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3EECF0" w14:paraId="2C078E63" wp14:textId="0BC431CA">
      <w:pPr>
        <w:pStyle w:val="Normal"/>
        <w:rPr>
          <w:rFonts w:ascii="Calibri" w:hAnsi="Calibri" w:eastAsia="Calibri" w:cs="Calibri"/>
          <w:b w:val="1"/>
          <w:bCs w:val="1"/>
          <w:noProof w:val="0"/>
          <w:color w:val="auto"/>
          <w:sz w:val="24"/>
          <w:szCs w:val="24"/>
          <w:lang w:val="en-US"/>
        </w:rPr>
      </w:pPr>
      <w:r w:rsidRPr="573EECF0" w:rsidR="21900927">
        <w:rPr>
          <w:rFonts w:ascii="Calibri" w:hAnsi="Calibri" w:eastAsia="Calibri" w:cs="Calibri"/>
          <w:b w:val="1"/>
          <w:bCs w:val="1"/>
          <w:sz w:val="24"/>
          <w:szCs w:val="24"/>
        </w:rPr>
        <w:t xml:space="preserve">Using a crime </w:t>
      </w:r>
      <w:r w:rsidRPr="573EECF0" w:rsidR="21900927">
        <w:rPr>
          <w:rFonts w:ascii="Calibri" w:hAnsi="Calibri" w:eastAsia="Calibri" w:cs="Calibri"/>
          <w:b w:val="1"/>
          <w:bCs w:val="1"/>
          <w:color w:val="auto"/>
          <w:sz w:val="24"/>
          <w:szCs w:val="24"/>
        </w:rPr>
        <w:t xml:space="preserve">activity of your choice, describe and discuss how classical criminology informs </w:t>
      </w:r>
      <w:r w:rsidRPr="573EECF0" w:rsidR="21900927">
        <w:rPr>
          <w:rFonts w:ascii="Calibri" w:hAnsi="Calibri" w:eastAsia="Calibri" w:cs="Calibri"/>
          <w:b w:val="1"/>
          <w:bCs w:val="1"/>
          <w:color w:val="auto"/>
          <w:sz w:val="24"/>
          <w:szCs w:val="24"/>
        </w:rPr>
        <w:t>evidence-based</w:t>
      </w:r>
      <w:r w:rsidRPr="573EECF0" w:rsidR="21900927">
        <w:rPr>
          <w:rFonts w:ascii="Calibri" w:hAnsi="Calibri" w:eastAsia="Calibri" w:cs="Calibri"/>
          <w:b w:val="1"/>
          <w:bCs w:val="1"/>
          <w:color w:val="auto"/>
          <w:sz w:val="24"/>
          <w:szCs w:val="24"/>
        </w:rPr>
        <w:t xml:space="preserve"> policing.</w:t>
      </w:r>
    </w:p>
    <w:p w:rsidR="7224BEEB" w:rsidP="573EECF0" w:rsidRDefault="7224BEEB" w14:paraId="71D7961F" w14:textId="38AA2B92">
      <w:pPr>
        <w:pStyle w:val="Normal"/>
        <w:rPr>
          <w:rFonts w:ascii="Arial" w:hAnsi="Arial" w:eastAsia="Arial" w:cs="Arial"/>
          <w:b w:val="1"/>
          <w:bCs w:val="1"/>
          <w:noProof w:val="0"/>
          <w:color w:val="auto"/>
          <w:sz w:val="24"/>
          <w:szCs w:val="24"/>
          <w:lang w:val="en-US"/>
        </w:rPr>
      </w:pPr>
    </w:p>
    <w:p w:rsidR="21900927" w:rsidP="573EECF0" w:rsidRDefault="21900927" w14:paraId="51D52393" w14:textId="162479E2">
      <w:pPr>
        <w:pStyle w:val="Normal"/>
        <w:rPr>
          <w:rFonts w:ascii="Arial" w:hAnsi="Arial" w:eastAsia="Arial" w:cs="Arial"/>
          <w:b w:val="0"/>
          <w:bCs w:val="0"/>
          <w:i w:val="0"/>
          <w:iCs w:val="0"/>
          <w:caps w:val="0"/>
          <w:smallCaps w:val="0"/>
          <w:noProof w:val="0"/>
          <w:color w:val="auto"/>
          <w:sz w:val="19"/>
          <w:szCs w:val="19"/>
          <w:lang w:val="en-US"/>
        </w:rPr>
      </w:pPr>
      <w:r w:rsidRPr="573EECF0" w:rsidR="21900927">
        <w:rPr>
          <w:rFonts w:ascii="Arial" w:hAnsi="Arial" w:eastAsia="Arial" w:cs="Arial"/>
          <w:b w:val="0"/>
          <w:bCs w:val="0"/>
          <w:color w:val="auto"/>
          <w:sz w:val="19"/>
          <w:szCs w:val="19"/>
        </w:rPr>
        <w:t xml:space="preserve">Drugs and </w:t>
      </w:r>
      <w:r w:rsidRPr="573EECF0" w:rsidR="1E26436E">
        <w:rPr>
          <w:rFonts w:ascii="Arial" w:hAnsi="Arial" w:eastAsia="Arial" w:cs="Arial"/>
          <w:b w:val="0"/>
          <w:bCs w:val="0"/>
          <w:color w:val="auto"/>
          <w:sz w:val="19"/>
          <w:szCs w:val="19"/>
        </w:rPr>
        <w:t>drug dealing</w:t>
      </w:r>
      <w:r w:rsidRPr="573EECF0" w:rsidR="21900927">
        <w:rPr>
          <w:rFonts w:ascii="Arial" w:hAnsi="Arial" w:eastAsia="Arial" w:cs="Arial"/>
          <w:b w:val="0"/>
          <w:bCs w:val="0"/>
          <w:color w:val="auto"/>
          <w:sz w:val="19"/>
          <w:szCs w:val="19"/>
        </w:rPr>
        <w:t xml:space="preserve"> in modern day society is a major problem.</w:t>
      </w:r>
      <w:r w:rsidRPr="573EECF0" w:rsidR="21900927">
        <w:rPr>
          <w:rFonts w:ascii="Arial" w:hAnsi="Arial" w:eastAsia="Arial" w:cs="Arial"/>
          <w:b w:val="0"/>
          <w:bCs w:val="0"/>
          <w:color w:val="auto"/>
          <w:sz w:val="19"/>
          <w:szCs w:val="19"/>
        </w:rPr>
        <w:t xml:space="preserve"> In terms of the damage, it causes not only the user but also the supplier. It als</w:t>
      </w:r>
      <w:r w:rsidRPr="573EECF0" w:rsidR="134AFCB1">
        <w:rPr>
          <w:rFonts w:ascii="Arial" w:hAnsi="Arial" w:eastAsia="Arial" w:cs="Arial"/>
          <w:b w:val="0"/>
          <w:bCs w:val="0"/>
          <w:color w:val="auto"/>
          <w:sz w:val="19"/>
          <w:szCs w:val="19"/>
        </w:rPr>
        <w:t xml:space="preserve">o </w:t>
      </w:r>
      <w:r w:rsidRPr="573EECF0" w:rsidR="21900927">
        <w:rPr>
          <w:rFonts w:ascii="Arial" w:hAnsi="Arial" w:eastAsia="Arial" w:cs="Arial"/>
          <w:b w:val="0"/>
          <w:bCs w:val="0"/>
          <w:color w:val="auto"/>
          <w:sz w:val="19"/>
          <w:szCs w:val="19"/>
        </w:rPr>
        <w:t xml:space="preserve">affects the community </w:t>
      </w:r>
      <w:r w:rsidRPr="573EECF0" w:rsidR="599EF9FA">
        <w:rPr>
          <w:rFonts w:ascii="Arial" w:hAnsi="Arial" w:eastAsia="Arial" w:cs="Arial"/>
          <w:b w:val="0"/>
          <w:bCs w:val="0"/>
          <w:color w:val="auto"/>
          <w:sz w:val="19"/>
          <w:szCs w:val="19"/>
        </w:rPr>
        <w:t xml:space="preserve">of </w:t>
      </w:r>
      <w:r w:rsidRPr="573EECF0" w:rsidR="56E8C45D">
        <w:rPr>
          <w:rFonts w:ascii="Arial" w:hAnsi="Arial" w:eastAsia="Arial" w:cs="Arial"/>
          <w:b w:val="0"/>
          <w:bCs w:val="0"/>
          <w:color w:val="auto"/>
          <w:sz w:val="19"/>
          <w:szCs w:val="19"/>
        </w:rPr>
        <w:t>occurrence</w:t>
      </w:r>
      <w:r w:rsidRPr="573EECF0" w:rsidR="599EF9FA">
        <w:rPr>
          <w:rFonts w:ascii="Arial" w:hAnsi="Arial" w:eastAsia="Arial" w:cs="Arial"/>
          <w:b w:val="0"/>
          <w:bCs w:val="0"/>
          <w:color w:val="auto"/>
          <w:sz w:val="19"/>
          <w:szCs w:val="19"/>
        </w:rPr>
        <w:t xml:space="preserve">. </w:t>
      </w:r>
      <w:r w:rsidRPr="573EECF0" w:rsidR="64E6C0BA">
        <w:rPr>
          <w:rFonts w:ascii="Arial" w:hAnsi="Arial" w:eastAsia="Arial" w:cs="Arial"/>
          <w:b w:val="0"/>
          <w:bCs w:val="0"/>
          <w:color w:val="auto"/>
          <w:sz w:val="19"/>
          <w:szCs w:val="19"/>
        </w:rPr>
        <w:t xml:space="preserve">It occurs in many corners of the United Kingdom and affects thousands of lives. The police can use </w:t>
      </w:r>
      <w:r w:rsidRPr="573EECF0" w:rsidR="6DB703E5">
        <w:rPr>
          <w:rFonts w:ascii="Arial" w:hAnsi="Arial" w:eastAsia="Arial" w:cs="Arial"/>
          <w:b w:val="0"/>
          <w:bCs w:val="0"/>
          <w:color w:val="auto"/>
          <w:sz w:val="19"/>
          <w:szCs w:val="19"/>
        </w:rPr>
        <w:t>evidence-based</w:t>
      </w:r>
      <w:r w:rsidRPr="573EECF0" w:rsidR="64E6C0BA">
        <w:rPr>
          <w:rFonts w:ascii="Arial" w:hAnsi="Arial" w:eastAsia="Arial" w:cs="Arial"/>
          <w:b w:val="0"/>
          <w:bCs w:val="0"/>
          <w:color w:val="auto"/>
          <w:sz w:val="19"/>
          <w:szCs w:val="19"/>
        </w:rPr>
        <w:t xml:space="preserve"> approaches to figure out how to </w:t>
      </w:r>
      <w:r w:rsidRPr="573EECF0" w:rsidR="779651C4">
        <w:rPr>
          <w:rFonts w:ascii="Arial" w:hAnsi="Arial" w:eastAsia="Arial" w:cs="Arial"/>
          <w:b w:val="0"/>
          <w:bCs w:val="0"/>
          <w:color w:val="auto"/>
          <w:sz w:val="19"/>
          <w:szCs w:val="19"/>
        </w:rPr>
        <w:t xml:space="preserve">prevent and reduce the </w:t>
      </w:r>
      <w:r w:rsidRPr="573EECF0" w:rsidR="063408B5">
        <w:rPr>
          <w:rFonts w:ascii="Arial" w:hAnsi="Arial" w:eastAsia="Arial" w:cs="Arial"/>
          <w:b w:val="0"/>
          <w:bCs w:val="0"/>
          <w:color w:val="auto"/>
          <w:sz w:val="19"/>
          <w:szCs w:val="19"/>
        </w:rPr>
        <w:t>number</w:t>
      </w:r>
      <w:r w:rsidRPr="573EECF0" w:rsidR="779651C4">
        <w:rPr>
          <w:rFonts w:ascii="Arial" w:hAnsi="Arial" w:eastAsia="Arial" w:cs="Arial"/>
          <w:b w:val="0"/>
          <w:bCs w:val="0"/>
          <w:color w:val="auto"/>
          <w:sz w:val="19"/>
          <w:szCs w:val="19"/>
        </w:rPr>
        <w:t xml:space="preserve"> of victims and issues caused by it.</w:t>
      </w:r>
      <w:r w:rsidRPr="573EECF0" w:rsidR="19B6CE66">
        <w:rPr>
          <w:rFonts w:ascii="Arial" w:hAnsi="Arial" w:eastAsia="Arial" w:cs="Arial"/>
          <w:b w:val="0"/>
          <w:bCs w:val="0"/>
          <w:color w:val="auto"/>
          <w:sz w:val="19"/>
          <w:szCs w:val="19"/>
        </w:rPr>
        <w:t xml:space="preserve"> Using different approaches</w:t>
      </w:r>
      <w:r w:rsidRPr="573EECF0" w:rsidR="03B3DC49">
        <w:rPr>
          <w:rFonts w:ascii="Arial" w:hAnsi="Arial" w:eastAsia="Arial" w:cs="Arial"/>
          <w:b w:val="0"/>
          <w:bCs w:val="0"/>
          <w:color w:val="auto"/>
          <w:sz w:val="19"/>
          <w:szCs w:val="19"/>
        </w:rPr>
        <w:t xml:space="preserve"> </w:t>
      </w:r>
      <w:r w:rsidRPr="573EECF0" w:rsidR="1A59E2AE">
        <w:rPr>
          <w:rFonts w:ascii="Arial" w:hAnsi="Arial" w:eastAsia="Arial" w:cs="Arial"/>
          <w:b w:val="0"/>
          <w:bCs w:val="0"/>
          <w:color w:val="auto"/>
          <w:sz w:val="19"/>
          <w:szCs w:val="19"/>
        </w:rPr>
        <w:t>helped by referring to the National</w:t>
      </w:r>
      <w:r w:rsidRPr="573EECF0" w:rsidR="03B3DC49">
        <w:rPr>
          <w:rFonts w:ascii="Arial" w:hAnsi="Arial" w:eastAsia="Arial" w:cs="Arial"/>
          <w:b w:val="0"/>
          <w:bCs w:val="0"/>
          <w:color w:val="auto"/>
          <w:sz w:val="19"/>
          <w:szCs w:val="19"/>
        </w:rPr>
        <w:t xml:space="preserve"> </w:t>
      </w:r>
      <w:r w:rsidRPr="573EECF0" w:rsidR="39AA82B3">
        <w:rPr>
          <w:rFonts w:ascii="Arial" w:hAnsi="Arial" w:eastAsia="Arial" w:cs="Arial"/>
          <w:b w:val="0"/>
          <w:bCs w:val="0"/>
          <w:color w:val="auto"/>
          <w:sz w:val="19"/>
          <w:szCs w:val="19"/>
        </w:rPr>
        <w:t>Decision</w:t>
      </w:r>
      <w:r w:rsidRPr="573EECF0" w:rsidR="03B3DC49">
        <w:rPr>
          <w:rFonts w:ascii="Arial" w:hAnsi="Arial" w:eastAsia="Arial" w:cs="Arial"/>
          <w:b w:val="0"/>
          <w:bCs w:val="0"/>
          <w:color w:val="auto"/>
          <w:sz w:val="19"/>
          <w:szCs w:val="19"/>
        </w:rPr>
        <w:t xml:space="preserve"> model</w:t>
      </w:r>
      <w:r w:rsidRPr="573EECF0" w:rsidR="20C07912">
        <w:rPr>
          <w:rFonts w:ascii="Arial" w:hAnsi="Arial" w:eastAsia="Arial" w:cs="Arial"/>
          <w:b w:val="0"/>
          <w:bCs w:val="0"/>
          <w:color w:val="auto"/>
          <w:sz w:val="19"/>
          <w:szCs w:val="19"/>
        </w:rPr>
        <w:t xml:space="preserve">. They can help </w:t>
      </w:r>
      <w:r w:rsidRPr="573EECF0" w:rsidR="02862700">
        <w:rPr>
          <w:rFonts w:ascii="Arial" w:hAnsi="Arial" w:eastAsia="Arial" w:cs="Arial"/>
          <w:b w:val="0"/>
          <w:bCs w:val="0"/>
          <w:color w:val="auto"/>
          <w:sz w:val="19"/>
          <w:szCs w:val="19"/>
        </w:rPr>
        <w:t>prevent</w:t>
      </w:r>
      <w:r w:rsidRPr="573EECF0" w:rsidR="20C07912">
        <w:rPr>
          <w:rFonts w:ascii="Arial" w:hAnsi="Arial" w:eastAsia="Arial" w:cs="Arial"/>
          <w:b w:val="0"/>
          <w:bCs w:val="0"/>
          <w:color w:val="auto"/>
          <w:sz w:val="19"/>
          <w:szCs w:val="19"/>
        </w:rPr>
        <w:t xml:space="preserve"> certain </w:t>
      </w:r>
      <w:r w:rsidRPr="573EECF0" w:rsidR="0C5BE651">
        <w:rPr>
          <w:rFonts w:ascii="Arial" w:hAnsi="Arial" w:eastAsia="Arial" w:cs="Arial"/>
          <w:b w:val="0"/>
          <w:bCs w:val="0"/>
          <w:color w:val="auto"/>
          <w:sz w:val="19"/>
          <w:szCs w:val="19"/>
        </w:rPr>
        <w:t>at-risk</w:t>
      </w:r>
      <w:r w:rsidRPr="573EECF0" w:rsidR="20C07912">
        <w:rPr>
          <w:rFonts w:ascii="Arial" w:hAnsi="Arial" w:eastAsia="Arial" w:cs="Arial"/>
          <w:b w:val="0"/>
          <w:bCs w:val="0"/>
          <w:color w:val="auto"/>
          <w:sz w:val="19"/>
          <w:szCs w:val="19"/>
        </w:rPr>
        <w:t xml:space="preserve"> individuals or groups from facing future legal issues by finding </w:t>
      </w:r>
      <w:r w:rsidRPr="573EECF0" w:rsidR="7CBED85D">
        <w:rPr>
          <w:rFonts w:ascii="Arial" w:hAnsi="Arial" w:eastAsia="Arial" w:cs="Arial"/>
          <w:b w:val="0"/>
          <w:bCs w:val="0"/>
          <w:color w:val="auto"/>
          <w:sz w:val="19"/>
          <w:szCs w:val="19"/>
        </w:rPr>
        <w:t>information</w:t>
      </w:r>
      <w:r w:rsidRPr="573EECF0" w:rsidR="20C07912">
        <w:rPr>
          <w:rFonts w:ascii="Arial" w:hAnsi="Arial" w:eastAsia="Arial" w:cs="Arial"/>
          <w:b w:val="0"/>
          <w:bCs w:val="0"/>
          <w:color w:val="auto"/>
          <w:sz w:val="19"/>
          <w:szCs w:val="19"/>
        </w:rPr>
        <w:t xml:space="preserve"> through already published evidence</w:t>
      </w:r>
      <w:r w:rsidRPr="573EECF0" w:rsidR="611F9D65">
        <w:rPr>
          <w:rFonts w:ascii="Arial" w:hAnsi="Arial" w:eastAsia="Arial" w:cs="Arial"/>
          <w:b w:val="0"/>
          <w:bCs w:val="0"/>
          <w:color w:val="auto"/>
          <w:sz w:val="19"/>
          <w:szCs w:val="19"/>
        </w:rPr>
        <w:t xml:space="preserve"> and helping them avoid the problems that illicit substances may cause.</w:t>
      </w:r>
      <w:r w:rsidRPr="573EECF0" w:rsidR="247BDDD9">
        <w:rPr>
          <w:rFonts w:ascii="Arial" w:hAnsi="Arial" w:eastAsia="Arial" w:cs="Arial"/>
          <w:b w:val="0"/>
          <w:bCs w:val="0"/>
          <w:color w:val="auto"/>
          <w:sz w:val="19"/>
          <w:szCs w:val="19"/>
        </w:rPr>
        <w:t xml:space="preserve"> </w:t>
      </w:r>
      <w:r w:rsidRPr="573EECF0" w:rsidR="247BDDD9">
        <w:rPr>
          <w:rFonts w:ascii="Arial" w:hAnsi="Arial" w:eastAsia="Arial" w:cs="Arial"/>
          <w:b w:val="0"/>
          <w:bCs w:val="0"/>
          <w:color w:val="auto"/>
          <w:sz w:val="24"/>
          <w:szCs w:val="24"/>
        </w:rPr>
        <w:t>(</w:t>
      </w:r>
      <w:r w:rsidRPr="573EECF0" w:rsidR="247BDDD9">
        <w:rPr>
          <w:rFonts w:ascii="Arial" w:hAnsi="Arial" w:eastAsia="Arial" w:cs="Arial"/>
          <w:b w:val="0"/>
          <w:bCs w:val="0"/>
          <w:i w:val="0"/>
          <w:iCs w:val="0"/>
          <w:caps w:val="0"/>
          <w:smallCaps w:val="0"/>
          <w:color w:val="auto"/>
          <w:sz w:val="19"/>
          <w:szCs w:val="19"/>
        </w:rPr>
        <w:t>Blais, E., Brisson, J., Gagnon, F. and Lemay, S.A., 2022.).</w:t>
      </w:r>
    </w:p>
    <w:p w:rsidR="247BDDD9" w:rsidP="753AC5E1" w:rsidRDefault="247BDDD9" w14:paraId="766F4B65" w14:textId="20CC6818">
      <w:pPr>
        <w:pStyle w:val="Normal"/>
        <w:rPr>
          <w:rFonts w:ascii="Arial" w:hAnsi="Arial" w:eastAsia="Arial" w:cs="Arial"/>
          <w:b w:val="0"/>
          <w:bCs w:val="0"/>
          <w:i w:val="0"/>
          <w:iCs w:val="0"/>
          <w:caps w:val="0"/>
          <w:smallCaps w:val="0"/>
          <w:color w:val="auto"/>
          <w:sz w:val="19"/>
          <w:szCs w:val="19"/>
        </w:rPr>
      </w:pPr>
      <w:r w:rsidRPr="753AC5E1" w:rsidR="247BDDD9">
        <w:rPr>
          <w:rFonts w:ascii="Arial" w:hAnsi="Arial" w:eastAsia="Arial" w:cs="Arial"/>
          <w:b w:val="0"/>
          <w:bCs w:val="0"/>
          <w:i w:val="0"/>
          <w:iCs w:val="0"/>
          <w:caps w:val="0"/>
          <w:smallCaps w:val="0"/>
          <w:color w:val="auto"/>
          <w:sz w:val="19"/>
          <w:szCs w:val="19"/>
        </w:rPr>
        <w:t>Through classical criminology the police can see diverse ways of how criminals think. There are theories out there such as control</w:t>
      </w:r>
      <w:r w:rsidRPr="753AC5E1" w:rsidR="18B71555">
        <w:rPr>
          <w:rFonts w:ascii="Arial" w:hAnsi="Arial" w:eastAsia="Arial" w:cs="Arial"/>
          <w:b w:val="0"/>
          <w:bCs w:val="0"/>
          <w:i w:val="0"/>
          <w:iCs w:val="0"/>
          <w:caps w:val="0"/>
          <w:smallCaps w:val="0"/>
          <w:color w:val="auto"/>
          <w:sz w:val="19"/>
          <w:szCs w:val="19"/>
        </w:rPr>
        <w:t xml:space="preserve"> theory. </w:t>
      </w:r>
      <w:r w:rsidRPr="753AC5E1" w:rsidR="18B71555">
        <w:rPr>
          <w:rFonts w:ascii="Arial" w:hAnsi="Arial" w:eastAsia="Arial" w:cs="Arial"/>
          <w:b w:val="0"/>
          <w:bCs w:val="0"/>
          <w:i w:val="0"/>
          <w:iCs w:val="0"/>
          <w:caps w:val="0"/>
          <w:smallCaps w:val="0"/>
          <w:color w:val="auto"/>
          <w:sz w:val="19"/>
          <w:szCs w:val="19"/>
        </w:rPr>
        <w:t xml:space="preserve">Control theory is all about how the mind of a human being </w:t>
      </w:r>
      <w:r w:rsidRPr="753AC5E1" w:rsidR="42F767C5">
        <w:rPr>
          <w:rFonts w:ascii="Arial" w:hAnsi="Arial" w:eastAsia="Arial" w:cs="Arial"/>
          <w:b w:val="0"/>
          <w:bCs w:val="0"/>
          <w:i w:val="0"/>
          <w:iCs w:val="0"/>
          <w:caps w:val="0"/>
          <w:smallCaps w:val="0"/>
          <w:color w:val="auto"/>
          <w:sz w:val="19"/>
          <w:szCs w:val="19"/>
        </w:rPr>
        <w:t>work</w:t>
      </w:r>
      <w:r w:rsidRPr="753AC5E1" w:rsidR="42F767C5">
        <w:rPr>
          <w:rFonts w:ascii="Arial" w:hAnsi="Arial" w:eastAsia="Arial" w:cs="Arial"/>
          <w:b w:val="0"/>
          <w:bCs w:val="0"/>
          <w:i w:val="0"/>
          <w:iCs w:val="0"/>
          <w:caps w:val="0"/>
          <w:smallCaps w:val="0"/>
          <w:color w:val="auto"/>
          <w:sz w:val="19"/>
          <w:szCs w:val="19"/>
        </w:rPr>
        <w:t>s.</w:t>
      </w:r>
      <w:r w:rsidRPr="753AC5E1" w:rsidR="42F767C5">
        <w:rPr>
          <w:rFonts w:ascii="Arial" w:hAnsi="Arial" w:eastAsia="Arial" w:cs="Arial"/>
          <w:b w:val="0"/>
          <w:bCs w:val="0"/>
          <w:i w:val="0"/>
          <w:iCs w:val="0"/>
          <w:caps w:val="0"/>
          <w:smallCaps w:val="0"/>
          <w:color w:val="auto"/>
          <w:sz w:val="19"/>
          <w:szCs w:val="19"/>
        </w:rPr>
        <w:t xml:space="preserve"> It</w:t>
      </w:r>
      <w:r w:rsidRPr="753AC5E1" w:rsidR="18B71555">
        <w:rPr>
          <w:rFonts w:ascii="Arial" w:hAnsi="Arial" w:eastAsia="Arial" w:cs="Arial"/>
          <w:b w:val="0"/>
          <w:bCs w:val="0"/>
          <w:i w:val="0"/>
          <w:iCs w:val="0"/>
          <w:caps w:val="0"/>
          <w:smallCaps w:val="0"/>
          <w:color w:val="auto"/>
          <w:sz w:val="19"/>
          <w:szCs w:val="19"/>
        </w:rPr>
        <w:t xml:space="preserve"> suggests that everybody has a</w:t>
      </w:r>
      <w:r w:rsidRPr="753AC5E1" w:rsidR="50F56422">
        <w:rPr>
          <w:rFonts w:ascii="Arial" w:hAnsi="Arial" w:eastAsia="Arial" w:cs="Arial"/>
          <w:b w:val="0"/>
          <w:bCs w:val="0"/>
          <w:i w:val="0"/>
          <w:iCs w:val="0"/>
          <w:caps w:val="0"/>
          <w:smallCaps w:val="0"/>
          <w:color w:val="auto"/>
          <w:sz w:val="19"/>
          <w:szCs w:val="19"/>
        </w:rPr>
        <w:t xml:space="preserve">n innate desire towards crime and the only thing that prevents people from following through is </w:t>
      </w:r>
      <w:r w:rsidRPr="753AC5E1" w:rsidR="4ADF498D">
        <w:rPr>
          <w:rFonts w:ascii="Arial" w:hAnsi="Arial" w:eastAsia="Arial" w:cs="Arial"/>
          <w:b w:val="0"/>
          <w:bCs w:val="0"/>
          <w:i w:val="0"/>
          <w:iCs w:val="0"/>
          <w:caps w:val="0"/>
          <w:smallCaps w:val="0"/>
          <w:color w:val="auto"/>
          <w:sz w:val="19"/>
          <w:szCs w:val="19"/>
        </w:rPr>
        <w:t xml:space="preserve">their </w:t>
      </w:r>
      <w:r w:rsidRPr="753AC5E1" w:rsidR="636DD296">
        <w:rPr>
          <w:rFonts w:ascii="Arial" w:hAnsi="Arial" w:eastAsia="Arial" w:cs="Arial"/>
          <w:b w:val="0"/>
          <w:bCs w:val="0"/>
          <w:i w:val="0"/>
          <w:iCs w:val="0"/>
          <w:caps w:val="0"/>
          <w:smallCaps w:val="0"/>
          <w:color w:val="auto"/>
          <w:sz w:val="19"/>
          <w:szCs w:val="19"/>
        </w:rPr>
        <w:t>circumstances</w:t>
      </w:r>
      <w:r w:rsidRPr="753AC5E1" w:rsidR="50F56422">
        <w:rPr>
          <w:rFonts w:ascii="Arial" w:hAnsi="Arial" w:eastAsia="Arial" w:cs="Arial"/>
          <w:b w:val="0"/>
          <w:bCs w:val="0"/>
          <w:i w:val="0"/>
          <w:iCs w:val="0"/>
          <w:caps w:val="0"/>
          <w:smallCaps w:val="0"/>
          <w:color w:val="auto"/>
          <w:sz w:val="19"/>
          <w:szCs w:val="19"/>
        </w:rPr>
        <w:t xml:space="preserve"> and </w:t>
      </w:r>
      <w:r w:rsidRPr="753AC5E1" w:rsidR="50F56422">
        <w:rPr>
          <w:rFonts w:ascii="Arial" w:hAnsi="Arial" w:eastAsia="Arial" w:cs="Arial"/>
          <w:b w:val="0"/>
          <w:bCs w:val="0"/>
          <w:i w:val="0"/>
          <w:iCs w:val="0"/>
          <w:caps w:val="0"/>
          <w:smallCaps w:val="0"/>
          <w:color w:val="auto"/>
          <w:sz w:val="19"/>
          <w:szCs w:val="19"/>
        </w:rPr>
        <w:t>surroundings.</w:t>
      </w:r>
      <w:r w:rsidRPr="753AC5E1" w:rsidR="5E4B5511">
        <w:rPr>
          <w:rFonts w:ascii="Arial" w:hAnsi="Arial" w:eastAsia="Arial" w:cs="Arial"/>
          <w:b w:val="0"/>
          <w:bCs w:val="0"/>
          <w:i w:val="0"/>
          <w:iCs w:val="0"/>
          <w:caps w:val="0"/>
          <w:smallCaps w:val="0"/>
          <w:color w:val="auto"/>
          <w:sz w:val="19"/>
          <w:szCs w:val="19"/>
        </w:rPr>
        <w:t xml:space="preserve"> Ev</w:t>
      </w:r>
      <w:r w:rsidRPr="753AC5E1" w:rsidR="68CF8849">
        <w:rPr>
          <w:rFonts w:ascii="Arial" w:hAnsi="Arial" w:eastAsia="Arial" w:cs="Arial"/>
          <w:b w:val="0"/>
          <w:bCs w:val="0"/>
          <w:i w:val="0"/>
          <w:iCs w:val="0"/>
          <w:caps w:val="0"/>
          <w:smallCaps w:val="0"/>
          <w:color w:val="auto"/>
          <w:sz w:val="19"/>
          <w:szCs w:val="19"/>
        </w:rPr>
        <w:t xml:space="preserve">erybody has a limit on what they would or </w:t>
      </w:r>
      <w:r w:rsidRPr="753AC5E1" w:rsidR="54EB91A7">
        <w:rPr>
          <w:rFonts w:ascii="Arial" w:hAnsi="Arial" w:eastAsia="Arial" w:cs="Arial"/>
          <w:b w:val="0"/>
          <w:bCs w:val="0"/>
          <w:i w:val="0"/>
          <w:iCs w:val="0"/>
          <w:caps w:val="0"/>
          <w:smallCaps w:val="0"/>
          <w:color w:val="auto"/>
          <w:sz w:val="19"/>
          <w:szCs w:val="19"/>
        </w:rPr>
        <w:t>would not</w:t>
      </w:r>
      <w:r w:rsidRPr="753AC5E1" w:rsidR="68CF8849">
        <w:rPr>
          <w:rFonts w:ascii="Arial" w:hAnsi="Arial" w:eastAsia="Arial" w:cs="Arial"/>
          <w:b w:val="0"/>
          <w:bCs w:val="0"/>
          <w:i w:val="0"/>
          <w:iCs w:val="0"/>
          <w:caps w:val="0"/>
          <w:smallCaps w:val="0"/>
          <w:color w:val="auto"/>
          <w:sz w:val="19"/>
          <w:szCs w:val="19"/>
        </w:rPr>
        <w:t xml:space="preserve"> do</w:t>
      </w:r>
      <w:r w:rsidRPr="753AC5E1" w:rsidR="7E05733C">
        <w:rPr>
          <w:rFonts w:ascii="Arial" w:hAnsi="Arial" w:eastAsia="Arial" w:cs="Arial"/>
          <w:b w:val="0"/>
          <w:bCs w:val="0"/>
          <w:i w:val="0"/>
          <w:iCs w:val="0"/>
          <w:caps w:val="0"/>
          <w:smallCaps w:val="0"/>
          <w:color w:val="auto"/>
          <w:sz w:val="19"/>
          <w:szCs w:val="19"/>
        </w:rPr>
        <w:t xml:space="preserve">. For example, some people would pick up money they found on the floor if nobody </w:t>
      </w:r>
      <w:bookmarkStart w:name="_Int_FBqbo2yF" w:id="1705587468"/>
      <w:r w:rsidRPr="753AC5E1" w:rsidR="739EF580">
        <w:rPr>
          <w:rFonts w:ascii="Arial" w:hAnsi="Arial" w:eastAsia="Arial" w:cs="Arial"/>
          <w:b w:val="0"/>
          <w:bCs w:val="0"/>
          <w:i w:val="0"/>
          <w:iCs w:val="0"/>
          <w:caps w:val="0"/>
          <w:smallCaps w:val="0"/>
          <w:color w:val="auto"/>
          <w:sz w:val="19"/>
          <w:szCs w:val="19"/>
        </w:rPr>
        <w:t>was</w:t>
      </w:r>
      <w:bookmarkEnd w:id="1705587468"/>
      <w:r w:rsidRPr="753AC5E1" w:rsidR="7E05733C">
        <w:rPr>
          <w:rFonts w:ascii="Arial" w:hAnsi="Arial" w:eastAsia="Arial" w:cs="Arial"/>
          <w:b w:val="0"/>
          <w:bCs w:val="0"/>
          <w:i w:val="0"/>
          <w:iCs w:val="0"/>
          <w:caps w:val="0"/>
          <w:smallCaps w:val="0"/>
          <w:color w:val="auto"/>
          <w:sz w:val="19"/>
          <w:szCs w:val="19"/>
        </w:rPr>
        <w:t xml:space="preserve"> around. </w:t>
      </w:r>
      <w:r w:rsidRPr="753AC5E1" w:rsidR="0EF23DE6">
        <w:rPr>
          <w:rFonts w:ascii="Arial" w:hAnsi="Arial" w:eastAsia="Arial" w:cs="Arial"/>
          <w:b w:val="0"/>
          <w:bCs w:val="0"/>
          <w:i w:val="0"/>
          <w:iCs w:val="0"/>
          <w:caps w:val="0"/>
          <w:smallCaps w:val="0"/>
          <w:color w:val="auto"/>
          <w:sz w:val="19"/>
          <w:szCs w:val="19"/>
        </w:rPr>
        <w:t>However,</w:t>
      </w:r>
      <w:r w:rsidRPr="753AC5E1" w:rsidR="7E05733C">
        <w:rPr>
          <w:rFonts w:ascii="Arial" w:hAnsi="Arial" w:eastAsia="Arial" w:cs="Arial"/>
          <w:b w:val="0"/>
          <w:bCs w:val="0"/>
          <w:i w:val="0"/>
          <w:iCs w:val="0"/>
          <w:caps w:val="0"/>
          <w:smallCaps w:val="0"/>
          <w:color w:val="auto"/>
          <w:sz w:val="19"/>
          <w:szCs w:val="19"/>
        </w:rPr>
        <w:t xml:space="preserve"> </w:t>
      </w:r>
      <w:r w:rsidRPr="753AC5E1" w:rsidR="51B3F0E5">
        <w:rPr>
          <w:rFonts w:ascii="Arial" w:hAnsi="Arial" w:eastAsia="Arial" w:cs="Arial"/>
          <w:b w:val="0"/>
          <w:bCs w:val="0"/>
          <w:i w:val="0"/>
          <w:iCs w:val="0"/>
          <w:caps w:val="0"/>
          <w:smallCaps w:val="0"/>
          <w:color w:val="auto"/>
          <w:sz w:val="19"/>
          <w:szCs w:val="19"/>
        </w:rPr>
        <w:t xml:space="preserve">if there </w:t>
      </w:r>
      <w:r w:rsidRPr="753AC5E1" w:rsidR="30E99FE3">
        <w:rPr>
          <w:rFonts w:ascii="Arial" w:hAnsi="Arial" w:eastAsia="Arial" w:cs="Arial"/>
          <w:b w:val="0"/>
          <w:bCs w:val="0"/>
          <w:i w:val="0"/>
          <w:iCs w:val="0"/>
          <w:caps w:val="0"/>
          <w:smallCaps w:val="0"/>
          <w:color w:val="auto"/>
          <w:sz w:val="19"/>
          <w:szCs w:val="19"/>
        </w:rPr>
        <w:t>were</w:t>
      </w:r>
      <w:r w:rsidRPr="753AC5E1" w:rsidR="51B3F0E5">
        <w:rPr>
          <w:rFonts w:ascii="Arial" w:hAnsi="Arial" w:eastAsia="Arial" w:cs="Arial"/>
          <w:b w:val="0"/>
          <w:bCs w:val="0"/>
          <w:i w:val="0"/>
          <w:iCs w:val="0"/>
          <w:caps w:val="0"/>
          <w:smallCaps w:val="0"/>
          <w:color w:val="auto"/>
          <w:sz w:val="19"/>
          <w:szCs w:val="19"/>
        </w:rPr>
        <w:t xml:space="preserve"> people around then they </w:t>
      </w:r>
      <w:r w:rsidRPr="753AC5E1" w:rsidR="2768BD1A">
        <w:rPr>
          <w:rFonts w:ascii="Arial" w:hAnsi="Arial" w:eastAsia="Arial" w:cs="Arial"/>
          <w:b w:val="0"/>
          <w:bCs w:val="0"/>
          <w:i w:val="0"/>
          <w:iCs w:val="0"/>
          <w:caps w:val="0"/>
          <w:smallCaps w:val="0"/>
          <w:color w:val="auto"/>
          <w:sz w:val="19"/>
          <w:szCs w:val="19"/>
        </w:rPr>
        <w:t>would not</w:t>
      </w:r>
      <w:r w:rsidRPr="753AC5E1" w:rsidR="51B3F0E5">
        <w:rPr>
          <w:rFonts w:ascii="Arial" w:hAnsi="Arial" w:eastAsia="Arial" w:cs="Arial"/>
          <w:b w:val="0"/>
          <w:bCs w:val="0"/>
          <w:i w:val="0"/>
          <w:iCs w:val="0"/>
          <w:caps w:val="0"/>
          <w:smallCaps w:val="0"/>
          <w:color w:val="auto"/>
          <w:sz w:val="19"/>
          <w:szCs w:val="19"/>
        </w:rPr>
        <w:t xml:space="preserve"> pick it up. This goes to show an</w:t>
      </w:r>
      <w:r w:rsidRPr="753AC5E1" w:rsidR="51B3F0E5">
        <w:rPr>
          <w:rFonts w:ascii="Arial" w:hAnsi="Arial" w:eastAsia="Arial" w:cs="Arial"/>
          <w:b w:val="0"/>
          <w:bCs w:val="0"/>
          <w:i w:val="0"/>
          <w:iCs w:val="0"/>
          <w:caps w:val="0"/>
          <w:smallCaps w:val="0"/>
          <w:color w:val="auto"/>
          <w:sz w:val="19"/>
          <w:szCs w:val="19"/>
        </w:rPr>
        <w:t xml:space="preserve">d reinforce the fact that circumstances play a huge role in whether somebody would do </w:t>
      </w:r>
      <w:r w:rsidRPr="753AC5E1" w:rsidR="5726321B">
        <w:rPr>
          <w:rFonts w:ascii="Arial" w:hAnsi="Arial" w:eastAsia="Arial" w:cs="Arial"/>
          <w:b w:val="0"/>
          <w:bCs w:val="0"/>
          <w:i w:val="0"/>
          <w:iCs w:val="0"/>
          <w:caps w:val="0"/>
          <w:smallCaps w:val="0"/>
          <w:color w:val="auto"/>
          <w:sz w:val="19"/>
          <w:szCs w:val="19"/>
        </w:rPr>
        <w:t>something</w:t>
      </w:r>
      <w:r w:rsidRPr="753AC5E1" w:rsidR="51B3F0E5">
        <w:rPr>
          <w:rFonts w:ascii="Arial" w:hAnsi="Arial" w:eastAsia="Arial" w:cs="Arial"/>
          <w:b w:val="0"/>
          <w:bCs w:val="0"/>
          <w:i w:val="0"/>
          <w:iCs w:val="0"/>
          <w:caps w:val="0"/>
          <w:smallCaps w:val="0"/>
          <w:color w:val="auto"/>
          <w:sz w:val="19"/>
          <w:szCs w:val="19"/>
        </w:rPr>
        <w:t xml:space="preserve"> or not and this </w:t>
      </w:r>
      <w:r w:rsidRPr="753AC5E1" w:rsidR="5C2EA62D">
        <w:rPr>
          <w:rFonts w:ascii="Arial" w:hAnsi="Arial" w:eastAsia="Arial" w:cs="Arial"/>
          <w:b w:val="0"/>
          <w:bCs w:val="0"/>
          <w:i w:val="0"/>
          <w:iCs w:val="0"/>
          <w:caps w:val="0"/>
          <w:smallCaps w:val="0"/>
          <w:color w:val="auto"/>
          <w:sz w:val="19"/>
          <w:szCs w:val="19"/>
        </w:rPr>
        <w:t>includes</w:t>
      </w:r>
      <w:r w:rsidRPr="753AC5E1" w:rsidR="51B3F0E5">
        <w:rPr>
          <w:rFonts w:ascii="Arial" w:hAnsi="Arial" w:eastAsia="Arial" w:cs="Arial"/>
          <w:b w:val="0"/>
          <w:bCs w:val="0"/>
          <w:i w:val="0"/>
          <w:iCs w:val="0"/>
          <w:caps w:val="0"/>
          <w:smallCaps w:val="0"/>
          <w:color w:val="auto"/>
          <w:sz w:val="19"/>
          <w:szCs w:val="19"/>
        </w:rPr>
        <w:t xml:space="preserve"> commi</w:t>
      </w:r>
      <w:r w:rsidRPr="753AC5E1" w:rsidR="484D31F7">
        <w:rPr>
          <w:rFonts w:ascii="Arial" w:hAnsi="Arial" w:eastAsia="Arial" w:cs="Arial"/>
          <w:b w:val="0"/>
          <w:bCs w:val="0"/>
          <w:i w:val="0"/>
          <w:iCs w:val="0"/>
          <w:caps w:val="0"/>
          <w:smallCaps w:val="0"/>
          <w:color w:val="auto"/>
          <w:sz w:val="19"/>
          <w:szCs w:val="19"/>
        </w:rPr>
        <w:t>tting crime</w:t>
      </w:r>
      <w:r w:rsidRPr="753AC5E1" w:rsidR="741900D0">
        <w:rPr>
          <w:rFonts w:ascii="Arial" w:hAnsi="Arial" w:eastAsia="Arial" w:cs="Arial"/>
          <w:b w:val="0"/>
          <w:bCs w:val="0"/>
          <w:i w:val="0"/>
          <w:iCs w:val="0"/>
          <w:caps w:val="0"/>
          <w:smallCaps w:val="0"/>
          <w:color w:val="auto"/>
          <w:sz w:val="19"/>
          <w:szCs w:val="19"/>
        </w:rPr>
        <w:t>.</w:t>
      </w:r>
      <w:r w:rsidRPr="753AC5E1" w:rsidR="55A066F0">
        <w:rPr>
          <w:rFonts w:ascii="Arial" w:hAnsi="Arial" w:eastAsia="Arial" w:cs="Arial"/>
          <w:b w:val="0"/>
          <w:bCs w:val="0"/>
          <w:i w:val="0"/>
          <w:iCs w:val="0"/>
          <w:caps w:val="0"/>
          <w:smallCaps w:val="0"/>
          <w:color w:val="auto"/>
          <w:sz w:val="19"/>
          <w:szCs w:val="19"/>
        </w:rPr>
        <w:t xml:space="preserve"> (Gibbons, Don C., and Marvin D. Krohn., 1970.)</w:t>
      </w:r>
      <w:r w:rsidRPr="753AC5E1" w:rsidR="741900D0">
        <w:rPr>
          <w:rFonts w:ascii="Arial" w:hAnsi="Arial" w:eastAsia="Arial" w:cs="Arial"/>
          <w:b w:val="0"/>
          <w:bCs w:val="0"/>
          <w:i w:val="0"/>
          <w:iCs w:val="0"/>
          <w:caps w:val="0"/>
          <w:smallCaps w:val="0"/>
          <w:color w:val="auto"/>
          <w:sz w:val="19"/>
          <w:szCs w:val="19"/>
        </w:rPr>
        <w:t xml:space="preserve"> Control theory focuses on this argument as the question </w:t>
      </w:r>
      <w:r w:rsidRPr="753AC5E1" w:rsidR="353AEFB8">
        <w:rPr>
          <w:rFonts w:ascii="Arial" w:hAnsi="Arial" w:eastAsia="Arial" w:cs="Arial"/>
          <w:b w:val="0"/>
          <w:bCs w:val="0"/>
          <w:i w:val="0"/>
          <w:iCs w:val="0"/>
          <w:caps w:val="0"/>
          <w:smallCaps w:val="0"/>
          <w:color w:val="auto"/>
          <w:sz w:val="19"/>
          <w:szCs w:val="19"/>
        </w:rPr>
        <w:t>arises. "</w:t>
      </w:r>
      <w:r w:rsidRPr="753AC5E1" w:rsidR="54739506">
        <w:rPr>
          <w:rFonts w:ascii="Arial" w:hAnsi="Arial" w:eastAsia="Arial" w:cs="Arial"/>
          <w:b w:val="0"/>
          <w:bCs w:val="0"/>
          <w:i w:val="0"/>
          <w:iCs w:val="0"/>
          <w:caps w:val="0"/>
          <w:smallCaps w:val="0"/>
          <w:color w:val="auto"/>
          <w:sz w:val="19"/>
          <w:szCs w:val="19"/>
        </w:rPr>
        <w:t>What</w:t>
      </w:r>
      <w:r w:rsidRPr="753AC5E1" w:rsidR="741900D0">
        <w:rPr>
          <w:rFonts w:ascii="Arial" w:hAnsi="Arial" w:eastAsia="Arial" w:cs="Arial"/>
          <w:b w:val="0"/>
          <w:bCs w:val="0"/>
          <w:i w:val="0"/>
          <w:iCs w:val="0"/>
          <w:caps w:val="0"/>
          <w:smallCaps w:val="0"/>
          <w:color w:val="auto"/>
          <w:sz w:val="19"/>
          <w:szCs w:val="19"/>
        </w:rPr>
        <w:t xml:space="preserve"> makes someone commit crime.” </w:t>
      </w:r>
      <w:r w:rsidRPr="753AC5E1" w:rsidR="2ECBAE34">
        <w:rPr>
          <w:rFonts w:ascii="Arial" w:hAnsi="Arial" w:eastAsia="Arial" w:cs="Arial"/>
          <w:b w:val="0"/>
          <w:bCs w:val="0"/>
          <w:i w:val="0"/>
          <w:iCs w:val="0"/>
          <w:caps w:val="0"/>
          <w:smallCaps w:val="0"/>
          <w:color w:val="auto"/>
          <w:sz w:val="19"/>
          <w:szCs w:val="19"/>
        </w:rPr>
        <w:t>I</w:t>
      </w:r>
      <w:r w:rsidRPr="753AC5E1" w:rsidR="38AF2D6C">
        <w:rPr>
          <w:rFonts w:ascii="Arial" w:hAnsi="Arial" w:eastAsia="Arial" w:cs="Arial"/>
          <w:b w:val="0"/>
          <w:bCs w:val="0"/>
          <w:i w:val="0"/>
          <w:iCs w:val="0"/>
          <w:caps w:val="0"/>
          <w:smallCaps w:val="0"/>
          <w:color w:val="auto"/>
          <w:sz w:val="19"/>
          <w:szCs w:val="19"/>
        </w:rPr>
        <w:t xml:space="preserve">n </w:t>
      </w:r>
      <w:r w:rsidRPr="753AC5E1" w:rsidR="2ECBAE34">
        <w:rPr>
          <w:rFonts w:ascii="Arial" w:hAnsi="Arial" w:eastAsia="Arial" w:cs="Arial"/>
          <w:b w:val="0"/>
          <w:bCs w:val="0"/>
          <w:i w:val="0"/>
          <w:iCs w:val="0"/>
          <w:caps w:val="0"/>
          <w:smallCaps w:val="0"/>
          <w:color w:val="auto"/>
          <w:sz w:val="19"/>
          <w:szCs w:val="19"/>
        </w:rPr>
        <w:t xml:space="preserve">this </w:t>
      </w:r>
      <w:r w:rsidRPr="753AC5E1" w:rsidR="63E2B767">
        <w:rPr>
          <w:rFonts w:ascii="Arial" w:hAnsi="Arial" w:eastAsia="Arial" w:cs="Arial"/>
          <w:b w:val="0"/>
          <w:bCs w:val="0"/>
          <w:i w:val="0"/>
          <w:iCs w:val="0"/>
          <w:caps w:val="0"/>
          <w:smallCaps w:val="0"/>
          <w:color w:val="auto"/>
          <w:sz w:val="19"/>
          <w:szCs w:val="19"/>
        </w:rPr>
        <w:t>theory</w:t>
      </w:r>
      <w:r w:rsidRPr="753AC5E1" w:rsidR="2ECBAE34">
        <w:rPr>
          <w:rFonts w:ascii="Arial" w:hAnsi="Arial" w:eastAsia="Arial" w:cs="Arial"/>
          <w:b w:val="0"/>
          <w:bCs w:val="0"/>
          <w:i w:val="0"/>
          <w:iCs w:val="0"/>
          <w:caps w:val="0"/>
          <w:smallCaps w:val="0"/>
          <w:color w:val="auto"/>
          <w:sz w:val="19"/>
          <w:szCs w:val="19"/>
        </w:rPr>
        <w:t xml:space="preserve"> we all have the propensity to commit the crimes </w:t>
      </w:r>
      <w:r w:rsidRPr="753AC5E1" w:rsidR="7831E330">
        <w:rPr>
          <w:rFonts w:ascii="Arial" w:hAnsi="Arial" w:eastAsia="Arial" w:cs="Arial"/>
          <w:b w:val="0"/>
          <w:bCs w:val="0"/>
          <w:i w:val="0"/>
          <w:iCs w:val="0"/>
          <w:caps w:val="0"/>
          <w:smallCaps w:val="0"/>
          <w:color w:val="auto"/>
          <w:sz w:val="19"/>
          <w:szCs w:val="19"/>
        </w:rPr>
        <w:t>there is</w:t>
      </w:r>
      <w:r w:rsidRPr="753AC5E1" w:rsidR="2ECBAE34">
        <w:rPr>
          <w:rFonts w:ascii="Arial" w:hAnsi="Arial" w:eastAsia="Arial" w:cs="Arial"/>
          <w:b w:val="0"/>
          <w:bCs w:val="0"/>
          <w:i w:val="0"/>
          <w:iCs w:val="0"/>
          <w:caps w:val="0"/>
          <w:smallCaps w:val="0"/>
          <w:color w:val="auto"/>
          <w:sz w:val="19"/>
          <w:szCs w:val="19"/>
        </w:rPr>
        <w:t xml:space="preserve"> just a matter of </w:t>
      </w:r>
      <w:r w:rsidRPr="753AC5E1" w:rsidR="4AFF1F3B">
        <w:rPr>
          <w:rFonts w:ascii="Arial" w:hAnsi="Arial" w:eastAsia="Arial" w:cs="Arial"/>
          <w:b w:val="0"/>
          <w:bCs w:val="0"/>
          <w:i w:val="0"/>
          <w:iCs w:val="0"/>
          <w:caps w:val="0"/>
          <w:smallCaps w:val="0"/>
          <w:color w:val="auto"/>
          <w:sz w:val="19"/>
          <w:szCs w:val="19"/>
        </w:rPr>
        <w:t xml:space="preserve">factors that </w:t>
      </w:r>
      <w:r w:rsidRPr="753AC5E1" w:rsidR="1EAD9CE4">
        <w:rPr>
          <w:rFonts w:ascii="Arial" w:hAnsi="Arial" w:eastAsia="Arial" w:cs="Arial"/>
          <w:b w:val="0"/>
          <w:bCs w:val="0"/>
          <w:i w:val="0"/>
          <w:iCs w:val="0"/>
          <w:caps w:val="0"/>
          <w:smallCaps w:val="0"/>
          <w:color w:val="auto"/>
          <w:sz w:val="19"/>
          <w:szCs w:val="19"/>
        </w:rPr>
        <w:t>control</w:t>
      </w:r>
      <w:r w:rsidRPr="753AC5E1" w:rsidR="4AFF1F3B">
        <w:rPr>
          <w:rFonts w:ascii="Arial" w:hAnsi="Arial" w:eastAsia="Arial" w:cs="Arial"/>
          <w:b w:val="0"/>
          <w:bCs w:val="0"/>
          <w:i w:val="0"/>
          <w:iCs w:val="0"/>
          <w:caps w:val="0"/>
          <w:smallCaps w:val="0"/>
          <w:color w:val="auto"/>
          <w:sz w:val="19"/>
          <w:szCs w:val="19"/>
        </w:rPr>
        <w:t xml:space="preserve"> this. Nye (1958) perfectly analyses what factors can </w:t>
      </w:r>
      <w:r w:rsidRPr="753AC5E1" w:rsidR="5F4C22C0">
        <w:rPr>
          <w:rFonts w:ascii="Arial" w:hAnsi="Arial" w:eastAsia="Arial" w:cs="Arial"/>
          <w:b w:val="0"/>
          <w:bCs w:val="0"/>
          <w:i w:val="0"/>
          <w:iCs w:val="0"/>
          <w:caps w:val="0"/>
          <w:smallCaps w:val="0"/>
          <w:color w:val="auto"/>
          <w:sz w:val="19"/>
          <w:szCs w:val="19"/>
        </w:rPr>
        <w:t>override</w:t>
      </w:r>
      <w:r w:rsidRPr="753AC5E1" w:rsidR="4AFF1F3B">
        <w:rPr>
          <w:rFonts w:ascii="Arial" w:hAnsi="Arial" w:eastAsia="Arial" w:cs="Arial"/>
          <w:b w:val="0"/>
          <w:bCs w:val="0"/>
          <w:i w:val="0"/>
          <w:iCs w:val="0"/>
          <w:caps w:val="0"/>
          <w:smallCaps w:val="0"/>
          <w:color w:val="auto"/>
          <w:sz w:val="19"/>
          <w:szCs w:val="19"/>
        </w:rPr>
        <w:t xml:space="preserve"> the mental cost to benefit </w:t>
      </w:r>
      <w:r w:rsidRPr="753AC5E1" w:rsidR="0CB9D945">
        <w:rPr>
          <w:rFonts w:ascii="Arial" w:hAnsi="Arial" w:eastAsia="Arial" w:cs="Arial"/>
          <w:b w:val="0"/>
          <w:bCs w:val="0"/>
          <w:i w:val="0"/>
          <w:iCs w:val="0"/>
          <w:caps w:val="0"/>
          <w:smallCaps w:val="0"/>
          <w:color w:val="auto"/>
          <w:sz w:val="19"/>
          <w:szCs w:val="19"/>
        </w:rPr>
        <w:t>calculation to offend.</w:t>
      </w:r>
      <w:r w:rsidRPr="753AC5E1" w:rsidR="21E53DA6">
        <w:rPr>
          <w:rFonts w:ascii="Arial" w:hAnsi="Arial" w:eastAsia="Arial" w:cs="Arial"/>
          <w:b w:val="0"/>
          <w:bCs w:val="0"/>
          <w:i w:val="0"/>
          <w:iCs w:val="0"/>
          <w:caps w:val="0"/>
          <w:smallCaps w:val="0"/>
          <w:color w:val="auto"/>
          <w:sz w:val="19"/>
          <w:szCs w:val="19"/>
        </w:rPr>
        <w:t xml:space="preserve"> He introduced the four ideas of social control. Where one includes family and authority figures</w:t>
      </w:r>
      <w:r w:rsidRPr="753AC5E1" w:rsidR="7EDF857A">
        <w:rPr>
          <w:rFonts w:ascii="Arial" w:hAnsi="Arial" w:eastAsia="Arial" w:cs="Arial"/>
          <w:b w:val="0"/>
          <w:bCs w:val="0"/>
          <w:i w:val="0"/>
          <w:iCs w:val="0"/>
          <w:caps w:val="0"/>
          <w:smallCaps w:val="0"/>
          <w:color w:val="auto"/>
          <w:sz w:val="19"/>
          <w:szCs w:val="19"/>
        </w:rPr>
        <w:t>, known as direct control</w:t>
      </w:r>
      <w:r w:rsidRPr="753AC5E1" w:rsidR="21E53DA6">
        <w:rPr>
          <w:rFonts w:ascii="Arial" w:hAnsi="Arial" w:eastAsia="Arial" w:cs="Arial"/>
          <w:b w:val="0"/>
          <w:bCs w:val="0"/>
          <w:i w:val="0"/>
          <w:iCs w:val="0"/>
          <w:caps w:val="0"/>
          <w:smallCaps w:val="0"/>
          <w:color w:val="auto"/>
          <w:sz w:val="19"/>
          <w:szCs w:val="19"/>
        </w:rPr>
        <w:t>. When people have parents who are cla</w:t>
      </w:r>
      <w:r w:rsidRPr="753AC5E1" w:rsidR="6EAEBD16">
        <w:rPr>
          <w:rFonts w:ascii="Arial" w:hAnsi="Arial" w:eastAsia="Arial" w:cs="Arial"/>
          <w:b w:val="0"/>
          <w:bCs w:val="0"/>
          <w:i w:val="0"/>
          <w:iCs w:val="0"/>
          <w:caps w:val="0"/>
          <w:smallCaps w:val="0"/>
          <w:color w:val="auto"/>
          <w:sz w:val="19"/>
          <w:szCs w:val="19"/>
        </w:rPr>
        <w:t xml:space="preserve">ssed as good and lawful, they grow up with the natural restrictions of what is right and </w:t>
      </w:r>
      <w:r w:rsidRPr="753AC5E1" w:rsidR="29F04F8B">
        <w:rPr>
          <w:rFonts w:ascii="Arial" w:hAnsi="Arial" w:eastAsia="Arial" w:cs="Arial"/>
          <w:b w:val="0"/>
          <w:bCs w:val="0"/>
          <w:i w:val="0"/>
          <w:iCs w:val="0"/>
          <w:caps w:val="0"/>
          <w:smallCaps w:val="0"/>
          <w:color w:val="auto"/>
          <w:sz w:val="19"/>
          <w:szCs w:val="19"/>
        </w:rPr>
        <w:t>wrong,</w:t>
      </w:r>
      <w:r w:rsidRPr="753AC5E1" w:rsidR="6EAEBD16">
        <w:rPr>
          <w:rFonts w:ascii="Arial" w:hAnsi="Arial" w:eastAsia="Arial" w:cs="Arial"/>
          <w:b w:val="0"/>
          <w:bCs w:val="0"/>
          <w:i w:val="0"/>
          <w:iCs w:val="0"/>
          <w:caps w:val="0"/>
          <w:smallCaps w:val="0"/>
          <w:color w:val="auto"/>
          <w:sz w:val="19"/>
          <w:szCs w:val="19"/>
        </w:rPr>
        <w:t xml:space="preserve"> </w:t>
      </w:r>
      <w:r w:rsidRPr="753AC5E1" w:rsidR="3CC6EA0F">
        <w:rPr>
          <w:rFonts w:ascii="Arial" w:hAnsi="Arial" w:eastAsia="Arial" w:cs="Arial"/>
          <w:b w:val="0"/>
          <w:bCs w:val="0"/>
          <w:i w:val="0"/>
          <w:iCs w:val="0"/>
          <w:caps w:val="0"/>
          <w:smallCaps w:val="0"/>
          <w:color w:val="auto"/>
          <w:sz w:val="19"/>
          <w:szCs w:val="19"/>
        </w:rPr>
        <w:t>they</w:t>
      </w:r>
      <w:r w:rsidRPr="753AC5E1" w:rsidR="6EAEBD16">
        <w:rPr>
          <w:rFonts w:ascii="Arial" w:hAnsi="Arial" w:eastAsia="Arial" w:cs="Arial"/>
          <w:b w:val="0"/>
          <w:bCs w:val="0"/>
          <w:i w:val="0"/>
          <w:iCs w:val="0"/>
          <w:caps w:val="0"/>
          <w:smallCaps w:val="0"/>
          <w:color w:val="auto"/>
          <w:sz w:val="19"/>
          <w:szCs w:val="19"/>
        </w:rPr>
        <w:t xml:space="preserve"> have grown up to respect this and understand that to commit crime is w</w:t>
      </w:r>
      <w:r w:rsidRPr="753AC5E1" w:rsidR="26B8AEC9">
        <w:rPr>
          <w:rFonts w:ascii="Arial" w:hAnsi="Arial" w:eastAsia="Arial" w:cs="Arial"/>
          <w:b w:val="0"/>
          <w:bCs w:val="0"/>
          <w:i w:val="0"/>
          <w:iCs w:val="0"/>
          <w:caps w:val="0"/>
          <w:smallCaps w:val="0"/>
          <w:color w:val="auto"/>
          <w:sz w:val="19"/>
          <w:szCs w:val="19"/>
        </w:rPr>
        <w:t xml:space="preserve">rong and this makes it a form of social </w:t>
      </w:r>
      <w:r w:rsidRPr="753AC5E1" w:rsidR="407DA25F">
        <w:rPr>
          <w:rFonts w:ascii="Arial" w:hAnsi="Arial" w:eastAsia="Arial" w:cs="Arial"/>
          <w:b w:val="0"/>
          <w:bCs w:val="0"/>
          <w:i w:val="0"/>
          <w:iCs w:val="0"/>
          <w:caps w:val="0"/>
          <w:smallCaps w:val="0"/>
          <w:color w:val="auto"/>
          <w:sz w:val="19"/>
          <w:szCs w:val="19"/>
        </w:rPr>
        <w:t>control</w:t>
      </w:r>
      <w:r w:rsidRPr="753AC5E1" w:rsidR="26B8AEC9">
        <w:rPr>
          <w:rFonts w:ascii="Arial" w:hAnsi="Arial" w:eastAsia="Arial" w:cs="Arial"/>
          <w:b w:val="0"/>
          <w:bCs w:val="0"/>
          <w:i w:val="0"/>
          <w:iCs w:val="0"/>
          <w:caps w:val="0"/>
          <w:smallCaps w:val="0"/>
          <w:color w:val="auto"/>
          <w:sz w:val="19"/>
          <w:szCs w:val="19"/>
        </w:rPr>
        <w:t xml:space="preserve">. As without this form of </w:t>
      </w:r>
      <w:r w:rsidRPr="753AC5E1" w:rsidR="62C2533F">
        <w:rPr>
          <w:rFonts w:ascii="Arial" w:hAnsi="Arial" w:eastAsia="Arial" w:cs="Arial"/>
          <w:b w:val="0"/>
          <w:bCs w:val="0"/>
          <w:i w:val="0"/>
          <w:iCs w:val="0"/>
          <w:caps w:val="0"/>
          <w:smallCaps w:val="0"/>
          <w:color w:val="auto"/>
          <w:sz w:val="19"/>
          <w:szCs w:val="19"/>
        </w:rPr>
        <w:t>control</w:t>
      </w:r>
      <w:r w:rsidRPr="753AC5E1" w:rsidR="26B8AEC9">
        <w:rPr>
          <w:rFonts w:ascii="Arial" w:hAnsi="Arial" w:eastAsia="Arial" w:cs="Arial"/>
          <w:b w:val="0"/>
          <w:bCs w:val="0"/>
          <w:i w:val="0"/>
          <w:iCs w:val="0"/>
          <w:caps w:val="0"/>
          <w:smallCaps w:val="0"/>
          <w:color w:val="auto"/>
          <w:sz w:val="19"/>
          <w:szCs w:val="19"/>
        </w:rPr>
        <w:t xml:space="preserve"> being </w:t>
      </w:r>
      <w:r w:rsidRPr="753AC5E1" w:rsidR="2D27F04D">
        <w:rPr>
          <w:rFonts w:ascii="Arial" w:hAnsi="Arial" w:eastAsia="Arial" w:cs="Arial"/>
          <w:b w:val="0"/>
          <w:bCs w:val="0"/>
          <w:i w:val="0"/>
          <w:iCs w:val="0"/>
          <w:caps w:val="0"/>
          <w:smallCaps w:val="0"/>
          <w:color w:val="auto"/>
          <w:sz w:val="19"/>
          <w:szCs w:val="19"/>
        </w:rPr>
        <w:t>present</w:t>
      </w:r>
      <w:r w:rsidRPr="753AC5E1" w:rsidR="26B8AEC9">
        <w:rPr>
          <w:rFonts w:ascii="Arial" w:hAnsi="Arial" w:eastAsia="Arial" w:cs="Arial"/>
          <w:b w:val="0"/>
          <w:bCs w:val="0"/>
          <w:i w:val="0"/>
          <w:iCs w:val="0"/>
          <w:caps w:val="0"/>
          <w:smallCaps w:val="0"/>
          <w:color w:val="auto"/>
          <w:sz w:val="19"/>
          <w:szCs w:val="19"/>
        </w:rPr>
        <w:t xml:space="preserve"> then there is a greater chance that the person will grow up to commit crime as they do</w:t>
      </w:r>
      <w:r w:rsidRPr="753AC5E1" w:rsidR="27FAFB72">
        <w:rPr>
          <w:rFonts w:ascii="Arial" w:hAnsi="Arial" w:eastAsia="Arial" w:cs="Arial"/>
          <w:b w:val="0"/>
          <w:bCs w:val="0"/>
          <w:i w:val="0"/>
          <w:iCs w:val="0"/>
          <w:caps w:val="0"/>
          <w:smallCaps w:val="0"/>
          <w:color w:val="auto"/>
          <w:sz w:val="19"/>
          <w:szCs w:val="19"/>
        </w:rPr>
        <w:t xml:space="preserve"> not fully understand the consequences of their actions</w:t>
      </w:r>
      <w:r w:rsidRPr="753AC5E1" w:rsidR="669FE0A3">
        <w:rPr>
          <w:rFonts w:ascii="Arial" w:hAnsi="Arial" w:eastAsia="Arial" w:cs="Arial"/>
          <w:b w:val="0"/>
          <w:bCs w:val="0"/>
          <w:i w:val="0"/>
          <w:iCs w:val="0"/>
          <w:caps w:val="0"/>
          <w:smallCaps w:val="0"/>
          <w:color w:val="auto"/>
          <w:sz w:val="19"/>
          <w:szCs w:val="19"/>
        </w:rPr>
        <w:t xml:space="preserve"> and leads to an increased chance of delinquent </w:t>
      </w:r>
      <w:r w:rsidRPr="753AC5E1" w:rsidR="6C500D28">
        <w:rPr>
          <w:rFonts w:ascii="Arial" w:hAnsi="Arial" w:eastAsia="Arial" w:cs="Arial"/>
          <w:b w:val="0"/>
          <w:bCs w:val="0"/>
          <w:i w:val="0"/>
          <w:iCs w:val="0"/>
          <w:caps w:val="0"/>
          <w:smallCaps w:val="0"/>
          <w:color w:val="auto"/>
          <w:sz w:val="19"/>
          <w:szCs w:val="19"/>
        </w:rPr>
        <w:t>behaviour</w:t>
      </w:r>
      <w:r w:rsidRPr="753AC5E1" w:rsidR="669FE0A3">
        <w:rPr>
          <w:rFonts w:ascii="Arial" w:hAnsi="Arial" w:eastAsia="Arial" w:cs="Arial"/>
          <w:b w:val="0"/>
          <w:bCs w:val="0"/>
          <w:i w:val="0"/>
          <w:iCs w:val="0"/>
          <w:caps w:val="0"/>
          <w:smallCaps w:val="0"/>
          <w:color w:val="auto"/>
          <w:sz w:val="19"/>
          <w:szCs w:val="19"/>
        </w:rPr>
        <w:t xml:space="preserve"> from the individual.</w:t>
      </w:r>
      <w:r w:rsidRPr="753AC5E1" w:rsidR="0296EEFE">
        <w:rPr>
          <w:rFonts w:ascii="Arial" w:hAnsi="Arial" w:eastAsia="Arial" w:cs="Arial"/>
          <w:b w:val="0"/>
          <w:bCs w:val="0"/>
          <w:i w:val="0"/>
          <w:iCs w:val="0"/>
          <w:caps w:val="0"/>
          <w:smallCaps w:val="0"/>
          <w:color w:val="auto"/>
          <w:sz w:val="19"/>
          <w:szCs w:val="19"/>
        </w:rPr>
        <w:t xml:space="preserve"> </w:t>
      </w:r>
    </w:p>
    <w:p w:rsidR="14454C22" w:rsidP="573EECF0" w:rsidRDefault="14454C22" w14:paraId="24CCB162" w14:textId="6D0A0075">
      <w:pPr>
        <w:pStyle w:val="Normal"/>
        <w:rPr>
          <w:rFonts w:ascii="Arial" w:hAnsi="Arial" w:eastAsia="Arial" w:cs="Arial"/>
          <w:b w:val="0"/>
          <w:bCs w:val="0"/>
          <w:i w:val="0"/>
          <w:iCs w:val="0"/>
          <w:caps w:val="0"/>
          <w:smallCaps w:val="0"/>
          <w:color w:val="auto"/>
          <w:sz w:val="19"/>
          <w:szCs w:val="19"/>
        </w:rPr>
      </w:pPr>
      <w:r w:rsidRPr="573EECF0" w:rsidR="14454C22">
        <w:rPr>
          <w:rFonts w:ascii="Arial" w:hAnsi="Arial" w:eastAsia="Arial" w:cs="Arial"/>
          <w:b w:val="0"/>
          <w:bCs w:val="0"/>
          <w:i w:val="0"/>
          <w:iCs w:val="0"/>
          <w:caps w:val="0"/>
          <w:smallCaps w:val="0"/>
          <w:color w:val="auto"/>
          <w:sz w:val="19"/>
          <w:szCs w:val="19"/>
        </w:rPr>
        <w:t xml:space="preserve">Social bonds theory also helps corroborate what Nye published. There are three other </w:t>
      </w:r>
      <w:r w:rsidRPr="573EECF0" w:rsidR="7397BEBA">
        <w:rPr>
          <w:rFonts w:ascii="Arial" w:hAnsi="Arial" w:eastAsia="Arial" w:cs="Arial"/>
          <w:b w:val="0"/>
          <w:bCs w:val="0"/>
          <w:i w:val="0"/>
          <w:iCs w:val="0"/>
          <w:caps w:val="0"/>
          <w:smallCaps w:val="0"/>
          <w:color w:val="auto"/>
          <w:sz w:val="19"/>
          <w:szCs w:val="19"/>
        </w:rPr>
        <w:t xml:space="preserve">modes of social control being: indirect control, internalised </w:t>
      </w:r>
      <w:r w:rsidRPr="573EECF0" w:rsidR="3568D291">
        <w:rPr>
          <w:rFonts w:ascii="Arial" w:hAnsi="Arial" w:eastAsia="Arial" w:cs="Arial"/>
          <w:b w:val="0"/>
          <w:bCs w:val="0"/>
          <w:i w:val="0"/>
          <w:iCs w:val="0"/>
          <w:caps w:val="0"/>
          <w:smallCaps w:val="0"/>
          <w:color w:val="auto"/>
          <w:sz w:val="19"/>
          <w:szCs w:val="19"/>
        </w:rPr>
        <w:t>control, and</w:t>
      </w:r>
      <w:r w:rsidRPr="573EECF0" w:rsidR="7397BEBA">
        <w:rPr>
          <w:rFonts w:ascii="Arial" w:hAnsi="Arial" w:eastAsia="Arial" w:cs="Arial"/>
          <w:b w:val="0"/>
          <w:bCs w:val="0"/>
          <w:i w:val="0"/>
          <w:iCs w:val="0"/>
          <w:caps w:val="0"/>
          <w:smallCaps w:val="0"/>
          <w:color w:val="auto"/>
          <w:sz w:val="19"/>
          <w:szCs w:val="19"/>
        </w:rPr>
        <w:t xml:space="preserve"> control for alternative </w:t>
      </w:r>
      <w:r w:rsidRPr="573EECF0" w:rsidR="62F36620">
        <w:rPr>
          <w:rFonts w:ascii="Arial" w:hAnsi="Arial" w:eastAsia="Arial" w:cs="Arial"/>
          <w:b w:val="0"/>
          <w:bCs w:val="0"/>
          <w:i w:val="0"/>
          <w:iCs w:val="0"/>
          <w:caps w:val="0"/>
          <w:smallCaps w:val="0"/>
          <w:color w:val="auto"/>
          <w:sz w:val="19"/>
          <w:szCs w:val="19"/>
        </w:rPr>
        <w:t>satisfaction</w:t>
      </w:r>
      <w:r w:rsidRPr="573EECF0" w:rsidR="7397BEBA">
        <w:rPr>
          <w:rFonts w:ascii="Arial" w:hAnsi="Arial" w:eastAsia="Arial" w:cs="Arial"/>
          <w:b w:val="0"/>
          <w:bCs w:val="0"/>
          <w:i w:val="0"/>
          <w:iCs w:val="0"/>
          <w:caps w:val="0"/>
          <w:smallCaps w:val="0"/>
          <w:color w:val="auto"/>
          <w:sz w:val="19"/>
          <w:szCs w:val="19"/>
        </w:rPr>
        <w:t xml:space="preserve">. </w:t>
      </w:r>
      <w:r w:rsidRPr="573EECF0" w:rsidR="60FA78D8">
        <w:rPr>
          <w:rFonts w:ascii="Arial" w:hAnsi="Arial" w:eastAsia="Arial" w:cs="Arial"/>
          <w:b w:val="0"/>
          <w:bCs w:val="0"/>
          <w:i w:val="0"/>
          <w:iCs w:val="0"/>
          <w:caps w:val="0"/>
          <w:smallCaps w:val="0"/>
          <w:color w:val="auto"/>
          <w:sz w:val="19"/>
          <w:szCs w:val="19"/>
        </w:rPr>
        <w:t xml:space="preserve">Indirect control is where </w:t>
      </w:r>
      <w:r w:rsidRPr="573EECF0" w:rsidR="49CD6552">
        <w:rPr>
          <w:rFonts w:ascii="Arial" w:hAnsi="Arial" w:eastAsia="Arial" w:cs="Arial"/>
          <w:b w:val="0"/>
          <w:bCs w:val="0"/>
          <w:i w:val="0"/>
          <w:iCs w:val="0"/>
          <w:caps w:val="0"/>
          <w:smallCaps w:val="0"/>
          <w:color w:val="auto"/>
          <w:sz w:val="19"/>
          <w:szCs w:val="19"/>
        </w:rPr>
        <w:t>people's</w:t>
      </w:r>
      <w:r w:rsidRPr="573EECF0" w:rsidR="60FA78D8">
        <w:rPr>
          <w:rFonts w:ascii="Arial" w:hAnsi="Arial" w:eastAsia="Arial" w:cs="Arial"/>
          <w:b w:val="0"/>
          <w:bCs w:val="0"/>
          <w:i w:val="0"/>
          <w:iCs w:val="0"/>
          <w:caps w:val="0"/>
          <w:smallCaps w:val="0"/>
          <w:color w:val="auto"/>
          <w:sz w:val="19"/>
          <w:szCs w:val="19"/>
        </w:rPr>
        <w:t xml:space="preserve"> affection for others outweighs the need to commit crime. So, for my case a drug user would stop taking or dealing drugs out of pure affection for their partner or mother.</w:t>
      </w:r>
      <w:r w:rsidRPr="573EECF0" w:rsidR="3D8EBFC0">
        <w:rPr>
          <w:rFonts w:ascii="Arial" w:hAnsi="Arial" w:eastAsia="Arial" w:cs="Arial"/>
          <w:b w:val="0"/>
          <w:bCs w:val="0"/>
          <w:i w:val="0"/>
          <w:iCs w:val="0"/>
          <w:caps w:val="0"/>
          <w:smallCaps w:val="0"/>
          <w:color w:val="auto"/>
          <w:sz w:val="19"/>
          <w:szCs w:val="19"/>
        </w:rPr>
        <w:t xml:space="preserve"> Without affection </w:t>
      </w:r>
      <w:r w:rsidRPr="573EECF0" w:rsidR="6B6EB837">
        <w:rPr>
          <w:rFonts w:ascii="Arial" w:hAnsi="Arial" w:eastAsia="Arial" w:cs="Arial"/>
          <w:b w:val="0"/>
          <w:bCs w:val="0"/>
          <w:i w:val="0"/>
          <w:iCs w:val="0"/>
          <w:caps w:val="0"/>
          <w:smallCaps w:val="0"/>
          <w:color w:val="auto"/>
          <w:sz w:val="19"/>
          <w:szCs w:val="19"/>
        </w:rPr>
        <w:t>there is</w:t>
      </w:r>
      <w:r w:rsidRPr="573EECF0" w:rsidR="3D8EBFC0">
        <w:rPr>
          <w:rFonts w:ascii="Arial" w:hAnsi="Arial" w:eastAsia="Arial" w:cs="Arial"/>
          <w:b w:val="0"/>
          <w:bCs w:val="0"/>
          <w:i w:val="0"/>
          <w:iCs w:val="0"/>
          <w:caps w:val="0"/>
          <w:smallCaps w:val="0"/>
          <w:color w:val="auto"/>
          <w:sz w:val="19"/>
          <w:szCs w:val="19"/>
        </w:rPr>
        <w:t xml:space="preserve"> a greater risk people will continue to take the drugs and commit crime. </w:t>
      </w:r>
      <w:r w:rsidRPr="573EECF0" w:rsidR="0ED8E0E8">
        <w:rPr>
          <w:rFonts w:ascii="Arial" w:hAnsi="Arial" w:eastAsia="Arial" w:cs="Arial"/>
          <w:b w:val="0"/>
          <w:bCs w:val="0"/>
          <w:i w:val="0"/>
          <w:iCs w:val="0"/>
          <w:caps w:val="0"/>
          <w:smallCaps w:val="0"/>
          <w:color w:val="auto"/>
          <w:sz w:val="19"/>
          <w:szCs w:val="19"/>
        </w:rPr>
        <w:t xml:space="preserve">(Costello, B.J. and Laub, J.H., 2020.). Everybody has a </w:t>
      </w:r>
      <w:r w:rsidRPr="573EECF0" w:rsidR="2669A24E">
        <w:rPr>
          <w:rFonts w:ascii="Arial" w:hAnsi="Arial" w:eastAsia="Arial" w:cs="Arial"/>
          <w:b w:val="0"/>
          <w:bCs w:val="0"/>
          <w:i w:val="0"/>
          <w:iCs w:val="0"/>
          <w:caps w:val="0"/>
          <w:smallCaps w:val="0"/>
          <w:color w:val="auto"/>
          <w:sz w:val="19"/>
          <w:szCs w:val="19"/>
        </w:rPr>
        <w:t xml:space="preserve">conscience is what criminology and </w:t>
      </w:r>
      <w:r w:rsidRPr="573EECF0" w:rsidR="2669A24E">
        <w:rPr>
          <w:rFonts w:ascii="Arial" w:hAnsi="Arial" w:eastAsia="Arial" w:cs="Arial"/>
          <w:b w:val="0"/>
          <w:bCs w:val="0"/>
          <w:i w:val="0"/>
          <w:iCs w:val="0"/>
          <w:caps w:val="0"/>
          <w:smallCaps w:val="0"/>
          <w:color w:val="auto"/>
          <w:sz w:val="19"/>
          <w:szCs w:val="19"/>
        </w:rPr>
        <w:t>psychology</w:t>
      </w:r>
      <w:r w:rsidRPr="573EECF0" w:rsidR="2669A24E">
        <w:rPr>
          <w:rFonts w:ascii="Arial" w:hAnsi="Arial" w:eastAsia="Arial" w:cs="Arial"/>
          <w:b w:val="0"/>
          <w:bCs w:val="0"/>
          <w:i w:val="0"/>
          <w:iCs w:val="0"/>
          <w:caps w:val="0"/>
          <w:smallCaps w:val="0"/>
          <w:color w:val="auto"/>
          <w:sz w:val="19"/>
          <w:szCs w:val="19"/>
        </w:rPr>
        <w:t xml:space="preserve"> suggests</w:t>
      </w:r>
      <w:r w:rsidRPr="573EECF0" w:rsidR="4796101E">
        <w:rPr>
          <w:rFonts w:ascii="Arial" w:hAnsi="Arial" w:eastAsia="Arial" w:cs="Arial"/>
          <w:b w:val="0"/>
          <w:bCs w:val="0"/>
          <w:i w:val="0"/>
          <w:iCs w:val="0"/>
          <w:caps w:val="0"/>
          <w:smallCaps w:val="0"/>
          <w:color w:val="auto"/>
          <w:sz w:val="19"/>
          <w:szCs w:val="19"/>
        </w:rPr>
        <w:t xml:space="preserve">. </w:t>
      </w:r>
      <w:r w:rsidRPr="573EECF0" w:rsidR="4796101E">
        <w:rPr>
          <w:rFonts w:ascii="Arial" w:hAnsi="Arial" w:eastAsia="Arial" w:cs="Arial"/>
          <w:b w:val="0"/>
          <w:bCs w:val="0"/>
          <w:i w:val="0"/>
          <w:iCs w:val="0"/>
          <w:caps w:val="0"/>
          <w:smallCaps w:val="0"/>
          <w:color w:val="auto"/>
          <w:sz w:val="19"/>
          <w:szCs w:val="19"/>
        </w:rPr>
        <w:t xml:space="preserve">This means that when people are thinking about </w:t>
      </w:r>
      <w:r w:rsidRPr="573EECF0" w:rsidR="0C1D5992">
        <w:rPr>
          <w:rFonts w:ascii="Arial" w:hAnsi="Arial" w:eastAsia="Arial" w:cs="Arial"/>
          <w:b w:val="0"/>
          <w:bCs w:val="0"/>
          <w:i w:val="0"/>
          <w:iCs w:val="0"/>
          <w:caps w:val="0"/>
          <w:smallCaps w:val="0"/>
          <w:color w:val="auto"/>
          <w:sz w:val="19"/>
          <w:szCs w:val="19"/>
        </w:rPr>
        <w:t>committing</w:t>
      </w:r>
      <w:r w:rsidRPr="573EECF0" w:rsidR="4796101E">
        <w:rPr>
          <w:rFonts w:ascii="Arial" w:hAnsi="Arial" w:eastAsia="Arial" w:cs="Arial"/>
          <w:b w:val="0"/>
          <w:bCs w:val="0"/>
          <w:i w:val="0"/>
          <w:iCs w:val="0"/>
          <w:caps w:val="0"/>
          <w:smallCaps w:val="0"/>
          <w:color w:val="auto"/>
          <w:sz w:val="19"/>
          <w:szCs w:val="19"/>
        </w:rPr>
        <w:t xml:space="preserve"> crimes, they will not as they feel that internally they will crumble as the guilt eats away at them and this is their </w:t>
      </w:r>
      <w:r w:rsidRPr="573EECF0" w:rsidR="43035681">
        <w:rPr>
          <w:rFonts w:ascii="Arial" w:hAnsi="Arial" w:eastAsia="Arial" w:cs="Arial"/>
          <w:b w:val="0"/>
          <w:bCs w:val="0"/>
          <w:i w:val="0"/>
          <w:iCs w:val="0"/>
          <w:caps w:val="0"/>
          <w:smallCaps w:val="0"/>
          <w:color w:val="auto"/>
          <w:sz w:val="19"/>
          <w:szCs w:val="19"/>
        </w:rPr>
        <w:t>conscience playing</w:t>
      </w:r>
      <w:r w:rsidRPr="573EECF0" w:rsidR="4796101E">
        <w:rPr>
          <w:rFonts w:ascii="Arial" w:hAnsi="Arial" w:eastAsia="Arial" w:cs="Arial"/>
          <w:b w:val="0"/>
          <w:bCs w:val="0"/>
          <w:i w:val="0"/>
          <w:iCs w:val="0"/>
          <w:caps w:val="0"/>
          <w:smallCaps w:val="0"/>
          <w:color w:val="auto"/>
          <w:sz w:val="19"/>
          <w:szCs w:val="19"/>
        </w:rPr>
        <w:t xml:space="preserve"> its part in social the</w:t>
      </w:r>
      <w:r w:rsidRPr="573EECF0" w:rsidR="155B8702">
        <w:rPr>
          <w:rFonts w:ascii="Arial" w:hAnsi="Arial" w:eastAsia="Arial" w:cs="Arial"/>
          <w:b w:val="0"/>
          <w:bCs w:val="0"/>
          <w:i w:val="0"/>
          <w:iCs w:val="0"/>
          <w:caps w:val="0"/>
          <w:smallCaps w:val="0"/>
          <w:color w:val="auto"/>
          <w:sz w:val="19"/>
          <w:szCs w:val="19"/>
        </w:rPr>
        <w:t>ory</w:t>
      </w:r>
      <w:r w:rsidRPr="573EECF0" w:rsidR="421E81D4">
        <w:rPr>
          <w:rFonts w:ascii="Arial" w:hAnsi="Arial" w:eastAsia="Arial" w:cs="Arial"/>
          <w:b w:val="0"/>
          <w:bCs w:val="0"/>
          <w:i w:val="0"/>
          <w:iCs w:val="0"/>
          <w:caps w:val="0"/>
          <w:smallCaps w:val="0"/>
          <w:color w:val="auto"/>
          <w:sz w:val="19"/>
          <w:szCs w:val="19"/>
        </w:rPr>
        <w:t>.</w:t>
      </w:r>
      <w:r w:rsidRPr="573EECF0" w:rsidR="05AAA8EE">
        <w:rPr>
          <w:rFonts w:ascii="Arial" w:hAnsi="Arial" w:eastAsia="Arial" w:cs="Arial"/>
          <w:b w:val="0"/>
          <w:bCs w:val="0"/>
          <w:i w:val="0"/>
          <w:iCs w:val="0"/>
          <w:caps w:val="0"/>
          <w:smallCaps w:val="0"/>
          <w:color w:val="auto"/>
          <w:sz w:val="19"/>
          <w:szCs w:val="19"/>
        </w:rPr>
        <w:t xml:space="preserve"> This is perfectly explained and corroborated</w:t>
      </w:r>
      <w:r w:rsidRPr="573EECF0" w:rsidR="05AAA8EE">
        <w:rPr>
          <w:rFonts w:ascii="Arial" w:hAnsi="Arial" w:eastAsia="Arial" w:cs="Arial"/>
          <w:b w:val="0"/>
          <w:bCs w:val="0"/>
          <w:i w:val="0"/>
          <w:iCs w:val="0"/>
          <w:caps w:val="0"/>
          <w:smallCaps w:val="0"/>
          <w:color w:val="auto"/>
          <w:sz w:val="19"/>
          <w:szCs w:val="19"/>
        </w:rPr>
        <w:t xml:space="preserve"> in Hofman, E., (2014.).</w:t>
      </w:r>
      <w:r w:rsidRPr="573EECF0" w:rsidR="7863449D">
        <w:rPr>
          <w:rFonts w:ascii="Arial" w:hAnsi="Arial" w:eastAsia="Arial" w:cs="Arial"/>
          <w:b w:val="0"/>
          <w:bCs w:val="0"/>
          <w:i w:val="0"/>
          <w:iCs w:val="0"/>
          <w:caps w:val="0"/>
          <w:smallCaps w:val="0"/>
          <w:color w:val="auto"/>
          <w:sz w:val="19"/>
          <w:szCs w:val="19"/>
        </w:rPr>
        <w:t xml:space="preserve"> </w:t>
      </w:r>
    </w:p>
    <w:p w:rsidR="40B43C33" w:rsidP="573EECF0" w:rsidRDefault="40B43C33" w14:paraId="4F78E964" w14:textId="05C8098A">
      <w:pPr>
        <w:pStyle w:val="Normal"/>
        <w:rPr>
          <w:rFonts w:ascii="Arial" w:hAnsi="Arial" w:eastAsia="Arial" w:cs="Arial"/>
          <w:noProof w:val="0"/>
          <w:color w:val="auto"/>
          <w:sz w:val="19"/>
          <w:szCs w:val="19"/>
          <w:lang w:val="en-GB"/>
        </w:rPr>
      </w:pPr>
      <w:r w:rsidRPr="753AC5E1" w:rsidR="40B43C33">
        <w:rPr>
          <w:rFonts w:ascii="Arial" w:hAnsi="Arial" w:eastAsia="Arial" w:cs="Arial"/>
          <w:b w:val="0"/>
          <w:bCs w:val="0"/>
          <w:i w:val="0"/>
          <w:iCs w:val="0"/>
          <w:caps w:val="0"/>
          <w:smallCaps w:val="0"/>
          <w:color w:val="auto"/>
          <w:sz w:val="19"/>
          <w:szCs w:val="19"/>
        </w:rPr>
        <w:t xml:space="preserve">The police can use classical </w:t>
      </w:r>
      <w:r w:rsidRPr="753AC5E1" w:rsidR="2006AECC">
        <w:rPr>
          <w:rFonts w:ascii="Arial" w:hAnsi="Arial" w:eastAsia="Arial" w:cs="Arial"/>
          <w:b w:val="0"/>
          <w:bCs w:val="0"/>
          <w:i w:val="0"/>
          <w:iCs w:val="0"/>
          <w:caps w:val="0"/>
          <w:smallCaps w:val="0"/>
          <w:color w:val="auto"/>
          <w:sz w:val="19"/>
          <w:szCs w:val="19"/>
        </w:rPr>
        <w:t>criminology</w:t>
      </w:r>
      <w:r w:rsidRPr="753AC5E1" w:rsidR="40B43C33">
        <w:rPr>
          <w:rFonts w:ascii="Arial" w:hAnsi="Arial" w:eastAsia="Arial" w:cs="Arial"/>
          <w:b w:val="0"/>
          <w:bCs w:val="0"/>
          <w:i w:val="0"/>
          <w:iCs w:val="0"/>
          <w:caps w:val="0"/>
          <w:smallCaps w:val="0"/>
          <w:color w:val="auto"/>
          <w:sz w:val="19"/>
          <w:szCs w:val="19"/>
        </w:rPr>
        <w:t xml:space="preserve"> as an insight into how to prevent drug dealing. This all needs to start with young people as these are the groups of people that may have </w:t>
      </w:r>
      <w:r w:rsidRPr="753AC5E1" w:rsidR="53A7C00F">
        <w:rPr>
          <w:rFonts w:ascii="Arial" w:hAnsi="Arial" w:eastAsia="Arial" w:cs="Arial"/>
          <w:b w:val="0"/>
          <w:bCs w:val="0"/>
          <w:i w:val="0"/>
          <w:iCs w:val="0"/>
          <w:caps w:val="0"/>
          <w:smallCaps w:val="0"/>
          <w:color w:val="auto"/>
          <w:sz w:val="19"/>
          <w:szCs w:val="19"/>
        </w:rPr>
        <w:t>not been exposed to this crime yet.</w:t>
      </w:r>
      <w:r w:rsidRPr="753AC5E1" w:rsidR="648DF83F">
        <w:rPr>
          <w:rFonts w:ascii="Arial" w:hAnsi="Arial" w:eastAsia="Arial" w:cs="Arial"/>
          <w:b w:val="0"/>
          <w:bCs w:val="0"/>
          <w:i w:val="0"/>
          <w:iCs w:val="0"/>
          <w:caps w:val="0"/>
          <w:smallCaps w:val="0"/>
          <w:color w:val="auto"/>
          <w:sz w:val="19"/>
          <w:szCs w:val="19"/>
        </w:rPr>
        <w:t xml:space="preserve"> Delinquency in young people </w:t>
      </w:r>
      <w:r w:rsidRPr="753AC5E1" w:rsidR="31B50BF0">
        <w:rPr>
          <w:rFonts w:ascii="Arial" w:hAnsi="Arial" w:eastAsia="Arial" w:cs="Arial"/>
          <w:b w:val="0"/>
          <w:bCs w:val="0"/>
          <w:i w:val="0"/>
          <w:iCs w:val="0"/>
          <w:caps w:val="0"/>
          <w:smallCaps w:val="0"/>
          <w:color w:val="auto"/>
          <w:sz w:val="19"/>
          <w:szCs w:val="19"/>
        </w:rPr>
        <w:t>is</w:t>
      </w:r>
      <w:r w:rsidRPr="753AC5E1" w:rsidR="648DF83F">
        <w:rPr>
          <w:rFonts w:ascii="Arial" w:hAnsi="Arial" w:eastAsia="Arial" w:cs="Arial"/>
          <w:b w:val="0"/>
          <w:bCs w:val="0"/>
          <w:i w:val="0"/>
          <w:iCs w:val="0"/>
          <w:caps w:val="0"/>
          <w:smallCaps w:val="0"/>
          <w:color w:val="auto"/>
          <w:sz w:val="19"/>
          <w:szCs w:val="19"/>
        </w:rPr>
        <w:t xml:space="preserve"> the result of two elements: the driving force and th</w:t>
      </w:r>
      <w:r w:rsidRPr="753AC5E1" w:rsidR="43E06AD8">
        <w:rPr>
          <w:rFonts w:ascii="Arial" w:hAnsi="Arial" w:eastAsia="Arial" w:cs="Arial"/>
          <w:b w:val="0"/>
          <w:bCs w:val="0"/>
          <w:i w:val="0"/>
          <w:iCs w:val="0"/>
          <w:caps w:val="0"/>
          <w:smallCaps w:val="0"/>
          <w:color w:val="auto"/>
          <w:sz w:val="19"/>
          <w:szCs w:val="19"/>
        </w:rPr>
        <w:t>e restraints that inhibit it occurring.</w:t>
      </w:r>
      <w:r w:rsidRPr="753AC5E1" w:rsidR="11077E89">
        <w:rPr>
          <w:rFonts w:ascii="Arial" w:hAnsi="Arial" w:eastAsia="Arial" w:cs="Arial"/>
          <w:b w:val="0"/>
          <w:bCs w:val="0"/>
          <w:i w:val="0"/>
          <w:iCs w:val="0"/>
          <w:caps w:val="0"/>
          <w:smallCaps w:val="0"/>
          <w:color w:val="auto"/>
          <w:sz w:val="19"/>
          <w:szCs w:val="19"/>
        </w:rPr>
        <w:t xml:space="preserve"> </w:t>
      </w:r>
      <w:r w:rsidRPr="753AC5E1" w:rsidR="268491E5">
        <w:rPr>
          <w:rFonts w:ascii="Arial" w:hAnsi="Arial" w:eastAsia="Arial" w:cs="Arial"/>
          <w:b w:val="0"/>
          <w:bCs w:val="0"/>
          <w:i w:val="0"/>
          <w:iCs w:val="0"/>
          <w:caps w:val="0"/>
          <w:smallCaps w:val="0"/>
          <w:color w:val="auto"/>
          <w:sz w:val="19"/>
          <w:szCs w:val="19"/>
        </w:rPr>
        <w:t xml:space="preserve">Hirschi (1969) focused his research on </w:t>
      </w:r>
      <w:r w:rsidRPr="753AC5E1" w:rsidR="3A49BDB4">
        <w:rPr>
          <w:rFonts w:ascii="Arial" w:hAnsi="Arial" w:eastAsia="Arial" w:cs="Arial"/>
          <w:b w:val="0"/>
          <w:bCs w:val="0"/>
          <w:i w:val="0"/>
          <w:iCs w:val="0"/>
          <w:caps w:val="0"/>
          <w:smallCaps w:val="0"/>
          <w:color w:val="auto"/>
          <w:sz w:val="19"/>
          <w:szCs w:val="19"/>
        </w:rPr>
        <w:t>urban</w:t>
      </w:r>
      <w:r w:rsidRPr="753AC5E1" w:rsidR="268491E5">
        <w:rPr>
          <w:rFonts w:ascii="Arial" w:hAnsi="Arial" w:eastAsia="Arial" w:cs="Arial"/>
          <w:b w:val="0"/>
          <w:bCs w:val="0"/>
          <w:i w:val="0"/>
          <w:iCs w:val="0"/>
          <w:caps w:val="0"/>
          <w:smallCaps w:val="0"/>
          <w:color w:val="auto"/>
          <w:sz w:val="19"/>
          <w:szCs w:val="19"/>
        </w:rPr>
        <w:t xml:space="preserve"> males and found his result were </w:t>
      </w:r>
      <w:r w:rsidRPr="753AC5E1" w:rsidR="5279E60C">
        <w:rPr>
          <w:rFonts w:ascii="Arial" w:hAnsi="Arial" w:eastAsia="Arial" w:cs="Arial"/>
          <w:b w:val="0"/>
          <w:bCs w:val="0"/>
          <w:i w:val="0"/>
          <w:iCs w:val="0"/>
          <w:caps w:val="0"/>
          <w:smallCaps w:val="0"/>
          <w:color w:val="auto"/>
          <w:sz w:val="19"/>
          <w:szCs w:val="19"/>
        </w:rPr>
        <w:t>consistent</w:t>
      </w:r>
      <w:r w:rsidRPr="753AC5E1" w:rsidR="268491E5">
        <w:rPr>
          <w:rFonts w:ascii="Arial" w:hAnsi="Arial" w:eastAsia="Arial" w:cs="Arial"/>
          <w:b w:val="0"/>
          <w:bCs w:val="0"/>
          <w:i w:val="0"/>
          <w:iCs w:val="0"/>
          <w:caps w:val="0"/>
          <w:smallCaps w:val="0"/>
          <w:color w:val="auto"/>
          <w:sz w:val="19"/>
          <w:szCs w:val="19"/>
        </w:rPr>
        <w:t xml:space="preserve"> with the propositions of control theory</w:t>
      </w:r>
      <w:r w:rsidRPr="753AC5E1" w:rsidR="268491E5">
        <w:rPr>
          <w:rFonts w:ascii="Arial" w:hAnsi="Arial" w:eastAsia="Arial" w:cs="Arial"/>
          <w:b w:val="0"/>
          <w:bCs w:val="0"/>
          <w:i w:val="0"/>
          <w:iCs w:val="0"/>
          <w:caps w:val="0"/>
          <w:smallCaps w:val="0"/>
          <w:color w:val="auto"/>
          <w:sz w:val="19"/>
          <w:szCs w:val="19"/>
        </w:rPr>
        <w:t>.</w:t>
      </w:r>
      <w:r w:rsidRPr="753AC5E1" w:rsidR="38ADF995">
        <w:rPr>
          <w:rFonts w:ascii="Arial" w:hAnsi="Arial" w:eastAsia="Arial" w:cs="Arial"/>
          <w:color w:val="auto"/>
          <w:sz w:val="19"/>
          <w:szCs w:val="19"/>
        </w:rPr>
        <w:t xml:space="preserve">  </w:t>
      </w:r>
      <w:r w:rsidRPr="753AC5E1" w:rsidR="38ADF995">
        <w:rPr>
          <w:rFonts w:ascii="Arial" w:hAnsi="Arial" w:eastAsia="Arial" w:cs="Arial"/>
          <w:color w:val="auto"/>
          <w:sz w:val="19"/>
          <w:szCs w:val="19"/>
        </w:rPr>
        <w:t xml:space="preserve">To examine the extent to which Hirschi's basic research results can be replicated, a team picked young males and females from varying age </w:t>
      </w:r>
      <w:r w:rsidRPr="753AC5E1" w:rsidR="334E1F73">
        <w:rPr>
          <w:rFonts w:ascii="Arial" w:hAnsi="Arial" w:eastAsia="Arial" w:cs="Arial"/>
          <w:color w:val="auto"/>
          <w:sz w:val="19"/>
          <w:szCs w:val="19"/>
        </w:rPr>
        <w:t>groups,</w:t>
      </w:r>
      <w:r w:rsidRPr="753AC5E1" w:rsidR="38ADF995">
        <w:rPr>
          <w:rFonts w:ascii="Arial" w:hAnsi="Arial" w:eastAsia="Arial" w:cs="Arial"/>
          <w:color w:val="auto"/>
          <w:sz w:val="19"/>
          <w:szCs w:val="19"/>
        </w:rPr>
        <w:t xml:space="preserve"> and</w:t>
      </w:r>
      <w:r w:rsidRPr="753AC5E1" w:rsidR="59DFB91E">
        <w:rPr>
          <w:rFonts w:ascii="Arial" w:hAnsi="Arial" w:eastAsia="Arial" w:cs="Arial"/>
          <w:color w:val="auto"/>
          <w:sz w:val="19"/>
          <w:szCs w:val="19"/>
        </w:rPr>
        <w:t xml:space="preserve"> they</w:t>
      </w:r>
      <w:r w:rsidRPr="753AC5E1" w:rsidR="38ADF995">
        <w:rPr>
          <w:rFonts w:ascii="Arial" w:hAnsi="Arial" w:eastAsia="Arial" w:cs="Arial"/>
          <w:color w:val="auto"/>
          <w:sz w:val="19"/>
          <w:szCs w:val="19"/>
        </w:rPr>
        <w:t xml:space="preserve"> were asked </w:t>
      </w:r>
      <w:r w:rsidRPr="753AC5E1" w:rsidR="38ADF995">
        <w:rPr>
          <w:rFonts w:ascii="Arial" w:hAnsi="Arial" w:eastAsia="Arial" w:cs="Arial"/>
          <w:color w:val="auto"/>
          <w:sz w:val="19"/>
          <w:szCs w:val="19"/>
        </w:rPr>
        <w:t>to respond to a self-report delinquency questionnaire and a series of items which Hirschi used to test propositions of his control theory. According to these respondents, indicators of attachment</w:t>
      </w:r>
      <w:r w:rsidRPr="753AC5E1" w:rsidR="60464F82">
        <w:rPr>
          <w:rFonts w:ascii="Arial" w:hAnsi="Arial" w:eastAsia="Arial" w:cs="Arial"/>
          <w:color w:val="auto"/>
          <w:sz w:val="19"/>
          <w:szCs w:val="19"/>
        </w:rPr>
        <w:t xml:space="preserve"> </w:t>
      </w:r>
      <w:r w:rsidRPr="753AC5E1" w:rsidR="38ADF995">
        <w:rPr>
          <w:rFonts w:ascii="Arial" w:hAnsi="Arial" w:eastAsia="Arial" w:cs="Arial"/>
          <w:color w:val="auto"/>
          <w:sz w:val="19"/>
          <w:szCs w:val="19"/>
        </w:rPr>
        <w:t>to parents and the school, commitment</w:t>
      </w:r>
      <w:r w:rsidRPr="753AC5E1" w:rsidR="38ADF995">
        <w:rPr>
          <w:rFonts w:ascii="Arial" w:hAnsi="Arial" w:eastAsia="Arial" w:cs="Arial"/>
          <w:color w:val="auto"/>
          <w:sz w:val="19"/>
          <w:szCs w:val="19"/>
        </w:rPr>
        <w:t xml:space="preserve"> to and </w:t>
      </w:r>
      <w:r w:rsidRPr="753AC5E1" w:rsidR="1D134B46">
        <w:rPr>
          <w:rFonts w:ascii="Arial" w:hAnsi="Arial" w:eastAsia="Arial" w:cs="Arial"/>
          <w:color w:val="auto"/>
          <w:sz w:val="19"/>
          <w:szCs w:val="19"/>
        </w:rPr>
        <w:t>i</w:t>
      </w:r>
      <w:r w:rsidRPr="753AC5E1" w:rsidR="38ADF995">
        <w:rPr>
          <w:rFonts w:ascii="Arial" w:hAnsi="Arial" w:eastAsia="Arial" w:cs="Arial"/>
          <w:color w:val="auto"/>
          <w:sz w:val="19"/>
          <w:szCs w:val="19"/>
        </w:rPr>
        <w:t>nvolvement in conventional activities, and be</w:t>
      </w:r>
      <w:r w:rsidRPr="753AC5E1" w:rsidR="38ADF995">
        <w:rPr>
          <w:rFonts w:ascii="Arial" w:hAnsi="Arial" w:eastAsia="Arial" w:cs="Arial"/>
          <w:color w:val="auto"/>
          <w:sz w:val="19"/>
          <w:szCs w:val="19"/>
        </w:rPr>
        <w:t xml:space="preserve">lief were linked to reported delinquent involvement to a degree that was </w:t>
      </w:r>
      <w:r w:rsidRPr="753AC5E1" w:rsidR="437FC3BF">
        <w:rPr>
          <w:rFonts w:ascii="Arial" w:hAnsi="Arial" w:eastAsia="Arial" w:cs="Arial"/>
          <w:color w:val="auto"/>
          <w:sz w:val="19"/>
          <w:szCs w:val="19"/>
        </w:rPr>
        <w:t>equivalent</w:t>
      </w:r>
      <w:r w:rsidRPr="753AC5E1" w:rsidR="38ADF995">
        <w:rPr>
          <w:rFonts w:ascii="Arial" w:hAnsi="Arial" w:eastAsia="Arial" w:cs="Arial"/>
          <w:color w:val="auto"/>
          <w:sz w:val="19"/>
          <w:szCs w:val="19"/>
        </w:rPr>
        <w:t xml:space="preserve"> to that of Hirschi's urban males.</w:t>
      </w:r>
      <w:r w:rsidRPr="753AC5E1" w:rsidR="1230FC73">
        <w:rPr>
          <w:rFonts w:ascii="Arial" w:hAnsi="Arial" w:eastAsia="Arial" w:cs="Arial"/>
          <w:color w:val="auto"/>
          <w:sz w:val="19"/>
          <w:szCs w:val="19"/>
        </w:rPr>
        <w:t xml:space="preserve"> </w:t>
      </w:r>
      <w:r w:rsidRPr="753AC5E1" w:rsidR="4A6F4B40">
        <w:rPr>
          <w:rFonts w:ascii="Arial" w:hAnsi="Arial" w:eastAsia="Arial" w:cs="Arial"/>
          <w:color w:val="auto"/>
          <w:sz w:val="19"/>
          <w:szCs w:val="19"/>
        </w:rPr>
        <w:t xml:space="preserve">(Hindelang, M.J., 1973.) </w:t>
      </w:r>
      <w:r w:rsidRPr="753AC5E1" w:rsidR="4E1FAC07">
        <w:rPr>
          <w:rFonts w:ascii="Arial" w:hAnsi="Arial" w:eastAsia="Arial" w:cs="Arial"/>
          <w:color w:val="auto"/>
          <w:sz w:val="19"/>
          <w:szCs w:val="19"/>
        </w:rPr>
        <w:t>So,</w:t>
      </w:r>
      <w:r w:rsidRPr="753AC5E1" w:rsidR="3028543D">
        <w:rPr>
          <w:rFonts w:ascii="Arial" w:hAnsi="Arial" w:eastAsia="Arial" w:cs="Arial"/>
          <w:color w:val="auto"/>
          <w:sz w:val="19"/>
          <w:szCs w:val="19"/>
        </w:rPr>
        <w:t xml:space="preserve"> by using </w:t>
      </w:r>
      <w:r w:rsidRPr="753AC5E1" w:rsidR="47B915A3">
        <w:rPr>
          <w:rFonts w:ascii="Arial" w:hAnsi="Arial" w:eastAsia="Arial" w:cs="Arial"/>
          <w:color w:val="auto"/>
          <w:sz w:val="19"/>
          <w:szCs w:val="19"/>
        </w:rPr>
        <w:t>criminology</w:t>
      </w:r>
      <w:r w:rsidRPr="753AC5E1" w:rsidR="3028543D">
        <w:rPr>
          <w:rFonts w:ascii="Arial" w:hAnsi="Arial" w:eastAsia="Arial" w:cs="Arial"/>
          <w:color w:val="auto"/>
          <w:sz w:val="19"/>
          <w:szCs w:val="19"/>
        </w:rPr>
        <w:t xml:space="preserve"> and looking </w:t>
      </w:r>
      <w:r w:rsidRPr="753AC5E1" w:rsidR="6398843D">
        <w:rPr>
          <w:rFonts w:ascii="Arial" w:hAnsi="Arial" w:eastAsia="Arial" w:cs="Arial"/>
          <w:color w:val="auto"/>
          <w:sz w:val="19"/>
          <w:szCs w:val="19"/>
        </w:rPr>
        <w:t>in-depth</w:t>
      </w:r>
      <w:r w:rsidRPr="753AC5E1" w:rsidR="3028543D">
        <w:rPr>
          <w:rFonts w:ascii="Arial" w:hAnsi="Arial" w:eastAsia="Arial" w:cs="Arial"/>
          <w:color w:val="auto"/>
          <w:sz w:val="19"/>
          <w:szCs w:val="19"/>
        </w:rPr>
        <w:t xml:space="preserve"> and social theory and </w:t>
      </w:r>
      <w:r w:rsidRPr="753AC5E1" w:rsidR="0E946134">
        <w:rPr>
          <w:rFonts w:ascii="Arial" w:hAnsi="Arial" w:eastAsia="Arial" w:cs="Arial"/>
          <w:color w:val="auto"/>
          <w:sz w:val="19"/>
          <w:szCs w:val="19"/>
        </w:rPr>
        <w:t>control</w:t>
      </w:r>
      <w:r w:rsidRPr="753AC5E1" w:rsidR="3028543D">
        <w:rPr>
          <w:rFonts w:ascii="Arial" w:hAnsi="Arial" w:eastAsia="Arial" w:cs="Arial"/>
          <w:color w:val="auto"/>
          <w:sz w:val="19"/>
          <w:szCs w:val="19"/>
        </w:rPr>
        <w:t xml:space="preserve"> theory, the police can see how </w:t>
      </w:r>
      <w:r w:rsidRPr="753AC5E1" w:rsidR="19B486D7">
        <w:rPr>
          <w:rFonts w:ascii="Arial" w:hAnsi="Arial" w:eastAsia="Arial" w:cs="Arial"/>
          <w:color w:val="auto"/>
          <w:sz w:val="19"/>
          <w:szCs w:val="19"/>
        </w:rPr>
        <w:t>delinquent</w:t>
      </w:r>
      <w:r w:rsidRPr="753AC5E1" w:rsidR="3028543D">
        <w:rPr>
          <w:rFonts w:ascii="Arial" w:hAnsi="Arial" w:eastAsia="Arial" w:cs="Arial"/>
          <w:color w:val="auto"/>
          <w:sz w:val="19"/>
          <w:szCs w:val="19"/>
        </w:rPr>
        <w:t xml:space="preserve"> behaviour is created and people </w:t>
      </w:r>
      <w:r w:rsidRPr="753AC5E1" w:rsidR="3C48C777">
        <w:rPr>
          <w:rFonts w:ascii="Arial" w:hAnsi="Arial" w:eastAsia="Arial" w:cs="Arial"/>
          <w:color w:val="auto"/>
          <w:sz w:val="19"/>
          <w:szCs w:val="19"/>
        </w:rPr>
        <w:t>behaviours</w:t>
      </w:r>
      <w:r w:rsidRPr="753AC5E1" w:rsidR="0F7AC6D6">
        <w:rPr>
          <w:rFonts w:ascii="Arial" w:hAnsi="Arial" w:eastAsia="Arial" w:cs="Arial"/>
          <w:color w:val="auto"/>
          <w:sz w:val="19"/>
          <w:szCs w:val="19"/>
        </w:rPr>
        <w:t xml:space="preserve"> can </w:t>
      </w:r>
      <w:r w:rsidRPr="753AC5E1" w:rsidR="4060EFBD">
        <w:rPr>
          <w:rFonts w:ascii="Arial" w:hAnsi="Arial" w:eastAsia="Arial" w:cs="Arial"/>
          <w:color w:val="auto"/>
          <w:sz w:val="19"/>
          <w:szCs w:val="19"/>
        </w:rPr>
        <w:t>deviate</w:t>
      </w:r>
      <w:r w:rsidRPr="753AC5E1" w:rsidR="0F7AC6D6">
        <w:rPr>
          <w:rFonts w:ascii="Arial" w:hAnsi="Arial" w:eastAsia="Arial" w:cs="Arial"/>
          <w:color w:val="auto"/>
          <w:sz w:val="19"/>
          <w:szCs w:val="19"/>
        </w:rPr>
        <w:t xml:space="preserve"> from the norm. By using this information, they can highlight and </w:t>
      </w:r>
      <w:r w:rsidRPr="753AC5E1" w:rsidR="0F7AC6D6">
        <w:rPr>
          <w:rFonts w:ascii="Arial" w:hAnsi="Arial" w:eastAsia="Arial" w:cs="Arial"/>
          <w:color w:val="auto"/>
          <w:sz w:val="19"/>
          <w:szCs w:val="19"/>
        </w:rPr>
        <w:t>indicate</w:t>
      </w:r>
      <w:r w:rsidRPr="753AC5E1" w:rsidR="0F7AC6D6">
        <w:rPr>
          <w:rFonts w:ascii="Arial" w:hAnsi="Arial" w:eastAsia="Arial" w:cs="Arial"/>
          <w:color w:val="auto"/>
          <w:sz w:val="19"/>
          <w:szCs w:val="19"/>
        </w:rPr>
        <w:t xml:space="preserve"> at risk persons and try and prevent the drugs ever hampering their life.</w:t>
      </w:r>
    </w:p>
    <w:p w:rsidR="199C304D" w:rsidP="573EECF0" w:rsidRDefault="199C304D" w14:paraId="39177A51" w14:textId="0CD96865">
      <w:pPr>
        <w:pStyle w:val="Normal"/>
        <w:rPr>
          <w:rFonts w:ascii="Arial" w:hAnsi="Arial" w:eastAsia="Arial" w:cs="Arial"/>
          <w:noProof w:val="0"/>
          <w:color w:val="auto"/>
          <w:sz w:val="19"/>
          <w:szCs w:val="19"/>
          <w:lang w:val="en-GB"/>
        </w:rPr>
      </w:pPr>
      <w:r w:rsidRPr="573EECF0" w:rsidR="199C304D">
        <w:rPr>
          <w:rFonts w:ascii="Arial" w:hAnsi="Arial" w:eastAsia="Arial" w:cs="Arial"/>
          <w:color w:val="auto"/>
          <w:sz w:val="19"/>
          <w:szCs w:val="19"/>
        </w:rPr>
        <w:t>To understand crime fully and really get into the minds of criminals we need to look a</w:t>
      </w:r>
      <w:r w:rsidRPr="573EECF0" w:rsidR="7897E046">
        <w:rPr>
          <w:rFonts w:ascii="Arial" w:hAnsi="Arial" w:eastAsia="Arial" w:cs="Arial"/>
          <w:color w:val="auto"/>
          <w:sz w:val="19"/>
          <w:szCs w:val="19"/>
        </w:rPr>
        <w:t xml:space="preserve">t why people commit crime. Cohen and Felson (1979) </w:t>
      </w:r>
      <w:r w:rsidRPr="573EECF0" w:rsidR="51F9B583">
        <w:rPr>
          <w:rFonts w:ascii="Arial" w:hAnsi="Arial" w:eastAsia="Arial" w:cs="Arial"/>
          <w:color w:val="auto"/>
          <w:sz w:val="19"/>
          <w:szCs w:val="19"/>
        </w:rPr>
        <w:t>produced</w:t>
      </w:r>
      <w:r w:rsidRPr="573EECF0" w:rsidR="7897E046">
        <w:rPr>
          <w:rFonts w:ascii="Arial" w:hAnsi="Arial" w:eastAsia="Arial" w:cs="Arial"/>
          <w:color w:val="auto"/>
          <w:sz w:val="19"/>
          <w:szCs w:val="19"/>
        </w:rPr>
        <w:t xml:space="preserve"> the </w:t>
      </w:r>
      <w:r w:rsidRPr="573EECF0" w:rsidR="18E7C3F7">
        <w:rPr>
          <w:rFonts w:ascii="Arial" w:hAnsi="Arial" w:eastAsia="Arial" w:cs="Arial"/>
          <w:color w:val="auto"/>
          <w:sz w:val="19"/>
          <w:szCs w:val="19"/>
        </w:rPr>
        <w:t>theory</w:t>
      </w:r>
      <w:r w:rsidRPr="573EECF0" w:rsidR="7897E046">
        <w:rPr>
          <w:rFonts w:ascii="Arial" w:hAnsi="Arial" w:eastAsia="Arial" w:cs="Arial"/>
          <w:color w:val="auto"/>
          <w:sz w:val="19"/>
          <w:szCs w:val="19"/>
        </w:rPr>
        <w:t xml:space="preserve"> that there are three </w:t>
      </w:r>
      <w:r w:rsidRPr="573EECF0" w:rsidR="6F7B1445">
        <w:rPr>
          <w:rFonts w:ascii="Arial" w:hAnsi="Arial" w:eastAsia="Arial" w:cs="Arial"/>
          <w:color w:val="auto"/>
          <w:sz w:val="19"/>
          <w:szCs w:val="19"/>
        </w:rPr>
        <w:t>elements</w:t>
      </w:r>
      <w:r w:rsidRPr="573EECF0" w:rsidR="7897E046">
        <w:rPr>
          <w:rFonts w:ascii="Arial" w:hAnsi="Arial" w:eastAsia="Arial" w:cs="Arial"/>
          <w:color w:val="auto"/>
          <w:sz w:val="19"/>
          <w:szCs w:val="19"/>
        </w:rPr>
        <w:t xml:space="preserve"> needed for a crime to be worthwhile. They </w:t>
      </w:r>
      <w:r w:rsidRPr="573EECF0" w:rsidR="21BFA467">
        <w:rPr>
          <w:rFonts w:ascii="Arial" w:hAnsi="Arial" w:eastAsia="Arial" w:cs="Arial"/>
          <w:color w:val="auto"/>
          <w:sz w:val="19"/>
          <w:szCs w:val="19"/>
        </w:rPr>
        <w:t>are</w:t>
      </w:r>
      <w:r w:rsidRPr="573EECF0" w:rsidR="7897E046">
        <w:rPr>
          <w:rFonts w:ascii="Arial" w:hAnsi="Arial" w:eastAsia="Arial" w:cs="Arial"/>
          <w:color w:val="auto"/>
          <w:sz w:val="19"/>
          <w:szCs w:val="19"/>
        </w:rPr>
        <w:t xml:space="preserve"> </w:t>
      </w:r>
      <w:r w:rsidRPr="573EECF0" w:rsidR="427A26E0">
        <w:rPr>
          <w:rFonts w:ascii="Arial" w:hAnsi="Arial" w:eastAsia="Arial" w:cs="Arial"/>
          <w:color w:val="auto"/>
          <w:sz w:val="19"/>
          <w:szCs w:val="19"/>
        </w:rPr>
        <w:t>a</w:t>
      </w:r>
      <w:r w:rsidRPr="573EECF0" w:rsidR="30D62F14">
        <w:rPr>
          <w:rFonts w:ascii="Arial" w:hAnsi="Arial" w:eastAsia="Arial" w:cs="Arial"/>
          <w:color w:val="auto"/>
          <w:sz w:val="19"/>
          <w:szCs w:val="19"/>
        </w:rPr>
        <w:t xml:space="preserve"> target, something </w:t>
      </w:r>
      <w:r w:rsidRPr="573EECF0" w:rsidR="22065730">
        <w:rPr>
          <w:rFonts w:ascii="Arial" w:hAnsi="Arial" w:eastAsia="Arial" w:cs="Arial"/>
          <w:color w:val="auto"/>
          <w:sz w:val="19"/>
          <w:szCs w:val="19"/>
        </w:rPr>
        <w:t>valuable</w:t>
      </w:r>
      <w:r w:rsidRPr="573EECF0" w:rsidR="30D62F14">
        <w:rPr>
          <w:rFonts w:ascii="Arial" w:hAnsi="Arial" w:eastAsia="Arial" w:cs="Arial"/>
          <w:color w:val="auto"/>
          <w:sz w:val="19"/>
          <w:szCs w:val="19"/>
        </w:rPr>
        <w:t xml:space="preserve"> usually that would be worthwhile for monetary gai</w:t>
      </w:r>
      <w:r w:rsidRPr="573EECF0" w:rsidR="5BD7FCA9">
        <w:rPr>
          <w:rFonts w:ascii="Arial" w:hAnsi="Arial" w:eastAsia="Arial" w:cs="Arial"/>
          <w:color w:val="auto"/>
          <w:sz w:val="19"/>
          <w:szCs w:val="19"/>
        </w:rPr>
        <w:t>n.</w:t>
      </w:r>
      <w:r w:rsidRPr="573EECF0" w:rsidR="1B31421B">
        <w:rPr>
          <w:rFonts w:ascii="Arial" w:hAnsi="Arial" w:eastAsia="Arial" w:cs="Arial"/>
          <w:color w:val="auto"/>
          <w:sz w:val="19"/>
          <w:szCs w:val="19"/>
        </w:rPr>
        <w:t xml:space="preserve"> A motivated offender, so in my case a drug </w:t>
      </w:r>
      <w:r w:rsidRPr="573EECF0" w:rsidR="35C4A9CE">
        <w:rPr>
          <w:rFonts w:ascii="Arial" w:hAnsi="Arial" w:eastAsia="Arial" w:cs="Arial"/>
          <w:color w:val="auto"/>
          <w:sz w:val="19"/>
          <w:szCs w:val="19"/>
        </w:rPr>
        <w:t>dealer</w:t>
      </w:r>
      <w:r w:rsidRPr="573EECF0" w:rsidR="1B31421B">
        <w:rPr>
          <w:rFonts w:ascii="Arial" w:hAnsi="Arial" w:eastAsia="Arial" w:cs="Arial"/>
          <w:color w:val="auto"/>
          <w:sz w:val="19"/>
          <w:szCs w:val="19"/>
        </w:rPr>
        <w:t xml:space="preserve"> who has the illicit drugs and needs to sell them all to make as much money as possible. Lastly, there needs to be a lack of a capable guardian. Again, in our case</w:t>
      </w:r>
      <w:r w:rsidRPr="573EECF0" w:rsidR="2E1FF977">
        <w:rPr>
          <w:rFonts w:ascii="Arial" w:hAnsi="Arial" w:eastAsia="Arial" w:cs="Arial"/>
          <w:color w:val="auto"/>
          <w:sz w:val="19"/>
          <w:szCs w:val="19"/>
        </w:rPr>
        <w:t xml:space="preserve"> drug dealers are much more likely to sell their product if they spot a gap in the market with a low police </w:t>
      </w:r>
      <w:r w:rsidRPr="573EECF0" w:rsidR="1A1D0620">
        <w:rPr>
          <w:rFonts w:ascii="Arial" w:hAnsi="Arial" w:eastAsia="Arial" w:cs="Arial"/>
          <w:color w:val="auto"/>
          <w:sz w:val="19"/>
          <w:szCs w:val="19"/>
        </w:rPr>
        <w:t>presence</w:t>
      </w:r>
      <w:r w:rsidRPr="573EECF0" w:rsidR="2E1FF977">
        <w:rPr>
          <w:rFonts w:ascii="Arial" w:hAnsi="Arial" w:eastAsia="Arial" w:cs="Arial"/>
          <w:color w:val="auto"/>
          <w:sz w:val="19"/>
          <w:szCs w:val="19"/>
        </w:rPr>
        <w:t xml:space="preserve"> and little or no CCTV covering that specific area.</w:t>
      </w:r>
      <w:r w:rsidRPr="573EECF0" w:rsidR="384B3411">
        <w:rPr>
          <w:rFonts w:ascii="Arial" w:hAnsi="Arial" w:eastAsia="Arial" w:cs="Arial"/>
          <w:color w:val="auto"/>
          <w:sz w:val="19"/>
          <w:szCs w:val="19"/>
        </w:rPr>
        <w:t xml:space="preserve"> </w:t>
      </w:r>
      <w:r w:rsidRPr="573EECF0" w:rsidR="0455A00F">
        <w:rPr>
          <w:rFonts w:ascii="Arial" w:hAnsi="Arial" w:eastAsia="Arial" w:cs="Arial"/>
          <w:color w:val="auto"/>
          <w:sz w:val="19"/>
          <w:szCs w:val="19"/>
        </w:rPr>
        <w:t>Therefore,</w:t>
      </w:r>
      <w:r w:rsidRPr="573EECF0" w:rsidR="384B3411">
        <w:rPr>
          <w:rFonts w:ascii="Arial" w:hAnsi="Arial" w:eastAsia="Arial" w:cs="Arial"/>
          <w:color w:val="auto"/>
          <w:sz w:val="19"/>
          <w:szCs w:val="19"/>
        </w:rPr>
        <w:t xml:space="preserve"> if all three of these elements are “ideal” for a drug dealer to commit the crime then they will do so and continue to do so until one or </w:t>
      </w:r>
      <w:r w:rsidRPr="573EECF0" w:rsidR="4857EE35">
        <w:rPr>
          <w:rFonts w:ascii="Arial" w:hAnsi="Arial" w:eastAsia="Arial" w:cs="Arial"/>
          <w:color w:val="auto"/>
          <w:sz w:val="19"/>
          <w:szCs w:val="19"/>
        </w:rPr>
        <w:t>all</w:t>
      </w:r>
      <w:r w:rsidRPr="573EECF0" w:rsidR="384B3411">
        <w:rPr>
          <w:rFonts w:ascii="Arial" w:hAnsi="Arial" w:eastAsia="Arial" w:cs="Arial"/>
          <w:color w:val="auto"/>
          <w:sz w:val="19"/>
          <w:szCs w:val="19"/>
        </w:rPr>
        <w:t xml:space="preserve"> the </w:t>
      </w:r>
      <w:r w:rsidRPr="573EECF0" w:rsidR="1E6F94AE">
        <w:rPr>
          <w:rFonts w:ascii="Arial" w:hAnsi="Arial" w:eastAsia="Arial" w:cs="Arial"/>
          <w:color w:val="auto"/>
          <w:sz w:val="19"/>
          <w:szCs w:val="19"/>
        </w:rPr>
        <w:t xml:space="preserve">ideal </w:t>
      </w:r>
      <w:r w:rsidRPr="573EECF0" w:rsidR="384B3411">
        <w:rPr>
          <w:rFonts w:ascii="Arial" w:hAnsi="Arial" w:eastAsia="Arial" w:cs="Arial"/>
          <w:color w:val="auto"/>
          <w:sz w:val="19"/>
          <w:szCs w:val="19"/>
        </w:rPr>
        <w:t>elements become hampe</w:t>
      </w:r>
      <w:r w:rsidRPr="573EECF0" w:rsidR="58604BE7">
        <w:rPr>
          <w:rFonts w:ascii="Arial" w:hAnsi="Arial" w:eastAsia="Arial" w:cs="Arial"/>
          <w:color w:val="auto"/>
          <w:sz w:val="19"/>
          <w:szCs w:val="19"/>
        </w:rPr>
        <w:t>red.</w:t>
      </w:r>
      <w:r w:rsidRPr="573EECF0" w:rsidR="0897D92C">
        <w:rPr>
          <w:rFonts w:ascii="Arial" w:hAnsi="Arial" w:eastAsia="Arial" w:cs="Arial"/>
          <w:color w:val="auto"/>
          <w:sz w:val="19"/>
          <w:szCs w:val="19"/>
        </w:rPr>
        <w:t xml:space="preserve"> </w:t>
      </w:r>
      <w:r w:rsidRPr="573EECF0" w:rsidR="25FEBE24">
        <w:rPr>
          <w:rFonts w:ascii="Arial" w:hAnsi="Arial" w:eastAsia="Arial" w:cs="Arial"/>
          <w:color w:val="auto"/>
          <w:sz w:val="19"/>
          <w:szCs w:val="19"/>
        </w:rPr>
        <w:t>This</w:t>
      </w:r>
      <w:r w:rsidRPr="573EECF0" w:rsidR="0897D92C">
        <w:rPr>
          <w:rFonts w:ascii="Arial" w:hAnsi="Arial" w:eastAsia="Arial" w:cs="Arial"/>
          <w:color w:val="auto"/>
          <w:sz w:val="19"/>
          <w:szCs w:val="19"/>
        </w:rPr>
        <w:t xml:space="preserve"> is called the r</w:t>
      </w:r>
      <w:r w:rsidRPr="573EECF0" w:rsidR="6A860797">
        <w:rPr>
          <w:rFonts w:ascii="Arial" w:hAnsi="Arial" w:eastAsia="Arial" w:cs="Arial"/>
          <w:color w:val="auto"/>
          <w:sz w:val="19"/>
          <w:szCs w:val="19"/>
        </w:rPr>
        <w:t>outine activities</w:t>
      </w:r>
      <w:r w:rsidRPr="573EECF0" w:rsidR="0897D92C">
        <w:rPr>
          <w:rFonts w:ascii="Arial" w:hAnsi="Arial" w:eastAsia="Arial" w:cs="Arial"/>
          <w:color w:val="auto"/>
          <w:sz w:val="19"/>
          <w:szCs w:val="19"/>
        </w:rPr>
        <w:t xml:space="preserve"> theory</w:t>
      </w:r>
      <w:r w:rsidRPr="573EECF0" w:rsidR="5F704E45">
        <w:rPr>
          <w:rFonts w:ascii="Arial" w:hAnsi="Arial" w:eastAsia="Arial" w:cs="Arial"/>
          <w:color w:val="auto"/>
          <w:sz w:val="19"/>
          <w:szCs w:val="19"/>
        </w:rPr>
        <w:t xml:space="preserve">. </w:t>
      </w:r>
      <w:r w:rsidRPr="573EECF0" w:rsidR="7BE9045E">
        <w:rPr>
          <w:rFonts w:ascii="Arial" w:hAnsi="Arial" w:eastAsia="Arial" w:cs="Arial"/>
          <w:color w:val="auto"/>
          <w:sz w:val="19"/>
          <w:szCs w:val="19"/>
        </w:rPr>
        <w:t>So,</w:t>
      </w:r>
      <w:r w:rsidRPr="573EECF0" w:rsidR="55D61479">
        <w:rPr>
          <w:rFonts w:ascii="Arial" w:hAnsi="Arial" w:eastAsia="Arial" w:cs="Arial"/>
          <w:color w:val="auto"/>
          <w:sz w:val="19"/>
          <w:szCs w:val="19"/>
        </w:rPr>
        <w:t xml:space="preserve"> in the case of drug dealing. If the police patrolled the area and helped young people with drug problems become </w:t>
      </w:r>
      <w:r w:rsidRPr="573EECF0" w:rsidR="2707B5C4">
        <w:rPr>
          <w:rFonts w:ascii="Arial" w:hAnsi="Arial" w:eastAsia="Arial" w:cs="Arial"/>
          <w:color w:val="auto"/>
          <w:sz w:val="19"/>
          <w:szCs w:val="19"/>
        </w:rPr>
        <w:t>clean,</w:t>
      </w:r>
      <w:r w:rsidRPr="573EECF0" w:rsidR="55D61479">
        <w:rPr>
          <w:rFonts w:ascii="Arial" w:hAnsi="Arial" w:eastAsia="Arial" w:cs="Arial"/>
          <w:color w:val="auto"/>
          <w:sz w:val="19"/>
          <w:szCs w:val="19"/>
        </w:rPr>
        <w:t xml:space="preserve"> then two elements: the target and the l</w:t>
      </w:r>
      <w:r w:rsidRPr="573EECF0" w:rsidR="43AAB591">
        <w:rPr>
          <w:rFonts w:ascii="Arial" w:hAnsi="Arial" w:eastAsia="Arial" w:cs="Arial"/>
          <w:color w:val="auto"/>
          <w:sz w:val="19"/>
          <w:szCs w:val="19"/>
        </w:rPr>
        <w:t>ack of a</w:t>
      </w:r>
      <w:r w:rsidRPr="573EECF0" w:rsidR="55D61479">
        <w:rPr>
          <w:rFonts w:ascii="Arial" w:hAnsi="Arial" w:eastAsia="Arial" w:cs="Arial"/>
          <w:color w:val="auto"/>
          <w:sz w:val="19"/>
          <w:szCs w:val="19"/>
        </w:rPr>
        <w:t xml:space="preserve"> capable guardian</w:t>
      </w:r>
      <w:r w:rsidRPr="573EECF0" w:rsidR="4CFDD0CB">
        <w:rPr>
          <w:rFonts w:ascii="Arial" w:hAnsi="Arial" w:eastAsia="Arial" w:cs="Arial"/>
          <w:color w:val="auto"/>
          <w:sz w:val="19"/>
          <w:szCs w:val="19"/>
        </w:rPr>
        <w:t xml:space="preserve"> are taken away. Resulting in </w:t>
      </w:r>
      <w:r w:rsidRPr="573EECF0" w:rsidR="133D6A61">
        <w:rPr>
          <w:rFonts w:ascii="Arial" w:hAnsi="Arial" w:eastAsia="Arial" w:cs="Arial"/>
          <w:color w:val="auto"/>
          <w:sz w:val="19"/>
          <w:szCs w:val="19"/>
        </w:rPr>
        <w:t>theoretically</w:t>
      </w:r>
      <w:r w:rsidRPr="573EECF0" w:rsidR="4CFDD0CB">
        <w:rPr>
          <w:rFonts w:ascii="Arial" w:hAnsi="Arial" w:eastAsia="Arial" w:cs="Arial"/>
          <w:color w:val="auto"/>
          <w:sz w:val="19"/>
          <w:szCs w:val="19"/>
        </w:rPr>
        <w:t xml:space="preserve"> no access for crime to be </w:t>
      </w:r>
      <w:r w:rsidRPr="573EECF0" w:rsidR="419034E5">
        <w:rPr>
          <w:rFonts w:ascii="Arial" w:hAnsi="Arial" w:eastAsia="Arial" w:cs="Arial"/>
          <w:color w:val="auto"/>
          <w:sz w:val="19"/>
          <w:szCs w:val="19"/>
        </w:rPr>
        <w:t>committed</w:t>
      </w:r>
      <w:r w:rsidRPr="573EECF0" w:rsidR="4CFDD0CB">
        <w:rPr>
          <w:rFonts w:ascii="Arial" w:hAnsi="Arial" w:eastAsia="Arial" w:cs="Arial"/>
          <w:color w:val="auto"/>
          <w:sz w:val="19"/>
          <w:szCs w:val="19"/>
        </w:rPr>
        <w:t>.</w:t>
      </w:r>
    </w:p>
    <w:p w:rsidR="72142CD8" w:rsidP="573EECF0" w:rsidRDefault="72142CD8" w14:paraId="434924E8" w14:textId="74840CFD">
      <w:pPr>
        <w:pStyle w:val="Normal"/>
        <w:rPr>
          <w:rFonts w:ascii="Arial" w:hAnsi="Arial" w:eastAsia="Arial" w:cs="Arial"/>
          <w:noProof w:val="0"/>
          <w:color w:val="auto"/>
          <w:sz w:val="19"/>
          <w:szCs w:val="19"/>
          <w:lang w:val="en-GB"/>
        </w:rPr>
      </w:pPr>
      <w:r w:rsidRPr="753AC5E1" w:rsidR="72142CD8">
        <w:rPr>
          <w:rFonts w:ascii="Arial" w:hAnsi="Arial" w:eastAsia="Arial" w:cs="Arial"/>
          <w:color w:val="auto"/>
          <w:sz w:val="19"/>
          <w:szCs w:val="19"/>
        </w:rPr>
        <w:t xml:space="preserve">Another theory behind why people commit crime is by </w:t>
      </w:r>
      <w:r w:rsidRPr="753AC5E1" w:rsidR="1E098100">
        <w:rPr>
          <w:rFonts w:ascii="Arial" w:hAnsi="Arial" w:eastAsia="Arial" w:cs="Arial"/>
          <w:color w:val="auto"/>
          <w:sz w:val="19"/>
          <w:szCs w:val="19"/>
        </w:rPr>
        <w:t xml:space="preserve">Cornish, D.B. and Clarke, R.V (2014). In which they </w:t>
      </w:r>
      <w:r w:rsidRPr="753AC5E1" w:rsidR="4C82D0B4">
        <w:rPr>
          <w:rFonts w:ascii="Arial" w:hAnsi="Arial" w:eastAsia="Arial" w:cs="Arial"/>
          <w:color w:val="auto"/>
          <w:sz w:val="19"/>
          <w:szCs w:val="19"/>
        </w:rPr>
        <w:t>explain</w:t>
      </w:r>
      <w:r w:rsidRPr="753AC5E1" w:rsidR="3D020CB0">
        <w:rPr>
          <w:rFonts w:ascii="Arial" w:hAnsi="Arial" w:eastAsia="Arial" w:cs="Arial"/>
          <w:color w:val="auto"/>
          <w:sz w:val="19"/>
          <w:szCs w:val="19"/>
        </w:rPr>
        <w:t xml:space="preserve"> that every crime is </w:t>
      </w:r>
      <w:r w:rsidRPr="753AC5E1" w:rsidR="4BFA3437">
        <w:rPr>
          <w:rFonts w:ascii="Arial" w:hAnsi="Arial" w:eastAsia="Arial" w:cs="Arial"/>
          <w:color w:val="auto"/>
          <w:sz w:val="19"/>
          <w:szCs w:val="19"/>
        </w:rPr>
        <w:t>committed</w:t>
      </w:r>
      <w:r w:rsidRPr="753AC5E1" w:rsidR="3D020CB0">
        <w:rPr>
          <w:rFonts w:ascii="Arial" w:hAnsi="Arial" w:eastAsia="Arial" w:cs="Arial"/>
          <w:color w:val="auto"/>
          <w:sz w:val="19"/>
          <w:szCs w:val="19"/>
        </w:rPr>
        <w:t xml:space="preserve"> for some sort of greed. Which in our case it is a monetary greed. I</w:t>
      </w:r>
      <w:r w:rsidRPr="753AC5E1" w:rsidR="36946D90">
        <w:rPr>
          <w:rFonts w:ascii="Arial" w:hAnsi="Arial" w:eastAsia="Arial" w:cs="Arial"/>
          <w:color w:val="auto"/>
          <w:sz w:val="19"/>
          <w:szCs w:val="19"/>
        </w:rPr>
        <w:t>f</w:t>
      </w:r>
      <w:r w:rsidRPr="753AC5E1" w:rsidR="3D020CB0">
        <w:rPr>
          <w:rFonts w:ascii="Arial" w:hAnsi="Arial" w:eastAsia="Arial" w:cs="Arial"/>
          <w:color w:val="auto"/>
          <w:sz w:val="19"/>
          <w:szCs w:val="19"/>
        </w:rPr>
        <w:t xml:space="preserve"> you take away the </w:t>
      </w:r>
      <w:r w:rsidRPr="753AC5E1" w:rsidR="66B85D18">
        <w:rPr>
          <w:rFonts w:ascii="Arial" w:hAnsi="Arial" w:eastAsia="Arial" w:cs="Arial"/>
          <w:color w:val="auto"/>
          <w:sz w:val="19"/>
          <w:szCs w:val="19"/>
        </w:rPr>
        <w:t>suitability</w:t>
      </w:r>
      <w:r w:rsidRPr="753AC5E1" w:rsidR="3D020CB0">
        <w:rPr>
          <w:rFonts w:ascii="Arial" w:hAnsi="Arial" w:eastAsia="Arial" w:cs="Arial"/>
          <w:color w:val="auto"/>
          <w:sz w:val="19"/>
          <w:szCs w:val="19"/>
        </w:rPr>
        <w:t xml:space="preserve"> of the </w:t>
      </w:r>
      <w:r w:rsidRPr="753AC5E1" w:rsidR="70326C43">
        <w:rPr>
          <w:rFonts w:ascii="Arial" w:hAnsi="Arial" w:eastAsia="Arial" w:cs="Arial"/>
          <w:color w:val="auto"/>
          <w:sz w:val="19"/>
          <w:szCs w:val="19"/>
        </w:rPr>
        <w:t>desired item or goal,</w:t>
      </w:r>
      <w:r w:rsidRPr="753AC5E1" w:rsidR="3D020CB0">
        <w:rPr>
          <w:rFonts w:ascii="Arial" w:hAnsi="Arial" w:eastAsia="Arial" w:cs="Arial"/>
          <w:color w:val="auto"/>
          <w:sz w:val="19"/>
          <w:szCs w:val="19"/>
        </w:rPr>
        <w:t xml:space="preserve"> then </w:t>
      </w:r>
      <w:r w:rsidRPr="753AC5E1" w:rsidR="647ECE4B">
        <w:rPr>
          <w:rFonts w:ascii="Arial" w:hAnsi="Arial" w:eastAsia="Arial" w:cs="Arial"/>
          <w:color w:val="auto"/>
          <w:sz w:val="19"/>
          <w:szCs w:val="19"/>
        </w:rPr>
        <w:t>there is</w:t>
      </w:r>
      <w:r w:rsidRPr="753AC5E1" w:rsidR="3D020CB0">
        <w:rPr>
          <w:rFonts w:ascii="Arial" w:hAnsi="Arial" w:eastAsia="Arial" w:cs="Arial"/>
          <w:color w:val="auto"/>
          <w:sz w:val="19"/>
          <w:szCs w:val="19"/>
        </w:rPr>
        <w:t xml:space="preserve"> a much l</w:t>
      </w:r>
      <w:r w:rsidRPr="753AC5E1" w:rsidR="3C00D8CA">
        <w:rPr>
          <w:rFonts w:ascii="Arial" w:hAnsi="Arial" w:eastAsia="Arial" w:cs="Arial"/>
          <w:color w:val="auto"/>
          <w:sz w:val="19"/>
          <w:szCs w:val="19"/>
        </w:rPr>
        <w:t>esser risk in the crime taking place. They use an acronym “CRAVED</w:t>
      </w:r>
      <w:r w:rsidRPr="753AC5E1" w:rsidR="108ECC63">
        <w:rPr>
          <w:rFonts w:ascii="Arial" w:hAnsi="Arial" w:eastAsia="Arial" w:cs="Arial"/>
          <w:color w:val="auto"/>
          <w:sz w:val="19"/>
          <w:szCs w:val="19"/>
        </w:rPr>
        <w:t>.”</w:t>
      </w:r>
      <w:r w:rsidRPr="753AC5E1" w:rsidR="3C00D8CA">
        <w:rPr>
          <w:rFonts w:ascii="Arial" w:hAnsi="Arial" w:eastAsia="Arial" w:cs="Arial"/>
          <w:color w:val="auto"/>
          <w:sz w:val="19"/>
          <w:szCs w:val="19"/>
        </w:rPr>
        <w:t xml:space="preserve"> This stands for: Concealable, Removable, Available,</w:t>
      </w:r>
      <w:r w:rsidRPr="753AC5E1" w:rsidR="1B534B63">
        <w:rPr>
          <w:rFonts w:ascii="Arial" w:hAnsi="Arial" w:eastAsia="Arial" w:cs="Arial"/>
          <w:color w:val="auto"/>
          <w:sz w:val="19"/>
          <w:szCs w:val="19"/>
        </w:rPr>
        <w:t xml:space="preserve"> Valuable, Enjoyable, Disposable. For drugs and the people dealing them, all these elements can be accessed in the right location and time </w:t>
      </w:r>
      <w:r w:rsidRPr="753AC5E1" w:rsidR="66412B3A">
        <w:rPr>
          <w:rFonts w:ascii="Arial" w:hAnsi="Arial" w:eastAsia="Arial" w:cs="Arial"/>
          <w:color w:val="auto"/>
          <w:sz w:val="19"/>
          <w:szCs w:val="19"/>
        </w:rPr>
        <w:t xml:space="preserve">for them to </w:t>
      </w:r>
      <w:r w:rsidRPr="753AC5E1" w:rsidR="71BB60E8">
        <w:rPr>
          <w:rFonts w:ascii="Arial" w:hAnsi="Arial" w:eastAsia="Arial" w:cs="Arial"/>
          <w:color w:val="auto"/>
          <w:sz w:val="19"/>
          <w:szCs w:val="19"/>
        </w:rPr>
        <w:t>commit</w:t>
      </w:r>
      <w:r w:rsidRPr="753AC5E1" w:rsidR="66412B3A">
        <w:rPr>
          <w:rFonts w:ascii="Arial" w:hAnsi="Arial" w:eastAsia="Arial" w:cs="Arial"/>
          <w:color w:val="auto"/>
          <w:sz w:val="19"/>
          <w:szCs w:val="19"/>
        </w:rPr>
        <w:t xml:space="preserve"> their crimes. They also need to make a mental </w:t>
      </w:r>
      <w:r w:rsidRPr="753AC5E1" w:rsidR="1D6043F4">
        <w:rPr>
          <w:rFonts w:ascii="Arial" w:hAnsi="Arial" w:eastAsia="Arial" w:cs="Arial"/>
          <w:color w:val="auto"/>
          <w:sz w:val="19"/>
          <w:szCs w:val="19"/>
        </w:rPr>
        <w:t>decision</w:t>
      </w:r>
      <w:r w:rsidRPr="753AC5E1" w:rsidR="66412B3A">
        <w:rPr>
          <w:rFonts w:ascii="Arial" w:hAnsi="Arial" w:eastAsia="Arial" w:cs="Arial"/>
          <w:color w:val="auto"/>
          <w:sz w:val="19"/>
          <w:szCs w:val="19"/>
        </w:rPr>
        <w:t xml:space="preserve"> about the crime they will commit. Using hedonic calculus to decide if the benefits of the </w:t>
      </w:r>
      <w:r w:rsidRPr="753AC5E1" w:rsidR="45939DD3">
        <w:rPr>
          <w:rFonts w:ascii="Arial" w:hAnsi="Arial" w:eastAsia="Arial" w:cs="Arial"/>
          <w:color w:val="auto"/>
          <w:sz w:val="19"/>
          <w:szCs w:val="19"/>
        </w:rPr>
        <w:t xml:space="preserve">crime outweigh the </w:t>
      </w:r>
      <w:r w:rsidRPr="753AC5E1" w:rsidR="7ED01F79">
        <w:rPr>
          <w:rFonts w:ascii="Arial" w:hAnsi="Arial" w:eastAsia="Arial" w:cs="Arial"/>
          <w:color w:val="auto"/>
          <w:sz w:val="19"/>
          <w:szCs w:val="19"/>
        </w:rPr>
        <w:t>likelihood</w:t>
      </w:r>
      <w:r w:rsidRPr="753AC5E1" w:rsidR="45939DD3">
        <w:rPr>
          <w:rFonts w:ascii="Arial" w:hAnsi="Arial" w:eastAsia="Arial" w:cs="Arial"/>
          <w:color w:val="auto"/>
          <w:sz w:val="19"/>
          <w:szCs w:val="19"/>
        </w:rPr>
        <w:t xml:space="preserve"> of being caught or the punishment.</w:t>
      </w:r>
      <w:r w:rsidRPr="753AC5E1" w:rsidR="7A070181">
        <w:rPr>
          <w:rFonts w:ascii="Arial" w:hAnsi="Arial" w:eastAsia="Arial" w:cs="Arial"/>
          <w:color w:val="auto"/>
          <w:sz w:val="19"/>
          <w:szCs w:val="19"/>
        </w:rPr>
        <w:t xml:space="preserve"> </w:t>
      </w:r>
      <w:r w:rsidRPr="753AC5E1" w:rsidR="52AB00F1">
        <w:rPr>
          <w:rFonts w:ascii="Arial" w:hAnsi="Arial" w:eastAsia="Arial" w:cs="Arial"/>
          <w:color w:val="auto"/>
          <w:sz w:val="19"/>
          <w:szCs w:val="19"/>
        </w:rPr>
        <w:t>That is</w:t>
      </w:r>
      <w:r w:rsidRPr="753AC5E1" w:rsidR="7A070181">
        <w:rPr>
          <w:rFonts w:ascii="Arial" w:hAnsi="Arial" w:eastAsia="Arial" w:cs="Arial"/>
          <w:color w:val="auto"/>
          <w:sz w:val="19"/>
          <w:szCs w:val="19"/>
        </w:rPr>
        <w:t xml:space="preserve"> why </w:t>
      </w:r>
      <w:r w:rsidRPr="753AC5E1" w:rsidR="4943FE9A">
        <w:rPr>
          <w:rFonts w:ascii="Arial" w:hAnsi="Arial" w:eastAsia="Arial" w:cs="Arial"/>
          <w:color w:val="auto"/>
          <w:sz w:val="19"/>
          <w:szCs w:val="19"/>
        </w:rPr>
        <w:t>it is</w:t>
      </w:r>
      <w:r w:rsidRPr="753AC5E1" w:rsidR="7A070181">
        <w:rPr>
          <w:rFonts w:ascii="Arial" w:hAnsi="Arial" w:eastAsia="Arial" w:cs="Arial"/>
          <w:color w:val="auto"/>
          <w:sz w:val="19"/>
          <w:szCs w:val="19"/>
        </w:rPr>
        <w:t xml:space="preserve"> so important for the police to realise and understand how the criminal thinks so even if </w:t>
      </w:r>
      <w:r w:rsidRPr="753AC5E1" w:rsidR="0A9F1969">
        <w:rPr>
          <w:rFonts w:ascii="Arial" w:hAnsi="Arial" w:eastAsia="Arial" w:cs="Arial"/>
          <w:color w:val="auto"/>
          <w:sz w:val="19"/>
          <w:szCs w:val="19"/>
        </w:rPr>
        <w:t>they</w:t>
      </w:r>
      <w:r w:rsidRPr="753AC5E1" w:rsidR="7A070181">
        <w:rPr>
          <w:rFonts w:ascii="Arial" w:hAnsi="Arial" w:eastAsia="Arial" w:cs="Arial"/>
          <w:color w:val="auto"/>
          <w:sz w:val="19"/>
          <w:szCs w:val="19"/>
        </w:rPr>
        <w:t xml:space="preserve"> </w:t>
      </w:r>
      <w:r w:rsidRPr="753AC5E1" w:rsidR="27FB6D43">
        <w:rPr>
          <w:rFonts w:ascii="Arial" w:hAnsi="Arial" w:eastAsia="Arial" w:cs="Arial"/>
          <w:color w:val="auto"/>
          <w:sz w:val="19"/>
          <w:szCs w:val="19"/>
        </w:rPr>
        <w:t>cannot</w:t>
      </w:r>
      <w:r w:rsidRPr="753AC5E1" w:rsidR="7A070181">
        <w:rPr>
          <w:rFonts w:ascii="Arial" w:hAnsi="Arial" w:eastAsia="Arial" w:cs="Arial"/>
          <w:color w:val="auto"/>
          <w:sz w:val="19"/>
          <w:szCs w:val="19"/>
        </w:rPr>
        <w:t xml:space="preserve"> catch </w:t>
      </w:r>
      <w:r w:rsidRPr="753AC5E1" w:rsidR="4C0193F7">
        <w:rPr>
          <w:rFonts w:ascii="Arial" w:hAnsi="Arial" w:eastAsia="Arial" w:cs="Arial"/>
          <w:color w:val="auto"/>
          <w:sz w:val="19"/>
          <w:szCs w:val="19"/>
        </w:rPr>
        <w:t>them,</w:t>
      </w:r>
      <w:r w:rsidRPr="753AC5E1" w:rsidR="7A070181">
        <w:rPr>
          <w:rFonts w:ascii="Arial" w:hAnsi="Arial" w:eastAsia="Arial" w:cs="Arial"/>
          <w:color w:val="auto"/>
          <w:sz w:val="19"/>
          <w:szCs w:val="19"/>
        </w:rPr>
        <w:t xml:space="preserve"> they can </w:t>
      </w:r>
      <w:r w:rsidRPr="753AC5E1" w:rsidR="7E8872F9">
        <w:rPr>
          <w:rFonts w:ascii="Arial" w:hAnsi="Arial" w:eastAsia="Arial" w:cs="Arial"/>
          <w:color w:val="auto"/>
          <w:sz w:val="19"/>
          <w:szCs w:val="19"/>
        </w:rPr>
        <w:t>at least</w:t>
      </w:r>
      <w:r w:rsidRPr="753AC5E1" w:rsidR="7A070181">
        <w:rPr>
          <w:rFonts w:ascii="Arial" w:hAnsi="Arial" w:eastAsia="Arial" w:cs="Arial"/>
          <w:color w:val="auto"/>
          <w:sz w:val="19"/>
          <w:szCs w:val="19"/>
        </w:rPr>
        <w:t xml:space="preserve"> reduce the amount of drug dealing </w:t>
      </w:r>
      <w:r w:rsidRPr="753AC5E1" w:rsidR="70C3E0F6">
        <w:rPr>
          <w:rFonts w:ascii="Arial" w:hAnsi="Arial" w:eastAsia="Arial" w:cs="Arial"/>
          <w:color w:val="auto"/>
          <w:sz w:val="19"/>
          <w:szCs w:val="19"/>
        </w:rPr>
        <w:t>occurring</w:t>
      </w:r>
      <w:r w:rsidRPr="753AC5E1" w:rsidR="7A070181">
        <w:rPr>
          <w:rFonts w:ascii="Arial" w:hAnsi="Arial" w:eastAsia="Arial" w:cs="Arial"/>
          <w:color w:val="auto"/>
          <w:sz w:val="19"/>
          <w:szCs w:val="19"/>
        </w:rPr>
        <w:t xml:space="preserve"> by filling in these elements and making the chance of getting caught outweigh the monetary gain.</w:t>
      </w:r>
      <w:r w:rsidRPr="753AC5E1" w:rsidR="200EE662">
        <w:rPr>
          <w:rFonts w:ascii="Arial" w:hAnsi="Arial" w:eastAsia="Arial" w:cs="Arial"/>
          <w:color w:val="auto"/>
          <w:sz w:val="19"/>
          <w:szCs w:val="19"/>
        </w:rPr>
        <w:t xml:space="preserve"> This is called the rational choice theory.</w:t>
      </w:r>
    </w:p>
    <w:p w:rsidR="3C665F64" w:rsidP="573EECF0" w:rsidRDefault="3C665F64" w14:paraId="6DDF0CF3" w14:textId="771FB402">
      <w:pPr>
        <w:pStyle w:val="Normal"/>
        <w:rPr>
          <w:rFonts w:ascii="Arial" w:hAnsi="Arial" w:eastAsia="Arial" w:cs="Arial"/>
          <w:color w:val="auto"/>
          <w:sz w:val="19"/>
          <w:szCs w:val="19"/>
        </w:rPr>
      </w:pPr>
      <w:r w:rsidRPr="573EECF0" w:rsidR="3C665F64">
        <w:rPr>
          <w:rFonts w:ascii="Arial" w:hAnsi="Arial" w:eastAsia="Arial" w:cs="Arial"/>
          <w:color w:val="auto"/>
          <w:sz w:val="19"/>
          <w:szCs w:val="19"/>
        </w:rPr>
        <w:t xml:space="preserve">Police can use these theories to help deal with the drug dealing happening in every </w:t>
      </w:r>
      <w:r w:rsidRPr="573EECF0" w:rsidR="06784CCD">
        <w:rPr>
          <w:rFonts w:ascii="Arial" w:hAnsi="Arial" w:eastAsia="Arial" w:cs="Arial"/>
          <w:color w:val="auto"/>
          <w:sz w:val="19"/>
          <w:szCs w:val="19"/>
        </w:rPr>
        <w:t>corner</w:t>
      </w:r>
      <w:r w:rsidRPr="573EECF0" w:rsidR="3C665F64">
        <w:rPr>
          <w:rFonts w:ascii="Arial" w:hAnsi="Arial" w:eastAsia="Arial" w:cs="Arial"/>
          <w:color w:val="auto"/>
          <w:sz w:val="19"/>
          <w:szCs w:val="19"/>
        </w:rPr>
        <w:t xml:space="preserve"> of the </w:t>
      </w:r>
      <w:r w:rsidRPr="573EECF0" w:rsidR="65CABF65">
        <w:rPr>
          <w:rFonts w:ascii="Arial" w:hAnsi="Arial" w:eastAsia="Arial" w:cs="Arial"/>
          <w:color w:val="auto"/>
          <w:sz w:val="19"/>
          <w:szCs w:val="19"/>
        </w:rPr>
        <w:t xml:space="preserve">United </w:t>
      </w:r>
      <w:r w:rsidRPr="573EECF0" w:rsidR="3C0065FD">
        <w:rPr>
          <w:rFonts w:ascii="Arial" w:hAnsi="Arial" w:eastAsia="Arial" w:cs="Arial"/>
          <w:color w:val="auto"/>
          <w:sz w:val="19"/>
          <w:szCs w:val="19"/>
        </w:rPr>
        <w:t>Kingdoms</w:t>
      </w:r>
      <w:r w:rsidRPr="573EECF0" w:rsidR="65CABF65">
        <w:rPr>
          <w:rFonts w:ascii="Arial" w:hAnsi="Arial" w:eastAsia="Arial" w:cs="Arial"/>
          <w:color w:val="auto"/>
          <w:sz w:val="19"/>
          <w:szCs w:val="19"/>
        </w:rPr>
        <w:t xml:space="preserve">. The office for National Statistics says that over 3 million </w:t>
      </w:r>
      <w:r w:rsidRPr="573EECF0" w:rsidR="42A934B4">
        <w:rPr>
          <w:rFonts w:ascii="Arial" w:hAnsi="Arial" w:eastAsia="Arial" w:cs="Arial"/>
          <w:color w:val="auto"/>
          <w:sz w:val="19"/>
          <w:szCs w:val="19"/>
        </w:rPr>
        <w:t>adults</w:t>
      </w:r>
      <w:r w:rsidRPr="573EECF0" w:rsidR="65CABF65">
        <w:rPr>
          <w:rFonts w:ascii="Arial" w:hAnsi="Arial" w:eastAsia="Arial" w:cs="Arial"/>
          <w:color w:val="auto"/>
          <w:sz w:val="19"/>
          <w:szCs w:val="19"/>
        </w:rPr>
        <w:t xml:space="preserve"> aged 16-56 report</w:t>
      </w:r>
      <w:r w:rsidRPr="573EECF0" w:rsidR="71128625">
        <w:rPr>
          <w:rFonts w:ascii="Arial" w:hAnsi="Arial" w:eastAsia="Arial" w:cs="Arial"/>
          <w:color w:val="auto"/>
          <w:sz w:val="19"/>
          <w:szCs w:val="19"/>
        </w:rPr>
        <w:t xml:space="preserve">ed drug misuse in the last year, ending in </w:t>
      </w:r>
      <w:r w:rsidRPr="573EECF0" w:rsidR="0E1AE377">
        <w:rPr>
          <w:rFonts w:ascii="Arial" w:hAnsi="Arial" w:eastAsia="Arial" w:cs="Arial"/>
          <w:color w:val="auto"/>
          <w:sz w:val="19"/>
          <w:szCs w:val="19"/>
        </w:rPr>
        <w:t>June</w:t>
      </w:r>
      <w:r w:rsidRPr="573EECF0" w:rsidR="71128625">
        <w:rPr>
          <w:rFonts w:ascii="Arial" w:hAnsi="Arial" w:eastAsia="Arial" w:cs="Arial"/>
          <w:color w:val="auto"/>
          <w:sz w:val="19"/>
          <w:szCs w:val="19"/>
        </w:rPr>
        <w:t xml:space="preserve"> 2022, </w:t>
      </w:r>
      <w:r w:rsidRPr="573EECF0" w:rsidR="5D4D6B9C">
        <w:rPr>
          <w:rFonts w:ascii="Arial" w:hAnsi="Arial" w:eastAsia="Arial" w:cs="Arial"/>
          <w:color w:val="auto"/>
          <w:sz w:val="19"/>
          <w:szCs w:val="19"/>
        </w:rPr>
        <w:t>and</w:t>
      </w:r>
      <w:r w:rsidRPr="573EECF0" w:rsidR="71128625">
        <w:rPr>
          <w:rFonts w:ascii="Arial" w:hAnsi="Arial" w:eastAsia="Arial" w:cs="Arial"/>
          <w:color w:val="auto"/>
          <w:sz w:val="19"/>
          <w:szCs w:val="19"/>
        </w:rPr>
        <w:t xml:space="preserve"> that over 1 million adults aged 16-</w:t>
      </w:r>
      <w:r w:rsidRPr="573EECF0" w:rsidR="5CADF364">
        <w:rPr>
          <w:rFonts w:ascii="Arial" w:hAnsi="Arial" w:eastAsia="Arial" w:cs="Arial"/>
          <w:color w:val="auto"/>
          <w:sz w:val="19"/>
          <w:szCs w:val="19"/>
        </w:rPr>
        <w:t>24 reported drug misuse in the same year.</w:t>
      </w:r>
      <w:r w:rsidRPr="573EECF0" w:rsidR="265CD033">
        <w:rPr>
          <w:rFonts w:ascii="Arial" w:hAnsi="Arial" w:eastAsia="Arial" w:cs="Arial"/>
          <w:color w:val="auto"/>
          <w:sz w:val="19"/>
          <w:szCs w:val="19"/>
        </w:rPr>
        <w:t xml:space="preserve"> To analyse these </w:t>
      </w:r>
      <w:r w:rsidRPr="573EECF0" w:rsidR="12360C95">
        <w:rPr>
          <w:rFonts w:ascii="Arial" w:hAnsi="Arial" w:eastAsia="Arial" w:cs="Arial"/>
          <w:color w:val="auto"/>
          <w:sz w:val="19"/>
          <w:szCs w:val="19"/>
        </w:rPr>
        <w:t>statistics,</w:t>
      </w:r>
      <w:r w:rsidRPr="573EECF0" w:rsidR="265CD033">
        <w:rPr>
          <w:rFonts w:ascii="Arial" w:hAnsi="Arial" w:eastAsia="Arial" w:cs="Arial"/>
          <w:color w:val="auto"/>
          <w:sz w:val="19"/>
          <w:szCs w:val="19"/>
        </w:rPr>
        <w:t xml:space="preserve"> you will </w:t>
      </w:r>
      <w:r w:rsidRPr="573EECF0" w:rsidR="2FAD6B50">
        <w:rPr>
          <w:rFonts w:ascii="Arial" w:hAnsi="Arial" w:eastAsia="Arial" w:cs="Arial"/>
          <w:color w:val="auto"/>
          <w:sz w:val="19"/>
          <w:szCs w:val="19"/>
        </w:rPr>
        <w:t>conclude</w:t>
      </w:r>
      <w:r w:rsidRPr="573EECF0" w:rsidR="265CD033">
        <w:rPr>
          <w:rFonts w:ascii="Arial" w:hAnsi="Arial" w:eastAsia="Arial" w:cs="Arial"/>
          <w:color w:val="auto"/>
          <w:sz w:val="19"/>
          <w:szCs w:val="19"/>
        </w:rPr>
        <w:t xml:space="preserve"> that drug misuse is much more of a problem in younger adults. Which when referring to delinquency in youths </w:t>
      </w:r>
      <w:r w:rsidRPr="573EECF0" w:rsidR="06EE45D5">
        <w:rPr>
          <w:rFonts w:ascii="Arial" w:hAnsi="Arial" w:eastAsia="Arial" w:cs="Arial"/>
          <w:color w:val="auto"/>
          <w:sz w:val="19"/>
          <w:szCs w:val="19"/>
        </w:rPr>
        <w:t xml:space="preserve">by Hirschi (1969) proves the point that </w:t>
      </w:r>
      <w:r w:rsidRPr="573EECF0" w:rsidR="75BD682D">
        <w:rPr>
          <w:rFonts w:ascii="Arial" w:hAnsi="Arial" w:eastAsia="Arial" w:cs="Arial"/>
          <w:color w:val="auto"/>
          <w:sz w:val="19"/>
          <w:szCs w:val="19"/>
        </w:rPr>
        <w:t>delinquent</w:t>
      </w:r>
      <w:r w:rsidRPr="573EECF0" w:rsidR="06EE45D5">
        <w:rPr>
          <w:rFonts w:ascii="Arial" w:hAnsi="Arial" w:eastAsia="Arial" w:cs="Arial"/>
          <w:color w:val="auto"/>
          <w:sz w:val="19"/>
          <w:szCs w:val="19"/>
        </w:rPr>
        <w:t xml:space="preserve"> behaviour is found more often in young people without one of the four key elements of social </w:t>
      </w:r>
      <w:r w:rsidRPr="573EECF0" w:rsidR="7F6158FA">
        <w:rPr>
          <w:rFonts w:ascii="Arial" w:hAnsi="Arial" w:eastAsia="Arial" w:cs="Arial"/>
          <w:color w:val="auto"/>
          <w:sz w:val="19"/>
          <w:szCs w:val="19"/>
        </w:rPr>
        <w:t>theory. It</w:t>
      </w:r>
      <w:r w:rsidRPr="573EECF0" w:rsidR="4A4A9B2F">
        <w:rPr>
          <w:rFonts w:ascii="Arial" w:hAnsi="Arial" w:eastAsia="Arial" w:cs="Arial"/>
          <w:color w:val="auto"/>
          <w:sz w:val="19"/>
          <w:szCs w:val="19"/>
        </w:rPr>
        <w:t xml:space="preserve"> can make the saying “devil makes work for idle hands”</w:t>
      </w:r>
      <w:r w:rsidRPr="573EECF0" w:rsidR="40BC73C9">
        <w:rPr>
          <w:rFonts w:ascii="Arial" w:hAnsi="Arial" w:eastAsia="Arial" w:cs="Arial"/>
          <w:color w:val="auto"/>
          <w:sz w:val="19"/>
          <w:szCs w:val="19"/>
        </w:rPr>
        <w:t xml:space="preserve"> sound true</w:t>
      </w:r>
      <w:r w:rsidRPr="573EECF0" w:rsidR="59AC83B4">
        <w:rPr>
          <w:rFonts w:ascii="Arial" w:hAnsi="Arial" w:eastAsia="Arial" w:cs="Arial"/>
          <w:b w:val="0"/>
          <w:bCs w:val="0"/>
          <w:i w:val="0"/>
          <w:iCs w:val="0"/>
          <w:caps w:val="0"/>
          <w:smallCaps w:val="0"/>
          <w:color w:val="auto"/>
          <w:sz w:val="20"/>
          <w:szCs w:val="20"/>
        </w:rPr>
        <w:t xml:space="preserve"> (Jacob, B.A. and </w:t>
      </w:r>
      <w:r w:rsidRPr="573EECF0" w:rsidR="59AC83B4">
        <w:rPr>
          <w:rFonts w:ascii="Arial" w:hAnsi="Arial" w:eastAsia="Arial" w:cs="Arial"/>
          <w:b w:val="0"/>
          <w:bCs w:val="0"/>
          <w:i w:val="0"/>
          <w:iCs w:val="0"/>
          <w:caps w:val="0"/>
          <w:smallCaps w:val="0"/>
          <w:color w:val="auto"/>
          <w:sz w:val="20"/>
          <w:szCs w:val="20"/>
        </w:rPr>
        <w:t>Lefgren</w:t>
      </w:r>
      <w:r w:rsidRPr="573EECF0" w:rsidR="59AC83B4">
        <w:rPr>
          <w:rFonts w:ascii="Arial" w:hAnsi="Arial" w:eastAsia="Arial" w:cs="Arial"/>
          <w:b w:val="0"/>
          <w:bCs w:val="0"/>
          <w:i w:val="0"/>
          <w:iCs w:val="0"/>
          <w:caps w:val="0"/>
          <w:smallCaps w:val="0"/>
          <w:color w:val="auto"/>
          <w:sz w:val="20"/>
          <w:szCs w:val="20"/>
        </w:rPr>
        <w:t>, L., 2003)</w:t>
      </w:r>
      <w:r w:rsidRPr="573EECF0" w:rsidR="59AC83B4">
        <w:rPr>
          <w:rFonts w:ascii="Arial" w:hAnsi="Arial" w:eastAsia="Arial" w:cs="Arial"/>
          <w:b w:val="0"/>
          <w:bCs w:val="0"/>
          <w:i w:val="0"/>
          <w:iCs w:val="0"/>
          <w:caps w:val="0"/>
          <w:smallCaps w:val="0"/>
          <w:color w:val="auto"/>
          <w:sz w:val="19"/>
          <w:szCs w:val="19"/>
        </w:rPr>
        <w:t>.</w:t>
      </w:r>
      <w:r w:rsidRPr="573EECF0" w:rsidR="4FA5B9A3">
        <w:rPr>
          <w:rFonts w:ascii="Arial" w:hAnsi="Arial" w:eastAsia="Arial" w:cs="Arial"/>
          <w:color w:val="auto"/>
          <w:sz w:val="19"/>
          <w:szCs w:val="19"/>
        </w:rPr>
        <w:t>,</w:t>
      </w:r>
      <w:r w:rsidRPr="573EECF0" w:rsidR="40BC73C9">
        <w:rPr>
          <w:rFonts w:ascii="Arial" w:hAnsi="Arial" w:eastAsia="Arial" w:cs="Arial"/>
          <w:color w:val="auto"/>
          <w:sz w:val="19"/>
          <w:szCs w:val="19"/>
        </w:rPr>
        <w:t xml:space="preserve"> as the youths are found to take drugs and deal drugs not just for the monetary gain but under the </w:t>
      </w:r>
      <w:r w:rsidRPr="573EECF0" w:rsidR="4F2E8847">
        <w:rPr>
          <w:rFonts w:ascii="Arial" w:hAnsi="Arial" w:eastAsia="Arial" w:cs="Arial"/>
          <w:color w:val="auto"/>
          <w:sz w:val="19"/>
          <w:szCs w:val="19"/>
        </w:rPr>
        <w:t xml:space="preserve">enjoyment of doing so which means that the rational choice </w:t>
      </w:r>
      <w:r w:rsidRPr="573EECF0" w:rsidR="60131A18">
        <w:rPr>
          <w:rFonts w:ascii="Arial" w:hAnsi="Arial" w:eastAsia="Arial" w:cs="Arial"/>
          <w:color w:val="auto"/>
          <w:sz w:val="19"/>
          <w:szCs w:val="19"/>
        </w:rPr>
        <w:t>theory</w:t>
      </w:r>
      <w:r w:rsidRPr="573EECF0" w:rsidR="4F2E8847">
        <w:rPr>
          <w:rFonts w:ascii="Arial" w:hAnsi="Arial" w:eastAsia="Arial" w:cs="Arial"/>
          <w:color w:val="auto"/>
          <w:sz w:val="19"/>
          <w:szCs w:val="19"/>
        </w:rPr>
        <w:t xml:space="preserve"> is also present in the fact that the youths are able to do this under such </w:t>
      </w:r>
      <w:r w:rsidRPr="573EECF0" w:rsidR="002F3C36">
        <w:rPr>
          <w:rFonts w:ascii="Arial" w:hAnsi="Arial" w:eastAsia="Arial" w:cs="Arial"/>
          <w:color w:val="auto"/>
          <w:sz w:val="19"/>
          <w:szCs w:val="19"/>
        </w:rPr>
        <w:t>circumstances</w:t>
      </w:r>
      <w:r w:rsidRPr="573EECF0" w:rsidR="4F2E8847">
        <w:rPr>
          <w:rFonts w:ascii="Arial" w:hAnsi="Arial" w:eastAsia="Arial" w:cs="Arial"/>
          <w:color w:val="auto"/>
          <w:sz w:val="19"/>
          <w:szCs w:val="19"/>
        </w:rPr>
        <w:t xml:space="preserve"> that the acronym “CRAVED” is </w:t>
      </w:r>
      <w:r w:rsidRPr="573EECF0" w:rsidR="21EF6B25">
        <w:rPr>
          <w:rFonts w:ascii="Arial" w:hAnsi="Arial" w:eastAsia="Arial" w:cs="Arial"/>
          <w:color w:val="auto"/>
          <w:sz w:val="19"/>
          <w:szCs w:val="19"/>
        </w:rPr>
        <w:t>fulf</w:t>
      </w:r>
      <w:r w:rsidRPr="573EECF0" w:rsidR="5C7D61E1">
        <w:rPr>
          <w:rFonts w:ascii="Arial" w:hAnsi="Arial" w:eastAsia="Arial" w:cs="Arial"/>
          <w:color w:val="auto"/>
          <w:sz w:val="19"/>
          <w:szCs w:val="19"/>
        </w:rPr>
        <w:t>illed.</w:t>
      </w:r>
    </w:p>
    <w:p w:rsidR="5C7D61E1" w:rsidP="753AC5E1" w:rsidRDefault="5C7D61E1" w14:paraId="17D867EB" w14:textId="1F9243A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19"/>
          <w:szCs w:val="19"/>
          <w:lang w:val="en-GB"/>
        </w:rPr>
      </w:pPr>
      <w:r w:rsidRPr="753AC5E1" w:rsidR="5C7D61E1">
        <w:rPr>
          <w:rFonts w:ascii="Arial" w:hAnsi="Arial" w:eastAsia="Arial" w:cs="Arial"/>
          <w:color w:val="auto"/>
          <w:sz w:val="19"/>
          <w:szCs w:val="19"/>
        </w:rPr>
        <w:t>Evidenced based policing is heavily based on theories from classical criminology and that is how the police can gain an understanding. Through this understanding they use different methods to turn this knowledge into actions. They u</w:t>
      </w:r>
      <w:r w:rsidRPr="753AC5E1" w:rsidR="0ED94C6D">
        <w:rPr>
          <w:rFonts w:ascii="Arial" w:hAnsi="Arial" w:eastAsia="Arial" w:cs="Arial"/>
          <w:color w:val="auto"/>
          <w:sz w:val="19"/>
          <w:szCs w:val="19"/>
        </w:rPr>
        <w:t xml:space="preserve">se “POP” which stands for </w:t>
      </w:r>
      <w:r w:rsidRPr="753AC5E1" w:rsidR="551650ED">
        <w:rPr>
          <w:rFonts w:ascii="Arial" w:hAnsi="Arial" w:eastAsia="Arial" w:cs="Arial"/>
          <w:color w:val="auto"/>
          <w:sz w:val="19"/>
          <w:szCs w:val="19"/>
        </w:rPr>
        <w:t>problem-oriented policing. Goldstien</w:t>
      </w:r>
      <w:r w:rsidRPr="753AC5E1" w:rsidR="79743F1B">
        <w:rPr>
          <w:rFonts w:ascii="Arial" w:hAnsi="Arial" w:eastAsia="Arial" w:cs="Arial"/>
          <w:color w:val="auto"/>
          <w:sz w:val="19"/>
          <w:szCs w:val="19"/>
        </w:rPr>
        <w:t>, H.,</w:t>
      </w:r>
      <w:r w:rsidRPr="753AC5E1" w:rsidR="551650ED">
        <w:rPr>
          <w:rFonts w:ascii="Arial" w:hAnsi="Arial" w:eastAsia="Arial" w:cs="Arial"/>
          <w:color w:val="auto"/>
          <w:sz w:val="19"/>
          <w:szCs w:val="19"/>
        </w:rPr>
        <w:t xml:space="preserve"> (1979) explained how using this it can make the </w:t>
      </w:r>
      <w:r w:rsidRPr="753AC5E1" w:rsidR="0B91FB88">
        <w:rPr>
          <w:rFonts w:ascii="Arial" w:hAnsi="Arial" w:eastAsia="Arial" w:cs="Arial"/>
          <w:color w:val="auto"/>
          <w:sz w:val="19"/>
          <w:szCs w:val="19"/>
        </w:rPr>
        <w:t>police</w:t>
      </w:r>
      <w:r w:rsidRPr="753AC5E1" w:rsidR="551650ED">
        <w:rPr>
          <w:rFonts w:ascii="Arial" w:hAnsi="Arial" w:eastAsia="Arial" w:cs="Arial"/>
          <w:color w:val="auto"/>
          <w:sz w:val="19"/>
          <w:szCs w:val="19"/>
        </w:rPr>
        <w:t xml:space="preserve"> more effective as instead of focussing efforts on isolated incidents, they</w:t>
      </w:r>
      <w:r w:rsidRPr="753AC5E1" w:rsidR="4F33ECAB">
        <w:rPr>
          <w:rFonts w:ascii="Arial" w:hAnsi="Arial" w:eastAsia="Arial" w:cs="Arial"/>
          <w:color w:val="auto"/>
          <w:sz w:val="19"/>
          <w:szCs w:val="19"/>
        </w:rPr>
        <w:t xml:space="preserve"> should look for related events or clusters of problems and save resources and catch more criminals in our case drug dealers.</w:t>
      </w:r>
      <w:r w:rsidRPr="753AC5E1" w:rsidR="7391DAD9">
        <w:rPr>
          <w:rFonts w:ascii="Arial" w:hAnsi="Arial" w:eastAsia="Arial" w:cs="Arial"/>
          <w:color w:val="auto"/>
          <w:sz w:val="19"/>
          <w:szCs w:val="19"/>
        </w:rPr>
        <w:t xml:space="preserve"> With this understanding </w:t>
      </w:r>
      <w:r w:rsidRPr="753AC5E1" w:rsidR="56759F72">
        <w:rPr>
          <w:rFonts w:ascii="Arial" w:hAnsi="Arial" w:eastAsia="Arial" w:cs="Arial"/>
          <w:color w:val="auto"/>
          <w:sz w:val="19"/>
          <w:szCs w:val="19"/>
        </w:rPr>
        <w:t xml:space="preserve">the police then use other mods such as the acronyms “SARA” and “TTT.” SARA, when broken down stands for: scanning, analysis, </w:t>
      </w:r>
      <w:r w:rsidRPr="753AC5E1" w:rsidR="6008B422">
        <w:rPr>
          <w:rFonts w:ascii="Arial" w:hAnsi="Arial" w:eastAsia="Arial" w:cs="Arial"/>
          <w:color w:val="auto"/>
          <w:sz w:val="19"/>
          <w:szCs w:val="19"/>
        </w:rPr>
        <w:t>response,</w:t>
      </w:r>
      <w:r w:rsidRPr="753AC5E1" w:rsidR="56759F72">
        <w:rPr>
          <w:rFonts w:ascii="Arial" w:hAnsi="Arial" w:eastAsia="Arial" w:cs="Arial"/>
          <w:color w:val="auto"/>
          <w:sz w:val="19"/>
          <w:szCs w:val="19"/>
        </w:rPr>
        <w:t xml:space="preserve"> and asses</w:t>
      </w:r>
      <w:r w:rsidRPr="753AC5E1" w:rsidR="42110CB1">
        <w:rPr>
          <w:rFonts w:ascii="Arial" w:hAnsi="Arial" w:eastAsia="Arial" w:cs="Arial"/>
          <w:color w:val="auto"/>
          <w:sz w:val="19"/>
          <w:szCs w:val="19"/>
        </w:rPr>
        <w:t xml:space="preserve">sment. </w:t>
      </w:r>
      <w:r w:rsidRPr="753AC5E1" w:rsidR="4D677AC2">
        <w:rPr>
          <w:rFonts w:ascii="Arial" w:hAnsi="Arial" w:eastAsia="Arial" w:cs="Arial"/>
          <w:color w:val="auto"/>
          <w:sz w:val="19"/>
          <w:szCs w:val="19"/>
        </w:rPr>
        <w:t>So,</w:t>
      </w:r>
      <w:r w:rsidRPr="753AC5E1" w:rsidR="42110CB1">
        <w:rPr>
          <w:rFonts w:ascii="Arial" w:hAnsi="Arial" w:eastAsia="Arial" w:cs="Arial"/>
          <w:color w:val="auto"/>
          <w:sz w:val="19"/>
          <w:szCs w:val="19"/>
        </w:rPr>
        <w:t xml:space="preserve"> for drug dealing, they would first need to scan and figure out what the problem is. This means what type of drug and how </w:t>
      </w:r>
      <w:r w:rsidRPr="753AC5E1" w:rsidR="1B811B08">
        <w:rPr>
          <w:rFonts w:ascii="Arial" w:hAnsi="Arial" w:eastAsia="Arial" w:cs="Arial"/>
          <w:color w:val="auto"/>
          <w:sz w:val="19"/>
          <w:szCs w:val="19"/>
        </w:rPr>
        <w:t xml:space="preserve">much is being sold. Then, you would need to find the underlying issues resulting from the drug problem. Who are the victims? And where is the location it is </w:t>
      </w:r>
      <w:r w:rsidRPr="753AC5E1" w:rsidR="3FDF0936">
        <w:rPr>
          <w:rFonts w:ascii="Arial" w:hAnsi="Arial" w:eastAsia="Arial" w:cs="Arial"/>
          <w:color w:val="auto"/>
          <w:sz w:val="19"/>
          <w:szCs w:val="19"/>
        </w:rPr>
        <w:t>occurring</w:t>
      </w:r>
      <w:r w:rsidRPr="753AC5E1" w:rsidR="453D3B56">
        <w:rPr>
          <w:rFonts w:ascii="Arial" w:hAnsi="Arial" w:eastAsia="Arial" w:cs="Arial"/>
          <w:color w:val="auto"/>
          <w:sz w:val="19"/>
          <w:szCs w:val="19"/>
        </w:rPr>
        <w:t xml:space="preserve"> in. Now, the police need to figure out their </w:t>
      </w:r>
      <w:r w:rsidRPr="753AC5E1" w:rsidR="54961904">
        <w:rPr>
          <w:rFonts w:ascii="Arial" w:hAnsi="Arial" w:eastAsia="Arial" w:cs="Arial"/>
          <w:color w:val="auto"/>
          <w:sz w:val="19"/>
          <w:szCs w:val="19"/>
        </w:rPr>
        <w:t>strategies</w:t>
      </w:r>
      <w:r w:rsidRPr="753AC5E1" w:rsidR="453D3B56">
        <w:rPr>
          <w:rFonts w:ascii="Arial" w:hAnsi="Arial" w:eastAsia="Arial" w:cs="Arial"/>
          <w:color w:val="auto"/>
          <w:sz w:val="19"/>
          <w:szCs w:val="19"/>
        </w:rPr>
        <w:t xml:space="preserve"> and </w:t>
      </w:r>
      <w:r w:rsidRPr="753AC5E1" w:rsidR="6B163FD9">
        <w:rPr>
          <w:rFonts w:ascii="Arial" w:hAnsi="Arial" w:eastAsia="Arial" w:cs="Arial"/>
          <w:color w:val="auto"/>
          <w:sz w:val="19"/>
          <w:szCs w:val="19"/>
        </w:rPr>
        <w:t>tactics</w:t>
      </w:r>
      <w:r w:rsidRPr="753AC5E1" w:rsidR="453D3B56">
        <w:rPr>
          <w:rFonts w:ascii="Arial" w:hAnsi="Arial" w:eastAsia="Arial" w:cs="Arial"/>
          <w:color w:val="auto"/>
          <w:sz w:val="19"/>
          <w:szCs w:val="19"/>
        </w:rPr>
        <w:t xml:space="preserve"> to help stop and prevent any further issues in the </w:t>
      </w:r>
      <w:r w:rsidRPr="753AC5E1" w:rsidR="7C33BC77">
        <w:rPr>
          <w:rFonts w:ascii="Arial" w:hAnsi="Arial" w:eastAsia="Arial" w:cs="Arial"/>
          <w:color w:val="auto"/>
          <w:sz w:val="19"/>
          <w:szCs w:val="19"/>
        </w:rPr>
        <w:t>area</w:t>
      </w:r>
      <w:r w:rsidRPr="753AC5E1" w:rsidR="453D3B56">
        <w:rPr>
          <w:rFonts w:ascii="Arial" w:hAnsi="Arial" w:eastAsia="Arial" w:cs="Arial"/>
          <w:color w:val="auto"/>
          <w:sz w:val="19"/>
          <w:szCs w:val="19"/>
        </w:rPr>
        <w:t xml:space="preserve"> and </w:t>
      </w:r>
      <w:r w:rsidRPr="753AC5E1" w:rsidR="4942DA56">
        <w:rPr>
          <w:rFonts w:ascii="Arial" w:hAnsi="Arial" w:eastAsia="Arial" w:cs="Arial"/>
          <w:color w:val="auto"/>
          <w:sz w:val="19"/>
          <w:szCs w:val="19"/>
        </w:rPr>
        <w:t>prevent</w:t>
      </w:r>
      <w:r w:rsidRPr="753AC5E1" w:rsidR="453D3B56">
        <w:rPr>
          <w:rFonts w:ascii="Arial" w:hAnsi="Arial" w:eastAsia="Arial" w:cs="Arial"/>
          <w:color w:val="auto"/>
          <w:sz w:val="19"/>
          <w:szCs w:val="19"/>
        </w:rPr>
        <w:t xml:space="preserve"> as many victims as possible. Lastly, they need to look at the measurement </w:t>
      </w:r>
      <w:r w:rsidRPr="753AC5E1" w:rsidR="1EAD49AD">
        <w:rPr>
          <w:rFonts w:ascii="Arial" w:hAnsi="Arial" w:eastAsia="Arial" w:cs="Arial"/>
          <w:color w:val="auto"/>
          <w:sz w:val="19"/>
          <w:szCs w:val="19"/>
        </w:rPr>
        <w:t xml:space="preserve">of response to the problem. </w:t>
      </w:r>
      <w:r w:rsidRPr="753AC5E1" w:rsidR="56C9DB41">
        <w:rPr>
          <w:rFonts w:ascii="Arial" w:hAnsi="Arial" w:eastAsia="Arial" w:cs="Arial"/>
          <w:color w:val="auto"/>
          <w:sz w:val="19"/>
          <w:szCs w:val="19"/>
        </w:rPr>
        <w:t>This</w:t>
      </w:r>
      <w:r w:rsidRPr="753AC5E1" w:rsidR="1EAD49AD">
        <w:rPr>
          <w:rFonts w:ascii="Arial" w:hAnsi="Arial" w:eastAsia="Arial" w:cs="Arial"/>
          <w:color w:val="auto"/>
          <w:sz w:val="19"/>
          <w:szCs w:val="19"/>
        </w:rPr>
        <w:t xml:space="preserve"> includes how the police look to the public. As a good image is always needed when </w:t>
      </w:r>
      <w:r w:rsidRPr="753AC5E1" w:rsidR="0150AB56">
        <w:rPr>
          <w:rFonts w:ascii="Arial" w:hAnsi="Arial" w:eastAsia="Arial" w:cs="Arial"/>
          <w:color w:val="auto"/>
          <w:sz w:val="19"/>
          <w:szCs w:val="19"/>
        </w:rPr>
        <w:t>cleaning</w:t>
      </w:r>
      <w:r w:rsidRPr="753AC5E1" w:rsidR="1EAD49AD">
        <w:rPr>
          <w:rFonts w:ascii="Arial" w:hAnsi="Arial" w:eastAsia="Arial" w:cs="Arial"/>
          <w:color w:val="auto"/>
          <w:sz w:val="19"/>
          <w:szCs w:val="19"/>
        </w:rPr>
        <w:t xml:space="preserve"> up the streets.</w:t>
      </w:r>
      <w:r w:rsidRPr="753AC5E1" w:rsidR="5A1040AA">
        <w:rPr>
          <w:rFonts w:ascii="Arial" w:hAnsi="Arial" w:eastAsia="Arial" w:cs="Arial"/>
          <w:color w:val="auto"/>
          <w:sz w:val="19"/>
          <w:szCs w:val="19"/>
        </w:rPr>
        <w:t xml:space="preserve"> (</w:t>
      </w:r>
      <w:r w:rsidRPr="753AC5E1" w:rsidR="5A1040AA">
        <w:rPr>
          <w:rFonts w:ascii="Arial" w:hAnsi="Arial" w:eastAsia="Arial" w:cs="Arial"/>
          <w:b w:val="0"/>
          <w:bCs w:val="0"/>
          <w:i w:val="0"/>
          <w:iCs w:val="0"/>
          <w:caps w:val="0"/>
          <w:smallCaps w:val="0"/>
          <w:noProof w:val="0"/>
          <w:color w:val="222222"/>
          <w:sz w:val="19"/>
          <w:szCs w:val="19"/>
          <w:lang w:val="en-GB"/>
        </w:rPr>
        <w:t>Milne, R. and Bull, R., 2003)</w:t>
      </w:r>
      <w:r w:rsidRPr="753AC5E1" w:rsidR="6B18CD7A">
        <w:rPr>
          <w:rFonts w:ascii="Arial" w:hAnsi="Arial" w:eastAsia="Arial" w:cs="Arial"/>
          <w:b w:val="0"/>
          <w:bCs w:val="0"/>
          <w:i w:val="0"/>
          <w:iCs w:val="0"/>
          <w:caps w:val="0"/>
          <w:smallCaps w:val="0"/>
          <w:noProof w:val="0"/>
          <w:color w:val="222222"/>
          <w:sz w:val="19"/>
          <w:szCs w:val="19"/>
          <w:lang w:val="en-GB"/>
        </w:rPr>
        <w:t xml:space="preserve">. </w:t>
      </w:r>
    </w:p>
    <w:p w:rsidR="1B3855E6" w:rsidP="573EECF0" w:rsidRDefault="1B3855E6" w14:paraId="34293F10" w14:textId="418ED5E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19"/>
          <w:szCs w:val="19"/>
          <w:lang w:val="en-GB"/>
        </w:rPr>
      </w:pPr>
      <w:r w:rsidRPr="573EECF0" w:rsidR="1B3855E6">
        <w:rPr>
          <w:rFonts w:ascii="Arial" w:hAnsi="Arial" w:eastAsia="Arial" w:cs="Arial"/>
          <w:b w:val="0"/>
          <w:bCs w:val="0"/>
          <w:i w:val="0"/>
          <w:iCs w:val="0"/>
          <w:caps w:val="0"/>
          <w:smallCaps w:val="0"/>
          <w:noProof w:val="0"/>
          <w:color w:val="222222"/>
          <w:sz w:val="19"/>
          <w:szCs w:val="19"/>
          <w:lang w:val="en-GB"/>
        </w:rPr>
        <w:t xml:space="preserve">While the police can use these methods to prevent drug dealing in our streets and understand classical </w:t>
      </w:r>
      <w:r w:rsidRPr="573EECF0" w:rsidR="59DD3B17">
        <w:rPr>
          <w:rFonts w:ascii="Arial" w:hAnsi="Arial" w:eastAsia="Arial" w:cs="Arial"/>
          <w:b w:val="0"/>
          <w:bCs w:val="0"/>
          <w:i w:val="0"/>
          <w:iCs w:val="0"/>
          <w:caps w:val="0"/>
          <w:smallCaps w:val="0"/>
          <w:noProof w:val="0"/>
          <w:color w:val="222222"/>
          <w:sz w:val="19"/>
          <w:szCs w:val="19"/>
          <w:lang w:val="en-GB"/>
        </w:rPr>
        <w:t>criminology</w:t>
      </w:r>
      <w:r w:rsidRPr="573EECF0" w:rsidR="1B3855E6">
        <w:rPr>
          <w:rFonts w:ascii="Arial" w:hAnsi="Arial" w:eastAsia="Arial" w:cs="Arial"/>
          <w:b w:val="0"/>
          <w:bCs w:val="0"/>
          <w:i w:val="0"/>
          <w:iCs w:val="0"/>
          <w:caps w:val="0"/>
          <w:smallCaps w:val="0"/>
          <w:noProof w:val="0"/>
          <w:color w:val="222222"/>
          <w:sz w:val="19"/>
          <w:szCs w:val="19"/>
          <w:lang w:val="en-GB"/>
        </w:rPr>
        <w:t xml:space="preserve"> to further improve their efforts. It is </w:t>
      </w:r>
      <w:r w:rsidRPr="573EECF0" w:rsidR="12188385">
        <w:rPr>
          <w:rFonts w:ascii="Arial" w:hAnsi="Arial" w:eastAsia="Arial" w:cs="Arial"/>
          <w:b w:val="0"/>
          <w:bCs w:val="0"/>
          <w:i w:val="0"/>
          <w:iCs w:val="0"/>
          <w:caps w:val="0"/>
          <w:smallCaps w:val="0"/>
          <w:noProof w:val="0"/>
          <w:color w:val="222222"/>
          <w:sz w:val="19"/>
          <w:szCs w:val="19"/>
          <w:lang w:val="en-GB"/>
        </w:rPr>
        <w:t>especially important</w:t>
      </w:r>
      <w:r w:rsidRPr="573EECF0" w:rsidR="1B3855E6">
        <w:rPr>
          <w:rFonts w:ascii="Arial" w:hAnsi="Arial" w:eastAsia="Arial" w:cs="Arial"/>
          <w:b w:val="0"/>
          <w:bCs w:val="0"/>
          <w:i w:val="0"/>
          <w:iCs w:val="0"/>
          <w:caps w:val="0"/>
          <w:smallCaps w:val="0"/>
          <w:noProof w:val="0"/>
          <w:color w:val="222222"/>
          <w:sz w:val="19"/>
          <w:szCs w:val="19"/>
          <w:lang w:val="en-GB"/>
        </w:rPr>
        <w:t xml:space="preserve"> to understand </w:t>
      </w:r>
      <w:r w:rsidRPr="573EECF0" w:rsidR="70AF3FF6">
        <w:rPr>
          <w:rFonts w:ascii="Arial" w:hAnsi="Arial" w:eastAsia="Arial" w:cs="Arial"/>
          <w:b w:val="0"/>
          <w:bCs w:val="0"/>
          <w:i w:val="0"/>
          <w:iCs w:val="0"/>
          <w:caps w:val="0"/>
          <w:smallCaps w:val="0"/>
          <w:noProof w:val="0"/>
          <w:color w:val="222222"/>
          <w:sz w:val="19"/>
          <w:szCs w:val="19"/>
          <w:lang w:val="en-GB"/>
        </w:rPr>
        <w:t>victimology</w:t>
      </w:r>
      <w:r w:rsidRPr="573EECF0" w:rsidR="1B3855E6">
        <w:rPr>
          <w:rFonts w:ascii="Arial" w:hAnsi="Arial" w:eastAsia="Arial" w:cs="Arial"/>
          <w:b w:val="0"/>
          <w:bCs w:val="0"/>
          <w:i w:val="0"/>
          <w:iCs w:val="0"/>
          <w:caps w:val="0"/>
          <w:smallCaps w:val="0"/>
          <w:noProof w:val="0"/>
          <w:color w:val="222222"/>
          <w:sz w:val="19"/>
          <w:szCs w:val="19"/>
          <w:lang w:val="en-GB"/>
        </w:rPr>
        <w:t xml:space="preserve"> too as that can h</w:t>
      </w:r>
      <w:r w:rsidRPr="573EECF0" w:rsidR="2DE7E6F0">
        <w:rPr>
          <w:rFonts w:ascii="Arial" w:hAnsi="Arial" w:eastAsia="Arial" w:cs="Arial"/>
          <w:b w:val="0"/>
          <w:bCs w:val="0"/>
          <w:i w:val="0"/>
          <w:iCs w:val="0"/>
          <w:caps w:val="0"/>
          <w:smallCaps w:val="0"/>
          <w:noProof w:val="0"/>
          <w:color w:val="222222"/>
          <w:sz w:val="19"/>
          <w:szCs w:val="19"/>
          <w:lang w:val="en-GB"/>
        </w:rPr>
        <w:t xml:space="preserve">elp again pinpoint where the crime will take place, if you can understand what the victim will do and how they will act. </w:t>
      </w:r>
      <w:r w:rsidRPr="573EECF0" w:rsidR="4578A856">
        <w:rPr>
          <w:rFonts w:ascii="Arial" w:hAnsi="Arial" w:eastAsia="Arial" w:cs="Arial"/>
          <w:b w:val="0"/>
          <w:bCs w:val="0"/>
          <w:i w:val="0"/>
          <w:iCs w:val="0"/>
          <w:caps w:val="0"/>
          <w:smallCaps w:val="0"/>
          <w:noProof w:val="0"/>
          <w:color w:val="222222"/>
          <w:sz w:val="19"/>
          <w:szCs w:val="19"/>
          <w:lang w:val="en-GB"/>
        </w:rPr>
        <w:t>You need to first look for the “typical” and “ideal” victims. For drug dealing as the statistics from the ONS show it is typically young males in urban a</w:t>
      </w:r>
      <w:r w:rsidRPr="573EECF0" w:rsidR="31141595">
        <w:rPr>
          <w:rFonts w:ascii="Arial" w:hAnsi="Arial" w:eastAsia="Arial" w:cs="Arial"/>
          <w:b w:val="0"/>
          <w:bCs w:val="0"/>
          <w:i w:val="0"/>
          <w:iCs w:val="0"/>
          <w:caps w:val="0"/>
          <w:smallCaps w:val="0"/>
          <w:noProof w:val="0"/>
          <w:color w:val="222222"/>
          <w:sz w:val="19"/>
          <w:szCs w:val="19"/>
          <w:lang w:val="en-GB"/>
        </w:rPr>
        <w:t xml:space="preserve">reas that are committing these crimes. </w:t>
      </w:r>
      <w:r w:rsidRPr="573EECF0" w:rsidR="7E3B2945">
        <w:rPr>
          <w:rFonts w:ascii="Arial" w:hAnsi="Arial" w:eastAsia="Arial" w:cs="Arial"/>
          <w:b w:val="0"/>
          <w:bCs w:val="0"/>
          <w:i w:val="0"/>
          <w:iCs w:val="0"/>
          <w:caps w:val="0"/>
          <w:smallCaps w:val="0"/>
          <w:noProof w:val="0"/>
          <w:color w:val="222222"/>
          <w:sz w:val="19"/>
          <w:szCs w:val="19"/>
          <w:lang w:val="en-GB"/>
        </w:rPr>
        <w:t>However,</w:t>
      </w:r>
      <w:r w:rsidRPr="573EECF0" w:rsidR="31141595">
        <w:rPr>
          <w:rFonts w:ascii="Arial" w:hAnsi="Arial" w:eastAsia="Arial" w:cs="Arial"/>
          <w:b w:val="0"/>
          <w:bCs w:val="0"/>
          <w:i w:val="0"/>
          <w:iCs w:val="0"/>
          <w:caps w:val="0"/>
          <w:smallCaps w:val="0"/>
          <w:noProof w:val="0"/>
          <w:color w:val="222222"/>
          <w:sz w:val="19"/>
          <w:szCs w:val="19"/>
          <w:lang w:val="en-GB"/>
        </w:rPr>
        <w:t xml:space="preserve"> it varies when you look at “ideal” victims as the ideal victim would be somebody who is addicted to drugs and that quite frankly could be </w:t>
      </w:r>
      <w:r w:rsidRPr="573EECF0" w:rsidR="1F00BCB8">
        <w:rPr>
          <w:rFonts w:ascii="Arial" w:hAnsi="Arial" w:eastAsia="Arial" w:cs="Arial"/>
          <w:b w:val="0"/>
          <w:bCs w:val="0"/>
          <w:i w:val="0"/>
          <w:iCs w:val="0"/>
          <w:caps w:val="0"/>
          <w:smallCaps w:val="0"/>
          <w:noProof w:val="0"/>
          <w:color w:val="222222"/>
          <w:sz w:val="19"/>
          <w:szCs w:val="19"/>
          <w:lang w:val="en-GB"/>
        </w:rPr>
        <w:t>anyone (Christie, N., 1986).</w:t>
      </w:r>
      <w:r w:rsidRPr="573EECF0" w:rsidR="049D0368">
        <w:rPr>
          <w:rFonts w:ascii="Arial" w:hAnsi="Arial" w:eastAsia="Arial" w:cs="Arial"/>
          <w:b w:val="0"/>
          <w:bCs w:val="0"/>
          <w:i w:val="0"/>
          <w:iCs w:val="0"/>
          <w:caps w:val="0"/>
          <w:smallCaps w:val="0"/>
          <w:noProof w:val="0"/>
          <w:color w:val="222222"/>
          <w:sz w:val="19"/>
          <w:szCs w:val="19"/>
          <w:lang w:val="en-GB"/>
        </w:rPr>
        <w:t xml:space="preserve"> But as the ONS have again shown it is typically younger adults aged 16-24. That is quite a broad number of people. </w:t>
      </w:r>
      <w:r w:rsidRPr="573EECF0" w:rsidR="3F1C2322">
        <w:rPr>
          <w:rFonts w:ascii="Arial" w:hAnsi="Arial" w:eastAsia="Arial" w:cs="Arial"/>
          <w:b w:val="0"/>
          <w:bCs w:val="0"/>
          <w:i w:val="0"/>
          <w:iCs w:val="0"/>
          <w:caps w:val="0"/>
          <w:smallCaps w:val="0"/>
          <w:noProof w:val="0"/>
          <w:color w:val="222222"/>
          <w:sz w:val="19"/>
          <w:szCs w:val="19"/>
          <w:lang w:val="en-GB"/>
        </w:rPr>
        <w:t>But</w:t>
      </w:r>
      <w:r w:rsidRPr="573EECF0" w:rsidR="049D0368">
        <w:rPr>
          <w:rFonts w:ascii="Arial" w:hAnsi="Arial" w:eastAsia="Arial" w:cs="Arial"/>
          <w:b w:val="0"/>
          <w:bCs w:val="0"/>
          <w:i w:val="0"/>
          <w:iCs w:val="0"/>
          <w:caps w:val="0"/>
          <w:smallCaps w:val="0"/>
          <w:noProof w:val="0"/>
          <w:color w:val="222222"/>
          <w:sz w:val="19"/>
          <w:szCs w:val="19"/>
          <w:lang w:val="en-GB"/>
        </w:rPr>
        <w:t xml:space="preserve"> the ideal victim will also have certain traits to look for such as itching and </w:t>
      </w:r>
      <w:r w:rsidRPr="573EECF0" w:rsidR="01305041">
        <w:rPr>
          <w:rFonts w:ascii="Arial" w:hAnsi="Arial" w:eastAsia="Arial" w:cs="Arial"/>
          <w:b w:val="0"/>
          <w:bCs w:val="0"/>
          <w:i w:val="0"/>
          <w:iCs w:val="0"/>
          <w:caps w:val="0"/>
          <w:smallCaps w:val="0"/>
          <w:noProof w:val="0"/>
          <w:color w:val="222222"/>
          <w:sz w:val="19"/>
          <w:szCs w:val="19"/>
          <w:lang w:val="en-GB"/>
        </w:rPr>
        <w:t xml:space="preserve">being agitated. With help from the National Intelligence </w:t>
      </w:r>
      <w:r w:rsidRPr="573EECF0" w:rsidR="26E876DF">
        <w:rPr>
          <w:rFonts w:ascii="Arial" w:hAnsi="Arial" w:eastAsia="Arial" w:cs="Arial"/>
          <w:b w:val="0"/>
          <w:bCs w:val="0"/>
          <w:i w:val="0"/>
          <w:iCs w:val="0"/>
          <w:caps w:val="0"/>
          <w:smallCaps w:val="0"/>
          <w:noProof w:val="0"/>
          <w:color w:val="222222"/>
          <w:sz w:val="19"/>
          <w:szCs w:val="19"/>
          <w:lang w:val="en-GB"/>
        </w:rPr>
        <w:t>Module,</w:t>
      </w:r>
      <w:r w:rsidRPr="573EECF0" w:rsidR="01305041">
        <w:rPr>
          <w:rFonts w:ascii="Arial" w:hAnsi="Arial" w:eastAsia="Arial" w:cs="Arial"/>
          <w:b w:val="0"/>
          <w:bCs w:val="0"/>
          <w:i w:val="0"/>
          <w:iCs w:val="0"/>
          <w:caps w:val="0"/>
          <w:smallCaps w:val="0"/>
          <w:noProof w:val="0"/>
          <w:color w:val="222222"/>
          <w:sz w:val="19"/>
          <w:szCs w:val="19"/>
          <w:lang w:val="en-GB"/>
        </w:rPr>
        <w:t xml:space="preserve"> we can easily spot and find the ideal and typical victims and use the evidence based </w:t>
      </w:r>
      <w:r w:rsidRPr="573EECF0" w:rsidR="7BCB8DE8">
        <w:rPr>
          <w:rFonts w:ascii="Arial" w:hAnsi="Arial" w:eastAsia="Arial" w:cs="Arial"/>
          <w:b w:val="0"/>
          <w:bCs w:val="0"/>
          <w:i w:val="0"/>
          <w:iCs w:val="0"/>
          <w:caps w:val="0"/>
          <w:smallCaps w:val="0"/>
          <w:noProof w:val="0"/>
          <w:color w:val="222222"/>
          <w:sz w:val="19"/>
          <w:szCs w:val="19"/>
          <w:lang w:val="en-GB"/>
        </w:rPr>
        <w:t>policing</w:t>
      </w:r>
      <w:r w:rsidRPr="573EECF0" w:rsidR="01305041">
        <w:rPr>
          <w:rFonts w:ascii="Arial" w:hAnsi="Arial" w:eastAsia="Arial" w:cs="Arial"/>
          <w:b w:val="0"/>
          <w:bCs w:val="0"/>
          <w:i w:val="0"/>
          <w:iCs w:val="0"/>
          <w:caps w:val="0"/>
          <w:smallCaps w:val="0"/>
          <w:noProof w:val="0"/>
          <w:color w:val="222222"/>
          <w:sz w:val="19"/>
          <w:szCs w:val="19"/>
          <w:lang w:val="en-GB"/>
        </w:rPr>
        <w:t xml:space="preserve"> approaches t</w:t>
      </w:r>
      <w:r w:rsidRPr="573EECF0" w:rsidR="5439C833">
        <w:rPr>
          <w:rFonts w:ascii="Arial" w:hAnsi="Arial" w:eastAsia="Arial" w:cs="Arial"/>
          <w:b w:val="0"/>
          <w:bCs w:val="0"/>
          <w:i w:val="0"/>
          <w:iCs w:val="0"/>
          <w:caps w:val="0"/>
          <w:smallCaps w:val="0"/>
          <w:noProof w:val="0"/>
          <w:color w:val="222222"/>
          <w:sz w:val="19"/>
          <w:szCs w:val="19"/>
          <w:lang w:val="en-GB"/>
        </w:rPr>
        <w:t xml:space="preserve">o </w:t>
      </w:r>
      <w:r w:rsidRPr="573EECF0" w:rsidR="738F1655">
        <w:rPr>
          <w:rFonts w:ascii="Arial" w:hAnsi="Arial" w:eastAsia="Arial" w:cs="Arial"/>
          <w:b w:val="0"/>
          <w:bCs w:val="0"/>
          <w:i w:val="0"/>
          <w:iCs w:val="0"/>
          <w:caps w:val="0"/>
          <w:smallCaps w:val="0"/>
          <w:noProof w:val="0"/>
          <w:color w:val="222222"/>
          <w:sz w:val="19"/>
          <w:szCs w:val="19"/>
          <w:lang w:val="en-GB"/>
        </w:rPr>
        <w:t>pinpoint</w:t>
      </w:r>
      <w:r w:rsidRPr="573EECF0" w:rsidR="5439C833">
        <w:rPr>
          <w:rFonts w:ascii="Arial" w:hAnsi="Arial" w:eastAsia="Arial" w:cs="Arial"/>
          <w:b w:val="0"/>
          <w:bCs w:val="0"/>
          <w:i w:val="0"/>
          <w:iCs w:val="0"/>
          <w:caps w:val="0"/>
          <w:smallCaps w:val="0"/>
          <w:noProof w:val="0"/>
          <w:color w:val="222222"/>
          <w:sz w:val="19"/>
          <w:szCs w:val="19"/>
          <w:lang w:val="en-GB"/>
        </w:rPr>
        <w:t xml:space="preserve"> the locations of the drug dealers and put a stop to their </w:t>
      </w:r>
      <w:r w:rsidRPr="573EECF0" w:rsidR="5A63A3C0">
        <w:rPr>
          <w:rFonts w:ascii="Arial" w:hAnsi="Arial" w:eastAsia="Arial" w:cs="Arial"/>
          <w:b w:val="0"/>
          <w:bCs w:val="0"/>
          <w:i w:val="0"/>
          <w:iCs w:val="0"/>
          <w:caps w:val="0"/>
          <w:smallCaps w:val="0"/>
          <w:noProof w:val="0"/>
          <w:color w:val="222222"/>
          <w:sz w:val="19"/>
          <w:szCs w:val="19"/>
          <w:lang w:val="en-GB"/>
        </w:rPr>
        <w:t>criminal</w:t>
      </w:r>
      <w:r w:rsidRPr="573EECF0" w:rsidR="5439C833">
        <w:rPr>
          <w:rFonts w:ascii="Arial" w:hAnsi="Arial" w:eastAsia="Arial" w:cs="Arial"/>
          <w:b w:val="0"/>
          <w:bCs w:val="0"/>
          <w:i w:val="0"/>
          <w:iCs w:val="0"/>
          <w:caps w:val="0"/>
          <w:smallCaps w:val="0"/>
          <w:noProof w:val="0"/>
          <w:color w:val="222222"/>
          <w:sz w:val="19"/>
          <w:szCs w:val="19"/>
          <w:lang w:val="en-GB"/>
        </w:rPr>
        <w:t xml:space="preserve"> activities.</w:t>
      </w:r>
      <w:r w:rsidRPr="573EECF0" w:rsidR="5A0D9D44">
        <w:rPr>
          <w:rFonts w:ascii="Arial" w:hAnsi="Arial" w:eastAsia="Arial" w:cs="Arial"/>
          <w:b w:val="0"/>
          <w:bCs w:val="0"/>
          <w:i w:val="0"/>
          <w:iCs w:val="0"/>
          <w:caps w:val="0"/>
          <w:smallCaps w:val="0"/>
          <w:noProof w:val="0"/>
          <w:color w:val="222222"/>
          <w:sz w:val="19"/>
          <w:szCs w:val="19"/>
          <w:lang w:val="en-GB"/>
        </w:rPr>
        <w:t xml:space="preserve"> (Roycroft, M., 2019.)</w:t>
      </w:r>
    </w:p>
    <w:p w:rsidR="4E0146AD" w:rsidP="753AC5E1" w:rsidRDefault="4E0146AD" w14:paraId="3C0FDBF1" w14:textId="22535E6B">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19"/>
          <w:szCs w:val="19"/>
          <w:lang w:val="en-GB"/>
        </w:rPr>
      </w:pPr>
      <w:r w:rsidRPr="753AC5E1" w:rsidR="4E0146AD">
        <w:rPr>
          <w:rFonts w:ascii="Arial" w:hAnsi="Arial" w:eastAsia="Arial" w:cs="Arial"/>
          <w:b w:val="0"/>
          <w:bCs w:val="0"/>
          <w:i w:val="0"/>
          <w:iCs w:val="0"/>
          <w:caps w:val="0"/>
          <w:smallCaps w:val="0"/>
          <w:noProof w:val="0"/>
          <w:color w:val="222222"/>
          <w:sz w:val="19"/>
          <w:szCs w:val="19"/>
          <w:lang w:val="en-GB"/>
        </w:rPr>
        <w:t xml:space="preserve">While there are many strengths to using evidenced based policing and classical </w:t>
      </w:r>
      <w:r w:rsidRPr="753AC5E1" w:rsidR="68B968BA">
        <w:rPr>
          <w:rFonts w:ascii="Arial" w:hAnsi="Arial" w:eastAsia="Arial" w:cs="Arial"/>
          <w:b w:val="0"/>
          <w:bCs w:val="0"/>
          <w:i w:val="0"/>
          <w:iCs w:val="0"/>
          <w:caps w:val="0"/>
          <w:smallCaps w:val="0"/>
          <w:noProof w:val="0"/>
          <w:color w:val="222222"/>
          <w:sz w:val="19"/>
          <w:szCs w:val="19"/>
          <w:lang w:val="en-GB"/>
        </w:rPr>
        <w:t>criminology</w:t>
      </w:r>
      <w:r w:rsidRPr="753AC5E1" w:rsidR="4E0146AD">
        <w:rPr>
          <w:rFonts w:ascii="Arial" w:hAnsi="Arial" w:eastAsia="Arial" w:cs="Arial"/>
          <w:b w:val="0"/>
          <w:bCs w:val="0"/>
          <w:i w:val="0"/>
          <w:iCs w:val="0"/>
          <w:caps w:val="0"/>
          <w:smallCaps w:val="0"/>
          <w:noProof w:val="0"/>
          <w:color w:val="222222"/>
          <w:sz w:val="19"/>
          <w:szCs w:val="19"/>
          <w:lang w:val="en-GB"/>
        </w:rPr>
        <w:t xml:space="preserve">, there are many weaknesses. Such as </w:t>
      </w:r>
      <w:r w:rsidRPr="753AC5E1" w:rsidR="07AA79B4">
        <w:rPr>
          <w:rFonts w:ascii="Arial" w:hAnsi="Arial" w:eastAsia="Arial" w:cs="Arial"/>
          <w:b w:val="0"/>
          <w:bCs w:val="0"/>
          <w:i w:val="0"/>
          <w:iCs w:val="0"/>
          <w:caps w:val="0"/>
          <w:smallCaps w:val="0"/>
          <w:noProof w:val="0"/>
          <w:color w:val="222222"/>
          <w:sz w:val="19"/>
          <w:szCs w:val="19"/>
          <w:lang w:val="en-GB"/>
        </w:rPr>
        <w:t>the fact that policies and processes for evidence-based policing will only be as effective as the study itself is a significant drawback. There is potential for the researchers to miss details of their theories, data gathering, methodologies, and testing processes. The results of that study might not be reliable if any of these regions are flawed.</w:t>
      </w:r>
      <w:r w:rsidRPr="753AC5E1" w:rsidR="7E8736AA">
        <w:rPr>
          <w:rFonts w:ascii="Arial" w:hAnsi="Arial" w:eastAsia="Arial" w:cs="Arial"/>
          <w:b w:val="0"/>
          <w:bCs w:val="0"/>
          <w:i w:val="0"/>
          <w:iCs w:val="0"/>
          <w:caps w:val="0"/>
          <w:smallCaps w:val="0"/>
          <w:noProof w:val="0"/>
          <w:color w:val="222222"/>
          <w:sz w:val="19"/>
          <w:szCs w:val="19"/>
          <w:lang w:val="en-GB"/>
        </w:rPr>
        <w:t xml:space="preserve"> On the other hand, the main benefit of using evidence-based policing is that officers can make choices based on tried-and-true methods of inquiry. In addition, they can create innovations based on police officers' first-hand experience to expand on existing evidence and progress protocols. In conclusion, </w:t>
      </w:r>
      <w:r w:rsidRPr="753AC5E1" w:rsidR="3D2C1BDC">
        <w:rPr>
          <w:rFonts w:ascii="Arial" w:hAnsi="Arial" w:eastAsia="Arial" w:cs="Arial"/>
          <w:b w:val="0"/>
          <w:bCs w:val="0"/>
          <w:i w:val="0"/>
          <w:iCs w:val="0"/>
          <w:caps w:val="0"/>
          <w:smallCaps w:val="0"/>
          <w:noProof w:val="0"/>
          <w:color w:val="222222"/>
          <w:sz w:val="19"/>
          <w:szCs w:val="19"/>
          <w:lang w:val="en-GB"/>
        </w:rPr>
        <w:t xml:space="preserve">Police forces should only use the tightest and most thorough studies, and some techniques may be more effective situations than others. For instance, studies on police forces in densely populated central towns may not always </w:t>
      </w:r>
      <w:r w:rsidRPr="753AC5E1" w:rsidR="3D2C1BDC">
        <w:rPr>
          <w:rFonts w:ascii="Arial" w:hAnsi="Arial" w:eastAsia="Arial" w:cs="Arial"/>
          <w:b w:val="0"/>
          <w:bCs w:val="0"/>
          <w:i w:val="0"/>
          <w:iCs w:val="0"/>
          <w:caps w:val="0"/>
          <w:smallCaps w:val="0"/>
          <w:noProof w:val="0"/>
          <w:color w:val="222222"/>
          <w:sz w:val="19"/>
          <w:szCs w:val="19"/>
          <w:lang w:val="en-GB"/>
        </w:rPr>
        <w:t>be applicable</w:t>
      </w:r>
      <w:r w:rsidRPr="753AC5E1" w:rsidR="3D2C1BDC">
        <w:rPr>
          <w:rFonts w:ascii="Arial" w:hAnsi="Arial" w:eastAsia="Arial" w:cs="Arial"/>
          <w:b w:val="0"/>
          <w:bCs w:val="0"/>
          <w:i w:val="0"/>
          <w:iCs w:val="0"/>
          <w:caps w:val="0"/>
          <w:smallCaps w:val="0"/>
          <w:noProof w:val="0"/>
          <w:color w:val="222222"/>
          <w:sz w:val="19"/>
          <w:szCs w:val="19"/>
          <w:lang w:val="en-GB"/>
        </w:rPr>
        <w:t xml:space="preserve"> to police forces in rural areas. </w:t>
      </w:r>
    </w:p>
    <w:p w:rsidR="573EECF0" w:rsidP="573EECF0" w:rsidRDefault="573EECF0" w14:paraId="30D9A8D9" w14:textId="67CF14E5">
      <w:pPr>
        <w:pStyle w:val="Normal"/>
        <w:rPr>
          <w:rFonts w:ascii="Arial" w:hAnsi="Arial" w:eastAsia="Arial" w:cs="Arial"/>
          <w:sz w:val="19"/>
          <w:szCs w:val="19"/>
        </w:rPr>
      </w:pPr>
    </w:p>
    <w:p w:rsidR="7224BEEB" w:rsidP="7224BEEB" w:rsidRDefault="7224BEEB" w14:paraId="066076EB" w14:textId="7467C82A">
      <w:pPr>
        <w:pStyle w:val="Normal"/>
        <w:rPr>
          <w:rFonts w:ascii="Calibri" w:hAnsi="Calibri" w:eastAsia="Calibri" w:cs="Calibri"/>
          <w:b w:val="0"/>
          <w:bCs w:val="0"/>
          <w:noProof w:val="0"/>
          <w:sz w:val="24"/>
          <w:szCs w:val="24"/>
          <w:lang w:val="en-US"/>
        </w:rPr>
      </w:pPr>
    </w:p>
    <w:p w:rsidR="7224BEEB" w:rsidP="7224BEEB" w:rsidRDefault="7224BEEB" w14:paraId="19A7DB56" w14:textId="77C8DD9C">
      <w:pPr>
        <w:pStyle w:val="Normal"/>
        <w:rPr>
          <w:rFonts w:ascii="Calibri" w:hAnsi="Calibri" w:eastAsia="Calibri" w:cs="Calibri"/>
          <w:b w:val="0"/>
          <w:bCs w:val="0"/>
          <w:noProof w:val="0"/>
          <w:sz w:val="24"/>
          <w:szCs w:val="24"/>
          <w:lang w:val="en-US"/>
        </w:rPr>
      </w:pPr>
    </w:p>
    <w:p w:rsidR="7224BEEB" w:rsidP="7224BEEB" w:rsidRDefault="7224BEEB" w14:paraId="3428369E" w14:textId="5518BF76">
      <w:pPr>
        <w:pStyle w:val="Normal"/>
        <w:rPr>
          <w:rFonts w:ascii="Calibri" w:hAnsi="Calibri" w:eastAsia="Calibri" w:cs="Calibri"/>
          <w:b w:val="0"/>
          <w:bCs w:val="0"/>
          <w:noProof w:val="0"/>
          <w:sz w:val="24"/>
          <w:szCs w:val="24"/>
          <w:lang w:val="en-US"/>
        </w:rPr>
      </w:pPr>
    </w:p>
    <w:p w:rsidR="7224BEEB" w:rsidP="7224BEEB" w:rsidRDefault="7224BEEB" w14:paraId="03C4FB21" w14:textId="207D1A67">
      <w:pPr>
        <w:pStyle w:val="Normal"/>
        <w:rPr>
          <w:rFonts w:ascii="Calibri" w:hAnsi="Calibri" w:eastAsia="Calibri" w:cs="Calibri"/>
          <w:b w:val="0"/>
          <w:bCs w:val="0"/>
          <w:noProof w:val="0"/>
          <w:sz w:val="24"/>
          <w:szCs w:val="24"/>
          <w:lang w:val="en-US"/>
        </w:rPr>
      </w:pPr>
    </w:p>
    <w:p w:rsidR="19B6CE66" w:rsidP="7224BEEB" w:rsidRDefault="19B6CE66" w14:paraId="628241BB" w14:textId="757092D1">
      <w:pPr>
        <w:pStyle w:val="Normal"/>
      </w:pPr>
      <w:r w:rsidRPr="573EECF0" w:rsidR="19B6CE66">
        <w:rPr>
          <w:rFonts w:ascii="Arial" w:hAnsi="Arial" w:eastAsia="Arial" w:cs="Arial"/>
          <w:b w:val="0"/>
          <w:bCs w:val="0"/>
          <w:i w:val="0"/>
          <w:iCs w:val="0"/>
          <w:caps w:val="0"/>
          <w:smallCaps w:val="0"/>
          <w:color w:val="222222"/>
          <w:sz w:val="19"/>
          <w:szCs w:val="19"/>
        </w:rPr>
        <w:t xml:space="preserve">Blais, E., Brisson, J., Gagnon, F. and Lemay, S.A., 2022. Diverting people who use drugs from the criminal justice system: A systematic review of police-based diversion measures. </w:t>
      </w:r>
      <w:r w:rsidRPr="573EECF0" w:rsidR="19B6CE66">
        <w:rPr>
          <w:rFonts w:ascii="Arial" w:hAnsi="Arial" w:eastAsia="Arial" w:cs="Arial"/>
          <w:b w:val="0"/>
          <w:bCs w:val="0"/>
          <w:i w:val="1"/>
          <w:iCs w:val="1"/>
          <w:caps w:val="0"/>
          <w:smallCaps w:val="0"/>
          <w:color w:val="222222"/>
          <w:sz w:val="19"/>
          <w:szCs w:val="19"/>
        </w:rPr>
        <w:t>International Journal of Drug Policy</w:t>
      </w:r>
      <w:r w:rsidRPr="573EECF0" w:rsidR="19B6CE66">
        <w:rPr>
          <w:rFonts w:ascii="Arial" w:hAnsi="Arial" w:eastAsia="Arial" w:cs="Arial"/>
          <w:b w:val="0"/>
          <w:bCs w:val="0"/>
          <w:i w:val="0"/>
          <w:iCs w:val="0"/>
          <w:caps w:val="0"/>
          <w:smallCaps w:val="0"/>
          <w:color w:val="222222"/>
          <w:sz w:val="19"/>
          <w:szCs w:val="19"/>
        </w:rPr>
        <w:t xml:space="preserve">, </w:t>
      </w:r>
      <w:r w:rsidRPr="573EECF0" w:rsidR="19B6CE66">
        <w:rPr>
          <w:rFonts w:ascii="Arial" w:hAnsi="Arial" w:eastAsia="Arial" w:cs="Arial"/>
          <w:b w:val="0"/>
          <w:bCs w:val="0"/>
          <w:i w:val="1"/>
          <w:iCs w:val="1"/>
          <w:caps w:val="0"/>
          <w:smallCaps w:val="0"/>
          <w:color w:val="222222"/>
          <w:sz w:val="19"/>
          <w:szCs w:val="19"/>
        </w:rPr>
        <w:t>105</w:t>
      </w:r>
      <w:r w:rsidRPr="573EECF0" w:rsidR="19B6CE66">
        <w:rPr>
          <w:rFonts w:ascii="Arial" w:hAnsi="Arial" w:eastAsia="Arial" w:cs="Arial"/>
          <w:b w:val="0"/>
          <w:bCs w:val="0"/>
          <w:i w:val="0"/>
          <w:iCs w:val="0"/>
          <w:caps w:val="0"/>
          <w:smallCaps w:val="0"/>
          <w:color w:val="222222"/>
          <w:sz w:val="19"/>
          <w:szCs w:val="19"/>
        </w:rPr>
        <w:t>, p.103697.</w:t>
      </w:r>
    </w:p>
    <w:p w:rsidR="72311FFD" w:rsidP="573EECF0" w:rsidRDefault="72311FFD" w14:paraId="24C1887D" w14:textId="21F84277">
      <w:pPr>
        <w:pStyle w:val="Normal"/>
      </w:pPr>
      <w:r w:rsidRPr="573EECF0" w:rsidR="72311FFD">
        <w:rPr>
          <w:rFonts w:ascii="Arial" w:hAnsi="Arial" w:eastAsia="Arial" w:cs="Arial"/>
          <w:b w:val="0"/>
          <w:bCs w:val="0"/>
          <w:i w:val="0"/>
          <w:iCs w:val="0"/>
          <w:caps w:val="0"/>
          <w:smallCaps w:val="0"/>
          <w:noProof w:val="0"/>
          <w:color w:val="222222"/>
          <w:sz w:val="19"/>
          <w:szCs w:val="19"/>
          <w:lang w:val="en-GB"/>
        </w:rPr>
        <w:t xml:space="preserve">Christie, N., 1986. The ideal victim. </w:t>
      </w:r>
      <w:r w:rsidRPr="573EECF0" w:rsidR="72311FFD">
        <w:rPr>
          <w:rFonts w:ascii="Arial" w:hAnsi="Arial" w:eastAsia="Arial" w:cs="Arial"/>
          <w:b w:val="0"/>
          <w:bCs w:val="0"/>
          <w:i w:val="1"/>
          <w:iCs w:val="1"/>
          <w:caps w:val="0"/>
          <w:smallCaps w:val="0"/>
          <w:noProof w:val="0"/>
          <w:color w:val="222222"/>
          <w:sz w:val="19"/>
          <w:szCs w:val="19"/>
          <w:lang w:val="en-GB"/>
        </w:rPr>
        <w:t>From crime policy to victim policy: Reorienting the justice system</w:t>
      </w:r>
      <w:r w:rsidRPr="573EECF0" w:rsidR="72311FFD">
        <w:rPr>
          <w:rFonts w:ascii="Arial" w:hAnsi="Arial" w:eastAsia="Arial" w:cs="Arial"/>
          <w:b w:val="0"/>
          <w:bCs w:val="0"/>
          <w:i w:val="0"/>
          <w:iCs w:val="0"/>
          <w:caps w:val="0"/>
          <w:smallCaps w:val="0"/>
          <w:noProof w:val="0"/>
          <w:color w:val="222222"/>
          <w:sz w:val="19"/>
          <w:szCs w:val="19"/>
          <w:lang w:val="en-GB"/>
        </w:rPr>
        <w:t>, pp.17-30.</w:t>
      </w:r>
    </w:p>
    <w:p w:rsidR="101E745F" w:rsidP="573EECF0" w:rsidRDefault="101E745F" w14:paraId="702E58E3" w14:textId="3954F74B">
      <w:pPr>
        <w:pStyle w:val="Normal"/>
      </w:pPr>
      <w:r w:rsidRPr="573EECF0" w:rsidR="101E745F">
        <w:rPr>
          <w:rFonts w:ascii="Arial" w:hAnsi="Arial" w:eastAsia="Arial" w:cs="Arial"/>
          <w:b w:val="0"/>
          <w:bCs w:val="0"/>
          <w:i w:val="0"/>
          <w:iCs w:val="0"/>
          <w:caps w:val="0"/>
          <w:smallCaps w:val="0"/>
          <w:color w:val="222222"/>
          <w:sz w:val="19"/>
          <w:szCs w:val="19"/>
        </w:rPr>
        <w:t>Cornish, D.B. and Clarke, R.V. eds., 2014. The reasoning criminal: Rational choice perspectives on offending.</w:t>
      </w:r>
    </w:p>
    <w:p w:rsidR="08724A84" w:rsidP="573EECF0" w:rsidRDefault="08724A84" w14:paraId="7208EF2C" w14:textId="74FF0B3C">
      <w:pPr>
        <w:pStyle w:val="Normal"/>
      </w:pPr>
      <w:r w:rsidRPr="573EECF0" w:rsidR="08724A84">
        <w:rPr>
          <w:rFonts w:ascii="Arial" w:hAnsi="Arial" w:eastAsia="Arial" w:cs="Arial"/>
          <w:b w:val="0"/>
          <w:bCs w:val="0"/>
          <w:i w:val="0"/>
          <w:iCs w:val="0"/>
          <w:caps w:val="0"/>
          <w:smallCaps w:val="0"/>
          <w:color w:val="222222"/>
          <w:sz w:val="19"/>
          <w:szCs w:val="19"/>
        </w:rPr>
        <w:t xml:space="preserve">Costello, B.J. and Laub, J.H., 2020. Social control theory: The legacy of Travis Hirschi's causes of delinquency. </w:t>
      </w:r>
      <w:r w:rsidRPr="573EECF0" w:rsidR="08724A84">
        <w:rPr>
          <w:rFonts w:ascii="Arial" w:hAnsi="Arial" w:eastAsia="Arial" w:cs="Arial"/>
          <w:b w:val="0"/>
          <w:bCs w:val="0"/>
          <w:i w:val="1"/>
          <w:iCs w:val="1"/>
          <w:caps w:val="0"/>
          <w:smallCaps w:val="0"/>
          <w:color w:val="222222"/>
          <w:sz w:val="19"/>
          <w:szCs w:val="19"/>
        </w:rPr>
        <w:t>Annual Review of Criminology</w:t>
      </w:r>
      <w:r w:rsidRPr="573EECF0" w:rsidR="08724A84">
        <w:rPr>
          <w:rFonts w:ascii="Arial" w:hAnsi="Arial" w:eastAsia="Arial" w:cs="Arial"/>
          <w:b w:val="0"/>
          <w:bCs w:val="0"/>
          <w:i w:val="0"/>
          <w:iCs w:val="0"/>
          <w:caps w:val="0"/>
          <w:smallCaps w:val="0"/>
          <w:color w:val="222222"/>
          <w:sz w:val="19"/>
          <w:szCs w:val="19"/>
        </w:rPr>
        <w:t xml:space="preserve">, </w:t>
      </w:r>
      <w:r w:rsidRPr="573EECF0" w:rsidR="08724A84">
        <w:rPr>
          <w:rFonts w:ascii="Arial" w:hAnsi="Arial" w:eastAsia="Arial" w:cs="Arial"/>
          <w:b w:val="0"/>
          <w:bCs w:val="0"/>
          <w:i w:val="1"/>
          <w:iCs w:val="1"/>
          <w:caps w:val="0"/>
          <w:smallCaps w:val="0"/>
          <w:color w:val="222222"/>
          <w:sz w:val="19"/>
          <w:szCs w:val="19"/>
        </w:rPr>
        <w:t>3</w:t>
      </w:r>
      <w:r w:rsidRPr="573EECF0" w:rsidR="08724A84">
        <w:rPr>
          <w:rFonts w:ascii="Arial" w:hAnsi="Arial" w:eastAsia="Arial" w:cs="Arial"/>
          <w:b w:val="0"/>
          <w:bCs w:val="0"/>
          <w:i w:val="0"/>
          <w:iCs w:val="0"/>
          <w:caps w:val="0"/>
          <w:smallCaps w:val="0"/>
          <w:color w:val="222222"/>
          <w:sz w:val="19"/>
          <w:szCs w:val="19"/>
        </w:rPr>
        <w:t>, pp.21-41.</w:t>
      </w:r>
    </w:p>
    <w:p w:rsidR="21D126BC" w:rsidP="573EECF0" w:rsidRDefault="21D126BC" w14:paraId="27036B06" w14:textId="1317E427">
      <w:pPr>
        <w:pStyle w:val="Normal"/>
      </w:pPr>
      <w:r w:rsidRPr="573EECF0" w:rsidR="21D126BC">
        <w:rPr>
          <w:rFonts w:ascii="Arial" w:hAnsi="Arial" w:eastAsia="Arial" w:cs="Arial"/>
          <w:b w:val="0"/>
          <w:bCs w:val="0"/>
          <w:i w:val="0"/>
          <w:iCs w:val="0"/>
          <w:caps w:val="0"/>
          <w:smallCaps w:val="0"/>
          <w:color w:val="222222"/>
          <w:sz w:val="19"/>
          <w:szCs w:val="19"/>
        </w:rPr>
        <w:t xml:space="preserve">Cohen, L.E. and Felson, M., 1979. Social change and crime rate trends: A routine activity approach. </w:t>
      </w:r>
      <w:r w:rsidRPr="573EECF0" w:rsidR="21D126BC">
        <w:rPr>
          <w:rFonts w:ascii="Arial" w:hAnsi="Arial" w:eastAsia="Arial" w:cs="Arial"/>
          <w:b w:val="0"/>
          <w:bCs w:val="0"/>
          <w:i w:val="1"/>
          <w:iCs w:val="1"/>
          <w:caps w:val="0"/>
          <w:smallCaps w:val="0"/>
          <w:color w:val="222222"/>
          <w:sz w:val="19"/>
          <w:szCs w:val="19"/>
        </w:rPr>
        <w:t>American sociological review</w:t>
      </w:r>
      <w:r w:rsidRPr="573EECF0" w:rsidR="21D126BC">
        <w:rPr>
          <w:rFonts w:ascii="Arial" w:hAnsi="Arial" w:eastAsia="Arial" w:cs="Arial"/>
          <w:b w:val="0"/>
          <w:bCs w:val="0"/>
          <w:i w:val="0"/>
          <w:iCs w:val="0"/>
          <w:caps w:val="0"/>
          <w:smallCaps w:val="0"/>
          <w:color w:val="222222"/>
          <w:sz w:val="19"/>
          <w:szCs w:val="19"/>
        </w:rPr>
        <w:t>, pp.588-608.</w:t>
      </w:r>
    </w:p>
    <w:p w:rsidR="0DD8D1DD" w:rsidP="573EECF0" w:rsidRDefault="0DD8D1DD" w14:paraId="02DE3912" w14:textId="74E8ED44">
      <w:pPr>
        <w:pStyle w:val="Normal"/>
        <w:rPr>
          <w:rFonts w:ascii="Arial" w:hAnsi="Arial" w:eastAsia="Arial" w:cs="Arial"/>
          <w:b w:val="0"/>
          <w:bCs w:val="0"/>
          <w:i w:val="0"/>
          <w:iCs w:val="0"/>
          <w:caps w:val="0"/>
          <w:smallCaps w:val="0"/>
          <w:color w:val="222222"/>
          <w:sz w:val="19"/>
          <w:szCs w:val="19"/>
        </w:rPr>
      </w:pPr>
      <w:r w:rsidRPr="573EECF0" w:rsidR="0DD8D1DD">
        <w:rPr>
          <w:rFonts w:ascii="Arial" w:hAnsi="Arial" w:eastAsia="Arial" w:cs="Arial"/>
          <w:b w:val="0"/>
          <w:bCs w:val="0"/>
          <w:i w:val="0"/>
          <w:iCs w:val="0"/>
          <w:caps w:val="0"/>
          <w:smallCaps w:val="0"/>
          <w:color w:val="222222"/>
          <w:sz w:val="19"/>
          <w:szCs w:val="19"/>
        </w:rPr>
        <w:t>Goldstein, H., 1979. Improving policing: A problem-oriented approach. Crime &amp; delinquency, 25(2), pp.236-258.</w:t>
      </w:r>
    </w:p>
    <w:p w:rsidR="2FC40E78" w:rsidP="573EECF0" w:rsidRDefault="2FC40E78" w14:paraId="3DE947EB" w14:textId="7CA9E6D8">
      <w:pPr>
        <w:pStyle w:val="Normal"/>
      </w:pPr>
      <w:r w:rsidRPr="573EECF0" w:rsidR="2FC40E78">
        <w:rPr>
          <w:rFonts w:ascii="Arial" w:hAnsi="Arial" w:eastAsia="Arial" w:cs="Arial"/>
          <w:b w:val="0"/>
          <w:bCs w:val="0"/>
          <w:i w:val="0"/>
          <w:iCs w:val="0"/>
          <w:caps w:val="0"/>
          <w:smallCaps w:val="0"/>
          <w:color w:val="222222"/>
          <w:sz w:val="19"/>
          <w:szCs w:val="19"/>
        </w:rPr>
        <w:t xml:space="preserve">Gibbons, Don C., and Marvin D. Krohn. </w:t>
      </w:r>
      <w:r w:rsidRPr="573EECF0" w:rsidR="2FC40E78">
        <w:rPr>
          <w:rFonts w:ascii="Arial" w:hAnsi="Arial" w:eastAsia="Arial" w:cs="Arial"/>
          <w:b w:val="0"/>
          <w:bCs w:val="0"/>
          <w:i w:val="1"/>
          <w:iCs w:val="1"/>
          <w:caps w:val="0"/>
          <w:smallCaps w:val="0"/>
          <w:color w:val="222222"/>
          <w:sz w:val="19"/>
          <w:szCs w:val="19"/>
        </w:rPr>
        <w:t>Delinq</w:t>
      </w:r>
      <w:r w:rsidRPr="573EECF0" w:rsidR="2FC40E78">
        <w:rPr>
          <w:rFonts w:ascii="Arial" w:hAnsi="Arial" w:eastAsia="Arial" w:cs="Arial"/>
          <w:b w:val="0"/>
          <w:bCs w:val="0"/>
          <w:i w:val="1"/>
          <w:iCs w:val="1"/>
          <w:caps w:val="0"/>
          <w:smallCaps w:val="0"/>
          <w:color w:val="222222"/>
          <w:sz w:val="19"/>
          <w:szCs w:val="19"/>
        </w:rPr>
        <w:t>uent</w:t>
      </w:r>
      <w:r w:rsidRPr="573EECF0" w:rsidR="2FC40E78">
        <w:rPr>
          <w:rFonts w:ascii="Arial" w:hAnsi="Arial" w:eastAsia="Arial" w:cs="Arial"/>
          <w:b w:val="0"/>
          <w:bCs w:val="0"/>
          <w:i w:val="1"/>
          <w:iCs w:val="1"/>
          <w:caps w:val="0"/>
          <w:smallCaps w:val="0"/>
          <w:color w:val="222222"/>
          <w:sz w:val="19"/>
          <w:szCs w:val="19"/>
        </w:rPr>
        <w:t xml:space="preserve"> </w:t>
      </w:r>
      <w:r w:rsidRPr="573EECF0" w:rsidR="2FC40E78">
        <w:rPr>
          <w:rFonts w:ascii="Arial" w:hAnsi="Arial" w:eastAsia="Arial" w:cs="Arial"/>
          <w:b w:val="0"/>
          <w:bCs w:val="0"/>
          <w:i w:val="1"/>
          <w:iCs w:val="1"/>
          <w:caps w:val="0"/>
          <w:smallCaps w:val="0"/>
          <w:color w:val="222222"/>
          <w:sz w:val="19"/>
          <w:szCs w:val="19"/>
        </w:rPr>
        <w:t>behavior</w:t>
      </w:r>
      <w:r w:rsidRPr="573EECF0" w:rsidR="2FC40E78">
        <w:rPr>
          <w:rFonts w:ascii="Arial" w:hAnsi="Arial" w:eastAsia="Arial" w:cs="Arial"/>
          <w:b w:val="0"/>
          <w:bCs w:val="0"/>
          <w:i w:val="0"/>
          <w:iCs w:val="0"/>
          <w:caps w:val="0"/>
          <w:smallCaps w:val="0"/>
          <w:color w:val="222222"/>
          <w:sz w:val="19"/>
          <w:szCs w:val="19"/>
        </w:rPr>
        <w:t>. Englewood Cliffs, NJ: Prentice-Hall, 1970.</w:t>
      </w:r>
    </w:p>
    <w:p w:rsidR="29C1BDD9" w:rsidP="573EECF0" w:rsidRDefault="29C1BDD9" w14:paraId="7282DC1B" w14:textId="370D5CD8">
      <w:pPr>
        <w:pStyle w:val="Normal"/>
      </w:pPr>
      <w:r w:rsidRPr="573EECF0" w:rsidR="29C1BDD9">
        <w:rPr>
          <w:rFonts w:ascii="Arial" w:hAnsi="Arial" w:eastAsia="Arial" w:cs="Arial"/>
          <w:b w:val="0"/>
          <w:bCs w:val="0"/>
          <w:i w:val="0"/>
          <w:iCs w:val="0"/>
          <w:caps w:val="0"/>
          <w:smallCaps w:val="0"/>
          <w:color w:val="222222"/>
          <w:sz w:val="19"/>
          <w:szCs w:val="19"/>
        </w:rPr>
        <w:t xml:space="preserve">Hirschi, T. and Stark, R., 1969. Hellfire and delinquency. </w:t>
      </w:r>
      <w:r w:rsidRPr="573EECF0" w:rsidR="29C1BDD9">
        <w:rPr>
          <w:rFonts w:ascii="Arial" w:hAnsi="Arial" w:eastAsia="Arial" w:cs="Arial"/>
          <w:b w:val="0"/>
          <w:bCs w:val="0"/>
          <w:i w:val="1"/>
          <w:iCs w:val="1"/>
          <w:caps w:val="0"/>
          <w:smallCaps w:val="0"/>
          <w:color w:val="222222"/>
          <w:sz w:val="19"/>
          <w:szCs w:val="19"/>
        </w:rPr>
        <w:t>Social Problems</w:t>
      </w:r>
      <w:r w:rsidRPr="573EECF0" w:rsidR="29C1BDD9">
        <w:rPr>
          <w:rFonts w:ascii="Arial" w:hAnsi="Arial" w:eastAsia="Arial" w:cs="Arial"/>
          <w:b w:val="0"/>
          <w:bCs w:val="0"/>
          <w:i w:val="0"/>
          <w:iCs w:val="0"/>
          <w:caps w:val="0"/>
          <w:smallCaps w:val="0"/>
          <w:color w:val="222222"/>
          <w:sz w:val="19"/>
          <w:szCs w:val="19"/>
        </w:rPr>
        <w:t xml:space="preserve">, </w:t>
      </w:r>
      <w:r w:rsidRPr="573EECF0" w:rsidR="29C1BDD9">
        <w:rPr>
          <w:rFonts w:ascii="Arial" w:hAnsi="Arial" w:eastAsia="Arial" w:cs="Arial"/>
          <w:b w:val="0"/>
          <w:bCs w:val="0"/>
          <w:i w:val="1"/>
          <w:iCs w:val="1"/>
          <w:caps w:val="0"/>
          <w:smallCaps w:val="0"/>
          <w:color w:val="222222"/>
          <w:sz w:val="19"/>
          <w:szCs w:val="19"/>
        </w:rPr>
        <w:t>17</w:t>
      </w:r>
      <w:r w:rsidRPr="573EECF0" w:rsidR="29C1BDD9">
        <w:rPr>
          <w:rFonts w:ascii="Arial" w:hAnsi="Arial" w:eastAsia="Arial" w:cs="Arial"/>
          <w:b w:val="0"/>
          <w:bCs w:val="0"/>
          <w:i w:val="0"/>
          <w:iCs w:val="0"/>
          <w:caps w:val="0"/>
          <w:smallCaps w:val="0"/>
          <w:color w:val="222222"/>
          <w:sz w:val="19"/>
          <w:szCs w:val="19"/>
        </w:rPr>
        <w:t>(2), pp.202-213.</w:t>
      </w:r>
    </w:p>
    <w:p w:rsidR="598D0059" w:rsidP="573EECF0" w:rsidRDefault="598D0059" w14:paraId="3A151087" w14:textId="2EE7627B">
      <w:pPr>
        <w:pStyle w:val="Normal"/>
      </w:pPr>
      <w:r w:rsidRPr="573EECF0" w:rsidR="598D0059">
        <w:rPr>
          <w:rFonts w:ascii="Arial" w:hAnsi="Arial" w:eastAsia="Arial" w:cs="Arial"/>
          <w:b w:val="0"/>
          <w:bCs w:val="0"/>
          <w:i w:val="0"/>
          <w:iCs w:val="0"/>
          <w:caps w:val="0"/>
          <w:smallCaps w:val="0"/>
          <w:color w:val="222222"/>
          <w:sz w:val="19"/>
          <w:szCs w:val="19"/>
        </w:rPr>
        <w:t xml:space="preserve">Hindelang, M.J., 1973. Causes of delinquency: A partial replication and extension. </w:t>
      </w:r>
      <w:r w:rsidRPr="573EECF0" w:rsidR="598D0059">
        <w:rPr>
          <w:rFonts w:ascii="Arial" w:hAnsi="Arial" w:eastAsia="Arial" w:cs="Arial"/>
          <w:b w:val="0"/>
          <w:bCs w:val="0"/>
          <w:i w:val="1"/>
          <w:iCs w:val="1"/>
          <w:caps w:val="0"/>
          <w:smallCaps w:val="0"/>
          <w:color w:val="222222"/>
          <w:sz w:val="19"/>
          <w:szCs w:val="19"/>
        </w:rPr>
        <w:t>Social problems</w:t>
      </w:r>
      <w:r w:rsidRPr="573EECF0" w:rsidR="598D0059">
        <w:rPr>
          <w:rFonts w:ascii="Arial" w:hAnsi="Arial" w:eastAsia="Arial" w:cs="Arial"/>
          <w:b w:val="0"/>
          <w:bCs w:val="0"/>
          <w:i w:val="0"/>
          <w:iCs w:val="0"/>
          <w:caps w:val="0"/>
          <w:smallCaps w:val="0"/>
          <w:color w:val="222222"/>
          <w:sz w:val="19"/>
          <w:szCs w:val="19"/>
        </w:rPr>
        <w:t xml:space="preserve">, </w:t>
      </w:r>
      <w:r w:rsidRPr="573EECF0" w:rsidR="598D0059">
        <w:rPr>
          <w:rFonts w:ascii="Arial" w:hAnsi="Arial" w:eastAsia="Arial" w:cs="Arial"/>
          <w:b w:val="0"/>
          <w:bCs w:val="0"/>
          <w:i w:val="1"/>
          <w:iCs w:val="1"/>
          <w:caps w:val="0"/>
          <w:smallCaps w:val="0"/>
          <w:color w:val="222222"/>
          <w:sz w:val="19"/>
          <w:szCs w:val="19"/>
        </w:rPr>
        <w:t>20</w:t>
      </w:r>
      <w:r w:rsidRPr="573EECF0" w:rsidR="598D0059">
        <w:rPr>
          <w:rFonts w:ascii="Arial" w:hAnsi="Arial" w:eastAsia="Arial" w:cs="Arial"/>
          <w:b w:val="0"/>
          <w:bCs w:val="0"/>
          <w:i w:val="0"/>
          <w:iCs w:val="0"/>
          <w:caps w:val="0"/>
          <w:smallCaps w:val="0"/>
          <w:color w:val="222222"/>
          <w:sz w:val="19"/>
          <w:szCs w:val="19"/>
        </w:rPr>
        <w:t>(4), pp.471-487.</w:t>
      </w:r>
    </w:p>
    <w:p w:rsidR="24F6B946" w:rsidP="573EECF0" w:rsidRDefault="24F6B946" w14:paraId="33D13558" w14:textId="0B5437F6">
      <w:pPr>
        <w:pStyle w:val="Normal"/>
      </w:pPr>
      <w:r w:rsidRPr="573EECF0" w:rsidR="24F6B946">
        <w:rPr>
          <w:rFonts w:ascii="Arial" w:hAnsi="Arial" w:eastAsia="Arial" w:cs="Arial"/>
          <w:b w:val="0"/>
          <w:bCs w:val="0"/>
          <w:i w:val="0"/>
          <w:iCs w:val="0"/>
          <w:caps w:val="0"/>
          <w:smallCaps w:val="0"/>
          <w:color w:val="222222"/>
          <w:sz w:val="19"/>
          <w:szCs w:val="19"/>
        </w:rPr>
        <w:t xml:space="preserve">Hofman, E., 2014. An obligation of conscience: gossip as social control in an eighteenth-century Flemish town. </w:t>
      </w:r>
      <w:r w:rsidRPr="573EECF0" w:rsidR="24F6B946">
        <w:rPr>
          <w:rFonts w:ascii="Arial" w:hAnsi="Arial" w:eastAsia="Arial" w:cs="Arial"/>
          <w:b w:val="0"/>
          <w:bCs w:val="0"/>
          <w:i w:val="1"/>
          <w:iCs w:val="1"/>
          <w:caps w:val="0"/>
          <w:smallCaps w:val="0"/>
          <w:color w:val="222222"/>
          <w:sz w:val="19"/>
          <w:szCs w:val="19"/>
        </w:rPr>
        <w:t xml:space="preserve">European Review of History: Revue </w:t>
      </w:r>
      <w:r w:rsidRPr="573EECF0" w:rsidR="24F6B946">
        <w:rPr>
          <w:rFonts w:ascii="Arial" w:hAnsi="Arial" w:eastAsia="Arial" w:cs="Arial"/>
          <w:b w:val="0"/>
          <w:bCs w:val="0"/>
          <w:i w:val="1"/>
          <w:iCs w:val="1"/>
          <w:caps w:val="0"/>
          <w:smallCaps w:val="0"/>
          <w:color w:val="222222"/>
          <w:sz w:val="19"/>
          <w:szCs w:val="19"/>
        </w:rPr>
        <w:t>européenne</w:t>
      </w:r>
      <w:r w:rsidRPr="573EECF0" w:rsidR="24F6B946">
        <w:rPr>
          <w:rFonts w:ascii="Arial" w:hAnsi="Arial" w:eastAsia="Arial" w:cs="Arial"/>
          <w:b w:val="0"/>
          <w:bCs w:val="0"/>
          <w:i w:val="1"/>
          <w:iCs w:val="1"/>
          <w:caps w:val="0"/>
          <w:smallCaps w:val="0"/>
          <w:color w:val="222222"/>
          <w:sz w:val="19"/>
          <w:szCs w:val="19"/>
        </w:rPr>
        <w:t xml:space="preserve"> </w:t>
      </w:r>
      <w:r w:rsidRPr="573EECF0" w:rsidR="24F6B946">
        <w:rPr>
          <w:rFonts w:ascii="Arial" w:hAnsi="Arial" w:eastAsia="Arial" w:cs="Arial"/>
          <w:b w:val="0"/>
          <w:bCs w:val="0"/>
          <w:i w:val="1"/>
          <w:iCs w:val="1"/>
          <w:caps w:val="0"/>
          <w:smallCaps w:val="0"/>
          <w:color w:val="222222"/>
          <w:sz w:val="19"/>
          <w:szCs w:val="19"/>
        </w:rPr>
        <w:t>d’histoire</w:t>
      </w:r>
      <w:r w:rsidRPr="573EECF0" w:rsidR="24F6B946">
        <w:rPr>
          <w:rFonts w:ascii="Arial" w:hAnsi="Arial" w:eastAsia="Arial" w:cs="Arial"/>
          <w:b w:val="0"/>
          <w:bCs w:val="0"/>
          <w:i w:val="0"/>
          <w:iCs w:val="0"/>
          <w:caps w:val="0"/>
          <w:smallCaps w:val="0"/>
          <w:color w:val="222222"/>
          <w:sz w:val="19"/>
          <w:szCs w:val="19"/>
        </w:rPr>
        <w:t xml:space="preserve">, </w:t>
      </w:r>
      <w:r w:rsidRPr="573EECF0" w:rsidR="24F6B946">
        <w:rPr>
          <w:rFonts w:ascii="Arial" w:hAnsi="Arial" w:eastAsia="Arial" w:cs="Arial"/>
          <w:b w:val="0"/>
          <w:bCs w:val="0"/>
          <w:i w:val="1"/>
          <w:iCs w:val="1"/>
          <w:caps w:val="0"/>
          <w:smallCaps w:val="0"/>
          <w:color w:val="222222"/>
          <w:sz w:val="19"/>
          <w:szCs w:val="19"/>
        </w:rPr>
        <w:t>21</w:t>
      </w:r>
      <w:r w:rsidRPr="573EECF0" w:rsidR="24F6B946">
        <w:rPr>
          <w:rFonts w:ascii="Arial" w:hAnsi="Arial" w:eastAsia="Arial" w:cs="Arial"/>
          <w:b w:val="0"/>
          <w:bCs w:val="0"/>
          <w:i w:val="0"/>
          <w:iCs w:val="0"/>
          <w:caps w:val="0"/>
          <w:smallCaps w:val="0"/>
          <w:color w:val="222222"/>
          <w:sz w:val="19"/>
          <w:szCs w:val="19"/>
        </w:rPr>
        <w:t>(5), pp.653-670.</w:t>
      </w:r>
    </w:p>
    <w:p w:rsidR="3E063E2C" w:rsidP="573EECF0" w:rsidRDefault="3E063E2C" w14:paraId="504958A4" w14:textId="391B9C92">
      <w:pPr>
        <w:pStyle w:val="Normal"/>
        <w:rPr>
          <w:rFonts w:ascii="Arial" w:hAnsi="Arial" w:eastAsia="Arial" w:cs="Arial"/>
          <w:b w:val="0"/>
          <w:bCs w:val="0"/>
          <w:i w:val="0"/>
          <w:iCs w:val="0"/>
          <w:caps w:val="0"/>
          <w:smallCaps w:val="0"/>
          <w:color w:val="222222"/>
          <w:sz w:val="19"/>
          <w:szCs w:val="19"/>
        </w:rPr>
      </w:pPr>
      <w:r w:rsidRPr="573EECF0" w:rsidR="3E063E2C">
        <w:rPr>
          <w:rFonts w:ascii="Arial" w:hAnsi="Arial" w:eastAsia="Arial" w:cs="Arial"/>
          <w:b w:val="0"/>
          <w:bCs w:val="0"/>
          <w:i w:val="0"/>
          <w:iCs w:val="0"/>
          <w:caps w:val="0"/>
          <w:smallCaps w:val="0"/>
          <w:color w:val="222222"/>
          <w:sz w:val="20"/>
          <w:szCs w:val="20"/>
        </w:rPr>
        <w:t xml:space="preserve">Jacob, B.A. and </w:t>
      </w:r>
      <w:r w:rsidRPr="573EECF0" w:rsidR="3E063E2C">
        <w:rPr>
          <w:rFonts w:ascii="Arial" w:hAnsi="Arial" w:eastAsia="Arial" w:cs="Arial"/>
          <w:b w:val="0"/>
          <w:bCs w:val="0"/>
          <w:i w:val="0"/>
          <w:iCs w:val="0"/>
          <w:caps w:val="0"/>
          <w:smallCaps w:val="0"/>
          <w:color w:val="222222"/>
          <w:sz w:val="20"/>
          <w:szCs w:val="20"/>
        </w:rPr>
        <w:t>Lefgren</w:t>
      </w:r>
      <w:r w:rsidRPr="573EECF0" w:rsidR="3E063E2C">
        <w:rPr>
          <w:rFonts w:ascii="Arial" w:hAnsi="Arial" w:eastAsia="Arial" w:cs="Arial"/>
          <w:b w:val="0"/>
          <w:bCs w:val="0"/>
          <w:i w:val="0"/>
          <w:iCs w:val="0"/>
          <w:caps w:val="0"/>
          <w:smallCaps w:val="0"/>
          <w:color w:val="222222"/>
          <w:sz w:val="20"/>
          <w:szCs w:val="20"/>
        </w:rPr>
        <w:t>, L., 2003</w:t>
      </w:r>
      <w:r w:rsidRPr="573EECF0" w:rsidR="3E063E2C">
        <w:rPr>
          <w:rFonts w:ascii="Arial" w:hAnsi="Arial" w:eastAsia="Arial" w:cs="Arial"/>
          <w:b w:val="0"/>
          <w:bCs w:val="0"/>
          <w:i w:val="0"/>
          <w:iCs w:val="0"/>
          <w:caps w:val="0"/>
          <w:smallCaps w:val="0"/>
          <w:color w:val="222222"/>
          <w:sz w:val="19"/>
          <w:szCs w:val="19"/>
        </w:rPr>
        <w:t>. Are idle hands the devil’s workshop? Incapacitation, concentration, and juvenile crime. American economic review, 93(5), pp.1560-1577.</w:t>
      </w:r>
    </w:p>
    <w:p w:rsidR="4CB3DFD1" w:rsidP="573EECF0" w:rsidRDefault="4CB3DFD1" w14:paraId="3CAE3C03" w14:textId="2AB28CBD">
      <w:pPr>
        <w:pStyle w:val="Normal"/>
      </w:pPr>
      <w:r w:rsidRPr="573EECF0" w:rsidR="4CB3DFD1">
        <w:rPr>
          <w:rFonts w:ascii="Arial" w:hAnsi="Arial" w:eastAsia="Arial" w:cs="Arial"/>
          <w:b w:val="0"/>
          <w:bCs w:val="0"/>
          <w:i w:val="0"/>
          <w:iCs w:val="0"/>
          <w:caps w:val="0"/>
          <w:smallCaps w:val="0"/>
          <w:noProof w:val="0"/>
          <w:color w:val="222222"/>
          <w:sz w:val="19"/>
          <w:szCs w:val="19"/>
          <w:lang w:val="en-GB"/>
        </w:rPr>
        <w:t xml:space="preserve">Milne, R. and Bull, R., 2003. Interviewing by the police. </w:t>
      </w:r>
      <w:r w:rsidRPr="573EECF0" w:rsidR="4CB3DFD1">
        <w:rPr>
          <w:rFonts w:ascii="Arial" w:hAnsi="Arial" w:eastAsia="Arial" w:cs="Arial"/>
          <w:b w:val="0"/>
          <w:bCs w:val="0"/>
          <w:i w:val="1"/>
          <w:iCs w:val="1"/>
          <w:caps w:val="0"/>
          <w:smallCaps w:val="0"/>
          <w:noProof w:val="0"/>
          <w:color w:val="222222"/>
          <w:sz w:val="19"/>
          <w:szCs w:val="19"/>
          <w:lang w:val="en-GB"/>
        </w:rPr>
        <w:t>Handbook of psychology in legal contexts</w:t>
      </w:r>
      <w:r w:rsidRPr="573EECF0" w:rsidR="4CB3DFD1">
        <w:rPr>
          <w:rFonts w:ascii="Arial" w:hAnsi="Arial" w:eastAsia="Arial" w:cs="Arial"/>
          <w:b w:val="0"/>
          <w:bCs w:val="0"/>
          <w:i w:val="0"/>
          <w:iCs w:val="0"/>
          <w:caps w:val="0"/>
          <w:smallCaps w:val="0"/>
          <w:noProof w:val="0"/>
          <w:color w:val="222222"/>
          <w:sz w:val="19"/>
          <w:szCs w:val="19"/>
          <w:lang w:val="en-GB"/>
        </w:rPr>
        <w:t>, pp.109-125.</w:t>
      </w:r>
    </w:p>
    <w:p w:rsidR="70712C1E" w:rsidP="573EECF0" w:rsidRDefault="70712C1E" w14:paraId="046ACB34" w14:textId="7F4B3EA2">
      <w:pPr>
        <w:pStyle w:val="Normal"/>
      </w:pPr>
      <w:r w:rsidRPr="573EECF0" w:rsidR="70712C1E">
        <w:rPr>
          <w:rFonts w:ascii="Arial" w:hAnsi="Arial" w:eastAsia="Arial" w:cs="Arial"/>
          <w:b w:val="0"/>
          <w:bCs w:val="0"/>
          <w:i w:val="0"/>
          <w:iCs w:val="0"/>
          <w:caps w:val="0"/>
          <w:smallCaps w:val="0"/>
          <w:color w:val="222222"/>
          <w:sz w:val="19"/>
          <w:szCs w:val="19"/>
        </w:rPr>
        <w:t xml:space="preserve">Nye, F.I., 1958. Family relationships and delinquent </w:t>
      </w:r>
      <w:r w:rsidRPr="573EECF0" w:rsidR="446CD490">
        <w:rPr>
          <w:rFonts w:ascii="Arial" w:hAnsi="Arial" w:eastAsia="Arial" w:cs="Arial"/>
          <w:b w:val="0"/>
          <w:bCs w:val="0"/>
          <w:i w:val="0"/>
          <w:iCs w:val="0"/>
          <w:caps w:val="0"/>
          <w:smallCaps w:val="0"/>
          <w:color w:val="222222"/>
          <w:sz w:val="19"/>
          <w:szCs w:val="19"/>
        </w:rPr>
        <w:t>behaviour</w:t>
      </w:r>
      <w:r w:rsidRPr="573EECF0" w:rsidR="70712C1E">
        <w:rPr>
          <w:rFonts w:ascii="Arial" w:hAnsi="Arial" w:eastAsia="Arial" w:cs="Arial"/>
          <w:b w:val="0"/>
          <w:bCs w:val="0"/>
          <w:i w:val="0"/>
          <w:iCs w:val="0"/>
          <w:caps w:val="0"/>
          <w:smallCaps w:val="0"/>
          <w:color w:val="222222"/>
          <w:sz w:val="19"/>
          <w:szCs w:val="19"/>
        </w:rPr>
        <w:t>.</w:t>
      </w:r>
    </w:p>
    <w:p w:rsidR="71BB5DD1" w:rsidP="573EECF0" w:rsidRDefault="71BB5DD1" w14:paraId="1B514F65" w14:textId="3149642C">
      <w:pPr>
        <w:pStyle w:val="Normal"/>
      </w:pPr>
      <w:r w:rsidRPr="753AC5E1" w:rsidR="71BB5DD1">
        <w:rPr>
          <w:rFonts w:ascii="Arial" w:hAnsi="Arial" w:eastAsia="Arial" w:cs="Arial"/>
          <w:b w:val="0"/>
          <w:bCs w:val="0"/>
          <w:i w:val="0"/>
          <w:iCs w:val="0"/>
          <w:caps w:val="0"/>
          <w:smallCaps w:val="0"/>
          <w:noProof w:val="0"/>
          <w:color w:val="222222"/>
          <w:sz w:val="19"/>
          <w:szCs w:val="19"/>
          <w:lang w:val="en-GB"/>
        </w:rPr>
        <w:t xml:space="preserve">Roycroft, M., 2019. Why understanding police investigative decision making is important. </w:t>
      </w:r>
      <w:r w:rsidRPr="753AC5E1" w:rsidR="71BB5DD1">
        <w:rPr>
          <w:rFonts w:ascii="Arial" w:hAnsi="Arial" w:eastAsia="Arial" w:cs="Arial"/>
          <w:b w:val="0"/>
          <w:bCs w:val="0"/>
          <w:i w:val="1"/>
          <w:iCs w:val="1"/>
          <w:caps w:val="0"/>
          <w:smallCaps w:val="0"/>
          <w:noProof w:val="0"/>
          <w:color w:val="222222"/>
          <w:sz w:val="19"/>
          <w:szCs w:val="19"/>
          <w:lang w:val="en-GB"/>
        </w:rPr>
        <w:t xml:space="preserve">Decision Making in Police Enquiries and Critical Incidents: What Really </w:t>
      </w:r>
      <w:bookmarkStart w:name="_Int_9WcKLdU6" w:id="2006065238"/>
      <w:r w:rsidRPr="753AC5E1" w:rsidR="71BB5DD1">
        <w:rPr>
          <w:rFonts w:ascii="Arial" w:hAnsi="Arial" w:eastAsia="Arial" w:cs="Arial"/>
          <w:b w:val="0"/>
          <w:bCs w:val="0"/>
          <w:i w:val="1"/>
          <w:iCs w:val="1"/>
          <w:caps w:val="0"/>
          <w:smallCaps w:val="0"/>
          <w:noProof w:val="0"/>
          <w:color w:val="222222"/>
          <w:sz w:val="19"/>
          <w:szCs w:val="19"/>
          <w:lang w:val="en-GB"/>
        </w:rPr>
        <w:t>Works?</w:t>
      </w:r>
      <w:r w:rsidRPr="753AC5E1" w:rsidR="71BB5DD1">
        <w:rPr>
          <w:rFonts w:ascii="Arial" w:hAnsi="Arial" w:eastAsia="Arial" w:cs="Arial"/>
          <w:b w:val="0"/>
          <w:bCs w:val="0"/>
          <w:i w:val="0"/>
          <w:iCs w:val="0"/>
          <w:caps w:val="0"/>
          <w:smallCaps w:val="0"/>
          <w:noProof w:val="0"/>
          <w:color w:val="222222"/>
          <w:sz w:val="19"/>
          <w:szCs w:val="19"/>
          <w:lang w:val="en-GB"/>
        </w:rPr>
        <w:t>,</w:t>
      </w:r>
      <w:bookmarkEnd w:id="2006065238"/>
      <w:r w:rsidRPr="753AC5E1" w:rsidR="71BB5DD1">
        <w:rPr>
          <w:rFonts w:ascii="Arial" w:hAnsi="Arial" w:eastAsia="Arial" w:cs="Arial"/>
          <w:b w:val="0"/>
          <w:bCs w:val="0"/>
          <w:i w:val="0"/>
          <w:iCs w:val="0"/>
          <w:caps w:val="0"/>
          <w:smallCaps w:val="0"/>
          <w:noProof w:val="0"/>
          <w:color w:val="222222"/>
          <w:sz w:val="19"/>
          <w:szCs w:val="19"/>
          <w:lang w:val="en-GB"/>
        </w:rPr>
        <w:t xml:space="preserve"> pp.1-13</w:t>
      </w:r>
    </w:p>
    <w:p w:rsidR="573EECF0" w:rsidP="573EECF0" w:rsidRDefault="573EECF0" w14:paraId="5F15C657" w14:textId="09F6C6B8">
      <w:pPr>
        <w:pStyle w:val="Normal"/>
        <w:rPr>
          <w:rFonts w:ascii="Arial" w:hAnsi="Arial" w:eastAsia="Arial" w:cs="Arial"/>
          <w:b w:val="0"/>
          <w:bCs w:val="0"/>
          <w:i w:val="0"/>
          <w:iCs w:val="0"/>
          <w:caps w:val="0"/>
          <w:smallCaps w:val="0"/>
          <w:color w:val="222222"/>
          <w:sz w:val="19"/>
          <w:szCs w:val="19"/>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WbSnXxo0RK3kGa" int2:id="tTCrPIWh">
      <int2:state int2:type="AugLoop_Text_Critique" int2:value="Rejected"/>
    </int2:textHash>
    <int2:textHash int2:hashCode="rrXpBZet2YErES" int2:id="YuMsVmZ8">
      <int2:state int2:type="AugLoop_Text_Critique" int2:value="Rejected"/>
    </int2:textHash>
    <int2:textHash int2:hashCode="ewnzblLx/mgkkY" int2:id="vOdjd91N">
      <int2:state int2:type="AugLoop_Text_Critique" int2:value="Rejected"/>
    </int2:textHash>
    <int2:textHash int2:hashCode="GZcqVdVUSRrZza" int2:id="FA7uK51B">
      <int2:state int2:type="AugLoop_Text_Critique" int2:value="Rejected"/>
    </int2:textHash>
    <int2:bookmark int2:bookmarkName="_Int_FBqbo2yF" int2:invalidationBookmarkName="" int2:hashCode="PeUh02GRVekij4" int2:id="YIIklDRJ">
      <int2:state int2:type="AugLoop_Text_Critique" int2:value="Rejected"/>
    </int2:bookmark>
    <int2:bookmark int2:bookmarkName="_Int_9WcKLdU6" int2:invalidationBookmarkName="" int2:hashCode="bZm9ZQJZX2DhdS" int2:id="o85uXpK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8061CB"/>
    <w:rsid w:val="001E4FFE"/>
    <w:rsid w:val="002F1C5B"/>
    <w:rsid w:val="002F3C36"/>
    <w:rsid w:val="003B28CD"/>
    <w:rsid w:val="00B6418A"/>
    <w:rsid w:val="01305041"/>
    <w:rsid w:val="01467F8B"/>
    <w:rsid w:val="0150AB56"/>
    <w:rsid w:val="016B4D3B"/>
    <w:rsid w:val="01A6E537"/>
    <w:rsid w:val="02862700"/>
    <w:rsid w:val="0296EEFE"/>
    <w:rsid w:val="030503FE"/>
    <w:rsid w:val="0355F0C0"/>
    <w:rsid w:val="035D5084"/>
    <w:rsid w:val="03B3DC49"/>
    <w:rsid w:val="03DEA09D"/>
    <w:rsid w:val="0455A00F"/>
    <w:rsid w:val="049D0368"/>
    <w:rsid w:val="056C539A"/>
    <w:rsid w:val="057A70FE"/>
    <w:rsid w:val="05AAA8EE"/>
    <w:rsid w:val="063408B5"/>
    <w:rsid w:val="065142DC"/>
    <w:rsid w:val="065342E1"/>
    <w:rsid w:val="06784CCD"/>
    <w:rsid w:val="068061CB"/>
    <w:rsid w:val="068D9182"/>
    <w:rsid w:val="06A30BC2"/>
    <w:rsid w:val="06EE45D5"/>
    <w:rsid w:val="07AA79B4"/>
    <w:rsid w:val="07ED133D"/>
    <w:rsid w:val="082961E3"/>
    <w:rsid w:val="08724A84"/>
    <w:rsid w:val="0897D92C"/>
    <w:rsid w:val="08EC4075"/>
    <w:rsid w:val="09892081"/>
    <w:rsid w:val="0A9F1969"/>
    <w:rsid w:val="0B91FB88"/>
    <w:rsid w:val="0C1D5992"/>
    <w:rsid w:val="0C5BE651"/>
    <w:rsid w:val="0CA19046"/>
    <w:rsid w:val="0CB9D945"/>
    <w:rsid w:val="0D67AA05"/>
    <w:rsid w:val="0DD19354"/>
    <w:rsid w:val="0DD8D1DD"/>
    <w:rsid w:val="0DF142A1"/>
    <w:rsid w:val="0E1AE377"/>
    <w:rsid w:val="0E2CF019"/>
    <w:rsid w:val="0E946134"/>
    <w:rsid w:val="0ED8E0E8"/>
    <w:rsid w:val="0ED94C6D"/>
    <w:rsid w:val="0EF23DE6"/>
    <w:rsid w:val="0F57F9FE"/>
    <w:rsid w:val="0F7AC6D6"/>
    <w:rsid w:val="101E745F"/>
    <w:rsid w:val="108ECC63"/>
    <w:rsid w:val="10BE0763"/>
    <w:rsid w:val="11077E89"/>
    <w:rsid w:val="116490DB"/>
    <w:rsid w:val="12188385"/>
    <w:rsid w:val="1230FC73"/>
    <w:rsid w:val="12360C95"/>
    <w:rsid w:val="133D6A61"/>
    <w:rsid w:val="134AFCB1"/>
    <w:rsid w:val="13E08A26"/>
    <w:rsid w:val="14454C22"/>
    <w:rsid w:val="14C4FC65"/>
    <w:rsid w:val="155B8702"/>
    <w:rsid w:val="1660CCC6"/>
    <w:rsid w:val="17A8A48B"/>
    <w:rsid w:val="181BC843"/>
    <w:rsid w:val="18B71555"/>
    <w:rsid w:val="18E7C3F7"/>
    <w:rsid w:val="1904A440"/>
    <w:rsid w:val="191CF7F7"/>
    <w:rsid w:val="199C304D"/>
    <w:rsid w:val="19B486D7"/>
    <w:rsid w:val="19B6CE66"/>
    <w:rsid w:val="1A1D0620"/>
    <w:rsid w:val="1A59E2AE"/>
    <w:rsid w:val="1A94B263"/>
    <w:rsid w:val="1AFFDF14"/>
    <w:rsid w:val="1B31421B"/>
    <w:rsid w:val="1B3855E6"/>
    <w:rsid w:val="1B534B63"/>
    <w:rsid w:val="1B64EF79"/>
    <w:rsid w:val="1B811B08"/>
    <w:rsid w:val="1CDDE601"/>
    <w:rsid w:val="1D00BFDA"/>
    <w:rsid w:val="1D134B46"/>
    <w:rsid w:val="1D1FF58E"/>
    <w:rsid w:val="1D6043F4"/>
    <w:rsid w:val="1E098100"/>
    <w:rsid w:val="1E0D14C9"/>
    <w:rsid w:val="1E26436E"/>
    <w:rsid w:val="1E615C93"/>
    <w:rsid w:val="1E6F94AE"/>
    <w:rsid w:val="1E9C903B"/>
    <w:rsid w:val="1EAD49AD"/>
    <w:rsid w:val="1EAD9CE4"/>
    <w:rsid w:val="1F00BCB8"/>
    <w:rsid w:val="1F2A4FD4"/>
    <w:rsid w:val="1F682386"/>
    <w:rsid w:val="1FFFA085"/>
    <w:rsid w:val="2006AECC"/>
    <w:rsid w:val="200EE662"/>
    <w:rsid w:val="20C07912"/>
    <w:rsid w:val="2146F4B3"/>
    <w:rsid w:val="2155DFC5"/>
    <w:rsid w:val="216BEB06"/>
    <w:rsid w:val="21900927"/>
    <w:rsid w:val="21BFA467"/>
    <w:rsid w:val="21D126BC"/>
    <w:rsid w:val="21E53DA6"/>
    <w:rsid w:val="21EF6B25"/>
    <w:rsid w:val="22065730"/>
    <w:rsid w:val="22804C52"/>
    <w:rsid w:val="2284B3E3"/>
    <w:rsid w:val="24208444"/>
    <w:rsid w:val="243B94A9"/>
    <w:rsid w:val="245CD2EA"/>
    <w:rsid w:val="24616B7D"/>
    <w:rsid w:val="247BDDD9"/>
    <w:rsid w:val="247E2915"/>
    <w:rsid w:val="24F6B946"/>
    <w:rsid w:val="25BC54A5"/>
    <w:rsid w:val="25FEBE24"/>
    <w:rsid w:val="2632631D"/>
    <w:rsid w:val="265CD033"/>
    <w:rsid w:val="2669A24E"/>
    <w:rsid w:val="268491E5"/>
    <w:rsid w:val="26B8AEC9"/>
    <w:rsid w:val="26E876DF"/>
    <w:rsid w:val="2707B5C4"/>
    <w:rsid w:val="27518B26"/>
    <w:rsid w:val="2768BD1A"/>
    <w:rsid w:val="27B5C9D7"/>
    <w:rsid w:val="27B93A01"/>
    <w:rsid w:val="27FAFB72"/>
    <w:rsid w:val="27FB6D43"/>
    <w:rsid w:val="28547F2A"/>
    <w:rsid w:val="28786821"/>
    <w:rsid w:val="28861628"/>
    <w:rsid w:val="28BF0119"/>
    <w:rsid w:val="28C490BF"/>
    <w:rsid w:val="28ED5B87"/>
    <w:rsid w:val="290F05CC"/>
    <w:rsid w:val="29C1BDD9"/>
    <w:rsid w:val="29F04F8B"/>
    <w:rsid w:val="2A3A5B4E"/>
    <w:rsid w:val="2AAAD62D"/>
    <w:rsid w:val="2B1A0222"/>
    <w:rsid w:val="2C46A68E"/>
    <w:rsid w:val="2CA0255D"/>
    <w:rsid w:val="2D27F04D"/>
    <w:rsid w:val="2D59874B"/>
    <w:rsid w:val="2D71FC10"/>
    <w:rsid w:val="2DE7E6F0"/>
    <w:rsid w:val="2E1FF977"/>
    <w:rsid w:val="2ECBAE34"/>
    <w:rsid w:val="2ECDE542"/>
    <w:rsid w:val="2EF557AC"/>
    <w:rsid w:val="2F0DCC71"/>
    <w:rsid w:val="2F7E4750"/>
    <w:rsid w:val="2FA77317"/>
    <w:rsid w:val="2FAD6B50"/>
    <w:rsid w:val="2FC40E78"/>
    <w:rsid w:val="2FDBD05D"/>
    <w:rsid w:val="3028543D"/>
    <w:rsid w:val="30CFA2A4"/>
    <w:rsid w:val="30D62F14"/>
    <w:rsid w:val="30E99FE3"/>
    <w:rsid w:val="310290F0"/>
    <w:rsid w:val="31141595"/>
    <w:rsid w:val="31220537"/>
    <w:rsid w:val="316E674B"/>
    <w:rsid w:val="31B50BF0"/>
    <w:rsid w:val="322CF86E"/>
    <w:rsid w:val="334E1F73"/>
    <w:rsid w:val="339C44E6"/>
    <w:rsid w:val="34F576B3"/>
    <w:rsid w:val="353AEFB8"/>
    <w:rsid w:val="353DC2CC"/>
    <w:rsid w:val="3568D291"/>
    <w:rsid w:val="35C4A9CE"/>
    <w:rsid w:val="35F5765A"/>
    <w:rsid w:val="360852DF"/>
    <w:rsid w:val="36946D90"/>
    <w:rsid w:val="36C63B62"/>
    <w:rsid w:val="36C8236A"/>
    <w:rsid w:val="36E961AB"/>
    <w:rsid w:val="379146BB"/>
    <w:rsid w:val="384B3411"/>
    <w:rsid w:val="38ADF995"/>
    <w:rsid w:val="38AF2D6C"/>
    <w:rsid w:val="39AA82B3"/>
    <w:rsid w:val="39AFBF79"/>
    <w:rsid w:val="3A49BDB4"/>
    <w:rsid w:val="3A507F18"/>
    <w:rsid w:val="3A510BA9"/>
    <w:rsid w:val="3A53F101"/>
    <w:rsid w:val="3ACE350F"/>
    <w:rsid w:val="3AEA25BE"/>
    <w:rsid w:val="3AEDD630"/>
    <w:rsid w:val="3B090F97"/>
    <w:rsid w:val="3B0B7BE9"/>
    <w:rsid w:val="3B656309"/>
    <w:rsid w:val="3B6952F4"/>
    <w:rsid w:val="3C0065FD"/>
    <w:rsid w:val="3C00D8CA"/>
    <w:rsid w:val="3C038BAC"/>
    <w:rsid w:val="3C48C777"/>
    <w:rsid w:val="3C665F64"/>
    <w:rsid w:val="3CC6EA0F"/>
    <w:rsid w:val="3CF35915"/>
    <w:rsid w:val="3D020CB0"/>
    <w:rsid w:val="3D2C1BDC"/>
    <w:rsid w:val="3D8EBFC0"/>
    <w:rsid w:val="3D926301"/>
    <w:rsid w:val="3D94FD4F"/>
    <w:rsid w:val="3DC1B773"/>
    <w:rsid w:val="3DC37A2E"/>
    <w:rsid w:val="3E063E2C"/>
    <w:rsid w:val="3F059FDC"/>
    <w:rsid w:val="3F1C2322"/>
    <w:rsid w:val="3FDF0936"/>
    <w:rsid w:val="4053F54B"/>
    <w:rsid w:val="4060EFBD"/>
    <w:rsid w:val="407DA25F"/>
    <w:rsid w:val="40B43C33"/>
    <w:rsid w:val="40BC73C9"/>
    <w:rsid w:val="4147C74B"/>
    <w:rsid w:val="419034E5"/>
    <w:rsid w:val="419A5B32"/>
    <w:rsid w:val="42110CB1"/>
    <w:rsid w:val="421E81D4"/>
    <w:rsid w:val="4228A750"/>
    <w:rsid w:val="427A26E0"/>
    <w:rsid w:val="42A934B4"/>
    <w:rsid w:val="42D3F962"/>
    <w:rsid w:val="42F767C5"/>
    <w:rsid w:val="43035681"/>
    <w:rsid w:val="4356A1BF"/>
    <w:rsid w:val="437FC3BF"/>
    <w:rsid w:val="43AAB591"/>
    <w:rsid w:val="43E06AD8"/>
    <w:rsid w:val="446CD490"/>
    <w:rsid w:val="453D3B56"/>
    <w:rsid w:val="4578A856"/>
    <w:rsid w:val="45939DD3"/>
    <w:rsid w:val="45FF589B"/>
    <w:rsid w:val="4736EFA6"/>
    <w:rsid w:val="4796101E"/>
    <w:rsid w:val="47A4EB5C"/>
    <w:rsid w:val="47B915A3"/>
    <w:rsid w:val="47D1BFC8"/>
    <w:rsid w:val="484D31F7"/>
    <w:rsid w:val="4857EE35"/>
    <w:rsid w:val="48A3F004"/>
    <w:rsid w:val="4942DA56"/>
    <w:rsid w:val="4943FE9A"/>
    <w:rsid w:val="49634EDA"/>
    <w:rsid w:val="49CD6552"/>
    <w:rsid w:val="49E6C250"/>
    <w:rsid w:val="4A4A9B2F"/>
    <w:rsid w:val="4A6F4B40"/>
    <w:rsid w:val="4ADF498D"/>
    <w:rsid w:val="4AFF1F3B"/>
    <w:rsid w:val="4B5EBE76"/>
    <w:rsid w:val="4BFA3437"/>
    <w:rsid w:val="4C0193F7"/>
    <w:rsid w:val="4C82D0B4"/>
    <w:rsid w:val="4CB3DFD1"/>
    <w:rsid w:val="4CFDD0CB"/>
    <w:rsid w:val="4D05718B"/>
    <w:rsid w:val="4D677AC2"/>
    <w:rsid w:val="4DBD6D5D"/>
    <w:rsid w:val="4E0146AD"/>
    <w:rsid w:val="4E1FAC07"/>
    <w:rsid w:val="4EB372ED"/>
    <w:rsid w:val="4F163552"/>
    <w:rsid w:val="4F2E8847"/>
    <w:rsid w:val="4F33ECAB"/>
    <w:rsid w:val="4FA5B9A3"/>
    <w:rsid w:val="502F07EA"/>
    <w:rsid w:val="503D124D"/>
    <w:rsid w:val="504D58B4"/>
    <w:rsid w:val="50952CE4"/>
    <w:rsid w:val="50AE5541"/>
    <w:rsid w:val="50DDD1EC"/>
    <w:rsid w:val="50F56422"/>
    <w:rsid w:val="514D671B"/>
    <w:rsid w:val="516623F4"/>
    <w:rsid w:val="51B3F0E5"/>
    <w:rsid w:val="51F9B583"/>
    <w:rsid w:val="5251257B"/>
    <w:rsid w:val="5279E60C"/>
    <w:rsid w:val="52AB00F1"/>
    <w:rsid w:val="53386396"/>
    <w:rsid w:val="53A7C00F"/>
    <w:rsid w:val="53C4B7C2"/>
    <w:rsid w:val="53F04F99"/>
    <w:rsid w:val="5439C833"/>
    <w:rsid w:val="54557D83"/>
    <w:rsid w:val="54739506"/>
    <w:rsid w:val="54961904"/>
    <w:rsid w:val="549DC4B6"/>
    <w:rsid w:val="54EB91A7"/>
    <w:rsid w:val="551650ED"/>
    <w:rsid w:val="55608823"/>
    <w:rsid w:val="55A066F0"/>
    <w:rsid w:val="55D61479"/>
    <w:rsid w:val="56399517"/>
    <w:rsid w:val="56759F72"/>
    <w:rsid w:val="56C9DB41"/>
    <w:rsid w:val="56E8C45D"/>
    <w:rsid w:val="5726321B"/>
    <w:rsid w:val="573EECF0"/>
    <w:rsid w:val="580F3941"/>
    <w:rsid w:val="58604BE7"/>
    <w:rsid w:val="587D1880"/>
    <w:rsid w:val="58A06D21"/>
    <w:rsid w:val="596EA267"/>
    <w:rsid w:val="598D0059"/>
    <w:rsid w:val="599EF9FA"/>
    <w:rsid w:val="59AB09A2"/>
    <w:rsid w:val="59AC83B4"/>
    <w:rsid w:val="59C37E67"/>
    <w:rsid w:val="59DD3B17"/>
    <w:rsid w:val="59DFB91E"/>
    <w:rsid w:val="5A0D9D44"/>
    <w:rsid w:val="5A1040AA"/>
    <w:rsid w:val="5A63A3C0"/>
    <w:rsid w:val="5BD7FCA9"/>
    <w:rsid w:val="5C2EA62D"/>
    <w:rsid w:val="5C7D61E1"/>
    <w:rsid w:val="5C808A3C"/>
    <w:rsid w:val="5C8CAB6F"/>
    <w:rsid w:val="5CADF364"/>
    <w:rsid w:val="5D4D6B9C"/>
    <w:rsid w:val="5D691ADF"/>
    <w:rsid w:val="5E4B5511"/>
    <w:rsid w:val="5E7E7AC5"/>
    <w:rsid w:val="5E96EF8A"/>
    <w:rsid w:val="5ECC97C7"/>
    <w:rsid w:val="5EF022BC"/>
    <w:rsid w:val="5F4C22C0"/>
    <w:rsid w:val="5F6E6A2B"/>
    <w:rsid w:val="5F704E45"/>
    <w:rsid w:val="5F839142"/>
    <w:rsid w:val="6008B422"/>
    <w:rsid w:val="60131A18"/>
    <w:rsid w:val="60464F82"/>
    <w:rsid w:val="60FA78D8"/>
    <w:rsid w:val="611F9D65"/>
    <w:rsid w:val="61CE904C"/>
    <w:rsid w:val="626BE764"/>
    <w:rsid w:val="62C2533F"/>
    <w:rsid w:val="62F36620"/>
    <w:rsid w:val="636A60AD"/>
    <w:rsid w:val="636DD296"/>
    <w:rsid w:val="6398843D"/>
    <w:rsid w:val="63E2B767"/>
    <w:rsid w:val="647ECE4B"/>
    <w:rsid w:val="648DF83F"/>
    <w:rsid w:val="649F9733"/>
    <w:rsid w:val="64E6C0BA"/>
    <w:rsid w:val="64E7E0AF"/>
    <w:rsid w:val="65130E83"/>
    <w:rsid w:val="65A38826"/>
    <w:rsid w:val="65CABF65"/>
    <w:rsid w:val="66412B3A"/>
    <w:rsid w:val="6683B110"/>
    <w:rsid w:val="669FE0A3"/>
    <w:rsid w:val="66A2016F"/>
    <w:rsid w:val="66B85D18"/>
    <w:rsid w:val="67F376C8"/>
    <w:rsid w:val="681F8171"/>
    <w:rsid w:val="68B968BA"/>
    <w:rsid w:val="68C623D8"/>
    <w:rsid w:val="68CF8849"/>
    <w:rsid w:val="68E973EC"/>
    <w:rsid w:val="69561640"/>
    <w:rsid w:val="6A860797"/>
    <w:rsid w:val="6AD4B2F3"/>
    <w:rsid w:val="6AE4581E"/>
    <w:rsid w:val="6B163FD9"/>
    <w:rsid w:val="6B18CD7A"/>
    <w:rsid w:val="6B572233"/>
    <w:rsid w:val="6B6EB837"/>
    <w:rsid w:val="6B757292"/>
    <w:rsid w:val="6BB57D67"/>
    <w:rsid w:val="6BBE1F07"/>
    <w:rsid w:val="6C500D28"/>
    <w:rsid w:val="6DB703E5"/>
    <w:rsid w:val="6E281FA6"/>
    <w:rsid w:val="6EAEBD16"/>
    <w:rsid w:val="6EDBC467"/>
    <w:rsid w:val="6F7B1445"/>
    <w:rsid w:val="6FC3F007"/>
    <w:rsid w:val="70326C43"/>
    <w:rsid w:val="70712C1E"/>
    <w:rsid w:val="70AF3FF6"/>
    <w:rsid w:val="70C3E0F6"/>
    <w:rsid w:val="71128625"/>
    <w:rsid w:val="71724EE5"/>
    <w:rsid w:val="71BB5DD1"/>
    <w:rsid w:val="71BB60E8"/>
    <w:rsid w:val="72142CD8"/>
    <w:rsid w:val="7224BEEB"/>
    <w:rsid w:val="72311FFD"/>
    <w:rsid w:val="72841C38"/>
    <w:rsid w:val="730E1F46"/>
    <w:rsid w:val="7339F2AD"/>
    <w:rsid w:val="738F1655"/>
    <w:rsid w:val="7391DAD9"/>
    <w:rsid w:val="7397BEBA"/>
    <w:rsid w:val="739EF580"/>
    <w:rsid w:val="741900D0"/>
    <w:rsid w:val="748124DF"/>
    <w:rsid w:val="753AC5E1"/>
    <w:rsid w:val="753E86CF"/>
    <w:rsid w:val="75BD682D"/>
    <w:rsid w:val="76953351"/>
    <w:rsid w:val="772E0E75"/>
    <w:rsid w:val="779651C4"/>
    <w:rsid w:val="77C2DB47"/>
    <w:rsid w:val="7831E330"/>
    <w:rsid w:val="7863449D"/>
    <w:rsid w:val="7897E046"/>
    <w:rsid w:val="79743F1B"/>
    <w:rsid w:val="7A070181"/>
    <w:rsid w:val="7A11F7F2"/>
    <w:rsid w:val="7BADC853"/>
    <w:rsid w:val="7BCB8DE8"/>
    <w:rsid w:val="7BE9045E"/>
    <w:rsid w:val="7C33BC77"/>
    <w:rsid w:val="7C808A41"/>
    <w:rsid w:val="7CBED85D"/>
    <w:rsid w:val="7D7372B5"/>
    <w:rsid w:val="7E020153"/>
    <w:rsid w:val="7E05733C"/>
    <w:rsid w:val="7E3B2945"/>
    <w:rsid w:val="7E8736AA"/>
    <w:rsid w:val="7E8872F9"/>
    <w:rsid w:val="7ED01F79"/>
    <w:rsid w:val="7EDF857A"/>
    <w:rsid w:val="7F5BB377"/>
    <w:rsid w:val="7F6158FA"/>
    <w:rsid w:val="7FB82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061CB"/>
  <w15:chartTrackingRefBased/>
  <w15:docId w15:val="{F7D39193-7482-4F3D-99D6-3D76FD4FA3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73EECF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73EECF0"/>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73EECF0"/>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73EECF0"/>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73EECF0"/>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73EECF0"/>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73EECF0"/>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73EECF0"/>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73EECF0"/>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73EECF0"/>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73EECF0"/>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73EECF0"/>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73EECF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73EECF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73EECF0"/>
    <w:pPr>
      <w:spacing/>
      <w:ind w:left="720"/>
      <w:contextualSpacing/>
    </w:pPr>
  </w:style>
  <w:style w:type="character" w:styleId="Heading1Char" w:customStyle="true">
    <w:uiPriority w:val="9"/>
    <w:name w:val="Heading 1 Char"/>
    <w:basedOn w:val="DefaultParagraphFont"/>
    <w:link w:val="Heading1"/>
    <w:rsid w:val="573EECF0"/>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73EECF0"/>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73EECF0"/>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73EECF0"/>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73EECF0"/>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73EECF0"/>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73EECF0"/>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73EECF0"/>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73EECF0"/>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73EECF0"/>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73EECF0"/>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73EECF0"/>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73EECF0"/>
    <w:rPr>
      <w:i w:val="1"/>
      <w:iCs w:val="1"/>
      <w:noProof w:val="0"/>
      <w:color w:val="4472C4" w:themeColor="accent1" w:themeTint="FF" w:themeShade="FF"/>
      <w:lang w:val="en-GB"/>
    </w:rPr>
  </w:style>
  <w:style w:type="paragraph" w:styleId="TOC1">
    <w:uiPriority w:val="39"/>
    <w:name w:val="toc 1"/>
    <w:basedOn w:val="Normal"/>
    <w:next w:val="Normal"/>
    <w:unhideWhenUsed/>
    <w:rsid w:val="573EECF0"/>
    <w:pPr>
      <w:spacing w:after="100"/>
    </w:pPr>
  </w:style>
  <w:style w:type="paragraph" w:styleId="TOC2">
    <w:uiPriority w:val="39"/>
    <w:name w:val="toc 2"/>
    <w:basedOn w:val="Normal"/>
    <w:next w:val="Normal"/>
    <w:unhideWhenUsed/>
    <w:rsid w:val="573EECF0"/>
    <w:pPr>
      <w:spacing w:after="100"/>
      <w:ind w:left="220"/>
    </w:pPr>
  </w:style>
  <w:style w:type="paragraph" w:styleId="TOC3">
    <w:uiPriority w:val="39"/>
    <w:name w:val="toc 3"/>
    <w:basedOn w:val="Normal"/>
    <w:next w:val="Normal"/>
    <w:unhideWhenUsed/>
    <w:rsid w:val="573EECF0"/>
    <w:pPr>
      <w:spacing w:after="100"/>
      <w:ind w:left="440"/>
    </w:pPr>
  </w:style>
  <w:style w:type="paragraph" w:styleId="TOC4">
    <w:uiPriority w:val="39"/>
    <w:name w:val="toc 4"/>
    <w:basedOn w:val="Normal"/>
    <w:next w:val="Normal"/>
    <w:unhideWhenUsed/>
    <w:rsid w:val="573EECF0"/>
    <w:pPr>
      <w:spacing w:after="100"/>
      <w:ind w:left="660"/>
    </w:pPr>
  </w:style>
  <w:style w:type="paragraph" w:styleId="TOC5">
    <w:uiPriority w:val="39"/>
    <w:name w:val="toc 5"/>
    <w:basedOn w:val="Normal"/>
    <w:next w:val="Normal"/>
    <w:unhideWhenUsed/>
    <w:rsid w:val="573EECF0"/>
    <w:pPr>
      <w:spacing w:after="100"/>
      <w:ind w:left="880"/>
    </w:pPr>
  </w:style>
  <w:style w:type="paragraph" w:styleId="TOC6">
    <w:uiPriority w:val="39"/>
    <w:name w:val="toc 6"/>
    <w:basedOn w:val="Normal"/>
    <w:next w:val="Normal"/>
    <w:unhideWhenUsed/>
    <w:rsid w:val="573EECF0"/>
    <w:pPr>
      <w:spacing w:after="100"/>
      <w:ind w:left="1100"/>
    </w:pPr>
  </w:style>
  <w:style w:type="paragraph" w:styleId="TOC7">
    <w:uiPriority w:val="39"/>
    <w:name w:val="toc 7"/>
    <w:basedOn w:val="Normal"/>
    <w:next w:val="Normal"/>
    <w:unhideWhenUsed/>
    <w:rsid w:val="573EECF0"/>
    <w:pPr>
      <w:spacing w:after="100"/>
      <w:ind w:left="1320"/>
    </w:pPr>
  </w:style>
  <w:style w:type="paragraph" w:styleId="TOC8">
    <w:uiPriority w:val="39"/>
    <w:name w:val="toc 8"/>
    <w:basedOn w:val="Normal"/>
    <w:next w:val="Normal"/>
    <w:unhideWhenUsed/>
    <w:rsid w:val="573EECF0"/>
    <w:pPr>
      <w:spacing w:after="100"/>
      <w:ind w:left="1540"/>
    </w:pPr>
  </w:style>
  <w:style w:type="paragraph" w:styleId="TOC9">
    <w:uiPriority w:val="39"/>
    <w:name w:val="toc 9"/>
    <w:basedOn w:val="Normal"/>
    <w:next w:val="Normal"/>
    <w:unhideWhenUsed/>
    <w:rsid w:val="573EECF0"/>
    <w:pPr>
      <w:spacing w:after="100"/>
      <w:ind w:left="1760"/>
    </w:pPr>
  </w:style>
  <w:style w:type="paragraph" w:styleId="EndnoteText">
    <w:uiPriority w:val="99"/>
    <w:name w:val="endnote text"/>
    <w:basedOn w:val="Normal"/>
    <w:semiHidden/>
    <w:unhideWhenUsed/>
    <w:link w:val="EndnoteTextChar"/>
    <w:rsid w:val="573EECF0"/>
    <w:rPr>
      <w:sz w:val="20"/>
      <w:szCs w:val="20"/>
    </w:rPr>
    <w:pPr>
      <w:spacing w:after="0"/>
    </w:pPr>
  </w:style>
  <w:style w:type="character" w:styleId="EndnoteTextChar" w:customStyle="true">
    <w:uiPriority w:val="99"/>
    <w:name w:val="Endnote Text Char"/>
    <w:basedOn w:val="DefaultParagraphFont"/>
    <w:semiHidden/>
    <w:link w:val="EndnoteText"/>
    <w:rsid w:val="573EECF0"/>
    <w:rPr>
      <w:noProof w:val="0"/>
      <w:sz w:val="20"/>
      <w:szCs w:val="20"/>
      <w:lang w:val="en-GB"/>
    </w:rPr>
  </w:style>
  <w:style w:type="paragraph" w:styleId="Footer">
    <w:uiPriority w:val="99"/>
    <w:name w:val="footer"/>
    <w:basedOn w:val="Normal"/>
    <w:unhideWhenUsed/>
    <w:link w:val="FooterChar"/>
    <w:rsid w:val="573EECF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73EECF0"/>
    <w:rPr>
      <w:noProof w:val="0"/>
      <w:lang w:val="en-GB"/>
    </w:rPr>
  </w:style>
  <w:style w:type="paragraph" w:styleId="FootnoteText">
    <w:uiPriority w:val="99"/>
    <w:name w:val="footnote text"/>
    <w:basedOn w:val="Normal"/>
    <w:semiHidden/>
    <w:unhideWhenUsed/>
    <w:link w:val="FootnoteTextChar"/>
    <w:rsid w:val="573EECF0"/>
    <w:rPr>
      <w:sz w:val="20"/>
      <w:szCs w:val="20"/>
    </w:rPr>
    <w:pPr>
      <w:spacing w:after="0"/>
    </w:pPr>
  </w:style>
  <w:style w:type="character" w:styleId="FootnoteTextChar" w:customStyle="true">
    <w:uiPriority w:val="99"/>
    <w:name w:val="Footnote Text Char"/>
    <w:basedOn w:val="DefaultParagraphFont"/>
    <w:semiHidden/>
    <w:link w:val="FootnoteText"/>
    <w:rsid w:val="573EECF0"/>
    <w:rPr>
      <w:noProof w:val="0"/>
      <w:sz w:val="20"/>
      <w:szCs w:val="20"/>
      <w:lang w:val="en-GB"/>
    </w:rPr>
  </w:style>
  <w:style w:type="paragraph" w:styleId="Header">
    <w:uiPriority w:val="99"/>
    <w:name w:val="header"/>
    <w:basedOn w:val="Normal"/>
    <w:unhideWhenUsed/>
    <w:link w:val="HeaderChar"/>
    <w:rsid w:val="573EECF0"/>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73EECF0"/>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a512315229544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2023-03-05T22:28:21.4938998Z</dcterms:created>
  <dcterms:modified xsi:type="dcterms:W3CDTF">2023-03-09T19:19:55.6357259Z</dcterms:modified>
  <dc:creator>Patrick Grey (2104767)</dc:creator>
  <lastModifiedBy>Patrick Grey (2104767)</lastModifiedBy>
</coreProperties>
</file>