
<file path=[Content_Types].xml><?xml version="1.0" encoding="utf-8"?>
<Types xmlns="http://schemas.openxmlformats.org/package/2006/content-types">
  <Default Extension="tmp" ContentType="image/png"/>
  <Default Extension="rels" ContentType="application/vnd.openxmlformats-package.relationships+xml"/>
  <Default Extension="xml" ContentType="application/xml"/>
  <Default Extension="xlsx" ContentType="application/vnd.openxmlformats-officedocument.spreadsheetml.sheet"/>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chart2.xml" ContentType="application/vnd.openxmlformats-officedocument.drawingml.chart+xml"/>
  <Override PartName="/word/charts/chart3.xml" ContentType="application/vnd.openxmlformats-officedocument.drawingml.chart+xml"/>
  <Override PartName="/word/charts/chart4.xml" ContentType="application/vnd.openxmlformats-officedocument.drawingml.chart+xml"/>
  <Override PartName="/word/charts/chart5.xml" ContentType="application/vnd.openxmlformats-officedocument.drawingml.chart+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B936B7" w:rsidRDefault="00B936B7" w:rsidP="00B936B7">
      <w:pPr>
        <w:spacing w:line="360" w:lineRule="auto"/>
        <w:jc w:val="both"/>
        <w:rPr>
          <w:rFonts w:ascii="Times New Roman" w:hAnsi="Times New Roman" w:cs="Times New Roman"/>
          <w:sz w:val="24"/>
          <w:szCs w:val="24"/>
        </w:rPr>
      </w:pPr>
    </w:p>
    <w:p w:rsidR="00B936B7" w:rsidRDefault="00B936B7" w:rsidP="00B936B7">
      <w:pPr>
        <w:spacing w:line="360" w:lineRule="auto"/>
        <w:jc w:val="both"/>
        <w:rPr>
          <w:rFonts w:ascii="Times New Roman" w:hAnsi="Times New Roman" w:cs="Times New Roman"/>
          <w:sz w:val="24"/>
          <w:szCs w:val="24"/>
        </w:rPr>
      </w:pPr>
    </w:p>
    <w:p w:rsidR="00B936B7" w:rsidRDefault="00B936B7" w:rsidP="00B936B7">
      <w:pPr>
        <w:spacing w:line="360" w:lineRule="auto"/>
        <w:jc w:val="both"/>
        <w:rPr>
          <w:rFonts w:ascii="Times New Roman" w:hAnsi="Times New Roman" w:cs="Times New Roman"/>
          <w:sz w:val="24"/>
          <w:szCs w:val="24"/>
        </w:rPr>
      </w:pPr>
    </w:p>
    <w:p w:rsidR="00B936B7" w:rsidRDefault="00B936B7" w:rsidP="00B936B7">
      <w:pPr>
        <w:spacing w:line="360" w:lineRule="auto"/>
        <w:jc w:val="both"/>
        <w:rPr>
          <w:rFonts w:ascii="Times New Roman" w:hAnsi="Times New Roman" w:cs="Times New Roman"/>
          <w:sz w:val="24"/>
          <w:szCs w:val="24"/>
        </w:rPr>
      </w:pPr>
    </w:p>
    <w:p w:rsidR="00B936B7" w:rsidRDefault="00B936B7" w:rsidP="00B936B7">
      <w:pPr>
        <w:spacing w:line="360" w:lineRule="auto"/>
        <w:jc w:val="both"/>
        <w:rPr>
          <w:rFonts w:ascii="Times New Roman" w:hAnsi="Times New Roman" w:cs="Times New Roman"/>
          <w:sz w:val="24"/>
          <w:szCs w:val="24"/>
        </w:rPr>
      </w:pPr>
    </w:p>
    <w:p w:rsidR="00B936B7" w:rsidRDefault="00B936B7" w:rsidP="00B936B7">
      <w:pPr>
        <w:spacing w:line="360" w:lineRule="auto"/>
        <w:jc w:val="both"/>
        <w:rPr>
          <w:rFonts w:ascii="Times New Roman" w:hAnsi="Times New Roman" w:cs="Times New Roman"/>
          <w:sz w:val="24"/>
          <w:szCs w:val="24"/>
        </w:rPr>
      </w:pPr>
    </w:p>
    <w:p w:rsidR="00B936B7" w:rsidRDefault="00B936B7" w:rsidP="00B936B7">
      <w:pPr>
        <w:spacing w:line="360" w:lineRule="auto"/>
        <w:jc w:val="both"/>
        <w:rPr>
          <w:rFonts w:ascii="Times New Roman" w:hAnsi="Times New Roman" w:cs="Times New Roman"/>
          <w:sz w:val="24"/>
          <w:szCs w:val="24"/>
        </w:rPr>
      </w:pPr>
    </w:p>
    <w:p w:rsidR="00B936B7" w:rsidRDefault="00B936B7" w:rsidP="00B936B7">
      <w:pPr>
        <w:spacing w:line="360" w:lineRule="auto"/>
        <w:jc w:val="both"/>
        <w:rPr>
          <w:rFonts w:ascii="Times New Roman" w:hAnsi="Times New Roman" w:cs="Times New Roman"/>
          <w:sz w:val="24"/>
          <w:szCs w:val="24"/>
        </w:rPr>
      </w:pPr>
    </w:p>
    <w:p w:rsidR="00F7114E" w:rsidRDefault="00B936B7" w:rsidP="00B936B7">
      <w:pPr>
        <w:spacing w:line="360" w:lineRule="auto"/>
        <w:jc w:val="center"/>
        <w:rPr>
          <w:rFonts w:ascii="Times New Roman" w:hAnsi="Times New Roman" w:cs="Times New Roman"/>
          <w:sz w:val="24"/>
          <w:szCs w:val="24"/>
        </w:rPr>
      </w:pPr>
      <w:r w:rsidRPr="00B936B7">
        <w:rPr>
          <w:rFonts w:ascii="Times New Roman" w:hAnsi="Times New Roman" w:cs="Times New Roman"/>
          <w:sz w:val="24"/>
          <w:szCs w:val="24"/>
        </w:rPr>
        <w:t>Digital Skill and Research Method</w:t>
      </w:r>
    </w:p>
    <w:p w:rsidR="00B936B7" w:rsidRDefault="00B936B7" w:rsidP="00B936B7">
      <w:pPr>
        <w:spacing w:line="360" w:lineRule="auto"/>
        <w:rPr>
          <w:rFonts w:ascii="Times New Roman" w:hAnsi="Times New Roman" w:cs="Times New Roman"/>
          <w:sz w:val="24"/>
          <w:szCs w:val="24"/>
        </w:rPr>
      </w:pPr>
    </w:p>
    <w:p w:rsidR="00B936B7" w:rsidRDefault="00B936B7" w:rsidP="00B936B7">
      <w:pPr>
        <w:spacing w:line="360" w:lineRule="auto"/>
        <w:rPr>
          <w:rFonts w:ascii="Times New Roman" w:hAnsi="Times New Roman" w:cs="Times New Roman"/>
          <w:sz w:val="24"/>
          <w:szCs w:val="24"/>
        </w:rPr>
      </w:pPr>
    </w:p>
    <w:p w:rsidR="00B936B7" w:rsidRDefault="00B936B7" w:rsidP="00B936B7">
      <w:pPr>
        <w:spacing w:line="360" w:lineRule="auto"/>
        <w:rPr>
          <w:rFonts w:ascii="Times New Roman" w:hAnsi="Times New Roman" w:cs="Times New Roman"/>
          <w:sz w:val="24"/>
          <w:szCs w:val="24"/>
        </w:rPr>
      </w:pPr>
    </w:p>
    <w:p w:rsidR="00B936B7" w:rsidRDefault="00B936B7" w:rsidP="00B936B7">
      <w:pPr>
        <w:spacing w:line="360" w:lineRule="auto"/>
        <w:rPr>
          <w:rFonts w:ascii="Times New Roman" w:hAnsi="Times New Roman" w:cs="Times New Roman"/>
          <w:sz w:val="24"/>
          <w:szCs w:val="24"/>
        </w:rPr>
      </w:pPr>
    </w:p>
    <w:p w:rsidR="00B936B7" w:rsidRDefault="00B936B7" w:rsidP="00B936B7">
      <w:pPr>
        <w:spacing w:line="360" w:lineRule="auto"/>
        <w:rPr>
          <w:rFonts w:ascii="Times New Roman" w:hAnsi="Times New Roman" w:cs="Times New Roman"/>
          <w:sz w:val="24"/>
          <w:szCs w:val="24"/>
        </w:rPr>
      </w:pPr>
    </w:p>
    <w:p w:rsidR="00B936B7" w:rsidRDefault="00B936B7" w:rsidP="00B936B7">
      <w:pPr>
        <w:spacing w:line="360" w:lineRule="auto"/>
        <w:rPr>
          <w:rFonts w:ascii="Times New Roman" w:hAnsi="Times New Roman" w:cs="Times New Roman"/>
          <w:sz w:val="24"/>
          <w:szCs w:val="24"/>
        </w:rPr>
      </w:pPr>
    </w:p>
    <w:p w:rsidR="00B936B7" w:rsidRDefault="00B936B7" w:rsidP="00B936B7">
      <w:pPr>
        <w:spacing w:line="360" w:lineRule="auto"/>
        <w:rPr>
          <w:rFonts w:ascii="Times New Roman" w:hAnsi="Times New Roman" w:cs="Times New Roman"/>
          <w:sz w:val="24"/>
          <w:szCs w:val="24"/>
        </w:rPr>
      </w:pPr>
    </w:p>
    <w:p w:rsidR="00B936B7" w:rsidRDefault="00B936B7" w:rsidP="00B936B7">
      <w:pPr>
        <w:spacing w:line="360" w:lineRule="auto"/>
        <w:rPr>
          <w:rFonts w:ascii="Times New Roman" w:hAnsi="Times New Roman" w:cs="Times New Roman"/>
          <w:sz w:val="24"/>
          <w:szCs w:val="24"/>
        </w:rPr>
      </w:pPr>
    </w:p>
    <w:p w:rsidR="00B936B7" w:rsidRDefault="00B936B7" w:rsidP="00B936B7">
      <w:pPr>
        <w:spacing w:line="360" w:lineRule="auto"/>
        <w:rPr>
          <w:rFonts w:ascii="Times New Roman" w:hAnsi="Times New Roman" w:cs="Times New Roman"/>
          <w:sz w:val="24"/>
          <w:szCs w:val="24"/>
        </w:rPr>
      </w:pPr>
    </w:p>
    <w:p w:rsidR="00B936B7" w:rsidRDefault="00B936B7" w:rsidP="00B936B7">
      <w:pPr>
        <w:spacing w:line="360" w:lineRule="auto"/>
        <w:rPr>
          <w:rFonts w:ascii="Times New Roman" w:hAnsi="Times New Roman" w:cs="Times New Roman"/>
          <w:sz w:val="24"/>
          <w:szCs w:val="24"/>
        </w:rPr>
      </w:pPr>
    </w:p>
    <w:p w:rsidR="00B936B7" w:rsidRDefault="00B936B7" w:rsidP="00B936B7">
      <w:pPr>
        <w:spacing w:line="360" w:lineRule="auto"/>
        <w:rPr>
          <w:rFonts w:ascii="Times New Roman" w:hAnsi="Times New Roman" w:cs="Times New Roman"/>
          <w:sz w:val="24"/>
          <w:szCs w:val="24"/>
        </w:rPr>
      </w:pPr>
    </w:p>
    <w:p w:rsidR="00B936B7" w:rsidRDefault="00B936B7" w:rsidP="00B936B7">
      <w:pPr>
        <w:spacing w:line="360" w:lineRule="auto"/>
        <w:rPr>
          <w:rFonts w:ascii="Times New Roman" w:hAnsi="Times New Roman" w:cs="Times New Roman"/>
          <w:sz w:val="24"/>
          <w:szCs w:val="24"/>
        </w:rPr>
      </w:pPr>
    </w:p>
    <w:p w:rsidR="00B936B7" w:rsidRPr="00AC1A97" w:rsidRDefault="00B936B7" w:rsidP="00DF14BC">
      <w:pPr>
        <w:spacing w:line="360" w:lineRule="auto"/>
        <w:jc w:val="center"/>
        <w:rPr>
          <w:rFonts w:ascii="Times New Roman" w:hAnsi="Times New Roman" w:cs="Times New Roman"/>
          <w:b/>
          <w:sz w:val="24"/>
          <w:szCs w:val="24"/>
        </w:rPr>
      </w:pPr>
      <w:r w:rsidRPr="00AC1A97">
        <w:rPr>
          <w:rFonts w:ascii="Times New Roman" w:hAnsi="Times New Roman" w:cs="Times New Roman"/>
          <w:b/>
          <w:sz w:val="24"/>
          <w:szCs w:val="24"/>
        </w:rPr>
        <w:lastRenderedPageBreak/>
        <w:t>Abstract</w:t>
      </w:r>
    </w:p>
    <w:p w:rsidR="00DF14BC" w:rsidRDefault="00DF14BC" w:rsidP="00DF14BC">
      <w:pPr>
        <w:spacing w:line="360" w:lineRule="auto"/>
        <w:jc w:val="both"/>
        <w:rPr>
          <w:rFonts w:ascii="Times New Roman" w:hAnsi="Times New Roman" w:cs="Times New Roman"/>
          <w:sz w:val="24"/>
          <w:szCs w:val="24"/>
        </w:rPr>
      </w:pPr>
      <w:r>
        <w:rPr>
          <w:rFonts w:ascii="Times New Roman" w:hAnsi="Times New Roman" w:cs="Times New Roman"/>
          <w:sz w:val="24"/>
          <w:szCs w:val="24"/>
        </w:rPr>
        <w:t>Due to the wide use of internet the employee’s awareness has increased about the significance of the health and safety issues in workplace. The purpose of this research work is to investigate the health and safety issues in organizational working environment. This research evaluated the importance of the health issues in work place and collected both the qualitative and quantitative data for the research work and develop conclusion based on the obtained result.</w:t>
      </w:r>
    </w:p>
    <w:p w:rsidR="00DF14BC" w:rsidRDefault="00DF14BC" w:rsidP="00DF14BC">
      <w:pPr>
        <w:spacing w:line="360" w:lineRule="auto"/>
        <w:jc w:val="both"/>
        <w:rPr>
          <w:rFonts w:ascii="Times New Roman" w:hAnsi="Times New Roman" w:cs="Times New Roman"/>
          <w:sz w:val="24"/>
          <w:szCs w:val="24"/>
        </w:rPr>
      </w:pPr>
      <w:r>
        <w:rPr>
          <w:rFonts w:ascii="Times New Roman" w:hAnsi="Times New Roman" w:cs="Times New Roman"/>
          <w:sz w:val="24"/>
          <w:szCs w:val="24"/>
        </w:rPr>
        <w:t>This research collected survey data from the 20 participants of University of Wales Trinity Saint Davis with a set of questionnaires. Again qualitative data collected from the three facult</w:t>
      </w:r>
      <w:r w:rsidR="00D62814">
        <w:rPr>
          <w:rFonts w:ascii="Times New Roman" w:hAnsi="Times New Roman" w:cs="Times New Roman"/>
          <w:sz w:val="24"/>
          <w:szCs w:val="24"/>
        </w:rPr>
        <w:t xml:space="preserve">y members of the university with open end question. </w:t>
      </w:r>
    </w:p>
    <w:p w:rsidR="00DF14BC" w:rsidRDefault="00D62814" w:rsidP="00DF14BC">
      <w:pPr>
        <w:spacing w:line="360" w:lineRule="auto"/>
        <w:jc w:val="both"/>
        <w:rPr>
          <w:rFonts w:ascii="Times New Roman" w:hAnsi="Times New Roman" w:cs="Times New Roman"/>
          <w:sz w:val="24"/>
          <w:szCs w:val="24"/>
        </w:rPr>
      </w:pPr>
      <w:r>
        <w:rPr>
          <w:rFonts w:ascii="Times New Roman" w:hAnsi="Times New Roman" w:cs="Times New Roman"/>
          <w:sz w:val="24"/>
          <w:szCs w:val="24"/>
        </w:rPr>
        <w:t>I found that</w:t>
      </w:r>
      <w:r w:rsidR="00DF14BC">
        <w:rPr>
          <w:rFonts w:ascii="Times New Roman" w:hAnsi="Times New Roman" w:cs="Times New Roman"/>
          <w:sz w:val="24"/>
          <w:szCs w:val="24"/>
        </w:rPr>
        <w:t xml:space="preserve"> it is important for the employers to pay high level of attention for health and safety issues in workplace as it directly related with life of employees and wrong implementation of strategies might cause loss of the employee’s</w:t>
      </w:r>
      <w:r>
        <w:rPr>
          <w:rFonts w:ascii="Times New Roman" w:hAnsi="Times New Roman" w:cs="Times New Roman"/>
          <w:sz w:val="24"/>
          <w:szCs w:val="24"/>
        </w:rPr>
        <w:t xml:space="preserve"> life. So there awareness level also needs to enhance</w:t>
      </w:r>
      <w:r w:rsidR="00DF14BC">
        <w:rPr>
          <w:rFonts w:ascii="Times New Roman" w:hAnsi="Times New Roman" w:cs="Times New Roman"/>
          <w:sz w:val="24"/>
          <w:szCs w:val="24"/>
        </w:rPr>
        <w:t xml:space="preserve">. </w:t>
      </w:r>
      <w:r>
        <w:rPr>
          <w:rFonts w:ascii="Times New Roman" w:hAnsi="Times New Roman" w:cs="Times New Roman"/>
          <w:sz w:val="24"/>
          <w:szCs w:val="24"/>
        </w:rPr>
        <w:t>Recommendations provided for enhancing employees awareness.</w:t>
      </w:r>
    </w:p>
    <w:p w:rsidR="00B936B7" w:rsidRDefault="00B936B7" w:rsidP="00B936B7">
      <w:pPr>
        <w:spacing w:line="360" w:lineRule="auto"/>
        <w:rPr>
          <w:rFonts w:ascii="Times New Roman" w:hAnsi="Times New Roman" w:cs="Times New Roman"/>
          <w:sz w:val="24"/>
          <w:szCs w:val="24"/>
        </w:rPr>
      </w:pPr>
    </w:p>
    <w:p w:rsidR="00B936B7" w:rsidRDefault="00B936B7" w:rsidP="00B936B7">
      <w:pPr>
        <w:spacing w:line="360" w:lineRule="auto"/>
        <w:rPr>
          <w:rFonts w:ascii="Times New Roman" w:hAnsi="Times New Roman" w:cs="Times New Roman"/>
          <w:sz w:val="24"/>
          <w:szCs w:val="24"/>
        </w:rPr>
      </w:pPr>
    </w:p>
    <w:p w:rsidR="00B936B7" w:rsidRDefault="00B936B7" w:rsidP="00B936B7">
      <w:pPr>
        <w:spacing w:line="360" w:lineRule="auto"/>
        <w:rPr>
          <w:rFonts w:ascii="Times New Roman" w:hAnsi="Times New Roman" w:cs="Times New Roman"/>
          <w:sz w:val="24"/>
          <w:szCs w:val="24"/>
        </w:rPr>
      </w:pPr>
    </w:p>
    <w:p w:rsidR="00B936B7" w:rsidRDefault="00B936B7" w:rsidP="00B936B7">
      <w:pPr>
        <w:spacing w:line="360" w:lineRule="auto"/>
        <w:rPr>
          <w:rFonts w:ascii="Times New Roman" w:hAnsi="Times New Roman" w:cs="Times New Roman"/>
          <w:sz w:val="24"/>
          <w:szCs w:val="24"/>
        </w:rPr>
      </w:pPr>
    </w:p>
    <w:p w:rsidR="00B936B7" w:rsidRDefault="00B936B7" w:rsidP="00B936B7">
      <w:pPr>
        <w:spacing w:line="360" w:lineRule="auto"/>
        <w:rPr>
          <w:rFonts w:ascii="Times New Roman" w:hAnsi="Times New Roman" w:cs="Times New Roman"/>
          <w:sz w:val="24"/>
          <w:szCs w:val="24"/>
        </w:rPr>
      </w:pPr>
    </w:p>
    <w:p w:rsidR="00B936B7" w:rsidRDefault="00B936B7" w:rsidP="00B936B7">
      <w:pPr>
        <w:spacing w:line="360" w:lineRule="auto"/>
        <w:rPr>
          <w:rFonts w:ascii="Times New Roman" w:hAnsi="Times New Roman" w:cs="Times New Roman"/>
          <w:sz w:val="24"/>
          <w:szCs w:val="24"/>
        </w:rPr>
      </w:pPr>
    </w:p>
    <w:p w:rsidR="00B936B7" w:rsidRDefault="00B936B7" w:rsidP="00B936B7">
      <w:pPr>
        <w:spacing w:line="360" w:lineRule="auto"/>
        <w:rPr>
          <w:rFonts w:ascii="Times New Roman" w:hAnsi="Times New Roman" w:cs="Times New Roman"/>
          <w:sz w:val="24"/>
          <w:szCs w:val="24"/>
        </w:rPr>
      </w:pPr>
    </w:p>
    <w:p w:rsidR="00B936B7" w:rsidRDefault="00B936B7" w:rsidP="00B936B7">
      <w:pPr>
        <w:spacing w:line="360" w:lineRule="auto"/>
        <w:rPr>
          <w:rFonts w:ascii="Times New Roman" w:hAnsi="Times New Roman" w:cs="Times New Roman"/>
          <w:sz w:val="24"/>
          <w:szCs w:val="24"/>
        </w:rPr>
      </w:pPr>
    </w:p>
    <w:p w:rsidR="00B936B7" w:rsidRDefault="00B936B7" w:rsidP="00B936B7">
      <w:pPr>
        <w:spacing w:line="360" w:lineRule="auto"/>
        <w:rPr>
          <w:rFonts w:ascii="Times New Roman" w:hAnsi="Times New Roman" w:cs="Times New Roman"/>
          <w:sz w:val="24"/>
          <w:szCs w:val="24"/>
        </w:rPr>
      </w:pPr>
    </w:p>
    <w:p w:rsidR="00B936B7" w:rsidRDefault="00B936B7" w:rsidP="00B936B7">
      <w:pPr>
        <w:spacing w:line="360" w:lineRule="auto"/>
        <w:rPr>
          <w:rFonts w:ascii="Times New Roman" w:hAnsi="Times New Roman" w:cs="Times New Roman"/>
          <w:sz w:val="24"/>
          <w:szCs w:val="24"/>
        </w:rPr>
      </w:pPr>
    </w:p>
    <w:p w:rsidR="00D62814" w:rsidRDefault="00D62814" w:rsidP="00B936B7">
      <w:pPr>
        <w:spacing w:line="360" w:lineRule="auto"/>
        <w:rPr>
          <w:rFonts w:ascii="Times New Roman" w:hAnsi="Times New Roman" w:cs="Times New Roman"/>
          <w:sz w:val="24"/>
          <w:szCs w:val="24"/>
        </w:rPr>
      </w:pPr>
    </w:p>
    <w:p w:rsidR="00AC1A97" w:rsidRDefault="00AC1A97" w:rsidP="00AC1A97">
      <w:pPr>
        <w:spacing w:line="360" w:lineRule="auto"/>
        <w:jc w:val="center"/>
        <w:rPr>
          <w:rFonts w:ascii="Times New Roman" w:hAnsi="Times New Roman" w:cs="Times New Roman"/>
          <w:b/>
          <w:sz w:val="24"/>
          <w:szCs w:val="24"/>
        </w:rPr>
      </w:pPr>
      <w:r>
        <w:rPr>
          <w:rFonts w:ascii="Times New Roman" w:hAnsi="Times New Roman" w:cs="Times New Roman"/>
          <w:b/>
          <w:sz w:val="24"/>
          <w:szCs w:val="24"/>
        </w:rPr>
        <w:lastRenderedPageBreak/>
        <w:t>Table of Content</w:t>
      </w:r>
    </w:p>
    <w:tbl>
      <w:tblPr>
        <w:tblStyle w:val="LightList-Accent3"/>
        <w:tblW w:w="0" w:type="auto"/>
        <w:tblBorders>
          <w:insideH w:val="single" w:sz="8" w:space="0" w:color="9BBB59" w:themeColor="accent3"/>
          <w:insideV w:val="single" w:sz="8" w:space="0" w:color="9BBB59" w:themeColor="accent3"/>
        </w:tblBorders>
        <w:tblLook w:val="04A0" w:firstRow="1" w:lastRow="0" w:firstColumn="1" w:lastColumn="0" w:noHBand="0" w:noVBand="1"/>
      </w:tblPr>
      <w:tblGrid>
        <w:gridCol w:w="7668"/>
        <w:gridCol w:w="1908"/>
      </w:tblGrid>
      <w:tr w:rsidR="00AC1A97" w:rsidRPr="00AC1A97" w:rsidTr="00AC1A9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668" w:type="dxa"/>
          </w:tcPr>
          <w:p w:rsidR="00AC1A97" w:rsidRPr="00AC1A97" w:rsidRDefault="00AC1A97" w:rsidP="00036ABB">
            <w:pPr>
              <w:spacing w:line="360" w:lineRule="auto"/>
              <w:rPr>
                <w:rFonts w:ascii="Times New Roman" w:hAnsi="Times New Roman" w:cs="Times New Roman"/>
                <w:b w:val="0"/>
                <w:sz w:val="24"/>
                <w:szCs w:val="24"/>
              </w:rPr>
            </w:pPr>
            <w:r w:rsidRPr="00AC1A97">
              <w:rPr>
                <w:rFonts w:ascii="Times New Roman" w:hAnsi="Times New Roman" w:cs="Times New Roman"/>
                <w:b w:val="0"/>
                <w:sz w:val="24"/>
                <w:szCs w:val="24"/>
              </w:rPr>
              <w:t>Title</w:t>
            </w:r>
          </w:p>
        </w:tc>
        <w:tc>
          <w:tcPr>
            <w:tcW w:w="1908" w:type="dxa"/>
          </w:tcPr>
          <w:p w:rsidR="00AC1A97" w:rsidRPr="00AC1A97" w:rsidRDefault="00AC1A97" w:rsidP="00AC1A97">
            <w:pPr>
              <w:spacing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sz w:val="24"/>
                <w:szCs w:val="24"/>
              </w:rPr>
            </w:pPr>
            <w:r w:rsidRPr="00AC1A97">
              <w:rPr>
                <w:rFonts w:ascii="Times New Roman" w:hAnsi="Times New Roman" w:cs="Times New Roman"/>
                <w:b w:val="0"/>
                <w:sz w:val="24"/>
                <w:szCs w:val="24"/>
              </w:rPr>
              <w:t>Page Number</w:t>
            </w:r>
          </w:p>
        </w:tc>
      </w:tr>
      <w:tr w:rsidR="00AC1A97" w:rsidRPr="00AC1A97" w:rsidTr="00AC1A9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668" w:type="dxa"/>
            <w:tcBorders>
              <w:top w:val="none" w:sz="0" w:space="0" w:color="auto"/>
              <w:left w:val="none" w:sz="0" w:space="0" w:color="auto"/>
              <w:bottom w:val="none" w:sz="0" w:space="0" w:color="auto"/>
            </w:tcBorders>
          </w:tcPr>
          <w:p w:rsidR="00AC1A97" w:rsidRPr="00AC1A97" w:rsidRDefault="00AC1A97" w:rsidP="00036ABB">
            <w:pPr>
              <w:spacing w:line="360" w:lineRule="auto"/>
              <w:rPr>
                <w:rFonts w:ascii="Times New Roman" w:hAnsi="Times New Roman" w:cs="Times New Roman"/>
                <w:b w:val="0"/>
                <w:sz w:val="24"/>
                <w:szCs w:val="24"/>
              </w:rPr>
            </w:pPr>
            <w:r w:rsidRPr="00AC1A97">
              <w:rPr>
                <w:rFonts w:ascii="Times New Roman" w:hAnsi="Times New Roman" w:cs="Times New Roman"/>
                <w:b w:val="0"/>
                <w:sz w:val="24"/>
                <w:szCs w:val="24"/>
              </w:rPr>
              <w:t>Abstract</w:t>
            </w:r>
          </w:p>
        </w:tc>
        <w:tc>
          <w:tcPr>
            <w:tcW w:w="1908" w:type="dxa"/>
            <w:tcBorders>
              <w:top w:val="none" w:sz="0" w:space="0" w:color="auto"/>
              <w:bottom w:val="none" w:sz="0" w:space="0" w:color="auto"/>
              <w:right w:val="none" w:sz="0" w:space="0" w:color="auto"/>
            </w:tcBorders>
          </w:tcPr>
          <w:p w:rsidR="00AC1A97" w:rsidRPr="00AC1A97" w:rsidRDefault="00AC1A97" w:rsidP="00AC1A97">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02</w:t>
            </w:r>
          </w:p>
        </w:tc>
      </w:tr>
      <w:tr w:rsidR="00AC1A97" w:rsidRPr="00AC1A97" w:rsidTr="00AC1A97">
        <w:tc>
          <w:tcPr>
            <w:cnfStyle w:val="001000000000" w:firstRow="0" w:lastRow="0" w:firstColumn="1" w:lastColumn="0" w:oddVBand="0" w:evenVBand="0" w:oddHBand="0" w:evenHBand="0" w:firstRowFirstColumn="0" w:firstRowLastColumn="0" w:lastRowFirstColumn="0" w:lastRowLastColumn="0"/>
            <w:tcW w:w="7668" w:type="dxa"/>
          </w:tcPr>
          <w:p w:rsidR="00AC1A97" w:rsidRPr="00AC1A97" w:rsidRDefault="00AC1A97" w:rsidP="00036ABB">
            <w:pPr>
              <w:spacing w:line="360" w:lineRule="auto"/>
              <w:rPr>
                <w:rFonts w:ascii="Times New Roman" w:hAnsi="Times New Roman" w:cs="Times New Roman"/>
                <w:b w:val="0"/>
                <w:sz w:val="24"/>
                <w:szCs w:val="24"/>
              </w:rPr>
            </w:pPr>
            <w:r w:rsidRPr="00AC1A97">
              <w:rPr>
                <w:rFonts w:ascii="Times New Roman" w:hAnsi="Times New Roman" w:cs="Times New Roman"/>
                <w:b w:val="0"/>
                <w:sz w:val="24"/>
                <w:szCs w:val="24"/>
              </w:rPr>
              <w:t>Introduction</w:t>
            </w:r>
          </w:p>
        </w:tc>
        <w:tc>
          <w:tcPr>
            <w:tcW w:w="1908" w:type="dxa"/>
          </w:tcPr>
          <w:p w:rsidR="00AC1A97" w:rsidRPr="00AC1A97" w:rsidRDefault="00AC1A97" w:rsidP="00AC1A97">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04</w:t>
            </w:r>
          </w:p>
        </w:tc>
      </w:tr>
      <w:tr w:rsidR="00AC1A97" w:rsidRPr="00AC1A97" w:rsidTr="00AC1A9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668" w:type="dxa"/>
            <w:tcBorders>
              <w:top w:val="none" w:sz="0" w:space="0" w:color="auto"/>
              <w:left w:val="none" w:sz="0" w:space="0" w:color="auto"/>
              <w:bottom w:val="none" w:sz="0" w:space="0" w:color="auto"/>
            </w:tcBorders>
          </w:tcPr>
          <w:p w:rsidR="00AC1A97" w:rsidRPr="00AC1A97" w:rsidRDefault="00AC1A97" w:rsidP="00036ABB">
            <w:pPr>
              <w:spacing w:line="360" w:lineRule="auto"/>
              <w:rPr>
                <w:rFonts w:ascii="Times New Roman" w:hAnsi="Times New Roman" w:cs="Times New Roman"/>
                <w:b w:val="0"/>
                <w:sz w:val="24"/>
                <w:szCs w:val="24"/>
              </w:rPr>
            </w:pPr>
            <w:r w:rsidRPr="00AC1A97">
              <w:rPr>
                <w:rFonts w:ascii="Times New Roman" w:hAnsi="Times New Roman" w:cs="Times New Roman"/>
                <w:b w:val="0"/>
                <w:sz w:val="24"/>
                <w:szCs w:val="24"/>
              </w:rPr>
              <w:t>Literature Review</w:t>
            </w:r>
          </w:p>
        </w:tc>
        <w:tc>
          <w:tcPr>
            <w:tcW w:w="1908" w:type="dxa"/>
            <w:tcBorders>
              <w:top w:val="none" w:sz="0" w:space="0" w:color="auto"/>
              <w:bottom w:val="none" w:sz="0" w:space="0" w:color="auto"/>
              <w:right w:val="none" w:sz="0" w:space="0" w:color="auto"/>
            </w:tcBorders>
          </w:tcPr>
          <w:p w:rsidR="00AC1A97" w:rsidRPr="00AC1A97" w:rsidRDefault="00AC1A97" w:rsidP="00AC1A97">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05</w:t>
            </w:r>
          </w:p>
        </w:tc>
      </w:tr>
      <w:tr w:rsidR="00AC1A97" w:rsidRPr="00AC1A97" w:rsidTr="00AC1A97">
        <w:tc>
          <w:tcPr>
            <w:cnfStyle w:val="001000000000" w:firstRow="0" w:lastRow="0" w:firstColumn="1" w:lastColumn="0" w:oddVBand="0" w:evenVBand="0" w:oddHBand="0" w:evenHBand="0" w:firstRowFirstColumn="0" w:firstRowLastColumn="0" w:lastRowFirstColumn="0" w:lastRowLastColumn="0"/>
            <w:tcW w:w="7668" w:type="dxa"/>
          </w:tcPr>
          <w:p w:rsidR="00AC1A97" w:rsidRPr="00AC1A97" w:rsidRDefault="00AC1A97" w:rsidP="00036ABB">
            <w:pPr>
              <w:spacing w:line="360" w:lineRule="auto"/>
              <w:rPr>
                <w:rFonts w:ascii="Times New Roman" w:hAnsi="Times New Roman" w:cs="Times New Roman"/>
                <w:b w:val="0"/>
                <w:sz w:val="24"/>
                <w:szCs w:val="24"/>
              </w:rPr>
            </w:pPr>
            <w:r w:rsidRPr="00AC1A97">
              <w:rPr>
                <w:rFonts w:ascii="Times New Roman" w:hAnsi="Times New Roman" w:cs="Times New Roman"/>
                <w:b w:val="0"/>
                <w:sz w:val="24"/>
                <w:szCs w:val="24"/>
              </w:rPr>
              <w:t>Sources and advantages and disadvantages of secondary and primary data</w:t>
            </w:r>
          </w:p>
        </w:tc>
        <w:tc>
          <w:tcPr>
            <w:tcW w:w="1908" w:type="dxa"/>
          </w:tcPr>
          <w:p w:rsidR="00AC1A97" w:rsidRDefault="00AC1A97" w:rsidP="00AC1A97">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07</w:t>
            </w:r>
          </w:p>
        </w:tc>
      </w:tr>
      <w:tr w:rsidR="00AC1A97" w:rsidRPr="00AC1A97" w:rsidTr="00AC1A9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668" w:type="dxa"/>
          </w:tcPr>
          <w:p w:rsidR="00AC1A97" w:rsidRPr="00AC1A97" w:rsidRDefault="00AC1A97" w:rsidP="00036ABB">
            <w:pPr>
              <w:spacing w:line="360" w:lineRule="auto"/>
              <w:rPr>
                <w:rFonts w:ascii="Times New Roman" w:hAnsi="Times New Roman" w:cs="Times New Roman"/>
                <w:b w:val="0"/>
                <w:sz w:val="24"/>
                <w:szCs w:val="24"/>
              </w:rPr>
            </w:pPr>
            <w:r w:rsidRPr="00AC1A97">
              <w:rPr>
                <w:rFonts w:ascii="Times New Roman" w:hAnsi="Times New Roman" w:cs="Times New Roman"/>
                <w:b w:val="0"/>
                <w:sz w:val="24"/>
                <w:szCs w:val="24"/>
              </w:rPr>
              <w:t>Data Findings and Analysis</w:t>
            </w:r>
          </w:p>
        </w:tc>
        <w:tc>
          <w:tcPr>
            <w:tcW w:w="1908" w:type="dxa"/>
          </w:tcPr>
          <w:p w:rsidR="00AC1A97" w:rsidRPr="00AC1A97" w:rsidRDefault="00AC1A97" w:rsidP="00AC1A97">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09</w:t>
            </w:r>
          </w:p>
        </w:tc>
      </w:tr>
      <w:tr w:rsidR="00AC1A97" w:rsidRPr="00AC1A97" w:rsidTr="00AC1A97">
        <w:tc>
          <w:tcPr>
            <w:cnfStyle w:val="001000000000" w:firstRow="0" w:lastRow="0" w:firstColumn="1" w:lastColumn="0" w:oddVBand="0" w:evenVBand="0" w:oddHBand="0" w:evenHBand="0" w:firstRowFirstColumn="0" w:firstRowLastColumn="0" w:lastRowFirstColumn="0" w:lastRowLastColumn="0"/>
            <w:tcW w:w="7668" w:type="dxa"/>
          </w:tcPr>
          <w:p w:rsidR="00AC1A97" w:rsidRPr="00AC1A97" w:rsidRDefault="00AC1A97" w:rsidP="00036ABB">
            <w:pPr>
              <w:spacing w:line="360" w:lineRule="auto"/>
              <w:rPr>
                <w:rFonts w:ascii="Times New Roman" w:hAnsi="Times New Roman" w:cs="Times New Roman"/>
                <w:b w:val="0"/>
                <w:sz w:val="24"/>
                <w:szCs w:val="24"/>
              </w:rPr>
            </w:pPr>
            <w:r w:rsidRPr="00AC1A97">
              <w:rPr>
                <w:rFonts w:ascii="Times New Roman" w:hAnsi="Times New Roman" w:cs="Times New Roman"/>
                <w:b w:val="0"/>
                <w:sz w:val="24"/>
                <w:szCs w:val="24"/>
              </w:rPr>
              <w:t>Conclusion</w:t>
            </w:r>
          </w:p>
        </w:tc>
        <w:tc>
          <w:tcPr>
            <w:tcW w:w="1908" w:type="dxa"/>
          </w:tcPr>
          <w:p w:rsidR="00AC1A97" w:rsidRPr="00AC1A97" w:rsidRDefault="00AC1A97" w:rsidP="00AC1A97">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15</w:t>
            </w:r>
          </w:p>
        </w:tc>
      </w:tr>
    </w:tbl>
    <w:p w:rsidR="00AC1A97" w:rsidRDefault="00AC1A97" w:rsidP="00B936B7">
      <w:pPr>
        <w:spacing w:line="360" w:lineRule="auto"/>
        <w:rPr>
          <w:rFonts w:ascii="Times New Roman" w:hAnsi="Times New Roman" w:cs="Times New Roman"/>
          <w:sz w:val="24"/>
          <w:szCs w:val="24"/>
        </w:rPr>
      </w:pPr>
    </w:p>
    <w:p w:rsidR="00AC1A97" w:rsidRDefault="00AC1A97" w:rsidP="00B936B7">
      <w:pPr>
        <w:spacing w:line="360" w:lineRule="auto"/>
        <w:rPr>
          <w:rFonts w:ascii="Times New Roman" w:hAnsi="Times New Roman" w:cs="Times New Roman"/>
          <w:sz w:val="24"/>
          <w:szCs w:val="24"/>
        </w:rPr>
      </w:pPr>
    </w:p>
    <w:p w:rsidR="00AC1A97" w:rsidRDefault="00AC1A97" w:rsidP="00B936B7">
      <w:pPr>
        <w:spacing w:line="360" w:lineRule="auto"/>
        <w:rPr>
          <w:rFonts w:ascii="Times New Roman" w:hAnsi="Times New Roman" w:cs="Times New Roman"/>
          <w:sz w:val="24"/>
          <w:szCs w:val="24"/>
        </w:rPr>
      </w:pPr>
    </w:p>
    <w:p w:rsidR="00AC1A97" w:rsidRDefault="00AC1A97" w:rsidP="00B936B7">
      <w:pPr>
        <w:spacing w:line="360" w:lineRule="auto"/>
        <w:rPr>
          <w:rFonts w:ascii="Times New Roman" w:hAnsi="Times New Roman" w:cs="Times New Roman"/>
          <w:sz w:val="24"/>
          <w:szCs w:val="24"/>
        </w:rPr>
      </w:pPr>
    </w:p>
    <w:p w:rsidR="00AC1A97" w:rsidRDefault="00AC1A97" w:rsidP="00B936B7">
      <w:pPr>
        <w:spacing w:line="360" w:lineRule="auto"/>
        <w:rPr>
          <w:rFonts w:ascii="Times New Roman" w:hAnsi="Times New Roman" w:cs="Times New Roman"/>
          <w:sz w:val="24"/>
          <w:szCs w:val="24"/>
        </w:rPr>
      </w:pPr>
    </w:p>
    <w:p w:rsidR="00AC1A97" w:rsidRDefault="00AC1A97" w:rsidP="00B936B7">
      <w:pPr>
        <w:spacing w:line="360" w:lineRule="auto"/>
        <w:rPr>
          <w:rFonts w:ascii="Times New Roman" w:hAnsi="Times New Roman" w:cs="Times New Roman"/>
          <w:sz w:val="24"/>
          <w:szCs w:val="24"/>
        </w:rPr>
      </w:pPr>
    </w:p>
    <w:p w:rsidR="00AC1A97" w:rsidRDefault="00AC1A97" w:rsidP="00B936B7">
      <w:pPr>
        <w:spacing w:line="360" w:lineRule="auto"/>
        <w:rPr>
          <w:rFonts w:ascii="Times New Roman" w:hAnsi="Times New Roman" w:cs="Times New Roman"/>
          <w:sz w:val="24"/>
          <w:szCs w:val="24"/>
        </w:rPr>
      </w:pPr>
    </w:p>
    <w:p w:rsidR="00AC1A97" w:rsidRDefault="00AC1A97" w:rsidP="00B936B7">
      <w:pPr>
        <w:spacing w:line="360" w:lineRule="auto"/>
        <w:rPr>
          <w:rFonts w:ascii="Times New Roman" w:hAnsi="Times New Roman" w:cs="Times New Roman"/>
          <w:sz w:val="24"/>
          <w:szCs w:val="24"/>
        </w:rPr>
      </w:pPr>
    </w:p>
    <w:p w:rsidR="00AC1A97" w:rsidRDefault="00AC1A97" w:rsidP="00B936B7">
      <w:pPr>
        <w:spacing w:line="360" w:lineRule="auto"/>
        <w:rPr>
          <w:rFonts w:ascii="Times New Roman" w:hAnsi="Times New Roman" w:cs="Times New Roman"/>
          <w:sz w:val="24"/>
          <w:szCs w:val="24"/>
        </w:rPr>
      </w:pPr>
    </w:p>
    <w:p w:rsidR="00AC1A97" w:rsidRDefault="00AC1A97" w:rsidP="00B936B7">
      <w:pPr>
        <w:spacing w:line="360" w:lineRule="auto"/>
        <w:rPr>
          <w:rFonts w:ascii="Times New Roman" w:hAnsi="Times New Roman" w:cs="Times New Roman"/>
          <w:sz w:val="24"/>
          <w:szCs w:val="24"/>
        </w:rPr>
      </w:pPr>
    </w:p>
    <w:p w:rsidR="00AC1A97" w:rsidRDefault="00AC1A97" w:rsidP="00B936B7">
      <w:pPr>
        <w:spacing w:line="360" w:lineRule="auto"/>
        <w:rPr>
          <w:rFonts w:ascii="Times New Roman" w:hAnsi="Times New Roman" w:cs="Times New Roman"/>
          <w:sz w:val="24"/>
          <w:szCs w:val="24"/>
        </w:rPr>
      </w:pPr>
    </w:p>
    <w:p w:rsidR="00AC1A97" w:rsidRDefault="00AC1A97" w:rsidP="00B936B7">
      <w:pPr>
        <w:spacing w:line="360" w:lineRule="auto"/>
        <w:rPr>
          <w:rFonts w:ascii="Times New Roman" w:hAnsi="Times New Roman" w:cs="Times New Roman"/>
          <w:sz w:val="24"/>
          <w:szCs w:val="24"/>
        </w:rPr>
      </w:pPr>
    </w:p>
    <w:p w:rsidR="00AC1A97" w:rsidRDefault="00AC1A97" w:rsidP="00B936B7">
      <w:pPr>
        <w:spacing w:line="360" w:lineRule="auto"/>
        <w:rPr>
          <w:rFonts w:ascii="Times New Roman" w:hAnsi="Times New Roman" w:cs="Times New Roman"/>
          <w:sz w:val="24"/>
          <w:szCs w:val="24"/>
        </w:rPr>
      </w:pPr>
    </w:p>
    <w:p w:rsidR="00AC1A97" w:rsidRDefault="00AC1A97" w:rsidP="00B936B7">
      <w:pPr>
        <w:spacing w:line="360" w:lineRule="auto"/>
        <w:rPr>
          <w:rFonts w:ascii="Times New Roman" w:hAnsi="Times New Roman" w:cs="Times New Roman"/>
          <w:sz w:val="24"/>
          <w:szCs w:val="24"/>
        </w:rPr>
      </w:pPr>
    </w:p>
    <w:p w:rsidR="00AC1A97" w:rsidRDefault="00AC1A97" w:rsidP="00B936B7">
      <w:pPr>
        <w:spacing w:line="360" w:lineRule="auto"/>
        <w:rPr>
          <w:rFonts w:ascii="Times New Roman" w:hAnsi="Times New Roman" w:cs="Times New Roman"/>
          <w:sz w:val="24"/>
          <w:szCs w:val="24"/>
        </w:rPr>
      </w:pPr>
    </w:p>
    <w:p w:rsidR="00B936B7" w:rsidRPr="00D62814" w:rsidRDefault="000745B2" w:rsidP="00B936B7">
      <w:pPr>
        <w:spacing w:line="360" w:lineRule="auto"/>
        <w:rPr>
          <w:rFonts w:ascii="Times New Roman" w:hAnsi="Times New Roman" w:cs="Times New Roman"/>
          <w:b/>
          <w:sz w:val="24"/>
          <w:szCs w:val="24"/>
        </w:rPr>
      </w:pPr>
      <w:r>
        <w:rPr>
          <w:rFonts w:ascii="Times New Roman" w:hAnsi="Times New Roman" w:cs="Times New Roman"/>
          <w:b/>
          <w:sz w:val="24"/>
          <w:szCs w:val="24"/>
        </w:rPr>
        <w:lastRenderedPageBreak/>
        <w:t xml:space="preserve">1.0 </w:t>
      </w:r>
      <w:r w:rsidR="00B936B7" w:rsidRPr="00D62814">
        <w:rPr>
          <w:rFonts w:ascii="Times New Roman" w:hAnsi="Times New Roman" w:cs="Times New Roman"/>
          <w:b/>
          <w:sz w:val="24"/>
          <w:szCs w:val="24"/>
        </w:rPr>
        <w:t>Introduction</w:t>
      </w:r>
    </w:p>
    <w:p w:rsidR="00D62814" w:rsidRDefault="00D62814" w:rsidP="00D62814">
      <w:pPr>
        <w:spacing w:line="360" w:lineRule="auto"/>
        <w:jc w:val="both"/>
        <w:rPr>
          <w:rFonts w:ascii="Times New Roman" w:hAnsi="Times New Roman" w:cs="Times New Roman"/>
          <w:sz w:val="24"/>
          <w:szCs w:val="24"/>
        </w:rPr>
      </w:pPr>
      <w:r>
        <w:rPr>
          <w:rFonts w:ascii="Times New Roman" w:hAnsi="Times New Roman" w:cs="Times New Roman"/>
          <w:sz w:val="24"/>
          <w:szCs w:val="24"/>
        </w:rPr>
        <w:t>It is one of the mo</w:t>
      </w:r>
      <w:bookmarkStart w:id="0" w:name="_GoBack"/>
      <w:bookmarkEnd w:id="0"/>
      <w:r>
        <w:rPr>
          <w:rFonts w:ascii="Times New Roman" w:hAnsi="Times New Roman" w:cs="Times New Roman"/>
          <w:sz w:val="24"/>
          <w:szCs w:val="24"/>
        </w:rPr>
        <w:t>ral responsibilities of the employer to maintain the highest health and safety security for the employees in workplace (</w:t>
      </w:r>
      <w:r w:rsidR="00AC1A97" w:rsidRPr="00AC1A97">
        <w:rPr>
          <w:rFonts w:ascii="Times New Roman" w:hAnsi="Times New Roman" w:cs="Times New Roman"/>
          <w:sz w:val="24"/>
          <w:szCs w:val="24"/>
        </w:rPr>
        <w:t>Dingwall</w:t>
      </w:r>
      <w:r w:rsidR="00AC1A97">
        <w:rPr>
          <w:rFonts w:ascii="Times New Roman" w:hAnsi="Times New Roman" w:cs="Times New Roman"/>
          <w:sz w:val="24"/>
          <w:szCs w:val="24"/>
        </w:rPr>
        <w:t xml:space="preserve"> and</w:t>
      </w:r>
      <w:r w:rsidR="00AC1A97" w:rsidRPr="00AC1A97">
        <w:rPr>
          <w:rFonts w:ascii="Times New Roman" w:hAnsi="Times New Roman" w:cs="Times New Roman"/>
          <w:sz w:val="24"/>
          <w:szCs w:val="24"/>
        </w:rPr>
        <w:t xml:space="preserve"> Frost</w:t>
      </w:r>
      <w:r w:rsidR="00AC1A97">
        <w:rPr>
          <w:rFonts w:ascii="Times New Roman" w:hAnsi="Times New Roman" w:cs="Times New Roman"/>
          <w:sz w:val="24"/>
          <w:szCs w:val="24"/>
        </w:rPr>
        <w:t>, 2016</w:t>
      </w:r>
      <w:r>
        <w:rPr>
          <w:rFonts w:ascii="Times New Roman" w:hAnsi="Times New Roman" w:cs="Times New Roman"/>
          <w:sz w:val="24"/>
          <w:szCs w:val="24"/>
        </w:rPr>
        <w:t xml:space="preserve">). Moreover the intimate and continuous development of health and safety issues needs to be ensured. It is important for the employers to pay high level of attention for the health and safety issues in workplace as it directly related with the life of the employees and wrong implementation of the strategies might cause the loss of the employee’s life and increase the numbers of the dependencies. </w:t>
      </w:r>
    </w:p>
    <w:p w:rsidR="00B936B7" w:rsidRDefault="00D62814" w:rsidP="00D62814">
      <w:pPr>
        <w:spacing w:line="360" w:lineRule="auto"/>
        <w:jc w:val="both"/>
        <w:rPr>
          <w:rFonts w:ascii="Times New Roman" w:hAnsi="Times New Roman" w:cs="Times New Roman"/>
          <w:sz w:val="24"/>
          <w:szCs w:val="24"/>
        </w:rPr>
      </w:pPr>
      <w:r>
        <w:rPr>
          <w:rFonts w:ascii="Times New Roman" w:hAnsi="Times New Roman" w:cs="Times New Roman"/>
          <w:sz w:val="24"/>
          <w:szCs w:val="24"/>
        </w:rPr>
        <w:t>Data collected from both the secondary and primary sources. The secondary data act as important sources of knowledge development and data collected from various sources like, books, journals, etc. The primary data collection is the process that collects data directly from the participants.</w:t>
      </w:r>
    </w:p>
    <w:p w:rsidR="00B936B7" w:rsidRDefault="00B936B7" w:rsidP="00B936B7">
      <w:pPr>
        <w:spacing w:line="360" w:lineRule="auto"/>
        <w:rPr>
          <w:rFonts w:ascii="Times New Roman" w:hAnsi="Times New Roman" w:cs="Times New Roman"/>
          <w:sz w:val="24"/>
          <w:szCs w:val="24"/>
        </w:rPr>
      </w:pPr>
    </w:p>
    <w:p w:rsidR="00B936B7" w:rsidRDefault="00B936B7" w:rsidP="00B936B7">
      <w:pPr>
        <w:spacing w:line="360" w:lineRule="auto"/>
        <w:rPr>
          <w:rFonts w:ascii="Times New Roman" w:hAnsi="Times New Roman" w:cs="Times New Roman"/>
          <w:sz w:val="24"/>
          <w:szCs w:val="24"/>
        </w:rPr>
      </w:pPr>
    </w:p>
    <w:p w:rsidR="00B936B7" w:rsidRDefault="00B936B7" w:rsidP="00B936B7">
      <w:pPr>
        <w:spacing w:line="360" w:lineRule="auto"/>
        <w:rPr>
          <w:rFonts w:ascii="Times New Roman" w:hAnsi="Times New Roman" w:cs="Times New Roman"/>
          <w:sz w:val="24"/>
          <w:szCs w:val="24"/>
        </w:rPr>
      </w:pPr>
    </w:p>
    <w:p w:rsidR="00B936B7" w:rsidRDefault="00B936B7" w:rsidP="00B936B7">
      <w:pPr>
        <w:spacing w:line="360" w:lineRule="auto"/>
        <w:rPr>
          <w:rFonts w:ascii="Times New Roman" w:hAnsi="Times New Roman" w:cs="Times New Roman"/>
          <w:sz w:val="24"/>
          <w:szCs w:val="24"/>
        </w:rPr>
      </w:pPr>
    </w:p>
    <w:p w:rsidR="00B936B7" w:rsidRDefault="00B936B7" w:rsidP="00B936B7">
      <w:pPr>
        <w:spacing w:line="360" w:lineRule="auto"/>
        <w:rPr>
          <w:rFonts w:ascii="Times New Roman" w:hAnsi="Times New Roman" w:cs="Times New Roman"/>
          <w:sz w:val="24"/>
          <w:szCs w:val="24"/>
        </w:rPr>
      </w:pPr>
    </w:p>
    <w:p w:rsidR="00B936B7" w:rsidRDefault="00B936B7" w:rsidP="00B936B7">
      <w:pPr>
        <w:spacing w:line="360" w:lineRule="auto"/>
        <w:rPr>
          <w:rFonts w:ascii="Times New Roman" w:hAnsi="Times New Roman" w:cs="Times New Roman"/>
          <w:sz w:val="24"/>
          <w:szCs w:val="24"/>
        </w:rPr>
      </w:pPr>
    </w:p>
    <w:p w:rsidR="00B936B7" w:rsidRDefault="00B936B7" w:rsidP="00B936B7">
      <w:pPr>
        <w:spacing w:line="360" w:lineRule="auto"/>
        <w:rPr>
          <w:rFonts w:ascii="Times New Roman" w:hAnsi="Times New Roman" w:cs="Times New Roman"/>
          <w:sz w:val="24"/>
          <w:szCs w:val="24"/>
        </w:rPr>
      </w:pPr>
    </w:p>
    <w:p w:rsidR="00B936B7" w:rsidRDefault="00B936B7" w:rsidP="00B936B7">
      <w:pPr>
        <w:spacing w:line="360" w:lineRule="auto"/>
        <w:rPr>
          <w:rFonts w:ascii="Times New Roman" w:hAnsi="Times New Roman" w:cs="Times New Roman"/>
          <w:sz w:val="24"/>
          <w:szCs w:val="24"/>
        </w:rPr>
      </w:pPr>
    </w:p>
    <w:p w:rsidR="00B936B7" w:rsidRDefault="00B936B7" w:rsidP="00B936B7">
      <w:pPr>
        <w:spacing w:line="360" w:lineRule="auto"/>
        <w:rPr>
          <w:rFonts w:ascii="Times New Roman" w:hAnsi="Times New Roman" w:cs="Times New Roman"/>
          <w:sz w:val="24"/>
          <w:szCs w:val="24"/>
        </w:rPr>
      </w:pPr>
    </w:p>
    <w:p w:rsidR="00B936B7" w:rsidRDefault="00B936B7" w:rsidP="00B936B7">
      <w:pPr>
        <w:spacing w:line="360" w:lineRule="auto"/>
        <w:rPr>
          <w:rFonts w:ascii="Times New Roman" w:hAnsi="Times New Roman" w:cs="Times New Roman"/>
          <w:sz w:val="24"/>
          <w:szCs w:val="24"/>
        </w:rPr>
      </w:pPr>
    </w:p>
    <w:p w:rsidR="00B936B7" w:rsidRDefault="00B936B7" w:rsidP="00B936B7">
      <w:pPr>
        <w:spacing w:line="360" w:lineRule="auto"/>
        <w:rPr>
          <w:rFonts w:ascii="Times New Roman" w:hAnsi="Times New Roman" w:cs="Times New Roman"/>
          <w:sz w:val="24"/>
          <w:szCs w:val="24"/>
        </w:rPr>
      </w:pPr>
    </w:p>
    <w:p w:rsidR="00B936B7" w:rsidRDefault="00B936B7" w:rsidP="00B936B7">
      <w:pPr>
        <w:spacing w:line="360" w:lineRule="auto"/>
        <w:rPr>
          <w:rFonts w:ascii="Times New Roman" w:hAnsi="Times New Roman" w:cs="Times New Roman"/>
          <w:sz w:val="24"/>
          <w:szCs w:val="24"/>
        </w:rPr>
      </w:pPr>
    </w:p>
    <w:p w:rsidR="00B936B7" w:rsidRDefault="00B936B7" w:rsidP="00B936B7">
      <w:pPr>
        <w:spacing w:line="360" w:lineRule="auto"/>
        <w:rPr>
          <w:rFonts w:ascii="Times New Roman" w:hAnsi="Times New Roman" w:cs="Times New Roman"/>
          <w:sz w:val="24"/>
          <w:szCs w:val="24"/>
        </w:rPr>
      </w:pPr>
    </w:p>
    <w:p w:rsidR="00B936B7" w:rsidRPr="0083205C" w:rsidRDefault="000745B2" w:rsidP="000745B2">
      <w:pPr>
        <w:spacing w:line="360" w:lineRule="auto"/>
        <w:rPr>
          <w:rFonts w:ascii="Times New Roman" w:hAnsi="Times New Roman" w:cs="Times New Roman"/>
          <w:b/>
          <w:sz w:val="24"/>
          <w:szCs w:val="24"/>
        </w:rPr>
      </w:pPr>
      <w:r>
        <w:rPr>
          <w:rFonts w:ascii="Times New Roman" w:hAnsi="Times New Roman" w:cs="Times New Roman"/>
          <w:b/>
          <w:sz w:val="24"/>
          <w:szCs w:val="24"/>
        </w:rPr>
        <w:lastRenderedPageBreak/>
        <w:t xml:space="preserve">2.0 </w:t>
      </w:r>
      <w:r w:rsidR="00B936B7" w:rsidRPr="0083205C">
        <w:rPr>
          <w:rFonts w:ascii="Times New Roman" w:hAnsi="Times New Roman" w:cs="Times New Roman"/>
          <w:b/>
          <w:sz w:val="24"/>
          <w:szCs w:val="24"/>
        </w:rPr>
        <w:t>Literature Review</w:t>
      </w:r>
    </w:p>
    <w:p w:rsidR="00B936B7" w:rsidRDefault="00B936B7" w:rsidP="00B936B7">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According to </w:t>
      </w:r>
      <w:proofErr w:type="spellStart"/>
      <w:r w:rsidR="00AC1A97">
        <w:rPr>
          <w:rFonts w:ascii="Times New Roman" w:hAnsi="Times New Roman" w:cs="Times New Roman"/>
          <w:sz w:val="24"/>
          <w:szCs w:val="24"/>
        </w:rPr>
        <w:t>Saunder</w:t>
      </w:r>
      <w:proofErr w:type="spellEnd"/>
      <w:r w:rsidR="00AC1A97">
        <w:rPr>
          <w:rFonts w:ascii="Times New Roman" w:hAnsi="Times New Roman" w:cs="Times New Roman"/>
          <w:sz w:val="24"/>
          <w:szCs w:val="24"/>
        </w:rPr>
        <w:t xml:space="preserve"> et al., </w:t>
      </w:r>
      <w:r>
        <w:rPr>
          <w:rFonts w:ascii="Times New Roman" w:hAnsi="Times New Roman" w:cs="Times New Roman"/>
          <w:sz w:val="24"/>
          <w:szCs w:val="24"/>
        </w:rPr>
        <w:t>(</w:t>
      </w:r>
      <w:r w:rsidR="00AC1A97">
        <w:rPr>
          <w:rFonts w:ascii="Times New Roman" w:hAnsi="Times New Roman" w:cs="Times New Roman"/>
          <w:sz w:val="24"/>
          <w:szCs w:val="24"/>
        </w:rPr>
        <w:t>2013</w:t>
      </w:r>
      <w:r>
        <w:rPr>
          <w:rFonts w:ascii="Times New Roman" w:hAnsi="Times New Roman" w:cs="Times New Roman"/>
          <w:sz w:val="24"/>
          <w:szCs w:val="24"/>
        </w:rPr>
        <w:t xml:space="preserve">), the literature review is the </w:t>
      </w:r>
      <w:r w:rsidR="00AC1A97">
        <w:rPr>
          <w:rFonts w:ascii="Times New Roman" w:hAnsi="Times New Roman" w:cs="Times New Roman"/>
          <w:sz w:val="24"/>
          <w:szCs w:val="24"/>
        </w:rPr>
        <w:t>section that gathers</w:t>
      </w:r>
      <w:r>
        <w:rPr>
          <w:rFonts w:ascii="Times New Roman" w:hAnsi="Times New Roman" w:cs="Times New Roman"/>
          <w:sz w:val="24"/>
          <w:szCs w:val="24"/>
        </w:rPr>
        <w:t xml:space="preserve"> enough secondary data to gain knowledge on the selected research area and also define gaps on the previous literature. In this section the literature in health and safety related issues have been presented.</w:t>
      </w:r>
    </w:p>
    <w:p w:rsidR="00B936B7" w:rsidRDefault="00B936B7" w:rsidP="00B936B7">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Health and Safety </w:t>
      </w:r>
      <w:r w:rsidR="00181F04">
        <w:rPr>
          <w:rFonts w:ascii="Times New Roman" w:hAnsi="Times New Roman" w:cs="Times New Roman"/>
          <w:sz w:val="24"/>
          <w:szCs w:val="24"/>
        </w:rPr>
        <w:t>Issue</w:t>
      </w:r>
      <w:r w:rsidR="00E06FB5">
        <w:rPr>
          <w:rFonts w:ascii="Times New Roman" w:hAnsi="Times New Roman" w:cs="Times New Roman"/>
          <w:sz w:val="24"/>
          <w:szCs w:val="24"/>
        </w:rPr>
        <w:t>s</w:t>
      </w:r>
    </w:p>
    <w:p w:rsidR="00B936B7" w:rsidRDefault="00B936B7" w:rsidP="00B936B7">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According to </w:t>
      </w:r>
      <w:proofErr w:type="spellStart"/>
      <w:r w:rsidR="00AC1A97">
        <w:rPr>
          <w:rFonts w:ascii="Times New Roman" w:hAnsi="Times New Roman" w:cs="Times New Roman"/>
          <w:sz w:val="24"/>
          <w:szCs w:val="24"/>
        </w:rPr>
        <w:t>Chadder</w:t>
      </w:r>
      <w:proofErr w:type="spellEnd"/>
      <w:r w:rsidR="00AC1A97">
        <w:rPr>
          <w:rFonts w:ascii="Times New Roman" w:hAnsi="Times New Roman" w:cs="Times New Roman"/>
          <w:sz w:val="24"/>
          <w:szCs w:val="24"/>
        </w:rPr>
        <w:t xml:space="preserve">, </w:t>
      </w:r>
      <w:r w:rsidR="00AC1A97" w:rsidRPr="00AC1A97">
        <w:rPr>
          <w:rFonts w:ascii="Times New Roman" w:hAnsi="Times New Roman" w:cs="Times New Roman"/>
          <w:sz w:val="24"/>
          <w:szCs w:val="24"/>
        </w:rPr>
        <w:t>Duncan</w:t>
      </w:r>
      <w:r w:rsidR="00AC1A97">
        <w:rPr>
          <w:rFonts w:ascii="Times New Roman" w:hAnsi="Times New Roman" w:cs="Times New Roman"/>
          <w:sz w:val="24"/>
          <w:szCs w:val="24"/>
        </w:rPr>
        <w:t xml:space="preserve"> and</w:t>
      </w:r>
      <w:r w:rsidR="00AC1A97" w:rsidRPr="00AC1A97">
        <w:rPr>
          <w:rFonts w:ascii="Times New Roman" w:hAnsi="Times New Roman" w:cs="Times New Roman"/>
          <w:sz w:val="24"/>
          <w:szCs w:val="24"/>
        </w:rPr>
        <w:t xml:space="preserve"> </w:t>
      </w:r>
      <w:proofErr w:type="spellStart"/>
      <w:r w:rsidR="00AC1A97" w:rsidRPr="00AC1A97">
        <w:rPr>
          <w:rFonts w:ascii="Times New Roman" w:hAnsi="Times New Roman" w:cs="Times New Roman"/>
          <w:sz w:val="24"/>
          <w:szCs w:val="24"/>
        </w:rPr>
        <w:t>Heighway</w:t>
      </w:r>
      <w:proofErr w:type="spellEnd"/>
      <w:r w:rsidR="00AC1A97" w:rsidRPr="00AC1A97">
        <w:rPr>
          <w:rFonts w:ascii="Times New Roman" w:hAnsi="Times New Roman" w:cs="Times New Roman"/>
          <w:sz w:val="24"/>
          <w:szCs w:val="24"/>
        </w:rPr>
        <w:t xml:space="preserve"> </w:t>
      </w:r>
      <w:r>
        <w:rPr>
          <w:rFonts w:ascii="Times New Roman" w:hAnsi="Times New Roman" w:cs="Times New Roman"/>
          <w:sz w:val="24"/>
          <w:szCs w:val="24"/>
        </w:rPr>
        <w:t>(</w:t>
      </w:r>
      <w:r w:rsidR="00AC1A97">
        <w:rPr>
          <w:rFonts w:ascii="Times New Roman" w:hAnsi="Times New Roman" w:cs="Times New Roman"/>
          <w:sz w:val="24"/>
          <w:szCs w:val="24"/>
        </w:rPr>
        <w:t>2014</w:t>
      </w:r>
      <w:r>
        <w:rPr>
          <w:rFonts w:ascii="Times New Roman" w:hAnsi="Times New Roman" w:cs="Times New Roman"/>
          <w:sz w:val="24"/>
          <w:szCs w:val="24"/>
        </w:rPr>
        <w:t xml:space="preserve">) it is a legal requirement for the companies to maintain the health and safety relates issues in workplace to ensure the protection of the </w:t>
      </w:r>
      <w:r w:rsidR="00AC1A97">
        <w:rPr>
          <w:rFonts w:ascii="Times New Roman" w:hAnsi="Times New Roman" w:cs="Times New Roman"/>
          <w:sz w:val="24"/>
          <w:szCs w:val="24"/>
        </w:rPr>
        <w:t>employee’s</w:t>
      </w:r>
      <w:r>
        <w:rPr>
          <w:rFonts w:ascii="Times New Roman" w:hAnsi="Times New Roman" w:cs="Times New Roman"/>
          <w:sz w:val="24"/>
          <w:szCs w:val="24"/>
        </w:rPr>
        <w:t xml:space="preserve"> health conditions in workplace.</w:t>
      </w:r>
      <w:r w:rsidR="009832A7">
        <w:rPr>
          <w:rFonts w:ascii="Times New Roman" w:hAnsi="Times New Roman" w:cs="Times New Roman"/>
          <w:sz w:val="24"/>
          <w:szCs w:val="24"/>
        </w:rPr>
        <w:t xml:space="preserve"> </w:t>
      </w:r>
      <w:r w:rsidR="00E9570F">
        <w:rPr>
          <w:rFonts w:ascii="Times New Roman" w:hAnsi="Times New Roman" w:cs="Times New Roman"/>
          <w:sz w:val="24"/>
          <w:szCs w:val="24"/>
        </w:rPr>
        <w:t>A proper guideline provided for the employees to perform securely so that they do not get harmed physically.</w:t>
      </w:r>
      <w:r w:rsidR="00FA2485">
        <w:rPr>
          <w:rFonts w:ascii="Times New Roman" w:hAnsi="Times New Roman" w:cs="Times New Roman"/>
          <w:sz w:val="24"/>
          <w:szCs w:val="24"/>
        </w:rPr>
        <w:t xml:space="preserve"> According to </w:t>
      </w:r>
      <w:r w:rsidR="00AC1A97" w:rsidRPr="00AC1A97">
        <w:rPr>
          <w:rFonts w:ascii="Times New Roman" w:hAnsi="Times New Roman" w:cs="Times New Roman"/>
          <w:sz w:val="24"/>
          <w:szCs w:val="24"/>
        </w:rPr>
        <w:t xml:space="preserve">Ridley </w:t>
      </w:r>
      <w:r w:rsidR="00FA2485">
        <w:rPr>
          <w:rFonts w:ascii="Times New Roman" w:hAnsi="Times New Roman" w:cs="Times New Roman"/>
          <w:sz w:val="24"/>
          <w:szCs w:val="24"/>
        </w:rPr>
        <w:t>(</w:t>
      </w:r>
      <w:r w:rsidR="00AC1A97">
        <w:rPr>
          <w:rFonts w:ascii="Times New Roman" w:hAnsi="Times New Roman" w:cs="Times New Roman"/>
          <w:sz w:val="24"/>
          <w:szCs w:val="24"/>
        </w:rPr>
        <w:t>2008</w:t>
      </w:r>
      <w:r w:rsidR="00FA2485">
        <w:rPr>
          <w:rFonts w:ascii="Times New Roman" w:hAnsi="Times New Roman" w:cs="Times New Roman"/>
          <w:sz w:val="24"/>
          <w:szCs w:val="24"/>
        </w:rPr>
        <w:t xml:space="preserve">), the prevention of the accidents and minimization of the workplace hazardous is the key responsibilities of the health and safety issues to minimize the sufferings of the individuals. </w:t>
      </w:r>
    </w:p>
    <w:p w:rsidR="00B936B7" w:rsidRDefault="00181F04" w:rsidP="00B936B7">
      <w:pPr>
        <w:spacing w:line="360" w:lineRule="auto"/>
        <w:rPr>
          <w:rFonts w:ascii="Times New Roman" w:hAnsi="Times New Roman" w:cs="Times New Roman"/>
          <w:sz w:val="24"/>
          <w:szCs w:val="24"/>
        </w:rPr>
      </w:pPr>
      <w:r>
        <w:rPr>
          <w:rFonts w:ascii="Times New Roman" w:hAnsi="Times New Roman" w:cs="Times New Roman"/>
          <w:sz w:val="24"/>
          <w:szCs w:val="24"/>
        </w:rPr>
        <w:t>Internal Health and Safety Activities</w:t>
      </w:r>
    </w:p>
    <w:p w:rsidR="00B936B7" w:rsidRDefault="00201994" w:rsidP="00201994">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According to </w:t>
      </w:r>
      <w:r w:rsidR="00AC1A97" w:rsidRPr="00AC1A97">
        <w:rPr>
          <w:rFonts w:ascii="Times New Roman" w:hAnsi="Times New Roman" w:cs="Times New Roman"/>
          <w:sz w:val="24"/>
          <w:szCs w:val="24"/>
        </w:rPr>
        <w:t xml:space="preserve">Brazier </w:t>
      </w:r>
      <w:r>
        <w:rPr>
          <w:rFonts w:ascii="Times New Roman" w:hAnsi="Times New Roman" w:cs="Times New Roman"/>
          <w:sz w:val="24"/>
          <w:szCs w:val="24"/>
        </w:rPr>
        <w:t>(</w:t>
      </w:r>
      <w:r w:rsidR="00AC1A97">
        <w:rPr>
          <w:rFonts w:ascii="Times New Roman" w:hAnsi="Times New Roman" w:cs="Times New Roman"/>
          <w:sz w:val="24"/>
          <w:szCs w:val="24"/>
        </w:rPr>
        <w:t>2017</w:t>
      </w:r>
      <w:r>
        <w:rPr>
          <w:rFonts w:ascii="Times New Roman" w:hAnsi="Times New Roman" w:cs="Times New Roman"/>
          <w:sz w:val="24"/>
          <w:szCs w:val="24"/>
        </w:rPr>
        <w:t xml:space="preserve">), there are some basic required of the countries health and safety issues that needs to be maintained by the employers of the particular country.  It is important for the companies to develop health and safety committees to make associated changes evaluating risk related issues. </w:t>
      </w:r>
      <w:r w:rsidR="00FB1B80">
        <w:rPr>
          <w:rFonts w:ascii="Times New Roman" w:hAnsi="Times New Roman" w:cs="Times New Roman"/>
          <w:sz w:val="24"/>
          <w:szCs w:val="24"/>
        </w:rPr>
        <w:t>All health and safety issues needs to implement within the team</w:t>
      </w:r>
      <w:r w:rsidR="00CB1CEE">
        <w:rPr>
          <w:rFonts w:ascii="Times New Roman" w:hAnsi="Times New Roman" w:cs="Times New Roman"/>
          <w:sz w:val="24"/>
          <w:szCs w:val="24"/>
        </w:rPr>
        <w:t xml:space="preserve"> to ensure that the specific situation has been analyzed properly and investigated.</w:t>
      </w:r>
    </w:p>
    <w:p w:rsidR="00CB1CEE" w:rsidRDefault="00AC1A97" w:rsidP="00201994">
      <w:pPr>
        <w:spacing w:line="360" w:lineRule="auto"/>
        <w:jc w:val="both"/>
        <w:rPr>
          <w:rFonts w:ascii="Times New Roman" w:hAnsi="Times New Roman" w:cs="Times New Roman"/>
          <w:sz w:val="24"/>
          <w:szCs w:val="24"/>
        </w:rPr>
      </w:pPr>
      <w:r w:rsidRPr="00AC1A97">
        <w:rPr>
          <w:rFonts w:ascii="Times New Roman" w:hAnsi="Times New Roman" w:cs="Times New Roman"/>
          <w:sz w:val="24"/>
          <w:szCs w:val="24"/>
        </w:rPr>
        <w:t>Walters</w:t>
      </w:r>
      <w:r>
        <w:rPr>
          <w:rFonts w:ascii="Times New Roman" w:hAnsi="Times New Roman" w:cs="Times New Roman"/>
          <w:sz w:val="24"/>
          <w:szCs w:val="24"/>
        </w:rPr>
        <w:t xml:space="preserve"> and</w:t>
      </w:r>
      <w:r w:rsidRPr="00AC1A97">
        <w:rPr>
          <w:rFonts w:ascii="Times New Roman" w:hAnsi="Times New Roman" w:cs="Times New Roman"/>
          <w:sz w:val="24"/>
          <w:szCs w:val="24"/>
        </w:rPr>
        <w:t xml:space="preserve"> Nichols </w:t>
      </w:r>
      <w:r w:rsidR="00CB1CEE">
        <w:rPr>
          <w:rFonts w:ascii="Times New Roman" w:hAnsi="Times New Roman" w:cs="Times New Roman"/>
          <w:sz w:val="24"/>
          <w:szCs w:val="24"/>
        </w:rPr>
        <w:t>(</w:t>
      </w:r>
      <w:r>
        <w:rPr>
          <w:rFonts w:ascii="Times New Roman" w:hAnsi="Times New Roman" w:cs="Times New Roman"/>
          <w:sz w:val="24"/>
          <w:szCs w:val="24"/>
        </w:rPr>
        <w:t>2009</w:t>
      </w:r>
      <w:r w:rsidR="00CB1CEE">
        <w:rPr>
          <w:rFonts w:ascii="Times New Roman" w:hAnsi="Times New Roman" w:cs="Times New Roman"/>
          <w:sz w:val="24"/>
          <w:szCs w:val="24"/>
        </w:rPr>
        <w:t>) stated that there are mainly companies that considered the health and safety issues are financial burden for them and is the responsibility of the employees themselves to ensure their health and safety issues.</w:t>
      </w:r>
      <w:r w:rsidR="00401FFC">
        <w:rPr>
          <w:rFonts w:ascii="Times New Roman" w:hAnsi="Times New Roman" w:cs="Times New Roman"/>
          <w:sz w:val="24"/>
          <w:szCs w:val="24"/>
        </w:rPr>
        <w:t xml:space="preserve"> First of all it is important to ensure that the </w:t>
      </w:r>
      <w:r w:rsidR="00254340">
        <w:rPr>
          <w:rFonts w:ascii="Times New Roman" w:hAnsi="Times New Roman" w:cs="Times New Roman"/>
          <w:sz w:val="24"/>
          <w:szCs w:val="24"/>
        </w:rPr>
        <w:t>companies</w:t>
      </w:r>
      <w:r w:rsidR="00401FFC">
        <w:rPr>
          <w:rFonts w:ascii="Times New Roman" w:hAnsi="Times New Roman" w:cs="Times New Roman"/>
          <w:sz w:val="24"/>
          <w:szCs w:val="24"/>
        </w:rPr>
        <w:t xml:space="preserve"> get able to develop</w:t>
      </w:r>
      <w:r w:rsidR="00254340">
        <w:rPr>
          <w:rFonts w:ascii="Times New Roman" w:hAnsi="Times New Roman" w:cs="Times New Roman"/>
          <w:sz w:val="24"/>
          <w:szCs w:val="24"/>
        </w:rPr>
        <w:t xml:space="preserve"> all health and safety related issues in workplace in minimum cost. Again a standards structure needs to provide for all companies to ensure that the health and safety issues are being maintained appropriately. </w:t>
      </w:r>
      <w:r w:rsidR="00E32AA8">
        <w:rPr>
          <w:rFonts w:ascii="Times New Roman" w:hAnsi="Times New Roman" w:cs="Times New Roman"/>
          <w:sz w:val="24"/>
          <w:szCs w:val="24"/>
        </w:rPr>
        <w:t xml:space="preserve">The government has developed </w:t>
      </w:r>
      <w:r w:rsidR="00E06FB5">
        <w:rPr>
          <w:rFonts w:ascii="Times New Roman" w:hAnsi="Times New Roman" w:cs="Times New Roman"/>
          <w:sz w:val="24"/>
          <w:szCs w:val="24"/>
        </w:rPr>
        <w:t>key legislations</w:t>
      </w:r>
      <w:r w:rsidR="00E32AA8">
        <w:rPr>
          <w:rFonts w:ascii="Times New Roman" w:hAnsi="Times New Roman" w:cs="Times New Roman"/>
          <w:sz w:val="24"/>
          <w:szCs w:val="24"/>
        </w:rPr>
        <w:t xml:space="preserve"> to make all the companies to perform all organizational operations operation accordingly and ensure the safety of the employees in workplace.</w:t>
      </w:r>
    </w:p>
    <w:p w:rsidR="00AC1A97" w:rsidRDefault="00AC1A97" w:rsidP="00201994">
      <w:pPr>
        <w:spacing w:line="360" w:lineRule="auto"/>
        <w:jc w:val="both"/>
        <w:rPr>
          <w:rFonts w:ascii="Times New Roman" w:hAnsi="Times New Roman" w:cs="Times New Roman"/>
          <w:sz w:val="24"/>
          <w:szCs w:val="24"/>
        </w:rPr>
      </w:pPr>
    </w:p>
    <w:p w:rsidR="00E06FB5" w:rsidRDefault="00E06FB5" w:rsidP="00E06FB5">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History of Health and Safety Rules and Regulations</w:t>
      </w:r>
    </w:p>
    <w:p w:rsidR="00E06FB5" w:rsidRDefault="00E06FB5" w:rsidP="00E06FB5">
      <w:pPr>
        <w:spacing w:line="360" w:lineRule="auto"/>
        <w:jc w:val="both"/>
        <w:rPr>
          <w:rFonts w:ascii="Times New Roman" w:hAnsi="Times New Roman" w:cs="Times New Roman"/>
          <w:sz w:val="24"/>
          <w:szCs w:val="24"/>
        </w:rPr>
      </w:pPr>
      <w:r>
        <w:rPr>
          <w:rFonts w:ascii="Times New Roman" w:hAnsi="Times New Roman" w:cs="Times New Roman"/>
          <w:sz w:val="24"/>
          <w:szCs w:val="24"/>
        </w:rPr>
        <w:t>In the age of machine age, years 1700s the employees were getting injuries greatly and facing deaths for performing business activities insecurely (</w:t>
      </w:r>
      <w:proofErr w:type="spellStart"/>
      <w:r w:rsidR="00AC1A97" w:rsidRPr="00AC1A97">
        <w:rPr>
          <w:rFonts w:ascii="Times New Roman" w:hAnsi="Times New Roman" w:cs="Times New Roman"/>
          <w:sz w:val="24"/>
          <w:szCs w:val="24"/>
        </w:rPr>
        <w:t>Stranks</w:t>
      </w:r>
      <w:proofErr w:type="spellEnd"/>
      <w:r w:rsidR="00AC1A97">
        <w:rPr>
          <w:rFonts w:ascii="Times New Roman" w:hAnsi="Times New Roman" w:cs="Times New Roman"/>
          <w:sz w:val="24"/>
          <w:szCs w:val="24"/>
        </w:rPr>
        <w:t>, 2007</w:t>
      </w:r>
      <w:r>
        <w:rPr>
          <w:rFonts w:ascii="Times New Roman" w:hAnsi="Times New Roman" w:cs="Times New Roman"/>
          <w:sz w:val="24"/>
          <w:szCs w:val="24"/>
        </w:rPr>
        <w:t>). The employees were performing voluntarily and get easily replaceable. The condition of the early working factories were horrible as it found that around two-third of the workers were children and women were working for 12 hours long a day and they were facing risk of the diseases. The employees reported randomly for facing health injury and their sickness.</w:t>
      </w:r>
    </w:p>
    <w:p w:rsidR="00B936B7" w:rsidRDefault="00E06FB5" w:rsidP="00E06FB5">
      <w:pPr>
        <w:spacing w:line="360" w:lineRule="auto"/>
        <w:jc w:val="both"/>
        <w:rPr>
          <w:rFonts w:ascii="Times New Roman" w:hAnsi="Times New Roman" w:cs="Times New Roman"/>
          <w:sz w:val="24"/>
          <w:szCs w:val="24"/>
        </w:rPr>
      </w:pPr>
      <w:r>
        <w:rPr>
          <w:rFonts w:ascii="Times New Roman" w:hAnsi="Times New Roman" w:cs="Times New Roman"/>
          <w:sz w:val="24"/>
          <w:szCs w:val="24"/>
        </w:rPr>
        <w:t>In the years of 1950s the International Labor Organization (ILO) and World Health Organization (WHO) has developed strategies for managing the health related issues of the occupational employees and also ensured the physical, social well-being, mental and other safety related issues (</w:t>
      </w:r>
      <w:proofErr w:type="spellStart"/>
      <w:r w:rsidR="00AC1A97">
        <w:rPr>
          <w:rFonts w:ascii="Times New Roman" w:hAnsi="Times New Roman" w:cs="Times New Roman"/>
          <w:sz w:val="24"/>
          <w:szCs w:val="24"/>
        </w:rPr>
        <w:t>Sprenger</w:t>
      </w:r>
      <w:proofErr w:type="spellEnd"/>
      <w:r w:rsidR="00AC1A97">
        <w:rPr>
          <w:rFonts w:ascii="Times New Roman" w:hAnsi="Times New Roman" w:cs="Times New Roman"/>
          <w:sz w:val="24"/>
          <w:szCs w:val="24"/>
        </w:rPr>
        <w:t>, 2016</w:t>
      </w:r>
      <w:r>
        <w:rPr>
          <w:rFonts w:ascii="Times New Roman" w:hAnsi="Times New Roman" w:cs="Times New Roman"/>
          <w:sz w:val="24"/>
          <w:szCs w:val="24"/>
        </w:rPr>
        <w:t>). The strategies were considered for preventing, controlling and securing the health related issues in workplace. The global concern were increasing after the year of 1950s and the ILO and WHO has intensify their effort in the years of 1979 which make the government to develop resolution WHA 32.14 and it further developed to WHA 33.31. The countries then started to adopt the issues related with health and safety and in the years of 1996 the health and safety issues were greatly accepted and encouraged all to find out the possible trend.</w:t>
      </w:r>
      <w:r w:rsidR="00E158A7">
        <w:rPr>
          <w:rFonts w:ascii="Times New Roman" w:hAnsi="Times New Roman" w:cs="Times New Roman"/>
          <w:sz w:val="24"/>
          <w:szCs w:val="24"/>
        </w:rPr>
        <w:t xml:space="preserve"> </w:t>
      </w:r>
      <w:r>
        <w:rPr>
          <w:rFonts w:ascii="Times New Roman" w:hAnsi="Times New Roman" w:cs="Times New Roman"/>
          <w:sz w:val="24"/>
          <w:szCs w:val="24"/>
        </w:rPr>
        <w:t xml:space="preserve">The Alma-Ata Declaration of health and safety issues has announced by </w:t>
      </w:r>
      <w:r w:rsidR="002E3506">
        <w:rPr>
          <w:rFonts w:ascii="Times New Roman" w:hAnsi="Times New Roman" w:cs="Times New Roman"/>
          <w:sz w:val="24"/>
          <w:szCs w:val="24"/>
        </w:rPr>
        <w:t>‘</w:t>
      </w:r>
      <w:r>
        <w:rPr>
          <w:rFonts w:ascii="Times New Roman" w:hAnsi="Times New Roman" w:cs="Times New Roman"/>
          <w:sz w:val="24"/>
          <w:szCs w:val="24"/>
        </w:rPr>
        <w:t>WHO</w:t>
      </w:r>
      <w:r w:rsidR="002E3506">
        <w:rPr>
          <w:rFonts w:ascii="Times New Roman" w:hAnsi="Times New Roman" w:cs="Times New Roman"/>
          <w:sz w:val="24"/>
          <w:szCs w:val="24"/>
        </w:rPr>
        <w:t>’</w:t>
      </w:r>
      <w:r>
        <w:rPr>
          <w:rFonts w:ascii="Times New Roman" w:hAnsi="Times New Roman" w:cs="Times New Roman"/>
          <w:sz w:val="24"/>
          <w:szCs w:val="24"/>
        </w:rPr>
        <w:t xml:space="preserve"> for the 21</w:t>
      </w:r>
      <w:r w:rsidRPr="00E06FB5">
        <w:rPr>
          <w:rFonts w:ascii="Times New Roman" w:hAnsi="Times New Roman" w:cs="Times New Roman"/>
          <w:sz w:val="24"/>
          <w:szCs w:val="24"/>
          <w:vertAlign w:val="superscript"/>
        </w:rPr>
        <w:t>st</w:t>
      </w:r>
      <w:r>
        <w:rPr>
          <w:rFonts w:ascii="Times New Roman" w:hAnsi="Times New Roman" w:cs="Times New Roman"/>
          <w:sz w:val="24"/>
          <w:szCs w:val="24"/>
        </w:rPr>
        <w:t xml:space="preserve"> century to the countries of African region.</w:t>
      </w:r>
      <w:r w:rsidR="002E3506">
        <w:rPr>
          <w:rFonts w:ascii="Times New Roman" w:hAnsi="Times New Roman" w:cs="Times New Roman"/>
          <w:sz w:val="24"/>
          <w:szCs w:val="24"/>
        </w:rPr>
        <w:t xml:space="preserve"> The agenda of 2020 has undertaken to ensure the improvement of the organizational working condition. </w:t>
      </w:r>
    </w:p>
    <w:p w:rsidR="00E158A7" w:rsidRDefault="00E158A7" w:rsidP="00E06FB5">
      <w:pPr>
        <w:spacing w:line="360" w:lineRule="auto"/>
        <w:jc w:val="both"/>
        <w:rPr>
          <w:rFonts w:ascii="Times New Roman" w:hAnsi="Times New Roman" w:cs="Times New Roman"/>
          <w:sz w:val="24"/>
          <w:szCs w:val="24"/>
        </w:rPr>
      </w:pPr>
      <w:r>
        <w:rPr>
          <w:rFonts w:ascii="Times New Roman" w:hAnsi="Times New Roman" w:cs="Times New Roman"/>
          <w:sz w:val="24"/>
          <w:szCs w:val="24"/>
        </w:rPr>
        <w:t>Summary</w:t>
      </w:r>
    </w:p>
    <w:p w:rsidR="00B936B7" w:rsidRDefault="00E158A7" w:rsidP="00E158A7">
      <w:pPr>
        <w:spacing w:line="360" w:lineRule="auto"/>
        <w:jc w:val="both"/>
        <w:rPr>
          <w:rFonts w:ascii="Times New Roman" w:hAnsi="Times New Roman" w:cs="Times New Roman"/>
          <w:sz w:val="24"/>
          <w:szCs w:val="24"/>
        </w:rPr>
      </w:pPr>
      <w:r>
        <w:rPr>
          <w:rFonts w:ascii="Times New Roman" w:hAnsi="Times New Roman" w:cs="Times New Roman"/>
          <w:sz w:val="24"/>
          <w:szCs w:val="24"/>
        </w:rPr>
        <w:t>The ILO and WHO has performed various activities for the development of the health and safety issues in workplace to ensure that they workers get able to perform all work activities appropriately and achieve the ultimate goal.</w:t>
      </w:r>
    </w:p>
    <w:p w:rsidR="006D5C29" w:rsidRDefault="006D5C29" w:rsidP="00E158A7">
      <w:pPr>
        <w:spacing w:line="360" w:lineRule="auto"/>
        <w:jc w:val="both"/>
        <w:rPr>
          <w:rFonts w:ascii="Times New Roman" w:hAnsi="Times New Roman" w:cs="Times New Roman"/>
          <w:sz w:val="24"/>
          <w:szCs w:val="24"/>
        </w:rPr>
      </w:pPr>
    </w:p>
    <w:p w:rsidR="006D5C29" w:rsidRDefault="006D5C29" w:rsidP="00E158A7">
      <w:pPr>
        <w:spacing w:line="360" w:lineRule="auto"/>
        <w:jc w:val="both"/>
        <w:rPr>
          <w:rFonts w:ascii="Times New Roman" w:hAnsi="Times New Roman" w:cs="Times New Roman"/>
          <w:sz w:val="24"/>
          <w:szCs w:val="24"/>
        </w:rPr>
      </w:pPr>
    </w:p>
    <w:p w:rsidR="00AC1A97" w:rsidRDefault="00AC1A97" w:rsidP="00E158A7">
      <w:pPr>
        <w:spacing w:line="360" w:lineRule="auto"/>
        <w:jc w:val="both"/>
        <w:rPr>
          <w:rFonts w:ascii="Times New Roman" w:hAnsi="Times New Roman" w:cs="Times New Roman"/>
          <w:sz w:val="24"/>
          <w:szCs w:val="24"/>
        </w:rPr>
      </w:pPr>
    </w:p>
    <w:p w:rsidR="00AC1A97" w:rsidRDefault="00AC1A97" w:rsidP="00E158A7">
      <w:pPr>
        <w:spacing w:line="360" w:lineRule="auto"/>
        <w:jc w:val="both"/>
        <w:rPr>
          <w:rFonts w:ascii="Times New Roman" w:hAnsi="Times New Roman" w:cs="Times New Roman"/>
          <w:sz w:val="24"/>
          <w:szCs w:val="24"/>
        </w:rPr>
      </w:pPr>
    </w:p>
    <w:p w:rsidR="008D5043" w:rsidRPr="008D5043" w:rsidRDefault="008D5043" w:rsidP="00B936B7">
      <w:pPr>
        <w:spacing w:line="360" w:lineRule="auto"/>
        <w:rPr>
          <w:rFonts w:ascii="Times New Roman" w:hAnsi="Times New Roman" w:cs="Times New Roman"/>
          <w:b/>
          <w:sz w:val="24"/>
          <w:szCs w:val="24"/>
        </w:rPr>
      </w:pPr>
      <w:r w:rsidRPr="008D5043">
        <w:rPr>
          <w:rFonts w:ascii="Times New Roman" w:hAnsi="Times New Roman" w:cs="Times New Roman"/>
          <w:b/>
          <w:sz w:val="24"/>
          <w:szCs w:val="24"/>
        </w:rPr>
        <w:lastRenderedPageBreak/>
        <w:t>3.0 Sources and advantages and disadvantages of secondary and primary data</w:t>
      </w:r>
    </w:p>
    <w:p w:rsidR="00B936B7" w:rsidRDefault="005E5438" w:rsidP="00B936B7">
      <w:pPr>
        <w:spacing w:line="360" w:lineRule="auto"/>
        <w:rPr>
          <w:rFonts w:ascii="Times New Roman" w:hAnsi="Times New Roman" w:cs="Times New Roman"/>
          <w:sz w:val="24"/>
          <w:szCs w:val="24"/>
        </w:rPr>
      </w:pPr>
      <w:r>
        <w:rPr>
          <w:rFonts w:ascii="Times New Roman" w:hAnsi="Times New Roman" w:cs="Times New Roman"/>
          <w:sz w:val="24"/>
          <w:szCs w:val="24"/>
        </w:rPr>
        <w:t>Secondary Data</w:t>
      </w:r>
    </w:p>
    <w:p w:rsidR="005E5438" w:rsidRDefault="005E5438" w:rsidP="003B41E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According to </w:t>
      </w:r>
      <w:proofErr w:type="spellStart"/>
      <w:r w:rsidR="00AC1A97" w:rsidRPr="00AC1A97">
        <w:rPr>
          <w:rFonts w:ascii="Times New Roman" w:hAnsi="Times New Roman" w:cs="Times New Roman"/>
          <w:sz w:val="24"/>
          <w:szCs w:val="24"/>
        </w:rPr>
        <w:t>Vartanian</w:t>
      </w:r>
      <w:proofErr w:type="spellEnd"/>
      <w:r w:rsidR="00AC1A97" w:rsidRPr="00AC1A97">
        <w:rPr>
          <w:rFonts w:ascii="Times New Roman" w:hAnsi="Times New Roman" w:cs="Times New Roman"/>
          <w:sz w:val="24"/>
          <w:szCs w:val="24"/>
        </w:rPr>
        <w:t xml:space="preserve"> </w:t>
      </w:r>
      <w:r>
        <w:rPr>
          <w:rFonts w:ascii="Times New Roman" w:hAnsi="Times New Roman" w:cs="Times New Roman"/>
          <w:sz w:val="24"/>
          <w:szCs w:val="24"/>
        </w:rPr>
        <w:t>(</w:t>
      </w:r>
      <w:r w:rsidR="00AC1A97">
        <w:rPr>
          <w:rFonts w:ascii="Times New Roman" w:hAnsi="Times New Roman" w:cs="Times New Roman"/>
          <w:sz w:val="24"/>
          <w:szCs w:val="24"/>
        </w:rPr>
        <w:t>2011</w:t>
      </w:r>
      <w:r>
        <w:rPr>
          <w:rFonts w:ascii="Times New Roman" w:hAnsi="Times New Roman" w:cs="Times New Roman"/>
          <w:sz w:val="24"/>
          <w:szCs w:val="24"/>
        </w:rPr>
        <w:t xml:space="preserve">), the secondary data is the types of data which collected from the sources which has already been </w:t>
      </w:r>
      <w:r w:rsidR="00A95E0F">
        <w:rPr>
          <w:rFonts w:ascii="Times New Roman" w:hAnsi="Times New Roman" w:cs="Times New Roman"/>
          <w:sz w:val="24"/>
          <w:szCs w:val="24"/>
        </w:rPr>
        <w:t xml:space="preserve">collected by other researchers. The secondary data act as important sources of knowledge development and data collected from various sources like, books, journals, etc. The advantage of the secondary data is </w:t>
      </w:r>
      <w:r w:rsidR="003B41E6">
        <w:rPr>
          <w:rFonts w:ascii="Times New Roman" w:hAnsi="Times New Roman" w:cs="Times New Roman"/>
          <w:sz w:val="24"/>
          <w:szCs w:val="24"/>
        </w:rPr>
        <w:t>researcher does</w:t>
      </w:r>
      <w:r w:rsidR="00A95E0F">
        <w:rPr>
          <w:rFonts w:ascii="Times New Roman" w:hAnsi="Times New Roman" w:cs="Times New Roman"/>
          <w:sz w:val="24"/>
          <w:szCs w:val="24"/>
        </w:rPr>
        <w:t xml:space="preserve"> not need to travel a distance for collecting secondary data for the research work</w:t>
      </w:r>
    </w:p>
    <w:p w:rsidR="003B41E6" w:rsidRDefault="003B41E6" w:rsidP="003B41E6">
      <w:pPr>
        <w:spacing w:line="360" w:lineRule="auto"/>
        <w:jc w:val="both"/>
        <w:rPr>
          <w:rFonts w:ascii="Times New Roman" w:hAnsi="Times New Roman" w:cs="Times New Roman"/>
          <w:sz w:val="24"/>
          <w:szCs w:val="24"/>
        </w:rPr>
      </w:pPr>
      <w:r>
        <w:rPr>
          <w:rFonts w:ascii="Times New Roman" w:hAnsi="Times New Roman" w:cs="Times New Roman"/>
          <w:sz w:val="24"/>
          <w:szCs w:val="24"/>
        </w:rPr>
        <w:t>Primary Data</w:t>
      </w:r>
    </w:p>
    <w:p w:rsidR="003B41E6" w:rsidRDefault="003B41E6" w:rsidP="003B41E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According to </w:t>
      </w:r>
      <w:r w:rsidR="00AC1A97">
        <w:rPr>
          <w:rFonts w:ascii="Times New Roman" w:hAnsi="Times New Roman" w:cs="Times New Roman"/>
          <w:sz w:val="24"/>
          <w:szCs w:val="24"/>
        </w:rPr>
        <w:t xml:space="preserve">Riedel </w:t>
      </w:r>
      <w:r>
        <w:rPr>
          <w:rFonts w:ascii="Times New Roman" w:hAnsi="Times New Roman" w:cs="Times New Roman"/>
          <w:sz w:val="24"/>
          <w:szCs w:val="24"/>
        </w:rPr>
        <w:t>(</w:t>
      </w:r>
      <w:r w:rsidR="00AC1A97">
        <w:rPr>
          <w:rFonts w:ascii="Times New Roman" w:hAnsi="Times New Roman" w:cs="Times New Roman"/>
          <w:sz w:val="24"/>
          <w:szCs w:val="24"/>
        </w:rPr>
        <w:t>2000</w:t>
      </w:r>
      <w:r>
        <w:rPr>
          <w:rFonts w:ascii="Times New Roman" w:hAnsi="Times New Roman" w:cs="Times New Roman"/>
          <w:sz w:val="24"/>
          <w:szCs w:val="24"/>
        </w:rPr>
        <w:t xml:space="preserve">), the primary data collection is the </w:t>
      </w:r>
      <w:r w:rsidR="00AC1A97">
        <w:rPr>
          <w:rFonts w:ascii="Times New Roman" w:hAnsi="Times New Roman" w:cs="Times New Roman"/>
          <w:sz w:val="24"/>
          <w:szCs w:val="24"/>
        </w:rPr>
        <w:t>process that collects</w:t>
      </w:r>
      <w:r w:rsidR="00630C11">
        <w:rPr>
          <w:rFonts w:ascii="Times New Roman" w:hAnsi="Times New Roman" w:cs="Times New Roman"/>
          <w:sz w:val="24"/>
          <w:szCs w:val="24"/>
        </w:rPr>
        <w:t xml:space="preserve"> data directly from the participants. There are several processes applied by the researchers to collect data and some types are observation, interview, survey etc. </w:t>
      </w:r>
      <w:r w:rsidR="00701E31">
        <w:rPr>
          <w:rFonts w:ascii="Times New Roman" w:hAnsi="Times New Roman" w:cs="Times New Roman"/>
          <w:sz w:val="24"/>
          <w:szCs w:val="24"/>
        </w:rPr>
        <w:t xml:space="preserve">the advantage of the primary data collection is to </w:t>
      </w:r>
      <w:r w:rsidR="0018403F">
        <w:rPr>
          <w:rFonts w:ascii="Times New Roman" w:hAnsi="Times New Roman" w:cs="Times New Roman"/>
          <w:sz w:val="24"/>
          <w:szCs w:val="24"/>
        </w:rPr>
        <w:t xml:space="preserve">author get able to find out the accurate answer based on the research question. </w:t>
      </w:r>
      <w:r w:rsidR="005A07CA">
        <w:rPr>
          <w:rFonts w:ascii="Times New Roman" w:hAnsi="Times New Roman" w:cs="Times New Roman"/>
          <w:sz w:val="24"/>
          <w:szCs w:val="24"/>
        </w:rPr>
        <w:t xml:space="preserve">The limitation of the collected data is </w:t>
      </w:r>
      <w:r w:rsidR="008D5043">
        <w:rPr>
          <w:rFonts w:ascii="Times New Roman" w:hAnsi="Times New Roman" w:cs="Times New Roman"/>
          <w:sz w:val="24"/>
          <w:szCs w:val="24"/>
        </w:rPr>
        <w:t>takes time and also expensive</w:t>
      </w:r>
      <w:r w:rsidR="00A5602F">
        <w:rPr>
          <w:rFonts w:ascii="Times New Roman" w:hAnsi="Times New Roman" w:cs="Times New Roman"/>
          <w:sz w:val="24"/>
          <w:szCs w:val="24"/>
        </w:rPr>
        <w:t>.</w:t>
      </w:r>
    </w:p>
    <w:p w:rsidR="00A5602F" w:rsidRDefault="00A5602F" w:rsidP="003B41E6">
      <w:pPr>
        <w:spacing w:line="360" w:lineRule="auto"/>
        <w:jc w:val="both"/>
        <w:rPr>
          <w:rFonts w:ascii="Times New Roman" w:hAnsi="Times New Roman" w:cs="Times New Roman"/>
          <w:sz w:val="24"/>
          <w:szCs w:val="24"/>
        </w:rPr>
      </w:pPr>
    </w:p>
    <w:p w:rsidR="00A5602F" w:rsidRDefault="00A5602F" w:rsidP="003B41E6">
      <w:pPr>
        <w:spacing w:line="360" w:lineRule="auto"/>
        <w:jc w:val="both"/>
        <w:rPr>
          <w:rFonts w:ascii="Times New Roman" w:hAnsi="Times New Roman" w:cs="Times New Roman"/>
          <w:sz w:val="24"/>
          <w:szCs w:val="24"/>
        </w:rPr>
      </w:pPr>
    </w:p>
    <w:p w:rsidR="00A5602F" w:rsidRDefault="00A5602F" w:rsidP="003B41E6">
      <w:pPr>
        <w:spacing w:line="360" w:lineRule="auto"/>
        <w:jc w:val="both"/>
        <w:rPr>
          <w:rFonts w:ascii="Times New Roman" w:hAnsi="Times New Roman" w:cs="Times New Roman"/>
          <w:sz w:val="24"/>
          <w:szCs w:val="24"/>
        </w:rPr>
      </w:pPr>
    </w:p>
    <w:p w:rsidR="00A5602F" w:rsidRDefault="00A5602F" w:rsidP="003B41E6">
      <w:pPr>
        <w:spacing w:line="360" w:lineRule="auto"/>
        <w:jc w:val="both"/>
        <w:rPr>
          <w:rFonts w:ascii="Times New Roman" w:hAnsi="Times New Roman" w:cs="Times New Roman"/>
          <w:sz w:val="24"/>
          <w:szCs w:val="24"/>
        </w:rPr>
      </w:pPr>
    </w:p>
    <w:p w:rsidR="00A5602F" w:rsidRDefault="00A5602F" w:rsidP="003B41E6">
      <w:pPr>
        <w:spacing w:line="360" w:lineRule="auto"/>
        <w:jc w:val="both"/>
        <w:rPr>
          <w:rFonts w:ascii="Times New Roman" w:hAnsi="Times New Roman" w:cs="Times New Roman"/>
          <w:sz w:val="24"/>
          <w:szCs w:val="24"/>
        </w:rPr>
      </w:pPr>
    </w:p>
    <w:p w:rsidR="00A5602F" w:rsidRDefault="00A5602F" w:rsidP="003B41E6">
      <w:pPr>
        <w:spacing w:line="360" w:lineRule="auto"/>
        <w:jc w:val="both"/>
        <w:rPr>
          <w:rFonts w:ascii="Times New Roman" w:hAnsi="Times New Roman" w:cs="Times New Roman"/>
          <w:sz w:val="24"/>
          <w:szCs w:val="24"/>
        </w:rPr>
      </w:pPr>
    </w:p>
    <w:p w:rsidR="00A5602F" w:rsidRDefault="00A5602F" w:rsidP="003B41E6">
      <w:pPr>
        <w:spacing w:line="360" w:lineRule="auto"/>
        <w:jc w:val="both"/>
        <w:rPr>
          <w:rFonts w:ascii="Times New Roman" w:hAnsi="Times New Roman" w:cs="Times New Roman"/>
          <w:sz w:val="24"/>
          <w:szCs w:val="24"/>
        </w:rPr>
      </w:pPr>
    </w:p>
    <w:p w:rsidR="00A5602F" w:rsidRDefault="00A5602F" w:rsidP="003B41E6">
      <w:pPr>
        <w:spacing w:line="360" w:lineRule="auto"/>
        <w:jc w:val="both"/>
        <w:rPr>
          <w:rFonts w:ascii="Times New Roman" w:hAnsi="Times New Roman" w:cs="Times New Roman"/>
          <w:sz w:val="24"/>
          <w:szCs w:val="24"/>
        </w:rPr>
      </w:pPr>
    </w:p>
    <w:p w:rsidR="00A5602F" w:rsidRDefault="00A5602F" w:rsidP="003B41E6">
      <w:pPr>
        <w:spacing w:line="360" w:lineRule="auto"/>
        <w:jc w:val="both"/>
        <w:rPr>
          <w:rFonts w:ascii="Times New Roman" w:hAnsi="Times New Roman" w:cs="Times New Roman"/>
          <w:sz w:val="24"/>
          <w:szCs w:val="24"/>
        </w:rPr>
      </w:pPr>
    </w:p>
    <w:p w:rsidR="00A5602F" w:rsidRDefault="00A5602F" w:rsidP="003B41E6">
      <w:pPr>
        <w:spacing w:line="360" w:lineRule="auto"/>
        <w:jc w:val="both"/>
        <w:rPr>
          <w:rFonts w:ascii="Times New Roman" w:hAnsi="Times New Roman" w:cs="Times New Roman"/>
          <w:sz w:val="24"/>
          <w:szCs w:val="24"/>
        </w:rPr>
      </w:pPr>
    </w:p>
    <w:p w:rsidR="00A5602F" w:rsidRDefault="00A5602F" w:rsidP="003B41E6">
      <w:pPr>
        <w:spacing w:line="360" w:lineRule="auto"/>
        <w:jc w:val="both"/>
        <w:rPr>
          <w:rFonts w:ascii="Times New Roman" w:hAnsi="Times New Roman" w:cs="Times New Roman"/>
          <w:sz w:val="24"/>
          <w:szCs w:val="24"/>
        </w:rPr>
      </w:pPr>
    </w:p>
    <w:p w:rsidR="00A5602F" w:rsidRPr="00A5602F" w:rsidRDefault="00A5602F" w:rsidP="003B41E6">
      <w:pPr>
        <w:spacing w:line="360" w:lineRule="auto"/>
        <w:jc w:val="both"/>
        <w:rPr>
          <w:rFonts w:ascii="Times New Roman" w:hAnsi="Times New Roman" w:cs="Times New Roman"/>
          <w:b/>
          <w:sz w:val="24"/>
          <w:szCs w:val="24"/>
        </w:rPr>
      </w:pPr>
      <w:r w:rsidRPr="00A5602F">
        <w:rPr>
          <w:rFonts w:ascii="Times New Roman" w:hAnsi="Times New Roman" w:cs="Times New Roman"/>
          <w:b/>
          <w:sz w:val="24"/>
          <w:szCs w:val="24"/>
        </w:rPr>
        <w:lastRenderedPageBreak/>
        <w:t>4</w:t>
      </w:r>
      <w:r w:rsidR="007651F3">
        <w:rPr>
          <w:rFonts w:ascii="Times New Roman" w:hAnsi="Times New Roman" w:cs="Times New Roman"/>
          <w:b/>
          <w:sz w:val="24"/>
          <w:szCs w:val="24"/>
        </w:rPr>
        <w:t>.</w:t>
      </w:r>
      <w:r w:rsidRPr="00A5602F">
        <w:rPr>
          <w:rFonts w:ascii="Times New Roman" w:hAnsi="Times New Roman" w:cs="Times New Roman"/>
          <w:b/>
          <w:sz w:val="24"/>
          <w:szCs w:val="24"/>
        </w:rPr>
        <w:t>0 Data Findings and Analysis</w:t>
      </w:r>
    </w:p>
    <w:p w:rsidR="00A5602F" w:rsidRDefault="00E01540" w:rsidP="003B41E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survey data collected from the 20 participants of University of Wales Trinity Saint Davis </w:t>
      </w:r>
      <w:r w:rsidR="00AE2338">
        <w:rPr>
          <w:rFonts w:ascii="Times New Roman" w:hAnsi="Times New Roman" w:cs="Times New Roman"/>
          <w:sz w:val="24"/>
          <w:szCs w:val="24"/>
        </w:rPr>
        <w:t>with a set of questionnaires. Collected data presented below:</w:t>
      </w:r>
    </w:p>
    <w:p w:rsidR="00AE2338" w:rsidRPr="002360B6" w:rsidRDefault="00920620" w:rsidP="003B41E6">
      <w:pPr>
        <w:spacing w:line="360" w:lineRule="auto"/>
        <w:jc w:val="both"/>
        <w:rPr>
          <w:rFonts w:ascii="Times New Roman" w:hAnsi="Times New Roman" w:cs="Times New Roman"/>
          <w:b/>
          <w:sz w:val="24"/>
          <w:szCs w:val="24"/>
        </w:rPr>
      </w:pPr>
      <w:r w:rsidRPr="002360B6">
        <w:rPr>
          <w:rFonts w:ascii="Times New Roman" w:hAnsi="Times New Roman" w:cs="Times New Roman"/>
          <w:b/>
          <w:sz w:val="24"/>
          <w:szCs w:val="24"/>
        </w:rPr>
        <w:t>Question 01: Do you agree that health and safety related issue of important for the organization?</w:t>
      </w:r>
    </w:p>
    <w:p w:rsidR="00FC7B00" w:rsidRDefault="002360B6" w:rsidP="003B41E6">
      <w:pPr>
        <w:spacing w:line="360" w:lineRule="auto"/>
        <w:jc w:val="both"/>
        <w:rPr>
          <w:rFonts w:ascii="Times New Roman" w:hAnsi="Times New Roman" w:cs="Times New Roman"/>
          <w:sz w:val="24"/>
          <w:szCs w:val="24"/>
        </w:rPr>
      </w:pPr>
      <w:r>
        <w:rPr>
          <w:rFonts w:ascii="Times New Roman" w:hAnsi="Times New Roman" w:cs="Times New Roman"/>
          <w:sz w:val="24"/>
          <w:szCs w:val="24"/>
        </w:rPr>
        <w:t>Graph 01: Importance of health and safety issues of the organization</w:t>
      </w:r>
    </w:p>
    <w:p w:rsidR="002360B6" w:rsidRDefault="002360B6" w:rsidP="003B41E6">
      <w:pPr>
        <w:spacing w:line="360" w:lineRule="auto"/>
        <w:jc w:val="both"/>
        <w:rPr>
          <w:rFonts w:ascii="Times New Roman" w:hAnsi="Times New Roman" w:cs="Times New Roman"/>
          <w:sz w:val="24"/>
          <w:szCs w:val="24"/>
        </w:rPr>
      </w:pPr>
      <w:r>
        <w:rPr>
          <w:rFonts w:ascii="Times New Roman" w:hAnsi="Times New Roman" w:cs="Times New Roman"/>
          <w:noProof/>
          <w:sz w:val="24"/>
          <w:szCs w:val="24"/>
        </w:rPr>
        <w:drawing>
          <wp:inline distT="0" distB="0" distL="0" distR="0">
            <wp:extent cx="5486400" cy="3200400"/>
            <wp:effectExtent l="38100" t="57150" r="38100" b="3810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p>
    <w:p w:rsidR="002360B6" w:rsidRDefault="002360B6" w:rsidP="003B41E6">
      <w:pPr>
        <w:spacing w:line="360" w:lineRule="auto"/>
        <w:jc w:val="both"/>
        <w:rPr>
          <w:rFonts w:ascii="Times New Roman" w:hAnsi="Times New Roman" w:cs="Times New Roman"/>
          <w:sz w:val="24"/>
          <w:szCs w:val="24"/>
        </w:rPr>
      </w:pPr>
      <w:r>
        <w:rPr>
          <w:rFonts w:ascii="Times New Roman" w:hAnsi="Times New Roman" w:cs="Times New Roman"/>
          <w:sz w:val="24"/>
          <w:szCs w:val="24"/>
        </w:rPr>
        <w:t>Findings and Analysis</w:t>
      </w:r>
    </w:p>
    <w:p w:rsidR="002360B6" w:rsidRDefault="00477BC0" w:rsidP="003B41E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It evaluated from the obtained data that 95% of the participant’s ensured that </w:t>
      </w:r>
      <w:r w:rsidRPr="00477BC0">
        <w:rPr>
          <w:rFonts w:ascii="Times New Roman" w:hAnsi="Times New Roman" w:cs="Times New Roman"/>
          <w:sz w:val="24"/>
          <w:szCs w:val="24"/>
        </w:rPr>
        <w:t>health and safety related issue of important for the organization</w:t>
      </w:r>
      <w:r w:rsidR="001369ED">
        <w:rPr>
          <w:rFonts w:ascii="Times New Roman" w:hAnsi="Times New Roman" w:cs="Times New Roman"/>
          <w:sz w:val="24"/>
          <w:szCs w:val="24"/>
        </w:rPr>
        <w:t xml:space="preserve"> and 5% of the employees were not sure. </w:t>
      </w:r>
      <w:r w:rsidR="007C6FB1">
        <w:rPr>
          <w:rFonts w:ascii="Times New Roman" w:hAnsi="Times New Roman" w:cs="Times New Roman"/>
          <w:sz w:val="24"/>
          <w:szCs w:val="24"/>
        </w:rPr>
        <w:t>It is a legal requirement for the companies to maintain the health and safety relates issues in workplace to ensure the protection of the employees’ health conditions in workplace. Again the employees also want to get engaged with those companies which are highly concern for ensuring the safety of the employees. It makes the company able to minimize the yearly employee’s turnover also gain employees satisfaction</w:t>
      </w:r>
      <w:r w:rsidR="002E412F">
        <w:rPr>
          <w:rFonts w:ascii="Times New Roman" w:hAnsi="Times New Roman" w:cs="Times New Roman"/>
          <w:sz w:val="24"/>
          <w:szCs w:val="24"/>
        </w:rPr>
        <w:t xml:space="preserve"> which benefit the organization.</w:t>
      </w:r>
    </w:p>
    <w:p w:rsidR="002360B6" w:rsidRDefault="002360B6" w:rsidP="003B41E6">
      <w:pPr>
        <w:spacing w:line="360" w:lineRule="auto"/>
        <w:jc w:val="both"/>
        <w:rPr>
          <w:rFonts w:ascii="Times New Roman" w:hAnsi="Times New Roman" w:cs="Times New Roman"/>
          <w:sz w:val="24"/>
          <w:szCs w:val="24"/>
        </w:rPr>
      </w:pPr>
    </w:p>
    <w:p w:rsidR="00920620" w:rsidRPr="002360B6" w:rsidRDefault="00920620" w:rsidP="003B41E6">
      <w:pPr>
        <w:spacing w:line="360" w:lineRule="auto"/>
        <w:jc w:val="both"/>
        <w:rPr>
          <w:rFonts w:ascii="Times New Roman" w:hAnsi="Times New Roman" w:cs="Times New Roman"/>
          <w:b/>
          <w:sz w:val="24"/>
          <w:szCs w:val="24"/>
        </w:rPr>
      </w:pPr>
      <w:r w:rsidRPr="002360B6">
        <w:rPr>
          <w:rFonts w:ascii="Times New Roman" w:hAnsi="Times New Roman" w:cs="Times New Roman"/>
          <w:b/>
          <w:sz w:val="24"/>
          <w:szCs w:val="24"/>
        </w:rPr>
        <w:lastRenderedPageBreak/>
        <w:t>Question 02: Do you agree health and safety related issue is beneficial for the employees?</w:t>
      </w:r>
    </w:p>
    <w:p w:rsidR="002360B6" w:rsidRDefault="002360B6" w:rsidP="002360B6">
      <w:pPr>
        <w:spacing w:line="360" w:lineRule="auto"/>
        <w:jc w:val="both"/>
        <w:rPr>
          <w:rFonts w:ascii="Times New Roman" w:hAnsi="Times New Roman" w:cs="Times New Roman"/>
          <w:sz w:val="24"/>
          <w:szCs w:val="24"/>
        </w:rPr>
      </w:pPr>
      <w:r>
        <w:rPr>
          <w:rFonts w:ascii="Times New Roman" w:hAnsi="Times New Roman" w:cs="Times New Roman"/>
          <w:sz w:val="24"/>
          <w:szCs w:val="24"/>
        </w:rPr>
        <w:t>Graph 02: H</w:t>
      </w:r>
      <w:r w:rsidRPr="002360B6">
        <w:rPr>
          <w:rFonts w:ascii="Times New Roman" w:hAnsi="Times New Roman" w:cs="Times New Roman"/>
          <w:sz w:val="24"/>
          <w:szCs w:val="24"/>
        </w:rPr>
        <w:t>ealth and safety related issue is beneficial for the employees</w:t>
      </w:r>
    </w:p>
    <w:p w:rsidR="002360B6" w:rsidRDefault="002360B6" w:rsidP="002360B6">
      <w:pPr>
        <w:spacing w:line="360" w:lineRule="auto"/>
        <w:jc w:val="both"/>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714BEA87" wp14:editId="08712293">
            <wp:extent cx="5486400" cy="3200400"/>
            <wp:effectExtent l="38100" t="57150" r="38100" b="38100"/>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rsidR="002360B6" w:rsidRDefault="002360B6" w:rsidP="002360B6">
      <w:pPr>
        <w:spacing w:line="360" w:lineRule="auto"/>
        <w:jc w:val="both"/>
        <w:rPr>
          <w:rFonts w:ascii="Times New Roman" w:hAnsi="Times New Roman" w:cs="Times New Roman"/>
          <w:sz w:val="24"/>
          <w:szCs w:val="24"/>
        </w:rPr>
      </w:pPr>
      <w:r>
        <w:rPr>
          <w:rFonts w:ascii="Times New Roman" w:hAnsi="Times New Roman" w:cs="Times New Roman"/>
          <w:sz w:val="24"/>
          <w:szCs w:val="24"/>
        </w:rPr>
        <w:t>Findings and Analysis</w:t>
      </w:r>
    </w:p>
    <w:p w:rsidR="002360B6" w:rsidRDefault="002E412F" w:rsidP="003B41E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It evaluated from the obtained data that 95% of the participant’s ensured that </w:t>
      </w:r>
      <w:r w:rsidRPr="00477BC0">
        <w:rPr>
          <w:rFonts w:ascii="Times New Roman" w:hAnsi="Times New Roman" w:cs="Times New Roman"/>
          <w:sz w:val="24"/>
          <w:szCs w:val="24"/>
        </w:rPr>
        <w:t xml:space="preserve">health and safety related issue of important for the </w:t>
      </w:r>
      <w:r>
        <w:rPr>
          <w:rFonts w:ascii="Times New Roman" w:hAnsi="Times New Roman" w:cs="Times New Roman"/>
          <w:sz w:val="24"/>
          <w:szCs w:val="24"/>
        </w:rPr>
        <w:t>employees and 5% of the employees were not sure. Health and safety issues make prevention of the accidents and minimization of the workplace hazardous. One of the key responsibilities of the health and safety issues to minimize the sufferings of the employees and make them able to work stress free. The health and safety issues have developed for the benefit and security of the employees.</w:t>
      </w:r>
    </w:p>
    <w:p w:rsidR="002360B6" w:rsidRDefault="002360B6" w:rsidP="003B41E6">
      <w:pPr>
        <w:spacing w:line="360" w:lineRule="auto"/>
        <w:jc w:val="both"/>
        <w:rPr>
          <w:rFonts w:ascii="Times New Roman" w:hAnsi="Times New Roman" w:cs="Times New Roman"/>
          <w:sz w:val="24"/>
          <w:szCs w:val="24"/>
        </w:rPr>
      </w:pPr>
    </w:p>
    <w:p w:rsidR="002360B6" w:rsidRDefault="002360B6" w:rsidP="003B41E6">
      <w:pPr>
        <w:spacing w:line="360" w:lineRule="auto"/>
        <w:jc w:val="both"/>
        <w:rPr>
          <w:rFonts w:ascii="Times New Roman" w:hAnsi="Times New Roman" w:cs="Times New Roman"/>
          <w:sz w:val="24"/>
          <w:szCs w:val="24"/>
        </w:rPr>
      </w:pPr>
    </w:p>
    <w:p w:rsidR="002360B6" w:rsidRDefault="002360B6" w:rsidP="003B41E6">
      <w:pPr>
        <w:spacing w:line="360" w:lineRule="auto"/>
        <w:jc w:val="both"/>
        <w:rPr>
          <w:rFonts w:ascii="Times New Roman" w:hAnsi="Times New Roman" w:cs="Times New Roman"/>
          <w:sz w:val="24"/>
          <w:szCs w:val="24"/>
        </w:rPr>
      </w:pPr>
    </w:p>
    <w:p w:rsidR="002360B6" w:rsidRDefault="002360B6" w:rsidP="003B41E6">
      <w:pPr>
        <w:spacing w:line="360" w:lineRule="auto"/>
        <w:jc w:val="both"/>
        <w:rPr>
          <w:rFonts w:ascii="Times New Roman" w:hAnsi="Times New Roman" w:cs="Times New Roman"/>
          <w:sz w:val="24"/>
          <w:szCs w:val="24"/>
        </w:rPr>
      </w:pPr>
    </w:p>
    <w:p w:rsidR="002360B6" w:rsidRDefault="002360B6" w:rsidP="003B41E6">
      <w:pPr>
        <w:spacing w:line="360" w:lineRule="auto"/>
        <w:jc w:val="both"/>
        <w:rPr>
          <w:rFonts w:ascii="Times New Roman" w:hAnsi="Times New Roman" w:cs="Times New Roman"/>
          <w:sz w:val="24"/>
          <w:szCs w:val="24"/>
        </w:rPr>
      </w:pPr>
    </w:p>
    <w:p w:rsidR="00920620" w:rsidRPr="002360B6" w:rsidRDefault="00920620" w:rsidP="003B41E6">
      <w:pPr>
        <w:spacing w:line="360" w:lineRule="auto"/>
        <w:jc w:val="both"/>
        <w:rPr>
          <w:rFonts w:ascii="Times New Roman" w:hAnsi="Times New Roman" w:cs="Times New Roman"/>
          <w:b/>
          <w:sz w:val="24"/>
          <w:szCs w:val="24"/>
        </w:rPr>
      </w:pPr>
      <w:r w:rsidRPr="002360B6">
        <w:rPr>
          <w:rFonts w:ascii="Times New Roman" w:hAnsi="Times New Roman" w:cs="Times New Roman"/>
          <w:b/>
          <w:sz w:val="24"/>
          <w:szCs w:val="24"/>
        </w:rPr>
        <w:lastRenderedPageBreak/>
        <w:t xml:space="preserve">Question 03: Do you </w:t>
      </w:r>
      <w:r w:rsidR="002E412F">
        <w:rPr>
          <w:rFonts w:ascii="Times New Roman" w:hAnsi="Times New Roman" w:cs="Times New Roman"/>
          <w:b/>
          <w:sz w:val="24"/>
          <w:szCs w:val="24"/>
        </w:rPr>
        <w:t>agree that</w:t>
      </w:r>
      <w:r w:rsidRPr="002360B6">
        <w:rPr>
          <w:rFonts w:ascii="Times New Roman" w:hAnsi="Times New Roman" w:cs="Times New Roman"/>
          <w:b/>
          <w:sz w:val="24"/>
          <w:szCs w:val="24"/>
        </w:rPr>
        <w:t xml:space="preserve"> your </w:t>
      </w:r>
      <w:r w:rsidR="002360B6" w:rsidRPr="002360B6">
        <w:rPr>
          <w:rFonts w:ascii="Times New Roman" w:hAnsi="Times New Roman" w:cs="Times New Roman"/>
          <w:b/>
          <w:sz w:val="24"/>
          <w:szCs w:val="24"/>
        </w:rPr>
        <w:t>employer manages</w:t>
      </w:r>
      <w:r w:rsidRPr="002360B6">
        <w:rPr>
          <w:rFonts w:ascii="Times New Roman" w:hAnsi="Times New Roman" w:cs="Times New Roman"/>
          <w:b/>
          <w:sz w:val="24"/>
          <w:szCs w:val="24"/>
        </w:rPr>
        <w:t xml:space="preserve"> the health and safety related issues?</w:t>
      </w:r>
    </w:p>
    <w:p w:rsidR="002360B6" w:rsidRDefault="002360B6" w:rsidP="002360B6">
      <w:pPr>
        <w:spacing w:line="360" w:lineRule="auto"/>
        <w:jc w:val="both"/>
        <w:rPr>
          <w:rFonts w:ascii="Times New Roman" w:hAnsi="Times New Roman" w:cs="Times New Roman"/>
          <w:sz w:val="24"/>
          <w:szCs w:val="24"/>
        </w:rPr>
      </w:pPr>
      <w:r>
        <w:rPr>
          <w:rFonts w:ascii="Times New Roman" w:hAnsi="Times New Roman" w:cs="Times New Roman"/>
          <w:sz w:val="24"/>
          <w:szCs w:val="24"/>
        </w:rPr>
        <w:t>Graph 03: Employer manage the health and safety related issues</w:t>
      </w:r>
    </w:p>
    <w:p w:rsidR="002360B6" w:rsidRDefault="002360B6" w:rsidP="002360B6">
      <w:pPr>
        <w:spacing w:line="360" w:lineRule="auto"/>
        <w:jc w:val="both"/>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1DD5F2E0" wp14:editId="33D33E5D">
            <wp:extent cx="5486400" cy="3200400"/>
            <wp:effectExtent l="38100" t="57150" r="38100" b="38100"/>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rsidR="002360B6" w:rsidRDefault="002360B6" w:rsidP="002360B6">
      <w:pPr>
        <w:spacing w:line="360" w:lineRule="auto"/>
        <w:jc w:val="both"/>
        <w:rPr>
          <w:rFonts w:ascii="Times New Roman" w:hAnsi="Times New Roman" w:cs="Times New Roman"/>
          <w:sz w:val="24"/>
          <w:szCs w:val="24"/>
        </w:rPr>
      </w:pPr>
      <w:r>
        <w:rPr>
          <w:rFonts w:ascii="Times New Roman" w:hAnsi="Times New Roman" w:cs="Times New Roman"/>
          <w:sz w:val="24"/>
          <w:szCs w:val="24"/>
        </w:rPr>
        <w:t>Findings and Analysis</w:t>
      </w:r>
    </w:p>
    <w:p w:rsidR="002E412F" w:rsidRDefault="002E412F" w:rsidP="002E412F">
      <w:pPr>
        <w:spacing w:line="360" w:lineRule="auto"/>
        <w:jc w:val="both"/>
        <w:rPr>
          <w:rFonts w:ascii="Times New Roman" w:hAnsi="Times New Roman" w:cs="Times New Roman"/>
          <w:sz w:val="24"/>
          <w:szCs w:val="24"/>
        </w:rPr>
      </w:pPr>
      <w:r>
        <w:rPr>
          <w:rFonts w:ascii="Times New Roman" w:hAnsi="Times New Roman" w:cs="Times New Roman"/>
          <w:sz w:val="24"/>
          <w:szCs w:val="24"/>
        </w:rPr>
        <w:t>It evaluated from the obtained data that 80% of the participant’s ensured that their employers managed the health and safety issues appropriately in workplace and 5% of the employees were not sure and remaining 15% did not agreed. Health and safety issues are very crucial for the accident minimization of the employees in workplace and make them able to perform stress free work. Large numbers of the employers found that they maintained the health and safety issues appropriately in workplace and some found that they do not maintain the health related issues appropriately in workplace.</w:t>
      </w:r>
      <w:r w:rsidR="008B2E02">
        <w:rPr>
          <w:rFonts w:ascii="Times New Roman" w:hAnsi="Times New Roman" w:cs="Times New Roman"/>
          <w:sz w:val="24"/>
          <w:szCs w:val="24"/>
        </w:rPr>
        <w:t xml:space="preserve"> The failure for maintaining the health related issues might </w:t>
      </w:r>
      <w:r w:rsidR="00BB0252">
        <w:rPr>
          <w:rFonts w:ascii="Times New Roman" w:hAnsi="Times New Roman" w:cs="Times New Roman"/>
          <w:sz w:val="24"/>
          <w:szCs w:val="24"/>
        </w:rPr>
        <w:t>cause</w:t>
      </w:r>
      <w:r w:rsidR="008B2E02">
        <w:rPr>
          <w:rFonts w:ascii="Times New Roman" w:hAnsi="Times New Roman" w:cs="Times New Roman"/>
          <w:sz w:val="24"/>
          <w:szCs w:val="24"/>
        </w:rPr>
        <w:t xml:space="preserve"> the closure of the stores.</w:t>
      </w:r>
    </w:p>
    <w:p w:rsidR="002360B6" w:rsidRDefault="002360B6" w:rsidP="002360B6">
      <w:pPr>
        <w:spacing w:line="360" w:lineRule="auto"/>
        <w:jc w:val="both"/>
        <w:rPr>
          <w:rFonts w:ascii="Times New Roman" w:hAnsi="Times New Roman" w:cs="Times New Roman"/>
          <w:sz w:val="24"/>
          <w:szCs w:val="24"/>
        </w:rPr>
      </w:pPr>
    </w:p>
    <w:p w:rsidR="002360B6" w:rsidRDefault="002360B6" w:rsidP="002360B6">
      <w:pPr>
        <w:spacing w:line="360" w:lineRule="auto"/>
        <w:jc w:val="both"/>
        <w:rPr>
          <w:rFonts w:ascii="Times New Roman" w:hAnsi="Times New Roman" w:cs="Times New Roman"/>
          <w:sz w:val="24"/>
          <w:szCs w:val="24"/>
        </w:rPr>
      </w:pPr>
    </w:p>
    <w:p w:rsidR="002360B6" w:rsidRDefault="002360B6" w:rsidP="003B41E6">
      <w:pPr>
        <w:spacing w:line="360" w:lineRule="auto"/>
        <w:jc w:val="both"/>
        <w:rPr>
          <w:rFonts w:ascii="Times New Roman" w:hAnsi="Times New Roman" w:cs="Times New Roman"/>
          <w:sz w:val="24"/>
          <w:szCs w:val="24"/>
        </w:rPr>
      </w:pPr>
    </w:p>
    <w:p w:rsidR="00920620" w:rsidRPr="002360B6" w:rsidRDefault="00920620" w:rsidP="003B41E6">
      <w:pPr>
        <w:spacing w:line="360" w:lineRule="auto"/>
        <w:jc w:val="both"/>
        <w:rPr>
          <w:rFonts w:ascii="Times New Roman" w:hAnsi="Times New Roman" w:cs="Times New Roman"/>
          <w:b/>
          <w:sz w:val="24"/>
          <w:szCs w:val="24"/>
        </w:rPr>
      </w:pPr>
      <w:r w:rsidRPr="002360B6">
        <w:rPr>
          <w:rFonts w:ascii="Times New Roman" w:hAnsi="Times New Roman" w:cs="Times New Roman"/>
          <w:b/>
          <w:sz w:val="24"/>
          <w:szCs w:val="24"/>
        </w:rPr>
        <w:lastRenderedPageBreak/>
        <w:t>Question 04: Do you find out the health and safety policies of the company before start working in that environment</w:t>
      </w:r>
      <w:r w:rsidR="00082887" w:rsidRPr="002360B6">
        <w:rPr>
          <w:rFonts w:ascii="Times New Roman" w:hAnsi="Times New Roman" w:cs="Times New Roman"/>
          <w:b/>
          <w:sz w:val="24"/>
          <w:szCs w:val="24"/>
        </w:rPr>
        <w:t>?</w:t>
      </w:r>
    </w:p>
    <w:p w:rsidR="002360B6" w:rsidRDefault="002360B6" w:rsidP="002360B6">
      <w:pPr>
        <w:spacing w:line="360" w:lineRule="auto"/>
        <w:jc w:val="both"/>
        <w:rPr>
          <w:rFonts w:ascii="Times New Roman" w:hAnsi="Times New Roman" w:cs="Times New Roman"/>
          <w:sz w:val="24"/>
          <w:szCs w:val="24"/>
        </w:rPr>
      </w:pPr>
      <w:r>
        <w:rPr>
          <w:rFonts w:ascii="Times New Roman" w:hAnsi="Times New Roman" w:cs="Times New Roman"/>
          <w:sz w:val="24"/>
          <w:szCs w:val="24"/>
        </w:rPr>
        <w:t>Graph 04: Interest of the employees towards the employer</w:t>
      </w:r>
    </w:p>
    <w:p w:rsidR="002360B6" w:rsidRDefault="002360B6" w:rsidP="002360B6">
      <w:pPr>
        <w:spacing w:line="360" w:lineRule="auto"/>
        <w:jc w:val="both"/>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7203F57C" wp14:editId="1CED88C4">
            <wp:extent cx="5486400" cy="3200400"/>
            <wp:effectExtent l="38100" t="57150" r="38100" b="38100"/>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rsidR="002360B6" w:rsidRDefault="002360B6" w:rsidP="002360B6">
      <w:pPr>
        <w:spacing w:line="360" w:lineRule="auto"/>
        <w:jc w:val="both"/>
        <w:rPr>
          <w:rFonts w:ascii="Times New Roman" w:hAnsi="Times New Roman" w:cs="Times New Roman"/>
          <w:sz w:val="24"/>
          <w:szCs w:val="24"/>
        </w:rPr>
      </w:pPr>
      <w:r>
        <w:rPr>
          <w:rFonts w:ascii="Times New Roman" w:hAnsi="Times New Roman" w:cs="Times New Roman"/>
          <w:sz w:val="24"/>
          <w:szCs w:val="24"/>
        </w:rPr>
        <w:t>Findings and Analysis</w:t>
      </w:r>
    </w:p>
    <w:p w:rsidR="00AD322A" w:rsidRDefault="00AD322A" w:rsidP="00AD322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It evaluated from the obtained data that 85% of the participant’s ensured that the find out the health and safety policies of the company at the time of staring work in organization and 5% of the employees were not sure and remaining 10% were not agreed. The health and safety issues have developed for the benefit and security of the employees so the employees find out the policies and procedures of the company as soon as they get engaged with the company for delivering the health and safety related issues. </w:t>
      </w:r>
    </w:p>
    <w:p w:rsidR="002360B6" w:rsidRDefault="002360B6" w:rsidP="003B41E6">
      <w:pPr>
        <w:spacing w:line="360" w:lineRule="auto"/>
        <w:jc w:val="both"/>
        <w:rPr>
          <w:rFonts w:ascii="Times New Roman" w:hAnsi="Times New Roman" w:cs="Times New Roman"/>
          <w:sz w:val="24"/>
          <w:szCs w:val="24"/>
        </w:rPr>
      </w:pPr>
    </w:p>
    <w:p w:rsidR="002360B6" w:rsidRDefault="002360B6" w:rsidP="003B41E6">
      <w:pPr>
        <w:spacing w:line="360" w:lineRule="auto"/>
        <w:jc w:val="both"/>
        <w:rPr>
          <w:rFonts w:ascii="Times New Roman" w:hAnsi="Times New Roman" w:cs="Times New Roman"/>
          <w:sz w:val="24"/>
          <w:szCs w:val="24"/>
        </w:rPr>
      </w:pPr>
    </w:p>
    <w:p w:rsidR="002360B6" w:rsidRDefault="002360B6" w:rsidP="003B41E6">
      <w:pPr>
        <w:spacing w:line="360" w:lineRule="auto"/>
        <w:jc w:val="both"/>
        <w:rPr>
          <w:rFonts w:ascii="Times New Roman" w:hAnsi="Times New Roman" w:cs="Times New Roman"/>
          <w:sz w:val="24"/>
          <w:szCs w:val="24"/>
        </w:rPr>
      </w:pPr>
    </w:p>
    <w:p w:rsidR="002360B6" w:rsidRDefault="002360B6" w:rsidP="003B41E6">
      <w:pPr>
        <w:spacing w:line="360" w:lineRule="auto"/>
        <w:jc w:val="both"/>
        <w:rPr>
          <w:rFonts w:ascii="Times New Roman" w:hAnsi="Times New Roman" w:cs="Times New Roman"/>
          <w:sz w:val="24"/>
          <w:szCs w:val="24"/>
        </w:rPr>
      </w:pPr>
    </w:p>
    <w:p w:rsidR="00920620" w:rsidRPr="002360B6" w:rsidRDefault="00920620" w:rsidP="003B41E6">
      <w:pPr>
        <w:spacing w:line="360" w:lineRule="auto"/>
        <w:jc w:val="both"/>
        <w:rPr>
          <w:rFonts w:ascii="Times New Roman" w:hAnsi="Times New Roman" w:cs="Times New Roman"/>
          <w:b/>
          <w:sz w:val="24"/>
          <w:szCs w:val="24"/>
        </w:rPr>
      </w:pPr>
      <w:r w:rsidRPr="002360B6">
        <w:rPr>
          <w:rFonts w:ascii="Times New Roman" w:hAnsi="Times New Roman" w:cs="Times New Roman"/>
          <w:b/>
          <w:sz w:val="24"/>
          <w:szCs w:val="24"/>
        </w:rPr>
        <w:lastRenderedPageBreak/>
        <w:t xml:space="preserve">Question 05: Do you agree that the good </w:t>
      </w:r>
      <w:r w:rsidR="00082887" w:rsidRPr="002360B6">
        <w:rPr>
          <w:rFonts w:ascii="Times New Roman" w:hAnsi="Times New Roman" w:cs="Times New Roman"/>
          <w:b/>
          <w:sz w:val="24"/>
          <w:szCs w:val="24"/>
        </w:rPr>
        <w:t>policies of health and safety issues are effective for enhancing the employee’s motivational level?</w:t>
      </w:r>
    </w:p>
    <w:p w:rsidR="002360B6" w:rsidRDefault="002360B6" w:rsidP="002360B6">
      <w:pPr>
        <w:spacing w:line="360" w:lineRule="auto"/>
        <w:jc w:val="both"/>
        <w:rPr>
          <w:rFonts w:ascii="Times New Roman" w:hAnsi="Times New Roman" w:cs="Times New Roman"/>
          <w:sz w:val="24"/>
          <w:szCs w:val="24"/>
        </w:rPr>
      </w:pPr>
      <w:r>
        <w:rPr>
          <w:rFonts w:ascii="Times New Roman" w:hAnsi="Times New Roman" w:cs="Times New Roman"/>
          <w:sz w:val="24"/>
          <w:szCs w:val="24"/>
        </w:rPr>
        <w:t>Graph 05: H</w:t>
      </w:r>
      <w:r w:rsidRPr="002360B6">
        <w:rPr>
          <w:rFonts w:ascii="Times New Roman" w:hAnsi="Times New Roman" w:cs="Times New Roman"/>
          <w:sz w:val="24"/>
          <w:szCs w:val="24"/>
        </w:rPr>
        <w:t>ealth and safety issues</w:t>
      </w:r>
      <w:r w:rsidRPr="002360B6">
        <w:t xml:space="preserve"> </w:t>
      </w:r>
      <w:r w:rsidRPr="002360B6">
        <w:rPr>
          <w:rFonts w:ascii="Times New Roman" w:hAnsi="Times New Roman" w:cs="Times New Roman"/>
          <w:sz w:val="24"/>
          <w:szCs w:val="24"/>
        </w:rPr>
        <w:t>for enhancing the employee’s motivational level?</w:t>
      </w:r>
    </w:p>
    <w:p w:rsidR="002360B6" w:rsidRDefault="002360B6" w:rsidP="002360B6">
      <w:pPr>
        <w:spacing w:line="360" w:lineRule="auto"/>
        <w:jc w:val="both"/>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7203F57C" wp14:editId="1CED88C4">
            <wp:extent cx="5486400" cy="3200400"/>
            <wp:effectExtent l="38100" t="57150" r="38100" b="38100"/>
            <wp:docPr id="5"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rsidR="002360B6" w:rsidRDefault="002360B6" w:rsidP="002360B6">
      <w:pPr>
        <w:spacing w:line="360" w:lineRule="auto"/>
        <w:jc w:val="both"/>
        <w:rPr>
          <w:rFonts w:ascii="Times New Roman" w:hAnsi="Times New Roman" w:cs="Times New Roman"/>
          <w:sz w:val="24"/>
          <w:szCs w:val="24"/>
        </w:rPr>
      </w:pPr>
      <w:r>
        <w:rPr>
          <w:rFonts w:ascii="Times New Roman" w:hAnsi="Times New Roman" w:cs="Times New Roman"/>
          <w:sz w:val="24"/>
          <w:szCs w:val="24"/>
        </w:rPr>
        <w:t>Findings and Analysis</w:t>
      </w:r>
    </w:p>
    <w:p w:rsidR="00DD3C60" w:rsidRDefault="00AD322A" w:rsidP="007C6FB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It evaluated from the obtained data that 80% of the participant’s ensured that the health and safety policies are very effective to enhance the motivational level of the employees and 5% of the employees were not sure and remaining 15% were not agreed. </w:t>
      </w:r>
      <w:r w:rsidR="007C6FB1">
        <w:rPr>
          <w:rFonts w:ascii="Times New Roman" w:hAnsi="Times New Roman" w:cs="Times New Roman"/>
          <w:sz w:val="24"/>
          <w:szCs w:val="24"/>
        </w:rPr>
        <w:t>The health and safety issues mainly ensure that the employees get able to working in safe conditions and minimized the hazardous elements from the workplace.</w:t>
      </w:r>
      <w:r w:rsidR="00545C21">
        <w:rPr>
          <w:rFonts w:ascii="Times New Roman" w:hAnsi="Times New Roman" w:cs="Times New Roman"/>
          <w:sz w:val="24"/>
          <w:szCs w:val="24"/>
        </w:rPr>
        <w:t xml:space="preserve"> </w:t>
      </w:r>
      <w:r w:rsidR="007D431D">
        <w:rPr>
          <w:rFonts w:ascii="Times New Roman" w:hAnsi="Times New Roman" w:cs="Times New Roman"/>
          <w:sz w:val="24"/>
          <w:szCs w:val="24"/>
        </w:rPr>
        <w:t>The</w:t>
      </w:r>
      <w:r w:rsidR="00545C21">
        <w:rPr>
          <w:rFonts w:ascii="Times New Roman" w:hAnsi="Times New Roman" w:cs="Times New Roman"/>
          <w:sz w:val="24"/>
          <w:szCs w:val="24"/>
        </w:rPr>
        <w:t xml:space="preserve"> employees get able gain a stress fee and risk free working environment so that they get interested to work appropriately in workplace.</w:t>
      </w:r>
    </w:p>
    <w:p w:rsidR="00DD3C60" w:rsidRDefault="00DD3C60" w:rsidP="007C6FB1">
      <w:pPr>
        <w:spacing w:line="360" w:lineRule="auto"/>
        <w:jc w:val="both"/>
        <w:rPr>
          <w:rFonts w:ascii="Times New Roman" w:hAnsi="Times New Roman" w:cs="Times New Roman"/>
          <w:sz w:val="24"/>
          <w:szCs w:val="24"/>
        </w:rPr>
      </w:pPr>
    </w:p>
    <w:p w:rsidR="0081133B" w:rsidRDefault="0081133B" w:rsidP="007C6FB1">
      <w:pPr>
        <w:spacing w:line="360" w:lineRule="auto"/>
        <w:jc w:val="both"/>
        <w:rPr>
          <w:rFonts w:ascii="Times New Roman" w:hAnsi="Times New Roman" w:cs="Times New Roman"/>
          <w:sz w:val="24"/>
          <w:szCs w:val="24"/>
        </w:rPr>
      </w:pPr>
    </w:p>
    <w:p w:rsidR="0081133B" w:rsidRDefault="0081133B" w:rsidP="007C6FB1">
      <w:pPr>
        <w:spacing w:line="360" w:lineRule="auto"/>
        <w:jc w:val="both"/>
        <w:rPr>
          <w:rFonts w:ascii="Times New Roman" w:hAnsi="Times New Roman" w:cs="Times New Roman"/>
          <w:sz w:val="24"/>
          <w:szCs w:val="24"/>
        </w:rPr>
      </w:pPr>
    </w:p>
    <w:p w:rsidR="0081133B" w:rsidRDefault="0081133B" w:rsidP="007C6FB1">
      <w:pPr>
        <w:spacing w:line="360" w:lineRule="auto"/>
        <w:jc w:val="both"/>
        <w:rPr>
          <w:rFonts w:ascii="Times New Roman" w:hAnsi="Times New Roman" w:cs="Times New Roman"/>
          <w:sz w:val="24"/>
          <w:szCs w:val="24"/>
        </w:rPr>
      </w:pPr>
    </w:p>
    <w:p w:rsidR="0081133B" w:rsidRDefault="0081133B" w:rsidP="007C6FB1">
      <w:pPr>
        <w:spacing w:line="360" w:lineRule="auto"/>
        <w:jc w:val="both"/>
        <w:rPr>
          <w:rFonts w:ascii="Times New Roman" w:hAnsi="Times New Roman" w:cs="Times New Roman"/>
          <w:b/>
          <w:sz w:val="24"/>
          <w:szCs w:val="24"/>
        </w:rPr>
      </w:pPr>
      <w:r w:rsidRPr="0081133B">
        <w:rPr>
          <w:rFonts w:ascii="Times New Roman" w:hAnsi="Times New Roman" w:cs="Times New Roman"/>
          <w:b/>
          <w:sz w:val="24"/>
          <w:szCs w:val="24"/>
        </w:rPr>
        <w:lastRenderedPageBreak/>
        <w:t>Measured Central Tendency of the Collected Data</w:t>
      </w:r>
    </w:p>
    <w:p w:rsidR="0081133B" w:rsidRPr="0081133B" w:rsidRDefault="0081133B" w:rsidP="007C6FB1">
      <w:pPr>
        <w:spacing w:line="360" w:lineRule="auto"/>
        <w:jc w:val="both"/>
        <w:rPr>
          <w:rFonts w:ascii="Times New Roman" w:hAnsi="Times New Roman" w:cs="Times New Roman"/>
          <w:i/>
          <w:sz w:val="24"/>
          <w:szCs w:val="24"/>
        </w:rPr>
      </w:pPr>
      <w:r w:rsidRPr="0081133B">
        <w:rPr>
          <w:rFonts w:ascii="Times New Roman" w:hAnsi="Times New Roman" w:cs="Times New Roman"/>
          <w:i/>
          <w:sz w:val="24"/>
          <w:szCs w:val="24"/>
        </w:rPr>
        <w:t>(Calculation attached in MS Excel)</w:t>
      </w:r>
    </w:p>
    <w:p w:rsidR="0081133B" w:rsidRDefault="0081133B" w:rsidP="007C6FB1">
      <w:pPr>
        <w:spacing w:line="360" w:lineRule="auto"/>
        <w:jc w:val="both"/>
        <w:rPr>
          <w:rFonts w:ascii="Times New Roman" w:hAnsi="Times New Roman" w:cs="Times New Roman"/>
          <w:sz w:val="24"/>
          <w:szCs w:val="24"/>
        </w:rPr>
      </w:pPr>
      <w:r>
        <w:rPr>
          <w:rFonts w:ascii="Times New Roman" w:hAnsi="Times New Roman" w:cs="Times New Roman"/>
          <w:noProof/>
          <w:sz w:val="24"/>
          <w:szCs w:val="24"/>
        </w:rPr>
        <w:drawing>
          <wp:inline distT="0" distB="0" distL="0" distR="0">
            <wp:extent cx="5943600" cy="3199765"/>
            <wp:effectExtent l="0" t="0" r="0" b="63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66871C9.tmp"/>
                    <pic:cNvPicPr/>
                  </pic:nvPicPr>
                  <pic:blipFill>
                    <a:blip r:embed="rId12">
                      <a:extLst>
                        <a:ext uri="{28A0092B-C50C-407E-A947-70E740481C1C}">
                          <a14:useLocalDpi xmlns:a14="http://schemas.microsoft.com/office/drawing/2010/main" val="0"/>
                        </a:ext>
                      </a:extLst>
                    </a:blip>
                    <a:stretch>
                      <a:fillRect/>
                    </a:stretch>
                  </pic:blipFill>
                  <pic:spPr>
                    <a:xfrm>
                      <a:off x="0" y="0"/>
                      <a:ext cx="5943600" cy="3199765"/>
                    </a:xfrm>
                    <a:prstGeom prst="rect">
                      <a:avLst/>
                    </a:prstGeom>
                  </pic:spPr>
                </pic:pic>
              </a:graphicData>
            </a:graphic>
          </wp:inline>
        </w:drawing>
      </w:r>
    </w:p>
    <w:p w:rsidR="00DD3C60" w:rsidRDefault="00DD3C60" w:rsidP="007C6FB1">
      <w:pPr>
        <w:spacing w:line="360" w:lineRule="auto"/>
        <w:jc w:val="both"/>
        <w:rPr>
          <w:rFonts w:ascii="Times New Roman" w:hAnsi="Times New Roman" w:cs="Times New Roman"/>
          <w:sz w:val="24"/>
          <w:szCs w:val="24"/>
        </w:rPr>
      </w:pPr>
    </w:p>
    <w:p w:rsidR="00DD3C60" w:rsidRDefault="0081133B" w:rsidP="007C6FB1">
      <w:pPr>
        <w:spacing w:line="360" w:lineRule="auto"/>
        <w:jc w:val="both"/>
        <w:rPr>
          <w:rFonts w:ascii="Times New Roman" w:hAnsi="Times New Roman" w:cs="Times New Roman"/>
          <w:sz w:val="24"/>
          <w:szCs w:val="24"/>
        </w:rPr>
      </w:pPr>
      <w:r>
        <w:rPr>
          <w:rFonts w:ascii="Times New Roman" w:hAnsi="Times New Roman" w:cs="Times New Roman"/>
          <w:sz w:val="24"/>
          <w:szCs w:val="24"/>
        </w:rPr>
        <w:t>It evaluated that the standard deviation of the data is very low so the data collection accuracy is appropriate.</w:t>
      </w:r>
    </w:p>
    <w:p w:rsidR="0081133B" w:rsidRDefault="0081133B" w:rsidP="007C6FB1">
      <w:pPr>
        <w:spacing w:line="360" w:lineRule="auto"/>
        <w:jc w:val="both"/>
        <w:rPr>
          <w:rFonts w:ascii="Times New Roman" w:hAnsi="Times New Roman" w:cs="Times New Roman"/>
          <w:sz w:val="24"/>
          <w:szCs w:val="24"/>
        </w:rPr>
      </w:pPr>
    </w:p>
    <w:p w:rsidR="0081133B" w:rsidRDefault="0081133B" w:rsidP="007C6FB1">
      <w:pPr>
        <w:spacing w:line="360" w:lineRule="auto"/>
        <w:jc w:val="both"/>
        <w:rPr>
          <w:rFonts w:ascii="Times New Roman" w:hAnsi="Times New Roman" w:cs="Times New Roman"/>
          <w:sz w:val="24"/>
          <w:szCs w:val="24"/>
        </w:rPr>
      </w:pPr>
    </w:p>
    <w:p w:rsidR="0081133B" w:rsidRDefault="0081133B" w:rsidP="007C6FB1">
      <w:pPr>
        <w:spacing w:line="360" w:lineRule="auto"/>
        <w:jc w:val="both"/>
        <w:rPr>
          <w:rFonts w:ascii="Times New Roman" w:hAnsi="Times New Roman" w:cs="Times New Roman"/>
          <w:sz w:val="24"/>
          <w:szCs w:val="24"/>
        </w:rPr>
      </w:pPr>
    </w:p>
    <w:p w:rsidR="0081133B" w:rsidRDefault="0081133B" w:rsidP="007C6FB1">
      <w:pPr>
        <w:spacing w:line="360" w:lineRule="auto"/>
        <w:jc w:val="both"/>
        <w:rPr>
          <w:rFonts w:ascii="Times New Roman" w:hAnsi="Times New Roman" w:cs="Times New Roman"/>
          <w:sz w:val="24"/>
          <w:szCs w:val="24"/>
        </w:rPr>
      </w:pPr>
    </w:p>
    <w:p w:rsidR="0081133B" w:rsidRDefault="0081133B" w:rsidP="007C6FB1">
      <w:pPr>
        <w:spacing w:line="360" w:lineRule="auto"/>
        <w:jc w:val="both"/>
        <w:rPr>
          <w:rFonts w:ascii="Times New Roman" w:hAnsi="Times New Roman" w:cs="Times New Roman"/>
          <w:sz w:val="24"/>
          <w:szCs w:val="24"/>
        </w:rPr>
      </w:pPr>
    </w:p>
    <w:p w:rsidR="0081133B" w:rsidRDefault="0081133B" w:rsidP="007C6FB1">
      <w:pPr>
        <w:spacing w:line="360" w:lineRule="auto"/>
        <w:jc w:val="both"/>
        <w:rPr>
          <w:rFonts w:ascii="Times New Roman" w:hAnsi="Times New Roman" w:cs="Times New Roman"/>
          <w:sz w:val="24"/>
          <w:szCs w:val="24"/>
        </w:rPr>
      </w:pPr>
    </w:p>
    <w:p w:rsidR="0081133B" w:rsidRDefault="0081133B" w:rsidP="007C6FB1">
      <w:pPr>
        <w:spacing w:line="360" w:lineRule="auto"/>
        <w:jc w:val="both"/>
        <w:rPr>
          <w:rFonts w:ascii="Times New Roman" w:hAnsi="Times New Roman" w:cs="Times New Roman"/>
          <w:sz w:val="24"/>
          <w:szCs w:val="24"/>
        </w:rPr>
      </w:pPr>
    </w:p>
    <w:p w:rsidR="0081133B" w:rsidRDefault="0081133B" w:rsidP="007C6FB1">
      <w:pPr>
        <w:spacing w:line="360" w:lineRule="auto"/>
        <w:jc w:val="both"/>
        <w:rPr>
          <w:rFonts w:ascii="Times New Roman" w:hAnsi="Times New Roman" w:cs="Times New Roman"/>
          <w:sz w:val="24"/>
          <w:szCs w:val="24"/>
        </w:rPr>
      </w:pPr>
    </w:p>
    <w:p w:rsidR="00DD3C60" w:rsidRPr="00542838" w:rsidRDefault="00DD3C60" w:rsidP="007C6FB1">
      <w:pPr>
        <w:spacing w:line="360" w:lineRule="auto"/>
        <w:jc w:val="both"/>
        <w:rPr>
          <w:rFonts w:ascii="Times New Roman" w:hAnsi="Times New Roman" w:cs="Times New Roman"/>
          <w:b/>
          <w:sz w:val="24"/>
          <w:szCs w:val="24"/>
        </w:rPr>
      </w:pPr>
      <w:r w:rsidRPr="00542838">
        <w:rPr>
          <w:rFonts w:ascii="Times New Roman" w:hAnsi="Times New Roman" w:cs="Times New Roman"/>
          <w:b/>
          <w:sz w:val="24"/>
          <w:szCs w:val="24"/>
        </w:rPr>
        <w:lastRenderedPageBreak/>
        <w:t>Qualitative Data</w:t>
      </w:r>
    </w:p>
    <w:p w:rsidR="00DD3C60" w:rsidRPr="00542838" w:rsidRDefault="00542838" w:rsidP="007C6FB1">
      <w:pPr>
        <w:spacing w:line="360" w:lineRule="auto"/>
        <w:jc w:val="both"/>
        <w:rPr>
          <w:rFonts w:ascii="Times New Roman" w:hAnsi="Times New Roman" w:cs="Times New Roman"/>
          <w:b/>
          <w:sz w:val="24"/>
          <w:szCs w:val="24"/>
        </w:rPr>
      </w:pPr>
      <w:r w:rsidRPr="00542838">
        <w:rPr>
          <w:rFonts w:ascii="Times New Roman" w:hAnsi="Times New Roman" w:cs="Times New Roman"/>
          <w:b/>
          <w:sz w:val="24"/>
          <w:szCs w:val="24"/>
        </w:rPr>
        <w:t xml:space="preserve">Question 01: </w:t>
      </w:r>
      <w:r w:rsidR="00DD3C60" w:rsidRPr="00542838">
        <w:rPr>
          <w:rFonts w:ascii="Times New Roman" w:hAnsi="Times New Roman" w:cs="Times New Roman"/>
          <w:b/>
          <w:sz w:val="24"/>
          <w:szCs w:val="24"/>
        </w:rPr>
        <w:t xml:space="preserve">How significant the </w:t>
      </w:r>
      <w:r w:rsidRPr="00542838">
        <w:rPr>
          <w:rFonts w:ascii="Times New Roman" w:hAnsi="Times New Roman" w:cs="Times New Roman"/>
          <w:b/>
          <w:sz w:val="24"/>
          <w:szCs w:val="24"/>
        </w:rPr>
        <w:t>health</w:t>
      </w:r>
      <w:r w:rsidR="00DD3C60" w:rsidRPr="00542838">
        <w:rPr>
          <w:rFonts w:ascii="Times New Roman" w:hAnsi="Times New Roman" w:cs="Times New Roman"/>
          <w:b/>
          <w:sz w:val="24"/>
          <w:szCs w:val="24"/>
        </w:rPr>
        <w:t xml:space="preserve"> and safety issues for the workplace of the </w:t>
      </w:r>
      <w:r w:rsidRPr="00542838">
        <w:rPr>
          <w:rFonts w:ascii="Times New Roman" w:hAnsi="Times New Roman" w:cs="Times New Roman"/>
          <w:b/>
          <w:sz w:val="24"/>
          <w:szCs w:val="24"/>
        </w:rPr>
        <w:t xml:space="preserve">organization? </w:t>
      </w:r>
    </w:p>
    <w:p w:rsidR="00542838" w:rsidRDefault="00542838" w:rsidP="00542838">
      <w:pPr>
        <w:spacing w:line="360" w:lineRule="auto"/>
        <w:jc w:val="both"/>
        <w:rPr>
          <w:rFonts w:ascii="Times New Roman" w:hAnsi="Times New Roman" w:cs="Times New Roman"/>
          <w:sz w:val="24"/>
          <w:szCs w:val="24"/>
        </w:rPr>
      </w:pPr>
      <w:r>
        <w:rPr>
          <w:rFonts w:ascii="Times New Roman" w:hAnsi="Times New Roman" w:cs="Times New Roman"/>
          <w:sz w:val="24"/>
          <w:szCs w:val="24"/>
        </w:rPr>
        <w:t>According to 1</w:t>
      </w:r>
      <w:r w:rsidRPr="00542838">
        <w:rPr>
          <w:rFonts w:ascii="Times New Roman" w:hAnsi="Times New Roman" w:cs="Times New Roman"/>
          <w:sz w:val="24"/>
          <w:szCs w:val="24"/>
          <w:vertAlign w:val="superscript"/>
        </w:rPr>
        <w:t>st</w:t>
      </w:r>
      <w:r>
        <w:rPr>
          <w:rFonts w:ascii="Times New Roman" w:hAnsi="Times New Roman" w:cs="Times New Roman"/>
          <w:sz w:val="24"/>
          <w:szCs w:val="24"/>
        </w:rPr>
        <w:t xml:space="preserve"> participant it is a legal requirement for companies to maintain health and safety relates issues in workplace to ensure protection of employees’ health conditions in workplace. 2</w:t>
      </w:r>
      <w:r w:rsidRPr="00542838">
        <w:rPr>
          <w:rFonts w:ascii="Times New Roman" w:hAnsi="Times New Roman" w:cs="Times New Roman"/>
          <w:sz w:val="24"/>
          <w:szCs w:val="24"/>
          <w:vertAlign w:val="superscript"/>
        </w:rPr>
        <w:t>nd</w:t>
      </w:r>
      <w:r>
        <w:rPr>
          <w:rFonts w:ascii="Times New Roman" w:hAnsi="Times New Roman" w:cs="Times New Roman"/>
          <w:sz w:val="24"/>
          <w:szCs w:val="24"/>
        </w:rPr>
        <w:t xml:space="preserve"> participant stated that I believe the health and safety issues make prevention of the accidents and minimization of the workplace hazardous is the key responsibilities of the health and safety issues to minimize the sufferings of the individuals. 3</w:t>
      </w:r>
      <w:r w:rsidRPr="00542838">
        <w:rPr>
          <w:rFonts w:ascii="Times New Roman" w:hAnsi="Times New Roman" w:cs="Times New Roman"/>
          <w:sz w:val="24"/>
          <w:szCs w:val="24"/>
          <w:vertAlign w:val="superscript"/>
        </w:rPr>
        <w:t>rd</w:t>
      </w:r>
      <w:r>
        <w:rPr>
          <w:rFonts w:ascii="Times New Roman" w:hAnsi="Times New Roman" w:cs="Times New Roman"/>
          <w:sz w:val="24"/>
          <w:szCs w:val="24"/>
        </w:rPr>
        <w:t xml:space="preserve"> participants mentioned that it is one of the moral responsibilities of the employer to maintain the highest health and safety security for the employees in workplace.</w:t>
      </w:r>
    </w:p>
    <w:p w:rsidR="00542838" w:rsidRDefault="00542838" w:rsidP="0054283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It has analyzed that it is important for the employers to pay high level of attention for health and safety issues in workplace as it directly related with life of employees and wrong implementation of strategies might cause loss of the employee’s life and increase the numbers of the dependencies. </w:t>
      </w:r>
    </w:p>
    <w:p w:rsidR="00542838" w:rsidRDefault="00542838" w:rsidP="00542838">
      <w:pPr>
        <w:spacing w:line="360" w:lineRule="auto"/>
        <w:jc w:val="both"/>
        <w:rPr>
          <w:rFonts w:ascii="Times New Roman" w:hAnsi="Times New Roman" w:cs="Times New Roman"/>
          <w:sz w:val="24"/>
          <w:szCs w:val="24"/>
        </w:rPr>
      </w:pPr>
    </w:p>
    <w:p w:rsidR="00542838" w:rsidRDefault="00542838" w:rsidP="00542838">
      <w:pPr>
        <w:spacing w:line="360" w:lineRule="auto"/>
        <w:jc w:val="both"/>
        <w:rPr>
          <w:rFonts w:ascii="Times New Roman" w:hAnsi="Times New Roman" w:cs="Times New Roman"/>
          <w:sz w:val="24"/>
          <w:szCs w:val="24"/>
        </w:rPr>
      </w:pPr>
    </w:p>
    <w:p w:rsidR="00542838" w:rsidRDefault="00542838" w:rsidP="00542838">
      <w:pPr>
        <w:spacing w:line="360" w:lineRule="auto"/>
        <w:jc w:val="both"/>
        <w:rPr>
          <w:rFonts w:ascii="Times New Roman" w:hAnsi="Times New Roman" w:cs="Times New Roman"/>
          <w:sz w:val="24"/>
          <w:szCs w:val="24"/>
        </w:rPr>
      </w:pPr>
    </w:p>
    <w:p w:rsidR="00542838" w:rsidRDefault="00542838" w:rsidP="00542838">
      <w:pPr>
        <w:spacing w:line="360" w:lineRule="auto"/>
        <w:jc w:val="both"/>
        <w:rPr>
          <w:rFonts w:ascii="Times New Roman" w:hAnsi="Times New Roman" w:cs="Times New Roman"/>
          <w:sz w:val="24"/>
          <w:szCs w:val="24"/>
        </w:rPr>
      </w:pPr>
    </w:p>
    <w:p w:rsidR="00542838" w:rsidRDefault="00542838" w:rsidP="00542838">
      <w:pPr>
        <w:spacing w:line="360" w:lineRule="auto"/>
        <w:jc w:val="both"/>
        <w:rPr>
          <w:rFonts w:ascii="Times New Roman" w:hAnsi="Times New Roman" w:cs="Times New Roman"/>
          <w:sz w:val="24"/>
          <w:szCs w:val="24"/>
        </w:rPr>
      </w:pPr>
    </w:p>
    <w:p w:rsidR="00542838" w:rsidRDefault="00542838" w:rsidP="00542838">
      <w:pPr>
        <w:spacing w:line="360" w:lineRule="auto"/>
        <w:jc w:val="both"/>
        <w:rPr>
          <w:rFonts w:ascii="Times New Roman" w:hAnsi="Times New Roman" w:cs="Times New Roman"/>
          <w:sz w:val="24"/>
          <w:szCs w:val="24"/>
        </w:rPr>
      </w:pPr>
    </w:p>
    <w:p w:rsidR="00542838" w:rsidRDefault="00542838" w:rsidP="00542838">
      <w:pPr>
        <w:spacing w:line="360" w:lineRule="auto"/>
        <w:jc w:val="both"/>
        <w:rPr>
          <w:rFonts w:ascii="Times New Roman" w:hAnsi="Times New Roman" w:cs="Times New Roman"/>
          <w:sz w:val="24"/>
          <w:szCs w:val="24"/>
        </w:rPr>
      </w:pPr>
    </w:p>
    <w:p w:rsidR="00542838" w:rsidRDefault="00542838" w:rsidP="00542838">
      <w:pPr>
        <w:spacing w:line="360" w:lineRule="auto"/>
        <w:jc w:val="both"/>
        <w:rPr>
          <w:rFonts w:ascii="Times New Roman" w:hAnsi="Times New Roman" w:cs="Times New Roman"/>
          <w:sz w:val="24"/>
          <w:szCs w:val="24"/>
        </w:rPr>
      </w:pPr>
    </w:p>
    <w:p w:rsidR="00542838" w:rsidRDefault="00542838" w:rsidP="00542838">
      <w:pPr>
        <w:spacing w:line="360" w:lineRule="auto"/>
        <w:jc w:val="both"/>
        <w:rPr>
          <w:rFonts w:ascii="Times New Roman" w:hAnsi="Times New Roman" w:cs="Times New Roman"/>
          <w:sz w:val="24"/>
          <w:szCs w:val="24"/>
        </w:rPr>
      </w:pPr>
    </w:p>
    <w:p w:rsidR="00542838" w:rsidRDefault="00542838" w:rsidP="00542838">
      <w:pPr>
        <w:spacing w:line="360" w:lineRule="auto"/>
        <w:jc w:val="both"/>
        <w:rPr>
          <w:rFonts w:ascii="Times New Roman" w:hAnsi="Times New Roman" w:cs="Times New Roman"/>
          <w:sz w:val="24"/>
          <w:szCs w:val="24"/>
        </w:rPr>
      </w:pPr>
    </w:p>
    <w:p w:rsidR="00542838" w:rsidRPr="006D5C29" w:rsidRDefault="000745B2" w:rsidP="000745B2">
      <w:pPr>
        <w:spacing w:line="360" w:lineRule="auto"/>
        <w:rPr>
          <w:rFonts w:ascii="Times New Roman" w:hAnsi="Times New Roman" w:cs="Times New Roman"/>
          <w:b/>
          <w:sz w:val="24"/>
          <w:szCs w:val="24"/>
        </w:rPr>
      </w:pPr>
      <w:r>
        <w:rPr>
          <w:rFonts w:ascii="Times New Roman" w:hAnsi="Times New Roman" w:cs="Times New Roman"/>
          <w:b/>
          <w:sz w:val="24"/>
          <w:szCs w:val="24"/>
        </w:rPr>
        <w:lastRenderedPageBreak/>
        <w:t xml:space="preserve">5.0 </w:t>
      </w:r>
      <w:r w:rsidR="00542838" w:rsidRPr="006D5C29">
        <w:rPr>
          <w:rFonts w:ascii="Times New Roman" w:hAnsi="Times New Roman" w:cs="Times New Roman"/>
          <w:b/>
          <w:sz w:val="24"/>
          <w:szCs w:val="24"/>
        </w:rPr>
        <w:t>Conclusion and Recommendations</w:t>
      </w:r>
    </w:p>
    <w:p w:rsidR="00542838" w:rsidRDefault="006D5C29" w:rsidP="0054283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health and safety issues mainly ensure that the employees get able to working in safe conditions and minimized the hazardous elements from the workplace. Due to the wide use of internet the </w:t>
      </w:r>
      <w:r w:rsidR="00EB3FA7">
        <w:rPr>
          <w:rFonts w:ascii="Times New Roman" w:hAnsi="Times New Roman" w:cs="Times New Roman"/>
          <w:sz w:val="24"/>
          <w:szCs w:val="24"/>
        </w:rPr>
        <w:t>employee’s</w:t>
      </w:r>
      <w:r>
        <w:rPr>
          <w:rFonts w:ascii="Times New Roman" w:hAnsi="Times New Roman" w:cs="Times New Roman"/>
          <w:sz w:val="24"/>
          <w:szCs w:val="24"/>
        </w:rPr>
        <w:t xml:space="preserve"> awareness has increased about the significance of the health and safety issues in workplace. </w:t>
      </w:r>
      <w:r w:rsidR="00EC08B9">
        <w:rPr>
          <w:rFonts w:ascii="Times New Roman" w:hAnsi="Times New Roman" w:cs="Times New Roman"/>
          <w:sz w:val="24"/>
          <w:szCs w:val="24"/>
        </w:rPr>
        <w:t>This research evaluated the importance of the health issues in work place and collected both the qualitative and quantitative data for the research work and deve</w:t>
      </w:r>
      <w:r w:rsidR="00811C28">
        <w:rPr>
          <w:rFonts w:ascii="Times New Roman" w:hAnsi="Times New Roman" w:cs="Times New Roman"/>
          <w:sz w:val="24"/>
          <w:szCs w:val="24"/>
        </w:rPr>
        <w:t xml:space="preserve">lop conclusion based on the </w:t>
      </w:r>
      <w:r w:rsidR="002F3978">
        <w:rPr>
          <w:rFonts w:ascii="Times New Roman" w:hAnsi="Times New Roman" w:cs="Times New Roman"/>
          <w:sz w:val="24"/>
          <w:szCs w:val="24"/>
        </w:rPr>
        <w:t xml:space="preserve">obtained </w:t>
      </w:r>
      <w:r w:rsidR="003F6468">
        <w:rPr>
          <w:rFonts w:ascii="Times New Roman" w:hAnsi="Times New Roman" w:cs="Times New Roman"/>
          <w:sz w:val="24"/>
          <w:szCs w:val="24"/>
        </w:rPr>
        <w:t>result.</w:t>
      </w:r>
    </w:p>
    <w:p w:rsidR="00A14EBC" w:rsidRDefault="00A14EBC" w:rsidP="00542838">
      <w:pPr>
        <w:spacing w:line="360" w:lineRule="auto"/>
        <w:jc w:val="both"/>
        <w:rPr>
          <w:rFonts w:ascii="Times New Roman" w:hAnsi="Times New Roman" w:cs="Times New Roman"/>
          <w:sz w:val="24"/>
          <w:szCs w:val="24"/>
        </w:rPr>
      </w:pPr>
      <w:r>
        <w:rPr>
          <w:rFonts w:ascii="Times New Roman" w:hAnsi="Times New Roman" w:cs="Times New Roman"/>
          <w:sz w:val="24"/>
          <w:szCs w:val="24"/>
        </w:rPr>
        <w:t>It found that the employees also want to get engaged with those companies which are highly concern for ensuring the safety of the employees. It evaluated that there are still some issues that needs to enhance the awareness of the employees and the employers regarding health and safety.</w:t>
      </w:r>
    </w:p>
    <w:p w:rsidR="00A14EBC" w:rsidRPr="00DF1AA0" w:rsidRDefault="00A14EBC" w:rsidP="00542838">
      <w:pPr>
        <w:spacing w:line="360" w:lineRule="auto"/>
        <w:jc w:val="both"/>
        <w:rPr>
          <w:rFonts w:ascii="Times New Roman" w:hAnsi="Times New Roman" w:cs="Times New Roman"/>
          <w:b/>
          <w:sz w:val="24"/>
          <w:szCs w:val="24"/>
        </w:rPr>
      </w:pPr>
      <w:r w:rsidRPr="00DF1AA0">
        <w:rPr>
          <w:rFonts w:ascii="Times New Roman" w:hAnsi="Times New Roman" w:cs="Times New Roman"/>
          <w:b/>
          <w:sz w:val="24"/>
          <w:szCs w:val="24"/>
        </w:rPr>
        <w:t>Recommendations</w:t>
      </w:r>
    </w:p>
    <w:p w:rsidR="00A14EBC" w:rsidRDefault="00A14EBC" w:rsidP="00542838">
      <w:pPr>
        <w:spacing w:line="360" w:lineRule="auto"/>
        <w:jc w:val="both"/>
        <w:rPr>
          <w:rFonts w:ascii="Times New Roman" w:hAnsi="Times New Roman" w:cs="Times New Roman"/>
          <w:sz w:val="24"/>
          <w:szCs w:val="24"/>
        </w:rPr>
      </w:pPr>
      <w:r>
        <w:rPr>
          <w:rFonts w:ascii="Times New Roman" w:hAnsi="Times New Roman" w:cs="Times New Roman"/>
          <w:sz w:val="24"/>
          <w:szCs w:val="24"/>
        </w:rPr>
        <w:t>First of all, training needs to provide to the employees to ensure that they get able to perform all activities maintaining the appropriate rules and regulations in workplace.</w:t>
      </w:r>
    </w:p>
    <w:p w:rsidR="00A14EBC" w:rsidRDefault="00A14EBC" w:rsidP="0054283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Secondly, </w:t>
      </w:r>
      <w:r w:rsidR="001A1E7E">
        <w:rPr>
          <w:rFonts w:ascii="Times New Roman" w:hAnsi="Times New Roman" w:cs="Times New Roman"/>
          <w:sz w:val="24"/>
          <w:szCs w:val="24"/>
        </w:rPr>
        <w:t>the awareness of the employees need to enhance they would not work in such condition which is not favorable for working.</w:t>
      </w:r>
      <w:r w:rsidR="00172AEC">
        <w:rPr>
          <w:rFonts w:ascii="Times New Roman" w:hAnsi="Times New Roman" w:cs="Times New Roman"/>
          <w:sz w:val="24"/>
          <w:szCs w:val="24"/>
        </w:rPr>
        <w:t xml:space="preserve"> They should alway</w:t>
      </w:r>
      <w:r w:rsidR="002A7CDD">
        <w:rPr>
          <w:rFonts w:ascii="Times New Roman" w:hAnsi="Times New Roman" w:cs="Times New Roman"/>
          <w:sz w:val="24"/>
          <w:szCs w:val="24"/>
        </w:rPr>
        <w:t xml:space="preserve">s engage in such </w:t>
      </w:r>
      <w:r w:rsidR="00B670F4">
        <w:rPr>
          <w:rFonts w:ascii="Times New Roman" w:hAnsi="Times New Roman" w:cs="Times New Roman"/>
          <w:sz w:val="24"/>
          <w:szCs w:val="24"/>
        </w:rPr>
        <w:t>place which maintains</w:t>
      </w:r>
      <w:r w:rsidR="002A7CDD">
        <w:rPr>
          <w:rFonts w:ascii="Times New Roman" w:hAnsi="Times New Roman" w:cs="Times New Roman"/>
          <w:sz w:val="24"/>
          <w:szCs w:val="24"/>
        </w:rPr>
        <w:t xml:space="preserve"> all the health and safety issues appropriately. </w:t>
      </w:r>
    </w:p>
    <w:p w:rsidR="00A25FB9" w:rsidRPr="00A25FB9" w:rsidRDefault="00172AEC" w:rsidP="00542838">
      <w:pPr>
        <w:spacing w:line="360" w:lineRule="auto"/>
        <w:jc w:val="both"/>
        <w:rPr>
          <w:rFonts w:ascii="Times New Roman" w:hAnsi="Times New Roman" w:cs="Times New Roman"/>
          <w:b/>
          <w:sz w:val="24"/>
          <w:szCs w:val="24"/>
        </w:rPr>
      </w:pPr>
      <w:r w:rsidRPr="00A25FB9">
        <w:rPr>
          <w:rFonts w:ascii="Times New Roman" w:hAnsi="Times New Roman" w:cs="Times New Roman"/>
          <w:b/>
          <w:sz w:val="24"/>
          <w:szCs w:val="24"/>
        </w:rPr>
        <w:t xml:space="preserve">Future </w:t>
      </w:r>
      <w:r w:rsidR="00A25FB9" w:rsidRPr="00A25FB9">
        <w:rPr>
          <w:rFonts w:ascii="Times New Roman" w:hAnsi="Times New Roman" w:cs="Times New Roman"/>
          <w:b/>
          <w:sz w:val="24"/>
          <w:szCs w:val="24"/>
        </w:rPr>
        <w:t>Research Work</w:t>
      </w:r>
    </w:p>
    <w:p w:rsidR="00172AEC" w:rsidRDefault="00DF14BC" w:rsidP="00542838">
      <w:pPr>
        <w:spacing w:line="360" w:lineRule="auto"/>
        <w:jc w:val="both"/>
        <w:rPr>
          <w:rFonts w:ascii="Times New Roman" w:hAnsi="Times New Roman" w:cs="Times New Roman"/>
          <w:sz w:val="24"/>
          <w:szCs w:val="24"/>
        </w:rPr>
      </w:pPr>
      <w:r>
        <w:rPr>
          <w:rFonts w:ascii="Times New Roman" w:hAnsi="Times New Roman" w:cs="Times New Roman"/>
          <w:sz w:val="24"/>
          <w:szCs w:val="24"/>
        </w:rPr>
        <w:t>The future research could be perform to find out the related hazardous in workplace that needs to evaluate for the safety of the employees in workplace.</w:t>
      </w:r>
      <w:r w:rsidR="00172AEC">
        <w:rPr>
          <w:rFonts w:ascii="Times New Roman" w:hAnsi="Times New Roman" w:cs="Times New Roman"/>
          <w:sz w:val="24"/>
          <w:szCs w:val="24"/>
        </w:rPr>
        <w:t xml:space="preserve"> </w:t>
      </w:r>
    </w:p>
    <w:p w:rsidR="00A14EBC" w:rsidRDefault="00A14EBC" w:rsidP="00542838">
      <w:pPr>
        <w:spacing w:line="360" w:lineRule="auto"/>
        <w:jc w:val="both"/>
        <w:rPr>
          <w:rFonts w:ascii="Times New Roman" w:hAnsi="Times New Roman" w:cs="Times New Roman"/>
          <w:sz w:val="24"/>
          <w:szCs w:val="24"/>
        </w:rPr>
      </w:pPr>
    </w:p>
    <w:p w:rsidR="00A5602F" w:rsidRDefault="00A5602F" w:rsidP="003B41E6">
      <w:pPr>
        <w:spacing w:line="360" w:lineRule="auto"/>
        <w:jc w:val="both"/>
        <w:rPr>
          <w:rFonts w:ascii="Times New Roman" w:hAnsi="Times New Roman" w:cs="Times New Roman"/>
          <w:sz w:val="24"/>
          <w:szCs w:val="24"/>
        </w:rPr>
      </w:pPr>
    </w:p>
    <w:p w:rsidR="00A5602F" w:rsidRDefault="00A5602F" w:rsidP="003B41E6">
      <w:pPr>
        <w:spacing w:line="360" w:lineRule="auto"/>
        <w:jc w:val="both"/>
        <w:rPr>
          <w:rFonts w:ascii="Times New Roman" w:hAnsi="Times New Roman" w:cs="Times New Roman"/>
          <w:sz w:val="24"/>
          <w:szCs w:val="24"/>
        </w:rPr>
      </w:pPr>
    </w:p>
    <w:p w:rsidR="00A5602F" w:rsidRDefault="00A5602F" w:rsidP="003B41E6">
      <w:pPr>
        <w:spacing w:line="360" w:lineRule="auto"/>
        <w:jc w:val="both"/>
        <w:rPr>
          <w:rFonts w:ascii="Times New Roman" w:hAnsi="Times New Roman" w:cs="Times New Roman"/>
          <w:sz w:val="24"/>
          <w:szCs w:val="24"/>
        </w:rPr>
      </w:pPr>
    </w:p>
    <w:p w:rsidR="00A5602F" w:rsidRDefault="00A5602F" w:rsidP="003B41E6">
      <w:pPr>
        <w:spacing w:line="360" w:lineRule="auto"/>
        <w:jc w:val="both"/>
        <w:rPr>
          <w:rFonts w:ascii="Times New Roman" w:hAnsi="Times New Roman" w:cs="Times New Roman"/>
          <w:sz w:val="24"/>
          <w:szCs w:val="24"/>
        </w:rPr>
      </w:pPr>
    </w:p>
    <w:p w:rsidR="00A5602F" w:rsidRDefault="00A5602F" w:rsidP="003B41E6">
      <w:pPr>
        <w:spacing w:line="360" w:lineRule="auto"/>
        <w:jc w:val="both"/>
        <w:rPr>
          <w:rFonts w:ascii="Times New Roman" w:hAnsi="Times New Roman" w:cs="Times New Roman"/>
          <w:sz w:val="24"/>
          <w:szCs w:val="24"/>
        </w:rPr>
      </w:pPr>
    </w:p>
    <w:p w:rsidR="00B126F3" w:rsidRDefault="00B126F3" w:rsidP="003B41E6">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References</w:t>
      </w:r>
    </w:p>
    <w:p w:rsidR="003C5BE6" w:rsidRDefault="003C5BE6" w:rsidP="003C5BE6">
      <w:pPr>
        <w:spacing w:line="360" w:lineRule="auto"/>
        <w:jc w:val="both"/>
        <w:rPr>
          <w:rFonts w:ascii="Times New Roman" w:hAnsi="Times New Roman" w:cs="Times New Roman"/>
          <w:sz w:val="24"/>
          <w:szCs w:val="24"/>
        </w:rPr>
      </w:pPr>
      <w:r w:rsidRPr="00B126F3">
        <w:rPr>
          <w:rFonts w:ascii="Times New Roman" w:hAnsi="Times New Roman" w:cs="Times New Roman"/>
          <w:sz w:val="24"/>
          <w:szCs w:val="24"/>
        </w:rPr>
        <w:t>Brazier</w:t>
      </w:r>
      <w:r>
        <w:rPr>
          <w:rFonts w:ascii="Times New Roman" w:hAnsi="Times New Roman" w:cs="Times New Roman"/>
          <w:sz w:val="24"/>
          <w:szCs w:val="24"/>
        </w:rPr>
        <w:t xml:space="preserve">, A., (2017) </w:t>
      </w:r>
      <w:r w:rsidRPr="00B126F3">
        <w:rPr>
          <w:rFonts w:ascii="Times New Roman" w:hAnsi="Times New Roman" w:cs="Times New Roman"/>
          <w:sz w:val="24"/>
          <w:szCs w:val="24"/>
        </w:rPr>
        <w:t>Health and Safety 2017</w:t>
      </w:r>
      <w:r>
        <w:rPr>
          <w:rFonts w:ascii="Times New Roman" w:hAnsi="Times New Roman" w:cs="Times New Roman"/>
          <w:sz w:val="24"/>
          <w:szCs w:val="24"/>
        </w:rPr>
        <w:t>: Lulu.com</w:t>
      </w:r>
    </w:p>
    <w:p w:rsidR="00B126F3" w:rsidRDefault="00B126F3" w:rsidP="003B41E6">
      <w:pPr>
        <w:spacing w:line="360" w:lineRule="auto"/>
        <w:jc w:val="both"/>
        <w:rPr>
          <w:rFonts w:ascii="Times New Roman" w:hAnsi="Times New Roman" w:cs="Times New Roman"/>
          <w:sz w:val="24"/>
          <w:szCs w:val="24"/>
        </w:rPr>
      </w:pPr>
      <w:proofErr w:type="spellStart"/>
      <w:r w:rsidRPr="00B126F3">
        <w:rPr>
          <w:rFonts w:ascii="Times New Roman" w:hAnsi="Times New Roman" w:cs="Times New Roman"/>
          <w:sz w:val="24"/>
          <w:szCs w:val="24"/>
        </w:rPr>
        <w:t>Chadder</w:t>
      </w:r>
      <w:proofErr w:type="spellEnd"/>
      <w:r w:rsidRPr="00B126F3">
        <w:rPr>
          <w:rFonts w:ascii="Times New Roman" w:hAnsi="Times New Roman" w:cs="Times New Roman"/>
          <w:sz w:val="24"/>
          <w:szCs w:val="24"/>
        </w:rPr>
        <w:t xml:space="preserve">, </w:t>
      </w:r>
      <w:r>
        <w:rPr>
          <w:rFonts w:ascii="Times New Roman" w:hAnsi="Times New Roman" w:cs="Times New Roman"/>
          <w:sz w:val="24"/>
          <w:szCs w:val="24"/>
        </w:rPr>
        <w:t xml:space="preserve">P., </w:t>
      </w:r>
      <w:r w:rsidRPr="00B126F3">
        <w:rPr>
          <w:rFonts w:ascii="Times New Roman" w:hAnsi="Times New Roman" w:cs="Times New Roman"/>
          <w:sz w:val="24"/>
          <w:szCs w:val="24"/>
        </w:rPr>
        <w:t xml:space="preserve">Duncan, </w:t>
      </w:r>
      <w:r>
        <w:rPr>
          <w:rFonts w:ascii="Times New Roman" w:hAnsi="Times New Roman" w:cs="Times New Roman"/>
          <w:sz w:val="24"/>
          <w:szCs w:val="24"/>
        </w:rPr>
        <w:t>M.,</w:t>
      </w:r>
      <w:r w:rsidRPr="00B126F3">
        <w:rPr>
          <w:rFonts w:ascii="Times New Roman" w:hAnsi="Times New Roman" w:cs="Times New Roman"/>
          <w:sz w:val="24"/>
          <w:szCs w:val="24"/>
        </w:rPr>
        <w:t xml:space="preserve"> </w:t>
      </w:r>
      <w:proofErr w:type="spellStart"/>
      <w:r w:rsidRPr="00B126F3">
        <w:rPr>
          <w:rFonts w:ascii="Times New Roman" w:hAnsi="Times New Roman" w:cs="Times New Roman"/>
          <w:sz w:val="24"/>
          <w:szCs w:val="24"/>
        </w:rPr>
        <w:t>Heighway</w:t>
      </w:r>
      <w:proofErr w:type="spellEnd"/>
      <w:r>
        <w:rPr>
          <w:rFonts w:ascii="Times New Roman" w:hAnsi="Times New Roman" w:cs="Times New Roman"/>
          <w:sz w:val="24"/>
          <w:szCs w:val="24"/>
        </w:rPr>
        <w:t xml:space="preserve">, P., (2014) </w:t>
      </w:r>
      <w:r w:rsidRPr="00B126F3">
        <w:rPr>
          <w:rFonts w:ascii="Times New Roman" w:hAnsi="Times New Roman" w:cs="Times New Roman"/>
          <w:sz w:val="24"/>
          <w:szCs w:val="24"/>
        </w:rPr>
        <w:t>Health and Safety at Work Essentials</w:t>
      </w:r>
      <w:r>
        <w:rPr>
          <w:rFonts w:ascii="Times New Roman" w:hAnsi="Times New Roman" w:cs="Times New Roman"/>
          <w:sz w:val="24"/>
          <w:szCs w:val="24"/>
        </w:rPr>
        <w:t>: Law Pack Publishing Limited</w:t>
      </w:r>
    </w:p>
    <w:p w:rsidR="003C5BE6" w:rsidRDefault="003C5BE6" w:rsidP="003C5BE6">
      <w:pPr>
        <w:spacing w:line="360" w:lineRule="auto"/>
        <w:jc w:val="both"/>
        <w:rPr>
          <w:rFonts w:ascii="Times New Roman" w:hAnsi="Times New Roman" w:cs="Times New Roman"/>
          <w:sz w:val="24"/>
          <w:szCs w:val="24"/>
        </w:rPr>
      </w:pPr>
      <w:r w:rsidRPr="003C5BE6">
        <w:rPr>
          <w:rFonts w:ascii="Times New Roman" w:hAnsi="Times New Roman" w:cs="Times New Roman"/>
          <w:sz w:val="24"/>
          <w:szCs w:val="24"/>
        </w:rPr>
        <w:t xml:space="preserve">Dingwall, </w:t>
      </w:r>
      <w:r>
        <w:rPr>
          <w:rFonts w:ascii="Times New Roman" w:hAnsi="Times New Roman" w:cs="Times New Roman"/>
          <w:sz w:val="24"/>
          <w:szCs w:val="24"/>
        </w:rPr>
        <w:t>R.,</w:t>
      </w:r>
      <w:r w:rsidRPr="003C5BE6">
        <w:rPr>
          <w:rFonts w:ascii="Times New Roman" w:hAnsi="Times New Roman" w:cs="Times New Roman"/>
          <w:sz w:val="24"/>
          <w:szCs w:val="24"/>
        </w:rPr>
        <w:t xml:space="preserve"> Frost</w:t>
      </w:r>
      <w:r>
        <w:rPr>
          <w:rFonts w:ascii="Times New Roman" w:hAnsi="Times New Roman" w:cs="Times New Roman"/>
          <w:sz w:val="24"/>
          <w:szCs w:val="24"/>
        </w:rPr>
        <w:t xml:space="preserve">, S., (2016) </w:t>
      </w:r>
      <w:r w:rsidRPr="003C5BE6">
        <w:rPr>
          <w:rFonts w:ascii="Times New Roman" w:hAnsi="Times New Roman" w:cs="Times New Roman"/>
          <w:sz w:val="24"/>
          <w:szCs w:val="24"/>
        </w:rPr>
        <w:t>Health and Safety in a Changing World</w:t>
      </w:r>
      <w:r>
        <w:rPr>
          <w:rFonts w:ascii="Times New Roman" w:hAnsi="Times New Roman" w:cs="Times New Roman"/>
          <w:sz w:val="24"/>
          <w:szCs w:val="24"/>
        </w:rPr>
        <w:t xml:space="preserve">: </w:t>
      </w:r>
      <w:r w:rsidRPr="003C5BE6">
        <w:rPr>
          <w:rFonts w:ascii="Times New Roman" w:hAnsi="Times New Roman" w:cs="Times New Roman"/>
          <w:sz w:val="24"/>
          <w:szCs w:val="24"/>
        </w:rPr>
        <w:t>Taylor &amp; Francis</w:t>
      </w:r>
    </w:p>
    <w:p w:rsidR="003C5BE6" w:rsidRDefault="003C5BE6" w:rsidP="003C5BE6">
      <w:pPr>
        <w:spacing w:line="360" w:lineRule="auto"/>
        <w:jc w:val="both"/>
        <w:rPr>
          <w:rFonts w:ascii="Times New Roman" w:hAnsi="Times New Roman" w:cs="Times New Roman"/>
          <w:sz w:val="24"/>
          <w:szCs w:val="24"/>
        </w:rPr>
      </w:pPr>
      <w:r w:rsidRPr="00B126F3">
        <w:rPr>
          <w:rFonts w:ascii="Times New Roman" w:hAnsi="Times New Roman" w:cs="Times New Roman"/>
          <w:sz w:val="24"/>
          <w:szCs w:val="24"/>
        </w:rPr>
        <w:t>Riedel</w:t>
      </w:r>
      <w:r>
        <w:rPr>
          <w:rFonts w:ascii="Times New Roman" w:hAnsi="Times New Roman" w:cs="Times New Roman"/>
          <w:sz w:val="24"/>
          <w:szCs w:val="24"/>
        </w:rPr>
        <w:t xml:space="preserve">, M., (2000) </w:t>
      </w:r>
      <w:r w:rsidRPr="00B126F3">
        <w:rPr>
          <w:rFonts w:ascii="Times New Roman" w:hAnsi="Times New Roman" w:cs="Times New Roman"/>
          <w:sz w:val="24"/>
          <w:szCs w:val="24"/>
        </w:rPr>
        <w:t>Research Strategies for Secondary Data</w:t>
      </w:r>
      <w:r>
        <w:rPr>
          <w:rFonts w:ascii="Times New Roman" w:hAnsi="Times New Roman" w:cs="Times New Roman"/>
          <w:sz w:val="24"/>
          <w:szCs w:val="24"/>
        </w:rPr>
        <w:t>: SAGE</w:t>
      </w:r>
    </w:p>
    <w:p w:rsidR="00B126F3" w:rsidRDefault="00B126F3" w:rsidP="003B41E6">
      <w:pPr>
        <w:spacing w:line="360" w:lineRule="auto"/>
        <w:jc w:val="both"/>
        <w:rPr>
          <w:rFonts w:ascii="Times New Roman" w:hAnsi="Times New Roman" w:cs="Times New Roman"/>
          <w:sz w:val="24"/>
          <w:szCs w:val="24"/>
        </w:rPr>
      </w:pPr>
      <w:r w:rsidRPr="00B126F3">
        <w:rPr>
          <w:rFonts w:ascii="Times New Roman" w:hAnsi="Times New Roman" w:cs="Times New Roman"/>
          <w:sz w:val="24"/>
          <w:szCs w:val="24"/>
        </w:rPr>
        <w:t>Ridley</w:t>
      </w:r>
      <w:r>
        <w:rPr>
          <w:rFonts w:ascii="Times New Roman" w:hAnsi="Times New Roman" w:cs="Times New Roman"/>
          <w:sz w:val="24"/>
          <w:szCs w:val="24"/>
        </w:rPr>
        <w:t xml:space="preserve">, J. R., (2008) </w:t>
      </w:r>
      <w:r w:rsidRPr="00B126F3">
        <w:rPr>
          <w:rFonts w:ascii="Times New Roman" w:hAnsi="Times New Roman" w:cs="Times New Roman"/>
          <w:sz w:val="24"/>
          <w:szCs w:val="24"/>
        </w:rPr>
        <w:t>Health and Safety in Brief</w:t>
      </w:r>
      <w:r>
        <w:rPr>
          <w:rFonts w:ascii="Times New Roman" w:hAnsi="Times New Roman" w:cs="Times New Roman"/>
          <w:sz w:val="24"/>
          <w:szCs w:val="24"/>
        </w:rPr>
        <w:t xml:space="preserve">: </w:t>
      </w:r>
      <w:proofErr w:type="spellStart"/>
      <w:r>
        <w:rPr>
          <w:rFonts w:ascii="Times New Roman" w:hAnsi="Times New Roman" w:cs="Times New Roman"/>
          <w:sz w:val="24"/>
          <w:szCs w:val="24"/>
        </w:rPr>
        <w:t>Routledge</w:t>
      </w:r>
      <w:proofErr w:type="spellEnd"/>
    </w:p>
    <w:p w:rsidR="00B126F3" w:rsidRDefault="00B126F3" w:rsidP="003B41E6">
      <w:pPr>
        <w:spacing w:line="360" w:lineRule="auto"/>
        <w:jc w:val="both"/>
        <w:rPr>
          <w:rFonts w:ascii="Times New Roman" w:hAnsi="Times New Roman" w:cs="Times New Roman"/>
          <w:sz w:val="24"/>
          <w:szCs w:val="24"/>
        </w:rPr>
      </w:pPr>
      <w:proofErr w:type="spellStart"/>
      <w:r w:rsidRPr="00B126F3">
        <w:rPr>
          <w:rFonts w:ascii="Times New Roman" w:hAnsi="Times New Roman" w:cs="Times New Roman"/>
          <w:sz w:val="24"/>
          <w:szCs w:val="24"/>
        </w:rPr>
        <w:t>Sprenger</w:t>
      </w:r>
      <w:proofErr w:type="spellEnd"/>
      <w:r>
        <w:rPr>
          <w:rFonts w:ascii="Times New Roman" w:hAnsi="Times New Roman" w:cs="Times New Roman"/>
          <w:sz w:val="24"/>
          <w:szCs w:val="24"/>
        </w:rPr>
        <w:t xml:space="preserve">, C. M. R., (2016) </w:t>
      </w:r>
      <w:r w:rsidRPr="00B126F3">
        <w:rPr>
          <w:rFonts w:ascii="Times New Roman" w:hAnsi="Times New Roman" w:cs="Times New Roman"/>
          <w:sz w:val="24"/>
          <w:szCs w:val="24"/>
        </w:rPr>
        <w:t>Health and Safety Handbook</w:t>
      </w:r>
      <w:r>
        <w:rPr>
          <w:rFonts w:ascii="Times New Roman" w:hAnsi="Times New Roman" w:cs="Times New Roman"/>
          <w:sz w:val="24"/>
          <w:szCs w:val="24"/>
        </w:rPr>
        <w:t xml:space="preserve">: </w:t>
      </w:r>
      <w:proofErr w:type="spellStart"/>
      <w:r>
        <w:rPr>
          <w:rFonts w:ascii="Times New Roman" w:hAnsi="Times New Roman" w:cs="Times New Roman"/>
          <w:sz w:val="24"/>
          <w:szCs w:val="24"/>
        </w:rPr>
        <w:t>Highfield</w:t>
      </w:r>
      <w:proofErr w:type="spellEnd"/>
      <w:r>
        <w:rPr>
          <w:rFonts w:ascii="Times New Roman" w:hAnsi="Times New Roman" w:cs="Times New Roman"/>
          <w:sz w:val="24"/>
          <w:szCs w:val="24"/>
        </w:rPr>
        <w:t xml:space="preserve"> Publication</w:t>
      </w:r>
    </w:p>
    <w:p w:rsidR="003C5BE6" w:rsidRDefault="003C5BE6" w:rsidP="003B41E6">
      <w:pPr>
        <w:spacing w:line="360" w:lineRule="auto"/>
        <w:jc w:val="both"/>
        <w:rPr>
          <w:rFonts w:ascii="Times New Roman" w:hAnsi="Times New Roman" w:cs="Times New Roman"/>
          <w:sz w:val="24"/>
          <w:szCs w:val="24"/>
        </w:rPr>
      </w:pPr>
      <w:proofErr w:type="spellStart"/>
      <w:r w:rsidRPr="003C5BE6">
        <w:rPr>
          <w:rFonts w:ascii="Times New Roman" w:hAnsi="Times New Roman" w:cs="Times New Roman"/>
          <w:sz w:val="24"/>
          <w:szCs w:val="24"/>
        </w:rPr>
        <w:t>Stranks</w:t>
      </w:r>
      <w:proofErr w:type="spellEnd"/>
      <w:r>
        <w:rPr>
          <w:rFonts w:ascii="Times New Roman" w:hAnsi="Times New Roman" w:cs="Times New Roman"/>
          <w:sz w:val="24"/>
          <w:szCs w:val="24"/>
        </w:rPr>
        <w:t xml:space="preserve">, J., (2007) </w:t>
      </w:r>
      <w:r w:rsidRPr="003C5BE6">
        <w:rPr>
          <w:rFonts w:ascii="Times New Roman" w:hAnsi="Times New Roman" w:cs="Times New Roman"/>
          <w:sz w:val="24"/>
          <w:szCs w:val="24"/>
        </w:rPr>
        <w:t>Health and Safety at Work: An Essential Guide for Managers</w:t>
      </w:r>
      <w:r>
        <w:rPr>
          <w:rFonts w:ascii="Times New Roman" w:hAnsi="Times New Roman" w:cs="Times New Roman"/>
          <w:sz w:val="24"/>
          <w:szCs w:val="24"/>
        </w:rPr>
        <w:t>: Kogan Page Publishers</w:t>
      </w:r>
    </w:p>
    <w:p w:rsidR="003C5BE6" w:rsidRDefault="003C5BE6" w:rsidP="003B41E6">
      <w:pPr>
        <w:spacing w:line="360" w:lineRule="auto"/>
        <w:jc w:val="both"/>
        <w:rPr>
          <w:rFonts w:ascii="Times New Roman" w:hAnsi="Times New Roman" w:cs="Times New Roman"/>
          <w:sz w:val="24"/>
          <w:szCs w:val="24"/>
        </w:rPr>
      </w:pPr>
      <w:proofErr w:type="spellStart"/>
      <w:r w:rsidRPr="003C5BE6">
        <w:rPr>
          <w:rFonts w:ascii="Times New Roman" w:hAnsi="Times New Roman" w:cs="Times New Roman"/>
          <w:sz w:val="24"/>
          <w:szCs w:val="24"/>
        </w:rPr>
        <w:t>Vartanian</w:t>
      </w:r>
      <w:proofErr w:type="spellEnd"/>
      <w:r>
        <w:rPr>
          <w:rFonts w:ascii="Times New Roman" w:hAnsi="Times New Roman" w:cs="Times New Roman"/>
          <w:sz w:val="24"/>
          <w:szCs w:val="24"/>
        </w:rPr>
        <w:t xml:space="preserve">, T. P., (2011) </w:t>
      </w:r>
      <w:r w:rsidRPr="003C5BE6">
        <w:rPr>
          <w:rFonts w:ascii="Times New Roman" w:hAnsi="Times New Roman" w:cs="Times New Roman"/>
          <w:sz w:val="24"/>
          <w:szCs w:val="24"/>
        </w:rPr>
        <w:t>Secondary Data Analysis</w:t>
      </w:r>
      <w:r>
        <w:rPr>
          <w:rFonts w:ascii="Times New Roman" w:hAnsi="Times New Roman" w:cs="Times New Roman"/>
          <w:sz w:val="24"/>
          <w:szCs w:val="24"/>
        </w:rPr>
        <w:t>: Oxford University Press</w:t>
      </w:r>
    </w:p>
    <w:p w:rsidR="003C5BE6" w:rsidRDefault="003C5BE6" w:rsidP="003C5BE6">
      <w:pPr>
        <w:spacing w:line="360" w:lineRule="auto"/>
        <w:jc w:val="both"/>
        <w:rPr>
          <w:rFonts w:ascii="Times New Roman" w:hAnsi="Times New Roman" w:cs="Times New Roman"/>
          <w:sz w:val="24"/>
          <w:szCs w:val="24"/>
        </w:rPr>
      </w:pPr>
      <w:r w:rsidRPr="00B126F3">
        <w:rPr>
          <w:rFonts w:ascii="Times New Roman" w:hAnsi="Times New Roman" w:cs="Times New Roman"/>
          <w:sz w:val="24"/>
          <w:szCs w:val="24"/>
        </w:rPr>
        <w:t xml:space="preserve">Walters, </w:t>
      </w:r>
      <w:r>
        <w:rPr>
          <w:rFonts w:ascii="Times New Roman" w:hAnsi="Times New Roman" w:cs="Times New Roman"/>
          <w:sz w:val="24"/>
          <w:szCs w:val="24"/>
        </w:rPr>
        <w:t>D.,</w:t>
      </w:r>
      <w:r w:rsidRPr="00B126F3">
        <w:rPr>
          <w:rFonts w:ascii="Times New Roman" w:hAnsi="Times New Roman" w:cs="Times New Roman"/>
          <w:sz w:val="24"/>
          <w:szCs w:val="24"/>
        </w:rPr>
        <w:t xml:space="preserve"> Nichols</w:t>
      </w:r>
      <w:r>
        <w:rPr>
          <w:rFonts w:ascii="Times New Roman" w:hAnsi="Times New Roman" w:cs="Times New Roman"/>
          <w:sz w:val="24"/>
          <w:szCs w:val="24"/>
        </w:rPr>
        <w:t xml:space="preserve">, T., (2009) </w:t>
      </w:r>
      <w:r w:rsidRPr="00B126F3">
        <w:rPr>
          <w:rFonts w:ascii="Times New Roman" w:hAnsi="Times New Roman" w:cs="Times New Roman"/>
          <w:sz w:val="24"/>
          <w:szCs w:val="24"/>
        </w:rPr>
        <w:t>Workplace Health and Safety: International Perspectives on Worker Representation</w:t>
      </w:r>
      <w:r>
        <w:rPr>
          <w:rFonts w:ascii="Times New Roman" w:hAnsi="Times New Roman" w:cs="Times New Roman"/>
          <w:sz w:val="24"/>
          <w:szCs w:val="24"/>
        </w:rPr>
        <w:t>: Springer</w:t>
      </w:r>
    </w:p>
    <w:p w:rsidR="003C5BE6" w:rsidRDefault="003C5BE6" w:rsidP="003B41E6">
      <w:pPr>
        <w:spacing w:line="360" w:lineRule="auto"/>
        <w:jc w:val="both"/>
        <w:rPr>
          <w:rFonts w:ascii="Times New Roman" w:hAnsi="Times New Roman" w:cs="Times New Roman"/>
          <w:sz w:val="24"/>
          <w:szCs w:val="24"/>
        </w:rPr>
      </w:pPr>
    </w:p>
    <w:p w:rsidR="003C5BE6" w:rsidRDefault="003C5BE6" w:rsidP="003B41E6">
      <w:pPr>
        <w:spacing w:line="360" w:lineRule="auto"/>
        <w:jc w:val="both"/>
        <w:rPr>
          <w:rFonts w:ascii="Times New Roman" w:hAnsi="Times New Roman" w:cs="Times New Roman"/>
          <w:sz w:val="24"/>
          <w:szCs w:val="24"/>
        </w:rPr>
      </w:pPr>
    </w:p>
    <w:p w:rsidR="003C5BE6" w:rsidRDefault="003C5BE6" w:rsidP="003B41E6">
      <w:pPr>
        <w:spacing w:line="360" w:lineRule="auto"/>
        <w:jc w:val="both"/>
        <w:rPr>
          <w:rFonts w:ascii="Times New Roman" w:hAnsi="Times New Roman" w:cs="Times New Roman"/>
          <w:sz w:val="24"/>
          <w:szCs w:val="24"/>
        </w:rPr>
      </w:pPr>
    </w:p>
    <w:p w:rsidR="003C5BE6" w:rsidRDefault="003C5BE6" w:rsidP="003B41E6">
      <w:pPr>
        <w:spacing w:line="360" w:lineRule="auto"/>
        <w:jc w:val="both"/>
        <w:rPr>
          <w:rFonts w:ascii="Times New Roman" w:hAnsi="Times New Roman" w:cs="Times New Roman"/>
          <w:sz w:val="24"/>
          <w:szCs w:val="24"/>
        </w:rPr>
      </w:pPr>
    </w:p>
    <w:p w:rsidR="003C5BE6" w:rsidRDefault="003C5BE6" w:rsidP="003B41E6">
      <w:pPr>
        <w:spacing w:line="360" w:lineRule="auto"/>
        <w:jc w:val="both"/>
        <w:rPr>
          <w:rFonts w:ascii="Times New Roman" w:hAnsi="Times New Roman" w:cs="Times New Roman"/>
          <w:sz w:val="24"/>
          <w:szCs w:val="24"/>
        </w:rPr>
      </w:pPr>
    </w:p>
    <w:p w:rsidR="003C5BE6" w:rsidRDefault="003C5BE6" w:rsidP="003B41E6">
      <w:pPr>
        <w:spacing w:line="360" w:lineRule="auto"/>
        <w:jc w:val="both"/>
        <w:rPr>
          <w:rFonts w:ascii="Times New Roman" w:hAnsi="Times New Roman" w:cs="Times New Roman"/>
          <w:sz w:val="24"/>
          <w:szCs w:val="24"/>
        </w:rPr>
      </w:pPr>
    </w:p>
    <w:p w:rsidR="00B126F3" w:rsidRDefault="00B126F3" w:rsidP="003B41E6">
      <w:pPr>
        <w:spacing w:line="360" w:lineRule="auto"/>
        <w:jc w:val="both"/>
        <w:rPr>
          <w:rFonts w:ascii="Times New Roman" w:hAnsi="Times New Roman" w:cs="Times New Roman"/>
          <w:sz w:val="24"/>
          <w:szCs w:val="24"/>
        </w:rPr>
      </w:pPr>
    </w:p>
    <w:p w:rsidR="00B126F3" w:rsidRDefault="00B126F3" w:rsidP="003B41E6">
      <w:pPr>
        <w:spacing w:line="360" w:lineRule="auto"/>
        <w:jc w:val="both"/>
        <w:rPr>
          <w:rFonts w:ascii="Times New Roman" w:hAnsi="Times New Roman" w:cs="Times New Roman"/>
          <w:sz w:val="24"/>
          <w:szCs w:val="24"/>
        </w:rPr>
      </w:pPr>
    </w:p>
    <w:p w:rsidR="00B126F3" w:rsidRDefault="00B126F3" w:rsidP="003B41E6">
      <w:pPr>
        <w:spacing w:line="360" w:lineRule="auto"/>
        <w:jc w:val="both"/>
        <w:rPr>
          <w:rFonts w:ascii="Times New Roman" w:hAnsi="Times New Roman" w:cs="Times New Roman"/>
          <w:sz w:val="24"/>
          <w:szCs w:val="24"/>
        </w:rPr>
      </w:pPr>
    </w:p>
    <w:p w:rsidR="00A5602F" w:rsidRPr="00AC1A97" w:rsidRDefault="00AC1A97" w:rsidP="00AC1A97">
      <w:pPr>
        <w:spacing w:line="360" w:lineRule="auto"/>
        <w:jc w:val="center"/>
        <w:rPr>
          <w:rFonts w:ascii="Times New Roman" w:hAnsi="Times New Roman" w:cs="Times New Roman"/>
          <w:b/>
          <w:sz w:val="24"/>
          <w:szCs w:val="24"/>
        </w:rPr>
      </w:pPr>
      <w:r w:rsidRPr="00AC1A97">
        <w:rPr>
          <w:rFonts w:ascii="Times New Roman" w:hAnsi="Times New Roman" w:cs="Times New Roman"/>
          <w:b/>
          <w:sz w:val="24"/>
          <w:szCs w:val="24"/>
        </w:rPr>
        <w:lastRenderedPageBreak/>
        <w:t>Questionnaires</w:t>
      </w:r>
    </w:p>
    <w:p w:rsidR="00AC1A97" w:rsidRDefault="00AC1A97" w:rsidP="00AC1A97">
      <w:pPr>
        <w:spacing w:line="360" w:lineRule="auto"/>
        <w:jc w:val="both"/>
        <w:rPr>
          <w:rFonts w:ascii="Times New Roman" w:hAnsi="Times New Roman" w:cs="Times New Roman"/>
          <w:sz w:val="24"/>
          <w:szCs w:val="24"/>
        </w:rPr>
      </w:pPr>
      <w:r>
        <w:rPr>
          <w:rFonts w:ascii="Times New Roman" w:hAnsi="Times New Roman" w:cs="Times New Roman"/>
          <w:sz w:val="24"/>
          <w:szCs w:val="24"/>
        </w:rPr>
        <w:t>Quantitative Data</w:t>
      </w:r>
    </w:p>
    <w:p w:rsidR="00AC1A97" w:rsidRPr="00AC1A97" w:rsidRDefault="00AC1A97" w:rsidP="00AC1A97">
      <w:pPr>
        <w:spacing w:line="360" w:lineRule="auto"/>
        <w:jc w:val="both"/>
        <w:rPr>
          <w:rFonts w:ascii="Times New Roman" w:hAnsi="Times New Roman" w:cs="Times New Roman"/>
          <w:sz w:val="24"/>
          <w:szCs w:val="24"/>
        </w:rPr>
      </w:pPr>
      <w:r w:rsidRPr="00AC1A97">
        <w:rPr>
          <w:rFonts w:ascii="Times New Roman" w:hAnsi="Times New Roman" w:cs="Times New Roman"/>
          <w:sz w:val="24"/>
          <w:szCs w:val="24"/>
        </w:rPr>
        <w:t>Question 01: Do you agree that health and safety related issue of important for the organization?</w:t>
      </w:r>
    </w:p>
    <w:p w:rsidR="00AC1A97" w:rsidRPr="00AC1A97" w:rsidRDefault="00AC1A97" w:rsidP="00AC1A97">
      <w:pPr>
        <w:pStyle w:val="ListParagraph"/>
        <w:numPr>
          <w:ilvl w:val="0"/>
          <w:numId w:val="1"/>
        </w:numPr>
        <w:spacing w:line="360" w:lineRule="auto"/>
        <w:jc w:val="both"/>
        <w:rPr>
          <w:rFonts w:ascii="Times New Roman" w:hAnsi="Times New Roman" w:cs="Times New Roman"/>
          <w:sz w:val="24"/>
          <w:szCs w:val="24"/>
        </w:rPr>
      </w:pPr>
      <w:r w:rsidRPr="00AC1A97">
        <w:rPr>
          <w:rFonts w:ascii="Times New Roman" w:hAnsi="Times New Roman" w:cs="Times New Roman"/>
          <w:sz w:val="24"/>
          <w:szCs w:val="24"/>
        </w:rPr>
        <w:t>Highly Agreed</w:t>
      </w:r>
    </w:p>
    <w:p w:rsidR="00AC1A97" w:rsidRPr="00AC1A97" w:rsidRDefault="00AC1A97" w:rsidP="00AC1A97">
      <w:pPr>
        <w:pStyle w:val="ListParagraph"/>
        <w:numPr>
          <w:ilvl w:val="0"/>
          <w:numId w:val="1"/>
        </w:numPr>
        <w:spacing w:line="360" w:lineRule="auto"/>
        <w:jc w:val="both"/>
        <w:rPr>
          <w:rFonts w:ascii="Times New Roman" w:hAnsi="Times New Roman" w:cs="Times New Roman"/>
          <w:sz w:val="24"/>
          <w:szCs w:val="24"/>
        </w:rPr>
      </w:pPr>
      <w:r w:rsidRPr="00AC1A97">
        <w:rPr>
          <w:rFonts w:ascii="Times New Roman" w:hAnsi="Times New Roman" w:cs="Times New Roman"/>
          <w:sz w:val="24"/>
          <w:szCs w:val="24"/>
        </w:rPr>
        <w:t>Agreed</w:t>
      </w:r>
    </w:p>
    <w:p w:rsidR="00AC1A97" w:rsidRPr="00AC1A97" w:rsidRDefault="00AC1A97" w:rsidP="00AC1A97">
      <w:pPr>
        <w:pStyle w:val="ListParagraph"/>
        <w:numPr>
          <w:ilvl w:val="0"/>
          <w:numId w:val="1"/>
        </w:numPr>
        <w:spacing w:line="360" w:lineRule="auto"/>
        <w:jc w:val="both"/>
        <w:rPr>
          <w:rFonts w:ascii="Times New Roman" w:hAnsi="Times New Roman" w:cs="Times New Roman"/>
          <w:sz w:val="24"/>
          <w:szCs w:val="24"/>
        </w:rPr>
      </w:pPr>
      <w:r w:rsidRPr="00AC1A97">
        <w:rPr>
          <w:rFonts w:ascii="Times New Roman" w:hAnsi="Times New Roman" w:cs="Times New Roman"/>
          <w:sz w:val="24"/>
          <w:szCs w:val="24"/>
        </w:rPr>
        <w:t>Average</w:t>
      </w:r>
    </w:p>
    <w:p w:rsidR="00AC1A97" w:rsidRPr="00AC1A97" w:rsidRDefault="00AC1A97" w:rsidP="00AC1A97">
      <w:pPr>
        <w:pStyle w:val="ListParagraph"/>
        <w:numPr>
          <w:ilvl w:val="0"/>
          <w:numId w:val="1"/>
        </w:numPr>
        <w:spacing w:line="360" w:lineRule="auto"/>
        <w:jc w:val="both"/>
        <w:rPr>
          <w:rFonts w:ascii="Times New Roman" w:hAnsi="Times New Roman" w:cs="Times New Roman"/>
          <w:sz w:val="24"/>
          <w:szCs w:val="24"/>
        </w:rPr>
      </w:pPr>
      <w:r w:rsidRPr="00AC1A97">
        <w:rPr>
          <w:rFonts w:ascii="Times New Roman" w:hAnsi="Times New Roman" w:cs="Times New Roman"/>
          <w:sz w:val="24"/>
          <w:szCs w:val="24"/>
        </w:rPr>
        <w:t>Disagreed</w:t>
      </w:r>
    </w:p>
    <w:p w:rsidR="00AC1A97" w:rsidRPr="00AC1A97" w:rsidRDefault="00AC1A97" w:rsidP="00AC1A97">
      <w:pPr>
        <w:pStyle w:val="ListParagraph"/>
        <w:numPr>
          <w:ilvl w:val="0"/>
          <w:numId w:val="1"/>
        </w:numPr>
        <w:spacing w:line="360" w:lineRule="auto"/>
        <w:jc w:val="both"/>
        <w:rPr>
          <w:rFonts w:ascii="Times New Roman" w:hAnsi="Times New Roman" w:cs="Times New Roman"/>
          <w:sz w:val="24"/>
          <w:szCs w:val="24"/>
        </w:rPr>
      </w:pPr>
      <w:r w:rsidRPr="00AC1A97">
        <w:rPr>
          <w:rFonts w:ascii="Times New Roman" w:hAnsi="Times New Roman" w:cs="Times New Roman"/>
          <w:sz w:val="24"/>
          <w:szCs w:val="24"/>
        </w:rPr>
        <w:t>Highly Disagreed</w:t>
      </w:r>
    </w:p>
    <w:p w:rsidR="00AC1A97" w:rsidRDefault="00AC1A97" w:rsidP="00AC1A97">
      <w:pPr>
        <w:spacing w:line="360" w:lineRule="auto"/>
        <w:jc w:val="both"/>
        <w:rPr>
          <w:rFonts w:ascii="Times New Roman" w:hAnsi="Times New Roman" w:cs="Times New Roman"/>
          <w:sz w:val="24"/>
          <w:szCs w:val="24"/>
        </w:rPr>
      </w:pPr>
      <w:r w:rsidRPr="00AC1A97">
        <w:rPr>
          <w:rFonts w:ascii="Times New Roman" w:hAnsi="Times New Roman" w:cs="Times New Roman"/>
          <w:sz w:val="24"/>
          <w:szCs w:val="24"/>
        </w:rPr>
        <w:t>Question 02: Do you agree health and safety related issue is beneficial for the employees?</w:t>
      </w:r>
    </w:p>
    <w:p w:rsidR="00AC1A97" w:rsidRPr="00AC1A97" w:rsidRDefault="00AC1A97" w:rsidP="00AC1A97">
      <w:pPr>
        <w:pStyle w:val="ListParagraph"/>
        <w:numPr>
          <w:ilvl w:val="0"/>
          <w:numId w:val="1"/>
        </w:numPr>
        <w:spacing w:line="360" w:lineRule="auto"/>
        <w:jc w:val="both"/>
        <w:rPr>
          <w:rFonts w:ascii="Times New Roman" w:hAnsi="Times New Roman" w:cs="Times New Roman"/>
          <w:sz w:val="24"/>
          <w:szCs w:val="24"/>
        </w:rPr>
      </w:pPr>
      <w:r w:rsidRPr="00AC1A97">
        <w:rPr>
          <w:rFonts w:ascii="Times New Roman" w:hAnsi="Times New Roman" w:cs="Times New Roman"/>
          <w:sz w:val="24"/>
          <w:szCs w:val="24"/>
        </w:rPr>
        <w:t>Highly Agreed</w:t>
      </w:r>
    </w:p>
    <w:p w:rsidR="00AC1A97" w:rsidRPr="00AC1A97" w:rsidRDefault="00AC1A97" w:rsidP="00AC1A97">
      <w:pPr>
        <w:pStyle w:val="ListParagraph"/>
        <w:numPr>
          <w:ilvl w:val="0"/>
          <w:numId w:val="1"/>
        </w:numPr>
        <w:spacing w:line="360" w:lineRule="auto"/>
        <w:jc w:val="both"/>
        <w:rPr>
          <w:rFonts w:ascii="Times New Roman" w:hAnsi="Times New Roman" w:cs="Times New Roman"/>
          <w:sz w:val="24"/>
          <w:szCs w:val="24"/>
        </w:rPr>
      </w:pPr>
      <w:r w:rsidRPr="00AC1A97">
        <w:rPr>
          <w:rFonts w:ascii="Times New Roman" w:hAnsi="Times New Roman" w:cs="Times New Roman"/>
          <w:sz w:val="24"/>
          <w:szCs w:val="24"/>
        </w:rPr>
        <w:t>Agreed</w:t>
      </w:r>
    </w:p>
    <w:p w:rsidR="00AC1A97" w:rsidRPr="00AC1A97" w:rsidRDefault="00AC1A97" w:rsidP="00AC1A97">
      <w:pPr>
        <w:pStyle w:val="ListParagraph"/>
        <w:numPr>
          <w:ilvl w:val="0"/>
          <w:numId w:val="1"/>
        </w:numPr>
        <w:spacing w:line="360" w:lineRule="auto"/>
        <w:jc w:val="both"/>
        <w:rPr>
          <w:rFonts w:ascii="Times New Roman" w:hAnsi="Times New Roman" w:cs="Times New Roman"/>
          <w:sz w:val="24"/>
          <w:szCs w:val="24"/>
        </w:rPr>
      </w:pPr>
      <w:r w:rsidRPr="00AC1A97">
        <w:rPr>
          <w:rFonts w:ascii="Times New Roman" w:hAnsi="Times New Roman" w:cs="Times New Roman"/>
          <w:sz w:val="24"/>
          <w:szCs w:val="24"/>
        </w:rPr>
        <w:t>Average</w:t>
      </w:r>
    </w:p>
    <w:p w:rsidR="00AC1A97" w:rsidRPr="00AC1A97" w:rsidRDefault="00AC1A97" w:rsidP="00AC1A97">
      <w:pPr>
        <w:pStyle w:val="ListParagraph"/>
        <w:numPr>
          <w:ilvl w:val="0"/>
          <w:numId w:val="1"/>
        </w:numPr>
        <w:spacing w:line="360" w:lineRule="auto"/>
        <w:jc w:val="both"/>
        <w:rPr>
          <w:rFonts w:ascii="Times New Roman" w:hAnsi="Times New Roman" w:cs="Times New Roman"/>
          <w:sz w:val="24"/>
          <w:szCs w:val="24"/>
        </w:rPr>
      </w:pPr>
      <w:r w:rsidRPr="00AC1A97">
        <w:rPr>
          <w:rFonts w:ascii="Times New Roman" w:hAnsi="Times New Roman" w:cs="Times New Roman"/>
          <w:sz w:val="24"/>
          <w:szCs w:val="24"/>
        </w:rPr>
        <w:t>Disagreed</w:t>
      </w:r>
    </w:p>
    <w:p w:rsidR="00AC1A97" w:rsidRPr="00AC1A97" w:rsidRDefault="00AC1A97" w:rsidP="00AC1A97">
      <w:pPr>
        <w:pStyle w:val="ListParagraph"/>
        <w:numPr>
          <w:ilvl w:val="0"/>
          <w:numId w:val="1"/>
        </w:numPr>
        <w:spacing w:line="360" w:lineRule="auto"/>
        <w:jc w:val="both"/>
        <w:rPr>
          <w:rFonts w:ascii="Times New Roman" w:hAnsi="Times New Roman" w:cs="Times New Roman"/>
          <w:sz w:val="24"/>
          <w:szCs w:val="24"/>
        </w:rPr>
      </w:pPr>
      <w:r w:rsidRPr="00AC1A97">
        <w:rPr>
          <w:rFonts w:ascii="Times New Roman" w:hAnsi="Times New Roman" w:cs="Times New Roman"/>
          <w:sz w:val="24"/>
          <w:szCs w:val="24"/>
        </w:rPr>
        <w:t>Highly Disagreed</w:t>
      </w:r>
    </w:p>
    <w:p w:rsidR="00AC1A97" w:rsidRPr="00AC1A97" w:rsidRDefault="00AC1A97" w:rsidP="00AC1A97">
      <w:pPr>
        <w:spacing w:line="360" w:lineRule="auto"/>
        <w:jc w:val="both"/>
        <w:rPr>
          <w:rFonts w:ascii="Times New Roman" w:hAnsi="Times New Roman" w:cs="Times New Roman"/>
          <w:sz w:val="24"/>
          <w:szCs w:val="24"/>
        </w:rPr>
      </w:pPr>
      <w:r w:rsidRPr="00AC1A97">
        <w:rPr>
          <w:rFonts w:ascii="Times New Roman" w:hAnsi="Times New Roman" w:cs="Times New Roman"/>
          <w:sz w:val="24"/>
          <w:szCs w:val="24"/>
        </w:rPr>
        <w:t>Question 03: Do you agree that your employer manages the health and safety related issues?</w:t>
      </w:r>
    </w:p>
    <w:p w:rsidR="00AC1A97" w:rsidRPr="00AC1A97" w:rsidRDefault="00AC1A97" w:rsidP="00AC1A97">
      <w:pPr>
        <w:pStyle w:val="ListParagraph"/>
        <w:numPr>
          <w:ilvl w:val="0"/>
          <w:numId w:val="1"/>
        </w:numPr>
        <w:spacing w:line="360" w:lineRule="auto"/>
        <w:jc w:val="both"/>
        <w:rPr>
          <w:rFonts w:ascii="Times New Roman" w:hAnsi="Times New Roman" w:cs="Times New Roman"/>
          <w:sz w:val="24"/>
          <w:szCs w:val="24"/>
        </w:rPr>
      </w:pPr>
      <w:r w:rsidRPr="00AC1A97">
        <w:rPr>
          <w:rFonts w:ascii="Times New Roman" w:hAnsi="Times New Roman" w:cs="Times New Roman"/>
          <w:sz w:val="24"/>
          <w:szCs w:val="24"/>
        </w:rPr>
        <w:t>Highly Agreed</w:t>
      </w:r>
    </w:p>
    <w:p w:rsidR="00AC1A97" w:rsidRPr="00AC1A97" w:rsidRDefault="00AC1A97" w:rsidP="00AC1A97">
      <w:pPr>
        <w:pStyle w:val="ListParagraph"/>
        <w:numPr>
          <w:ilvl w:val="0"/>
          <w:numId w:val="1"/>
        </w:numPr>
        <w:spacing w:line="360" w:lineRule="auto"/>
        <w:jc w:val="both"/>
        <w:rPr>
          <w:rFonts w:ascii="Times New Roman" w:hAnsi="Times New Roman" w:cs="Times New Roman"/>
          <w:sz w:val="24"/>
          <w:szCs w:val="24"/>
        </w:rPr>
      </w:pPr>
      <w:r w:rsidRPr="00AC1A97">
        <w:rPr>
          <w:rFonts w:ascii="Times New Roman" w:hAnsi="Times New Roman" w:cs="Times New Roman"/>
          <w:sz w:val="24"/>
          <w:szCs w:val="24"/>
        </w:rPr>
        <w:t>Agreed</w:t>
      </w:r>
    </w:p>
    <w:p w:rsidR="00AC1A97" w:rsidRPr="00AC1A97" w:rsidRDefault="00AC1A97" w:rsidP="00AC1A97">
      <w:pPr>
        <w:pStyle w:val="ListParagraph"/>
        <w:numPr>
          <w:ilvl w:val="0"/>
          <w:numId w:val="1"/>
        </w:numPr>
        <w:spacing w:line="360" w:lineRule="auto"/>
        <w:jc w:val="both"/>
        <w:rPr>
          <w:rFonts w:ascii="Times New Roman" w:hAnsi="Times New Roman" w:cs="Times New Roman"/>
          <w:sz w:val="24"/>
          <w:szCs w:val="24"/>
        </w:rPr>
      </w:pPr>
      <w:r w:rsidRPr="00AC1A97">
        <w:rPr>
          <w:rFonts w:ascii="Times New Roman" w:hAnsi="Times New Roman" w:cs="Times New Roman"/>
          <w:sz w:val="24"/>
          <w:szCs w:val="24"/>
        </w:rPr>
        <w:t>Average</w:t>
      </w:r>
    </w:p>
    <w:p w:rsidR="00AC1A97" w:rsidRPr="00AC1A97" w:rsidRDefault="00AC1A97" w:rsidP="00AC1A97">
      <w:pPr>
        <w:pStyle w:val="ListParagraph"/>
        <w:numPr>
          <w:ilvl w:val="0"/>
          <w:numId w:val="1"/>
        </w:numPr>
        <w:spacing w:line="360" w:lineRule="auto"/>
        <w:jc w:val="both"/>
        <w:rPr>
          <w:rFonts w:ascii="Times New Roman" w:hAnsi="Times New Roman" w:cs="Times New Roman"/>
          <w:sz w:val="24"/>
          <w:szCs w:val="24"/>
        </w:rPr>
      </w:pPr>
      <w:r w:rsidRPr="00AC1A97">
        <w:rPr>
          <w:rFonts w:ascii="Times New Roman" w:hAnsi="Times New Roman" w:cs="Times New Roman"/>
          <w:sz w:val="24"/>
          <w:szCs w:val="24"/>
        </w:rPr>
        <w:t>Disagreed</w:t>
      </w:r>
    </w:p>
    <w:p w:rsidR="00AC1A97" w:rsidRPr="00AC1A97" w:rsidRDefault="00AC1A97" w:rsidP="00AC1A97">
      <w:pPr>
        <w:pStyle w:val="ListParagraph"/>
        <w:numPr>
          <w:ilvl w:val="0"/>
          <w:numId w:val="1"/>
        </w:numPr>
        <w:spacing w:line="360" w:lineRule="auto"/>
        <w:jc w:val="both"/>
        <w:rPr>
          <w:rFonts w:ascii="Times New Roman" w:hAnsi="Times New Roman" w:cs="Times New Roman"/>
          <w:sz w:val="24"/>
          <w:szCs w:val="24"/>
        </w:rPr>
      </w:pPr>
      <w:r w:rsidRPr="00AC1A97">
        <w:rPr>
          <w:rFonts w:ascii="Times New Roman" w:hAnsi="Times New Roman" w:cs="Times New Roman"/>
          <w:sz w:val="24"/>
          <w:szCs w:val="24"/>
        </w:rPr>
        <w:t>Highly Disagreed</w:t>
      </w:r>
    </w:p>
    <w:p w:rsidR="00AC1A97" w:rsidRPr="00AC1A97" w:rsidRDefault="00AC1A97" w:rsidP="00AC1A97">
      <w:pPr>
        <w:spacing w:line="360" w:lineRule="auto"/>
        <w:jc w:val="both"/>
        <w:rPr>
          <w:rFonts w:ascii="Times New Roman" w:hAnsi="Times New Roman" w:cs="Times New Roman"/>
          <w:sz w:val="24"/>
          <w:szCs w:val="24"/>
        </w:rPr>
      </w:pPr>
      <w:r w:rsidRPr="00AC1A97">
        <w:rPr>
          <w:rFonts w:ascii="Times New Roman" w:hAnsi="Times New Roman" w:cs="Times New Roman"/>
          <w:sz w:val="24"/>
          <w:szCs w:val="24"/>
        </w:rPr>
        <w:t>Question 04: Do you find out the health and safety policies of the company before start working in that environment?</w:t>
      </w:r>
    </w:p>
    <w:p w:rsidR="00AC1A97" w:rsidRPr="00AC1A97" w:rsidRDefault="00AC1A97" w:rsidP="00AC1A97">
      <w:pPr>
        <w:pStyle w:val="ListParagraph"/>
        <w:numPr>
          <w:ilvl w:val="0"/>
          <w:numId w:val="1"/>
        </w:numPr>
        <w:spacing w:line="360" w:lineRule="auto"/>
        <w:jc w:val="both"/>
        <w:rPr>
          <w:rFonts w:ascii="Times New Roman" w:hAnsi="Times New Roman" w:cs="Times New Roman"/>
          <w:sz w:val="24"/>
          <w:szCs w:val="24"/>
        </w:rPr>
      </w:pPr>
      <w:r w:rsidRPr="00AC1A97">
        <w:rPr>
          <w:rFonts w:ascii="Times New Roman" w:hAnsi="Times New Roman" w:cs="Times New Roman"/>
          <w:sz w:val="24"/>
          <w:szCs w:val="24"/>
        </w:rPr>
        <w:t>Highly Agreed</w:t>
      </w:r>
    </w:p>
    <w:p w:rsidR="00AC1A97" w:rsidRPr="00AC1A97" w:rsidRDefault="00AC1A97" w:rsidP="00AC1A97">
      <w:pPr>
        <w:pStyle w:val="ListParagraph"/>
        <w:numPr>
          <w:ilvl w:val="0"/>
          <w:numId w:val="1"/>
        </w:numPr>
        <w:spacing w:line="360" w:lineRule="auto"/>
        <w:jc w:val="both"/>
        <w:rPr>
          <w:rFonts w:ascii="Times New Roman" w:hAnsi="Times New Roman" w:cs="Times New Roman"/>
          <w:sz w:val="24"/>
          <w:szCs w:val="24"/>
        </w:rPr>
      </w:pPr>
      <w:r w:rsidRPr="00AC1A97">
        <w:rPr>
          <w:rFonts w:ascii="Times New Roman" w:hAnsi="Times New Roman" w:cs="Times New Roman"/>
          <w:sz w:val="24"/>
          <w:szCs w:val="24"/>
        </w:rPr>
        <w:t>Agreed</w:t>
      </w:r>
    </w:p>
    <w:p w:rsidR="00AC1A97" w:rsidRPr="00AC1A97" w:rsidRDefault="00AC1A97" w:rsidP="00AC1A97">
      <w:pPr>
        <w:pStyle w:val="ListParagraph"/>
        <w:numPr>
          <w:ilvl w:val="0"/>
          <w:numId w:val="1"/>
        </w:numPr>
        <w:spacing w:line="360" w:lineRule="auto"/>
        <w:jc w:val="both"/>
        <w:rPr>
          <w:rFonts w:ascii="Times New Roman" w:hAnsi="Times New Roman" w:cs="Times New Roman"/>
          <w:sz w:val="24"/>
          <w:szCs w:val="24"/>
        </w:rPr>
      </w:pPr>
      <w:r w:rsidRPr="00AC1A97">
        <w:rPr>
          <w:rFonts w:ascii="Times New Roman" w:hAnsi="Times New Roman" w:cs="Times New Roman"/>
          <w:sz w:val="24"/>
          <w:szCs w:val="24"/>
        </w:rPr>
        <w:t>Average</w:t>
      </w:r>
    </w:p>
    <w:p w:rsidR="00AC1A97" w:rsidRPr="00AC1A97" w:rsidRDefault="00AC1A97" w:rsidP="00AC1A97">
      <w:pPr>
        <w:pStyle w:val="ListParagraph"/>
        <w:numPr>
          <w:ilvl w:val="0"/>
          <w:numId w:val="1"/>
        </w:numPr>
        <w:spacing w:line="360" w:lineRule="auto"/>
        <w:jc w:val="both"/>
        <w:rPr>
          <w:rFonts w:ascii="Times New Roman" w:hAnsi="Times New Roman" w:cs="Times New Roman"/>
          <w:sz w:val="24"/>
          <w:szCs w:val="24"/>
        </w:rPr>
      </w:pPr>
      <w:r w:rsidRPr="00AC1A97">
        <w:rPr>
          <w:rFonts w:ascii="Times New Roman" w:hAnsi="Times New Roman" w:cs="Times New Roman"/>
          <w:sz w:val="24"/>
          <w:szCs w:val="24"/>
        </w:rPr>
        <w:t>Disagreed</w:t>
      </w:r>
    </w:p>
    <w:p w:rsidR="00AC1A97" w:rsidRPr="00AC1A97" w:rsidRDefault="00AC1A97" w:rsidP="00AC1A97">
      <w:pPr>
        <w:pStyle w:val="ListParagraph"/>
        <w:numPr>
          <w:ilvl w:val="0"/>
          <w:numId w:val="1"/>
        </w:numPr>
        <w:spacing w:line="360" w:lineRule="auto"/>
        <w:jc w:val="both"/>
        <w:rPr>
          <w:rFonts w:ascii="Times New Roman" w:hAnsi="Times New Roman" w:cs="Times New Roman"/>
          <w:sz w:val="24"/>
          <w:szCs w:val="24"/>
        </w:rPr>
      </w:pPr>
      <w:r w:rsidRPr="00AC1A97">
        <w:rPr>
          <w:rFonts w:ascii="Times New Roman" w:hAnsi="Times New Roman" w:cs="Times New Roman"/>
          <w:sz w:val="24"/>
          <w:szCs w:val="24"/>
        </w:rPr>
        <w:t>Highly Disagreed</w:t>
      </w:r>
    </w:p>
    <w:p w:rsidR="00AC1A97" w:rsidRPr="00AC1A97" w:rsidRDefault="00AC1A97" w:rsidP="00AC1A97">
      <w:pPr>
        <w:spacing w:line="360" w:lineRule="auto"/>
        <w:jc w:val="both"/>
        <w:rPr>
          <w:rFonts w:ascii="Times New Roman" w:hAnsi="Times New Roman" w:cs="Times New Roman"/>
          <w:sz w:val="24"/>
          <w:szCs w:val="24"/>
        </w:rPr>
      </w:pPr>
      <w:r w:rsidRPr="00AC1A97">
        <w:rPr>
          <w:rFonts w:ascii="Times New Roman" w:hAnsi="Times New Roman" w:cs="Times New Roman"/>
          <w:sz w:val="24"/>
          <w:szCs w:val="24"/>
        </w:rPr>
        <w:lastRenderedPageBreak/>
        <w:t xml:space="preserve">Question 05: Do you agree that the good policies of health and safety issues are effective for </w:t>
      </w:r>
    </w:p>
    <w:p w:rsidR="00AC1A97" w:rsidRPr="00AC1A97" w:rsidRDefault="00AC1A97" w:rsidP="00AC1A97">
      <w:pPr>
        <w:pStyle w:val="ListParagraph"/>
        <w:numPr>
          <w:ilvl w:val="0"/>
          <w:numId w:val="1"/>
        </w:numPr>
        <w:spacing w:line="360" w:lineRule="auto"/>
        <w:jc w:val="both"/>
        <w:rPr>
          <w:rFonts w:ascii="Times New Roman" w:hAnsi="Times New Roman" w:cs="Times New Roman"/>
          <w:sz w:val="24"/>
          <w:szCs w:val="24"/>
        </w:rPr>
      </w:pPr>
      <w:r w:rsidRPr="00AC1A97">
        <w:rPr>
          <w:rFonts w:ascii="Times New Roman" w:hAnsi="Times New Roman" w:cs="Times New Roman"/>
          <w:sz w:val="24"/>
          <w:szCs w:val="24"/>
        </w:rPr>
        <w:t>Highly Agreed</w:t>
      </w:r>
    </w:p>
    <w:p w:rsidR="00AC1A97" w:rsidRPr="00AC1A97" w:rsidRDefault="00AC1A97" w:rsidP="00AC1A97">
      <w:pPr>
        <w:pStyle w:val="ListParagraph"/>
        <w:numPr>
          <w:ilvl w:val="0"/>
          <w:numId w:val="1"/>
        </w:numPr>
        <w:spacing w:line="360" w:lineRule="auto"/>
        <w:jc w:val="both"/>
        <w:rPr>
          <w:rFonts w:ascii="Times New Roman" w:hAnsi="Times New Roman" w:cs="Times New Roman"/>
          <w:sz w:val="24"/>
          <w:szCs w:val="24"/>
        </w:rPr>
      </w:pPr>
      <w:r w:rsidRPr="00AC1A97">
        <w:rPr>
          <w:rFonts w:ascii="Times New Roman" w:hAnsi="Times New Roman" w:cs="Times New Roman"/>
          <w:sz w:val="24"/>
          <w:szCs w:val="24"/>
        </w:rPr>
        <w:t>Agreed</w:t>
      </w:r>
    </w:p>
    <w:p w:rsidR="00AC1A97" w:rsidRPr="00AC1A97" w:rsidRDefault="00AC1A97" w:rsidP="00AC1A97">
      <w:pPr>
        <w:pStyle w:val="ListParagraph"/>
        <w:numPr>
          <w:ilvl w:val="0"/>
          <w:numId w:val="1"/>
        </w:numPr>
        <w:spacing w:line="360" w:lineRule="auto"/>
        <w:jc w:val="both"/>
        <w:rPr>
          <w:rFonts w:ascii="Times New Roman" w:hAnsi="Times New Roman" w:cs="Times New Roman"/>
          <w:sz w:val="24"/>
          <w:szCs w:val="24"/>
        </w:rPr>
      </w:pPr>
      <w:r w:rsidRPr="00AC1A97">
        <w:rPr>
          <w:rFonts w:ascii="Times New Roman" w:hAnsi="Times New Roman" w:cs="Times New Roman"/>
          <w:sz w:val="24"/>
          <w:szCs w:val="24"/>
        </w:rPr>
        <w:t>Average</w:t>
      </w:r>
    </w:p>
    <w:p w:rsidR="00AC1A97" w:rsidRPr="00AC1A97" w:rsidRDefault="00AC1A97" w:rsidP="00AC1A97">
      <w:pPr>
        <w:pStyle w:val="ListParagraph"/>
        <w:numPr>
          <w:ilvl w:val="0"/>
          <w:numId w:val="1"/>
        </w:numPr>
        <w:spacing w:line="360" w:lineRule="auto"/>
        <w:jc w:val="both"/>
        <w:rPr>
          <w:rFonts w:ascii="Times New Roman" w:hAnsi="Times New Roman" w:cs="Times New Roman"/>
          <w:sz w:val="24"/>
          <w:szCs w:val="24"/>
        </w:rPr>
      </w:pPr>
      <w:r w:rsidRPr="00AC1A97">
        <w:rPr>
          <w:rFonts w:ascii="Times New Roman" w:hAnsi="Times New Roman" w:cs="Times New Roman"/>
          <w:sz w:val="24"/>
          <w:szCs w:val="24"/>
        </w:rPr>
        <w:t>Disagreed</w:t>
      </w:r>
    </w:p>
    <w:p w:rsidR="00AC1A97" w:rsidRPr="00AC1A97" w:rsidRDefault="00AC1A97" w:rsidP="00AC1A97">
      <w:pPr>
        <w:pStyle w:val="ListParagraph"/>
        <w:numPr>
          <w:ilvl w:val="0"/>
          <w:numId w:val="1"/>
        </w:numPr>
        <w:spacing w:line="360" w:lineRule="auto"/>
        <w:jc w:val="both"/>
        <w:rPr>
          <w:rFonts w:ascii="Times New Roman" w:hAnsi="Times New Roman" w:cs="Times New Roman"/>
          <w:sz w:val="24"/>
          <w:szCs w:val="24"/>
        </w:rPr>
      </w:pPr>
      <w:r w:rsidRPr="00AC1A97">
        <w:rPr>
          <w:rFonts w:ascii="Times New Roman" w:hAnsi="Times New Roman" w:cs="Times New Roman"/>
          <w:sz w:val="24"/>
          <w:szCs w:val="24"/>
        </w:rPr>
        <w:t>Highly Disagreed</w:t>
      </w:r>
    </w:p>
    <w:p w:rsidR="00AC1A97" w:rsidRDefault="00AC1A97" w:rsidP="00AC1A97">
      <w:pPr>
        <w:spacing w:line="360" w:lineRule="auto"/>
        <w:jc w:val="both"/>
        <w:rPr>
          <w:rFonts w:ascii="Times New Roman" w:hAnsi="Times New Roman" w:cs="Times New Roman"/>
          <w:sz w:val="24"/>
          <w:szCs w:val="24"/>
        </w:rPr>
      </w:pPr>
    </w:p>
    <w:p w:rsidR="00AC1A97" w:rsidRPr="00AC1A97" w:rsidRDefault="00AC1A97" w:rsidP="00AC1A97">
      <w:pPr>
        <w:spacing w:line="360" w:lineRule="auto"/>
        <w:jc w:val="both"/>
        <w:rPr>
          <w:rFonts w:ascii="Times New Roman" w:hAnsi="Times New Roman" w:cs="Times New Roman"/>
          <w:b/>
          <w:sz w:val="24"/>
          <w:szCs w:val="24"/>
        </w:rPr>
      </w:pPr>
      <w:r w:rsidRPr="00AC1A97">
        <w:rPr>
          <w:rFonts w:ascii="Times New Roman" w:hAnsi="Times New Roman" w:cs="Times New Roman"/>
          <w:b/>
          <w:sz w:val="24"/>
          <w:szCs w:val="24"/>
        </w:rPr>
        <w:t>Qualitative Data</w:t>
      </w:r>
    </w:p>
    <w:p w:rsidR="00AC1A97" w:rsidRPr="00AC1A97" w:rsidRDefault="00AC1A97" w:rsidP="00AC1A97">
      <w:pPr>
        <w:spacing w:line="360" w:lineRule="auto"/>
        <w:jc w:val="both"/>
        <w:rPr>
          <w:rFonts w:ascii="Times New Roman" w:hAnsi="Times New Roman" w:cs="Times New Roman"/>
          <w:sz w:val="24"/>
          <w:szCs w:val="24"/>
        </w:rPr>
      </w:pPr>
      <w:r w:rsidRPr="00AC1A97">
        <w:rPr>
          <w:rFonts w:ascii="Times New Roman" w:hAnsi="Times New Roman" w:cs="Times New Roman"/>
          <w:sz w:val="24"/>
          <w:szCs w:val="24"/>
        </w:rPr>
        <w:t xml:space="preserve">Question 01: How significant the health and safety issues for the workplace of the organization? </w:t>
      </w:r>
    </w:p>
    <w:p w:rsidR="00AC1A97" w:rsidRDefault="00AC1A97" w:rsidP="003B41E6">
      <w:pPr>
        <w:spacing w:line="360" w:lineRule="auto"/>
        <w:jc w:val="both"/>
        <w:rPr>
          <w:rFonts w:ascii="Times New Roman" w:hAnsi="Times New Roman" w:cs="Times New Roman"/>
          <w:sz w:val="24"/>
          <w:szCs w:val="24"/>
        </w:rPr>
      </w:pPr>
    </w:p>
    <w:p w:rsidR="00A5602F" w:rsidRDefault="00A5602F" w:rsidP="003B41E6">
      <w:pPr>
        <w:spacing w:line="360" w:lineRule="auto"/>
        <w:jc w:val="both"/>
        <w:rPr>
          <w:rFonts w:ascii="Times New Roman" w:hAnsi="Times New Roman" w:cs="Times New Roman"/>
          <w:sz w:val="24"/>
          <w:szCs w:val="24"/>
        </w:rPr>
      </w:pPr>
    </w:p>
    <w:p w:rsidR="00A5602F" w:rsidRDefault="00A5602F" w:rsidP="003B41E6">
      <w:pPr>
        <w:spacing w:line="360" w:lineRule="auto"/>
        <w:jc w:val="both"/>
        <w:rPr>
          <w:rFonts w:ascii="Times New Roman" w:hAnsi="Times New Roman" w:cs="Times New Roman"/>
          <w:sz w:val="24"/>
          <w:szCs w:val="24"/>
        </w:rPr>
      </w:pPr>
    </w:p>
    <w:p w:rsidR="00B936B7" w:rsidRDefault="00B936B7" w:rsidP="00B936B7">
      <w:pPr>
        <w:spacing w:line="360" w:lineRule="auto"/>
        <w:rPr>
          <w:rFonts w:ascii="Times New Roman" w:hAnsi="Times New Roman" w:cs="Times New Roman"/>
          <w:sz w:val="24"/>
          <w:szCs w:val="24"/>
        </w:rPr>
      </w:pPr>
    </w:p>
    <w:p w:rsidR="00B936B7" w:rsidRDefault="00B936B7" w:rsidP="00B936B7">
      <w:pPr>
        <w:spacing w:line="360" w:lineRule="auto"/>
        <w:rPr>
          <w:rFonts w:ascii="Times New Roman" w:hAnsi="Times New Roman" w:cs="Times New Roman"/>
          <w:sz w:val="24"/>
          <w:szCs w:val="24"/>
        </w:rPr>
      </w:pPr>
    </w:p>
    <w:p w:rsidR="00B936B7" w:rsidRDefault="00B936B7" w:rsidP="00B936B7">
      <w:pPr>
        <w:spacing w:line="360" w:lineRule="auto"/>
        <w:rPr>
          <w:rFonts w:ascii="Times New Roman" w:hAnsi="Times New Roman" w:cs="Times New Roman"/>
          <w:sz w:val="24"/>
          <w:szCs w:val="24"/>
        </w:rPr>
      </w:pPr>
    </w:p>
    <w:p w:rsidR="00B936B7" w:rsidRDefault="00B936B7" w:rsidP="00B936B7">
      <w:pPr>
        <w:spacing w:line="360" w:lineRule="auto"/>
        <w:rPr>
          <w:rFonts w:ascii="Times New Roman" w:hAnsi="Times New Roman" w:cs="Times New Roman"/>
          <w:sz w:val="24"/>
          <w:szCs w:val="24"/>
        </w:rPr>
      </w:pPr>
    </w:p>
    <w:p w:rsidR="00B936B7" w:rsidRDefault="00B936B7" w:rsidP="00B936B7">
      <w:pPr>
        <w:spacing w:line="360" w:lineRule="auto"/>
        <w:rPr>
          <w:rFonts w:ascii="Times New Roman" w:hAnsi="Times New Roman" w:cs="Times New Roman"/>
          <w:sz w:val="24"/>
          <w:szCs w:val="24"/>
        </w:rPr>
      </w:pPr>
    </w:p>
    <w:p w:rsidR="00B936B7" w:rsidRDefault="00B936B7" w:rsidP="00B936B7">
      <w:pPr>
        <w:spacing w:line="360" w:lineRule="auto"/>
        <w:rPr>
          <w:rFonts w:ascii="Times New Roman" w:hAnsi="Times New Roman" w:cs="Times New Roman"/>
          <w:sz w:val="24"/>
          <w:szCs w:val="24"/>
        </w:rPr>
      </w:pPr>
    </w:p>
    <w:p w:rsidR="00B936B7" w:rsidRDefault="00B936B7" w:rsidP="00B936B7">
      <w:pPr>
        <w:spacing w:line="360" w:lineRule="auto"/>
        <w:rPr>
          <w:rFonts w:ascii="Times New Roman" w:hAnsi="Times New Roman" w:cs="Times New Roman"/>
          <w:sz w:val="24"/>
          <w:szCs w:val="24"/>
        </w:rPr>
      </w:pPr>
    </w:p>
    <w:p w:rsidR="00B936B7" w:rsidRDefault="00B936B7" w:rsidP="00B936B7">
      <w:pPr>
        <w:spacing w:line="360" w:lineRule="auto"/>
        <w:rPr>
          <w:rFonts w:ascii="Times New Roman" w:hAnsi="Times New Roman" w:cs="Times New Roman"/>
          <w:sz w:val="24"/>
          <w:szCs w:val="24"/>
        </w:rPr>
      </w:pPr>
    </w:p>
    <w:p w:rsidR="00B936B7" w:rsidRDefault="00B936B7" w:rsidP="00B936B7">
      <w:pPr>
        <w:spacing w:line="360" w:lineRule="auto"/>
        <w:rPr>
          <w:rFonts w:ascii="Times New Roman" w:hAnsi="Times New Roman" w:cs="Times New Roman"/>
          <w:sz w:val="24"/>
          <w:szCs w:val="24"/>
        </w:rPr>
      </w:pPr>
    </w:p>
    <w:sectPr w:rsidR="00B936B7">
      <w:footerReference w:type="default" r:id="rId1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D5626E" w:rsidRDefault="00D5626E" w:rsidP="00AC1A97">
      <w:pPr>
        <w:spacing w:after="0" w:line="240" w:lineRule="auto"/>
      </w:pPr>
      <w:r>
        <w:separator/>
      </w:r>
    </w:p>
  </w:endnote>
  <w:endnote w:type="continuationSeparator" w:id="0">
    <w:p w:rsidR="00D5626E" w:rsidRDefault="00D5626E" w:rsidP="00AC1A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00000003" w:usb1="00000000" w:usb2="00000000" w:usb3="00000000" w:csb0="00000001"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7156667"/>
      <w:docPartObj>
        <w:docPartGallery w:val="Page Numbers (Bottom of Page)"/>
        <w:docPartUnique/>
      </w:docPartObj>
    </w:sdtPr>
    <w:sdtEndPr>
      <w:rPr>
        <w:noProof/>
      </w:rPr>
    </w:sdtEndPr>
    <w:sdtContent>
      <w:p w:rsidR="00AC1A97" w:rsidRDefault="00AC1A97">
        <w:pPr>
          <w:pStyle w:val="Footer"/>
          <w:jc w:val="right"/>
        </w:pPr>
        <w:r>
          <w:fldChar w:fldCharType="begin"/>
        </w:r>
        <w:r>
          <w:instrText xml:space="preserve"> PAGE   \* MERGEFORMAT </w:instrText>
        </w:r>
        <w:r>
          <w:fldChar w:fldCharType="separate"/>
        </w:r>
        <w:r w:rsidR="003C5BE6">
          <w:rPr>
            <w:noProof/>
          </w:rPr>
          <w:t>18</w:t>
        </w:r>
        <w:r>
          <w:rPr>
            <w:noProof/>
          </w:rPr>
          <w:fldChar w:fldCharType="end"/>
        </w:r>
      </w:p>
    </w:sdtContent>
  </w:sdt>
  <w:p w:rsidR="00AC1A97" w:rsidRDefault="00AC1A9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D5626E" w:rsidRDefault="00D5626E" w:rsidP="00AC1A97">
      <w:pPr>
        <w:spacing w:after="0" w:line="240" w:lineRule="auto"/>
      </w:pPr>
      <w:r>
        <w:separator/>
      </w:r>
    </w:p>
  </w:footnote>
  <w:footnote w:type="continuationSeparator" w:id="0">
    <w:p w:rsidR="00D5626E" w:rsidRDefault="00D5626E" w:rsidP="00AC1A9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5B622D3"/>
    <w:multiLevelType w:val="hybridMultilevel"/>
    <w:tmpl w:val="7BA0500A"/>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6"/>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F565F2"/>
    <w:rsid w:val="000745B2"/>
    <w:rsid w:val="00082887"/>
    <w:rsid w:val="001369ED"/>
    <w:rsid w:val="00143603"/>
    <w:rsid w:val="00172AEC"/>
    <w:rsid w:val="00181F04"/>
    <w:rsid w:val="0018403F"/>
    <w:rsid w:val="001A1E7E"/>
    <w:rsid w:val="00201994"/>
    <w:rsid w:val="002360B6"/>
    <w:rsid w:val="00254340"/>
    <w:rsid w:val="00265F59"/>
    <w:rsid w:val="002A7CDD"/>
    <w:rsid w:val="002E3506"/>
    <w:rsid w:val="002E412F"/>
    <w:rsid w:val="002F3978"/>
    <w:rsid w:val="0033659F"/>
    <w:rsid w:val="003674E6"/>
    <w:rsid w:val="0037524C"/>
    <w:rsid w:val="003B41E6"/>
    <w:rsid w:val="003C5BE6"/>
    <w:rsid w:val="003F6468"/>
    <w:rsid w:val="00401FFC"/>
    <w:rsid w:val="004346C7"/>
    <w:rsid w:val="00477BC0"/>
    <w:rsid w:val="004E16E2"/>
    <w:rsid w:val="00542838"/>
    <w:rsid w:val="00545C21"/>
    <w:rsid w:val="005A07CA"/>
    <w:rsid w:val="005E5438"/>
    <w:rsid w:val="00615520"/>
    <w:rsid w:val="00630C11"/>
    <w:rsid w:val="006D4DFC"/>
    <w:rsid w:val="006D5C29"/>
    <w:rsid w:val="00701E31"/>
    <w:rsid w:val="007651F3"/>
    <w:rsid w:val="007C6FB1"/>
    <w:rsid w:val="007D431D"/>
    <w:rsid w:val="007D74D5"/>
    <w:rsid w:val="007E03B9"/>
    <w:rsid w:val="0081133B"/>
    <w:rsid w:val="00811C28"/>
    <w:rsid w:val="0083205C"/>
    <w:rsid w:val="008B2E02"/>
    <w:rsid w:val="008D5043"/>
    <w:rsid w:val="00920620"/>
    <w:rsid w:val="0093418A"/>
    <w:rsid w:val="00946F01"/>
    <w:rsid w:val="009832A7"/>
    <w:rsid w:val="00A14EBC"/>
    <w:rsid w:val="00A25FB9"/>
    <w:rsid w:val="00A5602F"/>
    <w:rsid w:val="00A95E0F"/>
    <w:rsid w:val="00AC1A97"/>
    <w:rsid w:val="00AD322A"/>
    <w:rsid w:val="00AE2338"/>
    <w:rsid w:val="00B126F3"/>
    <w:rsid w:val="00B670F4"/>
    <w:rsid w:val="00B936B7"/>
    <w:rsid w:val="00BB0252"/>
    <w:rsid w:val="00C372A9"/>
    <w:rsid w:val="00CB1CEE"/>
    <w:rsid w:val="00CE37DC"/>
    <w:rsid w:val="00D37781"/>
    <w:rsid w:val="00D5626E"/>
    <w:rsid w:val="00D62814"/>
    <w:rsid w:val="00DC3977"/>
    <w:rsid w:val="00DD3C60"/>
    <w:rsid w:val="00DF14BC"/>
    <w:rsid w:val="00DF1AA0"/>
    <w:rsid w:val="00DF46A7"/>
    <w:rsid w:val="00E01540"/>
    <w:rsid w:val="00E02702"/>
    <w:rsid w:val="00E06FB5"/>
    <w:rsid w:val="00E158A7"/>
    <w:rsid w:val="00E32AA8"/>
    <w:rsid w:val="00E9570F"/>
    <w:rsid w:val="00EB3FA7"/>
    <w:rsid w:val="00EC08B9"/>
    <w:rsid w:val="00F54FAB"/>
    <w:rsid w:val="00F565F2"/>
    <w:rsid w:val="00F7114E"/>
    <w:rsid w:val="00FA2485"/>
    <w:rsid w:val="00FB1B80"/>
    <w:rsid w:val="00FC7B00"/>
    <w:rsid w:val="00FF3DE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8FB319"/>
  <w15:docId w15:val="{1B6233D6-33EF-5646-BA69-2E865BAA2C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2360B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360B6"/>
    <w:rPr>
      <w:rFonts w:ascii="Tahoma" w:hAnsi="Tahoma" w:cs="Tahoma"/>
      <w:sz w:val="16"/>
      <w:szCs w:val="16"/>
    </w:rPr>
  </w:style>
  <w:style w:type="paragraph" w:styleId="ListParagraph">
    <w:name w:val="List Paragraph"/>
    <w:basedOn w:val="Normal"/>
    <w:uiPriority w:val="34"/>
    <w:qFormat/>
    <w:rsid w:val="00AC1A97"/>
    <w:pPr>
      <w:ind w:left="720"/>
      <w:contextualSpacing/>
    </w:pPr>
  </w:style>
  <w:style w:type="paragraph" w:styleId="Header">
    <w:name w:val="header"/>
    <w:basedOn w:val="Normal"/>
    <w:link w:val="HeaderChar"/>
    <w:uiPriority w:val="99"/>
    <w:unhideWhenUsed/>
    <w:rsid w:val="00AC1A97"/>
    <w:pPr>
      <w:tabs>
        <w:tab w:val="center" w:pos="4680"/>
        <w:tab w:val="right" w:pos="9360"/>
      </w:tabs>
      <w:spacing w:after="0" w:line="240" w:lineRule="auto"/>
    </w:pPr>
  </w:style>
  <w:style w:type="character" w:customStyle="1" w:styleId="HeaderChar">
    <w:name w:val="Header Char."/>
    <w:basedOn w:val="DefaultParagraphFont"/>
    <w:link w:val="Header"/>
    <w:uiPriority w:val="99"/>
    <w:rsid w:val="00AC1A97"/>
  </w:style>
  <w:style w:type="paragraph" w:styleId="Footer">
    <w:name w:val="footer"/>
    <w:basedOn w:val="Normal"/>
    <w:link w:val="FooterChar"/>
    <w:uiPriority w:val="99"/>
    <w:unhideWhenUsed/>
    <w:rsid w:val="00AC1A97"/>
    <w:pPr>
      <w:tabs>
        <w:tab w:val="center" w:pos="4680"/>
        <w:tab w:val="right" w:pos="9360"/>
      </w:tabs>
      <w:spacing w:after="0" w:line="240" w:lineRule="auto"/>
    </w:pPr>
  </w:style>
  <w:style w:type="character" w:customStyle="1" w:styleId="FooterChar">
    <w:name w:val="Footer Char."/>
    <w:basedOn w:val="DefaultParagraphFont"/>
    <w:link w:val="Footer"/>
    <w:uiPriority w:val="99"/>
    <w:rsid w:val="00AC1A97"/>
  </w:style>
  <w:style w:type="table" w:styleId="TableGrid">
    <w:name w:val="Table Grid"/>
    <w:basedOn w:val="TableNormal"/>
    <w:uiPriority w:val="59"/>
    <w:rsid w:val="00AC1A9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List-Accent3">
    <w:name w:val="Light List Accent 3"/>
    <w:basedOn w:val="TableNormal"/>
    <w:uiPriority w:val="61"/>
    <w:rsid w:val="00AC1A97"/>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14701729">
      <w:bodyDiv w:val="1"/>
      <w:marLeft w:val="0"/>
      <w:marRight w:val="0"/>
      <w:marTop w:val="0"/>
      <w:marBottom w:val="0"/>
      <w:divBdr>
        <w:top w:val="none" w:sz="0" w:space="0" w:color="auto"/>
        <w:left w:val="none" w:sz="0" w:space="0" w:color="auto"/>
        <w:bottom w:val="none" w:sz="0" w:space="0" w:color="auto"/>
        <w:right w:val="none" w:sz="0" w:space="0" w:color="auto"/>
      </w:divBdr>
    </w:div>
    <w:div w:id="363675219">
      <w:bodyDiv w:val="1"/>
      <w:marLeft w:val="0"/>
      <w:marRight w:val="0"/>
      <w:marTop w:val="0"/>
      <w:marBottom w:val="0"/>
      <w:divBdr>
        <w:top w:val="none" w:sz="0" w:space="0" w:color="auto"/>
        <w:left w:val="none" w:sz="0" w:space="0" w:color="auto"/>
        <w:bottom w:val="none" w:sz="0" w:space="0" w:color="auto"/>
        <w:right w:val="none" w:sz="0" w:space="0" w:color="auto"/>
      </w:divBdr>
    </w:div>
    <w:div w:id="472217538">
      <w:bodyDiv w:val="1"/>
      <w:marLeft w:val="0"/>
      <w:marRight w:val="0"/>
      <w:marTop w:val="0"/>
      <w:marBottom w:val="0"/>
      <w:divBdr>
        <w:top w:val="none" w:sz="0" w:space="0" w:color="auto"/>
        <w:left w:val="none" w:sz="0" w:space="0" w:color="auto"/>
        <w:bottom w:val="none" w:sz="0" w:space="0" w:color="auto"/>
        <w:right w:val="none" w:sz="0" w:space="0" w:color="auto"/>
      </w:divBdr>
    </w:div>
    <w:div w:id="1338769665">
      <w:bodyDiv w:val="1"/>
      <w:marLeft w:val="0"/>
      <w:marRight w:val="0"/>
      <w:marTop w:val="0"/>
      <w:marBottom w:val="0"/>
      <w:divBdr>
        <w:top w:val="none" w:sz="0" w:space="0" w:color="auto"/>
        <w:left w:val="none" w:sz="0" w:space="0" w:color="auto"/>
        <w:bottom w:val="none" w:sz="0" w:space="0" w:color="auto"/>
        <w:right w:val="none" w:sz="0" w:space="0" w:color="auto"/>
      </w:divBdr>
    </w:div>
    <w:div w:id="1415130030">
      <w:bodyDiv w:val="1"/>
      <w:marLeft w:val="0"/>
      <w:marRight w:val="0"/>
      <w:marTop w:val="0"/>
      <w:marBottom w:val="0"/>
      <w:divBdr>
        <w:top w:val="none" w:sz="0" w:space="0" w:color="auto"/>
        <w:left w:val="none" w:sz="0" w:space="0" w:color="auto"/>
        <w:bottom w:val="none" w:sz="0" w:space="0" w:color="auto"/>
        <w:right w:val="none" w:sz="0" w:space="0" w:color="auto"/>
      </w:divBdr>
    </w:div>
    <w:div w:id="1441990569">
      <w:bodyDiv w:val="1"/>
      <w:marLeft w:val="0"/>
      <w:marRight w:val="0"/>
      <w:marTop w:val="0"/>
      <w:marBottom w:val="0"/>
      <w:divBdr>
        <w:top w:val="none" w:sz="0" w:space="0" w:color="auto"/>
        <w:left w:val="none" w:sz="0" w:space="0" w:color="auto"/>
        <w:bottom w:val="none" w:sz="0" w:space="0" w:color="auto"/>
        <w:right w:val="none" w:sz="0" w:space="0" w:color="auto"/>
      </w:divBdr>
    </w:div>
    <w:div w:id="1595164267">
      <w:bodyDiv w:val="1"/>
      <w:marLeft w:val="0"/>
      <w:marRight w:val="0"/>
      <w:marTop w:val="0"/>
      <w:marBottom w:val="0"/>
      <w:divBdr>
        <w:top w:val="none" w:sz="0" w:space="0" w:color="auto"/>
        <w:left w:val="none" w:sz="0" w:space="0" w:color="auto"/>
        <w:bottom w:val="none" w:sz="0" w:space="0" w:color="auto"/>
        <w:right w:val="none" w:sz="0" w:space="0" w:color="auto"/>
      </w:divBdr>
    </w:div>
    <w:div w:id="1756628183">
      <w:bodyDiv w:val="1"/>
      <w:marLeft w:val="0"/>
      <w:marRight w:val="0"/>
      <w:marTop w:val="0"/>
      <w:marBottom w:val="0"/>
      <w:divBdr>
        <w:top w:val="none" w:sz="0" w:space="0" w:color="auto"/>
        <w:left w:val="none" w:sz="0" w:space="0" w:color="auto"/>
        <w:bottom w:val="none" w:sz="0" w:space="0" w:color="auto"/>
        <w:right w:val="none" w:sz="0" w:space="0" w:color="auto"/>
      </w:divBdr>
    </w:div>
    <w:div w:id="17811033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2.xm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chart" Target="charts/chart1.xml"/><Relationship Id="rId12" Type="http://schemas.openxmlformats.org/officeDocument/2006/relationships/image" Target="media/image1.tmp"/><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chart" Target="charts/chart5.xm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chart" Target="charts/chart4.xml"/><Relationship Id="rId4" Type="http://schemas.openxmlformats.org/officeDocument/2006/relationships/webSettings" Target="webSettings.xml"/><Relationship Id="rId9" Type="http://schemas.openxmlformats.org/officeDocument/2006/relationships/chart" Target="charts/chart3.xml"/><Relationship Id="rId14" Type="http://schemas.openxmlformats.org/officeDocument/2006/relationships/fontTable" Target="fontTable.xml"/></Relationships>
</file>

<file path=word/charts/_rels/chart1.xml.rels><?xml version="1.0" encoding="UTF-8" standalone="yes"?>
<Relationships xmlns="http://schemas.openxmlformats.org/package/2006/relationships"><Relationship Id="rId1" Type="http://schemas.openxmlformats.org/officeDocument/2006/relationships/package" Target="../embeddings/Microsoft_Excel_Worksheet1.xlsx"/></Relationships>
</file>

<file path=word/charts/_rels/chart2.xml.rels><?xml version="1.0" encoding="UTF-8" standalone="yes"?>
<Relationships xmlns="http://schemas.openxmlformats.org/package/2006/relationships"><Relationship Id="rId1" Type="http://schemas.openxmlformats.org/officeDocument/2006/relationships/package" Target="../embeddings/Microsoft_Excel_Worksheet2.xlsx"/></Relationships>
</file>

<file path=word/charts/_rels/chart3.xml.rels><?xml version="1.0" encoding="UTF-8" standalone="yes"?>
<Relationships xmlns="http://schemas.openxmlformats.org/package/2006/relationships"><Relationship Id="rId1" Type="http://schemas.openxmlformats.org/officeDocument/2006/relationships/package" Target="../embeddings/Microsoft_Excel_Worksheet3.xlsx"/></Relationships>
</file>

<file path=word/charts/_rels/chart4.xml.rels><?xml version="1.0" encoding="UTF-8" standalone="yes"?>
<Relationships xmlns="http://schemas.openxmlformats.org/package/2006/relationships"><Relationship Id="rId1" Type="http://schemas.openxmlformats.org/officeDocument/2006/relationships/package" Target="../embeddings/Microsoft_Excel_Worksheet4.xlsx"/></Relationships>
</file>

<file path=word/charts/_rels/chart5.xml.rels><?xml version="1.0" encoding="UTF-8" standalone="yes"?>
<Relationships xmlns="http://schemas.openxmlformats.org/package/2006/relationships"><Relationship Id="rId1" Type="http://schemas.openxmlformats.org/officeDocument/2006/relationships/package" Target="../embeddings/Microsoft_Excel_Worksheet5.xlsx"/></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31"/>
    </mc:Choice>
    <mc:Fallback>
      <c:style val="31"/>
    </mc:Fallback>
  </mc:AlternateContent>
  <c:chart>
    <c:autoTitleDeleted val="0"/>
    <c:plotArea>
      <c:layout/>
      <c:barChart>
        <c:barDir val="col"/>
        <c:grouping val="stacked"/>
        <c:varyColors val="0"/>
        <c:ser>
          <c:idx val="0"/>
          <c:order val="0"/>
          <c:tx>
            <c:strRef>
              <c:f>Sheet1!$B$1</c:f>
              <c:strCache>
                <c:ptCount val="1"/>
                <c:pt idx="0">
                  <c:v>Highly Agreed</c:v>
                </c:pt>
              </c:strCache>
            </c:strRef>
          </c:tx>
          <c:invertIfNegative val="0"/>
          <c:dLbls>
            <c:spPr>
              <a:noFill/>
              <a:ln>
                <a:noFill/>
              </a:ln>
              <a:effectLst/>
            </c:sp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strRef>
              <c:f>Sheet1!$A$2:$A$6</c:f>
              <c:strCache>
                <c:ptCount val="5"/>
                <c:pt idx="0">
                  <c:v>Highly Agreed</c:v>
                </c:pt>
                <c:pt idx="1">
                  <c:v>Agreed</c:v>
                </c:pt>
                <c:pt idx="2">
                  <c:v>Average</c:v>
                </c:pt>
                <c:pt idx="3">
                  <c:v>Disagreed</c:v>
                </c:pt>
                <c:pt idx="4">
                  <c:v>Highly Disagreed</c:v>
                </c:pt>
              </c:strCache>
            </c:strRef>
          </c:cat>
          <c:val>
            <c:numRef>
              <c:f>Sheet1!$B$2:$B$6</c:f>
              <c:numCache>
                <c:formatCode>General</c:formatCode>
                <c:ptCount val="5"/>
                <c:pt idx="0">
                  <c:v>7</c:v>
                </c:pt>
              </c:numCache>
            </c:numRef>
          </c:val>
          <c:extLst>
            <c:ext xmlns:c16="http://schemas.microsoft.com/office/drawing/2014/chart" uri="{C3380CC4-5D6E-409C-BE32-E72D297353CC}">
              <c16:uniqueId val="{00000000-0A19-CB43-855F-CC343506D423}"/>
            </c:ext>
          </c:extLst>
        </c:ser>
        <c:ser>
          <c:idx val="1"/>
          <c:order val="1"/>
          <c:tx>
            <c:strRef>
              <c:f>Sheet1!$C$1</c:f>
              <c:strCache>
                <c:ptCount val="1"/>
                <c:pt idx="0">
                  <c:v>Agreed</c:v>
                </c:pt>
              </c:strCache>
            </c:strRef>
          </c:tx>
          <c:invertIfNegative val="0"/>
          <c:dLbls>
            <c:spPr>
              <a:noFill/>
              <a:ln>
                <a:noFill/>
              </a:ln>
              <a:effectLst/>
            </c:sp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strRef>
              <c:f>Sheet1!$A$2:$A$6</c:f>
              <c:strCache>
                <c:ptCount val="5"/>
                <c:pt idx="0">
                  <c:v>Highly Agreed</c:v>
                </c:pt>
                <c:pt idx="1">
                  <c:v>Agreed</c:v>
                </c:pt>
                <c:pt idx="2">
                  <c:v>Average</c:v>
                </c:pt>
                <c:pt idx="3">
                  <c:v>Disagreed</c:v>
                </c:pt>
                <c:pt idx="4">
                  <c:v>Highly Disagreed</c:v>
                </c:pt>
              </c:strCache>
            </c:strRef>
          </c:cat>
          <c:val>
            <c:numRef>
              <c:f>Sheet1!$C$2:$C$6</c:f>
              <c:numCache>
                <c:formatCode>General</c:formatCode>
                <c:ptCount val="5"/>
                <c:pt idx="1">
                  <c:v>12</c:v>
                </c:pt>
              </c:numCache>
            </c:numRef>
          </c:val>
          <c:extLst>
            <c:ext xmlns:c16="http://schemas.microsoft.com/office/drawing/2014/chart" uri="{C3380CC4-5D6E-409C-BE32-E72D297353CC}">
              <c16:uniqueId val="{00000001-0A19-CB43-855F-CC343506D423}"/>
            </c:ext>
          </c:extLst>
        </c:ser>
        <c:ser>
          <c:idx val="2"/>
          <c:order val="2"/>
          <c:tx>
            <c:strRef>
              <c:f>Sheet1!$D$1</c:f>
              <c:strCache>
                <c:ptCount val="1"/>
                <c:pt idx="0">
                  <c:v>Average</c:v>
                </c:pt>
              </c:strCache>
            </c:strRef>
          </c:tx>
          <c:invertIfNegative val="0"/>
          <c:dLbls>
            <c:spPr>
              <a:noFill/>
              <a:ln>
                <a:noFill/>
              </a:ln>
              <a:effectLst/>
            </c:sp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strRef>
              <c:f>Sheet1!$A$2:$A$6</c:f>
              <c:strCache>
                <c:ptCount val="5"/>
                <c:pt idx="0">
                  <c:v>Highly Agreed</c:v>
                </c:pt>
                <c:pt idx="1">
                  <c:v>Agreed</c:v>
                </c:pt>
                <c:pt idx="2">
                  <c:v>Average</c:v>
                </c:pt>
                <c:pt idx="3">
                  <c:v>Disagreed</c:v>
                </c:pt>
                <c:pt idx="4">
                  <c:v>Highly Disagreed</c:v>
                </c:pt>
              </c:strCache>
            </c:strRef>
          </c:cat>
          <c:val>
            <c:numRef>
              <c:f>Sheet1!$D$2:$D$6</c:f>
              <c:numCache>
                <c:formatCode>General</c:formatCode>
                <c:ptCount val="5"/>
                <c:pt idx="2">
                  <c:v>1</c:v>
                </c:pt>
              </c:numCache>
            </c:numRef>
          </c:val>
          <c:extLst>
            <c:ext xmlns:c16="http://schemas.microsoft.com/office/drawing/2014/chart" uri="{C3380CC4-5D6E-409C-BE32-E72D297353CC}">
              <c16:uniqueId val="{00000002-0A19-CB43-855F-CC343506D423}"/>
            </c:ext>
          </c:extLst>
        </c:ser>
        <c:ser>
          <c:idx val="3"/>
          <c:order val="3"/>
          <c:tx>
            <c:strRef>
              <c:f>Sheet1!$E$1</c:f>
              <c:strCache>
                <c:ptCount val="1"/>
                <c:pt idx="0">
                  <c:v>Disagreed</c:v>
                </c:pt>
              </c:strCache>
            </c:strRef>
          </c:tx>
          <c:invertIfNegative val="0"/>
          <c:cat>
            <c:strRef>
              <c:f>Sheet1!$A$2:$A$6</c:f>
              <c:strCache>
                <c:ptCount val="5"/>
                <c:pt idx="0">
                  <c:v>Highly Agreed</c:v>
                </c:pt>
                <c:pt idx="1">
                  <c:v>Agreed</c:v>
                </c:pt>
                <c:pt idx="2">
                  <c:v>Average</c:v>
                </c:pt>
                <c:pt idx="3">
                  <c:v>Disagreed</c:v>
                </c:pt>
                <c:pt idx="4">
                  <c:v>Highly Disagreed</c:v>
                </c:pt>
              </c:strCache>
            </c:strRef>
          </c:cat>
          <c:val>
            <c:numRef>
              <c:f>Sheet1!$E$2:$E$6</c:f>
              <c:numCache>
                <c:formatCode>General</c:formatCode>
                <c:ptCount val="5"/>
                <c:pt idx="3">
                  <c:v>0</c:v>
                </c:pt>
              </c:numCache>
            </c:numRef>
          </c:val>
          <c:extLst>
            <c:ext xmlns:c16="http://schemas.microsoft.com/office/drawing/2014/chart" uri="{C3380CC4-5D6E-409C-BE32-E72D297353CC}">
              <c16:uniqueId val="{00000003-0A19-CB43-855F-CC343506D423}"/>
            </c:ext>
          </c:extLst>
        </c:ser>
        <c:ser>
          <c:idx val="4"/>
          <c:order val="4"/>
          <c:tx>
            <c:strRef>
              <c:f>Sheet1!$F$1</c:f>
              <c:strCache>
                <c:ptCount val="1"/>
                <c:pt idx="0">
                  <c:v>Highly Disagreed</c:v>
                </c:pt>
              </c:strCache>
            </c:strRef>
          </c:tx>
          <c:invertIfNegative val="0"/>
          <c:cat>
            <c:strRef>
              <c:f>Sheet1!$A$2:$A$6</c:f>
              <c:strCache>
                <c:ptCount val="5"/>
                <c:pt idx="0">
                  <c:v>Highly Agreed</c:v>
                </c:pt>
                <c:pt idx="1">
                  <c:v>Agreed</c:v>
                </c:pt>
                <c:pt idx="2">
                  <c:v>Average</c:v>
                </c:pt>
                <c:pt idx="3">
                  <c:v>Disagreed</c:v>
                </c:pt>
                <c:pt idx="4">
                  <c:v>Highly Disagreed</c:v>
                </c:pt>
              </c:strCache>
            </c:strRef>
          </c:cat>
          <c:val>
            <c:numRef>
              <c:f>Sheet1!$F$2:$F$6</c:f>
              <c:numCache>
                <c:formatCode>General</c:formatCode>
                <c:ptCount val="5"/>
                <c:pt idx="4">
                  <c:v>0</c:v>
                </c:pt>
              </c:numCache>
            </c:numRef>
          </c:val>
          <c:extLst>
            <c:ext xmlns:c16="http://schemas.microsoft.com/office/drawing/2014/chart" uri="{C3380CC4-5D6E-409C-BE32-E72D297353CC}">
              <c16:uniqueId val="{00000004-0A19-CB43-855F-CC343506D423}"/>
            </c:ext>
          </c:extLst>
        </c:ser>
        <c:dLbls>
          <c:showLegendKey val="0"/>
          <c:showVal val="0"/>
          <c:showCatName val="0"/>
          <c:showSerName val="0"/>
          <c:showPercent val="0"/>
          <c:showBubbleSize val="0"/>
        </c:dLbls>
        <c:gapWidth val="150"/>
        <c:overlap val="100"/>
        <c:axId val="225081984"/>
        <c:axId val="225496448"/>
      </c:barChart>
      <c:catAx>
        <c:axId val="225081984"/>
        <c:scaling>
          <c:orientation val="minMax"/>
        </c:scaling>
        <c:delete val="0"/>
        <c:axPos val="b"/>
        <c:numFmt formatCode="General" sourceLinked="0"/>
        <c:majorTickMark val="out"/>
        <c:minorTickMark val="none"/>
        <c:tickLblPos val="nextTo"/>
        <c:crossAx val="225496448"/>
        <c:crosses val="autoZero"/>
        <c:auto val="1"/>
        <c:lblAlgn val="ctr"/>
        <c:lblOffset val="100"/>
        <c:noMultiLvlLbl val="0"/>
      </c:catAx>
      <c:valAx>
        <c:axId val="225496448"/>
        <c:scaling>
          <c:orientation val="minMax"/>
        </c:scaling>
        <c:delete val="0"/>
        <c:axPos val="l"/>
        <c:majorGridlines/>
        <c:numFmt formatCode="General" sourceLinked="1"/>
        <c:majorTickMark val="out"/>
        <c:minorTickMark val="none"/>
        <c:tickLblPos val="nextTo"/>
        <c:crossAx val="225081984"/>
        <c:crosses val="autoZero"/>
        <c:crossBetween val="between"/>
      </c:valAx>
      <c:spPr>
        <a:solidFill>
          <a:schemeClr val="bg2">
            <a:lumMod val="90000"/>
          </a:schemeClr>
        </a:solidFill>
      </c:spPr>
    </c:plotArea>
    <c:legend>
      <c:legendPos val="r"/>
      <c:overlay val="0"/>
    </c:legend>
    <c:plotVisOnly val="1"/>
    <c:dispBlanksAs val="gap"/>
    <c:showDLblsOverMax val="0"/>
  </c:chart>
  <c:spPr>
    <a:scene3d>
      <a:camera prst="orthographicFront"/>
      <a:lightRig rig="threePt" dir="t"/>
    </a:scene3d>
    <a:sp3d>
      <a:bevelT/>
    </a:sp3d>
  </c:spPr>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29"/>
    </mc:Choice>
    <mc:Fallback>
      <c:style val="29"/>
    </mc:Fallback>
  </mc:AlternateContent>
  <c:chart>
    <c:autoTitleDeleted val="0"/>
    <c:plotArea>
      <c:layout/>
      <c:barChart>
        <c:barDir val="col"/>
        <c:grouping val="stacked"/>
        <c:varyColors val="0"/>
        <c:ser>
          <c:idx val="0"/>
          <c:order val="0"/>
          <c:tx>
            <c:strRef>
              <c:f>Sheet1!$B$1</c:f>
              <c:strCache>
                <c:ptCount val="1"/>
                <c:pt idx="0">
                  <c:v>Highly Agreed</c:v>
                </c:pt>
              </c:strCache>
            </c:strRef>
          </c:tx>
          <c:invertIfNegative val="0"/>
          <c:dLbls>
            <c:spPr>
              <a:noFill/>
              <a:ln>
                <a:noFill/>
              </a:ln>
              <a:effectLst/>
            </c:sp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strRef>
              <c:f>Sheet1!$A$2:$A$6</c:f>
              <c:strCache>
                <c:ptCount val="5"/>
                <c:pt idx="0">
                  <c:v>Highly Agreed</c:v>
                </c:pt>
                <c:pt idx="1">
                  <c:v>Agreed</c:v>
                </c:pt>
                <c:pt idx="2">
                  <c:v>Average</c:v>
                </c:pt>
                <c:pt idx="3">
                  <c:v>Disagreed</c:v>
                </c:pt>
                <c:pt idx="4">
                  <c:v>Highly Disagreed</c:v>
                </c:pt>
              </c:strCache>
            </c:strRef>
          </c:cat>
          <c:val>
            <c:numRef>
              <c:f>Sheet1!$B$2:$B$6</c:f>
              <c:numCache>
                <c:formatCode>General</c:formatCode>
                <c:ptCount val="5"/>
                <c:pt idx="0">
                  <c:v>5</c:v>
                </c:pt>
              </c:numCache>
            </c:numRef>
          </c:val>
          <c:extLst>
            <c:ext xmlns:c16="http://schemas.microsoft.com/office/drawing/2014/chart" uri="{C3380CC4-5D6E-409C-BE32-E72D297353CC}">
              <c16:uniqueId val="{00000000-3D71-484A-AFA9-CAF192920953}"/>
            </c:ext>
          </c:extLst>
        </c:ser>
        <c:ser>
          <c:idx val="1"/>
          <c:order val="1"/>
          <c:tx>
            <c:strRef>
              <c:f>Sheet1!$C$1</c:f>
              <c:strCache>
                <c:ptCount val="1"/>
                <c:pt idx="0">
                  <c:v>Agreed</c:v>
                </c:pt>
              </c:strCache>
            </c:strRef>
          </c:tx>
          <c:invertIfNegative val="0"/>
          <c:dLbls>
            <c:spPr>
              <a:noFill/>
              <a:ln>
                <a:noFill/>
              </a:ln>
              <a:effectLst/>
            </c:sp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strRef>
              <c:f>Sheet1!$A$2:$A$6</c:f>
              <c:strCache>
                <c:ptCount val="5"/>
                <c:pt idx="0">
                  <c:v>Highly Agreed</c:v>
                </c:pt>
                <c:pt idx="1">
                  <c:v>Agreed</c:v>
                </c:pt>
                <c:pt idx="2">
                  <c:v>Average</c:v>
                </c:pt>
                <c:pt idx="3">
                  <c:v>Disagreed</c:v>
                </c:pt>
                <c:pt idx="4">
                  <c:v>Highly Disagreed</c:v>
                </c:pt>
              </c:strCache>
            </c:strRef>
          </c:cat>
          <c:val>
            <c:numRef>
              <c:f>Sheet1!$C$2:$C$6</c:f>
              <c:numCache>
                <c:formatCode>General</c:formatCode>
                <c:ptCount val="5"/>
                <c:pt idx="1">
                  <c:v>14</c:v>
                </c:pt>
              </c:numCache>
            </c:numRef>
          </c:val>
          <c:extLst>
            <c:ext xmlns:c16="http://schemas.microsoft.com/office/drawing/2014/chart" uri="{C3380CC4-5D6E-409C-BE32-E72D297353CC}">
              <c16:uniqueId val="{00000001-3D71-484A-AFA9-CAF192920953}"/>
            </c:ext>
          </c:extLst>
        </c:ser>
        <c:ser>
          <c:idx val="2"/>
          <c:order val="2"/>
          <c:tx>
            <c:strRef>
              <c:f>Sheet1!$D$1</c:f>
              <c:strCache>
                <c:ptCount val="1"/>
                <c:pt idx="0">
                  <c:v>Average</c:v>
                </c:pt>
              </c:strCache>
            </c:strRef>
          </c:tx>
          <c:invertIfNegative val="0"/>
          <c:dLbls>
            <c:spPr>
              <a:noFill/>
              <a:ln>
                <a:noFill/>
              </a:ln>
              <a:effectLst/>
            </c:sp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strRef>
              <c:f>Sheet1!$A$2:$A$6</c:f>
              <c:strCache>
                <c:ptCount val="5"/>
                <c:pt idx="0">
                  <c:v>Highly Agreed</c:v>
                </c:pt>
                <c:pt idx="1">
                  <c:v>Agreed</c:v>
                </c:pt>
                <c:pt idx="2">
                  <c:v>Average</c:v>
                </c:pt>
                <c:pt idx="3">
                  <c:v>Disagreed</c:v>
                </c:pt>
                <c:pt idx="4">
                  <c:v>Highly Disagreed</c:v>
                </c:pt>
              </c:strCache>
            </c:strRef>
          </c:cat>
          <c:val>
            <c:numRef>
              <c:f>Sheet1!$D$2:$D$6</c:f>
              <c:numCache>
                <c:formatCode>General</c:formatCode>
                <c:ptCount val="5"/>
                <c:pt idx="2">
                  <c:v>1</c:v>
                </c:pt>
              </c:numCache>
            </c:numRef>
          </c:val>
          <c:extLst>
            <c:ext xmlns:c16="http://schemas.microsoft.com/office/drawing/2014/chart" uri="{C3380CC4-5D6E-409C-BE32-E72D297353CC}">
              <c16:uniqueId val="{00000002-3D71-484A-AFA9-CAF192920953}"/>
            </c:ext>
          </c:extLst>
        </c:ser>
        <c:ser>
          <c:idx val="3"/>
          <c:order val="3"/>
          <c:tx>
            <c:strRef>
              <c:f>Sheet1!$E$1</c:f>
              <c:strCache>
                <c:ptCount val="1"/>
                <c:pt idx="0">
                  <c:v>Disagreed</c:v>
                </c:pt>
              </c:strCache>
            </c:strRef>
          </c:tx>
          <c:invertIfNegative val="0"/>
          <c:cat>
            <c:strRef>
              <c:f>Sheet1!$A$2:$A$6</c:f>
              <c:strCache>
                <c:ptCount val="5"/>
                <c:pt idx="0">
                  <c:v>Highly Agreed</c:v>
                </c:pt>
                <c:pt idx="1">
                  <c:v>Agreed</c:v>
                </c:pt>
                <c:pt idx="2">
                  <c:v>Average</c:v>
                </c:pt>
                <c:pt idx="3">
                  <c:v>Disagreed</c:v>
                </c:pt>
                <c:pt idx="4">
                  <c:v>Highly Disagreed</c:v>
                </c:pt>
              </c:strCache>
            </c:strRef>
          </c:cat>
          <c:val>
            <c:numRef>
              <c:f>Sheet1!$E$2:$E$6</c:f>
              <c:numCache>
                <c:formatCode>General</c:formatCode>
                <c:ptCount val="5"/>
                <c:pt idx="3">
                  <c:v>0</c:v>
                </c:pt>
              </c:numCache>
            </c:numRef>
          </c:val>
          <c:extLst>
            <c:ext xmlns:c16="http://schemas.microsoft.com/office/drawing/2014/chart" uri="{C3380CC4-5D6E-409C-BE32-E72D297353CC}">
              <c16:uniqueId val="{00000003-3D71-484A-AFA9-CAF192920953}"/>
            </c:ext>
          </c:extLst>
        </c:ser>
        <c:ser>
          <c:idx val="4"/>
          <c:order val="4"/>
          <c:tx>
            <c:strRef>
              <c:f>Sheet1!$F$1</c:f>
              <c:strCache>
                <c:ptCount val="1"/>
                <c:pt idx="0">
                  <c:v>Highly Disagreed</c:v>
                </c:pt>
              </c:strCache>
            </c:strRef>
          </c:tx>
          <c:invertIfNegative val="0"/>
          <c:cat>
            <c:strRef>
              <c:f>Sheet1!$A$2:$A$6</c:f>
              <c:strCache>
                <c:ptCount val="5"/>
                <c:pt idx="0">
                  <c:v>Highly Agreed</c:v>
                </c:pt>
                <c:pt idx="1">
                  <c:v>Agreed</c:v>
                </c:pt>
                <c:pt idx="2">
                  <c:v>Average</c:v>
                </c:pt>
                <c:pt idx="3">
                  <c:v>Disagreed</c:v>
                </c:pt>
                <c:pt idx="4">
                  <c:v>Highly Disagreed</c:v>
                </c:pt>
              </c:strCache>
            </c:strRef>
          </c:cat>
          <c:val>
            <c:numRef>
              <c:f>Sheet1!$F$2:$F$6</c:f>
              <c:numCache>
                <c:formatCode>General</c:formatCode>
                <c:ptCount val="5"/>
                <c:pt idx="4">
                  <c:v>0</c:v>
                </c:pt>
              </c:numCache>
            </c:numRef>
          </c:val>
          <c:extLst>
            <c:ext xmlns:c16="http://schemas.microsoft.com/office/drawing/2014/chart" uri="{C3380CC4-5D6E-409C-BE32-E72D297353CC}">
              <c16:uniqueId val="{00000004-3D71-484A-AFA9-CAF192920953}"/>
            </c:ext>
          </c:extLst>
        </c:ser>
        <c:dLbls>
          <c:showLegendKey val="0"/>
          <c:showVal val="0"/>
          <c:showCatName val="0"/>
          <c:showSerName val="0"/>
          <c:showPercent val="0"/>
          <c:showBubbleSize val="0"/>
        </c:dLbls>
        <c:gapWidth val="150"/>
        <c:overlap val="100"/>
        <c:axId val="121326976"/>
        <c:axId val="121332864"/>
      </c:barChart>
      <c:catAx>
        <c:axId val="121326976"/>
        <c:scaling>
          <c:orientation val="minMax"/>
        </c:scaling>
        <c:delete val="0"/>
        <c:axPos val="b"/>
        <c:numFmt formatCode="General" sourceLinked="0"/>
        <c:majorTickMark val="out"/>
        <c:minorTickMark val="none"/>
        <c:tickLblPos val="nextTo"/>
        <c:crossAx val="121332864"/>
        <c:crosses val="autoZero"/>
        <c:auto val="1"/>
        <c:lblAlgn val="ctr"/>
        <c:lblOffset val="100"/>
        <c:noMultiLvlLbl val="0"/>
      </c:catAx>
      <c:valAx>
        <c:axId val="121332864"/>
        <c:scaling>
          <c:orientation val="minMax"/>
        </c:scaling>
        <c:delete val="0"/>
        <c:axPos val="l"/>
        <c:majorGridlines/>
        <c:numFmt formatCode="General" sourceLinked="1"/>
        <c:majorTickMark val="out"/>
        <c:minorTickMark val="none"/>
        <c:tickLblPos val="nextTo"/>
        <c:crossAx val="121326976"/>
        <c:crosses val="autoZero"/>
        <c:crossBetween val="between"/>
      </c:valAx>
      <c:spPr>
        <a:solidFill>
          <a:schemeClr val="tx2">
            <a:lumMod val="40000"/>
            <a:lumOff val="60000"/>
          </a:schemeClr>
        </a:solidFill>
      </c:spPr>
    </c:plotArea>
    <c:legend>
      <c:legendPos val="r"/>
      <c:overlay val="0"/>
    </c:legend>
    <c:plotVisOnly val="1"/>
    <c:dispBlanksAs val="gap"/>
    <c:showDLblsOverMax val="0"/>
  </c:chart>
  <c:spPr>
    <a:scene3d>
      <a:camera prst="orthographicFront"/>
      <a:lightRig rig="threePt" dir="t"/>
    </a:scene3d>
    <a:sp3d>
      <a:bevelT/>
    </a:sp3d>
  </c:spPr>
  <c:externalData r:id="rId1">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32"/>
    </mc:Choice>
    <mc:Fallback>
      <c:style val="32"/>
    </mc:Fallback>
  </mc:AlternateContent>
  <c:chart>
    <c:autoTitleDeleted val="0"/>
    <c:plotArea>
      <c:layout/>
      <c:barChart>
        <c:barDir val="col"/>
        <c:grouping val="stacked"/>
        <c:varyColors val="0"/>
        <c:ser>
          <c:idx val="0"/>
          <c:order val="0"/>
          <c:tx>
            <c:strRef>
              <c:f>Sheet1!$B$1</c:f>
              <c:strCache>
                <c:ptCount val="1"/>
                <c:pt idx="0">
                  <c:v>Highly Agreed</c:v>
                </c:pt>
              </c:strCache>
            </c:strRef>
          </c:tx>
          <c:invertIfNegative val="0"/>
          <c:dLbls>
            <c:spPr>
              <a:noFill/>
              <a:ln>
                <a:noFill/>
              </a:ln>
              <a:effectLst/>
            </c:sp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strRef>
              <c:f>Sheet1!$A$2:$A$6</c:f>
              <c:strCache>
                <c:ptCount val="5"/>
                <c:pt idx="0">
                  <c:v>Highly Agreed</c:v>
                </c:pt>
                <c:pt idx="1">
                  <c:v>Agreed</c:v>
                </c:pt>
                <c:pt idx="2">
                  <c:v>Average</c:v>
                </c:pt>
                <c:pt idx="3">
                  <c:v>Disagreed</c:v>
                </c:pt>
                <c:pt idx="4">
                  <c:v>Highly Disagreed</c:v>
                </c:pt>
              </c:strCache>
            </c:strRef>
          </c:cat>
          <c:val>
            <c:numRef>
              <c:f>Sheet1!$B$2:$B$6</c:f>
              <c:numCache>
                <c:formatCode>General</c:formatCode>
                <c:ptCount val="5"/>
                <c:pt idx="0">
                  <c:v>6</c:v>
                </c:pt>
              </c:numCache>
            </c:numRef>
          </c:val>
          <c:extLst>
            <c:ext xmlns:c16="http://schemas.microsoft.com/office/drawing/2014/chart" uri="{C3380CC4-5D6E-409C-BE32-E72D297353CC}">
              <c16:uniqueId val="{00000000-55B3-334C-8644-0D4232A4CDAF}"/>
            </c:ext>
          </c:extLst>
        </c:ser>
        <c:ser>
          <c:idx val="1"/>
          <c:order val="1"/>
          <c:tx>
            <c:strRef>
              <c:f>Sheet1!$C$1</c:f>
              <c:strCache>
                <c:ptCount val="1"/>
                <c:pt idx="0">
                  <c:v>Agreed</c:v>
                </c:pt>
              </c:strCache>
            </c:strRef>
          </c:tx>
          <c:invertIfNegative val="0"/>
          <c:dLbls>
            <c:spPr>
              <a:noFill/>
              <a:ln>
                <a:noFill/>
              </a:ln>
              <a:effectLst/>
            </c:sp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strRef>
              <c:f>Sheet1!$A$2:$A$6</c:f>
              <c:strCache>
                <c:ptCount val="5"/>
                <c:pt idx="0">
                  <c:v>Highly Agreed</c:v>
                </c:pt>
                <c:pt idx="1">
                  <c:v>Agreed</c:v>
                </c:pt>
                <c:pt idx="2">
                  <c:v>Average</c:v>
                </c:pt>
                <c:pt idx="3">
                  <c:v>Disagreed</c:v>
                </c:pt>
                <c:pt idx="4">
                  <c:v>Highly Disagreed</c:v>
                </c:pt>
              </c:strCache>
            </c:strRef>
          </c:cat>
          <c:val>
            <c:numRef>
              <c:f>Sheet1!$C$2:$C$6</c:f>
              <c:numCache>
                <c:formatCode>General</c:formatCode>
                <c:ptCount val="5"/>
                <c:pt idx="1">
                  <c:v>10</c:v>
                </c:pt>
              </c:numCache>
            </c:numRef>
          </c:val>
          <c:extLst>
            <c:ext xmlns:c16="http://schemas.microsoft.com/office/drawing/2014/chart" uri="{C3380CC4-5D6E-409C-BE32-E72D297353CC}">
              <c16:uniqueId val="{00000001-55B3-334C-8644-0D4232A4CDAF}"/>
            </c:ext>
          </c:extLst>
        </c:ser>
        <c:ser>
          <c:idx val="2"/>
          <c:order val="2"/>
          <c:tx>
            <c:strRef>
              <c:f>Sheet1!$D$1</c:f>
              <c:strCache>
                <c:ptCount val="1"/>
                <c:pt idx="0">
                  <c:v>Average</c:v>
                </c:pt>
              </c:strCache>
            </c:strRef>
          </c:tx>
          <c:invertIfNegative val="0"/>
          <c:dLbls>
            <c:spPr>
              <a:noFill/>
              <a:ln>
                <a:noFill/>
              </a:ln>
              <a:effectLst/>
            </c:sp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strRef>
              <c:f>Sheet1!$A$2:$A$6</c:f>
              <c:strCache>
                <c:ptCount val="5"/>
                <c:pt idx="0">
                  <c:v>Highly Agreed</c:v>
                </c:pt>
                <c:pt idx="1">
                  <c:v>Agreed</c:v>
                </c:pt>
                <c:pt idx="2">
                  <c:v>Average</c:v>
                </c:pt>
                <c:pt idx="3">
                  <c:v>Disagreed</c:v>
                </c:pt>
                <c:pt idx="4">
                  <c:v>Highly Disagreed</c:v>
                </c:pt>
              </c:strCache>
            </c:strRef>
          </c:cat>
          <c:val>
            <c:numRef>
              <c:f>Sheet1!$D$2:$D$6</c:f>
              <c:numCache>
                <c:formatCode>General</c:formatCode>
                <c:ptCount val="5"/>
                <c:pt idx="2">
                  <c:v>1</c:v>
                </c:pt>
              </c:numCache>
            </c:numRef>
          </c:val>
          <c:extLst>
            <c:ext xmlns:c16="http://schemas.microsoft.com/office/drawing/2014/chart" uri="{C3380CC4-5D6E-409C-BE32-E72D297353CC}">
              <c16:uniqueId val="{00000002-55B3-334C-8644-0D4232A4CDAF}"/>
            </c:ext>
          </c:extLst>
        </c:ser>
        <c:ser>
          <c:idx val="3"/>
          <c:order val="3"/>
          <c:tx>
            <c:strRef>
              <c:f>Sheet1!$E$1</c:f>
              <c:strCache>
                <c:ptCount val="1"/>
                <c:pt idx="0">
                  <c:v>Disagreed</c:v>
                </c:pt>
              </c:strCache>
            </c:strRef>
          </c:tx>
          <c:invertIfNegative val="0"/>
          <c:dLbls>
            <c:spPr>
              <a:noFill/>
              <a:ln>
                <a:noFill/>
              </a:ln>
              <a:effectLst/>
            </c:sp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strRef>
              <c:f>Sheet1!$A$2:$A$6</c:f>
              <c:strCache>
                <c:ptCount val="5"/>
                <c:pt idx="0">
                  <c:v>Highly Agreed</c:v>
                </c:pt>
                <c:pt idx="1">
                  <c:v>Agreed</c:v>
                </c:pt>
                <c:pt idx="2">
                  <c:v>Average</c:v>
                </c:pt>
                <c:pt idx="3">
                  <c:v>Disagreed</c:v>
                </c:pt>
                <c:pt idx="4">
                  <c:v>Highly Disagreed</c:v>
                </c:pt>
              </c:strCache>
            </c:strRef>
          </c:cat>
          <c:val>
            <c:numRef>
              <c:f>Sheet1!$E$2:$E$6</c:f>
              <c:numCache>
                <c:formatCode>General</c:formatCode>
                <c:ptCount val="5"/>
                <c:pt idx="3">
                  <c:v>2</c:v>
                </c:pt>
              </c:numCache>
            </c:numRef>
          </c:val>
          <c:extLst>
            <c:ext xmlns:c16="http://schemas.microsoft.com/office/drawing/2014/chart" uri="{C3380CC4-5D6E-409C-BE32-E72D297353CC}">
              <c16:uniqueId val="{00000003-55B3-334C-8644-0D4232A4CDAF}"/>
            </c:ext>
          </c:extLst>
        </c:ser>
        <c:ser>
          <c:idx val="4"/>
          <c:order val="4"/>
          <c:tx>
            <c:strRef>
              <c:f>Sheet1!$F$1</c:f>
              <c:strCache>
                <c:ptCount val="1"/>
                <c:pt idx="0">
                  <c:v>Highly Disagreed</c:v>
                </c:pt>
              </c:strCache>
            </c:strRef>
          </c:tx>
          <c:invertIfNegative val="0"/>
          <c:dLbls>
            <c:spPr>
              <a:noFill/>
              <a:ln>
                <a:noFill/>
              </a:ln>
              <a:effectLst/>
            </c:sp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strRef>
              <c:f>Sheet1!$A$2:$A$6</c:f>
              <c:strCache>
                <c:ptCount val="5"/>
                <c:pt idx="0">
                  <c:v>Highly Agreed</c:v>
                </c:pt>
                <c:pt idx="1">
                  <c:v>Agreed</c:v>
                </c:pt>
                <c:pt idx="2">
                  <c:v>Average</c:v>
                </c:pt>
                <c:pt idx="3">
                  <c:v>Disagreed</c:v>
                </c:pt>
                <c:pt idx="4">
                  <c:v>Highly Disagreed</c:v>
                </c:pt>
              </c:strCache>
            </c:strRef>
          </c:cat>
          <c:val>
            <c:numRef>
              <c:f>Sheet1!$F$2:$F$6</c:f>
              <c:numCache>
                <c:formatCode>General</c:formatCode>
                <c:ptCount val="5"/>
                <c:pt idx="4">
                  <c:v>1</c:v>
                </c:pt>
              </c:numCache>
            </c:numRef>
          </c:val>
          <c:extLst>
            <c:ext xmlns:c16="http://schemas.microsoft.com/office/drawing/2014/chart" uri="{C3380CC4-5D6E-409C-BE32-E72D297353CC}">
              <c16:uniqueId val="{00000004-55B3-334C-8644-0D4232A4CDAF}"/>
            </c:ext>
          </c:extLst>
        </c:ser>
        <c:dLbls>
          <c:showLegendKey val="0"/>
          <c:showVal val="0"/>
          <c:showCatName val="0"/>
          <c:showSerName val="0"/>
          <c:showPercent val="0"/>
          <c:showBubbleSize val="0"/>
        </c:dLbls>
        <c:gapWidth val="150"/>
        <c:overlap val="100"/>
        <c:axId val="123611008"/>
        <c:axId val="123612544"/>
      </c:barChart>
      <c:catAx>
        <c:axId val="123611008"/>
        <c:scaling>
          <c:orientation val="minMax"/>
        </c:scaling>
        <c:delete val="0"/>
        <c:axPos val="b"/>
        <c:numFmt formatCode="General" sourceLinked="0"/>
        <c:majorTickMark val="out"/>
        <c:minorTickMark val="none"/>
        <c:tickLblPos val="nextTo"/>
        <c:crossAx val="123612544"/>
        <c:crosses val="autoZero"/>
        <c:auto val="1"/>
        <c:lblAlgn val="ctr"/>
        <c:lblOffset val="100"/>
        <c:noMultiLvlLbl val="0"/>
      </c:catAx>
      <c:valAx>
        <c:axId val="123612544"/>
        <c:scaling>
          <c:orientation val="minMax"/>
        </c:scaling>
        <c:delete val="0"/>
        <c:axPos val="l"/>
        <c:majorGridlines/>
        <c:numFmt formatCode="General" sourceLinked="1"/>
        <c:majorTickMark val="out"/>
        <c:minorTickMark val="none"/>
        <c:tickLblPos val="nextTo"/>
        <c:crossAx val="123611008"/>
        <c:crosses val="autoZero"/>
        <c:crossBetween val="between"/>
      </c:valAx>
      <c:spPr>
        <a:solidFill>
          <a:schemeClr val="accent3">
            <a:lumMod val="40000"/>
            <a:lumOff val="60000"/>
          </a:schemeClr>
        </a:solidFill>
      </c:spPr>
    </c:plotArea>
    <c:legend>
      <c:legendPos val="r"/>
      <c:overlay val="0"/>
    </c:legend>
    <c:plotVisOnly val="1"/>
    <c:dispBlanksAs val="gap"/>
    <c:showDLblsOverMax val="0"/>
  </c:chart>
  <c:spPr>
    <a:scene3d>
      <a:camera prst="orthographicFront"/>
      <a:lightRig rig="threePt" dir="t"/>
    </a:scene3d>
    <a:sp3d>
      <a:bevelT/>
    </a:sp3d>
  </c:spPr>
  <c:externalData r:id="rId1">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30"/>
    </mc:Choice>
    <mc:Fallback>
      <c:style val="30"/>
    </mc:Fallback>
  </mc:AlternateContent>
  <c:chart>
    <c:autoTitleDeleted val="0"/>
    <c:plotArea>
      <c:layout/>
      <c:barChart>
        <c:barDir val="col"/>
        <c:grouping val="stacked"/>
        <c:varyColors val="0"/>
        <c:ser>
          <c:idx val="0"/>
          <c:order val="0"/>
          <c:tx>
            <c:strRef>
              <c:f>Sheet1!$B$1</c:f>
              <c:strCache>
                <c:ptCount val="1"/>
                <c:pt idx="0">
                  <c:v>Highly Agreed</c:v>
                </c:pt>
              </c:strCache>
            </c:strRef>
          </c:tx>
          <c:invertIfNegative val="0"/>
          <c:dLbls>
            <c:spPr>
              <a:noFill/>
              <a:ln>
                <a:noFill/>
              </a:ln>
              <a:effectLst/>
            </c:sp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strRef>
              <c:f>Sheet1!$A$2:$A$6</c:f>
              <c:strCache>
                <c:ptCount val="5"/>
                <c:pt idx="0">
                  <c:v>Highly Agreed</c:v>
                </c:pt>
                <c:pt idx="1">
                  <c:v>Agreed</c:v>
                </c:pt>
                <c:pt idx="2">
                  <c:v>Average</c:v>
                </c:pt>
                <c:pt idx="3">
                  <c:v>Disagreed</c:v>
                </c:pt>
                <c:pt idx="4">
                  <c:v>Highly Disagreed</c:v>
                </c:pt>
              </c:strCache>
            </c:strRef>
          </c:cat>
          <c:val>
            <c:numRef>
              <c:f>Sheet1!$B$2:$B$6</c:f>
              <c:numCache>
                <c:formatCode>General</c:formatCode>
                <c:ptCount val="5"/>
                <c:pt idx="0">
                  <c:v>5</c:v>
                </c:pt>
              </c:numCache>
            </c:numRef>
          </c:val>
          <c:extLst>
            <c:ext xmlns:c16="http://schemas.microsoft.com/office/drawing/2014/chart" uri="{C3380CC4-5D6E-409C-BE32-E72D297353CC}">
              <c16:uniqueId val="{00000000-A807-1B4B-B082-9512E2A07AAB}"/>
            </c:ext>
          </c:extLst>
        </c:ser>
        <c:ser>
          <c:idx val="1"/>
          <c:order val="1"/>
          <c:tx>
            <c:strRef>
              <c:f>Sheet1!$C$1</c:f>
              <c:strCache>
                <c:ptCount val="1"/>
                <c:pt idx="0">
                  <c:v>Agreed</c:v>
                </c:pt>
              </c:strCache>
            </c:strRef>
          </c:tx>
          <c:invertIfNegative val="0"/>
          <c:dLbls>
            <c:spPr>
              <a:noFill/>
              <a:ln>
                <a:noFill/>
              </a:ln>
              <a:effectLst/>
            </c:sp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strRef>
              <c:f>Sheet1!$A$2:$A$6</c:f>
              <c:strCache>
                <c:ptCount val="5"/>
                <c:pt idx="0">
                  <c:v>Highly Agreed</c:v>
                </c:pt>
                <c:pt idx="1">
                  <c:v>Agreed</c:v>
                </c:pt>
                <c:pt idx="2">
                  <c:v>Average</c:v>
                </c:pt>
                <c:pt idx="3">
                  <c:v>Disagreed</c:v>
                </c:pt>
                <c:pt idx="4">
                  <c:v>Highly Disagreed</c:v>
                </c:pt>
              </c:strCache>
            </c:strRef>
          </c:cat>
          <c:val>
            <c:numRef>
              <c:f>Sheet1!$C$2:$C$6</c:f>
              <c:numCache>
                <c:formatCode>General</c:formatCode>
                <c:ptCount val="5"/>
                <c:pt idx="1">
                  <c:v>12</c:v>
                </c:pt>
              </c:numCache>
            </c:numRef>
          </c:val>
          <c:extLst>
            <c:ext xmlns:c16="http://schemas.microsoft.com/office/drawing/2014/chart" uri="{C3380CC4-5D6E-409C-BE32-E72D297353CC}">
              <c16:uniqueId val="{00000001-A807-1B4B-B082-9512E2A07AAB}"/>
            </c:ext>
          </c:extLst>
        </c:ser>
        <c:ser>
          <c:idx val="2"/>
          <c:order val="2"/>
          <c:tx>
            <c:strRef>
              <c:f>Sheet1!$D$1</c:f>
              <c:strCache>
                <c:ptCount val="1"/>
                <c:pt idx="0">
                  <c:v>Average</c:v>
                </c:pt>
              </c:strCache>
            </c:strRef>
          </c:tx>
          <c:invertIfNegative val="0"/>
          <c:dLbls>
            <c:spPr>
              <a:noFill/>
              <a:ln>
                <a:noFill/>
              </a:ln>
              <a:effectLst/>
            </c:sp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strRef>
              <c:f>Sheet1!$A$2:$A$6</c:f>
              <c:strCache>
                <c:ptCount val="5"/>
                <c:pt idx="0">
                  <c:v>Highly Agreed</c:v>
                </c:pt>
                <c:pt idx="1">
                  <c:v>Agreed</c:v>
                </c:pt>
                <c:pt idx="2">
                  <c:v>Average</c:v>
                </c:pt>
                <c:pt idx="3">
                  <c:v>Disagreed</c:v>
                </c:pt>
                <c:pt idx="4">
                  <c:v>Highly Disagreed</c:v>
                </c:pt>
              </c:strCache>
            </c:strRef>
          </c:cat>
          <c:val>
            <c:numRef>
              <c:f>Sheet1!$D$2:$D$6</c:f>
              <c:numCache>
                <c:formatCode>General</c:formatCode>
                <c:ptCount val="5"/>
                <c:pt idx="2">
                  <c:v>1</c:v>
                </c:pt>
              </c:numCache>
            </c:numRef>
          </c:val>
          <c:extLst>
            <c:ext xmlns:c16="http://schemas.microsoft.com/office/drawing/2014/chart" uri="{C3380CC4-5D6E-409C-BE32-E72D297353CC}">
              <c16:uniqueId val="{00000002-A807-1B4B-B082-9512E2A07AAB}"/>
            </c:ext>
          </c:extLst>
        </c:ser>
        <c:ser>
          <c:idx val="3"/>
          <c:order val="3"/>
          <c:tx>
            <c:strRef>
              <c:f>Sheet1!$E$1</c:f>
              <c:strCache>
                <c:ptCount val="1"/>
                <c:pt idx="0">
                  <c:v>Disagreed</c:v>
                </c:pt>
              </c:strCache>
            </c:strRef>
          </c:tx>
          <c:invertIfNegative val="0"/>
          <c:dLbls>
            <c:spPr>
              <a:noFill/>
              <a:ln>
                <a:noFill/>
              </a:ln>
              <a:effectLst/>
            </c:sp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strRef>
              <c:f>Sheet1!$A$2:$A$6</c:f>
              <c:strCache>
                <c:ptCount val="5"/>
                <c:pt idx="0">
                  <c:v>Highly Agreed</c:v>
                </c:pt>
                <c:pt idx="1">
                  <c:v>Agreed</c:v>
                </c:pt>
                <c:pt idx="2">
                  <c:v>Average</c:v>
                </c:pt>
                <c:pt idx="3">
                  <c:v>Disagreed</c:v>
                </c:pt>
                <c:pt idx="4">
                  <c:v>Highly Disagreed</c:v>
                </c:pt>
              </c:strCache>
            </c:strRef>
          </c:cat>
          <c:val>
            <c:numRef>
              <c:f>Sheet1!$E$2:$E$6</c:f>
              <c:numCache>
                <c:formatCode>General</c:formatCode>
                <c:ptCount val="5"/>
                <c:pt idx="3">
                  <c:v>1</c:v>
                </c:pt>
              </c:numCache>
            </c:numRef>
          </c:val>
          <c:extLst>
            <c:ext xmlns:c16="http://schemas.microsoft.com/office/drawing/2014/chart" uri="{C3380CC4-5D6E-409C-BE32-E72D297353CC}">
              <c16:uniqueId val="{00000003-A807-1B4B-B082-9512E2A07AAB}"/>
            </c:ext>
          </c:extLst>
        </c:ser>
        <c:ser>
          <c:idx val="4"/>
          <c:order val="4"/>
          <c:tx>
            <c:strRef>
              <c:f>Sheet1!$F$1</c:f>
              <c:strCache>
                <c:ptCount val="1"/>
                <c:pt idx="0">
                  <c:v>Highly Disagreed</c:v>
                </c:pt>
              </c:strCache>
            </c:strRef>
          </c:tx>
          <c:invertIfNegative val="0"/>
          <c:dLbls>
            <c:spPr>
              <a:noFill/>
              <a:ln>
                <a:noFill/>
              </a:ln>
              <a:effectLst/>
            </c:sp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strRef>
              <c:f>Sheet1!$A$2:$A$6</c:f>
              <c:strCache>
                <c:ptCount val="5"/>
                <c:pt idx="0">
                  <c:v>Highly Agreed</c:v>
                </c:pt>
                <c:pt idx="1">
                  <c:v>Agreed</c:v>
                </c:pt>
                <c:pt idx="2">
                  <c:v>Average</c:v>
                </c:pt>
                <c:pt idx="3">
                  <c:v>Disagreed</c:v>
                </c:pt>
                <c:pt idx="4">
                  <c:v>Highly Disagreed</c:v>
                </c:pt>
              </c:strCache>
            </c:strRef>
          </c:cat>
          <c:val>
            <c:numRef>
              <c:f>Sheet1!$F$2:$F$6</c:f>
              <c:numCache>
                <c:formatCode>General</c:formatCode>
                <c:ptCount val="5"/>
                <c:pt idx="4">
                  <c:v>1</c:v>
                </c:pt>
              </c:numCache>
            </c:numRef>
          </c:val>
          <c:extLst>
            <c:ext xmlns:c16="http://schemas.microsoft.com/office/drawing/2014/chart" uri="{C3380CC4-5D6E-409C-BE32-E72D297353CC}">
              <c16:uniqueId val="{00000004-A807-1B4B-B082-9512E2A07AAB}"/>
            </c:ext>
          </c:extLst>
        </c:ser>
        <c:dLbls>
          <c:showLegendKey val="0"/>
          <c:showVal val="0"/>
          <c:showCatName val="0"/>
          <c:showSerName val="0"/>
          <c:showPercent val="0"/>
          <c:showBubbleSize val="0"/>
        </c:dLbls>
        <c:gapWidth val="150"/>
        <c:overlap val="100"/>
        <c:axId val="120947072"/>
        <c:axId val="120948608"/>
      </c:barChart>
      <c:catAx>
        <c:axId val="120947072"/>
        <c:scaling>
          <c:orientation val="minMax"/>
        </c:scaling>
        <c:delete val="0"/>
        <c:axPos val="b"/>
        <c:numFmt formatCode="General" sourceLinked="0"/>
        <c:majorTickMark val="out"/>
        <c:minorTickMark val="none"/>
        <c:tickLblPos val="nextTo"/>
        <c:crossAx val="120948608"/>
        <c:crosses val="autoZero"/>
        <c:auto val="1"/>
        <c:lblAlgn val="ctr"/>
        <c:lblOffset val="100"/>
        <c:noMultiLvlLbl val="0"/>
      </c:catAx>
      <c:valAx>
        <c:axId val="120948608"/>
        <c:scaling>
          <c:orientation val="minMax"/>
        </c:scaling>
        <c:delete val="0"/>
        <c:axPos val="l"/>
        <c:majorGridlines/>
        <c:numFmt formatCode="General" sourceLinked="1"/>
        <c:majorTickMark val="out"/>
        <c:minorTickMark val="none"/>
        <c:tickLblPos val="nextTo"/>
        <c:crossAx val="120947072"/>
        <c:crosses val="autoZero"/>
        <c:crossBetween val="between"/>
      </c:valAx>
      <c:spPr>
        <a:solidFill>
          <a:schemeClr val="bg1">
            <a:lumMod val="85000"/>
          </a:schemeClr>
        </a:solidFill>
      </c:spPr>
    </c:plotArea>
    <c:legend>
      <c:legendPos val="r"/>
      <c:overlay val="0"/>
    </c:legend>
    <c:plotVisOnly val="1"/>
    <c:dispBlanksAs val="gap"/>
    <c:showDLblsOverMax val="0"/>
  </c:chart>
  <c:spPr>
    <a:scene3d>
      <a:camera prst="orthographicFront"/>
      <a:lightRig rig="threePt" dir="t"/>
    </a:scene3d>
    <a:sp3d>
      <a:bevelT/>
    </a:sp3d>
  </c:spPr>
  <c:externalData r:id="rId1">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28"/>
    </mc:Choice>
    <mc:Fallback>
      <c:style val="28"/>
    </mc:Fallback>
  </mc:AlternateContent>
  <c:chart>
    <c:autoTitleDeleted val="0"/>
    <c:plotArea>
      <c:layout/>
      <c:barChart>
        <c:barDir val="col"/>
        <c:grouping val="stacked"/>
        <c:varyColors val="0"/>
        <c:ser>
          <c:idx val="0"/>
          <c:order val="0"/>
          <c:tx>
            <c:strRef>
              <c:f>Sheet1!$B$1</c:f>
              <c:strCache>
                <c:ptCount val="1"/>
                <c:pt idx="0">
                  <c:v>Highly Agreed</c:v>
                </c:pt>
              </c:strCache>
            </c:strRef>
          </c:tx>
          <c:invertIfNegative val="0"/>
          <c:dLbls>
            <c:spPr>
              <a:noFill/>
              <a:ln>
                <a:noFill/>
              </a:ln>
              <a:effectLst/>
            </c:sp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strRef>
              <c:f>Sheet1!$A$2:$A$6</c:f>
              <c:strCache>
                <c:ptCount val="5"/>
                <c:pt idx="0">
                  <c:v>Highly Agreed</c:v>
                </c:pt>
                <c:pt idx="1">
                  <c:v>Agreed</c:v>
                </c:pt>
                <c:pt idx="2">
                  <c:v>Average</c:v>
                </c:pt>
                <c:pt idx="3">
                  <c:v>Disagreed</c:v>
                </c:pt>
                <c:pt idx="4">
                  <c:v>Highly Disagreed</c:v>
                </c:pt>
              </c:strCache>
            </c:strRef>
          </c:cat>
          <c:val>
            <c:numRef>
              <c:f>Sheet1!$B$2:$B$6</c:f>
              <c:numCache>
                <c:formatCode>General</c:formatCode>
                <c:ptCount val="5"/>
                <c:pt idx="0">
                  <c:v>6</c:v>
                </c:pt>
              </c:numCache>
            </c:numRef>
          </c:val>
          <c:extLst>
            <c:ext xmlns:c16="http://schemas.microsoft.com/office/drawing/2014/chart" uri="{C3380CC4-5D6E-409C-BE32-E72D297353CC}">
              <c16:uniqueId val="{00000000-667C-B242-86DC-C122281DC0AC}"/>
            </c:ext>
          </c:extLst>
        </c:ser>
        <c:ser>
          <c:idx val="1"/>
          <c:order val="1"/>
          <c:tx>
            <c:strRef>
              <c:f>Sheet1!$C$1</c:f>
              <c:strCache>
                <c:ptCount val="1"/>
                <c:pt idx="0">
                  <c:v>Agreed</c:v>
                </c:pt>
              </c:strCache>
            </c:strRef>
          </c:tx>
          <c:invertIfNegative val="0"/>
          <c:dLbls>
            <c:spPr>
              <a:noFill/>
              <a:ln>
                <a:noFill/>
              </a:ln>
              <a:effectLst/>
            </c:sp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strRef>
              <c:f>Sheet1!$A$2:$A$6</c:f>
              <c:strCache>
                <c:ptCount val="5"/>
                <c:pt idx="0">
                  <c:v>Highly Agreed</c:v>
                </c:pt>
                <c:pt idx="1">
                  <c:v>Agreed</c:v>
                </c:pt>
                <c:pt idx="2">
                  <c:v>Average</c:v>
                </c:pt>
                <c:pt idx="3">
                  <c:v>Disagreed</c:v>
                </c:pt>
                <c:pt idx="4">
                  <c:v>Highly Disagreed</c:v>
                </c:pt>
              </c:strCache>
            </c:strRef>
          </c:cat>
          <c:val>
            <c:numRef>
              <c:f>Sheet1!$C$2:$C$6</c:f>
              <c:numCache>
                <c:formatCode>General</c:formatCode>
                <c:ptCount val="5"/>
                <c:pt idx="1">
                  <c:v>10</c:v>
                </c:pt>
              </c:numCache>
            </c:numRef>
          </c:val>
          <c:extLst>
            <c:ext xmlns:c16="http://schemas.microsoft.com/office/drawing/2014/chart" uri="{C3380CC4-5D6E-409C-BE32-E72D297353CC}">
              <c16:uniqueId val="{00000001-667C-B242-86DC-C122281DC0AC}"/>
            </c:ext>
          </c:extLst>
        </c:ser>
        <c:ser>
          <c:idx val="2"/>
          <c:order val="2"/>
          <c:tx>
            <c:strRef>
              <c:f>Sheet1!$D$1</c:f>
              <c:strCache>
                <c:ptCount val="1"/>
                <c:pt idx="0">
                  <c:v>Average</c:v>
                </c:pt>
              </c:strCache>
            </c:strRef>
          </c:tx>
          <c:invertIfNegative val="0"/>
          <c:dLbls>
            <c:spPr>
              <a:noFill/>
              <a:ln>
                <a:noFill/>
              </a:ln>
              <a:effectLst/>
            </c:sp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strRef>
              <c:f>Sheet1!$A$2:$A$6</c:f>
              <c:strCache>
                <c:ptCount val="5"/>
                <c:pt idx="0">
                  <c:v>Highly Agreed</c:v>
                </c:pt>
                <c:pt idx="1">
                  <c:v>Agreed</c:v>
                </c:pt>
                <c:pt idx="2">
                  <c:v>Average</c:v>
                </c:pt>
                <c:pt idx="3">
                  <c:v>Disagreed</c:v>
                </c:pt>
                <c:pt idx="4">
                  <c:v>Highly Disagreed</c:v>
                </c:pt>
              </c:strCache>
            </c:strRef>
          </c:cat>
          <c:val>
            <c:numRef>
              <c:f>Sheet1!$D$2:$D$6</c:f>
              <c:numCache>
                <c:formatCode>General</c:formatCode>
                <c:ptCount val="5"/>
                <c:pt idx="2">
                  <c:v>1</c:v>
                </c:pt>
              </c:numCache>
            </c:numRef>
          </c:val>
          <c:extLst>
            <c:ext xmlns:c16="http://schemas.microsoft.com/office/drawing/2014/chart" uri="{C3380CC4-5D6E-409C-BE32-E72D297353CC}">
              <c16:uniqueId val="{00000002-667C-B242-86DC-C122281DC0AC}"/>
            </c:ext>
          </c:extLst>
        </c:ser>
        <c:ser>
          <c:idx val="3"/>
          <c:order val="3"/>
          <c:tx>
            <c:strRef>
              <c:f>Sheet1!$E$1</c:f>
              <c:strCache>
                <c:ptCount val="1"/>
                <c:pt idx="0">
                  <c:v>Disagreed</c:v>
                </c:pt>
              </c:strCache>
            </c:strRef>
          </c:tx>
          <c:invertIfNegative val="0"/>
          <c:dLbls>
            <c:spPr>
              <a:noFill/>
              <a:ln>
                <a:noFill/>
              </a:ln>
              <a:effectLst/>
            </c:sp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strRef>
              <c:f>Sheet1!$A$2:$A$6</c:f>
              <c:strCache>
                <c:ptCount val="5"/>
                <c:pt idx="0">
                  <c:v>Highly Agreed</c:v>
                </c:pt>
                <c:pt idx="1">
                  <c:v>Agreed</c:v>
                </c:pt>
                <c:pt idx="2">
                  <c:v>Average</c:v>
                </c:pt>
                <c:pt idx="3">
                  <c:v>Disagreed</c:v>
                </c:pt>
                <c:pt idx="4">
                  <c:v>Highly Disagreed</c:v>
                </c:pt>
              </c:strCache>
            </c:strRef>
          </c:cat>
          <c:val>
            <c:numRef>
              <c:f>Sheet1!$E$2:$E$6</c:f>
              <c:numCache>
                <c:formatCode>General</c:formatCode>
                <c:ptCount val="5"/>
                <c:pt idx="3">
                  <c:v>2</c:v>
                </c:pt>
              </c:numCache>
            </c:numRef>
          </c:val>
          <c:extLst>
            <c:ext xmlns:c16="http://schemas.microsoft.com/office/drawing/2014/chart" uri="{C3380CC4-5D6E-409C-BE32-E72D297353CC}">
              <c16:uniqueId val="{00000003-667C-B242-86DC-C122281DC0AC}"/>
            </c:ext>
          </c:extLst>
        </c:ser>
        <c:ser>
          <c:idx val="4"/>
          <c:order val="4"/>
          <c:tx>
            <c:strRef>
              <c:f>Sheet1!$F$1</c:f>
              <c:strCache>
                <c:ptCount val="1"/>
                <c:pt idx="0">
                  <c:v>Highly Disagreed</c:v>
                </c:pt>
              </c:strCache>
            </c:strRef>
          </c:tx>
          <c:invertIfNegative val="0"/>
          <c:dLbls>
            <c:spPr>
              <a:noFill/>
              <a:ln>
                <a:noFill/>
              </a:ln>
              <a:effectLst/>
            </c:sp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strRef>
              <c:f>Sheet1!$A$2:$A$6</c:f>
              <c:strCache>
                <c:ptCount val="5"/>
                <c:pt idx="0">
                  <c:v>Highly Agreed</c:v>
                </c:pt>
                <c:pt idx="1">
                  <c:v>Agreed</c:v>
                </c:pt>
                <c:pt idx="2">
                  <c:v>Average</c:v>
                </c:pt>
                <c:pt idx="3">
                  <c:v>Disagreed</c:v>
                </c:pt>
                <c:pt idx="4">
                  <c:v>Highly Disagreed</c:v>
                </c:pt>
              </c:strCache>
            </c:strRef>
          </c:cat>
          <c:val>
            <c:numRef>
              <c:f>Sheet1!$F$2:$F$6</c:f>
              <c:numCache>
                <c:formatCode>General</c:formatCode>
                <c:ptCount val="5"/>
                <c:pt idx="4">
                  <c:v>1</c:v>
                </c:pt>
              </c:numCache>
            </c:numRef>
          </c:val>
          <c:extLst>
            <c:ext xmlns:c16="http://schemas.microsoft.com/office/drawing/2014/chart" uri="{C3380CC4-5D6E-409C-BE32-E72D297353CC}">
              <c16:uniqueId val="{00000004-667C-B242-86DC-C122281DC0AC}"/>
            </c:ext>
          </c:extLst>
        </c:ser>
        <c:dLbls>
          <c:showLegendKey val="0"/>
          <c:showVal val="0"/>
          <c:showCatName val="0"/>
          <c:showSerName val="0"/>
          <c:showPercent val="0"/>
          <c:showBubbleSize val="0"/>
        </c:dLbls>
        <c:gapWidth val="150"/>
        <c:overlap val="100"/>
        <c:axId val="124455552"/>
        <c:axId val="124469632"/>
      </c:barChart>
      <c:catAx>
        <c:axId val="124455552"/>
        <c:scaling>
          <c:orientation val="minMax"/>
        </c:scaling>
        <c:delete val="0"/>
        <c:axPos val="b"/>
        <c:numFmt formatCode="General" sourceLinked="0"/>
        <c:majorTickMark val="out"/>
        <c:minorTickMark val="none"/>
        <c:tickLblPos val="nextTo"/>
        <c:crossAx val="124469632"/>
        <c:crosses val="autoZero"/>
        <c:auto val="1"/>
        <c:lblAlgn val="ctr"/>
        <c:lblOffset val="100"/>
        <c:noMultiLvlLbl val="0"/>
      </c:catAx>
      <c:valAx>
        <c:axId val="124469632"/>
        <c:scaling>
          <c:orientation val="minMax"/>
        </c:scaling>
        <c:delete val="0"/>
        <c:axPos val="l"/>
        <c:majorGridlines/>
        <c:numFmt formatCode="General" sourceLinked="1"/>
        <c:majorTickMark val="out"/>
        <c:minorTickMark val="none"/>
        <c:tickLblPos val="nextTo"/>
        <c:crossAx val="124455552"/>
        <c:crosses val="autoZero"/>
        <c:crossBetween val="between"/>
      </c:valAx>
      <c:spPr>
        <a:solidFill>
          <a:schemeClr val="bg1">
            <a:lumMod val="85000"/>
          </a:schemeClr>
        </a:solidFill>
      </c:spPr>
    </c:plotArea>
    <c:legend>
      <c:legendPos val="r"/>
      <c:overlay val="0"/>
    </c:legend>
    <c:plotVisOnly val="1"/>
    <c:dispBlanksAs val="gap"/>
    <c:showDLblsOverMax val="0"/>
  </c:chart>
  <c:spPr>
    <a:scene3d>
      <a:camera prst="orthographicFront"/>
      <a:lightRig rig="threePt" dir="t"/>
    </a:scene3d>
    <a:sp3d>
      <a:bevelT/>
    </a:sp3d>
  </c:spPr>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18</Pages>
  <Words>2347</Words>
  <Characters>13382</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home</Company>
  <LinksUpToDate>false</LinksUpToDate>
  <CharactersWithSpaces>15698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ismail - [2010]</dc:creator>
  <cp:keywords/>
  <dc:description/>
  <cp:lastModifiedBy>M Rahman</cp:lastModifiedBy>
  <cp:revision>3</cp:revision>
  <dcterms:created xsi:type="dcterms:W3CDTF">2018-05-02T10:26:00Z</dcterms:created>
  <dcterms:modified xsi:type="dcterms:W3CDTF">2018-05-02T10:27:00Z</dcterms:modified>
</cp:coreProperties>
</file>