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06366196"/>
        <w:docPartObj>
          <w:docPartGallery w:val="Cover Pages"/>
          <w:docPartUnique/>
        </w:docPartObj>
      </w:sdtPr>
      <w:sdtEndPr>
        <w:rPr>
          <w:rFonts w:eastAsiaTheme="minorEastAsia"/>
          <w:color w:val="4472C4" w:themeColor="accent1"/>
          <w:sz w:val="26"/>
          <w:szCs w:val="26"/>
          <w:lang w:val="en-US"/>
        </w:rPr>
      </w:sdtEndPr>
      <w:sdtContent>
        <w:p w14:paraId="3EED5EF5" w14:textId="3F488C42" w:rsidR="00D70089" w:rsidRDefault="00F77989">
          <w:pPr>
            <w:rPr>
              <w:rFonts w:eastAsiaTheme="minorEastAsia"/>
              <w:color w:val="4472C4" w:themeColor="accent1"/>
              <w:sz w:val="26"/>
              <w:szCs w:val="26"/>
              <w:lang w:val="en-US"/>
            </w:rPr>
          </w:pPr>
          <w:r>
            <w:rPr>
              <w:noProof/>
            </w:rPr>
            <mc:AlternateContent>
              <mc:Choice Requires="wps">
                <w:drawing>
                  <wp:anchor distT="0" distB="0" distL="114300" distR="114300" simplePos="0" relativeHeight="251660288" behindDoc="0" locked="0" layoutInCell="1" allowOverlap="1" wp14:anchorId="5D39A188" wp14:editId="5AEFDDA1">
                    <wp:simplePos x="0" y="0"/>
                    <wp:positionH relativeFrom="column">
                      <wp:posOffset>-209550</wp:posOffset>
                    </wp:positionH>
                    <wp:positionV relativeFrom="paragraph">
                      <wp:posOffset>5057775</wp:posOffset>
                    </wp:positionV>
                    <wp:extent cx="6181725" cy="4381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6181725" cy="438150"/>
                            </a:xfrm>
                            <a:prstGeom prst="rect">
                              <a:avLst/>
                            </a:prstGeom>
                            <a:solidFill>
                              <a:schemeClr val="lt1"/>
                            </a:solidFill>
                            <a:ln w="6350">
                              <a:solidFill>
                                <a:prstClr val="black"/>
                              </a:solidFill>
                            </a:ln>
                          </wps:spPr>
                          <wps:txbx>
                            <w:txbxContent>
                              <w:p w14:paraId="0F6FC992" w14:textId="6AC64E77" w:rsidR="00F77989" w:rsidRPr="00F77989" w:rsidRDefault="00F77989" w:rsidP="00F77989">
                                <w:pPr>
                                  <w:jc w:val="center"/>
                                  <w:rPr>
                                    <w:sz w:val="32"/>
                                    <w:szCs w:val="32"/>
                                  </w:rPr>
                                </w:pPr>
                                <w:r w:rsidRPr="00F77989">
                                  <w:rPr>
                                    <w:sz w:val="32"/>
                                    <w:szCs w:val="32"/>
                                  </w:rPr>
                                  <w:t>Is horse ownership linked to 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D39A188" id="_x0000_t202" coordsize="21600,21600" o:spt="202" path="m,l,21600r21600,l21600,xe">
                    <v:stroke joinstyle="miter"/>
                    <v:path gradientshapeok="t" o:connecttype="rect"/>
                  </v:shapetype>
                  <v:shape id="Text Box 10" o:spid="_x0000_s1026" type="#_x0000_t202" style="position:absolute;margin-left:-16.5pt;margin-top:398.25pt;width:486.75pt;height:3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" fillcolor="white [3201]" strokeweight=".5pt">
                    <v:textbox>
                      <w:txbxContent>
                        <w:p w14:paraId="0F6FC992" w14:textId="6AC64E77" w:rsidR="00F77989" w:rsidRPr="00F77989" w:rsidRDefault="00F77989" w:rsidP="00F77989">
                          <w:pPr>
                            <w:jc w:val="center"/>
                            <w:rPr>
                              <w:sz w:val="32"/>
                              <w:szCs w:val="32"/>
                            </w:rPr>
                          </w:pPr>
                          <w:r w:rsidRPr="00F77989">
                            <w:rPr>
                              <w:sz w:val="32"/>
                              <w:szCs w:val="32"/>
                            </w:rPr>
                            <w:t>Is horse ownership linked to well-being?</w:t>
                          </w:r>
                        </w:p>
                      </w:txbxContent>
                    </v:textbox>
                  </v:shape>
                </w:pict>
              </mc:Fallback>
            </mc:AlternateContent>
          </w:r>
          <w:r w:rsidR="00D70089">
            <w:rPr>
              <w:noProof/>
            </w:rPr>
            <mc:AlternateContent>
              <mc:Choice Requires="wps">
                <w:drawing>
                  <wp:anchor distT="0" distB="0" distL="114300" distR="114300" simplePos="0" relativeHeight="251659264" behindDoc="1" locked="0" layoutInCell="1" allowOverlap="0" wp14:anchorId="27DF1446" wp14:editId="19717727">
                    <wp:simplePos x="0" y="0"/>
                    <wp:positionH relativeFrom="page">
                      <wp:posOffset>352425</wp:posOffset>
                    </wp:positionH>
                    <wp:positionV relativeFrom="page">
                      <wp:posOffset>771525</wp:posOffset>
                    </wp:positionV>
                    <wp:extent cx="6858000" cy="866775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8667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D70089" w14:paraId="2BCB2A69" w14:textId="77777777">
                                  <w:trPr>
                                    <w:trHeight w:hRule="exact" w:val="9360"/>
                                  </w:trPr>
                                  <w:tc>
                                    <w:tcPr>
                                      <w:tcW w:w="9350" w:type="dxa"/>
                                    </w:tcPr>
                                    <w:p w14:paraId="1181634D" w14:textId="77777777" w:rsidR="00D70089" w:rsidRDefault="00D70089">
                                      <w:r>
                                        <w:rPr>
                                          <w:noProof/>
                                        </w:rPr>
                                        <w:drawing>
                                          <wp:inline distT="0" distB="0" distL="0" distR="0" wp14:anchorId="652A7CAB" wp14:editId="4E94A055">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1"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D70089" w14:paraId="56F61EAD" w14:textId="77777777">
                                  <w:trPr>
                                    <w:trHeight w:hRule="exact" w:val="4320"/>
                                  </w:trPr>
                                  <w:tc>
                                    <w:tcPr>
                                      <w:tcW w:w="9350" w:type="dxa"/>
                                      <w:shd w:val="clear" w:color="auto" w:fill="44546A" w:themeFill="text2"/>
                                      <w:vAlign w:val="center"/>
                                    </w:tcPr>
                                    <w:p w14:paraId="2C26C2C8" w14:textId="0E95EF88" w:rsidR="00D70089" w:rsidRDefault="003D7CB9">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48"/>
                                            <w:szCs w:val="48"/>
                                          </w:rPr>
                                          <w:alias w:val="Title"/>
                                          <w:tag w:val=""/>
                                          <w:id w:val="739824258"/>
                                          <w:placeholder>
                                            <w:docPart w:val="7ADC8079E3A141EAA4A2C490C8F2E24D"/>
                                          </w:placeholder>
                                          <w:dataBinding w:prefixMappings="xmlns:ns0='http://purl.org/dc/elements/1.1/' xmlns:ns1='http://schemas.openxmlformats.org/package/2006/metadata/core-properties' " w:xpath="/ns1:coreProperties[1]/ns0:title[1]" w:storeItemID="{6C3C8BC8-F283-45AE-878A-BAB7291924A1}"/>
                                          <w:text/>
                                        </w:sdtPr>
                                        <w:sdtEndPr/>
                                        <w:sdtContent>
                                          <w:r w:rsidR="00D70089">
                                            <w:rPr>
                                              <w:rFonts w:asciiTheme="majorHAnsi" w:hAnsiTheme="majorHAnsi"/>
                                              <w:color w:val="FFFFFF" w:themeColor="background1"/>
                                              <w:sz w:val="48"/>
                                              <w:szCs w:val="48"/>
                                            </w:rPr>
                                            <w:t>Business Enquiry and Research BMSP5007      Alex Bell</w:t>
                                          </w:r>
                                        </w:sdtContent>
                                      </w:sdt>
                                    </w:p>
                                    <w:p w14:paraId="660B34D1" w14:textId="2C20E6E5" w:rsidR="00D70089" w:rsidRDefault="003D7CB9">
                                      <w:pPr>
                                        <w:pStyle w:val="NoSpacing"/>
                                        <w:spacing w:before="240"/>
                                        <w:ind w:left="720" w:right="720"/>
                                        <w:rPr>
                                          <w:color w:val="FFFFFF" w:themeColor="background1"/>
                                          <w:sz w:val="32"/>
                                          <w:szCs w:val="32"/>
                                        </w:rPr>
                                      </w:pPr>
                                      <w:sdt>
                                        <w:sdtPr>
                                          <w:rPr>
                                            <w:color w:val="FFFFFF" w:themeColor="background1"/>
                                            <w:sz w:val="44"/>
                                            <w:szCs w:val="44"/>
                                          </w:rPr>
                                          <w:alias w:val="Subtitle"/>
                                          <w:tag w:val=""/>
                                          <w:id w:val="1143089448"/>
                                          <w:placeholder>
                                            <w:docPart w:val="B6BE60D6134D464185F5C4F22DB44586"/>
                                          </w:placeholder>
                                          <w:dataBinding w:prefixMappings="xmlns:ns0='http://purl.org/dc/elements/1.1/' xmlns:ns1='http://schemas.openxmlformats.org/package/2006/metadata/core-properties' " w:xpath="/ns1:coreProperties[1]/ns0:subject[1]" w:storeItemID="{6C3C8BC8-F283-45AE-878A-BAB7291924A1}"/>
                                          <w:text/>
                                        </w:sdtPr>
                                        <w:sdtEndPr/>
                                        <w:sdtContent>
                                          <w:r w:rsidR="00D70089">
                                            <w:rPr>
                                              <w:color w:val="FFFFFF" w:themeColor="background1"/>
                                              <w:sz w:val="44"/>
                                              <w:szCs w:val="44"/>
                                            </w:rPr>
                                            <w:t>Qua</w:t>
                                          </w:r>
                                          <w:r w:rsidR="00B73E24">
                                            <w:rPr>
                                              <w:color w:val="FFFFFF" w:themeColor="background1"/>
                                              <w:sz w:val="44"/>
                                              <w:szCs w:val="44"/>
                                            </w:rPr>
                                            <w:t>nti</w:t>
                                          </w:r>
                                          <w:r w:rsidR="00D70089">
                                            <w:rPr>
                                              <w:color w:val="FFFFFF" w:themeColor="background1"/>
                                              <w:sz w:val="44"/>
                                              <w:szCs w:val="44"/>
                                            </w:rPr>
                                            <w:t>tative study     Natalie Male 1702161</w:t>
                                          </w:r>
                                        </w:sdtContent>
                                      </w:sdt>
                                    </w:p>
                                  </w:tc>
                                </w:tr>
                                <w:tr w:rsidR="00D70089" w14:paraId="249F3120"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D70089" w14:paraId="01167426" w14:textId="77777777">
                                        <w:trPr>
                                          <w:trHeight w:hRule="exact" w:val="720"/>
                                        </w:trPr>
                                        <w:tc>
                                          <w:tcPr>
                                            <w:tcW w:w="3590" w:type="dxa"/>
                                            <w:vAlign w:val="center"/>
                                          </w:tcPr>
                                          <w:p w14:paraId="3B03AA24" w14:textId="5576395A" w:rsidR="00D70089" w:rsidRDefault="003D7CB9" w:rsidP="00D70089">
                                            <w:pPr>
                                              <w:pStyle w:val="NoSpacing"/>
                                              <w:ind w:right="144"/>
                                              <w:rPr>
                                                <w:color w:val="FFFFFF" w:themeColor="background1"/>
                                              </w:rPr>
                                            </w:pPr>
                                            <w:sdt>
                                              <w:sdtPr>
                                                <w:rPr>
                                                  <w:color w:val="FFFFFF" w:themeColor="background1"/>
                                                </w:rPr>
                                                <w:alias w:val="Author"/>
                                                <w:tag w:val=""/>
                                                <w:id w:val="942812742"/>
                                                <w:placeholder>
                                                  <w:docPart w:val="9D08C9C6B0BB424A86B4A4600CDB111C"/>
                                                </w:placeholder>
                                                <w:dataBinding w:prefixMappings="xmlns:ns0='http://purl.org/dc/elements/1.1/' xmlns:ns1='http://schemas.openxmlformats.org/package/2006/metadata/core-properties' " w:xpath="/ns1:coreProperties[1]/ns0:creator[1]" w:storeItemID="{6C3C8BC8-F283-45AE-878A-BAB7291924A1}"/>
                                                <w:text/>
                                              </w:sdtPr>
                                              <w:sdtEndPr/>
                                              <w:sdtContent>
                                                <w:r w:rsidR="00D70089">
                                                  <w:rPr>
                                                    <w:color w:val="FFFFFF" w:themeColor="background1"/>
                                                  </w:rPr>
                                                  <w:t>lee male</w:t>
                                                </w:r>
                                              </w:sdtContent>
                                            </w:sdt>
                                          </w:p>
                                        </w:tc>
                                        <w:tc>
                                          <w:tcPr>
                                            <w:tcW w:w="3591" w:type="dxa"/>
                                            <w:vAlign w:val="center"/>
                                          </w:tcPr>
                                          <w:sdt>
                                            <w:sdtPr>
                                              <w:rPr>
                                                <w:color w:val="FFFFFF" w:themeColor="background1"/>
                                              </w:rPr>
                                              <w:alias w:val="Date"/>
                                              <w:tag w:val=""/>
                                              <w:id w:val="748164578"/>
                                              <w:placeholder>
                                                <w:docPart w:val="83513280C72D4734A809056F9D1D0646"/>
                                              </w:placeholder>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16A2F202" w14:textId="161F8D61" w:rsidR="00D70089" w:rsidRDefault="00D70089">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5923909"/>
                                            <w:placeholder>
                                              <w:docPart w:val="B895AC752D7C44EA906C7F5DD6BC9EA7"/>
                                            </w:placeholder>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042B02C8" w14:textId="6D85B490" w:rsidR="00D70089" w:rsidRDefault="00D70089">
                                                <w:pPr>
                                                  <w:pStyle w:val="NoSpacing"/>
                                                  <w:ind w:left="144" w:right="720"/>
                                                  <w:jc w:val="right"/>
                                                  <w:rPr>
                                                    <w:color w:val="FFFFFF" w:themeColor="background1"/>
                                                  </w:rPr>
                                                </w:pPr>
                                                <w:r>
                                                  <w:rPr>
                                                    <w:color w:val="FFFFFF" w:themeColor="background1"/>
                                                  </w:rPr>
                                                  <w:t>[Course title]</w:t>
                                                </w:r>
                                              </w:p>
                                            </w:tc>
                                          </w:sdtContent>
                                        </w:sdt>
                                      </w:tr>
                                    </w:tbl>
                                    <w:p w14:paraId="55727FD7" w14:textId="77777777" w:rsidR="00D70089" w:rsidRDefault="00D70089"/>
                                  </w:tc>
                                </w:tr>
                              </w:tbl>
                              <w:p w14:paraId="0A2C6BA6" w14:textId="77777777" w:rsidR="00D70089" w:rsidRDefault="00D7008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7DF1446" id="Text Box 1" o:spid="_x0000_s1027" type="#_x0000_t202" alt="Cover page layout" style="position:absolute;margin-left:27.75pt;margin-top:60.75pt;width:540pt;height:68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D70089" w14:paraId="2BCB2A69" w14:textId="77777777">
                            <w:trPr>
                              <w:trHeight w:hRule="exact" w:val="9360"/>
                            </w:trPr>
                            <w:tc>
                              <w:tcPr>
                                <w:tcW w:w="9350" w:type="dxa"/>
                              </w:tcPr>
                              <w:p w14:paraId="1181634D" w14:textId="77777777" w:rsidR="00D70089" w:rsidRDefault="00D70089">
                                <w:r>
                                  <w:rPr>
                                    <w:noProof/>
                                  </w:rPr>
                                  <w:drawing>
                                    <wp:inline distT="0" distB="0" distL="0" distR="0" wp14:anchorId="652A7CAB" wp14:editId="4E94A055">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1"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D70089" w14:paraId="56F61EAD" w14:textId="77777777">
                            <w:trPr>
                              <w:trHeight w:hRule="exact" w:val="4320"/>
                            </w:trPr>
                            <w:tc>
                              <w:tcPr>
                                <w:tcW w:w="9350" w:type="dxa"/>
                                <w:shd w:val="clear" w:color="auto" w:fill="44546A" w:themeFill="text2"/>
                                <w:vAlign w:val="center"/>
                              </w:tcPr>
                              <w:p w14:paraId="2C26C2C8" w14:textId="0E95EF88" w:rsidR="00D70089" w:rsidRDefault="003D7CB9">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48"/>
                                      <w:szCs w:val="48"/>
                                    </w:rPr>
                                    <w:alias w:val="Title"/>
                                    <w:tag w:val=""/>
                                    <w:id w:val="739824258"/>
                                    <w:placeholder>
                                      <w:docPart w:val="7ADC8079E3A141EAA4A2C490C8F2E24D"/>
                                    </w:placeholder>
                                    <w:dataBinding w:prefixMappings="xmlns:ns0='http://purl.org/dc/elements/1.1/' xmlns:ns1='http://schemas.openxmlformats.org/package/2006/metadata/core-properties' " w:xpath="/ns1:coreProperties[1]/ns0:title[1]" w:storeItemID="{6C3C8BC8-F283-45AE-878A-BAB7291924A1}"/>
                                    <w:text/>
                                  </w:sdtPr>
                                  <w:sdtEndPr/>
                                  <w:sdtContent>
                                    <w:r w:rsidR="00D70089">
                                      <w:rPr>
                                        <w:rFonts w:asciiTheme="majorHAnsi" w:hAnsiTheme="majorHAnsi"/>
                                        <w:color w:val="FFFFFF" w:themeColor="background1"/>
                                        <w:sz w:val="48"/>
                                        <w:szCs w:val="48"/>
                                      </w:rPr>
                                      <w:t>Business Enquiry and Research BMSP5007      Alex Bell</w:t>
                                    </w:r>
                                  </w:sdtContent>
                                </w:sdt>
                              </w:p>
                              <w:p w14:paraId="660B34D1" w14:textId="2C20E6E5" w:rsidR="00D70089" w:rsidRDefault="003D7CB9">
                                <w:pPr>
                                  <w:pStyle w:val="NoSpacing"/>
                                  <w:spacing w:before="240"/>
                                  <w:ind w:left="720" w:right="720"/>
                                  <w:rPr>
                                    <w:color w:val="FFFFFF" w:themeColor="background1"/>
                                    <w:sz w:val="32"/>
                                    <w:szCs w:val="32"/>
                                  </w:rPr>
                                </w:pPr>
                                <w:sdt>
                                  <w:sdtPr>
                                    <w:rPr>
                                      <w:color w:val="FFFFFF" w:themeColor="background1"/>
                                      <w:sz w:val="44"/>
                                      <w:szCs w:val="44"/>
                                    </w:rPr>
                                    <w:alias w:val="Subtitle"/>
                                    <w:tag w:val=""/>
                                    <w:id w:val="1143089448"/>
                                    <w:placeholder>
                                      <w:docPart w:val="B6BE60D6134D464185F5C4F22DB44586"/>
                                    </w:placeholder>
                                    <w:dataBinding w:prefixMappings="xmlns:ns0='http://purl.org/dc/elements/1.1/' xmlns:ns1='http://schemas.openxmlformats.org/package/2006/metadata/core-properties' " w:xpath="/ns1:coreProperties[1]/ns0:subject[1]" w:storeItemID="{6C3C8BC8-F283-45AE-878A-BAB7291924A1}"/>
                                    <w:text/>
                                  </w:sdtPr>
                                  <w:sdtEndPr/>
                                  <w:sdtContent>
                                    <w:r w:rsidR="00D70089">
                                      <w:rPr>
                                        <w:color w:val="FFFFFF" w:themeColor="background1"/>
                                        <w:sz w:val="44"/>
                                        <w:szCs w:val="44"/>
                                      </w:rPr>
                                      <w:t>Qua</w:t>
                                    </w:r>
                                    <w:r w:rsidR="00B73E24">
                                      <w:rPr>
                                        <w:color w:val="FFFFFF" w:themeColor="background1"/>
                                        <w:sz w:val="44"/>
                                        <w:szCs w:val="44"/>
                                      </w:rPr>
                                      <w:t>nti</w:t>
                                    </w:r>
                                    <w:r w:rsidR="00D70089">
                                      <w:rPr>
                                        <w:color w:val="FFFFFF" w:themeColor="background1"/>
                                        <w:sz w:val="44"/>
                                        <w:szCs w:val="44"/>
                                      </w:rPr>
                                      <w:t>tative study     Natalie Male 1702161</w:t>
                                    </w:r>
                                  </w:sdtContent>
                                </w:sdt>
                              </w:p>
                            </w:tc>
                          </w:tr>
                          <w:tr w:rsidR="00D70089" w14:paraId="249F3120"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D70089" w14:paraId="01167426" w14:textId="77777777">
                                  <w:trPr>
                                    <w:trHeight w:hRule="exact" w:val="720"/>
                                  </w:trPr>
                                  <w:tc>
                                    <w:tcPr>
                                      <w:tcW w:w="3590" w:type="dxa"/>
                                      <w:vAlign w:val="center"/>
                                    </w:tcPr>
                                    <w:p w14:paraId="3B03AA24" w14:textId="5576395A" w:rsidR="00D70089" w:rsidRDefault="003D7CB9" w:rsidP="00D70089">
                                      <w:pPr>
                                        <w:pStyle w:val="NoSpacing"/>
                                        <w:ind w:right="144"/>
                                        <w:rPr>
                                          <w:color w:val="FFFFFF" w:themeColor="background1"/>
                                        </w:rPr>
                                      </w:pPr>
                                      <w:sdt>
                                        <w:sdtPr>
                                          <w:rPr>
                                            <w:color w:val="FFFFFF" w:themeColor="background1"/>
                                          </w:rPr>
                                          <w:alias w:val="Author"/>
                                          <w:tag w:val=""/>
                                          <w:id w:val="942812742"/>
                                          <w:placeholder>
                                            <w:docPart w:val="9D08C9C6B0BB424A86B4A4600CDB111C"/>
                                          </w:placeholder>
                                          <w:dataBinding w:prefixMappings="xmlns:ns0='http://purl.org/dc/elements/1.1/' xmlns:ns1='http://schemas.openxmlformats.org/package/2006/metadata/core-properties' " w:xpath="/ns1:coreProperties[1]/ns0:creator[1]" w:storeItemID="{6C3C8BC8-F283-45AE-878A-BAB7291924A1}"/>
                                          <w:text/>
                                        </w:sdtPr>
                                        <w:sdtEndPr/>
                                        <w:sdtContent>
                                          <w:r w:rsidR="00D70089">
                                            <w:rPr>
                                              <w:color w:val="FFFFFF" w:themeColor="background1"/>
                                            </w:rPr>
                                            <w:t>lee male</w:t>
                                          </w:r>
                                        </w:sdtContent>
                                      </w:sdt>
                                    </w:p>
                                  </w:tc>
                                  <w:tc>
                                    <w:tcPr>
                                      <w:tcW w:w="3591" w:type="dxa"/>
                                      <w:vAlign w:val="center"/>
                                    </w:tcPr>
                                    <w:sdt>
                                      <w:sdtPr>
                                        <w:rPr>
                                          <w:color w:val="FFFFFF" w:themeColor="background1"/>
                                        </w:rPr>
                                        <w:alias w:val="Date"/>
                                        <w:tag w:val=""/>
                                        <w:id w:val="748164578"/>
                                        <w:placeholder>
                                          <w:docPart w:val="83513280C72D4734A809056F9D1D0646"/>
                                        </w:placeholder>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16A2F202" w14:textId="161F8D61" w:rsidR="00D70089" w:rsidRDefault="00D70089">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5923909"/>
                                      <w:placeholder>
                                        <w:docPart w:val="B895AC752D7C44EA906C7F5DD6BC9EA7"/>
                                      </w:placeholder>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042B02C8" w14:textId="6D85B490" w:rsidR="00D70089" w:rsidRDefault="00D70089">
                                          <w:pPr>
                                            <w:pStyle w:val="NoSpacing"/>
                                            <w:ind w:left="144" w:right="720"/>
                                            <w:jc w:val="right"/>
                                            <w:rPr>
                                              <w:color w:val="FFFFFF" w:themeColor="background1"/>
                                            </w:rPr>
                                          </w:pPr>
                                          <w:r>
                                            <w:rPr>
                                              <w:color w:val="FFFFFF" w:themeColor="background1"/>
                                            </w:rPr>
                                            <w:t>[Course title]</w:t>
                                          </w:r>
                                        </w:p>
                                      </w:tc>
                                    </w:sdtContent>
                                  </w:sdt>
                                </w:tr>
                              </w:tbl>
                              <w:p w14:paraId="55727FD7" w14:textId="77777777" w:rsidR="00D70089" w:rsidRDefault="00D70089"/>
                            </w:tc>
                          </w:tr>
                        </w:tbl>
                        <w:p w14:paraId="0A2C6BA6" w14:textId="77777777" w:rsidR="00D70089" w:rsidRDefault="00D70089"/>
                      </w:txbxContent>
                    </v:textbox>
                    <w10:wrap anchorx="page" anchory="page"/>
                  </v:shape>
                </w:pict>
              </mc:Fallback>
            </mc:AlternateContent>
          </w:r>
          <w:r w:rsidR="00D70089">
            <w:rPr>
              <w:rFonts w:eastAsiaTheme="minorEastAsia"/>
              <w:color w:val="4472C4" w:themeColor="accent1"/>
              <w:sz w:val="26"/>
              <w:szCs w:val="26"/>
              <w:lang w:val="en-US"/>
            </w:rPr>
            <w:br w:type="page"/>
          </w:r>
        </w:p>
      </w:sdtContent>
    </w:sdt>
    <w:p w14:paraId="47EE06A2" w14:textId="6BE26FE3" w:rsidR="000E00F3" w:rsidRPr="00D3307D" w:rsidRDefault="0083332F">
      <w:pPr>
        <w:rPr>
          <w:rFonts w:ascii="Times New Roman" w:hAnsi="Times New Roman" w:cs="Times New Roman"/>
          <w:sz w:val="24"/>
          <w:szCs w:val="24"/>
          <w:u w:val="single"/>
        </w:rPr>
      </w:pPr>
      <w:r w:rsidRPr="00D3307D">
        <w:rPr>
          <w:rFonts w:ascii="Times New Roman" w:hAnsi="Times New Roman" w:cs="Times New Roman"/>
          <w:sz w:val="24"/>
          <w:szCs w:val="24"/>
          <w:u w:val="single"/>
        </w:rPr>
        <w:lastRenderedPageBreak/>
        <w:t>Introduction</w:t>
      </w:r>
    </w:p>
    <w:p w14:paraId="43A12D60" w14:textId="4BF43B14" w:rsidR="00187A5A" w:rsidRPr="00D3307D" w:rsidRDefault="00187A5A">
      <w:pPr>
        <w:rPr>
          <w:rFonts w:ascii="Times New Roman" w:hAnsi="Times New Roman" w:cs="Times New Roman"/>
          <w:sz w:val="24"/>
          <w:szCs w:val="24"/>
        </w:rPr>
      </w:pPr>
      <w:r w:rsidRPr="00D3307D">
        <w:rPr>
          <w:rFonts w:ascii="Times New Roman" w:hAnsi="Times New Roman" w:cs="Times New Roman"/>
          <w:sz w:val="24"/>
          <w:szCs w:val="24"/>
        </w:rPr>
        <w:t xml:space="preserve">This report </w:t>
      </w:r>
      <w:r w:rsidR="00ED461A" w:rsidRPr="00D3307D">
        <w:rPr>
          <w:rFonts w:ascii="Times New Roman" w:hAnsi="Times New Roman" w:cs="Times New Roman"/>
          <w:sz w:val="24"/>
          <w:szCs w:val="24"/>
        </w:rPr>
        <w:t>aims to</w:t>
      </w:r>
      <w:r w:rsidR="006352BE" w:rsidRPr="00D3307D">
        <w:rPr>
          <w:rFonts w:ascii="Times New Roman" w:hAnsi="Times New Roman" w:cs="Times New Roman"/>
          <w:sz w:val="24"/>
          <w:szCs w:val="24"/>
        </w:rPr>
        <w:t xml:space="preserve"> produce a quantitative study to</w:t>
      </w:r>
      <w:r w:rsidR="00ED461A" w:rsidRPr="00D3307D">
        <w:rPr>
          <w:rFonts w:ascii="Times New Roman" w:hAnsi="Times New Roman" w:cs="Times New Roman"/>
          <w:sz w:val="24"/>
          <w:szCs w:val="24"/>
        </w:rPr>
        <w:t xml:space="preserve"> determine i</w:t>
      </w:r>
      <w:r w:rsidR="00F77989" w:rsidRPr="00D3307D">
        <w:rPr>
          <w:rFonts w:ascii="Times New Roman" w:hAnsi="Times New Roman" w:cs="Times New Roman"/>
          <w:sz w:val="24"/>
          <w:szCs w:val="24"/>
        </w:rPr>
        <w:t xml:space="preserve">f </w:t>
      </w:r>
      <w:r w:rsidRPr="00D3307D">
        <w:rPr>
          <w:rFonts w:ascii="Times New Roman" w:hAnsi="Times New Roman" w:cs="Times New Roman"/>
          <w:sz w:val="24"/>
          <w:szCs w:val="24"/>
        </w:rPr>
        <w:t>horse ownership</w:t>
      </w:r>
      <w:r w:rsidR="00F77989" w:rsidRPr="00D3307D">
        <w:rPr>
          <w:rFonts w:ascii="Times New Roman" w:hAnsi="Times New Roman" w:cs="Times New Roman"/>
          <w:sz w:val="24"/>
          <w:szCs w:val="24"/>
        </w:rPr>
        <w:t xml:space="preserve"> is</w:t>
      </w:r>
      <w:r w:rsidRPr="00D3307D">
        <w:rPr>
          <w:rFonts w:ascii="Times New Roman" w:hAnsi="Times New Roman" w:cs="Times New Roman"/>
          <w:sz w:val="24"/>
          <w:szCs w:val="24"/>
        </w:rPr>
        <w:t xml:space="preserve"> linked to well-being. There has been much research into the link between mental health and contact with animal</w:t>
      </w:r>
      <w:r w:rsidR="006352BE" w:rsidRPr="00D3307D">
        <w:rPr>
          <w:rFonts w:ascii="Times New Roman" w:hAnsi="Times New Roman" w:cs="Times New Roman"/>
          <w:sz w:val="24"/>
          <w:szCs w:val="24"/>
        </w:rPr>
        <w:t>s</w:t>
      </w:r>
      <w:r w:rsidRPr="00D3307D">
        <w:rPr>
          <w:rFonts w:ascii="Times New Roman" w:hAnsi="Times New Roman" w:cs="Times New Roman"/>
          <w:sz w:val="24"/>
          <w:szCs w:val="24"/>
        </w:rPr>
        <w:t>. Horses are often utili</w:t>
      </w:r>
      <w:r w:rsidR="005A69AD">
        <w:rPr>
          <w:rFonts w:ascii="Times New Roman" w:hAnsi="Times New Roman" w:cs="Times New Roman"/>
          <w:sz w:val="24"/>
          <w:szCs w:val="24"/>
        </w:rPr>
        <w:t>s</w:t>
      </w:r>
      <w:r w:rsidRPr="00D3307D">
        <w:rPr>
          <w:rFonts w:ascii="Times New Roman" w:hAnsi="Times New Roman" w:cs="Times New Roman"/>
          <w:sz w:val="24"/>
          <w:szCs w:val="24"/>
        </w:rPr>
        <w:t>ed in the treatment of post-traumatic stress disorder. I am a keen horse owner who experiences anxiety</w:t>
      </w:r>
      <w:r w:rsidR="009F1FB9" w:rsidRPr="00D3307D">
        <w:rPr>
          <w:rFonts w:ascii="Times New Roman" w:hAnsi="Times New Roman" w:cs="Times New Roman"/>
          <w:sz w:val="24"/>
          <w:szCs w:val="24"/>
        </w:rPr>
        <w:t>, my hor</w:t>
      </w:r>
      <w:r w:rsidR="00FD0D37" w:rsidRPr="00D3307D">
        <w:rPr>
          <w:rFonts w:ascii="Times New Roman" w:hAnsi="Times New Roman" w:cs="Times New Roman"/>
          <w:sz w:val="24"/>
          <w:szCs w:val="24"/>
        </w:rPr>
        <w:t>se has a positive impact in my life</w:t>
      </w:r>
      <w:r w:rsidR="009F1FB9" w:rsidRPr="00D3307D">
        <w:rPr>
          <w:rFonts w:ascii="Times New Roman" w:hAnsi="Times New Roman" w:cs="Times New Roman"/>
          <w:sz w:val="24"/>
          <w:szCs w:val="24"/>
        </w:rPr>
        <w:t>,</w:t>
      </w:r>
      <w:r w:rsidRPr="00D3307D">
        <w:rPr>
          <w:rFonts w:ascii="Times New Roman" w:hAnsi="Times New Roman" w:cs="Times New Roman"/>
          <w:sz w:val="24"/>
          <w:szCs w:val="24"/>
        </w:rPr>
        <w:t xml:space="preserve"> and so this area is very interesting personally. </w:t>
      </w:r>
    </w:p>
    <w:p w14:paraId="31CB7B74" w14:textId="21EBEC5B" w:rsidR="009F1FB9" w:rsidRPr="00D3307D" w:rsidRDefault="009F1FB9">
      <w:pPr>
        <w:rPr>
          <w:rFonts w:ascii="Times New Roman" w:hAnsi="Times New Roman" w:cs="Times New Roman"/>
          <w:sz w:val="24"/>
          <w:szCs w:val="24"/>
        </w:rPr>
      </w:pPr>
      <w:r w:rsidRPr="00D3307D">
        <w:rPr>
          <w:rFonts w:ascii="Times New Roman" w:hAnsi="Times New Roman" w:cs="Times New Roman"/>
          <w:sz w:val="24"/>
          <w:szCs w:val="24"/>
        </w:rPr>
        <w:t xml:space="preserve">There have been very little studies and research in this area and theoretical frameworks are not present. </w:t>
      </w:r>
      <w:r w:rsidR="001B1F2A" w:rsidRPr="00D3307D">
        <w:rPr>
          <w:rFonts w:ascii="Times New Roman" w:hAnsi="Times New Roman" w:cs="Times New Roman"/>
          <w:sz w:val="24"/>
          <w:szCs w:val="24"/>
        </w:rPr>
        <w:t>Some studies of HAT or horse assisted therapy</w:t>
      </w:r>
      <w:r w:rsidR="00FD0D37" w:rsidRPr="00D3307D">
        <w:rPr>
          <w:rFonts w:ascii="Times New Roman" w:hAnsi="Times New Roman" w:cs="Times New Roman"/>
          <w:sz w:val="24"/>
          <w:szCs w:val="24"/>
        </w:rPr>
        <w:t>,</w:t>
      </w:r>
      <w:r w:rsidR="001B1F2A" w:rsidRPr="00D3307D">
        <w:rPr>
          <w:rFonts w:ascii="Times New Roman" w:hAnsi="Times New Roman" w:cs="Times New Roman"/>
          <w:sz w:val="24"/>
          <w:szCs w:val="24"/>
        </w:rPr>
        <w:t xml:space="preserve"> require further research.</w:t>
      </w:r>
      <w:r w:rsidR="00FC4F22" w:rsidRPr="00D3307D">
        <w:rPr>
          <w:rFonts w:ascii="Times New Roman" w:hAnsi="Times New Roman" w:cs="Times New Roman"/>
          <w:sz w:val="24"/>
          <w:szCs w:val="24"/>
        </w:rPr>
        <w:t xml:space="preserve"> However,</w:t>
      </w:r>
      <w:r w:rsidR="00FC4F22" w:rsidRPr="00D3307D">
        <w:rPr>
          <w:rFonts w:ascii="Times New Roman" w:hAnsi="Times New Roman" w:cs="Times New Roman"/>
          <w:noProof/>
          <w:sz w:val="24"/>
          <w:szCs w:val="24"/>
        </w:rPr>
        <w:t xml:space="preserve"> Kern-Godal et al; </w:t>
      </w:r>
      <w:r w:rsidR="00AA5E8C" w:rsidRPr="00D3307D">
        <w:rPr>
          <w:rFonts w:ascii="Times New Roman" w:hAnsi="Times New Roman" w:cs="Times New Roman"/>
          <w:noProof/>
          <w:sz w:val="24"/>
          <w:szCs w:val="24"/>
        </w:rPr>
        <w:t>(</w:t>
      </w:r>
      <w:r w:rsidR="00FC4F22" w:rsidRPr="00D3307D">
        <w:rPr>
          <w:rFonts w:ascii="Times New Roman" w:hAnsi="Times New Roman" w:cs="Times New Roman"/>
          <w:noProof/>
          <w:sz w:val="24"/>
          <w:szCs w:val="24"/>
        </w:rPr>
        <w:t>2015)</w:t>
      </w:r>
      <w:r w:rsidR="00FC4F22" w:rsidRPr="00D3307D">
        <w:rPr>
          <w:rFonts w:ascii="Times New Roman" w:hAnsi="Times New Roman" w:cs="Times New Roman"/>
          <w:sz w:val="24"/>
          <w:szCs w:val="24"/>
        </w:rPr>
        <w:t xml:space="preserve"> found that individuals with</w:t>
      </w:r>
      <w:r w:rsidR="00FD0D37" w:rsidRPr="00D3307D">
        <w:rPr>
          <w:rFonts w:ascii="Times New Roman" w:hAnsi="Times New Roman" w:cs="Times New Roman"/>
          <w:sz w:val="24"/>
          <w:szCs w:val="24"/>
        </w:rPr>
        <w:t xml:space="preserve"> a</w:t>
      </w:r>
      <w:r w:rsidR="00FC4F22" w:rsidRPr="00D3307D">
        <w:rPr>
          <w:rFonts w:ascii="Times New Roman" w:hAnsi="Times New Roman" w:cs="Times New Roman"/>
          <w:sz w:val="24"/>
          <w:szCs w:val="24"/>
        </w:rPr>
        <w:t xml:space="preserve"> substance use disorder, who took part in the HAT programme remained in their treatment programme longer and completed said programme, than the individuals who did not take part.</w:t>
      </w:r>
    </w:p>
    <w:p w14:paraId="6DE95F33" w14:textId="0096BDD1" w:rsidR="00187A5A" w:rsidRPr="00D3307D" w:rsidRDefault="00AA5E8C">
      <w:pPr>
        <w:rPr>
          <w:rFonts w:ascii="Times New Roman" w:hAnsi="Times New Roman" w:cs="Times New Roman"/>
          <w:sz w:val="24"/>
          <w:szCs w:val="24"/>
        </w:rPr>
      </w:pPr>
      <w:r w:rsidRPr="00D3307D">
        <w:rPr>
          <w:rFonts w:ascii="Times New Roman" w:hAnsi="Times New Roman" w:cs="Times New Roman"/>
          <w:sz w:val="24"/>
          <w:szCs w:val="24"/>
        </w:rPr>
        <w:t>With owning a</w:t>
      </w:r>
      <w:r w:rsidR="005A69AD">
        <w:rPr>
          <w:rFonts w:ascii="Times New Roman" w:hAnsi="Times New Roman" w:cs="Times New Roman"/>
          <w:sz w:val="24"/>
          <w:szCs w:val="24"/>
        </w:rPr>
        <w:t>nd</w:t>
      </w:r>
      <w:r w:rsidRPr="00D3307D">
        <w:rPr>
          <w:rFonts w:ascii="Times New Roman" w:hAnsi="Times New Roman" w:cs="Times New Roman"/>
          <w:sz w:val="24"/>
          <w:szCs w:val="24"/>
        </w:rPr>
        <w:t xml:space="preserve"> riding horses there is also the outdoor</w:t>
      </w:r>
      <w:r w:rsidR="005A69AD">
        <w:rPr>
          <w:rFonts w:ascii="Times New Roman" w:hAnsi="Times New Roman" w:cs="Times New Roman"/>
          <w:sz w:val="24"/>
          <w:szCs w:val="24"/>
        </w:rPr>
        <w:t xml:space="preserve"> environment</w:t>
      </w:r>
      <w:r w:rsidRPr="00D3307D">
        <w:rPr>
          <w:rFonts w:ascii="Times New Roman" w:hAnsi="Times New Roman" w:cs="Times New Roman"/>
          <w:sz w:val="24"/>
          <w:szCs w:val="24"/>
        </w:rPr>
        <w:t xml:space="preserve"> and exercise element to consider. </w:t>
      </w:r>
      <w:r w:rsidR="00FD0D37" w:rsidRPr="00D3307D">
        <w:rPr>
          <w:rFonts w:ascii="Times New Roman" w:hAnsi="Times New Roman" w:cs="Times New Roman"/>
          <w:sz w:val="24"/>
          <w:szCs w:val="24"/>
        </w:rPr>
        <w:t>Exercise has</w:t>
      </w:r>
      <w:r w:rsidRPr="00D3307D">
        <w:rPr>
          <w:rFonts w:ascii="Times New Roman" w:hAnsi="Times New Roman" w:cs="Times New Roman"/>
          <w:sz w:val="24"/>
          <w:szCs w:val="24"/>
        </w:rPr>
        <w:t xml:space="preserve"> been synonymous with well-being and</w:t>
      </w:r>
      <w:r w:rsidR="00FD0D37" w:rsidRPr="00D3307D">
        <w:rPr>
          <w:rFonts w:ascii="Times New Roman" w:hAnsi="Times New Roman" w:cs="Times New Roman"/>
          <w:sz w:val="24"/>
          <w:szCs w:val="24"/>
        </w:rPr>
        <w:t xml:space="preserve"> many studies have attempted to explain this correlation.</w:t>
      </w:r>
      <w:r w:rsidR="00D3307D" w:rsidRPr="00D3307D">
        <w:rPr>
          <w:rFonts w:ascii="Times New Roman" w:hAnsi="Times New Roman" w:cs="Times New Roman"/>
          <w:sz w:val="24"/>
          <w:szCs w:val="24"/>
        </w:rPr>
        <w:t xml:space="preserve">  </w:t>
      </w:r>
      <w:r w:rsidR="00D3307D" w:rsidRPr="00D3307D">
        <w:rPr>
          <w:rFonts w:ascii="Times New Roman" w:hAnsi="Times New Roman" w:cs="Times New Roman"/>
          <w:noProof/>
          <w:sz w:val="24"/>
          <w:szCs w:val="24"/>
        </w:rPr>
        <w:t>Mandolesi etal; ( 2018)</w:t>
      </w:r>
      <w:r w:rsidR="00D3307D" w:rsidRPr="00D3307D">
        <w:rPr>
          <w:rFonts w:ascii="Times New Roman" w:hAnsi="Times New Roman" w:cs="Times New Roman"/>
          <w:sz w:val="24"/>
          <w:szCs w:val="24"/>
        </w:rPr>
        <w:t xml:space="preserve"> “</w:t>
      </w:r>
      <w:r w:rsidR="00CE48C6" w:rsidRPr="00D3307D">
        <w:rPr>
          <w:rFonts w:ascii="Times New Roman" w:hAnsi="Times New Roman" w:cs="Times New Roman"/>
          <w:sz w:val="24"/>
          <w:szCs w:val="24"/>
          <w:shd w:val="clear" w:color="auto" w:fill="FFFFFF"/>
        </w:rPr>
        <w:t>Much evidence shows that physical exercise (PE) is a strong gene modulator that induces structural and functional changes in the brain, determining enormous benefit on both cognitive functioning and wellbeing</w:t>
      </w:r>
      <w:r w:rsidR="00D3307D" w:rsidRPr="00D3307D">
        <w:rPr>
          <w:rFonts w:ascii="Times New Roman" w:hAnsi="Times New Roman" w:cs="Times New Roman"/>
          <w:sz w:val="24"/>
          <w:szCs w:val="24"/>
          <w:shd w:val="clear" w:color="auto" w:fill="FFFFFF"/>
        </w:rPr>
        <w:t>”.</w:t>
      </w:r>
      <w:r w:rsidR="00D3307D" w:rsidRPr="00D3307D">
        <w:rPr>
          <w:rFonts w:ascii="Times New Roman" w:hAnsi="Times New Roman" w:cs="Times New Roman"/>
          <w:sz w:val="24"/>
          <w:szCs w:val="24"/>
        </w:rPr>
        <w:t xml:space="preserve"> A</w:t>
      </w:r>
      <w:r w:rsidR="00C846B7" w:rsidRPr="00D3307D">
        <w:rPr>
          <w:rFonts w:ascii="Times New Roman" w:hAnsi="Times New Roman" w:cs="Times New Roman"/>
          <w:sz w:val="24"/>
          <w:szCs w:val="24"/>
        </w:rPr>
        <w:t xml:space="preserve"> survey was created, and individuals were invited to </w:t>
      </w:r>
      <w:r w:rsidR="00372EDA" w:rsidRPr="00D3307D">
        <w:rPr>
          <w:rFonts w:ascii="Times New Roman" w:hAnsi="Times New Roman" w:cs="Times New Roman"/>
          <w:sz w:val="24"/>
          <w:szCs w:val="24"/>
        </w:rPr>
        <w:t>participate. Cross</w:t>
      </w:r>
      <w:r w:rsidR="00187A5A" w:rsidRPr="00D3307D">
        <w:rPr>
          <w:rFonts w:ascii="Times New Roman" w:hAnsi="Times New Roman" w:cs="Times New Roman"/>
          <w:sz w:val="24"/>
          <w:szCs w:val="24"/>
        </w:rPr>
        <w:t xml:space="preserve"> tabulation will be used to </w:t>
      </w:r>
      <w:r w:rsidR="00556941" w:rsidRPr="00D3307D">
        <w:rPr>
          <w:rFonts w:ascii="Times New Roman" w:hAnsi="Times New Roman" w:cs="Times New Roman"/>
          <w:sz w:val="24"/>
          <w:szCs w:val="24"/>
        </w:rPr>
        <w:t>obtain qua</w:t>
      </w:r>
      <w:r w:rsidR="009D3BA2">
        <w:rPr>
          <w:rFonts w:ascii="Times New Roman" w:hAnsi="Times New Roman" w:cs="Times New Roman"/>
          <w:sz w:val="24"/>
          <w:szCs w:val="24"/>
        </w:rPr>
        <w:t>nt</w:t>
      </w:r>
      <w:r w:rsidR="00556941" w:rsidRPr="00D3307D">
        <w:rPr>
          <w:rFonts w:ascii="Times New Roman" w:hAnsi="Times New Roman" w:cs="Times New Roman"/>
          <w:sz w:val="24"/>
          <w:szCs w:val="24"/>
        </w:rPr>
        <w:t>itative data by</w:t>
      </w:r>
      <w:r w:rsidR="00187A5A" w:rsidRPr="00D3307D">
        <w:rPr>
          <w:rFonts w:ascii="Times New Roman" w:hAnsi="Times New Roman" w:cs="Times New Roman"/>
          <w:sz w:val="24"/>
          <w:szCs w:val="24"/>
        </w:rPr>
        <w:t xml:space="preserve"> </w:t>
      </w:r>
      <w:r w:rsidR="00920A0D" w:rsidRPr="00D3307D">
        <w:rPr>
          <w:rFonts w:ascii="Times New Roman" w:hAnsi="Times New Roman" w:cs="Times New Roman"/>
          <w:sz w:val="24"/>
          <w:szCs w:val="24"/>
        </w:rPr>
        <w:t>analysing the</w:t>
      </w:r>
      <w:r w:rsidR="00556941" w:rsidRPr="00D3307D">
        <w:rPr>
          <w:rFonts w:ascii="Times New Roman" w:hAnsi="Times New Roman" w:cs="Times New Roman"/>
          <w:sz w:val="24"/>
          <w:szCs w:val="24"/>
        </w:rPr>
        <w:t xml:space="preserve"> data set</w:t>
      </w:r>
      <w:r w:rsidR="00920A0D" w:rsidRPr="00D3307D">
        <w:rPr>
          <w:rFonts w:ascii="Times New Roman" w:hAnsi="Times New Roman" w:cs="Times New Roman"/>
          <w:sz w:val="24"/>
          <w:szCs w:val="24"/>
        </w:rPr>
        <w:t xml:space="preserve">. Results are displayed in tables for </w:t>
      </w:r>
      <w:r w:rsidR="00D3307D" w:rsidRPr="00D3307D">
        <w:rPr>
          <w:rFonts w:ascii="Times New Roman" w:hAnsi="Times New Roman" w:cs="Times New Roman"/>
          <w:sz w:val="24"/>
          <w:szCs w:val="24"/>
        </w:rPr>
        <w:t>interpretation.</w:t>
      </w:r>
      <w:r w:rsidR="00C846B7" w:rsidRPr="00D3307D">
        <w:rPr>
          <w:rFonts w:ascii="Times New Roman" w:hAnsi="Times New Roman" w:cs="Times New Roman"/>
          <w:sz w:val="24"/>
          <w:szCs w:val="24"/>
        </w:rPr>
        <w:t xml:space="preserve"> </w:t>
      </w:r>
    </w:p>
    <w:p w14:paraId="726ADAAA" w14:textId="77777777" w:rsidR="00D3307D" w:rsidRDefault="00D3307D"/>
    <w:p w14:paraId="294EBEE0" w14:textId="4CFD630D" w:rsidR="0083332F" w:rsidRDefault="0083332F"/>
    <w:p w14:paraId="2FCDD519" w14:textId="3D13D7A4" w:rsidR="0083332F" w:rsidRPr="00D3307D" w:rsidRDefault="0083332F">
      <w:pPr>
        <w:rPr>
          <w:rFonts w:ascii="Times New Roman" w:hAnsi="Times New Roman" w:cs="Times New Roman"/>
          <w:sz w:val="24"/>
          <w:szCs w:val="24"/>
          <w:u w:val="single"/>
        </w:rPr>
      </w:pPr>
      <w:r w:rsidRPr="00D3307D">
        <w:rPr>
          <w:rFonts w:ascii="Times New Roman" w:hAnsi="Times New Roman" w:cs="Times New Roman"/>
          <w:sz w:val="24"/>
          <w:szCs w:val="24"/>
          <w:u w:val="single"/>
        </w:rPr>
        <w:t xml:space="preserve">Methodology </w:t>
      </w:r>
    </w:p>
    <w:p w14:paraId="6B931A17" w14:textId="055CC4B8" w:rsidR="001174C6" w:rsidRPr="00D3307D" w:rsidRDefault="00C846B7">
      <w:pPr>
        <w:rPr>
          <w:rFonts w:ascii="Times New Roman" w:hAnsi="Times New Roman" w:cs="Times New Roman"/>
          <w:sz w:val="24"/>
          <w:szCs w:val="24"/>
        </w:rPr>
      </w:pPr>
      <w:r w:rsidRPr="00D3307D">
        <w:rPr>
          <w:rFonts w:ascii="Times New Roman" w:hAnsi="Times New Roman" w:cs="Times New Roman"/>
          <w:sz w:val="24"/>
          <w:szCs w:val="24"/>
        </w:rPr>
        <w:t xml:space="preserve">The method used </w:t>
      </w:r>
      <w:r w:rsidR="0061371A" w:rsidRPr="00D3307D">
        <w:rPr>
          <w:rFonts w:ascii="Times New Roman" w:hAnsi="Times New Roman" w:cs="Times New Roman"/>
          <w:sz w:val="24"/>
          <w:szCs w:val="24"/>
        </w:rPr>
        <w:t>in</w:t>
      </w:r>
      <w:r w:rsidRPr="00D3307D">
        <w:rPr>
          <w:rFonts w:ascii="Times New Roman" w:hAnsi="Times New Roman" w:cs="Times New Roman"/>
          <w:sz w:val="24"/>
          <w:szCs w:val="24"/>
        </w:rPr>
        <w:t xml:space="preserve"> this study is quantitative. Quantitative data </w:t>
      </w:r>
      <w:r w:rsidR="00A43597" w:rsidRPr="00D3307D">
        <w:rPr>
          <w:rFonts w:ascii="Times New Roman" w:hAnsi="Times New Roman" w:cs="Times New Roman"/>
          <w:sz w:val="24"/>
          <w:szCs w:val="24"/>
        </w:rPr>
        <w:t>is a numerical form which can be analysed systematically in various ways. Utilising in this case, SPSS software, this allows large samples to be analysed and displ</w:t>
      </w:r>
      <w:r w:rsidR="0061371A" w:rsidRPr="00D3307D">
        <w:rPr>
          <w:rFonts w:ascii="Times New Roman" w:hAnsi="Times New Roman" w:cs="Times New Roman"/>
          <w:sz w:val="24"/>
          <w:szCs w:val="24"/>
        </w:rPr>
        <w:t>ayed in charts</w:t>
      </w:r>
      <w:r w:rsidR="00A43597" w:rsidRPr="00D3307D">
        <w:rPr>
          <w:rFonts w:ascii="Times New Roman" w:hAnsi="Times New Roman" w:cs="Times New Roman"/>
          <w:sz w:val="24"/>
          <w:szCs w:val="24"/>
        </w:rPr>
        <w:t xml:space="preserve"> for interpretation. </w:t>
      </w:r>
      <w:r w:rsidR="00274581">
        <w:rPr>
          <w:rFonts w:ascii="Times New Roman" w:hAnsi="Times New Roman" w:cs="Times New Roman"/>
          <w:sz w:val="24"/>
          <w:szCs w:val="24"/>
        </w:rPr>
        <w:t>Quantitative data differs from qualitative as the data is able to be analysed statistically</w:t>
      </w:r>
      <w:r w:rsidR="00FF1717">
        <w:rPr>
          <w:rFonts w:ascii="Times New Roman" w:hAnsi="Times New Roman" w:cs="Times New Roman"/>
          <w:sz w:val="24"/>
          <w:szCs w:val="24"/>
        </w:rPr>
        <w:t>,</w:t>
      </w:r>
      <w:r w:rsidR="00274581">
        <w:rPr>
          <w:rFonts w:ascii="Times New Roman" w:hAnsi="Times New Roman" w:cs="Times New Roman"/>
          <w:sz w:val="24"/>
          <w:szCs w:val="24"/>
        </w:rPr>
        <w:t xml:space="preserve"> </w:t>
      </w:r>
      <w:r w:rsidR="007628A0">
        <w:rPr>
          <w:rFonts w:ascii="Times New Roman" w:hAnsi="Times New Roman" w:cs="Times New Roman"/>
          <w:sz w:val="24"/>
          <w:szCs w:val="24"/>
        </w:rPr>
        <w:t>whereas</w:t>
      </w:r>
      <w:r w:rsidR="00274581">
        <w:rPr>
          <w:rFonts w:ascii="Times New Roman" w:hAnsi="Times New Roman" w:cs="Times New Roman"/>
          <w:sz w:val="24"/>
          <w:szCs w:val="24"/>
        </w:rPr>
        <w:t xml:space="preserve"> qualitative collects non numerical data.</w:t>
      </w:r>
      <w:r w:rsidR="009B7880">
        <w:rPr>
          <w:rFonts w:ascii="Times New Roman" w:hAnsi="Times New Roman" w:cs="Times New Roman"/>
          <w:sz w:val="24"/>
          <w:szCs w:val="24"/>
        </w:rPr>
        <w:t xml:space="preserve"> Qualitative research is easy to replicate and is less open to interpretation. It is often observed as being more scientific, on the contrary it can be misleading if there is</w:t>
      </w:r>
      <w:r w:rsidR="007628A0">
        <w:rPr>
          <w:rFonts w:ascii="Times New Roman" w:hAnsi="Times New Roman" w:cs="Times New Roman"/>
          <w:sz w:val="24"/>
          <w:szCs w:val="24"/>
        </w:rPr>
        <w:t xml:space="preserve"> researcher</w:t>
      </w:r>
      <w:r w:rsidR="009B7880">
        <w:rPr>
          <w:rFonts w:ascii="Times New Roman" w:hAnsi="Times New Roman" w:cs="Times New Roman"/>
          <w:sz w:val="24"/>
          <w:szCs w:val="24"/>
        </w:rPr>
        <w:t xml:space="preserve"> bias that is </w:t>
      </w:r>
      <w:r w:rsidR="007628A0">
        <w:rPr>
          <w:rFonts w:ascii="Times New Roman" w:hAnsi="Times New Roman" w:cs="Times New Roman"/>
          <w:sz w:val="24"/>
          <w:szCs w:val="24"/>
        </w:rPr>
        <w:t>at the beginning of the process</w:t>
      </w:r>
      <w:r w:rsidR="005A69AD">
        <w:rPr>
          <w:rFonts w:ascii="Times New Roman" w:hAnsi="Times New Roman" w:cs="Times New Roman"/>
          <w:sz w:val="24"/>
          <w:szCs w:val="24"/>
        </w:rPr>
        <w:t>.</w:t>
      </w:r>
    </w:p>
    <w:p w14:paraId="442EC8F0" w14:textId="77777777" w:rsidR="005A69AD" w:rsidRDefault="00ED461A" w:rsidP="00ED461A">
      <w:pPr>
        <w:rPr>
          <w:rFonts w:ascii="Times New Roman" w:hAnsi="Times New Roman" w:cs="Times New Roman"/>
          <w:sz w:val="24"/>
          <w:szCs w:val="24"/>
        </w:rPr>
      </w:pPr>
      <w:r w:rsidRPr="00D3307D">
        <w:rPr>
          <w:rFonts w:ascii="Times New Roman" w:hAnsi="Times New Roman" w:cs="Times New Roman"/>
          <w:sz w:val="24"/>
          <w:szCs w:val="24"/>
        </w:rPr>
        <w:t>A survey was developed that could be easy to understand and quick to complete, containing 10 questions.</w:t>
      </w:r>
      <w:r w:rsidR="00A43597" w:rsidRPr="00D3307D">
        <w:rPr>
          <w:rFonts w:ascii="Times New Roman" w:hAnsi="Times New Roman" w:cs="Times New Roman"/>
          <w:sz w:val="24"/>
          <w:szCs w:val="24"/>
        </w:rPr>
        <w:t xml:space="preserve"> Survey monkey was the platform used, allowing 40 respondents answers. </w:t>
      </w:r>
      <w:r w:rsidRPr="00D3307D">
        <w:rPr>
          <w:rFonts w:ascii="Times New Roman" w:hAnsi="Times New Roman" w:cs="Times New Roman"/>
          <w:sz w:val="24"/>
          <w:szCs w:val="24"/>
        </w:rPr>
        <w:t xml:space="preserve"> To cover a </w:t>
      </w:r>
      <w:r w:rsidR="00A43597" w:rsidRPr="00D3307D">
        <w:rPr>
          <w:rFonts w:ascii="Times New Roman" w:hAnsi="Times New Roman" w:cs="Times New Roman"/>
          <w:sz w:val="24"/>
          <w:szCs w:val="24"/>
        </w:rPr>
        <w:t>wide geographical</w:t>
      </w:r>
      <w:r w:rsidRPr="00D3307D">
        <w:rPr>
          <w:rFonts w:ascii="Times New Roman" w:hAnsi="Times New Roman" w:cs="Times New Roman"/>
          <w:sz w:val="24"/>
          <w:szCs w:val="24"/>
        </w:rPr>
        <w:t xml:space="preserve"> area, I invited Facebook friends</w:t>
      </w:r>
      <w:r w:rsidR="00A43597" w:rsidRPr="00D3307D">
        <w:rPr>
          <w:rFonts w:ascii="Times New Roman" w:hAnsi="Times New Roman" w:cs="Times New Roman"/>
          <w:sz w:val="24"/>
          <w:szCs w:val="24"/>
        </w:rPr>
        <w:t xml:space="preserve"> from locally and further afield. P</w:t>
      </w:r>
      <w:r w:rsidRPr="00D3307D">
        <w:rPr>
          <w:rFonts w:ascii="Times New Roman" w:hAnsi="Times New Roman" w:cs="Times New Roman"/>
          <w:sz w:val="24"/>
          <w:szCs w:val="24"/>
        </w:rPr>
        <w:t>os</w:t>
      </w:r>
      <w:r w:rsidR="00A43597" w:rsidRPr="00D3307D">
        <w:rPr>
          <w:rFonts w:ascii="Times New Roman" w:hAnsi="Times New Roman" w:cs="Times New Roman"/>
          <w:sz w:val="24"/>
          <w:szCs w:val="24"/>
        </w:rPr>
        <w:t xml:space="preserve">ing </w:t>
      </w:r>
      <w:r w:rsidRPr="00D3307D">
        <w:rPr>
          <w:rFonts w:ascii="Times New Roman" w:hAnsi="Times New Roman" w:cs="Times New Roman"/>
          <w:sz w:val="24"/>
          <w:szCs w:val="24"/>
        </w:rPr>
        <w:t xml:space="preserve">the survey in numerous equestrian groups throughout the </w:t>
      </w:r>
      <w:r w:rsidR="00A43597" w:rsidRPr="00D3307D">
        <w:rPr>
          <w:rFonts w:ascii="Times New Roman" w:hAnsi="Times New Roman" w:cs="Times New Roman"/>
          <w:sz w:val="24"/>
          <w:szCs w:val="24"/>
        </w:rPr>
        <w:t xml:space="preserve">country, became a simple process. </w:t>
      </w:r>
      <w:r w:rsidR="005E4961" w:rsidRPr="00D3307D">
        <w:rPr>
          <w:rFonts w:ascii="Times New Roman" w:hAnsi="Times New Roman" w:cs="Times New Roman"/>
          <w:sz w:val="24"/>
          <w:szCs w:val="24"/>
        </w:rPr>
        <w:t>Hoping to gain a representative sample of participants.</w:t>
      </w:r>
      <w:r w:rsidR="00372EDA" w:rsidRPr="00D3307D">
        <w:rPr>
          <w:rFonts w:ascii="Times New Roman" w:hAnsi="Times New Roman" w:cs="Times New Roman"/>
          <w:sz w:val="24"/>
          <w:szCs w:val="24"/>
        </w:rPr>
        <w:t xml:space="preserve">  The benefits of an online survey are that it is quickly distributed and can reach many people, in geographical areas. However, it can be difficult to determine if the answers are truthful.</w:t>
      </w:r>
      <w:r w:rsidR="009D3BA2" w:rsidRPr="009D3BA2">
        <w:rPr>
          <w:rFonts w:ascii="Times New Roman" w:hAnsi="Times New Roman" w:cs="Times New Roman"/>
          <w:sz w:val="24"/>
          <w:szCs w:val="24"/>
        </w:rPr>
        <w:t xml:space="preserve"> </w:t>
      </w:r>
      <w:r w:rsidR="009D3BA2" w:rsidRPr="009D3BA2">
        <w:rPr>
          <w:rFonts w:ascii="Times New Roman" w:hAnsi="Times New Roman" w:cs="Times New Roman"/>
          <w:noProof/>
          <w:sz w:val="24"/>
          <w:szCs w:val="24"/>
        </w:rPr>
        <w:t xml:space="preserve">Bryman &amp; Cramer, </w:t>
      </w:r>
      <w:r w:rsidR="009D3BA2">
        <w:rPr>
          <w:rFonts w:ascii="Times New Roman" w:hAnsi="Times New Roman" w:cs="Times New Roman"/>
          <w:noProof/>
          <w:sz w:val="24"/>
          <w:szCs w:val="24"/>
        </w:rPr>
        <w:t>(</w:t>
      </w:r>
      <w:r w:rsidR="00AA0881" w:rsidRPr="009D3BA2">
        <w:rPr>
          <w:rFonts w:ascii="Times New Roman" w:hAnsi="Times New Roman" w:cs="Times New Roman"/>
          <w:noProof/>
          <w:sz w:val="24"/>
          <w:szCs w:val="24"/>
        </w:rPr>
        <w:t>2011)</w:t>
      </w:r>
      <w:r w:rsidR="00AA0881">
        <w:rPr>
          <w:rFonts w:ascii="Times New Roman" w:hAnsi="Times New Roman" w:cs="Times New Roman"/>
          <w:sz w:val="24"/>
          <w:szCs w:val="24"/>
        </w:rPr>
        <w:t xml:space="preserve"> “</w:t>
      </w:r>
      <w:r w:rsidR="009D3BA2" w:rsidRPr="009D3BA2">
        <w:rPr>
          <w:rFonts w:ascii="Times New Roman" w:hAnsi="Times New Roman" w:cs="Times New Roman"/>
          <w:sz w:val="24"/>
          <w:szCs w:val="24"/>
        </w:rPr>
        <w:t xml:space="preserve">With </w:t>
      </w:r>
      <w:r w:rsidR="009D3BA2" w:rsidRPr="009D3BA2">
        <w:rPr>
          <w:rFonts w:ascii="Times New Roman" w:hAnsi="Times New Roman" w:cs="Times New Roman"/>
          <w:sz w:val="24"/>
          <w:szCs w:val="24"/>
        </w:rPr>
        <w:t>a survey</w:t>
      </w:r>
      <w:r w:rsidR="009D3BA2" w:rsidRPr="009D3BA2">
        <w:rPr>
          <w:rFonts w:ascii="Times New Roman" w:hAnsi="Times New Roman" w:cs="Times New Roman"/>
          <w:sz w:val="24"/>
          <w:szCs w:val="24"/>
        </w:rPr>
        <w:t xml:space="preserve">/correlational </w:t>
      </w:r>
      <w:r w:rsidR="00A451F9" w:rsidRPr="009D3BA2">
        <w:rPr>
          <w:rFonts w:ascii="Times New Roman" w:hAnsi="Times New Roman" w:cs="Times New Roman"/>
          <w:sz w:val="24"/>
          <w:szCs w:val="24"/>
        </w:rPr>
        <w:t>design,</w:t>
      </w:r>
      <w:r w:rsidR="009D3BA2" w:rsidRPr="009D3BA2">
        <w:rPr>
          <w:rFonts w:ascii="Times New Roman" w:hAnsi="Times New Roman" w:cs="Times New Roman"/>
          <w:sz w:val="24"/>
          <w:szCs w:val="24"/>
        </w:rPr>
        <w:t xml:space="preserve"> the researcher does not manipulate any of the variables of interest and data relating to all variables are collected simultaneously</w:t>
      </w:r>
      <w:r w:rsidR="009D3BA2">
        <w:rPr>
          <w:rFonts w:ascii="Times New Roman" w:hAnsi="Times New Roman" w:cs="Times New Roman"/>
          <w:sz w:val="24"/>
          <w:szCs w:val="24"/>
        </w:rPr>
        <w:t>”</w:t>
      </w:r>
      <w:r w:rsidR="009D3BA2" w:rsidRPr="009D3BA2">
        <w:rPr>
          <w:rFonts w:ascii="Times New Roman" w:hAnsi="Times New Roman" w:cs="Times New Roman"/>
          <w:sz w:val="24"/>
          <w:szCs w:val="24"/>
        </w:rPr>
        <w:t>.</w:t>
      </w:r>
    </w:p>
    <w:p w14:paraId="3CEFF20C" w14:textId="52F36ABC" w:rsidR="00337FBB" w:rsidRDefault="005A69AD">
      <w:r>
        <w:rPr>
          <w:rFonts w:ascii="Times New Roman" w:hAnsi="Times New Roman" w:cs="Times New Roman"/>
          <w:sz w:val="24"/>
          <w:szCs w:val="24"/>
        </w:rPr>
        <w:t>The data from the surveys were retrieved from Survey Monkey</w:t>
      </w:r>
      <w:r w:rsidR="001B7279">
        <w:rPr>
          <w:rFonts w:ascii="Times New Roman" w:hAnsi="Times New Roman" w:cs="Times New Roman"/>
          <w:sz w:val="24"/>
          <w:szCs w:val="24"/>
        </w:rPr>
        <w:t>, all 40 participant answers</w:t>
      </w:r>
      <w:r>
        <w:rPr>
          <w:rFonts w:ascii="Times New Roman" w:hAnsi="Times New Roman" w:cs="Times New Roman"/>
          <w:sz w:val="24"/>
          <w:szCs w:val="24"/>
        </w:rPr>
        <w:t xml:space="preserve"> </w:t>
      </w:r>
      <w:r w:rsidR="001B7279">
        <w:rPr>
          <w:rFonts w:ascii="Times New Roman" w:hAnsi="Times New Roman" w:cs="Times New Roman"/>
          <w:sz w:val="24"/>
          <w:szCs w:val="24"/>
        </w:rPr>
        <w:t xml:space="preserve">were </w:t>
      </w:r>
      <w:r>
        <w:rPr>
          <w:rFonts w:ascii="Times New Roman" w:hAnsi="Times New Roman" w:cs="Times New Roman"/>
          <w:sz w:val="24"/>
          <w:szCs w:val="24"/>
        </w:rPr>
        <w:t xml:space="preserve">entered manually into SPSS. From the data cross tabulation and </w:t>
      </w:r>
      <w:r w:rsidR="001B7279">
        <w:rPr>
          <w:rFonts w:ascii="Times New Roman" w:hAnsi="Times New Roman" w:cs="Times New Roman"/>
          <w:sz w:val="24"/>
          <w:szCs w:val="24"/>
        </w:rPr>
        <w:t xml:space="preserve">bar charts have been produced. Visual displays when presented assist to reach conclusions and represent the data. </w:t>
      </w:r>
      <w:r w:rsidR="001B7279">
        <w:rPr>
          <w:rFonts w:ascii="Times New Roman" w:hAnsi="Times New Roman" w:cs="Times New Roman"/>
          <w:sz w:val="24"/>
          <w:szCs w:val="24"/>
        </w:rPr>
        <w:lastRenderedPageBreak/>
        <w:t xml:space="preserve">For the purpose of summarising and simplifying, transforming the data. </w:t>
      </w:r>
      <w:r w:rsidR="0052703B">
        <w:rPr>
          <w:rFonts w:ascii="Times New Roman" w:hAnsi="Times New Roman" w:cs="Times New Roman"/>
          <w:noProof/>
          <w:sz w:val="24"/>
          <w:szCs w:val="24"/>
        </w:rPr>
        <w:t>(</w:t>
      </w:r>
      <w:r w:rsidR="0052703B" w:rsidRPr="0052703B">
        <w:rPr>
          <w:rFonts w:ascii="Times New Roman" w:hAnsi="Times New Roman" w:cs="Times New Roman"/>
          <w:noProof/>
          <w:sz w:val="24"/>
          <w:szCs w:val="24"/>
        </w:rPr>
        <w:t>Verdinelli &amp; Scagnoli, 2013)</w:t>
      </w:r>
      <w:r w:rsidR="001B7279">
        <w:rPr>
          <w:rFonts w:ascii="Times New Roman" w:hAnsi="Times New Roman" w:cs="Times New Roman"/>
          <w:sz w:val="24"/>
          <w:szCs w:val="24"/>
        </w:rPr>
        <w:t xml:space="preserve"> The findings are displayed below.</w:t>
      </w:r>
    </w:p>
    <w:p w14:paraId="7B64A510" w14:textId="5F1D6267" w:rsidR="0083332F" w:rsidRDefault="0083332F">
      <w:bookmarkStart w:id="0" w:name="_GoBack"/>
      <w:bookmarkEnd w:id="0"/>
    </w:p>
    <w:p w14:paraId="0554F28C" w14:textId="19C116F8" w:rsidR="0083332F" w:rsidRPr="00D3307D" w:rsidRDefault="0083332F">
      <w:pPr>
        <w:rPr>
          <w:rFonts w:ascii="Times New Roman" w:hAnsi="Times New Roman" w:cs="Times New Roman"/>
          <w:u w:val="single"/>
        </w:rPr>
      </w:pPr>
      <w:r w:rsidRPr="00D3307D">
        <w:rPr>
          <w:rFonts w:ascii="Times New Roman" w:hAnsi="Times New Roman" w:cs="Times New Roman"/>
          <w:u w:val="single"/>
        </w:rPr>
        <w:t>Presenting data and findings</w:t>
      </w:r>
    </w:p>
    <w:p w14:paraId="1F9AEA68" w14:textId="34F25215" w:rsidR="00E113E5" w:rsidRPr="00D3307D" w:rsidRDefault="00E113E5">
      <w:pPr>
        <w:rPr>
          <w:rFonts w:ascii="Times New Roman" w:hAnsi="Times New Roman" w:cs="Times New Roman"/>
        </w:rPr>
      </w:pPr>
      <w:r w:rsidRPr="00D3307D">
        <w:rPr>
          <w:rFonts w:ascii="Times New Roman" w:hAnsi="Times New Roman" w:cs="Times New Roman"/>
        </w:rPr>
        <w:t xml:space="preserve">In this data set only one male participated although the survey was open to all. </w:t>
      </w:r>
      <w:r w:rsidR="00033AC3" w:rsidRPr="00D3307D">
        <w:rPr>
          <w:rFonts w:ascii="Times New Roman" w:hAnsi="Times New Roman" w:cs="Times New Roman"/>
        </w:rPr>
        <w:t xml:space="preserve">It made it impossible to find correlations between gender and other </w:t>
      </w:r>
      <w:r w:rsidR="008C3E9B" w:rsidRPr="00D3307D">
        <w:rPr>
          <w:rFonts w:ascii="Times New Roman" w:hAnsi="Times New Roman" w:cs="Times New Roman"/>
        </w:rPr>
        <w:t>variab</w:t>
      </w:r>
      <w:r w:rsidR="008C3E9B">
        <w:rPr>
          <w:rFonts w:ascii="Times New Roman" w:hAnsi="Times New Roman" w:cs="Times New Roman"/>
        </w:rPr>
        <w:t>les.</w:t>
      </w:r>
      <w:r w:rsidR="00CF2DD4">
        <w:rPr>
          <w:rFonts w:ascii="Times New Roman" w:hAnsi="Times New Roman" w:cs="Times New Roman"/>
        </w:rPr>
        <w:t xml:space="preserve"> I aimed to ask several questions of the data in order to gain insightful </w:t>
      </w:r>
      <w:r w:rsidR="008C3E9B">
        <w:rPr>
          <w:rFonts w:ascii="Times New Roman" w:hAnsi="Times New Roman" w:cs="Times New Roman"/>
        </w:rPr>
        <w:t>information.</w:t>
      </w:r>
    </w:p>
    <w:p w14:paraId="05FCE6ED" w14:textId="465EB538" w:rsidR="00D11EC6" w:rsidRDefault="00D11EC6" w:rsidP="00E113E5"/>
    <w:p w14:paraId="3A5AEDA6" w14:textId="154CA013" w:rsidR="00CF2DD4" w:rsidRDefault="00CF2DD4" w:rsidP="00E113E5"/>
    <w:p w14:paraId="37A5B0BA" w14:textId="6A798F68" w:rsidR="00CF2DD4" w:rsidRDefault="00CF2DD4" w:rsidP="00E113E5"/>
    <w:p w14:paraId="547F7FB1" w14:textId="1A6F82A1" w:rsidR="00CF2DD4" w:rsidRPr="00CF2DD4" w:rsidRDefault="00CF2DD4" w:rsidP="00E113E5">
      <w:pPr>
        <w:rPr>
          <w:b/>
          <w:bCs/>
        </w:rPr>
      </w:pPr>
      <w:r w:rsidRPr="00CF2DD4">
        <w:rPr>
          <w:b/>
          <w:bCs/>
        </w:rPr>
        <w:t>1</w:t>
      </w:r>
      <w:r w:rsidR="00E86125">
        <w:rPr>
          <w:b/>
          <w:bCs/>
        </w:rPr>
        <w:t>:</w:t>
      </w:r>
    </w:p>
    <w:p w14:paraId="35338C02" w14:textId="557965FF" w:rsidR="00D11EC6" w:rsidRDefault="00D11EC6">
      <w:pPr>
        <w:rPr>
          <w:u w:val="single"/>
        </w:rPr>
      </w:pPr>
      <w:r>
        <w:rPr>
          <w:noProof/>
          <w:u w:val="single"/>
        </w:rPr>
        <w:drawing>
          <wp:inline distT="0" distB="0" distL="0" distR="0" wp14:anchorId="2D4ACD34" wp14:editId="6938917B">
            <wp:extent cx="6298395" cy="402145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crosstab.png"/>
                    <pic:cNvPicPr/>
                  </pic:nvPicPr>
                  <pic:blipFill>
                    <a:blip r:embed="rId12">
                      <a:extLst>
                        <a:ext uri="{28A0092B-C50C-407E-A947-70E740481C1C}">
                          <a14:useLocalDpi xmlns:a14="http://schemas.microsoft.com/office/drawing/2010/main" val="0"/>
                        </a:ext>
                      </a:extLst>
                    </a:blip>
                    <a:stretch>
                      <a:fillRect/>
                    </a:stretch>
                  </pic:blipFill>
                  <pic:spPr>
                    <a:xfrm>
                      <a:off x="0" y="0"/>
                      <a:ext cx="6303236" cy="4024546"/>
                    </a:xfrm>
                    <a:prstGeom prst="rect">
                      <a:avLst/>
                    </a:prstGeom>
                  </pic:spPr>
                </pic:pic>
              </a:graphicData>
            </a:graphic>
          </wp:inline>
        </w:drawing>
      </w:r>
    </w:p>
    <w:p w14:paraId="030F3B86" w14:textId="77777777" w:rsidR="00E86125" w:rsidRDefault="00E86125" w:rsidP="00D3307D">
      <w:pPr>
        <w:spacing w:line="400" w:lineRule="atLeast"/>
        <w:rPr>
          <w:rFonts w:ascii="Times New Roman" w:hAnsi="Times New Roman" w:cs="Times New Roman"/>
          <w:sz w:val="24"/>
          <w:szCs w:val="24"/>
        </w:rPr>
      </w:pPr>
    </w:p>
    <w:p w14:paraId="7767E649" w14:textId="42F318E7" w:rsidR="001545BC" w:rsidRPr="00D3307D" w:rsidRDefault="003B3B2F" w:rsidP="00D3307D">
      <w:pPr>
        <w:spacing w:line="400" w:lineRule="atLeast"/>
        <w:rPr>
          <w:rFonts w:ascii="Times New Roman" w:hAnsi="Times New Roman" w:cs="Times New Roman"/>
          <w:sz w:val="24"/>
          <w:szCs w:val="24"/>
        </w:rPr>
      </w:pPr>
      <w:r>
        <w:rPr>
          <w:rFonts w:ascii="Times New Roman" w:hAnsi="Times New Roman" w:cs="Times New Roman"/>
          <w:sz w:val="24"/>
          <w:szCs w:val="24"/>
        </w:rPr>
        <w:t xml:space="preserve">People who earning under £15,000 are the largest percentage who own more than five horses at 25%. Although horse ownership is often related to wealth this is not the case here. </w:t>
      </w:r>
      <w:r w:rsidR="00D3307D">
        <w:rPr>
          <w:rFonts w:ascii="Times New Roman" w:hAnsi="Times New Roman" w:cs="Times New Roman"/>
          <w:sz w:val="24"/>
          <w:szCs w:val="24"/>
        </w:rPr>
        <w:t xml:space="preserve">This shows a correlation between lowest income and most amount of horses. </w:t>
      </w:r>
    </w:p>
    <w:p w14:paraId="0E6C6183" w14:textId="442D46E7" w:rsidR="001545BC" w:rsidRDefault="006F56D4">
      <w:pPr>
        <w:rPr>
          <w:b/>
          <w:bCs/>
        </w:rPr>
      </w:pPr>
      <w:r>
        <w:rPr>
          <w:b/>
          <w:bCs/>
          <w:noProof/>
        </w:rPr>
        <w:lastRenderedPageBreak/>
        <w:drawing>
          <wp:inline distT="0" distB="0" distL="0" distR="0" wp14:anchorId="1805E59C" wp14:editId="5A17A7FB">
            <wp:extent cx="5715798" cy="25054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nnotation 2020-04-29 114925.png"/>
                    <pic:cNvPicPr/>
                  </pic:nvPicPr>
                  <pic:blipFill>
                    <a:blip r:embed="rId13">
                      <a:extLst>
                        <a:ext uri="{28A0092B-C50C-407E-A947-70E740481C1C}">
                          <a14:useLocalDpi xmlns:a14="http://schemas.microsoft.com/office/drawing/2010/main" val="0"/>
                        </a:ext>
                      </a:extLst>
                    </a:blip>
                    <a:stretch>
                      <a:fillRect/>
                    </a:stretch>
                  </pic:blipFill>
                  <pic:spPr>
                    <a:xfrm>
                      <a:off x="0" y="0"/>
                      <a:ext cx="5715798" cy="2505425"/>
                    </a:xfrm>
                    <a:prstGeom prst="rect">
                      <a:avLst/>
                    </a:prstGeom>
                  </pic:spPr>
                </pic:pic>
              </a:graphicData>
            </a:graphic>
          </wp:inline>
        </w:drawing>
      </w:r>
    </w:p>
    <w:p w14:paraId="77AB8D26" w14:textId="1BEF51C6" w:rsidR="001545BC" w:rsidRPr="00D3307D" w:rsidRDefault="00033AC3">
      <w:pPr>
        <w:rPr>
          <w:rFonts w:ascii="Times New Roman" w:hAnsi="Times New Roman" w:cs="Times New Roman"/>
        </w:rPr>
      </w:pPr>
      <w:r w:rsidRPr="00D3307D">
        <w:rPr>
          <w:rFonts w:ascii="Times New Roman" w:hAnsi="Times New Roman" w:cs="Times New Roman"/>
        </w:rPr>
        <w:t>Pearson’s</w:t>
      </w:r>
      <w:r w:rsidR="00904A03" w:rsidRPr="00D3307D">
        <w:rPr>
          <w:rFonts w:ascii="Times New Roman" w:hAnsi="Times New Roman" w:cs="Times New Roman"/>
        </w:rPr>
        <w:t xml:space="preserve"> R correlation </w:t>
      </w:r>
      <w:r w:rsidRPr="00D3307D">
        <w:rPr>
          <w:rFonts w:ascii="Times New Roman" w:hAnsi="Times New Roman" w:cs="Times New Roman"/>
        </w:rPr>
        <w:t>shows the relationship between two variables. -1.00 and +1.00. Correlation of 0 m</w:t>
      </w:r>
      <w:r w:rsidR="00E050C0">
        <w:rPr>
          <w:rFonts w:ascii="Times New Roman" w:hAnsi="Times New Roman" w:cs="Times New Roman"/>
        </w:rPr>
        <w:t>e</w:t>
      </w:r>
      <w:r w:rsidRPr="00D3307D">
        <w:rPr>
          <w:rFonts w:ascii="Times New Roman" w:hAnsi="Times New Roman" w:cs="Times New Roman"/>
        </w:rPr>
        <w:t>ans no relationship. The closer the correlation is to -1.00 or +1.00 the stronger the relationship.</w:t>
      </w:r>
    </w:p>
    <w:p w14:paraId="4EC48151" w14:textId="77777777" w:rsidR="0059624B" w:rsidRPr="00E113E5" w:rsidRDefault="0059624B">
      <w:pPr>
        <w:rPr>
          <w:b/>
          <w:bCs/>
        </w:rPr>
      </w:pPr>
    </w:p>
    <w:p w14:paraId="00AA82A1" w14:textId="7336BEEA" w:rsidR="00D11EC6" w:rsidRDefault="00D11EC6">
      <w:pPr>
        <w:rPr>
          <w:u w:val="single"/>
        </w:rPr>
      </w:pPr>
    </w:p>
    <w:p w14:paraId="1646F9FE" w14:textId="3BF136CD" w:rsidR="00CF2DD4" w:rsidRDefault="00CF2DD4">
      <w:pPr>
        <w:rPr>
          <w:u w:val="single"/>
        </w:rPr>
      </w:pPr>
    </w:p>
    <w:p w14:paraId="2FD032C9" w14:textId="61391A77" w:rsidR="00CF2DD4" w:rsidRDefault="00CF2DD4">
      <w:pPr>
        <w:rPr>
          <w:u w:val="single"/>
        </w:rPr>
      </w:pPr>
    </w:p>
    <w:p w14:paraId="66B93214" w14:textId="69C303DA" w:rsidR="00CF2DD4" w:rsidRDefault="00CF2DD4">
      <w:pPr>
        <w:rPr>
          <w:u w:val="single"/>
        </w:rPr>
      </w:pPr>
    </w:p>
    <w:p w14:paraId="7977B32F" w14:textId="00220EFC" w:rsidR="00CF2DD4" w:rsidRDefault="00CF2DD4">
      <w:pPr>
        <w:rPr>
          <w:u w:val="single"/>
        </w:rPr>
      </w:pPr>
    </w:p>
    <w:p w14:paraId="35A5853B" w14:textId="29F4FE4E" w:rsidR="00CF2DD4" w:rsidRDefault="00CF2DD4">
      <w:pPr>
        <w:rPr>
          <w:u w:val="single"/>
        </w:rPr>
      </w:pPr>
    </w:p>
    <w:p w14:paraId="36CCBE58" w14:textId="67AEFECC" w:rsidR="00CF2DD4" w:rsidRDefault="00CF2DD4">
      <w:pPr>
        <w:rPr>
          <w:u w:val="single"/>
        </w:rPr>
      </w:pPr>
    </w:p>
    <w:p w14:paraId="3F71C73A" w14:textId="0AF4E439" w:rsidR="00CF2DD4" w:rsidRDefault="00CF2DD4">
      <w:pPr>
        <w:rPr>
          <w:u w:val="single"/>
        </w:rPr>
      </w:pPr>
    </w:p>
    <w:p w14:paraId="6FE4249D" w14:textId="1E5D86EF" w:rsidR="00CF2DD4" w:rsidRDefault="00CF2DD4">
      <w:pPr>
        <w:rPr>
          <w:u w:val="single"/>
        </w:rPr>
      </w:pPr>
    </w:p>
    <w:p w14:paraId="050E47E2" w14:textId="0FE86067" w:rsidR="00CF2DD4" w:rsidRDefault="00CF2DD4">
      <w:pPr>
        <w:rPr>
          <w:u w:val="single"/>
        </w:rPr>
      </w:pPr>
    </w:p>
    <w:p w14:paraId="60C704D7" w14:textId="4E119980" w:rsidR="00CF2DD4" w:rsidRDefault="00CF2DD4">
      <w:pPr>
        <w:rPr>
          <w:u w:val="single"/>
        </w:rPr>
      </w:pPr>
    </w:p>
    <w:p w14:paraId="143AA4D6" w14:textId="28D25759" w:rsidR="00CF2DD4" w:rsidRDefault="00CF2DD4">
      <w:pPr>
        <w:rPr>
          <w:u w:val="single"/>
        </w:rPr>
      </w:pPr>
    </w:p>
    <w:p w14:paraId="286DAE40" w14:textId="12C29A94" w:rsidR="00CF2DD4" w:rsidRDefault="00CF2DD4">
      <w:pPr>
        <w:rPr>
          <w:u w:val="single"/>
        </w:rPr>
      </w:pPr>
    </w:p>
    <w:p w14:paraId="4EB0E4A0" w14:textId="733FA530" w:rsidR="00CF2DD4" w:rsidRDefault="00CF2DD4">
      <w:pPr>
        <w:rPr>
          <w:u w:val="single"/>
        </w:rPr>
      </w:pPr>
    </w:p>
    <w:p w14:paraId="6BB1252F" w14:textId="05EC7AEF" w:rsidR="00CF2DD4" w:rsidRDefault="00CF2DD4">
      <w:pPr>
        <w:rPr>
          <w:u w:val="single"/>
        </w:rPr>
      </w:pPr>
    </w:p>
    <w:p w14:paraId="5C34C3DE" w14:textId="6F4AF975" w:rsidR="00CF2DD4" w:rsidRDefault="00CF2DD4">
      <w:pPr>
        <w:rPr>
          <w:u w:val="single"/>
        </w:rPr>
      </w:pPr>
    </w:p>
    <w:p w14:paraId="2A50E73B" w14:textId="7CC3814C" w:rsidR="00CF2DD4" w:rsidRDefault="00CF2DD4">
      <w:pPr>
        <w:rPr>
          <w:u w:val="single"/>
        </w:rPr>
      </w:pPr>
    </w:p>
    <w:p w14:paraId="27DBFDCA" w14:textId="3DA3F27E" w:rsidR="00CF2DD4" w:rsidRDefault="00CF2DD4">
      <w:pPr>
        <w:rPr>
          <w:u w:val="single"/>
        </w:rPr>
      </w:pPr>
    </w:p>
    <w:p w14:paraId="559AA9E2" w14:textId="77777777" w:rsidR="00CF2DD4" w:rsidRDefault="00CF2DD4">
      <w:pPr>
        <w:rPr>
          <w:u w:val="single"/>
        </w:rPr>
      </w:pPr>
    </w:p>
    <w:tbl>
      <w:tblPr>
        <w:tblW w:w="9452"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52"/>
      </w:tblGrid>
      <w:tr w:rsidR="00CF38DA" w14:paraId="13379D28" w14:textId="77777777" w:rsidTr="00D11EC6">
        <w:trPr>
          <w:cantSplit/>
        </w:trPr>
        <w:tc>
          <w:tcPr>
            <w:tcW w:w="9452" w:type="dxa"/>
            <w:tcBorders>
              <w:top w:val="nil"/>
              <w:left w:val="nil"/>
              <w:bottom w:val="nil"/>
              <w:right w:val="nil"/>
            </w:tcBorders>
            <w:shd w:val="clear" w:color="auto" w:fill="FFFFFF"/>
            <w:vAlign w:val="bottom"/>
          </w:tcPr>
          <w:p w14:paraId="6B897418" w14:textId="41AA5AC4" w:rsidR="00CF38DA" w:rsidRDefault="00CF38DA" w:rsidP="008C2D42">
            <w:pPr>
              <w:spacing w:line="320" w:lineRule="atLeast"/>
              <w:rPr>
                <w:rFonts w:ascii="Times New Roman" w:hAnsi="Times New Roman" w:cs="Times New Roman"/>
                <w:sz w:val="24"/>
                <w:szCs w:val="24"/>
              </w:rPr>
            </w:pPr>
          </w:p>
        </w:tc>
      </w:tr>
    </w:tbl>
    <w:p w14:paraId="4F740D48" w14:textId="79983801" w:rsidR="00E050C0" w:rsidRPr="00CF2DD4" w:rsidRDefault="00CF2DD4" w:rsidP="00CF38DA">
      <w:pPr>
        <w:rPr>
          <w:rFonts w:ascii="Times New Roman" w:hAnsi="Times New Roman" w:cs="Times New Roman"/>
          <w:b/>
          <w:bCs/>
          <w:sz w:val="24"/>
          <w:szCs w:val="24"/>
        </w:rPr>
      </w:pPr>
      <w:r w:rsidRPr="00CF2DD4">
        <w:rPr>
          <w:rFonts w:ascii="Times New Roman" w:hAnsi="Times New Roman" w:cs="Times New Roman"/>
          <w:b/>
          <w:bCs/>
          <w:sz w:val="24"/>
          <w:szCs w:val="24"/>
        </w:rPr>
        <w:t xml:space="preserve">2:  </w:t>
      </w:r>
    </w:p>
    <w:p w14:paraId="786DF873" w14:textId="77777777" w:rsidR="00E113E5" w:rsidRPr="00E113E5" w:rsidRDefault="00E113E5" w:rsidP="00CF38DA">
      <w:pPr>
        <w:rPr>
          <w:rFonts w:ascii="Arial" w:hAnsi="Arial" w:cs="Arial"/>
          <w:sz w:val="26"/>
          <w:szCs w:val="26"/>
        </w:rPr>
      </w:pPr>
    </w:p>
    <w:p w14:paraId="6F4E0A05" w14:textId="0E681EB5" w:rsidR="00CF38DA" w:rsidRDefault="00711BC8" w:rsidP="00CF38DA">
      <w:pPr>
        <w:spacing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20F319E" wp14:editId="78701B54">
            <wp:extent cx="4898621" cy="30251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ross 3.png"/>
                    <pic:cNvPicPr/>
                  </pic:nvPicPr>
                  <pic:blipFill>
                    <a:blip r:embed="rId14">
                      <a:extLst>
                        <a:ext uri="{28A0092B-C50C-407E-A947-70E740481C1C}">
                          <a14:useLocalDpi xmlns:a14="http://schemas.microsoft.com/office/drawing/2010/main" val="0"/>
                        </a:ext>
                      </a:extLst>
                    </a:blip>
                    <a:stretch>
                      <a:fillRect/>
                    </a:stretch>
                  </pic:blipFill>
                  <pic:spPr>
                    <a:xfrm>
                      <a:off x="0" y="0"/>
                      <a:ext cx="4906759" cy="3030166"/>
                    </a:xfrm>
                    <a:prstGeom prst="rect">
                      <a:avLst/>
                    </a:prstGeom>
                  </pic:spPr>
                </pic:pic>
              </a:graphicData>
            </a:graphic>
          </wp:inline>
        </w:drawing>
      </w:r>
    </w:p>
    <w:p w14:paraId="4B6EB868" w14:textId="77777777" w:rsidR="00CF2DD4" w:rsidRDefault="00CF2DD4" w:rsidP="00CF38DA">
      <w:pPr>
        <w:spacing w:line="400" w:lineRule="atLeast"/>
        <w:rPr>
          <w:rFonts w:ascii="Times New Roman" w:hAnsi="Times New Roman" w:cs="Times New Roman"/>
          <w:sz w:val="24"/>
          <w:szCs w:val="24"/>
        </w:rPr>
      </w:pPr>
    </w:p>
    <w:tbl>
      <w:tblPr>
        <w:tblW w:w="8884"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2"/>
        <w:gridCol w:w="5553"/>
        <w:gridCol w:w="849"/>
      </w:tblGrid>
      <w:tr w:rsidR="00CF2DD4" w14:paraId="7105B2B6" w14:textId="77777777" w:rsidTr="001E20F9">
        <w:trPr>
          <w:cantSplit/>
        </w:trPr>
        <w:tc>
          <w:tcPr>
            <w:tcW w:w="8884" w:type="dxa"/>
            <w:gridSpan w:val="3"/>
            <w:tcBorders>
              <w:top w:val="nil"/>
              <w:left w:val="nil"/>
              <w:bottom w:val="nil"/>
              <w:right w:val="nil"/>
            </w:tcBorders>
            <w:shd w:val="clear" w:color="auto" w:fill="FFFFFF"/>
          </w:tcPr>
          <w:p w14:paraId="4B1F3F46" w14:textId="77777777" w:rsidR="00CF2DD4" w:rsidRDefault="00CF2DD4" w:rsidP="00CF2DD4">
            <w:pPr>
              <w:spacing w:line="320" w:lineRule="atLeast"/>
              <w:ind w:left="60" w:right="60"/>
              <w:jc w:val="center"/>
              <w:rPr>
                <w:rFonts w:ascii="Arial" w:hAnsi="Arial" w:cs="Arial"/>
                <w:color w:val="010205"/>
              </w:rPr>
            </w:pPr>
            <w:r w:rsidRPr="00C41C8F">
              <w:rPr>
                <w:rFonts w:ascii="Times New Roman" w:hAnsi="Times New Roman" w:cs="Times New Roman"/>
                <w:noProof/>
                <w:sz w:val="24"/>
                <w:szCs w:val="24"/>
              </w:rPr>
              <w:drawing>
                <wp:inline distT="0" distB="0" distL="0" distR="0" wp14:anchorId="66B40832" wp14:editId="23AB4660">
                  <wp:extent cx="4886325" cy="2875474"/>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90716" cy="2878058"/>
                          </a:xfrm>
                          <a:prstGeom prst="rect">
                            <a:avLst/>
                          </a:prstGeom>
                          <a:noFill/>
                          <a:ln>
                            <a:noFill/>
                          </a:ln>
                        </pic:spPr>
                      </pic:pic>
                    </a:graphicData>
                  </a:graphic>
                </wp:inline>
              </w:drawing>
            </w:r>
          </w:p>
          <w:p w14:paraId="5C222363" w14:textId="77777777" w:rsidR="00CF2DD4" w:rsidRDefault="00CF2DD4" w:rsidP="00CF2DD4">
            <w:pPr>
              <w:spacing w:line="320" w:lineRule="atLeast"/>
              <w:ind w:left="60" w:right="60"/>
              <w:jc w:val="center"/>
              <w:rPr>
                <w:rFonts w:ascii="Arial" w:hAnsi="Arial" w:cs="Arial"/>
                <w:color w:val="010205"/>
              </w:rPr>
            </w:pPr>
          </w:p>
          <w:p w14:paraId="1276C239" w14:textId="29243A1C" w:rsidR="00310B55" w:rsidRDefault="00310B55" w:rsidP="00310B55">
            <w:pPr>
              <w:spacing w:line="320" w:lineRule="atLeast"/>
              <w:ind w:left="60" w:right="60"/>
              <w:rPr>
                <w:rFonts w:ascii="Arial" w:hAnsi="Arial" w:cs="Arial"/>
                <w:color w:val="010205"/>
              </w:rPr>
            </w:pPr>
            <w:r w:rsidRPr="00BD197E">
              <w:rPr>
                <w:rFonts w:ascii="Times New Roman" w:hAnsi="Times New Roman" w:cs="Times New Roman"/>
                <w:color w:val="010205"/>
                <w:sz w:val="24"/>
                <w:szCs w:val="24"/>
              </w:rPr>
              <w:t xml:space="preserve">Those with 5 or more horses did not prioritise the importance of enjoying the outdoors. In comparison, those who owned </w:t>
            </w:r>
            <w:r w:rsidR="00A3562E" w:rsidRPr="00BD197E">
              <w:rPr>
                <w:rFonts w:ascii="Times New Roman" w:hAnsi="Times New Roman" w:cs="Times New Roman"/>
                <w:color w:val="010205"/>
                <w:sz w:val="24"/>
                <w:szCs w:val="24"/>
              </w:rPr>
              <w:t>1</w:t>
            </w:r>
            <w:r w:rsidRPr="00BD197E">
              <w:rPr>
                <w:rFonts w:ascii="Times New Roman" w:hAnsi="Times New Roman" w:cs="Times New Roman"/>
                <w:color w:val="010205"/>
                <w:sz w:val="24"/>
                <w:szCs w:val="24"/>
              </w:rPr>
              <w:t xml:space="preserve"> horse selected this as one of the most important aspects, along with caring for </w:t>
            </w:r>
            <w:r w:rsidR="00767B40" w:rsidRPr="00BD197E">
              <w:rPr>
                <w:rFonts w:ascii="Times New Roman" w:hAnsi="Times New Roman" w:cs="Times New Roman"/>
                <w:color w:val="010205"/>
                <w:sz w:val="24"/>
                <w:szCs w:val="24"/>
              </w:rPr>
              <w:t>their</w:t>
            </w:r>
            <w:r w:rsidRPr="00BD197E">
              <w:rPr>
                <w:rFonts w:ascii="Times New Roman" w:hAnsi="Times New Roman" w:cs="Times New Roman"/>
                <w:color w:val="010205"/>
                <w:sz w:val="24"/>
                <w:szCs w:val="24"/>
              </w:rPr>
              <w:t xml:space="preserve"> horse. This could </w:t>
            </w:r>
            <w:r w:rsidR="00AA016B" w:rsidRPr="00BD197E">
              <w:rPr>
                <w:rFonts w:ascii="Times New Roman" w:hAnsi="Times New Roman" w:cs="Times New Roman"/>
                <w:color w:val="010205"/>
                <w:sz w:val="24"/>
                <w:szCs w:val="24"/>
              </w:rPr>
              <w:t>suggest</w:t>
            </w:r>
            <w:r w:rsidRPr="00BD197E">
              <w:rPr>
                <w:rFonts w:ascii="Times New Roman" w:hAnsi="Times New Roman" w:cs="Times New Roman"/>
                <w:color w:val="010205"/>
                <w:sz w:val="24"/>
                <w:szCs w:val="24"/>
              </w:rPr>
              <w:t xml:space="preserve"> those w</w:t>
            </w:r>
            <w:r w:rsidR="00AA016B" w:rsidRPr="00BD197E">
              <w:rPr>
                <w:rFonts w:ascii="Times New Roman" w:hAnsi="Times New Roman" w:cs="Times New Roman"/>
                <w:color w:val="010205"/>
                <w:sz w:val="24"/>
                <w:szCs w:val="24"/>
              </w:rPr>
              <w:t>i</w:t>
            </w:r>
            <w:r w:rsidRPr="00BD197E">
              <w:rPr>
                <w:rFonts w:ascii="Times New Roman" w:hAnsi="Times New Roman" w:cs="Times New Roman"/>
                <w:color w:val="010205"/>
                <w:sz w:val="24"/>
                <w:szCs w:val="24"/>
              </w:rPr>
              <w:t>th over 5 horses may not have time to enjoy the outdoors</w:t>
            </w:r>
            <w:r w:rsidR="00AA016B" w:rsidRPr="00BD197E">
              <w:rPr>
                <w:rFonts w:ascii="Times New Roman" w:hAnsi="Times New Roman" w:cs="Times New Roman"/>
                <w:color w:val="010205"/>
                <w:sz w:val="24"/>
                <w:szCs w:val="24"/>
              </w:rPr>
              <w:t>,</w:t>
            </w:r>
            <w:r w:rsidRPr="00BD197E">
              <w:rPr>
                <w:rFonts w:ascii="Times New Roman" w:hAnsi="Times New Roman" w:cs="Times New Roman"/>
                <w:color w:val="010205"/>
                <w:sz w:val="24"/>
                <w:szCs w:val="24"/>
              </w:rPr>
              <w:t xml:space="preserve"> or do not consider it </w:t>
            </w:r>
            <w:r w:rsidR="00AA016B" w:rsidRPr="00BD197E">
              <w:rPr>
                <w:rFonts w:ascii="Times New Roman" w:hAnsi="Times New Roman" w:cs="Times New Roman"/>
                <w:color w:val="010205"/>
                <w:sz w:val="24"/>
                <w:szCs w:val="24"/>
              </w:rPr>
              <w:t>important</w:t>
            </w:r>
            <w:r>
              <w:rPr>
                <w:rFonts w:ascii="Arial" w:hAnsi="Arial" w:cs="Arial"/>
                <w:color w:val="010205"/>
              </w:rPr>
              <w:t>.</w:t>
            </w:r>
          </w:p>
        </w:tc>
      </w:tr>
      <w:tr w:rsidR="00CF2DD4" w14:paraId="3049AAD5" w14:textId="77777777" w:rsidTr="001E20F9">
        <w:trPr>
          <w:cantSplit/>
        </w:trPr>
        <w:tc>
          <w:tcPr>
            <w:tcW w:w="8884" w:type="dxa"/>
            <w:gridSpan w:val="3"/>
            <w:tcBorders>
              <w:top w:val="nil"/>
              <w:left w:val="nil"/>
              <w:bottom w:val="nil"/>
              <w:right w:val="nil"/>
            </w:tcBorders>
            <w:shd w:val="clear" w:color="auto" w:fill="FFFFFF"/>
          </w:tcPr>
          <w:p w14:paraId="02A5DE31" w14:textId="1E476F5F" w:rsidR="00A07E84" w:rsidRDefault="00A07E84" w:rsidP="00CF2DD4">
            <w:pPr>
              <w:spacing w:line="320" w:lineRule="atLeast"/>
              <w:rPr>
                <w:rFonts w:ascii="Times New Roman" w:hAnsi="Times New Roman" w:cs="Times New Roman"/>
                <w:sz w:val="24"/>
                <w:szCs w:val="24"/>
              </w:rPr>
            </w:pPr>
          </w:p>
        </w:tc>
      </w:tr>
      <w:tr w:rsidR="00CF2DD4" w14:paraId="2B9A3D5D" w14:textId="77777777" w:rsidTr="001E20F9">
        <w:trPr>
          <w:cantSplit/>
        </w:trPr>
        <w:tc>
          <w:tcPr>
            <w:tcW w:w="2482" w:type="dxa"/>
            <w:tcBorders>
              <w:top w:val="nil"/>
              <w:left w:val="nil"/>
              <w:bottom w:val="nil"/>
              <w:right w:val="nil"/>
            </w:tcBorders>
            <w:shd w:val="clear" w:color="auto" w:fill="FFFFFF"/>
          </w:tcPr>
          <w:p w14:paraId="152B8D98" w14:textId="2474AC56" w:rsidR="00AA016B" w:rsidRDefault="00AA016B" w:rsidP="00CF2DD4">
            <w:pPr>
              <w:rPr>
                <w:rFonts w:ascii="Times New Roman" w:hAnsi="Times New Roman" w:cs="Times New Roman"/>
                <w:sz w:val="24"/>
                <w:szCs w:val="24"/>
              </w:rPr>
            </w:pPr>
          </w:p>
        </w:tc>
        <w:tc>
          <w:tcPr>
            <w:tcW w:w="5553" w:type="dxa"/>
            <w:tcBorders>
              <w:top w:val="nil"/>
              <w:left w:val="nil"/>
              <w:bottom w:val="nil"/>
              <w:right w:val="nil"/>
            </w:tcBorders>
            <w:shd w:val="clear" w:color="auto" w:fill="FFFFFF"/>
          </w:tcPr>
          <w:p w14:paraId="42E3AD07" w14:textId="40173948" w:rsidR="00CF2DD4" w:rsidRDefault="00CF2DD4" w:rsidP="00CF2DD4">
            <w:pPr>
              <w:spacing w:line="320" w:lineRule="atLeast"/>
              <w:ind w:right="60"/>
              <w:rPr>
                <w:rFonts w:ascii="Arial" w:hAnsi="Arial" w:cs="Arial"/>
                <w:color w:val="264A60"/>
                <w:sz w:val="18"/>
                <w:szCs w:val="18"/>
              </w:rPr>
            </w:pPr>
          </w:p>
        </w:tc>
        <w:tc>
          <w:tcPr>
            <w:tcW w:w="849" w:type="dxa"/>
            <w:tcBorders>
              <w:top w:val="nil"/>
              <w:left w:val="single" w:sz="8" w:space="0" w:color="E0E0E0"/>
              <w:bottom w:val="nil"/>
              <w:right w:val="nil"/>
            </w:tcBorders>
            <w:shd w:val="clear" w:color="auto" w:fill="FFFFFF"/>
          </w:tcPr>
          <w:p w14:paraId="3371B0D9" w14:textId="3A169C45" w:rsidR="00CF2DD4" w:rsidRDefault="00CF2DD4" w:rsidP="00CF2DD4">
            <w:pPr>
              <w:spacing w:line="320" w:lineRule="atLeast"/>
              <w:ind w:left="60" w:right="60"/>
              <w:jc w:val="center"/>
              <w:rPr>
                <w:rFonts w:ascii="Arial" w:hAnsi="Arial" w:cs="Arial"/>
                <w:color w:val="264A60"/>
                <w:sz w:val="18"/>
                <w:szCs w:val="18"/>
              </w:rPr>
            </w:pPr>
          </w:p>
        </w:tc>
      </w:tr>
    </w:tbl>
    <w:p w14:paraId="1F5D6346" w14:textId="2A587BC5" w:rsidR="00E86125" w:rsidRPr="00AA016B" w:rsidRDefault="00E86125" w:rsidP="00CF38DA">
      <w:pPr>
        <w:spacing w:line="400" w:lineRule="atLeast"/>
        <w:rPr>
          <w:rFonts w:ascii="Times New Roman" w:hAnsi="Times New Roman" w:cs="Times New Roman"/>
          <w:b/>
          <w:bCs/>
          <w:sz w:val="24"/>
          <w:szCs w:val="24"/>
        </w:rPr>
      </w:pPr>
      <w:r>
        <w:rPr>
          <w:rFonts w:ascii="Times New Roman" w:hAnsi="Times New Roman" w:cs="Times New Roman"/>
          <w:b/>
          <w:bCs/>
          <w:sz w:val="24"/>
          <w:szCs w:val="24"/>
        </w:rPr>
        <w:t>3:</w:t>
      </w:r>
    </w:p>
    <w:p w14:paraId="4535E537" w14:textId="3FA74BBE" w:rsidR="003227CA" w:rsidRDefault="003227CA" w:rsidP="00CF38DA">
      <w:pPr>
        <w:spacing w:line="400" w:lineRule="atLeast"/>
        <w:rPr>
          <w:rFonts w:ascii="Times New Roman" w:hAnsi="Times New Roman" w:cs="Times New Roman"/>
          <w:sz w:val="24"/>
          <w:szCs w:val="24"/>
        </w:rPr>
      </w:pPr>
    </w:p>
    <w:p w14:paraId="10118CEC" w14:textId="602A4020" w:rsidR="003227CA" w:rsidRDefault="00711BC8" w:rsidP="00CF38DA">
      <w:pPr>
        <w:spacing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FEAE9E2" wp14:editId="2B6AC951">
            <wp:extent cx="5731510" cy="35648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oss 4.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3564890"/>
                    </a:xfrm>
                    <a:prstGeom prst="rect">
                      <a:avLst/>
                    </a:prstGeom>
                  </pic:spPr>
                </pic:pic>
              </a:graphicData>
            </a:graphic>
          </wp:inline>
        </w:drawing>
      </w:r>
    </w:p>
    <w:p w14:paraId="64A85F2F" w14:textId="77777777" w:rsidR="00E86125" w:rsidRDefault="00E86125" w:rsidP="00A07E84">
      <w:pPr>
        <w:rPr>
          <w:rFonts w:ascii="Times New Roman" w:hAnsi="Times New Roman" w:cs="Times New Roman"/>
          <w:sz w:val="24"/>
          <w:szCs w:val="24"/>
        </w:rPr>
      </w:pPr>
    </w:p>
    <w:p w14:paraId="0754E97F" w14:textId="4D91925A" w:rsidR="00711BC8" w:rsidRDefault="00D85490" w:rsidP="00A07E84">
      <w:pPr>
        <w:rPr>
          <w:rFonts w:ascii="Times New Roman" w:hAnsi="Times New Roman" w:cs="Times New Roman"/>
          <w:sz w:val="24"/>
          <w:szCs w:val="24"/>
        </w:rPr>
      </w:pPr>
      <w:r w:rsidRPr="00A07E84">
        <w:rPr>
          <w:rFonts w:ascii="Times New Roman" w:hAnsi="Times New Roman" w:cs="Times New Roman"/>
          <w:sz w:val="24"/>
          <w:szCs w:val="24"/>
        </w:rPr>
        <w:t>100% of the participants who owned 4 horses had between 1 and 2 children.</w:t>
      </w:r>
      <w:r w:rsidR="00AA016B" w:rsidRPr="00A07E84">
        <w:rPr>
          <w:rFonts w:ascii="Times New Roman" w:hAnsi="Times New Roman" w:cs="Times New Roman"/>
          <w:sz w:val="24"/>
          <w:szCs w:val="24"/>
        </w:rPr>
        <w:t xml:space="preserve"> </w:t>
      </w:r>
      <w:r w:rsidR="00DB1337" w:rsidRPr="00A07E84">
        <w:rPr>
          <w:rFonts w:ascii="Times New Roman" w:hAnsi="Times New Roman" w:cs="Times New Roman"/>
          <w:sz w:val="24"/>
          <w:szCs w:val="24"/>
        </w:rPr>
        <w:t xml:space="preserve">Those participants who had 3 to 4 children displayed the lowest percentage owning no more than 2 horses. </w:t>
      </w:r>
      <w:r w:rsidR="00AE1443" w:rsidRPr="00A07E84">
        <w:rPr>
          <w:rFonts w:ascii="Times New Roman" w:hAnsi="Times New Roman" w:cs="Times New Roman"/>
          <w:sz w:val="24"/>
          <w:szCs w:val="24"/>
        </w:rPr>
        <w:t xml:space="preserve">Those with no children </w:t>
      </w:r>
      <w:r w:rsidR="00A07E84" w:rsidRPr="00A07E84">
        <w:rPr>
          <w:rFonts w:ascii="Times New Roman" w:hAnsi="Times New Roman" w:cs="Times New Roman"/>
          <w:sz w:val="24"/>
          <w:szCs w:val="24"/>
        </w:rPr>
        <w:t xml:space="preserve">had </w:t>
      </w:r>
      <w:r w:rsidR="00BD197E">
        <w:rPr>
          <w:rFonts w:ascii="Times New Roman" w:hAnsi="Times New Roman" w:cs="Times New Roman"/>
          <w:sz w:val="24"/>
          <w:szCs w:val="24"/>
        </w:rPr>
        <w:t xml:space="preserve">consistent </w:t>
      </w:r>
      <w:r w:rsidR="00BD197E" w:rsidRPr="00A07E84">
        <w:rPr>
          <w:rFonts w:ascii="Times New Roman" w:hAnsi="Times New Roman" w:cs="Times New Roman"/>
          <w:sz w:val="24"/>
          <w:szCs w:val="24"/>
        </w:rPr>
        <w:t>percentages</w:t>
      </w:r>
      <w:r w:rsidR="00A07E84" w:rsidRPr="00A07E84">
        <w:rPr>
          <w:rFonts w:ascii="Times New Roman" w:hAnsi="Times New Roman" w:cs="Times New Roman"/>
          <w:sz w:val="24"/>
          <w:szCs w:val="24"/>
        </w:rPr>
        <w:t xml:space="preserve"> in the number of horses owned</w:t>
      </w:r>
      <w:r w:rsidR="00BD197E">
        <w:rPr>
          <w:rFonts w:ascii="Times New Roman" w:hAnsi="Times New Roman" w:cs="Times New Roman"/>
          <w:sz w:val="24"/>
          <w:szCs w:val="24"/>
        </w:rPr>
        <w:t xml:space="preserve">. </w:t>
      </w:r>
    </w:p>
    <w:p w14:paraId="75AFA699" w14:textId="77777777" w:rsidR="00711BC8" w:rsidRDefault="00711BC8" w:rsidP="00CF38DA">
      <w:pPr>
        <w:spacing w:line="400" w:lineRule="atLeast"/>
        <w:rPr>
          <w:rFonts w:ascii="Times New Roman" w:hAnsi="Times New Roman" w:cs="Times New Roman"/>
          <w:sz w:val="24"/>
          <w:szCs w:val="24"/>
        </w:rPr>
      </w:pPr>
    </w:p>
    <w:p w14:paraId="4AF378E4" w14:textId="77777777" w:rsidR="00CF38DA" w:rsidRDefault="00CF38DA" w:rsidP="00CF38DA">
      <w:pPr>
        <w:spacing w:line="400" w:lineRule="atLeast"/>
        <w:rPr>
          <w:rFonts w:ascii="Times New Roman" w:hAnsi="Times New Roman" w:cs="Times New Roman"/>
          <w:sz w:val="24"/>
          <w:szCs w:val="24"/>
        </w:rPr>
      </w:pPr>
    </w:p>
    <w:p w14:paraId="1BE8AC76" w14:textId="77777777" w:rsidR="00AF5F8E" w:rsidRDefault="00AF5F8E" w:rsidP="00CF38DA">
      <w:pPr>
        <w:spacing w:line="400" w:lineRule="atLeast"/>
        <w:rPr>
          <w:rFonts w:ascii="Times New Roman" w:hAnsi="Times New Roman" w:cs="Times New Roman"/>
          <w:noProof/>
          <w:sz w:val="24"/>
          <w:szCs w:val="24"/>
        </w:rPr>
      </w:pPr>
    </w:p>
    <w:p w14:paraId="0079982F" w14:textId="77777777" w:rsidR="00AF5F8E" w:rsidRDefault="00AF5F8E" w:rsidP="00CF38DA">
      <w:pPr>
        <w:spacing w:line="400" w:lineRule="atLeast"/>
        <w:rPr>
          <w:rFonts w:ascii="Times New Roman" w:hAnsi="Times New Roman" w:cs="Times New Roman"/>
          <w:noProof/>
          <w:sz w:val="24"/>
          <w:szCs w:val="24"/>
        </w:rPr>
      </w:pPr>
    </w:p>
    <w:p w14:paraId="6922FFF5" w14:textId="70D27F5A" w:rsidR="00CF38DA" w:rsidRDefault="00CF38DA" w:rsidP="00CF38DA">
      <w:pPr>
        <w:spacing w:line="400" w:lineRule="atLeast"/>
        <w:rPr>
          <w:rFonts w:ascii="Times New Roman" w:hAnsi="Times New Roman" w:cs="Times New Roman"/>
          <w:sz w:val="24"/>
          <w:szCs w:val="24"/>
        </w:rPr>
      </w:pPr>
    </w:p>
    <w:p w14:paraId="05C30108" w14:textId="5FE69966" w:rsidR="00AF5F8E" w:rsidRDefault="00AF5F8E" w:rsidP="00AF5F8E">
      <w:pPr>
        <w:rPr>
          <w:rFonts w:ascii="Times New Roman" w:hAnsi="Times New Roman" w:cs="Times New Roman"/>
          <w:sz w:val="24"/>
          <w:szCs w:val="24"/>
        </w:rPr>
      </w:pPr>
    </w:p>
    <w:p w14:paraId="3C5E55B0" w14:textId="4FCB27E5" w:rsidR="00AF5F8E" w:rsidRDefault="00AF5F8E" w:rsidP="00AF5F8E">
      <w:pPr>
        <w:rPr>
          <w:rFonts w:ascii="Times New Roman" w:hAnsi="Times New Roman" w:cs="Times New Roman"/>
          <w:sz w:val="24"/>
          <w:szCs w:val="24"/>
        </w:rPr>
      </w:pPr>
    </w:p>
    <w:p w14:paraId="3FC669F6" w14:textId="77777777" w:rsidR="00E86125" w:rsidRDefault="00E86125" w:rsidP="00AF5F8E">
      <w:pPr>
        <w:rPr>
          <w:rFonts w:ascii="Times New Roman" w:hAnsi="Times New Roman" w:cs="Times New Roman"/>
          <w:sz w:val="24"/>
          <w:szCs w:val="24"/>
        </w:rPr>
      </w:pPr>
    </w:p>
    <w:p w14:paraId="24C083F0" w14:textId="3D43771E" w:rsidR="00AF5F8E" w:rsidRDefault="00AF5F8E" w:rsidP="00AF5F8E">
      <w:pPr>
        <w:rPr>
          <w:rFonts w:ascii="Times New Roman" w:hAnsi="Times New Roman" w:cs="Times New Roman"/>
          <w:sz w:val="24"/>
          <w:szCs w:val="24"/>
        </w:rPr>
      </w:pPr>
    </w:p>
    <w:p w14:paraId="08925DFD" w14:textId="1710C668" w:rsidR="00AF5F8E" w:rsidRPr="00E86125" w:rsidRDefault="00E86125" w:rsidP="00AF5F8E">
      <w:pPr>
        <w:rPr>
          <w:rFonts w:ascii="Times New Roman" w:hAnsi="Times New Roman" w:cs="Times New Roman"/>
          <w:b/>
          <w:bCs/>
          <w:sz w:val="24"/>
          <w:szCs w:val="24"/>
        </w:rPr>
      </w:pPr>
      <w:r w:rsidRPr="00E86125">
        <w:rPr>
          <w:rFonts w:ascii="Times New Roman" w:hAnsi="Times New Roman" w:cs="Times New Roman"/>
          <w:b/>
          <w:bCs/>
          <w:sz w:val="24"/>
          <w:szCs w:val="24"/>
        </w:rPr>
        <w:lastRenderedPageBreak/>
        <w:t xml:space="preserve">4. </w:t>
      </w:r>
    </w:p>
    <w:p w14:paraId="0DDFC05B" w14:textId="32DCC608" w:rsidR="00CF38DA" w:rsidRDefault="00CF38DA" w:rsidP="00CF38DA">
      <w:pPr>
        <w:spacing w:line="400" w:lineRule="atLeast"/>
        <w:rPr>
          <w:rFonts w:ascii="Times New Roman" w:hAnsi="Times New Roman" w:cs="Times New Roman"/>
          <w:sz w:val="24"/>
          <w:szCs w:val="24"/>
        </w:rPr>
      </w:pPr>
    </w:p>
    <w:p w14:paraId="7AE6D623" w14:textId="3F946CC6" w:rsidR="00CF38DA" w:rsidRDefault="00711BC8" w:rsidP="00CF38DA">
      <w:pPr>
        <w:spacing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1DB362" wp14:editId="6C23E6C4">
            <wp:extent cx="4857750" cy="36581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ross 6 png.png"/>
                    <pic:cNvPicPr/>
                  </pic:nvPicPr>
                  <pic:blipFill>
                    <a:blip r:embed="rId17">
                      <a:extLst>
                        <a:ext uri="{28A0092B-C50C-407E-A947-70E740481C1C}">
                          <a14:useLocalDpi xmlns:a14="http://schemas.microsoft.com/office/drawing/2010/main" val="0"/>
                        </a:ext>
                      </a:extLst>
                    </a:blip>
                    <a:stretch>
                      <a:fillRect/>
                    </a:stretch>
                  </pic:blipFill>
                  <pic:spPr>
                    <a:xfrm>
                      <a:off x="0" y="0"/>
                      <a:ext cx="4875615" cy="3671566"/>
                    </a:xfrm>
                    <a:prstGeom prst="rect">
                      <a:avLst/>
                    </a:prstGeom>
                  </pic:spPr>
                </pic:pic>
              </a:graphicData>
            </a:graphic>
          </wp:inline>
        </w:drawing>
      </w:r>
    </w:p>
    <w:p w14:paraId="22BF549D" w14:textId="4D731F0E" w:rsidR="00CF38DA" w:rsidRDefault="00E86125" w:rsidP="00CF38DA">
      <w:pPr>
        <w:spacing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47B45A9" wp14:editId="004A4AC7">
            <wp:extent cx="5731510" cy="337312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6A96F312" w14:textId="5DA4DFD4" w:rsidR="006F4DED" w:rsidRDefault="006F4DED" w:rsidP="006F4DED">
      <w:pPr>
        <w:autoSpaceDE w:val="0"/>
        <w:autoSpaceDN w:val="0"/>
        <w:adjustRightInd w:val="0"/>
        <w:spacing w:after="0" w:line="240" w:lineRule="auto"/>
        <w:rPr>
          <w:rFonts w:ascii="Times New Roman" w:hAnsi="Times New Roman" w:cs="Times New Roman"/>
          <w:sz w:val="24"/>
          <w:szCs w:val="24"/>
        </w:rPr>
      </w:pPr>
    </w:p>
    <w:p w14:paraId="3BF7E057" w14:textId="19CDF5BE" w:rsidR="006F4DED" w:rsidRDefault="006F4DED" w:rsidP="006F4DE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over 60’s age group strongly agreed </w:t>
      </w:r>
      <w:r w:rsidR="00BD197E">
        <w:rPr>
          <w:rFonts w:ascii="Times New Roman" w:hAnsi="Times New Roman" w:cs="Times New Roman"/>
          <w:sz w:val="24"/>
          <w:szCs w:val="24"/>
        </w:rPr>
        <w:t>their</w:t>
      </w:r>
      <w:r>
        <w:rPr>
          <w:rFonts w:ascii="Times New Roman" w:hAnsi="Times New Roman" w:cs="Times New Roman"/>
          <w:sz w:val="24"/>
          <w:szCs w:val="24"/>
        </w:rPr>
        <w:t xml:space="preserve"> horses linked to their wellbeing</w:t>
      </w:r>
      <w:r w:rsidR="00BD197E">
        <w:rPr>
          <w:rFonts w:ascii="Times New Roman" w:hAnsi="Times New Roman" w:cs="Times New Roman"/>
          <w:sz w:val="24"/>
          <w:szCs w:val="24"/>
        </w:rPr>
        <w:t xml:space="preserve">, with under 18-year olds disagreeing. A possible correlation </w:t>
      </w:r>
      <w:r w:rsidR="00AF5F8E">
        <w:rPr>
          <w:rFonts w:ascii="Times New Roman" w:hAnsi="Times New Roman" w:cs="Times New Roman"/>
          <w:sz w:val="24"/>
          <w:szCs w:val="24"/>
        </w:rPr>
        <w:t xml:space="preserve">that </w:t>
      </w:r>
      <w:r w:rsidR="0097128A">
        <w:rPr>
          <w:rFonts w:ascii="Times New Roman" w:hAnsi="Times New Roman" w:cs="Times New Roman"/>
          <w:sz w:val="24"/>
          <w:szCs w:val="24"/>
        </w:rPr>
        <w:t>as age increases</w:t>
      </w:r>
      <w:r w:rsidR="00AF5F8E">
        <w:rPr>
          <w:rFonts w:ascii="Times New Roman" w:hAnsi="Times New Roman" w:cs="Times New Roman"/>
          <w:sz w:val="24"/>
          <w:szCs w:val="24"/>
        </w:rPr>
        <w:t>,</w:t>
      </w:r>
      <w:r w:rsidR="0097128A">
        <w:rPr>
          <w:rFonts w:ascii="Times New Roman" w:hAnsi="Times New Roman" w:cs="Times New Roman"/>
          <w:sz w:val="24"/>
          <w:szCs w:val="24"/>
        </w:rPr>
        <w:t xml:space="preserve"> the number of participants strongly agree their horse is linked to wellbeing. There could be other factors for the under 18’s such of pressures of </w:t>
      </w:r>
      <w:r w:rsidR="00AF5F8E">
        <w:rPr>
          <w:rFonts w:ascii="Times New Roman" w:hAnsi="Times New Roman" w:cs="Times New Roman"/>
          <w:sz w:val="24"/>
          <w:szCs w:val="24"/>
        </w:rPr>
        <w:t>schooling</w:t>
      </w:r>
      <w:r w:rsidR="0097128A">
        <w:rPr>
          <w:rFonts w:ascii="Times New Roman" w:hAnsi="Times New Roman" w:cs="Times New Roman"/>
          <w:sz w:val="24"/>
          <w:szCs w:val="24"/>
        </w:rPr>
        <w:t xml:space="preserve"> and exams</w:t>
      </w:r>
      <w:r w:rsidR="00AF5F8E">
        <w:rPr>
          <w:rFonts w:ascii="Times New Roman" w:hAnsi="Times New Roman" w:cs="Times New Roman"/>
          <w:sz w:val="24"/>
          <w:szCs w:val="24"/>
        </w:rPr>
        <w:t>.</w:t>
      </w:r>
    </w:p>
    <w:p w14:paraId="2F664B8A" w14:textId="77777777" w:rsidR="006F4DED" w:rsidRDefault="006F4DED" w:rsidP="006F4DED">
      <w:pPr>
        <w:autoSpaceDE w:val="0"/>
        <w:autoSpaceDN w:val="0"/>
        <w:adjustRightInd w:val="0"/>
        <w:spacing w:after="0" w:line="400" w:lineRule="atLeast"/>
        <w:rPr>
          <w:rFonts w:ascii="Times New Roman" w:hAnsi="Times New Roman" w:cs="Times New Roman"/>
          <w:sz w:val="24"/>
          <w:szCs w:val="24"/>
        </w:rPr>
      </w:pPr>
    </w:p>
    <w:p w14:paraId="4EAF4B41" w14:textId="7BE81F28" w:rsidR="006F4DED" w:rsidRPr="00E86125" w:rsidRDefault="00E86125" w:rsidP="00CF38DA">
      <w:pPr>
        <w:spacing w:line="400" w:lineRule="atLeast"/>
        <w:rPr>
          <w:rFonts w:ascii="Times New Roman" w:hAnsi="Times New Roman" w:cs="Times New Roman"/>
          <w:b/>
          <w:bCs/>
          <w:sz w:val="24"/>
          <w:szCs w:val="24"/>
        </w:rPr>
      </w:pPr>
      <w:r w:rsidRPr="00E86125">
        <w:rPr>
          <w:rFonts w:ascii="Times New Roman" w:hAnsi="Times New Roman" w:cs="Times New Roman"/>
          <w:b/>
          <w:bCs/>
          <w:sz w:val="24"/>
          <w:szCs w:val="24"/>
        </w:rPr>
        <w:t xml:space="preserve">5. </w:t>
      </w:r>
    </w:p>
    <w:p w14:paraId="0D95C7A6" w14:textId="488519C2" w:rsidR="00E86125" w:rsidRDefault="003A1BD9" w:rsidP="00CF38DA">
      <w:pPr>
        <w:spacing w:line="400" w:lineRule="atLeast"/>
        <w:rPr>
          <w:rFonts w:ascii="Times New Roman" w:hAnsi="Times New Roman" w:cs="Times New Roman"/>
          <w:sz w:val="24"/>
          <w:szCs w:val="24"/>
        </w:rPr>
      </w:pPr>
      <w:r w:rsidRPr="00C44A7F">
        <w:rPr>
          <w:rFonts w:ascii="Times New Roman" w:hAnsi="Times New Roman" w:cs="Times New Roman"/>
          <w:b/>
          <w:bCs/>
          <w:noProof/>
          <w:sz w:val="24"/>
          <w:szCs w:val="24"/>
        </w:rPr>
        <w:drawing>
          <wp:inline distT="0" distB="0" distL="0" distR="0" wp14:anchorId="17F399D4" wp14:editId="783092AB">
            <wp:extent cx="5731510" cy="30689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ross 7 png.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3068955"/>
                    </a:xfrm>
                    <a:prstGeom prst="rect">
                      <a:avLst/>
                    </a:prstGeom>
                  </pic:spPr>
                </pic:pic>
              </a:graphicData>
            </a:graphic>
          </wp:inline>
        </w:drawing>
      </w:r>
    </w:p>
    <w:p w14:paraId="41ECE5EA" w14:textId="2975709F" w:rsidR="0059624B" w:rsidRDefault="0059624B" w:rsidP="0059624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E7CB9B2" wp14:editId="1296422D">
            <wp:extent cx="5731510" cy="337312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36A8758C" w14:textId="77777777" w:rsidR="0059624B" w:rsidRDefault="0059624B" w:rsidP="00CF38DA">
      <w:pPr>
        <w:spacing w:line="400" w:lineRule="atLeast"/>
        <w:rPr>
          <w:rFonts w:ascii="Times New Roman" w:hAnsi="Times New Roman" w:cs="Times New Roman"/>
          <w:sz w:val="24"/>
          <w:szCs w:val="24"/>
        </w:rPr>
      </w:pPr>
    </w:p>
    <w:p w14:paraId="0C97B81B" w14:textId="337E9124" w:rsidR="0059624B" w:rsidRDefault="0059624B" w:rsidP="00CF38DA">
      <w:pPr>
        <w:spacing w:line="400" w:lineRule="atLeast"/>
        <w:rPr>
          <w:rFonts w:ascii="Times New Roman" w:hAnsi="Times New Roman" w:cs="Times New Roman"/>
          <w:sz w:val="24"/>
          <w:szCs w:val="24"/>
        </w:rPr>
      </w:pPr>
    </w:p>
    <w:p w14:paraId="4AA2F477" w14:textId="56F800D4" w:rsidR="00CF38DA" w:rsidRPr="00AF5F8E" w:rsidRDefault="00C44A7F" w:rsidP="00CF38DA">
      <w:pPr>
        <w:rPr>
          <w:rFonts w:ascii="Times New Roman" w:hAnsi="Times New Roman" w:cs="Times New Roman"/>
          <w:sz w:val="24"/>
          <w:szCs w:val="24"/>
        </w:rPr>
      </w:pPr>
      <w:r w:rsidRPr="00AF5F8E">
        <w:rPr>
          <w:rFonts w:ascii="Times New Roman" w:hAnsi="Times New Roman" w:cs="Times New Roman"/>
          <w:sz w:val="24"/>
          <w:szCs w:val="24"/>
        </w:rPr>
        <w:t>70% of single participants agreed that their horses were linked to</w:t>
      </w:r>
      <w:r w:rsidR="00744ED0" w:rsidRPr="00AF5F8E">
        <w:rPr>
          <w:rFonts w:ascii="Times New Roman" w:hAnsi="Times New Roman" w:cs="Times New Roman"/>
          <w:sz w:val="24"/>
          <w:szCs w:val="24"/>
        </w:rPr>
        <w:t xml:space="preserve"> their wellbeing</w:t>
      </w:r>
      <w:r w:rsidRPr="00AF5F8E">
        <w:rPr>
          <w:rFonts w:ascii="Times New Roman" w:hAnsi="Times New Roman" w:cs="Times New Roman"/>
          <w:sz w:val="24"/>
          <w:szCs w:val="24"/>
        </w:rPr>
        <w:t xml:space="preserve">. </w:t>
      </w:r>
      <w:r w:rsidR="006F4DED" w:rsidRPr="00AF5F8E">
        <w:rPr>
          <w:rFonts w:ascii="Times New Roman" w:hAnsi="Times New Roman" w:cs="Times New Roman"/>
          <w:sz w:val="24"/>
          <w:szCs w:val="24"/>
        </w:rPr>
        <w:t>However, 50% of married Participants strongly agreed that their horse is linked to wellbeing. In this case it does not appear to show, that relationships have an adverse effect on the wellbeing of owners and their horses.</w:t>
      </w:r>
    </w:p>
    <w:p w14:paraId="548D1D52" w14:textId="3539FEC5" w:rsidR="00C44A7F" w:rsidRDefault="00C44A7F" w:rsidP="00CF38DA">
      <w:pPr>
        <w:rPr>
          <w:rFonts w:ascii="Arial" w:hAnsi="Arial" w:cs="Arial"/>
          <w:sz w:val="26"/>
          <w:szCs w:val="26"/>
        </w:rPr>
      </w:pPr>
    </w:p>
    <w:p w14:paraId="0CEF9680" w14:textId="747A5E47" w:rsidR="00E86125" w:rsidRDefault="00E86125" w:rsidP="00CF38DA">
      <w:pPr>
        <w:rPr>
          <w:rFonts w:ascii="Arial" w:hAnsi="Arial" w:cs="Arial"/>
          <w:sz w:val="26"/>
          <w:szCs w:val="26"/>
        </w:rPr>
      </w:pPr>
    </w:p>
    <w:p w14:paraId="157FC62D" w14:textId="6D42E90F" w:rsidR="00E86125" w:rsidRPr="00E86125" w:rsidRDefault="00E86125" w:rsidP="00CF38DA">
      <w:pPr>
        <w:rPr>
          <w:rFonts w:ascii="Times New Roman" w:hAnsi="Times New Roman" w:cs="Times New Roman"/>
          <w:b/>
          <w:bCs/>
          <w:sz w:val="24"/>
          <w:szCs w:val="24"/>
        </w:rPr>
      </w:pPr>
      <w:r w:rsidRPr="00E86125">
        <w:rPr>
          <w:rFonts w:ascii="Times New Roman" w:hAnsi="Times New Roman" w:cs="Times New Roman"/>
          <w:b/>
          <w:bCs/>
          <w:sz w:val="24"/>
          <w:szCs w:val="24"/>
        </w:rPr>
        <w:t>6.</w:t>
      </w:r>
    </w:p>
    <w:p w14:paraId="2A013E5E" w14:textId="52ABBACD" w:rsidR="003A1BD9" w:rsidRDefault="003A1BD9" w:rsidP="00CF38DA">
      <w:pPr>
        <w:rPr>
          <w:rFonts w:ascii="Arial" w:hAnsi="Arial" w:cs="Arial"/>
          <w:b/>
          <w:bCs/>
          <w:sz w:val="26"/>
          <w:szCs w:val="26"/>
        </w:rPr>
      </w:pPr>
      <w:r>
        <w:rPr>
          <w:rFonts w:ascii="Arial" w:hAnsi="Arial" w:cs="Arial"/>
          <w:b/>
          <w:bCs/>
          <w:noProof/>
          <w:sz w:val="26"/>
          <w:szCs w:val="26"/>
        </w:rPr>
        <w:drawing>
          <wp:inline distT="0" distB="0" distL="0" distR="0" wp14:anchorId="0838C4DD" wp14:editId="2BB7281E">
            <wp:extent cx="6090683" cy="418147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ross 8 png.png"/>
                    <pic:cNvPicPr/>
                  </pic:nvPicPr>
                  <pic:blipFill>
                    <a:blip r:embed="rId21">
                      <a:extLst>
                        <a:ext uri="{28A0092B-C50C-407E-A947-70E740481C1C}">
                          <a14:useLocalDpi xmlns:a14="http://schemas.microsoft.com/office/drawing/2010/main" val="0"/>
                        </a:ext>
                      </a:extLst>
                    </a:blip>
                    <a:stretch>
                      <a:fillRect/>
                    </a:stretch>
                  </pic:blipFill>
                  <pic:spPr>
                    <a:xfrm>
                      <a:off x="0" y="0"/>
                      <a:ext cx="6095676" cy="4184903"/>
                    </a:xfrm>
                    <a:prstGeom prst="rect">
                      <a:avLst/>
                    </a:prstGeom>
                  </pic:spPr>
                </pic:pic>
              </a:graphicData>
            </a:graphic>
          </wp:inline>
        </w:drawing>
      </w:r>
    </w:p>
    <w:p w14:paraId="1AA4E9CB" w14:textId="34753040" w:rsidR="003A1BD9" w:rsidRDefault="003A1BD9" w:rsidP="00CF38DA">
      <w:pPr>
        <w:rPr>
          <w:rFonts w:ascii="Arial" w:hAnsi="Arial" w:cs="Arial"/>
          <w:b/>
          <w:bCs/>
          <w:sz w:val="26"/>
          <w:szCs w:val="26"/>
        </w:rPr>
      </w:pPr>
    </w:p>
    <w:tbl>
      <w:tblPr>
        <w:tblW w:w="8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25"/>
        <w:gridCol w:w="6095"/>
      </w:tblGrid>
      <w:tr w:rsidR="00CF38DA" w14:paraId="12A49F71" w14:textId="77777777" w:rsidTr="003A1BD9">
        <w:trPr>
          <w:cantSplit/>
          <w:trHeight w:val="333"/>
        </w:trPr>
        <w:tc>
          <w:tcPr>
            <w:tcW w:w="2425" w:type="dxa"/>
            <w:tcBorders>
              <w:top w:val="nil"/>
              <w:left w:val="nil"/>
              <w:bottom w:val="nil"/>
              <w:right w:val="nil"/>
            </w:tcBorders>
            <w:shd w:val="clear" w:color="auto" w:fill="FFFFFF"/>
            <w:vAlign w:val="bottom"/>
          </w:tcPr>
          <w:p w14:paraId="63152641" w14:textId="77777777" w:rsidR="00CF38DA" w:rsidRDefault="00CF38DA" w:rsidP="00CF38DA">
            <w:pPr>
              <w:rPr>
                <w:rFonts w:ascii="Times New Roman" w:hAnsi="Times New Roman" w:cs="Times New Roman"/>
                <w:sz w:val="24"/>
                <w:szCs w:val="24"/>
              </w:rPr>
            </w:pPr>
          </w:p>
        </w:tc>
        <w:tc>
          <w:tcPr>
            <w:tcW w:w="6095" w:type="dxa"/>
            <w:tcBorders>
              <w:top w:val="nil"/>
              <w:left w:val="nil"/>
              <w:bottom w:val="nil"/>
              <w:right w:val="nil"/>
            </w:tcBorders>
            <w:shd w:val="clear" w:color="auto" w:fill="FFFFFF"/>
            <w:vAlign w:val="bottom"/>
          </w:tcPr>
          <w:p w14:paraId="3D697B1B" w14:textId="67CDDF2C" w:rsidR="00CF38DA" w:rsidRDefault="00CF38DA" w:rsidP="008C2D42">
            <w:pPr>
              <w:spacing w:line="320" w:lineRule="atLeast"/>
              <w:ind w:left="60" w:right="60"/>
              <w:jc w:val="center"/>
              <w:rPr>
                <w:rFonts w:ascii="Arial" w:hAnsi="Arial" w:cs="Arial"/>
                <w:color w:val="264A60"/>
                <w:sz w:val="18"/>
                <w:szCs w:val="18"/>
              </w:rPr>
            </w:pPr>
          </w:p>
        </w:tc>
      </w:tr>
    </w:tbl>
    <w:p w14:paraId="29081C79" w14:textId="5D0A08DF" w:rsidR="00575D8A" w:rsidRPr="00AF5F8E" w:rsidRDefault="00575D8A" w:rsidP="00CF38DA">
      <w:pPr>
        <w:rPr>
          <w:rFonts w:ascii="Times New Roman" w:hAnsi="Times New Roman" w:cs="Times New Roman"/>
          <w:sz w:val="24"/>
          <w:szCs w:val="24"/>
        </w:rPr>
      </w:pPr>
      <w:r w:rsidRPr="00AF5F8E">
        <w:rPr>
          <w:rFonts w:ascii="Times New Roman" w:hAnsi="Times New Roman" w:cs="Times New Roman"/>
          <w:sz w:val="24"/>
          <w:szCs w:val="24"/>
        </w:rPr>
        <w:t xml:space="preserve">100% of under 18’s selected companionship and social aspect as contributing to wellbeing. </w:t>
      </w:r>
      <w:r w:rsidR="008C3E9B">
        <w:rPr>
          <w:rFonts w:ascii="Times New Roman" w:hAnsi="Times New Roman" w:cs="Times New Roman"/>
          <w:sz w:val="24"/>
          <w:szCs w:val="24"/>
        </w:rPr>
        <w:t>However,</w:t>
      </w:r>
      <w:r w:rsidR="00E74482">
        <w:rPr>
          <w:rFonts w:ascii="Times New Roman" w:hAnsi="Times New Roman" w:cs="Times New Roman"/>
          <w:sz w:val="24"/>
          <w:szCs w:val="24"/>
        </w:rPr>
        <w:t xml:space="preserve"> previously </w:t>
      </w:r>
      <w:r w:rsidR="005564B6">
        <w:rPr>
          <w:rFonts w:ascii="Times New Roman" w:hAnsi="Times New Roman" w:cs="Times New Roman"/>
          <w:sz w:val="24"/>
          <w:szCs w:val="24"/>
        </w:rPr>
        <w:t>in table</w:t>
      </w:r>
      <w:r w:rsidR="00E74482">
        <w:rPr>
          <w:rFonts w:ascii="Times New Roman" w:hAnsi="Times New Roman" w:cs="Times New Roman"/>
          <w:sz w:val="24"/>
          <w:szCs w:val="24"/>
        </w:rPr>
        <w:t xml:space="preserve"> 5</w:t>
      </w:r>
      <w:r w:rsidR="00AF5F8E">
        <w:rPr>
          <w:rFonts w:ascii="Times New Roman" w:hAnsi="Times New Roman" w:cs="Times New Roman"/>
          <w:sz w:val="24"/>
          <w:szCs w:val="24"/>
        </w:rPr>
        <w:t xml:space="preserve"> participants under 18, disagreed that their horse was linked to well-being, this is conflicting data. </w:t>
      </w:r>
    </w:p>
    <w:p w14:paraId="6F86C4AD" w14:textId="46918843" w:rsidR="00575D8A" w:rsidRPr="00AF5F8E" w:rsidRDefault="00575D8A" w:rsidP="00CF38DA">
      <w:pPr>
        <w:rPr>
          <w:rFonts w:ascii="Times New Roman" w:hAnsi="Times New Roman" w:cs="Times New Roman"/>
          <w:b/>
          <w:bCs/>
          <w:sz w:val="24"/>
          <w:szCs w:val="24"/>
        </w:rPr>
      </w:pPr>
    </w:p>
    <w:p w14:paraId="55CCE19B" w14:textId="77777777" w:rsidR="00CF38DA" w:rsidRDefault="00CF38DA" w:rsidP="00CF38DA">
      <w:pPr>
        <w:rPr>
          <w:rFonts w:ascii="Arial" w:hAnsi="Arial" w:cs="Arial"/>
          <w:sz w:val="26"/>
          <w:szCs w:val="26"/>
        </w:rPr>
      </w:pPr>
    </w:p>
    <w:p w14:paraId="2FF7CE60" w14:textId="77777777" w:rsidR="00CF38DA" w:rsidRDefault="00CF38DA" w:rsidP="00CF38DA">
      <w:pPr>
        <w:spacing w:line="400" w:lineRule="atLeast"/>
        <w:rPr>
          <w:rFonts w:ascii="Times New Roman" w:hAnsi="Times New Roman" w:cs="Times New Roman"/>
          <w:sz w:val="24"/>
          <w:szCs w:val="24"/>
        </w:rPr>
      </w:pPr>
    </w:p>
    <w:p w14:paraId="5F3C062D" w14:textId="7A4C1B18" w:rsidR="00E86125" w:rsidRDefault="00E86125" w:rsidP="00CF38DA">
      <w:pPr>
        <w:spacing w:line="400" w:lineRule="atLeast"/>
        <w:rPr>
          <w:rFonts w:ascii="Times New Roman" w:hAnsi="Times New Roman" w:cs="Times New Roman"/>
          <w:noProof/>
          <w:sz w:val="24"/>
          <w:szCs w:val="24"/>
        </w:rPr>
      </w:pPr>
    </w:p>
    <w:p w14:paraId="54B86513" w14:textId="410A5F65" w:rsidR="00E74482" w:rsidRDefault="00E74482" w:rsidP="00CF38DA">
      <w:pPr>
        <w:spacing w:line="400" w:lineRule="atLeast"/>
        <w:rPr>
          <w:rFonts w:ascii="Times New Roman" w:hAnsi="Times New Roman" w:cs="Times New Roman"/>
          <w:noProof/>
          <w:sz w:val="24"/>
          <w:szCs w:val="24"/>
        </w:rPr>
      </w:pPr>
    </w:p>
    <w:p w14:paraId="45FA8932" w14:textId="77777777" w:rsidR="00E74482" w:rsidRDefault="00E74482" w:rsidP="00CF38DA">
      <w:pPr>
        <w:spacing w:line="400" w:lineRule="atLeast"/>
        <w:rPr>
          <w:rFonts w:ascii="Times New Roman" w:hAnsi="Times New Roman" w:cs="Times New Roman"/>
          <w:noProof/>
          <w:sz w:val="24"/>
          <w:szCs w:val="24"/>
        </w:rPr>
      </w:pPr>
    </w:p>
    <w:p w14:paraId="6E981FD5" w14:textId="6B02F7F0" w:rsidR="00E86125" w:rsidRPr="00E74482" w:rsidRDefault="00E86125" w:rsidP="00CF38DA">
      <w:pPr>
        <w:spacing w:line="400" w:lineRule="atLeast"/>
        <w:rPr>
          <w:rFonts w:ascii="Times New Roman" w:hAnsi="Times New Roman" w:cs="Times New Roman"/>
          <w:b/>
          <w:bCs/>
          <w:noProof/>
          <w:sz w:val="24"/>
          <w:szCs w:val="24"/>
        </w:rPr>
      </w:pPr>
      <w:r w:rsidRPr="00E74482">
        <w:rPr>
          <w:rFonts w:ascii="Times New Roman" w:hAnsi="Times New Roman" w:cs="Times New Roman"/>
          <w:b/>
          <w:bCs/>
          <w:noProof/>
          <w:sz w:val="24"/>
          <w:szCs w:val="24"/>
        </w:rPr>
        <w:t>7.</w:t>
      </w:r>
    </w:p>
    <w:p w14:paraId="50B51543" w14:textId="1CC5E2BD" w:rsidR="00CF38DA" w:rsidRDefault="003A1BD9" w:rsidP="00CF38DA">
      <w:pPr>
        <w:spacing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E32FF24" wp14:editId="43494FC0">
            <wp:extent cx="5731510" cy="391096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ross 9 png.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3910965"/>
                    </a:xfrm>
                    <a:prstGeom prst="rect">
                      <a:avLst/>
                    </a:prstGeom>
                  </pic:spPr>
                </pic:pic>
              </a:graphicData>
            </a:graphic>
          </wp:inline>
        </w:drawing>
      </w:r>
    </w:p>
    <w:p w14:paraId="07572A14" w14:textId="06B6D858" w:rsidR="00CF38DA" w:rsidRDefault="00C904ED" w:rsidP="00CF38DA">
      <w:pPr>
        <w:spacing w:line="400" w:lineRule="atLeast"/>
        <w:rPr>
          <w:rFonts w:ascii="Times New Roman" w:hAnsi="Times New Roman" w:cs="Times New Roman"/>
          <w:sz w:val="24"/>
          <w:szCs w:val="24"/>
        </w:rPr>
      </w:pPr>
      <w:r>
        <w:rPr>
          <w:rFonts w:ascii="Times New Roman" w:hAnsi="Times New Roman" w:cs="Times New Roman"/>
          <w:sz w:val="24"/>
          <w:szCs w:val="24"/>
        </w:rPr>
        <w:t xml:space="preserve">The largest sample of fulltime workers enjoyed the caring their horse most as contributing to their wellbeing, </w:t>
      </w:r>
      <w:proofErr w:type="spellStart"/>
      <w:r>
        <w:rPr>
          <w:rFonts w:ascii="Times New Roman" w:hAnsi="Times New Roman" w:cs="Times New Roman"/>
          <w:sz w:val="24"/>
          <w:szCs w:val="24"/>
        </w:rPr>
        <w:t>Self employed</w:t>
      </w:r>
      <w:proofErr w:type="spellEnd"/>
      <w:r>
        <w:rPr>
          <w:rFonts w:ascii="Times New Roman" w:hAnsi="Times New Roman" w:cs="Times New Roman"/>
          <w:sz w:val="24"/>
          <w:szCs w:val="24"/>
        </w:rPr>
        <w:t xml:space="preserve"> people equally enjoyed 3 </w:t>
      </w:r>
      <w:r w:rsidR="00E74482">
        <w:rPr>
          <w:rFonts w:ascii="Times New Roman" w:hAnsi="Times New Roman" w:cs="Times New Roman"/>
          <w:sz w:val="24"/>
          <w:szCs w:val="24"/>
        </w:rPr>
        <w:t xml:space="preserve">categories ( displayed at 33.3%) riding, the outdoors and caring for their horse  </w:t>
      </w:r>
      <w:r>
        <w:rPr>
          <w:rFonts w:ascii="Times New Roman" w:hAnsi="Times New Roman" w:cs="Times New Roman"/>
          <w:sz w:val="24"/>
          <w:szCs w:val="24"/>
        </w:rPr>
        <w:t>, Unemployed people had the highest percentage at 66.7% that caring for their horse contributed to wellbei</w:t>
      </w:r>
      <w:r w:rsidR="00E74482">
        <w:rPr>
          <w:rFonts w:ascii="Times New Roman" w:hAnsi="Times New Roman" w:cs="Times New Roman"/>
          <w:sz w:val="24"/>
          <w:szCs w:val="24"/>
        </w:rPr>
        <w:t xml:space="preserve">ng. A </w:t>
      </w:r>
      <w:r w:rsidR="00FF3FCE">
        <w:rPr>
          <w:rFonts w:ascii="Times New Roman" w:hAnsi="Times New Roman" w:cs="Times New Roman"/>
          <w:sz w:val="24"/>
          <w:szCs w:val="24"/>
        </w:rPr>
        <w:t xml:space="preserve">strong </w:t>
      </w:r>
      <w:r w:rsidR="00E74482">
        <w:rPr>
          <w:rFonts w:ascii="Times New Roman" w:hAnsi="Times New Roman" w:cs="Times New Roman"/>
          <w:sz w:val="24"/>
          <w:szCs w:val="24"/>
        </w:rPr>
        <w:t>correlation that the routine and welfare</w:t>
      </w:r>
      <w:r w:rsidR="00FF3FCE">
        <w:rPr>
          <w:rFonts w:ascii="Times New Roman" w:hAnsi="Times New Roman" w:cs="Times New Roman"/>
          <w:sz w:val="24"/>
          <w:szCs w:val="24"/>
        </w:rPr>
        <w:t xml:space="preserve"> of their horse is</w:t>
      </w:r>
      <w:r w:rsidR="00E74482">
        <w:rPr>
          <w:rFonts w:ascii="Times New Roman" w:hAnsi="Times New Roman" w:cs="Times New Roman"/>
          <w:sz w:val="24"/>
          <w:szCs w:val="24"/>
        </w:rPr>
        <w:t xml:space="preserve"> important</w:t>
      </w:r>
      <w:r w:rsidR="00FF3FCE">
        <w:rPr>
          <w:rFonts w:ascii="Times New Roman" w:hAnsi="Times New Roman" w:cs="Times New Roman"/>
          <w:sz w:val="24"/>
          <w:szCs w:val="24"/>
        </w:rPr>
        <w:t>,</w:t>
      </w:r>
      <w:r w:rsidR="00E74482">
        <w:rPr>
          <w:rFonts w:ascii="Times New Roman" w:hAnsi="Times New Roman" w:cs="Times New Roman"/>
          <w:sz w:val="24"/>
          <w:szCs w:val="24"/>
        </w:rPr>
        <w:t xml:space="preserve"> at a time where there </w:t>
      </w:r>
      <w:r w:rsidR="00FF3FCE">
        <w:rPr>
          <w:rFonts w:ascii="Times New Roman" w:hAnsi="Times New Roman" w:cs="Times New Roman"/>
          <w:sz w:val="24"/>
          <w:szCs w:val="24"/>
        </w:rPr>
        <w:t xml:space="preserve">is no present </w:t>
      </w:r>
      <w:r w:rsidR="00E74482">
        <w:rPr>
          <w:rFonts w:ascii="Times New Roman" w:hAnsi="Times New Roman" w:cs="Times New Roman"/>
          <w:sz w:val="24"/>
          <w:szCs w:val="24"/>
        </w:rPr>
        <w:t>employment</w:t>
      </w:r>
      <w:r>
        <w:rPr>
          <w:rFonts w:ascii="Times New Roman" w:hAnsi="Times New Roman" w:cs="Times New Roman"/>
          <w:sz w:val="24"/>
          <w:szCs w:val="24"/>
        </w:rPr>
        <w:t xml:space="preserve">. </w:t>
      </w:r>
      <w:r w:rsidR="00E74482">
        <w:rPr>
          <w:rFonts w:ascii="Times New Roman" w:hAnsi="Times New Roman" w:cs="Times New Roman"/>
          <w:sz w:val="24"/>
          <w:szCs w:val="24"/>
        </w:rPr>
        <w:t xml:space="preserve">Competing at shows or events </w:t>
      </w:r>
      <w:r>
        <w:rPr>
          <w:rFonts w:ascii="Times New Roman" w:hAnsi="Times New Roman" w:cs="Times New Roman"/>
          <w:sz w:val="24"/>
          <w:szCs w:val="24"/>
        </w:rPr>
        <w:t xml:space="preserve">was the lowest scored </w:t>
      </w:r>
      <w:r w:rsidR="00E74482">
        <w:rPr>
          <w:rFonts w:ascii="Times New Roman" w:hAnsi="Times New Roman" w:cs="Times New Roman"/>
          <w:sz w:val="24"/>
          <w:szCs w:val="24"/>
        </w:rPr>
        <w:t>category</w:t>
      </w:r>
      <w:r>
        <w:rPr>
          <w:rFonts w:ascii="Times New Roman" w:hAnsi="Times New Roman" w:cs="Times New Roman"/>
          <w:sz w:val="24"/>
          <w:szCs w:val="24"/>
        </w:rPr>
        <w:t>, perhaps due to expense, transport and time.</w:t>
      </w:r>
    </w:p>
    <w:p w14:paraId="35F5F15F" w14:textId="77777777" w:rsidR="00CF38DA" w:rsidRDefault="00CF38DA" w:rsidP="00CF38DA">
      <w:pPr>
        <w:spacing w:line="400" w:lineRule="atLeast"/>
        <w:rPr>
          <w:rFonts w:ascii="Times New Roman" w:hAnsi="Times New Roman" w:cs="Times New Roman"/>
          <w:sz w:val="24"/>
          <w:szCs w:val="24"/>
        </w:rPr>
      </w:pPr>
    </w:p>
    <w:p w14:paraId="5942442B" w14:textId="77777777" w:rsidR="00CF38DA" w:rsidRDefault="00CF38DA" w:rsidP="00CF38DA">
      <w:pPr>
        <w:spacing w:line="400" w:lineRule="atLeast"/>
        <w:rPr>
          <w:rFonts w:ascii="Times New Roman" w:hAnsi="Times New Roman" w:cs="Times New Roman"/>
          <w:sz w:val="24"/>
          <w:szCs w:val="24"/>
        </w:rPr>
      </w:pPr>
    </w:p>
    <w:p w14:paraId="1EF4CE70" w14:textId="65033CE2" w:rsidR="00CF38DA" w:rsidRDefault="00CF38DA">
      <w:pPr>
        <w:rPr>
          <w:u w:val="single"/>
        </w:rPr>
      </w:pPr>
    </w:p>
    <w:p w14:paraId="7BE8B1CF" w14:textId="28FA51F4" w:rsidR="00CF38DA" w:rsidRDefault="00CF38DA">
      <w:pPr>
        <w:rPr>
          <w:u w:val="single"/>
        </w:rPr>
      </w:pPr>
    </w:p>
    <w:p w14:paraId="6C6A0C6C" w14:textId="3B6B74E2" w:rsidR="008C3E9B" w:rsidRDefault="008C3E9B"/>
    <w:p w14:paraId="246FE070" w14:textId="77777777" w:rsidR="008C3E9B" w:rsidRDefault="008C3E9B"/>
    <w:p w14:paraId="1C073D0E" w14:textId="5CBE06F2" w:rsidR="0083332F" w:rsidRDefault="0083332F"/>
    <w:p w14:paraId="36EACE51" w14:textId="77777777" w:rsidR="00FB4D41" w:rsidRPr="00FB4D41" w:rsidRDefault="0083332F" w:rsidP="00FB4D41">
      <w:pPr>
        <w:rPr>
          <w:rFonts w:ascii="Times New Roman" w:hAnsi="Times New Roman" w:cs="Times New Roman"/>
          <w:sz w:val="24"/>
          <w:szCs w:val="24"/>
          <w:u w:val="single"/>
        </w:rPr>
      </w:pPr>
      <w:r w:rsidRPr="00FF3FCE">
        <w:rPr>
          <w:rFonts w:ascii="Times New Roman" w:hAnsi="Times New Roman" w:cs="Times New Roman"/>
          <w:sz w:val="24"/>
          <w:szCs w:val="24"/>
          <w:u w:val="single"/>
        </w:rPr>
        <w:t>Critical reflecti</w:t>
      </w:r>
      <w:r w:rsidR="00FF3FCE">
        <w:rPr>
          <w:rFonts w:ascii="Times New Roman" w:hAnsi="Times New Roman" w:cs="Times New Roman"/>
          <w:sz w:val="24"/>
          <w:szCs w:val="24"/>
          <w:u w:val="single"/>
        </w:rPr>
        <w:t>on</w:t>
      </w:r>
      <w:r w:rsidR="00FB4D41">
        <w:rPr>
          <w:rFonts w:ascii="Times New Roman" w:hAnsi="Times New Roman" w:cs="Times New Roman"/>
          <w:sz w:val="24"/>
          <w:szCs w:val="24"/>
          <w:u w:val="single"/>
        </w:rPr>
        <w:t>/</w:t>
      </w:r>
      <w:r w:rsidR="00FF3FCE">
        <w:rPr>
          <w:rFonts w:ascii="Times New Roman" w:hAnsi="Times New Roman" w:cs="Times New Roman"/>
          <w:sz w:val="24"/>
          <w:szCs w:val="24"/>
          <w:u w:val="single"/>
        </w:rPr>
        <w:t xml:space="preserve"> </w:t>
      </w:r>
      <w:r w:rsidR="00FB4D41" w:rsidRPr="00FF3FCE">
        <w:rPr>
          <w:rFonts w:ascii="Times New Roman" w:hAnsi="Times New Roman" w:cs="Times New Roman"/>
          <w:sz w:val="24"/>
          <w:szCs w:val="24"/>
          <w:u w:val="single"/>
        </w:rPr>
        <w:t xml:space="preserve">Conclusion </w:t>
      </w:r>
    </w:p>
    <w:p w14:paraId="6842EE69" w14:textId="68F9C793" w:rsidR="008C3E9B" w:rsidRPr="00FF3FCE" w:rsidRDefault="008C3E9B">
      <w:pPr>
        <w:rPr>
          <w:rFonts w:ascii="Times New Roman" w:hAnsi="Times New Roman" w:cs="Times New Roman"/>
          <w:sz w:val="24"/>
          <w:szCs w:val="24"/>
          <w:u w:val="single"/>
        </w:rPr>
      </w:pPr>
    </w:p>
    <w:p w14:paraId="7E771EE1" w14:textId="746B5829" w:rsidR="00D437BF" w:rsidRPr="008C3E9B" w:rsidRDefault="00D437BF" w:rsidP="00D437BF">
      <w:pPr>
        <w:rPr>
          <w:rFonts w:ascii="Times New Roman" w:hAnsi="Times New Roman" w:cs="Times New Roman"/>
          <w:sz w:val="24"/>
          <w:szCs w:val="24"/>
        </w:rPr>
      </w:pPr>
      <w:r w:rsidRPr="008C3E9B">
        <w:rPr>
          <w:rFonts w:ascii="Times New Roman" w:hAnsi="Times New Roman" w:cs="Times New Roman"/>
          <w:sz w:val="24"/>
          <w:szCs w:val="24"/>
        </w:rPr>
        <w:lastRenderedPageBreak/>
        <w:t xml:space="preserve">There are a </w:t>
      </w:r>
      <w:r w:rsidR="008C3E9B" w:rsidRPr="008C3E9B">
        <w:rPr>
          <w:rFonts w:ascii="Times New Roman" w:hAnsi="Times New Roman" w:cs="Times New Roman"/>
          <w:sz w:val="24"/>
          <w:szCs w:val="24"/>
        </w:rPr>
        <w:t>n</w:t>
      </w:r>
      <w:r w:rsidRPr="008C3E9B">
        <w:rPr>
          <w:rFonts w:ascii="Times New Roman" w:hAnsi="Times New Roman" w:cs="Times New Roman"/>
          <w:sz w:val="24"/>
          <w:szCs w:val="24"/>
        </w:rPr>
        <w:t xml:space="preserve">umber of areas that could have been conducted differently. It would possibly have been advantageous to gather more scale variables in order to analyse the data further. Gender was certainly and issue and could </w:t>
      </w:r>
      <w:r w:rsidR="00C44A7F" w:rsidRPr="008C3E9B">
        <w:rPr>
          <w:rFonts w:ascii="Times New Roman" w:hAnsi="Times New Roman" w:cs="Times New Roman"/>
          <w:sz w:val="24"/>
          <w:szCs w:val="24"/>
        </w:rPr>
        <w:t>have produced</w:t>
      </w:r>
      <w:r w:rsidRPr="008C3E9B">
        <w:rPr>
          <w:rFonts w:ascii="Times New Roman" w:hAnsi="Times New Roman" w:cs="Times New Roman"/>
          <w:sz w:val="24"/>
          <w:szCs w:val="24"/>
        </w:rPr>
        <w:t xml:space="preserve"> more conclusive findings, if there was more balance between the genders. </w:t>
      </w:r>
      <w:r w:rsidRPr="008C3E9B">
        <w:rPr>
          <w:rFonts w:ascii="Times New Roman" w:hAnsi="Times New Roman" w:cs="Times New Roman"/>
          <w:sz w:val="24"/>
          <w:szCs w:val="24"/>
        </w:rPr>
        <w:t xml:space="preserve">Using survey monkey limited my responses to 40, had </w:t>
      </w:r>
      <w:r w:rsidRPr="008C3E9B">
        <w:rPr>
          <w:rFonts w:ascii="Times New Roman" w:hAnsi="Times New Roman" w:cs="Times New Roman"/>
          <w:sz w:val="24"/>
          <w:szCs w:val="24"/>
        </w:rPr>
        <w:t xml:space="preserve">I </w:t>
      </w:r>
      <w:r w:rsidRPr="008C3E9B">
        <w:rPr>
          <w:rFonts w:ascii="Times New Roman" w:hAnsi="Times New Roman" w:cs="Times New Roman"/>
          <w:sz w:val="24"/>
          <w:szCs w:val="24"/>
        </w:rPr>
        <w:t xml:space="preserve">used </w:t>
      </w:r>
      <w:r w:rsidRPr="008C3E9B">
        <w:rPr>
          <w:rFonts w:ascii="Times New Roman" w:hAnsi="Times New Roman" w:cs="Times New Roman"/>
          <w:sz w:val="24"/>
          <w:szCs w:val="24"/>
        </w:rPr>
        <w:t>to google</w:t>
      </w:r>
      <w:r w:rsidRPr="008C3E9B">
        <w:rPr>
          <w:rFonts w:ascii="Times New Roman" w:hAnsi="Times New Roman" w:cs="Times New Roman"/>
          <w:sz w:val="24"/>
          <w:szCs w:val="24"/>
        </w:rPr>
        <w:t xml:space="preserve"> docs I may have been able to </w:t>
      </w:r>
      <w:r w:rsidRPr="008C3E9B">
        <w:rPr>
          <w:rFonts w:ascii="Times New Roman" w:hAnsi="Times New Roman" w:cs="Times New Roman"/>
          <w:sz w:val="24"/>
          <w:szCs w:val="24"/>
        </w:rPr>
        <w:t>gather</w:t>
      </w:r>
      <w:r w:rsidRPr="008C3E9B">
        <w:rPr>
          <w:rFonts w:ascii="Times New Roman" w:hAnsi="Times New Roman" w:cs="Times New Roman"/>
          <w:sz w:val="24"/>
          <w:szCs w:val="24"/>
        </w:rPr>
        <w:t xml:space="preserve"> a larger male sample.</w:t>
      </w:r>
      <w:r w:rsidRPr="008C3E9B">
        <w:rPr>
          <w:rFonts w:ascii="Times New Roman" w:hAnsi="Times New Roman" w:cs="Times New Roman"/>
          <w:sz w:val="24"/>
          <w:szCs w:val="24"/>
        </w:rPr>
        <w:t xml:space="preserve"> For future studies research would need to be undertaken to find </w:t>
      </w:r>
      <w:r w:rsidR="00C44A7F" w:rsidRPr="008C3E9B">
        <w:rPr>
          <w:rFonts w:ascii="Times New Roman" w:hAnsi="Times New Roman" w:cs="Times New Roman"/>
          <w:sz w:val="24"/>
          <w:szCs w:val="24"/>
        </w:rPr>
        <w:t xml:space="preserve">combat this issue. </w:t>
      </w:r>
      <w:r w:rsidRPr="008C3E9B">
        <w:rPr>
          <w:rFonts w:ascii="Times New Roman" w:hAnsi="Times New Roman" w:cs="Times New Roman"/>
          <w:noProof/>
          <w:sz w:val="24"/>
          <w:szCs w:val="24"/>
        </w:rPr>
        <w:t xml:space="preserve"> Smith, ( 2008) study into response behaviour on the online environment, shows that males and female occupy different areas of the internet. This has been shown to influence response rate. </w:t>
      </w:r>
      <w:r w:rsidR="008C3E9B" w:rsidRPr="008C3E9B">
        <w:rPr>
          <w:rFonts w:ascii="Times New Roman" w:hAnsi="Times New Roman" w:cs="Times New Roman"/>
          <w:noProof/>
          <w:sz w:val="24"/>
          <w:szCs w:val="24"/>
        </w:rPr>
        <w:t xml:space="preserve"> I feel this was a weekness in the data, </w:t>
      </w:r>
      <w:r w:rsidR="008C3E9B">
        <w:rPr>
          <w:rFonts w:ascii="Times New Roman" w:hAnsi="Times New Roman" w:cs="Times New Roman"/>
          <w:noProof/>
          <w:sz w:val="24"/>
          <w:szCs w:val="24"/>
        </w:rPr>
        <w:t>Although,</w:t>
      </w:r>
      <w:r w:rsidR="008C3E9B" w:rsidRPr="008C3E9B">
        <w:rPr>
          <w:rFonts w:ascii="Times New Roman" w:hAnsi="Times New Roman" w:cs="Times New Roman"/>
          <w:noProof/>
          <w:sz w:val="24"/>
          <w:szCs w:val="24"/>
        </w:rPr>
        <w:t>it did give a</w:t>
      </w:r>
      <w:r w:rsidR="008C3E9B">
        <w:rPr>
          <w:rFonts w:ascii="Times New Roman" w:hAnsi="Times New Roman" w:cs="Times New Roman"/>
          <w:noProof/>
          <w:sz w:val="24"/>
          <w:szCs w:val="24"/>
        </w:rPr>
        <w:t>lmost a complete</w:t>
      </w:r>
      <w:r w:rsidR="008C3E9B" w:rsidRPr="008C3E9B">
        <w:rPr>
          <w:rFonts w:ascii="Times New Roman" w:hAnsi="Times New Roman" w:cs="Times New Roman"/>
          <w:noProof/>
          <w:sz w:val="24"/>
          <w:szCs w:val="24"/>
        </w:rPr>
        <w:t xml:space="preserve"> female perspective</w:t>
      </w:r>
      <w:r w:rsidR="008C3E9B">
        <w:rPr>
          <w:rFonts w:ascii="Times New Roman" w:hAnsi="Times New Roman" w:cs="Times New Roman"/>
          <w:noProof/>
          <w:sz w:val="24"/>
          <w:szCs w:val="24"/>
        </w:rPr>
        <w:t xml:space="preserve">, something not expected. </w:t>
      </w:r>
    </w:p>
    <w:p w14:paraId="73C81A51" w14:textId="57131DFB" w:rsidR="00FB4D41" w:rsidRPr="00FB4D41" w:rsidRDefault="00D437BF">
      <w:pPr>
        <w:rPr>
          <w:rFonts w:ascii="Times New Roman" w:hAnsi="Times New Roman" w:cs="Times New Roman"/>
          <w:sz w:val="24"/>
          <w:szCs w:val="24"/>
        </w:rPr>
      </w:pPr>
      <w:r w:rsidRPr="008C3E9B">
        <w:rPr>
          <w:rFonts w:ascii="Times New Roman" w:hAnsi="Times New Roman" w:cs="Times New Roman"/>
          <w:noProof/>
          <w:sz w:val="24"/>
          <w:szCs w:val="24"/>
        </w:rPr>
        <w:t xml:space="preserve">There was a good response rate and all answered each question, in this respect the survey was sucessful. It would be beneficial to gain an insight into the participants location to insure a wide geographical area had been covered. </w:t>
      </w:r>
      <w:r w:rsidR="00920A0D" w:rsidRPr="008C3E9B">
        <w:rPr>
          <w:rFonts w:ascii="Times New Roman" w:hAnsi="Times New Roman" w:cs="Times New Roman"/>
          <w:sz w:val="24"/>
          <w:szCs w:val="24"/>
        </w:rPr>
        <w:t>The information does not expand on whether the horses are owned but for the participants children which would give a different perspective.</w:t>
      </w:r>
      <w:r w:rsidR="00920A0D" w:rsidRPr="008C3E9B">
        <w:rPr>
          <w:rFonts w:ascii="Times New Roman" w:hAnsi="Times New Roman" w:cs="Times New Roman"/>
          <w:sz w:val="24"/>
          <w:szCs w:val="24"/>
        </w:rPr>
        <w:t xml:space="preserve"> Exercise</w:t>
      </w:r>
      <w:r w:rsidR="00920A0D" w:rsidRPr="008C3E9B">
        <w:rPr>
          <w:rFonts w:ascii="Times New Roman" w:hAnsi="Times New Roman" w:cs="Times New Roman"/>
          <w:sz w:val="24"/>
          <w:szCs w:val="24"/>
        </w:rPr>
        <w:t xml:space="preserve"> and outdoors are also linked to wellbeing not only owning horses</w:t>
      </w:r>
      <w:r w:rsidR="00920A0D" w:rsidRPr="008C3E9B">
        <w:rPr>
          <w:rFonts w:ascii="Times New Roman" w:hAnsi="Times New Roman" w:cs="Times New Roman"/>
          <w:sz w:val="24"/>
          <w:szCs w:val="24"/>
        </w:rPr>
        <w:t>,</w:t>
      </w:r>
      <w:r w:rsidR="00920A0D" w:rsidRPr="008C3E9B">
        <w:rPr>
          <w:rFonts w:ascii="Times New Roman" w:hAnsi="Times New Roman" w:cs="Times New Roman"/>
          <w:sz w:val="24"/>
          <w:szCs w:val="24"/>
        </w:rPr>
        <w:t xml:space="preserve"> so </w:t>
      </w:r>
      <w:r w:rsidR="00920A0D" w:rsidRPr="008C3E9B">
        <w:rPr>
          <w:rFonts w:ascii="Times New Roman" w:hAnsi="Times New Roman" w:cs="Times New Roman"/>
          <w:sz w:val="24"/>
          <w:szCs w:val="24"/>
        </w:rPr>
        <w:t xml:space="preserve">it </w:t>
      </w:r>
      <w:r w:rsidR="008C3E9B" w:rsidRPr="008C3E9B">
        <w:rPr>
          <w:rFonts w:ascii="Times New Roman" w:hAnsi="Times New Roman" w:cs="Times New Roman"/>
          <w:sz w:val="24"/>
          <w:szCs w:val="24"/>
        </w:rPr>
        <w:t>is difficult</w:t>
      </w:r>
      <w:r w:rsidR="00920A0D" w:rsidRPr="008C3E9B">
        <w:rPr>
          <w:rFonts w:ascii="Times New Roman" w:hAnsi="Times New Roman" w:cs="Times New Roman"/>
          <w:sz w:val="24"/>
          <w:szCs w:val="24"/>
        </w:rPr>
        <w:t xml:space="preserve"> to be definitive</w:t>
      </w:r>
      <w:r w:rsidR="00920A0D" w:rsidRPr="008C3E9B">
        <w:rPr>
          <w:rFonts w:ascii="Times New Roman" w:hAnsi="Times New Roman" w:cs="Times New Roman"/>
          <w:sz w:val="24"/>
          <w:szCs w:val="24"/>
        </w:rPr>
        <w:t>.</w:t>
      </w:r>
      <w:r w:rsidR="008C3E9B">
        <w:rPr>
          <w:rFonts w:ascii="Times New Roman" w:hAnsi="Times New Roman" w:cs="Times New Roman"/>
          <w:sz w:val="24"/>
          <w:szCs w:val="24"/>
        </w:rPr>
        <w:t xml:space="preserve"> Asking a specific</w:t>
      </w:r>
      <w:r w:rsidR="006E182E">
        <w:rPr>
          <w:rFonts w:ascii="Times New Roman" w:hAnsi="Times New Roman" w:cs="Times New Roman"/>
          <w:sz w:val="24"/>
          <w:szCs w:val="24"/>
        </w:rPr>
        <w:t xml:space="preserve"> household income may </w:t>
      </w:r>
      <w:r w:rsidR="008C3E9B">
        <w:rPr>
          <w:rFonts w:ascii="Times New Roman" w:hAnsi="Times New Roman" w:cs="Times New Roman"/>
          <w:sz w:val="24"/>
          <w:szCs w:val="24"/>
        </w:rPr>
        <w:t>gained more data, however, people often do not like specific questions and are more likely to answer generalised questions</w:t>
      </w:r>
      <w:r w:rsidR="006E182E" w:rsidRPr="006E182E">
        <w:rPr>
          <w:rFonts w:ascii="Helvetica" w:hAnsi="Helvetica"/>
          <w:color w:val="333E48"/>
          <w:sz w:val="27"/>
          <w:szCs w:val="27"/>
          <w:shd w:val="clear" w:color="auto" w:fill="FFFFFF"/>
        </w:rPr>
        <w:t xml:space="preserve"> </w:t>
      </w:r>
      <w:sdt>
        <w:sdtPr>
          <w:rPr>
            <w:rFonts w:ascii="Times New Roman" w:hAnsi="Times New Roman" w:cs="Times New Roman"/>
            <w:sz w:val="27"/>
            <w:szCs w:val="27"/>
            <w:shd w:val="clear" w:color="auto" w:fill="FFFFFF"/>
          </w:rPr>
          <w:id w:val="-140122017"/>
          <w:citation/>
        </w:sdtPr>
        <w:sdtContent>
          <w:r w:rsidR="00717D5A" w:rsidRPr="00717D5A">
            <w:rPr>
              <w:rFonts w:ascii="Times New Roman" w:hAnsi="Times New Roman" w:cs="Times New Roman"/>
              <w:sz w:val="24"/>
              <w:szCs w:val="24"/>
              <w:shd w:val="clear" w:color="auto" w:fill="FFFFFF"/>
            </w:rPr>
            <w:fldChar w:fldCharType="begin"/>
          </w:r>
          <w:r w:rsidR="00717D5A" w:rsidRPr="00717D5A">
            <w:rPr>
              <w:rFonts w:ascii="Times New Roman" w:hAnsi="Times New Roman" w:cs="Times New Roman"/>
              <w:sz w:val="24"/>
              <w:szCs w:val="24"/>
              <w:shd w:val="clear" w:color="auto" w:fill="FFFFFF"/>
            </w:rPr>
            <w:instrText xml:space="preserve"> CITATION Gat20 \l 2057 </w:instrText>
          </w:r>
          <w:r w:rsidR="00717D5A" w:rsidRPr="00717D5A">
            <w:rPr>
              <w:rFonts w:ascii="Times New Roman" w:hAnsi="Times New Roman" w:cs="Times New Roman"/>
              <w:sz w:val="24"/>
              <w:szCs w:val="24"/>
              <w:shd w:val="clear" w:color="auto" w:fill="FFFFFF"/>
            </w:rPr>
            <w:fldChar w:fldCharType="separate"/>
          </w:r>
          <w:r w:rsidR="00717D5A" w:rsidRPr="00717D5A">
            <w:rPr>
              <w:rFonts w:ascii="Times New Roman" w:hAnsi="Times New Roman" w:cs="Times New Roman"/>
              <w:noProof/>
              <w:sz w:val="24"/>
              <w:szCs w:val="24"/>
              <w:shd w:val="clear" w:color="auto" w:fill="FFFFFF"/>
            </w:rPr>
            <w:t>(Gathering demographic information from surveys, 2020)</w:t>
          </w:r>
          <w:r w:rsidR="00717D5A" w:rsidRPr="00717D5A">
            <w:rPr>
              <w:rFonts w:ascii="Times New Roman" w:hAnsi="Times New Roman" w:cs="Times New Roman"/>
              <w:sz w:val="24"/>
              <w:szCs w:val="24"/>
              <w:shd w:val="clear" w:color="auto" w:fill="FFFFFF"/>
            </w:rPr>
            <w:fldChar w:fldCharType="end"/>
          </w:r>
        </w:sdtContent>
      </w:sdt>
      <w:r w:rsidR="006E182E" w:rsidRPr="00717D5A">
        <w:rPr>
          <w:rFonts w:ascii="Times New Roman" w:hAnsi="Times New Roman" w:cs="Times New Roman"/>
          <w:sz w:val="27"/>
          <w:szCs w:val="27"/>
          <w:shd w:val="clear" w:color="auto" w:fill="FFFFFF"/>
        </w:rPr>
        <w:t>“</w:t>
      </w:r>
      <w:r w:rsidR="006E182E" w:rsidRPr="00717D5A">
        <w:rPr>
          <w:rFonts w:ascii="Times New Roman" w:hAnsi="Times New Roman" w:cs="Times New Roman"/>
          <w:sz w:val="24"/>
          <w:szCs w:val="24"/>
          <w:shd w:val="clear" w:color="auto" w:fill="FFFFFF"/>
        </w:rPr>
        <w:t xml:space="preserve">Many people are sensitive about offering their personal information. Demographic information examples where this can ring true, </w:t>
      </w:r>
      <w:r w:rsidR="00717D5A" w:rsidRPr="00717D5A">
        <w:rPr>
          <w:rFonts w:ascii="Times New Roman" w:hAnsi="Times New Roman" w:cs="Times New Roman"/>
          <w:sz w:val="24"/>
          <w:szCs w:val="24"/>
          <w:shd w:val="clear" w:color="auto" w:fill="FFFFFF"/>
        </w:rPr>
        <w:t>include</w:t>
      </w:r>
      <w:r w:rsidR="006E182E" w:rsidRPr="00717D5A">
        <w:rPr>
          <w:rFonts w:ascii="Times New Roman" w:hAnsi="Times New Roman" w:cs="Times New Roman"/>
          <w:sz w:val="24"/>
          <w:szCs w:val="24"/>
          <w:shd w:val="clear" w:color="auto" w:fill="FFFFFF"/>
        </w:rPr>
        <w:t xml:space="preserve"> income level, employment status, race, and ethnicity</w:t>
      </w:r>
      <w:r w:rsidR="006E182E" w:rsidRPr="00717D5A">
        <w:rPr>
          <w:rFonts w:ascii="Times New Roman" w:hAnsi="Times New Roman" w:cs="Times New Roman"/>
          <w:sz w:val="27"/>
          <w:szCs w:val="27"/>
          <w:shd w:val="clear" w:color="auto" w:fill="FFFFFF"/>
        </w:rPr>
        <w:t>”</w:t>
      </w:r>
      <w:r w:rsidR="008C3E9B" w:rsidRPr="00717D5A">
        <w:rPr>
          <w:rFonts w:ascii="Times New Roman" w:hAnsi="Times New Roman" w:cs="Times New Roman"/>
          <w:sz w:val="24"/>
          <w:szCs w:val="24"/>
        </w:rPr>
        <w:t>. The survey if replicated could yield further interesting insights.</w:t>
      </w:r>
    </w:p>
    <w:p w14:paraId="6B1590C9" w14:textId="3560512D" w:rsidR="0083332F" w:rsidRDefault="0083332F"/>
    <w:p w14:paraId="2D8941A4" w14:textId="5F626A5F" w:rsidR="00D437BF" w:rsidRPr="008C3E9B" w:rsidRDefault="00C44A7F">
      <w:pPr>
        <w:rPr>
          <w:rFonts w:ascii="Times New Roman" w:hAnsi="Times New Roman" w:cs="Times New Roman"/>
          <w:sz w:val="24"/>
          <w:szCs w:val="24"/>
        </w:rPr>
      </w:pPr>
      <w:r w:rsidRPr="008C3E9B">
        <w:rPr>
          <w:rFonts w:ascii="Times New Roman" w:hAnsi="Times New Roman" w:cs="Times New Roman"/>
          <w:sz w:val="24"/>
          <w:szCs w:val="24"/>
        </w:rPr>
        <w:t xml:space="preserve">Only one man participated in the </w:t>
      </w:r>
      <w:r w:rsidR="008C3E9B" w:rsidRPr="008C3E9B">
        <w:rPr>
          <w:rFonts w:ascii="Times New Roman" w:hAnsi="Times New Roman" w:cs="Times New Roman"/>
          <w:sz w:val="24"/>
          <w:szCs w:val="24"/>
        </w:rPr>
        <w:t>survey. Gender</w:t>
      </w:r>
      <w:r w:rsidR="00D437BF" w:rsidRPr="008C3E9B">
        <w:rPr>
          <w:rFonts w:ascii="Times New Roman" w:hAnsi="Times New Roman" w:cs="Times New Roman"/>
          <w:sz w:val="24"/>
          <w:szCs w:val="24"/>
        </w:rPr>
        <w:t xml:space="preserve"> could be considered a representative sample</w:t>
      </w:r>
      <w:r w:rsidR="00320387">
        <w:rPr>
          <w:rFonts w:ascii="Times New Roman" w:hAnsi="Times New Roman" w:cs="Times New Roman"/>
          <w:sz w:val="24"/>
          <w:szCs w:val="24"/>
        </w:rPr>
        <w:t xml:space="preserve"> in this topic,</w:t>
      </w:r>
      <w:r w:rsidR="00D437BF" w:rsidRPr="008C3E9B">
        <w:rPr>
          <w:rFonts w:ascii="Times New Roman" w:hAnsi="Times New Roman" w:cs="Times New Roman"/>
          <w:sz w:val="24"/>
          <w:szCs w:val="24"/>
        </w:rPr>
        <w:t xml:space="preserve"> perhaps there are few </w:t>
      </w:r>
      <w:r w:rsidRPr="008C3E9B">
        <w:rPr>
          <w:rFonts w:ascii="Times New Roman" w:hAnsi="Times New Roman" w:cs="Times New Roman"/>
          <w:sz w:val="24"/>
          <w:szCs w:val="24"/>
        </w:rPr>
        <w:t>men who are active in the equestrian world</w:t>
      </w:r>
      <w:r w:rsidR="00FF3FCE">
        <w:rPr>
          <w:rFonts w:ascii="Times New Roman" w:hAnsi="Times New Roman" w:cs="Times New Roman"/>
          <w:sz w:val="24"/>
          <w:szCs w:val="24"/>
        </w:rPr>
        <w:t>.</w:t>
      </w:r>
      <w:r w:rsidR="00976B8E">
        <w:rPr>
          <w:rFonts w:ascii="Times New Roman" w:hAnsi="Times New Roman" w:cs="Times New Roman"/>
          <w:sz w:val="24"/>
          <w:szCs w:val="24"/>
        </w:rPr>
        <w:t xml:space="preserve"> </w:t>
      </w:r>
      <w:r w:rsidR="00FF3FCE">
        <w:rPr>
          <w:rFonts w:ascii="Times New Roman" w:hAnsi="Times New Roman" w:cs="Times New Roman"/>
          <w:sz w:val="24"/>
          <w:szCs w:val="24"/>
        </w:rPr>
        <w:t>The data did display some link</w:t>
      </w:r>
      <w:r w:rsidR="00FB4D41">
        <w:rPr>
          <w:rFonts w:ascii="Times New Roman" w:hAnsi="Times New Roman" w:cs="Times New Roman"/>
          <w:sz w:val="24"/>
          <w:szCs w:val="24"/>
        </w:rPr>
        <w:t>s</w:t>
      </w:r>
      <w:r w:rsidR="00FF3FCE">
        <w:rPr>
          <w:rFonts w:ascii="Times New Roman" w:hAnsi="Times New Roman" w:cs="Times New Roman"/>
          <w:sz w:val="24"/>
          <w:szCs w:val="24"/>
        </w:rPr>
        <w:t xml:space="preserve"> to well-being and horse ownership. However,</w:t>
      </w:r>
      <w:r w:rsidR="00FF3FCE" w:rsidRPr="008C3E9B">
        <w:rPr>
          <w:rFonts w:ascii="Times New Roman" w:hAnsi="Times New Roman" w:cs="Times New Roman"/>
          <w:sz w:val="24"/>
          <w:szCs w:val="24"/>
        </w:rPr>
        <w:t xml:space="preserve"> </w:t>
      </w:r>
      <w:r w:rsidR="00FB4D41" w:rsidRPr="008C3E9B">
        <w:rPr>
          <w:rFonts w:ascii="Times New Roman" w:hAnsi="Times New Roman" w:cs="Times New Roman"/>
          <w:sz w:val="24"/>
          <w:szCs w:val="24"/>
        </w:rPr>
        <w:t>it</w:t>
      </w:r>
      <w:r w:rsidR="00FF3FCE" w:rsidRPr="008C3E9B">
        <w:rPr>
          <w:rFonts w:ascii="Times New Roman" w:hAnsi="Times New Roman" w:cs="Times New Roman"/>
          <w:sz w:val="24"/>
          <w:szCs w:val="24"/>
        </w:rPr>
        <w:t xml:space="preserve"> is difficult to determine if the outside element </w:t>
      </w:r>
      <w:r w:rsidR="00FB4D41">
        <w:rPr>
          <w:rFonts w:ascii="Times New Roman" w:hAnsi="Times New Roman" w:cs="Times New Roman"/>
          <w:sz w:val="24"/>
          <w:szCs w:val="24"/>
        </w:rPr>
        <w:t xml:space="preserve">or exercise elements </w:t>
      </w:r>
      <w:r w:rsidR="00FF3FCE" w:rsidRPr="008C3E9B">
        <w:rPr>
          <w:rFonts w:ascii="Times New Roman" w:hAnsi="Times New Roman" w:cs="Times New Roman"/>
          <w:sz w:val="24"/>
          <w:szCs w:val="24"/>
        </w:rPr>
        <w:t xml:space="preserve">of horse ownership is part of the overall feeling of </w:t>
      </w:r>
      <w:r w:rsidR="00FB4D41" w:rsidRPr="008C3E9B">
        <w:rPr>
          <w:rFonts w:ascii="Times New Roman" w:hAnsi="Times New Roman" w:cs="Times New Roman"/>
          <w:sz w:val="24"/>
          <w:szCs w:val="24"/>
        </w:rPr>
        <w:t>wellbeing</w:t>
      </w:r>
      <w:r w:rsidR="00FB4D41">
        <w:rPr>
          <w:rFonts w:ascii="Times New Roman" w:hAnsi="Times New Roman" w:cs="Times New Roman"/>
          <w:sz w:val="24"/>
          <w:szCs w:val="24"/>
        </w:rPr>
        <w:t xml:space="preserve">, </w:t>
      </w:r>
      <w:r w:rsidR="00FB4D41" w:rsidRPr="008C3E9B">
        <w:rPr>
          <w:rFonts w:ascii="Times New Roman" w:hAnsi="Times New Roman" w:cs="Times New Roman"/>
          <w:sz w:val="24"/>
          <w:szCs w:val="24"/>
        </w:rPr>
        <w:t>this</w:t>
      </w:r>
      <w:r w:rsidR="00FF3FCE" w:rsidRPr="008C3E9B">
        <w:rPr>
          <w:rFonts w:ascii="Times New Roman" w:hAnsi="Times New Roman" w:cs="Times New Roman"/>
          <w:sz w:val="24"/>
          <w:szCs w:val="24"/>
        </w:rPr>
        <w:t xml:space="preserve"> could be gained from other outdoor activities.</w:t>
      </w:r>
      <w:r w:rsidR="00FB4D41">
        <w:rPr>
          <w:rFonts w:ascii="Times New Roman" w:hAnsi="Times New Roman" w:cs="Times New Roman"/>
          <w:sz w:val="24"/>
          <w:szCs w:val="24"/>
        </w:rPr>
        <w:t xml:space="preserve"> This is certainly an interesting topic requiring further research. SPSS is a valuable tool in the interpretation of qualitative data. Providing rich insights into many topics. There is an age-old adage, that you get out what you put in. To conclude, the results that are generated are dependent on asking definitive and useful questions from the survey</w:t>
      </w:r>
      <w:r w:rsidR="00E07CB5">
        <w:rPr>
          <w:rFonts w:ascii="Times New Roman" w:hAnsi="Times New Roman" w:cs="Times New Roman"/>
          <w:sz w:val="24"/>
          <w:szCs w:val="24"/>
        </w:rPr>
        <w:t xml:space="preserve"> and data set.</w:t>
      </w:r>
      <w:r w:rsidR="00FB4D41">
        <w:rPr>
          <w:rFonts w:ascii="Times New Roman" w:hAnsi="Times New Roman" w:cs="Times New Roman"/>
          <w:sz w:val="24"/>
          <w:szCs w:val="24"/>
        </w:rPr>
        <w:t xml:space="preserve"> </w:t>
      </w:r>
    </w:p>
    <w:p w14:paraId="1D4791B1" w14:textId="5DAD0067" w:rsidR="0083332F" w:rsidRPr="008C3E9B" w:rsidRDefault="0083332F">
      <w:pPr>
        <w:rPr>
          <w:rFonts w:ascii="Times New Roman" w:hAnsi="Times New Roman" w:cs="Times New Roman"/>
          <w:sz w:val="24"/>
          <w:szCs w:val="24"/>
        </w:rPr>
      </w:pPr>
    </w:p>
    <w:p w14:paraId="50F545BC" w14:textId="6C8120B9" w:rsidR="0083332F" w:rsidRDefault="0083332F"/>
    <w:p w14:paraId="30D15AD6" w14:textId="6A968082" w:rsidR="0083332F" w:rsidRDefault="0083332F"/>
    <w:p w14:paraId="2ACCE0FB" w14:textId="10DFCA4A" w:rsidR="0083332F" w:rsidRDefault="0083332F"/>
    <w:p w14:paraId="746028D6" w14:textId="280B7D2C" w:rsidR="0083332F" w:rsidRDefault="0083332F"/>
    <w:p w14:paraId="5BCDDC52" w14:textId="038A1FBE" w:rsidR="0083332F" w:rsidRDefault="0083332F"/>
    <w:p w14:paraId="64F0695A" w14:textId="76069DC6" w:rsidR="0083332F" w:rsidRDefault="0083332F"/>
    <w:p w14:paraId="76DFAD56" w14:textId="7B823AE0" w:rsidR="0083332F" w:rsidRDefault="0083332F" w:rsidP="00E07CB5">
      <w:pPr>
        <w:jc w:val="center"/>
        <w:rPr>
          <w:rFonts w:ascii="Times New Roman" w:hAnsi="Times New Roman" w:cs="Times New Roman"/>
          <w:sz w:val="24"/>
          <w:szCs w:val="24"/>
          <w:u w:val="single"/>
        </w:rPr>
      </w:pPr>
      <w:r w:rsidRPr="00E07CB5">
        <w:rPr>
          <w:rFonts w:ascii="Times New Roman" w:hAnsi="Times New Roman" w:cs="Times New Roman"/>
          <w:sz w:val="24"/>
          <w:szCs w:val="24"/>
          <w:u w:val="single"/>
        </w:rPr>
        <w:t>References</w:t>
      </w:r>
    </w:p>
    <w:p w14:paraId="4E198D40" w14:textId="0F5ED695" w:rsidR="00E07CB5" w:rsidRDefault="00E07CB5" w:rsidP="00E07CB5">
      <w:pPr>
        <w:jc w:val="center"/>
        <w:rPr>
          <w:rFonts w:ascii="Times New Roman" w:hAnsi="Times New Roman" w:cs="Times New Roman"/>
          <w:sz w:val="24"/>
          <w:szCs w:val="24"/>
          <w:u w:val="single"/>
        </w:rPr>
      </w:pPr>
    </w:p>
    <w:p w14:paraId="445AB99E" w14:textId="489A1D77" w:rsidR="00E07CB5" w:rsidRDefault="00E07CB5" w:rsidP="00E07CB5">
      <w:pPr>
        <w:jc w:val="center"/>
        <w:rPr>
          <w:rFonts w:ascii="Times New Roman" w:hAnsi="Times New Roman" w:cs="Times New Roman"/>
          <w:sz w:val="24"/>
          <w:szCs w:val="24"/>
          <w:u w:val="single"/>
        </w:rPr>
      </w:pPr>
    </w:p>
    <w:p w14:paraId="56450474" w14:textId="77777777" w:rsidR="00E07CB5" w:rsidRPr="00767B40" w:rsidRDefault="00E07CB5" w:rsidP="00767B40">
      <w:pPr>
        <w:pStyle w:val="Bibliography"/>
        <w:spacing w:line="480" w:lineRule="auto"/>
        <w:ind w:left="720" w:hanging="720"/>
        <w:rPr>
          <w:rFonts w:ascii="Times New Roman" w:hAnsi="Times New Roman" w:cs="Times New Roman"/>
          <w:noProof/>
          <w:sz w:val="24"/>
          <w:szCs w:val="24"/>
        </w:rPr>
      </w:pPr>
      <w:r w:rsidRPr="00767B40">
        <w:rPr>
          <w:rFonts w:ascii="Times New Roman" w:hAnsi="Times New Roman" w:cs="Times New Roman"/>
          <w:sz w:val="24"/>
          <w:szCs w:val="24"/>
          <w:u w:val="single"/>
        </w:rPr>
        <w:fldChar w:fldCharType="begin"/>
      </w:r>
      <w:r w:rsidRPr="00767B40">
        <w:rPr>
          <w:rFonts w:ascii="Times New Roman" w:hAnsi="Times New Roman" w:cs="Times New Roman"/>
          <w:sz w:val="24"/>
          <w:szCs w:val="24"/>
          <w:u w:val="single"/>
        </w:rPr>
        <w:instrText xml:space="preserve"> BIBLIOGRAPHY  \l 2057 </w:instrText>
      </w:r>
      <w:r w:rsidRPr="00767B40">
        <w:rPr>
          <w:rFonts w:ascii="Times New Roman" w:hAnsi="Times New Roman" w:cs="Times New Roman"/>
          <w:sz w:val="24"/>
          <w:szCs w:val="24"/>
          <w:u w:val="single"/>
        </w:rPr>
        <w:fldChar w:fldCharType="separate"/>
      </w:r>
      <w:r w:rsidRPr="00767B40">
        <w:rPr>
          <w:rFonts w:ascii="Times New Roman" w:hAnsi="Times New Roman" w:cs="Times New Roman"/>
          <w:noProof/>
          <w:sz w:val="24"/>
          <w:szCs w:val="24"/>
        </w:rPr>
        <w:t xml:space="preserve">Smith, G. (2008). </w:t>
      </w:r>
      <w:r w:rsidRPr="00767B40">
        <w:rPr>
          <w:rFonts w:ascii="Times New Roman" w:hAnsi="Times New Roman" w:cs="Times New Roman"/>
          <w:i/>
          <w:iCs/>
          <w:noProof/>
          <w:sz w:val="24"/>
          <w:szCs w:val="24"/>
        </w:rPr>
        <w:t>Does gender influence online survey participation?: A record-linkage analysis of university faculty online survey response behavior.</w:t>
      </w:r>
      <w:r w:rsidRPr="00767B40">
        <w:rPr>
          <w:rFonts w:ascii="Times New Roman" w:hAnsi="Times New Roman" w:cs="Times New Roman"/>
          <w:noProof/>
          <w:sz w:val="24"/>
          <w:szCs w:val="24"/>
        </w:rPr>
        <w:t xml:space="preserve"> San Jose : SJSU ScholarWorks.</w:t>
      </w:r>
    </w:p>
    <w:p w14:paraId="30C8BDEB" w14:textId="77777777" w:rsidR="00E07CB5" w:rsidRPr="00767B40" w:rsidRDefault="00E07CB5" w:rsidP="00767B40">
      <w:pPr>
        <w:pStyle w:val="Bibliography"/>
        <w:spacing w:line="480" w:lineRule="auto"/>
        <w:ind w:left="720" w:hanging="720"/>
        <w:rPr>
          <w:rFonts w:ascii="Times New Roman" w:hAnsi="Times New Roman" w:cs="Times New Roman"/>
          <w:noProof/>
          <w:sz w:val="24"/>
          <w:szCs w:val="24"/>
        </w:rPr>
      </w:pPr>
      <w:r w:rsidRPr="00767B40">
        <w:rPr>
          <w:rFonts w:ascii="Times New Roman" w:hAnsi="Times New Roman" w:cs="Times New Roman"/>
          <w:noProof/>
          <w:sz w:val="24"/>
          <w:szCs w:val="24"/>
        </w:rPr>
        <w:t xml:space="preserve">Verdinelli, S., &amp; Scagnoli, N. I. (2013). Data Display in Qualitative Research. </w:t>
      </w:r>
      <w:r w:rsidRPr="00767B40">
        <w:rPr>
          <w:rFonts w:ascii="Times New Roman" w:hAnsi="Times New Roman" w:cs="Times New Roman"/>
          <w:i/>
          <w:iCs/>
          <w:noProof/>
          <w:sz w:val="24"/>
          <w:szCs w:val="24"/>
        </w:rPr>
        <w:t>International Journal of Qualitative methods</w:t>
      </w:r>
      <w:r w:rsidRPr="00767B40">
        <w:rPr>
          <w:rFonts w:ascii="Times New Roman" w:hAnsi="Times New Roman" w:cs="Times New Roman"/>
          <w:noProof/>
          <w:sz w:val="24"/>
          <w:szCs w:val="24"/>
        </w:rPr>
        <w:t>, 359-381.</w:t>
      </w:r>
    </w:p>
    <w:p w14:paraId="202AA9CE" w14:textId="77777777" w:rsidR="00E07CB5" w:rsidRPr="00767B40" w:rsidRDefault="00E07CB5" w:rsidP="00767B40">
      <w:pPr>
        <w:pStyle w:val="Bibliography"/>
        <w:spacing w:line="480" w:lineRule="auto"/>
        <w:ind w:left="720" w:hanging="720"/>
        <w:rPr>
          <w:rFonts w:ascii="Times New Roman" w:hAnsi="Times New Roman" w:cs="Times New Roman"/>
          <w:noProof/>
          <w:sz w:val="24"/>
          <w:szCs w:val="24"/>
        </w:rPr>
      </w:pPr>
      <w:r w:rsidRPr="00767B40">
        <w:rPr>
          <w:rFonts w:ascii="Times New Roman" w:hAnsi="Times New Roman" w:cs="Times New Roman"/>
          <w:noProof/>
          <w:sz w:val="24"/>
          <w:szCs w:val="24"/>
        </w:rPr>
        <w:t xml:space="preserve">Bryman, A., &amp; Cramer, D. (2011). </w:t>
      </w:r>
      <w:r w:rsidRPr="00767B40">
        <w:rPr>
          <w:rFonts w:ascii="Times New Roman" w:hAnsi="Times New Roman" w:cs="Times New Roman"/>
          <w:i/>
          <w:iCs/>
          <w:noProof/>
          <w:sz w:val="24"/>
          <w:szCs w:val="24"/>
        </w:rPr>
        <w:t>QUANTITATIVE DATA ANALYSIS WITH SPSS.</w:t>
      </w:r>
      <w:r w:rsidRPr="00767B40">
        <w:rPr>
          <w:rFonts w:ascii="Times New Roman" w:hAnsi="Times New Roman" w:cs="Times New Roman"/>
          <w:noProof/>
          <w:sz w:val="24"/>
          <w:szCs w:val="24"/>
        </w:rPr>
        <w:t xml:space="preserve"> London: Routledge.</w:t>
      </w:r>
    </w:p>
    <w:p w14:paraId="1FC0F79D" w14:textId="77777777" w:rsidR="00E07CB5" w:rsidRPr="00767B40" w:rsidRDefault="00E07CB5" w:rsidP="00767B40">
      <w:pPr>
        <w:pStyle w:val="Bibliography"/>
        <w:spacing w:line="480" w:lineRule="auto"/>
        <w:ind w:left="720" w:hanging="720"/>
        <w:rPr>
          <w:rFonts w:ascii="Times New Roman" w:hAnsi="Times New Roman" w:cs="Times New Roman"/>
          <w:noProof/>
          <w:sz w:val="24"/>
          <w:szCs w:val="24"/>
        </w:rPr>
      </w:pPr>
      <w:r w:rsidRPr="00767B40">
        <w:rPr>
          <w:rFonts w:ascii="Times New Roman" w:hAnsi="Times New Roman" w:cs="Times New Roman"/>
          <w:i/>
          <w:iCs/>
          <w:noProof/>
          <w:sz w:val="24"/>
          <w:szCs w:val="24"/>
        </w:rPr>
        <w:t>Gathering demographic information from surveys</w:t>
      </w:r>
      <w:r w:rsidRPr="00767B40">
        <w:rPr>
          <w:rFonts w:ascii="Times New Roman" w:hAnsi="Times New Roman" w:cs="Times New Roman"/>
          <w:noProof/>
          <w:sz w:val="24"/>
          <w:szCs w:val="24"/>
        </w:rPr>
        <w:t>. (2020, April 29th). Retrieved from Survey Monkey: https://www.surveymonkey.com/mp/gathering-demographic-information-from-surveys/</w:t>
      </w:r>
    </w:p>
    <w:p w14:paraId="48E80938" w14:textId="77777777" w:rsidR="00E07CB5" w:rsidRPr="00767B40" w:rsidRDefault="00E07CB5" w:rsidP="00767B40">
      <w:pPr>
        <w:pStyle w:val="Bibliography"/>
        <w:spacing w:line="480" w:lineRule="auto"/>
        <w:ind w:left="720" w:hanging="720"/>
        <w:rPr>
          <w:rFonts w:ascii="Times New Roman" w:hAnsi="Times New Roman" w:cs="Times New Roman"/>
          <w:noProof/>
          <w:sz w:val="24"/>
          <w:szCs w:val="24"/>
        </w:rPr>
      </w:pPr>
      <w:r w:rsidRPr="00767B40">
        <w:rPr>
          <w:rFonts w:ascii="Times New Roman" w:hAnsi="Times New Roman" w:cs="Times New Roman"/>
          <w:noProof/>
          <w:sz w:val="24"/>
          <w:szCs w:val="24"/>
        </w:rPr>
        <w:t xml:space="preserve">Kern-Godal, et al;, A. (2015). Substance use disorder treatment retention and completion: a prospective study of horse-assisted therapy (HAT) for young adults. </w:t>
      </w:r>
      <w:r w:rsidRPr="00767B40">
        <w:rPr>
          <w:rFonts w:ascii="Times New Roman" w:hAnsi="Times New Roman" w:cs="Times New Roman"/>
          <w:i/>
          <w:iCs/>
          <w:noProof/>
          <w:sz w:val="24"/>
          <w:szCs w:val="24"/>
        </w:rPr>
        <w:t>Additional science and clinical practice</w:t>
      </w:r>
      <w:r w:rsidRPr="00767B40">
        <w:rPr>
          <w:rFonts w:ascii="Times New Roman" w:hAnsi="Times New Roman" w:cs="Times New Roman"/>
          <w:noProof/>
          <w:sz w:val="24"/>
          <w:szCs w:val="24"/>
        </w:rPr>
        <w:t>. Retrieved from https://ascpjournal.biomedcentral.com/articles/10.1186/s13722-015-0043-4</w:t>
      </w:r>
    </w:p>
    <w:p w14:paraId="08B67241" w14:textId="77777777" w:rsidR="00E07CB5" w:rsidRPr="00767B40" w:rsidRDefault="00E07CB5" w:rsidP="00767B40">
      <w:pPr>
        <w:pStyle w:val="Bibliography"/>
        <w:spacing w:line="480" w:lineRule="auto"/>
        <w:ind w:left="720" w:hanging="720"/>
        <w:rPr>
          <w:rFonts w:ascii="Times New Roman" w:hAnsi="Times New Roman" w:cs="Times New Roman"/>
          <w:noProof/>
          <w:sz w:val="24"/>
          <w:szCs w:val="24"/>
        </w:rPr>
      </w:pPr>
      <w:r w:rsidRPr="00767B40">
        <w:rPr>
          <w:rFonts w:ascii="Times New Roman" w:hAnsi="Times New Roman" w:cs="Times New Roman"/>
          <w:noProof/>
          <w:sz w:val="24"/>
          <w:szCs w:val="24"/>
        </w:rPr>
        <w:t xml:space="preserve">Mandolesi, etal;, L. (2018). Effects of Physical Exercise on Cognitive Functioning and Wellbeing: Biological and Psychological Benefits. </w:t>
      </w:r>
      <w:r w:rsidRPr="00767B40">
        <w:rPr>
          <w:rFonts w:ascii="Times New Roman" w:hAnsi="Times New Roman" w:cs="Times New Roman"/>
          <w:i/>
          <w:iCs/>
          <w:noProof/>
          <w:sz w:val="24"/>
          <w:szCs w:val="24"/>
        </w:rPr>
        <w:t>Psychol.</w:t>
      </w:r>
      <w:r w:rsidRPr="00767B40">
        <w:rPr>
          <w:rFonts w:ascii="Times New Roman" w:hAnsi="Times New Roman" w:cs="Times New Roman"/>
          <w:noProof/>
          <w:sz w:val="24"/>
          <w:szCs w:val="24"/>
        </w:rPr>
        <w:t xml:space="preserve"> </w:t>
      </w:r>
    </w:p>
    <w:p w14:paraId="5B694661" w14:textId="5A49D0F9" w:rsidR="00E07CB5" w:rsidRPr="00767B40" w:rsidRDefault="00E07CB5" w:rsidP="00767B40">
      <w:pPr>
        <w:spacing w:line="480" w:lineRule="auto"/>
        <w:jc w:val="center"/>
        <w:rPr>
          <w:rFonts w:ascii="Times New Roman" w:hAnsi="Times New Roman" w:cs="Times New Roman"/>
          <w:sz w:val="24"/>
          <w:szCs w:val="24"/>
          <w:u w:val="single"/>
        </w:rPr>
      </w:pPr>
      <w:r w:rsidRPr="00767B40">
        <w:rPr>
          <w:rFonts w:ascii="Times New Roman" w:hAnsi="Times New Roman" w:cs="Times New Roman"/>
          <w:sz w:val="24"/>
          <w:szCs w:val="24"/>
          <w:u w:val="single"/>
        </w:rPr>
        <w:fldChar w:fldCharType="end"/>
      </w:r>
    </w:p>
    <w:p w14:paraId="3FCDDE20" w14:textId="77777777" w:rsidR="00E07CB5" w:rsidRPr="00767B40" w:rsidRDefault="00E07CB5" w:rsidP="00767B40">
      <w:pPr>
        <w:spacing w:line="480" w:lineRule="auto"/>
        <w:jc w:val="center"/>
        <w:rPr>
          <w:rFonts w:ascii="Times New Roman" w:hAnsi="Times New Roman" w:cs="Times New Roman"/>
          <w:sz w:val="24"/>
          <w:szCs w:val="24"/>
          <w:u w:val="single"/>
        </w:rPr>
      </w:pPr>
    </w:p>
    <w:p w14:paraId="55F9B9E3" w14:textId="685D0A03" w:rsidR="0083332F" w:rsidRDefault="0083332F"/>
    <w:p w14:paraId="312FBF52" w14:textId="0FCB73E6" w:rsidR="0083332F" w:rsidRDefault="0083332F"/>
    <w:p w14:paraId="0B2A007F" w14:textId="6561B59E" w:rsidR="0083332F" w:rsidRDefault="0083332F"/>
    <w:p w14:paraId="7081520D" w14:textId="2C35ACE4" w:rsidR="0083332F" w:rsidRDefault="0083332F"/>
    <w:p w14:paraId="22367D86" w14:textId="1F7A373A" w:rsidR="0083332F" w:rsidRDefault="0083332F"/>
    <w:p w14:paraId="2EA572BB" w14:textId="1C2F2E6D" w:rsidR="0083332F" w:rsidRDefault="0083332F"/>
    <w:p w14:paraId="5914D1CE" w14:textId="0EC1AD3F" w:rsidR="0083332F" w:rsidRDefault="0083332F"/>
    <w:p w14:paraId="60174475" w14:textId="553BC7B7" w:rsidR="0083332F" w:rsidRDefault="0083332F"/>
    <w:sectPr w:rsidR="0083332F" w:rsidSect="00D70089">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86537" w14:textId="77777777" w:rsidR="003D7CB9" w:rsidRDefault="003D7CB9" w:rsidP="00CF2DD4">
      <w:pPr>
        <w:spacing w:after="0" w:line="240" w:lineRule="auto"/>
      </w:pPr>
      <w:r>
        <w:separator/>
      </w:r>
    </w:p>
  </w:endnote>
  <w:endnote w:type="continuationSeparator" w:id="0">
    <w:p w14:paraId="7974BCF7" w14:textId="77777777" w:rsidR="003D7CB9" w:rsidRDefault="003D7CB9" w:rsidP="00CF2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047986"/>
      <w:docPartObj>
        <w:docPartGallery w:val="Page Numbers (Bottom of Page)"/>
        <w:docPartUnique/>
      </w:docPartObj>
    </w:sdtPr>
    <w:sdtEndPr>
      <w:rPr>
        <w:noProof/>
      </w:rPr>
    </w:sdtEndPr>
    <w:sdtContent>
      <w:p w14:paraId="7C94A001" w14:textId="4EF7280F" w:rsidR="00CF2DD4" w:rsidRDefault="00CF2D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38B42C" w14:textId="77777777" w:rsidR="00CF2DD4" w:rsidRDefault="00CF2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C0421" w14:textId="77777777" w:rsidR="003D7CB9" w:rsidRDefault="003D7CB9" w:rsidP="00CF2DD4">
      <w:pPr>
        <w:spacing w:after="0" w:line="240" w:lineRule="auto"/>
      </w:pPr>
      <w:r>
        <w:separator/>
      </w:r>
    </w:p>
  </w:footnote>
  <w:footnote w:type="continuationSeparator" w:id="0">
    <w:p w14:paraId="5E119BD4" w14:textId="77777777" w:rsidR="003D7CB9" w:rsidRDefault="003D7CB9" w:rsidP="00CF2D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827331"/>
    <w:multiLevelType w:val="hybridMultilevel"/>
    <w:tmpl w:val="AC12D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089"/>
    <w:rsid w:val="00033AC3"/>
    <w:rsid w:val="000E00F3"/>
    <w:rsid w:val="001174C6"/>
    <w:rsid w:val="001545BC"/>
    <w:rsid w:val="00187A5A"/>
    <w:rsid w:val="001B1F2A"/>
    <w:rsid w:val="001B7279"/>
    <w:rsid w:val="00274581"/>
    <w:rsid w:val="00310B55"/>
    <w:rsid w:val="00320387"/>
    <w:rsid w:val="003227CA"/>
    <w:rsid w:val="00337FBB"/>
    <w:rsid w:val="00372EDA"/>
    <w:rsid w:val="0039327E"/>
    <w:rsid w:val="003A1BD9"/>
    <w:rsid w:val="003B3B2F"/>
    <w:rsid w:val="003D7CB9"/>
    <w:rsid w:val="00417DE1"/>
    <w:rsid w:val="00424762"/>
    <w:rsid w:val="0052703B"/>
    <w:rsid w:val="005564B6"/>
    <w:rsid w:val="00556941"/>
    <w:rsid w:val="00575D8A"/>
    <w:rsid w:val="0059624B"/>
    <w:rsid w:val="005A69AD"/>
    <w:rsid w:val="005B2149"/>
    <w:rsid w:val="005E13FA"/>
    <w:rsid w:val="005E4961"/>
    <w:rsid w:val="0060665F"/>
    <w:rsid w:val="0061371A"/>
    <w:rsid w:val="006201E8"/>
    <w:rsid w:val="006352BE"/>
    <w:rsid w:val="006E182E"/>
    <w:rsid w:val="006F4DED"/>
    <w:rsid w:val="006F56D4"/>
    <w:rsid w:val="00711BC8"/>
    <w:rsid w:val="00717D5A"/>
    <w:rsid w:val="00744ED0"/>
    <w:rsid w:val="007628A0"/>
    <w:rsid w:val="00767B40"/>
    <w:rsid w:val="0083332F"/>
    <w:rsid w:val="008C3E9B"/>
    <w:rsid w:val="00904A03"/>
    <w:rsid w:val="00920A0D"/>
    <w:rsid w:val="0097128A"/>
    <w:rsid w:val="00976B8E"/>
    <w:rsid w:val="009B7880"/>
    <w:rsid w:val="009D3BA2"/>
    <w:rsid w:val="009F1FB9"/>
    <w:rsid w:val="00A07E84"/>
    <w:rsid w:val="00A3562E"/>
    <w:rsid w:val="00A43597"/>
    <w:rsid w:val="00A451F9"/>
    <w:rsid w:val="00A57B17"/>
    <w:rsid w:val="00A80FFF"/>
    <w:rsid w:val="00AA016B"/>
    <w:rsid w:val="00AA0881"/>
    <w:rsid w:val="00AA5E8C"/>
    <w:rsid w:val="00AE1443"/>
    <w:rsid w:val="00AF0502"/>
    <w:rsid w:val="00AF5F8E"/>
    <w:rsid w:val="00B73E24"/>
    <w:rsid w:val="00B9190E"/>
    <w:rsid w:val="00BB0FA3"/>
    <w:rsid w:val="00BD197E"/>
    <w:rsid w:val="00C44A7F"/>
    <w:rsid w:val="00C62D06"/>
    <w:rsid w:val="00C75943"/>
    <w:rsid w:val="00C846B7"/>
    <w:rsid w:val="00C904ED"/>
    <w:rsid w:val="00C95DD2"/>
    <w:rsid w:val="00CE48C6"/>
    <w:rsid w:val="00CF2DD4"/>
    <w:rsid w:val="00CF38DA"/>
    <w:rsid w:val="00CF5D9B"/>
    <w:rsid w:val="00D11EC6"/>
    <w:rsid w:val="00D22F4F"/>
    <w:rsid w:val="00D3307D"/>
    <w:rsid w:val="00D437BF"/>
    <w:rsid w:val="00D70089"/>
    <w:rsid w:val="00D85490"/>
    <w:rsid w:val="00DB1337"/>
    <w:rsid w:val="00E050C0"/>
    <w:rsid w:val="00E07CB5"/>
    <w:rsid w:val="00E113E5"/>
    <w:rsid w:val="00E74482"/>
    <w:rsid w:val="00E86125"/>
    <w:rsid w:val="00E90E4B"/>
    <w:rsid w:val="00ED461A"/>
    <w:rsid w:val="00F713D8"/>
    <w:rsid w:val="00F77989"/>
    <w:rsid w:val="00FB4D41"/>
    <w:rsid w:val="00FC4F22"/>
    <w:rsid w:val="00FD0D37"/>
    <w:rsid w:val="00FF1717"/>
    <w:rsid w:val="00FF2601"/>
    <w:rsid w:val="00FF3FCE"/>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E1463"/>
  <w15:chartTrackingRefBased/>
  <w15:docId w15:val="{F8604819-12D2-4DE4-A840-63800FABB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700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0089"/>
    <w:rPr>
      <w:rFonts w:eastAsiaTheme="minorEastAsia"/>
      <w:lang w:val="en-US"/>
    </w:rPr>
  </w:style>
  <w:style w:type="paragraph" w:styleId="ListParagraph">
    <w:name w:val="List Paragraph"/>
    <w:basedOn w:val="Normal"/>
    <w:uiPriority w:val="34"/>
    <w:qFormat/>
    <w:rsid w:val="00E113E5"/>
    <w:pPr>
      <w:ind w:left="720"/>
      <w:contextualSpacing/>
    </w:pPr>
  </w:style>
  <w:style w:type="paragraph" w:styleId="Bibliography">
    <w:name w:val="Bibliography"/>
    <w:basedOn w:val="Normal"/>
    <w:next w:val="Normal"/>
    <w:uiPriority w:val="37"/>
    <w:unhideWhenUsed/>
    <w:rsid w:val="00CE48C6"/>
  </w:style>
  <w:style w:type="paragraph" w:styleId="Header">
    <w:name w:val="header"/>
    <w:basedOn w:val="Normal"/>
    <w:link w:val="HeaderChar"/>
    <w:uiPriority w:val="99"/>
    <w:unhideWhenUsed/>
    <w:rsid w:val="00CF2D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DD4"/>
  </w:style>
  <w:style w:type="paragraph" w:styleId="Footer">
    <w:name w:val="footer"/>
    <w:basedOn w:val="Normal"/>
    <w:link w:val="FooterChar"/>
    <w:uiPriority w:val="99"/>
    <w:unhideWhenUsed/>
    <w:rsid w:val="00CF2D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48188">
      <w:bodyDiv w:val="1"/>
      <w:marLeft w:val="0"/>
      <w:marRight w:val="0"/>
      <w:marTop w:val="0"/>
      <w:marBottom w:val="0"/>
      <w:divBdr>
        <w:top w:val="none" w:sz="0" w:space="0" w:color="auto"/>
        <w:left w:val="none" w:sz="0" w:space="0" w:color="auto"/>
        <w:bottom w:val="none" w:sz="0" w:space="0" w:color="auto"/>
        <w:right w:val="none" w:sz="0" w:space="0" w:color="auto"/>
      </w:divBdr>
    </w:div>
    <w:div w:id="257949862">
      <w:bodyDiv w:val="1"/>
      <w:marLeft w:val="0"/>
      <w:marRight w:val="0"/>
      <w:marTop w:val="0"/>
      <w:marBottom w:val="0"/>
      <w:divBdr>
        <w:top w:val="none" w:sz="0" w:space="0" w:color="auto"/>
        <w:left w:val="none" w:sz="0" w:space="0" w:color="auto"/>
        <w:bottom w:val="none" w:sz="0" w:space="0" w:color="auto"/>
        <w:right w:val="none" w:sz="0" w:space="0" w:color="auto"/>
      </w:divBdr>
    </w:div>
    <w:div w:id="285739484">
      <w:bodyDiv w:val="1"/>
      <w:marLeft w:val="0"/>
      <w:marRight w:val="0"/>
      <w:marTop w:val="0"/>
      <w:marBottom w:val="0"/>
      <w:divBdr>
        <w:top w:val="none" w:sz="0" w:space="0" w:color="auto"/>
        <w:left w:val="none" w:sz="0" w:space="0" w:color="auto"/>
        <w:bottom w:val="none" w:sz="0" w:space="0" w:color="auto"/>
        <w:right w:val="none" w:sz="0" w:space="0" w:color="auto"/>
      </w:divBdr>
    </w:div>
    <w:div w:id="368727185">
      <w:bodyDiv w:val="1"/>
      <w:marLeft w:val="0"/>
      <w:marRight w:val="0"/>
      <w:marTop w:val="0"/>
      <w:marBottom w:val="0"/>
      <w:divBdr>
        <w:top w:val="none" w:sz="0" w:space="0" w:color="auto"/>
        <w:left w:val="none" w:sz="0" w:space="0" w:color="auto"/>
        <w:bottom w:val="none" w:sz="0" w:space="0" w:color="auto"/>
        <w:right w:val="none" w:sz="0" w:space="0" w:color="auto"/>
      </w:divBdr>
    </w:div>
    <w:div w:id="495611724">
      <w:bodyDiv w:val="1"/>
      <w:marLeft w:val="0"/>
      <w:marRight w:val="0"/>
      <w:marTop w:val="0"/>
      <w:marBottom w:val="0"/>
      <w:divBdr>
        <w:top w:val="none" w:sz="0" w:space="0" w:color="auto"/>
        <w:left w:val="none" w:sz="0" w:space="0" w:color="auto"/>
        <w:bottom w:val="none" w:sz="0" w:space="0" w:color="auto"/>
        <w:right w:val="none" w:sz="0" w:space="0" w:color="auto"/>
      </w:divBdr>
    </w:div>
    <w:div w:id="702288090">
      <w:bodyDiv w:val="1"/>
      <w:marLeft w:val="0"/>
      <w:marRight w:val="0"/>
      <w:marTop w:val="0"/>
      <w:marBottom w:val="0"/>
      <w:divBdr>
        <w:top w:val="none" w:sz="0" w:space="0" w:color="auto"/>
        <w:left w:val="none" w:sz="0" w:space="0" w:color="auto"/>
        <w:bottom w:val="none" w:sz="0" w:space="0" w:color="auto"/>
        <w:right w:val="none" w:sz="0" w:space="0" w:color="auto"/>
      </w:divBdr>
    </w:div>
    <w:div w:id="720907844">
      <w:bodyDiv w:val="1"/>
      <w:marLeft w:val="0"/>
      <w:marRight w:val="0"/>
      <w:marTop w:val="0"/>
      <w:marBottom w:val="0"/>
      <w:divBdr>
        <w:top w:val="none" w:sz="0" w:space="0" w:color="auto"/>
        <w:left w:val="none" w:sz="0" w:space="0" w:color="auto"/>
        <w:bottom w:val="none" w:sz="0" w:space="0" w:color="auto"/>
        <w:right w:val="none" w:sz="0" w:space="0" w:color="auto"/>
      </w:divBdr>
    </w:div>
    <w:div w:id="931398081">
      <w:bodyDiv w:val="1"/>
      <w:marLeft w:val="0"/>
      <w:marRight w:val="0"/>
      <w:marTop w:val="0"/>
      <w:marBottom w:val="0"/>
      <w:divBdr>
        <w:top w:val="none" w:sz="0" w:space="0" w:color="auto"/>
        <w:left w:val="none" w:sz="0" w:space="0" w:color="auto"/>
        <w:bottom w:val="none" w:sz="0" w:space="0" w:color="auto"/>
        <w:right w:val="none" w:sz="0" w:space="0" w:color="auto"/>
      </w:divBdr>
    </w:div>
    <w:div w:id="1267812952">
      <w:bodyDiv w:val="1"/>
      <w:marLeft w:val="0"/>
      <w:marRight w:val="0"/>
      <w:marTop w:val="0"/>
      <w:marBottom w:val="0"/>
      <w:divBdr>
        <w:top w:val="none" w:sz="0" w:space="0" w:color="auto"/>
        <w:left w:val="none" w:sz="0" w:space="0" w:color="auto"/>
        <w:bottom w:val="none" w:sz="0" w:space="0" w:color="auto"/>
        <w:right w:val="none" w:sz="0" w:space="0" w:color="auto"/>
      </w:divBdr>
    </w:div>
    <w:div w:id="1551840245">
      <w:bodyDiv w:val="1"/>
      <w:marLeft w:val="0"/>
      <w:marRight w:val="0"/>
      <w:marTop w:val="0"/>
      <w:marBottom w:val="0"/>
      <w:divBdr>
        <w:top w:val="none" w:sz="0" w:space="0" w:color="auto"/>
        <w:left w:val="none" w:sz="0" w:space="0" w:color="auto"/>
        <w:bottom w:val="none" w:sz="0" w:space="0" w:color="auto"/>
        <w:right w:val="none" w:sz="0" w:space="0" w:color="auto"/>
      </w:divBdr>
    </w:div>
    <w:div w:id="1678459305">
      <w:bodyDiv w:val="1"/>
      <w:marLeft w:val="0"/>
      <w:marRight w:val="0"/>
      <w:marTop w:val="0"/>
      <w:marBottom w:val="0"/>
      <w:divBdr>
        <w:top w:val="none" w:sz="0" w:space="0" w:color="auto"/>
        <w:left w:val="none" w:sz="0" w:space="0" w:color="auto"/>
        <w:bottom w:val="none" w:sz="0" w:space="0" w:color="auto"/>
        <w:right w:val="none" w:sz="0" w:space="0" w:color="auto"/>
      </w:divBdr>
    </w:div>
    <w:div w:id="1883983012">
      <w:bodyDiv w:val="1"/>
      <w:marLeft w:val="0"/>
      <w:marRight w:val="0"/>
      <w:marTop w:val="0"/>
      <w:marBottom w:val="0"/>
      <w:divBdr>
        <w:top w:val="none" w:sz="0" w:space="0" w:color="auto"/>
        <w:left w:val="none" w:sz="0" w:space="0" w:color="auto"/>
        <w:bottom w:val="none" w:sz="0" w:space="0" w:color="auto"/>
        <w:right w:val="none" w:sz="0" w:space="0" w:color="auto"/>
      </w:divBdr>
    </w:div>
    <w:div w:id="2115242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ADC8079E3A141EAA4A2C490C8F2E24D"/>
        <w:category>
          <w:name w:val="General"/>
          <w:gallery w:val="placeholder"/>
        </w:category>
        <w:types>
          <w:type w:val="bbPlcHdr"/>
        </w:types>
        <w:behaviors>
          <w:behavior w:val="content"/>
        </w:behaviors>
        <w:guid w:val="{4EFBDA50-7625-43DB-BDAE-20BBA50BFE62}"/>
      </w:docPartPr>
      <w:docPartBody>
        <w:p w:rsidR="005E6B73" w:rsidRDefault="00DB1927" w:rsidP="00DB1927">
          <w:pPr>
            <w:pStyle w:val="7ADC8079E3A141EAA4A2C490C8F2E24D"/>
          </w:pPr>
          <w:r>
            <w:rPr>
              <w:rFonts w:asciiTheme="majorHAnsi" w:hAnsiTheme="majorHAnsi"/>
              <w:color w:val="FFFFFF" w:themeColor="background1"/>
              <w:sz w:val="96"/>
              <w:szCs w:val="96"/>
            </w:rPr>
            <w:t>[Document title]</w:t>
          </w:r>
        </w:p>
      </w:docPartBody>
    </w:docPart>
    <w:docPart>
      <w:docPartPr>
        <w:name w:val="B6BE60D6134D464185F5C4F22DB44586"/>
        <w:category>
          <w:name w:val="General"/>
          <w:gallery w:val="placeholder"/>
        </w:category>
        <w:types>
          <w:type w:val="bbPlcHdr"/>
        </w:types>
        <w:behaviors>
          <w:behavior w:val="content"/>
        </w:behaviors>
        <w:guid w:val="{0F513909-D2EC-4C04-B684-042DA13F3EB3}"/>
      </w:docPartPr>
      <w:docPartBody>
        <w:p w:rsidR="005E6B73" w:rsidRDefault="00DB1927" w:rsidP="00DB1927">
          <w:pPr>
            <w:pStyle w:val="B6BE60D6134D464185F5C4F22DB44586"/>
          </w:pPr>
          <w:r>
            <w:rPr>
              <w:color w:val="FFFFFF" w:themeColor="background1"/>
              <w:sz w:val="32"/>
              <w:szCs w:val="32"/>
            </w:rPr>
            <w:t>[Document subtitle]</w:t>
          </w:r>
        </w:p>
      </w:docPartBody>
    </w:docPart>
    <w:docPart>
      <w:docPartPr>
        <w:name w:val="9D08C9C6B0BB424A86B4A4600CDB111C"/>
        <w:category>
          <w:name w:val="General"/>
          <w:gallery w:val="placeholder"/>
        </w:category>
        <w:types>
          <w:type w:val="bbPlcHdr"/>
        </w:types>
        <w:behaviors>
          <w:behavior w:val="content"/>
        </w:behaviors>
        <w:guid w:val="{21EEDA10-8DDA-4D5A-9E74-83943A0DC806}"/>
      </w:docPartPr>
      <w:docPartBody>
        <w:p w:rsidR="005E6B73" w:rsidRDefault="00DB1927" w:rsidP="00DB1927">
          <w:pPr>
            <w:pStyle w:val="9D08C9C6B0BB424A86B4A4600CDB111C"/>
          </w:pPr>
          <w:r>
            <w:rPr>
              <w:color w:val="FFFFFF" w:themeColor="background1"/>
            </w:rPr>
            <w:t>[Author name]</w:t>
          </w:r>
        </w:p>
      </w:docPartBody>
    </w:docPart>
    <w:docPart>
      <w:docPartPr>
        <w:name w:val="83513280C72D4734A809056F9D1D0646"/>
        <w:category>
          <w:name w:val="General"/>
          <w:gallery w:val="placeholder"/>
        </w:category>
        <w:types>
          <w:type w:val="bbPlcHdr"/>
        </w:types>
        <w:behaviors>
          <w:behavior w:val="content"/>
        </w:behaviors>
        <w:guid w:val="{7EB90387-508C-4EB6-A419-1D5AFE4A4673}"/>
      </w:docPartPr>
      <w:docPartBody>
        <w:p w:rsidR="005E6B73" w:rsidRDefault="00DB1927" w:rsidP="00DB1927">
          <w:pPr>
            <w:pStyle w:val="83513280C72D4734A809056F9D1D0646"/>
          </w:pPr>
          <w:r>
            <w:rPr>
              <w:color w:val="FFFFFF" w:themeColor="background1"/>
            </w:rPr>
            <w:t>[Date]</w:t>
          </w:r>
        </w:p>
      </w:docPartBody>
    </w:docPart>
    <w:docPart>
      <w:docPartPr>
        <w:name w:val="B895AC752D7C44EA906C7F5DD6BC9EA7"/>
        <w:category>
          <w:name w:val="General"/>
          <w:gallery w:val="placeholder"/>
        </w:category>
        <w:types>
          <w:type w:val="bbPlcHdr"/>
        </w:types>
        <w:behaviors>
          <w:behavior w:val="content"/>
        </w:behaviors>
        <w:guid w:val="{98E10822-9A4E-46B3-9AE0-A7EA6C7CA7ED}"/>
      </w:docPartPr>
      <w:docPartBody>
        <w:p w:rsidR="005E6B73" w:rsidRDefault="00DB1927" w:rsidP="00DB1927">
          <w:pPr>
            <w:pStyle w:val="B895AC752D7C44EA906C7F5DD6BC9EA7"/>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927"/>
    <w:rsid w:val="00007378"/>
    <w:rsid w:val="005E6B73"/>
    <w:rsid w:val="00A802A7"/>
    <w:rsid w:val="00DB1927"/>
    <w:rsid w:val="00F53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DC8079E3A141EAA4A2C490C8F2E24D">
    <w:name w:val="7ADC8079E3A141EAA4A2C490C8F2E24D"/>
    <w:rsid w:val="00DB1927"/>
  </w:style>
  <w:style w:type="paragraph" w:customStyle="1" w:styleId="B6BE60D6134D464185F5C4F22DB44586">
    <w:name w:val="B6BE60D6134D464185F5C4F22DB44586"/>
    <w:rsid w:val="00DB1927"/>
  </w:style>
  <w:style w:type="paragraph" w:customStyle="1" w:styleId="9D08C9C6B0BB424A86B4A4600CDB111C">
    <w:name w:val="9D08C9C6B0BB424A86B4A4600CDB111C"/>
    <w:rsid w:val="00DB1927"/>
  </w:style>
  <w:style w:type="paragraph" w:customStyle="1" w:styleId="83513280C72D4734A809056F9D1D0646">
    <w:name w:val="83513280C72D4734A809056F9D1D0646"/>
    <w:rsid w:val="00DB1927"/>
  </w:style>
  <w:style w:type="paragraph" w:customStyle="1" w:styleId="B895AC752D7C44EA906C7F5DD6BC9EA7">
    <w:name w:val="B895AC752D7C44EA906C7F5DD6BC9EA7"/>
    <w:rsid w:val="00DB19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4" ma:contentTypeDescription="Create a new document." ma:contentTypeScope="" ma:versionID="918d35eaf712e05f1bf53b2019bf86f0">
  <xsd:schema xmlns:xsd="http://www.w3.org/2001/XMLSchema" xmlns:xs="http://www.w3.org/2001/XMLSchema" xmlns:p="http://schemas.microsoft.com/office/2006/metadata/properties" xmlns:ns3="ed25a739-d205-4a8f-b117-2566f909cb60" targetNamespace="http://schemas.microsoft.com/office/2006/metadata/properties" ma:root="true" ma:fieldsID="909e60b41e8f3123ec06dbad2996093d"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Ker15</b:Tag>
    <b:SourceType>JournalArticle</b:SourceType>
    <b:Guid>{0DBCB4AF-EEF7-42AC-8A59-DDFAC4107E7D}</b:Guid>
    <b:Title>Substance use disorder treatment retention and completion: a prospective study of horse-assisted therapy (HAT) for young adults</b:Title>
    <b:Year>2015</b:Year>
    <b:JournalName>Additional science and clinical practice</b:JournalName>
    <b:URL>https://ascpjournal.biomedcentral.com/articles/10.1186/s13722-015-0043-4</b:URL>
    <b:Author>
      <b:Author>
        <b:NameList>
          <b:Person>
            <b:Last>Kern-Godal, et al;</b:Last>
            <b:First>Anne</b:First>
          </b:Person>
        </b:NameList>
      </b:Author>
    </b:Author>
    <b:RefOrder>2</b:RefOrder>
  </b:Source>
  <b:Source>
    <b:Tag>Smi08</b:Tag>
    <b:SourceType>Report</b:SourceType>
    <b:Guid>{50C238C5-8B8F-470A-B9BC-2E834C242F7D}</b:Guid>
    <b:Title>Does gender influence online survey participation?: A record-linkage analysis of university faculty online survey response behavior</b:Title>
    <b:Year>2008</b:Year>
    <b:Publisher>SJSU ScholarWorks</b:Publisher>
    <b:City>San Jose </b:City>
    <b:Author>
      <b:Author>
        <b:NameList>
          <b:Person>
            <b:Last> Smith</b:Last>
            <b:First>Grinell</b:First>
          </b:Person>
        </b:NameList>
      </b:Author>
    </b:Author>
    <b:RefOrder>3</b:RefOrder>
  </b:Source>
  <b:Source>
    <b:Tag>Man18</b:Tag>
    <b:SourceType>ArticleInAPeriodical</b:SourceType>
    <b:Guid>{BD5A05D5-C4C9-498B-8796-75864B4A2A2E}</b:Guid>
    <b:Title>Effects of Physical Exercise on Cognitive Functioning and Wellbeing: Biological and Psychological Benefits</b:Title>
    <b:Year>2018</b:Year>
    <b:PeriodicalTitle>Psychol.</b:PeriodicalTitle>
    <b:Author>
      <b:Author>
        <b:NameList>
          <b:Person>
            <b:Last>Mandolesi, etal;</b:Last>
            <b:First>Laura </b:First>
          </b:Person>
        </b:NameList>
      </b:Author>
    </b:Author>
    <b:RefOrder>4</b:RefOrder>
  </b:Source>
  <b:Source>
    <b:Tag>Bry11</b:Tag>
    <b:SourceType>Book</b:SourceType>
    <b:Guid>{201F413E-167F-41A1-B803-89BD20291A8A}</b:Guid>
    <b:Title>QUANTITATIVE DATA ANALYSIS WITH SPSS</b:Title>
    <b:Year>2011</b:Year>
    <b:Pages>6</b:Pages>
    <b:City>London</b:City>
    <b:Publisher>Routledge</b:Publisher>
    <b:Author>
      <b:Author>
        <b:NameList>
          <b:Person>
            <b:Last>Bryman</b:Last>
            <b:First>Alan</b:First>
          </b:Person>
          <b:Person>
            <b:Last>Cramer</b:Last>
            <b:First>Duncan </b:First>
          </b:Person>
        </b:NameList>
      </b:Author>
    </b:Author>
    <b:RefOrder>5</b:RefOrder>
  </b:Source>
  <b:Source>
    <b:Tag>Ver13</b:Tag>
    <b:SourceType>JournalArticle</b:SourceType>
    <b:Guid>{57CC74BE-F975-408D-9F75-505C0D347285}</b:Guid>
    <b:Title>Data Display in Qualitative Research</b:Title>
    <b:Year>2013</b:Year>
    <b:JournalName>International Journal of Qualitative methods</b:JournalName>
    <b:Pages>359-381</b:Pages>
    <b:Author>
      <b:Author>
        <b:NameList>
          <b:Person>
            <b:Last> Verdinelli</b:Last>
            <b:First>Susana</b:First>
          </b:Person>
          <b:Person>
            <b:Last>Scagnoli</b:Last>
            <b:Middle>I</b:Middle>
            <b:First>Norma </b:First>
          </b:Person>
        </b:NameList>
      </b:Author>
    </b:Author>
    <b:RefOrder>6</b:RefOrder>
  </b:Source>
  <b:Source>
    <b:Tag>Gat20</b:Tag>
    <b:SourceType>InternetSite</b:SourceType>
    <b:Guid>{E12F2D2C-631A-48C4-AA8C-38EC817FF278}</b:Guid>
    <b:Title>Gathering demographic information from surveys</b:Title>
    <b:Year>2020</b:Year>
    <b:InternetSiteTitle>Survey Monkey</b:InternetSiteTitle>
    <b:Month>April</b:Month>
    <b:Day>29th</b:Day>
    <b:URL>https://www.surveymonkey.com/mp/gathering-demographic-information-from-surveys/</b:URL>
    <b:RefOrder>1</b:RefOrder>
  </b:Source>
</b:Sources>
</file>

<file path=customXml/itemProps1.xml><?xml version="1.0" encoding="utf-8"?>
<ds:datastoreItem xmlns:ds="http://schemas.openxmlformats.org/officeDocument/2006/customXml" ds:itemID="{BF1D7C6F-FEDA-4B01-B426-0E1002E167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64ACA0-D3E5-4C99-A07B-646302F819A1}">
  <ds:schemaRefs>
    <ds:schemaRef ds:uri="http://schemas.microsoft.com/sharepoint/v3/contenttype/forms"/>
  </ds:schemaRefs>
</ds:datastoreItem>
</file>

<file path=customXml/itemProps3.xml><?xml version="1.0" encoding="utf-8"?>
<ds:datastoreItem xmlns:ds="http://schemas.openxmlformats.org/officeDocument/2006/customXml" ds:itemID="{3468D2CA-ECE0-427F-A68A-A15E19D95A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AAA317-5C88-43B0-9700-0282A2F6D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1491</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Business Enquiry and Research BMSP5007      Alex Bell</vt:lpstr>
    </vt:vector>
  </TitlesOfParts>
  <Company/>
  <LinksUpToDate>false</LinksUpToDate>
  <CharactersWithSpaces>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Enquiry and Research BMSP5007      Alex Bell</dc:title>
  <dc:subject>Quantitative study     Natalie Male 1702161</dc:subject>
  <dc:creator>lee male</dc:creator>
  <cp:keywords/>
  <dc:description/>
  <cp:lastModifiedBy>lee male</cp:lastModifiedBy>
  <cp:revision>3</cp:revision>
  <dcterms:created xsi:type="dcterms:W3CDTF">2020-04-29T16:14:00Z</dcterms:created>
  <dcterms:modified xsi:type="dcterms:W3CDTF">2020-04-29T16:15:00Z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