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1DD6AF9" w14:textId="00D39F0B" w:rsidR="00870ED4" w:rsidRDefault="00870ED4">
      <w:pPr>
        <w:rPr>
          <w:rFonts w:ascii="Times New Roman" w:hAnsi="Times New Roman" w:cs="Times New Roman"/>
          <w:sz w:val="24"/>
          <w:szCs w:val="24"/>
        </w:rPr>
      </w:pPr>
      <w:r>
        <w:rPr>
          <w:rFonts w:ascii="Times New Roman" w:hAnsi="Times New Roman" w:cs="Times New Roman"/>
          <w:sz w:val="24"/>
          <w:szCs w:val="24"/>
        </w:rPr>
        <w:t>Discuss Whether Sparta was a ‘militaristic society’ by ancient Greek standards.</w:t>
      </w:r>
    </w:p>
    <w:p w14:paraId="51890C96" w14:textId="27B5303F" w:rsidR="00870ED4" w:rsidRDefault="007D5764">
      <w:pPr>
        <w:rPr>
          <w:rFonts w:ascii="Times New Roman" w:hAnsi="Times New Roman" w:cs="Times New Roman"/>
          <w:sz w:val="24"/>
          <w:szCs w:val="24"/>
        </w:rPr>
      </w:pPr>
      <w:r w:rsidRPr="007D5764">
        <w:rPr>
          <w:rFonts w:ascii="Times New Roman" w:hAnsi="Times New Roman" w:cs="Times New Roman"/>
          <w:sz w:val="24"/>
          <w:szCs w:val="24"/>
        </w:rPr>
        <w:t xml:space="preserve">The legacy of the Spartans as a formidable fighting force in the Greek world has solidified its place in history. But </w:t>
      </w:r>
      <w:r>
        <w:rPr>
          <w:rFonts w:ascii="Times New Roman" w:hAnsi="Times New Roman" w:cs="Times New Roman"/>
          <w:sz w:val="24"/>
          <w:szCs w:val="24"/>
        </w:rPr>
        <w:t>was Sparta as militaristic as they have been portrayed in ancient and modern scholarship</w:t>
      </w:r>
      <w:r w:rsidRPr="007D5764">
        <w:rPr>
          <w:rFonts w:ascii="Times New Roman" w:hAnsi="Times New Roman" w:cs="Times New Roman"/>
          <w:sz w:val="24"/>
          <w:szCs w:val="24"/>
        </w:rPr>
        <w:t xml:space="preserve">? One would argue that </w:t>
      </w:r>
      <w:r>
        <w:rPr>
          <w:rFonts w:ascii="Times New Roman" w:hAnsi="Times New Roman" w:cs="Times New Roman"/>
          <w:sz w:val="24"/>
          <w:szCs w:val="24"/>
        </w:rPr>
        <w:t>Sparta was a militaristic society by the ancient Greek standards</w:t>
      </w:r>
      <w:r w:rsidRPr="007D5764">
        <w:rPr>
          <w:rFonts w:ascii="Times New Roman" w:hAnsi="Times New Roman" w:cs="Times New Roman"/>
          <w:sz w:val="24"/>
          <w:szCs w:val="24"/>
        </w:rPr>
        <w:t xml:space="preserve">. </w:t>
      </w:r>
      <w:r>
        <w:rPr>
          <w:rFonts w:ascii="Times New Roman" w:hAnsi="Times New Roman" w:cs="Times New Roman"/>
          <w:sz w:val="24"/>
          <w:szCs w:val="24"/>
        </w:rPr>
        <w:t>To argue in favour of this statement this essay will be</w:t>
      </w:r>
      <w:r w:rsidRPr="007D5764">
        <w:rPr>
          <w:rFonts w:ascii="Times New Roman" w:hAnsi="Times New Roman" w:cs="Times New Roman"/>
          <w:sz w:val="24"/>
          <w:szCs w:val="24"/>
        </w:rPr>
        <w:t xml:space="preserve"> explained by examining three significant components. </w:t>
      </w:r>
      <w:r>
        <w:rPr>
          <w:rFonts w:ascii="Times New Roman" w:hAnsi="Times New Roman" w:cs="Times New Roman"/>
          <w:sz w:val="24"/>
          <w:szCs w:val="24"/>
        </w:rPr>
        <w:t>T</w:t>
      </w:r>
      <w:r w:rsidRPr="007D5764">
        <w:rPr>
          <w:rFonts w:ascii="Times New Roman" w:hAnsi="Times New Roman" w:cs="Times New Roman"/>
          <w:sz w:val="24"/>
          <w:szCs w:val="24"/>
        </w:rPr>
        <w:t xml:space="preserve">he combination of a unique socio-economic system tied to </w:t>
      </w:r>
      <w:r w:rsidR="001C0B55">
        <w:rPr>
          <w:rFonts w:ascii="Times New Roman" w:hAnsi="Times New Roman" w:cs="Times New Roman"/>
          <w:sz w:val="24"/>
          <w:szCs w:val="24"/>
        </w:rPr>
        <w:t xml:space="preserve">the </w:t>
      </w:r>
      <w:proofErr w:type="spellStart"/>
      <w:r w:rsidR="001C0B55">
        <w:rPr>
          <w:rFonts w:ascii="Times New Roman" w:hAnsi="Times New Roman" w:cs="Times New Roman"/>
          <w:sz w:val="24"/>
          <w:szCs w:val="24"/>
        </w:rPr>
        <w:t>agoge</w:t>
      </w:r>
      <w:proofErr w:type="spellEnd"/>
      <w:r w:rsidRPr="007D5764">
        <w:rPr>
          <w:rFonts w:ascii="Times New Roman" w:hAnsi="Times New Roman" w:cs="Times New Roman"/>
          <w:sz w:val="24"/>
          <w:szCs w:val="24"/>
        </w:rPr>
        <w:t xml:space="preserve"> and a professional army.  </w:t>
      </w:r>
    </w:p>
    <w:p w14:paraId="6D08AD76" w14:textId="38628539" w:rsidR="001C0B55" w:rsidRDefault="001C0B55">
      <w:pPr>
        <w:rPr>
          <w:rFonts w:ascii="Times New Roman" w:hAnsi="Times New Roman" w:cs="Times New Roman"/>
          <w:sz w:val="24"/>
          <w:szCs w:val="24"/>
        </w:rPr>
      </w:pPr>
      <w:r>
        <w:rPr>
          <w:rFonts w:ascii="Times New Roman" w:hAnsi="Times New Roman" w:cs="Times New Roman"/>
          <w:sz w:val="24"/>
          <w:szCs w:val="24"/>
        </w:rPr>
        <w:t xml:space="preserve">Before arguing whether Sparta is or is not </w:t>
      </w:r>
      <w:bookmarkStart w:id="0" w:name="_GoBack"/>
      <w:bookmarkEnd w:id="0"/>
      <w:r>
        <w:rPr>
          <w:rFonts w:ascii="Times New Roman" w:hAnsi="Times New Roman" w:cs="Times New Roman"/>
          <w:sz w:val="24"/>
          <w:szCs w:val="24"/>
        </w:rPr>
        <w:t>a militaristic society, it would be proper to define militarism beforehand.  The Cambridge dictionary defines militarism as ‘</w:t>
      </w:r>
      <w:r w:rsidRPr="001C0B55">
        <w:rPr>
          <w:rFonts w:ascii="Times New Roman" w:hAnsi="Times New Roman" w:cs="Times New Roman"/>
          <w:sz w:val="24"/>
          <w:szCs w:val="24"/>
        </w:rPr>
        <w:t>the belief that it is necessary to have strong armed forces and that they should be used in order to win political or economic advantage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Sparta was certainly not the only Greek polis to possess an army, </w:t>
      </w:r>
      <w:proofErr w:type="spellStart"/>
      <w:r>
        <w:rPr>
          <w:rFonts w:ascii="Times New Roman" w:hAnsi="Times New Roman" w:cs="Times New Roman"/>
          <w:sz w:val="24"/>
          <w:szCs w:val="24"/>
        </w:rPr>
        <w:t>A</w:t>
      </w:r>
      <w:r w:rsidR="001E5C39">
        <w:rPr>
          <w:rFonts w:ascii="Times New Roman" w:hAnsi="Times New Roman" w:cs="Times New Roman"/>
          <w:sz w:val="24"/>
          <w:szCs w:val="24"/>
        </w:rPr>
        <w:t>rkadia</w:t>
      </w:r>
      <w:proofErr w:type="spellEnd"/>
      <w:r>
        <w:rPr>
          <w:rFonts w:ascii="Times New Roman" w:hAnsi="Times New Roman" w:cs="Times New Roman"/>
          <w:sz w:val="24"/>
          <w:szCs w:val="24"/>
        </w:rPr>
        <w:t xml:space="preserve">, Thebes, Argos, Syracuse </w:t>
      </w:r>
      <w:r w:rsidR="00481D77">
        <w:rPr>
          <w:rFonts w:ascii="Times New Roman" w:hAnsi="Times New Roman" w:cs="Times New Roman"/>
          <w:sz w:val="24"/>
          <w:szCs w:val="24"/>
        </w:rPr>
        <w:t>etc all possessed armies, and most possessed navies. However, Sparta was still different to the other Greek polis’, Sparta possessed a sizeable army which was regularly training in tactics, marching and manoeuvres, which is what separates it from the rest.</w:t>
      </w:r>
      <w:r w:rsidR="0034525C">
        <w:rPr>
          <w:rFonts w:ascii="Times New Roman" w:hAnsi="Times New Roman" w:cs="Times New Roman"/>
          <w:sz w:val="24"/>
          <w:szCs w:val="24"/>
        </w:rPr>
        <w:t xml:space="preserve"> However, the other </w:t>
      </w:r>
      <w:proofErr w:type="gramStart"/>
      <w:r w:rsidR="0034525C">
        <w:rPr>
          <w:rFonts w:ascii="Times New Roman" w:hAnsi="Times New Roman" w:cs="Times New Roman"/>
          <w:sz w:val="24"/>
          <w:szCs w:val="24"/>
        </w:rPr>
        <w:t>polis’</w:t>
      </w:r>
      <w:proofErr w:type="gramEnd"/>
      <w:r w:rsidR="0034525C">
        <w:rPr>
          <w:rFonts w:ascii="Times New Roman" w:hAnsi="Times New Roman" w:cs="Times New Roman"/>
          <w:sz w:val="24"/>
          <w:szCs w:val="24"/>
        </w:rPr>
        <w:t xml:space="preserve"> later create</w:t>
      </w:r>
      <w:r w:rsidR="00754AF8">
        <w:rPr>
          <w:rFonts w:ascii="Times New Roman" w:hAnsi="Times New Roman" w:cs="Times New Roman"/>
          <w:sz w:val="24"/>
          <w:szCs w:val="24"/>
        </w:rPr>
        <w:t>d</w:t>
      </w:r>
      <w:r w:rsidR="0034525C">
        <w:rPr>
          <w:rFonts w:ascii="Times New Roman" w:hAnsi="Times New Roman" w:cs="Times New Roman"/>
          <w:sz w:val="24"/>
          <w:szCs w:val="24"/>
        </w:rPr>
        <w:t xml:space="preserve"> their own professional armies. By 418 BC Argos had formed the Argive one thousand, which was funded by the state at large expense</w:t>
      </w:r>
      <w:r w:rsidR="0034525C">
        <w:rPr>
          <w:rStyle w:val="FootnoteReference"/>
          <w:rFonts w:ascii="Times New Roman" w:hAnsi="Times New Roman" w:cs="Times New Roman"/>
          <w:sz w:val="24"/>
          <w:szCs w:val="24"/>
        </w:rPr>
        <w:footnoteReference w:id="2"/>
      </w:r>
      <w:r w:rsidR="0034525C">
        <w:rPr>
          <w:rFonts w:ascii="Times New Roman" w:hAnsi="Times New Roman" w:cs="Times New Roman"/>
          <w:sz w:val="24"/>
          <w:szCs w:val="24"/>
        </w:rPr>
        <w:t>. This was intended to combat Sparta’s army which had proved very successful for hundreds of years. By 375 BC Thebes had formed the Sacred Band</w:t>
      </w:r>
      <w:r w:rsidR="001E5C39">
        <w:rPr>
          <w:rFonts w:ascii="Times New Roman" w:hAnsi="Times New Roman" w:cs="Times New Roman"/>
          <w:sz w:val="24"/>
          <w:szCs w:val="24"/>
        </w:rPr>
        <w:t xml:space="preserve"> and had distinguished themselves at the Battle of </w:t>
      </w:r>
      <w:proofErr w:type="spellStart"/>
      <w:r w:rsidR="001E5C39">
        <w:rPr>
          <w:rFonts w:ascii="Times New Roman" w:hAnsi="Times New Roman" w:cs="Times New Roman"/>
          <w:sz w:val="24"/>
          <w:szCs w:val="24"/>
        </w:rPr>
        <w:t>Tegyra</w:t>
      </w:r>
      <w:proofErr w:type="spellEnd"/>
      <w:r w:rsidR="001E5C39">
        <w:rPr>
          <w:rFonts w:ascii="Times New Roman" w:hAnsi="Times New Roman" w:cs="Times New Roman"/>
          <w:sz w:val="24"/>
          <w:szCs w:val="24"/>
        </w:rPr>
        <w:t xml:space="preserve"> 375 BC, refusing to break and winning the battle</w:t>
      </w:r>
      <w:r w:rsidR="001E5C39">
        <w:rPr>
          <w:rStyle w:val="FootnoteReference"/>
          <w:rFonts w:ascii="Times New Roman" w:hAnsi="Times New Roman" w:cs="Times New Roman"/>
          <w:sz w:val="24"/>
          <w:szCs w:val="24"/>
        </w:rPr>
        <w:footnoteReference w:id="3"/>
      </w:r>
      <w:r w:rsidR="001E5C39">
        <w:rPr>
          <w:rFonts w:ascii="Times New Roman" w:hAnsi="Times New Roman" w:cs="Times New Roman"/>
          <w:sz w:val="24"/>
          <w:szCs w:val="24"/>
        </w:rPr>
        <w:t xml:space="preserve">. By 365/364 BC the </w:t>
      </w:r>
      <w:proofErr w:type="spellStart"/>
      <w:r w:rsidR="001E5C39">
        <w:rPr>
          <w:rFonts w:ascii="Times New Roman" w:hAnsi="Times New Roman" w:cs="Times New Roman"/>
          <w:sz w:val="24"/>
          <w:szCs w:val="24"/>
        </w:rPr>
        <w:t>Arkadians</w:t>
      </w:r>
      <w:proofErr w:type="spellEnd"/>
      <w:r w:rsidR="001E5C39">
        <w:rPr>
          <w:rFonts w:ascii="Times New Roman" w:hAnsi="Times New Roman" w:cs="Times New Roman"/>
          <w:sz w:val="24"/>
          <w:szCs w:val="24"/>
        </w:rPr>
        <w:t xml:space="preserve"> fielded the </w:t>
      </w:r>
      <w:proofErr w:type="spellStart"/>
      <w:r w:rsidR="001E5C39">
        <w:rPr>
          <w:rFonts w:ascii="Times New Roman" w:hAnsi="Times New Roman" w:cs="Times New Roman"/>
          <w:sz w:val="24"/>
          <w:szCs w:val="24"/>
        </w:rPr>
        <w:t>Eparitoi</w:t>
      </w:r>
      <w:proofErr w:type="spellEnd"/>
      <w:r w:rsidR="001E5C39">
        <w:rPr>
          <w:rFonts w:ascii="Times New Roman" w:hAnsi="Times New Roman" w:cs="Times New Roman"/>
          <w:sz w:val="24"/>
          <w:szCs w:val="24"/>
        </w:rPr>
        <w:t xml:space="preserve">, who successfully repelled the Spartans at the Battle of </w:t>
      </w:r>
      <w:proofErr w:type="spellStart"/>
      <w:r w:rsidR="001E5C39">
        <w:rPr>
          <w:rFonts w:ascii="Times New Roman" w:hAnsi="Times New Roman" w:cs="Times New Roman"/>
          <w:sz w:val="24"/>
          <w:szCs w:val="24"/>
        </w:rPr>
        <w:t>Kromnos</w:t>
      </w:r>
      <w:proofErr w:type="spellEnd"/>
      <w:r w:rsidR="001E5C39">
        <w:rPr>
          <w:rStyle w:val="FootnoteReference"/>
          <w:rFonts w:ascii="Times New Roman" w:hAnsi="Times New Roman" w:cs="Times New Roman"/>
          <w:sz w:val="24"/>
          <w:szCs w:val="24"/>
        </w:rPr>
        <w:footnoteReference w:id="4"/>
      </w:r>
      <w:r w:rsidR="001E5C39">
        <w:rPr>
          <w:rFonts w:ascii="Times New Roman" w:hAnsi="Times New Roman" w:cs="Times New Roman"/>
          <w:sz w:val="24"/>
          <w:szCs w:val="24"/>
        </w:rPr>
        <w:t xml:space="preserve">. </w:t>
      </w:r>
      <w:r w:rsidR="00754AF8">
        <w:rPr>
          <w:rFonts w:ascii="Times New Roman" w:hAnsi="Times New Roman" w:cs="Times New Roman"/>
          <w:sz w:val="24"/>
          <w:szCs w:val="24"/>
        </w:rPr>
        <w:t xml:space="preserve">If the question was ‘was Sparta a more militaristic state than the other Greek polis?’ then the short answer would be yes prior to the 420s BC, but once the other states started forming their own militaries (although their professional core was smaller than that of Sparta’s) then Sparta would no longer be so unique. However, the question asks whether Sparta’s society was militaristic, which after examining the </w:t>
      </w:r>
      <w:proofErr w:type="spellStart"/>
      <w:r w:rsidR="00754AF8">
        <w:rPr>
          <w:rFonts w:ascii="Times New Roman" w:hAnsi="Times New Roman" w:cs="Times New Roman"/>
          <w:sz w:val="24"/>
          <w:szCs w:val="24"/>
        </w:rPr>
        <w:t>agoge</w:t>
      </w:r>
      <w:proofErr w:type="spellEnd"/>
      <w:r w:rsidR="00754AF8">
        <w:rPr>
          <w:rFonts w:ascii="Times New Roman" w:hAnsi="Times New Roman" w:cs="Times New Roman"/>
          <w:sz w:val="24"/>
          <w:szCs w:val="24"/>
        </w:rPr>
        <w:t xml:space="preserve">, </w:t>
      </w:r>
      <w:proofErr w:type="spellStart"/>
      <w:r w:rsidR="00754AF8">
        <w:rPr>
          <w:rFonts w:ascii="Times New Roman" w:hAnsi="Times New Roman" w:cs="Times New Roman"/>
          <w:sz w:val="24"/>
          <w:szCs w:val="24"/>
        </w:rPr>
        <w:t>Crypteia</w:t>
      </w:r>
      <w:proofErr w:type="spellEnd"/>
      <w:r w:rsidR="00754AF8">
        <w:rPr>
          <w:rFonts w:ascii="Times New Roman" w:hAnsi="Times New Roman" w:cs="Times New Roman"/>
          <w:sz w:val="24"/>
          <w:szCs w:val="24"/>
        </w:rPr>
        <w:t>, the socio economic system involving helots (allowing the male citizens of Sparta to train for war), then it is feasible to argue that Spartan society was militaristic because it was focused on the military in a unique way than to that of every other Greek polis in the ancient world.</w:t>
      </w:r>
    </w:p>
    <w:p w14:paraId="489C6CFC" w14:textId="4392B969" w:rsidR="00870ED4" w:rsidRPr="00870ED4" w:rsidRDefault="00870ED4" w:rsidP="00870ED4">
      <w:pPr>
        <w:rPr>
          <w:rFonts w:ascii="Times New Roman" w:hAnsi="Times New Roman" w:cs="Times New Roman"/>
          <w:sz w:val="24"/>
          <w:szCs w:val="24"/>
        </w:rPr>
      </w:pPr>
      <w:r w:rsidRPr="00870ED4">
        <w:rPr>
          <w:rFonts w:ascii="Times New Roman" w:hAnsi="Times New Roman" w:cs="Times New Roman"/>
          <w:sz w:val="24"/>
          <w:szCs w:val="24"/>
        </w:rPr>
        <w:t xml:space="preserve">Before a state declares war there are certain factors that must first be addressed. These factors have varied over the centuries, but one common issue faced by countless societies up until the seventeenth century AD (in some cases) was grain collection and farming. Grain collection provided a handful of considerable challenges and obstacles to governments historically when planning and running wars. There were the periods when grain needed to be collected and new seeds planted, which restricted military operations during these times, because these roles required extensive manpower. Sparta however, had a different system for gathering grain than any other Greek polis </w:t>
      </w:r>
      <w:r>
        <w:rPr>
          <w:rStyle w:val="FootnoteReference"/>
          <w:rFonts w:ascii="Times New Roman" w:hAnsi="Times New Roman" w:cs="Times New Roman"/>
          <w:sz w:val="24"/>
          <w:szCs w:val="24"/>
        </w:rPr>
        <w:footnoteReference w:id="5"/>
      </w:r>
      <w:r w:rsidRPr="00870ED4">
        <w:rPr>
          <w:rFonts w:ascii="Times New Roman" w:hAnsi="Times New Roman" w:cs="Times New Roman"/>
          <w:sz w:val="24"/>
          <w:szCs w:val="24"/>
        </w:rPr>
        <w:t xml:space="preserve">. Sparta’s system demanded that the helot people were too farm the surrounding land and give at least half of the grain supplies to Sparta </w:t>
      </w:r>
      <w:r>
        <w:rPr>
          <w:rStyle w:val="FootnoteReference"/>
          <w:rFonts w:ascii="Times New Roman" w:hAnsi="Times New Roman" w:cs="Times New Roman"/>
          <w:sz w:val="24"/>
          <w:szCs w:val="24"/>
        </w:rPr>
        <w:footnoteReference w:id="6"/>
      </w:r>
      <w:r w:rsidRPr="00870ED4">
        <w:rPr>
          <w:rFonts w:ascii="Times New Roman" w:hAnsi="Times New Roman" w:cs="Times New Roman"/>
          <w:sz w:val="24"/>
          <w:szCs w:val="24"/>
        </w:rPr>
        <w:t xml:space="preserve">. This meant </w:t>
      </w:r>
      <w:r w:rsidRPr="00870ED4">
        <w:rPr>
          <w:rFonts w:ascii="Times New Roman" w:hAnsi="Times New Roman" w:cs="Times New Roman"/>
          <w:sz w:val="24"/>
          <w:szCs w:val="24"/>
        </w:rPr>
        <w:lastRenderedPageBreak/>
        <w:t xml:space="preserve">that the citizens of Sparta (particularly the males) could spend their time doing alternative activities to farming whether that be hunting, poetry or training. Training is the most relevant attribute out of these activities that contributed to Sparta’s military success in the Classical period. </w:t>
      </w:r>
      <w:r w:rsidR="003C59FE">
        <w:rPr>
          <w:rFonts w:ascii="Times New Roman" w:hAnsi="Times New Roman" w:cs="Times New Roman"/>
          <w:sz w:val="24"/>
          <w:szCs w:val="24"/>
        </w:rPr>
        <w:t>Because Sparta was the only Greek polis to create and function under a system which forced a section of society to work the land, allowing other members of society to train for the army, it is fair to say that Sparta was a militaristic state by ancient Greek standards.</w:t>
      </w:r>
    </w:p>
    <w:p w14:paraId="340DCDD9" w14:textId="08CF133D" w:rsidR="00870ED4" w:rsidRPr="00870ED4" w:rsidRDefault="00870ED4" w:rsidP="00870ED4">
      <w:pPr>
        <w:rPr>
          <w:rFonts w:ascii="Times New Roman" w:hAnsi="Times New Roman" w:cs="Times New Roman"/>
          <w:sz w:val="24"/>
          <w:szCs w:val="24"/>
        </w:rPr>
      </w:pPr>
      <w:r w:rsidRPr="00870ED4">
        <w:rPr>
          <w:rFonts w:ascii="Times New Roman" w:hAnsi="Times New Roman" w:cs="Times New Roman"/>
          <w:sz w:val="24"/>
          <w:szCs w:val="24"/>
        </w:rPr>
        <w:t xml:space="preserve">This system however was not accepted without challenges. During 462 BC the helots revolted against the Spartans in an event known as the </w:t>
      </w:r>
      <w:proofErr w:type="spellStart"/>
      <w:r w:rsidRPr="00870ED4">
        <w:rPr>
          <w:rFonts w:ascii="Times New Roman" w:hAnsi="Times New Roman" w:cs="Times New Roman"/>
          <w:sz w:val="24"/>
          <w:szCs w:val="24"/>
        </w:rPr>
        <w:t>Ithome</w:t>
      </w:r>
      <w:proofErr w:type="spellEnd"/>
      <w:r w:rsidRPr="00870ED4">
        <w:rPr>
          <w:rFonts w:ascii="Times New Roman" w:hAnsi="Times New Roman" w:cs="Times New Roman"/>
          <w:sz w:val="24"/>
          <w:szCs w:val="24"/>
        </w:rPr>
        <w:t xml:space="preserve"> revolt. The Spartans requested allied support including the Athenians to help supress the rebellion as much of the Spartan army was away on campaign elsewhere </w:t>
      </w:r>
      <w:r>
        <w:rPr>
          <w:rStyle w:val="FootnoteReference"/>
          <w:rFonts w:ascii="Times New Roman" w:hAnsi="Times New Roman" w:cs="Times New Roman"/>
          <w:sz w:val="24"/>
          <w:szCs w:val="24"/>
        </w:rPr>
        <w:footnoteReference w:id="7"/>
      </w:r>
      <w:r w:rsidRPr="00870ED4">
        <w:rPr>
          <w:rFonts w:ascii="Times New Roman" w:hAnsi="Times New Roman" w:cs="Times New Roman"/>
          <w:sz w:val="24"/>
          <w:szCs w:val="24"/>
        </w:rPr>
        <w:t xml:space="preserve">. On the occasions that rebellions occurred, military action was required to put it down. But for </w:t>
      </w:r>
      <w:proofErr w:type="gramStart"/>
      <w:r w:rsidRPr="00870ED4">
        <w:rPr>
          <w:rFonts w:ascii="Times New Roman" w:hAnsi="Times New Roman" w:cs="Times New Roman"/>
          <w:sz w:val="24"/>
          <w:szCs w:val="24"/>
        </w:rPr>
        <w:t>the vast majority of</w:t>
      </w:r>
      <w:proofErr w:type="gramEnd"/>
      <w:r w:rsidRPr="00870ED4">
        <w:rPr>
          <w:rFonts w:ascii="Times New Roman" w:hAnsi="Times New Roman" w:cs="Times New Roman"/>
          <w:sz w:val="24"/>
          <w:szCs w:val="24"/>
        </w:rPr>
        <w:t xml:space="preserve"> the time that the helots served the Spartans they were not constantly in a state of revolt. The Spartans had a wide range of methods to draw from in terms of inciting fear into the helot peoples in the attempt to prevent them from rebelling against the state. An example of one of these methods was that </w:t>
      </w:r>
      <w:r w:rsidR="00697C85">
        <w:rPr>
          <w:rFonts w:ascii="Times New Roman" w:hAnsi="Times New Roman" w:cs="Times New Roman"/>
          <w:sz w:val="24"/>
          <w:szCs w:val="24"/>
        </w:rPr>
        <w:t xml:space="preserve">every year </w:t>
      </w:r>
      <w:proofErr w:type="spellStart"/>
      <w:r w:rsidR="00697C85">
        <w:rPr>
          <w:rFonts w:ascii="Times New Roman" w:hAnsi="Times New Roman" w:cs="Times New Roman"/>
          <w:sz w:val="24"/>
          <w:szCs w:val="24"/>
        </w:rPr>
        <w:t>Crypteia</w:t>
      </w:r>
      <w:proofErr w:type="spellEnd"/>
      <w:r w:rsidR="00697C85">
        <w:rPr>
          <w:rFonts w:ascii="Times New Roman" w:hAnsi="Times New Roman" w:cs="Times New Roman"/>
          <w:sz w:val="24"/>
          <w:szCs w:val="24"/>
        </w:rPr>
        <w:t xml:space="preserve"> would begin. This was a declaration of war on the helot people by the young men who were finishing their training at the </w:t>
      </w:r>
      <w:proofErr w:type="spellStart"/>
      <w:r w:rsidR="00697C85">
        <w:rPr>
          <w:rFonts w:ascii="Times New Roman" w:hAnsi="Times New Roman" w:cs="Times New Roman"/>
          <w:sz w:val="24"/>
          <w:szCs w:val="24"/>
        </w:rPr>
        <w:t>agoge</w:t>
      </w:r>
      <w:proofErr w:type="spellEnd"/>
      <w:r w:rsidR="00697C85">
        <w:rPr>
          <w:rStyle w:val="FootnoteReference"/>
          <w:rFonts w:ascii="Times New Roman" w:hAnsi="Times New Roman" w:cs="Times New Roman"/>
          <w:sz w:val="24"/>
          <w:szCs w:val="24"/>
        </w:rPr>
        <w:footnoteReference w:id="8"/>
      </w:r>
      <w:r w:rsidR="00697C85">
        <w:rPr>
          <w:rFonts w:ascii="Times New Roman" w:hAnsi="Times New Roman" w:cs="Times New Roman"/>
          <w:sz w:val="24"/>
          <w:szCs w:val="24"/>
        </w:rPr>
        <w:t>. W</w:t>
      </w:r>
      <w:r w:rsidRPr="00870ED4">
        <w:rPr>
          <w:rFonts w:ascii="Times New Roman" w:hAnsi="Times New Roman" w:cs="Times New Roman"/>
          <w:sz w:val="24"/>
          <w:szCs w:val="24"/>
        </w:rPr>
        <w:t xml:space="preserve">hen a Spartan boy reached the age of eighteen or nineteen, he was sent out of the village with little clothing and a knife to live rough. Here he was expected to ambush helots and take what he needed, killing was also acceptable </w:t>
      </w:r>
      <w:r>
        <w:rPr>
          <w:rStyle w:val="FootnoteReference"/>
          <w:rFonts w:ascii="Times New Roman" w:hAnsi="Times New Roman" w:cs="Times New Roman"/>
          <w:sz w:val="24"/>
          <w:szCs w:val="24"/>
        </w:rPr>
        <w:footnoteReference w:id="9"/>
      </w:r>
      <w:r w:rsidRPr="00870ED4">
        <w:rPr>
          <w:rFonts w:ascii="Times New Roman" w:hAnsi="Times New Roman" w:cs="Times New Roman"/>
          <w:sz w:val="24"/>
          <w:szCs w:val="24"/>
        </w:rPr>
        <w:t>. Knowing that young men, fit and in their prime where somewhere in the surrounding countryside watching them, planning how they would attack them would have added to the level of concern the helots were already feeling. This would likely act as a form of deterrence against the helots, in the aim that they would not take unnecessary risks such as meeting fellow helots to discuss plans of revolt.</w:t>
      </w:r>
      <w:r w:rsidR="00697C85">
        <w:rPr>
          <w:rFonts w:ascii="Times New Roman" w:hAnsi="Times New Roman" w:cs="Times New Roman"/>
          <w:sz w:val="24"/>
          <w:szCs w:val="24"/>
        </w:rPr>
        <w:t xml:space="preserve"> Furthermore, the fact that </w:t>
      </w:r>
      <w:proofErr w:type="spellStart"/>
      <w:r w:rsidR="00697C85">
        <w:rPr>
          <w:rFonts w:ascii="Times New Roman" w:hAnsi="Times New Roman" w:cs="Times New Roman"/>
          <w:sz w:val="24"/>
          <w:szCs w:val="24"/>
        </w:rPr>
        <w:t>Crypteia</w:t>
      </w:r>
      <w:proofErr w:type="spellEnd"/>
      <w:r w:rsidR="00697C85">
        <w:rPr>
          <w:rFonts w:ascii="Times New Roman" w:hAnsi="Times New Roman" w:cs="Times New Roman"/>
          <w:sz w:val="24"/>
          <w:szCs w:val="24"/>
        </w:rPr>
        <w:t xml:space="preserve"> was declared every year, this reinforces the notion that Sparta was a militaristic state. The other Greek polis’ such as Athens, Thebes, Corinth etc did not declare war on a group of people or other polis every year. </w:t>
      </w:r>
      <w:proofErr w:type="spellStart"/>
      <w:r w:rsidR="00697C85">
        <w:rPr>
          <w:rFonts w:ascii="Times New Roman" w:hAnsi="Times New Roman" w:cs="Times New Roman"/>
          <w:sz w:val="24"/>
          <w:szCs w:val="24"/>
        </w:rPr>
        <w:t>Crypteia</w:t>
      </w:r>
      <w:proofErr w:type="spellEnd"/>
      <w:r w:rsidR="00697C85">
        <w:rPr>
          <w:rFonts w:ascii="Times New Roman" w:hAnsi="Times New Roman" w:cs="Times New Roman"/>
          <w:sz w:val="24"/>
          <w:szCs w:val="24"/>
        </w:rPr>
        <w:t xml:space="preserve"> </w:t>
      </w:r>
      <w:r w:rsidR="000B0A22">
        <w:rPr>
          <w:rFonts w:ascii="Times New Roman" w:hAnsi="Times New Roman" w:cs="Times New Roman"/>
          <w:sz w:val="24"/>
          <w:szCs w:val="24"/>
        </w:rPr>
        <w:t xml:space="preserve">was also not a defensive war for the Spartans, their aim was to supress the helot population especially the strongest and fittest members of their society </w:t>
      </w:r>
      <w:r w:rsidR="000B0A22">
        <w:rPr>
          <w:rStyle w:val="FootnoteReference"/>
          <w:rFonts w:ascii="Times New Roman" w:hAnsi="Times New Roman" w:cs="Times New Roman"/>
          <w:sz w:val="24"/>
          <w:szCs w:val="24"/>
        </w:rPr>
        <w:footnoteReference w:id="10"/>
      </w:r>
      <w:r w:rsidR="000B0A22">
        <w:rPr>
          <w:rFonts w:ascii="Times New Roman" w:hAnsi="Times New Roman" w:cs="Times New Roman"/>
          <w:sz w:val="24"/>
          <w:szCs w:val="24"/>
        </w:rPr>
        <w:t>in a means to keep their numbers down to limit the chance of a rebellion springing up in the future. In the aim of preventing a larger conflict later they chose to start a smaller one every year.</w:t>
      </w:r>
    </w:p>
    <w:p w14:paraId="109ED08E" w14:textId="1C3F5A11" w:rsidR="00870ED4" w:rsidRPr="00870ED4" w:rsidRDefault="00870ED4" w:rsidP="00870ED4">
      <w:pPr>
        <w:rPr>
          <w:rFonts w:ascii="Times New Roman" w:hAnsi="Times New Roman" w:cs="Times New Roman"/>
          <w:sz w:val="24"/>
          <w:szCs w:val="24"/>
        </w:rPr>
      </w:pPr>
      <w:r w:rsidRPr="00870ED4">
        <w:rPr>
          <w:rFonts w:ascii="Times New Roman" w:hAnsi="Times New Roman" w:cs="Times New Roman"/>
          <w:sz w:val="24"/>
          <w:szCs w:val="24"/>
        </w:rPr>
        <w:t xml:space="preserve">Maintaining the helots as a workforce to serve the Spartan state was of the upmost importance to the Spartan socio-economic system and way of life. So, finding a variety of ways to stop them from revolting or at least minimizing the scale of the rebellion had to contain a mixture of tactics. Instead of abusing the helot people as the only method of repression the Spartans enlisted helots into the army. </w:t>
      </w:r>
      <w:proofErr w:type="spellStart"/>
      <w:r w:rsidRPr="00870ED4">
        <w:rPr>
          <w:rFonts w:ascii="Times New Roman" w:hAnsi="Times New Roman" w:cs="Times New Roman"/>
          <w:sz w:val="24"/>
          <w:szCs w:val="24"/>
        </w:rPr>
        <w:t>Brasidas</w:t>
      </w:r>
      <w:proofErr w:type="spellEnd"/>
      <w:r w:rsidRPr="00870ED4">
        <w:rPr>
          <w:rFonts w:ascii="Times New Roman" w:hAnsi="Times New Roman" w:cs="Times New Roman"/>
          <w:sz w:val="24"/>
          <w:szCs w:val="24"/>
        </w:rPr>
        <w:t xml:space="preserve"> was a Spartan military commander who at the Battle of Mantinea 418 BC, led a force of seven hundred helots as part of his contingent </w:t>
      </w:r>
      <w:r>
        <w:rPr>
          <w:rStyle w:val="FootnoteReference"/>
          <w:rFonts w:ascii="Times New Roman" w:hAnsi="Times New Roman" w:cs="Times New Roman"/>
          <w:sz w:val="24"/>
          <w:szCs w:val="24"/>
        </w:rPr>
        <w:footnoteReference w:id="11"/>
      </w:r>
      <w:r w:rsidRPr="00870ED4">
        <w:rPr>
          <w:rFonts w:ascii="Times New Roman" w:hAnsi="Times New Roman" w:cs="Times New Roman"/>
          <w:sz w:val="24"/>
          <w:szCs w:val="24"/>
        </w:rPr>
        <w:t xml:space="preserve">. Having helots in the army meant that they could unleash their violent attributes and tendencies at a hostile force rather than at Spartan civilians, industry or soldiers. Battle would also result in casualties, reducing the number of helots fit enough to </w:t>
      </w:r>
      <w:r w:rsidRPr="00870ED4">
        <w:rPr>
          <w:rFonts w:ascii="Times New Roman" w:hAnsi="Times New Roman" w:cs="Times New Roman"/>
          <w:sz w:val="24"/>
          <w:szCs w:val="24"/>
        </w:rPr>
        <w:lastRenderedPageBreak/>
        <w:t xml:space="preserve">revolt against the Spartans. On various occasions helots were offered freedom in return for their services in the army or navy during times of war. In his book </w:t>
      </w:r>
      <w:r w:rsidRPr="007D18A1">
        <w:rPr>
          <w:rFonts w:ascii="Times New Roman" w:hAnsi="Times New Roman" w:cs="Times New Roman"/>
          <w:i/>
          <w:iCs/>
          <w:sz w:val="24"/>
          <w:szCs w:val="24"/>
        </w:rPr>
        <w:t xml:space="preserve">Greek and Macedonian Land Battles of the 4th Century B.C. </w:t>
      </w:r>
      <w:r w:rsidRPr="00870ED4">
        <w:rPr>
          <w:rFonts w:ascii="Times New Roman" w:hAnsi="Times New Roman" w:cs="Times New Roman"/>
          <w:sz w:val="24"/>
          <w:szCs w:val="24"/>
        </w:rPr>
        <w:t xml:space="preserve">Fred Eugene Ray Jr explains how when the Thebans and Arcadians invaded Laconia in 370/369 BC, the Spartan army was too small to meet the invaders in a pitched battle. The Spartans summoned six thousand helots to fight for Sparta and in return they would grant them their freedom </w:t>
      </w:r>
      <w:r>
        <w:rPr>
          <w:rStyle w:val="FootnoteReference"/>
          <w:rFonts w:ascii="Times New Roman" w:hAnsi="Times New Roman" w:cs="Times New Roman"/>
          <w:sz w:val="24"/>
          <w:szCs w:val="24"/>
        </w:rPr>
        <w:footnoteReference w:id="12"/>
      </w:r>
      <w:r w:rsidRPr="00870ED4">
        <w:rPr>
          <w:rFonts w:ascii="Times New Roman" w:hAnsi="Times New Roman" w:cs="Times New Roman"/>
          <w:sz w:val="24"/>
          <w:szCs w:val="24"/>
        </w:rPr>
        <w:t xml:space="preserve">. The combination of harsh treatment from everyday killings to the potential luxury of personal freedom worked well generally in keeping the helot people under control. Knowing that they would not have to fight against the state to gain freedom but rather with the state could achieve the same outcome likely produced an incentive to cooperate more than rebel. </w:t>
      </w:r>
    </w:p>
    <w:p w14:paraId="5D789785" w14:textId="2691E955" w:rsidR="00870ED4" w:rsidRDefault="00870ED4" w:rsidP="00870ED4">
      <w:pPr>
        <w:rPr>
          <w:rFonts w:ascii="Times New Roman" w:hAnsi="Times New Roman" w:cs="Times New Roman"/>
          <w:sz w:val="24"/>
          <w:szCs w:val="24"/>
        </w:rPr>
      </w:pPr>
      <w:r w:rsidRPr="00870ED4">
        <w:rPr>
          <w:rFonts w:ascii="Times New Roman" w:hAnsi="Times New Roman" w:cs="Times New Roman"/>
          <w:sz w:val="24"/>
          <w:szCs w:val="24"/>
        </w:rPr>
        <w:t xml:space="preserve">All Spartan males (with few exceptions) were put through the </w:t>
      </w:r>
      <w:proofErr w:type="spellStart"/>
      <w:r w:rsidRPr="00870ED4">
        <w:rPr>
          <w:rFonts w:ascii="Times New Roman" w:hAnsi="Times New Roman" w:cs="Times New Roman"/>
          <w:sz w:val="24"/>
          <w:szCs w:val="24"/>
        </w:rPr>
        <w:t>agoge</w:t>
      </w:r>
      <w:proofErr w:type="spellEnd"/>
      <w:r w:rsidRPr="00870ED4">
        <w:rPr>
          <w:rFonts w:ascii="Times New Roman" w:hAnsi="Times New Roman" w:cs="Times New Roman"/>
          <w:sz w:val="24"/>
          <w:szCs w:val="24"/>
        </w:rPr>
        <w:t xml:space="preserve"> from an early age, where they were to undergo hardships and physical strain as well as learning how to follow orders and work as group </w:t>
      </w:r>
      <w:r>
        <w:rPr>
          <w:rStyle w:val="FootnoteReference"/>
          <w:rFonts w:ascii="Times New Roman" w:hAnsi="Times New Roman" w:cs="Times New Roman"/>
          <w:sz w:val="24"/>
          <w:szCs w:val="24"/>
        </w:rPr>
        <w:footnoteReference w:id="13"/>
      </w:r>
      <w:r w:rsidRPr="00870ED4">
        <w:rPr>
          <w:rFonts w:ascii="Times New Roman" w:hAnsi="Times New Roman" w:cs="Times New Roman"/>
          <w:sz w:val="24"/>
          <w:szCs w:val="24"/>
        </w:rPr>
        <w:t>. These were the first steps that Sparta took towards creating a professional army.</w:t>
      </w:r>
      <w:r w:rsidR="000D5B42">
        <w:rPr>
          <w:rFonts w:ascii="Times New Roman" w:hAnsi="Times New Roman" w:cs="Times New Roman"/>
          <w:sz w:val="24"/>
          <w:szCs w:val="24"/>
        </w:rPr>
        <w:t xml:space="preserve"> </w:t>
      </w:r>
      <w:r w:rsidR="0034096B">
        <w:rPr>
          <w:rFonts w:ascii="Times New Roman" w:hAnsi="Times New Roman" w:cs="Times New Roman"/>
          <w:sz w:val="24"/>
          <w:szCs w:val="24"/>
        </w:rPr>
        <w:t xml:space="preserve">The </w:t>
      </w:r>
      <w:proofErr w:type="spellStart"/>
      <w:r w:rsidR="0034096B">
        <w:rPr>
          <w:rFonts w:ascii="Times New Roman" w:hAnsi="Times New Roman" w:cs="Times New Roman"/>
          <w:sz w:val="24"/>
          <w:szCs w:val="24"/>
        </w:rPr>
        <w:t>agoge</w:t>
      </w:r>
      <w:proofErr w:type="spellEnd"/>
      <w:r w:rsidR="0034096B">
        <w:rPr>
          <w:rFonts w:ascii="Times New Roman" w:hAnsi="Times New Roman" w:cs="Times New Roman"/>
          <w:sz w:val="24"/>
          <w:szCs w:val="24"/>
        </w:rPr>
        <w:t xml:space="preserve"> was also a unique institution only found in Sparta throughout</w:t>
      </w:r>
      <w:r w:rsidR="00C26E44">
        <w:rPr>
          <w:rFonts w:ascii="Times New Roman" w:hAnsi="Times New Roman" w:cs="Times New Roman"/>
          <w:sz w:val="24"/>
          <w:szCs w:val="24"/>
        </w:rPr>
        <w:t xml:space="preserve"> the</w:t>
      </w:r>
      <w:r w:rsidR="0034096B">
        <w:rPr>
          <w:rFonts w:ascii="Times New Roman" w:hAnsi="Times New Roman" w:cs="Times New Roman"/>
          <w:sz w:val="24"/>
          <w:szCs w:val="24"/>
        </w:rPr>
        <w:t xml:space="preserve"> ancient Gree</w:t>
      </w:r>
      <w:r w:rsidR="00C26E44">
        <w:rPr>
          <w:rFonts w:ascii="Times New Roman" w:hAnsi="Times New Roman" w:cs="Times New Roman"/>
          <w:sz w:val="24"/>
          <w:szCs w:val="24"/>
        </w:rPr>
        <w:t>k world</w:t>
      </w:r>
      <w:r w:rsidR="0034096B">
        <w:rPr>
          <w:rFonts w:ascii="Times New Roman" w:hAnsi="Times New Roman" w:cs="Times New Roman"/>
          <w:sz w:val="24"/>
          <w:szCs w:val="24"/>
        </w:rPr>
        <w:t>. A</w:t>
      </w:r>
      <w:r w:rsidR="000D5B42">
        <w:rPr>
          <w:rFonts w:ascii="Times New Roman" w:hAnsi="Times New Roman" w:cs="Times New Roman"/>
          <w:sz w:val="24"/>
          <w:szCs w:val="24"/>
        </w:rPr>
        <w:t xml:space="preserve"> further question that should be asked about whether Sparta was a militaristic society is ‘where the boys going into the </w:t>
      </w:r>
      <w:proofErr w:type="spellStart"/>
      <w:r w:rsidR="000D5B42">
        <w:rPr>
          <w:rFonts w:ascii="Times New Roman" w:hAnsi="Times New Roman" w:cs="Times New Roman"/>
          <w:sz w:val="24"/>
          <w:szCs w:val="24"/>
        </w:rPr>
        <w:t>agoge</w:t>
      </w:r>
      <w:proofErr w:type="spellEnd"/>
      <w:r w:rsidR="000D5B42">
        <w:rPr>
          <w:rFonts w:ascii="Times New Roman" w:hAnsi="Times New Roman" w:cs="Times New Roman"/>
          <w:sz w:val="24"/>
          <w:szCs w:val="24"/>
        </w:rPr>
        <w:t xml:space="preserve"> reluctant or enthusiastic?’ The harshness and brutality of the </w:t>
      </w:r>
      <w:proofErr w:type="spellStart"/>
      <w:r w:rsidR="000D5B42">
        <w:rPr>
          <w:rFonts w:ascii="Times New Roman" w:hAnsi="Times New Roman" w:cs="Times New Roman"/>
          <w:sz w:val="24"/>
          <w:szCs w:val="24"/>
        </w:rPr>
        <w:t>agoge</w:t>
      </w:r>
      <w:proofErr w:type="spellEnd"/>
      <w:r w:rsidR="000D5B42">
        <w:rPr>
          <w:rFonts w:ascii="Times New Roman" w:hAnsi="Times New Roman" w:cs="Times New Roman"/>
          <w:sz w:val="24"/>
          <w:szCs w:val="24"/>
        </w:rPr>
        <w:t xml:space="preserve"> was not unknown to the boys who </w:t>
      </w:r>
      <w:proofErr w:type="gramStart"/>
      <w:r w:rsidR="000D5B42">
        <w:rPr>
          <w:rFonts w:ascii="Times New Roman" w:hAnsi="Times New Roman" w:cs="Times New Roman"/>
          <w:sz w:val="24"/>
          <w:szCs w:val="24"/>
        </w:rPr>
        <w:t>entered into</w:t>
      </w:r>
      <w:proofErr w:type="gramEnd"/>
      <w:r w:rsidR="000D5B42">
        <w:rPr>
          <w:rFonts w:ascii="Times New Roman" w:hAnsi="Times New Roman" w:cs="Times New Roman"/>
          <w:sz w:val="24"/>
          <w:szCs w:val="24"/>
        </w:rPr>
        <w:t xml:space="preserve"> it which would naturally make one think that if one went willingly to the </w:t>
      </w:r>
      <w:proofErr w:type="spellStart"/>
      <w:r w:rsidR="000D5B42">
        <w:rPr>
          <w:rFonts w:ascii="Times New Roman" w:hAnsi="Times New Roman" w:cs="Times New Roman"/>
          <w:sz w:val="24"/>
          <w:szCs w:val="24"/>
        </w:rPr>
        <w:t>agoge</w:t>
      </w:r>
      <w:proofErr w:type="spellEnd"/>
      <w:r w:rsidR="000D5B42">
        <w:rPr>
          <w:rFonts w:ascii="Times New Roman" w:hAnsi="Times New Roman" w:cs="Times New Roman"/>
          <w:sz w:val="24"/>
          <w:szCs w:val="24"/>
        </w:rPr>
        <w:t xml:space="preserve"> then of course Sparta was a militaristic society. </w:t>
      </w:r>
      <w:r w:rsidR="00E40B23">
        <w:rPr>
          <w:rFonts w:ascii="Times New Roman" w:hAnsi="Times New Roman" w:cs="Times New Roman"/>
          <w:sz w:val="24"/>
          <w:szCs w:val="24"/>
        </w:rPr>
        <w:t xml:space="preserve">In Plutarch’s book </w:t>
      </w:r>
      <w:proofErr w:type="spellStart"/>
      <w:r w:rsidR="00E40B23" w:rsidRPr="00680DF3">
        <w:rPr>
          <w:rFonts w:ascii="Times New Roman" w:hAnsi="Times New Roman" w:cs="Times New Roman"/>
          <w:i/>
          <w:iCs/>
          <w:sz w:val="24"/>
          <w:szCs w:val="24"/>
        </w:rPr>
        <w:t>Cleomenes</w:t>
      </w:r>
      <w:proofErr w:type="spellEnd"/>
      <w:r w:rsidR="00E40B23">
        <w:rPr>
          <w:rFonts w:ascii="Times New Roman" w:hAnsi="Times New Roman" w:cs="Times New Roman"/>
          <w:sz w:val="24"/>
          <w:szCs w:val="24"/>
        </w:rPr>
        <w:t>, he describes ‘there were few people who had to be forced to co-operate, but the majority willingly took up the famous, economical Spartan way of life</w:t>
      </w:r>
      <w:r w:rsidR="00E40B23">
        <w:rPr>
          <w:rStyle w:val="FootnoteReference"/>
          <w:rFonts w:ascii="Times New Roman" w:hAnsi="Times New Roman" w:cs="Times New Roman"/>
          <w:sz w:val="24"/>
          <w:szCs w:val="24"/>
        </w:rPr>
        <w:footnoteReference w:id="14"/>
      </w:r>
      <w:r w:rsidR="00E40B23">
        <w:rPr>
          <w:rFonts w:ascii="Times New Roman" w:hAnsi="Times New Roman" w:cs="Times New Roman"/>
          <w:sz w:val="24"/>
          <w:szCs w:val="24"/>
        </w:rPr>
        <w:t xml:space="preserve">.’This suggests that even the youthful were in favour of joining a society which demanded hard work, installed harsh punishment and supplied little food and clothing. </w:t>
      </w:r>
      <w:r w:rsidRPr="00870ED4">
        <w:rPr>
          <w:rFonts w:ascii="Times New Roman" w:hAnsi="Times New Roman" w:cs="Times New Roman"/>
          <w:sz w:val="24"/>
          <w:szCs w:val="24"/>
        </w:rPr>
        <w:t xml:space="preserve">Males citizens of Sparta were familiar with working as a troop from a young age, which only assisted their military training once they had entered manhood. Xenophon explains how everyman knew what his role was when in formation. Not only did a man know his role but commanders were able to order complex manoeuvres and every man could carry out the order given with ease </w:t>
      </w:r>
      <w:r>
        <w:rPr>
          <w:rStyle w:val="FootnoteReference"/>
          <w:rFonts w:ascii="Times New Roman" w:hAnsi="Times New Roman" w:cs="Times New Roman"/>
          <w:sz w:val="24"/>
          <w:szCs w:val="24"/>
        </w:rPr>
        <w:footnoteReference w:id="15"/>
      </w:r>
      <w:r w:rsidRPr="00870ED4">
        <w:rPr>
          <w:rFonts w:ascii="Times New Roman" w:hAnsi="Times New Roman" w:cs="Times New Roman"/>
          <w:sz w:val="24"/>
          <w:szCs w:val="24"/>
        </w:rPr>
        <w:t xml:space="preserve">. When the troops weren’t practicing tactics, marching and manoeuvres, it was common that they would spend part of their time exercising. These exercises could take place on a racetrack, gymnasium or on campaign. The purpose of extensive exercise (particularly whilst on campaign) was for the soldiers to take a higher amount of self-pride in themselves and to project a more dignified body image than other men </w:t>
      </w:r>
      <w:r>
        <w:rPr>
          <w:rStyle w:val="FootnoteReference"/>
          <w:rFonts w:ascii="Times New Roman" w:hAnsi="Times New Roman" w:cs="Times New Roman"/>
          <w:sz w:val="24"/>
          <w:szCs w:val="24"/>
        </w:rPr>
        <w:footnoteReference w:id="16"/>
      </w:r>
      <w:r w:rsidRPr="00870ED4">
        <w:rPr>
          <w:rFonts w:ascii="Times New Roman" w:hAnsi="Times New Roman" w:cs="Times New Roman"/>
          <w:sz w:val="24"/>
          <w:szCs w:val="24"/>
        </w:rPr>
        <w:t>. Combining these features Sparta possessed a professionally trained army with a high level of fitness which could be used all year round if needed.</w:t>
      </w:r>
      <w:r w:rsidR="00631718">
        <w:rPr>
          <w:rFonts w:ascii="Times New Roman" w:hAnsi="Times New Roman" w:cs="Times New Roman"/>
          <w:sz w:val="24"/>
          <w:szCs w:val="24"/>
        </w:rPr>
        <w:t xml:space="preserve"> Supporting a policy for hundreds of years that demanded that young boys were to undergo vigorous training programs preparing them to follow orders and work together in a unit for the army was again unique to Sparta, supporting the argument that Sparta was a militaristic society by the ancient Greek standards.</w:t>
      </w:r>
    </w:p>
    <w:p w14:paraId="240078BD" w14:textId="6A5BA250" w:rsidR="00D854F8" w:rsidRDefault="00C93284" w:rsidP="00870ED4">
      <w:pPr>
        <w:rPr>
          <w:rFonts w:ascii="Times New Roman" w:hAnsi="Times New Roman" w:cs="Times New Roman"/>
          <w:sz w:val="24"/>
          <w:szCs w:val="24"/>
        </w:rPr>
      </w:pPr>
      <w:r>
        <w:rPr>
          <w:rFonts w:ascii="Times New Roman" w:hAnsi="Times New Roman" w:cs="Times New Roman"/>
          <w:sz w:val="24"/>
          <w:szCs w:val="24"/>
        </w:rPr>
        <w:t xml:space="preserve">Before we judge if Sparta was a militaristic society, we must first look at all aspects of society. We have established that the boys were to pass through the </w:t>
      </w:r>
      <w:proofErr w:type="spellStart"/>
      <w:r>
        <w:rPr>
          <w:rFonts w:ascii="Times New Roman" w:hAnsi="Times New Roman" w:cs="Times New Roman"/>
          <w:sz w:val="24"/>
          <w:szCs w:val="24"/>
        </w:rPr>
        <w:t>agoge</w:t>
      </w:r>
      <w:proofErr w:type="spellEnd"/>
      <w:r>
        <w:rPr>
          <w:rFonts w:ascii="Times New Roman" w:hAnsi="Times New Roman" w:cs="Times New Roman"/>
          <w:sz w:val="24"/>
          <w:szCs w:val="24"/>
        </w:rPr>
        <w:t xml:space="preserve"> and then upon </w:t>
      </w:r>
      <w:r>
        <w:rPr>
          <w:rFonts w:ascii="Times New Roman" w:hAnsi="Times New Roman" w:cs="Times New Roman"/>
          <w:sz w:val="24"/>
          <w:szCs w:val="24"/>
        </w:rPr>
        <w:lastRenderedPageBreak/>
        <w:t xml:space="preserve">entering manhood they were enlisted into the army where they trained extensively. Male members of society were undoubtably destined for military service, but what the other half of society, what about the women of Sparta? </w:t>
      </w:r>
      <w:r w:rsidR="000662C2">
        <w:rPr>
          <w:rFonts w:ascii="Times New Roman" w:hAnsi="Times New Roman" w:cs="Times New Roman"/>
          <w:sz w:val="24"/>
          <w:szCs w:val="24"/>
        </w:rPr>
        <w:t>Plutarch’s writings on Spartan women is a very useful insight into the life of women (</w:t>
      </w:r>
      <w:r w:rsidR="00FC787D">
        <w:rPr>
          <w:rFonts w:ascii="Times New Roman" w:hAnsi="Times New Roman" w:cs="Times New Roman"/>
          <w:sz w:val="24"/>
          <w:szCs w:val="24"/>
        </w:rPr>
        <w:t xml:space="preserve">or rather </w:t>
      </w:r>
      <w:r w:rsidR="000662C2">
        <w:rPr>
          <w:rFonts w:ascii="Times New Roman" w:hAnsi="Times New Roman" w:cs="Times New Roman"/>
          <w:sz w:val="24"/>
          <w:szCs w:val="24"/>
        </w:rPr>
        <w:t xml:space="preserve">female citizens) living in Sparta. Childbirth </w:t>
      </w:r>
      <w:r w:rsidR="00FC787D">
        <w:rPr>
          <w:rFonts w:ascii="Times New Roman" w:hAnsi="Times New Roman" w:cs="Times New Roman"/>
          <w:sz w:val="24"/>
          <w:szCs w:val="24"/>
        </w:rPr>
        <w:t xml:space="preserve">was argued by Plutarch to be the </w:t>
      </w:r>
      <w:proofErr w:type="gramStart"/>
      <w:r w:rsidR="00FC787D">
        <w:rPr>
          <w:rFonts w:ascii="Times New Roman" w:hAnsi="Times New Roman" w:cs="Times New Roman"/>
          <w:sz w:val="24"/>
          <w:szCs w:val="24"/>
        </w:rPr>
        <w:t>most noblest</w:t>
      </w:r>
      <w:proofErr w:type="gramEnd"/>
      <w:r w:rsidR="00FC787D">
        <w:rPr>
          <w:rFonts w:ascii="Times New Roman" w:hAnsi="Times New Roman" w:cs="Times New Roman"/>
          <w:sz w:val="24"/>
          <w:szCs w:val="24"/>
        </w:rPr>
        <w:t xml:space="preserve"> and greatest responsibility that a woman could undertake</w:t>
      </w:r>
      <w:r w:rsidR="00FC787D">
        <w:rPr>
          <w:rStyle w:val="FootnoteReference"/>
          <w:rFonts w:ascii="Times New Roman" w:hAnsi="Times New Roman" w:cs="Times New Roman"/>
          <w:sz w:val="24"/>
          <w:szCs w:val="24"/>
        </w:rPr>
        <w:footnoteReference w:id="17"/>
      </w:r>
      <w:r w:rsidR="00FC787D">
        <w:rPr>
          <w:rFonts w:ascii="Times New Roman" w:hAnsi="Times New Roman" w:cs="Times New Roman"/>
          <w:sz w:val="24"/>
          <w:szCs w:val="24"/>
        </w:rPr>
        <w:t>. But in order to create healthy children the women needed to be fit and healthy themselves. Girls where pressed into exercises such as running, wrestling as well as throwing discus and javelins</w:t>
      </w:r>
      <w:r w:rsidR="00FC787D">
        <w:rPr>
          <w:rStyle w:val="FootnoteReference"/>
          <w:rFonts w:ascii="Times New Roman" w:hAnsi="Times New Roman" w:cs="Times New Roman"/>
          <w:sz w:val="24"/>
          <w:szCs w:val="24"/>
        </w:rPr>
        <w:footnoteReference w:id="18"/>
      </w:r>
      <w:r w:rsidR="00FC787D">
        <w:rPr>
          <w:rFonts w:ascii="Times New Roman" w:hAnsi="Times New Roman" w:cs="Times New Roman"/>
          <w:sz w:val="24"/>
          <w:szCs w:val="24"/>
        </w:rPr>
        <w:t>. The aim was to create a physically fit mother (and father) who would then produce a fit and healthy baby.</w:t>
      </w:r>
      <w:r w:rsidR="00157F9B">
        <w:rPr>
          <w:rFonts w:ascii="Times New Roman" w:hAnsi="Times New Roman" w:cs="Times New Roman"/>
          <w:sz w:val="24"/>
          <w:szCs w:val="24"/>
        </w:rPr>
        <w:t xml:space="preserve"> On its own this demonstrates that women were involved in contributing to creating and maintaining fit population required for war. But upon further analysis </w:t>
      </w:r>
      <w:proofErr w:type="gramStart"/>
      <w:r w:rsidR="00157F9B">
        <w:rPr>
          <w:rFonts w:ascii="Times New Roman" w:hAnsi="Times New Roman" w:cs="Times New Roman"/>
          <w:sz w:val="24"/>
          <w:szCs w:val="24"/>
        </w:rPr>
        <w:t>it is clear that Spartan</w:t>
      </w:r>
      <w:proofErr w:type="gramEnd"/>
      <w:r w:rsidR="00157F9B">
        <w:rPr>
          <w:rFonts w:ascii="Times New Roman" w:hAnsi="Times New Roman" w:cs="Times New Roman"/>
          <w:sz w:val="24"/>
          <w:szCs w:val="24"/>
        </w:rPr>
        <w:t xml:space="preserve"> women contributed far more to a militaristic society than just childbirth. </w:t>
      </w:r>
      <w:r w:rsidR="00336D96">
        <w:rPr>
          <w:rFonts w:ascii="Times New Roman" w:hAnsi="Times New Roman" w:cs="Times New Roman"/>
          <w:sz w:val="24"/>
          <w:szCs w:val="24"/>
        </w:rPr>
        <w:t xml:space="preserve">In Plutarch’s </w:t>
      </w:r>
      <w:r w:rsidR="00336D96" w:rsidRPr="00336D96">
        <w:rPr>
          <w:rFonts w:ascii="Times New Roman" w:hAnsi="Times New Roman" w:cs="Times New Roman"/>
          <w:i/>
          <w:iCs/>
          <w:sz w:val="24"/>
          <w:szCs w:val="24"/>
        </w:rPr>
        <w:t>Sayings of Spartan Women</w:t>
      </w:r>
      <w:r w:rsidR="00336D96">
        <w:rPr>
          <w:rFonts w:ascii="Times New Roman" w:hAnsi="Times New Roman" w:cs="Times New Roman"/>
          <w:sz w:val="24"/>
          <w:szCs w:val="24"/>
        </w:rPr>
        <w:t xml:space="preserve"> none of the quotes by Spartan women are recorded to have endorsed cowardice or weakness, they resented those traits. </w:t>
      </w:r>
      <w:r w:rsidR="007F57E1">
        <w:rPr>
          <w:rFonts w:ascii="Times New Roman" w:hAnsi="Times New Roman" w:cs="Times New Roman"/>
          <w:sz w:val="24"/>
          <w:szCs w:val="24"/>
        </w:rPr>
        <w:t>‘When some woman heard that her son had been saved and had escaped from the enemy, she wrote to him: You’ve been tainted by a bad reputation. Either wipe this out now or cease to exist</w:t>
      </w:r>
      <w:r w:rsidR="002268D2">
        <w:rPr>
          <w:rStyle w:val="FootnoteReference"/>
          <w:rFonts w:ascii="Times New Roman" w:hAnsi="Times New Roman" w:cs="Times New Roman"/>
          <w:sz w:val="24"/>
          <w:szCs w:val="24"/>
        </w:rPr>
        <w:footnoteReference w:id="19"/>
      </w:r>
      <w:r w:rsidR="007F57E1">
        <w:rPr>
          <w:rFonts w:ascii="Times New Roman" w:hAnsi="Times New Roman" w:cs="Times New Roman"/>
          <w:sz w:val="24"/>
          <w:szCs w:val="24"/>
        </w:rPr>
        <w:t xml:space="preserve">.’ This is a rather unsympathetic attitude towards one’s own offspring surviving </w:t>
      </w:r>
      <w:r w:rsidR="002268D2">
        <w:rPr>
          <w:rFonts w:ascii="Times New Roman" w:hAnsi="Times New Roman" w:cs="Times New Roman"/>
          <w:sz w:val="24"/>
          <w:szCs w:val="24"/>
        </w:rPr>
        <w:t>a battle</w:t>
      </w:r>
      <w:r w:rsidR="00336D96">
        <w:rPr>
          <w:rFonts w:ascii="Times New Roman" w:hAnsi="Times New Roman" w:cs="Times New Roman"/>
          <w:sz w:val="24"/>
          <w:szCs w:val="24"/>
        </w:rPr>
        <w:t xml:space="preserve">. Spartan society was not divided over cowardice, they were united in the agreement that cowardice is a shameful trait to possess. </w:t>
      </w:r>
      <w:r w:rsidR="007F57E1">
        <w:rPr>
          <w:rFonts w:ascii="Times New Roman" w:hAnsi="Times New Roman" w:cs="Times New Roman"/>
          <w:sz w:val="24"/>
          <w:szCs w:val="24"/>
        </w:rPr>
        <w:t xml:space="preserve">When a woman’s son died in battle this was not perceived as a loss or tragedy in Plutarch’s writing. </w:t>
      </w:r>
      <w:r w:rsidR="00336D96">
        <w:rPr>
          <w:rFonts w:ascii="Times New Roman" w:hAnsi="Times New Roman" w:cs="Times New Roman"/>
          <w:sz w:val="24"/>
          <w:szCs w:val="24"/>
        </w:rPr>
        <w:t>There is a lot more literary content on Spartan women than women from other Greek polis, but from what is recorded, the women from other polis are more</w:t>
      </w:r>
      <w:r w:rsidR="007F57E1">
        <w:rPr>
          <w:rFonts w:ascii="Times New Roman" w:hAnsi="Times New Roman" w:cs="Times New Roman"/>
          <w:sz w:val="24"/>
          <w:szCs w:val="24"/>
        </w:rPr>
        <w:t xml:space="preserve"> distressed upon hearing of</w:t>
      </w:r>
      <w:r w:rsidR="00336D96">
        <w:rPr>
          <w:rFonts w:ascii="Times New Roman" w:hAnsi="Times New Roman" w:cs="Times New Roman"/>
          <w:sz w:val="24"/>
          <w:szCs w:val="24"/>
        </w:rPr>
        <w:t xml:space="preserve"> </w:t>
      </w:r>
      <w:r w:rsidR="007F57E1">
        <w:rPr>
          <w:rFonts w:ascii="Times New Roman" w:hAnsi="Times New Roman" w:cs="Times New Roman"/>
          <w:sz w:val="24"/>
          <w:szCs w:val="24"/>
        </w:rPr>
        <w:t xml:space="preserve">their sons who died in </w:t>
      </w:r>
      <w:r w:rsidR="00336D96">
        <w:rPr>
          <w:rFonts w:ascii="Times New Roman" w:hAnsi="Times New Roman" w:cs="Times New Roman"/>
          <w:sz w:val="24"/>
          <w:szCs w:val="24"/>
        </w:rPr>
        <w:t xml:space="preserve">battle </w:t>
      </w:r>
      <w:r w:rsidR="007F57E1">
        <w:rPr>
          <w:rFonts w:ascii="Times New Roman" w:hAnsi="Times New Roman" w:cs="Times New Roman"/>
          <w:sz w:val="24"/>
          <w:szCs w:val="24"/>
        </w:rPr>
        <w:t>compared to the Spartan women who feel honour and pride</w:t>
      </w:r>
      <w:r w:rsidR="002268D2">
        <w:rPr>
          <w:rFonts w:ascii="Times New Roman" w:hAnsi="Times New Roman" w:cs="Times New Roman"/>
          <w:sz w:val="24"/>
          <w:szCs w:val="24"/>
        </w:rPr>
        <w:t xml:space="preserve"> in comparison</w:t>
      </w:r>
      <w:r w:rsidR="007F57E1">
        <w:rPr>
          <w:rStyle w:val="FootnoteReference"/>
          <w:rFonts w:ascii="Times New Roman" w:hAnsi="Times New Roman" w:cs="Times New Roman"/>
          <w:sz w:val="24"/>
          <w:szCs w:val="24"/>
        </w:rPr>
        <w:footnoteReference w:id="20"/>
      </w:r>
      <w:r w:rsidR="007F57E1">
        <w:rPr>
          <w:rFonts w:ascii="Times New Roman" w:hAnsi="Times New Roman" w:cs="Times New Roman"/>
          <w:sz w:val="24"/>
          <w:szCs w:val="24"/>
        </w:rPr>
        <w:t>.</w:t>
      </w:r>
      <w:r w:rsidR="00336D96">
        <w:rPr>
          <w:rFonts w:ascii="Times New Roman" w:hAnsi="Times New Roman" w:cs="Times New Roman"/>
          <w:sz w:val="24"/>
          <w:szCs w:val="24"/>
        </w:rPr>
        <w:t xml:space="preserve"> </w:t>
      </w:r>
      <w:r w:rsidR="00D34BAD">
        <w:rPr>
          <w:rFonts w:ascii="Times New Roman" w:hAnsi="Times New Roman" w:cs="Times New Roman"/>
          <w:sz w:val="24"/>
          <w:szCs w:val="24"/>
        </w:rPr>
        <w:t>The fact that cowardice was so shameful in Sparta and that death in battle was not seen as a tragedy by Spartan men or women</w:t>
      </w:r>
      <w:r w:rsidR="00683312">
        <w:rPr>
          <w:rFonts w:ascii="Times New Roman" w:hAnsi="Times New Roman" w:cs="Times New Roman"/>
          <w:sz w:val="24"/>
          <w:szCs w:val="24"/>
        </w:rPr>
        <w:t>,</w:t>
      </w:r>
      <w:r w:rsidR="00D34BAD">
        <w:rPr>
          <w:rFonts w:ascii="Times New Roman" w:hAnsi="Times New Roman" w:cs="Times New Roman"/>
          <w:sz w:val="24"/>
          <w:szCs w:val="24"/>
        </w:rPr>
        <w:t xml:space="preserve"> when it </w:t>
      </w:r>
      <w:proofErr w:type="gramStart"/>
      <w:r w:rsidR="00D34BAD">
        <w:rPr>
          <w:rFonts w:ascii="Times New Roman" w:hAnsi="Times New Roman" w:cs="Times New Roman"/>
          <w:sz w:val="24"/>
          <w:szCs w:val="24"/>
        </w:rPr>
        <w:t>was seen as</w:t>
      </w:r>
      <w:proofErr w:type="gramEnd"/>
      <w:r w:rsidR="00D34BAD">
        <w:rPr>
          <w:rFonts w:ascii="Times New Roman" w:hAnsi="Times New Roman" w:cs="Times New Roman"/>
          <w:sz w:val="24"/>
          <w:szCs w:val="24"/>
        </w:rPr>
        <w:t xml:space="preserve"> a loss in fellow Greek polis,</w:t>
      </w:r>
      <w:r w:rsidR="00683312">
        <w:rPr>
          <w:rFonts w:ascii="Times New Roman" w:hAnsi="Times New Roman" w:cs="Times New Roman"/>
          <w:sz w:val="24"/>
          <w:szCs w:val="24"/>
        </w:rPr>
        <w:t xml:space="preserve"> this</w:t>
      </w:r>
      <w:r w:rsidR="00D34BAD">
        <w:rPr>
          <w:rFonts w:ascii="Times New Roman" w:hAnsi="Times New Roman" w:cs="Times New Roman"/>
          <w:sz w:val="24"/>
          <w:szCs w:val="24"/>
        </w:rPr>
        <w:t xml:space="preserve"> demonstrates that the women were firmly part of a militaristic society. </w:t>
      </w:r>
    </w:p>
    <w:p w14:paraId="39EC7BAC" w14:textId="40A1207B" w:rsidR="00D854F8" w:rsidRDefault="00D854F8" w:rsidP="00870ED4">
      <w:pPr>
        <w:rPr>
          <w:rFonts w:ascii="Times New Roman" w:hAnsi="Times New Roman" w:cs="Times New Roman"/>
          <w:sz w:val="24"/>
          <w:szCs w:val="24"/>
        </w:rPr>
      </w:pPr>
      <w:r>
        <w:rPr>
          <w:rFonts w:ascii="Times New Roman" w:hAnsi="Times New Roman" w:cs="Times New Roman"/>
          <w:sz w:val="24"/>
          <w:szCs w:val="24"/>
        </w:rPr>
        <w:t xml:space="preserve">In closure, the author of this essay believes that Sparta did possess </w:t>
      </w:r>
      <w:r w:rsidR="00E35290">
        <w:rPr>
          <w:rFonts w:ascii="Times New Roman" w:hAnsi="Times New Roman" w:cs="Times New Roman"/>
          <w:sz w:val="24"/>
          <w:szCs w:val="24"/>
        </w:rPr>
        <w:t xml:space="preserve">a militaristic society by the ancient Greek standards. No other Greek polis other than Sparta possessed the vigorous upbringing process of the </w:t>
      </w:r>
      <w:proofErr w:type="spellStart"/>
      <w:r w:rsidR="00E35290">
        <w:rPr>
          <w:rFonts w:ascii="Times New Roman" w:hAnsi="Times New Roman" w:cs="Times New Roman"/>
          <w:sz w:val="24"/>
          <w:szCs w:val="24"/>
        </w:rPr>
        <w:t>agoge</w:t>
      </w:r>
      <w:proofErr w:type="spellEnd"/>
      <w:r w:rsidR="00E35290">
        <w:rPr>
          <w:rFonts w:ascii="Times New Roman" w:hAnsi="Times New Roman" w:cs="Times New Roman"/>
          <w:sz w:val="24"/>
          <w:szCs w:val="24"/>
        </w:rPr>
        <w:t>. No other polis adopted the socio-economic system that was pivotal to the creation and maintenance of the professional army. Sparta was the first to triumph a large professional army (but on average smaller in total size to that of other hostile and allied armies made up of irregular troops) in the ancient Greek world. And finally, even the women of Sparta applauded</w:t>
      </w:r>
      <w:r w:rsidR="00683312">
        <w:rPr>
          <w:rFonts w:ascii="Times New Roman" w:hAnsi="Times New Roman" w:cs="Times New Roman"/>
          <w:sz w:val="24"/>
          <w:szCs w:val="24"/>
        </w:rPr>
        <w:t xml:space="preserve"> bravery and honour on the battlefield, especially if this included death.</w:t>
      </w:r>
      <w:r w:rsidR="00546092">
        <w:rPr>
          <w:rFonts w:ascii="Times New Roman" w:hAnsi="Times New Roman" w:cs="Times New Roman"/>
          <w:sz w:val="24"/>
          <w:szCs w:val="24"/>
        </w:rPr>
        <w:t xml:space="preserve"> And</w:t>
      </w:r>
      <w:r w:rsidR="00E35290">
        <w:rPr>
          <w:rFonts w:ascii="Times New Roman" w:hAnsi="Times New Roman" w:cs="Times New Roman"/>
          <w:sz w:val="24"/>
          <w:szCs w:val="24"/>
        </w:rPr>
        <w:t xml:space="preserve"> </w:t>
      </w:r>
      <w:r w:rsidR="00546092" w:rsidRPr="00546092">
        <w:rPr>
          <w:rFonts w:ascii="Times New Roman" w:hAnsi="Times New Roman" w:cs="Times New Roman"/>
          <w:sz w:val="24"/>
          <w:szCs w:val="24"/>
        </w:rPr>
        <w:t>condoned</w:t>
      </w:r>
      <w:r w:rsidR="00546092">
        <w:rPr>
          <w:rFonts w:ascii="Times New Roman" w:hAnsi="Times New Roman" w:cs="Times New Roman"/>
          <w:sz w:val="24"/>
          <w:szCs w:val="24"/>
        </w:rPr>
        <w:t xml:space="preserve"> cowardice and weakness in the face of the enemy. These are not the traits of a pacifist state, nor are they the traits shared by so many of the other ancient Greek states that did possess militaries and did fight wars. </w:t>
      </w:r>
      <w:proofErr w:type="gramStart"/>
      <w:r w:rsidR="00546092">
        <w:rPr>
          <w:rFonts w:ascii="Times New Roman" w:hAnsi="Times New Roman" w:cs="Times New Roman"/>
          <w:sz w:val="24"/>
          <w:szCs w:val="24"/>
        </w:rPr>
        <w:t>The majority of</w:t>
      </w:r>
      <w:proofErr w:type="gramEnd"/>
      <w:r w:rsidR="00546092">
        <w:rPr>
          <w:rFonts w:ascii="Times New Roman" w:hAnsi="Times New Roman" w:cs="Times New Roman"/>
          <w:sz w:val="24"/>
          <w:szCs w:val="24"/>
        </w:rPr>
        <w:t xml:space="preserve"> Sparta’s existence was centred around the army and militarism. Sparta published poetry and engaged in trade and religion, but the military was more prevalent in Sparta than any other polis.</w:t>
      </w:r>
    </w:p>
    <w:p w14:paraId="2EF4A0FF" w14:textId="77777777" w:rsidR="00B47C7F" w:rsidRDefault="00B47C7F" w:rsidP="00870ED4">
      <w:pPr>
        <w:rPr>
          <w:rFonts w:ascii="Times New Roman" w:hAnsi="Times New Roman" w:cs="Times New Roman"/>
          <w:sz w:val="24"/>
          <w:szCs w:val="24"/>
        </w:rPr>
      </w:pPr>
    </w:p>
    <w:p w14:paraId="64CBE93B" w14:textId="586ED52A" w:rsidR="00F47809" w:rsidRPr="00870ED4" w:rsidRDefault="00F47809" w:rsidP="00870ED4">
      <w:pPr>
        <w:rPr>
          <w:rFonts w:ascii="Times New Roman" w:hAnsi="Times New Roman" w:cs="Times New Roman"/>
          <w:sz w:val="24"/>
          <w:szCs w:val="24"/>
        </w:rPr>
      </w:pPr>
      <w:r>
        <w:rPr>
          <w:rFonts w:ascii="Times New Roman" w:hAnsi="Times New Roman" w:cs="Times New Roman"/>
          <w:sz w:val="24"/>
          <w:szCs w:val="24"/>
        </w:rPr>
        <w:t>Words: 2412</w:t>
      </w:r>
    </w:p>
    <w:sectPr w:rsidR="00F47809" w:rsidRPr="00870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E6612F" w14:textId="77777777" w:rsidR="00860FE4" w:rsidRDefault="00860FE4" w:rsidP="00870ED4">
      <w:pPr>
        <w:spacing w:after="0" w:line="240" w:lineRule="auto"/>
      </w:pPr>
      <w:r>
        <w:separator/>
      </w:r>
    </w:p>
  </w:endnote>
  <w:endnote w:type="continuationSeparator" w:id="0">
    <w:p w14:paraId="61BDA8CA" w14:textId="77777777" w:rsidR="00860FE4" w:rsidRDefault="00860FE4" w:rsidP="00870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FA1E23" w14:textId="77777777" w:rsidR="00860FE4" w:rsidRDefault="00860FE4" w:rsidP="00870ED4">
      <w:pPr>
        <w:spacing w:after="0" w:line="240" w:lineRule="auto"/>
      </w:pPr>
      <w:r>
        <w:separator/>
      </w:r>
    </w:p>
  </w:footnote>
  <w:footnote w:type="continuationSeparator" w:id="0">
    <w:p w14:paraId="6647A2AD" w14:textId="77777777" w:rsidR="00860FE4" w:rsidRDefault="00860FE4" w:rsidP="00870ED4">
      <w:pPr>
        <w:spacing w:after="0" w:line="240" w:lineRule="auto"/>
      </w:pPr>
      <w:r>
        <w:continuationSeparator/>
      </w:r>
    </w:p>
  </w:footnote>
  <w:footnote w:id="1">
    <w:p w14:paraId="61393289" w14:textId="440972EC" w:rsidR="001C0B55" w:rsidRDefault="001C0B55">
      <w:pPr>
        <w:pStyle w:val="FootnoteText"/>
      </w:pPr>
      <w:r>
        <w:rPr>
          <w:rStyle w:val="FootnoteReference"/>
        </w:rPr>
        <w:footnoteRef/>
      </w:r>
      <w:r>
        <w:t xml:space="preserve"> Cambridge Dictionary. 2019. </w:t>
      </w:r>
      <w:r w:rsidRPr="001C0B55">
        <w:rPr>
          <w:i/>
          <w:iCs/>
        </w:rPr>
        <w:t>Militarism</w:t>
      </w:r>
      <w:r>
        <w:t xml:space="preserve">. </w:t>
      </w:r>
      <w:hyperlink r:id="rId1" w:history="1">
        <w:r w:rsidRPr="0053516F">
          <w:rPr>
            <w:rStyle w:val="Hyperlink"/>
          </w:rPr>
          <w:t>https://dictionary.cambridge.org/dictionary/english/militarism</w:t>
        </w:r>
      </w:hyperlink>
      <w:r>
        <w:t xml:space="preserve"> [accessed 06/12/2019].</w:t>
      </w:r>
    </w:p>
  </w:footnote>
  <w:footnote w:id="2">
    <w:p w14:paraId="5FAAFEE3" w14:textId="2D2C93BA" w:rsidR="0034525C" w:rsidRDefault="0034525C">
      <w:pPr>
        <w:pStyle w:val="FootnoteText"/>
      </w:pPr>
      <w:r>
        <w:rPr>
          <w:rStyle w:val="FootnoteReference"/>
        </w:rPr>
        <w:footnoteRef/>
      </w:r>
      <w:r>
        <w:t xml:space="preserve"> </w:t>
      </w:r>
      <w:proofErr w:type="spellStart"/>
      <w:r>
        <w:t>Thuc</w:t>
      </w:r>
      <w:proofErr w:type="spellEnd"/>
      <w:r>
        <w:t>. 5. 67. 2.</w:t>
      </w:r>
    </w:p>
  </w:footnote>
  <w:footnote w:id="3">
    <w:p w14:paraId="102594F1" w14:textId="7B11B122" w:rsidR="001E5C39" w:rsidRDefault="001E5C39">
      <w:pPr>
        <w:pStyle w:val="FootnoteText"/>
      </w:pPr>
      <w:r>
        <w:rPr>
          <w:rStyle w:val="FootnoteReference"/>
        </w:rPr>
        <w:footnoteRef/>
      </w:r>
      <w:r>
        <w:t xml:space="preserve"> </w:t>
      </w:r>
      <w:proofErr w:type="spellStart"/>
      <w:r w:rsidRPr="001E5C39">
        <w:t>Plut</w:t>
      </w:r>
      <w:proofErr w:type="spellEnd"/>
      <w:r w:rsidRPr="001E5C39">
        <w:t xml:space="preserve">. </w:t>
      </w:r>
      <w:proofErr w:type="spellStart"/>
      <w:r w:rsidRPr="001E5C39">
        <w:rPr>
          <w:i/>
          <w:iCs/>
        </w:rPr>
        <w:t>Pel</w:t>
      </w:r>
      <w:proofErr w:type="spellEnd"/>
      <w:r w:rsidRPr="001E5C39">
        <w:t>. 19.3</w:t>
      </w:r>
    </w:p>
  </w:footnote>
  <w:footnote w:id="4">
    <w:p w14:paraId="65FCB3F0" w14:textId="4EEE172A" w:rsidR="001E5C39" w:rsidRDefault="001E5C39">
      <w:pPr>
        <w:pStyle w:val="FootnoteText"/>
      </w:pPr>
      <w:r>
        <w:rPr>
          <w:rStyle w:val="FootnoteReference"/>
        </w:rPr>
        <w:footnoteRef/>
      </w:r>
      <w:r>
        <w:t xml:space="preserve"> Xen. </w:t>
      </w:r>
      <w:r w:rsidRPr="001E5C39">
        <w:rPr>
          <w:i/>
          <w:iCs/>
        </w:rPr>
        <w:t>Hell.</w:t>
      </w:r>
      <w:r>
        <w:t xml:space="preserve"> 7. 4. 22-24.</w:t>
      </w:r>
    </w:p>
  </w:footnote>
  <w:footnote w:id="5">
    <w:p w14:paraId="62110BA0" w14:textId="7A145208" w:rsidR="00870ED4" w:rsidRDefault="00870ED4">
      <w:pPr>
        <w:pStyle w:val="FootnoteText"/>
      </w:pPr>
      <w:r>
        <w:rPr>
          <w:rStyle w:val="FootnoteReference"/>
        </w:rPr>
        <w:footnoteRef/>
      </w:r>
      <w:r>
        <w:t xml:space="preserve"> </w:t>
      </w:r>
      <w:r w:rsidRPr="00870ED4">
        <w:t xml:space="preserve">Xen. </w:t>
      </w:r>
      <w:r w:rsidRPr="00870ED4">
        <w:rPr>
          <w:i/>
          <w:iCs/>
        </w:rPr>
        <w:t>Const. Lac</w:t>
      </w:r>
      <w:r w:rsidRPr="00870ED4">
        <w:t>. 1.2</w:t>
      </w:r>
    </w:p>
  </w:footnote>
  <w:footnote w:id="6">
    <w:p w14:paraId="2A9E82AC" w14:textId="05878724" w:rsidR="00870ED4" w:rsidRDefault="00870ED4">
      <w:pPr>
        <w:pStyle w:val="FootnoteText"/>
      </w:pPr>
      <w:r>
        <w:rPr>
          <w:rStyle w:val="FootnoteReference"/>
        </w:rPr>
        <w:footnoteRef/>
      </w:r>
      <w:r>
        <w:t xml:space="preserve"> </w:t>
      </w:r>
      <w:r w:rsidRPr="00870ED4">
        <w:t>Pausanias. 4. 14. 4</w:t>
      </w:r>
    </w:p>
  </w:footnote>
  <w:footnote w:id="7">
    <w:p w14:paraId="588FED98" w14:textId="09D31894" w:rsidR="00870ED4" w:rsidRDefault="00870ED4">
      <w:pPr>
        <w:pStyle w:val="FootnoteText"/>
      </w:pPr>
      <w:r>
        <w:rPr>
          <w:rStyle w:val="FootnoteReference"/>
        </w:rPr>
        <w:footnoteRef/>
      </w:r>
      <w:r>
        <w:t xml:space="preserve"> </w:t>
      </w:r>
      <w:r w:rsidRPr="00870ED4">
        <w:t xml:space="preserve">Simon Hornblower. </w:t>
      </w:r>
      <w:r w:rsidRPr="00870ED4">
        <w:rPr>
          <w:i/>
          <w:iCs/>
        </w:rPr>
        <w:t>The Greek World 479 – 323 BC.</w:t>
      </w:r>
      <w:r w:rsidRPr="00870ED4">
        <w:t xml:space="preserve"> 4th Edition. (Routledge. London. UK. 2011). p. 126</w:t>
      </w:r>
    </w:p>
  </w:footnote>
  <w:footnote w:id="8">
    <w:p w14:paraId="6DF787CC" w14:textId="6911023F" w:rsidR="00697C85" w:rsidRDefault="00697C85">
      <w:pPr>
        <w:pStyle w:val="FootnoteText"/>
      </w:pPr>
      <w:r>
        <w:rPr>
          <w:rStyle w:val="FootnoteReference"/>
        </w:rPr>
        <w:footnoteRef/>
      </w:r>
      <w:r>
        <w:t xml:space="preserve"> Paul </w:t>
      </w:r>
      <w:proofErr w:type="spellStart"/>
      <w:r>
        <w:t>Cathil</w:t>
      </w:r>
      <w:proofErr w:type="spellEnd"/>
      <w:r>
        <w:t>.</w:t>
      </w:r>
      <w:r w:rsidRPr="00697C85">
        <w:rPr>
          <w:i/>
          <w:iCs/>
        </w:rPr>
        <w:t xml:space="preserve"> </w:t>
      </w:r>
      <w:r w:rsidRPr="00697C85">
        <w:rPr>
          <w:i/>
          <w:iCs/>
        </w:rPr>
        <w:t xml:space="preserve">Interesting Histories: Helots — The Slaves </w:t>
      </w:r>
      <w:proofErr w:type="gramStart"/>
      <w:r w:rsidRPr="00697C85">
        <w:rPr>
          <w:i/>
          <w:iCs/>
        </w:rPr>
        <w:t>Of</w:t>
      </w:r>
      <w:proofErr w:type="gramEnd"/>
      <w:r w:rsidRPr="00697C85">
        <w:rPr>
          <w:i/>
          <w:iCs/>
        </w:rPr>
        <w:t xml:space="preserve"> Sparta</w:t>
      </w:r>
      <w:r w:rsidRPr="00697C85">
        <w:rPr>
          <w:i/>
          <w:iCs/>
        </w:rPr>
        <w:t xml:space="preserve">. </w:t>
      </w:r>
      <w:r>
        <w:t xml:space="preserve">06/11/2017. </w:t>
      </w:r>
      <w:hyperlink r:id="rId2" w:history="1">
        <w:r w:rsidRPr="0053516F">
          <w:rPr>
            <w:rStyle w:val="Hyperlink"/>
          </w:rPr>
          <w:t>https://medium.com/interesting-histories/interesting-histories-helots-the-slaves-of-sparta-46b70ebfdc05</w:t>
        </w:r>
      </w:hyperlink>
      <w:r>
        <w:t xml:space="preserve"> . [Accessed 06/12/2019].</w:t>
      </w:r>
    </w:p>
  </w:footnote>
  <w:footnote w:id="9">
    <w:p w14:paraId="18B3E881" w14:textId="17C06D62" w:rsidR="00870ED4" w:rsidRDefault="00870ED4">
      <w:pPr>
        <w:pStyle w:val="FootnoteText"/>
      </w:pPr>
      <w:r>
        <w:rPr>
          <w:rStyle w:val="FootnoteReference"/>
        </w:rPr>
        <w:footnoteRef/>
      </w:r>
      <w:r>
        <w:t xml:space="preserve"> </w:t>
      </w:r>
      <w:r w:rsidRPr="00870ED4">
        <w:t xml:space="preserve">Hans Van Wees. </w:t>
      </w:r>
      <w:r w:rsidRPr="00870ED4">
        <w:rPr>
          <w:i/>
          <w:iCs/>
        </w:rPr>
        <w:t>Greek Warfare Myths and Realities</w:t>
      </w:r>
      <w:r w:rsidRPr="00870ED4">
        <w:t>. (Bloomsbury. London. UK. 2016). p. 93.</w:t>
      </w:r>
    </w:p>
  </w:footnote>
  <w:footnote w:id="10">
    <w:p w14:paraId="50BE24CD" w14:textId="118D9BF2" w:rsidR="000B0A22" w:rsidRDefault="000B0A22">
      <w:pPr>
        <w:pStyle w:val="FootnoteText"/>
      </w:pPr>
      <w:r>
        <w:rPr>
          <w:rStyle w:val="FootnoteReference"/>
        </w:rPr>
        <w:footnoteRef/>
      </w:r>
      <w:r>
        <w:t xml:space="preserve"> Paul </w:t>
      </w:r>
      <w:proofErr w:type="spellStart"/>
      <w:r>
        <w:t>Cathil</w:t>
      </w:r>
      <w:proofErr w:type="spellEnd"/>
      <w:r>
        <w:t>. 06/11/2017.</w:t>
      </w:r>
    </w:p>
  </w:footnote>
  <w:footnote w:id="11">
    <w:p w14:paraId="7561FA3D" w14:textId="2BA78CF4" w:rsidR="00870ED4" w:rsidRDefault="00870ED4">
      <w:pPr>
        <w:pStyle w:val="FootnoteText"/>
      </w:pPr>
      <w:r>
        <w:rPr>
          <w:rStyle w:val="FootnoteReference"/>
        </w:rPr>
        <w:footnoteRef/>
      </w:r>
      <w:r>
        <w:t xml:space="preserve"> </w:t>
      </w:r>
      <w:r w:rsidRPr="00870ED4">
        <w:t>Hans Van Wees. p. 245.</w:t>
      </w:r>
    </w:p>
  </w:footnote>
  <w:footnote w:id="12">
    <w:p w14:paraId="456F0834" w14:textId="15225457" w:rsidR="00870ED4" w:rsidRDefault="00870ED4">
      <w:pPr>
        <w:pStyle w:val="FootnoteText"/>
      </w:pPr>
      <w:r>
        <w:rPr>
          <w:rStyle w:val="FootnoteReference"/>
        </w:rPr>
        <w:footnoteRef/>
      </w:r>
      <w:r>
        <w:t xml:space="preserve"> </w:t>
      </w:r>
      <w:r w:rsidRPr="00870ED4">
        <w:t xml:space="preserve">Fred Eugene Ray, Jr. </w:t>
      </w:r>
      <w:r w:rsidRPr="00870ED4">
        <w:rPr>
          <w:i/>
          <w:iCs/>
        </w:rPr>
        <w:t>Greek and Macedonian Land Battles of the 4th Century B.C</w:t>
      </w:r>
      <w:r w:rsidRPr="00870ED4">
        <w:t>. (McFarland &amp; Company. North Carolina. USA. 2012). p. 69-70.</w:t>
      </w:r>
    </w:p>
  </w:footnote>
  <w:footnote w:id="13">
    <w:p w14:paraId="7EE2D320" w14:textId="212E815C" w:rsidR="00870ED4" w:rsidRDefault="00870ED4">
      <w:pPr>
        <w:pStyle w:val="FootnoteText"/>
      </w:pPr>
      <w:r>
        <w:rPr>
          <w:rStyle w:val="FootnoteReference"/>
        </w:rPr>
        <w:footnoteRef/>
      </w:r>
      <w:r>
        <w:t xml:space="preserve"> </w:t>
      </w:r>
      <w:r w:rsidRPr="00870ED4">
        <w:t xml:space="preserve">Plutarch. </w:t>
      </w:r>
      <w:r w:rsidRPr="00870ED4">
        <w:rPr>
          <w:i/>
          <w:iCs/>
        </w:rPr>
        <w:t>Ages</w:t>
      </w:r>
      <w:r w:rsidRPr="00870ED4">
        <w:t>. 1-3.</w:t>
      </w:r>
    </w:p>
  </w:footnote>
  <w:footnote w:id="14">
    <w:p w14:paraId="20B590EF" w14:textId="454ABF18" w:rsidR="00E40B23" w:rsidRDefault="00E40B23">
      <w:pPr>
        <w:pStyle w:val="FootnoteText"/>
      </w:pPr>
      <w:r>
        <w:rPr>
          <w:rStyle w:val="FootnoteReference"/>
        </w:rPr>
        <w:footnoteRef/>
      </w:r>
      <w:r>
        <w:t xml:space="preserve"> Plutarch. </w:t>
      </w:r>
      <w:proofErr w:type="spellStart"/>
      <w:r w:rsidRPr="00E40B23">
        <w:rPr>
          <w:i/>
          <w:iCs/>
        </w:rPr>
        <w:t>Cleomenes</w:t>
      </w:r>
      <w:proofErr w:type="spellEnd"/>
      <w:r>
        <w:t>. 11.</w:t>
      </w:r>
    </w:p>
  </w:footnote>
  <w:footnote w:id="15">
    <w:p w14:paraId="116E3ADD" w14:textId="35681B4D" w:rsidR="00870ED4" w:rsidRDefault="00870ED4">
      <w:pPr>
        <w:pStyle w:val="FootnoteText"/>
      </w:pPr>
      <w:r>
        <w:rPr>
          <w:rStyle w:val="FootnoteReference"/>
        </w:rPr>
        <w:footnoteRef/>
      </w:r>
      <w:r>
        <w:t xml:space="preserve"> </w:t>
      </w:r>
      <w:r w:rsidRPr="00870ED4">
        <w:t xml:space="preserve">Xen. </w:t>
      </w:r>
      <w:r w:rsidRPr="00870ED4">
        <w:rPr>
          <w:i/>
          <w:iCs/>
        </w:rPr>
        <w:t>Const. Lac</w:t>
      </w:r>
      <w:r w:rsidRPr="00870ED4">
        <w:t>. 11.8</w:t>
      </w:r>
    </w:p>
  </w:footnote>
  <w:footnote w:id="16">
    <w:p w14:paraId="255EB6F9" w14:textId="65286938" w:rsidR="00870ED4" w:rsidRDefault="00870ED4">
      <w:pPr>
        <w:pStyle w:val="FootnoteText"/>
      </w:pPr>
      <w:r>
        <w:rPr>
          <w:rStyle w:val="FootnoteReference"/>
        </w:rPr>
        <w:footnoteRef/>
      </w:r>
      <w:r>
        <w:t xml:space="preserve"> </w:t>
      </w:r>
      <w:r w:rsidRPr="00870ED4">
        <w:t xml:space="preserve">Xen. </w:t>
      </w:r>
      <w:r w:rsidRPr="00870ED4">
        <w:rPr>
          <w:i/>
          <w:iCs/>
        </w:rPr>
        <w:t>Const. Lac</w:t>
      </w:r>
      <w:r w:rsidRPr="00870ED4">
        <w:t>. 12.5</w:t>
      </w:r>
    </w:p>
  </w:footnote>
  <w:footnote w:id="17">
    <w:p w14:paraId="3E608855" w14:textId="1FEF1C64" w:rsidR="00FC787D" w:rsidRDefault="00FC787D">
      <w:pPr>
        <w:pStyle w:val="FootnoteText"/>
      </w:pPr>
      <w:r>
        <w:rPr>
          <w:rStyle w:val="FootnoteReference"/>
        </w:rPr>
        <w:footnoteRef/>
      </w:r>
      <w:r>
        <w:t xml:space="preserve"> Plutarch. </w:t>
      </w:r>
      <w:r w:rsidRPr="00FC787D">
        <w:rPr>
          <w:i/>
          <w:iCs/>
        </w:rPr>
        <w:t>Lycurgus</w:t>
      </w:r>
      <w:r>
        <w:t>. 14.</w:t>
      </w:r>
    </w:p>
  </w:footnote>
  <w:footnote w:id="18">
    <w:p w14:paraId="02C8BB56" w14:textId="298FA287" w:rsidR="00FC787D" w:rsidRDefault="00FC787D">
      <w:pPr>
        <w:pStyle w:val="FootnoteText"/>
      </w:pPr>
      <w:r>
        <w:rPr>
          <w:rStyle w:val="FootnoteReference"/>
        </w:rPr>
        <w:footnoteRef/>
      </w:r>
      <w:r>
        <w:t xml:space="preserve"> Plutarch. </w:t>
      </w:r>
      <w:r w:rsidRPr="00FC787D">
        <w:rPr>
          <w:i/>
          <w:iCs/>
        </w:rPr>
        <w:t>Lycurgus</w:t>
      </w:r>
      <w:r>
        <w:t xml:space="preserve">. 14. </w:t>
      </w:r>
    </w:p>
  </w:footnote>
  <w:footnote w:id="19">
    <w:p w14:paraId="74D00E4E" w14:textId="11B2C807" w:rsidR="002268D2" w:rsidRDefault="002268D2">
      <w:pPr>
        <w:pStyle w:val="FootnoteText"/>
      </w:pPr>
      <w:r>
        <w:rPr>
          <w:rStyle w:val="FootnoteReference"/>
        </w:rPr>
        <w:footnoteRef/>
      </w:r>
      <w:r>
        <w:t xml:space="preserve"> Plutarch. </w:t>
      </w:r>
      <w:r w:rsidRPr="002268D2">
        <w:rPr>
          <w:i/>
          <w:iCs/>
        </w:rPr>
        <w:t>Sayings of Spartan Women</w:t>
      </w:r>
      <w:r>
        <w:t>. 3.</w:t>
      </w:r>
    </w:p>
  </w:footnote>
  <w:footnote w:id="20">
    <w:p w14:paraId="54464BC3" w14:textId="59D42484" w:rsidR="007F57E1" w:rsidRDefault="007F57E1">
      <w:pPr>
        <w:pStyle w:val="FootnoteText"/>
      </w:pPr>
      <w:r>
        <w:rPr>
          <w:rStyle w:val="FootnoteReference"/>
        </w:rPr>
        <w:footnoteRef/>
      </w:r>
      <w:r>
        <w:t xml:space="preserve"> Plutarch. </w:t>
      </w:r>
      <w:r w:rsidRPr="002268D2">
        <w:rPr>
          <w:i/>
          <w:iCs/>
        </w:rPr>
        <w:t>Sayings of Spartan Women.</w:t>
      </w:r>
      <w:r>
        <w:t xml:space="preserve"> 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ED4"/>
    <w:rsid w:val="000662C2"/>
    <w:rsid w:val="000B0A22"/>
    <w:rsid w:val="000D5B42"/>
    <w:rsid w:val="00157F9B"/>
    <w:rsid w:val="001C0B55"/>
    <w:rsid w:val="001E5C39"/>
    <w:rsid w:val="002268D2"/>
    <w:rsid w:val="00336D96"/>
    <w:rsid w:val="0034096B"/>
    <w:rsid w:val="0034525C"/>
    <w:rsid w:val="00380EB9"/>
    <w:rsid w:val="003C59FE"/>
    <w:rsid w:val="00481D77"/>
    <w:rsid w:val="00546092"/>
    <w:rsid w:val="005F7200"/>
    <w:rsid w:val="00631718"/>
    <w:rsid w:val="00680DF3"/>
    <w:rsid w:val="00683312"/>
    <w:rsid w:val="00697C85"/>
    <w:rsid w:val="00754AF8"/>
    <w:rsid w:val="007D18A1"/>
    <w:rsid w:val="007D5764"/>
    <w:rsid w:val="007F57E1"/>
    <w:rsid w:val="00860FE4"/>
    <w:rsid w:val="00870ED4"/>
    <w:rsid w:val="00AC2777"/>
    <w:rsid w:val="00B47C7F"/>
    <w:rsid w:val="00C26E44"/>
    <w:rsid w:val="00C93284"/>
    <w:rsid w:val="00D34BAD"/>
    <w:rsid w:val="00D854F8"/>
    <w:rsid w:val="00E35290"/>
    <w:rsid w:val="00E40B23"/>
    <w:rsid w:val="00F47809"/>
    <w:rsid w:val="00FC7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DD898"/>
  <w15:chartTrackingRefBased/>
  <w15:docId w15:val="{3A93BFD6-7CE0-479A-A975-12F2DC622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70E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0ED4"/>
    <w:rPr>
      <w:sz w:val="20"/>
      <w:szCs w:val="20"/>
    </w:rPr>
  </w:style>
  <w:style w:type="character" w:styleId="FootnoteReference">
    <w:name w:val="footnote reference"/>
    <w:basedOn w:val="DefaultParagraphFont"/>
    <w:uiPriority w:val="99"/>
    <w:semiHidden/>
    <w:unhideWhenUsed/>
    <w:rsid w:val="00870ED4"/>
    <w:rPr>
      <w:vertAlign w:val="superscript"/>
    </w:rPr>
  </w:style>
  <w:style w:type="character" w:styleId="Hyperlink">
    <w:name w:val="Hyperlink"/>
    <w:basedOn w:val="DefaultParagraphFont"/>
    <w:uiPriority w:val="99"/>
    <w:unhideWhenUsed/>
    <w:rsid w:val="00697C85"/>
    <w:rPr>
      <w:color w:val="0563C1" w:themeColor="hyperlink"/>
      <w:u w:val="single"/>
    </w:rPr>
  </w:style>
  <w:style w:type="character" w:styleId="UnresolvedMention">
    <w:name w:val="Unresolved Mention"/>
    <w:basedOn w:val="DefaultParagraphFont"/>
    <w:uiPriority w:val="99"/>
    <w:semiHidden/>
    <w:unhideWhenUsed/>
    <w:rsid w:val="00697C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medium.com/interesting-histories/interesting-histories-helots-the-slaves-of-sparta-46b70ebfdc05" TargetMode="External"/><Relationship Id="rId1" Type="http://schemas.openxmlformats.org/officeDocument/2006/relationships/hyperlink" Target="https://dictionary.cambridge.org/dictionary/english/milita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EB9C6B-9A74-485A-87D4-90A0EA1D2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4</Pages>
  <Words>2021</Words>
  <Characters>11520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malim</dc:creator>
  <cp:keywords/>
  <dc:description/>
  <cp:lastModifiedBy>hugo malim</cp:lastModifiedBy>
  <cp:revision>23</cp:revision>
  <dcterms:created xsi:type="dcterms:W3CDTF">2019-12-06T09:07:00Z</dcterms:created>
  <dcterms:modified xsi:type="dcterms:W3CDTF">2019-12-06T14:04:00Z</dcterms:modified>
</cp:coreProperties>
</file>