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4A41" w:rsidRDefault="00DD4A41" w:rsidP="00DD4A41">
      <w:pPr>
        <w:spacing w:line="480" w:lineRule="auto"/>
        <w:jc w:val="center"/>
        <w:rPr>
          <w:rFonts w:ascii="Times New Roman" w:hAnsi="Times New Roman" w:cs="Times New Roman"/>
          <w:sz w:val="24"/>
          <w:szCs w:val="24"/>
        </w:rPr>
      </w:pPr>
      <w:r w:rsidRPr="00EE1A20">
        <w:rPr>
          <w:rFonts w:ascii="Times New Roman" w:hAnsi="Times New Roman" w:cs="Times New Roman"/>
          <w:sz w:val="24"/>
          <w:szCs w:val="24"/>
        </w:rPr>
        <w:t>DYSON</w:t>
      </w:r>
    </w:p>
    <w:p w:rsidR="00DD4A41" w:rsidRDefault="00DD4A41" w:rsidP="00165D45">
      <w:pPr>
        <w:spacing w:line="480" w:lineRule="auto"/>
        <w:jc w:val="center"/>
        <w:rPr>
          <w:rFonts w:ascii="Times New Roman" w:hAnsi="Times New Roman" w:cs="Times New Roman"/>
          <w:sz w:val="24"/>
          <w:szCs w:val="24"/>
        </w:rPr>
      </w:pPr>
    </w:p>
    <w:p w:rsidR="00DD4A41" w:rsidRPr="00EE1A20" w:rsidRDefault="00DD4A41" w:rsidP="00165D45">
      <w:pPr>
        <w:spacing w:line="480" w:lineRule="auto"/>
        <w:jc w:val="center"/>
        <w:rPr>
          <w:rFonts w:ascii="Times New Roman" w:hAnsi="Times New Roman" w:cs="Times New Roman"/>
          <w:sz w:val="24"/>
          <w:szCs w:val="24"/>
        </w:rPr>
      </w:pPr>
      <w:bookmarkStart w:id="0" w:name="_GoBack"/>
      <w:bookmarkEnd w:id="0"/>
    </w:p>
    <w:p w:rsidR="00DD4A41" w:rsidRDefault="00165D45" w:rsidP="00165D45">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Iliyana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Kostova</w:t>
      </w:r>
      <w:proofErr w:type="spellEnd"/>
    </w:p>
    <w:p w:rsidR="00165D45" w:rsidRDefault="00165D45" w:rsidP="00165D45">
      <w:pPr>
        <w:spacing w:line="480" w:lineRule="auto"/>
        <w:jc w:val="center"/>
        <w:rPr>
          <w:rFonts w:ascii="Times New Roman" w:hAnsi="Times New Roman" w:cs="Times New Roman"/>
          <w:sz w:val="24"/>
          <w:szCs w:val="24"/>
        </w:rPr>
      </w:pPr>
      <w:r>
        <w:rPr>
          <w:rFonts w:ascii="Times New Roman" w:hAnsi="Times New Roman" w:cs="Times New Roman"/>
          <w:sz w:val="24"/>
          <w:szCs w:val="24"/>
        </w:rPr>
        <w:t>1814108</w:t>
      </w:r>
    </w:p>
    <w:p w:rsidR="00DD4A41" w:rsidRDefault="00165D45" w:rsidP="00165D45">
      <w:pPr>
        <w:spacing w:line="480" w:lineRule="auto"/>
        <w:jc w:val="center"/>
        <w:rPr>
          <w:rFonts w:ascii="Times New Roman" w:hAnsi="Times New Roman" w:cs="Times New Roman"/>
          <w:sz w:val="24"/>
          <w:szCs w:val="24"/>
        </w:rPr>
      </w:pPr>
      <w:r>
        <w:rPr>
          <w:rFonts w:ascii="Times New Roman" w:hAnsi="Times New Roman" w:cs="Times New Roman"/>
          <w:sz w:val="24"/>
          <w:szCs w:val="24"/>
        </w:rPr>
        <w:t>Community Engagement</w:t>
      </w:r>
    </w:p>
    <w:p w:rsidR="00165D45" w:rsidRDefault="00165D45" w:rsidP="00165D45">
      <w:pPr>
        <w:spacing w:line="480" w:lineRule="auto"/>
        <w:jc w:val="center"/>
        <w:rPr>
          <w:rFonts w:ascii="Times New Roman" w:hAnsi="Times New Roman" w:cs="Times New Roman"/>
          <w:sz w:val="24"/>
          <w:szCs w:val="24"/>
        </w:rPr>
      </w:pPr>
      <w:r>
        <w:rPr>
          <w:rFonts w:ascii="Times New Roman" w:hAnsi="Times New Roman" w:cs="Times New Roman"/>
          <w:sz w:val="24"/>
          <w:szCs w:val="24"/>
        </w:rPr>
        <w:t>Navami Leena</w:t>
      </w:r>
    </w:p>
    <w:p w:rsidR="00165D45" w:rsidRDefault="00165D45" w:rsidP="00165D45">
      <w:pPr>
        <w:spacing w:line="480" w:lineRule="auto"/>
        <w:rPr>
          <w:rFonts w:ascii="Times New Roman" w:hAnsi="Times New Roman" w:cs="Times New Roman"/>
          <w:sz w:val="24"/>
          <w:szCs w:val="24"/>
        </w:rPr>
      </w:pPr>
    </w:p>
    <w:p w:rsidR="00DD4A41" w:rsidRDefault="00165D45" w:rsidP="00165D4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DD4A41" w:rsidRDefault="00DD4A41" w:rsidP="00DD4A41">
      <w:pPr>
        <w:spacing w:line="480" w:lineRule="auto"/>
        <w:jc w:val="center"/>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sz w:val="24"/>
          <w:szCs w:val="24"/>
        </w:rPr>
      </w:pPr>
    </w:p>
    <w:p w:rsidR="00DD4A41" w:rsidRDefault="00DD4A41" w:rsidP="00DD4A41">
      <w:pPr>
        <w:spacing w:line="480" w:lineRule="auto"/>
        <w:jc w:val="center"/>
        <w:rPr>
          <w:rFonts w:ascii="Times New Roman" w:hAnsi="Times New Roman" w:cs="Times New Roman"/>
          <w:sz w:val="24"/>
          <w:szCs w:val="24"/>
        </w:rPr>
      </w:pPr>
    </w:p>
    <w:p w:rsidR="00DD4A41" w:rsidRDefault="00DD4A41" w:rsidP="00DD4A41">
      <w:pPr>
        <w:spacing w:line="480" w:lineRule="auto"/>
        <w:jc w:val="center"/>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sz w:val="24"/>
          <w:szCs w:val="24"/>
        </w:rPr>
      </w:pPr>
    </w:p>
    <w:p w:rsidR="00DD4A41" w:rsidRDefault="00DD4A41" w:rsidP="00DD4A41">
      <w:pPr>
        <w:spacing w:line="480" w:lineRule="auto"/>
        <w:jc w:val="center"/>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jc w:val="center"/>
        <w:rPr>
          <w:rFonts w:ascii="Times New Roman" w:hAnsi="Times New Roman" w:cs="Times New Roman"/>
          <w:sz w:val="24"/>
          <w:szCs w:val="24"/>
        </w:rPr>
      </w:pPr>
      <w:r w:rsidRPr="00EE1A20">
        <w:rPr>
          <w:rFonts w:ascii="Times New Roman" w:hAnsi="Times New Roman" w:cs="Times New Roman"/>
          <w:sz w:val="24"/>
          <w:szCs w:val="24"/>
        </w:rPr>
        <w:lastRenderedPageBreak/>
        <w:t>DYSON</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Brief Explanation</w:t>
      </w:r>
    </w:p>
    <w:p w:rsidR="00DD4A41" w:rsidRPr="00EE1A20" w:rsidRDefault="00DD4A41" w:rsidP="00DD4A41">
      <w:pPr>
        <w:spacing w:after="0" w:line="480" w:lineRule="auto"/>
        <w:ind w:firstLine="720"/>
        <w:rPr>
          <w:rFonts w:ascii="Times New Roman" w:eastAsia="Times New Roman" w:hAnsi="Times New Roman" w:cs="Times New Roman"/>
          <w:sz w:val="24"/>
          <w:szCs w:val="24"/>
        </w:rPr>
      </w:pPr>
      <w:r w:rsidRPr="00EE1A20">
        <w:rPr>
          <w:rFonts w:ascii="Times New Roman" w:eastAsia="Times New Roman" w:hAnsi="Times New Roman" w:cs="Times New Roman"/>
          <w:sz w:val="24"/>
          <w:szCs w:val="24"/>
        </w:rPr>
        <w:t>Dyson companies limited is a private British technology company established in the United Kingdom in the</w:t>
      </w:r>
      <w:r>
        <w:rPr>
          <w:rFonts w:ascii="Times New Roman" w:eastAsia="Times New Roman" w:hAnsi="Times New Roman" w:cs="Times New Roman"/>
          <w:sz w:val="24"/>
          <w:szCs w:val="24"/>
        </w:rPr>
        <w:t xml:space="preserve"> year 1991. The company design</w:t>
      </w:r>
      <w:r w:rsidRPr="00EE1A20">
        <w:rPr>
          <w:rFonts w:ascii="Times New Roman" w:eastAsia="Times New Roman" w:hAnsi="Times New Roman" w:cs="Times New Roman"/>
          <w:sz w:val="24"/>
          <w:szCs w:val="24"/>
        </w:rPr>
        <w:t xml:space="preserve"> and manufacture household’s app</w:t>
      </w:r>
      <w:r>
        <w:rPr>
          <w:rFonts w:ascii="Times New Roman" w:eastAsia="Times New Roman" w:hAnsi="Times New Roman" w:cs="Times New Roman"/>
          <w:sz w:val="24"/>
          <w:szCs w:val="24"/>
        </w:rPr>
        <w:t>liances such as heaters, vacuum</w:t>
      </w:r>
      <w:r w:rsidRPr="00EE1A20">
        <w:rPr>
          <w:rFonts w:ascii="Times New Roman" w:eastAsia="Times New Roman" w:hAnsi="Times New Roman" w:cs="Times New Roman"/>
          <w:sz w:val="24"/>
          <w:szCs w:val="24"/>
        </w:rPr>
        <w:t xml:space="preserve"> cleaners, air purifiers, hair</w:t>
      </w:r>
      <w:r>
        <w:rPr>
          <w:rFonts w:ascii="Times New Roman" w:eastAsia="Times New Roman" w:hAnsi="Times New Roman" w:cs="Times New Roman"/>
          <w:sz w:val="24"/>
          <w:szCs w:val="24"/>
        </w:rPr>
        <w:t xml:space="preserve"> dryers, and bladeless fan. The</w:t>
      </w:r>
      <w:r w:rsidRPr="00EE1A20">
        <w:rPr>
          <w:rFonts w:ascii="Times New Roman" w:eastAsia="Times New Roman" w:hAnsi="Times New Roman" w:cs="Times New Roman"/>
          <w:sz w:val="24"/>
          <w:szCs w:val="24"/>
        </w:rPr>
        <w:t xml:space="preserve"> company became global by the sale of its product in over 50 countries (</w:t>
      </w:r>
      <w:r w:rsidRPr="00EE1A20">
        <w:rPr>
          <w:rFonts w:ascii="Times New Roman" w:hAnsi="Times New Roman" w:cs="Times New Roman"/>
          <w:sz w:val="24"/>
          <w:szCs w:val="24"/>
        </w:rPr>
        <w:t>(Beecroft, and Pangbourne, 2015)</w:t>
      </w:r>
      <w:r w:rsidRPr="00EE1A20">
        <w:rPr>
          <w:rFonts w:ascii="Times New Roman" w:eastAsia="Times New Roman" w:hAnsi="Times New Roman" w:cs="Times New Roman"/>
          <w:sz w:val="24"/>
          <w:szCs w:val="24"/>
        </w:rPr>
        <w:t>. The company decided to sell competitively with the United States of Ameri</w:t>
      </w:r>
      <w:r>
        <w:rPr>
          <w:rFonts w:ascii="Times New Roman" w:eastAsia="Times New Roman" w:hAnsi="Times New Roman" w:cs="Times New Roman"/>
          <w:sz w:val="24"/>
          <w:szCs w:val="24"/>
        </w:rPr>
        <w:t>ca, and Japan, despite the</w:t>
      </w:r>
      <w:r w:rsidRPr="00EE1A20">
        <w:rPr>
          <w:rFonts w:ascii="Times New Roman" w:eastAsia="Times New Roman" w:hAnsi="Times New Roman" w:cs="Times New Roman"/>
          <w:sz w:val="24"/>
          <w:szCs w:val="24"/>
        </w:rPr>
        <w:t xml:space="preserve"> market competition it survived the market by making profit rise over the years. Dyson decided to expand the company’s exports to other countries by placing manufacturing company to Malaysia and hand dryers to China. The company decided to innovate its products by producing quality goods with quality colors to attract customer. The company used the improved technology to deliver quality and durable goods hence making people’s lives </w:t>
      </w:r>
      <w:r>
        <w:rPr>
          <w:rFonts w:ascii="Times New Roman" w:eastAsia="Times New Roman" w:hAnsi="Times New Roman" w:cs="Times New Roman"/>
          <w:sz w:val="24"/>
          <w:szCs w:val="24"/>
        </w:rPr>
        <w:t>more accessible. The</w:t>
      </w:r>
      <w:r w:rsidRPr="00EE1A20">
        <w:rPr>
          <w:rFonts w:ascii="Times New Roman" w:eastAsia="Times New Roman" w:hAnsi="Times New Roman" w:cs="Times New Roman"/>
          <w:sz w:val="24"/>
          <w:szCs w:val="24"/>
        </w:rPr>
        <w:t xml:space="preserve"> customers </w:t>
      </w:r>
      <w:r>
        <w:rPr>
          <w:rFonts w:ascii="Times New Roman" w:eastAsia="Times New Roman" w:hAnsi="Times New Roman" w:cs="Times New Roman"/>
          <w:sz w:val="24"/>
          <w:szCs w:val="24"/>
        </w:rPr>
        <w:t>of the company are spread among</w:t>
      </w:r>
      <w:r w:rsidRPr="00EE1A20">
        <w:rPr>
          <w:rFonts w:ascii="Times New Roman" w:eastAsia="Times New Roman" w:hAnsi="Times New Roman" w:cs="Times New Roman"/>
          <w:sz w:val="24"/>
          <w:szCs w:val="24"/>
        </w:rPr>
        <w:t xml:space="preserve"> 50 countries </w:t>
      </w:r>
      <w:r>
        <w:rPr>
          <w:rFonts w:ascii="Times New Roman" w:eastAsia="Times New Roman" w:hAnsi="Times New Roman" w:cs="Times New Roman"/>
          <w:sz w:val="24"/>
          <w:szCs w:val="24"/>
        </w:rPr>
        <w:t>including</w:t>
      </w:r>
      <w:r w:rsidRPr="00EE1A20">
        <w:rPr>
          <w:rFonts w:ascii="Times New Roman" w:eastAsia="Times New Roman" w:hAnsi="Times New Roman" w:cs="Times New Roman"/>
          <w:sz w:val="24"/>
          <w:szCs w:val="24"/>
        </w:rPr>
        <w:t xml:space="preserve"> Belgium, France, Spain, C</w:t>
      </w:r>
      <w:r>
        <w:rPr>
          <w:rFonts w:ascii="Times New Roman" w:eastAsia="Times New Roman" w:hAnsi="Times New Roman" w:cs="Times New Roman"/>
          <w:sz w:val="24"/>
          <w:szCs w:val="24"/>
        </w:rPr>
        <w:t>anada, Netherlands, and Germany</w:t>
      </w:r>
      <w:r w:rsidRPr="00EE1A20">
        <w:rPr>
          <w:rFonts w:ascii="Times New Roman" w:eastAsia="Times New Roman" w:hAnsi="Times New Roman" w:cs="Times New Roman"/>
          <w:sz w:val="24"/>
          <w:szCs w:val="24"/>
        </w:rPr>
        <w:t xml:space="preserve">. Dyson Company provides opportunity through global expansion through the creation of a good image of the company with the sales of the products over the 50 countries hence improving the companies’ income. </w:t>
      </w:r>
    </w:p>
    <w:p w:rsidR="00DD4A41" w:rsidRPr="00EE1A20" w:rsidRDefault="00DD4A41" w:rsidP="00DD4A41">
      <w:pPr>
        <w:spacing w:after="0" w:line="480" w:lineRule="auto"/>
        <w:jc w:val="center"/>
        <w:rPr>
          <w:rFonts w:ascii="Times New Roman" w:eastAsia="Times New Roman" w:hAnsi="Times New Roman" w:cs="Times New Roman"/>
          <w:b/>
          <w:sz w:val="24"/>
          <w:szCs w:val="24"/>
        </w:rPr>
      </w:pPr>
      <w:r w:rsidRPr="00EE1A20">
        <w:rPr>
          <w:rFonts w:ascii="Times New Roman" w:hAnsi="Times New Roman" w:cs="Times New Roman"/>
          <w:b/>
          <w:sz w:val="24"/>
          <w:szCs w:val="24"/>
        </w:rPr>
        <w:t>The importance and the role of the employees in the organization</w:t>
      </w:r>
    </w:p>
    <w:p w:rsidR="00DD4A41" w:rsidRDefault="00DD4A41" w:rsidP="00DD4A41">
      <w:pPr>
        <w:spacing w:after="0" w:line="480" w:lineRule="auto"/>
        <w:ind w:firstLine="720"/>
        <w:rPr>
          <w:rFonts w:ascii="Times New Roman" w:eastAsia="Times New Roman" w:hAnsi="Times New Roman" w:cs="Times New Roman"/>
          <w:sz w:val="24"/>
          <w:szCs w:val="24"/>
        </w:rPr>
      </w:pPr>
      <w:r w:rsidRPr="00EE1A20">
        <w:rPr>
          <w:rFonts w:ascii="Times New Roman" w:eastAsia="Times New Roman" w:hAnsi="Times New Roman" w:cs="Times New Roman"/>
          <w:sz w:val="24"/>
          <w:szCs w:val="24"/>
        </w:rPr>
        <w:t xml:space="preserve">The companies’ employees are about 2600 engineers and scientists worldwide some of the employees serving a </w:t>
      </w:r>
      <w:proofErr w:type="gramStart"/>
      <w:r w:rsidRPr="00EE1A20">
        <w:rPr>
          <w:rFonts w:ascii="Times New Roman" w:eastAsia="Times New Roman" w:hAnsi="Times New Roman" w:cs="Times New Roman"/>
          <w:sz w:val="24"/>
          <w:szCs w:val="24"/>
        </w:rPr>
        <w:t>long term</w:t>
      </w:r>
      <w:proofErr w:type="gramEnd"/>
      <w:r w:rsidRPr="00EE1A20">
        <w:rPr>
          <w:rFonts w:ascii="Times New Roman" w:eastAsia="Times New Roman" w:hAnsi="Times New Roman" w:cs="Times New Roman"/>
          <w:sz w:val="24"/>
          <w:szCs w:val="24"/>
        </w:rPr>
        <w:t xml:space="preserve"> working experience while some are fresh employees (</w:t>
      </w:r>
      <w:r w:rsidRPr="00EE1A20">
        <w:rPr>
          <w:rFonts w:ascii="Times New Roman" w:hAnsi="Times New Roman" w:cs="Times New Roman"/>
          <w:color w:val="222222"/>
          <w:sz w:val="24"/>
          <w:szCs w:val="24"/>
          <w:shd w:val="clear" w:color="auto" w:fill="FFFFFF"/>
        </w:rPr>
        <w:t>Andrews, Dyson and Keown</w:t>
      </w:r>
      <w:r>
        <w:rPr>
          <w:rFonts w:ascii="Times New Roman" w:hAnsi="Times New Roman" w:cs="Times New Roman"/>
          <w:color w:val="222222"/>
          <w:sz w:val="24"/>
          <w:szCs w:val="24"/>
          <w:shd w:val="clear" w:color="auto" w:fill="FFFFFF"/>
        </w:rPr>
        <w:t>,</w:t>
      </w:r>
      <w:r w:rsidRPr="00EE1A20">
        <w:rPr>
          <w:rFonts w:ascii="Times New Roman" w:hAnsi="Times New Roman" w:cs="Times New Roman"/>
          <w:color w:val="222222"/>
          <w:sz w:val="24"/>
          <w:szCs w:val="24"/>
          <w:shd w:val="clear" w:color="auto" w:fill="FFFFFF"/>
        </w:rPr>
        <w:t xml:space="preserve"> 1971)</w:t>
      </w:r>
      <w:r w:rsidRPr="00EE1A20">
        <w:rPr>
          <w:rFonts w:ascii="Times New Roman" w:eastAsia="Times New Roman" w:hAnsi="Times New Roman" w:cs="Times New Roman"/>
          <w:sz w:val="24"/>
          <w:szCs w:val="24"/>
        </w:rPr>
        <w:t>. However, companies allow everyone since the company needs creative thinkers for innovation. The important role of the employees is to meet customers need by finding solutions to problems faced by customers hence making their lives better</w:t>
      </w:r>
      <w:r>
        <w:rPr>
          <w:rFonts w:ascii="Times New Roman" w:eastAsia="Times New Roman" w:hAnsi="Times New Roman" w:cs="Times New Roman"/>
          <w:sz w:val="24"/>
          <w:szCs w:val="24"/>
        </w:rPr>
        <w:t xml:space="preserve">. </w:t>
      </w:r>
      <w:r w:rsidRPr="00EE1A20">
        <w:rPr>
          <w:rFonts w:ascii="Times New Roman" w:eastAsia="Times New Roman" w:hAnsi="Times New Roman" w:cs="Times New Roman"/>
          <w:sz w:val="24"/>
          <w:szCs w:val="24"/>
        </w:rPr>
        <w:t xml:space="preserve">Dyson design makers innovate on </w:t>
      </w:r>
      <w:r>
        <w:rPr>
          <w:rFonts w:ascii="Times New Roman" w:eastAsia="Times New Roman" w:hAnsi="Times New Roman" w:cs="Times New Roman"/>
          <w:sz w:val="24"/>
          <w:szCs w:val="24"/>
        </w:rPr>
        <w:t>production of goods with distinctive</w:t>
      </w:r>
      <w:r w:rsidRPr="00EE1A20">
        <w:rPr>
          <w:rFonts w:ascii="Times New Roman" w:eastAsia="Times New Roman" w:hAnsi="Times New Roman" w:cs="Times New Roman"/>
          <w:sz w:val="24"/>
          <w:szCs w:val="24"/>
        </w:rPr>
        <w:t xml:space="preserve"> colors that attract customers. </w:t>
      </w:r>
      <w:r w:rsidRPr="00EE1A20">
        <w:rPr>
          <w:rFonts w:ascii="Times New Roman" w:eastAsia="Times New Roman" w:hAnsi="Times New Roman" w:cs="Times New Roman"/>
          <w:sz w:val="24"/>
          <w:szCs w:val="24"/>
        </w:rPr>
        <w:lastRenderedPageBreak/>
        <w:t>With a large number of specialized personnel on board, the company economic scale improves with an increase in sales with Dyson producing up to 100000 units monthly by topping the list of Europe market 20% of its profit in the market. The Dysons employees establish team trends by creating a great working environment that increases overall</w:t>
      </w:r>
      <w:r>
        <w:rPr>
          <w:rFonts w:ascii="Times New Roman" w:eastAsia="Times New Roman" w:hAnsi="Times New Roman" w:cs="Times New Roman"/>
          <w:sz w:val="24"/>
          <w:szCs w:val="24"/>
        </w:rPr>
        <w:t xml:space="preserve"> performance. That allows the company to achieve its goals such as increasing sales volume and </w:t>
      </w:r>
      <w:r w:rsidRPr="00EE1A20">
        <w:rPr>
          <w:rFonts w:ascii="Times New Roman" w:eastAsia="Times New Roman" w:hAnsi="Times New Roman" w:cs="Times New Roman"/>
          <w:sz w:val="24"/>
          <w:szCs w:val="24"/>
        </w:rPr>
        <w:t>build the brand via positive customer’s interactions. When in cases where the employees don’t perform efficiently the customer’s loss of confidence in the company hence lowering the companies’ economy. With Dyson Company, it is the role of the employee to perform efficiently, and through this, the sale increases hence boosting the sale of companies and improves the high image of the company.</w:t>
      </w:r>
      <w:r>
        <w:rPr>
          <w:rFonts w:ascii="Times New Roman" w:eastAsia="Times New Roman" w:hAnsi="Times New Roman" w:cs="Times New Roman"/>
          <w:sz w:val="24"/>
          <w:szCs w:val="24"/>
        </w:rPr>
        <w:t xml:space="preserve"> </w:t>
      </w:r>
      <w:r w:rsidR="003441D9" w:rsidRPr="003441D9">
        <w:rPr>
          <w:rFonts w:ascii="Times New Roman" w:eastAsia="Times New Roman" w:hAnsi="Times New Roman" w:cs="Times New Roman"/>
          <w:sz w:val="24"/>
          <w:szCs w:val="24"/>
        </w:rPr>
        <w:t>Dyson is an institute with brilliant with new innovative skills. It provides an opportunity to the graduates by allowing students to get hands-on experience on robotics to software to aerodynamics the engineering students training is carried out in a vocational training institute by playing an essential role in educating generations of much needed in engineers giving individuals with skills necessary for jobs in future. The main character played by the Dyson organizations is to trigger any invention to identify a problem and then invent on it to find a suitable solution through this solution to the issues faced by the company provided a conducive working environment and promote trade. Having ideas on innovation and making, it happens, or it is made possible if the aims skills required to carry out. An innovation with the required skills the special organization engineers improve on their innovation project to come up with most improved products that satisfy customers need and through this the company revenue increases due to an increase in demand with a wide range of customer depending on the services produced.</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SWOT and PESTLE analyses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lastRenderedPageBreak/>
        <w:t>As discussed earlier,</w:t>
      </w:r>
      <w:r>
        <w:rPr>
          <w:rFonts w:ascii="Times New Roman" w:hAnsi="Times New Roman" w:cs="Times New Roman"/>
          <w:sz w:val="24"/>
          <w:szCs w:val="24"/>
        </w:rPr>
        <w:t xml:space="preserve"> </w:t>
      </w:r>
      <w:r w:rsidRPr="00EE1A20">
        <w:rPr>
          <w:rFonts w:ascii="Times New Roman" w:hAnsi="Times New Roman" w:cs="Times New Roman"/>
          <w:sz w:val="24"/>
          <w:szCs w:val="24"/>
        </w:rPr>
        <w:t xml:space="preserve">Dyson is a business organization based in the United Kingdom. It is specialized in the manufacturer of household appliances including heaters, fan, and hairdressers. Dyson is operating successfully in almost 65 countries (Beecroft, and Pangbourne, 2015). Thus, considering both SWOT and PESTLE analyzing we are going to focus on both the internal and external factors affecting Dyson business organizations to the international market. The company is driven by the unique ideas of James Dyson. As a result, he tries to position this business organization in a different position compared to its competitors.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PESTEL refers to the factors affecting the external factors</w:t>
      </w:r>
    </w:p>
    <w:p w:rsidR="00DD4A41"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Political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 xml:space="preserve"> The political factors in the United Kingdom and other parts of the countries can affects the performance of the Dyson organization. Since the UK is the local market for Dyson, the political laws have been easy for Dyson to imply to the laws. Thus, the laws in the UK do not include business operations for Dyson business organization. However, every government goes under unexpected situations that result in unstable conditions. This unexpected political concerns can affect Dyson business operations that affect the sales, supply chain and lead to the increased cost of production. However, in other countries factors such as unstable government, trade rules, import restrictions, and higher exchange rates can affect the international businesses resulting in a decline in business factors.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Economic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Economic factors such as exchange rates, growth rates, and interest rates can affect the Dyson operation in different markets (</w:t>
      </w:r>
      <w:r w:rsidRPr="00EE1A20">
        <w:rPr>
          <w:rFonts w:ascii="Times New Roman" w:hAnsi="Times New Roman" w:cs="Times New Roman"/>
          <w:color w:val="222222"/>
          <w:sz w:val="24"/>
          <w:szCs w:val="24"/>
          <w:shd w:val="clear" w:color="auto" w:fill="FFFFFF"/>
        </w:rPr>
        <w:t>Jones and Conway 2004)</w:t>
      </w:r>
      <w:r w:rsidRPr="00EE1A20">
        <w:rPr>
          <w:rFonts w:ascii="Times New Roman" w:hAnsi="Times New Roman" w:cs="Times New Roman"/>
          <w:sz w:val="24"/>
          <w:szCs w:val="24"/>
        </w:rPr>
        <w:t xml:space="preserve">. For example, if a country </w:t>
      </w:r>
      <w:r w:rsidRPr="00EE1A20">
        <w:rPr>
          <w:rFonts w:ascii="Times New Roman" w:hAnsi="Times New Roman" w:cs="Times New Roman"/>
          <w:sz w:val="24"/>
          <w:szCs w:val="24"/>
        </w:rPr>
        <w:lastRenderedPageBreak/>
        <w:t xml:space="preserve">growth rate is relatively high than the market rate, it is expected to yield profits to Dyson as its sales are expected to increase. However, is the inflation rate </w:t>
      </w:r>
      <w:proofErr w:type="gramStart"/>
      <w:r w:rsidRPr="00EE1A20">
        <w:rPr>
          <w:rFonts w:ascii="Times New Roman" w:hAnsi="Times New Roman" w:cs="Times New Roman"/>
          <w:sz w:val="24"/>
          <w:szCs w:val="24"/>
        </w:rPr>
        <w:t>is</w:t>
      </w:r>
      <w:proofErr w:type="gramEnd"/>
      <w:r w:rsidRPr="00EE1A20">
        <w:rPr>
          <w:rFonts w:ascii="Times New Roman" w:hAnsi="Times New Roman" w:cs="Times New Roman"/>
          <w:sz w:val="24"/>
          <w:szCs w:val="24"/>
        </w:rPr>
        <w:t xml:space="preserve"> higher than an individual economy, it can lead to the reduction of buying the power of the customers leading to the Dyson sales production, since, and Dyson is comparatively high-end product the bargaining power of the customers is expected to either increase or decrease Dyson business in a certain market.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Socio-cultural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 xml:space="preserve">In the current market, customers are well informed. </w:t>
      </w:r>
      <w:proofErr w:type="gramStart"/>
      <w:r w:rsidRPr="00EE1A20">
        <w:rPr>
          <w:rFonts w:ascii="Times New Roman" w:hAnsi="Times New Roman" w:cs="Times New Roman"/>
          <w:sz w:val="24"/>
          <w:szCs w:val="24"/>
        </w:rPr>
        <w:t>Thus</w:t>
      </w:r>
      <w:proofErr w:type="gramEnd"/>
      <w:r w:rsidRPr="00EE1A20">
        <w:rPr>
          <w:rFonts w:ascii="Times New Roman" w:hAnsi="Times New Roman" w:cs="Times New Roman"/>
          <w:sz w:val="24"/>
          <w:szCs w:val="24"/>
        </w:rPr>
        <w:t xml:space="preserve"> they do understand their wants and needs. Therefore, it is important for a business organization to understand the customers’ needs to fulfill its demand in terms of product quality and customers services. As a result, Dyson has been consistent in providing innovative technologies to cater to the needs and wants of its customers. If a customer in the international market does not understand the Dyson technology adaptation it can lead to sales reduction and this kind of sales is not suitable for Dyson market. Therefore, a country where customer’s lifestyles match with Dyson provisions, Dyson sales are expected to increase.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Technological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 xml:space="preserve">Dyson business organization is all about technological innovation. Thus, it focuses on providing solutions for innovative customers. Therefore, it is important for sales and growth that allows Dyson keeps on adapting the latest technological trends. To be in a position to outdo their competitors (“PESTEL Analysis of Dyson,” 2019) Hence, if Dyson invests much of its time in Research and development of the latest technological advancements it is likely to gain a good brand reputation that will increase its sales.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Environmental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lastRenderedPageBreak/>
        <w:t xml:space="preserve">If customers are more informed and aware of their environment, Dyson is likely to provide more cleaning products. However, this can only be made possible if Dyson provides more information to their products in investing in projects involving an ecological investment. Thus, they can increase their sales as people are more informed than ever, and they expect other companies to play their role in environmental conservation and protection.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Legal Factors</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 xml:space="preserve">Dyson has its branches in almost 65 countries, it </w:t>
      </w:r>
      <w:proofErr w:type="gramStart"/>
      <w:r w:rsidRPr="00EE1A20">
        <w:rPr>
          <w:rFonts w:ascii="Times New Roman" w:hAnsi="Times New Roman" w:cs="Times New Roman"/>
          <w:sz w:val="24"/>
          <w:szCs w:val="24"/>
        </w:rPr>
        <w:t>mean</w:t>
      </w:r>
      <w:proofErr w:type="gramEnd"/>
      <w:r w:rsidRPr="00EE1A20">
        <w:rPr>
          <w:rFonts w:ascii="Times New Roman" w:hAnsi="Times New Roman" w:cs="Times New Roman"/>
          <w:sz w:val="24"/>
          <w:szCs w:val="24"/>
        </w:rPr>
        <w:t xml:space="preserve"> that Dyson has to comply with rules and regulations of these countries to sell is products legally in these international markets. These international las may include employment laws, safety laws and trademark registration (Jha, 2009). Following these international laws will not only help conduct its business in these foreign countries but it will also build on a good brand reputation leads to the sales increase. </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SWOT</w:t>
      </w:r>
      <w:r>
        <w:rPr>
          <w:rFonts w:ascii="Times New Roman" w:hAnsi="Times New Roman" w:cs="Times New Roman"/>
          <w:b/>
          <w:sz w:val="24"/>
          <w:szCs w:val="24"/>
        </w:rPr>
        <w:t xml:space="preserve"> Analyses </w:t>
      </w:r>
    </w:p>
    <w:p w:rsidR="00DD4A41" w:rsidRPr="00EE1A20" w:rsidRDefault="00DD4A41" w:rsidP="00DD4A41">
      <w:pPr>
        <w:spacing w:line="480" w:lineRule="auto"/>
        <w:ind w:firstLine="720"/>
        <w:rPr>
          <w:rFonts w:ascii="Times New Roman" w:hAnsi="Times New Roman" w:cs="Times New Roman"/>
          <w:sz w:val="24"/>
          <w:szCs w:val="24"/>
        </w:rPr>
      </w:pPr>
      <w:r w:rsidRPr="00EE1A20">
        <w:rPr>
          <w:rFonts w:ascii="Times New Roman" w:hAnsi="Times New Roman" w:cs="Times New Roman"/>
          <w:sz w:val="24"/>
          <w:szCs w:val="24"/>
        </w:rPr>
        <w:t>In addition to PESTEL, SWOT analysis strengths, weakness, opportunities, and threats that can help Dyson in realizing it’s positive and negative contributions.</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Dyson Strength</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Innovation:</w:t>
      </w:r>
      <w:r w:rsidRPr="00EE1A20">
        <w:rPr>
          <w:rFonts w:ascii="Times New Roman" w:hAnsi="Times New Roman" w:cs="Times New Roman"/>
          <w:sz w:val="24"/>
          <w:szCs w:val="24"/>
        </w:rPr>
        <w:t xml:space="preserve"> it is the most important strength of a company. James Dyson is much convinced that Dyson is the way of life, hence, incorporating innovation to his working environment. Dyson uses technology in the production of its products making people life easy.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Design:</w:t>
      </w:r>
      <w:r w:rsidRPr="00EE1A20">
        <w:rPr>
          <w:rFonts w:ascii="Times New Roman" w:hAnsi="Times New Roman" w:cs="Times New Roman"/>
          <w:sz w:val="24"/>
          <w:szCs w:val="24"/>
        </w:rPr>
        <w:t xml:space="preserve"> Invocative products are good, but when they are combined with great </w:t>
      </w:r>
      <w:proofErr w:type="gramStart"/>
      <w:r w:rsidRPr="00EE1A20">
        <w:rPr>
          <w:rFonts w:ascii="Times New Roman" w:hAnsi="Times New Roman" w:cs="Times New Roman"/>
          <w:sz w:val="24"/>
          <w:szCs w:val="24"/>
        </w:rPr>
        <w:t>designs</w:t>
      </w:r>
      <w:proofErr w:type="gramEnd"/>
      <w:r w:rsidRPr="00EE1A20">
        <w:rPr>
          <w:rFonts w:ascii="Times New Roman" w:hAnsi="Times New Roman" w:cs="Times New Roman"/>
          <w:sz w:val="24"/>
          <w:szCs w:val="24"/>
        </w:rPr>
        <w:t xml:space="preserve"> they become better. Dyson pays attention to the designs that lead to advanced sales and marketing. For instance, Dyson products are designed with bright colors to gain customers interest.</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lastRenderedPageBreak/>
        <w:t>High Quality</w:t>
      </w:r>
      <w:r w:rsidRPr="00EE1A20">
        <w:rPr>
          <w:rFonts w:ascii="Times New Roman" w:hAnsi="Times New Roman" w:cs="Times New Roman"/>
          <w:sz w:val="24"/>
          <w:szCs w:val="24"/>
        </w:rPr>
        <w:t xml:space="preserve">: Dyson produces high-quality products due to the adaptation of innovation and great designs.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James Dyson Foundation</w:t>
      </w:r>
      <w:r w:rsidRPr="00EE1A20">
        <w:rPr>
          <w:rFonts w:ascii="Times New Roman" w:hAnsi="Times New Roman" w:cs="Times New Roman"/>
          <w:sz w:val="24"/>
          <w:szCs w:val="24"/>
        </w:rPr>
        <w:t xml:space="preserve">: through this foundation James Dyson tries to encourage young individuals to become design engineers for future innovations. Besides, this foundation makes James Dyson famous attracting more potential customers to buying his products.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Research and development</w:t>
      </w:r>
      <w:r w:rsidRPr="00EE1A20">
        <w:rPr>
          <w:rFonts w:ascii="Times New Roman" w:hAnsi="Times New Roman" w:cs="Times New Roman"/>
          <w:sz w:val="24"/>
          <w:szCs w:val="24"/>
        </w:rPr>
        <w:t xml:space="preserve">: Dyson business organization is based on Research and development. The computer invests much on Research and development than id invests on advertising. It is because Research and development is the way that leads to the development of high-quality products that matters. </w:t>
      </w:r>
    </w:p>
    <w:p w:rsidR="00DD4A41" w:rsidRPr="00EE1A20" w:rsidRDefault="00DD4A41" w:rsidP="00DD4A41">
      <w:pPr>
        <w:spacing w:line="480" w:lineRule="auto"/>
        <w:jc w:val="right"/>
        <w:rPr>
          <w:rFonts w:ascii="Times New Roman" w:hAnsi="Times New Roman" w:cs="Times New Roman"/>
          <w:b/>
          <w:sz w:val="24"/>
          <w:szCs w:val="24"/>
        </w:rPr>
      </w:pPr>
      <w:r w:rsidRPr="00EE1A20">
        <w:rPr>
          <w:rFonts w:ascii="Times New Roman" w:hAnsi="Times New Roman" w:cs="Times New Roman"/>
          <w:b/>
          <w:sz w:val="24"/>
          <w:szCs w:val="24"/>
        </w:rPr>
        <w:t xml:space="preserve">Weakness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High prices</w:t>
      </w:r>
      <w:r w:rsidRPr="00EE1A20">
        <w:rPr>
          <w:rFonts w:ascii="Times New Roman" w:hAnsi="Times New Roman" w:cs="Times New Roman"/>
          <w:sz w:val="24"/>
          <w:szCs w:val="24"/>
        </w:rPr>
        <w:t xml:space="preserve">: is one of the major weakness affecting the company. High prices are associated with high-quality products, and innovative products have a higher price compared to its competitors. For instance, through an online platform, Dyson products are expensive compared to the hoover price for its products.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Copy patterns</w:t>
      </w:r>
      <w:r w:rsidRPr="00EE1A20">
        <w:rPr>
          <w:rFonts w:ascii="Times New Roman" w:hAnsi="Times New Roman" w:cs="Times New Roman"/>
          <w:sz w:val="24"/>
          <w:szCs w:val="24"/>
        </w:rPr>
        <w:t>: companies like Hoover copy idea presented by Dyson. For instance, Hoover copied the idea of a bagless vacuum cleaner. Due to the copy of idea, Dyson sued Hoover over ownership of bagless vacuum cleaner. The court proceeding damaged brand reputation about the ownership (</w:t>
      </w:r>
      <w:r w:rsidRPr="00EE1A20">
        <w:rPr>
          <w:rFonts w:ascii="Times New Roman" w:hAnsi="Times New Roman" w:cs="Times New Roman"/>
          <w:color w:val="222222"/>
          <w:sz w:val="24"/>
          <w:szCs w:val="24"/>
          <w:shd w:val="clear" w:color="auto" w:fill="FFFFFF"/>
        </w:rPr>
        <w:t>DANIEL et al., 1917).</w:t>
      </w:r>
      <w:r w:rsidRPr="00EE1A20">
        <w:rPr>
          <w:rFonts w:ascii="Times New Roman" w:hAnsi="Times New Roman" w:cs="Times New Roman"/>
          <w:sz w:val="24"/>
          <w:szCs w:val="24"/>
        </w:rPr>
        <w:t xml:space="preserve">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Washing machine failure:</w:t>
      </w:r>
      <w:r w:rsidRPr="00EE1A20">
        <w:rPr>
          <w:rFonts w:ascii="Times New Roman" w:hAnsi="Times New Roman" w:cs="Times New Roman"/>
          <w:sz w:val="24"/>
          <w:szCs w:val="24"/>
        </w:rPr>
        <w:t xml:space="preserve"> After a great success on vacuum cleaners, James Dyson decided to invest in the innovative washing machine. The contrarotation of the washing machine was not as successful as it made a loss rather than earning profits; however, the price of the machine was relatively lower than its cost of production.</w:t>
      </w: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lastRenderedPageBreak/>
        <w:t>Opportunities</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Meet customers’ need:</w:t>
      </w:r>
      <w:r w:rsidRPr="00EE1A20">
        <w:rPr>
          <w:rFonts w:ascii="Times New Roman" w:hAnsi="Times New Roman" w:cs="Times New Roman"/>
          <w:sz w:val="24"/>
          <w:szCs w:val="24"/>
        </w:rPr>
        <w:t xml:space="preserve"> the mission of Dyson is quite simple, and that is to meet the customer wants and needs but the customers could trust more as a result of becoming loyal customers. </w:t>
      </w:r>
    </w:p>
    <w:p w:rsidR="00DD4A41" w:rsidRPr="00EE1A20" w:rsidRDefault="00DD4A41" w:rsidP="00DD4A41">
      <w:pPr>
        <w:spacing w:line="480" w:lineRule="auto"/>
        <w:rPr>
          <w:rFonts w:ascii="Times New Roman" w:hAnsi="Times New Roman" w:cs="Times New Roman"/>
          <w:sz w:val="24"/>
          <w:szCs w:val="24"/>
        </w:rPr>
      </w:pPr>
      <w:r w:rsidRPr="00EE1A20">
        <w:rPr>
          <w:rFonts w:ascii="Times New Roman" w:hAnsi="Times New Roman" w:cs="Times New Roman"/>
          <w:b/>
          <w:sz w:val="24"/>
          <w:szCs w:val="24"/>
        </w:rPr>
        <w:t>Global expansion</w:t>
      </w:r>
      <w:r w:rsidRPr="00EE1A20">
        <w:rPr>
          <w:rFonts w:ascii="Times New Roman" w:hAnsi="Times New Roman" w:cs="Times New Roman"/>
          <w:sz w:val="24"/>
          <w:szCs w:val="24"/>
        </w:rPr>
        <w:t xml:space="preserve">: Dyson is a company that sells its products to almost 65 countries in the country. </w:t>
      </w:r>
      <w:proofErr w:type="gramStart"/>
      <w:r w:rsidRPr="00EE1A20">
        <w:rPr>
          <w:rFonts w:ascii="Times New Roman" w:hAnsi="Times New Roman" w:cs="Times New Roman"/>
          <w:sz w:val="24"/>
          <w:szCs w:val="24"/>
        </w:rPr>
        <w:t>Thus</w:t>
      </w:r>
      <w:proofErr w:type="gramEnd"/>
      <w:r w:rsidRPr="00EE1A20">
        <w:rPr>
          <w:rFonts w:ascii="Times New Roman" w:hAnsi="Times New Roman" w:cs="Times New Roman"/>
          <w:sz w:val="24"/>
          <w:szCs w:val="24"/>
        </w:rPr>
        <w:t xml:space="preserve"> it becomes a global company. Through, global expansion the company creates the right image and reputation. Its global development helps to compete more and easily with its competitors. </w:t>
      </w:r>
    </w:p>
    <w:p w:rsidR="00DD4A41"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b/>
          <w:sz w:val="24"/>
          <w:szCs w:val="24"/>
        </w:rPr>
      </w:pPr>
      <w:r w:rsidRPr="00EE1A20">
        <w:rPr>
          <w:rFonts w:ascii="Times New Roman" w:hAnsi="Times New Roman" w:cs="Times New Roman"/>
          <w:b/>
          <w:sz w:val="24"/>
          <w:szCs w:val="24"/>
        </w:rPr>
        <w:t>Threats</w:t>
      </w:r>
    </w:p>
    <w:p w:rsidR="00DD4A41" w:rsidRPr="00EE1A20" w:rsidRDefault="00DD4A41" w:rsidP="00DD4A41">
      <w:pPr>
        <w:spacing w:line="480" w:lineRule="auto"/>
        <w:rPr>
          <w:rFonts w:ascii="Times New Roman" w:hAnsi="Times New Roman" w:cs="Times New Roman"/>
          <w:sz w:val="24"/>
          <w:szCs w:val="24"/>
        </w:rPr>
      </w:pPr>
      <w:r w:rsidRPr="00F54192">
        <w:rPr>
          <w:rFonts w:ascii="Times New Roman" w:hAnsi="Times New Roman" w:cs="Times New Roman"/>
          <w:b/>
          <w:sz w:val="24"/>
          <w:szCs w:val="24"/>
        </w:rPr>
        <w:t>Cheaper bagless vacuum cleaners</w:t>
      </w:r>
      <w:r w:rsidRPr="00EE1A20">
        <w:rPr>
          <w:rFonts w:ascii="Times New Roman" w:hAnsi="Times New Roman" w:cs="Times New Roman"/>
          <w:sz w:val="24"/>
          <w:szCs w:val="24"/>
        </w:rPr>
        <w:t>; the ideas of bagless vacuum cleaners have been copied by most of the business organization who is producing them and selling at a more competitive price (</w:t>
      </w:r>
      <w:r w:rsidRPr="00EE1A20">
        <w:rPr>
          <w:rFonts w:ascii="Times New Roman" w:hAnsi="Times New Roman" w:cs="Times New Roman"/>
          <w:color w:val="222222"/>
          <w:sz w:val="24"/>
          <w:szCs w:val="24"/>
          <w:shd w:val="clear" w:color="auto" w:fill="FFFFFF"/>
        </w:rPr>
        <w:t xml:space="preserve">Dyson et al., 2009). </w:t>
      </w:r>
      <w:r w:rsidRPr="00EE1A20">
        <w:rPr>
          <w:rFonts w:ascii="Times New Roman" w:hAnsi="Times New Roman" w:cs="Times New Roman"/>
          <w:sz w:val="24"/>
          <w:szCs w:val="24"/>
        </w:rPr>
        <w:t xml:space="preserve"> The </w:t>
      </w:r>
      <w:proofErr w:type="gramStart"/>
      <w:r w:rsidRPr="00EE1A20">
        <w:rPr>
          <w:rFonts w:ascii="Times New Roman" w:hAnsi="Times New Roman" w:cs="Times New Roman"/>
          <w:sz w:val="24"/>
          <w:szCs w:val="24"/>
        </w:rPr>
        <w:t>low price</w:t>
      </w:r>
      <w:proofErr w:type="gramEnd"/>
      <w:r w:rsidRPr="00EE1A20">
        <w:rPr>
          <w:rFonts w:ascii="Times New Roman" w:hAnsi="Times New Roman" w:cs="Times New Roman"/>
          <w:sz w:val="24"/>
          <w:szCs w:val="24"/>
        </w:rPr>
        <w:t xml:space="preserve"> vacuum cleaner can attract buyers as they are going to save money instead of buying the relatively high priced Dyson bagless vacuum cleaners.  </w:t>
      </w:r>
    </w:p>
    <w:p w:rsidR="00DD4A41" w:rsidRPr="00EE1A20" w:rsidRDefault="00DD4A41" w:rsidP="00DD4A41">
      <w:pPr>
        <w:spacing w:line="480" w:lineRule="auto"/>
        <w:rPr>
          <w:rFonts w:ascii="Times New Roman" w:hAnsi="Times New Roman" w:cs="Times New Roman"/>
          <w:sz w:val="24"/>
          <w:szCs w:val="24"/>
        </w:rPr>
      </w:pPr>
      <w:r w:rsidRPr="00F54192">
        <w:rPr>
          <w:rFonts w:ascii="Times New Roman" w:hAnsi="Times New Roman" w:cs="Times New Roman"/>
          <w:b/>
          <w:sz w:val="24"/>
          <w:szCs w:val="24"/>
        </w:rPr>
        <w:t>Competitors with high brand power</w:t>
      </w:r>
      <w:r w:rsidRPr="00EE1A20">
        <w:rPr>
          <w:rFonts w:ascii="Times New Roman" w:hAnsi="Times New Roman" w:cs="Times New Roman"/>
          <w:sz w:val="24"/>
          <w:szCs w:val="24"/>
        </w:rPr>
        <w:t xml:space="preserve">: Dyson entering in a new market has to face lots of competitors who already have established a good brand reputation and power. Thus, Dyson has to fight hard to eat these competitors to gain some customers for their products as it is challenging to change loyal customers’ perspectives. Some of these competitors include Hoover, Electrolux which provide a wide variety of vacuum cleaners with different usage. </w:t>
      </w:r>
    </w:p>
    <w:p w:rsidR="00DD4A41" w:rsidRPr="00F54192" w:rsidRDefault="00DD4A41" w:rsidP="00DD4A41">
      <w:pPr>
        <w:spacing w:line="480" w:lineRule="auto"/>
        <w:jc w:val="center"/>
        <w:rPr>
          <w:rFonts w:ascii="Times New Roman" w:hAnsi="Times New Roman" w:cs="Times New Roman"/>
          <w:b/>
          <w:sz w:val="24"/>
          <w:szCs w:val="24"/>
        </w:rPr>
      </w:pPr>
      <w:r w:rsidRPr="00F54192">
        <w:rPr>
          <w:rFonts w:ascii="Times New Roman" w:hAnsi="Times New Roman" w:cs="Times New Roman"/>
          <w:b/>
          <w:sz w:val="24"/>
          <w:szCs w:val="24"/>
        </w:rPr>
        <w:t>Summary</w:t>
      </w:r>
    </w:p>
    <w:p w:rsidR="00DD4A41" w:rsidRPr="00EE1A20" w:rsidRDefault="00DD4A41" w:rsidP="00117CC5">
      <w:pPr>
        <w:spacing w:line="480" w:lineRule="auto"/>
        <w:ind w:firstLine="720"/>
        <w:rPr>
          <w:rFonts w:ascii="Times New Roman" w:hAnsi="Times New Roman" w:cs="Times New Roman"/>
          <w:sz w:val="24"/>
          <w:szCs w:val="24"/>
        </w:rPr>
      </w:pPr>
      <w:r w:rsidRPr="003441D9">
        <w:rPr>
          <w:rFonts w:ascii="Times New Roman" w:hAnsi="Times New Roman" w:cs="Times New Roman"/>
          <w:sz w:val="24"/>
          <w:szCs w:val="24"/>
        </w:rPr>
        <w:t>Dyson is operating successfully in almost 65 countries</w:t>
      </w:r>
      <w:r w:rsidRPr="000A1F5C">
        <w:rPr>
          <w:rFonts w:ascii="Times New Roman" w:hAnsi="Times New Roman" w:cs="Times New Roman"/>
          <w:color w:val="FF0000"/>
          <w:sz w:val="24"/>
          <w:szCs w:val="24"/>
        </w:rPr>
        <w:t xml:space="preserve">. </w:t>
      </w:r>
      <w:r w:rsidR="003441D9">
        <w:rPr>
          <w:rFonts w:ascii="Times New Roman" w:hAnsi="Times New Roman" w:cs="Times New Roman"/>
          <w:sz w:val="24"/>
          <w:szCs w:val="24"/>
        </w:rPr>
        <w:t xml:space="preserve">As mentioned in the above discussion the company is driven by the ideas of </w:t>
      </w:r>
      <w:r w:rsidRPr="00EE1A20">
        <w:rPr>
          <w:rFonts w:ascii="Times New Roman" w:hAnsi="Times New Roman" w:cs="Times New Roman"/>
          <w:sz w:val="24"/>
          <w:szCs w:val="24"/>
        </w:rPr>
        <w:t xml:space="preserve">James Dyson. As a result, he tries to position </w:t>
      </w:r>
      <w:r w:rsidRPr="00EE1A20">
        <w:rPr>
          <w:rFonts w:ascii="Times New Roman" w:hAnsi="Times New Roman" w:cs="Times New Roman"/>
          <w:sz w:val="24"/>
          <w:szCs w:val="24"/>
        </w:rPr>
        <w:lastRenderedPageBreak/>
        <w:t xml:space="preserve">this business organization in a different position compared to its competitors. For instance, the political factors in the United Kingdom and other parts of the countries can affects the performance of the Dyson organization. Since the UK is the local market for Dyson, the political laws have been easy for Dyson to imply to the laws. Economic factors such as exchange rates, growth rates, and interest rates can affect the Dyson operation in different markets. For example, if a country growth rate is relatively high than the market rate, it is expected to yield profits to Dyson as its sales are expected to increase. Besides, Dyson business organization is all about technological innovation. Thus, it focuses on providing solutions for innovative customers. Also, if customers are more informed and aware of their environment, Dyson is likely to provide more cleaning products. However, following SWOT analyses some of the strengths includes, innovations, design, and high quality. </w:t>
      </w:r>
    </w:p>
    <w:p w:rsidR="00DD4A41" w:rsidRPr="00EE1A20"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jc w:val="center"/>
        <w:rPr>
          <w:rFonts w:ascii="Times New Roman" w:hAnsi="Times New Roman" w:cs="Times New Roman"/>
          <w:sz w:val="24"/>
          <w:szCs w:val="24"/>
        </w:rPr>
      </w:pPr>
      <w:r w:rsidRPr="00EE1A20">
        <w:rPr>
          <w:rFonts w:ascii="Times New Roman" w:hAnsi="Times New Roman" w:cs="Times New Roman"/>
          <w:sz w:val="24"/>
          <w:szCs w:val="24"/>
        </w:rPr>
        <w:t>References</w:t>
      </w:r>
    </w:p>
    <w:p w:rsidR="00DD4A41" w:rsidRPr="00F54192" w:rsidRDefault="00DD4A41" w:rsidP="00DD4A41">
      <w:pPr>
        <w:spacing w:line="480" w:lineRule="auto"/>
        <w:ind w:left="720" w:hanging="720"/>
        <w:rPr>
          <w:rFonts w:ascii="Times New Roman" w:hAnsi="Times New Roman" w:cs="Times New Roman"/>
          <w:color w:val="222222"/>
          <w:sz w:val="24"/>
          <w:szCs w:val="24"/>
          <w:shd w:val="clear" w:color="auto" w:fill="FFFFFF"/>
        </w:rPr>
      </w:pPr>
      <w:r w:rsidRPr="00F54192">
        <w:rPr>
          <w:rFonts w:ascii="Times New Roman" w:hAnsi="Times New Roman" w:cs="Times New Roman"/>
          <w:color w:val="222222"/>
          <w:sz w:val="24"/>
          <w:szCs w:val="24"/>
          <w:shd w:val="clear" w:color="auto" w:fill="FFFFFF"/>
        </w:rPr>
        <w:lastRenderedPageBreak/>
        <w:t>Andrews, K.W., Dyson, D.J. and Keown, S.R., 1971. </w:t>
      </w:r>
      <w:r w:rsidRPr="00F54192">
        <w:rPr>
          <w:rFonts w:ascii="Times New Roman" w:hAnsi="Times New Roman" w:cs="Times New Roman"/>
          <w:i/>
          <w:iCs/>
          <w:color w:val="222222"/>
          <w:sz w:val="24"/>
          <w:szCs w:val="24"/>
          <w:shd w:val="clear" w:color="auto" w:fill="FFFFFF"/>
        </w:rPr>
        <w:t>Interpretation of electron diffraction patterns</w:t>
      </w:r>
      <w:r w:rsidRPr="00F54192">
        <w:rPr>
          <w:rFonts w:ascii="Times New Roman" w:hAnsi="Times New Roman" w:cs="Times New Roman"/>
          <w:color w:val="222222"/>
          <w:sz w:val="24"/>
          <w:szCs w:val="24"/>
          <w:shd w:val="clear" w:color="auto" w:fill="FFFFFF"/>
        </w:rPr>
        <w:t xml:space="preserve"> (Vol. 202). London: Adam </w:t>
      </w:r>
      <w:proofErr w:type="spellStart"/>
      <w:r w:rsidRPr="00F54192">
        <w:rPr>
          <w:rFonts w:ascii="Times New Roman" w:hAnsi="Times New Roman" w:cs="Times New Roman"/>
          <w:color w:val="222222"/>
          <w:sz w:val="24"/>
          <w:szCs w:val="24"/>
          <w:shd w:val="clear" w:color="auto" w:fill="FFFFFF"/>
        </w:rPr>
        <w:t>Hilger</w:t>
      </w:r>
      <w:proofErr w:type="spellEnd"/>
      <w:r w:rsidRPr="00F54192">
        <w:rPr>
          <w:rFonts w:ascii="Times New Roman" w:hAnsi="Times New Roman" w:cs="Times New Roman"/>
          <w:color w:val="222222"/>
          <w:sz w:val="24"/>
          <w:szCs w:val="24"/>
          <w:shd w:val="clear" w:color="auto" w:fill="FFFFFF"/>
        </w:rPr>
        <w:t>.</w:t>
      </w:r>
    </w:p>
    <w:p w:rsidR="00DD4A41" w:rsidRPr="00F54192" w:rsidRDefault="00DD4A41" w:rsidP="00DD4A41">
      <w:pPr>
        <w:spacing w:line="480" w:lineRule="auto"/>
        <w:ind w:left="720" w:hanging="720"/>
        <w:rPr>
          <w:rFonts w:ascii="Times New Roman" w:hAnsi="Times New Roman" w:cs="Times New Roman"/>
          <w:sz w:val="24"/>
          <w:szCs w:val="24"/>
        </w:rPr>
      </w:pPr>
      <w:r w:rsidRPr="00F54192">
        <w:rPr>
          <w:rFonts w:ascii="Times New Roman" w:hAnsi="Times New Roman" w:cs="Times New Roman"/>
          <w:sz w:val="24"/>
          <w:szCs w:val="24"/>
        </w:rPr>
        <w:t>Beecroft, M. and Pangbourne, K., 2015. Future prospects for personal security in travel by public transport: transportation planning and technology, 38(1), pp.131-148.</w:t>
      </w:r>
    </w:p>
    <w:p w:rsidR="00DD4A41" w:rsidRPr="00F54192" w:rsidRDefault="00DD4A41" w:rsidP="00DD4A41">
      <w:pPr>
        <w:spacing w:line="480" w:lineRule="auto"/>
        <w:ind w:left="720" w:hanging="720"/>
        <w:rPr>
          <w:rFonts w:ascii="Times New Roman" w:hAnsi="Times New Roman" w:cs="Times New Roman"/>
          <w:color w:val="222222"/>
          <w:sz w:val="24"/>
          <w:szCs w:val="24"/>
          <w:shd w:val="clear" w:color="auto" w:fill="FFFFFF"/>
        </w:rPr>
      </w:pPr>
      <w:r w:rsidRPr="00F54192">
        <w:rPr>
          <w:rFonts w:ascii="Times New Roman" w:hAnsi="Times New Roman" w:cs="Times New Roman"/>
          <w:color w:val="222222"/>
          <w:sz w:val="24"/>
          <w:szCs w:val="24"/>
          <w:shd w:val="clear" w:color="auto" w:fill="FFFFFF"/>
        </w:rPr>
        <w:t>DANIEL, R., DYSON &amp; COMPANY and DANIEL RICHARDS, 1917. </w:t>
      </w:r>
      <w:r w:rsidRPr="00F54192">
        <w:rPr>
          <w:rFonts w:ascii="Times New Roman" w:hAnsi="Times New Roman" w:cs="Times New Roman"/>
          <w:i/>
          <w:iCs/>
          <w:color w:val="222222"/>
          <w:sz w:val="24"/>
          <w:szCs w:val="24"/>
          <w:shd w:val="clear" w:color="auto" w:fill="FFFFFF"/>
        </w:rPr>
        <w:t>TOOL-HOLDER</w:t>
      </w:r>
      <w:r w:rsidRPr="00F54192">
        <w:rPr>
          <w:rFonts w:ascii="Times New Roman" w:hAnsi="Times New Roman" w:cs="Times New Roman"/>
          <w:color w:val="222222"/>
          <w:sz w:val="24"/>
          <w:szCs w:val="24"/>
          <w:shd w:val="clear" w:color="auto" w:fill="FFFFFF"/>
        </w:rPr>
        <w:t>. U.S. Patent Application 1/295,600.</w:t>
      </w:r>
    </w:p>
    <w:p w:rsidR="00DD4A41" w:rsidRPr="00F54192" w:rsidRDefault="00DD4A41" w:rsidP="00DD4A41">
      <w:pPr>
        <w:spacing w:line="480" w:lineRule="auto"/>
        <w:ind w:left="720" w:hanging="720"/>
        <w:rPr>
          <w:rFonts w:ascii="Times New Roman" w:hAnsi="Times New Roman" w:cs="Times New Roman"/>
          <w:color w:val="222222"/>
          <w:sz w:val="24"/>
          <w:szCs w:val="24"/>
          <w:shd w:val="clear" w:color="auto" w:fill="FFFFFF"/>
        </w:rPr>
      </w:pPr>
      <w:r w:rsidRPr="00F54192">
        <w:rPr>
          <w:rFonts w:ascii="Times New Roman" w:hAnsi="Times New Roman" w:cs="Times New Roman"/>
          <w:color w:val="222222"/>
          <w:sz w:val="24"/>
          <w:szCs w:val="24"/>
          <w:shd w:val="clear" w:color="auto" w:fill="FFFFFF"/>
        </w:rPr>
        <w:t>Dyson, J., Knox, A.S. and Crawford, T.V.H., Dyson Ltd, 2009. </w:t>
      </w:r>
      <w:r w:rsidRPr="00F54192">
        <w:rPr>
          <w:rFonts w:ascii="Times New Roman" w:hAnsi="Times New Roman" w:cs="Times New Roman"/>
          <w:i/>
          <w:iCs/>
          <w:color w:val="222222"/>
          <w:sz w:val="24"/>
          <w:szCs w:val="24"/>
          <w:shd w:val="clear" w:color="auto" w:fill="FFFFFF"/>
        </w:rPr>
        <w:t>Part of a vacuum cleaner</w:t>
      </w:r>
      <w:r w:rsidRPr="00F54192">
        <w:rPr>
          <w:rFonts w:ascii="Times New Roman" w:hAnsi="Times New Roman" w:cs="Times New Roman"/>
          <w:color w:val="222222"/>
          <w:sz w:val="24"/>
          <w:szCs w:val="24"/>
          <w:shd w:val="clear" w:color="auto" w:fill="FFFFFF"/>
        </w:rPr>
        <w:t>. U.S. Patent Application 29/300,873.</w:t>
      </w:r>
    </w:p>
    <w:p w:rsidR="00DD4A41" w:rsidRPr="00F54192" w:rsidRDefault="00DD4A41" w:rsidP="00DD4A41">
      <w:pPr>
        <w:spacing w:line="480" w:lineRule="auto"/>
        <w:ind w:left="720" w:hanging="720"/>
        <w:rPr>
          <w:rFonts w:ascii="Times New Roman" w:hAnsi="Times New Roman" w:cs="Times New Roman"/>
          <w:sz w:val="24"/>
          <w:szCs w:val="24"/>
        </w:rPr>
      </w:pPr>
      <w:r w:rsidRPr="00F54192">
        <w:rPr>
          <w:rFonts w:ascii="Times New Roman" w:hAnsi="Times New Roman" w:cs="Times New Roman"/>
          <w:color w:val="222222"/>
          <w:sz w:val="24"/>
          <w:szCs w:val="24"/>
          <w:shd w:val="clear" w:color="auto" w:fill="FFFFFF"/>
        </w:rPr>
        <w:t>Jones, O. and Conway, S., 2004. „The international reach of entrepreneurial social networks: the case of James Dyson in the UK‟. </w:t>
      </w:r>
      <w:r w:rsidRPr="00F54192">
        <w:rPr>
          <w:rFonts w:ascii="Times New Roman" w:hAnsi="Times New Roman" w:cs="Times New Roman"/>
          <w:i/>
          <w:iCs/>
          <w:color w:val="222222"/>
          <w:sz w:val="24"/>
          <w:szCs w:val="24"/>
          <w:shd w:val="clear" w:color="auto" w:fill="FFFFFF"/>
        </w:rPr>
        <w:t xml:space="preserve">International entrepreneurship in small and medium size enterprises. Edward Elgar, Cheltenham, op. </w:t>
      </w:r>
      <w:proofErr w:type="spellStart"/>
      <w:r w:rsidRPr="00F54192">
        <w:rPr>
          <w:rFonts w:ascii="Times New Roman" w:hAnsi="Times New Roman" w:cs="Times New Roman"/>
          <w:i/>
          <w:iCs/>
          <w:color w:val="222222"/>
          <w:sz w:val="24"/>
          <w:szCs w:val="24"/>
          <w:shd w:val="clear" w:color="auto" w:fill="FFFFFF"/>
        </w:rPr>
        <w:t>cit</w:t>
      </w:r>
      <w:proofErr w:type="spellEnd"/>
      <w:r w:rsidRPr="00F54192">
        <w:rPr>
          <w:rFonts w:ascii="Times New Roman" w:hAnsi="Times New Roman" w:cs="Times New Roman"/>
          <w:color w:val="222222"/>
          <w:sz w:val="24"/>
          <w:szCs w:val="24"/>
          <w:shd w:val="clear" w:color="auto" w:fill="FFFFFF"/>
        </w:rPr>
        <w:t>, pp.87-106.</w:t>
      </w:r>
    </w:p>
    <w:p w:rsidR="00DD4A41" w:rsidRPr="00F54192" w:rsidRDefault="00DD4A41" w:rsidP="00DD4A41">
      <w:pPr>
        <w:spacing w:line="480" w:lineRule="auto"/>
        <w:ind w:left="720" w:hanging="720"/>
        <w:rPr>
          <w:rFonts w:ascii="Times New Roman" w:hAnsi="Times New Roman" w:cs="Times New Roman"/>
          <w:sz w:val="24"/>
          <w:szCs w:val="24"/>
        </w:rPr>
      </w:pPr>
      <w:r w:rsidRPr="00F54192">
        <w:rPr>
          <w:rFonts w:ascii="Times New Roman" w:hAnsi="Times New Roman" w:cs="Times New Roman"/>
          <w:sz w:val="24"/>
          <w:szCs w:val="24"/>
        </w:rPr>
        <w:t xml:space="preserve">Jha, A, </w:t>
      </w:r>
      <w:proofErr w:type="gramStart"/>
      <w:r w:rsidRPr="00F54192">
        <w:rPr>
          <w:rFonts w:ascii="Times New Roman" w:hAnsi="Times New Roman" w:cs="Times New Roman"/>
          <w:sz w:val="24"/>
          <w:szCs w:val="24"/>
        </w:rPr>
        <w:t>2009 )</w:t>
      </w:r>
      <w:proofErr w:type="gramEnd"/>
      <w:r w:rsidRPr="00F54192">
        <w:rPr>
          <w:rFonts w:ascii="Times New Roman" w:hAnsi="Times New Roman" w:cs="Times New Roman"/>
          <w:sz w:val="24"/>
          <w:szCs w:val="24"/>
        </w:rPr>
        <w:t xml:space="preserve"> James Dyson calls on the UK government to back environmental engineering projects. Retrieved May 6, 20019 from https://www.theguardian.com/techonology/2009/jun/25/dyson-engineering.</w:t>
      </w:r>
    </w:p>
    <w:p w:rsidR="00DD4A41" w:rsidRPr="00F54192" w:rsidRDefault="00DD4A41" w:rsidP="00DD4A41">
      <w:pPr>
        <w:spacing w:line="480" w:lineRule="auto"/>
        <w:ind w:left="720" w:hanging="720"/>
        <w:rPr>
          <w:rFonts w:ascii="Times New Roman" w:hAnsi="Times New Roman" w:cs="Times New Roman"/>
          <w:sz w:val="24"/>
          <w:szCs w:val="24"/>
        </w:rPr>
      </w:pPr>
      <w:r w:rsidRPr="00F54192">
        <w:rPr>
          <w:rFonts w:ascii="Times New Roman" w:hAnsi="Times New Roman" w:cs="Times New Roman"/>
          <w:sz w:val="24"/>
          <w:szCs w:val="24"/>
        </w:rPr>
        <w:t>PESTEL Analysis of Dyson, 2019. Retrieved from https://freepestelanalysis.com/pestel-analysis-of-dyson/</w:t>
      </w:r>
    </w:p>
    <w:p w:rsidR="00DD4A41" w:rsidRPr="00F54192" w:rsidRDefault="00DD4A41" w:rsidP="00DD4A41">
      <w:pPr>
        <w:spacing w:line="480" w:lineRule="auto"/>
        <w:ind w:left="720" w:hanging="720"/>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DD4A41" w:rsidRPr="00EE1A20" w:rsidRDefault="00DD4A41" w:rsidP="00DD4A41">
      <w:pPr>
        <w:spacing w:line="480" w:lineRule="auto"/>
        <w:rPr>
          <w:rFonts w:ascii="Times New Roman" w:hAnsi="Times New Roman" w:cs="Times New Roman"/>
          <w:sz w:val="24"/>
          <w:szCs w:val="24"/>
        </w:rPr>
      </w:pPr>
    </w:p>
    <w:p w:rsidR="005B634C" w:rsidRDefault="005B634C"/>
    <w:sectPr w:rsidR="005B634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1B28" w:rsidRDefault="005D1B28">
      <w:pPr>
        <w:spacing w:after="0" w:line="240" w:lineRule="auto"/>
      </w:pPr>
      <w:r>
        <w:separator/>
      </w:r>
    </w:p>
  </w:endnote>
  <w:endnote w:type="continuationSeparator" w:id="0">
    <w:p w:rsidR="005D1B28" w:rsidRDefault="005D1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1B28" w:rsidRDefault="005D1B28">
      <w:pPr>
        <w:spacing w:after="0" w:line="240" w:lineRule="auto"/>
      </w:pPr>
      <w:r>
        <w:separator/>
      </w:r>
    </w:p>
  </w:footnote>
  <w:footnote w:type="continuationSeparator" w:id="0">
    <w:p w:rsidR="005D1B28" w:rsidRDefault="005D1B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1B47" w:rsidRPr="00A91B47" w:rsidRDefault="00DD4A41">
    <w:pPr>
      <w:pStyle w:val="Header"/>
      <w:jc w:val="right"/>
      <w:rPr>
        <w:rFonts w:ascii="Times New Roman" w:hAnsi="Times New Roman" w:cs="Times New Roman"/>
        <w:sz w:val="24"/>
        <w:szCs w:val="24"/>
      </w:rPr>
    </w:pPr>
    <w:r w:rsidRPr="00A91B47">
      <w:rPr>
        <w:rFonts w:ascii="Times New Roman" w:hAnsi="Times New Roman" w:cs="Times New Roman"/>
        <w:sz w:val="24"/>
        <w:szCs w:val="24"/>
      </w:rPr>
      <w:t xml:space="preserve">Dyson </w:t>
    </w:r>
    <w:sdt>
      <w:sdtPr>
        <w:rPr>
          <w:rFonts w:ascii="Times New Roman" w:hAnsi="Times New Roman" w:cs="Times New Roman"/>
          <w:sz w:val="24"/>
          <w:szCs w:val="24"/>
        </w:rPr>
        <w:id w:val="1847361563"/>
        <w:docPartObj>
          <w:docPartGallery w:val="Page Numbers (Top of Page)"/>
          <w:docPartUnique/>
        </w:docPartObj>
      </w:sdtPr>
      <w:sdtEndPr>
        <w:rPr>
          <w:noProof/>
        </w:rPr>
      </w:sdtEndPr>
      <w:sdtContent>
        <w:r w:rsidRPr="00A91B47">
          <w:rPr>
            <w:rFonts w:ascii="Times New Roman" w:hAnsi="Times New Roman" w:cs="Times New Roman"/>
            <w:sz w:val="24"/>
            <w:szCs w:val="24"/>
          </w:rPr>
          <w:fldChar w:fldCharType="begin"/>
        </w:r>
        <w:r w:rsidRPr="00A91B47">
          <w:rPr>
            <w:rFonts w:ascii="Times New Roman" w:hAnsi="Times New Roman" w:cs="Times New Roman"/>
            <w:sz w:val="24"/>
            <w:szCs w:val="24"/>
          </w:rPr>
          <w:instrText xml:space="preserve"> PAGE   \* MERGEFORMAT </w:instrText>
        </w:r>
        <w:r w:rsidRPr="00A91B47">
          <w:rPr>
            <w:rFonts w:ascii="Times New Roman" w:hAnsi="Times New Roman" w:cs="Times New Roman"/>
            <w:sz w:val="24"/>
            <w:szCs w:val="24"/>
          </w:rPr>
          <w:fldChar w:fldCharType="separate"/>
        </w:r>
        <w:r w:rsidR="00117CC5">
          <w:rPr>
            <w:rFonts w:ascii="Times New Roman" w:hAnsi="Times New Roman" w:cs="Times New Roman"/>
            <w:noProof/>
            <w:sz w:val="24"/>
            <w:szCs w:val="24"/>
          </w:rPr>
          <w:t>9</w:t>
        </w:r>
        <w:r w:rsidRPr="00A91B47">
          <w:rPr>
            <w:rFonts w:ascii="Times New Roman" w:hAnsi="Times New Roman" w:cs="Times New Roman"/>
            <w:noProof/>
            <w:sz w:val="24"/>
            <w:szCs w:val="24"/>
          </w:rPr>
          <w:fldChar w:fldCharType="end"/>
        </w:r>
      </w:sdtContent>
    </w:sdt>
  </w:p>
  <w:p w:rsidR="00A91B47" w:rsidRPr="00A91B47" w:rsidRDefault="005D1B28">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73269C"/>
    <w:multiLevelType w:val="hybridMultilevel"/>
    <w:tmpl w:val="30FCAEC2"/>
    <w:lvl w:ilvl="0" w:tplc="476C7B7E">
      <w:numFmt w:val="bullet"/>
      <w:lvlText w:val="-"/>
      <w:lvlJc w:val="left"/>
      <w:pPr>
        <w:ind w:left="1080" w:hanging="360"/>
      </w:pPr>
      <w:rPr>
        <w:rFonts w:ascii="Times New Roman" w:eastAsia="Times New Roman" w:hAnsi="Times New Roman" w:cs="Times New Roman"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A41"/>
    <w:rsid w:val="00066B33"/>
    <w:rsid w:val="00117CC5"/>
    <w:rsid w:val="00165D45"/>
    <w:rsid w:val="003441D9"/>
    <w:rsid w:val="00365903"/>
    <w:rsid w:val="005B634C"/>
    <w:rsid w:val="005D1B28"/>
    <w:rsid w:val="006400FD"/>
    <w:rsid w:val="00BB6EB6"/>
    <w:rsid w:val="00DD4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1097E"/>
  <w15:docId w15:val="{B7FC1806-871C-4B13-9EBA-FE2B8CA93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A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4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A41"/>
  </w:style>
  <w:style w:type="paragraph" w:styleId="ListParagraph">
    <w:name w:val="List Paragraph"/>
    <w:basedOn w:val="Normal"/>
    <w:uiPriority w:val="34"/>
    <w:qFormat/>
    <w:rsid w:val="00DD4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2126</Words>
  <Characters>12119</Characters>
  <Application>Microsoft Office Word</Application>
  <DocSecurity>0</DocSecurity>
  <Lines>100</Lines>
  <Paragraphs>28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svetlin</cp:lastModifiedBy>
  <cp:revision>2</cp:revision>
  <dcterms:created xsi:type="dcterms:W3CDTF">2019-05-07T19:22:00Z</dcterms:created>
  <dcterms:modified xsi:type="dcterms:W3CDTF">2019-05-07T19:22:00Z</dcterms:modified>
</cp:coreProperties>
</file>