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8228C" w:rsidP="00E51AAC">
            <w:pPr>
              <w:spacing w:before="120" w:after="120"/>
              <w:jc w:val="both"/>
              <w:rPr>
                <w:rFonts w:ascii="Arial" w:hAnsi="Arial" w:cs="Arial"/>
                <w:b/>
                <w:sz w:val="22"/>
                <w:szCs w:val="22"/>
              </w:rPr>
            </w:pPr>
            <w:r>
              <w:rPr>
                <w:rFonts w:ascii="Arial" w:hAnsi="Arial" w:cs="Arial"/>
                <w:b/>
                <w:sz w:val="22"/>
                <w:szCs w:val="22"/>
              </w:rPr>
              <w:t>Building Surveying / Civil Engineering / Construction Management / Quantity Surveying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8228C" w:rsidP="00E51AAC">
            <w:pPr>
              <w:spacing w:before="120" w:after="120"/>
              <w:jc w:val="both"/>
              <w:rPr>
                <w:rFonts w:ascii="Arial" w:hAnsi="Arial" w:cs="Arial"/>
                <w:b/>
                <w:sz w:val="22"/>
                <w:szCs w:val="22"/>
              </w:rPr>
            </w:pPr>
            <w:r>
              <w:rPr>
                <w:rFonts w:ascii="Arial" w:hAnsi="Arial" w:cs="Arial"/>
                <w:b/>
                <w:sz w:val="22"/>
                <w:szCs w:val="22"/>
              </w:rPr>
              <w:t>Work based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8228C" w:rsidP="00152E9D">
            <w:pPr>
              <w:spacing w:before="120" w:after="120"/>
              <w:jc w:val="both"/>
              <w:rPr>
                <w:rFonts w:ascii="Arial" w:hAnsi="Arial" w:cs="Arial"/>
                <w:b/>
                <w:sz w:val="22"/>
                <w:szCs w:val="22"/>
              </w:rPr>
            </w:pPr>
            <w:r>
              <w:rPr>
                <w:rFonts w:ascii="Arial" w:hAnsi="Arial" w:cs="Arial"/>
                <w:b/>
                <w:sz w:val="22"/>
                <w:szCs w:val="22"/>
              </w:rPr>
              <w:t>ACBA5009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8228C"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8228C" w:rsidP="00E51AAC">
            <w:pPr>
              <w:spacing w:before="120" w:after="120"/>
              <w:jc w:val="both"/>
              <w:rPr>
                <w:rFonts w:ascii="Arial" w:hAnsi="Arial" w:cs="Arial"/>
                <w:b/>
                <w:sz w:val="22"/>
                <w:szCs w:val="22"/>
              </w:rPr>
            </w:pPr>
            <w:r>
              <w:rPr>
                <w:rFonts w:ascii="Arial" w:hAnsi="Arial" w:cs="Arial"/>
                <w:b/>
                <w:sz w:val="22"/>
                <w:szCs w:val="22"/>
              </w:rPr>
              <w:t>Various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8228C" w:rsidP="00E51AAC">
            <w:pPr>
              <w:spacing w:before="120" w:after="120"/>
              <w:jc w:val="both"/>
              <w:rPr>
                <w:rFonts w:ascii="Arial" w:hAnsi="Arial" w:cs="Arial"/>
                <w:b/>
                <w:sz w:val="22"/>
                <w:szCs w:val="22"/>
              </w:rPr>
            </w:pPr>
            <w:r>
              <w:rPr>
                <w:rFonts w:ascii="Arial" w:hAnsi="Arial" w:cs="Arial"/>
                <w:b/>
                <w:sz w:val="22"/>
                <w:szCs w:val="22"/>
              </w:rPr>
              <w:t>Ryan Stuckey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8228C" w:rsidP="005F0579">
            <w:pPr>
              <w:spacing w:before="120" w:after="120"/>
              <w:jc w:val="both"/>
              <w:rPr>
                <w:rFonts w:ascii="Arial" w:hAnsi="Arial" w:cs="Arial"/>
                <w:b/>
                <w:sz w:val="22"/>
                <w:szCs w:val="22"/>
              </w:rPr>
            </w:pPr>
            <w:r>
              <w:rPr>
                <w:rFonts w:ascii="Arial" w:hAnsi="Arial" w:cs="Arial"/>
                <w:b/>
                <w:sz w:val="22"/>
                <w:szCs w:val="22"/>
              </w:rPr>
              <w:t>Learning contract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8228C" w:rsidP="00E51AAC">
            <w:pPr>
              <w:spacing w:before="120" w:after="120"/>
              <w:jc w:val="both"/>
              <w:rPr>
                <w:rFonts w:ascii="Arial" w:hAnsi="Arial" w:cs="Arial"/>
                <w:b/>
                <w:sz w:val="22"/>
                <w:szCs w:val="22"/>
              </w:rPr>
            </w:pPr>
            <w:r>
              <w:rPr>
                <w:rFonts w:ascii="Arial" w:hAnsi="Arial" w:cs="Arial"/>
                <w:b/>
                <w:sz w:val="22"/>
                <w:szCs w:val="22"/>
              </w:rPr>
              <w:t>1000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8228C" w:rsidP="005F0579">
            <w:pPr>
              <w:spacing w:before="120" w:after="120"/>
              <w:jc w:val="both"/>
              <w:rPr>
                <w:rFonts w:ascii="Arial" w:hAnsi="Arial" w:cs="Arial"/>
                <w:b/>
                <w:sz w:val="22"/>
                <w:szCs w:val="22"/>
              </w:rPr>
            </w:pPr>
            <w:r>
              <w:rPr>
                <w:rFonts w:ascii="Arial" w:hAnsi="Arial" w:cs="Arial"/>
                <w:b/>
                <w:sz w:val="22"/>
                <w:szCs w:val="22"/>
              </w:rPr>
              <w:t>14/11/19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8228C" w:rsidP="005F0579">
            <w:pPr>
              <w:spacing w:before="120" w:after="120"/>
              <w:jc w:val="both"/>
              <w:rPr>
                <w:rFonts w:ascii="Arial" w:hAnsi="Arial" w:cs="Arial"/>
                <w:b/>
                <w:sz w:val="22"/>
                <w:szCs w:val="22"/>
              </w:rPr>
            </w:pPr>
            <w:r>
              <w:rPr>
                <w:rFonts w:ascii="Arial" w:hAnsi="Arial" w:cs="Arial"/>
                <w:b/>
                <w:sz w:val="22"/>
                <w:szCs w:val="22"/>
              </w:rPr>
              <w:t>12/12/19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8228C" w:rsidRPr="00B810E7" w:rsidRDefault="0048228C" w:rsidP="00B810E7">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sz w:val="22"/>
                <w:szCs w:val="22"/>
              </w:rPr>
            </w:pPr>
            <w:r w:rsidRPr="00B810E7">
              <w:rPr>
                <w:rFonts w:ascii="Arial" w:eastAsia="Arial,Times New Roman" w:hAnsi="Arial" w:cs="Arial"/>
                <w:sz w:val="22"/>
                <w:szCs w:val="22"/>
              </w:rPr>
              <w:t xml:space="preserve">Successfully complete a specific, time-bound project to </w:t>
            </w:r>
            <w:r w:rsidR="00885D7B">
              <w:rPr>
                <w:rFonts w:ascii="Arial" w:eastAsia="Arial,Times New Roman" w:hAnsi="Arial" w:cs="Arial"/>
                <w:sz w:val="22"/>
                <w:szCs w:val="22"/>
              </w:rPr>
              <w:t>full and successful conclusion</w:t>
            </w:r>
            <w:bookmarkStart w:id="0" w:name="_GoBack"/>
            <w:bookmarkEnd w:id="0"/>
            <w:r w:rsidRPr="00B810E7">
              <w:rPr>
                <w:rFonts w:ascii="Arial" w:eastAsia="Arial,Times New Roman" w:hAnsi="Arial" w:cs="Arial"/>
                <w:sz w:val="22"/>
                <w:szCs w:val="22"/>
              </w:rPr>
              <w:t>.</w:t>
            </w:r>
          </w:p>
          <w:p w:rsidR="0048228C" w:rsidRPr="00B810E7" w:rsidRDefault="0048228C" w:rsidP="00B810E7">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sz w:val="22"/>
                <w:szCs w:val="22"/>
              </w:rPr>
            </w:pPr>
            <w:r w:rsidRPr="00B810E7">
              <w:rPr>
                <w:rFonts w:ascii="Arial" w:eastAsia="Arial" w:hAnsi="Arial" w:cs="Arial"/>
                <w:sz w:val="22"/>
                <w:szCs w:val="22"/>
              </w:rPr>
              <w:t>Evaluate current significant challenges relevant to the work place in relation to their project.</w:t>
            </w:r>
          </w:p>
          <w:p w:rsidR="0048228C" w:rsidRPr="00B810E7" w:rsidRDefault="0048228C" w:rsidP="00B810E7">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sz w:val="22"/>
                <w:szCs w:val="22"/>
              </w:rPr>
            </w:pPr>
            <w:r w:rsidRPr="00B810E7">
              <w:rPr>
                <w:rFonts w:ascii="Arial" w:eastAsia="Arial" w:hAnsi="Arial" w:cs="Arial"/>
                <w:sz w:val="22"/>
                <w:szCs w:val="22"/>
              </w:rPr>
              <w:t>Reflect upon their performance within the project, as well as their learning.</w:t>
            </w:r>
          </w:p>
          <w:p w:rsidR="00C01A3F" w:rsidRPr="00B810E7" w:rsidRDefault="0048228C" w:rsidP="00B810E7">
            <w:pPr>
              <w:pStyle w:val="ListParagraph"/>
              <w:numPr>
                <w:ilvl w:val="0"/>
                <w:numId w:val="17"/>
              </w:numPr>
              <w:jc w:val="both"/>
              <w:rPr>
                <w:rFonts w:ascii="Arial" w:hAnsi="Arial" w:cs="Arial"/>
                <w:sz w:val="22"/>
                <w:szCs w:val="22"/>
              </w:rPr>
            </w:pPr>
            <w:r w:rsidRPr="00B810E7">
              <w:rPr>
                <w:rFonts w:ascii="Arial" w:eastAsia="Arial" w:hAnsi="Arial" w:cs="Arial"/>
                <w:sz w:val="22"/>
                <w:szCs w:val="22"/>
              </w:rPr>
              <w:t>Consider the relevance of the Wellbeing of Future Generations Act upon their working activities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B810E7" w:rsidRDefault="0048228C" w:rsidP="0048228C">
      <w:pPr>
        <w:ind w:left="720"/>
        <w:jc w:val="both"/>
        <w:rPr>
          <w:rFonts w:ascii="Arial" w:hAnsi="Arial" w:cs="Arial"/>
          <w:sz w:val="24"/>
          <w:szCs w:val="24"/>
        </w:rPr>
      </w:pPr>
      <w:r>
        <w:rPr>
          <w:rFonts w:ascii="Arial" w:hAnsi="Arial" w:cs="Arial"/>
          <w:sz w:val="24"/>
          <w:szCs w:val="24"/>
        </w:rPr>
        <w:t>According to the University of Waterloo, a learning contract gives “ownership to students over their learning at the outset of a project or class, prompting students to reflect on how they learn and to establish cleat goals and project timelines”.</w:t>
      </w:r>
      <w:r w:rsidR="00B810E7">
        <w:rPr>
          <w:rFonts w:ascii="Arial" w:hAnsi="Arial" w:cs="Arial"/>
          <w:sz w:val="24"/>
          <w:szCs w:val="24"/>
        </w:rPr>
        <w:t xml:space="preserve"> </w:t>
      </w:r>
      <w:r w:rsidR="00B810E7" w:rsidRPr="00B810E7">
        <w:rPr>
          <w:rFonts w:ascii="Arial" w:hAnsi="Arial" w:cs="Arial"/>
          <w:sz w:val="24"/>
          <w:szCs w:val="24"/>
        </w:rPr>
        <w:t>(</w:t>
      </w:r>
      <w:r w:rsidR="00B810E7" w:rsidRPr="00B810E7">
        <w:rPr>
          <w:rStyle w:val="Emphasis"/>
          <w:rFonts w:ascii="Arial" w:hAnsi="Arial" w:cs="Arial"/>
          <w:color w:val="000000"/>
          <w:sz w:val="24"/>
          <w:szCs w:val="24"/>
          <w:shd w:val="clear" w:color="auto" w:fill="FFFFFF"/>
        </w:rPr>
        <w:t>Self-Directed Learning: Learning Contracts. Centre for Teaching Excellence, University of Waterloo).</w:t>
      </w:r>
    </w:p>
    <w:p w:rsidR="0048228C" w:rsidRPr="00A406E5" w:rsidRDefault="0048228C" w:rsidP="0048228C">
      <w:pPr>
        <w:rPr>
          <w:rFonts w:ascii="Arial" w:hAnsi="Arial" w:cs="Arial"/>
          <w:sz w:val="24"/>
          <w:szCs w:val="24"/>
        </w:rPr>
      </w:pPr>
    </w:p>
    <w:p w:rsidR="00152E9D" w:rsidRPr="00A406E5" w:rsidRDefault="0048228C" w:rsidP="0048228C">
      <w:pPr>
        <w:ind w:left="720"/>
        <w:jc w:val="both"/>
        <w:rPr>
          <w:rFonts w:ascii="Arial" w:hAnsi="Arial" w:cs="Arial"/>
          <w:sz w:val="24"/>
          <w:szCs w:val="24"/>
        </w:rPr>
      </w:pPr>
      <w:r>
        <w:rPr>
          <w:rFonts w:ascii="Arial" w:hAnsi="Arial" w:cs="Arial"/>
          <w:sz w:val="24"/>
          <w:szCs w:val="24"/>
        </w:rPr>
        <w:t>Using the template provided below, you are to develop a learning contract for your work-based project.  This should be an iterative process, and your mentor should be aware of the development of the contract at all stages.</w:t>
      </w:r>
    </w:p>
    <w:p w:rsidR="00152E9D" w:rsidRDefault="00152E9D" w:rsidP="00A67FB1">
      <w:pPr>
        <w:ind w:left="720"/>
        <w:rPr>
          <w:rFonts w:ascii="Arial" w:hAnsi="Arial" w:cs="Arial"/>
          <w:sz w:val="24"/>
          <w:szCs w:val="24"/>
        </w:rPr>
      </w:pPr>
    </w:p>
    <w:p w:rsidR="0048228C" w:rsidRPr="00A406E5" w:rsidRDefault="0048228C" w:rsidP="0048228C">
      <w:pPr>
        <w:ind w:left="720"/>
        <w:jc w:val="both"/>
        <w:rPr>
          <w:rFonts w:ascii="Arial" w:hAnsi="Arial" w:cs="Arial"/>
          <w:sz w:val="24"/>
          <w:szCs w:val="24"/>
        </w:rPr>
      </w:pPr>
      <w:r>
        <w:rPr>
          <w:rFonts w:ascii="Arial" w:hAnsi="Arial" w:cs="Arial"/>
          <w:sz w:val="24"/>
          <w:szCs w:val="24"/>
        </w:rPr>
        <w:t>The final version of the learning contract is to be submitted via moodle only.  The deadline is Thursday 14</w:t>
      </w:r>
      <w:r w:rsidRPr="0048228C">
        <w:rPr>
          <w:rFonts w:ascii="Arial" w:hAnsi="Arial" w:cs="Arial"/>
          <w:sz w:val="24"/>
          <w:szCs w:val="24"/>
          <w:vertAlign w:val="superscript"/>
        </w:rPr>
        <w:t>th</w:t>
      </w:r>
      <w:r>
        <w:rPr>
          <w:rFonts w:ascii="Arial" w:hAnsi="Arial" w:cs="Arial"/>
          <w:sz w:val="24"/>
          <w:szCs w:val="24"/>
        </w:rPr>
        <w:t xml:space="preserve"> November, 23.59.  </w:t>
      </w:r>
      <w:r w:rsidR="00B810E7">
        <w:rPr>
          <w:rFonts w:ascii="Arial" w:hAnsi="Arial" w:cs="Arial"/>
          <w:sz w:val="24"/>
          <w:szCs w:val="24"/>
        </w:rPr>
        <w:t>Feedback will be provided via Grademark.</w:t>
      </w:r>
    </w:p>
    <w:p w:rsidR="00152E9D" w:rsidRDefault="00152E9D" w:rsidP="00A67FB1">
      <w:pPr>
        <w:ind w:left="720"/>
        <w:rPr>
          <w:rFonts w:ascii="Arial" w:hAnsi="Arial" w:cs="Arial"/>
          <w:sz w:val="24"/>
          <w:szCs w:val="24"/>
        </w:rPr>
      </w:pPr>
    </w:p>
    <w:p w:rsidR="00B810E7" w:rsidRPr="00B810E7" w:rsidRDefault="00B810E7" w:rsidP="00A67FB1">
      <w:pPr>
        <w:ind w:left="720"/>
        <w:rPr>
          <w:rFonts w:ascii="Arial" w:hAnsi="Arial" w:cs="Arial"/>
          <w:b/>
          <w:sz w:val="24"/>
          <w:szCs w:val="24"/>
          <w:u w:val="single"/>
        </w:rPr>
      </w:pPr>
      <w:r w:rsidRPr="00B810E7">
        <w:rPr>
          <w:rFonts w:ascii="Arial" w:hAnsi="Arial" w:cs="Arial"/>
          <w:b/>
          <w:sz w:val="24"/>
          <w:szCs w:val="24"/>
          <w:u w:val="single"/>
        </w:rPr>
        <w:t>Template</w:t>
      </w:r>
    </w:p>
    <w:p w:rsidR="00B810E7" w:rsidRDefault="00B810E7" w:rsidP="00B810E7">
      <w:pPr>
        <w:rPr>
          <w:rFonts w:ascii="Arial" w:hAnsi="Arial" w:cs="Arial"/>
          <w:sz w:val="24"/>
          <w:szCs w:val="24"/>
        </w:rPr>
      </w:pPr>
    </w:p>
    <w:p w:rsidR="00B810E7" w:rsidRPr="00B810E7" w:rsidRDefault="00B810E7" w:rsidP="00B810E7">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Student name and ID:</w:t>
      </w:r>
    </w:p>
    <w:p w:rsidR="00B810E7" w:rsidRPr="00B810E7" w:rsidRDefault="00B810E7" w:rsidP="00B810E7">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p>
    <w:p w:rsidR="00B810E7" w:rsidRPr="00B810E7" w:rsidRDefault="00B810E7" w:rsidP="00B810E7">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p>
    <w:p w:rsidR="00B810E7" w:rsidRPr="00B810E7" w:rsidRDefault="00B810E7" w:rsidP="00B810E7">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p>
    <w:p w:rsidR="00B810E7" w:rsidRPr="00B810E7" w:rsidRDefault="00B810E7" w:rsidP="00B810E7">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Project detail (no more than 200 words):</w:t>
      </w:r>
    </w:p>
    <w:p w:rsidR="00B810E7" w:rsidRPr="00B810E7" w:rsidRDefault="00B810E7" w:rsidP="00B810E7">
      <w:pPr>
        <w:ind w:left="720"/>
        <w:rPr>
          <w:rFonts w:ascii="Arial" w:hAnsi="Arial" w:cs="Arial"/>
          <w:iCs/>
          <w:color w:val="000000"/>
          <w:sz w:val="24"/>
          <w:szCs w:val="24"/>
          <w:shd w:val="clear" w:color="auto" w:fill="FFFFFF"/>
        </w:rPr>
      </w:pPr>
    </w:p>
    <w:tbl>
      <w:tblPr>
        <w:tblStyle w:val="TableGrid"/>
        <w:tblW w:w="0" w:type="auto"/>
        <w:tblInd w:w="717" w:type="dxa"/>
        <w:tblLook w:val="04A0" w:firstRow="1" w:lastRow="0" w:firstColumn="1" w:lastColumn="0" w:noHBand="0" w:noVBand="1"/>
      </w:tblPr>
      <w:tblGrid>
        <w:gridCol w:w="4508"/>
        <w:gridCol w:w="4508"/>
      </w:tblGrid>
      <w:tr w:rsidR="00B810E7" w:rsidRPr="00B810E7" w:rsidTr="00B810E7">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What will be learnt through this project?</w:t>
            </w:r>
          </w:p>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(Objectives)</w:t>
            </w:r>
          </w:p>
          <w:p w:rsidR="00B810E7" w:rsidRPr="00B810E7" w:rsidRDefault="00B810E7" w:rsidP="00793800">
            <w:pPr>
              <w:rPr>
                <w:rFonts w:ascii="Arial" w:hAnsi="Arial" w:cs="Arial"/>
                <w:iCs/>
                <w:color w:val="000000"/>
                <w:sz w:val="24"/>
                <w:szCs w:val="24"/>
                <w:shd w:val="clear" w:color="auto" w:fill="FFFFFF"/>
              </w:rPr>
            </w:pPr>
          </w:p>
        </w:tc>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1.</w:t>
            </w:r>
          </w:p>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2.</w:t>
            </w:r>
          </w:p>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3.</w:t>
            </w:r>
          </w:p>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Itemising what is to be done or known once completed</w:t>
            </w:r>
          </w:p>
        </w:tc>
      </w:tr>
      <w:tr w:rsidR="00B810E7" w:rsidRPr="00B810E7" w:rsidTr="00B810E7">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 xml:space="preserve">How are you going to learn it?  </w:t>
            </w:r>
          </w:p>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(Resources and strategies)</w:t>
            </w:r>
          </w:p>
        </w:tc>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What has to be done in order to meet each of the defined objectives?</w:t>
            </w:r>
          </w:p>
        </w:tc>
      </w:tr>
      <w:tr w:rsidR="00B810E7" w:rsidRPr="00B810E7" w:rsidTr="00B810E7">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Target date for completion?</w:t>
            </w:r>
          </w:p>
          <w:p w:rsidR="00B810E7" w:rsidRPr="00B810E7" w:rsidRDefault="00B810E7" w:rsidP="00793800">
            <w:pPr>
              <w:rPr>
                <w:rFonts w:ascii="Arial" w:hAnsi="Arial" w:cs="Arial"/>
                <w:iCs/>
                <w:color w:val="7030A0"/>
                <w:sz w:val="24"/>
                <w:szCs w:val="24"/>
                <w:shd w:val="clear" w:color="auto" w:fill="FFFFFF"/>
              </w:rPr>
            </w:pPr>
          </w:p>
        </w:tc>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When will each task be completed?</w:t>
            </w:r>
          </w:p>
        </w:tc>
      </w:tr>
      <w:tr w:rsidR="00B810E7" w:rsidRPr="00B810E7" w:rsidTr="00B810E7">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 xml:space="preserve">How are you going to know that you learned it? </w:t>
            </w:r>
          </w:p>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(Evidence)</w:t>
            </w:r>
          </w:p>
        </w:tc>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What is the specific task to complete to demonstrate learning?</w:t>
            </w:r>
          </w:p>
        </w:tc>
      </w:tr>
      <w:tr w:rsidR="00B810E7" w:rsidRPr="00B810E7" w:rsidTr="00B810E7">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How are you going to prove that you learned it?</w:t>
            </w:r>
          </w:p>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(Verification)</w:t>
            </w:r>
          </w:p>
        </w:tc>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color w:val="000000"/>
                <w:sz w:val="24"/>
                <w:szCs w:val="24"/>
                <w:shd w:val="clear" w:color="auto" w:fill="FFFFFF"/>
              </w:rPr>
              <w:t>Who will receive the product of your learning and how will they evaluate it?</w:t>
            </w:r>
          </w:p>
        </w:tc>
      </w:tr>
      <w:tr w:rsidR="00B810E7" w:rsidRPr="00B810E7" w:rsidTr="00B810E7">
        <w:tc>
          <w:tcPr>
            <w:tcW w:w="4508" w:type="dxa"/>
          </w:tcPr>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Mentor / tutor feedback</w:t>
            </w:r>
          </w:p>
          <w:p w:rsidR="00B810E7" w:rsidRPr="00B810E7" w:rsidRDefault="00B810E7" w:rsidP="00793800">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(Evaluation)</w:t>
            </w:r>
          </w:p>
        </w:tc>
        <w:tc>
          <w:tcPr>
            <w:tcW w:w="4508" w:type="dxa"/>
          </w:tcPr>
          <w:p w:rsidR="00B810E7" w:rsidRPr="00B810E7" w:rsidRDefault="00B810E7" w:rsidP="00793800">
            <w:pPr>
              <w:rPr>
                <w:rFonts w:ascii="Arial" w:hAnsi="Arial" w:cs="Arial"/>
                <w:color w:val="000000"/>
                <w:sz w:val="24"/>
                <w:szCs w:val="24"/>
                <w:shd w:val="clear" w:color="auto" w:fill="FFFFFF"/>
              </w:rPr>
            </w:pPr>
            <w:r w:rsidRPr="00B810E7">
              <w:rPr>
                <w:rFonts w:ascii="Arial" w:hAnsi="Arial" w:cs="Arial"/>
                <w:color w:val="000000"/>
                <w:sz w:val="24"/>
                <w:szCs w:val="24"/>
                <w:shd w:val="clear" w:color="auto" w:fill="FFFFFF"/>
              </w:rPr>
              <w:t>How well was the task completed? Provide an assessment decision.</w:t>
            </w:r>
          </w:p>
        </w:tc>
      </w:tr>
    </w:tbl>
    <w:p w:rsidR="00152E9D" w:rsidRPr="00A406E5" w:rsidRDefault="00152E9D" w:rsidP="00A67FB1">
      <w:pPr>
        <w:ind w:left="720"/>
        <w:rPr>
          <w:rFonts w:ascii="Arial" w:hAnsi="Arial" w:cs="Arial"/>
          <w:sz w:val="24"/>
          <w:szCs w:val="24"/>
        </w:rPr>
      </w:pPr>
    </w:p>
    <w:p w:rsidR="00A85BFE" w:rsidRDefault="00A85BFE" w:rsidP="00B810E7">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You should utilise relevant and credible literature that will assist in the development of your project.  This is more likely to be sources of a more technical nature than pure academic sources.  Credit will be given for sources that are verifiable and credible; the use of grey literature is not encouraged.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 xml:space="preserve">You should link your project to what you will be learning (as objectives) and how you will demonstrate this during the project duration.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Be willing to self-critique your own work.  You are expected to highlight your learning from this project, so be honest in establishing what you can  / cannot already do and where expectations were and were not met.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For practical skills, there is a clear need to outline how the project will help you in your own development (personally and professionally).  You should take points from the reflective journal to help you with making this clear.</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 xml:space="preserve">The work is to be presented in a professional manner, using the correct referencing convention, with sound grammar.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5BD9" w:rsidRDefault="00E85BD9">
      <w:r>
        <w:separator/>
      </w:r>
    </w:p>
  </w:endnote>
  <w:endnote w:type="continuationSeparator" w:id="0">
    <w:p w:rsidR="00E85BD9" w:rsidRDefault="00E85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5D7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5D7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5BD9" w:rsidRDefault="00E85BD9">
      <w:r>
        <w:separator/>
      </w:r>
    </w:p>
  </w:footnote>
  <w:footnote w:type="continuationSeparator" w:id="0">
    <w:p w:rsidR="00E85BD9" w:rsidRDefault="00E85BD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0C4CF9D0"/>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228C"/>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2A5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5D7B"/>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0E7"/>
    <w:rsid w:val="00B81AD3"/>
    <w:rsid w:val="00B829D8"/>
    <w:rsid w:val="00B84B5B"/>
    <w:rsid w:val="00B86446"/>
    <w:rsid w:val="00BA1176"/>
    <w:rsid w:val="00BE0B01"/>
    <w:rsid w:val="00BE79C7"/>
    <w:rsid w:val="00BF3CB5"/>
    <w:rsid w:val="00C01A3F"/>
    <w:rsid w:val="00C073F1"/>
    <w:rsid w:val="00C1285B"/>
    <w:rsid w:val="00C1361B"/>
    <w:rsid w:val="00C14E1F"/>
    <w:rsid w:val="00C2775E"/>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5B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3682</Words>
  <Characters>20989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Lara Hopkinson</cp:lastModifiedBy>
  <cp:revision>3</cp:revision>
  <cp:lastPrinted>2014-10-10T07:42:00Z</cp:lastPrinted>
  <dcterms:created xsi:type="dcterms:W3CDTF">2019-09-17T13:36:00Z</dcterms:created>
  <dcterms:modified xsi:type="dcterms:W3CDTF">2019-09-18T09:22:00Z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