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59585026"/>
        <w:docPartObj>
          <w:docPartGallery w:val="Cover Pages"/>
          <w:docPartUnique/>
        </w:docPartObj>
      </w:sdtPr>
      <w:sdtEndPr/>
      <w:sdtContent>
        <w:p w14:paraId="266D1A9A" w14:textId="1662C668" w:rsidR="005C459C" w:rsidRDefault="005C459C"/>
        <w:p w14:paraId="30474120" w14:textId="3FD9832F" w:rsidR="005C459C" w:rsidRDefault="005C459C">
          <w:r>
            <w:rPr>
              <w:noProof/>
            </w:rPr>
            <mc:AlternateContent>
              <mc:Choice Requires="wpg">
                <w:drawing>
                  <wp:anchor distT="0" distB="0" distL="114300" distR="114300" simplePos="0" relativeHeight="251640832" behindDoc="1" locked="0" layoutInCell="1" allowOverlap="1" wp14:anchorId="67C35066" wp14:editId="4AF052F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90D00CE" w14:textId="79F03E3A" w:rsidR="005C459C" w:rsidRDefault="007568B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F7970">
                                        <w:rPr>
                                          <w:color w:val="FFFFFF" w:themeColor="background1"/>
                                          <w:sz w:val="72"/>
                                          <w:szCs w:val="72"/>
                                        </w:rPr>
                                        <w:t>Digital Surveying and highway Design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7C35066" id="Group 126" o:spid="_x0000_s1026" style="position:absolute;margin-left:0;margin-top:0;width:540pt;height:556.55pt;z-index:-25167564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690D00CE" w14:textId="79F03E3A" w:rsidR="005C459C" w:rsidRDefault="007568B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F7970">
                                  <w:rPr>
                                    <w:color w:val="FFFFFF" w:themeColor="background1"/>
                                    <w:sz w:val="72"/>
                                    <w:szCs w:val="72"/>
                                  </w:rPr>
                                  <w:t>Digital Surveying and highway Design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49024" behindDoc="0" locked="0" layoutInCell="1" allowOverlap="1" wp14:anchorId="26F638DC" wp14:editId="168A81E9">
                    <wp:simplePos x="0" y="0"/>
                    <wp:positionH relativeFrom="page">
                      <wp:align>center</wp:align>
                    </wp:positionH>
                    <mc:AlternateContent>
                      <mc:Choice Requires="wp14">
                        <wp:positionV relativeFrom="page">
                          <wp14:pctPosVOffset>79000</wp14:pctPosVOffset>
                        </wp:positionV>
                      </mc:Choice>
                      <mc:Fallback>
                        <wp:positionV relativeFrom="page">
                          <wp:posOffset>8444230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153140D" w14:textId="06F03241" w:rsidR="005C459C" w:rsidRDefault="00EF7970">
                                    <w:pPr>
                                      <w:pStyle w:val="NoSpacing"/>
                                      <w:spacing w:before="40" w:after="40"/>
                                      <w:rPr>
                                        <w:caps/>
                                        <w:color w:val="4F81BD" w:themeColor="accent1"/>
                                        <w:sz w:val="28"/>
                                        <w:szCs w:val="28"/>
                                      </w:rPr>
                                    </w:pPr>
                                    <w:r>
                                      <w:rPr>
                                        <w:caps/>
                                        <w:color w:val="4F81BD" w:themeColor="accent1"/>
                                        <w:sz w:val="28"/>
                                        <w:szCs w:val="28"/>
                                      </w:rPr>
                                      <w:t>Assignment 1</w:t>
                                    </w:r>
                                  </w:p>
                                </w:sdtContent>
                              </w:sdt>
                              <w:p w14:paraId="3B34E182" w14:textId="500AED3D" w:rsidR="005C459C" w:rsidRDefault="005C459C">
                                <w:pPr>
                                  <w:pStyle w:val="NoSpacing"/>
                                  <w:spacing w:before="40" w:after="40"/>
                                  <w:rPr>
                                    <w:caps/>
                                    <w:color w:val="4BACC6" w:themeColor="accent5"/>
                                    <w:sz w:val="24"/>
                                    <w:szCs w:val="24"/>
                                  </w:rPr>
                                </w:pPr>
                                <w:r>
                                  <w:rPr>
                                    <w:caps/>
                                    <w:color w:val="4BACC6" w:themeColor="accent5"/>
                                    <w:sz w:val="24"/>
                                    <w:szCs w:val="24"/>
                                  </w:rPr>
                                  <w:t>JAck bailey</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6F638DC" id="_x0000_t202" coordsize="21600,21600" o:spt="202" path="m,l,21600r21600,l21600,xe">
                    <v:stroke joinstyle="miter"/>
                    <v:path gradientshapeok="t" o:connecttype="rect"/>
                  </v:shapetype>
                  <v:shape id="Text Box 129" o:spid="_x0000_s1029" type="#_x0000_t202" style="position:absolute;margin-left:0;margin-top:0;width:453pt;height:38.15pt;z-index:251649024;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153140D" w14:textId="06F03241" w:rsidR="005C459C" w:rsidRDefault="00EF7970">
                              <w:pPr>
                                <w:pStyle w:val="NoSpacing"/>
                                <w:spacing w:before="40" w:after="40"/>
                                <w:rPr>
                                  <w:caps/>
                                  <w:color w:val="4F81BD" w:themeColor="accent1"/>
                                  <w:sz w:val="28"/>
                                  <w:szCs w:val="28"/>
                                </w:rPr>
                              </w:pPr>
                              <w:r>
                                <w:rPr>
                                  <w:caps/>
                                  <w:color w:val="4F81BD" w:themeColor="accent1"/>
                                  <w:sz w:val="28"/>
                                  <w:szCs w:val="28"/>
                                </w:rPr>
                                <w:t>Assignment 1</w:t>
                              </w:r>
                            </w:p>
                          </w:sdtContent>
                        </w:sdt>
                        <w:p w14:paraId="3B34E182" w14:textId="500AED3D" w:rsidR="005C459C" w:rsidRDefault="005C459C">
                          <w:pPr>
                            <w:pStyle w:val="NoSpacing"/>
                            <w:spacing w:before="40" w:after="40"/>
                            <w:rPr>
                              <w:caps/>
                              <w:color w:val="4BACC6" w:themeColor="accent5"/>
                              <w:sz w:val="24"/>
                              <w:szCs w:val="24"/>
                            </w:rPr>
                          </w:pPr>
                          <w:r>
                            <w:rPr>
                              <w:caps/>
                              <w:color w:val="4BACC6" w:themeColor="accent5"/>
                              <w:sz w:val="24"/>
                              <w:szCs w:val="24"/>
                            </w:rPr>
                            <w:t>JAck bailey</w:t>
                          </w:r>
                        </w:p>
                      </w:txbxContent>
                    </v:textbox>
                    <w10:wrap type="square" anchorx="page" anchory="page"/>
                  </v:shape>
                </w:pict>
              </mc:Fallback>
            </mc:AlternateContent>
          </w:r>
          <w:r>
            <w:rPr>
              <w:noProof/>
            </w:rPr>
            <mc:AlternateContent>
              <mc:Choice Requires="wps">
                <w:drawing>
                  <wp:anchor distT="0" distB="0" distL="114300" distR="114300" simplePos="0" relativeHeight="251644928" behindDoc="0" locked="0" layoutInCell="1" allowOverlap="1" wp14:anchorId="6C70E72D" wp14:editId="42619BF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76BC0733" w14:textId="7C7C0A8B" w:rsidR="005C459C" w:rsidRDefault="00BA6E43">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C70E72D" id="Rectangle 130" o:spid="_x0000_s1030" style="position:absolute;margin-left:-4.4pt;margin-top:0;width:46.8pt;height:77.75pt;z-index:25164492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" fillcolor="#4f81bd [3204]" stroked="f" strokeweight="2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76BC0733" w14:textId="7C7C0A8B" w:rsidR="005C459C" w:rsidRDefault="00BA6E43">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Content>
    </w:sdt>
    <w:p w14:paraId="2EF0DAF7" w14:textId="77777777" w:rsidR="00152E9D" w:rsidRPr="001B2731" w:rsidRDefault="00152E9D" w:rsidP="001B2731">
      <w:pPr>
        <w:pStyle w:val="Header"/>
        <w:tabs>
          <w:tab w:val="clear" w:pos="4153"/>
          <w:tab w:val="clear" w:pos="8306"/>
        </w:tabs>
        <w:jc w:val="right"/>
        <w:rPr>
          <w:rFonts w:ascii="Arial" w:hAnsi="Arial" w:cs="Arial"/>
          <w:sz w:val="32"/>
        </w:rPr>
      </w:pPr>
    </w:p>
    <w:sdt>
      <w:sdtPr>
        <w:rPr>
          <w:rFonts w:ascii="Times New Roman" w:eastAsia="Times New Roman" w:hAnsi="Times New Roman" w:cs="Times New Roman"/>
          <w:color w:val="auto"/>
          <w:sz w:val="20"/>
          <w:szCs w:val="20"/>
          <w:lang w:val="en-GB" w:eastAsia="en-GB"/>
        </w:rPr>
        <w:id w:val="538556593"/>
        <w:docPartObj>
          <w:docPartGallery w:val="Table of Contents"/>
          <w:docPartUnique/>
        </w:docPartObj>
      </w:sdtPr>
      <w:sdtEndPr>
        <w:rPr>
          <w:b/>
          <w:bCs/>
          <w:noProof/>
        </w:rPr>
      </w:sdtEndPr>
      <w:sdtContent>
        <w:p w14:paraId="5B44CE25" w14:textId="3A95633D" w:rsidR="005C459C" w:rsidRDefault="005C459C">
          <w:pPr>
            <w:pStyle w:val="TOCHeading"/>
          </w:pPr>
          <w:r>
            <w:t>Contents</w:t>
          </w:r>
        </w:p>
        <w:p w14:paraId="5C598EDB" w14:textId="22FDECB4" w:rsidR="00FB55CC" w:rsidRDefault="005C459C">
          <w:pPr>
            <w:pStyle w:val="TOC2"/>
            <w:tabs>
              <w:tab w:val="right" w:leader="dot" w:pos="10444"/>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5440070" w:history="1">
            <w:r w:rsidR="00FB55CC" w:rsidRPr="005A1383">
              <w:rPr>
                <w:rStyle w:val="Hyperlink"/>
                <w:rFonts w:asciiTheme="majorHAnsi" w:hAnsiTheme="majorHAnsi" w:cstheme="majorHAnsi"/>
                <w:noProof/>
              </w:rPr>
              <w:t>Introduction</w:t>
            </w:r>
            <w:r w:rsidR="00FB55CC">
              <w:rPr>
                <w:noProof/>
                <w:webHidden/>
              </w:rPr>
              <w:tab/>
            </w:r>
            <w:r w:rsidR="00FB55CC">
              <w:rPr>
                <w:noProof/>
                <w:webHidden/>
              </w:rPr>
              <w:fldChar w:fldCharType="begin"/>
            </w:r>
            <w:r w:rsidR="00FB55CC">
              <w:rPr>
                <w:noProof/>
                <w:webHidden/>
              </w:rPr>
              <w:instrText xml:space="preserve"> PAGEREF _Toc235440070 \h </w:instrText>
            </w:r>
            <w:r w:rsidR="00FB55CC">
              <w:rPr>
                <w:noProof/>
                <w:webHidden/>
              </w:rPr>
            </w:r>
            <w:r w:rsidR="00FB55CC">
              <w:rPr>
                <w:noProof/>
                <w:webHidden/>
              </w:rPr>
              <w:fldChar w:fldCharType="separate"/>
            </w:r>
            <w:r w:rsidR="00FB55CC">
              <w:rPr>
                <w:noProof/>
                <w:webHidden/>
              </w:rPr>
              <w:t>2</w:t>
            </w:r>
            <w:r w:rsidR="00FB55CC">
              <w:rPr>
                <w:noProof/>
                <w:webHidden/>
              </w:rPr>
              <w:fldChar w:fldCharType="end"/>
            </w:r>
          </w:hyperlink>
        </w:p>
        <w:p w14:paraId="72CA5B52" w14:textId="61552E57" w:rsidR="00FB55CC" w:rsidRDefault="00FB55CC">
          <w:pPr>
            <w:pStyle w:val="TOC1"/>
            <w:tabs>
              <w:tab w:val="right" w:leader="dot" w:pos="10444"/>
            </w:tabs>
            <w:rPr>
              <w:rFonts w:asciiTheme="minorHAnsi" w:eastAsiaTheme="minorEastAsia" w:hAnsiTheme="minorHAnsi" w:cstheme="minorBidi"/>
              <w:noProof/>
              <w:kern w:val="2"/>
              <w:sz w:val="24"/>
              <w:szCs w:val="24"/>
              <w14:ligatures w14:val="standardContextual"/>
            </w:rPr>
          </w:pPr>
          <w:hyperlink w:anchor="_Toc235440071" w:history="1">
            <w:r w:rsidRPr="005A1383">
              <w:rPr>
                <w:rStyle w:val="Hyperlink"/>
                <w:noProof/>
              </w:rPr>
              <w:t>Planning the Survey</w:t>
            </w:r>
            <w:r>
              <w:rPr>
                <w:noProof/>
                <w:webHidden/>
              </w:rPr>
              <w:tab/>
            </w:r>
            <w:r>
              <w:rPr>
                <w:noProof/>
                <w:webHidden/>
              </w:rPr>
              <w:fldChar w:fldCharType="begin"/>
            </w:r>
            <w:r>
              <w:rPr>
                <w:noProof/>
                <w:webHidden/>
              </w:rPr>
              <w:instrText xml:space="preserve"> PAGEREF _Toc235440071 \h </w:instrText>
            </w:r>
            <w:r>
              <w:rPr>
                <w:noProof/>
                <w:webHidden/>
              </w:rPr>
            </w:r>
            <w:r>
              <w:rPr>
                <w:noProof/>
                <w:webHidden/>
              </w:rPr>
              <w:fldChar w:fldCharType="separate"/>
            </w:r>
            <w:r>
              <w:rPr>
                <w:noProof/>
                <w:webHidden/>
              </w:rPr>
              <w:t>2</w:t>
            </w:r>
            <w:r>
              <w:rPr>
                <w:noProof/>
                <w:webHidden/>
              </w:rPr>
              <w:fldChar w:fldCharType="end"/>
            </w:r>
          </w:hyperlink>
        </w:p>
        <w:p w14:paraId="581E4AFB" w14:textId="6BC6B652" w:rsidR="00FB55CC" w:rsidRDefault="00FB55CC">
          <w:pPr>
            <w:pStyle w:val="TOC2"/>
            <w:tabs>
              <w:tab w:val="right" w:leader="dot" w:pos="10444"/>
            </w:tabs>
            <w:rPr>
              <w:rFonts w:asciiTheme="minorHAnsi" w:eastAsiaTheme="minorEastAsia" w:hAnsiTheme="minorHAnsi" w:cstheme="minorBidi"/>
              <w:noProof/>
              <w:kern w:val="2"/>
              <w:sz w:val="24"/>
              <w:szCs w:val="24"/>
              <w14:ligatures w14:val="standardContextual"/>
            </w:rPr>
          </w:pPr>
          <w:hyperlink w:anchor="_Toc235440072" w:history="1">
            <w:r w:rsidRPr="005A1383">
              <w:rPr>
                <w:rStyle w:val="Hyperlink"/>
                <w:rFonts w:asciiTheme="majorHAnsi" w:hAnsiTheme="majorHAnsi" w:cstheme="majorHAnsi"/>
                <w:noProof/>
              </w:rPr>
              <w:t>Purpose of the Survey</w:t>
            </w:r>
            <w:r>
              <w:rPr>
                <w:noProof/>
                <w:webHidden/>
              </w:rPr>
              <w:tab/>
            </w:r>
            <w:r>
              <w:rPr>
                <w:noProof/>
                <w:webHidden/>
              </w:rPr>
              <w:fldChar w:fldCharType="begin"/>
            </w:r>
            <w:r>
              <w:rPr>
                <w:noProof/>
                <w:webHidden/>
              </w:rPr>
              <w:instrText xml:space="preserve"> PAGEREF _Toc235440072 \h </w:instrText>
            </w:r>
            <w:r>
              <w:rPr>
                <w:noProof/>
                <w:webHidden/>
              </w:rPr>
            </w:r>
            <w:r>
              <w:rPr>
                <w:noProof/>
                <w:webHidden/>
              </w:rPr>
              <w:fldChar w:fldCharType="separate"/>
            </w:r>
            <w:r>
              <w:rPr>
                <w:noProof/>
                <w:webHidden/>
              </w:rPr>
              <w:t>2</w:t>
            </w:r>
            <w:r>
              <w:rPr>
                <w:noProof/>
                <w:webHidden/>
              </w:rPr>
              <w:fldChar w:fldCharType="end"/>
            </w:r>
          </w:hyperlink>
        </w:p>
        <w:p w14:paraId="1D2F5222" w14:textId="4E5F7244" w:rsidR="00FB55CC" w:rsidRDefault="00FB55CC">
          <w:pPr>
            <w:pStyle w:val="TOC1"/>
            <w:tabs>
              <w:tab w:val="right" w:leader="dot" w:pos="10444"/>
            </w:tabs>
            <w:rPr>
              <w:rFonts w:asciiTheme="minorHAnsi" w:eastAsiaTheme="minorEastAsia" w:hAnsiTheme="minorHAnsi" w:cstheme="minorBidi"/>
              <w:noProof/>
              <w:kern w:val="2"/>
              <w:sz w:val="24"/>
              <w:szCs w:val="24"/>
              <w14:ligatures w14:val="standardContextual"/>
            </w:rPr>
          </w:pPr>
          <w:hyperlink w:anchor="_Toc235440073" w:history="1">
            <w:r w:rsidRPr="005A1383">
              <w:rPr>
                <w:rStyle w:val="Hyperlink"/>
                <w:noProof/>
              </w:rPr>
              <w:t>Survey Area Definition</w:t>
            </w:r>
            <w:r>
              <w:rPr>
                <w:noProof/>
                <w:webHidden/>
              </w:rPr>
              <w:tab/>
            </w:r>
            <w:r>
              <w:rPr>
                <w:noProof/>
                <w:webHidden/>
              </w:rPr>
              <w:fldChar w:fldCharType="begin"/>
            </w:r>
            <w:r>
              <w:rPr>
                <w:noProof/>
                <w:webHidden/>
              </w:rPr>
              <w:instrText xml:space="preserve"> PAGEREF _Toc235440073 \h </w:instrText>
            </w:r>
            <w:r>
              <w:rPr>
                <w:noProof/>
                <w:webHidden/>
              </w:rPr>
            </w:r>
            <w:r>
              <w:rPr>
                <w:noProof/>
                <w:webHidden/>
              </w:rPr>
              <w:fldChar w:fldCharType="separate"/>
            </w:r>
            <w:r>
              <w:rPr>
                <w:noProof/>
                <w:webHidden/>
              </w:rPr>
              <w:t>3</w:t>
            </w:r>
            <w:r>
              <w:rPr>
                <w:noProof/>
                <w:webHidden/>
              </w:rPr>
              <w:fldChar w:fldCharType="end"/>
            </w:r>
          </w:hyperlink>
        </w:p>
        <w:p w14:paraId="3B6E98C0" w14:textId="6CB4E30D" w:rsidR="00FB55CC" w:rsidRDefault="00FB55CC">
          <w:pPr>
            <w:pStyle w:val="TOC3"/>
            <w:tabs>
              <w:tab w:val="right" w:leader="dot" w:pos="10444"/>
            </w:tabs>
            <w:rPr>
              <w:rFonts w:asciiTheme="minorHAnsi" w:eastAsiaTheme="minorEastAsia" w:hAnsiTheme="minorHAnsi" w:cstheme="minorBidi"/>
              <w:noProof/>
              <w:kern w:val="2"/>
              <w:sz w:val="24"/>
              <w:szCs w:val="24"/>
              <w14:ligatures w14:val="standardContextual"/>
            </w:rPr>
          </w:pPr>
          <w:hyperlink w:anchor="_Toc235440074" w:history="1">
            <w:r w:rsidRPr="005A1383">
              <w:rPr>
                <w:rStyle w:val="Hyperlink"/>
                <w:rFonts w:asciiTheme="majorHAnsi" w:hAnsiTheme="majorHAnsi" w:cstheme="majorHAnsi"/>
                <w:noProof/>
              </w:rPr>
              <w:t>The Survey Area</w:t>
            </w:r>
            <w:r>
              <w:rPr>
                <w:noProof/>
                <w:webHidden/>
              </w:rPr>
              <w:tab/>
            </w:r>
            <w:r>
              <w:rPr>
                <w:noProof/>
                <w:webHidden/>
              </w:rPr>
              <w:fldChar w:fldCharType="begin"/>
            </w:r>
            <w:r>
              <w:rPr>
                <w:noProof/>
                <w:webHidden/>
              </w:rPr>
              <w:instrText xml:space="preserve"> PAGEREF _Toc235440074 \h </w:instrText>
            </w:r>
            <w:r>
              <w:rPr>
                <w:noProof/>
                <w:webHidden/>
              </w:rPr>
            </w:r>
            <w:r>
              <w:rPr>
                <w:noProof/>
                <w:webHidden/>
              </w:rPr>
              <w:fldChar w:fldCharType="separate"/>
            </w:r>
            <w:r>
              <w:rPr>
                <w:noProof/>
                <w:webHidden/>
              </w:rPr>
              <w:t>3</w:t>
            </w:r>
            <w:r>
              <w:rPr>
                <w:noProof/>
                <w:webHidden/>
              </w:rPr>
              <w:fldChar w:fldCharType="end"/>
            </w:r>
          </w:hyperlink>
        </w:p>
        <w:p w14:paraId="1CE6D2A5" w14:textId="6A9D5577" w:rsidR="00FB55CC" w:rsidRDefault="00FB55CC">
          <w:pPr>
            <w:pStyle w:val="TOC3"/>
            <w:tabs>
              <w:tab w:val="right" w:leader="dot" w:pos="10444"/>
            </w:tabs>
            <w:rPr>
              <w:rFonts w:asciiTheme="minorHAnsi" w:eastAsiaTheme="minorEastAsia" w:hAnsiTheme="minorHAnsi" w:cstheme="minorBidi"/>
              <w:noProof/>
              <w:kern w:val="2"/>
              <w:sz w:val="24"/>
              <w:szCs w:val="24"/>
              <w14:ligatures w14:val="standardContextual"/>
            </w:rPr>
          </w:pPr>
          <w:hyperlink w:anchor="_Toc235440075" w:history="1">
            <w:r w:rsidRPr="005A1383">
              <w:rPr>
                <w:rStyle w:val="Hyperlink"/>
                <w:rFonts w:asciiTheme="majorHAnsi" w:hAnsiTheme="majorHAnsi" w:cstheme="majorHAnsi"/>
                <w:noProof/>
              </w:rPr>
              <w:t>Methods to be Used and Detail required</w:t>
            </w:r>
            <w:r>
              <w:rPr>
                <w:noProof/>
                <w:webHidden/>
              </w:rPr>
              <w:tab/>
            </w:r>
            <w:r>
              <w:rPr>
                <w:noProof/>
                <w:webHidden/>
              </w:rPr>
              <w:fldChar w:fldCharType="begin"/>
            </w:r>
            <w:r>
              <w:rPr>
                <w:noProof/>
                <w:webHidden/>
              </w:rPr>
              <w:instrText xml:space="preserve"> PAGEREF _Toc235440075 \h </w:instrText>
            </w:r>
            <w:r>
              <w:rPr>
                <w:noProof/>
                <w:webHidden/>
              </w:rPr>
            </w:r>
            <w:r>
              <w:rPr>
                <w:noProof/>
                <w:webHidden/>
              </w:rPr>
              <w:fldChar w:fldCharType="separate"/>
            </w:r>
            <w:r>
              <w:rPr>
                <w:noProof/>
                <w:webHidden/>
              </w:rPr>
              <w:t>3</w:t>
            </w:r>
            <w:r>
              <w:rPr>
                <w:noProof/>
                <w:webHidden/>
              </w:rPr>
              <w:fldChar w:fldCharType="end"/>
            </w:r>
          </w:hyperlink>
        </w:p>
        <w:p w14:paraId="5E2BD610" w14:textId="4ED62D6A" w:rsidR="00FB55CC" w:rsidRDefault="00FB55CC">
          <w:pPr>
            <w:pStyle w:val="TOC1"/>
            <w:tabs>
              <w:tab w:val="right" w:leader="dot" w:pos="10444"/>
            </w:tabs>
            <w:rPr>
              <w:rFonts w:asciiTheme="minorHAnsi" w:eastAsiaTheme="minorEastAsia" w:hAnsiTheme="minorHAnsi" w:cstheme="minorBidi"/>
              <w:noProof/>
              <w:kern w:val="2"/>
              <w:sz w:val="24"/>
              <w:szCs w:val="24"/>
              <w14:ligatures w14:val="standardContextual"/>
            </w:rPr>
          </w:pPr>
          <w:hyperlink w:anchor="_Toc235440076" w:history="1">
            <w:r w:rsidRPr="005A1383">
              <w:rPr>
                <w:rStyle w:val="Hyperlink"/>
                <w:noProof/>
              </w:rPr>
              <w:t>Site Assessment</w:t>
            </w:r>
            <w:r>
              <w:rPr>
                <w:noProof/>
                <w:webHidden/>
              </w:rPr>
              <w:tab/>
            </w:r>
            <w:r>
              <w:rPr>
                <w:noProof/>
                <w:webHidden/>
              </w:rPr>
              <w:fldChar w:fldCharType="begin"/>
            </w:r>
            <w:r>
              <w:rPr>
                <w:noProof/>
                <w:webHidden/>
              </w:rPr>
              <w:instrText xml:space="preserve"> PAGEREF _Toc235440076 \h </w:instrText>
            </w:r>
            <w:r>
              <w:rPr>
                <w:noProof/>
                <w:webHidden/>
              </w:rPr>
            </w:r>
            <w:r>
              <w:rPr>
                <w:noProof/>
                <w:webHidden/>
              </w:rPr>
              <w:fldChar w:fldCharType="separate"/>
            </w:r>
            <w:r>
              <w:rPr>
                <w:noProof/>
                <w:webHidden/>
              </w:rPr>
              <w:t>4</w:t>
            </w:r>
            <w:r>
              <w:rPr>
                <w:noProof/>
                <w:webHidden/>
              </w:rPr>
              <w:fldChar w:fldCharType="end"/>
            </w:r>
          </w:hyperlink>
        </w:p>
        <w:p w14:paraId="52C000A6" w14:textId="4F7618C8" w:rsidR="00FB55CC" w:rsidRDefault="00FB55CC">
          <w:pPr>
            <w:pStyle w:val="TOC3"/>
            <w:tabs>
              <w:tab w:val="right" w:leader="dot" w:pos="10444"/>
            </w:tabs>
            <w:rPr>
              <w:rFonts w:asciiTheme="minorHAnsi" w:eastAsiaTheme="minorEastAsia" w:hAnsiTheme="minorHAnsi" w:cstheme="minorBidi"/>
              <w:noProof/>
              <w:kern w:val="2"/>
              <w:sz w:val="24"/>
              <w:szCs w:val="24"/>
              <w14:ligatures w14:val="standardContextual"/>
            </w:rPr>
          </w:pPr>
          <w:hyperlink w:anchor="_Toc235440077" w:history="1">
            <w:r w:rsidRPr="005A1383">
              <w:rPr>
                <w:rStyle w:val="Hyperlink"/>
                <w:rFonts w:asciiTheme="majorHAnsi" w:hAnsiTheme="majorHAnsi" w:cstheme="majorHAnsi"/>
                <w:noProof/>
              </w:rPr>
              <w:t>Access Points &amp; Scanning Positions</w:t>
            </w:r>
            <w:r>
              <w:rPr>
                <w:noProof/>
                <w:webHidden/>
              </w:rPr>
              <w:tab/>
            </w:r>
            <w:r>
              <w:rPr>
                <w:noProof/>
                <w:webHidden/>
              </w:rPr>
              <w:fldChar w:fldCharType="begin"/>
            </w:r>
            <w:r>
              <w:rPr>
                <w:noProof/>
                <w:webHidden/>
              </w:rPr>
              <w:instrText xml:space="preserve"> PAGEREF _Toc235440077 \h </w:instrText>
            </w:r>
            <w:r>
              <w:rPr>
                <w:noProof/>
                <w:webHidden/>
              </w:rPr>
            </w:r>
            <w:r>
              <w:rPr>
                <w:noProof/>
                <w:webHidden/>
              </w:rPr>
              <w:fldChar w:fldCharType="separate"/>
            </w:r>
            <w:r>
              <w:rPr>
                <w:noProof/>
                <w:webHidden/>
              </w:rPr>
              <w:t>4</w:t>
            </w:r>
            <w:r>
              <w:rPr>
                <w:noProof/>
                <w:webHidden/>
              </w:rPr>
              <w:fldChar w:fldCharType="end"/>
            </w:r>
          </w:hyperlink>
        </w:p>
        <w:p w14:paraId="2AE5BC2B" w14:textId="50D4F59A" w:rsidR="00FB55CC" w:rsidRDefault="00FB55CC">
          <w:pPr>
            <w:pStyle w:val="TOC3"/>
            <w:tabs>
              <w:tab w:val="right" w:leader="dot" w:pos="10444"/>
            </w:tabs>
            <w:rPr>
              <w:rFonts w:asciiTheme="minorHAnsi" w:eastAsiaTheme="minorEastAsia" w:hAnsiTheme="minorHAnsi" w:cstheme="minorBidi"/>
              <w:noProof/>
              <w:kern w:val="2"/>
              <w:sz w:val="24"/>
              <w:szCs w:val="24"/>
              <w14:ligatures w14:val="standardContextual"/>
            </w:rPr>
          </w:pPr>
          <w:hyperlink w:anchor="_Toc235440078" w:history="1">
            <w:r w:rsidRPr="005A1383">
              <w:rPr>
                <w:rStyle w:val="Hyperlink"/>
                <w:rFonts w:asciiTheme="majorHAnsi" w:hAnsiTheme="majorHAnsi" w:cstheme="majorHAnsi"/>
                <w:noProof/>
              </w:rPr>
              <w:t>Lighting Conditions</w:t>
            </w:r>
            <w:r>
              <w:rPr>
                <w:noProof/>
                <w:webHidden/>
              </w:rPr>
              <w:tab/>
            </w:r>
            <w:r>
              <w:rPr>
                <w:noProof/>
                <w:webHidden/>
              </w:rPr>
              <w:fldChar w:fldCharType="begin"/>
            </w:r>
            <w:r>
              <w:rPr>
                <w:noProof/>
                <w:webHidden/>
              </w:rPr>
              <w:instrText xml:space="preserve"> PAGEREF _Toc235440078 \h </w:instrText>
            </w:r>
            <w:r>
              <w:rPr>
                <w:noProof/>
                <w:webHidden/>
              </w:rPr>
            </w:r>
            <w:r>
              <w:rPr>
                <w:noProof/>
                <w:webHidden/>
              </w:rPr>
              <w:fldChar w:fldCharType="separate"/>
            </w:r>
            <w:r>
              <w:rPr>
                <w:noProof/>
                <w:webHidden/>
              </w:rPr>
              <w:t>4</w:t>
            </w:r>
            <w:r>
              <w:rPr>
                <w:noProof/>
                <w:webHidden/>
              </w:rPr>
              <w:fldChar w:fldCharType="end"/>
            </w:r>
          </w:hyperlink>
        </w:p>
        <w:p w14:paraId="4A708B9F" w14:textId="46843D47" w:rsidR="00FB55CC" w:rsidRDefault="00FB55CC">
          <w:pPr>
            <w:pStyle w:val="TOC3"/>
            <w:tabs>
              <w:tab w:val="right" w:leader="dot" w:pos="10444"/>
            </w:tabs>
            <w:rPr>
              <w:rFonts w:asciiTheme="minorHAnsi" w:eastAsiaTheme="minorEastAsia" w:hAnsiTheme="minorHAnsi" w:cstheme="minorBidi"/>
              <w:noProof/>
              <w:kern w:val="2"/>
              <w:sz w:val="24"/>
              <w:szCs w:val="24"/>
              <w14:ligatures w14:val="standardContextual"/>
            </w:rPr>
          </w:pPr>
          <w:hyperlink w:anchor="_Toc235440079" w:history="1">
            <w:r w:rsidRPr="005A1383">
              <w:rPr>
                <w:rStyle w:val="Hyperlink"/>
                <w:rFonts w:asciiTheme="majorHAnsi" w:hAnsiTheme="majorHAnsi" w:cstheme="majorHAnsi"/>
                <w:noProof/>
              </w:rPr>
              <w:t>Safety Considerations</w:t>
            </w:r>
            <w:r>
              <w:rPr>
                <w:noProof/>
                <w:webHidden/>
              </w:rPr>
              <w:tab/>
            </w:r>
            <w:r>
              <w:rPr>
                <w:noProof/>
                <w:webHidden/>
              </w:rPr>
              <w:fldChar w:fldCharType="begin"/>
            </w:r>
            <w:r>
              <w:rPr>
                <w:noProof/>
                <w:webHidden/>
              </w:rPr>
              <w:instrText xml:space="preserve"> PAGEREF _Toc235440079 \h </w:instrText>
            </w:r>
            <w:r>
              <w:rPr>
                <w:noProof/>
                <w:webHidden/>
              </w:rPr>
            </w:r>
            <w:r>
              <w:rPr>
                <w:noProof/>
                <w:webHidden/>
              </w:rPr>
              <w:fldChar w:fldCharType="separate"/>
            </w:r>
            <w:r>
              <w:rPr>
                <w:noProof/>
                <w:webHidden/>
              </w:rPr>
              <w:t>4</w:t>
            </w:r>
            <w:r>
              <w:rPr>
                <w:noProof/>
                <w:webHidden/>
              </w:rPr>
              <w:fldChar w:fldCharType="end"/>
            </w:r>
          </w:hyperlink>
        </w:p>
        <w:p w14:paraId="5AA92FF9" w14:textId="7132455B" w:rsidR="00FB55CC" w:rsidRDefault="00FB55CC">
          <w:pPr>
            <w:pStyle w:val="TOC1"/>
            <w:tabs>
              <w:tab w:val="right" w:leader="dot" w:pos="10444"/>
            </w:tabs>
            <w:rPr>
              <w:rFonts w:asciiTheme="minorHAnsi" w:eastAsiaTheme="minorEastAsia" w:hAnsiTheme="minorHAnsi" w:cstheme="minorBidi"/>
              <w:noProof/>
              <w:kern w:val="2"/>
              <w:sz w:val="24"/>
              <w:szCs w:val="24"/>
              <w14:ligatures w14:val="standardContextual"/>
            </w:rPr>
          </w:pPr>
          <w:hyperlink w:anchor="_Toc235440080" w:history="1">
            <w:r w:rsidRPr="005A1383">
              <w:rPr>
                <w:rStyle w:val="Hyperlink"/>
                <w:noProof/>
              </w:rPr>
              <w:t>Executing the survey plan</w:t>
            </w:r>
            <w:r>
              <w:rPr>
                <w:noProof/>
                <w:webHidden/>
              </w:rPr>
              <w:tab/>
            </w:r>
            <w:r>
              <w:rPr>
                <w:noProof/>
                <w:webHidden/>
              </w:rPr>
              <w:fldChar w:fldCharType="begin"/>
            </w:r>
            <w:r>
              <w:rPr>
                <w:noProof/>
                <w:webHidden/>
              </w:rPr>
              <w:instrText xml:space="preserve"> PAGEREF _Toc235440080 \h </w:instrText>
            </w:r>
            <w:r>
              <w:rPr>
                <w:noProof/>
                <w:webHidden/>
              </w:rPr>
            </w:r>
            <w:r>
              <w:rPr>
                <w:noProof/>
                <w:webHidden/>
              </w:rPr>
              <w:fldChar w:fldCharType="separate"/>
            </w:r>
            <w:r>
              <w:rPr>
                <w:noProof/>
                <w:webHidden/>
              </w:rPr>
              <w:t>5</w:t>
            </w:r>
            <w:r>
              <w:rPr>
                <w:noProof/>
                <w:webHidden/>
              </w:rPr>
              <w:fldChar w:fldCharType="end"/>
            </w:r>
          </w:hyperlink>
        </w:p>
        <w:p w14:paraId="27A23BCD" w14:textId="607EDEBD" w:rsidR="00FB55CC" w:rsidRDefault="00FB55CC">
          <w:pPr>
            <w:pStyle w:val="TOC3"/>
            <w:tabs>
              <w:tab w:val="right" w:leader="dot" w:pos="10444"/>
            </w:tabs>
            <w:rPr>
              <w:rFonts w:asciiTheme="minorHAnsi" w:eastAsiaTheme="minorEastAsia" w:hAnsiTheme="minorHAnsi" w:cstheme="minorBidi"/>
              <w:noProof/>
              <w:kern w:val="2"/>
              <w:sz w:val="24"/>
              <w:szCs w:val="24"/>
              <w14:ligatures w14:val="standardContextual"/>
            </w:rPr>
          </w:pPr>
          <w:hyperlink w:anchor="_Toc235440081" w:history="1">
            <w:r w:rsidRPr="005A1383">
              <w:rPr>
                <w:rStyle w:val="Hyperlink"/>
                <w:rFonts w:asciiTheme="majorHAnsi" w:hAnsiTheme="majorHAnsi" w:cstheme="majorHAnsi"/>
                <w:noProof/>
              </w:rPr>
              <w:t>Survey Execution Summary</w:t>
            </w:r>
            <w:r>
              <w:rPr>
                <w:noProof/>
                <w:webHidden/>
              </w:rPr>
              <w:tab/>
            </w:r>
            <w:r>
              <w:rPr>
                <w:noProof/>
                <w:webHidden/>
              </w:rPr>
              <w:fldChar w:fldCharType="begin"/>
            </w:r>
            <w:r>
              <w:rPr>
                <w:noProof/>
                <w:webHidden/>
              </w:rPr>
              <w:instrText xml:space="preserve"> PAGEREF _Toc235440081 \h </w:instrText>
            </w:r>
            <w:r>
              <w:rPr>
                <w:noProof/>
                <w:webHidden/>
              </w:rPr>
            </w:r>
            <w:r>
              <w:rPr>
                <w:noProof/>
                <w:webHidden/>
              </w:rPr>
              <w:fldChar w:fldCharType="separate"/>
            </w:r>
            <w:r>
              <w:rPr>
                <w:noProof/>
                <w:webHidden/>
              </w:rPr>
              <w:t>5</w:t>
            </w:r>
            <w:r>
              <w:rPr>
                <w:noProof/>
                <w:webHidden/>
              </w:rPr>
              <w:fldChar w:fldCharType="end"/>
            </w:r>
          </w:hyperlink>
        </w:p>
        <w:p w14:paraId="15DCE0DF" w14:textId="26195EEC" w:rsidR="00FB55CC" w:rsidRDefault="00FB55CC">
          <w:pPr>
            <w:pStyle w:val="TOC3"/>
            <w:tabs>
              <w:tab w:val="right" w:leader="dot" w:pos="10444"/>
            </w:tabs>
            <w:rPr>
              <w:rFonts w:asciiTheme="minorHAnsi" w:eastAsiaTheme="minorEastAsia" w:hAnsiTheme="minorHAnsi" w:cstheme="minorBidi"/>
              <w:noProof/>
              <w:kern w:val="2"/>
              <w:sz w:val="24"/>
              <w:szCs w:val="24"/>
              <w14:ligatures w14:val="standardContextual"/>
            </w:rPr>
          </w:pPr>
          <w:hyperlink w:anchor="_Toc235440082" w:history="1">
            <w:r w:rsidRPr="005A1383">
              <w:rPr>
                <w:rStyle w:val="Hyperlink"/>
                <w:rFonts w:asciiTheme="majorHAnsi" w:hAnsiTheme="majorHAnsi" w:cstheme="majorHAnsi"/>
                <w:noProof/>
              </w:rPr>
              <w:t>Problems Encountered</w:t>
            </w:r>
            <w:r>
              <w:rPr>
                <w:noProof/>
                <w:webHidden/>
              </w:rPr>
              <w:tab/>
            </w:r>
            <w:r>
              <w:rPr>
                <w:noProof/>
                <w:webHidden/>
              </w:rPr>
              <w:fldChar w:fldCharType="begin"/>
            </w:r>
            <w:r>
              <w:rPr>
                <w:noProof/>
                <w:webHidden/>
              </w:rPr>
              <w:instrText xml:space="preserve"> PAGEREF _Toc235440082 \h </w:instrText>
            </w:r>
            <w:r>
              <w:rPr>
                <w:noProof/>
                <w:webHidden/>
              </w:rPr>
            </w:r>
            <w:r>
              <w:rPr>
                <w:noProof/>
                <w:webHidden/>
              </w:rPr>
              <w:fldChar w:fldCharType="separate"/>
            </w:r>
            <w:r>
              <w:rPr>
                <w:noProof/>
                <w:webHidden/>
              </w:rPr>
              <w:t>5</w:t>
            </w:r>
            <w:r>
              <w:rPr>
                <w:noProof/>
                <w:webHidden/>
              </w:rPr>
              <w:fldChar w:fldCharType="end"/>
            </w:r>
          </w:hyperlink>
        </w:p>
        <w:p w14:paraId="55AB83BB" w14:textId="6816799C" w:rsidR="00FB55CC" w:rsidRDefault="00FB55CC">
          <w:pPr>
            <w:pStyle w:val="TOC2"/>
            <w:tabs>
              <w:tab w:val="right" w:leader="dot" w:pos="10444"/>
            </w:tabs>
            <w:rPr>
              <w:rFonts w:asciiTheme="minorHAnsi" w:eastAsiaTheme="minorEastAsia" w:hAnsiTheme="minorHAnsi" w:cstheme="minorBidi"/>
              <w:noProof/>
              <w:kern w:val="2"/>
              <w:sz w:val="24"/>
              <w:szCs w:val="24"/>
              <w14:ligatures w14:val="standardContextual"/>
            </w:rPr>
          </w:pPr>
          <w:hyperlink w:anchor="_Toc235440083" w:history="1">
            <w:r w:rsidRPr="005A1383">
              <w:rPr>
                <w:rStyle w:val="Hyperlink"/>
                <w:rFonts w:asciiTheme="majorHAnsi" w:hAnsiTheme="majorHAnsi" w:cstheme="majorHAnsi"/>
                <w:noProof/>
              </w:rPr>
              <w:t>Comparison of methods</w:t>
            </w:r>
            <w:r>
              <w:rPr>
                <w:noProof/>
                <w:webHidden/>
              </w:rPr>
              <w:tab/>
            </w:r>
            <w:r>
              <w:rPr>
                <w:noProof/>
                <w:webHidden/>
              </w:rPr>
              <w:fldChar w:fldCharType="begin"/>
            </w:r>
            <w:r>
              <w:rPr>
                <w:noProof/>
                <w:webHidden/>
              </w:rPr>
              <w:instrText xml:space="preserve"> PAGEREF _Toc235440083 \h </w:instrText>
            </w:r>
            <w:r>
              <w:rPr>
                <w:noProof/>
                <w:webHidden/>
              </w:rPr>
            </w:r>
            <w:r>
              <w:rPr>
                <w:noProof/>
                <w:webHidden/>
              </w:rPr>
              <w:fldChar w:fldCharType="separate"/>
            </w:r>
            <w:r>
              <w:rPr>
                <w:noProof/>
                <w:webHidden/>
              </w:rPr>
              <w:t>6</w:t>
            </w:r>
            <w:r>
              <w:rPr>
                <w:noProof/>
                <w:webHidden/>
              </w:rPr>
              <w:fldChar w:fldCharType="end"/>
            </w:r>
          </w:hyperlink>
        </w:p>
        <w:p w14:paraId="2FE98A08" w14:textId="72F8E291" w:rsidR="00FB55CC" w:rsidRDefault="00FB55CC">
          <w:pPr>
            <w:pStyle w:val="TOC3"/>
            <w:tabs>
              <w:tab w:val="right" w:leader="dot" w:pos="10444"/>
            </w:tabs>
            <w:rPr>
              <w:rFonts w:asciiTheme="minorHAnsi" w:eastAsiaTheme="minorEastAsia" w:hAnsiTheme="minorHAnsi" w:cstheme="minorBidi"/>
              <w:noProof/>
              <w:kern w:val="2"/>
              <w:sz w:val="24"/>
              <w:szCs w:val="24"/>
              <w14:ligatures w14:val="standardContextual"/>
            </w:rPr>
          </w:pPr>
          <w:hyperlink w:anchor="_Toc235440084" w:history="1">
            <w:r w:rsidRPr="005A1383">
              <w:rPr>
                <w:rStyle w:val="Hyperlink"/>
                <w:rFonts w:asciiTheme="majorHAnsi" w:hAnsiTheme="majorHAnsi" w:cstheme="majorHAnsi"/>
                <w:noProof/>
              </w:rPr>
              <w:t>The Traditional Method – Manual Measurement v The Modern Method</w:t>
            </w:r>
            <w:r>
              <w:rPr>
                <w:noProof/>
                <w:webHidden/>
              </w:rPr>
              <w:tab/>
            </w:r>
            <w:r>
              <w:rPr>
                <w:noProof/>
                <w:webHidden/>
              </w:rPr>
              <w:fldChar w:fldCharType="begin"/>
            </w:r>
            <w:r>
              <w:rPr>
                <w:noProof/>
                <w:webHidden/>
              </w:rPr>
              <w:instrText xml:space="preserve"> PAGEREF _Toc235440084 \h </w:instrText>
            </w:r>
            <w:r>
              <w:rPr>
                <w:noProof/>
                <w:webHidden/>
              </w:rPr>
            </w:r>
            <w:r>
              <w:rPr>
                <w:noProof/>
                <w:webHidden/>
              </w:rPr>
              <w:fldChar w:fldCharType="separate"/>
            </w:r>
            <w:r>
              <w:rPr>
                <w:noProof/>
                <w:webHidden/>
              </w:rPr>
              <w:t>6</w:t>
            </w:r>
            <w:r>
              <w:rPr>
                <w:noProof/>
                <w:webHidden/>
              </w:rPr>
              <w:fldChar w:fldCharType="end"/>
            </w:r>
          </w:hyperlink>
        </w:p>
        <w:p w14:paraId="2D611A5E" w14:textId="3CDFF933" w:rsidR="00FB55CC" w:rsidRDefault="00FB55CC">
          <w:pPr>
            <w:pStyle w:val="TOC2"/>
            <w:tabs>
              <w:tab w:val="right" w:leader="dot" w:pos="10444"/>
            </w:tabs>
            <w:rPr>
              <w:rFonts w:asciiTheme="minorHAnsi" w:eastAsiaTheme="minorEastAsia" w:hAnsiTheme="minorHAnsi" w:cstheme="minorBidi"/>
              <w:noProof/>
              <w:kern w:val="2"/>
              <w:sz w:val="24"/>
              <w:szCs w:val="24"/>
              <w14:ligatures w14:val="standardContextual"/>
            </w:rPr>
          </w:pPr>
          <w:hyperlink w:anchor="_Toc235440085" w:history="1">
            <w:r w:rsidRPr="005A1383">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_Toc235440085 \h </w:instrText>
            </w:r>
            <w:r>
              <w:rPr>
                <w:noProof/>
                <w:webHidden/>
              </w:rPr>
            </w:r>
            <w:r>
              <w:rPr>
                <w:noProof/>
                <w:webHidden/>
              </w:rPr>
              <w:fldChar w:fldCharType="separate"/>
            </w:r>
            <w:r>
              <w:rPr>
                <w:noProof/>
                <w:webHidden/>
              </w:rPr>
              <w:t>6</w:t>
            </w:r>
            <w:r>
              <w:rPr>
                <w:noProof/>
                <w:webHidden/>
              </w:rPr>
              <w:fldChar w:fldCharType="end"/>
            </w:r>
          </w:hyperlink>
        </w:p>
        <w:p w14:paraId="013D4A3D" w14:textId="66F0B159" w:rsidR="00FB55CC" w:rsidRDefault="00FB55CC">
          <w:pPr>
            <w:pStyle w:val="TOC2"/>
            <w:tabs>
              <w:tab w:val="right" w:leader="dot" w:pos="10444"/>
            </w:tabs>
            <w:rPr>
              <w:rFonts w:asciiTheme="minorHAnsi" w:eastAsiaTheme="minorEastAsia" w:hAnsiTheme="minorHAnsi" w:cstheme="minorBidi"/>
              <w:noProof/>
              <w:kern w:val="2"/>
              <w:sz w:val="24"/>
              <w:szCs w:val="24"/>
              <w14:ligatures w14:val="standardContextual"/>
            </w:rPr>
          </w:pPr>
          <w:hyperlink w:anchor="_Toc235440086" w:history="1">
            <w:r w:rsidRPr="005A1383">
              <w:rPr>
                <w:rStyle w:val="Hyperlink"/>
                <w:noProof/>
              </w:rPr>
              <w:t>Appendix</w:t>
            </w:r>
            <w:r>
              <w:rPr>
                <w:noProof/>
                <w:webHidden/>
              </w:rPr>
              <w:tab/>
            </w:r>
            <w:r>
              <w:rPr>
                <w:noProof/>
                <w:webHidden/>
              </w:rPr>
              <w:fldChar w:fldCharType="begin"/>
            </w:r>
            <w:r>
              <w:rPr>
                <w:noProof/>
                <w:webHidden/>
              </w:rPr>
              <w:instrText xml:space="preserve"> PAGEREF _Toc235440086 \h </w:instrText>
            </w:r>
            <w:r>
              <w:rPr>
                <w:noProof/>
                <w:webHidden/>
              </w:rPr>
            </w:r>
            <w:r>
              <w:rPr>
                <w:noProof/>
                <w:webHidden/>
              </w:rPr>
              <w:fldChar w:fldCharType="separate"/>
            </w:r>
            <w:r>
              <w:rPr>
                <w:noProof/>
                <w:webHidden/>
              </w:rPr>
              <w:t>7</w:t>
            </w:r>
            <w:r>
              <w:rPr>
                <w:noProof/>
                <w:webHidden/>
              </w:rPr>
              <w:fldChar w:fldCharType="end"/>
            </w:r>
          </w:hyperlink>
        </w:p>
        <w:p w14:paraId="2755C195" w14:textId="6F3BA62A" w:rsidR="00FB55CC" w:rsidRDefault="00FB55CC">
          <w:pPr>
            <w:pStyle w:val="TOC3"/>
            <w:tabs>
              <w:tab w:val="right" w:leader="dot" w:pos="10444"/>
            </w:tabs>
            <w:rPr>
              <w:rFonts w:asciiTheme="minorHAnsi" w:eastAsiaTheme="minorEastAsia" w:hAnsiTheme="minorHAnsi" w:cstheme="minorBidi"/>
              <w:noProof/>
              <w:kern w:val="2"/>
              <w:sz w:val="24"/>
              <w:szCs w:val="24"/>
              <w14:ligatures w14:val="standardContextual"/>
            </w:rPr>
          </w:pPr>
          <w:hyperlink w:anchor="_Toc235440087" w:history="1">
            <w:r w:rsidRPr="005A1383">
              <w:rPr>
                <w:rStyle w:val="Hyperlink"/>
                <w:noProof/>
              </w:rPr>
              <w:t>Appendix A – Site Risk Assessment</w:t>
            </w:r>
            <w:r>
              <w:rPr>
                <w:noProof/>
                <w:webHidden/>
              </w:rPr>
              <w:tab/>
            </w:r>
            <w:r>
              <w:rPr>
                <w:noProof/>
                <w:webHidden/>
              </w:rPr>
              <w:fldChar w:fldCharType="begin"/>
            </w:r>
            <w:r>
              <w:rPr>
                <w:noProof/>
                <w:webHidden/>
              </w:rPr>
              <w:instrText xml:space="preserve"> PAGEREF _Toc235440087 \h </w:instrText>
            </w:r>
            <w:r>
              <w:rPr>
                <w:noProof/>
                <w:webHidden/>
              </w:rPr>
            </w:r>
            <w:r>
              <w:rPr>
                <w:noProof/>
                <w:webHidden/>
              </w:rPr>
              <w:fldChar w:fldCharType="separate"/>
            </w:r>
            <w:r>
              <w:rPr>
                <w:noProof/>
                <w:webHidden/>
              </w:rPr>
              <w:t>7</w:t>
            </w:r>
            <w:r>
              <w:rPr>
                <w:noProof/>
                <w:webHidden/>
              </w:rPr>
              <w:fldChar w:fldCharType="end"/>
            </w:r>
          </w:hyperlink>
        </w:p>
        <w:p w14:paraId="1FF0262E" w14:textId="07D9D34A" w:rsidR="00FB55CC" w:rsidRDefault="00FB55CC">
          <w:pPr>
            <w:pStyle w:val="TOC3"/>
            <w:tabs>
              <w:tab w:val="right" w:leader="dot" w:pos="10444"/>
            </w:tabs>
            <w:rPr>
              <w:rFonts w:asciiTheme="minorHAnsi" w:eastAsiaTheme="minorEastAsia" w:hAnsiTheme="minorHAnsi" w:cstheme="minorBidi"/>
              <w:noProof/>
              <w:kern w:val="2"/>
              <w:sz w:val="24"/>
              <w:szCs w:val="24"/>
              <w14:ligatures w14:val="standardContextual"/>
            </w:rPr>
          </w:pPr>
          <w:hyperlink w:anchor="_Toc235440088" w:history="1">
            <w:r w:rsidRPr="005A1383">
              <w:rPr>
                <w:rStyle w:val="Hyperlink"/>
                <w:rFonts w:asciiTheme="majorHAnsi" w:hAnsiTheme="majorHAnsi" w:cstheme="majorHAnsi"/>
                <w:noProof/>
              </w:rPr>
              <w:t>Overall Risk Rating</w:t>
            </w:r>
            <w:r>
              <w:rPr>
                <w:noProof/>
                <w:webHidden/>
              </w:rPr>
              <w:tab/>
            </w:r>
            <w:r>
              <w:rPr>
                <w:noProof/>
                <w:webHidden/>
              </w:rPr>
              <w:fldChar w:fldCharType="begin"/>
            </w:r>
            <w:r>
              <w:rPr>
                <w:noProof/>
                <w:webHidden/>
              </w:rPr>
              <w:instrText xml:space="preserve"> PAGEREF _Toc235440088 \h </w:instrText>
            </w:r>
            <w:r>
              <w:rPr>
                <w:noProof/>
                <w:webHidden/>
              </w:rPr>
            </w:r>
            <w:r>
              <w:rPr>
                <w:noProof/>
                <w:webHidden/>
              </w:rPr>
              <w:fldChar w:fldCharType="separate"/>
            </w:r>
            <w:r>
              <w:rPr>
                <w:noProof/>
                <w:webHidden/>
              </w:rPr>
              <w:t>7</w:t>
            </w:r>
            <w:r>
              <w:rPr>
                <w:noProof/>
                <w:webHidden/>
              </w:rPr>
              <w:fldChar w:fldCharType="end"/>
            </w:r>
          </w:hyperlink>
        </w:p>
        <w:p w14:paraId="5AF588C4" w14:textId="63E47872" w:rsidR="00FB55CC" w:rsidRDefault="00FB55CC">
          <w:pPr>
            <w:pStyle w:val="TOC3"/>
            <w:tabs>
              <w:tab w:val="right" w:leader="dot" w:pos="10444"/>
            </w:tabs>
            <w:rPr>
              <w:rFonts w:asciiTheme="minorHAnsi" w:eastAsiaTheme="minorEastAsia" w:hAnsiTheme="minorHAnsi" w:cstheme="minorBidi"/>
              <w:noProof/>
              <w:kern w:val="2"/>
              <w:sz w:val="24"/>
              <w:szCs w:val="24"/>
              <w14:ligatures w14:val="standardContextual"/>
            </w:rPr>
          </w:pPr>
          <w:hyperlink w:anchor="_Toc235440089" w:history="1">
            <w:r w:rsidRPr="005A1383">
              <w:rPr>
                <w:rStyle w:val="Hyperlink"/>
                <w:noProof/>
              </w:rPr>
              <w:t xml:space="preserve">Appendix B – </w:t>
            </w:r>
            <w:r w:rsidRPr="005A1383">
              <w:rPr>
                <w:rStyle w:val="Hyperlink"/>
                <w:rFonts w:asciiTheme="majorHAnsi" w:hAnsiTheme="majorHAnsi" w:cstheme="majorHAnsi"/>
                <w:noProof/>
              </w:rPr>
              <w:t>Photos Taken from the Scanning Locations</w:t>
            </w:r>
            <w:r>
              <w:rPr>
                <w:noProof/>
                <w:webHidden/>
              </w:rPr>
              <w:tab/>
            </w:r>
            <w:r>
              <w:rPr>
                <w:noProof/>
                <w:webHidden/>
              </w:rPr>
              <w:fldChar w:fldCharType="begin"/>
            </w:r>
            <w:r>
              <w:rPr>
                <w:noProof/>
                <w:webHidden/>
              </w:rPr>
              <w:instrText xml:space="preserve"> PAGEREF _Toc235440089 \h </w:instrText>
            </w:r>
            <w:r>
              <w:rPr>
                <w:noProof/>
                <w:webHidden/>
              </w:rPr>
            </w:r>
            <w:r>
              <w:rPr>
                <w:noProof/>
                <w:webHidden/>
              </w:rPr>
              <w:fldChar w:fldCharType="separate"/>
            </w:r>
            <w:r>
              <w:rPr>
                <w:noProof/>
                <w:webHidden/>
              </w:rPr>
              <w:t>8</w:t>
            </w:r>
            <w:r>
              <w:rPr>
                <w:noProof/>
                <w:webHidden/>
              </w:rPr>
              <w:fldChar w:fldCharType="end"/>
            </w:r>
          </w:hyperlink>
        </w:p>
        <w:p w14:paraId="79A54910" w14:textId="188CA56E" w:rsidR="005C459C" w:rsidRDefault="005C459C">
          <w:r>
            <w:rPr>
              <w:b/>
              <w:bCs/>
              <w:noProof/>
            </w:rPr>
            <w:fldChar w:fldCharType="end"/>
          </w:r>
        </w:p>
      </w:sdtContent>
    </w:sdt>
    <w:p w14:paraId="588B8B4C" w14:textId="312BF5A6" w:rsidR="009D3CD5" w:rsidRDefault="009D3CD5">
      <w:pPr>
        <w:pStyle w:val="TableofFigures"/>
        <w:tabs>
          <w:tab w:val="right" w:leader="dot" w:pos="10444"/>
        </w:tabs>
        <w:rPr>
          <w:rFonts w:eastAsiaTheme="minorEastAsia" w:cstheme="minorBidi"/>
          <w:smallCaps w:val="0"/>
          <w:noProof/>
          <w:kern w:val="2"/>
          <w:sz w:val="24"/>
          <w:szCs w:val="24"/>
          <w14:ligatures w14:val="standardContextual"/>
        </w:rPr>
      </w:pPr>
      <w:r>
        <w:rPr>
          <w:rFonts w:ascii="Calibri Light" w:hAnsi="Calibri Light" w:cs="Calibri Light"/>
          <w:b/>
          <w:sz w:val="22"/>
          <w:szCs w:val="22"/>
        </w:rPr>
        <w:fldChar w:fldCharType="begin"/>
      </w:r>
      <w:r>
        <w:rPr>
          <w:rFonts w:ascii="Calibri Light" w:hAnsi="Calibri Light" w:cs="Calibri Light"/>
          <w:b/>
          <w:sz w:val="22"/>
          <w:szCs w:val="22"/>
        </w:rPr>
        <w:instrText xml:space="preserve"> TOC \h \z \c "Figure" </w:instrText>
      </w:r>
      <w:r>
        <w:rPr>
          <w:rFonts w:ascii="Calibri Light" w:hAnsi="Calibri Light" w:cs="Calibri Light"/>
          <w:b/>
          <w:sz w:val="22"/>
          <w:szCs w:val="22"/>
        </w:rPr>
        <w:fldChar w:fldCharType="separate"/>
      </w:r>
      <w:hyperlink w:anchor="_Toc234915688" w:history="1">
        <w:r w:rsidRPr="00A85B25">
          <w:rPr>
            <w:rStyle w:val="Hyperlink"/>
            <w:noProof/>
          </w:rPr>
          <w:t>Figure 1- Rough Drawing of Floor Layout</w:t>
        </w:r>
        <w:r>
          <w:rPr>
            <w:noProof/>
            <w:webHidden/>
          </w:rPr>
          <w:tab/>
        </w:r>
        <w:r>
          <w:rPr>
            <w:noProof/>
            <w:webHidden/>
          </w:rPr>
          <w:fldChar w:fldCharType="begin"/>
        </w:r>
        <w:r>
          <w:rPr>
            <w:noProof/>
            <w:webHidden/>
          </w:rPr>
          <w:instrText xml:space="preserve"> PAGEREF _Toc234915688 \h </w:instrText>
        </w:r>
        <w:r>
          <w:rPr>
            <w:noProof/>
            <w:webHidden/>
          </w:rPr>
        </w:r>
        <w:r>
          <w:rPr>
            <w:noProof/>
            <w:webHidden/>
          </w:rPr>
          <w:fldChar w:fldCharType="separate"/>
        </w:r>
        <w:r>
          <w:rPr>
            <w:noProof/>
            <w:webHidden/>
          </w:rPr>
          <w:t>3</w:t>
        </w:r>
        <w:r>
          <w:rPr>
            <w:noProof/>
            <w:webHidden/>
          </w:rPr>
          <w:fldChar w:fldCharType="end"/>
        </w:r>
      </w:hyperlink>
    </w:p>
    <w:p w14:paraId="7C6BC284" w14:textId="6AD0173C" w:rsidR="009D3CD5" w:rsidRDefault="009D3CD5">
      <w:pPr>
        <w:pStyle w:val="TableofFigures"/>
        <w:tabs>
          <w:tab w:val="right" w:leader="dot" w:pos="10444"/>
        </w:tabs>
        <w:rPr>
          <w:rFonts w:eastAsiaTheme="minorEastAsia" w:cstheme="minorBidi"/>
          <w:smallCaps w:val="0"/>
          <w:noProof/>
          <w:kern w:val="2"/>
          <w:sz w:val="24"/>
          <w:szCs w:val="24"/>
          <w14:ligatures w14:val="standardContextual"/>
        </w:rPr>
      </w:pPr>
      <w:hyperlink w:anchor="_Toc234915689" w:history="1">
        <w:r w:rsidRPr="00A85B25">
          <w:rPr>
            <w:rStyle w:val="Hyperlink"/>
            <w:noProof/>
          </w:rPr>
          <w:t>Figure 2- Accurate Drawing with Manually Recorded Dimensions</w:t>
        </w:r>
        <w:r>
          <w:rPr>
            <w:noProof/>
            <w:webHidden/>
          </w:rPr>
          <w:tab/>
        </w:r>
        <w:r>
          <w:rPr>
            <w:noProof/>
            <w:webHidden/>
          </w:rPr>
          <w:fldChar w:fldCharType="begin"/>
        </w:r>
        <w:r>
          <w:rPr>
            <w:noProof/>
            <w:webHidden/>
          </w:rPr>
          <w:instrText xml:space="preserve"> PAGEREF _Toc234915689 \h </w:instrText>
        </w:r>
        <w:r>
          <w:rPr>
            <w:noProof/>
            <w:webHidden/>
          </w:rPr>
        </w:r>
        <w:r>
          <w:rPr>
            <w:noProof/>
            <w:webHidden/>
          </w:rPr>
          <w:fldChar w:fldCharType="separate"/>
        </w:r>
        <w:r>
          <w:rPr>
            <w:noProof/>
            <w:webHidden/>
          </w:rPr>
          <w:t>4</w:t>
        </w:r>
        <w:r>
          <w:rPr>
            <w:noProof/>
            <w:webHidden/>
          </w:rPr>
          <w:fldChar w:fldCharType="end"/>
        </w:r>
      </w:hyperlink>
    </w:p>
    <w:p w14:paraId="4D122EF9" w14:textId="58A8D9F5" w:rsidR="009D3CD5" w:rsidRDefault="009D3CD5">
      <w:pPr>
        <w:pStyle w:val="TableofFigures"/>
        <w:tabs>
          <w:tab w:val="right" w:leader="dot" w:pos="10444"/>
        </w:tabs>
        <w:rPr>
          <w:rFonts w:eastAsiaTheme="minorEastAsia" w:cstheme="minorBidi"/>
          <w:smallCaps w:val="0"/>
          <w:noProof/>
          <w:kern w:val="2"/>
          <w:sz w:val="24"/>
          <w:szCs w:val="24"/>
          <w14:ligatures w14:val="standardContextual"/>
        </w:rPr>
      </w:pPr>
      <w:hyperlink w:anchor="_Toc234915690" w:history="1">
        <w:r w:rsidRPr="00A85B25">
          <w:rPr>
            <w:rStyle w:val="Hyperlink"/>
            <w:noProof/>
          </w:rPr>
          <w:t>Figure 3 - Pictures Taken from Scanning Locations</w:t>
        </w:r>
        <w:r>
          <w:rPr>
            <w:noProof/>
            <w:webHidden/>
          </w:rPr>
          <w:tab/>
        </w:r>
        <w:r>
          <w:rPr>
            <w:noProof/>
            <w:webHidden/>
          </w:rPr>
          <w:fldChar w:fldCharType="begin"/>
        </w:r>
        <w:r>
          <w:rPr>
            <w:noProof/>
            <w:webHidden/>
          </w:rPr>
          <w:instrText xml:space="preserve"> PAGEREF _Toc234915690 \h </w:instrText>
        </w:r>
        <w:r>
          <w:rPr>
            <w:noProof/>
            <w:webHidden/>
          </w:rPr>
        </w:r>
        <w:r>
          <w:rPr>
            <w:noProof/>
            <w:webHidden/>
          </w:rPr>
          <w:fldChar w:fldCharType="separate"/>
        </w:r>
        <w:r>
          <w:rPr>
            <w:noProof/>
            <w:webHidden/>
          </w:rPr>
          <w:t>7</w:t>
        </w:r>
        <w:r>
          <w:rPr>
            <w:noProof/>
            <w:webHidden/>
          </w:rPr>
          <w:fldChar w:fldCharType="end"/>
        </w:r>
      </w:hyperlink>
    </w:p>
    <w:p w14:paraId="4DA0EB63" w14:textId="07695233" w:rsidR="009D3CD5" w:rsidRDefault="009D3CD5">
      <w:pPr>
        <w:pStyle w:val="TableofFigures"/>
        <w:tabs>
          <w:tab w:val="right" w:leader="dot" w:pos="10444"/>
        </w:tabs>
        <w:rPr>
          <w:rFonts w:eastAsiaTheme="minorEastAsia" w:cstheme="minorBidi"/>
          <w:smallCaps w:val="0"/>
          <w:noProof/>
          <w:kern w:val="2"/>
          <w:sz w:val="24"/>
          <w:szCs w:val="24"/>
          <w14:ligatures w14:val="standardContextual"/>
        </w:rPr>
      </w:pPr>
      <w:hyperlink w:anchor="_Toc234915691" w:history="1">
        <w:r w:rsidRPr="00A85B25">
          <w:rPr>
            <w:rStyle w:val="Hyperlink"/>
            <w:noProof/>
          </w:rPr>
          <w:t>Figure 4 - modelled floor plan using recorded measurements</w:t>
        </w:r>
        <w:r>
          <w:rPr>
            <w:noProof/>
            <w:webHidden/>
          </w:rPr>
          <w:tab/>
        </w:r>
        <w:r>
          <w:rPr>
            <w:noProof/>
            <w:webHidden/>
          </w:rPr>
          <w:fldChar w:fldCharType="begin"/>
        </w:r>
        <w:r>
          <w:rPr>
            <w:noProof/>
            <w:webHidden/>
          </w:rPr>
          <w:instrText xml:space="preserve"> PAGEREF _Toc234915691 \h </w:instrText>
        </w:r>
        <w:r>
          <w:rPr>
            <w:noProof/>
            <w:webHidden/>
          </w:rPr>
        </w:r>
        <w:r>
          <w:rPr>
            <w:noProof/>
            <w:webHidden/>
          </w:rPr>
          <w:fldChar w:fldCharType="separate"/>
        </w:r>
        <w:r>
          <w:rPr>
            <w:noProof/>
            <w:webHidden/>
          </w:rPr>
          <w:t>8</w:t>
        </w:r>
        <w:r>
          <w:rPr>
            <w:noProof/>
            <w:webHidden/>
          </w:rPr>
          <w:fldChar w:fldCharType="end"/>
        </w:r>
      </w:hyperlink>
    </w:p>
    <w:p w14:paraId="7C2B27A8" w14:textId="31730224" w:rsidR="001C124A" w:rsidRPr="00927FE9" w:rsidRDefault="009D3CD5" w:rsidP="003D368B">
      <w:pPr>
        <w:spacing w:before="120" w:after="120"/>
        <w:jc w:val="both"/>
        <w:rPr>
          <w:rFonts w:ascii="Calibri Light" w:hAnsi="Calibri Light" w:cs="Calibri Light"/>
          <w:b/>
          <w:sz w:val="22"/>
          <w:szCs w:val="22"/>
        </w:rPr>
      </w:pPr>
      <w:r>
        <w:rPr>
          <w:rFonts w:ascii="Calibri Light" w:hAnsi="Calibri Light" w:cs="Calibri Light"/>
          <w:b/>
          <w:sz w:val="22"/>
          <w:szCs w:val="22"/>
        </w:rPr>
        <w:fldChar w:fldCharType="end"/>
      </w:r>
    </w:p>
    <w:p w14:paraId="7D053D01" w14:textId="35ABEC99" w:rsidR="007668B3" w:rsidRPr="00E4554A" w:rsidRDefault="007668B3" w:rsidP="00EA784B">
      <w:pPr>
        <w:pStyle w:val="Heading2"/>
        <w:jc w:val="center"/>
        <w:rPr>
          <w:rFonts w:asciiTheme="majorHAnsi" w:hAnsiTheme="majorHAnsi" w:cstheme="majorHAnsi"/>
        </w:rPr>
      </w:pPr>
      <w:bookmarkStart w:id="0" w:name="_Toc235440070"/>
      <w:r w:rsidRPr="00E4554A">
        <w:rPr>
          <w:rFonts w:asciiTheme="majorHAnsi" w:hAnsiTheme="majorHAnsi" w:cstheme="majorHAnsi"/>
        </w:rPr>
        <w:t>Introduction</w:t>
      </w:r>
      <w:bookmarkEnd w:id="0"/>
    </w:p>
    <w:p w14:paraId="5A6E598B" w14:textId="01A6CD0B" w:rsidR="00DD40F8" w:rsidRPr="00DD40F8" w:rsidRDefault="00DD40F8" w:rsidP="00DD40F8">
      <w:pPr>
        <w:spacing w:before="100" w:beforeAutospacing="1" w:after="100" w:afterAutospacing="1" w:line="300" w:lineRule="atLeast"/>
        <w:rPr>
          <w:rFonts w:ascii="Segoe UI" w:hAnsi="Segoe UI" w:cs="Segoe UI"/>
          <w:sz w:val="21"/>
          <w:szCs w:val="21"/>
        </w:rPr>
      </w:pPr>
      <w:r w:rsidRPr="00DD40F8">
        <w:rPr>
          <w:rFonts w:ascii="Segoe UI" w:hAnsi="Segoe UI" w:cs="Segoe UI"/>
          <w:sz w:val="21"/>
          <w:szCs w:val="21"/>
        </w:rPr>
        <w:t xml:space="preserve">This assignment </w:t>
      </w:r>
      <w:r>
        <w:rPr>
          <w:rFonts w:ascii="Segoe UI" w:hAnsi="Segoe UI" w:cs="Segoe UI"/>
          <w:sz w:val="21"/>
          <w:szCs w:val="21"/>
        </w:rPr>
        <w:t xml:space="preserve">will </w:t>
      </w:r>
      <w:r w:rsidR="00F96437">
        <w:rPr>
          <w:rFonts w:ascii="Segoe UI" w:hAnsi="Segoe UI" w:cs="Segoe UI"/>
          <w:sz w:val="21"/>
          <w:szCs w:val="21"/>
        </w:rPr>
        <w:t>discuss the</w:t>
      </w:r>
      <w:r w:rsidRPr="00DD40F8">
        <w:rPr>
          <w:rFonts w:ascii="Segoe UI" w:hAnsi="Segoe UI" w:cs="Segoe UI"/>
          <w:sz w:val="21"/>
          <w:szCs w:val="21"/>
        </w:rPr>
        <w:t xml:space="preserve"> practical application of digital surveying technologies within the built environment, </w:t>
      </w:r>
      <w:r w:rsidR="00F96437">
        <w:rPr>
          <w:rFonts w:ascii="Segoe UI" w:hAnsi="Segoe UI" w:cs="Segoe UI"/>
          <w:sz w:val="21"/>
          <w:szCs w:val="21"/>
        </w:rPr>
        <w:t xml:space="preserve">including the use of </w:t>
      </w:r>
      <w:r w:rsidR="00D24126">
        <w:rPr>
          <w:rFonts w:ascii="Segoe UI" w:hAnsi="Segoe UI" w:cs="Segoe UI"/>
          <w:sz w:val="21"/>
          <w:szCs w:val="21"/>
        </w:rPr>
        <w:t>technology such as</w:t>
      </w:r>
      <w:r w:rsidRPr="00DD40F8">
        <w:rPr>
          <w:rFonts w:ascii="Segoe UI" w:hAnsi="Segoe UI" w:cs="Segoe UI"/>
          <w:sz w:val="21"/>
          <w:szCs w:val="21"/>
        </w:rPr>
        <w:t xml:space="preserve"> 3D laser scanning</w:t>
      </w:r>
      <w:r w:rsidR="00D24126">
        <w:rPr>
          <w:rFonts w:ascii="Segoe UI" w:hAnsi="Segoe UI" w:cs="Segoe UI"/>
          <w:sz w:val="21"/>
          <w:szCs w:val="21"/>
        </w:rPr>
        <w:t xml:space="preserve"> and more traditional manual methods</w:t>
      </w:r>
      <w:r w:rsidRPr="00DD40F8">
        <w:rPr>
          <w:rFonts w:ascii="Segoe UI" w:hAnsi="Segoe UI" w:cs="Segoe UI"/>
          <w:sz w:val="21"/>
          <w:szCs w:val="21"/>
        </w:rPr>
        <w:t xml:space="preserve">. </w:t>
      </w:r>
    </w:p>
    <w:p w14:paraId="566E17B7" w14:textId="5C4204E0" w:rsidR="00DD40F8" w:rsidRPr="00DD40F8" w:rsidRDefault="00DD40F8" w:rsidP="00DD40F8">
      <w:pPr>
        <w:spacing w:before="100" w:beforeAutospacing="1" w:after="100" w:afterAutospacing="1" w:line="300" w:lineRule="atLeast"/>
        <w:rPr>
          <w:rFonts w:ascii="Segoe UI" w:hAnsi="Segoe UI" w:cs="Segoe UI"/>
          <w:sz w:val="21"/>
          <w:szCs w:val="21"/>
        </w:rPr>
      </w:pPr>
      <w:r w:rsidRPr="00DD40F8">
        <w:rPr>
          <w:rFonts w:ascii="Segoe UI" w:hAnsi="Segoe UI" w:cs="Segoe UI"/>
          <w:sz w:val="21"/>
          <w:szCs w:val="21"/>
        </w:rPr>
        <w:t xml:space="preserve">The assignment is divided into three structured </w:t>
      </w:r>
      <w:r w:rsidR="009A5F5F" w:rsidRPr="00DD40F8">
        <w:rPr>
          <w:rFonts w:ascii="Segoe UI" w:hAnsi="Segoe UI" w:cs="Segoe UI"/>
          <w:sz w:val="21"/>
          <w:szCs w:val="21"/>
        </w:rPr>
        <w:t>stages</w:t>
      </w:r>
      <w:r w:rsidR="009A5F5F">
        <w:rPr>
          <w:rFonts w:ascii="Segoe UI" w:hAnsi="Segoe UI" w:cs="Segoe UI"/>
          <w:sz w:val="21"/>
          <w:szCs w:val="21"/>
        </w:rPr>
        <w:t xml:space="preserve">, </w:t>
      </w:r>
      <w:r w:rsidR="009A5F5F" w:rsidRPr="00DD40F8">
        <w:rPr>
          <w:rFonts w:ascii="Segoe UI" w:hAnsi="Segoe UI" w:cs="Segoe UI"/>
          <w:sz w:val="21"/>
          <w:szCs w:val="21"/>
        </w:rPr>
        <w:t>a</w:t>
      </w:r>
      <w:r w:rsidRPr="00DD40F8">
        <w:rPr>
          <w:rFonts w:ascii="Segoe UI" w:hAnsi="Segoe UI" w:cs="Segoe UI"/>
          <w:sz w:val="21"/>
          <w:szCs w:val="21"/>
        </w:rPr>
        <w:t xml:space="preserve"> detailed survey plan, considering the</w:t>
      </w:r>
      <w:r w:rsidR="002E6D84">
        <w:rPr>
          <w:rFonts w:ascii="Segoe UI" w:hAnsi="Segoe UI" w:cs="Segoe UI"/>
          <w:sz w:val="21"/>
          <w:szCs w:val="21"/>
        </w:rPr>
        <w:t xml:space="preserve"> purpose,</w:t>
      </w:r>
      <w:r w:rsidRPr="00DD40F8">
        <w:rPr>
          <w:rFonts w:ascii="Segoe UI" w:hAnsi="Segoe UI" w:cs="Segoe UI"/>
          <w:sz w:val="21"/>
          <w:szCs w:val="21"/>
        </w:rPr>
        <w:t xml:space="preserve"> </w:t>
      </w:r>
      <w:r w:rsidR="005732EB">
        <w:rPr>
          <w:rFonts w:ascii="Segoe UI" w:hAnsi="Segoe UI" w:cs="Segoe UI"/>
          <w:sz w:val="21"/>
          <w:szCs w:val="21"/>
        </w:rPr>
        <w:t>safety</w:t>
      </w:r>
      <w:r w:rsidRPr="00DD40F8">
        <w:rPr>
          <w:rFonts w:ascii="Segoe UI" w:hAnsi="Segoe UI" w:cs="Segoe UI"/>
          <w:sz w:val="21"/>
          <w:szCs w:val="21"/>
        </w:rPr>
        <w:t>, methodology, and site requirements necessary to achieve accurate results. The second stage involves carrying out the survey on site using 3D laser scanning technology to collect high-quality spatial data. Finally, the processed point cloud data will be analysed and interpreted to extract accurate building measurements and generate meaningful information about the surveyed structure.</w:t>
      </w:r>
    </w:p>
    <w:p w14:paraId="1D35EF80" w14:textId="1665BCAC" w:rsidR="00784096" w:rsidRDefault="00784096" w:rsidP="007668B3">
      <w:pPr>
        <w:spacing w:before="120" w:after="120"/>
        <w:jc w:val="both"/>
        <w:rPr>
          <w:rFonts w:ascii="Calibri Light" w:hAnsi="Calibri Light" w:cs="Calibri Light"/>
          <w:bCs/>
          <w:sz w:val="22"/>
          <w:szCs w:val="22"/>
        </w:rPr>
      </w:pPr>
    </w:p>
    <w:p w14:paraId="3E0FE921" w14:textId="68023877" w:rsidR="00D64C5A" w:rsidRDefault="00784096" w:rsidP="00D64C5A">
      <w:pPr>
        <w:pStyle w:val="Heading1"/>
      </w:pPr>
      <w:bookmarkStart w:id="1" w:name="_Toc235440071"/>
      <w:r w:rsidRPr="001C124A">
        <w:t xml:space="preserve">Planning </w:t>
      </w:r>
      <w:r w:rsidR="00927FE9">
        <w:t>t</w:t>
      </w:r>
      <w:r w:rsidRPr="001C124A">
        <w:t>he Survey</w:t>
      </w:r>
      <w:bookmarkEnd w:id="1"/>
    </w:p>
    <w:p w14:paraId="1B3ECCF1" w14:textId="77777777" w:rsidR="00D64C5A" w:rsidRPr="00D64C5A" w:rsidRDefault="00D64C5A" w:rsidP="00D64C5A"/>
    <w:p w14:paraId="0FB2A31D" w14:textId="2E3EE625" w:rsidR="007668B3" w:rsidRPr="003B0C50" w:rsidRDefault="00C7257E" w:rsidP="003B0C50">
      <w:pPr>
        <w:pStyle w:val="Heading2"/>
        <w:rPr>
          <w:rFonts w:asciiTheme="majorHAnsi" w:hAnsiTheme="majorHAnsi" w:cstheme="majorHAnsi"/>
          <w:sz w:val="36"/>
          <w:szCs w:val="28"/>
        </w:rPr>
      </w:pPr>
      <w:bookmarkStart w:id="2" w:name="_Toc235440072"/>
      <w:r w:rsidRPr="00EE7DC8">
        <w:rPr>
          <w:rFonts w:asciiTheme="majorHAnsi" w:hAnsiTheme="majorHAnsi" w:cstheme="majorHAnsi"/>
          <w:sz w:val="36"/>
          <w:szCs w:val="28"/>
        </w:rPr>
        <w:t>Purpose of the Survey</w:t>
      </w:r>
      <w:bookmarkEnd w:id="2"/>
    </w:p>
    <w:p w14:paraId="0245F2F6" w14:textId="6D7D7967" w:rsidR="001827AA" w:rsidRPr="00983DAA" w:rsidRDefault="009604E4" w:rsidP="009604E4">
      <w:pPr>
        <w:pStyle w:val="NormalWeb"/>
        <w:spacing w:line="300" w:lineRule="atLeast"/>
        <w:rPr>
          <w:rFonts w:ascii="Calibri Light" w:hAnsi="Calibri Light" w:cs="Calibri Light"/>
          <w:sz w:val="22"/>
          <w:szCs w:val="22"/>
        </w:rPr>
      </w:pPr>
      <w:r w:rsidRPr="00983DAA">
        <w:rPr>
          <w:rFonts w:ascii="Calibri Light" w:hAnsi="Calibri Light" w:cs="Calibri Light"/>
          <w:sz w:val="22"/>
          <w:szCs w:val="22"/>
        </w:rPr>
        <w:t>The purpose of th</w:t>
      </w:r>
      <w:r w:rsidR="00295A17" w:rsidRPr="00983DAA">
        <w:rPr>
          <w:rFonts w:ascii="Calibri Light" w:hAnsi="Calibri Light" w:cs="Calibri Light"/>
          <w:sz w:val="22"/>
          <w:szCs w:val="22"/>
        </w:rPr>
        <w:t>is</w:t>
      </w:r>
      <w:r w:rsidRPr="00983DAA">
        <w:rPr>
          <w:rFonts w:ascii="Calibri Light" w:hAnsi="Calibri Light" w:cs="Calibri Light"/>
          <w:sz w:val="22"/>
          <w:szCs w:val="22"/>
        </w:rPr>
        <w:t xml:space="preserve"> survey </w:t>
      </w:r>
      <w:r w:rsidR="001827AA" w:rsidRPr="00983DAA">
        <w:rPr>
          <w:rFonts w:ascii="Calibri Light" w:hAnsi="Calibri Light" w:cs="Calibri Light"/>
          <w:sz w:val="22"/>
          <w:szCs w:val="22"/>
        </w:rPr>
        <w:t>is to capture</w:t>
      </w:r>
      <w:r w:rsidR="00F8392E" w:rsidRPr="00983DAA">
        <w:rPr>
          <w:rFonts w:ascii="Calibri Light" w:hAnsi="Calibri Light" w:cs="Calibri Light"/>
          <w:sz w:val="22"/>
          <w:szCs w:val="22"/>
        </w:rPr>
        <w:t xml:space="preserve"> </w:t>
      </w:r>
      <w:r w:rsidR="001827AA" w:rsidRPr="00983DAA">
        <w:rPr>
          <w:rFonts w:ascii="Calibri Light" w:hAnsi="Calibri Light" w:cs="Calibri Light"/>
          <w:sz w:val="22"/>
          <w:szCs w:val="22"/>
        </w:rPr>
        <w:t xml:space="preserve">accurate information relating </w:t>
      </w:r>
      <w:r w:rsidRPr="00983DAA">
        <w:rPr>
          <w:rFonts w:ascii="Calibri Light" w:hAnsi="Calibri Light" w:cs="Calibri Light"/>
          <w:sz w:val="22"/>
          <w:szCs w:val="22"/>
        </w:rPr>
        <w:t>to:</w:t>
      </w:r>
    </w:p>
    <w:p w14:paraId="4FA27EFB" w14:textId="579279C6" w:rsidR="001827AA" w:rsidRPr="00983DAA" w:rsidRDefault="00480311" w:rsidP="001827AA">
      <w:pPr>
        <w:pStyle w:val="NormalWeb"/>
        <w:numPr>
          <w:ilvl w:val="0"/>
          <w:numId w:val="38"/>
        </w:numPr>
        <w:spacing w:line="300" w:lineRule="atLeast"/>
        <w:rPr>
          <w:rFonts w:ascii="Calibri Light" w:hAnsi="Calibri Light" w:cs="Calibri Light"/>
          <w:sz w:val="22"/>
          <w:szCs w:val="22"/>
        </w:rPr>
      </w:pPr>
      <w:r w:rsidRPr="00983DAA">
        <w:rPr>
          <w:rFonts w:ascii="Calibri Light" w:hAnsi="Calibri Light" w:cs="Calibri Light"/>
          <w:sz w:val="22"/>
          <w:szCs w:val="22"/>
        </w:rPr>
        <w:t xml:space="preserve">The internal layout of the building or area being surveyed </w:t>
      </w:r>
    </w:p>
    <w:p w14:paraId="757CEB90" w14:textId="11A10B93" w:rsidR="00480311" w:rsidRPr="00983DAA" w:rsidRDefault="00480311" w:rsidP="001827AA">
      <w:pPr>
        <w:pStyle w:val="NormalWeb"/>
        <w:numPr>
          <w:ilvl w:val="0"/>
          <w:numId w:val="38"/>
        </w:numPr>
        <w:spacing w:line="300" w:lineRule="atLeast"/>
        <w:rPr>
          <w:rFonts w:ascii="Calibri Light" w:hAnsi="Calibri Light" w:cs="Calibri Light"/>
          <w:sz w:val="22"/>
          <w:szCs w:val="22"/>
        </w:rPr>
      </w:pPr>
      <w:r w:rsidRPr="00983DAA">
        <w:rPr>
          <w:rFonts w:ascii="Calibri Light" w:hAnsi="Calibri Light" w:cs="Calibri Light"/>
          <w:sz w:val="22"/>
          <w:szCs w:val="22"/>
        </w:rPr>
        <w:lastRenderedPageBreak/>
        <w:t xml:space="preserve">The existing structural elements </w:t>
      </w:r>
      <w:r w:rsidR="0053013D" w:rsidRPr="00983DAA">
        <w:rPr>
          <w:rFonts w:ascii="Calibri Light" w:hAnsi="Calibri Light" w:cs="Calibri Light"/>
          <w:sz w:val="22"/>
          <w:szCs w:val="22"/>
        </w:rPr>
        <w:t>of the building</w:t>
      </w:r>
    </w:p>
    <w:p w14:paraId="116E6D9A" w14:textId="0258CFD3" w:rsidR="0053013D" w:rsidRPr="00983DAA" w:rsidRDefault="0053013D" w:rsidP="001827AA">
      <w:pPr>
        <w:pStyle w:val="NormalWeb"/>
        <w:numPr>
          <w:ilvl w:val="0"/>
          <w:numId w:val="38"/>
        </w:numPr>
        <w:spacing w:line="300" w:lineRule="atLeast"/>
        <w:rPr>
          <w:rFonts w:ascii="Calibri Light" w:hAnsi="Calibri Light" w:cs="Calibri Light"/>
          <w:sz w:val="22"/>
          <w:szCs w:val="22"/>
        </w:rPr>
      </w:pPr>
      <w:r w:rsidRPr="00983DAA">
        <w:rPr>
          <w:rFonts w:ascii="Calibri Light" w:hAnsi="Calibri Light" w:cs="Calibri Light"/>
          <w:sz w:val="22"/>
          <w:szCs w:val="22"/>
        </w:rPr>
        <w:t>Locations of items, e.g. doors, pillars, stairs</w:t>
      </w:r>
    </w:p>
    <w:p w14:paraId="4DE2B093" w14:textId="77777777" w:rsidR="00C7257E" w:rsidRPr="00983DAA" w:rsidRDefault="00C7257E" w:rsidP="00C7257E">
      <w:pPr>
        <w:pStyle w:val="NormalWeb"/>
        <w:spacing w:line="300" w:lineRule="atLeast"/>
        <w:rPr>
          <w:rFonts w:ascii="Calibri Light" w:hAnsi="Calibri Light" w:cs="Calibri Light"/>
          <w:sz w:val="22"/>
          <w:szCs w:val="22"/>
        </w:rPr>
      </w:pPr>
    </w:p>
    <w:p w14:paraId="64F6D66A" w14:textId="0511DBFF" w:rsidR="00B14995" w:rsidRPr="00983DAA" w:rsidRDefault="00B14995" w:rsidP="00B14995">
      <w:pPr>
        <w:pStyle w:val="NormalWeb"/>
        <w:spacing w:line="300" w:lineRule="atLeast"/>
        <w:rPr>
          <w:rFonts w:ascii="Calibri Light" w:hAnsi="Calibri Light" w:cs="Calibri Light"/>
          <w:sz w:val="22"/>
          <w:szCs w:val="22"/>
        </w:rPr>
      </w:pPr>
      <w:r w:rsidRPr="00983DAA">
        <w:rPr>
          <w:rFonts w:ascii="Calibri Light" w:hAnsi="Calibri Light" w:cs="Calibri Light"/>
          <w:sz w:val="22"/>
          <w:szCs w:val="22"/>
        </w:rPr>
        <w:t xml:space="preserve">This survey can </w:t>
      </w:r>
      <w:r w:rsidR="009B51F4" w:rsidRPr="00983DAA">
        <w:rPr>
          <w:rFonts w:ascii="Calibri Light" w:hAnsi="Calibri Light" w:cs="Calibri Light"/>
          <w:sz w:val="22"/>
          <w:szCs w:val="22"/>
        </w:rPr>
        <w:t xml:space="preserve">then be used for future expansions </w:t>
      </w:r>
      <w:r w:rsidR="00ED70D9" w:rsidRPr="00983DAA">
        <w:rPr>
          <w:rFonts w:ascii="Calibri Light" w:hAnsi="Calibri Light" w:cs="Calibri Light"/>
          <w:sz w:val="22"/>
          <w:szCs w:val="22"/>
        </w:rPr>
        <w:t xml:space="preserve">or projects, such as design development, space planning, </w:t>
      </w:r>
      <w:r w:rsidR="004C5267" w:rsidRPr="00983DAA">
        <w:rPr>
          <w:rFonts w:ascii="Calibri Light" w:hAnsi="Calibri Light" w:cs="Calibri Light"/>
          <w:sz w:val="22"/>
          <w:szCs w:val="22"/>
        </w:rPr>
        <w:t>building documentation, BIM modelling or any future refurbishment.</w:t>
      </w:r>
      <w:r w:rsidR="004E306F" w:rsidRPr="00983DAA">
        <w:rPr>
          <w:rFonts w:ascii="Calibri Light" w:hAnsi="Calibri Light" w:cs="Calibri Light"/>
          <w:sz w:val="22"/>
          <w:szCs w:val="22"/>
        </w:rPr>
        <w:t xml:space="preserve"> </w:t>
      </w:r>
      <w:r w:rsidR="00433A66" w:rsidRPr="00983DAA">
        <w:rPr>
          <w:rFonts w:ascii="Calibri Light" w:hAnsi="Calibri Light" w:cs="Calibri Light"/>
          <w:sz w:val="22"/>
          <w:szCs w:val="22"/>
        </w:rPr>
        <w:t>Due to the vast use</w:t>
      </w:r>
      <w:r w:rsidR="0085644A" w:rsidRPr="00983DAA">
        <w:rPr>
          <w:rFonts w:ascii="Calibri Light" w:hAnsi="Calibri Light" w:cs="Calibri Light"/>
          <w:sz w:val="22"/>
          <w:szCs w:val="22"/>
        </w:rPr>
        <w:t>s</w:t>
      </w:r>
      <w:r w:rsidR="00433A66" w:rsidRPr="00983DAA">
        <w:rPr>
          <w:rFonts w:ascii="Calibri Light" w:hAnsi="Calibri Light" w:cs="Calibri Light"/>
          <w:sz w:val="22"/>
          <w:szCs w:val="22"/>
        </w:rPr>
        <w:t xml:space="preserve"> of this </w:t>
      </w:r>
      <w:r w:rsidR="0085644A" w:rsidRPr="00983DAA">
        <w:rPr>
          <w:rFonts w:ascii="Calibri Light" w:hAnsi="Calibri Light" w:cs="Calibri Light"/>
          <w:sz w:val="22"/>
          <w:szCs w:val="22"/>
        </w:rPr>
        <w:t>survey,</w:t>
      </w:r>
      <w:r w:rsidR="00433A66" w:rsidRPr="00983DAA">
        <w:rPr>
          <w:rFonts w:ascii="Calibri Light" w:hAnsi="Calibri Light" w:cs="Calibri Light"/>
          <w:sz w:val="22"/>
          <w:szCs w:val="22"/>
        </w:rPr>
        <w:t xml:space="preserve"> it is </w:t>
      </w:r>
      <w:r w:rsidR="001758DE" w:rsidRPr="00983DAA">
        <w:rPr>
          <w:rFonts w:ascii="Calibri Light" w:hAnsi="Calibri Light" w:cs="Calibri Light"/>
          <w:sz w:val="22"/>
          <w:szCs w:val="22"/>
        </w:rPr>
        <w:t>imperative that the data is accurate and collected properly</w:t>
      </w:r>
      <w:r w:rsidR="0085644A" w:rsidRPr="00983DAA">
        <w:rPr>
          <w:rFonts w:ascii="Calibri Light" w:hAnsi="Calibri Light" w:cs="Calibri Light"/>
          <w:sz w:val="22"/>
          <w:szCs w:val="22"/>
        </w:rPr>
        <w:t>.</w:t>
      </w:r>
    </w:p>
    <w:p w14:paraId="0D55DC0D" w14:textId="77777777" w:rsidR="000C5611" w:rsidRPr="00983DAA" w:rsidRDefault="000C5611" w:rsidP="00B14995">
      <w:pPr>
        <w:pStyle w:val="NormalWeb"/>
        <w:spacing w:line="300" w:lineRule="atLeast"/>
        <w:rPr>
          <w:rFonts w:ascii="Calibri Light" w:hAnsi="Calibri Light" w:cs="Calibri Light"/>
          <w:sz w:val="22"/>
          <w:szCs w:val="22"/>
        </w:rPr>
      </w:pPr>
    </w:p>
    <w:p w14:paraId="3954CAED" w14:textId="38969242" w:rsidR="00C7257E" w:rsidRDefault="00C7257E" w:rsidP="00652E0E">
      <w:pPr>
        <w:pStyle w:val="Heading1"/>
      </w:pPr>
      <w:bookmarkStart w:id="3" w:name="_Toc235440073"/>
      <w:r w:rsidRPr="00983DAA">
        <w:t xml:space="preserve">Survey </w:t>
      </w:r>
      <w:r w:rsidR="00983DAA" w:rsidRPr="00983DAA">
        <w:t>Area Definition</w:t>
      </w:r>
      <w:bookmarkEnd w:id="3"/>
    </w:p>
    <w:p w14:paraId="5DA9B375" w14:textId="77777777" w:rsidR="004D51BB" w:rsidRPr="004D51BB" w:rsidRDefault="004D51BB" w:rsidP="004D51BB"/>
    <w:p w14:paraId="319D9433" w14:textId="2B9FF3CF" w:rsidR="00C7257E" w:rsidRPr="00E4554A" w:rsidRDefault="00212211" w:rsidP="004537D1">
      <w:pPr>
        <w:pStyle w:val="Heading3"/>
        <w:rPr>
          <w:rFonts w:asciiTheme="majorHAnsi" w:hAnsiTheme="majorHAnsi" w:cstheme="majorHAnsi"/>
        </w:rPr>
      </w:pPr>
      <w:bookmarkStart w:id="4" w:name="_Toc235440074"/>
      <w:r w:rsidRPr="00E4554A">
        <w:rPr>
          <w:rFonts w:asciiTheme="majorHAnsi" w:hAnsiTheme="majorHAnsi" w:cstheme="majorHAnsi"/>
        </w:rPr>
        <w:t>The Survey Area</w:t>
      </w:r>
      <w:bookmarkEnd w:id="4"/>
    </w:p>
    <w:p w14:paraId="36032A0B" w14:textId="348EBF0A" w:rsidR="00897176" w:rsidRDefault="00743076" w:rsidP="00B14995">
      <w:pPr>
        <w:pStyle w:val="NormalWeb"/>
        <w:spacing w:line="300" w:lineRule="atLeast"/>
        <w:rPr>
          <w:rFonts w:ascii="Calibri Light" w:hAnsi="Calibri Light" w:cs="Calibri Light"/>
          <w:sz w:val="22"/>
          <w:szCs w:val="22"/>
        </w:rPr>
      </w:pPr>
      <w:r w:rsidRPr="00983DAA">
        <w:rPr>
          <w:rFonts w:ascii="Calibri Light" w:hAnsi="Calibri Light" w:cs="Calibri Light"/>
          <w:sz w:val="22"/>
          <w:szCs w:val="22"/>
        </w:rPr>
        <w:t xml:space="preserve">The area being surveyed is on the first floor of the IQ building in UWTSD, the area required </w:t>
      </w:r>
      <w:r w:rsidR="00654938">
        <w:rPr>
          <w:rFonts w:ascii="Calibri Light" w:hAnsi="Calibri Light" w:cs="Calibri Light"/>
          <w:sz w:val="22"/>
          <w:szCs w:val="22"/>
        </w:rPr>
        <w:t>extends</w:t>
      </w:r>
      <w:r w:rsidR="00A87835">
        <w:rPr>
          <w:rFonts w:ascii="Calibri Light" w:hAnsi="Calibri Light" w:cs="Calibri Light"/>
          <w:sz w:val="22"/>
          <w:szCs w:val="22"/>
        </w:rPr>
        <w:t xml:space="preserve"> fr</w:t>
      </w:r>
      <w:r w:rsidR="00026F64">
        <w:rPr>
          <w:rFonts w:ascii="Calibri Light" w:hAnsi="Calibri Light" w:cs="Calibri Light"/>
          <w:sz w:val="22"/>
          <w:szCs w:val="22"/>
        </w:rPr>
        <w:t>o</w:t>
      </w:r>
      <w:r w:rsidR="00A87835">
        <w:rPr>
          <w:rFonts w:ascii="Calibri Light" w:hAnsi="Calibri Light" w:cs="Calibri Light"/>
          <w:sz w:val="22"/>
          <w:szCs w:val="22"/>
        </w:rPr>
        <w:t xml:space="preserve">m </w:t>
      </w:r>
      <w:r w:rsidRPr="00983DAA">
        <w:rPr>
          <w:rFonts w:ascii="Calibri Light" w:hAnsi="Calibri Light" w:cs="Calibri Light"/>
          <w:sz w:val="22"/>
          <w:szCs w:val="22"/>
        </w:rPr>
        <w:t xml:space="preserve">the northeast corridor and staircase down to the southern staircase including the open seating area and linking around to the bridge joining the </w:t>
      </w:r>
      <w:r w:rsidR="006B6057">
        <w:rPr>
          <w:rFonts w:ascii="Calibri Light" w:hAnsi="Calibri Light" w:cs="Calibri Light"/>
          <w:sz w:val="22"/>
          <w:szCs w:val="22"/>
        </w:rPr>
        <w:t>two</w:t>
      </w:r>
      <w:r w:rsidRPr="00983DAA">
        <w:rPr>
          <w:rFonts w:ascii="Calibri Light" w:hAnsi="Calibri Light" w:cs="Calibri Light"/>
          <w:sz w:val="22"/>
          <w:szCs w:val="22"/>
        </w:rPr>
        <w:t xml:space="preserve"> sides of the building</w:t>
      </w:r>
      <w:r w:rsidR="006144B6" w:rsidRPr="00983DAA">
        <w:rPr>
          <w:rFonts w:ascii="Calibri Light" w:hAnsi="Calibri Light" w:cs="Calibri Light"/>
          <w:sz w:val="22"/>
          <w:szCs w:val="22"/>
        </w:rPr>
        <w:t xml:space="preserve">. </w:t>
      </w:r>
    </w:p>
    <w:p w14:paraId="1445359D" w14:textId="1F97AE1E" w:rsidR="001362AC" w:rsidRPr="006B215E" w:rsidRDefault="00720AFC" w:rsidP="00CF29F5">
      <w:pPr>
        <w:pStyle w:val="NormalWeb"/>
        <w:spacing w:line="300" w:lineRule="atLeast"/>
        <w:rPr>
          <w:rFonts w:ascii="Calibri Light" w:hAnsi="Calibri Light" w:cs="Calibri Light"/>
          <w:b/>
          <w:bCs/>
          <w:sz w:val="20"/>
        </w:rPr>
      </w:pPr>
      <w:r>
        <w:rPr>
          <w:rFonts w:ascii="Calibri Light" w:hAnsi="Calibri Light" w:cs="Calibri Light"/>
          <w:sz w:val="22"/>
          <w:szCs w:val="22"/>
        </w:rPr>
        <w:t>T</w:t>
      </w:r>
      <w:r w:rsidR="009B1F66">
        <w:rPr>
          <w:rFonts w:ascii="Calibri Light" w:hAnsi="Calibri Light" w:cs="Calibri Light"/>
          <w:sz w:val="22"/>
          <w:szCs w:val="22"/>
        </w:rPr>
        <w:t>he required level of detail</w:t>
      </w:r>
      <w:r w:rsidR="00DA03C6">
        <w:rPr>
          <w:rFonts w:ascii="Calibri Light" w:hAnsi="Calibri Light" w:cs="Calibri Light"/>
          <w:sz w:val="22"/>
          <w:szCs w:val="22"/>
        </w:rPr>
        <w:t xml:space="preserve"> included wall positions, door opening</w:t>
      </w:r>
      <w:r w:rsidR="00A87835">
        <w:rPr>
          <w:rFonts w:ascii="Calibri Light" w:hAnsi="Calibri Light" w:cs="Calibri Light"/>
          <w:sz w:val="22"/>
          <w:szCs w:val="22"/>
        </w:rPr>
        <w:t>s</w:t>
      </w:r>
      <w:r w:rsidR="00DA03C6">
        <w:rPr>
          <w:rFonts w:ascii="Calibri Light" w:hAnsi="Calibri Light" w:cs="Calibri Light"/>
          <w:sz w:val="22"/>
          <w:szCs w:val="22"/>
        </w:rPr>
        <w:t>, staircases</w:t>
      </w:r>
      <w:r w:rsidR="009D40FF">
        <w:rPr>
          <w:rFonts w:ascii="Calibri Light" w:hAnsi="Calibri Light" w:cs="Calibri Light"/>
          <w:sz w:val="22"/>
          <w:szCs w:val="22"/>
        </w:rPr>
        <w:t xml:space="preserve"> and</w:t>
      </w:r>
      <w:r w:rsidR="00DA03C6">
        <w:rPr>
          <w:rFonts w:ascii="Calibri Light" w:hAnsi="Calibri Light" w:cs="Calibri Light"/>
          <w:sz w:val="22"/>
          <w:szCs w:val="22"/>
        </w:rPr>
        <w:t xml:space="preserve"> c</w:t>
      </w:r>
      <w:r w:rsidR="009D40FF">
        <w:rPr>
          <w:rFonts w:ascii="Calibri Light" w:hAnsi="Calibri Light" w:cs="Calibri Light"/>
          <w:sz w:val="22"/>
          <w:szCs w:val="22"/>
        </w:rPr>
        <w:t>olumns</w:t>
      </w:r>
      <w:r w:rsidR="009D40FF" w:rsidRPr="006B215E">
        <w:rPr>
          <w:rFonts w:ascii="Calibri Light" w:hAnsi="Calibri Light" w:cs="Calibri Light"/>
          <w:sz w:val="22"/>
          <w:szCs w:val="18"/>
        </w:rPr>
        <w:t xml:space="preserve">. </w:t>
      </w:r>
      <w:r w:rsidR="00C973D1" w:rsidRPr="006B215E">
        <w:rPr>
          <w:rFonts w:ascii="Calibri Light" w:hAnsi="Calibri Light" w:cs="Calibri Light"/>
          <w:sz w:val="22"/>
          <w:szCs w:val="18"/>
        </w:rPr>
        <w:t xml:space="preserve">Furniture and temporary objects were not recorded </w:t>
      </w:r>
      <w:r w:rsidR="007D70A1" w:rsidRPr="006B215E">
        <w:rPr>
          <w:rFonts w:ascii="Calibri Light" w:hAnsi="Calibri Light" w:cs="Calibri Light"/>
          <w:sz w:val="22"/>
          <w:szCs w:val="18"/>
        </w:rPr>
        <w:t xml:space="preserve">with the manual methods but are included </w:t>
      </w:r>
      <w:r w:rsidR="00A87835">
        <w:rPr>
          <w:rFonts w:ascii="Calibri Light" w:hAnsi="Calibri Light" w:cs="Calibri Light"/>
          <w:sz w:val="22"/>
          <w:szCs w:val="18"/>
        </w:rPr>
        <w:t>within the</w:t>
      </w:r>
      <w:r w:rsidR="007D70A1" w:rsidRPr="006B215E">
        <w:rPr>
          <w:rFonts w:ascii="Calibri Light" w:hAnsi="Calibri Light" w:cs="Calibri Light"/>
          <w:sz w:val="22"/>
          <w:szCs w:val="18"/>
        </w:rPr>
        <w:t xml:space="preserve"> scan</w:t>
      </w:r>
      <w:r w:rsidR="00D27F70">
        <w:rPr>
          <w:rFonts w:ascii="Calibri Light" w:hAnsi="Calibri Light" w:cs="Calibri Light"/>
          <w:sz w:val="22"/>
          <w:szCs w:val="18"/>
        </w:rPr>
        <w:t xml:space="preserve">ners </w:t>
      </w:r>
      <w:r w:rsidR="00A87835">
        <w:rPr>
          <w:rFonts w:ascii="Calibri Light" w:hAnsi="Calibri Light" w:cs="Calibri Light"/>
          <w:sz w:val="22"/>
          <w:szCs w:val="18"/>
        </w:rPr>
        <w:t>rendered mode</w:t>
      </w:r>
      <w:r w:rsidR="00012EB7">
        <w:rPr>
          <w:rFonts w:ascii="Calibri Light" w:hAnsi="Calibri Light" w:cs="Calibri Light"/>
          <w:sz w:val="22"/>
          <w:szCs w:val="18"/>
        </w:rPr>
        <w:t>l</w:t>
      </w:r>
      <w:r w:rsidR="00D27F70">
        <w:rPr>
          <w:rFonts w:ascii="Calibri Light" w:hAnsi="Calibri Light" w:cs="Calibri Light"/>
          <w:sz w:val="22"/>
          <w:szCs w:val="18"/>
        </w:rPr>
        <w:t>,</w:t>
      </w:r>
      <w:r w:rsidR="00FF5D0F">
        <w:rPr>
          <w:rFonts w:ascii="Calibri Light" w:hAnsi="Calibri Light" w:cs="Calibri Light"/>
          <w:sz w:val="22"/>
          <w:szCs w:val="18"/>
        </w:rPr>
        <w:t xml:space="preserve"> as well as this no </w:t>
      </w:r>
      <w:r w:rsidR="00B764CF">
        <w:rPr>
          <w:rFonts w:ascii="Calibri Light" w:hAnsi="Calibri Light" w:cs="Calibri Light"/>
          <w:sz w:val="22"/>
          <w:szCs w:val="18"/>
        </w:rPr>
        <w:t>high-level</w:t>
      </w:r>
      <w:r w:rsidR="007E59E9">
        <w:rPr>
          <w:rFonts w:ascii="Calibri Light" w:hAnsi="Calibri Light" w:cs="Calibri Light"/>
          <w:sz w:val="22"/>
          <w:szCs w:val="18"/>
        </w:rPr>
        <w:t xml:space="preserve"> measurements were taken,</w:t>
      </w:r>
      <w:r w:rsidR="00DC29AB">
        <w:rPr>
          <w:rFonts w:ascii="Calibri Light" w:hAnsi="Calibri Light" w:cs="Calibri Light"/>
          <w:sz w:val="22"/>
          <w:szCs w:val="18"/>
        </w:rPr>
        <w:t xml:space="preserve"> observations were taken </w:t>
      </w:r>
      <w:r w:rsidR="007E59E9">
        <w:rPr>
          <w:rFonts w:ascii="Calibri Light" w:hAnsi="Calibri Light" w:cs="Calibri Light"/>
          <w:sz w:val="22"/>
          <w:szCs w:val="18"/>
        </w:rPr>
        <w:t xml:space="preserve">from ground </w:t>
      </w:r>
      <w:r w:rsidR="004D51BB">
        <w:rPr>
          <w:rFonts w:ascii="Calibri Light" w:hAnsi="Calibri Light" w:cs="Calibri Light"/>
          <w:sz w:val="22"/>
          <w:szCs w:val="18"/>
        </w:rPr>
        <w:t>level,</w:t>
      </w:r>
      <w:r w:rsidR="007E59E9">
        <w:rPr>
          <w:rFonts w:ascii="Calibri Light" w:hAnsi="Calibri Light" w:cs="Calibri Light"/>
          <w:sz w:val="22"/>
          <w:szCs w:val="18"/>
        </w:rPr>
        <w:t xml:space="preserve"> </w:t>
      </w:r>
      <w:r w:rsidR="00DC29AB">
        <w:rPr>
          <w:rFonts w:ascii="Calibri Light" w:hAnsi="Calibri Light" w:cs="Calibri Light"/>
          <w:sz w:val="22"/>
          <w:szCs w:val="18"/>
        </w:rPr>
        <w:t xml:space="preserve">and </w:t>
      </w:r>
      <w:r w:rsidR="00BE0591">
        <w:rPr>
          <w:rFonts w:ascii="Calibri Light" w:hAnsi="Calibri Light" w:cs="Calibri Light"/>
          <w:sz w:val="22"/>
          <w:szCs w:val="18"/>
        </w:rPr>
        <w:t xml:space="preserve">all areas were accessible </w:t>
      </w:r>
      <w:r w:rsidR="004F02DD">
        <w:rPr>
          <w:rFonts w:ascii="Calibri Light" w:hAnsi="Calibri Light" w:cs="Calibri Light"/>
          <w:sz w:val="22"/>
          <w:szCs w:val="18"/>
        </w:rPr>
        <w:t>by normal means.</w:t>
      </w:r>
    </w:p>
    <w:p w14:paraId="0E0C988E" w14:textId="25A58590" w:rsidR="001362AC" w:rsidRDefault="001362AC" w:rsidP="00B14995">
      <w:pPr>
        <w:pStyle w:val="NormalWeb"/>
        <w:spacing w:line="300" w:lineRule="atLeast"/>
        <w:rPr>
          <w:rFonts w:ascii="Calibri Light" w:hAnsi="Calibri Light" w:cs="Calibri Light"/>
          <w:sz w:val="22"/>
          <w:szCs w:val="22"/>
        </w:rPr>
      </w:pPr>
      <w:r w:rsidRPr="00983DAA">
        <w:rPr>
          <w:rFonts w:ascii="Calibri Light" w:hAnsi="Calibri Light" w:cs="Calibri Light"/>
          <w:sz w:val="22"/>
          <w:szCs w:val="22"/>
        </w:rPr>
        <w:t>Thi</w:t>
      </w:r>
      <w:r w:rsidR="00A0147B">
        <w:rPr>
          <w:rFonts w:ascii="Calibri Light" w:hAnsi="Calibri Light" w:cs="Calibri Light"/>
          <w:sz w:val="22"/>
          <w:szCs w:val="22"/>
        </w:rPr>
        <w:t>s</w:t>
      </w:r>
      <w:r w:rsidRPr="00983DAA">
        <w:rPr>
          <w:rFonts w:ascii="Calibri Light" w:hAnsi="Calibri Light" w:cs="Calibri Light"/>
          <w:sz w:val="22"/>
          <w:szCs w:val="22"/>
        </w:rPr>
        <w:t xml:space="preserve"> survey o</w:t>
      </w:r>
      <w:r w:rsidR="004F02DD">
        <w:rPr>
          <w:rFonts w:ascii="Calibri Light" w:hAnsi="Calibri Light" w:cs="Calibri Light"/>
          <w:sz w:val="22"/>
          <w:szCs w:val="22"/>
        </w:rPr>
        <w:t>f</w:t>
      </w:r>
      <w:r w:rsidRPr="00983DAA">
        <w:rPr>
          <w:rFonts w:ascii="Calibri Light" w:hAnsi="Calibri Light" w:cs="Calibri Light"/>
          <w:sz w:val="22"/>
          <w:szCs w:val="22"/>
        </w:rPr>
        <w:t xml:space="preserve"> the floor plan from the first floor </w:t>
      </w:r>
      <w:r w:rsidR="00A0147B">
        <w:rPr>
          <w:rFonts w:ascii="Calibri Light" w:hAnsi="Calibri Light" w:cs="Calibri Light"/>
          <w:sz w:val="22"/>
          <w:szCs w:val="22"/>
        </w:rPr>
        <w:t>excluded s</w:t>
      </w:r>
      <w:r w:rsidRPr="00983DAA">
        <w:rPr>
          <w:rFonts w:ascii="Calibri Light" w:hAnsi="Calibri Light" w:cs="Calibri Light"/>
          <w:sz w:val="22"/>
          <w:szCs w:val="22"/>
        </w:rPr>
        <w:t>everal areas</w:t>
      </w:r>
      <w:r w:rsidR="00A0147B">
        <w:rPr>
          <w:rFonts w:ascii="Calibri Light" w:hAnsi="Calibri Light" w:cs="Calibri Light"/>
          <w:sz w:val="22"/>
          <w:szCs w:val="22"/>
        </w:rPr>
        <w:t>.</w:t>
      </w:r>
      <w:r w:rsidRPr="00983DAA">
        <w:rPr>
          <w:rFonts w:ascii="Calibri Light" w:hAnsi="Calibri Light" w:cs="Calibri Light"/>
          <w:sz w:val="22"/>
          <w:szCs w:val="22"/>
        </w:rPr>
        <w:t xml:space="preserve"> The doors for rooms have been marked out and recorded accurately but the rooms themselves are not recorded</w:t>
      </w:r>
      <w:r w:rsidR="005134C3">
        <w:rPr>
          <w:rFonts w:ascii="Calibri Light" w:hAnsi="Calibri Light" w:cs="Calibri Light"/>
          <w:sz w:val="22"/>
          <w:szCs w:val="22"/>
        </w:rPr>
        <w:t>. O</w:t>
      </w:r>
      <w:r w:rsidR="002C0838">
        <w:rPr>
          <w:rFonts w:ascii="Calibri Light" w:hAnsi="Calibri Light" w:cs="Calibri Light"/>
          <w:sz w:val="22"/>
          <w:szCs w:val="22"/>
        </w:rPr>
        <w:t>ther</w:t>
      </w:r>
      <w:r w:rsidRPr="00983DAA">
        <w:rPr>
          <w:rFonts w:ascii="Calibri Light" w:hAnsi="Calibri Light" w:cs="Calibri Light"/>
          <w:sz w:val="22"/>
          <w:szCs w:val="22"/>
        </w:rPr>
        <w:t xml:space="preserve"> area</w:t>
      </w:r>
      <w:r w:rsidR="002C0838">
        <w:rPr>
          <w:rFonts w:ascii="Calibri Light" w:hAnsi="Calibri Light" w:cs="Calibri Light"/>
          <w:sz w:val="22"/>
          <w:szCs w:val="22"/>
        </w:rPr>
        <w:t>s</w:t>
      </w:r>
      <w:r w:rsidRPr="00983DAA">
        <w:rPr>
          <w:rFonts w:ascii="Calibri Light" w:hAnsi="Calibri Light" w:cs="Calibri Light"/>
          <w:sz w:val="22"/>
          <w:szCs w:val="22"/>
        </w:rPr>
        <w:t xml:space="preserve"> that </w:t>
      </w:r>
      <w:r w:rsidR="005134C3" w:rsidRPr="00983DAA">
        <w:rPr>
          <w:rFonts w:ascii="Calibri Light" w:hAnsi="Calibri Light" w:cs="Calibri Light"/>
          <w:sz w:val="22"/>
          <w:szCs w:val="22"/>
        </w:rPr>
        <w:t>have</w:t>
      </w:r>
      <w:r w:rsidRPr="00983DAA">
        <w:rPr>
          <w:rFonts w:ascii="Calibri Light" w:hAnsi="Calibri Light" w:cs="Calibri Light"/>
          <w:sz w:val="22"/>
          <w:szCs w:val="22"/>
        </w:rPr>
        <w:t xml:space="preserve"> been left out </w:t>
      </w:r>
      <w:r w:rsidR="002C0838">
        <w:rPr>
          <w:rFonts w:ascii="Calibri Light" w:hAnsi="Calibri Light" w:cs="Calibri Light"/>
          <w:sz w:val="22"/>
          <w:szCs w:val="22"/>
        </w:rPr>
        <w:t xml:space="preserve">are </w:t>
      </w:r>
      <w:r w:rsidRPr="00983DAA">
        <w:rPr>
          <w:rFonts w:ascii="Calibri Light" w:hAnsi="Calibri Light" w:cs="Calibri Light"/>
          <w:sz w:val="22"/>
          <w:szCs w:val="22"/>
        </w:rPr>
        <w:t xml:space="preserve">the bottom </w:t>
      </w:r>
      <w:r w:rsidR="005134C3" w:rsidRPr="00983DAA">
        <w:rPr>
          <w:rFonts w:ascii="Calibri Light" w:hAnsi="Calibri Light" w:cs="Calibri Light"/>
          <w:sz w:val="22"/>
          <w:szCs w:val="22"/>
        </w:rPr>
        <w:t>hallway</w:t>
      </w:r>
      <w:r w:rsidR="005134C3">
        <w:rPr>
          <w:rFonts w:ascii="Calibri Light" w:hAnsi="Calibri Light" w:cs="Calibri Light"/>
          <w:sz w:val="22"/>
          <w:szCs w:val="22"/>
        </w:rPr>
        <w:t>s;</w:t>
      </w:r>
      <w:r w:rsidRPr="00983DAA">
        <w:rPr>
          <w:rFonts w:ascii="Calibri Light" w:hAnsi="Calibri Light" w:cs="Calibri Light"/>
          <w:sz w:val="22"/>
          <w:szCs w:val="22"/>
        </w:rPr>
        <w:t xml:space="preserve"> th</w:t>
      </w:r>
      <w:r w:rsidR="005134C3">
        <w:rPr>
          <w:rFonts w:ascii="Calibri Light" w:hAnsi="Calibri Light" w:cs="Calibri Light"/>
          <w:sz w:val="22"/>
          <w:szCs w:val="22"/>
        </w:rPr>
        <w:t>ese</w:t>
      </w:r>
      <w:r w:rsidRPr="00983DAA">
        <w:rPr>
          <w:rFonts w:ascii="Calibri Light" w:hAnsi="Calibri Light" w:cs="Calibri Light"/>
          <w:sz w:val="22"/>
          <w:szCs w:val="22"/>
        </w:rPr>
        <w:t xml:space="preserve"> can be seen in figure 2 and </w:t>
      </w:r>
      <w:r w:rsidR="00870BB4">
        <w:rPr>
          <w:rFonts w:ascii="Calibri Light" w:hAnsi="Calibri Light" w:cs="Calibri Light"/>
          <w:sz w:val="22"/>
          <w:szCs w:val="22"/>
        </w:rPr>
        <w:t xml:space="preserve">are </w:t>
      </w:r>
      <w:r w:rsidRPr="00983DAA">
        <w:rPr>
          <w:rFonts w:ascii="Calibri Light" w:hAnsi="Calibri Light" w:cs="Calibri Light"/>
          <w:sz w:val="22"/>
          <w:szCs w:val="22"/>
        </w:rPr>
        <w:t xml:space="preserve">denoted with </w:t>
      </w:r>
      <w:r w:rsidR="005134C3" w:rsidRPr="00983DAA">
        <w:rPr>
          <w:rFonts w:ascii="Calibri Light" w:hAnsi="Calibri Light" w:cs="Calibri Light"/>
          <w:sz w:val="22"/>
          <w:szCs w:val="22"/>
        </w:rPr>
        <w:t>black square</w:t>
      </w:r>
      <w:r w:rsidR="005134C3">
        <w:rPr>
          <w:rFonts w:ascii="Calibri Light" w:hAnsi="Calibri Light" w:cs="Calibri Light"/>
          <w:sz w:val="22"/>
          <w:szCs w:val="22"/>
        </w:rPr>
        <w:t>s</w:t>
      </w:r>
      <w:r w:rsidR="00870BB4">
        <w:rPr>
          <w:rFonts w:ascii="Calibri Light" w:hAnsi="Calibri Light" w:cs="Calibri Light"/>
          <w:sz w:val="22"/>
          <w:szCs w:val="22"/>
        </w:rPr>
        <w:t xml:space="preserve"> as well as these</w:t>
      </w:r>
      <w:r w:rsidRPr="00983DAA">
        <w:rPr>
          <w:rFonts w:ascii="Calibri Light" w:hAnsi="Calibri Light" w:cs="Calibri Light"/>
          <w:sz w:val="22"/>
          <w:szCs w:val="22"/>
        </w:rPr>
        <w:t xml:space="preserve"> </w:t>
      </w:r>
      <w:r w:rsidR="00870BB4">
        <w:rPr>
          <w:rFonts w:ascii="Calibri Light" w:hAnsi="Calibri Light" w:cs="Calibri Light"/>
          <w:sz w:val="22"/>
          <w:szCs w:val="22"/>
        </w:rPr>
        <w:t>t</w:t>
      </w:r>
      <w:r w:rsidRPr="00983DAA">
        <w:rPr>
          <w:rFonts w:ascii="Calibri Light" w:hAnsi="Calibri Light" w:cs="Calibri Light"/>
          <w:sz w:val="22"/>
          <w:szCs w:val="22"/>
        </w:rPr>
        <w:t>he height of the rooms and corridors was not recorded as the survey focused on the footprint of the floor.</w:t>
      </w:r>
    </w:p>
    <w:p w14:paraId="0FD58F6E" w14:textId="77777777" w:rsidR="00B764CF" w:rsidRDefault="00B764CF" w:rsidP="00B14995">
      <w:pPr>
        <w:pStyle w:val="NormalWeb"/>
        <w:spacing w:line="300" w:lineRule="atLeast"/>
        <w:rPr>
          <w:rFonts w:ascii="Calibri Light" w:hAnsi="Calibri Light" w:cs="Calibri Light"/>
          <w:sz w:val="22"/>
          <w:szCs w:val="22"/>
        </w:rPr>
      </w:pPr>
    </w:p>
    <w:p w14:paraId="79441DFA" w14:textId="184D8999" w:rsidR="005511A1" w:rsidRPr="00E4554A" w:rsidRDefault="005511A1" w:rsidP="006B6057">
      <w:pPr>
        <w:pStyle w:val="Heading3"/>
        <w:rPr>
          <w:rFonts w:asciiTheme="majorHAnsi" w:hAnsiTheme="majorHAnsi" w:cstheme="majorHAnsi"/>
        </w:rPr>
      </w:pPr>
      <w:bookmarkStart w:id="5" w:name="_Toc235440075"/>
      <w:r w:rsidRPr="00E4554A">
        <w:rPr>
          <w:rFonts w:asciiTheme="majorHAnsi" w:hAnsiTheme="majorHAnsi" w:cstheme="majorHAnsi"/>
        </w:rPr>
        <w:t>Methods to be Used and</w:t>
      </w:r>
      <w:r w:rsidR="006B6057" w:rsidRPr="00E4554A">
        <w:rPr>
          <w:rFonts w:asciiTheme="majorHAnsi" w:hAnsiTheme="majorHAnsi" w:cstheme="majorHAnsi"/>
        </w:rPr>
        <w:t xml:space="preserve"> Detail </w:t>
      </w:r>
      <w:r w:rsidR="000B68E3" w:rsidRPr="00E4554A">
        <w:rPr>
          <w:rFonts w:asciiTheme="majorHAnsi" w:hAnsiTheme="majorHAnsi" w:cstheme="majorHAnsi"/>
        </w:rPr>
        <w:t>required</w:t>
      </w:r>
      <w:bookmarkEnd w:id="5"/>
      <w:r w:rsidR="000B68E3" w:rsidRPr="00E4554A">
        <w:rPr>
          <w:rFonts w:asciiTheme="majorHAnsi" w:hAnsiTheme="majorHAnsi" w:cstheme="majorHAnsi"/>
        </w:rPr>
        <w:t xml:space="preserve"> </w:t>
      </w:r>
    </w:p>
    <w:p w14:paraId="26E9F40F" w14:textId="51CF332B" w:rsidR="00432402" w:rsidRDefault="002361E0" w:rsidP="00B14995">
      <w:pPr>
        <w:pStyle w:val="NormalWeb"/>
        <w:spacing w:line="300" w:lineRule="atLeast"/>
        <w:rPr>
          <w:rFonts w:ascii="Calibri Light" w:hAnsi="Calibri Light" w:cs="Calibri Light"/>
          <w:sz w:val="22"/>
          <w:szCs w:val="22"/>
        </w:rPr>
      </w:pPr>
      <w:r w:rsidRPr="00983DAA">
        <w:rPr>
          <w:rFonts w:ascii="Calibri Light" w:hAnsi="Calibri Light" w:cs="Calibri Light"/>
          <w:sz w:val="22"/>
          <w:szCs w:val="22"/>
        </w:rPr>
        <w:t>Th</w:t>
      </w:r>
      <w:r w:rsidR="00E739D6" w:rsidRPr="00983DAA">
        <w:rPr>
          <w:rFonts w:ascii="Calibri Light" w:hAnsi="Calibri Light" w:cs="Calibri Light"/>
          <w:sz w:val="22"/>
          <w:szCs w:val="22"/>
        </w:rPr>
        <w:t>is</w:t>
      </w:r>
      <w:r w:rsidRPr="00983DAA">
        <w:rPr>
          <w:rFonts w:ascii="Calibri Light" w:hAnsi="Calibri Light" w:cs="Calibri Light"/>
          <w:sz w:val="22"/>
          <w:szCs w:val="22"/>
        </w:rPr>
        <w:t xml:space="preserve"> </w:t>
      </w:r>
      <w:r w:rsidR="00E739D6" w:rsidRPr="00983DAA">
        <w:rPr>
          <w:rFonts w:ascii="Calibri Light" w:hAnsi="Calibri Light" w:cs="Calibri Light"/>
          <w:sz w:val="22"/>
          <w:szCs w:val="22"/>
        </w:rPr>
        <w:t xml:space="preserve">survey will be </w:t>
      </w:r>
      <w:r w:rsidR="00867CEF" w:rsidRPr="00983DAA">
        <w:rPr>
          <w:rFonts w:ascii="Calibri Light" w:hAnsi="Calibri Light" w:cs="Calibri Light"/>
          <w:sz w:val="22"/>
          <w:szCs w:val="22"/>
        </w:rPr>
        <w:t>completed using multiple methods</w:t>
      </w:r>
      <w:r w:rsidR="00977B8D" w:rsidRPr="00983DAA">
        <w:rPr>
          <w:rFonts w:ascii="Calibri Light" w:hAnsi="Calibri Light" w:cs="Calibri Light"/>
          <w:sz w:val="22"/>
          <w:szCs w:val="22"/>
        </w:rPr>
        <w:t>. Firstly,</w:t>
      </w:r>
      <w:r w:rsidR="00D362E4" w:rsidRPr="00983DAA">
        <w:rPr>
          <w:rFonts w:ascii="Calibri Light" w:hAnsi="Calibri Light" w:cs="Calibri Light"/>
          <w:sz w:val="22"/>
          <w:szCs w:val="22"/>
        </w:rPr>
        <w:t xml:space="preserve"> a rough drawing was completed </w:t>
      </w:r>
      <w:r w:rsidR="004E34AC" w:rsidRPr="00983DAA">
        <w:rPr>
          <w:rFonts w:ascii="Calibri Light" w:hAnsi="Calibri Light" w:cs="Calibri Light"/>
          <w:sz w:val="22"/>
          <w:szCs w:val="22"/>
        </w:rPr>
        <w:t>by walking around and taking note of corners pillars and doors</w:t>
      </w:r>
      <w:r w:rsidR="00156081" w:rsidRPr="00983DAA">
        <w:rPr>
          <w:rFonts w:ascii="Calibri Light" w:hAnsi="Calibri Light" w:cs="Calibri Light"/>
          <w:sz w:val="22"/>
          <w:szCs w:val="22"/>
        </w:rPr>
        <w:t xml:space="preserve"> (F</w:t>
      </w:r>
      <w:r w:rsidR="00814C4A" w:rsidRPr="00983DAA">
        <w:rPr>
          <w:rFonts w:ascii="Calibri Light" w:hAnsi="Calibri Light" w:cs="Calibri Light"/>
          <w:sz w:val="22"/>
          <w:szCs w:val="22"/>
        </w:rPr>
        <w:t>ig</w:t>
      </w:r>
      <w:r w:rsidR="00156081" w:rsidRPr="00983DAA">
        <w:rPr>
          <w:rFonts w:ascii="Calibri Light" w:hAnsi="Calibri Light" w:cs="Calibri Light"/>
          <w:sz w:val="22"/>
          <w:szCs w:val="22"/>
        </w:rPr>
        <w:t xml:space="preserve"> 1)</w:t>
      </w:r>
      <w:r w:rsidR="00977B8D" w:rsidRPr="00983DAA">
        <w:rPr>
          <w:rFonts w:ascii="Calibri Light" w:hAnsi="Calibri Light" w:cs="Calibri Light"/>
          <w:sz w:val="22"/>
          <w:szCs w:val="22"/>
        </w:rPr>
        <w:t>. N</w:t>
      </w:r>
      <w:r w:rsidR="004E34AC" w:rsidRPr="00983DAA">
        <w:rPr>
          <w:rFonts w:ascii="Calibri Light" w:hAnsi="Calibri Light" w:cs="Calibri Light"/>
          <w:sz w:val="22"/>
          <w:szCs w:val="22"/>
        </w:rPr>
        <w:t>ext</w:t>
      </w:r>
      <w:r w:rsidR="00867CEF" w:rsidRPr="00983DAA">
        <w:rPr>
          <w:rFonts w:ascii="Calibri Light" w:hAnsi="Calibri Light" w:cs="Calibri Light"/>
          <w:sz w:val="22"/>
          <w:szCs w:val="22"/>
        </w:rPr>
        <w:t xml:space="preserve"> a 2D drawing </w:t>
      </w:r>
      <w:r w:rsidR="00536C3D" w:rsidRPr="00983DAA">
        <w:rPr>
          <w:rFonts w:ascii="Calibri Light" w:hAnsi="Calibri Light" w:cs="Calibri Light"/>
          <w:sz w:val="22"/>
          <w:szCs w:val="22"/>
        </w:rPr>
        <w:t>w</w:t>
      </w:r>
      <w:r w:rsidR="00867CEF" w:rsidRPr="00983DAA">
        <w:rPr>
          <w:rFonts w:ascii="Calibri Light" w:hAnsi="Calibri Light" w:cs="Calibri Light"/>
          <w:sz w:val="22"/>
          <w:szCs w:val="22"/>
        </w:rPr>
        <w:t xml:space="preserve">as completed using </w:t>
      </w:r>
      <w:r w:rsidR="00D0357B" w:rsidRPr="00983DAA">
        <w:rPr>
          <w:rFonts w:ascii="Calibri Light" w:hAnsi="Calibri Light" w:cs="Calibri Light"/>
          <w:sz w:val="22"/>
          <w:szCs w:val="22"/>
        </w:rPr>
        <w:t xml:space="preserve">manual methods, taking measurements via tape and a </w:t>
      </w:r>
      <w:r w:rsidR="00515F54" w:rsidRPr="00983DAA">
        <w:rPr>
          <w:rFonts w:ascii="Calibri Light" w:hAnsi="Calibri Light" w:cs="Calibri Light"/>
          <w:sz w:val="22"/>
          <w:szCs w:val="22"/>
        </w:rPr>
        <w:t>laser distance measurer</w:t>
      </w:r>
      <w:r w:rsidR="00814C4A" w:rsidRPr="00983DAA">
        <w:rPr>
          <w:rFonts w:ascii="Calibri Light" w:hAnsi="Calibri Light" w:cs="Calibri Light"/>
          <w:sz w:val="22"/>
          <w:szCs w:val="22"/>
        </w:rPr>
        <w:t xml:space="preserve"> and </w:t>
      </w:r>
      <w:r w:rsidR="0060576B" w:rsidRPr="00983DAA">
        <w:rPr>
          <w:rFonts w:ascii="Calibri Light" w:hAnsi="Calibri Light" w:cs="Calibri Light"/>
          <w:sz w:val="22"/>
          <w:szCs w:val="22"/>
        </w:rPr>
        <w:t xml:space="preserve">has been </w:t>
      </w:r>
      <w:r w:rsidR="00814C4A" w:rsidRPr="00983DAA">
        <w:rPr>
          <w:rFonts w:ascii="Calibri Light" w:hAnsi="Calibri Light" w:cs="Calibri Light"/>
          <w:sz w:val="22"/>
          <w:szCs w:val="22"/>
        </w:rPr>
        <w:t>import</w:t>
      </w:r>
      <w:r w:rsidR="0060576B" w:rsidRPr="00983DAA">
        <w:rPr>
          <w:rFonts w:ascii="Calibri Light" w:hAnsi="Calibri Light" w:cs="Calibri Light"/>
          <w:sz w:val="22"/>
          <w:szCs w:val="22"/>
        </w:rPr>
        <w:t xml:space="preserve">ed </w:t>
      </w:r>
      <w:r w:rsidR="00814C4A" w:rsidRPr="00983DAA">
        <w:rPr>
          <w:rFonts w:ascii="Calibri Light" w:hAnsi="Calibri Light" w:cs="Calibri Light"/>
          <w:sz w:val="22"/>
          <w:szCs w:val="22"/>
        </w:rPr>
        <w:t>onto an accurate drawing of the floor layout (Fig 2)</w:t>
      </w:r>
      <w:r w:rsidR="00F56F28" w:rsidRPr="00983DAA">
        <w:rPr>
          <w:rFonts w:ascii="Calibri Light" w:hAnsi="Calibri Light" w:cs="Calibri Light"/>
          <w:sz w:val="22"/>
          <w:szCs w:val="22"/>
        </w:rPr>
        <w:t>.</w:t>
      </w:r>
      <w:r w:rsidR="00536C3D" w:rsidRPr="00983DAA">
        <w:rPr>
          <w:rFonts w:ascii="Calibri Light" w:hAnsi="Calibri Light" w:cs="Calibri Light"/>
          <w:sz w:val="22"/>
          <w:szCs w:val="22"/>
        </w:rPr>
        <w:t xml:space="preserve"> </w:t>
      </w:r>
      <w:r w:rsidR="00C966A2" w:rsidRPr="00983DAA">
        <w:rPr>
          <w:rFonts w:ascii="Calibri Light" w:hAnsi="Calibri Light" w:cs="Calibri Light"/>
          <w:sz w:val="22"/>
          <w:szCs w:val="22"/>
        </w:rPr>
        <w:t xml:space="preserve">A laser scanner was also used to create a digital drawing of the </w:t>
      </w:r>
      <w:r w:rsidR="005B2AC4" w:rsidRPr="00983DAA">
        <w:rPr>
          <w:rFonts w:ascii="Calibri Light" w:hAnsi="Calibri Light" w:cs="Calibri Light"/>
          <w:sz w:val="22"/>
          <w:szCs w:val="22"/>
        </w:rPr>
        <w:t xml:space="preserve">floor </w:t>
      </w:r>
      <w:r w:rsidR="00411EB7" w:rsidRPr="00983DAA">
        <w:rPr>
          <w:rFonts w:ascii="Calibri Light" w:hAnsi="Calibri Light" w:cs="Calibri Light"/>
          <w:sz w:val="22"/>
          <w:szCs w:val="22"/>
        </w:rPr>
        <w:t>plan;</w:t>
      </w:r>
      <w:r w:rsidR="005B2AC4" w:rsidRPr="00983DAA">
        <w:rPr>
          <w:rFonts w:ascii="Calibri Light" w:hAnsi="Calibri Light" w:cs="Calibri Light"/>
          <w:sz w:val="22"/>
          <w:szCs w:val="22"/>
        </w:rPr>
        <w:t xml:space="preserve"> th</w:t>
      </w:r>
      <w:r w:rsidR="003F468E" w:rsidRPr="00983DAA">
        <w:rPr>
          <w:rFonts w:ascii="Calibri Light" w:hAnsi="Calibri Light" w:cs="Calibri Light"/>
          <w:sz w:val="22"/>
          <w:szCs w:val="22"/>
        </w:rPr>
        <w:t>is scanner is simpler to use and creates more accurate and reliable results</w:t>
      </w:r>
      <w:r w:rsidR="00B928E6">
        <w:rPr>
          <w:rFonts w:ascii="Calibri Light" w:hAnsi="Calibri Light" w:cs="Calibri Light"/>
          <w:sz w:val="22"/>
          <w:szCs w:val="22"/>
        </w:rPr>
        <w:t xml:space="preserve">, these results can be stored online </w:t>
      </w:r>
      <w:r w:rsidR="00A75902">
        <w:rPr>
          <w:rFonts w:ascii="Calibri Light" w:hAnsi="Calibri Light" w:cs="Calibri Light"/>
          <w:sz w:val="22"/>
          <w:szCs w:val="22"/>
        </w:rPr>
        <w:t>but will also help to clarify if all areas are accurately recorded</w:t>
      </w:r>
      <w:r w:rsidR="00995094">
        <w:rPr>
          <w:rFonts w:ascii="Calibri Light" w:hAnsi="Calibri Light" w:cs="Calibri Light"/>
          <w:sz w:val="22"/>
          <w:szCs w:val="22"/>
        </w:rPr>
        <w:t>.</w:t>
      </w:r>
    </w:p>
    <w:p w14:paraId="10061DE4" w14:textId="77777777" w:rsidR="00814C4A" w:rsidRDefault="00432402" w:rsidP="00814C4A">
      <w:pPr>
        <w:pStyle w:val="NormalWeb"/>
        <w:keepNext/>
        <w:spacing w:line="300" w:lineRule="atLeast"/>
        <w:jc w:val="center"/>
      </w:pPr>
      <w:r w:rsidRPr="00432402">
        <w:rPr>
          <w:rFonts w:ascii="Arial" w:hAnsi="Arial" w:cs="Arial"/>
          <w:noProof/>
          <w:sz w:val="22"/>
          <w:szCs w:val="22"/>
        </w:rPr>
        <w:drawing>
          <wp:inline distT="0" distB="0" distL="0" distR="0" wp14:anchorId="50E79015" wp14:editId="6C8535A1">
            <wp:extent cx="3094476" cy="3347968"/>
            <wp:effectExtent l="6668" t="0" r="0" b="0"/>
            <wp:docPr id="2019296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96372" name=""/>
                    <pic:cNvPicPr/>
                  </pic:nvPicPr>
                  <pic:blipFill>
                    <a:blip r:embed="rId12"/>
                    <a:stretch>
                      <a:fillRect/>
                    </a:stretch>
                  </pic:blipFill>
                  <pic:spPr>
                    <a:xfrm rot="16200000">
                      <a:off x="0" y="0"/>
                      <a:ext cx="3217249" cy="3480798"/>
                    </a:xfrm>
                    <a:prstGeom prst="rect">
                      <a:avLst/>
                    </a:prstGeom>
                  </pic:spPr>
                </pic:pic>
              </a:graphicData>
            </a:graphic>
          </wp:inline>
        </w:drawing>
      </w:r>
    </w:p>
    <w:p w14:paraId="346FF646" w14:textId="55C1CE44" w:rsidR="0081173C" w:rsidRDefault="00814C4A" w:rsidP="00171E59">
      <w:pPr>
        <w:pStyle w:val="Caption"/>
        <w:jc w:val="center"/>
        <w:rPr>
          <w:rFonts w:ascii="Arial" w:hAnsi="Arial" w:cs="Arial"/>
          <w:sz w:val="22"/>
          <w:szCs w:val="22"/>
        </w:rPr>
      </w:pPr>
      <w:bookmarkStart w:id="6" w:name="_Toc234915599"/>
      <w:bookmarkStart w:id="7" w:name="_Toc234915688"/>
      <w:r>
        <w:t xml:space="preserve">Figure </w:t>
      </w:r>
      <w:fldSimple w:instr=" SEQ Figure \* ARABIC ">
        <w:r w:rsidR="00705EFF">
          <w:rPr>
            <w:noProof/>
          </w:rPr>
          <w:t>1</w:t>
        </w:r>
      </w:fldSimple>
      <w:r>
        <w:t>- Rough Drawing</w:t>
      </w:r>
      <w:r w:rsidR="009E5BAF">
        <w:t xml:space="preserve"> of Floor Layout</w:t>
      </w:r>
      <w:bookmarkEnd w:id="6"/>
      <w:bookmarkEnd w:id="7"/>
    </w:p>
    <w:p w14:paraId="7EEDAE9B" w14:textId="102242C8" w:rsidR="00814C4A" w:rsidRDefault="003324DA" w:rsidP="00814C4A">
      <w:pPr>
        <w:pStyle w:val="NormalWeb"/>
        <w:keepNext/>
        <w:spacing w:line="300" w:lineRule="atLeast"/>
        <w:jc w:val="center"/>
      </w:pPr>
      <w:r>
        <w:rPr>
          <w:rFonts w:ascii="Arial" w:hAnsi="Arial" w:cs="Arial"/>
          <w:noProof/>
          <w:sz w:val="22"/>
          <w:szCs w:val="22"/>
        </w:rPr>
        <w:lastRenderedPageBreak/>
        <mc:AlternateContent>
          <mc:Choice Requires="wps">
            <w:drawing>
              <wp:anchor distT="0" distB="0" distL="114300" distR="114300" simplePos="0" relativeHeight="251661312" behindDoc="0" locked="0" layoutInCell="1" allowOverlap="1" wp14:anchorId="322CB26F" wp14:editId="4850D14F">
                <wp:simplePos x="0" y="0"/>
                <wp:positionH relativeFrom="column">
                  <wp:posOffset>3512820</wp:posOffset>
                </wp:positionH>
                <wp:positionV relativeFrom="paragraph">
                  <wp:posOffset>2228181</wp:posOffset>
                </wp:positionV>
                <wp:extent cx="887095" cy="797462"/>
                <wp:effectExtent l="57150" t="19050" r="84455" b="98425"/>
                <wp:wrapNone/>
                <wp:docPr id="94635763" name="Rectangle 24"/>
                <wp:cNvGraphicFramePr/>
                <a:graphic xmlns:a="http://schemas.openxmlformats.org/drawingml/2006/main">
                  <a:graphicData uri="http://schemas.microsoft.com/office/word/2010/wordprocessingShape">
                    <wps:wsp>
                      <wps:cNvSpPr/>
                      <wps:spPr>
                        <a:xfrm>
                          <a:off x="0" y="0"/>
                          <a:ext cx="887095" cy="797462"/>
                        </a:xfrm>
                        <a:prstGeom prst="rect">
                          <a:avLst/>
                        </a:prstGeom>
                        <a:solidFill>
                          <a:srgbClr val="000000">
                            <a:alpha val="5000"/>
                          </a:srgbClr>
                        </a:solidFill>
                        <a:ln w="18000">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B67B5" id="Rectangle 24" o:spid="_x0000_s1026" style="position:absolute;margin-left:276.6pt;margin-top:175.45pt;width:69.85pt;height:6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" fillcolor="black" strokeweight=".5mm">
                <v:fill opacity="3341f"/>
                <v:shadow on="t" color="black" opacity="22937f" origin=",.5" offset="0,.63889mm"/>
              </v:rect>
            </w:pict>
          </mc:Fallback>
        </mc:AlternateContent>
      </w:r>
      <w:r>
        <w:rPr>
          <w:rFonts w:ascii="Arial" w:hAnsi="Arial" w:cs="Arial"/>
          <w:noProof/>
          <w:sz w:val="22"/>
          <w:szCs w:val="22"/>
        </w:rPr>
        <mc:AlternateContent>
          <mc:Choice Requires="wps">
            <w:drawing>
              <wp:anchor distT="0" distB="0" distL="114300" distR="114300" simplePos="0" relativeHeight="251657216" behindDoc="0" locked="0" layoutInCell="1" allowOverlap="1" wp14:anchorId="065C685F" wp14:editId="3A6EB905">
                <wp:simplePos x="0" y="0"/>
                <wp:positionH relativeFrom="column">
                  <wp:posOffset>1586865</wp:posOffset>
                </wp:positionH>
                <wp:positionV relativeFrom="paragraph">
                  <wp:posOffset>2389504</wp:posOffset>
                </wp:positionV>
                <wp:extent cx="887193" cy="706868"/>
                <wp:effectExtent l="171450" t="190500" r="103505" b="245745"/>
                <wp:wrapNone/>
                <wp:docPr id="1160282118" name="Rectangle 24"/>
                <wp:cNvGraphicFramePr/>
                <a:graphic xmlns:a="http://schemas.openxmlformats.org/drawingml/2006/main">
                  <a:graphicData uri="http://schemas.microsoft.com/office/word/2010/wordprocessingShape">
                    <wps:wsp>
                      <wps:cNvSpPr/>
                      <wps:spPr>
                        <a:xfrm rot="1597800">
                          <a:off x="0" y="0"/>
                          <a:ext cx="887193" cy="706868"/>
                        </a:xfrm>
                        <a:prstGeom prst="rect">
                          <a:avLst/>
                        </a:prstGeom>
                        <a:solidFill>
                          <a:srgbClr val="000000">
                            <a:alpha val="5000"/>
                          </a:srgbClr>
                        </a:solidFill>
                        <a:ln w="18000">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83DC4" id="Rectangle 24" o:spid="_x0000_s1026" style="position:absolute;margin-left:124.95pt;margin-top:188.15pt;width:69.85pt;height:55.65pt;rotation:1745224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" fillcolor="black" strokeweight=".5mm">
                <v:fill opacity="3341f"/>
                <v:shadow on="t" color="black" opacity="22937f" origin=",.5" offset="0,.63889mm"/>
              </v:rect>
            </w:pict>
          </mc:Fallback>
        </mc:AlternateContent>
      </w:r>
      <w:r w:rsidR="00F60423">
        <w:rPr>
          <w:rFonts w:ascii="Arial" w:hAnsi="Arial" w:cs="Arial"/>
          <w:noProof/>
          <w:sz w:val="22"/>
          <w:szCs w:val="22"/>
        </w:rPr>
        <mc:AlternateContent>
          <mc:Choice Requires="wpi">
            <w:drawing>
              <wp:anchor distT="0" distB="0" distL="114300" distR="114300" simplePos="0" relativeHeight="251653120" behindDoc="0" locked="0" layoutInCell="1" allowOverlap="1" wp14:anchorId="47538726" wp14:editId="5B6DC1A1">
                <wp:simplePos x="0" y="0"/>
                <wp:positionH relativeFrom="column">
                  <wp:posOffset>7918116</wp:posOffset>
                </wp:positionH>
                <wp:positionV relativeFrom="paragraph">
                  <wp:posOffset>2508598</wp:posOffset>
                </wp:positionV>
                <wp:extent cx="360" cy="360"/>
                <wp:effectExtent l="57150" t="57150" r="57150" b="57150"/>
                <wp:wrapNone/>
                <wp:docPr id="995733572" name="Ink 21"/>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type w14:anchorId="35EC0F2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622.75pt;margin-top:196.85pt;width:1.45pt;height:1.45pt;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">
                <v:imagedata r:id="rId14" o:title=""/>
              </v:shape>
            </w:pict>
          </mc:Fallback>
        </mc:AlternateContent>
      </w:r>
      <w:r w:rsidR="00A123C0" w:rsidRPr="00726589">
        <w:rPr>
          <w:rFonts w:ascii="Arial" w:hAnsi="Arial" w:cs="Arial"/>
          <w:noProof/>
          <w:sz w:val="22"/>
          <w:szCs w:val="22"/>
        </w:rPr>
        <w:drawing>
          <wp:inline distT="0" distB="0" distL="0" distR="0" wp14:anchorId="590D6445" wp14:editId="7F13E317">
            <wp:extent cx="3468708" cy="5170645"/>
            <wp:effectExtent l="6350" t="0" r="5080" b="5080"/>
            <wp:docPr id="809199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199461" name=""/>
                    <pic:cNvPicPr/>
                  </pic:nvPicPr>
                  <pic:blipFill rotWithShape="1">
                    <a:blip r:embed="rId15"/>
                    <a:srcRect t="2630"/>
                    <a:stretch>
                      <a:fillRect/>
                    </a:stretch>
                  </pic:blipFill>
                  <pic:spPr bwMode="auto">
                    <a:xfrm rot="16200000">
                      <a:off x="0" y="0"/>
                      <a:ext cx="3507424" cy="5228357"/>
                    </a:xfrm>
                    <a:prstGeom prst="rect">
                      <a:avLst/>
                    </a:prstGeom>
                    <a:ln>
                      <a:noFill/>
                    </a:ln>
                    <a:extLst>
                      <a:ext uri="{53640926-AAD7-44D8-BBD7-CCE9431645EC}">
                        <a14:shadowObscured xmlns:a14="http://schemas.microsoft.com/office/drawing/2010/main"/>
                      </a:ext>
                    </a:extLst>
                  </pic:spPr>
                </pic:pic>
              </a:graphicData>
            </a:graphic>
          </wp:inline>
        </w:drawing>
      </w:r>
    </w:p>
    <w:p w14:paraId="58B8A6D7" w14:textId="16C86570" w:rsidR="0040747F" w:rsidRPr="009A5F5F" w:rsidRDefault="00814C4A" w:rsidP="009A5F5F">
      <w:pPr>
        <w:pStyle w:val="Caption"/>
        <w:jc w:val="center"/>
      </w:pPr>
      <w:bookmarkStart w:id="8" w:name="_Toc234915600"/>
      <w:bookmarkStart w:id="9" w:name="_Toc234915689"/>
      <w:r>
        <w:t xml:space="preserve">Figure </w:t>
      </w:r>
      <w:fldSimple w:instr=" SEQ Figure \* ARABIC ">
        <w:r w:rsidR="00705EFF">
          <w:rPr>
            <w:noProof/>
          </w:rPr>
          <w:t>2</w:t>
        </w:r>
      </w:fldSimple>
      <w:r>
        <w:t xml:space="preserve">- Accurate </w:t>
      </w:r>
      <w:r w:rsidR="009E5BAF">
        <w:t>D</w:t>
      </w:r>
      <w:r>
        <w:t xml:space="preserve">rawing with </w:t>
      </w:r>
      <w:r w:rsidR="009E5BAF">
        <w:t>M</w:t>
      </w:r>
      <w:r>
        <w:t xml:space="preserve">anually </w:t>
      </w:r>
      <w:r w:rsidR="009E5BAF">
        <w:t>R</w:t>
      </w:r>
      <w:r>
        <w:t xml:space="preserve">ecorded </w:t>
      </w:r>
      <w:r w:rsidR="009E5BAF">
        <w:t>D</w:t>
      </w:r>
      <w:r>
        <w:t>imensions</w:t>
      </w:r>
      <w:bookmarkEnd w:id="8"/>
      <w:bookmarkEnd w:id="9"/>
    </w:p>
    <w:p w14:paraId="1F2BE5EA" w14:textId="546C4E22" w:rsidR="0040747F" w:rsidRPr="009B4C0E" w:rsidRDefault="0040747F" w:rsidP="00652E0E">
      <w:pPr>
        <w:pStyle w:val="Heading1"/>
      </w:pPr>
      <w:bookmarkStart w:id="10" w:name="_Toc235440076"/>
      <w:r w:rsidRPr="009B4C0E">
        <w:t>Site Assessment</w:t>
      </w:r>
      <w:bookmarkEnd w:id="10"/>
    </w:p>
    <w:p w14:paraId="6D2D471F" w14:textId="77777777" w:rsidR="004F1F9C" w:rsidRDefault="004F1F9C" w:rsidP="00D55EAA">
      <w:pPr>
        <w:pStyle w:val="Heading3"/>
      </w:pPr>
    </w:p>
    <w:p w14:paraId="3C7CC338" w14:textId="550EEFC5" w:rsidR="006A7E5C" w:rsidRPr="00E4554A" w:rsidRDefault="004F1F9C" w:rsidP="006A7E5C">
      <w:pPr>
        <w:pStyle w:val="Heading3"/>
        <w:rPr>
          <w:rFonts w:asciiTheme="majorHAnsi" w:hAnsiTheme="majorHAnsi" w:cstheme="majorHAnsi"/>
        </w:rPr>
      </w:pPr>
      <w:bookmarkStart w:id="11" w:name="_Toc235440077"/>
      <w:r w:rsidRPr="00E4554A">
        <w:rPr>
          <w:rFonts w:asciiTheme="majorHAnsi" w:hAnsiTheme="majorHAnsi" w:cstheme="majorHAnsi"/>
        </w:rPr>
        <w:t xml:space="preserve">Access </w:t>
      </w:r>
      <w:r w:rsidR="00EC5A16" w:rsidRPr="00E4554A">
        <w:rPr>
          <w:rFonts w:asciiTheme="majorHAnsi" w:hAnsiTheme="majorHAnsi" w:cstheme="majorHAnsi"/>
        </w:rPr>
        <w:t>P</w:t>
      </w:r>
      <w:r w:rsidRPr="00E4554A">
        <w:rPr>
          <w:rFonts w:asciiTheme="majorHAnsi" w:hAnsiTheme="majorHAnsi" w:cstheme="majorHAnsi"/>
        </w:rPr>
        <w:t>oints</w:t>
      </w:r>
      <w:r w:rsidR="00D55EAA" w:rsidRPr="00E4554A">
        <w:rPr>
          <w:rFonts w:asciiTheme="majorHAnsi" w:hAnsiTheme="majorHAnsi" w:cstheme="majorHAnsi"/>
        </w:rPr>
        <w:t xml:space="preserve"> &amp; </w:t>
      </w:r>
      <w:r w:rsidR="00EC5A16" w:rsidRPr="00E4554A">
        <w:rPr>
          <w:rFonts w:asciiTheme="majorHAnsi" w:hAnsiTheme="majorHAnsi" w:cstheme="majorHAnsi"/>
        </w:rPr>
        <w:t>S</w:t>
      </w:r>
      <w:r w:rsidRPr="00E4554A">
        <w:rPr>
          <w:rFonts w:asciiTheme="majorHAnsi" w:hAnsiTheme="majorHAnsi" w:cstheme="majorHAnsi"/>
        </w:rPr>
        <w:t xml:space="preserve">canning </w:t>
      </w:r>
      <w:r w:rsidR="00EC5A16" w:rsidRPr="00E4554A">
        <w:rPr>
          <w:rFonts w:asciiTheme="majorHAnsi" w:hAnsiTheme="majorHAnsi" w:cstheme="majorHAnsi"/>
        </w:rPr>
        <w:t>P</w:t>
      </w:r>
      <w:r w:rsidRPr="00E4554A">
        <w:rPr>
          <w:rFonts w:asciiTheme="majorHAnsi" w:hAnsiTheme="majorHAnsi" w:cstheme="majorHAnsi"/>
        </w:rPr>
        <w:t>ositions</w:t>
      </w:r>
      <w:bookmarkEnd w:id="11"/>
      <w:r w:rsidR="00D55EAA" w:rsidRPr="00E4554A">
        <w:rPr>
          <w:rFonts w:asciiTheme="majorHAnsi" w:hAnsiTheme="majorHAnsi" w:cstheme="majorHAnsi"/>
        </w:rPr>
        <w:t xml:space="preserve"> </w:t>
      </w:r>
    </w:p>
    <w:p w14:paraId="6099CA0E" w14:textId="2C2CEF2C" w:rsidR="009D0EC1" w:rsidRDefault="00E66247" w:rsidP="0040747F">
      <w:pPr>
        <w:spacing w:before="120" w:after="120"/>
        <w:jc w:val="both"/>
        <w:rPr>
          <w:rFonts w:ascii="Calibri Light" w:hAnsi="Calibri Light" w:cs="Calibri Light"/>
          <w:bCs/>
          <w:sz w:val="22"/>
          <w:szCs w:val="22"/>
        </w:rPr>
      </w:pPr>
      <w:r>
        <w:rPr>
          <w:rFonts w:ascii="Calibri Light" w:hAnsi="Calibri Light" w:cs="Calibri Light"/>
          <w:bCs/>
          <w:sz w:val="22"/>
          <w:szCs w:val="22"/>
        </w:rPr>
        <w:t>T</w:t>
      </w:r>
      <w:r w:rsidR="00C62043" w:rsidRPr="00C62043">
        <w:rPr>
          <w:rFonts w:ascii="Calibri Light" w:hAnsi="Calibri Light" w:cs="Calibri Light"/>
          <w:bCs/>
          <w:sz w:val="22"/>
          <w:szCs w:val="22"/>
        </w:rPr>
        <w:t xml:space="preserve">he </w:t>
      </w:r>
      <w:r w:rsidR="00413134">
        <w:rPr>
          <w:rFonts w:ascii="Calibri Light" w:hAnsi="Calibri Light" w:cs="Calibri Light"/>
          <w:bCs/>
          <w:sz w:val="22"/>
          <w:szCs w:val="22"/>
        </w:rPr>
        <w:t xml:space="preserve">area being surveyed has multiple access points including </w:t>
      </w:r>
      <w:r w:rsidR="00485EA1">
        <w:rPr>
          <w:rFonts w:ascii="Calibri Light" w:hAnsi="Calibri Light" w:cs="Calibri Light"/>
          <w:bCs/>
          <w:sz w:val="22"/>
          <w:szCs w:val="22"/>
        </w:rPr>
        <w:t>4 staircases and 2 elevators.</w:t>
      </w:r>
      <w:r w:rsidR="003312C5">
        <w:rPr>
          <w:rFonts w:ascii="Calibri Light" w:hAnsi="Calibri Light" w:cs="Calibri Light"/>
          <w:bCs/>
          <w:sz w:val="22"/>
          <w:szCs w:val="22"/>
        </w:rPr>
        <w:t xml:space="preserve"> When setting up scanning positions for the laser scanner </w:t>
      </w:r>
      <w:r w:rsidR="00D421A9">
        <w:rPr>
          <w:rFonts w:ascii="Calibri Light" w:hAnsi="Calibri Light" w:cs="Calibri Light"/>
          <w:bCs/>
          <w:sz w:val="22"/>
          <w:szCs w:val="22"/>
        </w:rPr>
        <w:t xml:space="preserve">we selected </w:t>
      </w:r>
      <w:r w:rsidR="0044294C">
        <w:rPr>
          <w:rFonts w:ascii="Calibri Light" w:hAnsi="Calibri Light" w:cs="Calibri Light"/>
          <w:bCs/>
          <w:sz w:val="22"/>
          <w:szCs w:val="22"/>
        </w:rPr>
        <w:t>positions</w:t>
      </w:r>
      <w:r w:rsidR="00C33B8E">
        <w:rPr>
          <w:rFonts w:ascii="Calibri Light" w:hAnsi="Calibri Light" w:cs="Calibri Light"/>
          <w:bCs/>
          <w:sz w:val="22"/>
          <w:szCs w:val="22"/>
        </w:rPr>
        <w:t xml:space="preserve"> </w:t>
      </w:r>
      <w:r w:rsidR="00412AC4">
        <w:rPr>
          <w:rFonts w:ascii="Calibri Light" w:hAnsi="Calibri Light" w:cs="Calibri Light"/>
          <w:bCs/>
          <w:sz w:val="22"/>
          <w:szCs w:val="22"/>
        </w:rPr>
        <w:t>that would give the best lines of sight for corridors</w:t>
      </w:r>
      <w:r w:rsidR="00BB23CF">
        <w:rPr>
          <w:rFonts w:ascii="Calibri Light" w:hAnsi="Calibri Light" w:cs="Calibri Light"/>
          <w:bCs/>
          <w:sz w:val="22"/>
          <w:szCs w:val="22"/>
        </w:rPr>
        <w:t xml:space="preserve"> in intervals of 5-10</w:t>
      </w:r>
      <w:r w:rsidR="00600E2E">
        <w:rPr>
          <w:rFonts w:ascii="Calibri Light" w:hAnsi="Calibri Light" w:cs="Calibri Light"/>
          <w:bCs/>
          <w:sz w:val="22"/>
          <w:szCs w:val="22"/>
        </w:rPr>
        <w:t>m</w:t>
      </w:r>
      <w:r w:rsidR="0044294C">
        <w:rPr>
          <w:rFonts w:ascii="Calibri Light" w:hAnsi="Calibri Light" w:cs="Calibri Light"/>
          <w:bCs/>
          <w:sz w:val="22"/>
          <w:szCs w:val="22"/>
        </w:rPr>
        <w:t>;</w:t>
      </w:r>
      <w:r w:rsidR="00412AC4">
        <w:rPr>
          <w:rFonts w:ascii="Calibri Light" w:hAnsi="Calibri Light" w:cs="Calibri Light"/>
          <w:bCs/>
          <w:sz w:val="22"/>
          <w:szCs w:val="22"/>
        </w:rPr>
        <w:t xml:space="preserve"> </w:t>
      </w:r>
      <w:r w:rsidR="007962B0">
        <w:rPr>
          <w:rFonts w:ascii="Calibri Light" w:hAnsi="Calibri Light" w:cs="Calibri Light"/>
          <w:bCs/>
          <w:sz w:val="22"/>
          <w:szCs w:val="22"/>
        </w:rPr>
        <w:t xml:space="preserve">when approaching doors to get the best results the scanner was set </w:t>
      </w:r>
      <w:r w:rsidR="002661D9">
        <w:rPr>
          <w:rFonts w:ascii="Calibri Light" w:hAnsi="Calibri Light" w:cs="Calibri Light"/>
          <w:bCs/>
          <w:sz w:val="22"/>
          <w:szCs w:val="22"/>
        </w:rPr>
        <w:t xml:space="preserve">on either side with the doors wide open, this helped to stitch the areas together after. </w:t>
      </w:r>
      <w:r w:rsidR="00BE230D">
        <w:rPr>
          <w:rFonts w:ascii="Calibri Light" w:hAnsi="Calibri Light" w:cs="Calibri Light"/>
          <w:bCs/>
          <w:sz w:val="22"/>
          <w:szCs w:val="22"/>
        </w:rPr>
        <w:t xml:space="preserve">For the main large open plan room multiple scans were taken from various positions </w:t>
      </w:r>
      <w:r w:rsidR="001F2BEA">
        <w:rPr>
          <w:rFonts w:ascii="Calibri Light" w:hAnsi="Calibri Light" w:cs="Calibri Light"/>
          <w:bCs/>
          <w:sz w:val="22"/>
          <w:szCs w:val="22"/>
        </w:rPr>
        <w:t>to reduce shadows from objects blocking the scan</w:t>
      </w:r>
      <w:r w:rsidR="00102238">
        <w:rPr>
          <w:rFonts w:ascii="Calibri Light" w:hAnsi="Calibri Light" w:cs="Calibri Light"/>
          <w:bCs/>
          <w:sz w:val="22"/>
          <w:szCs w:val="22"/>
        </w:rPr>
        <w:t>s</w:t>
      </w:r>
      <w:r w:rsidR="00C14575">
        <w:rPr>
          <w:rFonts w:ascii="Calibri Light" w:hAnsi="Calibri Light" w:cs="Calibri Light"/>
          <w:bCs/>
          <w:sz w:val="22"/>
          <w:szCs w:val="22"/>
        </w:rPr>
        <w:t xml:space="preserve">. When using the </w:t>
      </w:r>
      <w:r w:rsidR="007A18D7">
        <w:rPr>
          <w:rFonts w:ascii="Calibri Light" w:hAnsi="Calibri Light" w:cs="Calibri Light"/>
          <w:bCs/>
          <w:sz w:val="22"/>
          <w:szCs w:val="22"/>
        </w:rPr>
        <w:t>scanner,</w:t>
      </w:r>
      <w:r w:rsidR="00C14575">
        <w:rPr>
          <w:rFonts w:ascii="Calibri Light" w:hAnsi="Calibri Light" w:cs="Calibri Light"/>
          <w:bCs/>
          <w:sz w:val="22"/>
          <w:szCs w:val="22"/>
        </w:rPr>
        <w:t xml:space="preserve"> it is important </w:t>
      </w:r>
      <w:r w:rsidR="003B41F4">
        <w:rPr>
          <w:rFonts w:ascii="Calibri Light" w:hAnsi="Calibri Light" w:cs="Calibri Light"/>
          <w:bCs/>
          <w:sz w:val="22"/>
          <w:szCs w:val="22"/>
        </w:rPr>
        <w:t>to consider the</w:t>
      </w:r>
      <w:r w:rsidR="009D0EC1">
        <w:rPr>
          <w:rFonts w:ascii="Calibri Light" w:hAnsi="Calibri Light" w:cs="Calibri Light"/>
          <w:bCs/>
          <w:sz w:val="22"/>
          <w:szCs w:val="22"/>
        </w:rPr>
        <w:t xml:space="preserve"> following:</w:t>
      </w:r>
    </w:p>
    <w:p w14:paraId="23582F2A" w14:textId="12DE6DDF" w:rsidR="009D0EC1" w:rsidRPr="007A18D7" w:rsidRDefault="007A18D7" w:rsidP="007A18D7">
      <w:pPr>
        <w:pStyle w:val="ListParagraph"/>
        <w:numPr>
          <w:ilvl w:val="0"/>
          <w:numId w:val="39"/>
        </w:numPr>
        <w:spacing w:before="120" w:after="120"/>
        <w:jc w:val="both"/>
        <w:rPr>
          <w:rFonts w:ascii="Calibri Light" w:hAnsi="Calibri Light" w:cs="Calibri Light"/>
          <w:bCs/>
          <w:sz w:val="22"/>
          <w:szCs w:val="22"/>
        </w:rPr>
      </w:pPr>
      <w:r>
        <w:rPr>
          <w:rFonts w:ascii="Calibri Light" w:hAnsi="Calibri Light" w:cs="Calibri Light"/>
          <w:bCs/>
          <w:sz w:val="22"/>
          <w:szCs w:val="22"/>
        </w:rPr>
        <w:t>B</w:t>
      </w:r>
      <w:r w:rsidR="003B41F4" w:rsidRPr="007A18D7">
        <w:rPr>
          <w:rFonts w:ascii="Calibri Light" w:hAnsi="Calibri Light" w:cs="Calibri Light"/>
          <w:bCs/>
          <w:sz w:val="22"/>
          <w:szCs w:val="22"/>
        </w:rPr>
        <w:t>lind spots in the scanners view</w:t>
      </w:r>
    </w:p>
    <w:p w14:paraId="76006D57" w14:textId="0652618A" w:rsidR="0040747F" w:rsidRPr="007A18D7" w:rsidRDefault="007A18D7" w:rsidP="007A18D7">
      <w:pPr>
        <w:pStyle w:val="ListParagraph"/>
        <w:numPr>
          <w:ilvl w:val="0"/>
          <w:numId w:val="39"/>
        </w:numPr>
        <w:spacing w:before="120" w:after="120"/>
        <w:jc w:val="both"/>
        <w:rPr>
          <w:rFonts w:ascii="Calibri Light" w:hAnsi="Calibri Light" w:cs="Calibri Light"/>
          <w:bCs/>
          <w:sz w:val="22"/>
          <w:szCs w:val="22"/>
        </w:rPr>
      </w:pPr>
      <w:r>
        <w:rPr>
          <w:rFonts w:ascii="Calibri Light" w:hAnsi="Calibri Light" w:cs="Calibri Light"/>
          <w:bCs/>
          <w:sz w:val="22"/>
          <w:szCs w:val="22"/>
        </w:rPr>
        <w:t>T</w:t>
      </w:r>
      <w:r w:rsidR="003B41F4" w:rsidRPr="007A18D7">
        <w:rPr>
          <w:rFonts w:ascii="Calibri Light" w:hAnsi="Calibri Light" w:cs="Calibri Light"/>
          <w:bCs/>
          <w:sz w:val="22"/>
          <w:szCs w:val="22"/>
        </w:rPr>
        <w:t>her</w:t>
      </w:r>
      <w:r w:rsidR="009D0EC1" w:rsidRPr="007A18D7">
        <w:rPr>
          <w:rFonts w:ascii="Calibri Light" w:hAnsi="Calibri Light" w:cs="Calibri Light"/>
          <w:bCs/>
          <w:sz w:val="22"/>
          <w:szCs w:val="22"/>
        </w:rPr>
        <w:t xml:space="preserve">e is adequate overlap from scans </w:t>
      </w:r>
    </w:p>
    <w:p w14:paraId="4E860EFD" w14:textId="64E25C43" w:rsidR="006B2A9F" w:rsidRPr="007A18D7" w:rsidRDefault="007A18D7" w:rsidP="007A18D7">
      <w:pPr>
        <w:pStyle w:val="ListParagraph"/>
        <w:numPr>
          <w:ilvl w:val="0"/>
          <w:numId w:val="39"/>
        </w:numPr>
        <w:spacing w:before="120" w:after="120"/>
        <w:jc w:val="both"/>
        <w:rPr>
          <w:rFonts w:ascii="Calibri Light" w:hAnsi="Calibri Light" w:cs="Calibri Light"/>
          <w:bCs/>
          <w:sz w:val="22"/>
          <w:szCs w:val="22"/>
        </w:rPr>
      </w:pPr>
      <w:r>
        <w:rPr>
          <w:rFonts w:ascii="Calibri Light" w:hAnsi="Calibri Light" w:cs="Calibri Light"/>
          <w:bCs/>
          <w:sz w:val="22"/>
          <w:szCs w:val="22"/>
        </w:rPr>
        <w:t>D</w:t>
      </w:r>
      <w:r w:rsidR="006B2A9F" w:rsidRPr="007A18D7">
        <w:rPr>
          <w:rFonts w:ascii="Calibri Light" w:hAnsi="Calibri Light" w:cs="Calibri Light"/>
          <w:bCs/>
          <w:sz w:val="22"/>
          <w:szCs w:val="22"/>
        </w:rPr>
        <w:t>oorways and access routes</w:t>
      </w:r>
      <w:r w:rsidRPr="007A18D7">
        <w:rPr>
          <w:rFonts w:ascii="Calibri Light" w:hAnsi="Calibri Light" w:cs="Calibri Light"/>
          <w:bCs/>
          <w:sz w:val="22"/>
          <w:szCs w:val="22"/>
        </w:rPr>
        <w:t xml:space="preserve"> are scanned effectively</w:t>
      </w:r>
    </w:p>
    <w:p w14:paraId="4F85FCD1" w14:textId="09F084F0" w:rsidR="007A18D7" w:rsidRDefault="007A18D7" w:rsidP="007A18D7">
      <w:pPr>
        <w:pStyle w:val="ListParagraph"/>
        <w:numPr>
          <w:ilvl w:val="0"/>
          <w:numId w:val="39"/>
        </w:numPr>
        <w:spacing w:before="120" w:after="120"/>
        <w:jc w:val="both"/>
        <w:rPr>
          <w:rFonts w:ascii="Calibri Light" w:hAnsi="Calibri Light" w:cs="Calibri Light"/>
          <w:bCs/>
          <w:sz w:val="22"/>
          <w:szCs w:val="22"/>
        </w:rPr>
      </w:pPr>
      <w:r>
        <w:rPr>
          <w:rFonts w:ascii="Calibri Light" w:hAnsi="Calibri Light" w:cs="Calibri Light"/>
          <w:bCs/>
          <w:sz w:val="22"/>
          <w:szCs w:val="22"/>
        </w:rPr>
        <w:t>T</w:t>
      </w:r>
      <w:r w:rsidRPr="007A18D7">
        <w:rPr>
          <w:rFonts w:ascii="Calibri Light" w:hAnsi="Calibri Light" w:cs="Calibri Light"/>
          <w:bCs/>
          <w:sz w:val="22"/>
          <w:szCs w:val="22"/>
        </w:rPr>
        <w:t>he use of the area, if the area has constant flow of people or movement the scans will be inaccurate</w:t>
      </w:r>
    </w:p>
    <w:p w14:paraId="2E4F3F95" w14:textId="48F72C3F" w:rsidR="008F3A4B" w:rsidRPr="008F3A4B" w:rsidRDefault="006B64F0" w:rsidP="008F3A4B">
      <w:pPr>
        <w:pStyle w:val="ListParagraph"/>
        <w:numPr>
          <w:ilvl w:val="0"/>
          <w:numId w:val="39"/>
        </w:numPr>
        <w:spacing w:before="120" w:after="120"/>
        <w:jc w:val="both"/>
        <w:rPr>
          <w:rFonts w:ascii="Calibri Light" w:hAnsi="Calibri Light" w:cs="Calibri Light"/>
          <w:bCs/>
          <w:sz w:val="22"/>
          <w:szCs w:val="22"/>
        </w:rPr>
      </w:pPr>
      <w:r>
        <w:rPr>
          <w:rFonts w:ascii="Calibri Light" w:hAnsi="Calibri Light" w:cs="Calibri Light"/>
          <w:bCs/>
          <w:sz w:val="22"/>
          <w:szCs w:val="22"/>
        </w:rPr>
        <w:t>Reflective materials in the area</w:t>
      </w:r>
      <w:r w:rsidR="008F3A4B">
        <w:rPr>
          <w:rFonts w:ascii="Calibri Light" w:hAnsi="Calibri Light" w:cs="Calibri Light"/>
          <w:bCs/>
          <w:sz w:val="22"/>
          <w:szCs w:val="22"/>
        </w:rPr>
        <w:t xml:space="preserve"> causing inaccurate scans </w:t>
      </w:r>
    </w:p>
    <w:p w14:paraId="33A36D67" w14:textId="77777777" w:rsidR="005E1915" w:rsidRPr="005E1915" w:rsidRDefault="005E1915" w:rsidP="005E1915">
      <w:pPr>
        <w:spacing w:before="120" w:after="120"/>
        <w:jc w:val="both"/>
        <w:rPr>
          <w:rFonts w:ascii="Calibri Light" w:hAnsi="Calibri Light" w:cs="Calibri Light"/>
          <w:bCs/>
          <w:sz w:val="22"/>
          <w:szCs w:val="22"/>
        </w:rPr>
      </w:pPr>
    </w:p>
    <w:p w14:paraId="4E8C4C97" w14:textId="65A2EF38" w:rsidR="00BC34C9" w:rsidRPr="001706AC" w:rsidRDefault="001706AC" w:rsidP="001706AC">
      <w:pPr>
        <w:spacing w:before="120" w:after="120"/>
        <w:jc w:val="both"/>
        <w:rPr>
          <w:rFonts w:ascii="Calibri Light" w:hAnsi="Calibri Light" w:cs="Calibri Light"/>
          <w:bCs/>
          <w:sz w:val="22"/>
          <w:szCs w:val="22"/>
        </w:rPr>
      </w:pPr>
      <w:r>
        <w:rPr>
          <w:rFonts w:ascii="Calibri Light" w:hAnsi="Calibri Light" w:cs="Calibri Light"/>
          <w:bCs/>
          <w:sz w:val="22"/>
          <w:szCs w:val="22"/>
        </w:rPr>
        <w:t xml:space="preserve">with access to the scans on site data </w:t>
      </w:r>
      <w:r w:rsidR="009A79B0">
        <w:rPr>
          <w:rFonts w:ascii="Calibri Light" w:hAnsi="Calibri Light" w:cs="Calibri Light"/>
          <w:bCs/>
          <w:sz w:val="22"/>
          <w:szCs w:val="22"/>
        </w:rPr>
        <w:t xml:space="preserve">quality can be checked before leaving, areas affected by shadowing, obstruction or </w:t>
      </w:r>
      <w:r w:rsidR="007629CD">
        <w:rPr>
          <w:rFonts w:ascii="Calibri Light" w:hAnsi="Calibri Light" w:cs="Calibri Light"/>
          <w:bCs/>
          <w:sz w:val="22"/>
          <w:szCs w:val="22"/>
        </w:rPr>
        <w:t>insufficient overlap can be rescanned immediately</w:t>
      </w:r>
      <w:r w:rsidR="00C46427">
        <w:rPr>
          <w:rFonts w:ascii="Calibri Light" w:hAnsi="Calibri Light" w:cs="Calibri Light"/>
          <w:bCs/>
          <w:sz w:val="22"/>
          <w:szCs w:val="22"/>
        </w:rPr>
        <w:t>. These quality control checks reduce the risk of missing data and minimise the risk for repeat visits.</w:t>
      </w:r>
    </w:p>
    <w:p w14:paraId="4F763712" w14:textId="1C0E8710" w:rsidR="00D55EAA" w:rsidRPr="00E4554A" w:rsidRDefault="00EC5A16" w:rsidP="00D55EAA">
      <w:pPr>
        <w:pStyle w:val="Heading3"/>
        <w:rPr>
          <w:rFonts w:asciiTheme="majorHAnsi" w:hAnsiTheme="majorHAnsi" w:cstheme="majorHAnsi"/>
        </w:rPr>
      </w:pPr>
      <w:bookmarkStart w:id="12" w:name="_Toc235440078"/>
      <w:r w:rsidRPr="00E4554A">
        <w:rPr>
          <w:rFonts w:asciiTheme="majorHAnsi" w:hAnsiTheme="majorHAnsi" w:cstheme="majorHAnsi"/>
        </w:rPr>
        <w:t>L</w:t>
      </w:r>
      <w:r w:rsidR="00D55EAA" w:rsidRPr="00E4554A">
        <w:rPr>
          <w:rFonts w:asciiTheme="majorHAnsi" w:hAnsiTheme="majorHAnsi" w:cstheme="majorHAnsi"/>
        </w:rPr>
        <w:t xml:space="preserve">ighting </w:t>
      </w:r>
      <w:r w:rsidRPr="00E4554A">
        <w:rPr>
          <w:rFonts w:asciiTheme="majorHAnsi" w:hAnsiTheme="majorHAnsi" w:cstheme="majorHAnsi"/>
        </w:rPr>
        <w:t>C</w:t>
      </w:r>
      <w:r w:rsidR="00D55EAA" w:rsidRPr="00E4554A">
        <w:rPr>
          <w:rFonts w:asciiTheme="majorHAnsi" w:hAnsiTheme="majorHAnsi" w:cstheme="majorHAnsi"/>
        </w:rPr>
        <w:t>onditions</w:t>
      </w:r>
      <w:bookmarkEnd w:id="12"/>
    </w:p>
    <w:p w14:paraId="3BC840FF" w14:textId="77777777" w:rsidR="006A7E5C" w:rsidRPr="006A7E5C" w:rsidRDefault="006A7E5C" w:rsidP="006A7E5C"/>
    <w:p w14:paraId="28B77342" w14:textId="372EED77" w:rsidR="00BD4FF8" w:rsidRDefault="00EA7DA9" w:rsidP="0040747F">
      <w:pPr>
        <w:rPr>
          <w:rFonts w:ascii="Calibri Light" w:hAnsi="Calibri Light" w:cs="Calibri Light"/>
          <w:sz w:val="22"/>
          <w:szCs w:val="22"/>
        </w:rPr>
      </w:pPr>
      <w:r>
        <w:rPr>
          <w:rFonts w:ascii="Calibri Light" w:hAnsi="Calibri Light" w:cs="Calibri Light"/>
          <w:sz w:val="22"/>
          <w:szCs w:val="22"/>
        </w:rPr>
        <w:t>Lighting conditions of the area are an important factor</w:t>
      </w:r>
      <w:r w:rsidR="00A13430">
        <w:rPr>
          <w:rFonts w:ascii="Calibri Light" w:hAnsi="Calibri Light" w:cs="Calibri Light"/>
          <w:sz w:val="22"/>
          <w:szCs w:val="22"/>
        </w:rPr>
        <w:t xml:space="preserve"> to consider</w:t>
      </w:r>
      <w:r>
        <w:rPr>
          <w:rFonts w:ascii="Calibri Light" w:hAnsi="Calibri Light" w:cs="Calibri Light"/>
          <w:sz w:val="22"/>
          <w:szCs w:val="22"/>
        </w:rPr>
        <w:t xml:space="preserve"> for both health and safety but also the </w:t>
      </w:r>
      <w:r w:rsidR="00A13430">
        <w:rPr>
          <w:rFonts w:ascii="Calibri Light" w:hAnsi="Calibri Light" w:cs="Calibri Light"/>
          <w:sz w:val="22"/>
          <w:szCs w:val="22"/>
        </w:rPr>
        <w:t>effectiveness of</w:t>
      </w:r>
      <w:r w:rsidR="00315890">
        <w:rPr>
          <w:rFonts w:ascii="Calibri Light" w:hAnsi="Calibri Light" w:cs="Calibri Light"/>
          <w:sz w:val="22"/>
          <w:szCs w:val="22"/>
        </w:rPr>
        <w:t xml:space="preserve"> the</w:t>
      </w:r>
      <w:r w:rsidR="00A13430">
        <w:rPr>
          <w:rFonts w:ascii="Calibri Light" w:hAnsi="Calibri Light" w:cs="Calibri Light"/>
          <w:sz w:val="22"/>
          <w:szCs w:val="22"/>
        </w:rPr>
        <w:t xml:space="preserve"> scanner, t</w:t>
      </w:r>
      <w:r w:rsidR="00251062" w:rsidRPr="006758A1">
        <w:rPr>
          <w:rFonts w:ascii="Calibri Light" w:hAnsi="Calibri Light" w:cs="Calibri Light"/>
          <w:sz w:val="22"/>
          <w:szCs w:val="22"/>
        </w:rPr>
        <w:t xml:space="preserve">he floor </w:t>
      </w:r>
      <w:r w:rsidR="00A13430">
        <w:rPr>
          <w:rFonts w:ascii="Calibri Light" w:hAnsi="Calibri Light" w:cs="Calibri Light"/>
          <w:sz w:val="22"/>
          <w:szCs w:val="22"/>
        </w:rPr>
        <w:t xml:space="preserve">being surveyed </w:t>
      </w:r>
      <w:r w:rsidR="00251062" w:rsidRPr="006758A1">
        <w:rPr>
          <w:rFonts w:ascii="Calibri Light" w:hAnsi="Calibri Light" w:cs="Calibri Light"/>
          <w:sz w:val="22"/>
          <w:szCs w:val="22"/>
        </w:rPr>
        <w:t xml:space="preserve">has constant lighting from both artificial but also natural sunlight in given areas </w:t>
      </w:r>
      <w:r w:rsidR="00047718">
        <w:rPr>
          <w:rFonts w:ascii="Calibri Light" w:hAnsi="Calibri Light" w:cs="Calibri Light"/>
          <w:sz w:val="22"/>
          <w:szCs w:val="22"/>
        </w:rPr>
        <w:t>making it well lit during the survey.</w:t>
      </w:r>
      <w:r w:rsidR="00600DA0">
        <w:rPr>
          <w:rFonts w:ascii="Calibri Light" w:hAnsi="Calibri Light" w:cs="Calibri Light"/>
          <w:sz w:val="22"/>
          <w:szCs w:val="22"/>
        </w:rPr>
        <w:t xml:space="preserve"> </w:t>
      </w:r>
      <w:r w:rsidR="00BC0660">
        <w:rPr>
          <w:rFonts w:ascii="Calibri Light" w:hAnsi="Calibri Light" w:cs="Calibri Light"/>
          <w:sz w:val="22"/>
          <w:szCs w:val="22"/>
        </w:rPr>
        <w:t>It is i</w:t>
      </w:r>
      <w:r w:rsidR="00600DA0">
        <w:rPr>
          <w:rFonts w:ascii="Calibri Light" w:hAnsi="Calibri Light" w:cs="Calibri Light"/>
          <w:sz w:val="22"/>
          <w:szCs w:val="22"/>
        </w:rPr>
        <w:t>mportant</w:t>
      </w:r>
      <w:r w:rsidR="00BC0660">
        <w:rPr>
          <w:rFonts w:ascii="Calibri Light" w:hAnsi="Calibri Light" w:cs="Calibri Light"/>
          <w:sz w:val="22"/>
          <w:szCs w:val="22"/>
        </w:rPr>
        <w:t xml:space="preserve"> to</w:t>
      </w:r>
      <w:r w:rsidR="00600DA0">
        <w:rPr>
          <w:rFonts w:ascii="Calibri Light" w:hAnsi="Calibri Light" w:cs="Calibri Light"/>
          <w:sz w:val="22"/>
          <w:szCs w:val="22"/>
        </w:rPr>
        <w:t xml:space="preserve"> consider</w:t>
      </w:r>
      <w:r w:rsidR="004F7626">
        <w:rPr>
          <w:rFonts w:ascii="Calibri Light" w:hAnsi="Calibri Light" w:cs="Calibri Light"/>
          <w:sz w:val="22"/>
          <w:szCs w:val="22"/>
        </w:rPr>
        <w:t xml:space="preserve"> this when planning the survey as </w:t>
      </w:r>
      <w:r w:rsidR="003A1FF7">
        <w:rPr>
          <w:rFonts w:ascii="Calibri Light" w:hAnsi="Calibri Light" w:cs="Calibri Light"/>
          <w:sz w:val="22"/>
          <w:szCs w:val="22"/>
        </w:rPr>
        <w:t>while</w:t>
      </w:r>
      <w:r w:rsidR="004F7626">
        <w:rPr>
          <w:rFonts w:ascii="Calibri Light" w:hAnsi="Calibri Light" w:cs="Calibri Light"/>
          <w:sz w:val="22"/>
          <w:szCs w:val="22"/>
        </w:rPr>
        <w:t xml:space="preserve"> low light may not affect the </w:t>
      </w:r>
      <w:r w:rsidR="003A1FF7">
        <w:rPr>
          <w:rFonts w:ascii="Calibri Light" w:hAnsi="Calibri Light" w:cs="Calibri Light"/>
          <w:sz w:val="22"/>
          <w:szCs w:val="22"/>
        </w:rPr>
        <w:t xml:space="preserve">scanner, </w:t>
      </w:r>
      <w:r w:rsidR="00490779">
        <w:rPr>
          <w:rFonts w:ascii="Calibri Light" w:hAnsi="Calibri Light" w:cs="Calibri Light"/>
          <w:sz w:val="22"/>
          <w:szCs w:val="22"/>
        </w:rPr>
        <w:t xml:space="preserve">it will </w:t>
      </w:r>
      <w:r w:rsidR="00BD22F9">
        <w:rPr>
          <w:rFonts w:ascii="Calibri Light" w:hAnsi="Calibri Light" w:cs="Calibri Light"/>
          <w:sz w:val="22"/>
          <w:szCs w:val="22"/>
        </w:rPr>
        <w:t>reduce the</w:t>
      </w:r>
      <w:r w:rsidR="004A5305">
        <w:rPr>
          <w:rFonts w:ascii="Calibri Light" w:hAnsi="Calibri Light" w:cs="Calibri Light"/>
          <w:sz w:val="22"/>
          <w:szCs w:val="22"/>
        </w:rPr>
        <w:t xml:space="preserve"> survey </w:t>
      </w:r>
      <w:r w:rsidR="00071E36">
        <w:rPr>
          <w:rFonts w:ascii="Calibri Light" w:hAnsi="Calibri Light" w:cs="Calibri Light"/>
          <w:sz w:val="22"/>
          <w:szCs w:val="22"/>
        </w:rPr>
        <w:t>team’s</w:t>
      </w:r>
      <w:r w:rsidR="004A5305">
        <w:rPr>
          <w:rFonts w:ascii="Calibri Light" w:hAnsi="Calibri Light" w:cs="Calibri Light"/>
          <w:sz w:val="22"/>
          <w:szCs w:val="22"/>
        </w:rPr>
        <w:t xml:space="preserve"> ability to identify </w:t>
      </w:r>
      <w:r w:rsidR="00BD22F9">
        <w:rPr>
          <w:rFonts w:ascii="Calibri Light" w:hAnsi="Calibri Light" w:cs="Calibri Light"/>
          <w:sz w:val="22"/>
          <w:szCs w:val="22"/>
        </w:rPr>
        <w:t xml:space="preserve">hazards, monitor and </w:t>
      </w:r>
      <w:r w:rsidR="00A04735">
        <w:rPr>
          <w:rFonts w:ascii="Calibri Light" w:hAnsi="Calibri Light" w:cs="Calibri Light"/>
          <w:sz w:val="22"/>
          <w:szCs w:val="22"/>
        </w:rPr>
        <w:t>manage</w:t>
      </w:r>
      <w:r w:rsidR="00BD22F9">
        <w:rPr>
          <w:rFonts w:ascii="Calibri Light" w:hAnsi="Calibri Light" w:cs="Calibri Light"/>
          <w:sz w:val="22"/>
          <w:szCs w:val="22"/>
        </w:rPr>
        <w:t xml:space="preserve"> the equipment</w:t>
      </w:r>
      <w:r w:rsidR="00B51036">
        <w:rPr>
          <w:rFonts w:ascii="Calibri Light" w:hAnsi="Calibri Light" w:cs="Calibri Light"/>
          <w:sz w:val="22"/>
          <w:szCs w:val="22"/>
        </w:rPr>
        <w:t xml:space="preserve">, as well as this </w:t>
      </w:r>
      <w:r w:rsidR="008B337F">
        <w:rPr>
          <w:rFonts w:ascii="Calibri Light" w:hAnsi="Calibri Light" w:cs="Calibri Light"/>
          <w:sz w:val="22"/>
          <w:szCs w:val="22"/>
        </w:rPr>
        <w:t xml:space="preserve">any reflective or highly glazed surfaces </w:t>
      </w:r>
      <w:r w:rsidR="003844D1">
        <w:rPr>
          <w:rFonts w:ascii="Calibri Light" w:hAnsi="Calibri Light" w:cs="Calibri Light"/>
          <w:sz w:val="22"/>
          <w:szCs w:val="22"/>
        </w:rPr>
        <w:t>should be covered, if possible, these surfaces can throw off data collection from the scanner</w:t>
      </w:r>
      <w:r w:rsidR="00A04735">
        <w:rPr>
          <w:rFonts w:ascii="Calibri Light" w:hAnsi="Calibri Light" w:cs="Calibri Light"/>
          <w:sz w:val="22"/>
          <w:szCs w:val="22"/>
        </w:rPr>
        <w:t xml:space="preserve"> by </w:t>
      </w:r>
      <w:r w:rsidR="00201A49">
        <w:rPr>
          <w:rFonts w:ascii="Calibri Light" w:hAnsi="Calibri Light" w:cs="Calibri Light"/>
          <w:sz w:val="22"/>
          <w:szCs w:val="22"/>
        </w:rPr>
        <w:t>redirecting the light from the scanner</w:t>
      </w:r>
      <w:r w:rsidR="008876C5">
        <w:rPr>
          <w:rFonts w:ascii="Calibri Light" w:hAnsi="Calibri Light" w:cs="Calibri Light"/>
          <w:sz w:val="22"/>
          <w:szCs w:val="22"/>
        </w:rPr>
        <w:t>.</w:t>
      </w:r>
    </w:p>
    <w:p w14:paraId="057EADD8" w14:textId="77777777" w:rsidR="00BD4FF8" w:rsidRDefault="00BD4FF8" w:rsidP="0040747F">
      <w:pPr>
        <w:rPr>
          <w:rFonts w:ascii="Calibri Light" w:hAnsi="Calibri Light" w:cs="Calibri Light"/>
          <w:sz w:val="22"/>
          <w:szCs w:val="22"/>
        </w:rPr>
      </w:pPr>
    </w:p>
    <w:p w14:paraId="08D88142" w14:textId="73E57E78" w:rsidR="00D55EAA" w:rsidRPr="00E4554A" w:rsidRDefault="00EC5A16" w:rsidP="00D55EAA">
      <w:pPr>
        <w:pStyle w:val="Heading3"/>
        <w:rPr>
          <w:rFonts w:asciiTheme="majorHAnsi" w:hAnsiTheme="majorHAnsi" w:cstheme="majorHAnsi"/>
        </w:rPr>
      </w:pPr>
      <w:bookmarkStart w:id="13" w:name="_Toc235440079"/>
      <w:r w:rsidRPr="00E4554A">
        <w:rPr>
          <w:rFonts w:asciiTheme="majorHAnsi" w:hAnsiTheme="majorHAnsi" w:cstheme="majorHAnsi"/>
        </w:rPr>
        <w:t>S</w:t>
      </w:r>
      <w:r w:rsidR="00D55EAA" w:rsidRPr="00E4554A">
        <w:rPr>
          <w:rFonts w:asciiTheme="majorHAnsi" w:hAnsiTheme="majorHAnsi" w:cstheme="majorHAnsi"/>
        </w:rPr>
        <w:t xml:space="preserve">afety </w:t>
      </w:r>
      <w:r w:rsidRPr="00E4554A">
        <w:rPr>
          <w:rFonts w:asciiTheme="majorHAnsi" w:hAnsiTheme="majorHAnsi" w:cstheme="majorHAnsi"/>
        </w:rPr>
        <w:t>C</w:t>
      </w:r>
      <w:r w:rsidR="00D55EAA" w:rsidRPr="00E4554A">
        <w:rPr>
          <w:rFonts w:asciiTheme="majorHAnsi" w:hAnsiTheme="majorHAnsi" w:cstheme="majorHAnsi"/>
        </w:rPr>
        <w:t>onsiderations</w:t>
      </w:r>
      <w:bookmarkEnd w:id="13"/>
    </w:p>
    <w:p w14:paraId="170ABB11" w14:textId="77777777" w:rsidR="006A7E5C" w:rsidRPr="00E4554A" w:rsidRDefault="006A7E5C" w:rsidP="006A7E5C">
      <w:pPr>
        <w:rPr>
          <w:rFonts w:ascii="Calibri Light" w:hAnsi="Calibri Light" w:cs="Calibri Light"/>
        </w:rPr>
      </w:pPr>
    </w:p>
    <w:p w14:paraId="27B26BFC" w14:textId="16682D68" w:rsidR="00DC60D8" w:rsidRDefault="0094753F" w:rsidP="00896CED">
      <w:pPr>
        <w:rPr>
          <w:rFonts w:ascii="Calibri Light" w:hAnsi="Calibri Light" w:cs="Calibri Light"/>
          <w:sz w:val="22"/>
          <w:szCs w:val="22"/>
        </w:rPr>
      </w:pPr>
      <w:r>
        <w:rPr>
          <w:rFonts w:ascii="Calibri Light" w:hAnsi="Calibri Light" w:cs="Calibri Light"/>
          <w:sz w:val="22"/>
          <w:szCs w:val="22"/>
        </w:rPr>
        <w:t>T</w:t>
      </w:r>
      <w:r w:rsidR="00C62036" w:rsidRPr="00E4554A">
        <w:rPr>
          <w:rFonts w:ascii="Calibri Light" w:hAnsi="Calibri Light" w:cs="Calibri Light"/>
          <w:sz w:val="22"/>
          <w:szCs w:val="22"/>
        </w:rPr>
        <w:t>here are many safety considerations to make and prepare fo</w:t>
      </w:r>
      <w:r w:rsidR="00B66CED" w:rsidRPr="00E4554A">
        <w:rPr>
          <w:rFonts w:ascii="Calibri Light" w:hAnsi="Calibri Light" w:cs="Calibri Light"/>
          <w:sz w:val="22"/>
          <w:szCs w:val="22"/>
        </w:rPr>
        <w:t xml:space="preserve">r with most sites, </w:t>
      </w:r>
      <w:r w:rsidR="00DE28F4" w:rsidRPr="00E4554A">
        <w:rPr>
          <w:rFonts w:ascii="Calibri Light" w:hAnsi="Calibri Light" w:cs="Calibri Light"/>
          <w:sz w:val="22"/>
          <w:szCs w:val="22"/>
        </w:rPr>
        <w:t xml:space="preserve">such as the PPE needed, </w:t>
      </w:r>
      <w:r w:rsidR="00FB01C8" w:rsidRPr="00E4554A">
        <w:rPr>
          <w:rFonts w:ascii="Calibri Light" w:hAnsi="Calibri Light" w:cs="Calibri Light"/>
          <w:sz w:val="22"/>
          <w:szCs w:val="22"/>
        </w:rPr>
        <w:t xml:space="preserve">possible site inductions and </w:t>
      </w:r>
      <w:r w:rsidR="00761B3E" w:rsidRPr="00E4554A">
        <w:rPr>
          <w:rFonts w:ascii="Calibri Light" w:hAnsi="Calibri Light" w:cs="Calibri Light"/>
          <w:sz w:val="22"/>
          <w:szCs w:val="22"/>
        </w:rPr>
        <w:t xml:space="preserve">security clearance </w:t>
      </w:r>
      <w:r w:rsidR="00851A31" w:rsidRPr="00E4554A">
        <w:rPr>
          <w:rFonts w:ascii="Calibri Light" w:hAnsi="Calibri Light" w:cs="Calibri Light"/>
          <w:sz w:val="22"/>
          <w:szCs w:val="22"/>
        </w:rPr>
        <w:t xml:space="preserve">as well as </w:t>
      </w:r>
      <w:r w:rsidR="00DC60D8" w:rsidRPr="00E4554A">
        <w:rPr>
          <w:rFonts w:ascii="Calibri Light" w:hAnsi="Calibri Light" w:cs="Calibri Light"/>
          <w:sz w:val="22"/>
          <w:szCs w:val="22"/>
        </w:rPr>
        <w:t>visitor passes.</w:t>
      </w:r>
    </w:p>
    <w:p w14:paraId="1BEC5C40" w14:textId="77777777" w:rsidR="000C1C2E" w:rsidRPr="00E4554A" w:rsidRDefault="000C1C2E" w:rsidP="00896CED">
      <w:pPr>
        <w:rPr>
          <w:rFonts w:ascii="Calibri Light" w:hAnsi="Calibri Light" w:cs="Calibri Light"/>
          <w:sz w:val="22"/>
          <w:szCs w:val="22"/>
        </w:rPr>
      </w:pPr>
    </w:p>
    <w:p w14:paraId="362A12EF" w14:textId="58F5AE34" w:rsidR="00DC60D8" w:rsidRPr="000C1C2E" w:rsidRDefault="00FF2965" w:rsidP="00896CED">
      <w:pPr>
        <w:rPr>
          <w:rFonts w:ascii="Calibri Light" w:hAnsi="Calibri Light" w:cs="Calibri Light"/>
          <w:sz w:val="22"/>
          <w:szCs w:val="22"/>
        </w:rPr>
      </w:pPr>
      <w:r w:rsidRPr="000C1C2E">
        <w:rPr>
          <w:rFonts w:ascii="Calibri Light" w:hAnsi="Calibri Light" w:cs="Calibri Light"/>
          <w:sz w:val="22"/>
          <w:szCs w:val="22"/>
        </w:rPr>
        <w:t xml:space="preserve">When </w:t>
      </w:r>
      <w:r w:rsidR="00641D40" w:rsidRPr="000C1C2E">
        <w:rPr>
          <w:rFonts w:ascii="Calibri Light" w:hAnsi="Calibri Light" w:cs="Calibri Light"/>
          <w:sz w:val="22"/>
          <w:szCs w:val="22"/>
        </w:rPr>
        <w:t>on-site</w:t>
      </w:r>
      <w:r w:rsidR="00641D40">
        <w:rPr>
          <w:rFonts w:ascii="Calibri Light" w:hAnsi="Calibri Light" w:cs="Calibri Light"/>
          <w:sz w:val="22"/>
          <w:szCs w:val="22"/>
        </w:rPr>
        <w:t xml:space="preserve"> the following considerations should be considered</w:t>
      </w:r>
      <w:r w:rsidR="002B2436" w:rsidRPr="000C1C2E">
        <w:rPr>
          <w:rFonts w:ascii="Calibri Light" w:hAnsi="Calibri Light" w:cs="Calibri Light"/>
          <w:sz w:val="22"/>
          <w:szCs w:val="22"/>
        </w:rPr>
        <w:t xml:space="preserve">: - </w:t>
      </w:r>
    </w:p>
    <w:p w14:paraId="3D3036A0" w14:textId="38F0464B" w:rsidR="002B2436" w:rsidRPr="000C1C2E" w:rsidRDefault="002B2436" w:rsidP="000C1C2E">
      <w:pPr>
        <w:pStyle w:val="ListParagraph"/>
        <w:numPr>
          <w:ilvl w:val="0"/>
          <w:numId w:val="40"/>
        </w:numPr>
        <w:rPr>
          <w:rFonts w:ascii="Calibri Light" w:hAnsi="Calibri Light" w:cs="Calibri Light"/>
          <w:sz w:val="22"/>
          <w:szCs w:val="22"/>
        </w:rPr>
      </w:pPr>
      <w:r w:rsidRPr="000C1C2E">
        <w:rPr>
          <w:rFonts w:ascii="Calibri Light" w:hAnsi="Calibri Light" w:cs="Calibri Light"/>
          <w:sz w:val="22"/>
          <w:szCs w:val="22"/>
        </w:rPr>
        <w:t xml:space="preserve">Follow site </w:t>
      </w:r>
      <w:r w:rsidR="00BA74A0" w:rsidRPr="000C1C2E">
        <w:rPr>
          <w:rFonts w:ascii="Calibri Light" w:hAnsi="Calibri Light" w:cs="Calibri Light"/>
          <w:sz w:val="22"/>
          <w:szCs w:val="22"/>
        </w:rPr>
        <w:t>safety</w:t>
      </w:r>
      <w:r w:rsidRPr="000C1C2E">
        <w:rPr>
          <w:rFonts w:ascii="Calibri Light" w:hAnsi="Calibri Light" w:cs="Calibri Light"/>
          <w:sz w:val="22"/>
          <w:szCs w:val="22"/>
        </w:rPr>
        <w:t xml:space="preserve"> procedures</w:t>
      </w:r>
    </w:p>
    <w:p w14:paraId="2A2BAA82" w14:textId="6482EEAE" w:rsidR="002B2436" w:rsidRPr="000C1C2E" w:rsidRDefault="00D31B05" w:rsidP="000C1C2E">
      <w:pPr>
        <w:pStyle w:val="ListParagraph"/>
        <w:numPr>
          <w:ilvl w:val="0"/>
          <w:numId w:val="40"/>
        </w:numPr>
        <w:rPr>
          <w:rFonts w:ascii="Calibri Light" w:hAnsi="Calibri Light" w:cs="Calibri Light"/>
          <w:sz w:val="22"/>
          <w:szCs w:val="22"/>
        </w:rPr>
      </w:pPr>
      <w:r w:rsidRPr="000C1C2E">
        <w:rPr>
          <w:rFonts w:ascii="Calibri Light" w:hAnsi="Calibri Light" w:cs="Calibri Light"/>
          <w:sz w:val="22"/>
          <w:szCs w:val="22"/>
        </w:rPr>
        <w:t xml:space="preserve">Attend inductions and </w:t>
      </w:r>
      <w:r w:rsidR="00E646C4" w:rsidRPr="000C1C2E">
        <w:rPr>
          <w:rFonts w:ascii="Calibri Light" w:hAnsi="Calibri Light" w:cs="Calibri Light"/>
          <w:sz w:val="22"/>
          <w:szCs w:val="22"/>
        </w:rPr>
        <w:t xml:space="preserve">meetings, if the areas being surveyed </w:t>
      </w:r>
      <w:r w:rsidR="007C0748" w:rsidRPr="000C1C2E">
        <w:rPr>
          <w:rFonts w:ascii="Calibri Light" w:hAnsi="Calibri Light" w:cs="Calibri Light"/>
          <w:sz w:val="22"/>
          <w:szCs w:val="22"/>
        </w:rPr>
        <w:t xml:space="preserve">are affected by </w:t>
      </w:r>
      <w:r w:rsidR="003E13C3" w:rsidRPr="000C1C2E">
        <w:rPr>
          <w:rFonts w:ascii="Calibri Light" w:hAnsi="Calibri Light" w:cs="Calibri Light"/>
          <w:sz w:val="22"/>
          <w:szCs w:val="22"/>
        </w:rPr>
        <w:t>an issue</w:t>
      </w:r>
    </w:p>
    <w:p w14:paraId="36A20E2F" w14:textId="5C61854C" w:rsidR="000F4AC7" w:rsidRPr="000C1C2E" w:rsidRDefault="000F4AC7" w:rsidP="000C1C2E">
      <w:pPr>
        <w:pStyle w:val="ListParagraph"/>
        <w:numPr>
          <w:ilvl w:val="0"/>
          <w:numId w:val="40"/>
        </w:numPr>
        <w:rPr>
          <w:rFonts w:ascii="Calibri Light" w:hAnsi="Calibri Light" w:cs="Calibri Light"/>
          <w:sz w:val="22"/>
          <w:szCs w:val="22"/>
        </w:rPr>
      </w:pPr>
      <w:r w:rsidRPr="000C1C2E">
        <w:rPr>
          <w:rFonts w:ascii="Calibri Light" w:hAnsi="Calibri Light" w:cs="Calibri Light"/>
          <w:sz w:val="22"/>
          <w:szCs w:val="22"/>
        </w:rPr>
        <w:t xml:space="preserve">Maintain clear emergency routes </w:t>
      </w:r>
      <w:r w:rsidR="00675828" w:rsidRPr="000C1C2E">
        <w:rPr>
          <w:rFonts w:ascii="Calibri Light" w:hAnsi="Calibri Light" w:cs="Calibri Light"/>
          <w:sz w:val="22"/>
          <w:szCs w:val="22"/>
        </w:rPr>
        <w:t xml:space="preserve">and </w:t>
      </w:r>
      <w:r w:rsidR="00CE4826">
        <w:rPr>
          <w:rFonts w:ascii="Calibri Light" w:hAnsi="Calibri Light" w:cs="Calibri Light"/>
          <w:sz w:val="22"/>
          <w:szCs w:val="22"/>
        </w:rPr>
        <w:t>ensure all personnel are aware of routes and assembly points</w:t>
      </w:r>
    </w:p>
    <w:p w14:paraId="18E12768" w14:textId="5BD992F0" w:rsidR="00675828" w:rsidRDefault="00675828" w:rsidP="000C1C2E">
      <w:pPr>
        <w:pStyle w:val="ListParagraph"/>
        <w:numPr>
          <w:ilvl w:val="0"/>
          <w:numId w:val="40"/>
        </w:numPr>
        <w:rPr>
          <w:rFonts w:ascii="Calibri Light" w:hAnsi="Calibri Light" w:cs="Calibri Light"/>
          <w:sz w:val="22"/>
          <w:szCs w:val="22"/>
        </w:rPr>
      </w:pPr>
      <w:r w:rsidRPr="000C1C2E">
        <w:rPr>
          <w:rFonts w:ascii="Calibri Light" w:hAnsi="Calibri Light" w:cs="Calibri Light"/>
          <w:sz w:val="22"/>
          <w:szCs w:val="22"/>
        </w:rPr>
        <w:t xml:space="preserve">Keep pathways clear from obstructions e.g. </w:t>
      </w:r>
      <w:r w:rsidR="00D668AA" w:rsidRPr="000C1C2E">
        <w:rPr>
          <w:rFonts w:ascii="Calibri Light" w:hAnsi="Calibri Light" w:cs="Calibri Light"/>
          <w:sz w:val="22"/>
          <w:szCs w:val="22"/>
        </w:rPr>
        <w:t>work equipment, plant</w:t>
      </w:r>
    </w:p>
    <w:p w14:paraId="223AAEA0" w14:textId="67320419" w:rsidR="009238B8" w:rsidRDefault="00600FE3" w:rsidP="000C1C2E">
      <w:pPr>
        <w:pStyle w:val="ListParagraph"/>
        <w:numPr>
          <w:ilvl w:val="0"/>
          <w:numId w:val="40"/>
        </w:numPr>
        <w:rPr>
          <w:rFonts w:ascii="Calibri Light" w:hAnsi="Calibri Light" w:cs="Calibri Light"/>
          <w:sz w:val="22"/>
          <w:szCs w:val="22"/>
        </w:rPr>
      </w:pPr>
      <w:r>
        <w:rPr>
          <w:rFonts w:ascii="Calibri Light" w:hAnsi="Calibri Light" w:cs="Calibri Light"/>
          <w:sz w:val="22"/>
          <w:szCs w:val="22"/>
        </w:rPr>
        <w:t>Be aware of equipment blocking access or causing hazards</w:t>
      </w:r>
    </w:p>
    <w:p w14:paraId="599B41E4" w14:textId="68364383" w:rsidR="00600FE3" w:rsidRDefault="00600FE3" w:rsidP="000C1C2E">
      <w:pPr>
        <w:pStyle w:val="ListParagraph"/>
        <w:numPr>
          <w:ilvl w:val="0"/>
          <w:numId w:val="40"/>
        </w:numPr>
        <w:rPr>
          <w:rFonts w:ascii="Calibri Light" w:hAnsi="Calibri Light" w:cs="Calibri Light"/>
          <w:sz w:val="22"/>
          <w:szCs w:val="22"/>
        </w:rPr>
      </w:pPr>
      <w:r>
        <w:rPr>
          <w:rFonts w:ascii="Calibri Light" w:hAnsi="Calibri Light" w:cs="Calibri Light"/>
          <w:sz w:val="22"/>
          <w:szCs w:val="22"/>
        </w:rPr>
        <w:t>Theft or movement of equipment if left un</w:t>
      </w:r>
      <w:r w:rsidR="00951DBF">
        <w:rPr>
          <w:rFonts w:ascii="Calibri Light" w:hAnsi="Calibri Light" w:cs="Calibri Light"/>
          <w:sz w:val="22"/>
          <w:szCs w:val="22"/>
        </w:rPr>
        <w:t>attended</w:t>
      </w:r>
    </w:p>
    <w:p w14:paraId="78002BB3" w14:textId="14F09FB0" w:rsidR="00AF7F47" w:rsidRPr="00AF7F47" w:rsidRDefault="003959F6" w:rsidP="00AF7F47">
      <w:pPr>
        <w:pStyle w:val="ListParagraph"/>
        <w:numPr>
          <w:ilvl w:val="0"/>
          <w:numId w:val="40"/>
        </w:numPr>
        <w:rPr>
          <w:rFonts w:ascii="Calibri Light" w:hAnsi="Calibri Light" w:cs="Calibri Light"/>
          <w:sz w:val="22"/>
          <w:szCs w:val="22"/>
        </w:rPr>
      </w:pPr>
      <w:r>
        <w:rPr>
          <w:rFonts w:ascii="Calibri Light" w:hAnsi="Calibri Light" w:cs="Calibri Light"/>
          <w:sz w:val="22"/>
          <w:szCs w:val="22"/>
        </w:rPr>
        <w:t>Potentially restricted access</w:t>
      </w:r>
    </w:p>
    <w:p w14:paraId="694A97BF" w14:textId="77777777" w:rsidR="00D668AA" w:rsidRPr="00E4554A" w:rsidRDefault="00D668AA" w:rsidP="00896CED">
      <w:pPr>
        <w:rPr>
          <w:rFonts w:ascii="Calibri Light" w:hAnsi="Calibri Light" w:cs="Calibri Light"/>
          <w:sz w:val="22"/>
          <w:szCs w:val="22"/>
        </w:rPr>
      </w:pPr>
    </w:p>
    <w:p w14:paraId="0DDD120D" w14:textId="6044039F" w:rsidR="00896CED" w:rsidRDefault="00CE4826" w:rsidP="00896CED">
      <w:pPr>
        <w:rPr>
          <w:rFonts w:ascii="Calibri Light" w:hAnsi="Calibri Light" w:cs="Calibri Light"/>
          <w:sz w:val="22"/>
          <w:szCs w:val="22"/>
        </w:rPr>
      </w:pPr>
      <w:r w:rsidRPr="00CF4794">
        <w:rPr>
          <w:rFonts w:ascii="Calibri Light" w:hAnsi="Calibri Light" w:cs="Calibri Light"/>
          <w:sz w:val="22"/>
          <w:szCs w:val="22"/>
        </w:rPr>
        <w:t xml:space="preserve">As this survey </w:t>
      </w:r>
      <w:r w:rsidR="007C0021" w:rsidRPr="00CF4794">
        <w:rPr>
          <w:rFonts w:ascii="Calibri Light" w:hAnsi="Calibri Light" w:cs="Calibri Light"/>
          <w:sz w:val="22"/>
          <w:szCs w:val="22"/>
        </w:rPr>
        <w:t>has been undertaken in a completed and operational</w:t>
      </w:r>
      <w:r w:rsidR="002716EE" w:rsidRPr="00CF4794">
        <w:rPr>
          <w:rFonts w:ascii="Calibri Light" w:hAnsi="Calibri Light" w:cs="Calibri Light"/>
          <w:sz w:val="22"/>
          <w:szCs w:val="22"/>
        </w:rPr>
        <w:t xml:space="preserve"> university</w:t>
      </w:r>
      <w:r w:rsidR="007C0021" w:rsidRPr="00CF4794">
        <w:rPr>
          <w:rFonts w:ascii="Calibri Light" w:hAnsi="Calibri Light" w:cs="Calibri Light"/>
          <w:sz w:val="22"/>
          <w:szCs w:val="22"/>
        </w:rPr>
        <w:t xml:space="preserve"> building</w:t>
      </w:r>
      <w:r w:rsidR="00A00B71" w:rsidRPr="00CF4794">
        <w:rPr>
          <w:rFonts w:ascii="Calibri Light" w:hAnsi="Calibri Light" w:cs="Calibri Light"/>
          <w:sz w:val="22"/>
          <w:szCs w:val="22"/>
        </w:rPr>
        <w:t xml:space="preserve"> with </w:t>
      </w:r>
      <w:r w:rsidR="004072DA" w:rsidRPr="00CF4794">
        <w:rPr>
          <w:rFonts w:ascii="Calibri Light" w:hAnsi="Calibri Light" w:cs="Calibri Light"/>
          <w:sz w:val="22"/>
          <w:szCs w:val="22"/>
        </w:rPr>
        <w:t xml:space="preserve">no </w:t>
      </w:r>
      <w:r w:rsidR="00A00B71" w:rsidRPr="00CF4794">
        <w:rPr>
          <w:rFonts w:ascii="Calibri Light" w:hAnsi="Calibri Light" w:cs="Calibri Light"/>
          <w:sz w:val="22"/>
          <w:szCs w:val="22"/>
        </w:rPr>
        <w:t xml:space="preserve">ongoing </w:t>
      </w:r>
      <w:r w:rsidR="00BB7E3E" w:rsidRPr="00CF4794">
        <w:rPr>
          <w:rFonts w:ascii="Calibri Light" w:hAnsi="Calibri Light" w:cs="Calibri Light"/>
          <w:sz w:val="22"/>
          <w:szCs w:val="22"/>
        </w:rPr>
        <w:t>works and</w:t>
      </w:r>
      <w:r w:rsidR="00BB7E3E">
        <w:rPr>
          <w:rFonts w:ascii="Calibri Light" w:hAnsi="Calibri Light" w:cs="Calibri Light"/>
          <w:sz w:val="22"/>
          <w:szCs w:val="22"/>
        </w:rPr>
        <w:t xml:space="preserve"> </w:t>
      </w:r>
      <w:r w:rsidR="00E45105">
        <w:rPr>
          <w:rFonts w:ascii="Calibri Light" w:hAnsi="Calibri Light" w:cs="Calibri Light"/>
          <w:sz w:val="22"/>
          <w:szCs w:val="22"/>
        </w:rPr>
        <w:t xml:space="preserve">was </w:t>
      </w:r>
      <w:r w:rsidR="00E45105" w:rsidRPr="00CF4794">
        <w:rPr>
          <w:rFonts w:ascii="Calibri Light" w:hAnsi="Calibri Light" w:cs="Calibri Light"/>
          <w:sz w:val="22"/>
          <w:szCs w:val="22"/>
        </w:rPr>
        <w:t>completed</w:t>
      </w:r>
      <w:r w:rsidR="00AE2529" w:rsidRPr="00CF4794">
        <w:rPr>
          <w:rFonts w:ascii="Calibri Light" w:hAnsi="Calibri Light" w:cs="Calibri Light"/>
          <w:sz w:val="22"/>
          <w:szCs w:val="22"/>
        </w:rPr>
        <w:t xml:space="preserve"> </w:t>
      </w:r>
      <w:r w:rsidR="00BB7E3E">
        <w:rPr>
          <w:rFonts w:ascii="Calibri Light" w:hAnsi="Calibri Light" w:cs="Calibri Light"/>
          <w:sz w:val="22"/>
          <w:szCs w:val="22"/>
        </w:rPr>
        <w:t xml:space="preserve">during </w:t>
      </w:r>
      <w:r w:rsidR="00AE2529" w:rsidRPr="00CF4794">
        <w:rPr>
          <w:rFonts w:ascii="Calibri Light" w:hAnsi="Calibri Light" w:cs="Calibri Light"/>
          <w:sz w:val="22"/>
          <w:szCs w:val="22"/>
        </w:rPr>
        <w:t xml:space="preserve">normal </w:t>
      </w:r>
      <w:r w:rsidR="002716EE" w:rsidRPr="00CF4794">
        <w:rPr>
          <w:rFonts w:ascii="Calibri Light" w:hAnsi="Calibri Light" w:cs="Calibri Light"/>
          <w:sz w:val="22"/>
          <w:szCs w:val="22"/>
        </w:rPr>
        <w:t>working</w:t>
      </w:r>
      <w:r w:rsidR="00AE2529" w:rsidRPr="00CF4794">
        <w:rPr>
          <w:rFonts w:ascii="Calibri Light" w:hAnsi="Calibri Light" w:cs="Calibri Light"/>
          <w:sz w:val="22"/>
          <w:szCs w:val="22"/>
        </w:rPr>
        <w:t xml:space="preserve"> </w:t>
      </w:r>
      <w:r w:rsidR="00E4486E" w:rsidRPr="00CF4794">
        <w:rPr>
          <w:rFonts w:ascii="Calibri Light" w:hAnsi="Calibri Light" w:cs="Calibri Light"/>
          <w:sz w:val="22"/>
          <w:szCs w:val="22"/>
        </w:rPr>
        <w:t>hours</w:t>
      </w:r>
      <w:r w:rsidR="004072DA" w:rsidRPr="00CF4794">
        <w:rPr>
          <w:rFonts w:ascii="Calibri Light" w:hAnsi="Calibri Light" w:cs="Calibri Light"/>
          <w:sz w:val="22"/>
          <w:szCs w:val="22"/>
        </w:rPr>
        <w:t xml:space="preserve"> with access to light</w:t>
      </w:r>
      <w:r w:rsidR="002716EE" w:rsidRPr="00CF4794">
        <w:rPr>
          <w:rFonts w:ascii="Calibri Light" w:hAnsi="Calibri Light" w:cs="Calibri Light"/>
          <w:sz w:val="22"/>
          <w:szCs w:val="22"/>
        </w:rPr>
        <w:t>, the requirement for PPE is minimal</w:t>
      </w:r>
      <w:r w:rsidR="00957510">
        <w:rPr>
          <w:rFonts w:ascii="Calibri Light" w:hAnsi="Calibri Light" w:cs="Calibri Light"/>
          <w:sz w:val="22"/>
          <w:szCs w:val="22"/>
        </w:rPr>
        <w:t>.</w:t>
      </w:r>
    </w:p>
    <w:p w14:paraId="290139AB" w14:textId="77777777" w:rsidR="00614785" w:rsidRPr="00CF4794" w:rsidRDefault="00614785" w:rsidP="00896CED">
      <w:pPr>
        <w:rPr>
          <w:rFonts w:ascii="Calibri Light" w:hAnsi="Calibri Light" w:cs="Calibri Light"/>
          <w:sz w:val="22"/>
          <w:szCs w:val="22"/>
        </w:rPr>
      </w:pPr>
    </w:p>
    <w:p w14:paraId="5A9B8D3B" w14:textId="33DDB13A" w:rsidR="00BF4874" w:rsidRPr="00CF4794" w:rsidRDefault="00BF4874" w:rsidP="00BF4874">
      <w:pPr>
        <w:rPr>
          <w:rFonts w:ascii="Calibri Light" w:hAnsi="Calibri Light" w:cs="Calibri Light"/>
          <w:sz w:val="22"/>
          <w:szCs w:val="22"/>
        </w:rPr>
      </w:pPr>
      <w:r w:rsidRPr="00CF4794">
        <w:rPr>
          <w:rFonts w:ascii="Calibri Light" w:hAnsi="Calibri Light" w:cs="Calibri Light"/>
          <w:sz w:val="22"/>
          <w:szCs w:val="22"/>
        </w:rPr>
        <w:t xml:space="preserve">A site </w:t>
      </w:r>
      <w:r w:rsidR="00812215" w:rsidRPr="00CF4794">
        <w:rPr>
          <w:rFonts w:ascii="Calibri Light" w:hAnsi="Calibri Light" w:cs="Calibri Light"/>
          <w:sz w:val="22"/>
          <w:szCs w:val="22"/>
        </w:rPr>
        <w:t xml:space="preserve">risk assessment was done, seen in appendix A. </w:t>
      </w:r>
      <w:r w:rsidR="00CF4794" w:rsidRPr="00CF4794">
        <w:rPr>
          <w:rFonts w:ascii="Calibri Light" w:hAnsi="Calibri Light" w:cs="Calibri Light"/>
          <w:sz w:val="22"/>
          <w:szCs w:val="22"/>
        </w:rPr>
        <w:t>I</w:t>
      </w:r>
      <w:r w:rsidR="00812215" w:rsidRPr="00CF4794">
        <w:rPr>
          <w:rFonts w:ascii="Calibri Light" w:hAnsi="Calibri Light" w:cs="Calibri Light"/>
          <w:sz w:val="22"/>
          <w:szCs w:val="22"/>
        </w:rPr>
        <w:t xml:space="preserve">t covers </w:t>
      </w:r>
      <w:r w:rsidR="007A7906" w:rsidRPr="00CF4794">
        <w:rPr>
          <w:rFonts w:ascii="Calibri Light" w:hAnsi="Calibri Light" w:cs="Calibri Light"/>
          <w:sz w:val="22"/>
          <w:szCs w:val="22"/>
        </w:rPr>
        <w:t xml:space="preserve">the most likely injuries to occur </w:t>
      </w:r>
      <w:r w:rsidR="00CF4794" w:rsidRPr="00CF4794">
        <w:rPr>
          <w:rFonts w:ascii="Calibri Light" w:hAnsi="Calibri Light" w:cs="Calibri Light"/>
          <w:sz w:val="22"/>
          <w:szCs w:val="22"/>
        </w:rPr>
        <w:t xml:space="preserve">and steps to </w:t>
      </w:r>
      <w:r w:rsidR="007A7906" w:rsidRPr="00CF4794">
        <w:rPr>
          <w:rFonts w:ascii="Calibri Light" w:hAnsi="Calibri Light" w:cs="Calibri Light"/>
          <w:sz w:val="22"/>
          <w:szCs w:val="22"/>
        </w:rPr>
        <w:t>mitigat</w:t>
      </w:r>
      <w:r w:rsidR="00CF4794" w:rsidRPr="00CF4794">
        <w:rPr>
          <w:rFonts w:ascii="Calibri Light" w:hAnsi="Calibri Light" w:cs="Calibri Light"/>
          <w:sz w:val="22"/>
          <w:szCs w:val="22"/>
        </w:rPr>
        <w:t>e</w:t>
      </w:r>
      <w:r w:rsidR="00CF4794">
        <w:rPr>
          <w:rFonts w:ascii="Calibri Light" w:hAnsi="Calibri Light" w:cs="Calibri Light"/>
          <w:sz w:val="22"/>
          <w:szCs w:val="22"/>
        </w:rPr>
        <w:t>.</w:t>
      </w:r>
    </w:p>
    <w:p w14:paraId="7E309BE9" w14:textId="77777777" w:rsidR="00794512" w:rsidRPr="00794512" w:rsidRDefault="00794512" w:rsidP="00794512"/>
    <w:p w14:paraId="4CD492C0" w14:textId="61C6FB6F" w:rsidR="00A03A10" w:rsidRPr="006260FD" w:rsidRDefault="00703802" w:rsidP="00652E0E">
      <w:pPr>
        <w:pStyle w:val="Heading1"/>
      </w:pPr>
      <w:bookmarkStart w:id="14" w:name="_Toc235440080"/>
      <w:r w:rsidRPr="008358DF">
        <w:t>Executing the survey plan</w:t>
      </w:r>
      <w:bookmarkEnd w:id="14"/>
    </w:p>
    <w:p w14:paraId="55B84C9B" w14:textId="77777777" w:rsidR="00A03A10" w:rsidRDefault="00A03A10" w:rsidP="00A03A10"/>
    <w:p w14:paraId="62628448" w14:textId="2FDACE39" w:rsidR="00BD4FF8" w:rsidRPr="00071E36" w:rsidRDefault="000A247E" w:rsidP="00071E36">
      <w:pPr>
        <w:pStyle w:val="Heading3"/>
        <w:rPr>
          <w:rFonts w:asciiTheme="majorHAnsi" w:hAnsiTheme="majorHAnsi" w:cstheme="majorHAnsi"/>
        </w:rPr>
      </w:pPr>
      <w:bookmarkStart w:id="15" w:name="_Toc235440081"/>
      <w:r w:rsidRPr="000A247E">
        <w:rPr>
          <w:rFonts w:asciiTheme="majorHAnsi" w:hAnsiTheme="majorHAnsi" w:cstheme="majorHAnsi"/>
        </w:rPr>
        <w:t>Survey Execution Summ</w:t>
      </w:r>
      <w:r w:rsidR="00071E36">
        <w:rPr>
          <w:rFonts w:asciiTheme="majorHAnsi" w:hAnsiTheme="majorHAnsi" w:cstheme="majorHAnsi"/>
        </w:rPr>
        <w:t>ary</w:t>
      </w:r>
      <w:bookmarkEnd w:id="15"/>
    </w:p>
    <w:p w14:paraId="4C61C5BC" w14:textId="6702716F" w:rsidR="005864E5" w:rsidRPr="00E103D7" w:rsidRDefault="0049407C" w:rsidP="00115F11">
      <w:pPr>
        <w:pStyle w:val="Subtitle"/>
        <w:rPr>
          <w:rFonts w:ascii="Calibri Light" w:hAnsi="Calibri Light" w:cs="Calibri Light"/>
          <w:b/>
          <w:bCs/>
          <w:color w:val="auto"/>
        </w:rPr>
      </w:pPr>
      <w:r w:rsidRPr="00E103D7">
        <w:rPr>
          <w:rFonts w:ascii="Calibri Light" w:hAnsi="Calibri Light" w:cs="Calibri Light"/>
          <w:b/>
          <w:bCs/>
          <w:color w:val="auto"/>
        </w:rPr>
        <w:t>What went as planned</w:t>
      </w:r>
    </w:p>
    <w:p w14:paraId="7FD7A5B0" w14:textId="193F0044" w:rsidR="00725B76" w:rsidRPr="005E4357" w:rsidRDefault="00681DD6" w:rsidP="003F0066">
      <w:pPr>
        <w:pStyle w:val="ListParagraph"/>
        <w:numPr>
          <w:ilvl w:val="0"/>
          <w:numId w:val="41"/>
        </w:numPr>
        <w:rPr>
          <w:rFonts w:ascii="Calibri Light" w:hAnsi="Calibri Light" w:cs="Calibri Light"/>
          <w:sz w:val="22"/>
          <w:szCs w:val="22"/>
        </w:rPr>
      </w:pPr>
      <w:r w:rsidRPr="005E4357">
        <w:rPr>
          <w:rFonts w:ascii="Calibri Light" w:hAnsi="Calibri Light" w:cs="Calibri Light"/>
          <w:sz w:val="22"/>
          <w:szCs w:val="22"/>
        </w:rPr>
        <w:t xml:space="preserve">The </w:t>
      </w:r>
      <w:r w:rsidR="006A4091" w:rsidRPr="005E4357">
        <w:rPr>
          <w:rFonts w:ascii="Calibri Light" w:hAnsi="Calibri Light" w:cs="Calibri Light"/>
          <w:sz w:val="22"/>
          <w:szCs w:val="22"/>
        </w:rPr>
        <w:t>Arrival for site was on time</w:t>
      </w:r>
      <w:r w:rsidR="005219C5" w:rsidRPr="005E4357">
        <w:rPr>
          <w:rFonts w:ascii="Calibri Light" w:hAnsi="Calibri Light" w:cs="Calibri Light"/>
          <w:sz w:val="22"/>
          <w:szCs w:val="22"/>
        </w:rPr>
        <w:t xml:space="preserve"> </w:t>
      </w:r>
      <w:r w:rsidR="00E83921" w:rsidRPr="005E4357">
        <w:rPr>
          <w:rFonts w:ascii="Calibri Light" w:hAnsi="Calibri Light" w:cs="Calibri Light"/>
          <w:sz w:val="22"/>
          <w:szCs w:val="22"/>
        </w:rPr>
        <w:t xml:space="preserve">– </w:t>
      </w:r>
      <w:r w:rsidR="00B843A5" w:rsidRPr="005E4357">
        <w:rPr>
          <w:rFonts w:ascii="Calibri Light" w:hAnsi="Calibri Light" w:cs="Calibri Light"/>
          <w:sz w:val="22"/>
          <w:szCs w:val="22"/>
        </w:rPr>
        <w:t>H</w:t>
      </w:r>
      <w:r w:rsidR="00E83921" w:rsidRPr="005E4357">
        <w:rPr>
          <w:rFonts w:ascii="Calibri Light" w:hAnsi="Calibri Light" w:cs="Calibri Light"/>
          <w:sz w:val="22"/>
          <w:szCs w:val="22"/>
        </w:rPr>
        <w:t>ad adequate time to complete survey</w:t>
      </w:r>
    </w:p>
    <w:p w14:paraId="3BC35964" w14:textId="03D99541" w:rsidR="006A4091" w:rsidRPr="005E4357" w:rsidRDefault="00D5601A" w:rsidP="003F0066">
      <w:pPr>
        <w:pStyle w:val="ListParagraph"/>
        <w:numPr>
          <w:ilvl w:val="0"/>
          <w:numId w:val="41"/>
        </w:numPr>
        <w:rPr>
          <w:rFonts w:ascii="Calibri Light" w:hAnsi="Calibri Light" w:cs="Calibri Light"/>
          <w:sz w:val="22"/>
          <w:szCs w:val="22"/>
        </w:rPr>
      </w:pPr>
      <w:r w:rsidRPr="005E4357">
        <w:rPr>
          <w:rFonts w:ascii="Calibri Light" w:hAnsi="Calibri Light" w:cs="Calibri Light"/>
          <w:sz w:val="22"/>
          <w:szCs w:val="22"/>
        </w:rPr>
        <w:t>Equipment was set up ready and calibrated</w:t>
      </w:r>
      <w:r w:rsidR="00EE134F" w:rsidRPr="005E4357">
        <w:rPr>
          <w:rFonts w:ascii="Calibri Light" w:hAnsi="Calibri Light" w:cs="Calibri Light"/>
          <w:sz w:val="22"/>
          <w:szCs w:val="22"/>
        </w:rPr>
        <w:t xml:space="preserve"> – </w:t>
      </w:r>
      <w:r w:rsidR="00B843A5" w:rsidRPr="005E4357">
        <w:rPr>
          <w:rFonts w:ascii="Calibri Light" w:hAnsi="Calibri Light" w:cs="Calibri Light"/>
          <w:sz w:val="22"/>
          <w:szCs w:val="22"/>
        </w:rPr>
        <w:t>N</w:t>
      </w:r>
      <w:r w:rsidR="00EE134F" w:rsidRPr="005E4357">
        <w:rPr>
          <w:rFonts w:ascii="Calibri Light" w:hAnsi="Calibri Light" w:cs="Calibri Light"/>
          <w:sz w:val="22"/>
          <w:szCs w:val="22"/>
        </w:rPr>
        <w:t xml:space="preserve">o issues recording or capturing the data </w:t>
      </w:r>
    </w:p>
    <w:p w14:paraId="64CD2FE1" w14:textId="6CF74FF9" w:rsidR="00D5601A" w:rsidRPr="005E4357" w:rsidRDefault="00BC68D7" w:rsidP="003F0066">
      <w:pPr>
        <w:pStyle w:val="ListParagraph"/>
        <w:numPr>
          <w:ilvl w:val="0"/>
          <w:numId w:val="41"/>
        </w:numPr>
        <w:rPr>
          <w:rFonts w:ascii="Calibri Light" w:hAnsi="Calibri Light" w:cs="Calibri Light"/>
          <w:sz w:val="22"/>
          <w:szCs w:val="22"/>
        </w:rPr>
      </w:pPr>
      <w:r w:rsidRPr="005E4357">
        <w:rPr>
          <w:rFonts w:ascii="Calibri Light" w:hAnsi="Calibri Light" w:cs="Calibri Light"/>
          <w:sz w:val="22"/>
          <w:szCs w:val="22"/>
        </w:rPr>
        <w:t>Completed o</w:t>
      </w:r>
      <w:r w:rsidR="0059688B" w:rsidRPr="005E4357">
        <w:rPr>
          <w:rFonts w:ascii="Calibri Light" w:hAnsi="Calibri Light" w:cs="Calibri Light"/>
          <w:sz w:val="22"/>
          <w:szCs w:val="22"/>
        </w:rPr>
        <w:t xml:space="preserve">verlap and stitching scans </w:t>
      </w:r>
      <w:r w:rsidRPr="005E4357">
        <w:rPr>
          <w:rFonts w:ascii="Calibri Light" w:hAnsi="Calibri Light" w:cs="Calibri Light"/>
          <w:sz w:val="22"/>
          <w:szCs w:val="22"/>
        </w:rPr>
        <w:t>successfully due to sufficient overlaps</w:t>
      </w:r>
      <w:r w:rsidR="00EE134F" w:rsidRPr="005E4357">
        <w:rPr>
          <w:rFonts w:ascii="Calibri Light" w:hAnsi="Calibri Light" w:cs="Calibri Light"/>
          <w:sz w:val="22"/>
          <w:szCs w:val="22"/>
        </w:rPr>
        <w:t xml:space="preserve"> – </w:t>
      </w:r>
      <w:r w:rsidR="00B843A5" w:rsidRPr="005E4357">
        <w:rPr>
          <w:rFonts w:ascii="Calibri Light" w:hAnsi="Calibri Light" w:cs="Calibri Light"/>
          <w:sz w:val="22"/>
          <w:szCs w:val="22"/>
        </w:rPr>
        <w:t>S</w:t>
      </w:r>
      <w:r w:rsidR="0069286B" w:rsidRPr="005E4357">
        <w:rPr>
          <w:rFonts w:ascii="Calibri Light" w:hAnsi="Calibri Light" w:cs="Calibri Light"/>
          <w:sz w:val="22"/>
          <w:szCs w:val="22"/>
        </w:rPr>
        <w:t>titched scans were accurately reassembled</w:t>
      </w:r>
      <w:r w:rsidR="008E7D1E" w:rsidRPr="005E4357">
        <w:rPr>
          <w:rFonts w:ascii="Calibri Light" w:hAnsi="Calibri Light" w:cs="Calibri Light"/>
          <w:sz w:val="22"/>
          <w:szCs w:val="22"/>
        </w:rPr>
        <w:t xml:space="preserve"> </w:t>
      </w:r>
    </w:p>
    <w:p w14:paraId="04A43DF8" w14:textId="42B62532" w:rsidR="00BC68D7" w:rsidRPr="005E4357" w:rsidRDefault="00E4245C" w:rsidP="003F0066">
      <w:pPr>
        <w:pStyle w:val="ListParagraph"/>
        <w:numPr>
          <w:ilvl w:val="0"/>
          <w:numId w:val="41"/>
        </w:numPr>
        <w:rPr>
          <w:rFonts w:ascii="Calibri Light" w:hAnsi="Calibri Light" w:cs="Calibri Light"/>
          <w:sz w:val="22"/>
          <w:szCs w:val="22"/>
        </w:rPr>
      </w:pPr>
      <w:r w:rsidRPr="005E4357">
        <w:rPr>
          <w:rFonts w:ascii="Calibri Light" w:hAnsi="Calibri Light" w:cs="Calibri Light"/>
          <w:sz w:val="22"/>
          <w:szCs w:val="22"/>
        </w:rPr>
        <w:t xml:space="preserve">Survey was completed to the required level of detail with no </w:t>
      </w:r>
      <w:r w:rsidR="0039353F" w:rsidRPr="005E4357">
        <w:rPr>
          <w:rFonts w:ascii="Calibri Light" w:hAnsi="Calibri Light" w:cs="Calibri Light"/>
          <w:sz w:val="22"/>
          <w:szCs w:val="22"/>
        </w:rPr>
        <w:t xml:space="preserve">shadows – </w:t>
      </w:r>
      <w:r w:rsidR="00B843A5" w:rsidRPr="005E4357">
        <w:rPr>
          <w:rFonts w:ascii="Calibri Light" w:hAnsi="Calibri Light" w:cs="Calibri Light"/>
          <w:sz w:val="22"/>
          <w:szCs w:val="22"/>
        </w:rPr>
        <w:t>T</w:t>
      </w:r>
      <w:r w:rsidR="000B3D50" w:rsidRPr="005E4357">
        <w:rPr>
          <w:rFonts w:ascii="Calibri Light" w:hAnsi="Calibri Light" w:cs="Calibri Light"/>
          <w:sz w:val="22"/>
          <w:szCs w:val="22"/>
        </w:rPr>
        <w:t xml:space="preserve">he scans were </w:t>
      </w:r>
      <w:r w:rsidR="0039353F" w:rsidRPr="005E4357">
        <w:rPr>
          <w:rFonts w:ascii="Calibri Light" w:hAnsi="Calibri Light" w:cs="Calibri Light"/>
          <w:sz w:val="22"/>
          <w:szCs w:val="22"/>
        </w:rPr>
        <w:t>accurate and captured all relevant information</w:t>
      </w:r>
    </w:p>
    <w:p w14:paraId="49381540" w14:textId="44ED2905" w:rsidR="00CA3C68" w:rsidRDefault="00A10054" w:rsidP="000A247E">
      <w:pPr>
        <w:pStyle w:val="ListParagraph"/>
        <w:numPr>
          <w:ilvl w:val="0"/>
          <w:numId w:val="41"/>
        </w:numPr>
        <w:rPr>
          <w:rFonts w:ascii="Calibri Light" w:hAnsi="Calibri Light" w:cs="Calibri Light"/>
          <w:sz w:val="22"/>
          <w:szCs w:val="22"/>
        </w:rPr>
      </w:pPr>
      <w:r w:rsidRPr="005E4357">
        <w:rPr>
          <w:rFonts w:ascii="Calibri Light" w:hAnsi="Calibri Light" w:cs="Calibri Light"/>
          <w:sz w:val="22"/>
          <w:szCs w:val="22"/>
        </w:rPr>
        <w:t>Data was successfully coll</w:t>
      </w:r>
      <w:r w:rsidR="00E57623" w:rsidRPr="005E4357">
        <w:rPr>
          <w:rFonts w:ascii="Calibri Light" w:hAnsi="Calibri Light" w:cs="Calibri Light"/>
          <w:sz w:val="22"/>
          <w:szCs w:val="22"/>
        </w:rPr>
        <w:t xml:space="preserve">ected and uploaded with </w:t>
      </w:r>
      <w:r w:rsidR="00435659" w:rsidRPr="005E4357">
        <w:rPr>
          <w:rFonts w:ascii="Calibri Light" w:hAnsi="Calibri Light" w:cs="Calibri Light"/>
          <w:sz w:val="22"/>
          <w:szCs w:val="22"/>
        </w:rPr>
        <w:t xml:space="preserve">backups – </w:t>
      </w:r>
      <w:r w:rsidR="00B843A5" w:rsidRPr="005E4357">
        <w:rPr>
          <w:rFonts w:ascii="Calibri Light" w:hAnsi="Calibri Light" w:cs="Calibri Light"/>
          <w:sz w:val="22"/>
          <w:szCs w:val="22"/>
        </w:rPr>
        <w:t>T</w:t>
      </w:r>
      <w:r w:rsidR="0039353F" w:rsidRPr="005E4357">
        <w:rPr>
          <w:rFonts w:ascii="Calibri Light" w:hAnsi="Calibri Light" w:cs="Calibri Light"/>
          <w:sz w:val="22"/>
          <w:szCs w:val="22"/>
        </w:rPr>
        <w:t xml:space="preserve">he data was saved </w:t>
      </w:r>
      <w:r w:rsidR="00CF0765" w:rsidRPr="005E4357">
        <w:rPr>
          <w:rFonts w:ascii="Calibri Light" w:hAnsi="Calibri Light" w:cs="Calibri Light"/>
          <w:sz w:val="22"/>
          <w:szCs w:val="22"/>
        </w:rPr>
        <w:t>successfully;</w:t>
      </w:r>
      <w:r w:rsidR="0039353F" w:rsidRPr="005E4357">
        <w:rPr>
          <w:rFonts w:ascii="Calibri Light" w:hAnsi="Calibri Light" w:cs="Calibri Light"/>
          <w:sz w:val="22"/>
          <w:szCs w:val="22"/>
        </w:rPr>
        <w:t xml:space="preserve"> </w:t>
      </w:r>
      <w:r w:rsidR="00FC7F79" w:rsidRPr="005E4357">
        <w:rPr>
          <w:rFonts w:ascii="Calibri Light" w:hAnsi="Calibri Light" w:cs="Calibri Light"/>
          <w:sz w:val="22"/>
          <w:szCs w:val="22"/>
        </w:rPr>
        <w:t>no return visits and the information is there for anyone who needs it</w:t>
      </w:r>
    </w:p>
    <w:p w14:paraId="41AB34AB" w14:textId="77777777" w:rsidR="001B3F0D" w:rsidRPr="00503F20" w:rsidRDefault="001B3F0D" w:rsidP="00503F20">
      <w:pPr>
        <w:rPr>
          <w:rFonts w:ascii="Calibri Light" w:hAnsi="Calibri Light" w:cs="Calibri Light"/>
          <w:sz w:val="22"/>
          <w:szCs w:val="22"/>
        </w:rPr>
      </w:pPr>
    </w:p>
    <w:p w14:paraId="04B9EF89" w14:textId="6C886FDB" w:rsidR="00E57623" w:rsidRPr="00E103D7" w:rsidRDefault="00E24DA1" w:rsidP="00115F11">
      <w:pPr>
        <w:pStyle w:val="Subtitle"/>
        <w:rPr>
          <w:rFonts w:ascii="Calibri Light" w:hAnsi="Calibri Light" w:cs="Calibri Light"/>
          <w:b/>
          <w:bCs/>
          <w:color w:val="auto"/>
        </w:rPr>
      </w:pPr>
      <w:r w:rsidRPr="00E103D7">
        <w:rPr>
          <w:rFonts w:ascii="Calibri Light" w:hAnsi="Calibri Light" w:cs="Calibri Light"/>
          <w:b/>
          <w:bCs/>
          <w:color w:val="auto"/>
        </w:rPr>
        <w:t xml:space="preserve">What </w:t>
      </w:r>
      <w:r w:rsidR="00CA3C68" w:rsidRPr="00E103D7">
        <w:rPr>
          <w:rFonts w:ascii="Calibri Light" w:hAnsi="Calibri Light" w:cs="Calibri Light"/>
          <w:b/>
          <w:bCs/>
          <w:color w:val="auto"/>
        </w:rPr>
        <w:t xml:space="preserve">had to change </w:t>
      </w:r>
    </w:p>
    <w:p w14:paraId="1F0CECE1" w14:textId="04DF5411" w:rsidR="00CA3C68" w:rsidRPr="005E4357" w:rsidRDefault="00B14122" w:rsidP="00CA3C68">
      <w:pPr>
        <w:pStyle w:val="ListParagraph"/>
        <w:numPr>
          <w:ilvl w:val="0"/>
          <w:numId w:val="42"/>
        </w:numPr>
        <w:rPr>
          <w:rFonts w:ascii="Calibri Light" w:hAnsi="Calibri Light" w:cs="Calibri Light"/>
          <w:sz w:val="22"/>
          <w:szCs w:val="22"/>
        </w:rPr>
      </w:pPr>
      <w:r w:rsidRPr="005E4357">
        <w:rPr>
          <w:rFonts w:ascii="Calibri Light" w:hAnsi="Calibri Light" w:cs="Calibri Light"/>
          <w:sz w:val="22"/>
          <w:szCs w:val="22"/>
        </w:rPr>
        <w:t>When checking after scan shadows were found requiring another scan from a different angle</w:t>
      </w:r>
      <w:r w:rsidR="00B843A5" w:rsidRPr="005E4357">
        <w:rPr>
          <w:rFonts w:ascii="Calibri Light" w:hAnsi="Calibri Light" w:cs="Calibri Light"/>
          <w:sz w:val="22"/>
          <w:szCs w:val="22"/>
        </w:rPr>
        <w:t xml:space="preserve"> </w:t>
      </w:r>
      <w:r w:rsidR="00E547C0" w:rsidRPr="005E4357">
        <w:rPr>
          <w:rFonts w:ascii="Calibri Light" w:hAnsi="Calibri Light" w:cs="Calibri Light"/>
          <w:sz w:val="22"/>
          <w:szCs w:val="22"/>
        </w:rPr>
        <w:t>–</w:t>
      </w:r>
      <w:r w:rsidR="00B843A5" w:rsidRPr="005E4357">
        <w:rPr>
          <w:rFonts w:ascii="Calibri Light" w:hAnsi="Calibri Light" w:cs="Calibri Light"/>
          <w:sz w:val="22"/>
          <w:szCs w:val="22"/>
        </w:rPr>
        <w:t xml:space="preserve"> </w:t>
      </w:r>
      <w:r w:rsidR="00E547C0" w:rsidRPr="005E4357">
        <w:rPr>
          <w:rFonts w:ascii="Calibri Light" w:hAnsi="Calibri Light" w:cs="Calibri Light"/>
          <w:sz w:val="22"/>
          <w:szCs w:val="22"/>
        </w:rPr>
        <w:t>shadows leave gaps in the information, another scan fixed that issue</w:t>
      </w:r>
    </w:p>
    <w:p w14:paraId="49F716AF" w14:textId="5B58DEFB" w:rsidR="006260FD" w:rsidRPr="005E4357" w:rsidRDefault="00464BBE" w:rsidP="006260FD">
      <w:pPr>
        <w:pStyle w:val="ListParagraph"/>
        <w:numPr>
          <w:ilvl w:val="0"/>
          <w:numId w:val="42"/>
        </w:numPr>
        <w:rPr>
          <w:rFonts w:ascii="Calibri Light" w:hAnsi="Calibri Light" w:cs="Calibri Light"/>
          <w:sz w:val="22"/>
          <w:szCs w:val="22"/>
        </w:rPr>
      </w:pPr>
      <w:r w:rsidRPr="005E4357">
        <w:rPr>
          <w:rFonts w:ascii="Calibri Light" w:hAnsi="Calibri Light" w:cs="Calibri Light"/>
          <w:sz w:val="22"/>
          <w:szCs w:val="22"/>
        </w:rPr>
        <w:t>The location was changed due to a heatwave</w:t>
      </w:r>
      <w:r w:rsidR="00E547C0" w:rsidRPr="005E4357">
        <w:rPr>
          <w:rFonts w:ascii="Calibri Light" w:hAnsi="Calibri Light" w:cs="Calibri Light"/>
          <w:sz w:val="22"/>
          <w:szCs w:val="22"/>
        </w:rPr>
        <w:t xml:space="preserve"> </w:t>
      </w:r>
      <w:r w:rsidR="007316D0" w:rsidRPr="005E4357">
        <w:rPr>
          <w:rFonts w:ascii="Calibri Light" w:hAnsi="Calibri Light" w:cs="Calibri Light"/>
          <w:sz w:val="22"/>
          <w:szCs w:val="22"/>
        </w:rPr>
        <w:t>–</w:t>
      </w:r>
      <w:r w:rsidR="00E547C0" w:rsidRPr="005E4357">
        <w:rPr>
          <w:rFonts w:ascii="Calibri Light" w:hAnsi="Calibri Light" w:cs="Calibri Light"/>
          <w:sz w:val="22"/>
          <w:szCs w:val="22"/>
        </w:rPr>
        <w:t xml:space="preserve"> </w:t>
      </w:r>
      <w:r w:rsidR="007316D0" w:rsidRPr="005E4357">
        <w:rPr>
          <w:rFonts w:ascii="Calibri Light" w:hAnsi="Calibri Light" w:cs="Calibri Light"/>
          <w:sz w:val="22"/>
          <w:szCs w:val="22"/>
        </w:rPr>
        <w:t>the location selected as backup was better suited to work in during the heat</w:t>
      </w:r>
    </w:p>
    <w:p w14:paraId="30BB4FC9" w14:textId="4C47DBA8" w:rsidR="001610F9" w:rsidRPr="005E4357" w:rsidRDefault="002B68DC" w:rsidP="001610F9">
      <w:pPr>
        <w:pStyle w:val="ListParagraph"/>
        <w:numPr>
          <w:ilvl w:val="0"/>
          <w:numId w:val="42"/>
        </w:numPr>
        <w:rPr>
          <w:rFonts w:ascii="Calibri Light" w:hAnsi="Calibri Light" w:cs="Calibri Light"/>
          <w:sz w:val="22"/>
          <w:szCs w:val="22"/>
        </w:rPr>
      </w:pPr>
      <w:r w:rsidRPr="005E4357">
        <w:rPr>
          <w:rFonts w:ascii="Calibri Light" w:hAnsi="Calibri Light" w:cs="Calibri Light"/>
          <w:sz w:val="22"/>
          <w:szCs w:val="22"/>
        </w:rPr>
        <w:t xml:space="preserve">The time of the survey was changed to avoid high </w:t>
      </w:r>
      <w:r w:rsidR="0046718A" w:rsidRPr="005E4357">
        <w:rPr>
          <w:rFonts w:ascii="Calibri Light" w:hAnsi="Calibri Light" w:cs="Calibri Light"/>
          <w:sz w:val="22"/>
          <w:szCs w:val="22"/>
        </w:rPr>
        <w:t>temperatures</w:t>
      </w:r>
      <w:r w:rsidRPr="005E4357">
        <w:rPr>
          <w:rFonts w:ascii="Calibri Light" w:hAnsi="Calibri Light" w:cs="Calibri Light"/>
          <w:sz w:val="22"/>
          <w:szCs w:val="22"/>
        </w:rPr>
        <w:t xml:space="preserve"> </w:t>
      </w:r>
      <w:r w:rsidR="004C5A40" w:rsidRPr="005E4357">
        <w:rPr>
          <w:rFonts w:ascii="Calibri Light" w:hAnsi="Calibri Light" w:cs="Calibri Light"/>
          <w:sz w:val="22"/>
          <w:szCs w:val="22"/>
        </w:rPr>
        <w:t>–</w:t>
      </w:r>
      <w:r w:rsidR="007316D0" w:rsidRPr="005E4357">
        <w:rPr>
          <w:rFonts w:ascii="Calibri Light" w:hAnsi="Calibri Light" w:cs="Calibri Light"/>
          <w:sz w:val="22"/>
          <w:szCs w:val="22"/>
        </w:rPr>
        <w:t xml:space="preserve"> </w:t>
      </w:r>
      <w:r w:rsidR="004C5A40" w:rsidRPr="005E4357">
        <w:rPr>
          <w:rFonts w:ascii="Calibri Light" w:hAnsi="Calibri Light" w:cs="Calibri Light"/>
          <w:sz w:val="22"/>
          <w:szCs w:val="22"/>
        </w:rPr>
        <w:t>avoiding high temperatures let us complete the survey in more comfortable situations</w:t>
      </w:r>
    </w:p>
    <w:p w14:paraId="45903302" w14:textId="77777777" w:rsidR="00EA368B" w:rsidRPr="005E4357" w:rsidRDefault="00EA368B" w:rsidP="00BA6E43">
      <w:pPr>
        <w:rPr>
          <w:rFonts w:ascii="Calibri Light" w:hAnsi="Calibri Light" w:cs="Calibri Light"/>
          <w:sz w:val="22"/>
          <w:szCs w:val="22"/>
        </w:rPr>
      </w:pPr>
    </w:p>
    <w:p w14:paraId="1CFC1D13" w14:textId="3B3A54C9" w:rsidR="00EA368B" w:rsidRPr="00E103D7" w:rsidRDefault="00EA368B" w:rsidP="00115F11">
      <w:pPr>
        <w:pStyle w:val="Subtitle"/>
        <w:rPr>
          <w:rFonts w:ascii="Calibri Light" w:hAnsi="Calibri Light" w:cs="Calibri Light"/>
          <w:b/>
          <w:bCs/>
          <w:color w:val="auto"/>
        </w:rPr>
      </w:pPr>
      <w:r w:rsidRPr="00E103D7">
        <w:rPr>
          <w:rFonts w:ascii="Calibri Light" w:hAnsi="Calibri Light" w:cs="Calibri Light"/>
          <w:b/>
          <w:bCs/>
          <w:color w:val="auto"/>
        </w:rPr>
        <w:t>Run-down of the survey</w:t>
      </w:r>
    </w:p>
    <w:p w14:paraId="182DD6EE" w14:textId="5E94E7AA" w:rsidR="003324DA" w:rsidRPr="003643A8" w:rsidRDefault="00F8026C" w:rsidP="000A247E">
      <w:pPr>
        <w:rPr>
          <w:rFonts w:ascii="Calibri Light" w:hAnsi="Calibri Light" w:cs="Calibri Light"/>
          <w:sz w:val="22"/>
          <w:szCs w:val="22"/>
        </w:rPr>
      </w:pPr>
      <w:r w:rsidRPr="003643A8">
        <w:rPr>
          <w:rFonts w:ascii="Calibri Light" w:hAnsi="Calibri Light" w:cs="Calibri Light"/>
          <w:sz w:val="22"/>
          <w:szCs w:val="22"/>
        </w:rPr>
        <w:t xml:space="preserve">To start </w:t>
      </w:r>
      <w:r w:rsidR="008F2CE3" w:rsidRPr="003643A8">
        <w:rPr>
          <w:rFonts w:ascii="Calibri Light" w:hAnsi="Calibri Light" w:cs="Calibri Light"/>
          <w:sz w:val="22"/>
          <w:szCs w:val="22"/>
        </w:rPr>
        <w:t xml:space="preserve">the survey a rough sketch was </w:t>
      </w:r>
      <w:r w:rsidR="003D21BE" w:rsidRPr="003643A8">
        <w:rPr>
          <w:rFonts w:ascii="Calibri Light" w:hAnsi="Calibri Light" w:cs="Calibri Light"/>
          <w:sz w:val="22"/>
          <w:szCs w:val="22"/>
        </w:rPr>
        <w:t>completed</w:t>
      </w:r>
      <w:r w:rsidR="00163C60" w:rsidRPr="003643A8">
        <w:rPr>
          <w:rFonts w:ascii="Calibri Light" w:hAnsi="Calibri Light" w:cs="Calibri Light"/>
          <w:sz w:val="22"/>
          <w:szCs w:val="22"/>
        </w:rPr>
        <w:t>,</w:t>
      </w:r>
      <w:r w:rsidR="003D21BE" w:rsidRPr="003643A8">
        <w:rPr>
          <w:rFonts w:ascii="Calibri Light" w:hAnsi="Calibri Light" w:cs="Calibri Light"/>
          <w:sz w:val="22"/>
          <w:szCs w:val="22"/>
        </w:rPr>
        <w:t xml:space="preserve"> this was to identify the area</w:t>
      </w:r>
      <w:r w:rsidR="00163C60" w:rsidRPr="003643A8">
        <w:rPr>
          <w:rFonts w:ascii="Calibri Light" w:hAnsi="Calibri Light" w:cs="Calibri Light"/>
          <w:sz w:val="22"/>
          <w:szCs w:val="22"/>
        </w:rPr>
        <w:t xml:space="preserve"> </w:t>
      </w:r>
      <w:r w:rsidR="005654A7" w:rsidRPr="003643A8">
        <w:rPr>
          <w:rFonts w:ascii="Calibri Light" w:hAnsi="Calibri Light" w:cs="Calibri Light"/>
          <w:sz w:val="22"/>
          <w:szCs w:val="22"/>
        </w:rPr>
        <w:t>that needed to be surveyed, once the areas required were confirmed</w:t>
      </w:r>
      <w:r w:rsidR="009A539D" w:rsidRPr="003643A8">
        <w:rPr>
          <w:rFonts w:ascii="Calibri Light" w:hAnsi="Calibri Light" w:cs="Calibri Light"/>
          <w:sz w:val="22"/>
          <w:szCs w:val="22"/>
        </w:rPr>
        <w:t xml:space="preserve"> we could begin manually measuring the area</w:t>
      </w:r>
      <w:r w:rsidR="0074007B" w:rsidRPr="003643A8">
        <w:rPr>
          <w:rFonts w:ascii="Calibri Light" w:hAnsi="Calibri Light" w:cs="Calibri Light"/>
          <w:sz w:val="22"/>
          <w:szCs w:val="22"/>
        </w:rPr>
        <w:t xml:space="preserve">s using a laser </w:t>
      </w:r>
      <w:r w:rsidR="006727C8" w:rsidRPr="003643A8">
        <w:rPr>
          <w:rFonts w:ascii="Calibri Light" w:hAnsi="Calibri Light" w:cs="Calibri Light"/>
          <w:sz w:val="22"/>
          <w:szCs w:val="22"/>
        </w:rPr>
        <w:t>distance measurer</w:t>
      </w:r>
      <w:r w:rsidR="00FB10E9" w:rsidRPr="003643A8">
        <w:rPr>
          <w:rFonts w:ascii="Calibri Light" w:hAnsi="Calibri Light" w:cs="Calibri Light"/>
          <w:sz w:val="22"/>
          <w:szCs w:val="22"/>
        </w:rPr>
        <w:t xml:space="preserve"> and tape</w:t>
      </w:r>
      <w:r w:rsidR="00D53C3B" w:rsidRPr="003643A8">
        <w:rPr>
          <w:rFonts w:ascii="Calibri Light" w:hAnsi="Calibri Light" w:cs="Calibri Light"/>
          <w:sz w:val="22"/>
          <w:szCs w:val="22"/>
        </w:rPr>
        <w:t xml:space="preserve">. We </w:t>
      </w:r>
      <w:r w:rsidR="0016560F" w:rsidRPr="003643A8">
        <w:rPr>
          <w:rFonts w:ascii="Calibri Light" w:hAnsi="Calibri Light" w:cs="Calibri Light"/>
          <w:sz w:val="22"/>
          <w:szCs w:val="22"/>
        </w:rPr>
        <w:t>recorded the</w:t>
      </w:r>
      <w:r w:rsidR="00997E87" w:rsidRPr="003643A8">
        <w:rPr>
          <w:rFonts w:ascii="Calibri Light" w:hAnsi="Calibri Light" w:cs="Calibri Light"/>
          <w:sz w:val="22"/>
          <w:szCs w:val="22"/>
        </w:rPr>
        <w:t>se</w:t>
      </w:r>
      <w:r w:rsidR="0016560F" w:rsidRPr="003643A8">
        <w:rPr>
          <w:rFonts w:ascii="Calibri Light" w:hAnsi="Calibri Light" w:cs="Calibri Light"/>
          <w:sz w:val="22"/>
          <w:szCs w:val="22"/>
        </w:rPr>
        <w:t xml:space="preserve"> results</w:t>
      </w:r>
      <w:r w:rsidR="00997E87" w:rsidRPr="003643A8">
        <w:rPr>
          <w:rFonts w:ascii="Calibri Light" w:hAnsi="Calibri Light" w:cs="Calibri Light"/>
          <w:sz w:val="22"/>
          <w:szCs w:val="22"/>
        </w:rPr>
        <w:t xml:space="preserve"> on a rough drawing and then later transferred them onto a more accurate copy, </w:t>
      </w:r>
      <w:r w:rsidR="003324DA" w:rsidRPr="003643A8">
        <w:rPr>
          <w:rFonts w:ascii="Calibri Light" w:hAnsi="Calibri Light" w:cs="Calibri Light"/>
          <w:sz w:val="22"/>
          <w:szCs w:val="22"/>
        </w:rPr>
        <w:t xml:space="preserve">seen in </w:t>
      </w:r>
      <w:r w:rsidR="00997E87" w:rsidRPr="003643A8">
        <w:rPr>
          <w:rFonts w:ascii="Calibri Light" w:hAnsi="Calibri Light" w:cs="Calibri Light"/>
          <w:sz w:val="22"/>
          <w:szCs w:val="22"/>
        </w:rPr>
        <w:t>Fig 2</w:t>
      </w:r>
      <w:r w:rsidR="003324DA" w:rsidRPr="003643A8">
        <w:rPr>
          <w:rFonts w:ascii="Calibri Light" w:hAnsi="Calibri Light" w:cs="Calibri Light"/>
          <w:sz w:val="22"/>
          <w:szCs w:val="22"/>
        </w:rPr>
        <w:t>.</w:t>
      </w:r>
      <w:r w:rsidR="00D220E7" w:rsidRPr="003643A8">
        <w:rPr>
          <w:rFonts w:ascii="Calibri Light" w:hAnsi="Calibri Light" w:cs="Calibri Light"/>
          <w:sz w:val="22"/>
          <w:szCs w:val="22"/>
        </w:rPr>
        <w:t xml:space="preserve"> </w:t>
      </w:r>
      <w:r w:rsidR="007F3E54" w:rsidRPr="003643A8">
        <w:rPr>
          <w:rFonts w:ascii="Calibri Light" w:hAnsi="Calibri Light" w:cs="Calibri Light"/>
          <w:sz w:val="22"/>
          <w:szCs w:val="22"/>
        </w:rPr>
        <w:t>O</w:t>
      </w:r>
      <w:r w:rsidR="00416BA2" w:rsidRPr="003643A8">
        <w:rPr>
          <w:rFonts w:ascii="Calibri Light" w:hAnsi="Calibri Light" w:cs="Calibri Light"/>
          <w:sz w:val="22"/>
          <w:szCs w:val="22"/>
        </w:rPr>
        <w:t>nce t</w:t>
      </w:r>
      <w:r w:rsidR="001D520C" w:rsidRPr="003643A8">
        <w:rPr>
          <w:rFonts w:ascii="Calibri Light" w:hAnsi="Calibri Light" w:cs="Calibri Light"/>
          <w:sz w:val="22"/>
          <w:szCs w:val="22"/>
        </w:rPr>
        <w:t>he manual measurements were</w:t>
      </w:r>
      <w:r w:rsidR="00416BA2" w:rsidRPr="003643A8">
        <w:rPr>
          <w:rFonts w:ascii="Calibri Light" w:hAnsi="Calibri Light" w:cs="Calibri Light"/>
          <w:sz w:val="22"/>
          <w:szCs w:val="22"/>
        </w:rPr>
        <w:t xml:space="preserve"> </w:t>
      </w:r>
      <w:r w:rsidR="003B3F8E" w:rsidRPr="003643A8">
        <w:rPr>
          <w:rFonts w:ascii="Calibri Light" w:hAnsi="Calibri Light" w:cs="Calibri Light"/>
          <w:sz w:val="22"/>
          <w:szCs w:val="22"/>
        </w:rPr>
        <w:t>completed,</w:t>
      </w:r>
      <w:r w:rsidR="007F3E54" w:rsidRPr="003643A8">
        <w:rPr>
          <w:rFonts w:ascii="Calibri Light" w:hAnsi="Calibri Light" w:cs="Calibri Light"/>
          <w:sz w:val="22"/>
          <w:szCs w:val="22"/>
        </w:rPr>
        <w:t xml:space="preserve"> we used the</w:t>
      </w:r>
      <w:r w:rsidR="00F94690" w:rsidRPr="003643A8">
        <w:rPr>
          <w:rFonts w:ascii="Calibri Light" w:hAnsi="Calibri Light" w:cs="Calibri Light"/>
          <w:sz w:val="22"/>
          <w:szCs w:val="22"/>
        </w:rPr>
        <w:t xml:space="preserve"> </w:t>
      </w:r>
      <w:r w:rsidR="007F3E54" w:rsidRPr="003643A8">
        <w:rPr>
          <w:rFonts w:ascii="Calibri Light" w:hAnsi="Calibri Light" w:cs="Calibri Light"/>
          <w:sz w:val="22"/>
          <w:szCs w:val="22"/>
        </w:rPr>
        <w:t>scanner</w:t>
      </w:r>
      <w:r w:rsidR="00C77977" w:rsidRPr="003643A8">
        <w:rPr>
          <w:rFonts w:ascii="Calibri Light" w:hAnsi="Calibri Light" w:cs="Calibri Light"/>
          <w:sz w:val="22"/>
          <w:szCs w:val="22"/>
        </w:rPr>
        <w:t xml:space="preserve"> to create a</w:t>
      </w:r>
      <w:r w:rsidR="00C4234F" w:rsidRPr="003643A8">
        <w:rPr>
          <w:rFonts w:ascii="Calibri Light" w:hAnsi="Calibri Light" w:cs="Calibri Light"/>
          <w:sz w:val="22"/>
          <w:szCs w:val="22"/>
        </w:rPr>
        <w:t xml:space="preserve">n </w:t>
      </w:r>
      <w:r w:rsidR="00C77977" w:rsidRPr="003643A8">
        <w:rPr>
          <w:rFonts w:ascii="Calibri Light" w:hAnsi="Calibri Light" w:cs="Calibri Light"/>
          <w:sz w:val="22"/>
          <w:szCs w:val="22"/>
        </w:rPr>
        <w:t xml:space="preserve">accurate </w:t>
      </w:r>
      <w:r w:rsidR="00C4234F" w:rsidRPr="003643A8">
        <w:rPr>
          <w:rFonts w:ascii="Calibri Light" w:hAnsi="Calibri Light" w:cs="Calibri Light"/>
          <w:sz w:val="22"/>
          <w:szCs w:val="22"/>
        </w:rPr>
        <w:t xml:space="preserve">version, this included moving the </w:t>
      </w:r>
      <w:r w:rsidR="00DF5881" w:rsidRPr="003643A8">
        <w:rPr>
          <w:rFonts w:ascii="Calibri Light" w:hAnsi="Calibri Light" w:cs="Calibri Light"/>
          <w:sz w:val="22"/>
          <w:szCs w:val="22"/>
        </w:rPr>
        <w:t>scanner to multiple location</w:t>
      </w:r>
      <w:r w:rsidR="00C437B5" w:rsidRPr="003643A8">
        <w:rPr>
          <w:rFonts w:ascii="Calibri Light" w:hAnsi="Calibri Light" w:cs="Calibri Light"/>
          <w:sz w:val="22"/>
          <w:szCs w:val="22"/>
        </w:rPr>
        <w:t>s</w:t>
      </w:r>
      <w:r w:rsidR="00CB3863" w:rsidRPr="003643A8">
        <w:rPr>
          <w:rFonts w:ascii="Calibri Light" w:hAnsi="Calibri Light" w:cs="Calibri Light"/>
          <w:sz w:val="22"/>
          <w:szCs w:val="22"/>
        </w:rPr>
        <w:t>, seen in Fig 3</w:t>
      </w:r>
      <w:r w:rsidR="001C6D5A" w:rsidRPr="003643A8">
        <w:rPr>
          <w:rFonts w:ascii="Calibri Light" w:hAnsi="Calibri Light" w:cs="Calibri Light"/>
          <w:sz w:val="22"/>
          <w:szCs w:val="22"/>
        </w:rPr>
        <w:t xml:space="preserve"> and setting up the height </w:t>
      </w:r>
      <w:r w:rsidR="001C6492" w:rsidRPr="003643A8">
        <w:rPr>
          <w:rFonts w:ascii="Calibri Light" w:hAnsi="Calibri Light" w:cs="Calibri Light"/>
          <w:sz w:val="22"/>
          <w:szCs w:val="22"/>
        </w:rPr>
        <w:t xml:space="preserve">and levelling the scanner. The scan took about 2 minutes and then the </w:t>
      </w:r>
      <w:r w:rsidR="00AA290C" w:rsidRPr="003643A8">
        <w:rPr>
          <w:rFonts w:ascii="Calibri Light" w:hAnsi="Calibri Light" w:cs="Calibri Light"/>
          <w:sz w:val="22"/>
          <w:szCs w:val="22"/>
        </w:rPr>
        <w:t>scans were checked for quality and stitched together to slowly build the profile</w:t>
      </w:r>
      <w:r w:rsidR="00B80AB7" w:rsidRPr="003643A8">
        <w:rPr>
          <w:rFonts w:ascii="Calibri Light" w:hAnsi="Calibri Light" w:cs="Calibri Light"/>
          <w:sz w:val="22"/>
          <w:szCs w:val="22"/>
        </w:rPr>
        <w:t>.</w:t>
      </w:r>
      <w:r w:rsidR="00C437B5" w:rsidRPr="003643A8">
        <w:rPr>
          <w:rFonts w:ascii="Calibri Light" w:hAnsi="Calibri Light" w:cs="Calibri Light"/>
          <w:sz w:val="22"/>
          <w:szCs w:val="22"/>
        </w:rPr>
        <w:t xml:space="preserve"> </w:t>
      </w:r>
    </w:p>
    <w:p w14:paraId="07CADFBF" w14:textId="77777777" w:rsidR="00BD4FF8" w:rsidRPr="006260FD" w:rsidRDefault="00BD4FF8" w:rsidP="000A247E">
      <w:pPr>
        <w:rPr>
          <w:rFonts w:ascii="Calibri Light" w:hAnsi="Calibri Light" w:cs="Calibri Light"/>
        </w:rPr>
      </w:pPr>
    </w:p>
    <w:p w14:paraId="7D03466D" w14:textId="28AAD3AD" w:rsidR="009F54D5" w:rsidRPr="008358DF" w:rsidRDefault="009F54D5" w:rsidP="008358DF">
      <w:pPr>
        <w:pStyle w:val="Heading3"/>
        <w:rPr>
          <w:rFonts w:asciiTheme="majorHAnsi" w:hAnsiTheme="majorHAnsi" w:cstheme="majorHAnsi"/>
        </w:rPr>
      </w:pPr>
      <w:bookmarkStart w:id="16" w:name="_Toc235440082"/>
      <w:r w:rsidRPr="008358DF">
        <w:rPr>
          <w:rFonts w:asciiTheme="majorHAnsi" w:hAnsiTheme="majorHAnsi" w:cstheme="majorHAnsi"/>
        </w:rPr>
        <w:t>Problems Encountered</w:t>
      </w:r>
      <w:bookmarkEnd w:id="16"/>
      <w:r w:rsidRPr="008358DF">
        <w:rPr>
          <w:rFonts w:asciiTheme="majorHAnsi" w:hAnsiTheme="majorHAnsi" w:cstheme="majorHAnsi"/>
        </w:rPr>
        <w:t xml:space="preserve"> </w:t>
      </w:r>
    </w:p>
    <w:p w14:paraId="5BA4FC80" w14:textId="44C01626" w:rsidR="00287E4F" w:rsidRPr="007E291A" w:rsidRDefault="00AB2019" w:rsidP="00AD3FEE">
      <w:pPr>
        <w:spacing w:line="300" w:lineRule="atLeast"/>
        <w:rPr>
          <w:rFonts w:ascii="Calibri Light" w:hAnsi="Calibri Light" w:cs="Calibri Light"/>
          <w:bCs/>
          <w:sz w:val="22"/>
          <w:szCs w:val="22"/>
        </w:rPr>
      </w:pPr>
      <w:r>
        <w:rPr>
          <w:rFonts w:ascii="Calibri Light" w:hAnsi="Calibri Light" w:cs="Calibri Light"/>
          <w:bCs/>
          <w:sz w:val="22"/>
          <w:szCs w:val="22"/>
        </w:rPr>
        <w:t>Before th</w:t>
      </w:r>
      <w:r w:rsidR="008A32E4">
        <w:rPr>
          <w:rFonts w:ascii="Calibri Light" w:hAnsi="Calibri Light" w:cs="Calibri Light"/>
          <w:bCs/>
          <w:sz w:val="22"/>
          <w:szCs w:val="22"/>
        </w:rPr>
        <w:t xml:space="preserve">e survey was completed the location was originally designated as the </w:t>
      </w:r>
      <w:r w:rsidR="00F20376">
        <w:rPr>
          <w:rFonts w:ascii="Calibri Light" w:hAnsi="Calibri Light" w:cs="Calibri Light"/>
          <w:bCs/>
          <w:sz w:val="22"/>
          <w:szCs w:val="22"/>
        </w:rPr>
        <w:t>Dylan</w:t>
      </w:r>
      <w:r w:rsidR="008A32E4">
        <w:rPr>
          <w:rFonts w:ascii="Calibri Light" w:hAnsi="Calibri Light" w:cs="Calibri Light"/>
          <w:bCs/>
          <w:sz w:val="22"/>
          <w:szCs w:val="22"/>
        </w:rPr>
        <w:t xml:space="preserve"> Thomas centre of UWTSD. The dates </w:t>
      </w:r>
      <w:r w:rsidR="00207B39">
        <w:rPr>
          <w:rFonts w:ascii="Calibri Light" w:hAnsi="Calibri Light" w:cs="Calibri Light"/>
          <w:bCs/>
          <w:sz w:val="22"/>
          <w:szCs w:val="22"/>
        </w:rPr>
        <w:t xml:space="preserve">arranged for the survey </w:t>
      </w:r>
      <w:r w:rsidR="00FB5377">
        <w:rPr>
          <w:rFonts w:ascii="Calibri Light" w:hAnsi="Calibri Light" w:cs="Calibri Light"/>
          <w:bCs/>
          <w:sz w:val="22"/>
          <w:szCs w:val="22"/>
        </w:rPr>
        <w:t xml:space="preserve">to be completed </w:t>
      </w:r>
      <w:r w:rsidR="00B722C5">
        <w:rPr>
          <w:rFonts w:ascii="Calibri Light" w:hAnsi="Calibri Light" w:cs="Calibri Light"/>
          <w:bCs/>
          <w:sz w:val="22"/>
          <w:szCs w:val="22"/>
        </w:rPr>
        <w:t>collided with a heatwave</w:t>
      </w:r>
      <w:r w:rsidR="00807600">
        <w:rPr>
          <w:rFonts w:ascii="Calibri Light" w:hAnsi="Calibri Light" w:cs="Calibri Light"/>
          <w:bCs/>
          <w:sz w:val="22"/>
          <w:szCs w:val="22"/>
        </w:rPr>
        <w:t xml:space="preserve"> </w:t>
      </w:r>
      <w:r w:rsidR="002B4A67">
        <w:rPr>
          <w:rFonts w:ascii="Calibri Light" w:hAnsi="Calibri Light" w:cs="Calibri Light"/>
          <w:bCs/>
          <w:sz w:val="22"/>
          <w:szCs w:val="22"/>
        </w:rPr>
        <w:t>with temperatures reaching 35 degrees</w:t>
      </w:r>
      <w:r w:rsidR="00B722C5">
        <w:rPr>
          <w:rFonts w:ascii="Calibri Light" w:hAnsi="Calibri Light" w:cs="Calibri Light"/>
          <w:bCs/>
          <w:sz w:val="22"/>
          <w:szCs w:val="22"/>
        </w:rPr>
        <w:t xml:space="preserve">, it was deemed that given the heat and the </w:t>
      </w:r>
      <w:r w:rsidR="00F20376">
        <w:rPr>
          <w:rFonts w:ascii="Calibri Light" w:hAnsi="Calibri Light" w:cs="Calibri Light"/>
          <w:bCs/>
          <w:sz w:val="22"/>
          <w:szCs w:val="22"/>
        </w:rPr>
        <w:t>amenities</w:t>
      </w:r>
      <w:r w:rsidR="00B722C5">
        <w:rPr>
          <w:rFonts w:ascii="Calibri Light" w:hAnsi="Calibri Light" w:cs="Calibri Light"/>
          <w:bCs/>
          <w:sz w:val="22"/>
          <w:szCs w:val="22"/>
        </w:rPr>
        <w:t xml:space="preserve"> of the building </w:t>
      </w:r>
      <w:r w:rsidR="00F20376">
        <w:rPr>
          <w:rFonts w:ascii="Calibri Light" w:hAnsi="Calibri Light" w:cs="Calibri Light"/>
          <w:bCs/>
          <w:sz w:val="22"/>
          <w:szCs w:val="22"/>
        </w:rPr>
        <w:t xml:space="preserve">such as lower air flow, </w:t>
      </w:r>
      <w:r w:rsidR="00C31098">
        <w:rPr>
          <w:rFonts w:ascii="Calibri Light" w:hAnsi="Calibri Light" w:cs="Calibri Light"/>
          <w:bCs/>
          <w:sz w:val="22"/>
          <w:szCs w:val="22"/>
        </w:rPr>
        <w:t>that the conditions were unsuitable to complete the survey</w:t>
      </w:r>
      <w:r w:rsidR="002B4A67">
        <w:rPr>
          <w:rFonts w:ascii="Calibri Light" w:hAnsi="Calibri Light" w:cs="Calibri Light"/>
          <w:bCs/>
          <w:sz w:val="22"/>
          <w:szCs w:val="22"/>
        </w:rPr>
        <w:t xml:space="preserve">. The </w:t>
      </w:r>
      <w:r w:rsidR="0059059C">
        <w:rPr>
          <w:rFonts w:ascii="Calibri Light" w:hAnsi="Calibri Light" w:cs="Calibri Light"/>
          <w:bCs/>
          <w:sz w:val="22"/>
          <w:szCs w:val="22"/>
        </w:rPr>
        <w:t>survey was moved to the IQ building earlier in the day to avoid some of the heat.</w:t>
      </w:r>
      <w:r w:rsidR="00CE0878">
        <w:rPr>
          <w:rFonts w:ascii="Calibri Light" w:hAnsi="Calibri Light" w:cs="Calibri Light"/>
          <w:bCs/>
          <w:sz w:val="22"/>
          <w:szCs w:val="22"/>
        </w:rPr>
        <w:t xml:space="preserve"> </w:t>
      </w:r>
      <w:r w:rsidR="00F05420">
        <w:rPr>
          <w:rFonts w:ascii="Calibri Light" w:hAnsi="Calibri Light" w:cs="Calibri Light"/>
          <w:bCs/>
          <w:sz w:val="22"/>
          <w:szCs w:val="22"/>
        </w:rPr>
        <w:t xml:space="preserve">As this scan was taken during a time </w:t>
      </w:r>
      <w:r w:rsidR="00DF740E">
        <w:rPr>
          <w:rFonts w:ascii="Calibri Light" w:hAnsi="Calibri Light" w:cs="Calibri Light"/>
          <w:bCs/>
          <w:sz w:val="22"/>
          <w:szCs w:val="22"/>
        </w:rPr>
        <w:t xml:space="preserve">where pedestrian traffic was expected, we checked areas before </w:t>
      </w:r>
      <w:r w:rsidR="00A966B9">
        <w:rPr>
          <w:rFonts w:ascii="Calibri Light" w:hAnsi="Calibri Light" w:cs="Calibri Light"/>
          <w:bCs/>
          <w:sz w:val="22"/>
          <w:szCs w:val="22"/>
        </w:rPr>
        <w:t xml:space="preserve">and </w:t>
      </w:r>
      <w:r w:rsidR="00876776">
        <w:rPr>
          <w:rFonts w:ascii="Calibri Light" w:hAnsi="Calibri Light" w:cs="Calibri Light"/>
          <w:bCs/>
          <w:sz w:val="22"/>
          <w:szCs w:val="22"/>
        </w:rPr>
        <w:t>t</w:t>
      </w:r>
      <w:r w:rsidR="00A966B9">
        <w:rPr>
          <w:rFonts w:ascii="Calibri Light" w:hAnsi="Calibri Light" w:cs="Calibri Light"/>
          <w:bCs/>
          <w:sz w:val="22"/>
          <w:szCs w:val="22"/>
        </w:rPr>
        <w:t xml:space="preserve">he </w:t>
      </w:r>
      <w:r w:rsidR="00A966B9">
        <w:rPr>
          <w:rFonts w:ascii="Calibri Light" w:hAnsi="Calibri Light" w:cs="Calibri Light"/>
          <w:bCs/>
          <w:sz w:val="22"/>
          <w:szCs w:val="22"/>
        </w:rPr>
        <w:lastRenderedPageBreak/>
        <w:t xml:space="preserve">scans after </w:t>
      </w:r>
      <w:r w:rsidR="00876776">
        <w:rPr>
          <w:rFonts w:ascii="Calibri Light" w:hAnsi="Calibri Light" w:cs="Calibri Light"/>
          <w:bCs/>
          <w:sz w:val="22"/>
          <w:szCs w:val="22"/>
        </w:rPr>
        <w:t>in case</w:t>
      </w:r>
      <w:r w:rsidR="00A966B9">
        <w:rPr>
          <w:rFonts w:ascii="Calibri Light" w:hAnsi="Calibri Light" w:cs="Calibri Light"/>
          <w:bCs/>
          <w:sz w:val="22"/>
          <w:szCs w:val="22"/>
        </w:rPr>
        <w:t xml:space="preserve"> someone did walk through the </w:t>
      </w:r>
      <w:r w:rsidR="00876776">
        <w:rPr>
          <w:rFonts w:ascii="Calibri Light" w:hAnsi="Calibri Light" w:cs="Calibri Light"/>
          <w:bCs/>
          <w:sz w:val="22"/>
          <w:szCs w:val="22"/>
        </w:rPr>
        <w:t>area</w:t>
      </w:r>
      <w:r w:rsidR="003643A8">
        <w:rPr>
          <w:rFonts w:ascii="Calibri Light" w:hAnsi="Calibri Light" w:cs="Calibri Light"/>
          <w:bCs/>
          <w:sz w:val="22"/>
          <w:szCs w:val="22"/>
        </w:rPr>
        <w:t xml:space="preserve"> as </w:t>
      </w:r>
      <w:r w:rsidR="00876776">
        <w:rPr>
          <w:rFonts w:ascii="Calibri Light" w:hAnsi="Calibri Light" w:cs="Calibri Light"/>
          <w:bCs/>
          <w:sz w:val="22"/>
          <w:szCs w:val="22"/>
        </w:rPr>
        <w:t>to avoid errors from the obstruction which would have thrown off the model.</w:t>
      </w:r>
    </w:p>
    <w:p w14:paraId="3EA69856" w14:textId="11D61846" w:rsidR="00BD4FF8" w:rsidRDefault="002A6D59" w:rsidP="00BC34C9">
      <w:pPr>
        <w:spacing w:before="120" w:after="120"/>
        <w:jc w:val="both"/>
        <w:rPr>
          <w:rFonts w:ascii="Calibri Light" w:hAnsi="Calibri Light" w:cs="Calibri Light"/>
          <w:bCs/>
          <w:sz w:val="22"/>
          <w:szCs w:val="22"/>
        </w:rPr>
      </w:pPr>
      <w:r>
        <w:rPr>
          <w:rFonts w:ascii="Calibri Light" w:hAnsi="Calibri Light" w:cs="Calibri Light"/>
          <w:bCs/>
          <w:sz w:val="22"/>
          <w:szCs w:val="22"/>
        </w:rPr>
        <w:t xml:space="preserve">Picture of the area can be seen in appendix </w:t>
      </w:r>
      <w:r w:rsidR="009B56F0">
        <w:rPr>
          <w:rFonts w:ascii="Calibri Light" w:hAnsi="Calibri Light" w:cs="Calibri Light"/>
          <w:bCs/>
          <w:sz w:val="22"/>
          <w:szCs w:val="22"/>
        </w:rPr>
        <w:t>B;</w:t>
      </w:r>
      <w:r>
        <w:rPr>
          <w:rFonts w:ascii="Calibri Light" w:hAnsi="Calibri Light" w:cs="Calibri Light"/>
          <w:bCs/>
          <w:sz w:val="22"/>
          <w:szCs w:val="22"/>
        </w:rPr>
        <w:t xml:space="preserve"> the photos were taken from the scanning locations.</w:t>
      </w:r>
    </w:p>
    <w:p w14:paraId="4C411531" w14:textId="77777777" w:rsidR="007E291A" w:rsidRDefault="007E291A" w:rsidP="00BC34C9">
      <w:pPr>
        <w:spacing w:before="120" w:after="120"/>
        <w:jc w:val="both"/>
        <w:rPr>
          <w:rFonts w:ascii="Calibri Light" w:hAnsi="Calibri Light" w:cs="Calibri Light"/>
          <w:bCs/>
          <w:sz w:val="22"/>
          <w:szCs w:val="22"/>
        </w:rPr>
      </w:pPr>
    </w:p>
    <w:p w14:paraId="0E6B048E" w14:textId="369872D6" w:rsidR="002A6D59" w:rsidRDefault="00AF440E" w:rsidP="00AF440E">
      <w:pPr>
        <w:pStyle w:val="Heading2"/>
        <w:rPr>
          <w:rFonts w:asciiTheme="majorHAnsi" w:hAnsiTheme="majorHAnsi" w:cstheme="majorHAnsi"/>
          <w:sz w:val="36"/>
          <w:szCs w:val="28"/>
        </w:rPr>
      </w:pPr>
      <w:bookmarkStart w:id="17" w:name="_Toc235440083"/>
      <w:r w:rsidRPr="00AF440E">
        <w:rPr>
          <w:rFonts w:asciiTheme="majorHAnsi" w:hAnsiTheme="majorHAnsi" w:cstheme="majorHAnsi"/>
          <w:sz w:val="36"/>
          <w:szCs w:val="28"/>
        </w:rPr>
        <w:t>Comparison of methods</w:t>
      </w:r>
      <w:bookmarkEnd w:id="17"/>
      <w:r w:rsidRPr="00AF440E">
        <w:rPr>
          <w:rFonts w:asciiTheme="majorHAnsi" w:hAnsiTheme="majorHAnsi" w:cstheme="majorHAnsi"/>
          <w:sz w:val="36"/>
          <w:szCs w:val="28"/>
        </w:rPr>
        <w:t xml:space="preserve"> </w:t>
      </w:r>
    </w:p>
    <w:p w14:paraId="03FD51CD" w14:textId="77777777" w:rsidR="000B6002" w:rsidRPr="000B6002" w:rsidRDefault="000B6002" w:rsidP="000B6002"/>
    <w:p w14:paraId="3EC86E77" w14:textId="2B4783D0" w:rsidR="00876B2F" w:rsidRDefault="00194E86" w:rsidP="000B6002">
      <w:pPr>
        <w:pStyle w:val="Heading3"/>
        <w:rPr>
          <w:rFonts w:asciiTheme="majorHAnsi" w:hAnsiTheme="majorHAnsi" w:cstheme="majorHAnsi"/>
        </w:rPr>
      </w:pPr>
      <w:bookmarkStart w:id="18" w:name="_Toc235440084"/>
      <w:r w:rsidRPr="00AF440E">
        <w:rPr>
          <w:rFonts w:asciiTheme="majorHAnsi" w:hAnsiTheme="majorHAnsi" w:cstheme="majorHAnsi"/>
        </w:rPr>
        <w:t xml:space="preserve">The Traditional </w:t>
      </w:r>
      <w:r w:rsidR="00381A26" w:rsidRPr="00AF440E">
        <w:rPr>
          <w:rFonts w:asciiTheme="majorHAnsi" w:hAnsiTheme="majorHAnsi" w:cstheme="majorHAnsi"/>
        </w:rPr>
        <w:t>M</w:t>
      </w:r>
      <w:r w:rsidRPr="00AF440E">
        <w:rPr>
          <w:rFonts w:asciiTheme="majorHAnsi" w:hAnsiTheme="majorHAnsi" w:cstheme="majorHAnsi"/>
        </w:rPr>
        <w:t>ethod</w:t>
      </w:r>
      <w:r w:rsidR="0063779C" w:rsidRPr="00AF440E">
        <w:rPr>
          <w:rFonts w:asciiTheme="majorHAnsi" w:hAnsiTheme="majorHAnsi" w:cstheme="majorHAnsi"/>
        </w:rPr>
        <w:t xml:space="preserve"> – </w:t>
      </w:r>
      <w:r w:rsidR="00381A26" w:rsidRPr="00AF440E">
        <w:rPr>
          <w:rFonts w:asciiTheme="majorHAnsi" w:hAnsiTheme="majorHAnsi" w:cstheme="majorHAnsi"/>
        </w:rPr>
        <w:t>M</w:t>
      </w:r>
      <w:r w:rsidR="0063779C" w:rsidRPr="00AF440E">
        <w:rPr>
          <w:rFonts w:asciiTheme="majorHAnsi" w:hAnsiTheme="majorHAnsi" w:cstheme="majorHAnsi"/>
        </w:rPr>
        <w:t xml:space="preserve">anual </w:t>
      </w:r>
      <w:r w:rsidR="00381A26" w:rsidRPr="00AF440E">
        <w:rPr>
          <w:rFonts w:asciiTheme="majorHAnsi" w:hAnsiTheme="majorHAnsi" w:cstheme="majorHAnsi"/>
        </w:rPr>
        <w:t>M</w:t>
      </w:r>
      <w:r w:rsidR="0063779C" w:rsidRPr="00AF440E">
        <w:rPr>
          <w:rFonts w:asciiTheme="majorHAnsi" w:hAnsiTheme="majorHAnsi" w:cstheme="majorHAnsi"/>
        </w:rPr>
        <w:t>easurement</w:t>
      </w:r>
      <w:r w:rsidR="00207DD6" w:rsidRPr="00AF440E">
        <w:rPr>
          <w:rFonts w:asciiTheme="majorHAnsi" w:hAnsiTheme="majorHAnsi" w:cstheme="majorHAnsi"/>
        </w:rPr>
        <w:t xml:space="preserve"> v The Modern Method</w:t>
      </w:r>
      <w:bookmarkEnd w:id="18"/>
    </w:p>
    <w:p w14:paraId="05D4B72E" w14:textId="77777777" w:rsidR="000B6002" w:rsidRPr="000B6002" w:rsidRDefault="000B6002" w:rsidP="000B6002"/>
    <w:p w14:paraId="01893170" w14:textId="28CD777A" w:rsidR="00EA7B6D" w:rsidRPr="0094753F" w:rsidRDefault="00CD1FA1" w:rsidP="0094753F">
      <w:pPr>
        <w:spacing w:line="300" w:lineRule="atLeast"/>
        <w:rPr>
          <w:rFonts w:ascii="Segoe UI" w:hAnsi="Segoe UI" w:cs="Segoe UI"/>
          <w:sz w:val="21"/>
          <w:szCs w:val="21"/>
        </w:rPr>
      </w:pPr>
      <w:r w:rsidRPr="001F1137">
        <w:rPr>
          <w:rFonts w:ascii="Calibri Light" w:hAnsi="Calibri Light" w:cs="Calibri Light"/>
          <w:sz w:val="22"/>
          <w:szCs w:val="22"/>
        </w:rPr>
        <w:t>The traditional method of gathering measurements is a slow process</w:t>
      </w:r>
      <w:r w:rsidR="00D0682F" w:rsidRPr="001F1137">
        <w:rPr>
          <w:rFonts w:ascii="Calibri Light" w:hAnsi="Calibri Light" w:cs="Calibri Light"/>
          <w:sz w:val="22"/>
          <w:szCs w:val="22"/>
        </w:rPr>
        <w:t xml:space="preserve"> and involves a laser measuring device to record lengths </w:t>
      </w:r>
      <w:r w:rsidR="004157D6" w:rsidRPr="001F1137">
        <w:rPr>
          <w:rFonts w:ascii="Calibri Light" w:hAnsi="Calibri Light" w:cs="Calibri Light"/>
          <w:sz w:val="22"/>
          <w:szCs w:val="22"/>
        </w:rPr>
        <w:t xml:space="preserve">of </w:t>
      </w:r>
      <w:r w:rsidR="00E7623E" w:rsidRPr="001F1137">
        <w:rPr>
          <w:rFonts w:ascii="Calibri Light" w:hAnsi="Calibri Light" w:cs="Calibri Light"/>
          <w:sz w:val="22"/>
          <w:szCs w:val="22"/>
        </w:rPr>
        <w:t>every wall, door and window</w:t>
      </w:r>
      <w:r w:rsidR="004157D6" w:rsidRPr="001F1137">
        <w:rPr>
          <w:rFonts w:ascii="Calibri Light" w:hAnsi="Calibri Light" w:cs="Calibri Light"/>
          <w:sz w:val="22"/>
          <w:szCs w:val="22"/>
        </w:rPr>
        <w:t>. This</w:t>
      </w:r>
      <w:r w:rsidR="00E7623E" w:rsidRPr="001F1137">
        <w:rPr>
          <w:rFonts w:ascii="Calibri Light" w:hAnsi="Calibri Light" w:cs="Calibri Light"/>
          <w:sz w:val="22"/>
          <w:szCs w:val="22"/>
        </w:rPr>
        <w:t xml:space="preserve"> </w:t>
      </w:r>
      <w:r w:rsidR="00A537CF" w:rsidRPr="001F1137">
        <w:rPr>
          <w:rFonts w:ascii="Calibri Light" w:hAnsi="Calibri Light" w:cs="Calibri Light"/>
          <w:sz w:val="22"/>
          <w:szCs w:val="22"/>
        </w:rPr>
        <w:t xml:space="preserve">leaves a lot of room for human error, it also becomes an issue when working in buildings </w:t>
      </w:r>
      <w:r w:rsidR="00207DD6" w:rsidRPr="001F1137">
        <w:rPr>
          <w:rFonts w:ascii="Calibri Light" w:hAnsi="Calibri Light" w:cs="Calibri Light"/>
          <w:sz w:val="22"/>
          <w:szCs w:val="22"/>
        </w:rPr>
        <w:t xml:space="preserve">with corners that aren’t </w:t>
      </w:r>
      <w:r w:rsidR="0094753F" w:rsidRPr="0094753F">
        <w:rPr>
          <w:rFonts w:ascii="Segoe UI" w:hAnsi="Segoe UI" w:cs="Segoe UI"/>
          <w:sz w:val="21"/>
          <w:szCs w:val="21"/>
        </w:rPr>
        <w:t>90°</w:t>
      </w:r>
      <w:r w:rsidR="00364C35">
        <w:rPr>
          <w:rFonts w:ascii="Calibri Light" w:hAnsi="Calibri Light" w:cs="Calibri Light"/>
          <w:sz w:val="22"/>
          <w:szCs w:val="22"/>
        </w:rPr>
        <w:t xml:space="preserve">, this is due to </w:t>
      </w:r>
      <w:r w:rsidR="00EA7B6D">
        <w:rPr>
          <w:rFonts w:ascii="Calibri Light" w:hAnsi="Calibri Light" w:cs="Calibri Light"/>
          <w:sz w:val="22"/>
          <w:szCs w:val="22"/>
        </w:rPr>
        <w:t>not having a</w:t>
      </w:r>
      <w:r w:rsidR="00913A37">
        <w:rPr>
          <w:rFonts w:ascii="Calibri Light" w:hAnsi="Calibri Light" w:cs="Calibri Light"/>
          <w:sz w:val="22"/>
          <w:szCs w:val="22"/>
        </w:rPr>
        <w:t>n</w:t>
      </w:r>
      <w:r w:rsidR="00EA7B6D">
        <w:rPr>
          <w:rFonts w:ascii="Calibri Light" w:hAnsi="Calibri Light" w:cs="Calibri Light"/>
          <w:sz w:val="22"/>
          <w:szCs w:val="22"/>
        </w:rPr>
        <w:t xml:space="preserve"> accurate wall to measure off from</w:t>
      </w:r>
      <w:r w:rsidR="00207DD6" w:rsidRPr="001F1137">
        <w:rPr>
          <w:rFonts w:ascii="Calibri Light" w:hAnsi="Calibri Light" w:cs="Calibri Light"/>
          <w:sz w:val="22"/>
          <w:szCs w:val="22"/>
        </w:rPr>
        <w:t>.</w:t>
      </w:r>
    </w:p>
    <w:p w14:paraId="63877FB4" w14:textId="3489365A" w:rsidR="00CD1FA1" w:rsidRPr="001F1137" w:rsidRDefault="001B6F7D" w:rsidP="00CD1FA1">
      <w:pPr>
        <w:rPr>
          <w:rFonts w:ascii="Calibri Light" w:hAnsi="Calibri Light" w:cs="Calibri Light"/>
          <w:sz w:val="22"/>
          <w:szCs w:val="22"/>
        </w:rPr>
      </w:pPr>
      <w:r w:rsidRPr="001F1137">
        <w:rPr>
          <w:rFonts w:ascii="Calibri Light" w:hAnsi="Calibri Light" w:cs="Calibri Light"/>
          <w:sz w:val="22"/>
          <w:szCs w:val="22"/>
        </w:rPr>
        <w:t>T</w:t>
      </w:r>
      <w:r w:rsidR="002F03CA" w:rsidRPr="001F1137">
        <w:rPr>
          <w:rFonts w:ascii="Calibri Light" w:hAnsi="Calibri Light" w:cs="Calibri Light"/>
          <w:sz w:val="22"/>
          <w:szCs w:val="22"/>
        </w:rPr>
        <w:t xml:space="preserve">his process of </w:t>
      </w:r>
      <w:r w:rsidR="00BE7586" w:rsidRPr="001F1137">
        <w:rPr>
          <w:rFonts w:ascii="Calibri Light" w:hAnsi="Calibri Light" w:cs="Calibri Light"/>
          <w:sz w:val="22"/>
          <w:szCs w:val="22"/>
        </w:rPr>
        <w:t>collecting</w:t>
      </w:r>
      <w:r w:rsidR="002F03CA" w:rsidRPr="001F1137">
        <w:rPr>
          <w:rFonts w:ascii="Calibri Light" w:hAnsi="Calibri Light" w:cs="Calibri Light"/>
          <w:sz w:val="22"/>
          <w:szCs w:val="22"/>
        </w:rPr>
        <w:t xml:space="preserve"> every length can be slow and </w:t>
      </w:r>
      <w:r w:rsidR="00B41C9A" w:rsidRPr="001F1137">
        <w:rPr>
          <w:rFonts w:ascii="Calibri Light" w:hAnsi="Calibri Light" w:cs="Calibri Light"/>
          <w:sz w:val="22"/>
          <w:szCs w:val="22"/>
        </w:rPr>
        <w:t>inaccurate</w:t>
      </w:r>
      <w:r w:rsidR="00F23DA4">
        <w:rPr>
          <w:rFonts w:ascii="Calibri Light" w:hAnsi="Calibri Light" w:cs="Calibri Light"/>
          <w:sz w:val="22"/>
          <w:szCs w:val="22"/>
        </w:rPr>
        <w:t xml:space="preserve"> </w:t>
      </w:r>
      <w:r w:rsidR="0077211F">
        <w:rPr>
          <w:rFonts w:ascii="Calibri Light" w:hAnsi="Calibri Light" w:cs="Calibri Light"/>
          <w:sz w:val="22"/>
          <w:szCs w:val="22"/>
        </w:rPr>
        <w:t xml:space="preserve">especially </w:t>
      </w:r>
      <w:r w:rsidR="00F23DA4">
        <w:rPr>
          <w:rFonts w:ascii="Calibri Light" w:hAnsi="Calibri Light" w:cs="Calibri Light"/>
          <w:sz w:val="22"/>
          <w:szCs w:val="22"/>
        </w:rPr>
        <w:t xml:space="preserve">if the building is complex, this </w:t>
      </w:r>
      <w:r w:rsidR="00A519ED">
        <w:rPr>
          <w:rFonts w:ascii="Calibri Light" w:hAnsi="Calibri Light" w:cs="Calibri Light"/>
          <w:sz w:val="22"/>
          <w:szCs w:val="22"/>
        </w:rPr>
        <w:t xml:space="preserve">method </w:t>
      </w:r>
      <w:r w:rsidR="00F23DA4">
        <w:rPr>
          <w:rFonts w:ascii="Calibri Light" w:hAnsi="Calibri Light" w:cs="Calibri Light"/>
          <w:sz w:val="22"/>
          <w:szCs w:val="22"/>
        </w:rPr>
        <w:t xml:space="preserve">could </w:t>
      </w:r>
      <w:r w:rsidR="0077211F">
        <w:rPr>
          <w:rFonts w:ascii="Calibri Light" w:hAnsi="Calibri Light" w:cs="Calibri Light"/>
          <w:sz w:val="22"/>
          <w:szCs w:val="22"/>
        </w:rPr>
        <w:t xml:space="preserve">also </w:t>
      </w:r>
      <w:r w:rsidR="00A519ED">
        <w:rPr>
          <w:rFonts w:ascii="Calibri Light" w:hAnsi="Calibri Light" w:cs="Calibri Light"/>
          <w:sz w:val="22"/>
          <w:szCs w:val="22"/>
        </w:rPr>
        <w:t>potentially</w:t>
      </w:r>
      <w:r w:rsidR="00F23DA4">
        <w:rPr>
          <w:rFonts w:ascii="Calibri Light" w:hAnsi="Calibri Light" w:cs="Calibri Light"/>
          <w:sz w:val="22"/>
          <w:szCs w:val="22"/>
        </w:rPr>
        <w:t xml:space="preserve"> </w:t>
      </w:r>
      <w:r w:rsidR="00A519ED">
        <w:rPr>
          <w:rFonts w:ascii="Calibri Light" w:hAnsi="Calibri Light" w:cs="Calibri Light"/>
          <w:sz w:val="22"/>
          <w:szCs w:val="22"/>
        </w:rPr>
        <w:t>require</w:t>
      </w:r>
      <w:r w:rsidR="00F23DA4">
        <w:rPr>
          <w:rFonts w:ascii="Calibri Light" w:hAnsi="Calibri Light" w:cs="Calibri Light"/>
          <w:sz w:val="22"/>
          <w:szCs w:val="22"/>
        </w:rPr>
        <w:t xml:space="preserve"> another person </w:t>
      </w:r>
      <w:r w:rsidR="0077211F">
        <w:rPr>
          <w:rFonts w:ascii="Calibri Light" w:hAnsi="Calibri Light" w:cs="Calibri Light"/>
          <w:sz w:val="22"/>
          <w:szCs w:val="22"/>
        </w:rPr>
        <w:t xml:space="preserve">to help with recording measurements </w:t>
      </w:r>
      <w:r w:rsidR="00A519ED">
        <w:rPr>
          <w:rFonts w:ascii="Calibri Light" w:hAnsi="Calibri Light" w:cs="Calibri Light"/>
          <w:sz w:val="22"/>
          <w:szCs w:val="22"/>
        </w:rPr>
        <w:t>in some situations</w:t>
      </w:r>
      <w:r w:rsidR="0077211F">
        <w:rPr>
          <w:rFonts w:ascii="Calibri Light" w:hAnsi="Calibri Light" w:cs="Calibri Light"/>
          <w:sz w:val="22"/>
          <w:szCs w:val="22"/>
        </w:rPr>
        <w:t>.</w:t>
      </w:r>
      <w:r w:rsidRPr="001F1137">
        <w:rPr>
          <w:rFonts w:ascii="Calibri Light" w:hAnsi="Calibri Light" w:cs="Calibri Light"/>
          <w:sz w:val="22"/>
          <w:szCs w:val="22"/>
        </w:rPr>
        <w:t xml:space="preserve"> </w:t>
      </w:r>
      <w:r w:rsidR="0077211F">
        <w:rPr>
          <w:rFonts w:ascii="Calibri Light" w:hAnsi="Calibri Light" w:cs="Calibri Light"/>
          <w:sz w:val="22"/>
          <w:szCs w:val="22"/>
        </w:rPr>
        <w:t>Due t</w:t>
      </w:r>
      <w:r w:rsidR="00B83744">
        <w:rPr>
          <w:rFonts w:ascii="Calibri Light" w:hAnsi="Calibri Light" w:cs="Calibri Light"/>
          <w:sz w:val="22"/>
          <w:szCs w:val="22"/>
        </w:rPr>
        <w:t xml:space="preserve">o </w:t>
      </w:r>
      <w:r w:rsidR="00EF1D32">
        <w:rPr>
          <w:rFonts w:ascii="Calibri Light" w:hAnsi="Calibri Light" w:cs="Calibri Light"/>
          <w:sz w:val="22"/>
          <w:szCs w:val="22"/>
        </w:rPr>
        <w:t>t</w:t>
      </w:r>
      <w:r w:rsidR="00B83744">
        <w:rPr>
          <w:rFonts w:ascii="Calibri Light" w:hAnsi="Calibri Light" w:cs="Calibri Light"/>
          <w:sz w:val="22"/>
          <w:szCs w:val="22"/>
        </w:rPr>
        <w:t xml:space="preserve">hese factors the chances </w:t>
      </w:r>
      <w:r w:rsidR="0077211F">
        <w:rPr>
          <w:rFonts w:ascii="Calibri Light" w:hAnsi="Calibri Light" w:cs="Calibri Light"/>
          <w:sz w:val="22"/>
          <w:szCs w:val="22"/>
        </w:rPr>
        <w:t xml:space="preserve">to </w:t>
      </w:r>
      <w:r w:rsidRPr="001F1137">
        <w:rPr>
          <w:rFonts w:ascii="Calibri Light" w:hAnsi="Calibri Light" w:cs="Calibri Light"/>
          <w:sz w:val="22"/>
          <w:szCs w:val="22"/>
        </w:rPr>
        <w:t>m</w:t>
      </w:r>
      <w:r w:rsidR="00BE7586" w:rsidRPr="001F1137">
        <w:rPr>
          <w:rFonts w:ascii="Calibri Light" w:hAnsi="Calibri Light" w:cs="Calibri Light"/>
          <w:sz w:val="22"/>
          <w:szCs w:val="22"/>
        </w:rPr>
        <w:t xml:space="preserve">iss measurements </w:t>
      </w:r>
      <w:r w:rsidR="00730E17" w:rsidRPr="001F1137">
        <w:rPr>
          <w:rFonts w:ascii="Calibri Light" w:hAnsi="Calibri Light" w:cs="Calibri Light"/>
          <w:sz w:val="22"/>
          <w:szCs w:val="22"/>
        </w:rPr>
        <w:t xml:space="preserve">or small details becomes </w:t>
      </w:r>
      <w:r w:rsidR="00A50E30" w:rsidRPr="001F1137">
        <w:rPr>
          <w:rFonts w:ascii="Calibri Light" w:hAnsi="Calibri Light" w:cs="Calibri Light"/>
          <w:sz w:val="22"/>
          <w:szCs w:val="22"/>
        </w:rPr>
        <w:t>more likely</w:t>
      </w:r>
      <w:r w:rsidR="00EF1D32">
        <w:rPr>
          <w:rFonts w:ascii="Calibri Light" w:hAnsi="Calibri Light" w:cs="Calibri Light"/>
          <w:sz w:val="22"/>
          <w:szCs w:val="22"/>
        </w:rPr>
        <w:t xml:space="preserve"> </w:t>
      </w:r>
      <w:r w:rsidR="00F84BDA">
        <w:rPr>
          <w:rFonts w:ascii="Calibri Light" w:hAnsi="Calibri Light" w:cs="Calibri Light"/>
          <w:sz w:val="22"/>
          <w:szCs w:val="22"/>
        </w:rPr>
        <w:t>which could result in return visits.</w:t>
      </w:r>
    </w:p>
    <w:p w14:paraId="6BB7DF9F" w14:textId="22E5635F" w:rsidR="007D0B57" w:rsidRPr="001F1137" w:rsidRDefault="007D0B57" w:rsidP="00CD1FA1">
      <w:pPr>
        <w:rPr>
          <w:rFonts w:ascii="Calibri Light" w:hAnsi="Calibri Light" w:cs="Calibri Light"/>
          <w:sz w:val="22"/>
          <w:szCs w:val="22"/>
        </w:rPr>
      </w:pPr>
    </w:p>
    <w:p w14:paraId="045F5CFF" w14:textId="2C0EF7A7" w:rsidR="00592102" w:rsidRPr="001F1137" w:rsidRDefault="007D0B57" w:rsidP="00CD1FA1">
      <w:pPr>
        <w:rPr>
          <w:rFonts w:ascii="Calibri Light" w:hAnsi="Calibri Light" w:cs="Calibri Light"/>
          <w:sz w:val="22"/>
          <w:szCs w:val="22"/>
        </w:rPr>
      </w:pPr>
      <w:r w:rsidRPr="001F1137">
        <w:rPr>
          <w:rFonts w:ascii="Calibri Light" w:hAnsi="Calibri Light" w:cs="Calibri Light"/>
          <w:sz w:val="22"/>
          <w:szCs w:val="22"/>
        </w:rPr>
        <w:t>The modern method of using a scanner is much more effective at gathering dat</w:t>
      </w:r>
      <w:r w:rsidR="00E02AB4">
        <w:rPr>
          <w:rFonts w:ascii="Calibri Light" w:hAnsi="Calibri Light" w:cs="Calibri Light"/>
          <w:sz w:val="22"/>
          <w:szCs w:val="22"/>
        </w:rPr>
        <w:t>a</w:t>
      </w:r>
      <w:r w:rsidRPr="001F1137">
        <w:rPr>
          <w:rFonts w:ascii="Calibri Light" w:hAnsi="Calibri Light" w:cs="Calibri Light"/>
          <w:sz w:val="22"/>
          <w:szCs w:val="22"/>
        </w:rPr>
        <w:t xml:space="preserve"> </w:t>
      </w:r>
      <w:r w:rsidR="00BF31BD" w:rsidRPr="001F1137">
        <w:rPr>
          <w:rFonts w:ascii="Calibri Light" w:hAnsi="Calibri Light" w:cs="Calibri Light"/>
          <w:sz w:val="22"/>
          <w:szCs w:val="22"/>
        </w:rPr>
        <w:t>and</w:t>
      </w:r>
      <w:r w:rsidR="00EF1D32">
        <w:rPr>
          <w:rFonts w:ascii="Calibri Light" w:hAnsi="Calibri Light" w:cs="Calibri Light"/>
          <w:sz w:val="22"/>
          <w:szCs w:val="22"/>
        </w:rPr>
        <w:t xml:space="preserve"> </w:t>
      </w:r>
      <w:r w:rsidRPr="001F1137">
        <w:rPr>
          <w:rFonts w:ascii="Calibri Light" w:hAnsi="Calibri Light" w:cs="Calibri Light"/>
          <w:sz w:val="22"/>
          <w:szCs w:val="22"/>
        </w:rPr>
        <w:t>sav</w:t>
      </w:r>
      <w:r w:rsidR="007C717B">
        <w:rPr>
          <w:rFonts w:ascii="Calibri Light" w:hAnsi="Calibri Light" w:cs="Calibri Light"/>
          <w:sz w:val="22"/>
          <w:szCs w:val="22"/>
        </w:rPr>
        <w:t>es</w:t>
      </w:r>
      <w:r w:rsidRPr="001F1137">
        <w:rPr>
          <w:rFonts w:ascii="Calibri Light" w:hAnsi="Calibri Light" w:cs="Calibri Light"/>
          <w:sz w:val="22"/>
          <w:szCs w:val="22"/>
        </w:rPr>
        <w:t xml:space="preserve"> time, the data gathered can be put straight into a model on site as the scanner works. The </w:t>
      </w:r>
      <w:r w:rsidR="00A005EC" w:rsidRPr="001F1137">
        <w:rPr>
          <w:rFonts w:ascii="Calibri Light" w:hAnsi="Calibri Light" w:cs="Calibri Light"/>
          <w:sz w:val="22"/>
          <w:szCs w:val="22"/>
        </w:rPr>
        <w:t>scanner can collect different depths of data depending on the timer set</w:t>
      </w:r>
      <w:r w:rsidR="003F01F3" w:rsidRPr="001F1137">
        <w:rPr>
          <w:rFonts w:ascii="Calibri Light" w:hAnsi="Calibri Light" w:cs="Calibri Light"/>
          <w:sz w:val="22"/>
          <w:szCs w:val="22"/>
        </w:rPr>
        <w:t xml:space="preserve">, for our survey just under 2 minutes was set. This enabled the scanner ample time to gather the data at the depth </w:t>
      </w:r>
      <w:r w:rsidR="00BF31BD">
        <w:rPr>
          <w:rFonts w:ascii="Calibri Light" w:hAnsi="Calibri Light" w:cs="Calibri Light"/>
          <w:sz w:val="22"/>
          <w:szCs w:val="22"/>
        </w:rPr>
        <w:t>required</w:t>
      </w:r>
      <w:r w:rsidR="00C05101" w:rsidRPr="001F1137">
        <w:rPr>
          <w:rFonts w:ascii="Calibri Light" w:hAnsi="Calibri Light" w:cs="Calibri Light"/>
          <w:sz w:val="22"/>
          <w:szCs w:val="22"/>
        </w:rPr>
        <w:t>.</w:t>
      </w:r>
      <w:r w:rsidR="003F01F3" w:rsidRPr="001F1137">
        <w:rPr>
          <w:rFonts w:ascii="Calibri Light" w:hAnsi="Calibri Light" w:cs="Calibri Light"/>
          <w:sz w:val="22"/>
          <w:szCs w:val="22"/>
        </w:rPr>
        <w:t xml:space="preserve"> </w:t>
      </w:r>
      <w:r w:rsidR="00C05101" w:rsidRPr="001F1137">
        <w:rPr>
          <w:rFonts w:ascii="Calibri Light" w:hAnsi="Calibri Light" w:cs="Calibri Light"/>
          <w:sz w:val="22"/>
          <w:szCs w:val="22"/>
        </w:rPr>
        <w:t>Mo</w:t>
      </w:r>
      <w:r w:rsidR="00B63CE9" w:rsidRPr="001F1137">
        <w:rPr>
          <w:rFonts w:ascii="Calibri Light" w:hAnsi="Calibri Light" w:cs="Calibri Light"/>
          <w:sz w:val="22"/>
          <w:szCs w:val="22"/>
        </w:rPr>
        <w:t>ving</w:t>
      </w:r>
      <w:r w:rsidR="00C05101" w:rsidRPr="001F1137">
        <w:rPr>
          <w:rFonts w:ascii="Calibri Light" w:hAnsi="Calibri Light" w:cs="Calibri Light"/>
          <w:sz w:val="22"/>
          <w:szCs w:val="22"/>
        </w:rPr>
        <w:t xml:space="preserve"> </w:t>
      </w:r>
      <w:r w:rsidR="00B63CE9" w:rsidRPr="001F1137">
        <w:rPr>
          <w:rFonts w:ascii="Calibri Light" w:hAnsi="Calibri Light" w:cs="Calibri Light"/>
          <w:sz w:val="22"/>
          <w:szCs w:val="22"/>
        </w:rPr>
        <w:t>and choosing new scanner locations is a simple task and</w:t>
      </w:r>
      <w:r w:rsidR="008C45A5" w:rsidRPr="001F1137">
        <w:rPr>
          <w:rFonts w:ascii="Calibri Light" w:hAnsi="Calibri Light" w:cs="Calibri Light"/>
          <w:sz w:val="22"/>
          <w:szCs w:val="22"/>
        </w:rPr>
        <w:t xml:space="preserve"> </w:t>
      </w:r>
      <w:r w:rsidR="006122D1" w:rsidRPr="001F1137">
        <w:rPr>
          <w:rFonts w:ascii="Calibri Light" w:hAnsi="Calibri Light" w:cs="Calibri Light"/>
          <w:sz w:val="22"/>
          <w:szCs w:val="22"/>
        </w:rPr>
        <w:t xml:space="preserve">once </w:t>
      </w:r>
      <w:r w:rsidR="0066413D" w:rsidRPr="001F1137">
        <w:rPr>
          <w:rFonts w:ascii="Calibri Light" w:hAnsi="Calibri Light" w:cs="Calibri Light"/>
          <w:sz w:val="22"/>
          <w:szCs w:val="22"/>
        </w:rPr>
        <w:t xml:space="preserve">levelled </w:t>
      </w:r>
      <w:r w:rsidR="00FF42A7" w:rsidRPr="001F1137">
        <w:rPr>
          <w:rFonts w:ascii="Calibri Light" w:hAnsi="Calibri Light" w:cs="Calibri Light"/>
          <w:sz w:val="22"/>
          <w:szCs w:val="22"/>
        </w:rPr>
        <w:t>given the survey is indoors</w:t>
      </w:r>
      <w:r w:rsidR="00592102" w:rsidRPr="001F1137">
        <w:rPr>
          <w:rFonts w:ascii="Calibri Light" w:hAnsi="Calibri Light" w:cs="Calibri Light"/>
          <w:sz w:val="22"/>
          <w:szCs w:val="22"/>
        </w:rPr>
        <w:t xml:space="preserve">, it should be </w:t>
      </w:r>
      <w:r w:rsidR="00BF31BD">
        <w:rPr>
          <w:rFonts w:ascii="Calibri Light" w:hAnsi="Calibri Light" w:cs="Calibri Light"/>
          <w:sz w:val="22"/>
          <w:szCs w:val="22"/>
        </w:rPr>
        <w:t>level</w:t>
      </w:r>
      <w:r w:rsidR="00592102" w:rsidRPr="001F1137">
        <w:rPr>
          <w:rFonts w:ascii="Calibri Light" w:hAnsi="Calibri Light" w:cs="Calibri Light"/>
          <w:sz w:val="22"/>
          <w:szCs w:val="22"/>
        </w:rPr>
        <w:t xml:space="preserve"> for the rest of the survey.</w:t>
      </w:r>
      <w:r w:rsidR="003F3475" w:rsidRPr="001F1137">
        <w:rPr>
          <w:rFonts w:ascii="Calibri Light" w:hAnsi="Calibri Light" w:cs="Calibri Light"/>
          <w:sz w:val="22"/>
          <w:szCs w:val="22"/>
        </w:rPr>
        <w:t xml:space="preserve"> </w:t>
      </w:r>
      <w:r w:rsidR="005C7E9E">
        <w:rPr>
          <w:rFonts w:ascii="Calibri Light" w:hAnsi="Calibri Light" w:cs="Calibri Light"/>
          <w:sz w:val="22"/>
          <w:szCs w:val="22"/>
        </w:rPr>
        <w:t>Once t</w:t>
      </w:r>
      <w:r w:rsidR="003F3475" w:rsidRPr="001F1137">
        <w:rPr>
          <w:rFonts w:ascii="Calibri Light" w:hAnsi="Calibri Light" w:cs="Calibri Light"/>
          <w:sz w:val="22"/>
          <w:szCs w:val="22"/>
        </w:rPr>
        <w:t xml:space="preserve">he scanner is set the </w:t>
      </w:r>
      <w:r w:rsidR="00D74469">
        <w:rPr>
          <w:rFonts w:ascii="Calibri Light" w:hAnsi="Calibri Light" w:cs="Calibri Light"/>
          <w:sz w:val="22"/>
          <w:szCs w:val="22"/>
        </w:rPr>
        <w:t xml:space="preserve">everything else </w:t>
      </w:r>
      <w:r w:rsidR="001B5E8E">
        <w:rPr>
          <w:rFonts w:ascii="Calibri Light" w:hAnsi="Calibri Light" w:cs="Calibri Light"/>
          <w:sz w:val="22"/>
          <w:szCs w:val="22"/>
        </w:rPr>
        <w:t>can be</w:t>
      </w:r>
      <w:r w:rsidR="00D74469">
        <w:rPr>
          <w:rFonts w:ascii="Calibri Light" w:hAnsi="Calibri Light" w:cs="Calibri Light"/>
          <w:sz w:val="22"/>
          <w:szCs w:val="22"/>
        </w:rPr>
        <w:t xml:space="preserve"> </w:t>
      </w:r>
      <w:r w:rsidR="003F3475" w:rsidRPr="001F1137">
        <w:rPr>
          <w:rFonts w:ascii="Calibri Light" w:hAnsi="Calibri Light" w:cs="Calibri Light"/>
          <w:sz w:val="22"/>
          <w:szCs w:val="22"/>
        </w:rPr>
        <w:t xml:space="preserve">controlled from a linked </w:t>
      </w:r>
      <w:r w:rsidR="00D74469">
        <w:rPr>
          <w:rFonts w:ascii="Calibri Light" w:hAnsi="Calibri Light" w:cs="Calibri Light"/>
          <w:sz w:val="22"/>
          <w:szCs w:val="22"/>
        </w:rPr>
        <w:t>tablet</w:t>
      </w:r>
      <w:r w:rsidR="00451EFE" w:rsidRPr="001F1137">
        <w:rPr>
          <w:rFonts w:ascii="Calibri Light" w:hAnsi="Calibri Light" w:cs="Calibri Light"/>
          <w:sz w:val="22"/>
          <w:szCs w:val="22"/>
        </w:rPr>
        <w:t>;</w:t>
      </w:r>
      <w:r w:rsidR="00455B57" w:rsidRPr="001F1137">
        <w:rPr>
          <w:rFonts w:ascii="Calibri Light" w:hAnsi="Calibri Light" w:cs="Calibri Light"/>
          <w:sz w:val="22"/>
          <w:szCs w:val="22"/>
        </w:rPr>
        <w:t xml:space="preserve"> the scanned portion of the area appears on the tablet and is then</w:t>
      </w:r>
      <w:r w:rsidR="00FF7D15" w:rsidRPr="001F1137">
        <w:rPr>
          <w:rFonts w:ascii="Calibri Light" w:hAnsi="Calibri Light" w:cs="Calibri Light"/>
          <w:sz w:val="22"/>
          <w:szCs w:val="22"/>
        </w:rPr>
        <w:t xml:space="preserve"> checked for quality such as obstructions or </w:t>
      </w:r>
      <w:r w:rsidR="004B5DD2" w:rsidRPr="001F1137">
        <w:rPr>
          <w:rFonts w:ascii="Calibri Light" w:hAnsi="Calibri Light" w:cs="Calibri Light"/>
          <w:sz w:val="22"/>
          <w:szCs w:val="22"/>
        </w:rPr>
        <w:t xml:space="preserve">potentially reflective objects </w:t>
      </w:r>
      <w:r w:rsidR="00D74469">
        <w:rPr>
          <w:rFonts w:ascii="Calibri Light" w:hAnsi="Calibri Light" w:cs="Calibri Light"/>
          <w:sz w:val="22"/>
          <w:szCs w:val="22"/>
        </w:rPr>
        <w:t>creating inaccuracies</w:t>
      </w:r>
      <w:r w:rsidR="004B5DD2" w:rsidRPr="001F1137">
        <w:rPr>
          <w:rFonts w:ascii="Calibri Light" w:hAnsi="Calibri Light" w:cs="Calibri Light"/>
          <w:sz w:val="22"/>
          <w:szCs w:val="22"/>
        </w:rPr>
        <w:t xml:space="preserve"> </w:t>
      </w:r>
      <w:r w:rsidR="001B5E8E">
        <w:rPr>
          <w:rFonts w:ascii="Calibri Light" w:hAnsi="Calibri Light" w:cs="Calibri Light"/>
          <w:sz w:val="22"/>
          <w:szCs w:val="22"/>
        </w:rPr>
        <w:t>within the model</w:t>
      </w:r>
      <w:r w:rsidR="004B5DD2" w:rsidRPr="001F1137">
        <w:rPr>
          <w:rFonts w:ascii="Calibri Light" w:hAnsi="Calibri Light" w:cs="Calibri Light"/>
          <w:sz w:val="22"/>
          <w:szCs w:val="22"/>
        </w:rPr>
        <w:t xml:space="preserve">. </w:t>
      </w:r>
      <w:r w:rsidR="001B5E8E">
        <w:rPr>
          <w:rFonts w:ascii="Calibri Light" w:hAnsi="Calibri Light" w:cs="Calibri Light"/>
          <w:sz w:val="22"/>
          <w:szCs w:val="22"/>
        </w:rPr>
        <w:t>After the data is checked</w:t>
      </w:r>
      <w:r w:rsidR="00451EFE" w:rsidRPr="001F1137">
        <w:rPr>
          <w:rFonts w:ascii="Calibri Light" w:hAnsi="Calibri Light" w:cs="Calibri Light"/>
          <w:sz w:val="22"/>
          <w:szCs w:val="22"/>
        </w:rPr>
        <w:t>,</w:t>
      </w:r>
      <w:r w:rsidR="004B5DD2" w:rsidRPr="001F1137">
        <w:rPr>
          <w:rFonts w:ascii="Calibri Light" w:hAnsi="Calibri Light" w:cs="Calibri Light"/>
          <w:sz w:val="22"/>
          <w:szCs w:val="22"/>
        </w:rPr>
        <w:t xml:space="preserve"> </w:t>
      </w:r>
      <w:r w:rsidR="007C6C78" w:rsidRPr="001F1137">
        <w:rPr>
          <w:rFonts w:ascii="Calibri Light" w:hAnsi="Calibri Light" w:cs="Calibri Light"/>
          <w:sz w:val="22"/>
          <w:szCs w:val="22"/>
        </w:rPr>
        <w:t>we look to stitch the partial area with other</w:t>
      </w:r>
      <w:r w:rsidR="001B5E8E">
        <w:rPr>
          <w:rFonts w:ascii="Calibri Light" w:hAnsi="Calibri Light" w:cs="Calibri Light"/>
          <w:sz w:val="22"/>
          <w:szCs w:val="22"/>
        </w:rPr>
        <w:t>s</w:t>
      </w:r>
      <w:r w:rsidR="007C6C78" w:rsidRPr="001F1137">
        <w:rPr>
          <w:rFonts w:ascii="Calibri Light" w:hAnsi="Calibri Light" w:cs="Calibri Light"/>
          <w:sz w:val="22"/>
          <w:szCs w:val="22"/>
        </w:rPr>
        <w:t xml:space="preserve"> already collected, this continues till the job is complete.</w:t>
      </w:r>
      <w:r w:rsidR="00AA08D2">
        <w:rPr>
          <w:rFonts w:ascii="Calibri Light" w:hAnsi="Calibri Light" w:cs="Calibri Light"/>
          <w:sz w:val="22"/>
          <w:szCs w:val="22"/>
        </w:rPr>
        <w:t xml:space="preserve"> This method </w:t>
      </w:r>
      <w:r w:rsidR="00174171">
        <w:rPr>
          <w:rFonts w:ascii="Calibri Light" w:hAnsi="Calibri Light" w:cs="Calibri Light"/>
          <w:sz w:val="22"/>
          <w:szCs w:val="22"/>
        </w:rPr>
        <w:t xml:space="preserve">greatly reduces the likelihood of </w:t>
      </w:r>
      <w:r w:rsidR="00452992">
        <w:rPr>
          <w:rFonts w:ascii="Calibri Light" w:hAnsi="Calibri Light" w:cs="Calibri Light"/>
          <w:sz w:val="22"/>
          <w:szCs w:val="22"/>
        </w:rPr>
        <w:t>human error,</w:t>
      </w:r>
      <w:r w:rsidR="003B263F">
        <w:rPr>
          <w:rFonts w:ascii="Calibri Light" w:hAnsi="Calibri Light" w:cs="Calibri Light"/>
          <w:sz w:val="22"/>
          <w:szCs w:val="22"/>
        </w:rPr>
        <w:t xml:space="preserve"> producing a </w:t>
      </w:r>
      <w:r w:rsidR="00452992">
        <w:rPr>
          <w:rFonts w:ascii="Calibri Light" w:hAnsi="Calibri Light" w:cs="Calibri Light"/>
          <w:sz w:val="22"/>
          <w:szCs w:val="22"/>
        </w:rPr>
        <w:t xml:space="preserve">quicker and </w:t>
      </w:r>
      <w:r w:rsidR="00CB7685">
        <w:rPr>
          <w:rFonts w:ascii="Calibri Light" w:hAnsi="Calibri Light" w:cs="Calibri Light"/>
          <w:sz w:val="22"/>
          <w:szCs w:val="22"/>
        </w:rPr>
        <w:t xml:space="preserve">more accurate </w:t>
      </w:r>
      <w:r w:rsidR="003B263F">
        <w:rPr>
          <w:rFonts w:ascii="Calibri Light" w:hAnsi="Calibri Light" w:cs="Calibri Light"/>
          <w:sz w:val="22"/>
          <w:szCs w:val="22"/>
        </w:rPr>
        <w:t xml:space="preserve">collection of data compared to </w:t>
      </w:r>
      <w:r w:rsidR="00CB7685">
        <w:rPr>
          <w:rFonts w:ascii="Calibri Light" w:hAnsi="Calibri Light" w:cs="Calibri Light"/>
          <w:sz w:val="22"/>
          <w:szCs w:val="22"/>
        </w:rPr>
        <w:t>the traditional method</w:t>
      </w:r>
      <w:r w:rsidR="003B263F">
        <w:rPr>
          <w:rFonts w:ascii="Calibri Light" w:hAnsi="Calibri Light" w:cs="Calibri Light"/>
          <w:sz w:val="22"/>
          <w:szCs w:val="22"/>
        </w:rPr>
        <w:t>.</w:t>
      </w:r>
      <w:r w:rsidR="001B5E8E">
        <w:rPr>
          <w:rFonts w:ascii="Calibri Light" w:hAnsi="Calibri Light" w:cs="Calibri Light"/>
          <w:sz w:val="22"/>
          <w:szCs w:val="22"/>
        </w:rPr>
        <w:t xml:space="preserve"> </w:t>
      </w:r>
    </w:p>
    <w:p w14:paraId="111E596B" w14:textId="77777777" w:rsidR="00FE122C" w:rsidRPr="001F1137" w:rsidRDefault="00FE122C" w:rsidP="00381A26">
      <w:pPr>
        <w:rPr>
          <w:rFonts w:ascii="Calibri Light" w:hAnsi="Calibri Light" w:cs="Calibri Light"/>
          <w:sz w:val="22"/>
          <w:szCs w:val="22"/>
        </w:rPr>
      </w:pPr>
    </w:p>
    <w:p w14:paraId="315B8579" w14:textId="485CA67B" w:rsidR="00381A26" w:rsidRDefault="00651E52" w:rsidP="00381A26">
      <w:pPr>
        <w:rPr>
          <w:rFonts w:ascii="Calibri Light" w:hAnsi="Calibri Light" w:cs="Calibri Light"/>
          <w:sz w:val="22"/>
          <w:szCs w:val="22"/>
        </w:rPr>
      </w:pPr>
      <w:r w:rsidRPr="001F1137">
        <w:rPr>
          <w:rFonts w:ascii="Calibri Light" w:hAnsi="Calibri Light" w:cs="Calibri Light"/>
          <w:sz w:val="22"/>
          <w:szCs w:val="22"/>
        </w:rPr>
        <w:t>When c</w:t>
      </w:r>
      <w:r w:rsidR="00A553A8" w:rsidRPr="001F1137">
        <w:rPr>
          <w:rFonts w:ascii="Calibri Light" w:hAnsi="Calibri Light" w:cs="Calibri Light"/>
          <w:sz w:val="22"/>
          <w:szCs w:val="22"/>
        </w:rPr>
        <w:t>ompar</w:t>
      </w:r>
      <w:r w:rsidR="00B57922" w:rsidRPr="001F1137">
        <w:rPr>
          <w:rFonts w:ascii="Calibri Light" w:hAnsi="Calibri Light" w:cs="Calibri Light"/>
          <w:sz w:val="22"/>
          <w:szCs w:val="22"/>
        </w:rPr>
        <w:t>ing the two methods</w:t>
      </w:r>
      <w:r w:rsidR="0069788A">
        <w:rPr>
          <w:rFonts w:ascii="Calibri Light" w:hAnsi="Calibri Light" w:cs="Calibri Light"/>
          <w:sz w:val="22"/>
          <w:szCs w:val="22"/>
        </w:rPr>
        <w:t xml:space="preserve">, </w:t>
      </w:r>
      <w:r w:rsidR="00F21F0B" w:rsidRPr="001F1137">
        <w:rPr>
          <w:rFonts w:ascii="Calibri Light" w:hAnsi="Calibri Light" w:cs="Calibri Light"/>
          <w:sz w:val="22"/>
          <w:szCs w:val="22"/>
        </w:rPr>
        <w:t xml:space="preserve">the </w:t>
      </w:r>
      <w:r w:rsidR="00C20C42" w:rsidRPr="001F1137">
        <w:rPr>
          <w:rFonts w:ascii="Calibri Light" w:hAnsi="Calibri Light" w:cs="Calibri Light"/>
          <w:sz w:val="22"/>
          <w:szCs w:val="22"/>
        </w:rPr>
        <w:t xml:space="preserve">models produced by scanning </w:t>
      </w:r>
      <w:r w:rsidR="008918FF" w:rsidRPr="001F1137">
        <w:rPr>
          <w:rFonts w:ascii="Calibri Light" w:hAnsi="Calibri Light" w:cs="Calibri Light"/>
          <w:sz w:val="22"/>
          <w:szCs w:val="22"/>
        </w:rPr>
        <w:t>are</w:t>
      </w:r>
      <w:r w:rsidR="00676161" w:rsidRPr="001F1137">
        <w:rPr>
          <w:rFonts w:ascii="Calibri Light" w:hAnsi="Calibri Light" w:cs="Calibri Light"/>
          <w:sz w:val="22"/>
          <w:szCs w:val="22"/>
        </w:rPr>
        <w:t xml:space="preserve"> </w:t>
      </w:r>
      <w:r w:rsidR="0069788A">
        <w:rPr>
          <w:rFonts w:ascii="Calibri Light" w:hAnsi="Calibri Light" w:cs="Calibri Light"/>
          <w:sz w:val="22"/>
          <w:szCs w:val="22"/>
        </w:rPr>
        <w:t>significantly</w:t>
      </w:r>
      <w:r w:rsidR="00676161" w:rsidRPr="001F1137">
        <w:rPr>
          <w:rFonts w:ascii="Calibri Light" w:hAnsi="Calibri Light" w:cs="Calibri Light"/>
          <w:sz w:val="22"/>
          <w:szCs w:val="22"/>
        </w:rPr>
        <w:t xml:space="preserve"> more detailed and the accuracy is</w:t>
      </w:r>
      <w:r w:rsidR="00B83782">
        <w:rPr>
          <w:rFonts w:ascii="Calibri Light" w:hAnsi="Calibri Light" w:cs="Calibri Light"/>
          <w:sz w:val="22"/>
          <w:szCs w:val="22"/>
        </w:rPr>
        <w:t xml:space="preserve"> of a much </w:t>
      </w:r>
      <w:r w:rsidR="00A71ACA">
        <w:rPr>
          <w:rFonts w:ascii="Calibri Light" w:hAnsi="Calibri Light" w:cs="Calibri Light"/>
          <w:sz w:val="22"/>
          <w:szCs w:val="22"/>
        </w:rPr>
        <w:t>higher grade</w:t>
      </w:r>
      <w:r w:rsidR="00676161" w:rsidRPr="001F1137">
        <w:rPr>
          <w:rFonts w:ascii="Calibri Light" w:hAnsi="Calibri Light" w:cs="Calibri Light"/>
          <w:sz w:val="22"/>
          <w:szCs w:val="22"/>
        </w:rPr>
        <w:t xml:space="preserve">. The speed of both methods depends on the </w:t>
      </w:r>
      <w:r w:rsidR="00B56525" w:rsidRPr="001F1137">
        <w:rPr>
          <w:rFonts w:ascii="Calibri Light" w:hAnsi="Calibri Light" w:cs="Calibri Light"/>
          <w:sz w:val="22"/>
          <w:szCs w:val="22"/>
        </w:rPr>
        <w:t xml:space="preserve">building shape and complexity, while small areas are </w:t>
      </w:r>
      <w:r w:rsidR="0062046A" w:rsidRPr="001F1137">
        <w:rPr>
          <w:rFonts w:ascii="Calibri Light" w:hAnsi="Calibri Light" w:cs="Calibri Light"/>
          <w:sz w:val="22"/>
          <w:szCs w:val="22"/>
        </w:rPr>
        <w:t xml:space="preserve">easier to </w:t>
      </w:r>
      <w:r w:rsidR="009E707D" w:rsidRPr="001F1137">
        <w:rPr>
          <w:rFonts w:ascii="Calibri Light" w:hAnsi="Calibri Light" w:cs="Calibri Light"/>
          <w:sz w:val="22"/>
          <w:szCs w:val="22"/>
        </w:rPr>
        <w:t>manually</w:t>
      </w:r>
      <w:r w:rsidR="0062046A" w:rsidRPr="001F1137">
        <w:rPr>
          <w:rFonts w:ascii="Calibri Light" w:hAnsi="Calibri Light" w:cs="Calibri Light"/>
          <w:sz w:val="22"/>
          <w:szCs w:val="22"/>
        </w:rPr>
        <w:t xml:space="preserve"> measure</w:t>
      </w:r>
      <w:r w:rsidR="00451EFE" w:rsidRPr="001F1137">
        <w:rPr>
          <w:rFonts w:ascii="Calibri Light" w:hAnsi="Calibri Light" w:cs="Calibri Light"/>
          <w:sz w:val="22"/>
          <w:szCs w:val="22"/>
        </w:rPr>
        <w:t>,</w:t>
      </w:r>
      <w:r w:rsidR="0062046A" w:rsidRPr="001F1137">
        <w:rPr>
          <w:rFonts w:ascii="Calibri Light" w:hAnsi="Calibri Light" w:cs="Calibri Light"/>
          <w:sz w:val="22"/>
          <w:szCs w:val="22"/>
        </w:rPr>
        <w:t xml:space="preserve"> the scanner may only need 1-2 scans to fully </w:t>
      </w:r>
      <w:r w:rsidR="009E707D" w:rsidRPr="001F1137">
        <w:rPr>
          <w:rFonts w:ascii="Calibri Light" w:hAnsi="Calibri Light" w:cs="Calibri Light"/>
          <w:sz w:val="22"/>
          <w:szCs w:val="22"/>
        </w:rPr>
        <w:t xml:space="preserve">scan and develop a more accurate and </w:t>
      </w:r>
      <w:r w:rsidR="00942288" w:rsidRPr="001F1137">
        <w:rPr>
          <w:rFonts w:ascii="Calibri Light" w:hAnsi="Calibri Light" w:cs="Calibri Light"/>
          <w:sz w:val="22"/>
          <w:szCs w:val="22"/>
        </w:rPr>
        <w:t xml:space="preserve">precise model, more complex areas make the job harder for both methods. Multiple doors or </w:t>
      </w:r>
      <w:r w:rsidR="009B7409" w:rsidRPr="001F1137">
        <w:rPr>
          <w:rFonts w:ascii="Calibri Light" w:hAnsi="Calibri Light" w:cs="Calibri Light"/>
          <w:sz w:val="22"/>
          <w:szCs w:val="22"/>
        </w:rPr>
        <w:t xml:space="preserve">obstructions mean more scans to complete to eliminate </w:t>
      </w:r>
      <w:r w:rsidR="00A20132" w:rsidRPr="001F1137">
        <w:rPr>
          <w:rFonts w:ascii="Calibri Light" w:hAnsi="Calibri Light" w:cs="Calibri Light"/>
          <w:sz w:val="22"/>
          <w:szCs w:val="22"/>
        </w:rPr>
        <w:t>shadows,</w:t>
      </w:r>
      <w:r w:rsidR="00451EFE" w:rsidRPr="001F1137">
        <w:rPr>
          <w:rFonts w:ascii="Calibri Light" w:hAnsi="Calibri Light" w:cs="Calibri Light"/>
          <w:sz w:val="22"/>
          <w:szCs w:val="22"/>
        </w:rPr>
        <w:t xml:space="preserve"> and this can extend time to complete the job, this method is still quicker and more effective than manually collecting the </w:t>
      </w:r>
      <w:r w:rsidR="00D6054D" w:rsidRPr="001F1137">
        <w:rPr>
          <w:rFonts w:ascii="Calibri Light" w:hAnsi="Calibri Light" w:cs="Calibri Light"/>
          <w:sz w:val="22"/>
          <w:szCs w:val="22"/>
        </w:rPr>
        <w:t>measurements</w:t>
      </w:r>
      <w:r w:rsidR="00A20132" w:rsidRPr="001F1137">
        <w:rPr>
          <w:rFonts w:ascii="Calibri Light" w:hAnsi="Calibri Light" w:cs="Calibri Light"/>
          <w:sz w:val="22"/>
          <w:szCs w:val="22"/>
        </w:rPr>
        <w:t>.</w:t>
      </w:r>
    </w:p>
    <w:p w14:paraId="0BB02B6E" w14:textId="77777777" w:rsidR="00460C59" w:rsidRDefault="00460C59" w:rsidP="00381A26">
      <w:pPr>
        <w:rPr>
          <w:rFonts w:ascii="Calibri Light" w:hAnsi="Calibri Light" w:cs="Calibri Light"/>
          <w:sz w:val="22"/>
          <w:szCs w:val="22"/>
        </w:rPr>
      </w:pPr>
    </w:p>
    <w:p w14:paraId="19EEECBE" w14:textId="76B2376F" w:rsidR="00B06647" w:rsidRDefault="00460C59" w:rsidP="00381A26">
      <w:pPr>
        <w:rPr>
          <w:rFonts w:ascii="Calibri Light" w:hAnsi="Calibri Light" w:cs="Calibri Light"/>
          <w:sz w:val="22"/>
          <w:szCs w:val="22"/>
        </w:rPr>
      </w:pPr>
      <w:r>
        <w:rPr>
          <w:rFonts w:ascii="Calibri Light" w:hAnsi="Calibri Light" w:cs="Calibri Light"/>
          <w:sz w:val="22"/>
          <w:szCs w:val="22"/>
        </w:rPr>
        <w:t xml:space="preserve">Below is a comparison of the methods to clearly show the </w:t>
      </w:r>
      <w:r w:rsidR="00AA3631">
        <w:rPr>
          <w:rFonts w:ascii="Calibri Light" w:hAnsi="Calibri Light" w:cs="Calibri Light"/>
          <w:sz w:val="22"/>
          <w:szCs w:val="22"/>
        </w:rPr>
        <w:t>effectiveness of these methods</w:t>
      </w:r>
      <w:r w:rsidR="00F33B8B">
        <w:rPr>
          <w:rFonts w:ascii="Calibri Light" w:hAnsi="Calibri Light" w:cs="Calibri Light"/>
          <w:sz w:val="22"/>
          <w:szCs w:val="22"/>
        </w:rPr>
        <w:t xml:space="preserve">: - </w:t>
      </w:r>
    </w:p>
    <w:tbl>
      <w:tblPr>
        <w:tblStyle w:val="TableGrid"/>
        <w:tblW w:w="0" w:type="auto"/>
        <w:tblLook w:val="04A0" w:firstRow="1" w:lastRow="0" w:firstColumn="1" w:lastColumn="0" w:noHBand="0" w:noVBand="1"/>
      </w:tblPr>
      <w:tblGrid>
        <w:gridCol w:w="3481"/>
        <w:gridCol w:w="3481"/>
        <w:gridCol w:w="3482"/>
      </w:tblGrid>
      <w:tr w:rsidR="00EB2D68" w14:paraId="297726B2" w14:textId="77777777" w:rsidTr="00460C59">
        <w:tc>
          <w:tcPr>
            <w:tcW w:w="3481" w:type="dxa"/>
            <w:shd w:val="clear" w:color="auto" w:fill="D9D9D9" w:themeFill="background1" w:themeFillShade="D9"/>
          </w:tcPr>
          <w:p w14:paraId="304E628B" w14:textId="10F31D4F" w:rsidR="00EB2D68" w:rsidRPr="00460C59" w:rsidRDefault="00EB2D68" w:rsidP="00381A26">
            <w:pPr>
              <w:rPr>
                <w:rFonts w:ascii="Calibri Light" w:hAnsi="Calibri Light" w:cs="Calibri Light"/>
                <w:b/>
                <w:bCs/>
                <w:sz w:val="22"/>
                <w:szCs w:val="22"/>
              </w:rPr>
            </w:pPr>
            <w:r w:rsidRPr="00460C59">
              <w:rPr>
                <w:rFonts w:ascii="Calibri Light" w:hAnsi="Calibri Light" w:cs="Calibri Light"/>
                <w:b/>
                <w:bCs/>
                <w:sz w:val="22"/>
                <w:szCs w:val="22"/>
              </w:rPr>
              <w:t xml:space="preserve">Factor </w:t>
            </w:r>
          </w:p>
        </w:tc>
        <w:tc>
          <w:tcPr>
            <w:tcW w:w="3481" w:type="dxa"/>
            <w:shd w:val="clear" w:color="auto" w:fill="D9D9D9" w:themeFill="background1" w:themeFillShade="D9"/>
          </w:tcPr>
          <w:p w14:paraId="4A2746C3" w14:textId="286896CB" w:rsidR="00EB2D68" w:rsidRPr="00460C59" w:rsidRDefault="00EB2D68" w:rsidP="00381A26">
            <w:pPr>
              <w:rPr>
                <w:rFonts w:ascii="Calibri Light" w:hAnsi="Calibri Light" w:cs="Calibri Light"/>
                <w:b/>
                <w:bCs/>
                <w:sz w:val="22"/>
                <w:szCs w:val="22"/>
              </w:rPr>
            </w:pPr>
            <w:r w:rsidRPr="00460C59">
              <w:rPr>
                <w:rFonts w:ascii="Calibri Light" w:hAnsi="Calibri Light" w:cs="Calibri Light"/>
                <w:b/>
                <w:bCs/>
                <w:sz w:val="22"/>
                <w:szCs w:val="22"/>
              </w:rPr>
              <w:t>Manual Survey</w:t>
            </w:r>
          </w:p>
        </w:tc>
        <w:tc>
          <w:tcPr>
            <w:tcW w:w="3482" w:type="dxa"/>
            <w:shd w:val="clear" w:color="auto" w:fill="D9D9D9" w:themeFill="background1" w:themeFillShade="D9"/>
          </w:tcPr>
          <w:p w14:paraId="5FD27FA1" w14:textId="7490281A" w:rsidR="00EB2D68" w:rsidRPr="00460C59" w:rsidRDefault="00EB2D68" w:rsidP="00381A26">
            <w:pPr>
              <w:rPr>
                <w:rFonts w:ascii="Calibri Light" w:hAnsi="Calibri Light" w:cs="Calibri Light"/>
                <w:b/>
                <w:bCs/>
                <w:sz w:val="22"/>
                <w:szCs w:val="22"/>
              </w:rPr>
            </w:pPr>
            <w:r w:rsidRPr="00460C59">
              <w:rPr>
                <w:rFonts w:ascii="Calibri Light" w:hAnsi="Calibri Light" w:cs="Calibri Light"/>
                <w:b/>
                <w:bCs/>
                <w:sz w:val="22"/>
                <w:szCs w:val="22"/>
              </w:rPr>
              <w:t>Laser Scan Survey</w:t>
            </w:r>
          </w:p>
        </w:tc>
      </w:tr>
      <w:tr w:rsidR="00EB2D68" w14:paraId="58693566" w14:textId="77777777" w:rsidTr="00EB2D68">
        <w:tc>
          <w:tcPr>
            <w:tcW w:w="3481" w:type="dxa"/>
          </w:tcPr>
          <w:p w14:paraId="5B144105" w14:textId="5D797EB0" w:rsidR="00EB2D68" w:rsidRPr="00460C59" w:rsidRDefault="00EB2D68" w:rsidP="00381A26">
            <w:pPr>
              <w:rPr>
                <w:rFonts w:ascii="Calibri Light" w:hAnsi="Calibri Light" w:cs="Calibri Light"/>
                <w:b/>
                <w:bCs/>
                <w:sz w:val="22"/>
                <w:szCs w:val="22"/>
              </w:rPr>
            </w:pPr>
            <w:r w:rsidRPr="00460C59">
              <w:rPr>
                <w:rFonts w:ascii="Calibri Light" w:hAnsi="Calibri Light" w:cs="Calibri Light"/>
                <w:b/>
                <w:bCs/>
                <w:sz w:val="22"/>
                <w:szCs w:val="22"/>
              </w:rPr>
              <w:t>Accuracy</w:t>
            </w:r>
          </w:p>
        </w:tc>
        <w:tc>
          <w:tcPr>
            <w:tcW w:w="3481" w:type="dxa"/>
          </w:tcPr>
          <w:p w14:paraId="330F4C29" w14:textId="36E6B81F" w:rsidR="00EB2D68" w:rsidRDefault="004929B3" w:rsidP="00381A26">
            <w:pPr>
              <w:rPr>
                <w:rFonts w:ascii="Calibri Light" w:hAnsi="Calibri Light" w:cs="Calibri Light"/>
                <w:sz w:val="22"/>
                <w:szCs w:val="22"/>
              </w:rPr>
            </w:pPr>
            <w:r>
              <w:rPr>
                <w:rFonts w:ascii="Calibri Light" w:hAnsi="Calibri Light" w:cs="Calibri Light"/>
                <w:sz w:val="22"/>
                <w:szCs w:val="22"/>
              </w:rPr>
              <w:t>Moderate</w:t>
            </w:r>
          </w:p>
        </w:tc>
        <w:tc>
          <w:tcPr>
            <w:tcW w:w="3482" w:type="dxa"/>
          </w:tcPr>
          <w:p w14:paraId="6CE99796" w14:textId="351F10DC" w:rsidR="00EB2D68" w:rsidRDefault="004929B3" w:rsidP="00381A26">
            <w:pPr>
              <w:rPr>
                <w:rFonts w:ascii="Calibri Light" w:hAnsi="Calibri Light" w:cs="Calibri Light"/>
                <w:sz w:val="22"/>
                <w:szCs w:val="22"/>
              </w:rPr>
            </w:pPr>
            <w:r>
              <w:rPr>
                <w:rFonts w:ascii="Calibri Light" w:hAnsi="Calibri Light" w:cs="Calibri Light"/>
                <w:sz w:val="22"/>
                <w:szCs w:val="22"/>
              </w:rPr>
              <w:t>High</w:t>
            </w:r>
          </w:p>
        </w:tc>
      </w:tr>
      <w:tr w:rsidR="00EB2D68" w14:paraId="46434AFB" w14:textId="77777777" w:rsidTr="00EB2D68">
        <w:tc>
          <w:tcPr>
            <w:tcW w:w="3481" w:type="dxa"/>
          </w:tcPr>
          <w:p w14:paraId="57327713" w14:textId="3DF0C366" w:rsidR="00EB2D68" w:rsidRPr="00460C59" w:rsidRDefault="00EB2D68" w:rsidP="00381A26">
            <w:pPr>
              <w:rPr>
                <w:rFonts w:ascii="Calibri Light" w:hAnsi="Calibri Light" w:cs="Calibri Light"/>
                <w:b/>
                <w:bCs/>
                <w:sz w:val="22"/>
                <w:szCs w:val="22"/>
              </w:rPr>
            </w:pPr>
            <w:r w:rsidRPr="00460C59">
              <w:rPr>
                <w:rFonts w:ascii="Calibri Light" w:hAnsi="Calibri Light" w:cs="Calibri Light"/>
                <w:b/>
                <w:bCs/>
                <w:sz w:val="22"/>
                <w:szCs w:val="22"/>
              </w:rPr>
              <w:t>Speed of Data Collection</w:t>
            </w:r>
          </w:p>
        </w:tc>
        <w:tc>
          <w:tcPr>
            <w:tcW w:w="3481" w:type="dxa"/>
          </w:tcPr>
          <w:p w14:paraId="460EF8C1" w14:textId="5625F925" w:rsidR="00EB2D68" w:rsidRDefault="004929B3" w:rsidP="00381A26">
            <w:pPr>
              <w:rPr>
                <w:rFonts w:ascii="Calibri Light" w:hAnsi="Calibri Light" w:cs="Calibri Light"/>
                <w:sz w:val="22"/>
                <w:szCs w:val="22"/>
              </w:rPr>
            </w:pPr>
            <w:r>
              <w:rPr>
                <w:rFonts w:ascii="Calibri Light" w:hAnsi="Calibri Light" w:cs="Calibri Light"/>
                <w:sz w:val="22"/>
                <w:szCs w:val="22"/>
              </w:rPr>
              <w:t>Slow</w:t>
            </w:r>
          </w:p>
        </w:tc>
        <w:tc>
          <w:tcPr>
            <w:tcW w:w="3482" w:type="dxa"/>
          </w:tcPr>
          <w:p w14:paraId="4769F0AF" w14:textId="282573B5" w:rsidR="00EB2D68" w:rsidRDefault="004929B3" w:rsidP="00381A26">
            <w:pPr>
              <w:rPr>
                <w:rFonts w:ascii="Calibri Light" w:hAnsi="Calibri Light" w:cs="Calibri Light"/>
                <w:sz w:val="22"/>
                <w:szCs w:val="22"/>
              </w:rPr>
            </w:pPr>
            <w:r>
              <w:rPr>
                <w:rFonts w:ascii="Calibri Light" w:hAnsi="Calibri Light" w:cs="Calibri Light"/>
                <w:sz w:val="22"/>
                <w:szCs w:val="22"/>
              </w:rPr>
              <w:t>Fast</w:t>
            </w:r>
          </w:p>
        </w:tc>
      </w:tr>
      <w:tr w:rsidR="00EB2D68" w14:paraId="3D12F682" w14:textId="77777777" w:rsidTr="00EB2D68">
        <w:tc>
          <w:tcPr>
            <w:tcW w:w="3481" w:type="dxa"/>
          </w:tcPr>
          <w:p w14:paraId="1EA05E1F" w14:textId="6752C03D" w:rsidR="00EB2D68" w:rsidRPr="00460C59" w:rsidRDefault="0056721D" w:rsidP="00381A26">
            <w:pPr>
              <w:rPr>
                <w:rFonts w:ascii="Calibri Light" w:hAnsi="Calibri Light" w:cs="Calibri Light"/>
                <w:b/>
                <w:bCs/>
                <w:sz w:val="22"/>
                <w:szCs w:val="22"/>
              </w:rPr>
            </w:pPr>
            <w:r w:rsidRPr="00460C59">
              <w:rPr>
                <w:rFonts w:ascii="Calibri Light" w:hAnsi="Calibri Light" w:cs="Calibri Light"/>
                <w:b/>
                <w:bCs/>
                <w:sz w:val="22"/>
                <w:szCs w:val="22"/>
              </w:rPr>
              <w:t>Costs</w:t>
            </w:r>
          </w:p>
        </w:tc>
        <w:tc>
          <w:tcPr>
            <w:tcW w:w="3481" w:type="dxa"/>
          </w:tcPr>
          <w:p w14:paraId="09478410" w14:textId="4D743833" w:rsidR="00EB2D68" w:rsidRDefault="004929B3" w:rsidP="00381A26">
            <w:pPr>
              <w:rPr>
                <w:rFonts w:ascii="Calibri Light" w:hAnsi="Calibri Light" w:cs="Calibri Light"/>
                <w:sz w:val="22"/>
                <w:szCs w:val="22"/>
              </w:rPr>
            </w:pPr>
            <w:r>
              <w:rPr>
                <w:rFonts w:ascii="Calibri Light" w:hAnsi="Calibri Light" w:cs="Calibri Light"/>
                <w:sz w:val="22"/>
                <w:szCs w:val="22"/>
              </w:rPr>
              <w:t>Low</w:t>
            </w:r>
          </w:p>
        </w:tc>
        <w:tc>
          <w:tcPr>
            <w:tcW w:w="3482" w:type="dxa"/>
          </w:tcPr>
          <w:p w14:paraId="17A20127" w14:textId="46C8187B" w:rsidR="00EB2D68" w:rsidRDefault="004929B3" w:rsidP="00381A26">
            <w:pPr>
              <w:rPr>
                <w:rFonts w:ascii="Calibri Light" w:hAnsi="Calibri Light" w:cs="Calibri Light"/>
                <w:sz w:val="22"/>
                <w:szCs w:val="22"/>
              </w:rPr>
            </w:pPr>
            <w:r>
              <w:rPr>
                <w:rFonts w:ascii="Calibri Light" w:hAnsi="Calibri Light" w:cs="Calibri Light"/>
                <w:sz w:val="22"/>
                <w:szCs w:val="22"/>
              </w:rPr>
              <w:t>High</w:t>
            </w:r>
          </w:p>
        </w:tc>
      </w:tr>
      <w:tr w:rsidR="00EB2D68" w14:paraId="41BA43AB" w14:textId="77777777" w:rsidTr="00EB2D68">
        <w:tc>
          <w:tcPr>
            <w:tcW w:w="3481" w:type="dxa"/>
          </w:tcPr>
          <w:p w14:paraId="1B879BB1" w14:textId="59994F97" w:rsidR="0056721D" w:rsidRPr="00460C59" w:rsidRDefault="0056721D" w:rsidP="00381A26">
            <w:pPr>
              <w:rPr>
                <w:rFonts w:ascii="Calibri Light" w:hAnsi="Calibri Light" w:cs="Calibri Light"/>
                <w:b/>
                <w:bCs/>
                <w:sz w:val="22"/>
                <w:szCs w:val="22"/>
              </w:rPr>
            </w:pPr>
            <w:r w:rsidRPr="00460C59">
              <w:rPr>
                <w:rFonts w:ascii="Calibri Light" w:hAnsi="Calibri Light" w:cs="Calibri Light"/>
                <w:b/>
                <w:bCs/>
                <w:sz w:val="22"/>
                <w:szCs w:val="22"/>
              </w:rPr>
              <w:t>Data Capture</w:t>
            </w:r>
          </w:p>
        </w:tc>
        <w:tc>
          <w:tcPr>
            <w:tcW w:w="3481" w:type="dxa"/>
          </w:tcPr>
          <w:p w14:paraId="3C6C8D33" w14:textId="202E0EA3" w:rsidR="00EB2D68" w:rsidRDefault="00FC7AA7" w:rsidP="00381A26">
            <w:pPr>
              <w:rPr>
                <w:rFonts w:ascii="Calibri Light" w:hAnsi="Calibri Light" w:cs="Calibri Light"/>
                <w:sz w:val="22"/>
                <w:szCs w:val="22"/>
              </w:rPr>
            </w:pPr>
            <w:r>
              <w:rPr>
                <w:rFonts w:ascii="Calibri Light" w:hAnsi="Calibri Light" w:cs="Calibri Light"/>
                <w:sz w:val="22"/>
                <w:szCs w:val="22"/>
              </w:rPr>
              <w:t xml:space="preserve">Only </w:t>
            </w:r>
            <w:r w:rsidR="00495DBA">
              <w:rPr>
                <w:rFonts w:ascii="Calibri Light" w:hAnsi="Calibri Light" w:cs="Calibri Light"/>
                <w:sz w:val="22"/>
                <w:szCs w:val="22"/>
              </w:rPr>
              <w:t xml:space="preserve">select </w:t>
            </w:r>
            <w:r w:rsidR="00246C12">
              <w:rPr>
                <w:rFonts w:ascii="Calibri Light" w:hAnsi="Calibri Light" w:cs="Calibri Light"/>
                <w:sz w:val="22"/>
                <w:szCs w:val="22"/>
              </w:rPr>
              <w:t>measurements</w:t>
            </w:r>
            <w:r>
              <w:rPr>
                <w:rFonts w:ascii="Calibri Light" w:hAnsi="Calibri Light" w:cs="Calibri Light"/>
                <w:sz w:val="22"/>
                <w:szCs w:val="22"/>
              </w:rPr>
              <w:t xml:space="preserve"> </w:t>
            </w:r>
          </w:p>
        </w:tc>
        <w:tc>
          <w:tcPr>
            <w:tcW w:w="3482" w:type="dxa"/>
          </w:tcPr>
          <w:p w14:paraId="2B71A456" w14:textId="4D88720B" w:rsidR="00EB2D68" w:rsidRDefault="00495DBA" w:rsidP="00381A26">
            <w:pPr>
              <w:rPr>
                <w:rFonts w:ascii="Calibri Light" w:hAnsi="Calibri Light" w:cs="Calibri Light"/>
                <w:sz w:val="22"/>
                <w:szCs w:val="22"/>
              </w:rPr>
            </w:pPr>
            <w:r>
              <w:rPr>
                <w:rFonts w:ascii="Calibri Light" w:hAnsi="Calibri Light" w:cs="Calibri Light"/>
                <w:sz w:val="22"/>
                <w:szCs w:val="22"/>
              </w:rPr>
              <w:t>Complete 3D Record</w:t>
            </w:r>
          </w:p>
        </w:tc>
      </w:tr>
      <w:tr w:rsidR="00EB2D68" w14:paraId="42B95CCB" w14:textId="77777777" w:rsidTr="00EB2D68">
        <w:tc>
          <w:tcPr>
            <w:tcW w:w="3481" w:type="dxa"/>
          </w:tcPr>
          <w:p w14:paraId="21C2DB74" w14:textId="3FC3728A" w:rsidR="00EB2D68" w:rsidRPr="00460C59" w:rsidRDefault="0056721D" w:rsidP="00381A26">
            <w:pPr>
              <w:rPr>
                <w:rFonts w:ascii="Calibri Light" w:hAnsi="Calibri Light" w:cs="Calibri Light"/>
                <w:b/>
                <w:bCs/>
                <w:sz w:val="22"/>
                <w:szCs w:val="22"/>
              </w:rPr>
            </w:pPr>
            <w:r w:rsidRPr="00460C59">
              <w:rPr>
                <w:rFonts w:ascii="Calibri Light" w:hAnsi="Calibri Light" w:cs="Calibri Light"/>
                <w:b/>
                <w:bCs/>
                <w:sz w:val="22"/>
                <w:szCs w:val="22"/>
              </w:rPr>
              <w:t>Revisiting likelihood</w:t>
            </w:r>
          </w:p>
        </w:tc>
        <w:tc>
          <w:tcPr>
            <w:tcW w:w="3481" w:type="dxa"/>
          </w:tcPr>
          <w:p w14:paraId="4B69ACEF" w14:textId="59A3FA46" w:rsidR="00EB2D68" w:rsidRDefault="00246C12" w:rsidP="00381A26">
            <w:pPr>
              <w:rPr>
                <w:rFonts w:ascii="Calibri Light" w:hAnsi="Calibri Light" w:cs="Calibri Light"/>
                <w:sz w:val="22"/>
                <w:szCs w:val="22"/>
              </w:rPr>
            </w:pPr>
            <w:r>
              <w:rPr>
                <w:rFonts w:ascii="Calibri Light" w:hAnsi="Calibri Light" w:cs="Calibri Light"/>
                <w:sz w:val="22"/>
                <w:szCs w:val="22"/>
              </w:rPr>
              <w:t>More likely</w:t>
            </w:r>
          </w:p>
        </w:tc>
        <w:tc>
          <w:tcPr>
            <w:tcW w:w="3482" w:type="dxa"/>
          </w:tcPr>
          <w:p w14:paraId="301C24B7" w14:textId="1EE6F668" w:rsidR="00EB2D68" w:rsidRDefault="00246C12" w:rsidP="00381A26">
            <w:pPr>
              <w:rPr>
                <w:rFonts w:ascii="Calibri Light" w:hAnsi="Calibri Light" w:cs="Calibri Light"/>
                <w:sz w:val="22"/>
                <w:szCs w:val="22"/>
              </w:rPr>
            </w:pPr>
            <w:r>
              <w:rPr>
                <w:rFonts w:ascii="Calibri Light" w:hAnsi="Calibri Light" w:cs="Calibri Light"/>
                <w:sz w:val="22"/>
                <w:szCs w:val="22"/>
              </w:rPr>
              <w:t>Less Likely</w:t>
            </w:r>
          </w:p>
        </w:tc>
      </w:tr>
      <w:tr w:rsidR="0056721D" w14:paraId="174B4E02" w14:textId="77777777" w:rsidTr="00EB2D68">
        <w:tc>
          <w:tcPr>
            <w:tcW w:w="3481" w:type="dxa"/>
          </w:tcPr>
          <w:p w14:paraId="1DA82449" w14:textId="0AC4D467" w:rsidR="0056721D" w:rsidRPr="00460C59" w:rsidRDefault="004929B3" w:rsidP="00381A26">
            <w:pPr>
              <w:rPr>
                <w:rFonts w:ascii="Calibri Light" w:hAnsi="Calibri Light" w:cs="Calibri Light"/>
                <w:b/>
                <w:bCs/>
                <w:sz w:val="22"/>
                <w:szCs w:val="22"/>
              </w:rPr>
            </w:pPr>
            <w:r w:rsidRPr="00460C59">
              <w:rPr>
                <w:rFonts w:ascii="Calibri Light" w:hAnsi="Calibri Light" w:cs="Calibri Light"/>
                <w:b/>
                <w:bCs/>
                <w:sz w:val="22"/>
                <w:szCs w:val="22"/>
              </w:rPr>
              <w:t>Complexity</w:t>
            </w:r>
          </w:p>
        </w:tc>
        <w:tc>
          <w:tcPr>
            <w:tcW w:w="3481" w:type="dxa"/>
          </w:tcPr>
          <w:p w14:paraId="5684CBED" w14:textId="5430CAA7" w:rsidR="0056721D" w:rsidRDefault="000D604D" w:rsidP="00381A26">
            <w:pPr>
              <w:rPr>
                <w:rFonts w:ascii="Calibri Light" w:hAnsi="Calibri Light" w:cs="Calibri Light"/>
                <w:sz w:val="22"/>
                <w:szCs w:val="22"/>
              </w:rPr>
            </w:pPr>
            <w:r>
              <w:rPr>
                <w:rFonts w:ascii="Calibri Light" w:hAnsi="Calibri Light" w:cs="Calibri Light"/>
                <w:sz w:val="22"/>
                <w:szCs w:val="22"/>
              </w:rPr>
              <w:t>Difficult</w:t>
            </w:r>
          </w:p>
        </w:tc>
        <w:tc>
          <w:tcPr>
            <w:tcW w:w="3482" w:type="dxa"/>
          </w:tcPr>
          <w:p w14:paraId="3F9020E9" w14:textId="6D6F8622" w:rsidR="0056721D" w:rsidRDefault="00C525FC" w:rsidP="00381A26">
            <w:pPr>
              <w:rPr>
                <w:rFonts w:ascii="Calibri Light" w:hAnsi="Calibri Light" w:cs="Calibri Light"/>
                <w:sz w:val="22"/>
                <w:szCs w:val="22"/>
              </w:rPr>
            </w:pPr>
            <w:r>
              <w:rPr>
                <w:rFonts w:ascii="Calibri Light" w:hAnsi="Calibri Light" w:cs="Calibri Light"/>
                <w:sz w:val="22"/>
                <w:szCs w:val="22"/>
              </w:rPr>
              <w:t xml:space="preserve">Less difficult </w:t>
            </w:r>
            <w:r w:rsidR="009C694F">
              <w:rPr>
                <w:rFonts w:ascii="Calibri Light" w:hAnsi="Calibri Light" w:cs="Calibri Light"/>
                <w:sz w:val="22"/>
                <w:szCs w:val="22"/>
              </w:rPr>
              <w:t xml:space="preserve">once set </w:t>
            </w:r>
            <w:r>
              <w:rPr>
                <w:rFonts w:ascii="Calibri Light" w:hAnsi="Calibri Light" w:cs="Calibri Light"/>
                <w:sz w:val="22"/>
                <w:szCs w:val="22"/>
              </w:rPr>
              <w:t xml:space="preserve">up </w:t>
            </w:r>
          </w:p>
        </w:tc>
      </w:tr>
    </w:tbl>
    <w:p w14:paraId="6C7F5B9B" w14:textId="77777777" w:rsidR="00173ACB" w:rsidRDefault="00173ACB" w:rsidP="007228CD">
      <w:pPr>
        <w:rPr>
          <w:rFonts w:ascii="Calibri Light" w:hAnsi="Calibri Light" w:cs="Calibri Light"/>
          <w:sz w:val="22"/>
          <w:szCs w:val="22"/>
        </w:rPr>
      </w:pPr>
    </w:p>
    <w:p w14:paraId="7235A25E" w14:textId="77777777" w:rsidR="003118B1" w:rsidRDefault="003118B1" w:rsidP="007228CD">
      <w:pPr>
        <w:rPr>
          <w:rFonts w:ascii="Calibri Light" w:hAnsi="Calibri Light" w:cs="Calibri Light"/>
          <w:sz w:val="22"/>
          <w:szCs w:val="22"/>
        </w:rPr>
      </w:pPr>
    </w:p>
    <w:p w14:paraId="3D1E3473" w14:textId="77777777" w:rsidR="00FE1FBB" w:rsidRPr="004F78AD" w:rsidRDefault="003118B1" w:rsidP="00FE1FBB">
      <w:pPr>
        <w:pStyle w:val="Heading2"/>
        <w:rPr>
          <w:rFonts w:asciiTheme="majorHAnsi" w:hAnsiTheme="majorHAnsi" w:cstheme="majorHAnsi"/>
        </w:rPr>
      </w:pPr>
      <w:bookmarkStart w:id="19" w:name="_Toc235440085"/>
      <w:r w:rsidRPr="004F78AD">
        <w:rPr>
          <w:rFonts w:asciiTheme="majorHAnsi" w:hAnsiTheme="majorHAnsi" w:cstheme="majorHAnsi"/>
        </w:rPr>
        <w:t>Conclusio</w:t>
      </w:r>
      <w:r w:rsidR="00FE1FBB" w:rsidRPr="004F78AD">
        <w:rPr>
          <w:rFonts w:asciiTheme="majorHAnsi" w:hAnsiTheme="majorHAnsi" w:cstheme="majorHAnsi"/>
        </w:rPr>
        <w:t>n</w:t>
      </w:r>
      <w:bookmarkEnd w:id="19"/>
    </w:p>
    <w:p w14:paraId="3342B312" w14:textId="77777777" w:rsidR="00FE1FBB" w:rsidRDefault="00FE1FBB" w:rsidP="00FE1FBB"/>
    <w:p w14:paraId="05D75D40" w14:textId="60D84792" w:rsidR="00FE1FBB" w:rsidRPr="004F78AD" w:rsidRDefault="004F2292" w:rsidP="00FE1FBB">
      <w:pPr>
        <w:rPr>
          <w:rFonts w:ascii="Calibri Light" w:hAnsi="Calibri Light" w:cs="Calibri Light"/>
          <w:sz w:val="22"/>
          <w:szCs w:val="22"/>
        </w:rPr>
        <w:sectPr w:rsidR="00FE1FBB" w:rsidRPr="004F78AD" w:rsidSect="003324DA">
          <w:footerReference w:type="default" r:id="rId16"/>
          <w:pgSz w:w="11894" w:h="16834"/>
          <w:pgMar w:top="720" w:right="720" w:bottom="720" w:left="720" w:header="706" w:footer="706" w:gutter="0"/>
          <w:paperSrc w:first="1" w:other="1"/>
          <w:cols w:space="720"/>
          <w:docGrid w:linePitch="272"/>
        </w:sectPr>
      </w:pPr>
      <w:r w:rsidRPr="004F78AD">
        <w:rPr>
          <w:rFonts w:ascii="Calibri Light" w:hAnsi="Calibri Light" w:cs="Calibri Light"/>
          <w:sz w:val="22"/>
          <w:szCs w:val="22"/>
        </w:rPr>
        <w:t xml:space="preserve">This survey helped to demonstrate the </w:t>
      </w:r>
      <w:r w:rsidR="00647D19" w:rsidRPr="004F78AD">
        <w:rPr>
          <w:rFonts w:ascii="Calibri Light" w:hAnsi="Calibri Light" w:cs="Calibri Light"/>
          <w:sz w:val="22"/>
          <w:szCs w:val="22"/>
        </w:rPr>
        <w:t xml:space="preserve">practical </w:t>
      </w:r>
      <w:r w:rsidRPr="004F78AD">
        <w:rPr>
          <w:rFonts w:ascii="Calibri Light" w:hAnsi="Calibri Light" w:cs="Calibri Light"/>
          <w:sz w:val="22"/>
          <w:szCs w:val="22"/>
        </w:rPr>
        <w:t xml:space="preserve">differences between </w:t>
      </w:r>
      <w:r w:rsidR="00647D19" w:rsidRPr="004F78AD">
        <w:rPr>
          <w:rFonts w:ascii="Calibri Light" w:hAnsi="Calibri Light" w:cs="Calibri Light"/>
          <w:sz w:val="22"/>
          <w:szCs w:val="22"/>
        </w:rPr>
        <w:t>manually measuring and modern scanning</w:t>
      </w:r>
      <w:r w:rsidR="00B02F6D" w:rsidRPr="004F78AD">
        <w:rPr>
          <w:rFonts w:ascii="Calibri Light" w:hAnsi="Calibri Light" w:cs="Calibri Light"/>
          <w:sz w:val="22"/>
          <w:szCs w:val="22"/>
        </w:rPr>
        <w:t>. Through</w:t>
      </w:r>
      <w:r w:rsidR="00234935" w:rsidRPr="004F78AD">
        <w:rPr>
          <w:rFonts w:ascii="Calibri Light" w:hAnsi="Calibri Light" w:cs="Calibri Light"/>
          <w:sz w:val="22"/>
          <w:szCs w:val="22"/>
        </w:rPr>
        <w:t xml:space="preserve"> </w:t>
      </w:r>
      <w:r w:rsidR="00B02F6D" w:rsidRPr="004F78AD">
        <w:rPr>
          <w:rFonts w:ascii="Calibri Light" w:hAnsi="Calibri Light" w:cs="Calibri Light"/>
          <w:sz w:val="22"/>
          <w:szCs w:val="22"/>
        </w:rPr>
        <w:t xml:space="preserve">planning, </w:t>
      </w:r>
      <w:r w:rsidR="00234935" w:rsidRPr="004F78AD">
        <w:rPr>
          <w:rFonts w:ascii="Calibri Light" w:hAnsi="Calibri Light" w:cs="Calibri Light"/>
          <w:sz w:val="22"/>
          <w:szCs w:val="22"/>
        </w:rPr>
        <w:t xml:space="preserve">a </w:t>
      </w:r>
      <w:r w:rsidR="00B02F6D" w:rsidRPr="004F78AD">
        <w:rPr>
          <w:rFonts w:ascii="Calibri Light" w:hAnsi="Calibri Light" w:cs="Calibri Light"/>
          <w:sz w:val="22"/>
          <w:szCs w:val="22"/>
        </w:rPr>
        <w:t xml:space="preserve">risk assessment and </w:t>
      </w:r>
      <w:r w:rsidR="00234935" w:rsidRPr="004F78AD">
        <w:rPr>
          <w:rFonts w:ascii="Calibri Light" w:hAnsi="Calibri Light" w:cs="Calibri Light"/>
          <w:sz w:val="22"/>
          <w:szCs w:val="22"/>
        </w:rPr>
        <w:t xml:space="preserve">careful execution both methods were able to yield accurate results </w:t>
      </w:r>
      <w:r w:rsidR="00E10CAF" w:rsidRPr="004F78AD">
        <w:rPr>
          <w:rFonts w:ascii="Calibri Light" w:hAnsi="Calibri Light" w:cs="Calibri Light"/>
          <w:sz w:val="22"/>
          <w:szCs w:val="22"/>
        </w:rPr>
        <w:t>and give a comprehensive representation of the IQ building.</w:t>
      </w:r>
      <w:r w:rsidR="00BC28CB" w:rsidRPr="004F78AD">
        <w:rPr>
          <w:rFonts w:ascii="Calibri Light" w:hAnsi="Calibri Light" w:cs="Calibri Light"/>
          <w:sz w:val="22"/>
          <w:szCs w:val="22"/>
        </w:rPr>
        <w:t xml:space="preserve"> While </w:t>
      </w:r>
      <w:r w:rsidR="001C1036" w:rsidRPr="004F78AD">
        <w:rPr>
          <w:rFonts w:ascii="Calibri Light" w:hAnsi="Calibri Light" w:cs="Calibri Light"/>
          <w:sz w:val="22"/>
          <w:szCs w:val="22"/>
        </w:rPr>
        <w:t>the manual method was able to produce a</w:t>
      </w:r>
      <w:r w:rsidR="00C97C04" w:rsidRPr="004F78AD">
        <w:rPr>
          <w:rFonts w:ascii="Calibri Light" w:hAnsi="Calibri Light" w:cs="Calibri Light"/>
          <w:sz w:val="22"/>
          <w:szCs w:val="22"/>
        </w:rPr>
        <w:t>n</w:t>
      </w:r>
      <w:r w:rsidR="001C1036" w:rsidRPr="004F78AD">
        <w:rPr>
          <w:rFonts w:ascii="Calibri Light" w:hAnsi="Calibri Light" w:cs="Calibri Light"/>
          <w:sz w:val="22"/>
          <w:szCs w:val="22"/>
        </w:rPr>
        <w:t xml:space="preserve"> accurate floor plan this took considerably more time and </w:t>
      </w:r>
      <w:r w:rsidR="00C97C04" w:rsidRPr="004F78AD">
        <w:rPr>
          <w:rFonts w:ascii="Calibri Light" w:hAnsi="Calibri Light" w:cs="Calibri Light"/>
          <w:sz w:val="22"/>
          <w:szCs w:val="22"/>
        </w:rPr>
        <w:t>concentration to achieve without making mistakes</w:t>
      </w:r>
      <w:r w:rsidR="00DD0EF9" w:rsidRPr="004F78AD">
        <w:rPr>
          <w:rFonts w:ascii="Calibri Light" w:hAnsi="Calibri Light" w:cs="Calibri Light"/>
          <w:sz w:val="22"/>
          <w:szCs w:val="22"/>
        </w:rPr>
        <w:t xml:space="preserve">. On the other </w:t>
      </w:r>
      <w:r w:rsidR="00B84946" w:rsidRPr="004F78AD">
        <w:rPr>
          <w:rFonts w:ascii="Calibri Light" w:hAnsi="Calibri Light" w:cs="Calibri Light"/>
          <w:sz w:val="22"/>
          <w:szCs w:val="22"/>
        </w:rPr>
        <w:t>hand,</w:t>
      </w:r>
      <w:r w:rsidR="00DD0EF9" w:rsidRPr="004F78AD">
        <w:rPr>
          <w:rFonts w:ascii="Calibri Light" w:hAnsi="Calibri Light" w:cs="Calibri Light"/>
          <w:sz w:val="22"/>
          <w:szCs w:val="22"/>
        </w:rPr>
        <w:t xml:space="preserve"> the scan was much quicker to set up and complete, </w:t>
      </w:r>
      <w:r w:rsidR="00F95FFD" w:rsidRPr="004F78AD">
        <w:rPr>
          <w:rFonts w:ascii="Calibri Light" w:hAnsi="Calibri Light" w:cs="Calibri Light"/>
          <w:sz w:val="22"/>
          <w:szCs w:val="22"/>
        </w:rPr>
        <w:t xml:space="preserve">had a greater level of detail and </w:t>
      </w:r>
      <w:r w:rsidR="009F070A">
        <w:rPr>
          <w:rFonts w:ascii="Calibri Light" w:hAnsi="Calibri Light" w:cs="Calibri Light"/>
          <w:sz w:val="22"/>
          <w:szCs w:val="22"/>
        </w:rPr>
        <w:t xml:space="preserve">significantly </w:t>
      </w:r>
      <w:r w:rsidR="00B45BBE">
        <w:rPr>
          <w:rFonts w:ascii="Calibri Light" w:hAnsi="Calibri Light" w:cs="Calibri Light"/>
          <w:sz w:val="22"/>
          <w:szCs w:val="22"/>
        </w:rPr>
        <w:t>reduced</w:t>
      </w:r>
      <w:r w:rsidR="009F070A">
        <w:rPr>
          <w:rFonts w:ascii="Calibri Light" w:hAnsi="Calibri Light" w:cs="Calibri Light"/>
          <w:sz w:val="22"/>
          <w:szCs w:val="22"/>
        </w:rPr>
        <w:t xml:space="preserve"> the chances </w:t>
      </w:r>
      <w:r w:rsidR="00B45BBE">
        <w:rPr>
          <w:rFonts w:ascii="Calibri Light" w:hAnsi="Calibri Light" w:cs="Calibri Light"/>
          <w:sz w:val="22"/>
          <w:szCs w:val="22"/>
        </w:rPr>
        <w:t xml:space="preserve">of </w:t>
      </w:r>
      <w:r w:rsidR="00F95FFD" w:rsidRPr="004F78AD">
        <w:rPr>
          <w:rFonts w:ascii="Calibri Light" w:hAnsi="Calibri Light" w:cs="Calibri Light"/>
          <w:sz w:val="22"/>
          <w:szCs w:val="22"/>
        </w:rPr>
        <w:t>human error</w:t>
      </w:r>
      <w:r w:rsidR="00075DBC">
        <w:rPr>
          <w:rFonts w:ascii="Calibri Light" w:hAnsi="Calibri Light" w:cs="Calibri Light"/>
          <w:sz w:val="22"/>
          <w:szCs w:val="22"/>
        </w:rPr>
        <w:t>, it also resulted in a</w:t>
      </w:r>
      <w:r w:rsidR="00DD76BB">
        <w:rPr>
          <w:rFonts w:ascii="Calibri Light" w:hAnsi="Calibri Light" w:cs="Calibri Light"/>
          <w:sz w:val="22"/>
          <w:szCs w:val="22"/>
        </w:rPr>
        <w:t>n</w:t>
      </w:r>
      <w:r w:rsidR="00075DBC">
        <w:rPr>
          <w:rFonts w:ascii="Calibri Light" w:hAnsi="Calibri Light" w:cs="Calibri Light"/>
          <w:sz w:val="22"/>
          <w:szCs w:val="22"/>
        </w:rPr>
        <w:t xml:space="preserve"> online copy that could be used </w:t>
      </w:r>
      <w:r w:rsidR="00DD76BB">
        <w:rPr>
          <w:rFonts w:ascii="Calibri Light" w:hAnsi="Calibri Light" w:cs="Calibri Light"/>
          <w:sz w:val="22"/>
          <w:szCs w:val="22"/>
        </w:rPr>
        <w:t>in design, BIM or future refurbishments without requiring any more work to be done.</w:t>
      </w:r>
    </w:p>
    <w:p w14:paraId="52C43FC3" w14:textId="4D2D9B1F" w:rsidR="007228CD" w:rsidRDefault="00D913B4" w:rsidP="00BA6B87">
      <w:pPr>
        <w:pStyle w:val="Heading2"/>
      </w:pPr>
      <w:bookmarkStart w:id="20" w:name="_Toc235440086"/>
      <w:r>
        <w:lastRenderedPageBreak/>
        <w:t>Appendix</w:t>
      </w:r>
      <w:bookmarkEnd w:id="20"/>
    </w:p>
    <w:p w14:paraId="37B37ADC" w14:textId="3E920259" w:rsidR="00F12659" w:rsidRDefault="00D913B4" w:rsidP="00F12659">
      <w:pPr>
        <w:pStyle w:val="Heading3"/>
      </w:pPr>
      <w:bookmarkStart w:id="21" w:name="_Toc235440087"/>
      <w:r>
        <w:t>Appendix A</w:t>
      </w:r>
      <w:r w:rsidR="00E40CA1">
        <w:t xml:space="preserve"> – Site </w:t>
      </w:r>
      <w:r w:rsidR="00F12659">
        <w:t>Risk Assessment</w:t>
      </w:r>
      <w:bookmarkEnd w:id="21"/>
    </w:p>
    <w:p w14:paraId="3FB4F897" w14:textId="77777777" w:rsidR="00F12659" w:rsidRPr="00F12659" w:rsidRDefault="00F12659" w:rsidP="00F12659"/>
    <w:p w14:paraId="7B7D09D5" w14:textId="77777777" w:rsidR="00F12659" w:rsidRPr="0049007D" w:rsidRDefault="00F12659" w:rsidP="00F12659">
      <w:pPr>
        <w:pStyle w:val="Heading3"/>
        <w:rPr>
          <w:rFonts w:asciiTheme="majorHAnsi" w:hAnsiTheme="majorHAnsi" w:cstheme="majorHAnsi"/>
        </w:rPr>
      </w:pPr>
      <w:bookmarkStart w:id="22" w:name="_Toc235440088"/>
      <w:r w:rsidRPr="0049007D">
        <w:rPr>
          <w:rFonts w:asciiTheme="majorHAnsi" w:hAnsiTheme="majorHAnsi" w:cstheme="majorHAnsi"/>
        </w:rPr>
        <w:t>Overall Risk Rating</w:t>
      </w:r>
      <w:bookmarkEnd w:id="22"/>
      <w:r w:rsidRPr="0049007D">
        <w:rPr>
          <w:rFonts w:asciiTheme="majorHAnsi" w:hAnsiTheme="majorHAnsi" w:cstheme="majorHAnsi"/>
        </w:rPr>
        <w:t xml:space="preserve"> </w:t>
      </w:r>
    </w:p>
    <w:p w14:paraId="7AA6C40E" w14:textId="1D11E105" w:rsidR="00425B87" w:rsidRPr="006758A1" w:rsidRDefault="00F12659" w:rsidP="00F12659">
      <w:pPr>
        <w:rPr>
          <w:rFonts w:ascii="Calibri Light" w:hAnsi="Calibri Light" w:cs="Calibri Light"/>
          <w:sz w:val="22"/>
          <w:szCs w:val="22"/>
        </w:rPr>
      </w:pPr>
      <w:r>
        <w:rPr>
          <w:rFonts w:ascii="Calibri Light" w:hAnsi="Calibri Light" w:cs="Calibri Light"/>
          <w:sz w:val="22"/>
          <w:szCs w:val="22"/>
        </w:rPr>
        <w:t>For this standard visual building survey in an occupied university building during regular working hours, the overall risks that a surveyor would be exposed to are generally low, provided that normal health and safety procedures are followed and no intrusive investigations are conducted during the survey. Given this, there are still some risks that a person might be exposed to such as slips trips and falls, fire alarm or evacuation and manual handling injuries.</w:t>
      </w:r>
    </w:p>
    <w:tbl>
      <w:tblPr>
        <w:tblStyle w:val="TableGrid"/>
        <w:tblpPr w:leftFromText="180" w:rightFromText="180" w:vertAnchor="text" w:horzAnchor="margin" w:tblpY="163"/>
        <w:tblW w:w="0" w:type="auto"/>
        <w:tblLook w:val="04A0" w:firstRow="1" w:lastRow="0" w:firstColumn="1" w:lastColumn="0" w:noHBand="0" w:noVBand="1"/>
      </w:tblPr>
      <w:tblGrid>
        <w:gridCol w:w="1786"/>
        <w:gridCol w:w="1790"/>
        <w:gridCol w:w="1487"/>
        <w:gridCol w:w="1657"/>
        <w:gridCol w:w="1599"/>
        <w:gridCol w:w="2125"/>
      </w:tblGrid>
      <w:tr w:rsidR="00F12659" w:rsidRPr="005A75F8" w14:paraId="4C273403" w14:textId="77777777" w:rsidTr="00DD263D">
        <w:tc>
          <w:tcPr>
            <w:tcW w:w="1786" w:type="dxa"/>
            <w:shd w:val="clear" w:color="auto" w:fill="D9D9D9" w:themeFill="background1" w:themeFillShade="D9"/>
          </w:tcPr>
          <w:p w14:paraId="20CE79D0" w14:textId="77777777" w:rsidR="00F12659" w:rsidRPr="009E6483" w:rsidRDefault="00F12659" w:rsidP="00DD263D">
            <w:pPr>
              <w:rPr>
                <w:rFonts w:ascii="Calibri Light" w:hAnsi="Calibri Light" w:cs="Calibri Light"/>
                <w:b/>
                <w:bCs/>
                <w:sz w:val="22"/>
                <w:szCs w:val="22"/>
                <w:highlight w:val="lightGray"/>
              </w:rPr>
            </w:pPr>
            <w:r>
              <w:rPr>
                <w:rFonts w:ascii="Calibri Light" w:hAnsi="Calibri Light" w:cs="Calibri Light"/>
                <w:b/>
                <w:bCs/>
                <w:sz w:val="22"/>
                <w:szCs w:val="22"/>
                <w:highlight w:val="lightGray"/>
              </w:rPr>
              <w:t>Hazards</w:t>
            </w:r>
          </w:p>
        </w:tc>
        <w:tc>
          <w:tcPr>
            <w:tcW w:w="1790" w:type="dxa"/>
            <w:shd w:val="clear" w:color="auto" w:fill="D9D9D9" w:themeFill="background1" w:themeFillShade="D9"/>
          </w:tcPr>
          <w:p w14:paraId="2C23E041" w14:textId="77777777" w:rsidR="00F12659" w:rsidRPr="009E6483" w:rsidRDefault="00F12659" w:rsidP="00DD263D">
            <w:pPr>
              <w:tabs>
                <w:tab w:val="center" w:pos="2456"/>
              </w:tabs>
              <w:rPr>
                <w:rFonts w:ascii="Calibri Light" w:hAnsi="Calibri Light" w:cs="Calibri Light"/>
                <w:b/>
                <w:bCs/>
                <w:sz w:val="22"/>
                <w:szCs w:val="22"/>
                <w:highlight w:val="lightGray"/>
              </w:rPr>
            </w:pPr>
            <w:r w:rsidRPr="009E6483">
              <w:rPr>
                <w:rFonts w:ascii="Calibri Light" w:hAnsi="Calibri Light" w:cs="Calibri Light"/>
                <w:b/>
                <w:bCs/>
                <w:sz w:val="22"/>
                <w:szCs w:val="22"/>
                <w:highlight w:val="lightGray"/>
              </w:rPr>
              <w:t>Potential Harm</w:t>
            </w:r>
            <w:r>
              <w:rPr>
                <w:rFonts w:ascii="Calibri Light" w:hAnsi="Calibri Light" w:cs="Calibri Light"/>
                <w:b/>
                <w:bCs/>
                <w:sz w:val="22"/>
                <w:szCs w:val="22"/>
                <w:highlight w:val="lightGray"/>
              </w:rPr>
              <w:t xml:space="preserve"> / Severity </w:t>
            </w:r>
          </w:p>
        </w:tc>
        <w:tc>
          <w:tcPr>
            <w:tcW w:w="1487" w:type="dxa"/>
            <w:shd w:val="clear" w:color="auto" w:fill="D9D9D9" w:themeFill="background1" w:themeFillShade="D9"/>
          </w:tcPr>
          <w:p w14:paraId="775EE039" w14:textId="77777777" w:rsidR="00F12659" w:rsidRDefault="00F12659" w:rsidP="00DD263D">
            <w:pPr>
              <w:rPr>
                <w:rFonts w:ascii="Calibri Light" w:hAnsi="Calibri Light" w:cs="Calibri Light"/>
                <w:b/>
                <w:bCs/>
                <w:sz w:val="22"/>
                <w:szCs w:val="22"/>
                <w:highlight w:val="lightGray"/>
              </w:rPr>
            </w:pPr>
            <w:r>
              <w:rPr>
                <w:rFonts w:ascii="Calibri Light" w:hAnsi="Calibri Light" w:cs="Calibri Light"/>
                <w:b/>
                <w:bCs/>
                <w:sz w:val="22"/>
                <w:szCs w:val="22"/>
                <w:highlight w:val="lightGray"/>
              </w:rPr>
              <w:t>Who / What is at risk</w:t>
            </w:r>
          </w:p>
        </w:tc>
        <w:tc>
          <w:tcPr>
            <w:tcW w:w="1657" w:type="dxa"/>
            <w:shd w:val="clear" w:color="auto" w:fill="D9D9D9" w:themeFill="background1" w:themeFillShade="D9"/>
          </w:tcPr>
          <w:p w14:paraId="0DCCD6E8" w14:textId="77777777" w:rsidR="00F12659" w:rsidRPr="009E6483" w:rsidRDefault="00F12659" w:rsidP="00DD263D">
            <w:pPr>
              <w:rPr>
                <w:rFonts w:ascii="Calibri Light" w:hAnsi="Calibri Light" w:cs="Calibri Light"/>
                <w:b/>
                <w:bCs/>
                <w:sz w:val="22"/>
                <w:szCs w:val="22"/>
                <w:highlight w:val="lightGray"/>
              </w:rPr>
            </w:pPr>
            <w:r>
              <w:rPr>
                <w:rFonts w:ascii="Calibri Light" w:hAnsi="Calibri Light" w:cs="Calibri Light"/>
                <w:b/>
                <w:bCs/>
                <w:sz w:val="22"/>
                <w:szCs w:val="22"/>
                <w:highlight w:val="lightGray"/>
              </w:rPr>
              <w:t>Likelihood</w:t>
            </w:r>
          </w:p>
        </w:tc>
        <w:tc>
          <w:tcPr>
            <w:tcW w:w="1599" w:type="dxa"/>
            <w:shd w:val="clear" w:color="auto" w:fill="D9D9D9" w:themeFill="background1" w:themeFillShade="D9"/>
          </w:tcPr>
          <w:p w14:paraId="065D40DA" w14:textId="77777777" w:rsidR="00F12659" w:rsidRPr="009E6483" w:rsidRDefault="00F12659" w:rsidP="00DD263D">
            <w:pPr>
              <w:rPr>
                <w:rFonts w:ascii="Calibri Light" w:hAnsi="Calibri Light" w:cs="Calibri Light"/>
                <w:b/>
                <w:bCs/>
                <w:sz w:val="22"/>
                <w:szCs w:val="22"/>
                <w:highlight w:val="lightGray"/>
              </w:rPr>
            </w:pPr>
            <w:r>
              <w:rPr>
                <w:rFonts w:ascii="Calibri Light" w:hAnsi="Calibri Light" w:cs="Calibri Light"/>
                <w:b/>
                <w:bCs/>
                <w:sz w:val="22"/>
                <w:szCs w:val="22"/>
                <w:highlight w:val="lightGray"/>
              </w:rPr>
              <w:t>Severity</w:t>
            </w:r>
          </w:p>
        </w:tc>
        <w:tc>
          <w:tcPr>
            <w:tcW w:w="2125" w:type="dxa"/>
            <w:shd w:val="clear" w:color="auto" w:fill="D9D9D9" w:themeFill="background1" w:themeFillShade="D9"/>
          </w:tcPr>
          <w:p w14:paraId="428D9202" w14:textId="77777777" w:rsidR="00F12659" w:rsidRPr="009E6483" w:rsidRDefault="00F12659" w:rsidP="00DD263D">
            <w:pPr>
              <w:rPr>
                <w:rFonts w:ascii="Calibri Light" w:hAnsi="Calibri Light" w:cs="Calibri Light"/>
                <w:b/>
                <w:bCs/>
                <w:sz w:val="22"/>
                <w:szCs w:val="22"/>
                <w:highlight w:val="lightGray"/>
              </w:rPr>
            </w:pPr>
            <w:r w:rsidRPr="009E6483">
              <w:rPr>
                <w:rFonts w:ascii="Calibri Light" w:hAnsi="Calibri Light" w:cs="Calibri Light"/>
                <w:b/>
                <w:bCs/>
                <w:sz w:val="22"/>
                <w:szCs w:val="22"/>
                <w:highlight w:val="lightGray"/>
              </w:rPr>
              <w:t>Mitigation</w:t>
            </w:r>
          </w:p>
        </w:tc>
      </w:tr>
      <w:tr w:rsidR="00F12659" w14:paraId="7677B848" w14:textId="77777777" w:rsidTr="00DD263D">
        <w:tc>
          <w:tcPr>
            <w:tcW w:w="1786" w:type="dxa"/>
          </w:tcPr>
          <w:p w14:paraId="17033667" w14:textId="77777777" w:rsidR="00F12659" w:rsidRDefault="00F12659" w:rsidP="00DD263D">
            <w:pPr>
              <w:jc w:val="center"/>
              <w:rPr>
                <w:rFonts w:ascii="Calibri Light" w:hAnsi="Calibri Light" w:cs="Calibri Light"/>
                <w:sz w:val="22"/>
                <w:szCs w:val="22"/>
              </w:rPr>
            </w:pPr>
          </w:p>
          <w:p w14:paraId="714AC2B0"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Slips, trips and falls</w:t>
            </w:r>
          </w:p>
        </w:tc>
        <w:tc>
          <w:tcPr>
            <w:tcW w:w="1790" w:type="dxa"/>
          </w:tcPr>
          <w:p w14:paraId="5C1BDFC2" w14:textId="77777777" w:rsidR="00F12659" w:rsidRDefault="00F12659" w:rsidP="00DD263D">
            <w:pPr>
              <w:jc w:val="center"/>
              <w:rPr>
                <w:rFonts w:ascii="Calibri Light" w:hAnsi="Calibri Light" w:cs="Calibri Light"/>
                <w:sz w:val="22"/>
                <w:szCs w:val="22"/>
              </w:rPr>
            </w:pPr>
          </w:p>
          <w:p w14:paraId="3463FF34"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Minor to serious injuries</w:t>
            </w:r>
          </w:p>
        </w:tc>
        <w:tc>
          <w:tcPr>
            <w:tcW w:w="1487" w:type="dxa"/>
          </w:tcPr>
          <w:p w14:paraId="7B422CAD" w14:textId="77777777" w:rsidR="00F12659" w:rsidRDefault="00F12659" w:rsidP="00DD263D">
            <w:pPr>
              <w:jc w:val="center"/>
              <w:rPr>
                <w:rFonts w:ascii="Calibri Light" w:hAnsi="Calibri Light" w:cs="Calibri Light"/>
                <w:sz w:val="22"/>
                <w:szCs w:val="22"/>
              </w:rPr>
            </w:pPr>
          </w:p>
          <w:p w14:paraId="34B8F14B"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Surveyors, General Public</w:t>
            </w:r>
          </w:p>
          <w:p w14:paraId="360D9B3F" w14:textId="77777777" w:rsidR="00F12659" w:rsidRDefault="00F12659" w:rsidP="00DD263D">
            <w:pPr>
              <w:jc w:val="center"/>
              <w:rPr>
                <w:rFonts w:ascii="Calibri Light" w:hAnsi="Calibri Light" w:cs="Calibri Light"/>
                <w:sz w:val="22"/>
                <w:szCs w:val="22"/>
              </w:rPr>
            </w:pPr>
          </w:p>
          <w:p w14:paraId="430980ED" w14:textId="77777777" w:rsidR="00F12659" w:rsidRDefault="00F12659" w:rsidP="00DD263D">
            <w:pPr>
              <w:rPr>
                <w:rFonts w:ascii="Calibri Light" w:hAnsi="Calibri Light" w:cs="Calibri Light"/>
                <w:sz w:val="22"/>
                <w:szCs w:val="22"/>
              </w:rPr>
            </w:pPr>
          </w:p>
        </w:tc>
        <w:tc>
          <w:tcPr>
            <w:tcW w:w="1657" w:type="dxa"/>
          </w:tcPr>
          <w:p w14:paraId="5EA3D10C" w14:textId="77777777" w:rsidR="00F12659" w:rsidRDefault="00F12659" w:rsidP="00DD263D">
            <w:pPr>
              <w:jc w:val="center"/>
              <w:rPr>
                <w:rFonts w:ascii="Calibri Light" w:hAnsi="Calibri Light" w:cs="Calibri Light"/>
                <w:sz w:val="22"/>
                <w:szCs w:val="22"/>
              </w:rPr>
            </w:pPr>
          </w:p>
          <w:p w14:paraId="4D97A81A"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Medium</w:t>
            </w:r>
          </w:p>
        </w:tc>
        <w:tc>
          <w:tcPr>
            <w:tcW w:w="1599" w:type="dxa"/>
          </w:tcPr>
          <w:p w14:paraId="4E18D91E" w14:textId="77777777" w:rsidR="00F12659" w:rsidRDefault="00F12659" w:rsidP="00DD263D">
            <w:pPr>
              <w:jc w:val="center"/>
              <w:rPr>
                <w:rFonts w:ascii="Calibri Light" w:hAnsi="Calibri Light" w:cs="Calibri Light"/>
                <w:sz w:val="22"/>
                <w:szCs w:val="22"/>
              </w:rPr>
            </w:pPr>
          </w:p>
          <w:p w14:paraId="2A4E2E6A"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Minor to serious</w:t>
            </w:r>
          </w:p>
        </w:tc>
        <w:tc>
          <w:tcPr>
            <w:tcW w:w="2125" w:type="dxa"/>
          </w:tcPr>
          <w:p w14:paraId="14575C2C" w14:textId="77777777" w:rsidR="00F12659" w:rsidRDefault="00F12659" w:rsidP="00DD263D">
            <w:pPr>
              <w:rPr>
                <w:rFonts w:ascii="Calibri Light" w:hAnsi="Calibri Light" w:cs="Calibri Light"/>
                <w:sz w:val="22"/>
                <w:szCs w:val="22"/>
              </w:rPr>
            </w:pPr>
            <w:r>
              <w:rPr>
                <w:rFonts w:ascii="Calibri Light" w:hAnsi="Calibri Light" w:cs="Calibri Light"/>
                <w:sz w:val="22"/>
                <w:szCs w:val="22"/>
              </w:rPr>
              <w:t>Follow designated walkways, good housekeeping awareness and wear suitable footwear</w:t>
            </w:r>
          </w:p>
        </w:tc>
      </w:tr>
      <w:tr w:rsidR="00F12659" w14:paraId="258B906C" w14:textId="77777777" w:rsidTr="00DD263D">
        <w:tc>
          <w:tcPr>
            <w:tcW w:w="1786" w:type="dxa"/>
          </w:tcPr>
          <w:p w14:paraId="69E59A1D" w14:textId="77777777" w:rsidR="00F12659" w:rsidRDefault="00F12659" w:rsidP="00DD263D">
            <w:pPr>
              <w:jc w:val="center"/>
              <w:rPr>
                <w:rFonts w:ascii="Calibri Light" w:hAnsi="Calibri Light" w:cs="Calibri Light"/>
                <w:sz w:val="22"/>
                <w:szCs w:val="22"/>
              </w:rPr>
            </w:pPr>
          </w:p>
          <w:p w14:paraId="28564365"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Staircase and level changes</w:t>
            </w:r>
          </w:p>
        </w:tc>
        <w:tc>
          <w:tcPr>
            <w:tcW w:w="1790" w:type="dxa"/>
          </w:tcPr>
          <w:p w14:paraId="10645302" w14:textId="77777777" w:rsidR="00F12659" w:rsidRDefault="00F12659" w:rsidP="00DD263D">
            <w:pPr>
              <w:jc w:val="center"/>
              <w:rPr>
                <w:rFonts w:ascii="Calibri Light" w:hAnsi="Calibri Light" w:cs="Calibri Light"/>
                <w:sz w:val="22"/>
                <w:szCs w:val="22"/>
              </w:rPr>
            </w:pPr>
          </w:p>
          <w:p w14:paraId="73D13AFB"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Minor to serious injuries</w:t>
            </w:r>
          </w:p>
        </w:tc>
        <w:tc>
          <w:tcPr>
            <w:tcW w:w="1487" w:type="dxa"/>
          </w:tcPr>
          <w:p w14:paraId="3CD0A56C" w14:textId="77777777" w:rsidR="00F12659" w:rsidRDefault="00F12659" w:rsidP="00DD263D">
            <w:pPr>
              <w:jc w:val="center"/>
              <w:rPr>
                <w:rFonts w:ascii="Calibri Light" w:hAnsi="Calibri Light" w:cs="Calibri Light"/>
                <w:sz w:val="22"/>
                <w:szCs w:val="22"/>
              </w:rPr>
            </w:pPr>
          </w:p>
          <w:p w14:paraId="2B66EBFD"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Surveyors, General Public</w:t>
            </w:r>
          </w:p>
        </w:tc>
        <w:tc>
          <w:tcPr>
            <w:tcW w:w="1657" w:type="dxa"/>
          </w:tcPr>
          <w:p w14:paraId="267814E4" w14:textId="77777777" w:rsidR="00F12659" w:rsidRDefault="00F12659" w:rsidP="00DD263D">
            <w:pPr>
              <w:jc w:val="center"/>
              <w:rPr>
                <w:rFonts w:ascii="Calibri Light" w:hAnsi="Calibri Light" w:cs="Calibri Light"/>
                <w:sz w:val="22"/>
                <w:szCs w:val="22"/>
              </w:rPr>
            </w:pPr>
          </w:p>
          <w:p w14:paraId="67C62958"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Medium</w:t>
            </w:r>
          </w:p>
          <w:p w14:paraId="382D0FDA" w14:textId="77777777" w:rsidR="00F12659" w:rsidRDefault="00F12659" w:rsidP="00DD263D">
            <w:pPr>
              <w:rPr>
                <w:rFonts w:ascii="Calibri Light" w:hAnsi="Calibri Light" w:cs="Calibri Light"/>
                <w:sz w:val="22"/>
                <w:szCs w:val="22"/>
              </w:rPr>
            </w:pPr>
          </w:p>
        </w:tc>
        <w:tc>
          <w:tcPr>
            <w:tcW w:w="1599" w:type="dxa"/>
          </w:tcPr>
          <w:p w14:paraId="33C5F3D7" w14:textId="77777777" w:rsidR="00F12659" w:rsidRDefault="00F12659" w:rsidP="00DD263D">
            <w:pPr>
              <w:jc w:val="center"/>
              <w:rPr>
                <w:rFonts w:ascii="Calibri Light" w:hAnsi="Calibri Light" w:cs="Calibri Light"/>
                <w:sz w:val="22"/>
                <w:szCs w:val="22"/>
              </w:rPr>
            </w:pPr>
          </w:p>
          <w:p w14:paraId="4C284A2F"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Minor to serious</w:t>
            </w:r>
          </w:p>
        </w:tc>
        <w:tc>
          <w:tcPr>
            <w:tcW w:w="2125" w:type="dxa"/>
          </w:tcPr>
          <w:p w14:paraId="40B2C710" w14:textId="77777777" w:rsidR="00F12659" w:rsidRDefault="00F12659" w:rsidP="00DD263D">
            <w:pPr>
              <w:rPr>
                <w:rFonts w:ascii="Calibri Light" w:hAnsi="Calibri Light" w:cs="Calibri Light"/>
                <w:sz w:val="22"/>
                <w:szCs w:val="22"/>
              </w:rPr>
            </w:pPr>
            <w:r>
              <w:rPr>
                <w:rFonts w:ascii="Calibri Light" w:hAnsi="Calibri Light" w:cs="Calibri Light"/>
                <w:sz w:val="22"/>
                <w:szCs w:val="22"/>
              </w:rPr>
              <w:t xml:space="preserve">Use handrails, take care when carrying equipment or use elevators where possible, avoid rushing </w:t>
            </w:r>
          </w:p>
        </w:tc>
      </w:tr>
      <w:tr w:rsidR="00F12659" w14:paraId="667EB6B0" w14:textId="77777777" w:rsidTr="00DD263D">
        <w:tc>
          <w:tcPr>
            <w:tcW w:w="1786" w:type="dxa"/>
          </w:tcPr>
          <w:p w14:paraId="76305061" w14:textId="77777777" w:rsidR="00F12659" w:rsidRDefault="00F12659" w:rsidP="00DD263D">
            <w:pPr>
              <w:jc w:val="center"/>
              <w:rPr>
                <w:rFonts w:ascii="Calibri Light" w:hAnsi="Calibri Light" w:cs="Calibri Light"/>
                <w:sz w:val="22"/>
                <w:szCs w:val="22"/>
              </w:rPr>
            </w:pPr>
          </w:p>
          <w:p w14:paraId="36888E94"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Occupied work and teaching areas</w:t>
            </w:r>
          </w:p>
        </w:tc>
        <w:tc>
          <w:tcPr>
            <w:tcW w:w="1790" w:type="dxa"/>
          </w:tcPr>
          <w:p w14:paraId="2FD288A0" w14:textId="77777777" w:rsidR="00F12659" w:rsidRDefault="00F12659" w:rsidP="00DD263D">
            <w:pPr>
              <w:jc w:val="center"/>
              <w:rPr>
                <w:rFonts w:ascii="Calibri Light" w:hAnsi="Calibri Light" w:cs="Calibri Light"/>
                <w:sz w:val="22"/>
                <w:szCs w:val="22"/>
              </w:rPr>
            </w:pPr>
          </w:p>
          <w:p w14:paraId="3AD03931"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Collision with students / staff, disruptions with scans</w:t>
            </w:r>
          </w:p>
        </w:tc>
        <w:tc>
          <w:tcPr>
            <w:tcW w:w="1487" w:type="dxa"/>
          </w:tcPr>
          <w:p w14:paraId="612EE930" w14:textId="77777777" w:rsidR="00F12659" w:rsidRDefault="00F12659" w:rsidP="00DD263D">
            <w:pPr>
              <w:jc w:val="center"/>
              <w:rPr>
                <w:rFonts w:ascii="Calibri Light" w:hAnsi="Calibri Light" w:cs="Calibri Light"/>
                <w:sz w:val="22"/>
                <w:szCs w:val="22"/>
              </w:rPr>
            </w:pPr>
          </w:p>
          <w:p w14:paraId="5FB4AEDA"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 xml:space="preserve">Surveyors, General Public </w:t>
            </w:r>
          </w:p>
        </w:tc>
        <w:tc>
          <w:tcPr>
            <w:tcW w:w="1657" w:type="dxa"/>
          </w:tcPr>
          <w:p w14:paraId="31A4C7EC" w14:textId="77777777" w:rsidR="00F12659" w:rsidRDefault="00F12659" w:rsidP="00DD263D">
            <w:pPr>
              <w:jc w:val="center"/>
              <w:rPr>
                <w:rFonts w:ascii="Calibri Light" w:hAnsi="Calibri Light" w:cs="Calibri Light"/>
                <w:sz w:val="22"/>
                <w:szCs w:val="22"/>
              </w:rPr>
            </w:pPr>
          </w:p>
          <w:p w14:paraId="199683B3"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Medium</w:t>
            </w:r>
          </w:p>
        </w:tc>
        <w:tc>
          <w:tcPr>
            <w:tcW w:w="1599" w:type="dxa"/>
          </w:tcPr>
          <w:p w14:paraId="3E473122" w14:textId="77777777" w:rsidR="00F12659" w:rsidRDefault="00F12659" w:rsidP="00DD263D">
            <w:pPr>
              <w:jc w:val="center"/>
              <w:rPr>
                <w:rFonts w:ascii="Calibri Light" w:hAnsi="Calibri Light" w:cs="Calibri Light"/>
                <w:sz w:val="22"/>
                <w:szCs w:val="22"/>
              </w:rPr>
            </w:pPr>
          </w:p>
          <w:p w14:paraId="4C34CDA7"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Minor</w:t>
            </w:r>
          </w:p>
        </w:tc>
        <w:tc>
          <w:tcPr>
            <w:tcW w:w="2125" w:type="dxa"/>
          </w:tcPr>
          <w:p w14:paraId="20C25384" w14:textId="77777777" w:rsidR="00F12659" w:rsidRDefault="00F12659" w:rsidP="00DD263D">
            <w:pPr>
              <w:rPr>
                <w:rFonts w:ascii="Calibri Light" w:hAnsi="Calibri Light" w:cs="Calibri Light"/>
                <w:sz w:val="22"/>
                <w:szCs w:val="22"/>
              </w:rPr>
            </w:pPr>
            <w:r>
              <w:rPr>
                <w:rFonts w:ascii="Calibri Light" w:hAnsi="Calibri Light" w:cs="Calibri Light"/>
                <w:sz w:val="22"/>
                <w:szCs w:val="22"/>
              </w:rPr>
              <w:t>Have situational awareness, communicate operation with the people when needed</w:t>
            </w:r>
          </w:p>
          <w:p w14:paraId="5A0AAC3E" w14:textId="77777777" w:rsidR="00F12659" w:rsidRDefault="00F12659" w:rsidP="00DD263D">
            <w:pPr>
              <w:rPr>
                <w:rFonts w:ascii="Calibri Light" w:hAnsi="Calibri Light" w:cs="Calibri Light"/>
                <w:sz w:val="22"/>
                <w:szCs w:val="22"/>
              </w:rPr>
            </w:pPr>
          </w:p>
        </w:tc>
      </w:tr>
      <w:tr w:rsidR="00F12659" w14:paraId="4A05B7AD" w14:textId="77777777" w:rsidTr="00DD263D">
        <w:tc>
          <w:tcPr>
            <w:tcW w:w="1786" w:type="dxa"/>
          </w:tcPr>
          <w:p w14:paraId="26337AEB" w14:textId="77777777" w:rsidR="00F12659" w:rsidRDefault="00F12659" w:rsidP="00DD263D">
            <w:pPr>
              <w:jc w:val="center"/>
              <w:rPr>
                <w:rFonts w:ascii="Calibri Light" w:hAnsi="Calibri Light" w:cs="Calibri Light"/>
                <w:sz w:val="22"/>
                <w:szCs w:val="22"/>
              </w:rPr>
            </w:pPr>
          </w:p>
          <w:p w14:paraId="1FFF6250"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Manual handling of survey equipment</w:t>
            </w:r>
          </w:p>
        </w:tc>
        <w:tc>
          <w:tcPr>
            <w:tcW w:w="1790" w:type="dxa"/>
          </w:tcPr>
          <w:p w14:paraId="236B61D8" w14:textId="77777777" w:rsidR="00F12659" w:rsidRDefault="00F12659" w:rsidP="00DD263D">
            <w:pPr>
              <w:jc w:val="center"/>
              <w:rPr>
                <w:rFonts w:ascii="Calibri Light" w:hAnsi="Calibri Light" w:cs="Calibri Light"/>
                <w:sz w:val="22"/>
                <w:szCs w:val="22"/>
              </w:rPr>
            </w:pPr>
          </w:p>
          <w:p w14:paraId="69955995"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Strains and sprains</w:t>
            </w:r>
          </w:p>
        </w:tc>
        <w:tc>
          <w:tcPr>
            <w:tcW w:w="1487" w:type="dxa"/>
          </w:tcPr>
          <w:p w14:paraId="219A9939" w14:textId="77777777" w:rsidR="00F12659" w:rsidRDefault="00F12659" w:rsidP="00DD263D">
            <w:pPr>
              <w:jc w:val="center"/>
              <w:rPr>
                <w:rFonts w:ascii="Calibri Light" w:hAnsi="Calibri Light" w:cs="Calibri Light"/>
                <w:sz w:val="22"/>
                <w:szCs w:val="22"/>
              </w:rPr>
            </w:pPr>
          </w:p>
          <w:p w14:paraId="42F4EF5B"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Surveyors</w:t>
            </w:r>
          </w:p>
        </w:tc>
        <w:tc>
          <w:tcPr>
            <w:tcW w:w="1657" w:type="dxa"/>
          </w:tcPr>
          <w:p w14:paraId="498F531F" w14:textId="77777777" w:rsidR="00F12659" w:rsidRDefault="00F12659" w:rsidP="00DD263D">
            <w:pPr>
              <w:jc w:val="center"/>
              <w:rPr>
                <w:rFonts w:ascii="Calibri Light" w:hAnsi="Calibri Light" w:cs="Calibri Light"/>
                <w:sz w:val="22"/>
                <w:szCs w:val="22"/>
              </w:rPr>
            </w:pPr>
          </w:p>
          <w:p w14:paraId="1A7496AB"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 xml:space="preserve">Low </w:t>
            </w:r>
          </w:p>
        </w:tc>
        <w:tc>
          <w:tcPr>
            <w:tcW w:w="1599" w:type="dxa"/>
          </w:tcPr>
          <w:p w14:paraId="05C4DFC3" w14:textId="77777777" w:rsidR="00F12659" w:rsidRDefault="00F12659" w:rsidP="00DD263D">
            <w:pPr>
              <w:jc w:val="center"/>
              <w:rPr>
                <w:rFonts w:ascii="Calibri Light" w:hAnsi="Calibri Light" w:cs="Calibri Light"/>
                <w:sz w:val="22"/>
                <w:szCs w:val="22"/>
              </w:rPr>
            </w:pPr>
          </w:p>
          <w:p w14:paraId="6CC8F3CF"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Minor</w:t>
            </w:r>
          </w:p>
          <w:p w14:paraId="743E4056" w14:textId="77777777" w:rsidR="00F12659" w:rsidRDefault="00F12659" w:rsidP="00DD263D">
            <w:pPr>
              <w:jc w:val="center"/>
              <w:rPr>
                <w:rFonts w:ascii="Calibri Light" w:hAnsi="Calibri Light" w:cs="Calibri Light"/>
                <w:sz w:val="22"/>
                <w:szCs w:val="22"/>
              </w:rPr>
            </w:pPr>
          </w:p>
          <w:p w14:paraId="13371210" w14:textId="77777777" w:rsidR="00F12659" w:rsidRDefault="00F12659" w:rsidP="00DD263D">
            <w:pPr>
              <w:jc w:val="center"/>
              <w:rPr>
                <w:rFonts w:ascii="Calibri Light" w:hAnsi="Calibri Light" w:cs="Calibri Light"/>
                <w:sz w:val="22"/>
                <w:szCs w:val="22"/>
              </w:rPr>
            </w:pPr>
          </w:p>
        </w:tc>
        <w:tc>
          <w:tcPr>
            <w:tcW w:w="2125" w:type="dxa"/>
          </w:tcPr>
          <w:p w14:paraId="42BCBC2A" w14:textId="77777777" w:rsidR="00F12659" w:rsidRDefault="00F12659" w:rsidP="00DD263D">
            <w:pPr>
              <w:rPr>
                <w:rFonts w:ascii="Calibri Light" w:hAnsi="Calibri Light" w:cs="Calibri Light"/>
                <w:sz w:val="22"/>
                <w:szCs w:val="22"/>
              </w:rPr>
            </w:pPr>
            <w:r>
              <w:rPr>
                <w:rFonts w:ascii="Calibri Light" w:hAnsi="Calibri Light" w:cs="Calibri Light"/>
                <w:sz w:val="22"/>
                <w:szCs w:val="22"/>
              </w:rPr>
              <w:t xml:space="preserve">Use correct lifting form, keep loads manageable, take rests if needed </w:t>
            </w:r>
          </w:p>
          <w:p w14:paraId="5D8B749E" w14:textId="77777777" w:rsidR="00F12659" w:rsidRDefault="00F12659" w:rsidP="00DD263D">
            <w:pPr>
              <w:rPr>
                <w:rFonts w:ascii="Calibri Light" w:hAnsi="Calibri Light" w:cs="Calibri Light"/>
                <w:sz w:val="22"/>
                <w:szCs w:val="22"/>
              </w:rPr>
            </w:pPr>
          </w:p>
        </w:tc>
      </w:tr>
      <w:tr w:rsidR="00F12659" w14:paraId="03520FDC" w14:textId="77777777" w:rsidTr="00DD263D">
        <w:tc>
          <w:tcPr>
            <w:tcW w:w="1786" w:type="dxa"/>
          </w:tcPr>
          <w:p w14:paraId="58643F5D" w14:textId="77777777" w:rsidR="00F12659" w:rsidRDefault="00F12659" w:rsidP="00DD263D">
            <w:pPr>
              <w:jc w:val="center"/>
              <w:rPr>
                <w:rFonts w:ascii="Calibri Light" w:hAnsi="Calibri Light" w:cs="Calibri Light"/>
                <w:sz w:val="22"/>
                <w:szCs w:val="22"/>
              </w:rPr>
            </w:pPr>
          </w:p>
          <w:p w14:paraId="18DFB29F"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Fire alarm or emergency evacuation</w:t>
            </w:r>
          </w:p>
        </w:tc>
        <w:tc>
          <w:tcPr>
            <w:tcW w:w="1790" w:type="dxa"/>
          </w:tcPr>
          <w:p w14:paraId="58D43D73" w14:textId="77777777" w:rsidR="00F12659" w:rsidRDefault="00F12659" w:rsidP="00DD263D">
            <w:pPr>
              <w:jc w:val="center"/>
              <w:rPr>
                <w:rFonts w:ascii="Calibri Light" w:hAnsi="Calibri Light" w:cs="Calibri Light"/>
                <w:sz w:val="22"/>
                <w:szCs w:val="22"/>
              </w:rPr>
            </w:pPr>
          </w:p>
          <w:p w14:paraId="61464DC0"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Injury during evacuation</w:t>
            </w:r>
          </w:p>
        </w:tc>
        <w:tc>
          <w:tcPr>
            <w:tcW w:w="1487" w:type="dxa"/>
          </w:tcPr>
          <w:p w14:paraId="6121AAF2" w14:textId="77777777" w:rsidR="00F12659" w:rsidRDefault="00F12659" w:rsidP="00DD263D">
            <w:pPr>
              <w:jc w:val="center"/>
              <w:rPr>
                <w:rFonts w:ascii="Calibri Light" w:hAnsi="Calibri Light" w:cs="Calibri Light"/>
                <w:sz w:val="22"/>
                <w:szCs w:val="22"/>
              </w:rPr>
            </w:pPr>
          </w:p>
          <w:p w14:paraId="63A7EAD7"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Surveyors, General Public</w:t>
            </w:r>
          </w:p>
        </w:tc>
        <w:tc>
          <w:tcPr>
            <w:tcW w:w="1657" w:type="dxa"/>
          </w:tcPr>
          <w:p w14:paraId="3BE92DA5" w14:textId="77777777" w:rsidR="00F12659" w:rsidRDefault="00F12659" w:rsidP="00DD263D">
            <w:pPr>
              <w:jc w:val="center"/>
              <w:rPr>
                <w:rFonts w:ascii="Calibri Light" w:hAnsi="Calibri Light" w:cs="Calibri Light"/>
                <w:sz w:val="22"/>
                <w:szCs w:val="22"/>
              </w:rPr>
            </w:pPr>
          </w:p>
          <w:p w14:paraId="7B88F039"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Low</w:t>
            </w:r>
          </w:p>
        </w:tc>
        <w:tc>
          <w:tcPr>
            <w:tcW w:w="1599" w:type="dxa"/>
          </w:tcPr>
          <w:p w14:paraId="4F74C061" w14:textId="77777777" w:rsidR="00F12659" w:rsidRDefault="00F12659" w:rsidP="00DD263D">
            <w:pPr>
              <w:jc w:val="center"/>
              <w:rPr>
                <w:rFonts w:ascii="Calibri Light" w:hAnsi="Calibri Light" w:cs="Calibri Light"/>
                <w:sz w:val="22"/>
                <w:szCs w:val="22"/>
              </w:rPr>
            </w:pPr>
          </w:p>
          <w:p w14:paraId="4D0524E0"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Serious</w:t>
            </w:r>
          </w:p>
        </w:tc>
        <w:tc>
          <w:tcPr>
            <w:tcW w:w="2125" w:type="dxa"/>
          </w:tcPr>
          <w:p w14:paraId="596484D5" w14:textId="77777777" w:rsidR="00F12659" w:rsidRDefault="00F12659" w:rsidP="00DD263D">
            <w:pPr>
              <w:rPr>
                <w:rFonts w:ascii="Calibri Light" w:hAnsi="Calibri Light" w:cs="Calibri Light"/>
                <w:sz w:val="22"/>
                <w:szCs w:val="22"/>
              </w:rPr>
            </w:pPr>
            <w:r>
              <w:rPr>
                <w:rFonts w:ascii="Calibri Light" w:hAnsi="Calibri Light" w:cs="Calibri Light"/>
                <w:sz w:val="22"/>
                <w:szCs w:val="22"/>
              </w:rPr>
              <w:t>Familiarise with fire exits and evacuation procedures before conducting survey</w:t>
            </w:r>
          </w:p>
          <w:p w14:paraId="0048C8F5" w14:textId="77777777" w:rsidR="00F12659" w:rsidRDefault="00F12659" w:rsidP="00DD263D">
            <w:pPr>
              <w:rPr>
                <w:rFonts w:ascii="Calibri Light" w:hAnsi="Calibri Light" w:cs="Calibri Light"/>
                <w:sz w:val="22"/>
                <w:szCs w:val="22"/>
              </w:rPr>
            </w:pPr>
          </w:p>
        </w:tc>
      </w:tr>
      <w:tr w:rsidR="00F12659" w14:paraId="7F91CBCA" w14:textId="77777777" w:rsidTr="00DD263D">
        <w:tc>
          <w:tcPr>
            <w:tcW w:w="1786" w:type="dxa"/>
          </w:tcPr>
          <w:p w14:paraId="7E372EE1" w14:textId="77777777" w:rsidR="00F12659" w:rsidRDefault="00F12659" w:rsidP="00DD263D">
            <w:pPr>
              <w:jc w:val="center"/>
              <w:rPr>
                <w:rFonts w:ascii="Calibri Light" w:hAnsi="Calibri Light" w:cs="Calibri Light"/>
                <w:sz w:val="22"/>
                <w:szCs w:val="22"/>
              </w:rPr>
            </w:pPr>
          </w:p>
          <w:p w14:paraId="260E72A7"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Lone working</w:t>
            </w:r>
          </w:p>
        </w:tc>
        <w:tc>
          <w:tcPr>
            <w:tcW w:w="1790" w:type="dxa"/>
          </w:tcPr>
          <w:p w14:paraId="13512D23" w14:textId="77777777" w:rsidR="00F12659" w:rsidRDefault="00F12659" w:rsidP="00DD263D">
            <w:pPr>
              <w:jc w:val="center"/>
              <w:rPr>
                <w:rFonts w:ascii="Calibri Light" w:hAnsi="Calibri Light" w:cs="Calibri Light"/>
                <w:sz w:val="22"/>
                <w:szCs w:val="22"/>
              </w:rPr>
            </w:pPr>
          </w:p>
          <w:p w14:paraId="2C3D6198"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Delayed assistance in emergency</w:t>
            </w:r>
          </w:p>
        </w:tc>
        <w:tc>
          <w:tcPr>
            <w:tcW w:w="1487" w:type="dxa"/>
          </w:tcPr>
          <w:p w14:paraId="49D5E1CE" w14:textId="77777777" w:rsidR="00F12659" w:rsidRDefault="00F12659" w:rsidP="00DD263D">
            <w:pPr>
              <w:jc w:val="center"/>
              <w:rPr>
                <w:rFonts w:ascii="Calibri Light" w:hAnsi="Calibri Light" w:cs="Calibri Light"/>
                <w:sz w:val="22"/>
                <w:szCs w:val="22"/>
              </w:rPr>
            </w:pPr>
          </w:p>
          <w:p w14:paraId="2D4470A8"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Surveyors</w:t>
            </w:r>
          </w:p>
        </w:tc>
        <w:tc>
          <w:tcPr>
            <w:tcW w:w="1657" w:type="dxa"/>
          </w:tcPr>
          <w:p w14:paraId="35A2A82F" w14:textId="77777777" w:rsidR="00F12659" w:rsidRDefault="00F12659" w:rsidP="00DD263D">
            <w:pPr>
              <w:jc w:val="center"/>
              <w:rPr>
                <w:rFonts w:ascii="Calibri Light" w:hAnsi="Calibri Light" w:cs="Calibri Light"/>
                <w:sz w:val="22"/>
                <w:szCs w:val="22"/>
              </w:rPr>
            </w:pPr>
          </w:p>
          <w:p w14:paraId="3C1AF408"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Low</w:t>
            </w:r>
          </w:p>
        </w:tc>
        <w:tc>
          <w:tcPr>
            <w:tcW w:w="1599" w:type="dxa"/>
          </w:tcPr>
          <w:p w14:paraId="7110B264" w14:textId="77777777" w:rsidR="00F12659" w:rsidRDefault="00F12659" w:rsidP="00DD263D">
            <w:pPr>
              <w:jc w:val="center"/>
              <w:rPr>
                <w:rFonts w:ascii="Calibri Light" w:hAnsi="Calibri Light" w:cs="Calibri Light"/>
                <w:sz w:val="22"/>
                <w:szCs w:val="22"/>
              </w:rPr>
            </w:pPr>
          </w:p>
          <w:p w14:paraId="28989E37" w14:textId="77777777" w:rsidR="00F12659" w:rsidRDefault="00F12659" w:rsidP="00DD263D">
            <w:pPr>
              <w:jc w:val="center"/>
              <w:rPr>
                <w:rFonts w:ascii="Calibri Light" w:hAnsi="Calibri Light" w:cs="Calibri Light"/>
                <w:sz w:val="22"/>
                <w:szCs w:val="22"/>
              </w:rPr>
            </w:pPr>
            <w:r>
              <w:rPr>
                <w:rFonts w:ascii="Calibri Light" w:hAnsi="Calibri Light" w:cs="Calibri Light"/>
                <w:sz w:val="22"/>
                <w:szCs w:val="22"/>
              </w:rPr>
              <w:t>Minor to serious</w:t>
            </w:r>
          </w:p>
        </w:tc>
        <w:tc>
          <w:tcPr>
            <w:tcW w:w="2125" w:type="dxa"/>
          </w:tcPr>
          <w:p w14:paraId="01FA6F70" w14:textId="77777777" w:rsidR="00F12659" w:rsidRDefault="00F12659" w:rsidP="00DD263D">
            <w:pPr>
              <w:rPr>
                <w:rFonts w:ascii="Calibri Light" w:hAnsi="Calibri Light" w:cs="Calibri Light"/>
                <w:sz w:val="22"/>
                <w:szCs w:val="22"/>
              </w:rPr>
            </w:pPr>
            <w:r>
              <w:rPr>
                <w:rFonts w:ascii="Calibri Light" w:hAnsi="Calibri Light" w:cs="Calibri Light"/>
                <w:sz w:val="22"/>
                <w:szCs w:val="22"/>
              </w:rPr>
              <w:t xml:space="preserve">Maintain communication with colleagues, have check ins, follow lone working procedures </w:t>
            </w:r>
          </w:p>
        </w:tc>
      </w:tr>
    </w:tbl>
    <w:p w14:paraId="231440E5" w14:textId="77777777" w:rsidR="00F12659" w:rsidRDefault="00F12659" w:rsidP="00F12659"/>
    <w:p w14:paraId="3FA7B62F" w14:textId="77777777" w:rsidR="000A14F4" w:rsidRDefault="000A14F4" w:rsidP="000A14F4">
      <w:pPr>
        <w:pStyle w:val="Heading3"/>
      </w:pPr>
    </w:p>
    <w:p w14:paraId="7A31097B" w14:textId="77777777" w:rsidR="000A14F4" w:rsidRDefault="000A14F4" w:rsidP="000A14F4">
      <w:pPr>
        <w:pStyle w:val="Heading3"/>
      </w:pPr>
    </w:p>
    <w:p w14:paraId="78E8163E" w14:textId="77777777" w:rsidR="000A14F4" w:rsidRDefault="000A14F4" w:rsidP="000A14F4">
      <w:pPr>
        <w:pStyle w:val="Heading3"/>
      </w:pPr>
    </w:p>
    <w:p w14:paraId="723073D4" w14:textId="77777777" w:rsidR="000A14F4" w:rsidRDefault="000A14F4" w:rsidP="000A14F4">
      <w:pPr>
        <w:pStyle w:val="Heading3"/>
      </w:pPr>
    </w:p>
    <w:p w14:paraId="7E2C30F0" w14:textId="77777777" w:rsidR="000A14F4" w:rsidRDefault="000A14F4" w:rsidP="000A14F4">
      <w:pPr>
        <w:pStyle w:val="Heading3"/>
      </w:pPr>
    </w:p>
    <w:p w14:paraId="2F1176E4" w14:textId="77777777" w:rsidR="000A14F4" w:rsidRDefault="000A14F4" w:rsidP="000A14F4"/>
    <w:p w14:paraId="589B0C4F" w14:textId="77777777" w:rsidR="000A14F4" w:rsidRDefault="000A14F4" w:rsidP="000A14F4"/>
    <w:p w14:paraId="40B9D8C3" w14:textId="77777777" w:rsidR="000A14F4" w:rsidRDefault="000A14F4" w:rsidP="000A14F4">
      <w:pPr>
        <w:pStyle w:val="Heading3"/>
      </w:pPr>
    </w:p>
    <w:p w14:paraId="46B3B79A" w14:textId="77777777" w:rsidR="000B6002" w:rsidRPr="000B6002" w:rsidRDefault="000B6002" w:rsidP="000B6002"/>
    <w:p w14:paraId="66A93354" w14:textId="77777777" w:rsidR="000A14F4" w:rsidRDefault="000A14F4" w:rsidP="000A14F4">
      <w:pPr>
        <w:pStyle w:val="Heading3"/>
      </w:pPr>
    </w:p>
    <w:p w14:paraId="6FFA2D6F" w14:textId="77777777" w:rsidR="000A14F4" w:rsidRDefault="000A14F4" w:rsidP="000A14F4">
      <w:pPr>
        <w:pStyle w:val="Heading3"/>
      </w:pPr>
    </w:p>
    <w:p w14:paraId="55676A1B" w14:textId="5CAFA7BF" w:rsidR="000A14F4" w:rsidRPr="000A14F4" w:rsidRDefault="00425B87" w:rsidP="000A14F4">
      <w:pPr>
        <w:pStyle w:val="Heading3"/>
        <w:rPr>
          <w:rFonts w:asciiTheme="majorHAnsi" w:hAnsiTheme="majorHAnsi" w:cstheme="majorHAnsi"/>
        </w:rPr>
      </w:pPr>
      <w:bookmarkStart w:id="23" w:name="_Toc235440089"/>
      <w:r>
        <w:t>Appendix B</w:t>
      </w:r>
      <w:r w:rsidR="000A14F4">
        <w:t xml:space="preserve"> – </w:t>
      </w:r>
      <w:r w:rsidR="000A14F4" w:rsidRPr="00A377CA">
        <w:rPr>
          <w:rFonts w:asciiTheme="majorHAnsi" w:hAnsiTheme="majorHAnsi" w:cstheme="majorHAnsi"/>
        </w:rPr>
        <w:t xml:space="preserve">Photos </w:t>
      </w:r>
      <w:r w:rsidR="003B16F3">
        <w:rPr>
          <w:rFonts w:asciiTheme="majorHAnsi" w:hAnsiTheme="majorHAnsi" w:cstheme="majorHAnsi"/>
        </w:rPr>
        <w:t>T</w:t>
      </w:r>
      <w:r w:rsidR="000A14F4" w:rsidRPr="00A377CA">
        <w:rPr>
          <w:rFonts w:asciiTheme="majorHAnsi" w:hAnsiTheme="majorHAnsi" w:cstheme="majorHAnsi"/>
        </w:rPr>
        <w:t xml:space="preserve">aken from </w:t>
      </w:r>
      <w:r w:rsidR="003B16F3">
        <w:rPr>
          <w:rFonts w:asciiTheme="majorHAnsi" w:hAnsiTheme="majorHAnsi" w:cstheme="majorHAnsi"/>
        </w:rPr>
        <w:t>t</w:t>
      </w:r>
      <w:r w:rsidR="000A14F4" w:rsidRPr="00A377CA">
        <w:rPr>
          <w:rFonts w:asciiTheme="majorHAnsi" w:hAnsiTheme="majorHAnsi" w:cstheme="majorHAnsi"/>
        </w:rPr>
        <w:t xml:space="preserve">he </w:t>
      </w:r>
      <w:r w:rsidR="003B16F3">
        <w:rPr>
          <w:rFonts w:asciiTheme="majorHAnsi" w:hAnsiTheme="majorHAnsi" w:cstheme="majorHAnsi"/>
        </w:rPr>
        <w:t>S</w:t>
      </w:r>
      <w:r w:rsidR="000A14F4" w:rsidRPr="00A377CA">
        <w:rPr>
          <w:rFonts w:asciiTheme="majorHAnsi" w:hAnsiTheme="majorHAnsi" w:cstheme="majorHAnsi"/>
        </w:rPr>
        <w:t xml:space="preserve">canning </w:t>
      </w:r>
      <w:r w:rsidR="003B16F3">
        <w:rPr>
          <w:rFonts w:asciiTheme="majorHAnsi" w:hAnsiTheme="majorHAnsi" w:cstheme="majorHAnsi"/>
        </w:rPr>
        <w:t>L</w:t>
      </w:r>
      <w:r w:rsidR="000A14F4" w:rsidRPr="00A377CA">
        <w:rPr>
          <w:rFonts w:asciiTheme="majorHAnsi" w:hAnsiTheme="majorHAnsi" w:cstheme="majorHAnsi"/>
        </w:rPr>
        <w:t>ocations</w:t>
      </w:r>
      <w:bookmarkEnd w:id="23"/>
    </w:p>
    <w:p w14:paraId="7B5E603A" w14:textId="77777777" w:rsidR="000A14F4" w:rsidRPr="00BD4FF8" w:rsidRDefault="000A14F4" w:rsidP="000A14F4"/>
    <w:p w14:paraId="48080AFD" w14:textId="0B921A55" w:rsidR="000A14F4" w:rsidRDefault="000A14F4" w:rsidP="000A14F4">
      <w:pPr>
        <w:keepNext/>
        <w:spacing w:before="120" w:after="120"/>
        <w:jc w:val="both"/>
      </w:pPr>
      <w:r>
        <w:rPr>
          <w:rFonts w:ascii="Calibri Light" w:hAnsi="Calibri Light" w:cs="Calibri Light"/>
          <w:bCs/>
          <w:noProof/>
          <w:sz w:val="22"/>
          <w:szCs w:val="22"/>
        </w:rPr>
        <mc:AlternateContent>
          <mc:Choice Requires="wpi">
            <w:drawing>
              <wp:anchor distT="0" distB="0" distL="114300" distR="114300" simplePos="0" relativeHeight="251689984" behindDoc="0" locked="0" layoutInCell="1" allowOverlap="1" wp14:anchorId="6F50CDB6" wp14:editId="09F0B775">
                <wp:simplePos x="0" y="0"/>
                <wp:positionH relativeFrom="column">
                  <wp:posOffset>32385</wp:posOffset>
                </wp:positionH>
                <wp:positionV relativeFrom="paragraph">
                  <wp:posOffset>3145789</wp:posOffset>
                </wp:positionV>
                <wp:extent cx="6181877" cy="635"/>
                <wp:effectExtent l="133350" t="133350" r="85725" b="132715"/>
                <wp:wrapNone/>
                <wp:docPr id="951882476" name="Ink 268"/>
                <wp:cNvGraphicFramePr/>
                <a:graphic xmlns:a="http://schemas.openxmlformats.org/drawingml/2006/main">
                  <a:graphicData uri="http://schemas.microsoft.com/office/word/2010/wordprocessingInk">
                    <w14:contentPart bwMode="auto" r:id="rId17">
                      <w14:nvContentPartPr>
                        <w14:cNvContentPartPr/>
                      </w14:nvContentPartPr>
                      <w14:xfrm rot="10800000">
                        <a:off x="0" y="0"/>
                        <a:ext cx="6181877" cy="635"/>
                      </w14:xfrm>
                    </w14:contentPart>
                  </a:graphicData>
                </a:graphic>
                <wp14:sizeRelH relativeFrom="margin">
                  <wp14:pctWidth>0</wp14:pctWidth>
                </wp14:sizeRelH>
                <wp14:sizeRelV relativeFrom="margin">
                  <wp14:pctHeight>0</wp14:pctHeight>
                </wp14:sizeRelV>
              </wp:anchor>
            </w:drawing>
          </mc:Choice>
          <mc:Fallback>
            <w:pict>
              <v:shape w14:anchorId="30C0DA01" id="Ink 268" o:spid="_x0000_s1026" type="#_x0000_t75" style="position:absolute;margin-left:-2.4pt;margin-top:238.95pt;width:496.65pt;height:17.5pt;rotation:18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">
                <v:imagedata r:id="rId18" o:title=""/>
              </v:shape>
            </w:pict>
          </mc:Fallback>
        </mc:AlternateContent>
      </w:r>
      <w:r>
        <w:rPr>
          <w:rFonts w:ascii="Calibri Light" w:hAnsi="Calibri Light" w:cs="Calibri Light"/>
          <w:bCs/>
          <w:noProof/>
          <w:sz w:val="22"/>
          <w:szCs w:val="22"/>
        </w:rPr>
        <mc:AlternateContent>
          <mc:Choice Requires="wpi">
            <w:drawing>
              <wp:anchor distT="0" distB="0" distL="114300" distR="114300" simplePos="0" relativeHeight="251692032" behindDoc="0" locked="0" layoutInCell="1" allowOverlap="1" wp14:anchorId="72BAAC30" wp14:editId="7E6C9F7A">
                <wp:simplePos x="0" y="0"/>
                <wp:positionH relativeFrom="column">
                  <wp:posOffset>3175</wp:posOffset>
                </wp:positionH>
                <wp:positionV relativeFrom="paragraph">
                  <wp:posOffset>78714</wp:posOffset>
                </wp:positionV>
                <wp:extent cx="6247333" cy="635"/>
                <wp:effectExtent l="133350" t="133350" r="96520" b="132715"/>
                <wp:wrapNone/>
                <wp:docPr id="1399679158" name="Ink 268"/>
                <wp:cNvGraphicFramePr/>
                <a:graphic xmlns:a="http://schemas.openxmlformats.org/drawingml/2006/main">
                  <a:graphicData uri="http://schemas.microsoft.com/office/word/2010/wordprocessingInk">
                    <w14:contentPart bwMode="auto" r:id="rId19">
                      <w14:nvContentPartPr>
                        <w14:cNvContentPartPr/>
                      </w14:nvContentPartPr>
                      <w14:xfrm rot="10800000">
                        <a:off x="0" y="0"/>
                        <a:ext cx="6247333" cy="635"/>
                      </w14:xfrm>
                    </w14:contentPart>
                  </a:graphicData>
                </a:graphic>
                <wp14:sizeRelH relativeFrom="margin">
                  <wp14:pctWidth>0</wp14:pctWidth>
                </wp14:sizeRelH>
                <wp14:sizeRelV relativeFrom="margin">
                  <wp14:pctHeight>0</wp14:pctHeight>
                </wp14:sizeRelV>
              </wp:anchor>
            </w:drawing>
          </mc:Choice>
          <mc:Fallback>
            <w:pict>
              <v:shape w14:anchorId="2BD48972" id="Ink 268" o:spid="_x0000_s1026" type="#_x0000_t75" style="position:absolute;margin-left:-4.7pt;margin-top:-2.55pt;width:501.8pt;height:17.5pt;rotation:18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">
                <v:imagedata r:id="rId20" o:title=""/>
              </v:shape>
            </w:pict>
          </mc:Fallback>
        </mc:AlternateContent>
      </w:r>
      <w:r>
        <w:rPr>
          <w:rFonts w:ascii="Calibri Light" w:hAnsi="Calibri Light" w:cs="Calibri Light"/>
          <w:bCs/>
          <w:noProof/>
          <w:sz w:val="22"/>
          <w:szCs w:val="22"/>
        </w:rPr>
        <mc:AlternateContent>
          <mc:Choice Requires="wpi">
            <w:drawing>
              <wp:anchor distT="0" distB="0" distL="114300" distR="114300" simplePos="0" relativeHeight="251685888" behindDoc="0" locked="0" layoutInCell="1" allowOverlap="1" wp14:anchorId="282EF6D8" wp14:editId="2CC0891F">
                <wp:simplePos x="0" y="0"/>
                <wp:positionH relativeFrom="column">
                  <wp:posOffset>18288</wp:posOffset>
                </wp:positionH>
                <wp:positionV relativeFrom="paragraph">
                  <wp:posOffset>4705350</wp:posOffset>
                </wp:positionV>
                <wp:extent cx="6237732" cy="635"/>
                <wp:effectExtent l="133350" t="133350" r="86995" b="132715"/>
                <wp:wrapNone/>
                <wp:docPr id="825721659" name="Ink 258"/>
                <wp:cNvGraphicFramePr/>
                <a:graphic xmlns:a="http://schemas.openxmlformats.org/drawingml/2006/main">
                  <a:graphicData uri="http://schemas.microsoft.com/office/word/2010/wordprocessingInk">
                    <w14:contentPart bwMode="auto" r:id="rId21">
                      <w14:nvContentPartPr>
                        <w14:cNvContentPartPr/>
                      </w14:nvContentPartPr>
                      <w14:xfrm>
                        <a:off x="0" y="0"/>
                        <a:ext cx="6237732" cy="635"/>
                      </w14:xfrm>
                    </w14:contentPart>
                  </a:graphicData>
                </a:graphic>
                <wp14:sizeRelH relativeFrom="margin">
                  <wp14:pctWidth>0</wp14:pctWidth>
                </wp14:sizeRelH>
                <wp14:sizeRelV relativeFrom="margin">
                  <wp14:pctHeight>0</wp14:pctHeight>
                </wp14:sizeRelV>
              </wp:anchor>
            </w:drawing>
          </mc:Choice>
          <mc:Fallback>
            <w:pict>
              <v:shape w14:anchorId="3BFB11FD" id="Ink 258" o:spid="_x0000_s1026" type="#_x0000_t75" style="position:absolute;margin-left:-3.5pt;margin-top:361.75pt;width:501.05pt;height: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">
                <v:imagedata r:id="rId22" o:title=""/>
              </v:shape>
            </w:pict>
          </mc:Fallback>
        </mc:AlternateContent>
      </w:r>
      <w:r>
        <w:rPr>
          <w:rFonts w:ascii="Calibri Light" w:hAnsi="Calibri Light" w:cs="Calibri Light"/>
          <w:bCs/>
          <w:noProof/>
          <w:sz w:val="22"/>
          <w:szCs w:val="22"/>
        </w:rPr>
        <mc:AlternateContent>
          <mc:Choice Requires="wpi">
            <w:drawing>
              <wp:anchor distT="0" distB="0" distL="114300" distR="114300" simplePos="0" relativeHeight="251691008" behindDoc="0" locked="0" layoutInCell="1" allowOverlap="1" wp14:anchorId="71593D21" wp14:editId="078B1726">
                <wp:simplePos x="0" y="0"/>
                <wp:positionH relativeFrom="column">
                  <wp:posOffset>6272022</wp:posOffset>
                </wp:positionH>
                <wp:positionV relativeFrom="paragraph">
                  <wp:posOffset>77470</wp:posOffset>
                </wp:positionV>
                <wp:extent cx="635" cy="4597552"/>
                <wp:effectExtent l="133350" t="133350" r="132715" b="127000"/>
                <wp:wrapNone/>
                <wp:docPr id="1004682049" name="Ink 256"/>
                <wp:cNvGraphicFramePr/>
                <a:graphic xmlns:a="http://schemas.openxmlformats.org/drawingml/2006/main">
                  <a:graphicData uri="http://schemas.microsoft.com/office/word/2010/wordprocessingInk">
                    <w14:contentPart bwMode="auto" r:id="rId23">
                      <w14:nvContentPartPr>
                        <w14:cNvContentPartPr/>
                      </w14:nvContentPartPr>
                      <w14:xfrm>
                        <a:off x="0" y="0"/>
                        <a:ext cx="635" cy="4597552"/>
                      </w14:xfrm>
                    </w14:contentPart>
                  </a:graphicData>
                </a:graphic>
                <wp14:sizeRelH relativeFrom="margin">
                  <wp14:pctWidth>0</wp14:pctWidth>
                </wp14:sizeRelH>
                <wp14:sizeRelV relativeFrom="margin">
                  <wp14:pctHeight>0</wp14:pctHeight>
                </wp14:sizeRelV>
              </wp:anchor>
            </w:drawing>
          </mc:Choice>
          <mc:Fallback>
            <w:pict>
              <v:shape w14:anchorId="0C427511" id="Ink 256" o:spid="_x0000_s1026" type="#_x0000_t75" style="position:absolute;margin-left:485.1pt;margin-top:1.15pt;width:17.5pt;height:371.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">
                <v:imagedata r:id="rId24" o:title=""/>
              </v:shape>
            </w:pict>
          </mc:Fallback>
        </mc:AlternateContent>
      </w:r>
      <w:r>
        <w:rPr>
          <w:rFonts w:ascii="Calibri Light" w:hAnsi="Calibri Light" w:cs="Calibri Light"/>
          <w:bCs/>
          <w:noProof/>
          <w:sz w:val="22"/>
          <w:szCs w:val="22"/>
        </w:rPr>
        <mc:AlternateContent>
          <mc:Choice Requires="wpi">
            <w:drawing>
              <wp:anchor distT="0" distB="0" distL="114300" distR="114300" simplePos="0" relativeHeight="251688960" behindDoc="0" locked="0" layoutInCell="1" allowOverlap="1" wp14:anchorId="7E03BF87" wp14:editId="70D79D1E">
                <wp:simplePos x="0" y="0"/>
                <wp:positionH relativeFrom="column">
                  <wp:posOffset>4209415</wp:posOffset>
                </wp:positionH>
                <wp:positionV relativeFrom="paragraph">
                  <wp:posOffset>104776</wp:posOffset>
                </wp:positionV>
                <wp:extent cx="635" cy="4555490"/>
                <wp:effectExtent l="133350" t="133350" r="132715" b="130810"/>
                <wp:wrapNone/>
                <wp:docPr id="1346831433" name="Ink 274"/>
                <wp:cNvGraphicFramePr/>
                <a:graphic xmlns:a="http://schemas.openxmlformats.org/drawingml/2006/main">
                  <a:graphicData uri="http://schemas.microsoft.com/office/word/2010/wordprocessingInk">
                    <w14:contentPart bwMode="auto" r:id="rId25">
                      <w14:nvContentPartPr>
                        <w14:cNvContentPartPr/>
                      </w14:nvContentPartPr>
                      <w14:xfrm>
                        <a:off x="0" y="0"/>
                        <a:ext cx="635" cy="4555490"/>
                      </w14:xfrm>
                    </w14:contentPart>
                  </a:graphicData>
                </a:graphic>
                <wp14:sizeRelH relativeFrom="margin">
                  <wp14:pctWidth>0</wp14:pctWidth>
                </wp14:sizeRelH>
                <wp14:sizeRelV relativeFrom="margin">
                  <wp14:pctHeight>0</wp14:pctHeight>
                </wp14:sizeRelV>
              </wp:anchor>
            </w:drawing>
          </mc:Choice>
          <mc:Fallback>
            <w:pict>
              <v:shape w14:anchorId="076670DC" id="Ink 274" o:spid="_x0000_s1026" type="#_x0000_t75" style="position:absolute;margin-left:322.7pt;margin-top:3.3pt;width:17.5pt;height:368.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">
                <v:imagedata r:id="rId26" o:title=""/>
              </v:shape>
            </w:pict>
          </mc:Fallback>
        </mc:AlternateContent>
      </w:r>
      <w:r>
        <w:rPr>
          <w:rFonts w:ascii="Calibri Light" w:hAnsi="Calibri Light" w:cs="Calibri Light"/>
          <w:bCs/>
          <w:noProof/>
          <w:sz w:val="22"/>
          <w:szCs w:val="22"/>
        </w:rPr>
        <mc:AlternateContent>
          <mc:Choice Requires="wpi">
            <w:drawing>
              <wp:anchor distT="0" distB="0" distL="114300" distR="114300" simplePos="0" relativeHeight="251687936" behindDoc="0" locked="0" layoutInCell="1" allowOverlap="1" wp14:anchorId="1AB38A80" wp14:editId="74D51B0D">
                <wp:simplePos x="0" y="0"/>
                <wp:positionH relativeFrom="column">
                  <wp:posOffset>2004696</wp:posOffset>
                </wp:positionH>
                <wp:positionV relativeFrom="paragraph">
                  <wp:posOffset>87630</wp:posOffset>
                </wp:positionV>
                <wp:extent cx="45719" cy="4587265"/>
                <wp:effectExtent l="133350" t="133350" r="126365" b="137160"/>
                <wp:wrapNone/>
                <wp:docPr id="608141651" name="Ink 272"/>
                <wp:cNvGraphicFramePr/>
                <a:graphic xmlns:a="http://schemas.openxmlformats.org/drawingml/2006/main">
                  <a:graphicData uri="http://schemas.microsoft.com/office/word/2010/wordprocessingInk">
                    <w14:contentPart bwMode="auto" r:id="rId27">
                      <w14:nvContentPartPr>
                        <w14:cNvContentPartPr/>
                      </w14:nvContentPartPr>
                      <w14:xfrm flipH="1">
                        <a:off x="0" y="0"/>
                        <a:ext cx="45719" cy="4587265"/>
                      </w14:xfrm>
                    </w14:contentPart>
                  </a:graphicData>
                </a:graphic>
                <wp14:sizeRelH relativeFrom="margin">
                  <wp14:pctWidth>0</wp14:pctWidth>
                </wp14:sizeRelH>
                <wp14:sizeRelV relativeFrom="margin">
                  <wp14:pctHeight>0</wp14:pctHeight>
                </wp14:sizeRelV>
              </wp:anchor>
            </w:drawing>
          </mc:Choice>
          <mc:Fallback>
            <w:pict>
              <v:shape w14:anchorId="39DD8A76" id="Ink 272" o:spid="_x0000_s1026" type="#_x0000_t75" style="position:absolute;margin-left:152.95pt;margin-top:1.95pt;width:13.4pt;height:371.1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">
                <v:imagedata r:id="rId28" o:title=""/>
              </v:shape>
            </w:pict>
          </mc:Fallback>
        </mc:AlternateContent>
      </w:r>
      <w:r>
        <w:rPr>
          <w:rFonts w:ascii="Calibri Light" w:hAnsi="Calibri Light" w:cs="Calibri Light"/>
          <w:bCs/>
          <w:noProof/>
          <w:sz w:val="22"/>
          <w:szCs w:val="22"/>
        </w:rPr>
        <mc:AlternateContent>
          <mc:Choice Requires="wpi">
            <w:drawing>
              <wp:anchor distT="0" distB="0" distL="114300" distR="114300" simplePos="0" relativeHeight="251684864" behindDoc="0" locked="0" layoutInCell="1" allowOverlap="1" wp14:anchorId="2E7BB7A9" wp14:editId="5B41A4A3">
                <wp:simplePos x="0" y="0"/>
                <wp:positionH relativeFrom="column">
                  <wp:posOffset>-3810</wp:posOffset>
                </wp:positionH>
                <wp:positionV relativeFrom="paragraph">
                  <wp:posOffset>88265</wp:posOffset>
                </wp:positionV>
                <wp:extent cx="635" cy="4597552"/>
                <wp:effectExtent l="133350" t="133350" r="132715" b="127000"/>
                <wp:wrapNone/>
                <wp:docPr id="1877357560" name="Ink 256"/>
                <wp:cNvGraphicFramePr/>
                <a:graphic xmlns:a="http://schemas.openxmlformats.org/drawingml/2006/main">
                  <a:graphicData uri="http://schemas.microsoft.com/office/word/2010/wordprocessingInk">
                    <w14:contentPart bwMode="auto" r:id="rId29">
                      <w14:nvContentPartPr>
                        <w14:cNvContentPartPr/>
                      </w14:nvContentPartPr>
                      <w14:xfrm>
                        <a:off x="0" y="0"/>
                        <a:ext cx="635" cy="4597552"/>
                      </w14:xfrm>
                    </w14:contentPart>
                  </a:graphicData>
                </a:graphic>
                <wp14:sizeRelH relativeFrom="margin">
                  <wp14:pctWidth>0</wp14:pctWidth>
                </wp14:sizeRelH>
                <wp14:sizeRelV relativeFrom="margin">
                  <wp14:pctHeight>0</wp14:pctHeight>
                </wp14:sizeRelV>
              </wp:anchor>
            </w:drawing>
          </mc:Choice>
          <mc:Fallback>
            <w:pict>
              <v:shape w14:anchorId="366D4FCE" id="Ink 256" o:spid="_x0000_s1026" type="#_x0000_t75" style="position:absolute;margin-left:-9.05pt;margin-top:2pt;width:17.5pt;height:371.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">
                <v:imagedata r:id="rId24" o:title=""/>
              </v:shape>
            </w:pict>
          </mc:Fallback>
        </mc:AlternateContent>
      </w:r>
      <w:r>
        <w:rPr>
          <w:rFonts w:ascii="Calibri Light" w:hAnsi="Calibri Light" w:cs="Calibri Light"/>
          <w:bCs/>
          <w:noProof/>
          <w:sz w:val="22"/>
          <w:szCs w:val="22"/>
        </w:rPr>
        <mc:AlternateContent>
          <mc:Choice Requires="wpi">
            <w:drawing>
              <wp:anchor distT="0" distB="0" distL="114300" distR="114300" simplePos="0" relativeHeight="251686912" behindDoc="0" locked="0" layoutInCell="1" allowOverlap="1" wp14:anchorId="0055DDAE" wp14:editId="7926153A">
                <wp:simplePos x="0" y="0"/>
                <wp:positionH relativeFrom="column">
                  <wp:posOffset>-3810</wp:posOffset>
                </wp:positionH>
                <wp:positionV relativeFrom="paragraph">
                  <wp:posOffset>1619249</wp:posOffset>
                </wp:positionV>
                <wp:extent cx="6247333" cy="635"/>
                <wp:effectExtent l="133350" t="133350" r="96520" b="132715"/>
                <wp:wrapNone/>
                <wp:docPr id="1795022732" name="Ink 268"/>
                <wp:cNvGraphicFramePr/>
                <a:graphic xmlns:a="http://schemas.openxmlformats.org/drawingml/2006/main">
                  <a:graphicData uri="http://schemas.microsoft.com/office/word/2010/wordprocessingInk">
                    <w14:contentPart bwMode="auto" r:id="rId30">
                      <w14:nvContentPartPr>
                        <w14:cNvContentPartPr/>
                      </w14:nvContentPartPr>
                      <w14:xfrm rot="10800000">
                        <a:off x="0" y="0"/>
                        <a:ext cx="6247333" cy="635"/>
                      </w14:xfrm>
                    </w14:contentPart>
                  </a:graphicData>
                </a:graphic>
                <wp14:sizeRelH relativeFrom="margin">
                  <wp14:pctWidth>0</wp14:pctWidth>
                </wp14:sizeRelH>
                <wp14:sizeRelV relativeFrom="margin">
                  <wp14:pctHeight>0</wp14:pctHeight>
                </wp14:sizeRelV>
              </wp:anchor>
            </w:drawing>
          </mc:Choice>
          <mc:Fallback>
            <w:pict>
              <v:shape w14:anchorId="60338B3B" id="Ink 268" o:spid="_x0000_s1026" type="#_x0000_t75" style="position:absolute;margin-left:-5.25pt;margin-top:118.75pt;width:501.8pt;height:17.5pt;rotation:18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">
                <v:imagedata r:id="rId20" o:title=""/>
              </v:shape>
            </w:pict>
          </mc:Fallback>
        </mc:AlternateContent>
      </w:r>
      <w:r w:rsidRPr="008C24F7">
        <w:rPr>
          <w:rFonts w:ascii="Calibri Light" w:hAnsi="Calibri Light" w:cs="Calibri Light"/>
          <w:bCs/>
          <w:noProof/>
          <w:sz w:val="22"/>
          <w:szCs w:val="22"/>
        </w:rPr>
        <w:drawing>
          <wp:inline distT="0" distB="0" distL="0" distR="0" wp14:anchorId="45095B0A" wp14:editId="12F6785C">
            <wp:extent cx="2094653" cy="1552752"/>
            <wp:effectExtent l="0" t="0" r="1270" b="0"/>
            <wp:docPr id="146800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725621" name=""/>
                    <pic:cNvPicPr/>
                  </pic:nvPicPr>
                  <pic:blipFill>
                    <a:blip r:embed="rId31"/>
                    <a:stretch>
                      <a:fillRect/>
                    </a:stretch>
                  </pic:blipFill>
                  <pic:spPr>
                    <a:xfrm>
                      <a:off x="0" y="0"/>
                      <a:ext cx="2147741" cy="1592106"/>
                    </a:xfrm>
                    <a:prstGeom prst="rect">
                      <a:avLst/>
                    </a:prstGeom>
                  </pic:spPr>
                </pic:pic>
              </a:graphicData>
            </a:graphic>
          </wp:inline>
        </w:drawing>
      </w:r>
      <w:r w:rsidRPr="00803533">
        <w:rPr>
          <w:rFonts w:ascii="Calibri Light" w:hAnsi="Calibri Light" w:cs="Calibri Light"/>
          <w:bCs/>
          <w:noProof/>
          <w:sz w:val="22"/>
          <w:szCs w:val="22"/>
        </w:rPr>
        <w:drawing>
          <wp:inline distT="0" distB="0" distL="0" distR="0" wp14:anchorId="14742037" wp14:editId="460499B3">
            <wp:extent cx="2106777" cy="1542881"/>
            <wp:effectExtent l="0" t="0" r="8255" b="635"/>
            <wp:docPr id="658139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627658" name=""/>
                    <pic:cNvPicPr/>
                  </pic:nvPicPr>
                  <pic:blipFill>
                    <a:blip r:embed="rId32"/>
                    <a:stretch>
                      <a:fillRect/>
                    </a:stretch>
                  </pic:blipFill>
                  <pic:spPr>
                    <a:xfrm>
                      <a:off x="0" y="0"/>
                      <a:ext cx="2137843" cy="1565632"/>
                    </a:xfrm>
                    <a:prstGeom prst="rect">
                      <a:avLst/>
                    </a:prstGeom>
                  </pic:spPr>
                </pic:pic>
              </a:graphicData>
            </a:graphic>
          </wp:inline>
        </w:drawing>
      </w:r>
      <w:r w:rsidRPr="0051672F">
        <w:rPr>
          <w:noProof/>
        </w:rPr>
        <w:drawing>
          <wp:inline distT="0" distB="0" distL="0" distR="0" wp14:anchorId="398938F3" wp14:editId="605AA2B5">
            <wp:extent cx="2061168" cy="1543966"/>
            <wp:effectExtent l="0" t="0" r="0" b="0"/>
            <wp:docPr id="980945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66987" name=""/>
                    <pic:cNvPicPr/>
                  </pic:nvPicPr>
                  <pic:blipFill>
                    <a:blip r:embed="rId33"/>
                    <a:stretch>
                      <a:fillRect/>
                    </a:stretch>
                  </pic:blipFill>
                  <pic:spPr>
                    <a:xfrm>
                      <a:off x="0" y="0"/>
                      <a:ext cx="2103747" cy="1575861"/>
                    </a:xfrm>
                    <a:prstGeom prst="rect">
                      <a:avLst/>
                    </a:prstGeom>
                  </pic:spPr>
                </pic:pic>
              </a:graphicData>
            </a:graphic>
          </wp:inline>
        </w:drawing>
      </w:r>
      <w:r w:rsidRPr="00996FC6">
        <w:rPr>
          <w:noProof/>
        </w:rPr>
        <w:drawing>
          <wp:inline distT="0" distB="0" distL="0" distR="0" wp14:anchorId="1020F131" wp14:editId="5AD1ACCE">
            <wp:extent cx="2091129" cy="1558747"/>
            <wp:effectExtent l="0" t="0" r="4445" b="3810"/>
            <wp:docPr id="410573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985185" name=""/>
                    <pic:cNvPicPr/>
                  </pic:nvPicPr>
                  <pic:blipFill>
                    <a:blip r:embed="rId34"/>
                    <a:stretch>
                      <a:fillRect/>
                    </a:stretch>
                  </pic:blipFill>
                  <pic:spPr>
                    <a:xfrm>
                      <a:off x="0" y="0"/>
                      <a:ext cx="2143328" cy="1597656"/>
                    </a:xfrm>
                    <a:prstGeom prst="rect">
                      <a:avLst/>
                    </a:prstGeom>
                  </pic:spPr>
                </pic:pic>
              </a:graphicData>
            </a:graphic>
          </wp:inline>
        </w:drawing>
      </w:r>
      <w:r w:rsidRPr="00DE2416">
        <w:rPr>
          <w:noProof/>
        </w:rPr>
        <w:drawing>
          <wp:inline distT="0" distB="0" distL="0" distR="0" wp14:anchorId="38DF4A08" wp14:editId="6927DDA9">
            <wp:extent cx="2106197" cy="1545488"/>
            <wp:effectExtent l="0" t="0" r="8890" b="0"/>
            <wp:docPr id="1326741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253076" name=""/>
                    <pic:cNvPicPr/>
                  </pic:nvPicPr>
                  <pic:blipFill>
                    <a:blip r:embed="rId35"/>
                    <a:stretch>
                      <a:fillRect/>
                    </a:stretch>
                  </pic:blipFill>
                  <pic:spPr>
                    <a:xfrm>
                      <a:off x="0" y="0"/>
                      <a:ext cx="2220138" cy="1629096"/>
                    </a:xfrm>
                    <a:prstGeom prst="rect">
                      <a:avLst/>
                    </a:prstGeom>
                  </pic:spPr>
                </pic:pic>
              </a:graphicData>
            </a:graphic>
          </wp:inline>
        </w:drawing>
      </w:r>
      <w:r w:rsidRPr="00DA2B1F">
        <w:rPr>
          <w:noProof/>
        </w:rPr>
        <w:drawing>
          <wp:inline distT="0" distB="0" distL="0" distR="0" wp14:anchorId="396F848C" wp14:editId="063CB4C5">
            <wp:extent cx="2060575" cy="1534580"/>
            <wp:effectExtent l="0" t="0" r="0" b="8890"/>
            <wp:docPr id="1528952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690230" name=""/>
                    <pic:cNvPicPr/>
                  </pic:nvPicPr>
                  <pic:blipFill>
                    <a:blip r:embed="rId36"/>
                    <a:stretch>
                      <a:fillRect/>
                    </a:stretch>
                  </pic:blipFill>
                  <pic:spPr>
                    <a:xfrm>
                      <a:off x="0" y="0"/>
                      <a:ext cx="2145775" cy="1598031"/>
                    </a:xfrm>
                    <a:prstGeom prst="rect">
                      <a:avLst/>
                    </a:prstGeom>
                  </pic:spPr>
                </pic:pic>
              </a:graphicData>
            </a:graphic>
          </wp:inline>
        </w:drawing>
      </w:r>
      <w:r w:rsidRPr="008839DC">
        <w:rPr>
          <w:noProof/>
        </w:rPr>
        <w:drawing>
          <wp:inline distT="0" distB="0" distL="0" distR="0" wp14:anchorId="61EFAF19" wp14:editId="431D4180">
            <wp:extent cx="2073633" cy="1559103"/>
            <wp:effectExtent l="0" t="0" r="3175" b="3175"/>
            <wp:docPr id="1057774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776476" name=""/>
                    <pic:cNvPicPr/>
                  </pic:nvPicPr>
                  <pic:blipFill>
                    <a:blip r:embed="rId37"/>
                    <a:stretch>
                      <a:fillRect/>
                    </a:stretch>
                  </pic:blipFill>
                  <pic:spPr>
                    <a:xfrm>
                      <a:off x="0" y="0"/>
                      <a:ext cx="2204745" cy="1657682"/>
                    </a:xfrm>
                    <a:prstGeom prst="rect">
                      <a:avLst/>
                    </a:prstGeom>
                  </pic:spPr>
                </pic:pic>
              </a:graphicData>
            </a:graphic>
          </wp:inline>
        </w:drawing>
      </w:r>
      <w:r w:rsidRPr="006A3898">
        <w:rPr>
          <w:noProof/>
        </w:rPr>
        <w:drawing>
          <wp:inline distT="0" distB="0" distL="0" distR="0" wp14:anchorId="5466A929" wp14:editId="017465B0">
            <wp:extent cx="2114093" cy="1555951"/>
            <wp:effectExtent l="0" t="0" r="635" b="6350"/>
            <wp:docPr id="729158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839595" name=""/>
                    <pic:cNvPicPr/>
                  </pic:nvPicPr>
                  <pic:blipFill>
                    <a:blip r:embed="rId38"/>
                    <a:stretch>
                      <a:fillRect/>
                    </a:stretch>
                  </pic:blipFill>
                  <pic:spPr>
                    <a:xfrm>
                      <a:off x="0" y="0"/>
                      <a:ext cx="2182520" cy="1606313"/>
                    </a:xfrm>
                    <a:prstGeom prst="rect">
                      <a:avLst/>
                    </a:prstGeom>
                  </pic:spPr>
                </pic:pic>
              </a:graphicData>
            </a:graphic>
          </wp:inline>
        </w:drawing>
      </w:r>
      <w:r w:rsidRPr="00597DC1">
        <w:rPr>
          <w:rFonts w:ascii="Calibri Light" w:hAnsi="Calibri Light" w:cs="Calibri Light"/>
          <w:bCs/>
          <w:noProof/>
          <w:sz w:val="22"/>
          <w:szCs w:val="22"/>
        </w:rPr>
        <w:drawing>
          <wp:inline distT="0" distB="0" distL="0" distR="0" wp14:anchorId="696DB19B" wp14:editId="304368A5">
            <wp:extent cx="2084832" cy="1550058"/>
            <wp:effectExtent l="0" t="0" r="0" b="0"/>
            <wp:docPr id="1373772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473731" name=""/>
                    <pic:cNvPicPr/>
                  </pic:nvPicPr>
                  <pic:blipFill>
                    <a:blip r:embed="rId39"/>
                    <a:stretch>
                      <a:fillRect/>
                    </a:stretch>
                  </pic:blipFill>
                  <pic:spPr>
                    <a:xfrm>
                      <a:off x="0" y="0"/>
                      <a:ext cx="2117110" cy="1574056"/>
                    </a:xfrm>
                    <a:prstGeom prst="rect">
                      <a:avLst/>
                    </a:prstGeom>
                  </pic:spPr>
                </pic:pic>
              </a:graphicData>
            </a:graphic>
          </wp:inline>
        </w:drawing>
      </w:r>
    </w:p>
    <w:p w14:paraId="5318891C" w14:textId="25123F03" w:rsidR="000A14F4" w:rsidRPr="00BD4FF8" w:rsidRDefault="000A14F4" w:rsidP="000A14F4">
      <w:pPr>
        <w:pStyle w:val="Caption"/>
        <w:jc w:val="center"/>
      </w:pPr>
      <w:r>
        <w:t xml:space="preserve">Figure </w:t>
      </w:r>
      <w:fldSimple w:instr=" SEQ Figure \* ARABIC ">
        <w:r>
          <w:rPr>
            <w:noProof/>
          </w:rPr>
          <w:t>3</w:t>
        </w:r>
      </w:fldSimple>
      <w:r>
        <w:t xml:space="preserve"> - </w:t>
      </w:r>
      <w:r w:rsidRPr="00D138A7">
        <w:t>Pictures Taken from Scanning Locations</w:t>
      </w:r>
    </w:p>
    <w:p w14:paraId="61B7B58B" w14:textId="29C30847" w:rsidR="000A14F4" w:rsidRDefault="000B6002" w:rsidP="00F12659">
      <w:r>
        <w:t>Appendix C –</w:t>
      </w:r>
      <w:r w:rsidR="003B16F3">
        <w:t xml:space="preserve"> Externally</w:t>
      </w:r>
      <w:r>
        <w:t xml:space="preserve"> </w:t>
      </w:r>
      <w:r w:rsidR="003B16F3">
        <w:t xml:space="preserve">Modelled Floor Plan </w:t>
      </w:r>
    </w:p>
    <w:p w14:paraId="542E0E92" w14:textId="2ED3E98A" w:rsidR="000B6002" w:rsidRDefault="00AC39DB" w:rsidP="000B6002">
      <w:pPr>
        <w:rPr>
          <w:rFonts w:ascii="Calibri Light" w:hAnsi="Calibri Light" w:cs="Calibri Light"/>
          <w:b/>
          <w:noProof/>
          <w:sz w:val="22"/>
          <w:szCs w:val="22"/>
        </w:rPr>
      </w:pPr>
      <w:r>
        <w:rPr>
          <w:rFonts w:ascii="Calibri Light" w:hAnsi="Calibri Light" w:cs="Calibri Light"/>
          <w:sz w:val="22"/>
          <w:szCs w:val="22"/>
        </w:rPr>
        <w:t xml:space="preserve">The manually gathered </w:t>
      </w:r>
      <w:r w:rsidR="00DB0D9D">
        <w:rPr>
          <w:rFonts w:ascii="Calibri Light" w:hAnsi="Calibri Light" w:cs="Calibri Light"/>
          <w:sz w:val="22"/>
          <w:szCs w:val="22"/>
        </w:rPr>
        <w:t xml:space="preserve">measurements were used in </w:t>
      </w:r>
      <w:r w:rsidR="00794593">
        <w:rPr>
          <w:rFonts w:ascii="Calibri Light" w:hAnsi="Calibri Light" w:cs="Calibri Light"/>
          <w:sz w:val="22"/>
          <w:szCs w:val="22"/>
        </w:rPr>
        <w:t>combination</w:t>
      </w:r>
      <w:r w:rsidR="00DB0D9D">
        <w:rPr>
          <w:rFonts w:ascii="Calibri Light" w:hAnsi="Calibri Light" w:cs="Calibri Light"/>
          <w:sz w:val="22"/>
          <w:szCs w:val="22"/>
        </w:rPr>
        <w:t xml:space="preserve"> with the 2</w:t>
      </w:r>
      <w:r w:rsidR="00140288">
        <w:rPr>
          <w:rFonts w:ascii="Calibri Light" w:hAnsi="Calibri Light" w:cs="Calibri Light"/>
          <w:sz w:val="22"/>
          <w:szCs w:val="22"/>
        </w:rPr>
        <w:t>D</w:t>
      </w:r>
      <w:r w:rsidR="00DB0D9D">
        <w:rPr>
          <w:rFonts w:ascii="Calibri Light" w:hAnsi="Calibri Light" w:cs="Calibri Light"/>
          <w:sz w:val="22"/>
          <w:szCs w:val="22"/>
        </w:rPr>
        <w:t xml:space="preserve"> scan to calculate </w:t>
      </w:r>
      <w:r w:rsidR="00140288">
        <w:rPr>
          <w:rFonts w:ascii="Calibri Light" w:hAnsi="Calibri Light" w:cs="Calibri Light"/>
          <w:sz w:val="22"/>
          <w:szCs w:val="22"/>
        </w:rPr>
        <w:t xml:space="preserve">the approximate </w:t>
      </w:r>
      <w:r w:rsidR="00794593">
        <w:rPr>
          <w:rFonts w:ascii="Calibri Light" w:hAnsi="Calibri Light" w:cs="Calibri Light"/>
          <w:sz w:val="22"/>
          <w:szCs w:val="22"/>
        </w:rPr>
        <w:t>Net internal Area (NIA)</w:t>
      </w:r>
      <w:r w:rsidR="000B6002">
        <w:rPr>
          <w:rFonts w:ascii="Calibri Light" w:hAnsi="Calibri Light" w:cs="Calibri Light"/>
          <w:sz w:val="22"/>
          <w:szCs w:val="22"/>
        </w:rPr>
        <w:t xml:space="preserve"> I used a website to remodel the floor using the gathered measurements, seen in figure 4. I double checked the manually gathered distances against the 2D scan using a scale rule, using the scale rule I lost some of the smaller details</w:t>
      </w:r>
      <w:r w:rsidR="005E5DF2">
        <w:rPr>
          <w:rFonts w:ascii="Calibri Light" w:hAnsi="Calibri Light" w:cs="Calibri Light"/>
          <w:sz w:val="22"/>
          <w:szCs w:val="22"/>
        </w:rPr>
        <w:t xml:space="preserve"> to rounding</w:t>
      </w:r>
      <w:r w:rsidR="000B6002">
        <w:rPr>
          <w:rFonts w:ascii="Calibri Light" w:hAnsi="Calibri Light" w:cs="Calibri Light"/>
          <w:sz w:val="22"/>
          <w:szCs w:val="22"/>
        </w:rPr>
        <w:t xml:space="preserve"> but overall, from the survey, we had managed to gather all the necessary measurements with a great deal of accuracy. Given the dimensions from both method</w:t>
      </w:r>
      <w:r w:rsidR="00412AF3">
        <w:rPr>
          <w:rFonts w:ascii="Calibri Light" w:hAnsi="Calibri Light" w:cs="Calibri Light"/>
          <w:sz w:val="22"/>
          <w:szCs w:val="22"/>
        </w:rPr>
        <w:t>s</w:t>
      </w:r>
      <w:r w:rsidR="000B6002">
        <w:rPr>
          <w:rFonts w:ascii="Calibri Light" w:hAnsi="Calibri Light" w:cs="Calibri Light"/>
          <w:sz w:val="22"/>
          <w:szCs w:val="22"/>
        </w:rPr>
        <w:t xml:space="preserve"> and a take-off of the 2D </w:t>
      </w:r>
      <w:r w:rsidR="003C6ADC">
        <w:rPr>
          <w:rFonts w:ascii="Calibri Light" w:hAnsi="Calibri Light" w:cs="Calibri Light"/>
          <w:sz w:val="22"/>
          <w:szCs w:val="22"/>
        </w:rPr>
        <w:t>render</w:t>
      </w:r>
      <w:r w:rsidR="000B6002">
        <w:rPr>
          <w:rFonts w:ascii="Calibri Light" w:hAnsi="Calibri Light" w:cs="Calibri Light"/>
          <w:sz w:val="22"/>
          <w:szCs w:val="22"/>
        </w:rPr>
        <w:t xml:space="preserve"> using a scale rule the approximate overall area is 286m</w:t>
      </w:r>
      <w:r w:rsidR="000B6002">
        <w:rPr>
          <w:rFonts w:ascii="Calibri Light" w:hAnsi="Calibri Light" w:cs="Calibri Light"/>
          <w:sz w:val="22"/>
          <w:szCs w:val="22"/>
          <w:vertAlign w:val="superscript"/>
        </w:rPr>
        <w:t>2</w:t>
      </w:r>
      <w:r w:rsidR="000B6002">
        <w:rPr>
          <w:rFonts w:ascii="Calibri Light" w:hAnsi="Calibri Light" w:cs="Calibri Light"/>
          <w:sz w:val="22"/>
          <w:szCs w:val="22"/>
        </w:rPr>
        <w:t>.</w:t>
      </w:r>
      <w:r w:rsidR="000B6002" w:rsidRPr="00C144BA">
        <w:rPr>
          <w:rFonts w:ascii="Calibri Light" w:hAnsi="Calibri Light" w:cs="Calibri Light"/>
          <w:b/>
          <w:noProof/>
          <w:sz w:val="22"/>
          <w:szCs w:val="22"/>
        </w:rPr>
        <w:t xml:space="preserve"> </w:t>
      </w:r>
    </w:p>
    <w:p w14:paraId="05F1E929" w14:textId="77777777" w:rsidR="000B6002" w:rsidRPr="00C144BA" w:rsidRDefault="000B6002" w:rsidP="000B6002">
      <w:pPr>
        <w:jc w:val="center"/>
        <w:rPr>
          <w:rFonts w:ascii="Calibri Light" w:hAnsi="Calibri Light" w:cs="Calibri Light"/>
          <w:sz w:val="22"/>
          <w:szCs w:val="22"/>
        </w:rPr>
      </w:pPr>
      <w:r w:rsidRPr="000C0268">
        <w:rPr>
          <w:rFonts w:ascii="Calibri Light" w:hAnsi="Calibri Light" w:cs="Calibri Light"/>
          <w:b/>
          <w:noProof/>
          <w:sz w:val="22"/>
          <w:szCs w:val="22"/>
        </w:rPr>
        <w:drawing>
          <wp:inline distT="0" distB="0" distL="0" distR="0" wp14:anchorId="55E4AF1C" wp14:editId="5B0EF896">
            <wp:extent cx="3914677" cy="2596180"/>
            <wp:effectExtent l="0" t="0" r="0" b="0"/>
            <wp:docPr id="1829093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61054" name=""/>
                    <pic:cNvPicPr/>
                  </pic:nvPicPr>
                  <pic:blipFill>
                    <a:blip r:embed="rId40"/>
                    <a:stretch>
                      <a:fillRect/>
                    </a:stretch>
                  </pic:blipFill>
                  <pic:spPr>
                    <a:xfrm>
                      <a:off x="0" y="0"/>
                      <a:ext cx="3954108" cy="2622331"/>
                    </a:xfrm>
                    <a:prstGeom prst="rect">
                      <a:avLst/>
                    </a:prstGeom>
                  </pic:spPr>
                </pic:pic>
              </a:graphicData>
            </a:graphic>
          </wp:inline>
        </w:drawing>
      </w:r>
    </w:p>
    <w:p w14:paraId="15689566" w14:textId="05302900" w:rsidR="000B6002" w:rsidRPr="00F12659" w:rsidRDefault="000B6002" w:rsidP="00F12928">
      <w:pPr>
        <w:pStyle w:val="Caption"/>
        <w:jc w:val="center"/>
      </w:pPr>
      <w:r>
        <w:t xml:space="preserve">Figure </w:t>
      </w:r>
      <w:fldSimple w:instr=" SEQ Figure \* ARABIC ">
        <w:r>
          <w:rPr>
            <w:noProof/>
          </w:rPr>
          <w:t>4</w:t>
        </w:r>
      </w:fldSimple>
      <w:r>
        <w:t xml:space="preserve"> - </w:t>
      </w:r>
      <w:r w:rsidRPr="00EF0CD6">
        <w:t>modelled floor plan using recorded measurements</w:t>
      </w:r>
    </w:p>
    <w:sectPr w:rsidR="000B6002" w:rsidRPr="00F12659" w:rsidSect="003324DA">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58A58" w14:textId="77777777" w:rsidR="007568B2" w:rsidRDefault="007568B2">
      <w:r>
        <w:separator/>
      </w:r>
    </w:p>
  </w:endnote>
  <w:endnote w:type="continuationSeparator" w:id="0">
    <w:p w14:paraId="381C18A5" w14:textId="77777777" w:rsidR="007568B2" w:rsidRDefault="00756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AC942" w14:textId="77777777" w:rsidR="007568B2" w:rsidRDefault="007568B2">
      <w:r>
        <w:separator/>
      </w:r>
    </w:p>
  </w:footnote>
  <w:footnote w:type="continuationSeparator" w:id="0">
    <w:p w14:paraId="428BF6B0" w14:textId="77777777" w:rsidR="007568B2" w:rsidRDefault="007568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E5660"/>
    <w:multiLevelType w:val="multilevel"/>
    <w:tmpl w:val="E598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67BE6"/>
    <w:multiLevelType w:val="multilevel"/>
    <w:tmpl w:val="0090E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737C0"/>
    <w:multiLevelType w:val="multilevel"/>
    <w:tmpl w:val="1C6C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130A17"/>
    <w:multiLevelType w:val="hybridMultilevel"/>
    <w:tmpl w:val="96A0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F1ED2"/>
    <w:multiLevelType w:val="multilevel"/>
    <w:tmpl w:val="0EB0B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985921"/>
    <w:multiLevelType w:val="multilevel"/>
    <w:tmpl w:val="02CED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754B0"/>
    <w:multiLevelType w:val="multilevel"/>
    <w:tmpl w:val="4930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16CEF"/>
    <w:multiLevelType w:val="multilevel"/>
    <w:tmpl w:val="A2D2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975BC"/>
    <w:multiLevelType w:val="hybridMultilevel"/>
    <w:tmpl w:val="04826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40472"/>
    <w:multiLevelType w:val="hybridMultilevel"/>
    <w:tmpl w:val="8E3AEF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211017"/>
    <w:multiLevelType w:val="multilevel"/>
    <w:tmpl w:val="C5DE5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2C34B9"/>
    <w:multiLevelType w:val="multilevel"/>
    <w:tmpl w:val="9F109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8E01C5"/>
    <w:multiLevelType w:val="multilevel"/>
    <w:tmpl w:val="4552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3761B9"/>
    <w:multiLevelType w:val="multilevel"/>
    <w:tmpl w:val="8CDA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6822A0"/>
    <w:multiLevelType w:val="multilevel"/>
    <w:tmpl w:val="124C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2B3985"/>
    <w:multiLevelType w:val="multilevel"/>
    <w:tmpl w:val="C62AE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B13328"/>
    <w:multiLevelType w:val="multilevel"/>
    <w:tmpl w:val="A354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63209C"/>
    <w:multiLevelType w:val="multilevel"/>
    <w:tmpl w:val="53F0A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AE3465"/>
    <w:multiLevelType w:val="multilevel"/>
    <w:tmpl w:val="68F2A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366F14"/>
    <w:multiLevelType w:val="multilevel"/>
    <w:tmpl w:val="1EEA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BA3B43"/>
    <w:multiLevelType w:val="multilevel"/>
    <w:tmpl w:val="951C0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5C384C"/>
    <w:multiLevelType w:val="multilevel"/>
    <w:tmpl w:val="08AE5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5A171C"/>
    <w:multiLevelType w:val="hybridMultilevel"/>
    <w:tmpl w:val="0A748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4C77AC"/>
    <w:multiLevelType w:val="multilevel"/>
    <w:tmpl w:val="92929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7701B4"/>
    <w:multiLevelType w:val="multilevel"/>
    <w:tmpl w:val="01B61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1D13EA"/>
    <w:multiLevelType w:val="multilevel"/>
    <w:tmpl w:val="4046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746A00"/>
    <w:multiLevelType w:val="hybridMultilevel"/>
    <w:tmpl w:val="85743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B6535A"/>
    <w:multiLevelType w:val="multilevel"/>
    <w:tmpl w:val="B0B21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45012C"/>
    <w:multiLevelType w:val="multilevel"/>
    <w:tmpl w:val="2A6CD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6005CB"/>
    <w:multiLevelType w:val="multilevel"/>
    <w:tmpl w:val="D770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D44A2C"/>
    <w:multiLevelType w:val="multilevel"/>
    <w:tmpl w:val="78A0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A37C33"/>
    <w:multiLevelType w:val="multilevel"/>
    <w:tmpl w:val="29F87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A96D16"/>
    <w:multiLevelType w:val="multilevel"/>
    <w:tmpl w:val="8DC0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FC1A59"/>
    <w:multiLevelType w:val="multilevel"/>
    <w:tmpl w:val="1B000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0D61BD"/>
    <w:multiLevelType w:val="hybridMultilevel"/>
    <w:tmpl w:val="AEC66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994FA4"/>
    <w:multiLevelType w:val="multilevel"/>
    <w:tmpl w:val="30BE4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3652E60"/>
    <w:multiLevelType w:val="multilevel"/>
    <w:tmpl w:val="CC6E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110B98"/>
    <w:multiLevelType w:val="hybridMultilevel"/>
    <w:tmpl w:val="CA2A6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8509F3"/>
    <w:multiLevelType w:val="multilevel"/>
    <w:tmpl w:val="B686C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8E7ADF"/>
    <w:multiLevelType w:val="hybridMultilevel"/>
    <w:tmpl w:val="27A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6270182">
    <w:abstractNumId w:val="18"/>
  </w:num>
  <w:num w:numId="2" w16cid:durableId="493838803">
    <w:abstractNumId w:val="37"/>
  </w:num>
  <w:num w:numId="3" w16cid:durableId="650643394">
    <w:abstractNumId w:val="23"/>
  </w:num>
  <w:num w:numId="4" w16cid:durableId="1904826044">
    <w:abstractNumId w:val="9"/>
  </w:num>
  <w:num w:numId="5" w16cid:durableId="1778795063">
    <w:abstractNumId w:val="39"/>
  </w:num>
  <w:num w:numId="6" w16cid:durableId="1421874668">
    <w:abstractNumId w:val="6"/>
  </w:num>
  <w:num w:numId="7" w16cid:durableId="822625431">
    <w:abstractNumId w:val="40"/>
  </w:num>
  <w:num w:numId="8" w16cid:durableId="9527234">
    <w:abstractNumId w:val="10"/>
  </w:num>
  <w:num w:numId="9" w16cid:durableId="1508904781">
    <w:abstractNumId w:val="29"/>
  </w:num>
  <w:num w:numId="10" w16cid:durableId="1807355898">
    <w:abstractNumId w:val="15"/>
  </w:num>
  <w:num w:numId="11" w16cid:durableId="1562137191">
    <w:abstractNumId w:val="11"/>
  </w:num>
  <w:num w:numId="12" w16cid:durableId="88015336">
    <w:abstractNumId w:val="34"/>
  </w:num>
  <w:num w:numId="13" w16cid:durableId="715086018">
    <w:abstractNumId w:val="30"/>
  </w:num>
  <w:num w:numId="14" w16cid:durableId="1738474284">
    <w:abstractNumId w:val="22"/>
  </w:num>
  <w:num w:numId="15" w16cid:durableId="1677151061">
    <w:abstractNumId w:val="26"/>
  </w:num>
  <w:num w:numId="16" w16cid:durableId="1139154061">
    <w:abstractNumId w:val="20"/>
  </w:num>
  <w:num w:numId="17" w16cid:durableId="979073246">
    <w:abstractNumId w:val="36"/>
  </w:num>
  <w:num w:numId="18" w16cid:durableId="243685560">
    <w:abstractNumId w:val="16"/>
  </w:num>
  <w:num w:numId="19" w16cid:durableId="1343316583">
    <w:abstractNumId w:val="28"/>
  </w:num>
  <w:num w:numId="20" w16cid:durableId="546990337">
    <w:abstractNumId w:val="31"/>
  </w:num>
  <w:num w:numId="21" w16cid:durableId="1419210573">
    <w:abstractNumId w:val="13"/>
  </w:num>
  <w:num w:numId="22" w16cid:durableId="310409150">
    <w:abstractNumId w:val="19"/>
  </w:num>
  <w:num w:numId="23" w16cid:durableId="269897878">
    <w:abstractNumId w:val="0"/>
  </w:num>
  <w:num w:numId="24" w16cid:durableId="1234008067">
    <w:abstractNumId w:val="21"/>
  </w:num>
  <w:num w:numId="25" w16cid:durableId="407970371">
    <w:abstractNumId w:val="33"/>
  </w:num>
  <w:num w:numId="26" w16cid:durableId="762923111">
    <w:abstractNumId w:val="14"/>
  </w:num>
  <w:num w:numId="27" w16cid:durableId="951670586">
    <w:abstractNumId w:val="32"/>
  </w:num>
  <w:num w:numId="28" w16cid:durableId="843783954">
    <w:abstractNumId w:val="5"/>
  </w:num>
  <w:num w:numId="29" w16cid:durableId="2047872824">
    <w:abstractNumId w:val="12"/>
  </w:num>
  <w:num w:numId="30" w16cid:durableId="666786696">
    <w:abstractNumId w:val="4"/>
  </w:num>
  <w:num w:numId="31" w16cid:durableId="15483">
    <w:abstractNumId w:val="17"/>
  </w:num>
  <w:num w:numId="32" w16cid:durableId="1815221981">
    <w:abstractNumId w:val="38"/>
  </w:num>
  <w:num w:numId="33" w16cid:durableId="445075517">
    <w:abstractNumId w:val="24"/>
  </w:num>
  <w:num w:numId="34" w16cid:durableId="1744718419">
    <w:abstractNumId w:val="1"/>
  </w:num>
  <w:num w:numId="35" w16cid:durableId="1693192329">
    <w:abstractNumId w:val="7"/>
  </w:num>
  <w:num w:numId="36" w16cid:durableId="1701277185">
    <w:abstractNumId w:val="2"/>
  </w:num>
  <w:num w:numId="37" w16cid:durableId="1093009488">
    <w:abstractNumId w:val="25"/>
  </w:num>
  <w:num w:numId="38" w16cid:durableId="1811626297">
    <w:abstractNumId w:val="35"/>
  </w:num>
  <w:num w:numId="39" w16cid:durableId="2028629312">
    <w:abstractNumId w:val="41"/>
  </w:num>
  <w:num w:numId="40" w16cid:durableId="1895921535">
    <w:abstractNumId w:val="8"/>
  </w:num>
  <w:num w:numId="41" w16cid:durableId="807093455">
    <w:abstractNumId w:val="3"/>
  </w:num>
  <w:num w:numId="42" w16cid:durableId="1881358432">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BE6"/>
    <w:rsid w:val="00011666"/>
    <w:rsid w:val="00012EB7"/>
    <w:rsid w:val="000204F1"/>
    <w:rsid w:val="00022476"/>
    <w:rsid w:val="000225DC"/>
    <w:rsid w:val="00023388"/>
    <w:rsid w:val="00026B02"/>
    <w:rsid w:val="00026D11"/>
    <w:rsid w:val="00026F64"/>
    <w:rsid w:val="00027633"/>
    <w:rsid w:val="0003215E"/>
    <w:rsid w:val="000432D8"/>
    <w:rsid w:val="00047718"/>
    <w:rsid w:val="00071E36"/>
    <w:rsid w:val="00071F5C"/>
    <w:rsid w:val="00074E1C"/>
    <w:rsid w:val="00075DBC"/>
    <w:rsid w:val="000806AE"/>
    <w:rsid w:val="000822E5"/>
    <w:rsid w:val="00084F2E"/>
    <w:rsid w:val="00092EBD"/>
    <w:rsid w:val="00093B80"/>
    <w:rsid w:val="000971FC"/>
    <w:rsid w:val="000A14F4"/>
    <w:rsid w:val="000A247E"/>
    <w:rsid w:val="000A2A3A"/>
    <w:rsid w:val="000A45B5"/>
    <w:rsid w:val="000A492A"/>
    <w:rsid w:val="000A563E"/>
    <w:rsid w:val="000B0C2F"/>
    <w:rsid w:val="000B1A53"/>
    <w:rsid w:val="000B3D50"/>
    <w:rsid w:val="000B6002"/>
    <w:rsid w:val="000B68E3"/>
    <w:rsid w:val="000C0268"/>
    <w:rsid w:val="000C1C2E"/>
    <w:rsid w:val="000C2CE4"/>
    <w:rsid w:val="000C2D76"/>
    <w:rsid w:val="000C5611"/>
    <w:rsid w:val="000C6477"/>
    <w:rsid w:val="000D2F80"/>
    <w:rsid w:val="000D604D"/>
    <w:rsid w:val="000D787F"/>
    <w:rsid w:val="000E413A"/>
    <w:rsid w:val="000E7690"/>
    <w:rsid w:val="000E7857"/>
    <w:rsid w:val="000F0899"/>
    <w:rsid w:val="000F30F3"/>
    <w:rsid w:val="000F3468"/>
    <w:rsid w:val="000F4AC7"/>
    <w:rsid w:val="000F5AA3"/>
    <w:rsid w:val="00100396"/>
    <w:rsid w:val="00100B5C"/>
    <w:rsid w:val="00102238"/>
    <w:rsid w:val="00102764"/>
    <w:rsid w:val="001106E9"/>
    <w:rsid w:val="00110C45"/>
    <w:rsid w:val="00115F11"/>
    <w:rsid w:val="00116E5E"/>
    <w:rsid w:val="00124CA5"/>
    <w:rsid w:val="0012798B"/>
    <w:rsid w:val="00127AE0"/>
    <w:rsid w:val="001332E2"/>
    <w:rsid w:val="0013452B"/>
    <w:rsid w:val="00134F77"/>
    <w:rsid w:val="001362AC"/>
    <w:rsid w:val="001363A5"/>
    <w:rsid w:val="0014005E"/>
    <w:rsid w:val="00140288"/>
    <w:rsid w:val="001503F1"/>
    <w:rsid w:val="00152E9D"/>
    <w:rsid w:val="00154487"/>
    <w:rsid w:val="00156081"/>
    <w:rsid w:val="001610F9"/>
    <w:rsid w:val="00163C60"/>
    <w:rsid w:val="001650FA"/>
    <w:rsid w:val="0016560F"/>
    <w:rsid w:val="001706AC"/>
    <w:rsid w:val="00171E59"/>
    <w:rsid w:val="00173ACB"/>
    <w:rsid w:val="00174171"/>
    <w:rsid w:val="0017512A"/>
    <w:rsid w:val="001758DE"/>
    <w:rsid w:val="00180830"/>
    <w:rsid w:val="001827AA"/>
    <w:rsid w:val="00192AB9"/>
    <w:rsid w:val="00193B5F"/>
    <w:rsid w:val="00194E86"/>
    <w:rsid w:val="00196958"/>
    <w:rsid w:val="001972FF"/>
    <w:rsid w:val="001A1E39"/>
    <w:rsid w:val="001A24F3"/>
    <w:rsid w:val="001A3B78"/>
    <w:rsid w:val="001B140F"/>
    <w:rsid w:val="001B2731"/>
    <w:rsid w:val="001B3F0D"/>
    <w:rsid w:val="001B405C"/>
    <w:rsid w:val="001B5E8E"/>
    <w:rsid w:val="001B5F45"/>
    <w:rsid w:val="001B6F7D"/>
    <w:rsid w:val="001C1036"/>
    <w:rsid w:val="001C124A"/>
    <w:rsid w:val="001C3B61"/>
    <w:rsid w:val="001C6492"/>
    <w:rsid w:val="001C6D5A"/>
    <w:rsid w:val="001D1056"/>
    <w:rsid w:val="001D2F40"/>
    <w:rsid w:val="001D520C"/>
    <w:rsid w:val="001D568A"/>
    <w:rsid w:val="001E1050"/>
    <w:rsid w:val="001E1E1F"/>
    <w:rsid w:val="001E2007"/>
    <w:rsid w:val="001E39C9"/>
    <w:rsid w:val="001E57C1"/>
    <w:rsid w:val="001F07EF"/>
    <w:rsid w:val="001F1137"/>
    <w:rsid w:val="001F2BEA"/>
    <w:rsid w:val="001F50B6"/>
    <w:rsid w:val="001F6D7A"/>
    <w:rsid w:val="002005C9"/>
    <w:rsid w:val="00201A49"/>
    <w:rsid w:val="00203C8E"/>
    <w:rsid w:val="00203F83"/>
    <w:rsid w:val="00207B39"/>
    <w:rsid w:val="00207DD6"/>
    <w:rsid w:val="00212211"/>
    <w:rsid w:val="00220D22"/>
    <w:rsid w:val="00223C50"/>
    <w:rsid w:val="00224849"/>
    <w:rsid w:val="0022746E"/>
    <w:rsid w:val="00234337"/>
    <w:rsid w:val="00234935"/>
    <w:rsid w:val="00235F71"/>
    <w:rsid w:val="002361E0"/>
    <w:rsid w:val="002444CA"/>
    <w:rsid w:val="00246C12"/>
    <w:rsid w:val="00251062"/>
    <w:rsid w:val="00260DE6"/>
    <w:rsid w:val="002661D9"/>
    <w:rsid w:val="002715A5"/>
    <w:rsid w:val="002716EE"/>
    <w:rsid w:val="00273FEE"/>
    <w:rsid w:val="00275454"/>
    <w:rsid w:val="0028204E"/>
    <w:rsid w:val="0028591B"/>
    <w:rsid w:val="00285F80"/>
    <w:rsid w:val="002878BF"/>
    <w:rsid w:val="00287E4F"/>
    <w:rsid w:val="002910A1"/>
    <w:rsid w:val="00291841"/>
    <w:rsid w:val="00291A4A"/>
    <w:rsid w:val="00293663"/>
    <w:rsid w:val="00295A17"/>
    <w:rsid w:val="00297D51"/>
    <w:rsid w:val="002A6D59"/>
    <w:rsid w:val="002B0A53"/>
    <w:rsid w:val="002B2436"/>
    <w:rsid w:val="002B4A67"/>
    <w:rsid w:val="002B68DC"/>
    <w:rsid w:val="002C0838"/>
    <w:rsid w:val="002C449B"/>
    <w:rsid w:val="002C6040"/>
    <w:rsid w:val="002C6CDE"/>
    <w:rsid w:val="002D5B3F"/>
    <w:rsid w:val="002D6A4C"/>
    <w:rsid w:val="002E1A03"/>
    <w:rsid w:val="002E272E"/>
    <w:rsid w:val="002E6D84"/>
    <w:rsid w:val="002F03CA"/>
    <w:rsid w:val="002F23A4"/>
    <w:rsid w:val="002F5778"/>
    <w:rsid w:val="00306B60"/>
    <w:rsid w:val="003075CA"/>
    <w:rsid w:val="003118B1"/>
    <w:rsid w:val="00315890"/>
    <w:rsid w:val="003223E0"/>
    <w:rsid w:val="003312C5"/>
    <w:rsid w:val="00331329"/>
    <w:rsid w:val="003324DA"/>
    <w:rsid w:val="00346EDF"/>
    <w:rsid w:val="00352C4A"/>
    <w:rsid w:val="00362560"/>
    <w:rsid w:val="003643A8"/>
    <w:rsid w:val="00364C35"/>
    <w:rsid w:val="003732FD"/>
    <w:rsid w:val="00373868"/>
    <w:rsid w:val="003753B2"/>
    <w:rsid w:val="00376559"/>
    <w:rsid w:val="00381A26"/>
    <w:rsid w:val="00382BAA"/>
    <w:rsid w:val="003844D1"/>
    <w:rsid w:val="00384BE3"/>
    <w:rsid w:val="00384D73"/>
    <w:rsid w:val="0039353F"/>
    <w:rsid w:val="00393EB6"/>
    <w:rsid w:val="003959F6"/>
    <w:rsid w:val="00395DD1"/>
    <w:rsid w:val="003A0FE2"/>
    <w:rsid w:val="003A1FF7"/>
    <w:rsid w:val="003A3CE5"/>
    <w:rsid w:val="003B0C50"/>
    <w:rsid w:val="003B16F3"/>
    <w:rsid w:val="003B263F"/>
    <w:rsid w:val="003B366F"/>
    <w:rsid w:val="003B3F8E"/>
    <w:rsid w:val="003B3F9D"/>
    <w:rsid w:val="003B41F4"/>
    <w:rsid w:val="003B499F"/>
    <w:rsid w:val="003B6C95"/>
    <w:rsid w:val="003C3AF8"/>
    <w:rsid w:val="003C6ADC"/>
    <w:rsid w:val="003D051A"/>
    <w:rsid w:val="003D21BE"/>
    <w:rsid w:val="003D368B"/>
    <w:rsid w:val="003D64DF"/>
    <w:rsid w:val="003E13C3"/>
    <w:rsid w:val="003E5751"/>
    <w:rsid w:val="003E7DE6"/>
    <w:rsid w:val="003F0066"/>
    <w:rsid w:val="003F01F3"/>
    <w:rsid w:val="003F3475"/>
    <w:rsid w:val="003F468E"/>
    <w:rsid w:val="004046A9"/>
    <w:rsid w:val="00404C50"/>
    <w:rsid w:val="00405F8B"/>
    <w:rsid w:val="004072DA"/>
    <w:rsid w:val="0040747F"/>
    <w:rsid w:val="00407991"/>
    <w:rsid w:val="00411EB7"/>
    <w:rsid w:val="00412AC4"/>
    <w:rsid w:val="00412AD8"/>
    <w:rsid w:val="00412AF3"/>
    <w:rsid w:val="00413134"/>
    <w:rsid w:val="00414667"/>
    <w:rsid w:val="004157D6"/>
    <w:rsid w:val="00416B03"/>
    <w:rsid w:val="00416BA2"/>
    <w:rsid w:val="00421B29"/>
    <w:rsid w:val="00423934"/>
    <w:rsid w:val="00425B87"/>
    <w:rsid w:val="00426244"/>
    <w:rsid w:val="00432402"/>
    <w:rsid w:val="00433A66"/>
    <w:rsid w:val="00435659"/>
    <w:rsid w:val="00437617"/>
    <w:rsid w:val="0044294C"/>
    <w:rsid w:val="00451810"/>
    <w:rsid w:val="00451EFE"/>
    <w:rsid w:val="00452992"/>
    <w:rsid w:val="004537D1"/>
    <w:rsid w:val="00455B57"/>
    <w:rsid w:val="004572DE"/>
    <w:rsid w:val="00460C59"/>
    <w:rsid w:val="0046185C"/>
    <w:rsid w:val="00464BBE"/>
    <w:rsid w:val="0046718A"/>
    <w:rsid w:val="004672E4"/>
    <w:rsid w:val="00470A38"/>
    <w:rsid w:val="0047516A"/>
    <w:rsid w:val="00477880"/>
    <w:rsid w:val="00480311"/>
    <w:rsid w:val="00485EA1"/>
    <w:rsid w:val="004874DE"/>
    <w:rsid w:val="00487B90"/>
    <w:rsid w:val="0049007D"/>
    <w:rsid w:val="00490779"/>
    <w:rsid w:val="00491690"/>
    <w:rsid w:val="004929B3"/>
    <w:rsid w:val="0049407C"/>
    <w:rsid w:val="00495DBA"/>
    <w:rsid w:val="004A5305"/>
    <w:rsid w:val="004A6D38"/>
    <w:rsid w:val="004B5334"/>
    <w:rsid w:val="004B5DD2"/>
    <w:rsid w:val="004B6C14"/>
    <w:rsid w:val="004C5267"/>
    <w:rsid w:val="004C5A40"/>
    <w:rsid w:val="004C7EFB"/>
    <w:rsid w:val="004D149F"/>
    <w:rsid w:val="004D51BB"/>
    <w:rsid w:val="004D57CB"/>
    <w:rsid w:val="004D5E9B"/>
    <w:rsid w:val="004D63D9"/>
    <w:rsid w:val="004E306F"/>
    <w:rsid w:val="004E34AC"/>
    <w:rsid w:val="004E6585"/>
    <w:rsid w:val="004F02DD"/>
    <w:rsid w:val="004F1F9C"/>
    <w:rsid w:val="004F2292"/>
    <w:rsid w:val="004F38B4"/>
    <w:rsid w:val="004F5DEE"/>
    <w:rsid w:val="004F64EF"/>
    <w:rsid w:val="004F7626"/>
    <w:rsid w:val="004F78AD"/>
    <w:rsid w:val="0050249F"/>
    <w:rsid w:val="00502795"/>
    <w:rsid w:val="00503F20"/>
    <w:rsid w:val="005041A9"/>
    <w:rsid w:val="00504A12"/>
    <w:rsid w:val="0050632E"/>
    <w:rsid w:val="005134C3"/>
    <w:rsid w:val="005159DA"/>
    <w:rsid w:val="00515F54"/>
    <w:rsid w:val="0051672F"/>
    <w:rsid w:val="005219C5"/>
    <w:rsid w:val="00524566"/>
    <w:rsid w:val="00526CBE"/>
    <w:rsid w:val="00527E60"/>
    <w:rsid w:val="0053013D"/>
    <w:rsid w:val="00530BEF"/>
    <w:rsid w:val="0053105A"/>
    <w:rsid w:val="005317B6"/>
    <w:rsid w:val="00535CBB"/>
    <w:rsid w:val="00536C3D"/>
    <w:rsid w:val="005408E0"/>
    <w:rsid w:val="00543FC8"/>
    <w:rsid w:val="00545E53"/>
    <w:rsid w:val="005511A1"/>
    <w:rsid w:val="00552351"/>
    <w:rsid w:val="00561F00"/>
    <w:rsid w:val="00562C4E"/>
    <w:rsid w:val="00562DEC"/>
    <w:rsid w:val="0056468B"/>
    <w:rsid w:val="005654A7"/>
    <w:rsid w:val="0056721D"/>
    <w:rsid w:val="00570C2A"/>
    <w:rsid w:val="005732EB"/>
    <w:rsid w:val="00576AB4"/>
    <w:rsid w:val="00576E5E"/>
    <w:rsid w:val="00577917"/>
    <w:rsid w:val="0058048A"/>
    <w:rsid w:val="0058302F"/>
    <w:rsid w:val="005864E5"/>
    <w:rsid w:val="0059059C"/>
    <w:rsid w:val="00590667"/>
    <w:rsid w:val="00592102"/>
    <w:rsid w:val="00593D4A"/>
    <w:rsid w:val="005954FB"/>
    <w:rsid w:val="0059688B"/>
    <w:rsid w:val="005969E2"/>
    <w:rsid w:val="00597DC1"/>
    <w:rsid w:val="005A1689"/>
    <w:rsid w:val="005A1F96"/>
    <w:rsid w:val="005A75F8"/>
    <w:rsid w:val="005B2AC4"/>
    <w:rsid w:val="005B61CD"/>
    <w:rsid w:val="005B77A3"/>
    <w:rsid w:val="005C459C"/>
    <w:rsid w:val="005C7E9E"/>
    <w:rsid w:val="005D1D58"/>
    <w:rsid w:val="005D1DEE"/>
    <w:rsid w:val="005D432C"/>
    <w:rsid w:val="005D47BE"/>
    <w:rsid w:val="005E1915"/>
    <w:rsid w:val="005E285E"/>
    <w:rsid w:val="005E4357"/>
    <w:rsid w:val="005E5DF2"/>
    <w:rsid w:val="005E72F8"/>
    <w:rsid w:val="005F0579"/>
    <w:rsid w:val="005F3A53"/>
    <w:rsid w:val="006006C3"/>
    <w:rsid w:val="00600DA0"/>
    <w:rsid w:val="00600E2E"/>
    <w:rsid w:val="00600FE3"/>
    <w:rsid w:val="00602450"/>
    <w:rsid w:val="0060576B"/>
    <w:rsid w:val="006062A3"/>
    <w:rsid w:val="00610E08"/>
    <w:rsid w:val="006122D1"/>
    <w:rsid w:val="006140BF"/>
    <w:rsid w:val="006144B6"/>
    <w:rsid w:val="00614785"/>
    <w:rsid w:val="00615BF0"/>
    <w:rsid w:val="006161BE"/>
    <w:rsid w:val="0062046A"/>
    <w:rsid w:val="00620787"/>
    <w:rsid w:val="00622C95"/>
    <w:rsid w:val="006260FD"/>
    <w:rsid w:val="00632020"/>
    <w:rsid w:val="00632434"/>
    <w:rsid w:val="0063478F"/>
    <w:rsid w:val="0063779C"/>
    <w:rsid w:val="00641D40"/>
    <w:rsid w:val="00644256"/>
    <w:rsid w:val="00645B0A"/>
    <w:rsid w:val="00646655"/>
    <w:rsid w:val="00647D19"/>
    <w:rsid w:val="00650732"/>
    <w:rsid w:val="00651E52"/>
    <w:rsid w:val="00652141"/>
    <w:rsid w:val="0065284E"/>
    <w:rsid w:val="00652E0E"/>
    <w:rsid w:val="00653E9A"/>
    <w:rsid w:val="006545BD"/>
    <w:rsid w:val="00654938"/>
    <w:rsid w:val="00660EB9"/>
    <w:rsid w:val="00661D6F"/>
    <w:rsid w:val="006628E9"/>
    <w:rsid w:val="0066413D"/>
    <w:rsid w:val="0066725E"/>
    <w:rsid w:val="006716C7"/>
    <w:rsid w:val="006727C8"/>
    <w:rsid w:val="006741F6"/>
    <w:rsid w:val="0067476A"/>
    <w:rsid w:val="00675828"/>
    <w:rsid w:val="006758A1"/>
    <w:rsid w:val="00676161"/>
    <w:rsid w:val="00677EE8"/>
    <w:rsid w:val="00681208"/>
    <w:rsid w:val="00681DD6"/>
    <w:rsid w:val="00681FA9"/>
    <w:rsid w:val="00686A01"/>
    <w:rsid w:val="00691EA9"/>
    <w:rsid w:val="0069286B"/>
    <w:rsid w:val="006934D4"/>
    <w:rsid w:val="006935F6"/>
    <w:rsid w:val="0069788A"/>
    <w:rsid w:val="006A3898"/>
    <w:rsid w:val="006A4091"/>
    <w:rsid w:val="006A5D9B"/>
    <w:rsid w:val="006A6DC3"/>
    <w:rsid w:val="006A7869"/>
    <w:rsid w:val="006A7E5C"/>
    <w:rsid w:val="006B0438"/>
    <w:rsid w:val="006B215E"/>
    <w:rsid w:val="006B2A9F"/>
    <w:rsid w:val="006B6057"/>
    <w:rsid w:val="006B64F0"/>
    <w:rsid w:val="006B6BF5"/>
    <w:rsid w:val="006C2DC0"/>
    <w:rsid w:val="006C31C4"/>
    <w:rsid w:val="006C388C"/>
    <w:rsid w:val="006C513A"/>
    <w:rsid w:val="006C77B5"/>
    <w:rsid w:val="006D49ED"/>
    <w:rsid w:val="006D52BE"/>
    <w:rsid w:val="006D55CE"/>
    <w:rsid w:val="006D637A"/>
    <w:rsid w:val="006D6F24"/>
    <w:rsid w:val="006D7043"/>
    <w:rsid w:val="006E21A2"/>
    <w:rsid w:val="006E288F"/>
    <w:rsid w:val="006E5C36"/>
    <w:rsid w:val="006E7C89"/>
    <w:rsid w:val="006F0F95"/>
    <w:rsid w:val="006F1EA0"/>
    <w:rsid w:val="006F2E64"/>
    <w:rsid w:val="006F45BF"/>
    <w:rsid w:val="006F60E0"/>
    <w:rsid w:val="00702F71"/>
    <w:rsid w:val="00703802"/>
    <w:rsid w:val="00705EFF"/>
    <w:rsid w:val="00714227"/>
    <w:rsid w:val="00716810"/>
    <w:rsid w:val="00720AFC"/>
    <w:rsid w:val="007228CD"/>
    <w:rsid w:val="00724F1F"/>
    <w:rsid w:val="00725B76"/>
    <w:rsid w:val="00726589"/>
    <w:rsid w:val="00730E17"/>
    <w:rsid w:val="007316D0"/>
    <w:rsid w:val="007366DF"/>
    <w:rsid w:val="0074007B"/>
    <w:rsid w:val="00743076"/>
    <w:rsid w:val="007510CB"/>
    <w:rsid w:val="00755257"/>
    <w:rsid w:val="00756639"/>
    <w:rsid w:val="007568B2"/>
    <w:rsid w:val="00757839"/>
    <w:rsid w:val="00761B3E"/>
    <w:rsid w:val="00762134"/>
    <w:rsid w:val="007629CD"/>
    <w:rsid w:val="007668B3"/>
    <w:rsid w:val="00770C81"/>
    <w:rsid w:val="0077211F"/>
    <w:rsid w:val="00776B59"/>
    <w:rsid w:val="0078067E"/>
    <w:rsid w:val="00784096"/>
    <w:rsid w:val="007909E4"/>
    <w:rsid w:val="00791024"/>
    <w:rsid w:val="00793F0A"/>
    <w:rsid w:val="00794512"/>
    <w:rsid w:val="00794593"/>
    <w:rsid w:val="007962B0"/>
    <w:rsid w:val="007A18D7"/>
    <w:rsid w:val="007A2657"/>
    <w:rsid w:val="007A7906"/>
    <w:rsid w:val="007B2307"/>
    <w:rsid w:val="007B271F"/>
    <w:rsid w:val="007B57E5"/>
    <w:rsid w:val="007C0021"/>
    <w:rsid w:val="007C04A9"/>
    <w:rsid w:val="007C0748"/>
    <w:rsid w:val="007C455E"/>
    <w:rsid w:val="007C682C"/>
    <w:rsid w:val="007C6C78"/>
    <w:rsid w:val="007C717B"/>
    <w:rsid w:val="007D0B57"/>
    <w:rsid w:val="007D1116"/>
    <w:rsid w:val="007D2385"/>
    <w:rsid w:val="007D5631"/>
    <w:rsid w:val="007D5835"/>
    <w:rsid w:val="007D5DE2"/>
    <w:rsid w:val="007D70A1"/>
    <w:rsid w:val="007E291A"/>
    <w:rsid w:val="007E59E9"/>
    <w:rsid w:val="007E78C2"/>
    <w:rsid w:val="007F19FE"/>
    <w:rsid w:val="007F214F"/>
    <w:rsid w:val="007F2A1B"/>
    <w:rsid w:val="007F3E54"/>
    <w:rsid w:val="00800069"/>
    <w:rsid w:val="008008BE"/>
    <w:rsid w:val="00801D74"/>
    <w:rsid w:val="00803533"/>
    <w:rsid w:val="00803695"/>
    <w:rsid w:val="008042F0"/>
    <w:rsid w:val="00806B31"/>
    <w:rsid w:val="00807600"/>
    <w:rsid w:val="0081173C"/>
    <w:rsid w:val="00812215"/>
    <w:rsid w:val="00814C4A"/>
    <w:rsid w:val="00821F2D"/>
    <w:rsid w:val="00830020"/>
    <w:rsid w:val="008310A0"/>
    <w:rsid w:val="008358DF"/>
    <w:rsid w:val="00835D29"/>
    <w:rsid w:val="00836D3D"/>
    <w:rsid w:val="00836ECB"/>
    <w:rsid w:val="00842E7F"/>
    <w:rsid w:val="0084790B"/>
    <w:rsid w:val="00851A31"/>
    <w:rsid w:val="00852933"/>
    <w:rsid w:val="00854BD7"/>
    <w:rsid w:val="0085644A"/>
    <w:rsid w:val="008566E5"/>
    <w:rsid w:val="008566FE"/>
    <w:rsid w:val="00857E86"/>
    <w:rsid w:val="00865B46"/>
    <w:rsid w:val="00866E27"/>
    <w:rsid w:val="00867CEF"/>
    <w:rsid w:val="00870BB4"/>
    <w:rsid w:val="00875395"/>
    <w:rsid w:val="00876776"/>
    <w:rsid w:val="00876B2F"/>
    <w:rsid w:val="00881E58"/>
    <w:rsid w:val="008839DC"/>
    <w:rsid w:val="008876C5"/>
    <w:rsid w:val="00890BC2"/>
    <w:rsid w:val="008918FF"/>
    <w:rsid w:val="00896134"/>
    <w:rsid w:val="008964F5"/>
    <w:rsid w:val="00896CED"/>
    <w:rsid w:val="00897176"/>
    <w:rsid w:val="00897FE1"/>
    <w:rsid w:val="008A1B85"/>
    <w:rsid w:val="008A32E4"/>
    <w:rsid w:val="008A62BC"/>
    <w:rsid w:val="008B337F"/>
    <w:rsid w:val="008B43E7"/>
    <w:rsid w:val="008B635F"/>
    <w:rsid w:val="008C24F7"/>
    <w:rsid w:val="008C36E9"/>
    <w:rsid w:val="008C45A5"/>
    <w:rsid w:val="008C6F0E"/>
    <w:rsid w:val="008D39CA"/>
    <w:rsid w:val="008D67F5"/>
    <w:rsid w:val="008D763F"/>
    <w:rsid w:val="008E5892"/>
    <w:rsid w:val="008E7D1E"/>
    <w:rsid w:val="008F036F"/>
    <w:rsid w:val="008F1308"/>
    <w:rsid w:val="008F130B"/>
    <w:rsid w:val="008F2CE3"/>
    <w:rsid w:val="008F3A4B"/>
    <w:rsid w:val="008F78C2"/>
    <w:rsid w:val="0090007A"/>
    <w:rsid w:val="009014FC"/>
    <w:rsid w:val="00903671"/>
    <w:rsid w:val="00904568"/>
    <w:rsid w:val="00905615"/>
    <w:rsid w:val="00911394"/>
    <w:rsid w:val="00913A37"/>
    <w:rsid w:val="00916367"/>
    <w:rsid w:val="009238B8"/>
    <w:rsid w:val="00923EF2"/>
    <w:rsid w:val="009242F5"/>
    <w:rsid w:val="00926D25"/>
    <w:rsid w:val="00926E9D"/>
    <w:rsid w:val="00927FE9"/>
    <w:rsid w:val="009315A0"/>
    <w:rsid w:val="00932C6E"/>
    <w:rsid w:val="00932DC3"/>
    <w:rsid w:val="0093354D"/>
    <w:rsid w:val="00933F10"/>
    <w:rsid w:val="0093454A"/>
    <w:rsid w:val="00942288"/>
    <w:rsid w:val="009433C5"/>
    <w:rsid w:val="0094753F"/>
    <w:rsid w:val="00951DBF"/>
    <w:rsid w:val="00957510"/>
    <w:rsid w:val="009604E4"/>
    <w:rsid w:val="00965881"/>
    <w:rsid w:val="00965D04"/>
    <w:rsid w:val="00973CDA"/>
    <w:rsid w:val="00977B8D"/>
    <w:rsid w:val="00982DA7"/>
    <w:rsid w:val="00983DAA"/>
    <w:rsid w:val="009868CE"/>
    <w:rsid w:val="009871FF"/>
    <w:rsid w:val="00990799"/>
    <w:rsid w:val="00991593"/>
    <w:rsid w:val="00995094"/>
    <w:rsid w:val="00995D51"/>
    <w:rsid w:val="00996FC6"/>
    <w:rsid w:val="00997E87"/>
    <w:rsid w:val="009A0631"/>
    <w:rsid w:val="009A0CFF"/>
    <w:rsid w:val="009A539D"/>
    <w:rsid w:val="009A5F5F"/>
    <w:rsid w:val="009A79B0"/>
    <w:rsid w:val="009B10ED"/>
    <w:rsid w:val="009B1F66"/>
    <w:rsid w:val="009B307C"/>
    <w:rsid w:val="009B4C0E"/>
    <w:rsid w:val="009B51F4"/>
    <w:rsid w:val="009B53CB"/>
    <w:rsid w:val="009B56F0"/>
    <w:rsid w:val="009B7409"/>
    <w:rsid w:val="009C5CC8"/>
    <w:rsid w:val="009C694F"/>
    <w:rsid w:val="009D0EC1"/>
    <w:rsid w:val="009D3CD5"/>
    <w:rsid w:val="009D3EA4"/>
    <w:rsid w:val="009D40FF"/>
    <w:rsid w:val="009D649C"/>
    <w:rsid w:val="009E249D"/>
    <w:rsid w:val="009E452A"/>
    <w:rsid w:val="009E4BC1"/>
    <w:rsid w:val="009E5BAF"/>
    <w:rsid w:val="009E6483"/>
    <w:rsid w:val="009E707D"/>
    <w:rsid w:val="009F070A"/>
    <w:rsid w:val="009F54D5"/>
    <w:rsid w:val="009F5CB2"/>
    <w:rsid w:val="00A005EC"/>
    <w:rsid w:val="00A00B71"/>
    <w:rsid w:val="00A0147B"/>
    <w:rsid w:val="00A03A10"/>
    <w:rsid w:val="00A03BB8"/>
    <w:rsid w:val="00A04735"/>
    <w:rsid w:val="00A10054"/>
    <w:rsid w:val="00A1173D"/>
    <w:rsid w:val="00A123C0"/>
    <w:rsid w:val="00A13430"/>
    <w:rsid w:val="00A16E98"/>
    <w:rsid w:val="00A20132"/>
    <w:rsid w:val="00A33397"/>
    <w:rsid w:val="00A334FD"/>
    <w:rsid w:val="00A342A4"/>
    <w:rsid w:val="00A3505D"/>
    <w:rsid w:val="00A377CA"/>
    <w:rsid w:val="00A4036F"/>
    <w:rsid w:val="00A406E5"/>
    <w:rsid w:val="00A423D0"/>
    <w:rsid w:val="00A432E9"/>
    <w:rsid w:val="00A44B31"/>
    <w:rsid w:val="00A4641C"/>
    <w:rsid w:val="00A50E30"/>
    <w:rsid w:val="00A519ED"/>
    <w:rsid w:val="00A537CF"/>
    <w:rsid w:val="00A553A8"/>
    <w:rsid w:val="00A55876"/>
    <w:rsid w:val="00A55C94"/>
    <w:rsid w:val="00A66AAB"/>
    <w:rsid w:val="00A67FB1"/>
    <w:rsid w:val="00A70158"/>
    <w:rsid w:val="00A702CE"/>
    <w:rsid w:val="00A70D6D"/>
    <w:rsid w:val="00A71ACA"/>
    <w:rsid w:val="00A730C0"/>
    <w:rsid w:val="00A75902"/>
    <w:rsid w:val="00A82166"/>
    <w:rsid w:val="00A841D3"/>
    <w:rsid w:val="00A85BFE"/>
    <w:rsid w:val="00A87835"/>
    <w:rsid w:val="00A966B9"/>
    <w:rsid w:val="00AA08D2"/>
    <w:rsid w:val="00AA1511"/>
    <w:rsid w:val="00AA290C"/>
    <w:rsid w:val="00AA3631"/>
    <w:rsid w:val="00AA37B8"/>
    <w:rsid w:val="00AB2019"/>
    <w:rsid w:val="00AB6FE7"/>
    <w:rsid w:val="00AB7AD7"/>
    <w:rsid w:val="00AC39DB"/>
    <w:rsid w:val="00AC615E"/>
    <w:rsid w:val="00AC6DC6"/>
    <w:rsid w:val="00AC7D4F"/>
    <w:rsid w:val="00AD00D7"/>
    <w:rsid w:val="00AD2430"/>
    <w:rsid w:val="00AD3FEE"/>
    <w:rsid w:val="00AE2529"/>
    <w:rsid w:val="00AE2CAE"/>
    <w:rsid w:val="00AE41A6"/>
    <w:rsid w:val="00AE4642"/>
    <w:rsid w:val="00AF05DE"/>
    <w:rsid w:val="00AF0E34"/>
    <w:rsid w:val="00AF271D"/>
    <w:rsid w:val="00AF3E0E"/>
    <w:rsid w:val="00AF440E"/>
    <w:rsid w:val="00AF56C2"/>
    <w:rsid w:val="00AF57AD"/>
    <w:rsid w:val="00AF64A8"/>
    <w:rsid w:val="00AF7848"/>
    <w:rsid w:val="00AF7DBD"/>
    <w:rsid w:val="00AF7F47"/>
    <w:rsid w:val="00B004E6"/>
    <w:rsid w:val="00B0229B"/>
    <w:rsid w:val="00B02F6D"/>
    <w:rsid w:val="00B036F4"/>
    <w:rsid w:val="00B059A1"/>
    <w:rsid w:val="00B06647"/>
    <w:rsid w:val="00B0744D"/>
    <w:rsid w:val="00B07AD4"/>
    <w:rsid w:val="00B07F97"/>
    <w:rsid w:val="00B14122"/>
    <w:rsid w:val="00B14995"/>
    <w:rsid w:val="00B16462"/>
    <w:rsid w:val="00B171CD"/>
    <w:rsid w:val="00B2252C"/>
    <w:rsid w:val="00B22B5E"/>
    <w:rsid w:val="00B26085"/>
    <w:rsid w:val="00B26FB5"/>
    <w:rsid w:val="00B3646B"/>
    <w:rsid w:val="00B41461"/>
    <w:rsid w:val="00B41C9A"/>
    <w:rsid w:val="00B42543"/>
    <w:rsid w:val="00B45984"/>
    <w:rsid w:val="00B45BBE"/>
    <w:rsid w:val="00B50EA8"/>
    <w:rsid w:val="00B51036"/>
    <w:rsid w:val="00B51638"/>
    <w:rsid w:val="00B56525"/>
    <w:rsid w:val="00B57922"/>
    <w:rsid w:val="00B61A14"/>
    <w:rsid w:val="00B63CE9"/>
    <w:rsid w:val="00B64082"/>
    <w:rsid w:val="00B64663"/>
    <w:rsid w:val="00B66CED"/>
    <w:rsid w:val="00B722C5"/>
    <w:rsid w:val="00B72325"/>
    <w:rsid w:val="00B76309"/>
    <w:rsid w:val="00B764CF"/>
    <w:rsid w:val="00B76907"/>
    <w:rsid w:val="00B80AB7"/>
    <w:rsid w:val="00B81AD3"/>
    <w:rsid w:val="00B829D8"/>
    <w:rsid w:val="00B83744"/>
    <w:rsid w:val="00B83782"/>
    <w:rsid w:val="00B843A5"/>
    <w:rsid w:val="00B84946"/>
    <w:rsid w:val="00B84B5B"/>
    <w:rsid w:val="00B86446"/>
    <w:rsid w:val="00B87AF7"/>
    <w:rsid w:val="00B928E6"/>
    <w:rsid w:val="00B95212"/>
    <w:rsid w:val="00BA1176"/>
    <w:rsid w:val="00BA19BB"/>
    <w:rsid w:val="00BA219E"/>
    <w:rsid w:val="00BA587E"/>
    <w:rsid w:val="00BA6B87"/>
    <w:rsid w:val="00BA6E43"/>
    <w:rsid w:val="00BA74A0"/>
    <w:rsid w:val="00BB23CF"/>
    <w:rsid w:val="00BB7E3E"/>
    <w:rsid w:val="00BC0660"/>
    <w:rsid w:val="00BC28CB"/>
    <w:rsid w:val="00BC34C9"/>
    <w:rsid w:val="00BC35AA"/>
    <w:rsid w:val="00BC54FA"/>
    <w:rsid w:val="00BC68D7"/>
    <w:rsid w:val="00BC7BE9"/>
    <w:rsid w:val="00BD22F9"/>
    <w:rsid w:val="00BD4FF8"/>
    <w:rsid w:val="00BE0591"/>
    <w:rsid w:val="00BE0B01"/>
    <w:rsid w:val="00BE230D"/>
    <w:rsid w:val="00BE3677"/>
    <w:rsid w:val="00BE4517"/>
    <w:rsid w:val="00BE7586"/>
    <w:rsid w:val="00BE79C7"/>
    <w:rsid w:val="00BF31BD"/>
    <w:rsid w:val="00BF3CB5"/>
    <w:rsid w:val="00BF4874"/>
    <w:rsid w:val="00BF48CF"/>
    <w:rsid w:val="00BF4982"/>
    <w:rsid w:val="00BF7453"/>
    <w:rsid w:val="00C00123"/>
    <w:rsid w:val="00C01A3F"/>
    <w:rsid w:val="00C0439C"/>
    <w:rsid w:val="00C05101"/>
    <w:rsid w:val="00C06FD2"/>
    <w:rsid w:val="00C073F1"/>
    <w:rsid w:val="00C1285B"/>
    <w:rsid w:val="00C1361B"/>
    <w:rsid w:val="00C144BA"/>
    <w:rsid w:val="00C14575"/>
    <w:rsid w:val="00C14E1F"/>
    <w:rsid w:val="00C20C42"/>
    <w:rsid w:val="00C31098"/>
    <w:rsid w:val="00C315AF"/>
    <w:rsid w:val="00C33B8E"/>
    <w:rsid w:val="00C36D9A"/>
    <w:rsid w:val="00C37306"/>
    <w:rsid w:val="00C3751C"/>
    <w:rsid w:val="00C4234F"/>
    <w:rsid w:val="00C437B5"/>
    <w:rsid w:val="00C441C3"/>
    <w:rsid w:val="00C4480F"/>
    <w:rsid w:val="00C44A72"/>
    <w:rsid w:val="00C46427"/>
    <w:rsid w:val="00C525FC"/>
    <w:rsid w:val="00C6185E"/>
    <w:rsid w:val="00C61FC2"/>
    <w:rsid w:val="00C62036"/>
    <w:rsid w:val="00C62043"/>
    <w:rsid w:val="00C705F9"/>
    <w:rsid w:val="00C7257E"/>
    <w:rsid w:val="00C77977"/>
    <w:rsid w:val="00C8019A"/>
    <w:rsid w:val="00C80F0F"/>
    <w:rsid w:val="00C85299"/>
    <w:rsid w:val="00C8667A"/>
    <w:rsid w:val="00C87BF7"/>
    <w:rsid w:val="00C92720"/>
    <w:rsid w:val="00C928B0"/>
    <w:rsid w:val="00C93BCB"/>
    <w:rsid w:val="00C966A2"/>
    <w:rsid w:val="00C973D1"/>
    <w:rsid w:val="00C97C04"/>
    <w:rsid w:val="00CA3C68"/>
    <w:rsid w:val="00CB0189"/>
    <w:rsid w:val="00CB1149"/>
    <w:rsid w:val="00CB3863"/>
    <w:rsid w:val="00CB7685"/>
    <w:rsid w:val="00CC241A"/>
    <w:rsid w:val="00CD1FA1"/>
    <w:rsid w:val="00CD4FD0"/>
    <w:rsid w:val="00CE0878"/>
    <w:rsid w:val="00CE4035"/>
    <w:rsid w:val="00CE4826"/>
    <w:rsid w:val="00CE65AB"/>
    <w:rsid w:val="00CF0765"/>
    <w:rsid w:val="00CF29F5"/>
    <w:rsid w:val="00CF4266"/>
    <w:rsid w:val="00CF46E1"/>
    <w:rsid w:val="00CF4794"/>
    <w:rsid w:val="00D0357B"/>
    <w:rsid w:val="00D0682F"/>
    <w:rsid w:val="00D126B7"/>
    <w:rsid w:val="00D172F6"/>
    <w:rsid w:val="00D220E7"/>
    <w:rsid w:val="00D22D9C"/>
    <w:rsid w:val="00D24126"/>
    <w:rsid w:val="00D241F1"/>
    <w:rsid w:val="00D26948"/>
    <w:rsid w:val="00D275CB"/>
    <w:rsid w:val="00D27F70"/>
    <w:rsid w:val="00D30DFA"/>
    <w:rsid w:val="00D314E8"/>
    <w:rsid w:val="00D31B05"/>
    <w:rsid w:val="00D362E4"/>
    <w:rsid w:val="00D37502"/>
    <w:rsid w:val="00D421A9"/>
    <w:rsid w:val="00D427F7"/>
    <w:rsid w:val="00D42BB2"/>
    <w:rsid w:val="00D463A5"/>
    <w:rsid w:val="00D4710D"/>
    <w:rsid w:val="00D47D25"/>
    <w:rsid w:val="00D5053B"/>
    <w:rsid w:val="00D535C4"/>
    <w:rsid w:val="00D53C3B"/>
    <w:rsid w:val="00D55EAA"/>
    <w:rsid w:val="00D5601A"/>
    <w:rsid w:val="00D6054D"/>
    <w:rsid w:val="00D62ACD"/>
    <w:rsid w:val="00D64C5A"/>
    <w:rsid w:val="00D668AA"/>
    <w:rsid w:val="00D70F63"/>
    <w:rsid w:val="00D74469"/>
    <w:rsid w:val="00D74599"/>
    <w:rsid w:val="00D825CD"/>
    <w:rsid w:val="00D842D3"/>
    <w:rsid w:val="00D913B4"/>
    <w:rsid w:val="00DA0251"/>
    <w:rsid w:val="00DA03C6"/>
    <w:rsid w:val="00DA2B1F"/>
    <w:rsid w:val="00DA323F"/>
    <w:rsid w:val="00DA36EE"/>
    <w:rsid w:val="00DA4F8B"/>
    <w:rsid w:val="00DA7DDA"/>
    <w:rsid w:val="00DB0D9D"/>
    <w:rsid w:val="00DB116D"/>
    <w:rsid w:val="00DB673D"/>
    <w:rsid w:val="00DC29AB"/>
    <w:rsid w:val="00DC60D8"/>
    <w:rsid w:val="00DD0EF9"/>
    <w:rsid w:val="00DD17CC"/>
    <w:rsid w:val="00DD40F8"/>
    <w:rsid w:val="00DD623A"/>
    <w:rsid w:val="00DD688F"/>
    <w:rsid w:val="00DD76BB"/>
    <w:rsid w:val="00DE02C1"/>
    <w:rsid w:val="00DE18A4"/>
    <w:rsid w:val="00DE217A"/>
    <w:rsid w:val="00DE2416"/>
    <w:rsid w:val="00DE28F4"/>
    <w:rsid w:val="00DE67C2"/>
    <w:rsid w:val="00DF321B"/>
    <w:rsid w:val="00DF5881"/>
    <w:rsid w:val="00DF740E"/>
    <w:rsid w:val="00E01982"/>
    <w:rsid w:val="00E02AB4"/>
    <w:rsid w:val="00E103D7"/>
    <w:rsid w:val="00E10CAF"/>
    <w:rsid w:val="00E117D1"/>
    <w:rsid w:val="00E230E0"/>
    <w:rsid w:val="00E24DA1"/>
    <w:rsid w:val="00E25618"/>
    <w:rsid w:val="00E27F15"/>
    <w:rsid w:val="00E351E5"/>
    <w:rsid w:val="00E3616D"/>
    <w:rsid w:val="00E40CA1"/>
    <w:rsid w:val="00E4245C"/>
    <w:rsid w:val="00E4486E"/>
    <w:rsid w:val="00E45105"/>
    <w:rsid w:val="00E4554A"/>
    <w:rsid w:val="00E51AAC"/>
    <w:rsid w:val="00E547C0"/>
    <w:rsid w:val="00E55DBC"/>
    <w:rsid w:val="00E57623"/>
    <w:rsid w:val="00E579C7"/>
    <w:rsid w:val="00E6442C"/>
    <w:rsid w:val="00E646C4"/>
    <w:rsid w:val="00E66247"/>
    <w:rsid w:val="00E66CC0"/>
    <w:rsid w:val="00E728A9"/>
    <w:rsid w:val="00E72CF4"/>
    <w:rsid w:val="00E739D6"/>
    <w:rsid w:val="00E7623E"/>
    <w:rsid w:val="00E7704D"/>
    <w:rsid w:val="00E807D9"/>
    <w:rsid w:val="00E821F1"/>
    <w:rsid w:val="00E82403"/>
    <w:rsid w:val="00E82CA1"/>
    <w:rsid w:val="00E83921"/>
    <w:rsid w:val="00E85D7E"/>
    <w:rsid w:val="00EA0F4E"/>
    <w:rsid w:val="00EA27EB"/>
    <w:rsid w:val="00EA295B"/>
    <w:rsid w:val="00EA368B"/>
    <w:rsid w:val="00EA3B9B"/>
    <w:rsid w:val="00EA41BD"/>
    <w:rsid w:val="00EA6801"/>
    <w:rsid w:val="00EA6FFF"/>
    <w:rsid w:val="00EA784B"/>
    <w:rsid w:val="00EA7B6D"/>
    <w:rsid w:val="00EA7DA9"/>
    <w:rsid w:val="00EB2D68"/>
    <w:rsid w:val="00EB4EFB"/>
    <w:rsid w:val="00EB4F96"/>
    <w:rsid w:val="00EC50C7"/>
    <w:rsid w:val="00EC5A16"/>
    <w:rsid w:val="00ED07AD"/>
    <w:rsid w:val="00ED5691"/>
    <w:rsid w:val="00ED7072"/>
    <w:rsid w:val="00ED70D9"/>
    <w:rsid w:val="00ED7C1D"/>
    <w:rsid w:val="00EE0A22"/>
    <w:rsid w:val="00EE134F"/>
    <w:rsid w:val="00EE3132"/>
    <w:rsid w:val="00EE31A4"/>
    <w:rsid w:val="00EE3D9D"/>
    <w:rsid w:val="00EE6F25"/>
    <w:rsid w:val="00EE7DC8"/>
    <w:rsid w:val="00EF1184"/>
    <w:rsid w:val="00EF1D32"/>
    <w:rsid w:val="00EF7970"/>
    <w:rsid w:val="00F02126"/>
    <w:rsid w:val="00F03D85"/>
    <w:rsid w:val="00F05420"/>
    <w:rsid w:val="00F064B5"/>
    <w:rsid w:val="00F07C8C"/>
    <w:rsid w:val="00F12659"/>
    <w:rsid w:val="00F12928"/>
    <w:rsid w:val="00F16B9A"/>
    <w:rsid w:val="00F20376"/>
    <w:rsid w:val="00F21F0B"/>
    <w:rsid w:val="00F23DA4"/>
    <w:rsid w:val="00F249F1"/>
    <w:rsid w:val="00F25B9D"/>
    <w:rsid w:val="00F2664E"/>
    <w:rsid w:val="00F31163"/>
    <w:rsid w:val="00F311D9"/>
    <w:rsid w:val="00F31A60"/>
    <w:rsid w:val="00F31C04"/>
    <w:rsid w:val="00F33B2B"/>
    <w:rsid w:val="00F33B8B"/>
    <w:rsid w:val="00F36458"/>
    <w:rsid w:val="00F37E9A"/>
    <w:rsid w:val="00F442A7"/>
    <w:rsid w:val="00F4449C"/>
    <w:rsid w:val="00F46394"/>
    <w:rsid w:val="00F56F28"/>
    <w:rsid w:val="00F57A89"/>
    <w:rsid w:val="00F6009C"/>
    <w:rsid w:val="00F60423"/>
    <w:rsid w:val="00F6164C"/>
    <w:rsid w:val="00F61877"/>
    <w:rsid w:val="00F61A20"/>
    <w:rsid w:val="00F63DD9"/>
    <w:rsid w:val="00F673A8"/>
    <w:rsid w:val="00F67644"/>
    <w:rsid w:val="00F73577"/>
    <w:rsid w:val="00F7617E"/>
    <w:rsid w:val="00F8026C"/>
    <w:rsid w:val="00F81937"/>
    <w:rsid w:val="00F81C11"/>
    <w:rsid w:val="00F836DD"/>
    <w:rsid w:val="00F837E3"/>
    <w:rsid w:val="00F8381F"/>
    <w:rsid w:val="00F8392E"/>
    <w:rsid w:val="00F8439D"/>
    <w:rsid w:val="00F847F3"/>
    <w:rsid w:val="00F84BDA"/>
    <w:rsid w:val="00F9320F"/>
    <w:rsid w:val="00F94690"/>
    <w:rsid w:val="00F95FFD"/>
    <w:rsid w:val="00F96437"/>
    <w:rsid w:val="00FA04CD"/>
    <w:rsid w:val="00FA16CA"/>
    <w:rsid w:val="00FA25F5"/>
    <w:rsid w:val="00FA2810"/>
    <w:rsid w:val="00FA68F8"/>
    <w:rsid w:val="00FB01C8"/>
    <w:rsid w:val="00FB10E9"/>
    <w:rsid w:val="00FB1DC0"/>
    <w:rsid w:val="00FB27D3"/>
    <w:rsid w:val="00FB3B4E"/>
    <w:rsid w:val="00FB4521"/>
    <w:rsid w:val="00FB4F84"/>
    <w:rsid w:val="00FB5377"/>
    <w:rsid w:val="00FB55CC"/>
    <w:rsid w:val="00FB5CF8"/>
    <w:rsid w:val="00FB68E7"/>
    <w:rsid w:val="00FC6A4F"/>
    <w:rsid w:val="00FC7AA7"/>
    <w:rsid w:val="00FC7F79"/>
    <w:rsid w:val="00FD0464"/>
    <w:rsid w:val="00FD5DD3"/>
    <w:rsid w:val="00FE122C"/>
    <w:rsid w:val="00FE1FBB"/>
    <w:rsid w:val="00FE3665"/>
    <w:rsid w:val="00FF273B"/>
    <w:rsid w:val="00FF2965"/>
    <w:rsid w:val="00FF2BBE"/>
    <w:rsid w:val="00FF42A7"/>
    <w:rsid w:val="00FF4686"/>
    <w:rsid w:val="00FF564C"/>
    <w:rsid w:val="00FF5AAD"/>
    <w:rsid w:val="00FF5D0F"/>
    <w:rsid w:val="00FF7D1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1C124A"/>
    <w:pPr>
      <w:autoSpaceDE w:val="0"/>
      <w:autoSpaceDN w:val="0"/>
      <w:adjustRightInd w:val="0"/>
    </w:pPr>
    <w:rPr>
      <w:rFonts w:ascii="Arial" w:hAnsi="Arial" w:cs="Arial"/>
      <w:color w:val="000000"/>
      <w:sz w:val="24"/>
      <w:szCs w:val="24"/>
    </w:rPr>
  </w:style>
  <w:style w:type="character" w:styleId="Strong">
    <w:name w:val="Strong"/>
    <w:basedOn w:val="DefaultParagraphFont"/>
    <w:uiPriority w:val="22"/>
    <w:qFormat/>
    <w:rsid w:val="001C124A"/>
    <w:rPr>
      <w:b/>
      <w:bCs/>
    </w:rPr>
  </w:style>
  <w:style w:type="paragraph" w:styleId="Caption">
    <w:name w:val="caption"/>
    <w:basedOn w:val="Normal"/>
    <w:next w:val="Normal"/>
    <w:unhideWhenUsed/>
    <w:qFormat/>
    <w:rsid w:val="00814C4A"/>
    <w:pPr>
      <w:spacing w:after="200"/>
    </w:pPr>
    <w:rPr>
      <w:i/>
      <w:iCs/>
      <w:color w:val="1F497D" w:themeColor="text2"/>
      <w:sz w:val="18"/>
      <w:szCs w:val="18"/>
    </w:rPr>
  </w:style>
  <w:style w:type="paragraph" w:styleId="NoSpacing">
    <w:name w:val="No Spacing"/>
    <w:link w:val="NoSpacingChar"/>
    <w:uiPriority w:val="1"/>
    <w:qFormat/>
    <w:rsid w:val="001B2731"/>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1B2731"/>
    <w:rPr>
      <w:rFonts w:asciiTheme="minorHAnsi" w:eastAsiaTheme="minorEastAsia" w:hAnsiTheme="minorHAnsi" w:cstheme="minorBidi"/>
      <w:sz w:val="22"/>
      <w:szCs w:val="22"/>
      <w:lang w:val="en-US"/>
    </w:rPr>
  </w:style>
  <w:style w:type="paragraph" w:styleId="TOCHeading">
    <w:name w:val="TOC Heading"/>
    <w:basedOn w:val="Heading1"/>
    <w:next w:val="Normal"/>
    <w:uiPriority w:val="39"/>
    <w:unhideWhenUsed/>
    <w:qFormat/>
    <w:rsid w:val="005C459C"/>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3">
    <w:name w:val="toc 3"/>
    <w:basedOn w:val="Normal"/>
    <w:next w:val="Normal"/>
    <w:autoRedefine/>
    <w:uiPriority w:val="39"/>
    <w:unhideWhenUsed/>
    <w:rsid w:val="005C459C"/>
    <w:pPr>
      <w:spacing w:after="100"/>
      <w:ind w:left="400"/>
    </w:pPr>
  </w:style>
  <w:style w:type="paragraph" w:styleId="TOC2">
    <w:name w:val="toc 2"/>
    <w:basedOn w:val="Normal"/>
    <w:next w:val="Normal"/>
    <w:autoRedefine/>
    <w:uiPriority w:val="39"/>
    <w:unhideWhenUsed/>
    <w:rsid w:val="00EE7DC8"/>
    <w:pPr>
      <w:spacing w:after="100"/>
      <w:ind w:left="200"/>
    </w:pPr>
  </w:style>
  <w:style w:type="paragraph" w:styleId="TOC1">
    <w:name w:val="toc 1"/>
    <w:basedOn w:val="Normal"/>
    <w:next w:val="Normal"/>
    <w:autoRedefine/>
    <w:uiPriority w:val="39"/>
    <w:unhideWhenUsed/>
    <w:rsid w:val="00EE7DC8"/>
    <w:pPr>
      <w:spacing w:after="100"/>
    </w:pPr>
  </w:style>
  <w:style w:type="character" w:styleId="PlaceholderText">
    <w:name w:val="Placeholder Text"/>
    <w:basedOn w:val="DefaultParagraphFont"/>
    <w:uiPriority w:val="67"/>
    <w:rsid w:val="00BA74A0"/>
    <w:rPr>
      <w:color w:val="666666"/>
    </w:rPr>
  </w:style>
  <w:style w:type="paragraph" w:styleId="Subtitle">
    <w:name w:val="Subtitle"/>
    <w:basedOn w:val="Normal"/>
    <w:next w:val="Normal"/>
    <w:link w:val="SubtitleChar"/>
    <w:qFormat/>
    <w:rsid w:val="00115F1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115F11"/>
    <w:rPr>
      <w:rFonts w:asciiTheme="minorHAnsi" w:eastAsiaTheme="minorEastAsia" w:hAnsiTheme="minorHAnsi" w:cstheme="minorBidi"/>
      <w:color w:val="5A5A5A" w:themeColor="text1" w:themeTint="A5"/>
      <w:spacing w:val="15"/>
      <w:sz w:val="22"/>
      <w:szCs w:val="22"/>
      <w:lang w:eastAsia="en-GB"/>
    </w:rPr>
  </w:style>
  <w:style w:type="paragraph" w:styleId="TableofFigures">
    <w:name w:val="table of figures"/>
    <w:basedOn w:val="Normal"/>
    <w:next w:val="Normal"/>
    <w:uiPriority w:val="99"/>
    <w:unhideWhenUsed/>
    <w:rsid w:val="007228CD"/>
    <w:pPr>
      <w:ind w:left="400" w:hanging="400"/>
    </w:pPr>
    <w:rPr>
      <w:rFonts w:asciiTheme="minorHAnsi" w:hAnsiTheme="minorHAnsi"/>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335555">
      <w:bodyDiv w:val="1"/>
      <w:marLeft w:val="0"/>
      <w:marRight w:val="0"/>
      <w:marTop w:val="0"/>
      <w:marBottom w:val="0"/>
      <w:divBdr>
        <w:top w:val="none" w:sz="0" w:space="0" w:color="auto"/>
        <w:left w:val="none" w:sz="0" w:space="0" w:color="auto"/>
        <w:bottom w:val="none" w:sz="0" w:space="0" w:color="auto"/>
        <w:right w:val="none" w:sz="0" w:space="0" w:color="auto"/>
      </w:divBdr>
    </w:div>
    <w:div w:id="109585909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image" Target="media/image4.png"/><Relationship Id="rId26" Type="http://schemas.openxmlformats.org/officeDocument/2006/relationships/image" Target="media/image8.png"/><Relationship Id="rId39" Type="http://schemas.openxmlformats.org/officeDocument/2006/relationships/image" Target="media/image18.png"/><Relationship Id="rId21" Type="http://schemas.openxmlformats.org/officeDocument/2006/relationships/customXml" Target="ink/ink4.xml"/><Relationship Id="rId34" Type="http://schemas.openxmlformats.org/officeDocument/2006/relationships/image" Target="media/image13.png"/><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5.png"/><Relationship Id="rId29" Type="http://schemas.openxmlformats.org/officeDocument/2006/relationships/customXml" Target="ink/ink8.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png"/><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customXml" Target="ink/ink5.xml"/><Relationship Id="rId28" Type="http://schemas.openxmlformats.org/officeDocument/2006/relationships/image" Target="media/image9.png"/><Relationship Id="rId36" Type="http://schemas.openxmlformats.org/officeDocument/2006/relationships/image" Target="media/image15.png"/><Relationship Id="rId10" Type="http://schemas.openxmlformats.org/officeDocument/2006/relationships/footnotes" Target="footnotes.xml"/><Relationship Id="rId19" Type="http://schemas.openxmlformats.org/officeDocument/2006/relationships/customXml" Target="ink/ink3.xml"/><Relationship Id="rId31"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customXml" Target="ink/ink7.xml"/><Relationship Id="rId30" Type="http://schemas.openxmlformats.org/officeDocument/2006/relationships/customXml" Target="ink/ink9.xml"/><Relationship Id="rId35" Type="http://schemas.openxmlformats.org/officeDocument/2006/relationships/image" Target="media/image14.png"/><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customXml" Target="ink/ink2.xml"/><Relationship Id="rId25" Type="http://schemas.openxmlformats.org/officeDocument/2006/relationships/customXml" Target="ink/ink6.xml"/><Relationship Id="rId33" Type="http://schemas.openxmlformats.org/officeDocument/2006/relationships/image" Target="media/image12.png"/><Relationship Id="rId38" Type="http://schemas.openxmlformats.org/officeDocument/2006/relationships/image" Target="media/image17.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8T13:41:34.902"/>
    </inkml:context>
    <inkml:brush xml:id="br0">
      <inkml:brushProperty name="width" value="0.05" units="cm"/>
      <inkml:brushProperty name="height" value="0.0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7T10:52:26.695"/>
    </inkml:context>
    <inkml:brush xml:id="br0">
      <inkml:brushProperty name="width" value="0.35" units="cm"/>
      <inkml:brushProperty name="height" value="0.35" units="cm"/>
    </inkml:brush>
  </inkml:definitions>
  <inkml:trace contextRef="#ctx0" brushRef="#br0">17172 26 24539,'-17172'0'0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7T10:52:26.700"/>
    </inkml:context>
    <inkml:brush xml:id="br0">
      <inkml:brushProperty name="width" value="0.35" units="cm"/>
      <inkml:brushProperty name="height" value="0.35" units="cm"/>
    </inkml:brush>
  </inkml:definitions>
  <inkml:trace contextRef="#ctx0" brushRef="#br0">17354 26 24539,'-17354'0'0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7T10:52:26.701"/>
    </inkml:context>
    <inkml:brush xml:id="br0">
      <inkml:brushProperty name="width" value="0.35" units="cm"/>
      <inkml:brushProperty name="height" value="0.35" units="cm"/>
    </inkml:brush>
  </inkml:definitions>
  <inkml:trace contextRef="#ctx0" brushRef="#br0">1 18 24555,'17328'0'0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7T10:52:26.702"/>
    </inkml:context>
    <inkml:brush xml:id="br0">
      <inkml:brushProperty name="width" value="0.35" units="cm"/>
      <inkml:brushProperty name="height" value="0.35" units="cm"/>
    </inkml:brush>
  </inkml:definitions>
  <inkml:trace contextRef="#ctx0" brushRef="#br0">56 1 24518,'0'12770'0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7T10:52:26.703"/>
    </inkml:context>
    <inkml:brush xml:id="br0">
      <inkml:brushProperty name="width" value="0.35" units="cm"/>
      <inkml:brushProperty name="height" value="0.35" units="cm"/>
    </inkml:brush>
  </inkml:definitions>
  <inkml:trace contextRef="#ctx0" brushRef="#br0">1 0 24547,'0'12655'0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7T10:52:26.704"/>
    </inkml:context>
    <inkml:brush xml:id="br0">
      <inkml:brushProperty name="width" value="0.35" units="cm"/>
      <inkml:brushProperty name="height" value="0.35" units="cm"/>
    </inkml:brush>
  </inkml:definitions>
  <inkml:trace contextRef="#ctx0" brushRef="#br0">126 0 24229,'-128'12745'0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7T10:52:26.705"/>
    </inkml:context>
    <inkml:brush xml:id="br0">
      <inkml:brushProperty name="width" value="0.35" units="cm"/>
      <inkml:brushProperty name="height" value="0.35" units="cm"/>
    </inkml:brush>
  </inkml:definitions>
  <inkml:trace contextRef="#ctx0" brushRef="#br0">56 1 24518,'0'12770'0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7T10:52:26.706"/>
    </inkml:context>
    <inkml:brush xml:id="br0">
      <inkml:brushProperty name="width" value="0.35" units="cm"/>
      <inkml:brushProperty name="height" value="0.35" units="cm"/>
    </inkml:brush>
  </inkml:definitions>
  <inkml:trace contextRef="#ctx0" brushRef="#br0">17354 26 24539,'-17354'0'0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CD207909B66E4AA2042B0F68407BC9" ma:contentTypeVersion="8" ma:contentTypeDescription="Create a new document." ma:contentTypeScope="" ma:versionID="a002ba024d47b16afd625b6ca3f18310">
  <xsd:schema xmlns:xsd="http://www.w3.org/2001/XMLSchema" xmlns:xs="http://www.w3.org/2001/XMLSchema" xmlns:p="http://schemas.microsoft.com/office/2006/metadata/properties" xmlns:ns3="1d9bb773-55d0-447b-9392-e319e0e0f684" targetNamespace="http://schemas.microsoft.com/office/2006/metadata/properties" ma:root="true" ma:fieldsID="1a8e3b991d4136049bbcb079f93a4369" ns3:_="">
    <xsd:import namespace="1d9bb773-55d0-447b-9392-e319e0e0f68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9bb773-55d0-447b-9392-e319e0e0f68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d9bb773-55d0-447b-9392-e319e0e0f68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EF8972-808B-4876-994C-C9FBEB25C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9bb773-55d0-447b-9392-e319e0e0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380F4A-04F5-4BB6-9C65-8DFA9B6B86E0}">
  <ds:schemaRefs>
    <ds:schemaRef ds:uri="http://schemas.microsoft.com/office/2006/metadata/properties"/>
    <ds:schemaRef ds:uri="http://schemas.microsoft.com/office/infopath/2007/PartnerControls"/>
    <ds:schemaRef ds:uri="1d9bb773-55d0-447b-9392-e319e0e0f684"/>
  </ds:schemaRefs>
</ds:datastoreItem>
</file>

<file path=customXml/itemProps4.xml><?xml version="1.0" encoding="utf-8"?>
<ds:datastoreItem xmlns:ds="http://schemas.openxmlformats.org/officeDocument/2006/customXml" ds:itemID="{438BAAB7-B883-41DE-8D73-AD46F8B2C13B}">
  <ds:schemaRefs>
    <ds:schemaRef ds:uri="http://schemas.microsoft.com/sharepoint/v3/contenttype/forms"/>
  </ds:schemaRefs>
</ds:datastoreItem>
</file>

<file path=customXml/itemProps5.xml><?xml version="1.0" encoding="utf-8"?>
<ds:datastoreItem xmlns:ds="http://schemas.openxmlformats.org/officeDocument/2006/customXml" ds:itemID="{275E120A-40E1-4F2E-8863-D657547B97EE}">
  <ds:schemaRefs>
    <ds:schemaRef ds:uri="http://schemas.openxmlformats.org/officeDocument/2006/bibliography"/>
  </ds:schemaRefs>
</ds:datastoreItem>
</file>

<file path=docMetadata/LabelInfo.xml><?xml version="1.0" encoding="utf-8"?>
<clbl:labelList xmlns:clbl="http://schemas.microsoft.com/office/2020/mipLabelMetadata">
  <clbl:label id="{a1f1e214-7ded-45b6-81a1-9e8ae3459641}" enabled="0" method="" siteId="{a1f1e214-7ded-45b6-81a1-9e8ae3459641}" removed="1"/>
</clbl:labelList>
</file>

<file path=docProps/app.xml><?xml version="1.0" encoding="utf-8"?>
<Properties xmlns="http://schemas.openxmlformats.org/officeDocument/2006/extended-properties" xmlns:vt="http://schemas.openxmlformats.org/officeDocument/2006/docPropsVTypes">
  <Template>AssignFrm</Template>
  <TotalTime>2</TotalTime>
  <Pages>8</Pages>
  <Words>2594</Words>
  <Characters>14788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GA36a Level 4</vt:lpstr>
    </vt:vector>
  </TitlesOfParts>
  <Company>S.I.H..</Company>
  <LinksUpToDate>false</LinksUpToDate>
  <CharactersWithSpaces>17348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Surveying and highway Design</dc:title>
  <dc:subject>Assignment 1</dc:subject>
  <dc:creator>fad-lc</dc:creator>
  <dc:description>August 2018</dc:description>
  <cp:lastModifiedBy>Jack Bailey</cp:lastModifiedBy>
  <cp:revision>2</cp:revision>
  <cp:lastPrinted>2014-10-10T07:42:00Z</cp:lastPrinted>
  <dcterms:created xsi:type="dcterms:W3CDTF">2026-07-21T14:16:00Z</dcterms:created>
  <dcterms:modified xsi:type="dcterms:W3CDTF">2026-07-21T14:16:00Z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0x01010044CD207909B66E4AA2042B0F68407BC9</vt:lpwstr>
  </property>
</Properties>
</file>