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C7340D" w14:textId="77777777" w:rsidR="00E33C22" w:rsidRDefault="00E33C22" w:rsidP="00CE7251">
      <w:pPr>
        <w:spacing w:line="360" w:lineRule="auto"/>
        <w:jc w:val="both"/>
        <w:rPr>
          <w:rFonts w:ascii="Times New Roman" w:hAnsi="Times New Roman" w:cs="Times New Roman"/>
          <w:b/>
          <w:bCs/>
          <w:sz w:val="36"/>
          <w:szCs w:val="36"/>
        </w:rPr>
      </w:pPr>
    </w:p>
    <w:p w14:paraId="7F235B27" w14:textId="77777777" w:rsidR="00E33C22" w:rsidRDefault="00E33C22" w:rsidP="00CE7251">
      <w:pPr>
        <w:spacing w:line="360" w:lineRule="auto"/>
        <w:jc w:val="both"/>
        <w:rPr>
          <w:rFonts w:ascii="Times New Roman" w:hAnsi="Times New Roman" w:cs="Times New Roman"/>
          <w:b/>
          <w:bCs/>
          <w:sz w:val="36"/>
          <w:szCs w:val="36"/>
        </w:rPr>
      </w:pPr>
    </w:p>
    <w:p w14:paraId="1098A661" w14:textId="77777777" w:rsidR="00E33C22" w:rsidRDefault="00E33C22" w:rsidP="00CE7251">
      <w:pPr>
        <w:spacing w:line="360" w:lineRule="auto"/>
        <w:jc w:val="both"/>
        <w:rPr>
          <w:rFonts w:ascii="Times New Roman" w:hAnsi="Times New Roman" w:cs="Times New Roman"/>
          <w:b/>
          <w:bCs/>
          <w:sz w:val="36"/>
          <w:szCs w:val="36"/>
        </w:rPr>
      </w:pPr>
    </w:p>
    <w:p w14:paraId="16291FF4" w14:textId="77777777" w:rsidR="00E33C22" w:rsidRDefault="00E33C22" w:rsidP="00CE7251">
      <w:pPr>
        <w:spacing w:line="360" w:lineRule="auto"/>
        <w:jc w:val="both"/>
        <w:rPr>
          <w:rFonts w:ascii="Times New Roman" w:hAnsi="Times New Roman" w:cs="Times New Roman"/>
          <w:b/>
          <w:bCs/>
          <w:sz w:val="36"/>
          <w:szCs w:val="36"/>
        </w:rPr>
      </w:pPr>
    </w:p>
    <w:p w14:paraId="309CEBAA" w14:textId="77777777" w:rsidR="00E33C22" w:rsidRDefault="00E33C22" w:rsidP="00CE7251">
      <w:pPr>
        <w:spacing w:line="360" w:lineRule="auto"/>
        <w:jc w:val="both"/>
        <w:rPr>
          <w:rFonts w:ascii="Times New Roman" w:hAnsi="Times New Roman" w:cs="Times New Roman"/>
          <w:b/>
          <w:bCs/>
          <w:sz w:val="36"/>
          <w:szCs w:val="36"/>
        </w:rPr>
      </w:pPr>
    </w:p>
    <w:p w14:paraId="00CAD821" w14:textId="77777777" w:rsidR="00E33C22" w:rsidRDefault="00E33C22" w:rsidP="00CE7251">
      <w:pPr>
        <w:spacing w:line="360" w:lineRule="auto"/>
        <w:jc w:val="both"/>
        <w:rPr>
          <w:rFonts w:ascii="Times New Roman" w:hAnsi="Times New Roman" w:cs="Times New Roman"/>
          <w:b/>
          <w:bCs/>
          <w:sz w:val="36"/>
          <w:szCs w:val="36"/>
        </w:rPr>
      </w:pPr>
    </w:p>
    <w:p w14:paraId="19B83946" w14:textId="77777777" w:rsidR="00E33C22" w:rsidRDefault="00E33C22" w:rsidP="00CE7251">
      <w:pPr>
        <w:spacing w:line="360" w:lineRule="auto"/>
        <w:jc w:val="both"/>
        <w:rPr>
          <w:rFonts w:ascii="Times New Roman" w:hAnsi="Times New Roman" w:cs="Times New Roman"/>
          <w:b/>
          <w:bCs/>
          <w:sz w:val="36"/>
          <w:szCs w:val="36"/>
        </w:rPr>
      </w:pPr>
    </w:p>
    <w:p w14:paraId="2145BF8E" w14:textId="77777777" w:rsidR="00E33C22" w:rsidRDefault="00E33C22" w:rsidP="00CE7251">
      <w:pPr>
        <w:spacing w:line="360" w:lineRule="auto"/>
        <w:jc w:val="both"/>
        <w:rPr>
          <w:rFonts w:ascii="Times New Roman" w:hAnsi="Times New Roman" w:cs="Times New Roman"/>
          <w:b/>
          <w:bCs/>
          <w:sz w:val="36"/>
          <w:szCs w:val="36"/>
        </w:rPr>
      </w:pPr>
    </w:p>
    <w:p w14:paraId="251E078F" w14:textId="77777777" w:rsidR="00E33C22" w:rsidRDefault="00E33C22" w:rsidP="00CE7251">
      <w:pPr>
        <w:spacing w:line="360" w:lineRule="auto"/>
        <w:jc w:val="both"/>
        <w:rPr>
          <w:rFonts w:ascii="Times New Roman" w:hAnsi="Times New Roman" w:cs="Times New Roman"/>
          <w:b/>
          <w:bCs/>
          <w:sz w:val="36"/>
          <w:szCs w:val="36"/>
        </w:rPr>
      </w:pPr>
    </w:p>
    <w:p w14:paraId="3A50D430" w14:textId="0BD27D4F" w:rsidR="00860746" w:rsidRPr="00E33C22" w:rsidRDefault="00064FFD" w:rsidP="00CE7251">
      <w:pPr>
        <w:spacing w:line="360" w:lineRule="auto"/>
        <w:jc w:val="both"/>
        <w:rPr>
          <w:rFonts w:ascii="Times New Roman" w:hAnsi="Times New Roman" w:cs="Times New Roman"/>
          <w:b/>
          <w:bCs/>
          <w:sz w:val="36"/>
          <w:szCs w:val="36"/>
        </w:rPr>
      </w:pPr>
      <w:r w:rsidRPr="00E33C22">
        <w:rPr>
          <w:rFonts w:ascii="Times New Roman" w:hAnsi="Times New Roman" w:cs="Times New Roman"/>
          <w:b/>
          <w:bCs/>
          <w:sz w:val="36"/>
          <w:szCs w:val="36"/>
        </w:rPr>
        <w:t xml:space="preserve">A report </w:t>
      </w:r>
      <w:r w:rsidR="00860746" w:rsidRPr="00E33C22">
        <w:rPr>
          <w:rFonts w:ascii="Times New Roman" w:hAnsi="Times New Roman" w:cs="Times New Roman"/>
          <w:b/>
          <w:bCs/>
          <w:sz w:val="36"/>
          <w:szCs w:val="36"/>
        </w:rPr>
        <w:t>on</w:t>
      </w:r>
      <w:r w:rsidR="00A57903" w:rsidRPr="00E33C22">
        <w:rPr>
          <w:rFonts w:ascii="Times New Roman" w:hAnsi="Times New Roman" w:cs="Times New Roman"/>
          <w:b/>
          <w:bCs/>
          <w:sz w:val="36"/>
          <w:szCs w:val="36"/>
        </w:rPr>
        <w:t xml:space="preserve"> Marketing management of </w:t>
      </w:r>
      <w:r w:rsidR="00E33C22" w:rsidRPr="00E33C22">
        <w:rPr>
          <w:rFonts w:ascii="Times New Roman" w:hAnsi="Times New Roman" w:cs="Times New Roman"/>
          <w:b/>
          <w:bCs/>
          <w:sz w:val="36"/>
          <w:szCs w:val="36"/>
        </w:rPr>
        <w:t>Golf shoes</w:t>
      </w:r>
    </w:p>
    <w:p w14:paraId="12C51AFF" w14:textId="77777777" w:rsidR="00860746" w:rsidRPr="00CE7251" w:rsidRDefault="0086074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br w:type="page"/>
      </w:r>
    </w:p>
    <w:p w14:paraId="23502F0B" w14:textId="3DFA6800" w:rsidR="00064FFD" w:rsidRPr="00CE7251" w:rsidRDefault="00C67B4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lastRenderedPageBreak/>
        <w:t>Abstract</w:t>
      </w:r>
    </w:p>
    <w:p w14:paraId="708CBAC1" w14:textId="1854F4EB" w:rsidR="00173830" w:rsidRPr="00CE7251" w:rsidRDefault="00C67B46"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Golf shoes are a smart idea because they are made to prevent the feet from moving about while the player plays. Golf shoes that fit properly will stop the feet of the player from slipping within the shoes as well as the shoes from slipping out from beneath the player while he/she is swinging. The report undertakes the </w:t>
      </w:r>
      <w:r w:rsidR="00430C37" w:rsidRPr="00CE7251">
        <w:rPr>
          <w:rFonts w:ascii="Times New Roman" w:hAnsi="Times New Roman" w:cs="Times New Roman"/>
          <w:sz w:val="24"/>
          <w:szCs w:val="24"/>
        </w:rPr>
        <w:t xml:space="preserve">Customer journey and touchpoints of the golf shoes with the description of </w:t>
      </w:r>
      <w:r w:rsidR="00B870B5" w:rsidRPr="00CE7251">
        <w:rPr>
          <w:rFonts w:ascii="Times New Roman" w:hAnsi="Times New Roman" w:cs="Times New Roman"/>
          <w:sz w:val="24"/>
          <w:szCs w:val="24"/>
        </w:rPr>
        <w:t xml:space="preserve">the </w:t>
      </w:r>
      <w:r w:rsidR="00430C37" w:rsidRPr="00CE7251">
        <w:rPr>
          <w:rFonts w:ascii="Times New Roman" w:hAnsi="Times New Roman" w:cs="Times New Roman"/>
          <w:sz w:val="24"/>
          <w:szCs w:val="24"/>
        </w:rPr>
        <w:t xml:space="preserve">total engagement model. </w:t>
      </w:r>
    </w:p>
    <w:p w14:paraId="0E449824" w14:textId="77777777" w:rsidR="00173830" w:rsidRPr="00CE7251" w:rsidRDefault="00173830"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br w:type="page"/>
      </w:r>
    </w:p>
    <w:p w14:paraId="7816A8C1" w14:textId="77777777" w:rsidR="00C67B46" w:rsidRPr="00CE7251" w:rsidRDefault="00C67B46" w:rsidP="00CE7251">
      <w:pPr>
        <w:spacing w:line="360" w:lineRule="auto"/>
        <w:jc w:val="both"/>
        <w:rPr>
          <w:rFonts w:ascii="Times New Roman" w:hAnsi="Times New Roman" w:cs="Times New Roman"/>
          <w:sz w:val="24"/>
          <w:szCs w:val="24"/>
        </w:rPr>
      </w:pPr>
    </w:p>
    <w:sdt>
      <w:sdtPr>
        <w:rPr>
          <w:rFonts w:ascii="Times New Roman" w:eastAsiaTheme="minorHAnsi" w:hAnsi="Times New Roman" w:cs="Times New Roman"/>
          <w:color w:val="auto"/>
          <w:sz w:val="24"/>
          <w:szCs w:val="24"/>
          <w:lang w:val="en-IN"/>
        </w:rPr>
        <w:id w:val="-557775230"/>
        <w:docPartObj>
          <w:docPartGallery w:val="Table of Contents"/>
          <w:docPartUnique/>
        </w:docPartObj>
      </w:sdtPr>
      <w:sdtEndPr>
        <w:rPr>
          <w:b/>
          <w:bCs/>
          <w:noProof/>
        </w:rPr>
      </w:sdtEndPr>
      <w:sdtContent>
        <w:p w14:paraId="2D6403FF" w14:textId="4FCC6591" w:rsidR="006759B6" w:rsidRPr="00CE7251" w:rsidRDefault="006759B6" w:rsidP="00CE7251">
          <w:pPr>
            <w:pStyle w:val="TOCHeading"/>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Contents</w:t>
          </w:r>
        </w:p>
        <w:p w14:paraId="355DCD5F" w14:textId="7FBBD31D" w:rsidR="006759B6" w:rsidRPr="00CE7251" w:rsidRDefault="006759B6" w:rsidP="00CE7251">
          <w:pPr>
            <w:pStyle w:val="TOC1"/>
            <w:tabs>
              <w:tab w:val="right" w:leader="dot" w:pos="9016"/>
            </w:tabs>
            <w:spacing w:line="360" w:lineRule="auto"/>
            <w:jc w:val="both"/>
            <w:rPr>
              <w:rFonts w:ascii="Times New Roman" w:hAnsi="Times New Roman" w:cs="Times New Roman"/>
              <w:noProof/>
              <w:sz w:val="24"/>
              <w:szCs w:val="24"/>
            </w:rPr>
          </w:pPr>
          <w:r w:rsidRPr="00CE7251">
            <w:rPr>
              <w:rFonts w:ascii="Times New Roman" w:hAnsi="Times New Roman" w:cs="Times New Roman"/>
              <w:sz w:val="24"/>
              <w:szCs w:val="24"/>
            </w:rPr>
            <w:fldChar w:fldCharType="begin"/>
          </w:r>
          <w:r w:rsidRPr="00CE7251">
            <w:rPr>
              <w:rFonts w:ascii="Times New Roman" w:hAnsi="Times New Roman" w:cs="Times New Roman"/>
              <w:sz w:val="24"/>
              <w:szCs w:val="24"/>
            </w:rPr>
            <w:instrText xml:space="preserve"> TOC \o "1-3" \h \z \u </w:instrText>
          </w:r>
          <w:r w:rsidRPr="00CE7251">
            <w:rPr>
              <w:rFonts w:ascii="Times New Roman" w:hAnsi="Times New Roman" w:cs="Times New Roman"/>
              <w:sz w:val="24"/>
              <w:szCs w:val="24"/>
            </w:rPr>
            <w:fldChar w:fldCharType="separate"/>
          </w:r>
          <w:hyperlink w:anchor="_Toc112021551" w:history="1">
            <w:r w:rsidRPr="00CE7251">
              <w:rPr>
                <w:rStyle w:val="Hyperlink"/>
                <w:rFonts w:ascii="Times New Roman" w:hAnsi="Times New Roman" w:cs="Times New Roman"/>
                <w:b/>
                <w:bCs/>
                <w:noProof/>
                <w:sz w:val="24"/>
                <w:szCs w:val="24"/>
              </w:rPr>
              <w:t>1. Introduction</w:t>
            </w:r>
            <w:r w:rsidRPr="00CE7251">
              <w:rPr>
                <w:rFonts w:ascii="Times New Roman" w:hAnsi="Times New Roman" w:cs="Times New Roman"/>
                <w:noProof/>
                <w:webHidden/>
                <w:sz w:val="24"/>
                <w:szCs w:val="24"/>
              </w:rPr>
              <w:tab/>
            </w:r>
            <w:r w:rsidRPr="00CE7251">
              <w:rPr>
                <w:rFonts w:ascii="Times New Roman" w:hAnsi="Times New Roman" w:cs="Times New Roman"/>
                <w:noProof/>
                <w:webHidden/>
                <w:sz w:val="24"/>
                <w:szCs w:val="24"/>
              </w:rPr>
              <w:fldChar w:fldCharType="begin"/>
            </w:r>
            <w:r w:rsidRPr="00CE7251">
              <w:rPr>
                <w:rFonts w:ascii="Times New Roman" w:hAnsi="Times New Roman" w:cs="Times New Roman"/>
                <w:noProof/>
                <w:webHidden/>
                <w:sz w:val="24"/>
                <w:szCs w:val="24"/>
              </w:rPr>
              <w:instrText xml:space="preserve"> PAGEREF _Toc112021551 \h </w:instrText>
            </w:r>
            <w:r w:rsidRPr="00CE7251">
              <w:rPr>
                <w:rFonts w:ascii="Times New Roman" w:hAnsi="Times New Roman" w:cs="Times New Roman"/>
                <w:noProof/>
                <w:webHidden/>
                <w:sz w:val="24"/>
                <w:szCs w:val="24"/>
              </w:rPr>
            </w:r>
            <w:r w:rsidRPr="00CE7251">
              <w:rPr>
                <w:rFonts w:ascii="Times New Roman" w:hAnsi="Times New Roman" w:cs="Times New Roman"/>
                <w:noProof/>
                <w:webHidden/>
                <w:sz w:val="24"/>
                <w:szCs w:val="24"/>
              </w:rPr>
              <w:fldChar w:fldCharType="separate"/>
            </w:r>
            <w:r w:rsidRPr="00CE7251">
              <w:rPr>
                <w:rFonts w:ascii="Times New Roman" w:hAnsi="Times New Roman" w:cs="Times New Roman"/>
                <w:noProof/>
                <w:webHidden/>
                <w:sz w:val="24"/>
                <w:szCs w:val="24"/>
              </w:rPr>
              <w:t>2</w:t>
            </w:r>
            <w:r w:rsidRPr="00CE7251">
              <w:rPr>
                <w:rFonts w:ascii="Times New Roman" w:hAnsi="Times New Roman" w:cs="Times New Roman"/>
                <w:noProof/>
                <w:webHidden/>
                <w:sz w:val="24"/>
                <w:szCs w:val="24"/>
              </w:rPr>
              <w:fldChar w:fldCharType="end"/>
            </w:r>
          </w:hyperlink>
        </w:p>
        <w:p w14:paraId="6A9C8B27" w14:textId="21B0FF3E"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2" w:history="1">
            <w:r w:rsidR="006759B6" w:rsidRPr="00CE7251">
              <w:rPr>
                <w:rStyle w:val="Hyperlink"/>
                <w:rFonts w:ascii="Times New Roman" w:hAnsi="Times New Roman" w:cs="Times New Roman"/>
                <w:b/>
                <w:bCs/>
                <w:noProof/>
                <w:sz w:val="24"/>
                <w:szCs w:val="24"/>
              </w:rPr>
              <w:t>1.1 Background</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_Toc112021552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3</w:t>
            </w:r>
            <w:r w:rsidR="006759B6" w:rsidRPr="00CE7251">
              <w:rPr>
                <w:rFonts w:ascii="Times New Roman" w:hAnsi="Times New Roman" w:cs="Times New Roman"/>
                <w:noProof/>
                <w:webHidden/>
                <w:sz w:val="24"/>
                <w:szCs w:val="24"/>
              </w:rPr>
              <w:fldChar w:fldCharType="end"/>
            </w:r>
          </w:hyperlink>
        </w:p>
        <w:p w14:paraId="1293489D" w14:textId="5F7F9410"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3" w:history="1">
            <w:r w:rsidR="006759B6" w:rsidRPr="00CE7251">
              <w:rPr>
                <w:rStyle w:val="Hyperlink"/>
                <w:rFonts w:ascii="Times New Roman" w:hAnsi="Times New Roman" w:cs="Times New Roman"/>
                <w:b/>
                <w:bCs/>
                <w:noProof/>
                <w:sz w:val="24"/>
                <w:szCs w:val="24"/>
              </w:rPr>
              <w:t>2. Communication</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_Toc112021553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3</w:t>
            </w:r>
            <w:r w:rsidR="006759B6" w:rsidRPr="00CE7251">
              <w:rPr>
                <w:rFonts w:ascii="Times New Roman" w:hAnsi="Times New Roman" w:cs="Times New Roman"/>
                <w:noProof/>
                <w:webHidden/>
                <w:sz w:val="24"/>
                <w:szCs w:val="24"/>
              </w:rPr>
              <w:fldChar w:fldCharType="end"/>
            </w:r>
          </w:hyperlink>
        </w:p>
        <w:p w14:paraId="375562A9" w14:textId="3C7B0A5B"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4" w:history="1">
            <w:r w:rsidR="006759B6" w:rsidRPr="00CE7251">
              <w:rPr>
                <w:rStyle w:val="Hyperlink"/>
                <w:rFonts w:ascii="Times New Roman" w:hAnsi="Times New Roman" w:cs="Times New Roman"/>
                <w:b/>
                <w:bCs/>
                <w:noProof/>
                <w:sz w:val="24"/>
                <w:szCs w:val="24"/>
              </w:rPr>
              <w:t>2.1 Communication Model</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_Toc112021554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3</w:t>
            </w:r>
            <w:r w:rsidR="006759B6" w:rsidRPr="00CE7251">
              <w:rPr>
                <w:rFonts w:ascii="Times New Roman" w:hAnsi="Times New Roman" w:cs="Times New Roman"/>
                <w:noProof/>
                <w:webHidden/>
                <w:sz w:val="24"/>
                <w:szCs w:val="24"/>
              </w:rPr>
              <w:fldChar w:fldCharType="end"/>
            </w:r>
          </w:hyperlink>
        </w:p>
        <w:p w14:paraId="61B6CD00" w14:textId="7EA0C1B3"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5" w:history="1">
            <w:r w:rsidR="006759B6" w:rsidRPr="00CE7251">
              <w:rPr>
                <w:rStyle w:val="Hyperlink"/>
                <w:rFonts w:ascii="Times New Roman" w:hAnsi="Times New Roman" w:cs="Times New Roman"/>
                <w:b/>
                <w:bCs/>
                <w:noProof/>
                <w:sz w:val="24"/>
                <w:szCs w:val="24"/>
              </w:rPr>
              <w:t>3. Integrated marketing communication</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_Toc112021555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4</w:t>
            </w:r>
            <w:r w:rsidR="006759B6" w:rsidRPr="00CE7251">
              <w:rPr>
                <w:rFonts w:ascii="Times New Roman" w:hAnsi="Times New Roman" w:cs="Times New Roman"/>
                <w:noProof/>
                <w:webHidden/>
                <w:sz w:val="24"/>
                <w:szCs w:val="24"/>
              </w:rPr>
              <w:fldChar w:fldCharType="end"/>
            </w:r>
          </w:hyperlink>
        </w:p>
        <w:p w14:paraId="3CE37083" w14:textId="50552200"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6" w:history="1">
            <w:r w:rsidR="006759B6" w:rsidRPr="00CE7251">
              <w:rPr>
                <w:rStyle w:val="Hyperlink"/>
                <w:rFonts w:ascii="Times New Roman" w:hAnsi="Times New Roman" w:cs="Times New Roman"/>
                <w:b/>
                <w:bCs/>
                <w:noProof/>
                <w:sz w:val="24"/>
                <w:szCs w:val="24"/>
              </w:rPr>
              <w:t>4. Promotional stratagies</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_Toc112021556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4</w:t>
            </w:r>
            <w:r w:rsidR="006759B6" w:rsidRPr="00CE7251">
              <w:rPr>
                <w:rFonts w:ascii="Times New Roman" w:hAnsi="Times New Roman" w:cs="Times New Roman"/>
                <w:noProof/>
                <w:webHidden/>
                <w:sz w:val="24"/>
                <w:szCs w:val="24"/>
              </w:rPr>
              <w:fldChar w:fldCharType="end"/>
            </w:r>
          </w:hyperlink>
        </w:p>
        <w:p w14:paraId="7C602090" w14:textId="52D45B0F"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7" w:history="1">
            <w:r w:rsidR="006759B6" w:rsidRPr="00CE7251">
              <w:rPr>
                <w:rStyle w:val="Hyperlink"/>
                <w:rFonts w:ascii="Times New Roman" w:hAnsi="Times New Roman" w:cs="Times New Roman"/>
                <w:b/>
                <w:bCs/>
                <w:noProof/>
                <w:sz w:val="24"/>
                <w:szCs w:val="24"/>
              </w:rPr>
              <w:t>5. Branding</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_Toc112021557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5</w:t>
            </w:r>
            <w:r w:rsidR="006759B6" w:rsidRPr="00CE7251">
              <w:rPr>
                <w:rFonts w:ascii="Times New Roman" w:hAnsi="Times New Roman" w:cs="Times New Roman"/>
                <w:noProof/>
                <w:webHidden/>
                <w:sz w:val="24"/>
                <w:szCs w:val="24"/>
              </w:rPr>
              <w:fldChar w:fldCharType="end"/>
            </w:r>
          </w:hyperlink>
        </w:p>
        <w:p w14:paraId="0ECE1F63" w14:textId="2405F55F"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8" w:history="1">
            <w:r w:rsidR="006759B6" w:rsidRPr="00CE7251">
              <w:rPr>
                <w:rStyle w:val="Hyperlink"/>
                <w:rFonts w:ascii="Times New Roman" w:hAnsi="Times New Roman" w:cs="Times New Roman"/>
                <w:b/>
                <w:bCs/>
                <w:noProof/>
                <w:sz w:val="24"/>
                <w:szCs w:val="24"/>
              </w:rPr>
              <w:t>6. Brand Equity</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_Toc112021558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5</w:t>
            </w:r>
            <w:r w:rsidR="006759B6" w:rsidRPr="00CE7251">
              <w:rPr>
                <w:rFonts w:ascii="Times New Roman" w:hAnsi="Times New Roman" w:cs="Times New Roman"/>
                <w:noProof/>
                <w:webHidden/>
                <w:sz w:val="24"/>
                <w:szCs w:val="24"/>
              </w:rPr>
              <w:fldChar w:fldCharType="end"/>
            </w:r>
          </w:hyperlink>
        </w:p>
        <w:p w14:paraId="1496E22C" w14:textId="79B52707"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59" w:history="1">
            <w:r w:rsidR="006759B6" w:rsidRPr="00CE7251">
              <w:rPr>
                <w:rStyle w:val="Hyperlink"/>
                <w:rFonts w:ascii="Times New Roman" w:hAnsi="Times New Roman" w:cs="Times New Roman"/>
                <w:b/>
                <w:bCs/>
                <w:noProof/>
                <w:sz w:val="24"/>
                <w:szCs w:val="24"/>
              </w:rPr>
              <w:t>6.1 Aaker’s brand equity model</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_Toc112021559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6</w:t>
            </w:r>
            <w:r w:rsidR="006759B6" w:rsidRPr="00CE7251">
              <w:rPr>
                <w:rFonts w:ascii="Times New Roman" w:hAnsi="Times New Roman" w:cs="Times New Roman"/>
                <w:noProof/>
                <w:webHidden/>
                <w:sz w:val="24"/>
                <w:szCs w:val="24"/>
              </w:rPr>
              <w:fldChar w:fldCharType="end"/>
            </w:r>
          </w:hyperlink>
        </w:p>
        <w:p w14:paraId="7B6F7737" w14:textId="59C62086"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60" w:history="1">
            <w:r w:rsidR="006759B6" w:rsidRPr="00CE7251">
              <w:rPr>
                <w:rStyle w:val="Hyperlink"/>
                <w:rFonts w:ascii="Times New Roman" w:hAnsi="Times New Roman" w:cs="Times New Roman"/>
                <w:b/>
                <w:bCs/>
                <w:noProof/>
                <w:sz w:val="24"/>
                <w:szCs w:val="24"/>
              </w:rPr>
              <w:t>7. Customer Journey</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_Toc112021560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7</w:t>
            </w:r>
            <w:r w:rsidR="006759B6" w:rsidRPr="00CE7251">
              <w:rPr>
                <w:rFonts w:ascii="Times New Roman" w:hAnsi="Times New Roman" w:cs="Times New Roman"/>
                <w:noProof/>
                <w:webHidden/>
                <w:sz w:val="24"/>
                <w:szCs w:val="24"/>
              </w:rPr>
              <w:fldChar w:fldCharType="end"/>
            </w:r>
          </w:hyperlink>
        </w:p>
        <w:p w14:paraId="7E3D72E3" w14:textId="56D9B6A7"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61" w:history="1">
            <w:r w:rsidR="006759B6" w:rsidRPr="00CE7251">
              <w:rPr>
                <w:rStyle w:val="Hyperlink"/>
                <w:rFonts w:ascii="Times New Roman" w:hAnsi="Times New Roman" w:cs="Times New Roman"/>
                <w:b/>
                <w:bCs/>
                <w:noProof/>
                <w:sz w:val="24"/>
                <w:szCs w:val="24"/>
              </w:rPr>
              <w:t>8. Customer Touchpoints</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_Toc112021561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8</w:t>
            </w:r>
            <w:r w:rsidR="006759B6" w:rsidRPr="00CE7251">
              <w:rPr>
                <w:rFonts w:ascii="Times New Roman" w:hAnsi="Times New Roman" w:cs="Times New Roman"/>
                <w:noProof/>
                <w:webHidden/>
                <w:sz w:val="24"/>
                <w:szCs w:val="24"/>
              </w:rPr>
              <w:fldChar w:fldCharType="end"/>
            </w:r>
          </w:hyperlink>
        </w:p>
        <w:p w14:paraId="166D5CB0" w14:textId="36F117CE"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62" w:history="1">
            <w:r w:rsidR="006759B6" w:rsidRPr="00CE7251">
              <w:rPr>
                <w:rStyle w:val="Hyperlink"/>
                <w:rFonts w:ascii="Times New Roman" w:hAnsi="Times New Roman" w:cs="Times New Roman"/>
                <w:b/>
                <w:bCs/>
                <w:noProof/>
                <w:sz w:val="24"/>
                <w:szCs w:val="24"/>
              </w:rPr>
              <w:t>9. Total engagement model</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_Toc112021562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9</w:t>
            </w:r>
            <w:r w:rsidR="006759B6" w:rsidRPr="00CE7251">
              <w:rPr>
                <w:rFonts w:ascii="Times New Roman" w:hAnsi="Times New Roman" w:cs="Times New Roman"/>
                <w:noProof/>
                <w:webHidden/>
                <w:sz w:val="24"/>
                <w:szCs w:val="24"/>
              </w:rPr>
              <w:fldChar w:fldCharType="end"/>
            </w:r>
          </w:hyperlink>
        </w:p>
        <w:p w14:paraId="7C8986E7" w14:textId="352D5F64"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63" w:history="1">
            <w:r w:rsidR="006759B6" w:rsidRPr="00CE7251">
              <w:rPr>
                <w:rStyle w:val="Hyperlink"/>
                <w:rFonts w:ascii="Times New Roman" w:hAnsi="Times New Roman" w:cs="Times New Roman"/>
                <w:b/>
                <w:bCs/>
                <w:noProof/>
                <w:sz w:val="24"/>
                <w:szCs w:val="24"/>
              </w:rPr>
              <w:t>Conclusion</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_Toc112021563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10</w:t>
            </w:r>
            <w:r w:rsidR="006759B6" w:rsidRPr="00CE7251">
              <w:rPr>
                <w:rFonts w:ascii="Times New Roman" w:hAnsi="Times New Roman" w:cs="Times New Roman"/>
                <w:noProof/>
                <w:webHidden/>
                <w:sz w:val="24"/>
                <w:szCs w:val="24"/>
              </w:rPr>
              <w:fldChar w:fldCharType="end"/>
            </w:r>
          </w:hyperlink>
        </w:p>
        <w:p w14:paraId="43094A3F" w14:textId="24D37FFD" w:rsidR="006759B6" w:rsidRPr="00CE7251" w:rsidRDefault="00E33C22" w:rsidP="00CE7251">
          <w:pPr>
            <w:pStyle w:val="TOC1"/>
            <w:tabs>
              <w:tab w:val="right" w:leader="dot" w:pos="9016"/>
            </w:tabs>
            <w:spacing w:line="360" w:lineRule="auto"/>
            <w:jc w:val="both"/>
            <w:rPr>
              <w:rFonts w:ascii="Times New Roman" w:hAnsi="Times New Roman" w:cs="Times New Roman"/>
              <w:noProof/>
              <w:sz w:val="24"/>
              <w:szCs w:val="24"/>
            </w:rPr>
          </w:pPr>
          <w:hyperlink w:anchor="_Toc112021564" w:history="1">
            <w:r w:rsidR="006759B6" w:rsidRPr="00CE7251">
              <w:rPr>
                <w:rStyle w:val="Hyperlink"/>
                <w:rFonts w:ascii="Times New Roman" w:hAnsi="Times New Roman" w:cs="Times New Roman"/>
                <w:b/>
                <w:bCs/>
                <w:noProof/>
                <w:sz w:val="24"/>
                <w:szCs w:val="24"/>
              </w:rPr>
              <w:t>References</w:t>
            </w:r>
            <w:r w:rsidR="006759B6" w:rsidRPr="00CE7251">
              <w:rPr>
                <w:rFonts w:ascii="Times New Roman" w:hAnsi="Times New Roman" w:cs="Times New Roman"/>
                <w:noProof/>
                <w:webHidden/>
                <w:sz w:val="24"/>
                <w:szCs w:val="24"/>
              </w:rPr>
              <w:tab/>
            </w:r>
            <w:r w:rsidR="006759B6" w:rsidRPr="00CE7251">
              <w:rPr>
                <w:rFonts w:ascii="Times New Roman" w:hAnsi="Times New Roman" w:cs="Times New Roman"/>
                <w:noProof/>
                <w:webHidden/>
                <w:sz w:val="24"/>
                <w:szCs w:val="24"/>
              </w:rPr>
              <w:fldChar w:fldCharType="begin"/>
            </w:r>
            <w:r w:rsidR="006759B6" w:rsidRPr="00CE7251">
              <w:rPr>
                <w:rFonts w:ascii="Times New Roman" w:hAnsi="Times New Roman" w:cs="Times New Roman"/>
                <w:noProof/>
                <w:webHidden/>
                <w:sz w:val="24"/>
                <w:szCs w:val="24"/>
              </w:rPr>
              <w:instrText xml:space="preserve"> PAGEREF _Toc112021564 \h </w:instrText>
            </w:r>
            <w:r w:rsidR="006759B6" w:rsidRPr="00CE7251">
              <w:rPr>
                <w:rFonts w:ascii="Times New Roman" w:hAnsi="Times New Roman" w:cs="Times New Roman"/>
                <w:noProof/>
                <w:webHidden/>
                <w:sz w:val="24"/>
                <w:szCs w:val="24"/>
              </w:rPr>
            </w:r>
            <w:r w:rsidR="006759B6" w:rsidRPr="00CE7251">
              <w:rPr>
                <w:rFonts w:ascii="Times New Roman" w:hAnsi="Times New Roman" w:cs="Times New Roman"/>
                <w:noProof/>
                <w:webHidden/>
                <w:sz w:val="24"/>
                <w:szCs w:val="24"/>
              </w:rPr>
              <w:fldChar w:fldCharType="separate"/>
            </w:r>
            <w:r w:rsidR="006759B6" w:rsidRPr="00CE7251">
              <w:rPr>
                <w:rFonts w:ascii="Times New Roman" w:hAnsi="Times New Roman" w:cs="Times New Roman"/>
                <w:noProof/>
                <w:webHidden/>
                <w:sz w:val="24"/>
                <w:szCs w:val="24"/>
              </w:rPr>
              <w:t>11</w:t>
            </w:r>
            <w:r w:rsidR="006759B6" w:rsidRPr="00CE7251">
              <w:rPr>
                <w:rFonts w:ascii="Times New Roman" w:hAnsi="Times New Roman" w:cs="Times New Roman"/>
                <w:noProof/>
                <w:webHidden/>
                <w:sz w:val="24"/>
                <w:szCs w:val="24"/>
              </w:rPr>
              <w:fldChar w:fldCharType="end"/>
            </w:r>
          </w:hyperlink>
        </w:p>
        <w:p w14:paraId="7C956271" w14:textId="2EFA57FF" w:rsidR="006759B6" w:rsidRPr="00CE7251" w:rsidRDefault="006759B6" w:rsidP="00CE7251">
          <w:pPr>
            <w:spacing w:line="360" w:lineRule="auto"/>
            <w:jc w:val="both"/>
            <w:rPr>
              <w:rFonts w:ascii="Times New Roman" w:hAnsi="Times New Roman" w:cs="Times New Roman"/>
              <w:sz w:val="24"/>
              <w:szCs w:val="24"/>
            </w:rPr>
          </w:pPr>
          <w:r w:rsidRPr="00CE7251">
            <w:rPr>
              <w:rFonts w:ascii="Times New Roman" w:hAnsi="Times New Roman" w:cs="Times New Roman"/>
              <w:b/>
              <w:bCs/>
              <w:noProof/>
              <w:sz w:val="24"/>
              <w:szCs w:val="24"/>
            </w:rPr>
            <w:fldChar w:fldCharType="end"/>
          </w:r>
        </w:p>
      </w:sdtContent>
    </w:sdt>
    <w:p w14:paraId="2776B760" w14:textId="77777777" w:rsidR="0099228C" w:rsidRPr="00CE7251" w:rsidRDefault="0099228C" w:rsidP="00CE7251">
      <w:pPr>
        <w:spacing w:line="360" w:lineRule="auto"/>
        <w:jc w:val="both"/>
        <w:rPr>
          <w:rFonts w:ascii="Times New Roman" w:hAnsi="Times New Roman" w:cs="Times New Roman"/>
          <w:sz w:val="24"/>
          <w:szCs w:val="24"/>
        </w:rPr>
      </w:pPr>
    </w:p>
    <w:p w14:paraId="2CA1D257" w14:textId="01677EFB" w:rsidR="00C67B46" w:rsidRPr="00CE7251" w:rsidRDefault="00173830"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br w:type="page"/>
      </w:r>
    </w:p>
    <w:p w14:paraId="0A4D7F98" w14:textId="3040CAAD" w:rsidR="00DE3E93" w:rsidRPr="00CE7251" w:rsidRDefault="0099228C" w:rsidP="00CE7251">
      <w:pPr>
        <w:pStyle w:val="Heading1"/>
        <w:spacing w:line="360" w:lineRule="auto"/>
        <w:jc w:val="both"/>
        <w:rPr>
          <w:rFonts w:ascii="Times New Roman" w:hAnsi="Times New Roman" w:cs="Times New Roman"/>
          <w:b/>
          <w:bCs/>
          <w:color w:val="auto"/>
          <w:sz w:val="24"/>
          <w:szCs w:val="24"/>
        </w:rPr>
      </w:pPr>
      <w:bookmarkStart w:id="0" w:name="_Toc112021551"/>
      <w:r w:rsidRPr="00CE7251">
        <w:rPr>
          <w:rFonts w:ascii="Times New Roman" w:hAnsi="Times New Roman" w:cs="Times New Roman"/>
          <w:b/>
          <w:bCs/>
          <w:color w:val="auto"/>
          <w:sz w:val="24"/>
          <w:szCs w:val="24"/>
        </w:rPr>
        <w:lastRenderedPageBreak/>
        <w:t xml:space="preserve">1. </w:t>
      </w:r>
      <w:r w:rsidR="00E03841" w:rsidRPr="00CE7251">
        <w:rPr>
          <w:rFonts w:ascii="Times New Roman" w:hAnsi="Times New Roman" w:cs="Times New Roman"/>
          <w:b/>
          <w:bCs/>
          <w:color w:val="auto"/>
          <w:sz w:val="24"/>
          <w:szCs w:val="24"/>
        </w:rPr>
        <w:t>Introduction</w:t>
      </w:r>
      <w:bookmarkEnd w:id="0"/>
    </w:p>
    <w:p w14:paraId="5BDCC2EC" w14:textId="5EF3E573" w:rsidR="00E03841" w:rsidRPr="00CE7251" w:rsidRDefault="00AF7934"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Golf shoes are a smart idea because they are made to prevent </w:t>
      </w:r>
      <w:r w:rsidR="00D65F42" w:rsidRPr="00CE7251">
        <w:rPr>
          <w:rFonts w:ascii="Times New Roman" w:hAnsi="Times New Roman" w:cs="Times New Roman"/>
          <w:sz w:val="24"/>
          <w:szCs w:val="24"/>
        </w:rPr>
        <w:t>the</w:t>
      </w:r>
      <w:r w:rsidRPr="00CE7251">
        <w:rPr>
          <w:rFonts w:ascii="Times New Roman" w:hAnsi="Times New Roman" w:cs="Times New Roman"/>
          <w:sz w:val="24"/>
          <w:szCs w:val="24"/>
        </w:rPr>
        <w:t xml:space="preserve"> feet from moving about while </w:t>
      </w:r>
      <w:r w:rsidR="00AF162A" w:rsidRPr="00CE7251">
        <w:rPr>
          <w:rFonts w:ascii="Times New Roman" w:hAnsi="Times New Roman" w:cs="Times New Roman"/>
          <w:sz w:val="24"/>
          <w:szCs w:val="24"/>
        </w:rPr>
        <w:t>the player plays</w:t>
      </w:r>
      <w:r w:rsidRPr="00CE7251">
        <w:rPr>
          <w:rFonts w:ascii="Times New Roman" w:hAnsi="Times New Roman" w:cs="Times New Roman"/>
          <w:sz w:val="24"/>
          <w:szCs w:val="24"/>
        </w:rPr>
        <w:t xml:space="preserve">. Golf shoes that fit properly will stop </w:t>
      </w:r>
      <w:r w:rsidR="00AF162A" w:rsidRPr="00CE7251">
        <w:rPr>
          <w:rFonts w:ascii="Times New Roman" w:hAnsi="Times New Roman" w:cs="Times New Roman"/>
          <w:sz w:val="24"/>
          <w:szCs w:val="24"/>
        </w:rPr>
        <w:t>the</w:t>
      </w:r>
      <w:r w:rsidRPr="00CE7251">
        <w:rPr>
          <w:rFonts w:ascii="Times New Roman" w:hAnsi="Times New Roman" w:cs="Times New Roman"/>
          <w:sz w:val="24"/>
          <w:szCs w:val="24"/>
        </w:rPr>
        <w:t xml:space="preserve"> feet</w:t>
      </w:r>
      <w:r w:rsidR="00AF162A" w:rsidRPr="00CE7251">
        <w:rPr>
          <w:rFonts w:ascii="Times New Roman" w:hAnsi="Times New Roman" w:cs="Times New Roman"/>
          <w:sz w:val="24"/>
          <w:szCs w:val="24"/>
        </w:rPr>
        <w:t xml:space="preserve"> of the player</w:t>
      </w:r>
      <w:r w:rsidRPr="00CE7251">
        <w:rPr>
          <w:rFonts w:ascii="Times New Roman" w:hAnsi="Times New Roman" w:cs="Times New Roman"/>
          <w:sz w:val="24"/>
          <w:szCs w:val="24"/>
        </w:rPr>
        <w:t xml:space="preserve"> from slipping within the shoes as well as </w:t>
      </w:r>
      <w:r w:rsidR="00AF162A" w:rsidRPr="00CE7251">
        <w:rPr>
          <w:rFonts w:ascii="Times New Roman" w:hAnsi="Times New Roman" w:cs="Times New Roman"/>
          <w:sz w:val="24"/>
          <w:szCs w:val="24"/>
        </w:rPr>
        <w:t>the</w:t>
      </w:r>
      <w:r w:rsidRPr="00CE7251">
        <w:rPr>
          <w:rFonts w:ascii="Times New Roman" w:hAnsi="Times New Roman" w:cs="Times New Roman"/>
          <w:sz w:val="24"/>
          <w:szCs w:val="24"/>
        </w:rPr>
        <w:t xml:space="preserve"> shoes from slipping out from beneath </w:t>
      </w:r>
      <w:r w:rsidR="00AF162A" w:rsidRPr="00CE7251">
        <w:rPr>
          <w:rFonts w:ascii="Times New Roman" w:hAnsi="Times New Roman" w:cs="Times New Roman"/>
          <w:sz w:val="24"/>
          <w:szCs w:val="24"/>
        </w:rPr>
        <w:t>the player</w:t>
      </w:r>
      <w:r w:rsidRPr="00CE7251">
        <w:rPr>
          <w:rFonts w:ascii="Times New Roman" w:hAnsi="Times New Roman" w:cs="Times New Roman"/>
          <w:sz w:val="24"/>
          <w:szCs w:val="24"/>
        </w:rPr>
        <w:t xml:space="preserve"> while </w:t>
      </w:r>
      <w:r w:rsidR="00AF162A" w:rsidRPr="00CE7251">
        <w:rPr>
          <w:rFonts w:ascii="Times New Roman" w:hAnsi="Times New Roman" w:cs="Times New Roman"/>
          <w:sz w:val="24"/>
          <w:szCs w:val="24"/>
        </w:rPr>
        <w:t xml:space="preserve">he/she is </w:t>
      </w:r>
      <w:r w:rsidRPr="00CE7251">
        <w:rPr>
          <w:rFonts w:ascii="Times New Roman" w:hAnsi="Times New Roman" w:cs="Times New Roman"/>
          <w:sz w:val="24"/>
          <w:szCs w:val="24"/>
        </w:rPr>
        <w:t>swinging.</w:t>
      </w:r>
      <w:r w:rsidR="00EC6AF5" w:rsidRPr="00CE7251">
        <w:rPr>
          <w:rFonts w:ascii="Times New Roman" w:hAnsi="Times New Roman" w:cs="Times New Roman"/>
          <w:sz w:val="24"/>
          <w:szCs w:val="24"/>
        </w:rPr>
        <w:t xml:space="preserve"> The midline foot portion, which is typically more elastic in athletic shoes, is kept stabilized and solid while </w:t>
      </w:r>
      <w:r w:rsidR="00830408" w:rsidRPr="00CE7251">
        <w:rPr>
          <w:rFonts w:ascii="Times New Roman" w:hAnsi="Times New Roman" w:cs="Times New Roman"/>
          <w:sz w:val="24"/>
          <w:szCs w:val="24"/>
        </w:rPr>
        <w:t>the player</w:t>
      </w:r>
      <w:r w:rsidR="00EC6AF5" w:rsidRPr="00CE7251">
        <w:rPr>
          <w:rFonts w:ascii="Times New Roman" w:hAnsi="Times New Roman" w:cs="Times New Roman"/>
          <w:sz w:val="24"/>
          <w:szCs w:val="24"/>
        </w:rPr>
        <w:t xml:space="preserve"> swing thanks to characteristics built expressly with the golf game in consideration. Golf shoe bottoms are designed to prevent lateral displacement</w:t>
      </w:r>
      <w:r w:rsidR="00892AFC" w:rsidRPr="00CE7251">
        <w:rPr>
          <w:rFonts w:ascii="Times New Roman" w:hAnsi="Times New Roman" w:cs="Times New Roman"/>
          <w:sz w:val="24"/>
          <w:szCs w:val="24"/>
        </w:rPr>
        <w:t xml:space="preserve"> (Drashti</w:t>
      </w:r>
      <w:r w:rsidR="00923D93" w:rsidRPr="00CE7251">
        <w:rPr>
          <w:rFonts w:ascii="Times New Roman" w:hAnsi="Times New Roman" w:cs="Times New Roman"/>
          <w:sz w:val="24"/>
          <w:szCs w:val="24"/>
        </w:rPr>
        <w:t>,2020)</w:t>
      </w:r>
      <w:r w:rsidR="00EC6AF5" w:rsidRPr="00CE7251">
        <w:rPr>
          <w:rFonts w:ascii="Times New Roman" w:hAnsi="Times New Roman" w:cs="Times New Roman"/>
          <w:sz w:val="24"/>
          <w:szCs w:val="24"/>
        </w:rPr>
        <w:t>.</w:t>
      </w:r>
    </w:p>
    <w:p w14:paraId="3CC3FD64" w14:textId="496109A0" w:rsidR="00F6157E" w:rsidRPr="00CE7251" w:rsidRDefault="0029662E"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Man</w:t>
      </w:r>
      <w:r w:rsidR="00427817" w:rsidRPr="00CE7251">
        <w:rPr>
          <w:rFonts w:ascii="Times New Roman" w:hAnsi="Times New Roman" w:cs="Times New Roman"/>
          <w:sz w:val="24"/>
          <w:szCs w:val="24"/>
        </w:rPr>
        <w:t>y widely known companies produce golf shoes</w:t>
      </w:r>
      <w:r w:rsidR="00CE6152" w:rsidRPr="00CE7251">
        <w:rPr>
          <w:rFonts w:ascii="Times New Roman" w:hAnsi="Times New Roman" w:cs="Times New Roman"/>
          <w:sz w:val="24"/>
          <w:szCs w:val="24"/>
        </w:rPr>
        <w:t xml:space="preserve"> such as Skechers, Nike, PUMA, Adidas and others. </w:t>
      </w:r>
      <w:r w:rsidR="00A13B64" w:rsidRPr="00CE7251">
        <w:rPr>
          <w:rFonts w:ascii="Times New Roman" w:hAnsi="Times New Roman" w:cs="Times New Roman"/>
          <w:sz w:val="24"/>
          <w:szCs w:val="24"/>
        </w:rPr>
        <w:t>Setting objectives is essential when looking for the best golf shoes. The three most crucial factors are convenience, fit, and swinging stability for the majority of golfers. Along with stability, ventilation, lightweight, how they handle on slopes and in wet circumstances, and whether or not they retain the dry, there are also, obviously, aesthetic considerations</w:t>
      </w:r>
      <w:r w:rsidR="00923D93" w:rsidRPr="00CE7251">
        <w:rPr>
          <w:rFonts w:ascii="Times New Roman" w:hAnsi="Times New Roman" w:cs="Times New Roman"/>
          <w:sz w:val="24"/>
          <w:szCs w:val="24"/>
        </w:rPr>
        <w:t xml:space="preserve"> (Drashti,2020)</w:t>
      </w:r>
      <w:r w:rsidR="00A13B64" w:rsidRPr="00CE7251">
        <w:rPr>
          <w:rFonts w:ascii="Times New Roman" w:hAnsi="Times New Roman" w:cs="Times New Roman"/>
          <w:sz w:val="24"/>
          <w:szCs w:val="24"/>
        </w:rPr>
        <w:t>.</w:t>
      </w:r>
    </w:p>
    <w:p w14:paraId="2BE4D5F3" w14:textId="328C1137" w:rsidR="00F6157E" w:rsidRPr="00CE7251" w:rsidRDefault="0099228C" w:rsidP="00CE7251">
      <w:pPr>
        <w:pStyle w:val="Heading1"/>
        <w:spacing w:line="360" w:lineRule="auto"/>
        <w:jc w:val="both"/>
        <w:rPr>
          <w:rFonts w:ascii="Times New Roman" w:hAnsi="Times New Roman" w:cs="Times New Roman"/>
          <w:b/>
          <w:bCs/>
          <w:color w:val="auto"/>
          <w:sz w:val="24"/>
          <w:szCs w:val="24"/>
        </w:rPr>
      </w:pPr>
      <w:bookmarkStart w:id="1" w:name="_Toc112021552"/>
      <w:r w:rsidRPr="00CE7251">
        <w:rPr>
          <w:rFonts w:ascii="Times New Roman" w:hAnsi="Times New Roman" w:cs="Times New Roman"/>
          <w:b/>
          <w:bCs/>
          <w:color w:val="auto"/>
          <w:sz w:val="24"/>
          <w:szCs w:val="24"/>
        </w:rPr>
        <w:t xml:space="preserve">1.1 </w:t>
      </w:r>
      <w:r w:rsidR="00F6157E" w:rsidRPr="00CE7251">
        <w:rPr>
          <w:rFonts w:ascii="Times New Roman" w:hAnsi="Times New Roman" w:cs="Times New Roman"/>
          <w:b/>
          <w:bCs/>
          <w:color w:val="auto"/>
          <w:sz w:val="24"/>
          <w:szCs w:val="24"/>
        </w:rPr>
        <w:t>Background</w:t>
      </w:r>
      <w:bookmarkEnd w:id="1"/>
    </w:p>
    <w:p w14:paraId="554D934D" w14:textId="070B06C2" w:rsidR="00C65312" w:rsidRPr="00CE7251" w:rsidRDefault="00CF2D18"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The Golfer's Guidelines 1857 edition has one of the aforesaid factors of spiked golf shoes. According to the Scottish journal, inexperienced golfers should wear sturdy shoes "whacked with little screws or sprigs" to navigate slick terrain securely.</w:t>
      </w:r>
      <w:r w:rsidR="00676595" w:rsidRPr="00CE7251">
        <w:rPr>
          <w:rFonts w:ascii="Times New Roman" w:hAnsi="Times New Roman" w:cs="Times New Roman"/>
          <w:sz w:val="24"/>
          <w:szCs w:val="24"/>
        </w:rPr>
        <w:t xml:space="preserve"> In 1906, Spalding unveiled the "saddle oxford" kind of shoe, which had an additional saddle-shaped segment of leather wrapped around the strings. Although it was initially intended for racquet sports, it wasn't particularly well-liked there</w:t>
      </w:r>
      <w:r w:rsidR="00923D93" w:rsidRPr="00CE7251">
        <w:rPr>
          <w:rFonts w:ascii="Times New Roman" w:hAnsi="Times New Roman" w:cs="Times New Roman"/>
          <w:sz w:val="24"/>
          <w:szCs w:val="24"/>
        </w:rPr>
        <w:t xml:space="preserve"> (Drashti,2020)</w:t>
      </w:r>
      <w:r w:rsidR="00676595" w:rsidRPr="00CE7251">
        <w:rPr>
          <w:rFonts w:ascii="Times New Roman" w:hAnsi="Times New Roman" w:cs="Times New Roman"/>
          <w:sz w:val="24"/>
          <w:szCs w:val="24"/>
        </w:rPr>
        <w:t>. It did establish itself as the norm for golf shoes and continued into the twenty-first century.</w:t>
      </w:r>
      <w:r w:rsidR="000F2547" w:rsidRPr="00CE7251">
        <w:rPr>
          <w:rFonts w:ascii="Times New Roman" w:hAnsi="Times New Roman" w:cs="Times New Roman"/>
          <w:sz w:val="24"/>
          <w:szCs w:val="24"/>
        </w:rPr>
        <w:t xml:space="preserve"> To enhance the golf shoes</w:t>
      </w:r>
      <w:r w:rsidR="00FA24D0" w:rsidRPr="00CE7251">
        <w:rPr>
          <w:rFonts w:ascii="Times New Roman" w:hAnsi="Times New Roman" w:cs="Times New Roman"/>
          <w:sz w:val="24"/>
          <w:szCs w:val="24"/>
        </w:rPr>
        <w:t xml:space="preserve"> into</w:t>
      </w:r>
      <w:r w:rsidR="000F2547" w:rsidRPr="00CE7251">
        <w:rPr>
          <w:rFonts w:ascii="Times New Roman" w:hAnsi="Times New Roman" w:cs="Times New Roman"/>
          <w:sz w:val="24"/>
          <w:szCs w:val="24"/>
        </w:rPr>
        <w:t xml:space="preserve"> </w:t>
      </w:r>
      <w:r w:rsidR="00FA24D0" w:rsidRPr="00CE7251">
        <w:rPr>
          <w:rFonts w:ascii="Times New Roman" w:hAnsi="Times New Roman" w:cs="Times New Roman"/>
          <w:sz w:val="24"/>
          <w:szCs w:val="24"/>
        </w:rPr>
        <w:t xml:space="preserve">more </w:t>
      </w:r>
      <w:r w:rsidR="000F2547" w:rsidRPr="00CE7251">
        <w:rPr>
          <w:rFonts w:ascii="Times New Roman" w:hAnsi="Times New Roman" w:cs="Times New Roman"/>
          <w:sz w:val="24"/>
          <w:szCs w:val="24"/>
        </w:rPr>
        <w:t xml:space="preserve">comfortable and much less harmful to greens and clubhouse floors, </w:t>
      </w:r>
      <w:r w:rsidR="00FA24D0" w:rsidRPr="00CE7251">
        <w:rPr>
          <w:rFonts w:ascii="Times New Roman" w:hAnsi="Times New Roman" w:cs="Times New Roman"/>
          <w:sz w:val="24"/>
          <w:szCs w:val="24"/>
        </w:rPr>
        <w:t>shoemakers</w:t>
      </w:r>
      <w:r w:rsidR="000F2547" w:rsidRPr="00CE7251">
        <w:rPr>
          <w:rFonts w:ascii="Times New Roman" w:hAnsi="Times New Roman" w:cs="Times New Roman"/>
          <w:sz w:val="24"/>
          <w:szCs w:val="24"/>
        </w:rPr>
        <w:t xml:space="preserve"> began using non-metallic spurs in the 1990s. The benchmark for studded golf shoes has now been established by these tiny plastic spikes</w:t>
      </w:r>
      <w:r w:rsidR="00776B53" w:rsidRPr="00CE7251">
        <w:rPr>
          <w:rFonts w:ascii="Times New Roman" w:hAnsi="Times New Roman" w:cs="Times New Roman"/>
          <w:sz w:val="24"/>
          <w:szCs w:val="24"/>
        </w:rPr>
        <w:t xml:space="preserve"> (</w:t>
      </w:r>
      <w:proofErr w:type="spellStart"/>
      <w:r w:rsidR="00776B53" w:rsidRPr="00CE7251">
        <w:rPr>
          <w:rFonts w:ascii="Times New Roman" w:hAnsi="Times New Roman" w:cs="Times New Roman"/>
          <w:sz w:val="24"/>
          <w:szCs w:val="24"/>
        </w:rPr>
        <w:t>Gokalgandhi</w:t>
      </w:r>
      <w:proofErr w:type="spellEnd"/>
      <w:r w:rsidR="00776B53" w:rsidRPr="00CE7251">
        <w:rPr>
          <w:rFonts w:ascii="Times New Roman" w:hAnsi="Times New Roman" w:cs="Times New Roman"/>
          <w:sz w:val="24"/>
          <w:szCs w:val="24"/>
        </w:rPr>
        <w:t xml:space="preserve"> et al.,2020)</w:t>
      </w:r>
      <w:r w:rsidR="000F2547" w:rsidRPr="00CE7251">
        <w:rPr>
          <w:rFonts w:ascii="Times New Roman" w:hAnsi="Times New Roman" w:cs="Times New Roman"/>
          <w:sz w:val="24"/>
          <w:szCs w:val="24"/>
        </w:rPr>
        <w:t>.</w:t>
      </w:r>
    </w:p>
    <w:p w14:paraId="057E2DF6" w14:textId="1FF0D2B8" w:rsidR="004275F8" w:rsidRPr="00CE7251" w:rsidRDefault="004275F8"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Spike</w:t>
      </w:r>
      <w:r w:rsidR="000027BB" w:rsidRPr="00CE7251">
        <w:rPr>
          <w:rFonts w:ascii="Times New Roman" w:hAnsi="Times New Roman" w:cs="Times New Roman"/>
          <w:sz w:val="24"/>
          <w:szCs w:val="24"/>
        </w:rPr>
        <w:t>-</w:t>
      </w:r>
      <w:r w:rsidRPr="00CE7251">
        <w:rPr>
          <w:rFonts w:ascii="Times New Roman" w:hAnsi="Times New Roman" w:cs="Times New Roman"/>
          <w:sz w:val="24"/>
          <w:szCs w:val="24"/>
        </w:rPr>
        <w:t>less shoes, a style that goes back to the first golfers, became popular by 2010. There has been an upsurge in demand for more relaxed golf shoes as a result of the small number of Professional golfers who have been spotted using spike-less shoes</w:t>
      </w:r>
      <w:r w:rsidR="00776B53" w:rsidRPr="00CE7251">
        <w:rPr>
          <w:rFonts w:ascii="Times New Roman" w:hAnsi="Times New Roman" w:cs="Times New Roman"/>
          <w:sz w:val="24"/>
          <w:szCs w:val="24"/>
        </w:rPr>
        <w:t xml:space="preserve"> (</w:t>
      </w:r>
      <w:proofErr w:type="spellStart"/>
      <w:r w:rsidR="00776B53" w:rsidRPr="00CE7251">
        <w:rPr>
          <w:rFonts w:ascii="Times New Roman" w:hAnsi="Times New Roman" w:cs="Times New Roman"/>
          <w:sz w:val="24"/>
          <w:szCs w:val="24"/>
        </w:rPr>
        <w:t>Gokalgandhi</w:t>
      </w:r>
      <w:proofErr w:type="spellEnd"/>
      <w:r w:rsidR="00776B53" w:rsidRPr="00CE7251">
        <w:rPr>
          <w:rFonts w:ascii="Times New Roman" w:hAnsi="Times New Roman" w:cs="Times New Roman"/>
          <w:sz w:val="24"/>
          <w:szCs w:val="24"/>
        </w:rPr>
        <w:t xml:space="preserve"> et al.,2020)</w:t>
      </w:r>
      <w:r w:rsidRPr="00CE7251">
        <w:rPr>
          <w:rFonts w:ascii="Times New Roman" w:hAnsi="Times New Roman" w:cs="Times New Roman"/>
          <w:sz w:val="24"/>
          <w:szCs w:val="24"/>
        </w:rPr>
        <w:t>. The newest generation of spike-less shoes offers improved relaxation despite giving up part of the traction of spiked shoes. Golfers frequently choose between wearing spike-less or spiked shoes based on the course of the play and the conditions of the clubhouse.</w:t>
      </w:r>
      <w:r w:rsidR="00073A4B" w:rsidRPr="00CE7251">
        <w:rPr>
          <w:rFonts w:ascii="Times New Roman" w:hAnsi="Times New Roman" w:cs="Times New Roman"/>
          <w:sz w:val="24"/>
          <w:szCs w:val="24"/>
        </w:rPr>
        <w:t xml:space="preserve"> The mission </w:t>
      </w:r>
      <w:r w:rsidR="00073A4B" w:rsidRPr="00CE7251">
        <w:rPr>
          <w:rFonts w:ascii="Times New Roman" w:hAnsi="Times New Roman" w:cs="Times New Roman"/>
          <w:sz w:val="24"/>
          <w:szCs w:val="24"/>
        </w:rPr>
        <w:lastRenderedPageBreak/>
        <w:t xml:space="preserve">statement of golf shoes is to </w:t>
      </w:r>
      <w:r w:rsidR="003E5125" w:rsidRPr="00CE7251">
        <w:rPr>
          <w:rFonts w:ascii="Times New Roman" w:hAnsi="Times New Roman" w:cs="Times New Roman"/>
          <w:sz w:val="24"/>
          <w:szCs w:val="24"/>
        </w:rPr>
        <w:t>“Increase the performance of the golf players and to create more relaxed and comfortable golf shoes”</w:t>
      </w:r>
      <w:r w:rsidR="00776B53" w:rsidRPr="00CE7251">
        <w:rPr>
          <w:rFonts w:ascii="Times New Roman" w:hAnsi="Times New Roman" w:cs="Times New Roman"/>
          <w:sz w:val="24"/>
          <w:szCs w:val="24"/>
        </w:rPr>
        <w:t xml:space="preserve"> (</w:t>
      </w:r>
      <w:proofErr w:type="spellStart"/>
      <w:r w:rsidR="00776B53" w:rsidRPr="00CE7251">
        <w:rPr>
          <w:rFonts w:ascii="Times New Roman" w:hAnsi="Times New Roman" w:cs="Times New Roman"/>
          <w:sz w:val="24"/>
          <w:szCs w:val="24"/>
        </w:rPr>
        <w:t>Gokalgandhi</w:t>
      </w:r>
      <w:proofErr w:type="spellEnd"/>
      <w:r w:rsidR="00776B53" w:rsidRPr="00CE7251">
        <w:rPr>
          <w:rFonts w:ascii="Times New Roman" w:hAnsi="Times New Roman" w:cs="Times New Roman"/>
          <w:sz w:val="24"/>
          <w:szCs w:val="24"/>
        </w:rPr>
        <w:t xml:space="preserve"> et al.,2020)</w:t>
      </w:r>
      <w:r w:rsidR="003E5125" w:rsidRPr="00CE7251">
        <w:rPr>
          <w:rFonts w:ascii="Times New Roman" w:hAnsi="Times New Roman" w:cs="Times New Roman"/>
          <w:sz w:val="24"/>
          <w:szCs w:val="24"/>
        </w:rPr>
        <w:t xml:space="preserve">. </w:t>
      </w:r>
    </w:p>
    <w:p w14:paraId="2C0F3006" w14:textId="5513268B" w:rsidR="00731C41" w:rsidRPr="00CE7251" w:rsidRDefault="0099228C" w:rsidP="00CE7251">
      <w:pPr>
        <w:pStyle w:val="Heading1"/>
        <w:spacing w:line="360" w:lineRule="auto"/>
        <w:jc w:val="both"/>
        <w:rPr>
          <w:rFonts w:ascii="Times New Roman" w:hAnsi="Times New Roman" w:cs="Times New Roman"/>
          <w:b/>
          <w:bCs/>
          <w:color w:val="auto"/>
          <w:sz w:val="24"/>
          <w:szCs w:val="24"/>
        </w:rPr>
      </w:pPr>
      <w:bookmarkStart w:id="2" w:name="_Toc112021553"/>
      <w:r w:rsidRPr="00CE7251">
        <w:rPr>
          <w:rFonts w:ascii="Times New Roman" w:hAnsi="Times New Roman" w:cs="Times New Roman"/>
          <w:b/>
          <w:bCs/>
          <w:color w:val="auto"/>
          <w:sz w:val="24"/>
          <w:szCs w:val="24"/>
        </w:rPr>
        <w:t xml:space="preserve">2. </w:t>
      </w:r>
      <w:r w:rsidR="00731C41" w:rsidRPr="00CE7251">
        <w:rPr>
          <w:rFonts w:ascii="Times New Roman" w:hAnsi="Times New Roman" w:cs="Times New Roman"/>
          <w:b/>
          <w:bCs/>
          <w:color w:val="auto"/>
          <w:sz w:val="24"/>
          <w:szCs w:val="24"/>
        </w:rPr>
        <w:t>Communication</w:t>
      </w:r>
      <w:bookmarkEnd w:id="2"/>
    </w:p>
    <w:p w14:paraId="117D4589" w14:textId="2616F347" w:rsidR="00BD13B1" w:rsidRPr="00CE7251" w:rsidRDefault="00323764"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Information exchange in the company and with external parties is known as business communication.</w:t>
      </w:r>
      <w:r w:rsidR="00415A6D" w:rsidRPr="00CE7251">
        <w:rPr>
          <w:rFonts w:ascii="Times New Roman" w:hAnsi="Times New Roman" w:cs="Times New Roman"/>
          <w:sz w:val="24"/>
          <w:szCs w:val="24"/>
        </w:rPr>
        <w:t xml:space="preserve"> To achieve organisation objectives, management and staff must interact effectively in the workplace</w:t>
      </w:r>
      <w:r w:rsidR="00AE278D" w:rsidRPr="00CE7251">
        <w:rPr>
          <w:rFonts w:ascii="Times New Roman" w:hAnsi="Times New Roman" w:cs="Times New Roman"/>
          <w:sz w:val="24"/>
          <w:szCs w:val="24"/>
        </w:rPr>
        <w:t xml:space="preserve"> (Coffelt,2020)</w:t>
      </w:r>
      <w:r w:rsidR="00415A6D" w:rsidRPr="00CE7251">
        <w:rPr>
          <w:rFonts w:ascii="Times New Roman" w:hAnsi="Times New Roman" w:cs="Times New Roman"/>
          <w:sz w:val="24"/>
          <w:szCs w:val="24"/>
        </w:rPr>
        <w:t>. Its goal is to make system components better and cut down on mistakes. To accomplish effective business communication, it's critical to improve both communication abilities and procedures.</w:t>
      </w:r>
      <w:r w:rsidR="002F52C3" w:rsidRPr="00CE7251">
        <w:rPr>
          <w:rFonts w:ascii="Times New Roman" w:hAnsi="Times New Roman" w:cs="Times New Roman"/>
          <w:sz w:val="24"/>
          <w:szCs w:val="24"/>
        </w:rPr>
        <w:t xml:space="preserve"> </w:t>
      </w:r>
      <w:r w:rsidR="00092673" w:rsidRPr="00CE7251">
        <w:rPr>
          <w:rFonts w:ascii="Times New Roman" w:hAnsi="Times New Roman" w:cs="Times New Roman"/>
          <w:sz w:val="24"/>
          <w:szCs w:val="24"/>
        </w:rPr>
        <w:t>Effective</w:t>
      </w:r>
      <w:r w:rsidR="002F52C3" w:rsidRPr="00CE7251">
        <w:rPr>
          <w:rFonts w:ascii="Times New Roman" w:hAnsi="Times New Roman" w:cs="Times New Roman"/>
          <w:sz w:val="24"/>
          <w:szCs w:val="24"/>
        </w:rPr>
        <w:t xml:space="preserve"> communication and communication strategy are the cornerstones of every structured action in an organization</w:t>
      </w:r>
      <w:r w:rsidR="00AE278D" w:rsidRPr="00CE7251">
        <w:rPr>
          <w:rFonts w:ascii="Times New Roman" w:hAnsi="Times New Roman" w:cs="Times New Roman"/>
          <w:sz w:val="24"/>
          <w:szCs w:val="24"/>
        </w:rPr>
        <w:t xml:space="preserve"> (Coffelt,2020)</w:t>
      </w:r>
      <w:r w:rsidR="002F52C3" w:rsidRPr="00CE7251">
        <w:rPr>
          <w:rFonts w:ascii="Times New Roman" w:hAnsi="Times New Roman" w:cs="Times New Roman"/>
          <w:sz w:val="24"/>
          <w:szCs w:val="24"/>
        </w:rPr>
        <w:t>.</w:t>
      </w:r>
    </w:p>
    <w:p w14:paraId="1DE9FED0" w14:textId="08DCFB26" w:rsidR="00F6157E" w:rsidRPr="00CE7251" w:rsidRDefault="002F52C3"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 This could involve everything from technological supplier interaction to administrative communication.</w:t>
      </w:r>
      <w:r w:rsidR="00222598" w:rsidRPr="00CE7251">
        <w:rPr>
          <w:rFonts w:ascii="Times New Roman" w:hAnsi="Times New Roman" w:cs="Times New Roman"/>
          <w:sz w:val="24"/>
          <w:szCs w:val="24"/>
        </w:rPr>
        <w:t xml:space="preserve"> One indicator of a high-performance environment at work is communication. Professional communication is the process of transferring knowledge and ideas inside a company</w:t>
      </w:r>
      <w:r w:rsidR="00AA738B" w:rsidRPr="00CE7251">
        <w:rPr>
          <w:rFonts w:ascii="Times New Roman" w:hAnsi="Times New Roman" w:cs="Times New Roman"/>
          <w:sz w:val="24"/>
          <w:szCs w:val="24"/>
        </w:rPr>
        <w:t xml:space="preserve"> (Coffelt,2020)</w:t>
      </w:r>
      <w:r w:rsidR="00222598" w:rsidRPr="00CE7251">
        <w:rPr>
          <w:rFonts w:ascii="Times New Roman" w:hAnsi="Times New Roman" w:cs="Times New Roman"/>
          <w:sz w:val="24"/>
          <w:szCs w:val="24"/>
        </w:rPr>
        <w:t xml:space="preserve">. However, successful communication can be done when </w:t>
      </w:r>
      <w:r w:rsidR="00600A3E" w:rsidRPr="00CE7251">
        <w:rPr>
          <w:rFonts w:ascii="Times New Roman" w:hAnsi="Times New Roman" w:cs="Times New Roman"/>
          <w:sz w:val="24"/>
          <w:szCs w:val="24"/>
        </w:rPr>
        <w:t>information</w:t>
      </w:r>
      <w:r w:rsidR="00222598" w:rsidRPr="00CE7251">
        <w:rPr>
          <w:rFonts w:ascii="Times New Roman" w:hAnsi="Times New Roman" w:cs="Times New Roman"/>
          <w:sz w:val="24"/>
          <w:szCs w:val="24"/>
        </w:rPr>
        <w:t xml:space="preserve"> is sent and interpreted appropriately.</w:t>
      </w:r>
      <w:r w:rsidR="00BD13B1" w:rsidRPr="00CE7251">
        <w:rPr>
          <w:rFonts w:ascii="Times New Roman" w:hAnsi="Times New Roman" w:cs="Times New Roman"/>
          <w:sz w:val="24"/>
          <w:szCs w:val="24"/>
        </w:rPr>
        <w:t xml:space="preserve"> Communication is essential to achievement and enjoyment in all facets of one's life (both professionally and personally). For all corporate objectives, positive workplace communication is critical</w:t>
      </w:r>
      <w:r w:rsidR="00AE278D" w:rsidRPr="00CE7251">
        <w:rPr>
          <w:rFonts w:ascii="Times New Roman" w:hAnsi="Times New Roman" w:cs="Times New Roman"/>
          <w:sz w:val="24"/>
          <w:szCs w:val="24"/>
        </w:rPr>
        <w:t xml:space="preserve"> (Coffelt,</w:t>
      </w:r>
      <w:r w:rsidR="00AA738B" w:rsidRPr="00CE7251">
        <w:rPr>
          <w:rFonts w:ascii="Times New Roman" w:hAnsi="Times New Roman" w:cs="Times New Roman"/>
          <w:sz w:val="24"/>
          <w:szCs w:val="24"/>
        </w:rPr>
        <w:t>2020)</w:t>
      </w:r>
      <w:r w:rsidR="00BD13B1" w:rsidRPr="00CE7251">
        <w:rPr>
          <w:rFonts w:ascii="Times New Roman" w:hAnsi="Times New Roman" w:cs="Times New Roman"/>
          <w:sz w:val="24"/>
          <w:szCs w:val="24"/>
        </w:rPr>
        <w:t>.</w:t>
      </w:r>
    </w:p>
    <w:p w14:paraId="18F8515D" w14:textId="70E3F3AF" w:rsidR="000F2EBD" w:rsidRPr="00CE7251" w:rsidRDefault="00847EAE" w:rsidP="00CE7251">
      <w:pPr>
        <w:pStyle w:val="Heading1"/>
        <w:spacing w:line="360" w:lineRule="auto"/>
        <w:jc w:val="both"/>
        <w:rPr>
          <w:rFonts w:ascii="Times New Roman" w:hAnsi="Times New Roman" w:cs="Times New Roman"/>
          <w:b/>
          <w:bCs/>
          <w:color w:val="auto"/>
          <w:sz w:val="24"/>
          <w:szCs w:val="24"/>
        </w:rPr>
      </w:pPr>
      <w:bookmarkStart w:id="3" w:name="_Toc112021554"/>
      <w:r w:rsidRPr="00CE7251">
        <w:rPr>
          <w:rFonts w:ascii="Times New Roman" w:hAnsi="Times New Roman" w:cs="Times New Roman"/>
          <w:b/>
          <w:bCs/>
          <w:color w:val="auto"/>
          <w:sz w:val="24"/>
          <w:szCs w:val="24"/>
        </w:rPr>
        <w:t xml:space="preserve">2.1 </w:t>
      </w:r>
      <w:r w:rsidR="000F2EBD" w:rsidRPr="00CE7251">
        <w:rPr>
          <w:rFonts w:ascii="Times New Roman" w:hAnsi="Times New Roman" w:cs="Times New Roman"/>
          <w:b/>
          <w:bCs/>
          <w:color w:val="auto"/>
          <w:sz w:val="24"/>
          <w:szCs w:val="24"/>
        </w:rPr>
        <w:t>Communication Model</w:t>
      </w:r>
      <w:bookmarkEnd w:id="3"/>
    </w:p>
    <w:p w14:paraId="7C290B3E" w14:textId="18AFF633" w:rsidR="00036405" w:rsidRPr="00CE7251" w:rsidRDefault="00BC374C"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noProof/>
          <w:sz w:val="24"/>
          <w:szCs w:val="24"/>
        </w:rPr>
        <w:drawing>
          <wp:inline distT="0" distB="0" distL="0" distR="0" wp14:anchorId="3184B927" wp14:editId="61EAA203">
            <wp:extent cx="5731510" cy="1804670"/>
            <wp:effectExtent l="0" t="0" r="2540"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804670"/>
                    </a:xfrm>
                    <a:prstGeom prst="rect">
                      <a:avLst/>
                    </a:prstGeom>
                  </pic:spPr>
                </pic:pic>
              </a:graphicData>
            </a:graphic>
          </wp:inline>
        </w:drawing>
      </w:r>
    </w:p>
    <w:p w14:paraId="619624D4" w14:textId="45A855EA" w:rsidR="00BC374C" w:rsidRPr="00CE7251" w:rsidRDefault="00BC374C"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Fig.1. </w:t>
      </w:r>
      <w:r w:rsidR="00F5256E" w:rsidRPr="00CE7251">
        <w:rPr>
          <w:rFonts w:ascii="Times New Roman" w:hAnsi="Times New Roman" w:cs="Times New Roman"/>
          <w:b/>
          <w:bCs/>
          <w:sz w:val="24"/>
          <w:szCs w:val="24"/>
        </w:rPr>
        <w:t>Communication model</w:t>
      </w:r>
    </w:p>
    <w:p w14:paraId="65104545" w14:textId="0E30CD18" w:rsidR="009E21E8" w:rsidRPr="00CE7251" w:rsidRDefault="009E21E8"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Source: </w:t>
      </w:r>
      <w:r w:rsidR="006759B6" w:rsidRPr="00CE7251">
        <w:rPr>
          <w:rFonts w:ascii="Times New Roman" w:hAnsi="Times New Roman" w:cs="Times New Roman"/>
          <w:sz w:val="24"/>
          <w:szCs w:val="24"/>
        </w:rPr>
        <w:t>(</w:t>
      </w:r>
      <w:proofErr w:type="spellStart"/>
      <w:r w:rsidR="006759B6" w:rsidRPr="00CE7251">
        <w:rPr>
          <w:rFonts w:ascii="Times New Roman" w:hAnsi="Times New Roman" w:cs="Times New Roman"/>
          <w:sz w:val="24"/>
          <w:szCs w:val="24"/>
        </w:rPr>
        <w:t>Tawafak</w:t>
      </w:r>
      <w:proofErr w:type="spellEnd"/>
      <w:r w:rsidR="006759B6" w:rsidRPr="00CE7251">
        <w:rPr>
          <w:rFonts w:ascii="Times New Roman" w:hAnsi="Times New Roman" w:cs="Times New Roman"/>
          <w:sz w:val="24"/>
          <w:szCs w:val="24"/>
        </w:rPr>
        <w:t xml:space="preserve"> et al.,2020)</w:t>
      </w:r>
    </w:p>
    <w:p w14:paraId="67F4F498" w14:textId="5700A18F" w:rsidR="00840A28" w:rsidRPr="00CE7251" w:rsidRDefault="0007110E"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In effective</w:t>
      </w:r>
      <w:r w:rsidR="0048440F" w:rsidRPr="00CE7251">
        <w:rPr>
          <w:rFonts w:ascii="Times New Roman" w:hAnsi="Times New Roman" w:cs="Times New Roman"/>
          <w:sz w:val="24"/>
          <w:szCs w:val="24"/>
        </w:rPr>
        <w:t xml:space="preserve"> workplace communication</w:t>
      </w:r>
      <w:r w:rsidR="007D03BF" w:rsidRPr="00CE7251">
        <w:rPr>
          <w:rFonts w:ascii="Times New Roman" w:hAnsi="Times New Roman" w:cs="Times New Roman"/>
          <w:sz w:val="24"/>
          <w:szCs w:val="24"/>
        </w:rPr>
        <w:t>, the sender shares the informat</w:t>
      </w:r>
      <w:r w:rsidR="00F065ED" w:rsidRPr="00CE7251">
        <w:rPr>
          <w:rFonts w:ascii="Times New Roman" w:hAnsi="Times New Roman" w:cs="Times New Roman"/>
          <w:sz w:val="24"/>
          <w:szCs w:val="24"/>
        </w:rPr>
        <w:t xml:space="preserve">ion with the receiver. Before the information is shared it is encoded into a form of transmission. The form of transmission can be </w:t>
      </w:r>
      <w:r w:rsidR="00966EE0" w:rsidRPr="00CE7251">
        <w:rPr>
          <w:rFonts w:ascii="Times New Roman" w:hAnsi="Times New Roman" w:cs="Times New Roman"/>
          <w:sz w:val="24"/>
          <w:szCs w:val="24"/>
        </w:rPr>
        <w:t xml:space="preserve">spoken words to the receiver or it can be in form of </w:t>
      </w:r>
      <w:r w:rsidRPr="00CE7251">
        <w:rPr>
          <w:rFonts w:ascii="Times New Roman" w:hAnsi="Times New Roman" w:cs="Times New Roman"/>
          <w:sz w:val="24"/>
          <w:szCs w:val="24"/>
        </w:rPr>
        <w:t xml:space="preserve">texts, tables, graphs and charts. </w:t>
      </w:r>
      <w:r w:rsidR="0078278F" w:rsidRPr="00CE7251">
        <w:rPr>
          <w:rFonts w:ascii="Times New Roman" w:hAnsi="Times New Roman" w:cs="Times New Roman"/>
          <w:sz w:val="24"/>
          <w:szCs w:val="24"/>
        </w:rPr>
        <w:t xml:space="preserve">It is the channel of </w:t>
      </w:r>
      <w:r w:rsidR="000540C3" w:rsidRPr="00CE7251">
        <w:rPr>
          <w:rFonts w:ascii="Times New Roman" w:hAnsi="Times New Roman" w:cs="Times New Roman"/>
          <w:sz w:val="24"/>
          <w:szCs w:val="24"/>
        </w:rPr>
        <w:t xml:space="preserve">the </w:t>
      </w:r>
      <w:r w:rsidR="0078278F" w:rsidRPr="00CE7251">
        <w:rPr>
          <w:rFonts w:ascii="Times New Roman" w:hAnsi="Times New Roman" w:cs="Times New Roman"/>
          <w:sz w:val="24"/>
          <w:szCs w:val="24"/>
        </w:rPr>
        <w:t xml:space="preserve">medium into which the information is exchanged from the sender to the receiver. </w:t>
      </w:r>
      <w:r w:rsidR="0017012E" w:rsidRPr="00CE7251">
        <w:rPr>
          <w:rFonts w:ascii="Times New Roman" w:hAnsi="Times New Roman" w:cs="Times New Roman"/>
          <w:sz w:val="24"/>
          <w:szCs w:val="24"/>
        </w:rPr>
        <w:t xml:space="preserve">The </w:t>
      </w:r>
      <w:r w:rsidR="000540C3" w:rsidRPr="00CE7251">
        <w:rPr>
          <w:rFonts w:ascii="Times New Roman" w:hAnsi="Times New Roman" w:cs="Times New Roman"/>
          <w:sz w:val="24"/>
          <w:szCs w:val="24"/>
        </w:rPr>
        <w:t>channels</w:t>
      </w:r>
      <w:r w:rsidR="0017012E" w:rsidRPr="00CE7251">
        <w:rPr>
          <w:rFonts w:ascii="Times New Roman" w:hAnsi="Times New Roman" w:cs="Times New Roman"/>
          <w:sz w:val="24"/>
          <w:szCs w:val="24"/>
        </w:rPr>
        <w:t xml:space="preserve"> of communication </w:t>
      </w:r>
      <w:r w:rsidR="000540C3" w:rsidRPr="00CE7251">
        <w:rPr>
          <w:rFonts w:ascii="Times New Roman" w:hAnsi="Times New Roman" w:cs="Times New Roman"/>
          <w:sz w:val="24"/>
          <w:szCs w:val="24"/>
        </w:rPr>
        <w:t>include</w:t>
      </w:r>
      <w:r w:rsidR="0017012E" w:rsidRPr="00CE7251">
        <w:rPr>
          <w:rFonts w:ascii="Times New Roman" w:hAnsi="Times New Roman" w:cs="Times New Roman"/>
          <w:sz w:val="24"/>
          <w:szCs w:val="24"/>
        </w:rPr>
        <w:t xml:space="preserve"> air </w:t>
      </w:r>
      <w:r w:rsidR="000540C3" w:rsidRPr="00CE7251">
        <w:rPr>
          <w:rFonts w:ascii="Times New Roman" w:hAnsi="Times New Roman" w:cs="Times New Roman"/>
          <w:sz w:val="24"/>
          <w:szCs w:val="24"/>
        </w:rPr>
        <w:t>conveying</w:t>
      </w:r>
      <w:r w:rsidR="0017012E" w:rsidRPr="00CE7251">
        <w:rPr>
          <w:rFonts w:ascii="Times New Roman" w:hAnsi="Times New Roman" w:cs="Times New Roman"/>
          <w:sz w:val="24"/>
          <w:szCs w:val="24"/>
        </w:rPr>
        <w:t xml:space="preserve"> methods</w:t>
      </w:r>
      <w:r w:rsidR="000273EC" w:rsidRPr="00CE7251">
        <w:rPr>
          <w:rFonts w:ascii="Times New Roman" w:hAnsi="Times New Roman" w:cs="Times New Roman"/>
          <w:sz w:val="24"/>
          <w:szCs w:val="24"/>
        </w:rPr>
        <w:t xml:space="preserve"> </w:t>
      </w:r>
      <w:r w:rsidR="000540C3" w:rsidRPr="00CE7251">
        <w:rPr>
          <w:rFonts w:ascii="Times New Roman" w:hAnsi="Times New Roman" w:cs="Times New Roman"/>
          <w:sz w:val="24"/>
          <w:szCs w:val="24"/>
        </w:rPr>
        <w:t>through</w:t>
      </w:r>
      <w:r w:rsidR="000273EC" w:rsidRPr="00CE7251">
        <w:rPr>
          <w:rFonts w:ascii="Times New Roman" w:hAnsi="Times New Roman" w:cs="Times New Roman"/>
          <w:sz w:val="24"/>
          <w:szCs w:val="24"/>
        </w:rPr>
        <w:t xml:space="preserve"> </w:t>
      </w:r>
      <w:r w:rsidR="000273EC" w:rsidRPr="00CE7251">
        <w:rPr>
          <w:rFonts w:ascii="Times New Roman" w:hAnsi="Times New Roman" w:cs="Times New Roman"/>
          <w:sz w:val="24"/>
          <w:szCs w:val="24"/>
        </w:rPr>
        <w:lastRenderedPageBreak/>
        <w:t xml:space="preserve">sound waves, paper </w:t>
      </w:r>
      <w:r w:rsidR="000540C3" w:rsidRPr="00CE7251">
        <w:rPr>
          <w:rFonts w:ascii="Times New Roman" w:hAnsi="Times New Roman" w:cs="Times New Roman"/>
          <w:sz w:val="24"/>
          <w:szCs w:val="24"/>
        </w:rPr>
        <w:t>conveying</w:t>
      </w:r>
      <w:r w:rsidR="000273EC" w:rsidRPr="00CE7251">
        <w:rPr>
          <w:rFonts w:ascii="Times New Roman" w:hAnsi="Times New Roman" w:cs="Times New Roman"/>
          <w:sz w:val="24"/>
          <w:szCs w:val="24"/>
        </w:rPr>
        <w:t xml:space="preserve"> methods such as texts</w:t>
      </w:r>
      <w:r w:rsidR="00F2744B" w:rsidRPr="00CE7251">
        <w:rPr>
          <w:rFonts w:ascii="Times New Roman" w:hAnsi="Times New Roman" w:cs="Times New Roman"/>
          <w:sz w:val="24"/>
          <w:szCs w:val="24"/>
        </w:rPr>
        <w:t>, emails</w:t>
      </w:r>
      <w:r w:rsidR="000273EC" w:rsidRPr="00CE7251">
        <w:rPr>
          <w:rFonts w:ascii="Times New Roman" w:hAnsi="Times New Roman" w:cs="Times New Roman"/>
          <w:sz w:val="24"/>
          <w:szCs w:val="24"/>
        </w:rPr>
        <w:t xml:space="preserve"> and images</w:t>
      </w:r>
      <w:r w:rsidR="00F2744B" w:rsidRPr="00CE7251">
        <w:rPr>
          <w:rFonts w:ascii="Times New Roman" w:hAnsi="Times New Roman" w:cs="Times New Roman"/>
          <w:sz w:val="24"/>
          <w:szCs w:val="24"/>
        </w:rPr>
        <w:t>, electronic signals and others</w:t>
      </w:r>
      <w:r w:rsidR="00C97F2C" w:rsidRPr="00CE7251">
        <w:rPr>
          <w:rFonts w:ascii="Times New Roman" w:hAnsi="Times New Roman" w:cs="Times New Roman"/>
          <w:sz w:val="24"/>
          <w:szCs w:val="24"/>
        </w:rPr>
        <w:t xml:space="preserve"> (</w:t>
      </w:r>
      <w:proofErr w:type="spellStart"/>
      <w:r w:rsidR="00C97F2C" w:rsidRPr="00CE7251">
        <w:rPr>
          <w:rFonts w:ascii="Times New Roman" w:hAnsi="Times New Roman" w:cs="Times New Roman"/>
          <w:sz w:val="24"/>
          <w:szCs w:val="24"/>
        </w:rPr>
        <w:t>Tawafak</w:t>
      </w:r>
      <w:proofErr w:type="spellEnd"/>
      <w:r w:rsidR="00C97F2C" w:rsidRPr="00CE7251">
        <w:rPr>
          <w:rFonts w:ascii="Times New Roman" w:hAnsi="Times New Roman" w:cs="Times New Roman"/>
          <w:sz w:val="24"/>
          <w:szCs w:val="24"/>
        </w:rPr>
        <w:t xml:space="preserve"> et al.,2020)</w:t>
      </w:r>
      <w:r w:rsidR="00F2744B" w:rsidRPr="00CE7251">
        <w:rPr>
          <w:rFonts w:ascii="Times New Roman" w:hAnsi="Times New Roman" w:cs="Times New Roman"/>
          <w:sz w:val="24"/>
          <w:szCs w:val="24"/>
        </w:rPr>
        <w:t>.</w:t>
      </w:r>
    </w:p>
    <w:p w14:paraId="4A6C126C" w14:textId="46D52141" w:rsidR="0094569C" w:rsidRPr="00CE7251" w:rsidRDefault="00F2744B"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 In </w:t>
      </w:r>
      <w:r w:rsidR="000540C3" w:rsidRPr="00CE7251">
        <w:rPr>
          <w:rFonts w:ascii="Times New Roman" w:hAnsi="Times New Roman" w:cs="Times New Roman"/>
          <w:sz w:val="24"/>
          <w:szCs w:val="24"/>
        </w:rPr>
        <w:t>two-way</w:t>
      </w:r>
      <w:r w:rsidRPr="00CE7251">
        <w:rPr>
          <w:rFonts w:ascii="Times New Roman" w:hAnsi="Times New Roman" w:cs="Times New Roman"/>
          <w:sz w:val="24"/>
          <w:szCs w:val="24"/>
        </w:rPr>
        <w:t xml:space="preserve"> communication, the receivers </w:t>
      </w:r>
      <w:r w:rsidR="000540C3" w:rsidRPr="00CE7251">
        <w:rPr>
          <w:rFonts w:ascii="Times New Roman" w:hAnsi="Times New Roman" w:cs="Times New Roman"/>
          <w:sz w:val="24"/>
          <w:szCs w:val="24"/>
        </w:rPr>
        <w:t>perform</w:t>
      </w:r>
      <w:r w:rsidRPr="00CE7251">
        <w:rPr>
          <w:rFonts w:ascii="Times New Roman" w:hAnsi="Times New Roman" w:cs="Times New Roman"/>
          <w:sz w:val="24"/>
          <w:szCs w:val="24"/>
        </w:rPr>
        <w:t xml:space="preserve"> the same process in </w:t>
      </w:r>
      <w:r w:rsidR="000540C3" w:rsidRPr="00CE7251">
        <w:rPr>
          <w:rFonts w:ascii="Times New Roman" w:hAnsi="Times New Roman" w:cs="Times New Roman"/>
          <w:sz w:val="24"/>
          <w:szCs w:val="24"/>
        </w:rPr>
        <w:t>communicating</w:t>
      </w:r>
      <w:r w:rsidRPr="00CE7251">
        <w:rPr>
          <w:rFonts w:ascii="Times New Roman" w:hAnsi="Times New Roman" w:cs="Times New Roman"/>
          <w:sz w:val="24"/>
          <w:szCs w:val="24"/>
        </w:rPr>
        <w:t xml:space="preserve"> with the sender. </w:t>
      </w:r>
      <w:r w:rsidR="00243761" w:rsidRPr="00CE7251">
        <w:rPr>
          <w:rFonts w:ascii="Times New Roman" w:hAnsi="Times New Roman" w:cs="Times New Roman"/>
          <w:sz w:val="24"/>
          <w:szCs w:val="24"/>
        </w:rPr>
        <w:t xml:space="preserve">The receiver receives the </w:t>
      </w:r>
      <w:r w:rsidR="00492B89" w:rsidRPr="00CE7251">
        <w:rPr>
          <w:rFonts w:ascii="Times New Roman" w:hAnsi="Times New Roman" w:cs="Times New Roman"/>
          <w:sz w:val="24"/>
          <w:szCs w:val="24"/>
        </w:rPr>
        <w:t>encoded</w:t>
      </w:r>
      <w:r w:rsidR="00243761" w:rsidRPr="00CE7251">
        <w:rPr>
          <w:rFonts w:ascii="Times New Roman" w:hAnsi="Times New Roman" w:cs="Times New Roman"/>
          <w:sz w:val="24"/>
          <w:szCs w:val="24"/>
        </w:rPr>
        <w:t xml:space="preserve"> messages and then decodes </w:t>
      </w:r>
      <w:r w:rsidR="00492B89" w:rsidRPr="00CE7251">
        <w:rPr>
          <w:rFonts w:ascii="Times New Roman" w:hAnsi="Times New Roman" w:cs="Times New Roman"/>
          <w:sz w:val="24"/>
          <w:szCs w:val="24"/>
        </w:rPr>
        <w:t>them</w:t>
      </w:r>
      <w:r w:rsidR="00243761" w:rsidRPr="00CE7251">
        <w:rPr>
          <w:rFonts w:ascii="Times New Roman" w:hAnsi="Times New Roman" w:cs="Times New Roman"/>
          <w:sz w:val="24"/>
          <w:szCs w:val="24"/>
        </w:rPr>
        <w:t xml:space="preserve"> </w:t>
      </w:r>
      <w:r w:rsidR="00840A28" w:rsidRPr="00CE7251">
        <w:rPr>
          <w:rFonts w:ascii="Times New Roman" w:hAnsi="Times New Roman" w:cs="Times New Roman"/>
          <w:sz w:val="24"/>
          <w:szCs w:val="24"/>
        </w:rPr>
        <w:t>to</w:t>
      </w:r>
      <w:r w:rsidR="00243761" w:rsidRPr="00CE7251">
        <w:rPr>
          <w:rFonts w:ascii="Times New Roman" w:hAnsi="Times New Roman" w:cs="Times New Roman"/>
          <w:sz w:val="24"/>
          <w:szCs w:val="24"/>
        </w:rPr>
        <w:t xml:space="preserve"> </w:t>
      </w:r>
      <w:r w:rsidR="00492B89" w:rsidRPr="00CE7251">
        <w:rPr>
          <w:rFonts w:ascii="Times New Roman" w:hAnsi="Times New Roman" w:cs="Times New Roman"/>
          <w:sz w:val="24"/>
          <w:szCs w:val="24"/>
        </w:rPr>
        <w:t>comprehend</w:t>
      </w:r>
      <w:r w:rsidR="00243761" w:rsidRPr="00CE7251">
        <w:rPr>
          <w:rFonts w:ascii="Times New Roman" w:hAnsi="Times New Roman" w:cs="Times New Roman"/>
          <w:sz w:val="24"/>
          <w:szCs w:val="24"/>
        </w:rPr>
        <w:t xml:space="preserve"> the information shared. </w:t>
      </w:r>
      <w:r w:rsidR="005F1340" w:rsidRPr="00CE7251">
        <w:rPr>
          <w:rFonts w:ascii="Times New Roman" w:hAnsi="Times New Roman" w:cs="Times New Roman"/>
          <w:sz w:val="24"/>
          <w:szCs w:val="24"/>
        </w:rPr>
        <w:t xml:space="preserve">After decoding the message and understating the information the receiver sends feedback to the </w:t>
      </w:r>
      <w:r w:rsidR="003F4DDF" w:rsidRPr="00CE7251">
        <w:rPr>
          <w:rFonts w:ascii="Times New Roman" w:hAnsi="Times New Roman" w:cs="Times New Roman"/>
          <w:sz w:val="24"/>
          <w:szCs w:val="24"/>
        </w:rPr>
        <w:t xml:space="preserve">sender </w:t>
      </w:r>
      <w:r w:rsidR="002D3438" w:rsidRPr="00CE7251">
        <w:rPr>
          <w:rFonts w:ascii="Times New Roman" w:hAnsi="Times New Roman" w:cs="Times New Roman"/>
          <w:sz w:val="24"/>
          <w:szCs w:val="24"/>
        </w:rPr>
        <w:t>indicating that the message has been received and interpreted. It e</w:t>
      </w:r>
      <w:r w:rsidR="00E74CA0" w:rsidRPr="00CE7251">
        <w:rPr>
          <w:rFonts w:ascii="Times New Roman" w:hAnsi="Times New Roman" w:cs="Times New Roman"/>
          <w:sz w:val="24"/>
          <w:szCs w:val="24"/>
        </w:rPr>
        <w:t xml:space="preserve">ncourages </w:t>
      </w:r>
      <w:r w:rsidR="00840A28" w:rsidRPr="00CE7251">
        <w:rPr>
          <w:rFonts w:ascii="Times New Roman" w:hAnsi="Times New Roman" w:cs="Times New Roman"/>
          <w:sz w:val="24"/>
          <w:szCs w:val="24"/>
        </w:rPr>
        <w:t>a</w:t>
      </w:r>
      <w:r w:rsidR="00E74CA0" w:rsidRPr="00CE7251">
        <w:rPr>
          <w:rFonts w:ascii="Times New Roman" w:hAnsi="Times New Roman" w:cs="Times New Roman"/>
          <w:sz w:val="24"/>
          <w:szCs w:val="24"/>
        </w:rPr>
        <w:t xml:space="preserve"> conversation </w:t>
      </w:r>
      <w:r w:rsidR="00840A28" w:rsidRPr="00CE7251">
        <w:rPr>
          <w:rFonts w:ascii="Times New Roman" w:hAnsi="Times New Roman" w:cs="Times New Roman"/>
          <w:sz w:val="24"/>
          <w:szCs w:val="24"/>
        </w:rPr>
        <w:t>between</w:t>
      </w:r>
      <w:r w:rsidR="00E74CA0" w:rsidRPr="00CE7251">
        <w:rPr>
          <w:rFonts w:ascii="Times New Roman" w:hAnsi="Times New Roman" w:cs="Times New Roman"/>
          <w:sz w:val="24"/>
          <w:szCs w:val="24"/>
        </w:rPr>
        <w:t xml:space="preserve"> the sender and the </w:t>
      </w:r>
      <w:r w:rsidR="00840A28" w:rsidRPr="00CE7251">
        <w:rPr>
          <w:rFonts w:ascii="Times New Roman" w:hAnsi="Times New Roman" w:cs="Times New Roman"/>
          <w:sz w:val="24"/>
          <w:szCs w:val="24"/>
        </w:rPr>
        <w:t>receiver</w:t>
      </w:r>
      <w:r w:rsidR="00E74CA0" w:rsidRPr="00CE7251">
        <w:rPr>
          <w:rFonts w:ascii="Times New Roman" w:hAnsi="Times New Roman" w:cs="Times New Roman"/>
          <w:sz w:val="24"/>
          <w:szCs w:val="24"/>
        </w:rPr>
        <w:t xml:space="preserve"> and leads to effective communication</w:t>
      </w:r>
      <w:r w:rsidR="00840A28" w:rsidRPr="00CE7251">
        <w:rPr>
          <w:rFonts w:ascii="Times New Roman" w:hAnsi="Times New Roman" w:cs="Times New Roman"/>
          <w:sz w:val="24"/>
          <w:szCs w:val="24"/>
        </w:rPr>
        <w:t xml:space="preserve"> in the organisation</w:t>
      </w:r>
      <w:r w:rsidR="00C97F2C" w:rsidRPr="00CE7251">
        <w:rPr>
          <w:rFonts w:ascii="Times New Roman" w:hAnsi="Times New Roman" w:cs="Times New Roman"/>
          <w:sz w:val="24"/>
          <w:szCs w:val="24"/>
        </w:rPr>
        <w:t xml:space="preserve"> (</w:t>
      </w:r>
      <w:proofErr w:type="spellStart"/>
      <w:r w:rsidR="00C97F2C" w:rsidRPr="00CE7251">
        <w:rPr>
          <w:rFonts w:ascii="Times New Roman" w:hAnsi="Times New Roman" w:cs="Times New Roman"/>
          <w:sz w:val="24"/>
          <w:szCs w:val="24"/>
        </w:rPr>
        <w:t>Tawaf</w:t>
      </w:r>
      <w:r w:rsidR="000064FD" w:rsidRPr="00CE7251">
        <w:rPr>
          <w:rFonts w:ascii="Times New Roman" w:hAnsi="Times New Roman" w:cs="Times New Roman"/>
          <w:sz w:val="24"/>
          <w:szCs w:val="24"/>
        </w:rPr>
        <w:t>a</w:t>
      </w:r>
      <w:r w:rsidR="00C97F2C" w:rsidRPr="00CE7251">
        <w:rPr>
          <w:rFonts w:ascii="Times New Roman" w:hAnsi="Times New Roman" w:cs="Times New Roman"/>
          <w:sz w:val="24"/>
          <w:szCs w:val="24"/>
        </w:rPr>
        <w:t>k</w:t>
      </w:r>
      <w:proofErr w:type="spellEnd"/>
      <w:r w:rsidR="00C97F2C" w:rsidRPr="00CE7251">
        <w:rPr>
          <w:rFonts w:ascii="Times New Roman" w:hAnsi="Times New Roman" w:cs="Times New Roman"/>
          <w:sz w:val="24"/>
          <w:szCs w:val="24"/>
        </w:rPr>
        <w:t xml:space="preserve"> et al.,2020</w:t>
      </w:r>
      <w:r w:rsidR="00A362A1" w:rsidRPr="00CE7251">
        <w:rPr>
          <w:rFonts w:ascii="Times New Roman" w:hAnsi="Times New Roman" w:cs="Times New Roman"/>
          <w:sz w:val="24"/>
          <w:szCs w:val="24"/>
        </w:rPr>
        <w:t>)</w:t>
      </w:r>
      <w:r w:rsidR="00840A28" w:rsidRPr="00CE7251">
        <w:rPr>
          <w:rFonts w:ascii="Times New Roman" w:hAnsi="Times New Roman" w:cs="Times New Roman"/>
          <w:sz w:val="24"/>
          <w:szCs w:val="24"/>
        </w:rPr>
        <w:t xml:space="preserve">. </w:t>
      </w:r>
    </w:p>
    <w:p w14:paraId="469468A5" w14:textId="2FB00489" w:rsidR="00840A28" w:rsidRPr="00CE7251" w:rsidRDefault="00840A28"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For instance, A </w:t>
      </w:r>
      <w:r w:rsidR="00E241FA" w:rsidRPr="00CE7251">
        <w:rPr>
          <w:rFonts w:ascii="Times New Roman" w:hAnsi="Times New Roman" w:cs="Times New Roman"/>
          <w:sz w:val="24"/>
          <w:szCs w:val="24"/>
        </w:rPr>
        <w:t>c</w:t>
      </w:r>
      <w:r w:rsidRPr="00CE7251">
        <w:rPr>
          <w:rFonts w:ascii="Times New Roman" w:hAnsi="Times New Roman" w:cs="Times New Roman"/>
          <w:sz w:val="24"/>
          <w:szCs w:val="24"/>
        </w:rPr>
        <w:t>ustomer wants to purchase golf shoes</w:t>
      </w:r>
      <w:r w:rsidR="00CB73FE" w:rsidRPr="00CE7251">
        <w:rPr>
          <w:rFonts w:ascii="Times New Roman" w:hAnsi="Times New Roman" w:cs="Times New Roman"/>
          <w:sz w:val="24"/>
          <w:szCs w:val="24"/>
        </w:rPr>
        <w:t xml:space="preserve">, The customer </w:t>
      </w:r>
      <w:r w:rsidR="00E241FA" w:rsidRPr="00CE7251">
        <w:rPr>
          <w:rFonts w:ascii="Times New Roman" w:hAnsi="Times New Roman" w:cs="Times New Roman"/>
          <w:sz w:val="24"/>
          <w:szCs w:val="24"/>
        </w:rPr>
        <w:t>visits</w:t>
      </w:r>
      <w:r w:rsidR="008C7CEC" w:rsidRPr="00CE7251">
        <w:rPr>
          <w:rFonts w:ascii="Times New Roman" w:hAnsi="Times New Roman" w:cs="Times New Roman"/>
          <w:sz w:val="24"/>
          <w:szCs w:val="24"/>
        </w:rPr>
        <w:t xml:space="preserve"> the outlet of the company and sends the information to the manager through the medium of spoken words. The manager decodes the information and comprehends the requirements of the customer regarding the golf shoes. </w:t>
      </w:r>
      <w:r w:rsidR="00E241FA" w:rsidRPr="00CE7251">
        <w:rPr>
          <w:rFonts w:ascii="Times New Roman" w:hAnsi="Times New Roman" w:cs="Times New Roman"/>
          <w:sz w:val="24"/>
          <w:szCs w:val="24"/>
        </w:rPr>
        <w:t>Effective</w:t>
      </w:r>
      <w:r w:rsidR="00524D37" w:rsidRPr="00CE7251">
        <w:rPr>
          <w:rFonts w:ascii="Times New Roman" w:hAnsi="Times New Roman" w:cs="Times New Roman"/>
          <w:sz w:val="24"/>
          <w:szCs w:val="24"/>
        </w:rPr>
        <w:t xml:space="preserve"> communication helps t</w:t>
      </w:r>
      <w:r w:rsidR="00103045" w:rsidRPr="00CE7251">
        <w:rPr>
          <w:rFonts w:ascii="Times New Roman" w:hAnsi="Times New Roman" w:cs="Times New Roman"/>
          <w:sz w:val="24"/>
          <w:szCs w:val="24"/>
        </w:rPr>
        <w:t xml:space="preserve">he manager to meet the demands of the customer </w:t>
      </w:r>
      <w:r w:rsidR="00E241FA" w:rsidRPr="00CE7251">
        <w:rPr>
          <w:rFonts w:ascii="Times New Roman" w:hAnsi="Times New Roman" w:cs="Times New Roman"/>
          <w:sz w:val="24"/>
          <w:szCs w:val="24"/>
        </w:rPr>
        <w:t>and</w:t>
      </w:r>
      <w:r w:rsidR="00103045" w:rsidRPr="00CE7251">
        <w:rPr>
          <w:rFonts w:ascii="Times New Roman" w:hAnsi="Times New Roman" w:cs="Times New Roman"/>
          <w:sz w:val="24"/>
          <w:szCs w:val="24"/>
        </w:rPr>
        <w:t xml:space="preserve"> to make </w:t>
      </w:r>
      <w:r w:rsidR="00E241FA" w:rsidRPr="00CE7251">
        <w:rPr>
          <w:rFonts w:ascii="Times New Roman" w:hAnsi="Times New Roman" w:cs="Times New Roman"/>
          <w:sz w:val="24"/>
          <w:szCs w:val="24"/>
        </w:rPr>
        <w:t xml:space="preserve">a </w:t>
      </w:r>
      <w:r w:rsidR="00103045" w:rsidRPr="00CE7251">
        <w:rPr>
          <w:rFonts w:ascii="Times New Roman" w:hAnsi="Times New Roman" w:cs="Times New Roman"/>
          <w:sz w:val="24"/>
          <w:szCs w:val="24"/>
        </w:rPr>
        <w:t>profit</w:t>
      </w:r>
      <w:r w:rsidR="00A362A1" w:rsidRPr="00CE7251">
        <w:rPr>
          <w:rFonts w:ascii="Times New Roman" w:hAnsi="Times New Roman" w:cs="Times New Roman"/>
          <w:sz w:val="24"/>
          <w:szCs w:val="24"/>
        </w:rPr>
        <w:t xml:space="preserve"> </w:t>
      </w:r>
      <w:r w:rsidR="000064FD" w:rsidRPr="00CE7251">
        <w:rPr>
          <w:rFonts w:ascii="Times New Roman" w:hAnsi="Times New Roman" w:cs="Times New Roman"/>
          <w:sz w:val="24"/>
          <w:szCs w:val="24"/>
        </w:rPr>
        <w:t>(</w:t>
      </w:r>
      <w:proofErr w:type="spellStart"/>
      <w:r w:rsidR="000064FD" w:rsidRPr="00CE7251">
        <w:rPr>
          <w:rFonts w:ascii="Times New Roman" w:hAnsi="Times New Roman" w:cs="Times New Roman"/>
          <w:sz w:val="24"/>
          <w:szCs w:val="24"/>
        </w:rPr>
        <w:t>Tawafak</w:t>
      </w:r>
      <w:proofErr w:type="spellEnd"/>
      <w:r w:rsidR="000064FD" w:rsidRPr="00CE7251">
        <w:rPr>
          <w:rFonts w:ascii="Times New Roman" w:hAnsi="Times New Roman" w:cs="Times New Roman"/>
          <w:sz w:val="24"/>
          <w:szCs w:val="24"/>
        </w:rPr>
        <w:t xml:space="preserve"> et al.,2020)</w:t>
      </w:r>
      <w:r w:rsidR="00103045" w:rsidRPr="00CE7251">
        <w:rPr>
          <w:rFonts w:ascii="Times New Roman" w:hAnsi="Times New Roman" w:cs="Times New Roman"/>
          <w:sz w:val="24"/>
          <w:szCs w:val="24"/>
        </w:rPr>
        <w:t xml:space="preserve">. </w:t>
      </w:r>
    </w:p>
    <w:p w14:paraId="1E05C56A" w14:textId="7E8F5D9F" w:rsidR="003633D8" w:rsidRPr="00CE7251" w:rsidRDefault="00847EAE" w:rsidP="00CE7251">
      <w:pPr>
        <w:pStyle w:val="Heading1"/>
        <w:spacing w:line="360" w:lineRule="auto"/>
        <w:jc w:val="both"/>
        <w:rPr>
          <w:rFonts w:ascii="Times New Roman" w:hAnsi="Times New Roman" w:cs="Times New Roman"/>
          <w:b/>
          <w:bCs/>
          <w:color w:val="auto"/>
          <w:sz w:val="24"/>
          <w:szCs w:val="24"/>
        </w:rPr>
      </w:pPr>
      <w:bookmarkStart w:id="4" w:name="_Toc112021555"/>
      <w:r w:rsidRPr="00CE7251">
        <w:rPr>
          <w:rFonts w:ascii="Times New Roman" w:hAnsi="Times New Roman" w:cs="Times New Roman"/>
          <w:b/>
          <w:bCs/>
          <w:color w:val="auto"/>
          <w:sz w:val="24"/>
          <w:szCs w:val="24"/>
        </w:rPr>
        <w:t xml:space="preserve">3. </w:t>
      </w:r>
      <w:r w:rsidR="003633D8" w:rsidRPr="00CE7251">
        <w:rPr>
          <w:rFonts w:ascii="Times New Roman" w:hAnsi="Times New Roman" w:cs="Times New Roman"/>
          <w:b/>
          <w:bCs/>
          <w:color w:val="auto"/>
          <w:sz w:val="24"/>
          <w:szCs w:val="24"/>
        </w:rPr>
        <w:t>Integrated marketing communication</w:t>
      </w:r>
      <w:bookmarkEnd w:id="4"/>
    </w:p>
    <w:p w14:paraId="6A8297E9" w14:textId="0935DFB7" w:rsidR="00242D74" w:rsidRPr="00CE7251" w:rsidRDefault="00763BC7"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The practice of marketing communication that includes various aspects, such as brand management, social networking sites, market analytics, business growth concepts, and promotion, into a brand recognition that is constant across various media channels is known as integrated marketing communication (IMC).</w:t>
      </w:r>
      <w:r w:rsidR="009D4FD0" w:rsidRPr="00CE7251">
        <w:rPr>
          <w:rFonts w:ascii="Times New Roman" w:hAnsi="Times New Roman" w:cs="Times New Roman"/>
          <w:sz w:val="24"/>
          <w:szCs w:val="24"/>
        </w:rPr>
        <w:t xml:space="preserve"> It enables both private and public entities and corporations to provide enjoyable and smooth customer satisfaction for a good or service, as well as to enhance a company's effectiveness and connections with stakeholders</w:t>
      </w:r>
      <w:r w:rsidR="00334C9D" w:rsidRPr="00CE7251">
        <w:rPr>
          <w:rFonts w:ascii="Times New Roman" w:hAnsi="Times New Roman" w:cs="Times New Roman"/>
          <w:sz w:val="24"/>
          <w:szCs w:val="24"/>
        </w:rPr>
        <w:t xml:space="preserve"> (Tanjung,2021)</w:t>
      </w:r>
      <w:r w:rsidR="009D4FD0" w:rsidRPr="00CE7251">
        <w:rPr>
          <w:rFonts w:ascii="Times New Roman" w:hAnsi="Times New Roman" w:cs="Times New Roman"/>
          <w:sz w:val="24"/>
          <w:szCs w:val="24"/>
        </w:rPr>
        <w:t>.</w:t>
      </w:r>
      <w:r w:rsidR="00812752" w:rsidRPr="00CE7251">
        <w:rPr>
          <w:rFonts w:ascii="Times New Roman" w:hAnsi="Times New Roman" w:cs="Times New Roman"/>
          <w:sz w:val="24"/>
          <w:szCs w:val="24"/>
        </w:rPr>
        <w:t xml:space="preserve"> </w:t>
      </w:r>
    </w:p>
    <w:p w14:paraId="1D28B359" w14:textId="326DED25" w:rsidR="006834C0" w:rsidRPr="00CE7251" w:rsidRDefault="00812752"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A multifunctional subject called integrated marketing communication includes the use of both traditional and digital media. As the name implies, integrated marketing communications is a robust marketing plan that takes into account the greater context of an organization’s goals as well as the necessities for business growth and upkeep</w:t>
      </w:r>
      <w:r w:rsidR="00334C9D" w:rsidRPr="00CE7251">
        <w:rPr>
          <w:rFonts w:ascii="Times New Roman" w:hAnsi="Times New Roman" w:cs="Times New Roman"/>
          <w:sz w:val="24"/>
          <w:szCs w:val="24"/>
        </w:rPr>
        <w:t xml:space="preserve"> (Tanjung,2021)</w:t>
      </w:r>
      <w:r w:rsidRPr="00CE7251">
        <w:rPr>
          <w:rFonts w:ascii="Times New Roman" w:hAnsi="Times New Roman" w:cs="Times New Roman"/>
          <w:sz w:val="24"/>
          <w:szCs w:val="24"/>
        </w:rPr>
        <w:t>.</w:t>
      </w:r>
      <w:r w:rsidR="007E0570" w:rsidRPr="00CE7251">
        <w:rPr>
          <w:rFonts w:ascii="Times New Roman" w:hAnsi="Times New Roman" w:cs="Times New Roman"/>
          <w:sz w:val="24"/>
          <w:szCs w:val="24"/>
        </w:rPr>
        <w:t xml:space="preserve"> The integrated marketing</w:t>
      </w:r>
      <w:r w:rsidR="00676398" w:rsidRPr="00CE7251">
        <w:rPr>
          <w:rFonts w:ascii="Times New Roman" w:hAnsi="Times New Roman" w:cs="Times New Roman"/>
          <w:sz w:val="24"/>
          <w:szCs w:val="24"/>
        </w:rPr>
        <w:t xml:space="preserve"> communication</w:t>
      </w:r>
      <w:r w:rsidR="007E0570" w:rsidRPr="00CE7251">
        <w:rPr>
          <w:rFonts w:ascii="Times New Roman" w:hAnsi="Times New Roman" w:cs="Times New Roman"/>
          <w:sz w:val="24"/>
          <w:szCs w:val="24"/>
        </w:rPr>
        <w:t xml:space="preserve"> tools </w:t>
      </w:r>
      <w:r w:rsidR="00180AA0" w:rsidRPr="00CE7251">
        <w:rPr>
          <w:rFonts w:ascii="Times New Roman" w:hAnsi="Times New Roman" w:cs="Times New Roman"/>
          <w:sz w:val="24"/>
          <w:szCs w:val="24"/>
        </w:rPr>
        <w:t>include</w:t>
      </w:r>
      <w:r w:rsidR="007E0570" w:rsidRPr="00CE7251">
        <w:rPr>
          <w:rFonts w:ascii="Times New Roman" w:hAnsi="Times New Roman" w:cs="Times New Roman"/>
          <w:sz w:val="24"/>
          <w:szCs w:val="24"/>
        </w:rPr>
        <w:t xml:space="preserve"> advertising, </w:t>
      </w:r>
      <w:r w:rsidR="00676398" w:rsidRPr="00CE7251">
        <w:rPr>
          <w:rFonts w:ascii="Times New Roman" w:hAnsi="Times New Roman" w:cs="Times New Roman"/>
          <w:sz w:val="24"/>
          <w:szCs w:val="24"/>
        </w:rPr>
        <w:t>sales promotion, personal selling,</w:t>
      </w:r>
      <w:r w:rsidR="00180AA0" w:rsidRPr="00CE7251">
        <w:rPr>
          <w:rFonts w:ascii="Times New Roman" w:hAnsi="Times New Roman" w:cs="Times New Roman"/>
          <w:sz w:val="24"/>
          <w:szCs w:val="24"/>
        </w:rPr>
        <w:t xml:space="preserve"> </w:t>
      </w:r>
      <w:proofErr w:type="gramStart"/>
      <w:r w:rsidR="00180AA0" w:rsidRPr="00CE7251">
        <w:rPr>
          <w:rFonts w:ascii="Times New Roman" w:hAnsi="Times New Roman" w:cs="Times New Roman"/>
          <w:sz w:val="24"/>
          <w:szCs w:val="24"/>
        </w:rPr>
        <w:t>Public</w:t>
      </w:r>
      <w:proofErr w:type="gramEnd"/>
      <w:r w:rsidR="00180AA0" w:rsidRPr="00CE7251">
        <w:rPr>
          <w:rFonts w:ascii="Times New Roman" w:hAnsi="Times New Roman" w:cs="Times New Roman"/>
          <w:sz w:val="24"/>
          <w:szCs w:val="24"/>
        </w:rPr>
        <w:t xml:space="preserve"> relations, direct and indirect marketing channels, events and others. </w:t>
      </w:r>
      <w:r w:rsidR="006834C0" w:rsidRPr="00CE7251">
        <w:rPr>
          <w:rFonts w:ascii="Times New Roman" w:hAnsi="Times New Roman" w:cs="Times New Roman"/>
          <w:sz w:val="24"/>
          <w:szCs w:val="24"/>
        </w:rPr>
        <w:t xml:space="preserve">The golf shoe companies undertake the process of integrated marketing communication to increase the market reach of the products and inform potential customers regarding the shoes. </w:t>
      </w:r>
      <w:r w:rsidR="00090060" w:rsidRPr="00CE7251">
        <w:rPr>
          <w:rFonts w:ascii="Times New Roman" w:hAnsi="Times New Roman" w:cs="Times New Roman"/>
          <w:sz w:val="24"/>
          <w:szCs w:val="24"/>
        </w:rPr>
        <w:t>Integrated</w:t>
      </w:r>
      <w:r w:rsidR="005B13A1" w:rsidRPr="00CE7251">
        <w:rPr>
          <w:rFonts w:ascii="Times New Roman" w:hAnsi="Times New Roman" w:cs="Times New Roman"/>
          <w:sz w:val="24"/>
          <w:szCs w:val="24"/>
        </w:rPr>
        <w:t xml:space="preserve"> marketing communication </w:t>
      </w:r>
      <w:r w:rsidR="00090060" w:rsidRPr="00CE7251">
        <w:rPr>
          <w:rFonts w:ascii="Times New Roman" w:hAnsi="Times New Roman" w:cs="Times New Roman"/>
          <w:sz w:val="24"/>
          <w:szCs w:val="24"/>
        </w:rPr>
        <w:t>helps the golf shoe companies to send a unified message to the wider customer market</w:t>
      </w:r>
      <w:r w:rsidR="00334C9D" w:rsidRPr="00CE7251">
        <w:rPr>
          <w:rFonts w:ascii="Times New Roman" w:hAnsi="Times New Roman" w:cs="Times New Roman"/>
          <w:sz w:val="24"/>
          <w:szCs w:val="24"/>
        </w:rPr>
        <w:t xml:space="preserve"> (Tanjung,2021)</w:t>
      </w:r>
      <w:r w:rsidR="00090060" w:rsidRPr="00CE7251">
        <w:rPr>
          <w:rFonts w:ascii="Times New Roman" w:hAnsi="Times New Roman" w:cs="Times New Roman"/>
          <w:sz w:val="24"/>
          <w:szCs w:val="24"/>
        </w:rPr>
        <w:t xml:space="preserve">. </w:t>
      </w:r>
    </w:p>
    <w:p w14:paraId="1A4A614B" w14:textId="72DB81B8" w:rsidR="00B30946" w:rsidRPr="00CE7251" w:rsidRDefault="00847EAE" w:rsidP="00CE7251">
      <w:pPr>
        <w:pStyle w:val="Heading1"/>
        <w:spacing w:line="360" w:lineRule="auto"/>
        <w:jc w:val="both"/>
        <w:rPr>
          <w:rFonts w:ascii="Times New Roman" w:hAnsi="Times New Roman" w:cs="Times New Roman"/>
          <w:b/>
          <w:bCs/>
          <w:color w:val="auto"/>
          <w:sz w:val="24"/>
          <w:szCs w:val="24"/>
        </w:rPr>
      </w:pPr>
      <w:bookmarkStart w:id="5" w:name="_Toc112021556"/>
      <w:r w:rsidRPr="00CE7251">
        <w:rPr>
          <w:rFonts w:ascii="Times New Roman" w:hAnsi="Times New Roman" w:cs="Times New Roman"/>
          <w:b/>
          <w:bCs/>
          <w:color w:val="auto"/>
          <w:sz w:val="24"/>
          <w:szCs w:val="24"/>
        </w:rPr>
        <w:lastRenderedPageBreak/>
        <w:t xml:space="preserve">4. </w:t>
      </w:r>
      <w:r w:rsidR="00B30946" w:rsidRPr="00CE7251">
        <w:rPr>
          <w:rFonts w:ascii="Times New Roman" w:hAnsi="Times New Roman" w:cs="Times New Roman"/>
          <w:b/>
          <w:bCs/>
          <w:color w:val="auto"/>
          <w:sz w:val="24"/>
          <w:szCs w:val="24"/>
        </w:rPr>
        <w:t xml:space="preserve">Promotional </w:t>
      </w:r>
      <w:proofErr w:type="spellStart"/>
      <w:r w:rsidR="00B30946" w:rsidRPr="00CE7251">
        <w:rPr>
          <w:rFonts w:ascii="Times New Roman" w:hAnsi="Times New Roman" w:cs="Times New Roman"/>
          <w:b/>
          <w:bCs/>
          <w:color w:val="auto"/>
          <w:sz w:val="24"/>
          <w:szCs w:val="24"/>
        </w:rPr>
        <w:t>stratagies</w:t>
      </w:r>
      <w:bookmarkEnd w:id="5"/>
      <w:proofErr w:type="spellEnd"/>
    </w:p>
    <w:p w14:paraId="40C03EF0" w14:textId="48A0A672" w:rsidR="00B30946" w:rsidRPr="00CE7251" w:rsidRDefault="00847EAE"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4.1 </w:t>
      </w:r>
      <w:r w:rsidR="00B30946" w:rsidRPr="00CE7251">
        <w:rPr>
          <w:rFonts w:ascii="Times New Roman" w:hAnsi="Times New Roman" w:cs="Times New Roman"/>
          <w:b/>
          <w:bCs/>
          <w:sz w:val="24"/>
          <w:szCs w:val="24"/>
        </w:rPr>
        <w:t>Social media marketing</w:t>
      </w:r>
    </w:p>
    <w:p w14:paraId="1ED85D06" w14:textId="3AAE4132" w:rsidR="00B30946" w:rsidRPr="00CE7251" w:rsidRDefault="00B30946"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promotional </w:t>
      </w:r>
      <w:r w:rsidR="0045136A" w:rsidRPr="00CE7251">
        <w:rPr>
          <w:rFonts w:ascii="Times New Roman" w:hAnsi="Times New Roman" w:cs="Times New Roman"/>
          <w:sz w:val="24"/>
          <w:szCs w:val="24"/>
        </w:rPr>
        <w:t xml:space="preserve">strategies that companies can undertake to promote golf shoes include social media marketing of golf shoes. </w:t>
      </w:r>
      <w:r w:rsidR="00B4631D" w:rsidRPr="00CE7251">
        <w:rPr>
          <w:rFonts w:ascii="Times New Roman" w:hAnsi="Times New Roman" w:cs="Times New Roman"/>
          <w:sz w:val="24"/>
          <w:szCs w:val="24"/>
        </w:rPr>
        <w:t xml:space="preserve">Companies can advertise their products and offerings on social media platforms like Facebook and Google+ </w:t>
      </w:r>
      <w:r w:rsidR="004716BD" w:rsidRPr="00CE7251">
        <w:rPr>
          <w:rFonts w:ascii="Times New Roman" w:hAnsi="Times New Roman" w:cs="Times New Roman"/>
          <w:sz w:val="24"/>
          <w:szCs w:val="24"/>
        </w:rPr>
        <w:t>in</w:t>
      </w:r>
      <w:r w:rsidR="00B4631D" w:rsidRPr="00CE7251">
        <w:rPr>
          <w:rFonts w:ascii="Times New Roman" w:hAnsi="Times New Roman" w:cs="Times New Roman"/>
          <w:sz w:val="24"/>
          <w:szCs w:val="24"/>
        </w:rPr>
        <w:t xml:space="preserve"> a more informal setting. The best kind of marketing and advertising is this</w:t>
      </w:r>
      <w:r w:rsidR="00166625" w:rsidRPr="00CE7251">
        <w:rPr>
          <w:rFonts w:ascii="Times New Roman" w:hAnsi="Times New Roman" w:cs="Times New Roman"/>
          <w:sz w:val="24"/>
          <w:szCs w:val="24"/>
        </w:rPr>
        <w:t xml:space="preserve"> (Ciesla,2019)</w:t>
      </w:r>
      <w:r w:rsidR="00B4631D" w:rsidRPr="00CE7251">
        <w:rPr>
          <w:rFonts w:ascii="Times New Roman" w:hAnsi="Times New Roman" w:cs="Times New Roman"/>
          <w:sz w:val="24"/>
          <w:szCs w:val="24"/>
        </w:rPr>
        <w:t xml:space="preserve">. Through social media, golf </w:t>
      </w:r>
      <w:r w:rsidR="004716BD" w:rsidRPr="00CE7251">
        <w:rPr>
          <w:rFonts w:ascii="Times New Roman" w:hAnsi="Times New Roman" w:cs="Times New Roman"/>
          <w:sz w:val="24"/>
          <w:szCs w:val="24"/>
        </w:rPr>
        <w:t>shoe</w:t>
      </w:r>
      <w:r w:rsidR="00B4631D" w:rsidRPr="00CE7251">
        <w:rPr>
          <w:rFonts w:ascii="Times New Roman" w:hAnsi="Times New Roman" w:cs="Times New Roman"/>
          <w:sz w:val="24"/>
          <w:szCs w:val="24"/>
        </w:rPr>
        <w:t xml:space="preserve"> companies can reach a global audience of prospective customers who may have </w:t>
      </w:r>
      <w:r w:rsidR="004716BD" w:rsidRPr="00CE7251">
        <w:rPr>
          <w:rFonts w:ascii="Times New Roman" w:hAnsi="Times New Roman" w:cs="Times New Roman"/>
          <w:sz w:val="24"/>
          <w:szCs w:val="24"/>
        </w:rPr>
        <w:t>a</w:t>
      </w:r>
      <w:r w:rsidR="00B4631D" w:rsidRPr="00CE7251">
        <w:rPr>
          <w:rFonts w:ascii="Times New Roman" w:hAnsi="Times New Roman" w:cs="Times New Roman"/>
          <w:sz w:val="24"/>
          <w:szCs w:val="24"/>
        </w:rPr>
        <w:t xml:space="preserve"> unique viewpoint on the organisations and the product. </w:t>
      </w:r>
      <w:r w:rsidR="00017AED" w:rsidRPr="00CE7251">
        <w:rPr>
          <w:rFonts w:ascii="Times New Roman" w:hAnsi="Times New Roman" w:cs="Times New Roman"/>
          <w:sz w:val="24"/>
          <w:szCs w:val="24"/>
        </w:rPr>
        <w:t xml:space="preserve">For instance, </w:t>
      </w:r>
      <w:r w:rsidR="00150B61" w:rsidRPr="00CE7251">
        <w:rPr>
          <w:rFonts w:ascii="Times New Roman" w:hAnsi="Times New Roman" w:cs="Times New Roman"/>
          <w:sz w:val="24"/>
          <w:szCs w:val="24"/>
        </w:rPr>
        <w:t xml:space="preserve">Nike </w:t>
      </w:r>
      <w:proofErr w:type="spellStart"/>
      <w:r w:rsidR="00150B61" w:rsidRPr="00CE7251">
        <w:rPr>
          <w:rFonts w:ascii="Times New Roman" w:hAnsi="Times New Roman" w:cs="Times New Roman"/>
          <w:sz w:val="24"/>
          <w:szCs w:val="24"/>
        </w:rPr>
        <w:t>skillfully</w:t>
      </w:r>
      <w:proofErr w:type="spellEnd"/>
      <w:r w:rsidR="00150B61" w:rsidRPr="00CE7251">
        <w:rPr>
          <w:rFonts w:ascii="Times New Roman" w:hAnsi="Times New Roman" w:cs="Times New Roman"/>
          <w:sz w:val="24"/>
          <w:szCs w:val="24"/>
        </w:rPr>
        <w:t xml:space="preserve"> uses social media to connect with its millions of consumers and draw in new potential customers throughout the world.</w:t>
      </w:r>
      <w:r w:rsidR="007A4CDF" w:rsidRPr="00CE7251">
        <w:rPr>
          <w:rFonts w:ascii="Times New Roman" w:hAnsi="Times New Roman" w:cs="Times New Roman"/>
          <w:sz w:val="24"/>
          <w:szCs w:val="24"/>
        </w:rPr>
        <w:t xml:space="preserve"> This business broadened its internet presence by setting up various accounts on various social media sites, including Fb and </w:t>
      </w:r>
      <w:r w:rsidR="003A7F18" w:rsidRPr="00CE7251">
        <w:rPr>
          <w:rFonts w:ascii="Times New Roman" w:hAnsi="Times New Roman" w:cs="Times New Roman"/>
          <w:sz w:val="24"/>
          <w:szCs w:val="24"/>
        </w:rPr>
        <w:t>Twitter</w:t>
      </w:r>
      <w:r w:rsidR="007A4CDF" w:rsidRPr="00CE7251">
        <w:rPr>
          <w:rFonts w:ascii="Times New Roman" w:hAnsi="Times New Roman" w:cs="Times New Roman"/>
          <w:sz w:val="24"/>
          <w:szCs w:val="24"/>
        </w:rPr>
        <w:t>, Twitter, Instagram, and LinkedIn</w:t>
      </w:r>
      <w:r w:rsidR="00166625" w:rsidRPr="00CE7251">
        <w:rPr>
          <w:rFonts w:ascii="Times New Roman" w:hAnsi="Times New Roman" w:cs="Times New Roman"/>
          <w:sz w:val="24"/>
          <w:szCs w:val="24"/>
        </w:rPr>
        <w:t xml:space="preserve"> (Ciesla,2019)</w:t>
      </w:r>
      <w:r w:rsidR="007A4CDF" w:rsidRPr="00CE7251">
        <w:rPr>
          <w:rFonts w:ascii="Times New Roman" w:hAnsi="Times New Roman" w:cs="Times New Roman"/>
          <w:sz w:val="24"/>
          <w:szCs w:val="24"/>
        </w:rPr>
        <w:t>.</w:t>
      </w:r>
    </w:p>
    <w:p w14:paraId="0F528A20" w14:textId="136FEC29" w:rsidR="007A4CDF" w:rsidRPr="00CE7251" w:rsidRDefault="00847EAE"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4.2 </w:t>
      </w:r>
      <w:r w:rsidR="003A7F18" w:rsidRPr="00CE7251">
        <w:rPr>
          <w:rFonts w:ascii="Times New Roman" w:hAnsi="Times New Roman" w:cs="Times New Roman"/>
          <w:b/>
          <w:bCs/>
          <w:sz w:val="24"/>
          <w:szCs w:val="24"/>
        </w:rPr>
        <w:t>Public Relations</w:t>
      </w:r>
    </w:p>
    <w:p w14:paraId="209AE2B8" w14:textId="25AA3A06" w:rsidR="003A7F18" w:rsidRPr="00CE7251" w:rsidRDefault="003A7F18"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The Other promotional strategy that companies can undertake t</w:t>
      </w:r>
      <w:r w:rsidR="00274CF7" w:rsidRPr="00CE7251">
        <w:rPr>
          <w:rFonts w:ascii="Times New Roman" w:hAnsi="Times New Roman" w:cs="Times New Roman"/>
          <w:sz w:val="24"/>
          <w:szCs w:val="24"/>
        </w:rPr>
        <w:t xml:space="preserve">is </w:t>
      </w:r>
      <w:proofErr w:type="spellStart"/>
      <w:r w:rsidRPr="00CE7251">
        <w:rPr>
          <w:rFonts w:ascii="Times New Roman" w:hAnsi="Times New Roman" w:cs="Times New Roman"/>
          <w:sz w:val="24"/>
          <w:szCs w:val="24"/>
        </w:rPr>
        <w:t>o</w:t>
      </w:r>
      <w:proofErr w:type="spellEnd"/>
      <w:r w:rsidRPr="00CE7251">
        <w:rPr>
          <w:rFonts w:ascii="Times New Roman" w:hAnsi="Times New Roman" w:cs="Times New Roman"/>
          <w:sz w:val="24"/>
          <w:szCs w:val="24"/>
        </w:rPr>
        <w:t xml:space="preserve"> promote golf shoes </w:t>
      </w:r>
      <w:r w:rsidR="00274CF7" w:rsidRPr="00CE7251">
        <w:rPr>
          <w:rFonts w:ascii="Times New Roman" w:hAnsi="Times New Roman" w:cs="Times New Roman"/>
          <w:sz w:val="24"/>
          <w:szCs w:val="24"/>
        </w:rPr>
        <w:t>is</w:t>
      </w:r>
      <w:r w:rsidRPr="00CE7251">
        <w:rPr>
          <w:rFonts w:ascii="Times New Roman" w:hAnsi="Times New Roman" w:cs="Times New Roman"/>
          <w:sz w:val="24"/>
          <w:szCs w:val="24"/>
        </w:rPr>
        <w:t xml:space="preserve"> </w:t>
      </w:r>
      <w:proofErr w:type="gramStart"/>
      <w:r w:rsidRPr="00CE7251">
        <w:rPr>
          <w:rFonts w:ascii="Times New Roman" w:hAnsi="Times New Roman" w:cs="Times New Roman"/>
          <w:sz w:val="24"/>
          <w:szCs w:val="24"/>
        </w:rPr>
        <w:t>Public</w:t>
      </w:r>
      <w:proofErr w:type="gramEnd"/>
      <w:r w:rsidRPr="00CE7251">
        <w:rPr>
          <w:rFonts w:ascii="Times New Roman" w:hAnsi="Times New Roman" w:cs="Times New Roman"/>
          <w:sz w:val="24"/>
          <w:szCs w:val="24"/>
        </w:rPr>
        <w:t xml:space="preserve"> relations. </w:t>
      </w:r>
      <w:r w:rsidR="009F4705" w:rsidRPr="00CE7251">
        <w:rPr>
          <w:rFonts w:ascii="Times New Roman" w:hAnsi="Times New Roman" w:cs="Times New Roman"/>
          <w:sz w:val="24"/>
          <w:szCs w:val="24"/>
        </w:rPr>
        <w:t>Public relations generally referred to as the process of improving a brand's reputation in the minds of the public, has long been acknowledged as among the most successful forms of advertising</w:t>
      </w:r>
      <w:r w:rsidR="00166625" w:rsidRPr="00CE7251">
        <w:rPr>
          <w:rFonts w:ascii="Times New Roman" w:hAnsi="Times New Roman" w:cs="Times New Roman"/>
          <w:sz w:val="24"/>
          <w:szCs w:val="24"/>
        </w:rPr>
        <w:t xml:space="preserve"> (Ciesla,2019)</w:t>
      </w:r>
      <w:r w:rsidR="009F4705" w:rsidRPr="00CE7251">
        <w:rPr>
          <w:rFonts w:ascii="Times New Roman" w:hAnsi="Times New Roman" w:cs="Times New Roman"/>
          <w:sz w:val="24"/>
          <w:szCs w:val="24"/>
        </w:rPr>
        <w:t xml:space="preserve">. </w:t>
      </w:r>
      <w:r w:rsidR="00102B3E" w:rsidRPr="00CE7251">
        <w:rPr>
          <w:rFonts w:ascii="Times New Roman" w:hAnsi="Times New Roman" w:cs="Times New Roman"/>
          <w:sz w:val="24"/>
          <w:szCs w:val="24"/>
        </w:rPr>
        <w:t xml:space="preserve">Corporations participate in public relations activities </w:t>
      </w:r>
      <w:r w:rsidR="00EF4FF3" w:rsidRPr="00CE7251">
        <w:rPr>
          <w:rFonts w:ascii="Times New Roman" w:hAnsi="Times New Roman" w:cs="Times New Roman"/>
          <w:sz w:val="24"/>
          <w:szCs w:val="24"/>
        </w:rPr>
        <w:t>including</w:t>
      </w:r>
      <w:r w:rsidR="00102B3E" w:rsidRPr="00CE7251">
        <w:rPr>
          <w:rFonts w:ascii="Times New Roman" w:hAnsi="Times New Roman" w:cs="Times New Roman"/>
          <w:sz w:val="24"/>
          <w:szCs w:val="24"/>
        </w:rPr>
        <w:t xml:space="preserve"> hosting media interviews, sending out press statements, and doing media appearances. Organizations frequently employ endorsements as a form of public relations tactic </w:t>
      </w:r>
      <w:r w:rsidR="002A367A" w:rsidRPr="00CE7251">
        <w:rPr>
          <w:rFonts w:ascii="Times New Roman" w:hAnsi="Times New Roman" w:cs="Times New Roman"/>
          <w:sz w:val="24"/>
          <w:szCs w:val="24"/>
        </w:rPr>
        <w:t>to</w:t>
      </w:r>
      <w:r w:rsidR="00102B3E" w:rsidRPr="00CE7251">
        <w:rPr>
          <w:rFonts w:ascii="Times New Roman" w:hAnsi="Times New Roman" w:cs="Times New Roman"/>
          <w:sz w:val="24"/>
          <w:szCs w:val="24"/>
        </w:rPr>
        <w:t xml:space="preserve"> build a positive reputation for their company</w:t>
      </w:r>
      <w:r w:rsidR="00792993" w:rsidRPr="00CE7251">
        <w:rPr>
          <w:rFonts w:ascii="Times New Roman" w:hAnsi="Times New Roman" w:cs="Times New Roman"/>
          <w:sz w:val="24"/>
          <w:szCs w:val="24"/>
        </w:rPr>
        <w:t xml:space="preserve"> (Anunobi,2018)</w:t>
      </w:r>
      <w:r w:rsidR="00102B3E" w:rsidRPr="00CE7251">
        <w:rPr>
          <w:rFonts w:ascii="Times New Roman" w:hAnsi="Times New Roman" w:cs="Times New Roman"/>
          <w:sz w:val="24"/>
          <w:szCs w:val="24"/>
        </w:rPr>
        <w:t>.</w:t>
      </w:r>
    </w:p>
    <w:p w14:paraId="79AF08F4" w14:textId="01D7F7D2" w:rsidR="00E34510" w:rsidRPr="00CE7251" w:rsidRDefault="00E34510"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For example, </w:t>
      </w:r>
      <w:r w:rsidR="00C96719" w:rsidRPr="00CE7251">
        <w:rPr>
          <w:rFonts w:ascii="Times New Roman" w:hAnsi="Times New Roman" w:cs="Times New Roman"/>
          <w:sz w:val="24"/>
          <w:szCs w:val="24"/>
        </w:rPr>
        <w:t xml:space="preserve">Nike has improved its global visibility by sponsoring </w:t>
      </w:r>
      <w:r w:rsidR="002A367A" w:rsidRPr="00CE7251">
        <w:rPr>
          <w:rFonts w:ascii="Times New Roman" w:hAnsi="Times New Roman" w:cs="Times New Roman"/>
          <w:sz w:val="24"/>
          <w:szCs w:val="24"/>
        </w:rPr>
        <w:t>several</w:t>
      </w:r>
      <w:r w:rsidR="00C96719" w:rsidRPr="00CE7251">
        <w:rPr>
          <w:rFonts w:ascii="Times New Roman" w:hAnsi="Times New Roman" w:cs="Times New Roman"/>
          <w:sz w:val="24"/>
          <w:szCs w:val="24"/>
        </w:rPr>
        <w:t xml:space="preserve"> athletic activities and professional athletes. Huge athletic events were financed by Nike as a direct way to reach its intended audience. It sponsored numerous football clubs in Africa, Asia, Europe, and South America as well as every NFL league's jersey. Additionally, it supported numerous international football teams</w:t>
      </w:r>
      <w:r w:rsidR="00792993" w:rsidRPr="00CE7251">
        <w:rPr>
          <w:rFonts w:ascii="Times New Roman" w:hAnsi="Times New Roman" w:cs="Times New Roman"/>
          <w:sz w:val="24"/>
          <w:szCs w:val="24"/>
        </w:rPr>
        <w:t xml:space="preserve"> (Anunobi,2018)</w:t>
      </w:r>
      <w:r w:rsidR="00C96719" w:rsidRPr="00CE7251">
        <w:rPr>
          <w:rFonts w:ascii="Times New Roman" w:hAnsi="Times New Roman" w:cs="Times New Roman"/>
          <w:sz w:val="24"/>
          <w:szCs w:val="24"/>
        </w:rPr>
        <w:t>.</w:t>
      </w:r>
    </w:p>
    <w:p w14:paraId="50F686B5" w14:textId="5FB8335A" w:rsidR="00C13B72" w:rsidRPr="00CE7251" w:rsidRDefault="00847EAE"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4.3 </w:t>
      </w:r>
      <w:r w:rsidR="00C13B72" w:rsidRPr="00CE7251">
        <w:rPr>
          <w:rFonts w:ascii="Times New Roman" w:hAnsi="Times New Roman" w:cs="Times New Roman"/>
          <w:b/>
          <w:bCs/>
          <w:sz w:val="24"/>
          <w:szCs w:val="24"/>
        </w:rPr>
        <w:t>Charity</w:t>
      </w:r>
    </w:p>
    <w:p w14:paraId="04BA9424" w14:textId="796E294B" w:rsidR="00C13B72" w:rsidRPr="00CE7251" w:rsidRDefault="00073952"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Another promotional strategy</w:t>
      </w:r>
      <w:r w:rsidR="00C13B72" w:rsidRPr="00CE7251">
        <w:rPr>
          <w:rFonts w:ascii="Times New Roman" w:hAnsi="Times New Roman" w:cs="Times New Roman"/>
          <w:sz w:val="24"/>
          <w:szCs w:val="24"/>
        </w:rPr>
        <w:t xml:space="preserve"> that </w:t>
      </w:r>
      <w:proofErr w:type="gramStart"/>
      <w:r w:rsidR="00C13B72" w:rsidRPr="00CE7251">
        <w:rPr>
          <w:rFonts w:ascii="Times New Roman" w:hAnsi="Times New Roman" w:cs="Times New Roman"/>
          <w:sz w:val="24"/>
          <w:szCs w:val="24"/>
        </w:rPr>
        <w:t>golf</w:t>
      </w:r>
      <w:proofErr w:type="gramEnd"/>
      <w:r w:rsidR="00C13B72" w:rsidRPr="00CE7251">
        <w:rPr>
          <w:rFonts w:ascii="Times New Roman" w:hAnsi="Times New Roman" w:cs="Times New Roman"/>
          <w:sz w:val="24"/>
          <w:szCs w:val="24"/>
        </w:rPr>
        <w:t xml:space="preserve"> </w:t>
      </w:r>
      <w:r w:rsidRPr="00CE7251">
        <w:rPr>
          <w:rFonts w:ascii="Times New Roman" w:hAnsi="Times New Roman" w:cs="Times New Roman"/>
          <w:sz w:val="24"/>
          <w:szCs w:val="24"/>
        </w:rPr>
        <w:t>shoe</w:t>
      </w:r>
      <w:r w:rsidR="00C13B72" w:rsidRPr="00CE7251">
        <w:rPr>
          <w:rFonts w:ascii="Times New Roman" w:hAnsi="Times New Roman" w:cs="Times New Roman"/>
          <w:sz w:val="24"/>
          <w:szCs w:val="24"/>
        </w:rPr>
        <w:t xml:space="preserve"> companies </w:t>
      </w:r>
      <w:r w:rsidRPr="00CE7251">
        <w:rPr>
          <w:rFonts w:ascii="Times New Roman" w:hAnsi="Times New Roman" w:cs="Times New Roman"/>
          <w:sz w:val="24"/>
          <w:szCs w:val="24"/>
        </w:rPr>
        <w:t xml:space="preserve">undertake </w:t>
      </w:r>
      <w:r w:rsidR="008631A7" w:rsidRPr="00CE7251">
        <w:rPr>
          <w:rFonts w:ascii="Times New Roman" w:hAnsi="Times New Roman" w:cs="Times New Roman"/>
          <w:sz w:val="24"/>
          <w:szCs w:val="24"/>
        </w:rPr>
        <w:t>includes</w:t>
      </w:r>
      <w:r w:rsidR="00C13B72" w:rsidRPr="00CE7251">
        <w:rPr>
          <w:rFonts w:ascii="Times New Roman" w:hAnsi="Times New Roman" w:cs="Times New Roman"/>
          <w:sz w:val="24"/>
          <w:szCs w:val="24"/>
        </w:rPr>
        <w:t xml:space="preserve"> charity. The target market </w:t>
      </w:r>
      <w:r w:rsidRPr="00CE7251">
        <w:rPr>
          <w:rFonts w:ascii="Times New Roman" w:hAnsi="Times New Roman" w:cs="Times New Roman"/>
          <w:sz w:val="24"/>
          <w:szCs w:val="24"/>
        </w:rPr>
        <w:t>of the com</w:t>
      </w:r>
      <w:r w:rsidR="008631A7" w:rsidRPr="00CE7251">
        <w:rPr>
          <w:rFonts w:ascii="Times New Roman" w:hAnsi="Times New Roman" w:cs="Times New Roman"/>
          <w:sz w:val="24"/>
          <w:szCs w:val="24"/>
        </w:rPr>
        <w:t>pany</w:t>
      </w:r>
      <w:r w:rsidR="00C13B72" w:rsidRPr="00CE7251">
        <w:rPr>
          <w:rFonts w:ascii="Times New Roman" w:hAnsi="Times New Roman" w:cs="Times New Roman"/>
          <w:sz w:val="24"/>
          <w:szCs w:val="24"/>
        </w:rPr>
        <w:t xml:space="preserve"> is </w:t>
      </w:r>
      <w:r w:rsidRPr="00CE7251">
        <w:rPr>
          <w:rFonts w:ascii="Times New Roman" w:hAnsi="Times New Roman" w:cs="Times New Roman"/>
          <w:sz w:val="24"/>
          <w:szCs w:val="24"/>
        </w:rPr>
        <w:t>upper-middle-class</w:t>
      </w:r>
      <w:r w:rsidR="00034D4D" w:rsidRPr="00CE7251">
        <w:rPr>
          <w:rFonts w:ascii="Times New Roman" w:hAnsi="Times New Roman" w:cs="Times New Roman"/>
          <w:sz w:val="24"/>
          <w:szCs w:val="24"/>
        </w:rPr>
        <w:t xml:space="preserve"> golfers. </w:t>
      </w:r>
      <w:r w:rsidRPr="00CE7251">
        <w:rPr>
          <w:rFonts w:ascii="Times New Roman" w:hAnsi="Times New Roman" w:cs="Times New Roman"/>
          <w:sz w:val="24"/>
          <w:szCs w:val="24"/>
        </w:rPr>
        <w:t>Donations</w:t>
      </w:r>
      <w:r w:rsidR="00034D4D" w:rsidRPr="00CE7251">
        <w:rPr>
          <w:rFonts w:ascii="Times New Roman" w:hAnsi="Times New Roman" w:cs="Times New Roman"/>
          <w:sz w:val="24"/>
          <w:szCs w:val="24"/>
        </w:rPr>
        <w:t xml:space="preserve"> and tying up with </w:t>
      </w:r>
      <w:r w:rsidRPr="00CE7251">
        <w:rPr>
          <w:rFonts w:ascii="Times New Roman" w:hAnsi="Times New Roman" w:cs="Times New Roman"/>
          <w:sz w:val="24"/>
          <w:szCs w:val="24"/>
        </w:rPr>
        <w:t>a</w:t>
      </w:r>
      <w:r w:rsidR="00034D4D" w:rsidRPr="00CE7251">
        <w:rPr>
          <w:rFonts w:ascii="Times New Roman" w:hAnsi="Times New Roman" w:cs="Times New Roman"/>
          <w:sz w:val="24"/>
          <w:szCs w:val="24"/>
        </w:rPr>
        <w:t xml:space="preserve"> Ngo will help the companies in creating </w:t>
      </w:r>
      <w:r w:rsidRPr="00CE7251">
        <w:rPr>
          <w:rFonts w:ascii="Times New Roman" w:hAnsi="Times New Roman" w:cs="Times New Roman"/>
          <w:sz w:val="24"/>
          <w:szCs w:val="24"/>
        </w:rPr>
        <w:t>brand</w:t>
      </w:r>
      <w:r w:rsidR="00034D4D" w:rsidRPr="00CE7251">
        <w:rPr>
          <w:rFonts w:ascii="Times New Roman" w:hAnsi="Times New Roman" w:cs="Times New Roman"/>
          <w:sz w:val="24"/>
          <w:szCs w:val="24"/>
        </w:rPr>
        <w:t xml:space="preserve"> awareness and </w:t>
      </w:r>
      <w:r w:rsidRPr="00CE7251">
        <w:rPr>
          <w:rFonts w:ascii="Times New Roman" w:hAnsi="Times New Roman" w:cs="Times New Roman"/>
          <w:sz w:val="24"/>
          <w:szCs w:val="24"/>
        </w:rPr>
        <w:t>penetrating</w:t>
      </w:r>
      <w:r w:rsidR="00034D4D" w:rsidRPr="00CE7251">
        <w:rPr>
          <w:rFonts w:ascii="Times New Roman" w:hAnsi="Times New Roman" w:cs="Times New Roman"/>
          <w:sz w:val="24"/>
          <w:szCs w:val="24"/>
        </w:rPr>
        <w:t xml:space="preserve"> the target market. </w:t>
      </w:r>
      <w:r w:rsidR="00A729AA" w:rsidRPr="00CE7251">
        <w:rPr>
          <w:rFonts w:ascii="Times New Roman" w:hAnsi="Times New Roman" w:cs="Times New Roman"/>
          <w:sz w:val="24"/>
          <w:szCs w:val="24"/>
        </w:rPr>
        <w:t>Individuals are drawn to businesses that offer top-notch services while also providing back to society</w:t>
      </w:r>
      <w:r w:rsidR="00792993" w:rsidRPr="00CE7251">
        <w:rPr>
          <w:rFonts w:ascii="Times New Roman" w:hAnsi="Times New Roman" w:cs="Times New Roman"/>
          <w:sz w:val="24"/>
          <w:szCs w:val="24"/>
        </w:rPr>
        <w:t xml:space="preserve"> (Anunobi,2018)</w:t>
      </w:r>
      <w:r w:rsidR="00A729AA" w:rsidRPr="00CE7251">
        <w:rPr>
          <w:rFonts w:ascii="Times New Roman" w:hAnsi="Times New Roman" w:cs="Times New Roman"/>
          <w:sz w:val="24"/>
          <w:szCs w:val="24"/>
        </w:rPr>
        <w:t>. As a result, both influential and small businesses alike employ this tactic to expand their clientele.</w:t>
      </w:r>
      <w:r w:rsidR="00FB21C0" w:rsidRPr="00CE7251">
        <w:rPr>
          <w:rFonts w:ascii="Times New Roman" w:hAnsi="Times New Roman" w:cs="Times New Roman"/>
          <w:sz w:val="24"/>
          <w:szCs w:val="24"/>
        </w:rPr>
        <w:t xml:space="preserve"> The businesses should collaborate with a charitable foundation or an </w:t>
      </w:r>
      <w:r w:rsidR="00FB21C0" w:rsidRPr="00CE7251">
        <w:rPr>
          <w:rFonts w:ascii="Times New Roman" w:hAnsi="Times New Roman" w:cs="Times New Roman"/>
          <w:sz w:val="24"/>
          <w:szCs w:val="24"/>
        </w:rPr>
        <w:lastRenderedPageBreak/>
        <w:t xml:space="preserve">NGO, and then promote the relationship and campaign on their websites, social media accounts, and in-store displays to raise awareness and encourage consumers to purchase golf shoes </w:t>
      </w:r>
      <w:r w:rsidR="002E0EAC" w:rsidRPr="00CE7251">
        <w:rPr>
          <w:rFonts w:ascii="Times New Roman" w:hAnsi="Times New Roman" w:cs="Times New Roman"/>
          <w:sz w:val="24"/>
          <w:szCs w:val="24"/>
        </w:rPr>
        <w:t>to</w:t>
      </w:r>
      <w:r w:rsidR="00FB21C0" w:rsidRPr="00CE7251">
        <w:rPr>
          <w:rFonts w:ascii="Times New Roman" w:hAnsi="Times New Roman" w:cs="Times New Roman"/>
          <w:sz w:val="24"/>
          <w:szCs w:val="24"/>
        </w:rPr>
        <w:t xml:space="preserve"> contribute to society</w:t>
      </w:r>
      <w:r w:rsidR="00D6146E" w:rsidRPr="00CE7251">
        <w:rPr>
          <w:rFonts w:ascii="Times New Roman" w:hAnsi="Times New Roman" w:cs="Times New Roman"/>
          <w:sz w:val="24"/>
          <w:szCs w:val="24"/>
        </w:rPr>
        <w:t xml:space="preserve"> (Sackey,2022)</w:t>
      </w:r>
      <w:r w:rsidR="00FB21C0" w:rsidRPr="00CE7251">
        <w:rPr>
          <w:rFonts w:ascii="Times New Roman" w:hAnsi="Times New Roman" w:cs="Times New Roman"/>
          <w:sz w:val="24"/>
          <w:szCs w:val="24"/>
        </w:rPr>
        <w:t>.</w:t>
      </w:r>
    </w:p>
    <w:p w14:paraId="0AB849BC" w14:textId="08980996" w:rsidR="002E0EAC" w:rsidRPr="00CE7251" w:rsidRDefault="00847EAE"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4.4 </w:t>
      </w:r>
      <w:r w:rsidR="002E0EAC" w:rsidRPr="00CE7251">
        <w:rPr>
          <w:rFonts w:ascii="Times New Roman" w:hAnsi="Times New Roman" w:cs="Times New Roman"/>
          <w:b/>
          <w:bCs/>
          <w:sz w:val="24"/>
          <w:szCs w:val="24"/>
        </w:rPr>
        <w:t>Direct marketing</w:t>
      </w:r>
    </w:p>
    <w:p w14:paraId="6EF47533" w14:textId="1B856234" w:rsidR="003A7F18" w:rsidRPr="00CE7251" w:rsidRDefault="00103D39"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Direct marketing is another type of promotional strategy that companies can undertake.</w:t>
      </w:r>
      <w:r w:rsidR="00C81C39" w:rsidRPr="00CE7251">
        <w:rPr>
          <w:rFonts w:ascii="Times New Roman" w:hAnsi="Times New Roman" w:cs="Times New Roman"/>
          <w:sz w:val="24"/>
          <w:szCs w:val="24"/>
        </w:rPr>
        <w:t xml:space="preserve"> Direct marketing is a type of promotion that directly targets </w:t>
      </w:r>
      <w:r w:rsidR="005C1A76" w:rsidRPr="00CE7251">
        <w:rPr>
          <w:rFonts w:ascii="Times New Roman" w:hAnsi="Times New Roman" w:cs="Times New Roman"/>
          <w:sz w:val="24"/>
          <w:szCs w:val="24"/>
        </w:rPr>
        <w:t xml:space="preserve">an </w:t>
      </w:r>
      <w:r w:rsidR="00C81C39" w:rsidRPr="00CE7251">
        <w:rPr>
          <w:rFonts w:ascii="Times New Roman" w:hAnsi="Times New Roman" w:cs="Times New Roman"/>
          <w:sz w:val="24"/>
          <w:szCs w:val="24"/>
        </w:rPr>
        <w:t>individual or organization in an effort to increase sales, bring attention to a brand or product, or bring in new clients. Prevalent forms of direct marketing include sales promotion, online marketing, and newsletters</w:t>
      </w:r>
      <w:r w:rsidR="00D6146E" w:rsidRPr="00CE7251">
        <w:rPr>
          <w:rFonts w:ascii="Times New Roman" w:hAnsi="Times New Roman" w:cs="Times New Roman"/>
          <w:sz w:val="24"/>
          <w:szCs w:val="24"/>
        </w:rPr>
        <w:t xml:space="preserve"> (Sackey,2022)</w:t>
      </w:r>
      <w:r w:rsidR="00C81C39" w:rsidRPr="00CE7251">
        <w:rPr>
          <w:rFonts w:ascii="Times New Roman" w:hAnsi="Times New Roman" w:cs="Times New Roman"/>
          <w:sz w:val="24"/>
          <w:szCs w:val="24"/>
        </w:rPr>
        <w:t>.</w:t>
      </w:r>
      <w:r w:rsidR="001C7B11" w:rsidRPr="00CE7251">
        <w:rPr>
          <w:rFonts w:ascii="Times New Roman" w:hAnsi="Times New Roman" w:cs="Times New Roman"/>
          <w:sz w:val="24"/>
          <w:szCs w:val="24"/>
        </w:rPr>
        <w:t xml:space="preserve"> The most valuable sales advantage of all is used by direct marketing: the chance to interact personally and immediately with the buyer. It enables businesses to communicate directly with their market segment without resorting to old-fashioned, expensive promotional methods like TV, news outlet, and radio commercials</w:t>
      </w:r>
      <w:r w:rsidR="00D6146E" w:rsidRPr="00CE7251">
        <w:rPr>
          <w:rFonts w:ascii="Times New Roman" w:hAnsi="Times New Roman" w:cs="Times New Roman"/>
          <w:sz w:val="24"/>
          <w:szCs w:val="24"/>
        </w:rPr>
        <w:t xml:space="preserve"> (Sackey,2022)</w:t>
      </w:r>
      <w:r w:rsidR="001C7B11" w:rsidRPr="00CE7251">
        <w:rPr>
          <w:rFonts w:ascii="Times New Roman" w:hAnsi="Times New Roman" w:cs="Times New Roman"/>
          <w:sz w:val="24"/>
          <w:szCs w:val="24"/>
        </w:rPr>
        <w:t>.</w:t>
      </w:r>
    </w:p>
    <w:p w14:paraId="6735ECEE" w14:textId="3D606200" w:rsidR="00155E0C" w:rsidRPr="00CE7251" w:rsidRDefault="00155E0C"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For instance,</w:t>
      </w:r>
      <w:r w:rsidR="008139CD" w:rsidRPr="00CE7251">
        <w:rPr>
          <w:rFonts w:ascii="Times New Roman" w:hAnsi="Times New Roman" w:cs="Times New Roman"/>
          <w:sz w:val="24"/>
          <w:szCs w:val="24"/>
        </w:rPr>
        <w:t xml:space="preserve"> Nike uses a direct marketing method to reach more customer groups with its advertising. The business uses its additional features to stand out from the competition, draw in more buyers, and have an increased market effect. Through a direct marketing scheme, this business fosters brand engagement and raises consumer awareness of Nike</w:t>
      </w:r>
      <w:r w:rsidR="00984EA1" w:rsidRPr="00CE7251">
        <w:rPr>
          <w:rFonts w:ascii="Times New Roman" w:hAnsi="Times New Roman" w:cs="Times New Roman"/>
          <w:sz w:val="24"/>
          <w:szCs w:val="24"/>
        </w:rPr>
        <w:t xml:space="preserve"> (Sackey</w:t>
      </w:r>
      <w:r w:rsidR="00C50247" w:rsidRPr="00CE7251">
        <w:rPr>
          <w:rFonts w:ascii="Times New Roman" w:hAnsi="Times New Roman" w:cs="Times New Roman"/>
          <w:sz w:val="24"/>
          <w:szCs w:val="24"/>
        </w:rPr>
        <w:t>,2022)</w:t>
      </w:r>
      <w:r w:rsidR="008139CD" w:rsidRPr="00CE7251">
        <w:rPr>
          <w:rFonts w:ascii="Times New Roman" w:hAnsi="Times New Roman" w:cs="Times New Roman"/>
          <w:sz w:val="24"/>
          <w:szCs w:val="24"/>
        </w:rPr>
        <w:t>.</w:t>
      </w:r>
    </w:p>
    <w:p w14:paraId="74342B17" w14:textId="3082D706" w:rsidR="005E7F20" w:rsidRPr="00CE7251" w:rsidRDefault="00847EAE" w:rsidP="00CE7251">
      <w:pPr>
        <w:pStyle w:val="Heading1"/>
        <w:spacing w:line="360" w:lineRule="auto"/>
        <w:jc w:val="both"/>
        <w:rPr>
          <w:rFonts w:ascii="Times New Roman" w:hAnsi="Times New Roman" w:cs="Times New Roman"/>
          <w:b/>
          <w:bCs/>
          <w:color w:val="auto"/>
          <w:sz w:val="24"/>
          <w:szCs w:val="24"/>
        </w:rPr>
      </w:pPr>
      <w:bookmarkStart w:id="6" w:name="_Toc112021557"/>
      <w:r w:rsidRPr="00CE7251">
        <w:rPr>
          <w:rFonts w:ascii="Times New Roman" w:hAnsi="Times New Roman" w:cs="Times New Roman"/>
          <w:b/>
          <w:bCs/>
          <w:color w:val="auto"/>
          <w:sz w:val="24"/>
          <w:szCs w:val="24"/>
        </w:rPr>
        <w:t xml:space="preserve">5. </w:t>
      </w:r>
      <w:r w:rsidR="005E7F20" w:rsidRPr="00CE7251">
        <w:rPr>
          <w:rFonts w:ascii="Times New Roman" w:hAnsi="Times New Roman" w:cs="Times New Roman"/>
          <w:b/>
          <w:bCs/>
          <w:color w:val="auto"/>
          <w:sz w:val="24"/>
          <w:szCs w:val="24"/>
        </w:rPr>
        <w:t>Branding</w:t>
      </w:r>
      <w:bookmarkEnd w:id="6"/>
      <w:r w:rsidR="005E7F20" w:rsidRPr="00CE7251">
        <w:rPr>
          <w:rFonts w:ascii="Times New Roman" w:hAnsi="Times New Roman" w:cs="Times New Roman"/>
          <w:b/>
          <w:bCs/>
          <w:color w:val="auto"/>
          <w:sz w:val="24"/>
          <w:szCs w:val="24"/>
        </w:rPr>
        <w:t xml:space="preserve"> </w:t>
      </w:r>
    </w:p>
    <w:p w14:paraId="099A6756" w14:textId="3E8888F3" w:rsidR="00812752" w:rsidRPr="00CE7251" w:rsidRDefault="00DA7710"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By using components like a logo, layout, vision and mission, and a constant theme across all the marketing and communications, branding aims to give consumers a clear, favourable impression of a business, its services or goods. Efficient branding enables businesses to stand out from the competition and develop a devoted consumer base</w:t>
      </w:r>
      <w:r w:rsidR="00501405" w:rsidRPr="00CE7251">
        <w:rPr>
          <w:rFonts w:ascii="Times New Roman" w:hAnsi="Times New Roman" w:cs="Times New Roman"/>
          <w:sz w:val="24"/>
          <w:szCs w:val="24"/>
        </w:rPr>
        <w:t xml:space="preserve"> (Hao et al.,2019)</w:t>
      </w:r>
      <w:r w:rsidRPr="00CE7251">
        <w:rPr>
          <w:rFonts w:ascii="Times New Roman" w:hAnsi="Times New Roman" w:cs="Times New Roman"/>
          <w:sz w:val="24"/>
          <w:szCs w:val="24"/>
        </w:rPr>
        <w:t>.</w:t>
      </w:r>
      <w:r w:rsidR="00AB5A30" w:rsidRPr="00CE7251">
        <w:rPr>
          <w:rFonts w:ascii="Times New Roman" w:hAnsi="Times New Roman" w:cs="Times New Roman"/>
          <w:sz w:val="24"/>
          <w:szCs w:val="24"/>
        </w:rPr>
        <w:t xml:space="preserve"> By building and defining a brand in clients' perceptions, branding is the method of imparting meaning to a certain organization, company, product, or service</w:t>
      </w:r>
      <w:r w:rsidR="00E3475C" w:rsidRPr="00CE7251">
        <w:rPr>
          <w:rFonts w:ascii="Times New Roman" w:hAnsi="Times New Roman" w:cs="Times New Roman"/>
          <w:sz w:val="24"/>
          <w:szCs w:val="24"/>
        </w:rPr>
        <w:t xml:space="preserve"> (Hao et al.,2019)</w:t>
      </w:r>
      <w:r w:rsidR="00AB5A30" w:rsidRPr="00CE7251">
        <w:rPr>
          <w:rFonts w:ascii="Times New Roman" w:hAnsi="Times New Roman" w:cs="Times New Roman"/>
          <w:sz w:val="24"/>
          <w:szCs w:val="24"/>
        </w:rPr>
        <w:t>. By defining what this specific brand is and is not, businesses can help people immediately recognize and appreciate their brand and offer them a reason to pick their services over those of the opposition.</w:t>
      </w:r>
      <w:r w:rsidR="00874160" w:rsidRPr="00CE7251">
        <w:rPr>
          <w:rFonts w:ascii="Times New Roman" w:hAnsi="Times New Roman" w:cs="Times New Roman"/>
          <w:sz w:val="24"/>
          <w:szCs w:val="24"/>
        </w:rPr>
        <w:t xml:space="preserve"> By consistently providing a product that is in line with everything the brand claims, the goal is to draw in and keep the support of devoted clients as well as other constituencies</w:t>
      </w:r>
      <w:r w:rsidR="00501405" w:rsidRPr="00CE7251">
        <w:rPr>
          <w:rFonts w:ascii="Times New Roman" w:hAnsi="Times New Roman" w:cs="Times New Roman"/>
          <w:sz w:val="24"/>
          <w:szCs w:val="24"/>
        </w:rPr>
        <w:t xml:space="preserve"> (Hao et al.,2019)</w:t>
      </w:r>
      <w:r w:rsidR="00874160" w:rsidRPr="00CE7251">
        <w:rPr>
          <w:rFonts w:ascii="Times New Roman" w:hAnsi="Times New Roman" w:cs="Times New Roman"/>
          <w:sz w:val="24"/>
          <w:szCs w:val="24"/>
        </w:rPr>
        <w:t>.</w:t>
      </w:r>
    </w:p>
    <w:p w14:paraId="23523D4C" w14:textId="5B038304" w:rsidR="003944CA" w:rsidRPr="00CE7251" w:rsidRDefault="003944CA"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golf shoe companies undertake the prices of branding to increase brand awareness and brand recognition in the target market. The golf shoe companies aim to provide comfortable and lightweight shoes to the golfers, undertake to the brand to aware the customer about the products and increase brand loyalty </w:t>
      </w:r>
      <w:r w:rsidR="00E3475C" w:rsidRPr="00CE7251">
        <w:rPr>
          <w:rFonts w:ascii="Times New Roman" w:hAnsi="Times New Roman" w:cs="Times New Roman"/>
          <w:sz w:val="24"/>
          <w:szCs w:val="24"/>
        </w:rPr>
        <w:t>among</w:t>
      </w:r>
      <w:r w:rsidRPr="00CE7251">
        <w:rPr>
          <w:rFonts w:ascii="Times New Roman" w:hAnsi="Times New Roman" w:cs="Times New Roman"/>
          <w:sz w:val="24"/>
          <w:szCs w:val="24"/>
        </w:rPr>
        <w:t xml:space="preserve"> customers</w:t>
      </w:r>
      <w:r w:rsidR="00501405" w:rsidRPr="00CE7251">
        <w:rPr>
          <w:rFonts w:ascii="Times New Roman" w:hAnsi="Times New Roman" w:cs="Times New Roman"/>
          <w:sz w:val="24"/>
          <w:szCs w:val="24"/>
        </w:rPr>
        <w:t xml:space="preserve"> (Hao et al.,2019)</w:t>
      </w:r>
      <w:r w:rsidRPr="00CE7251">
        <w:rPr>
          <w:rFonts w:ascii="Times New Roman" w:hAnsi="Times New Roman" w:cs="Times New Roman"/>
          <w:sz w:val="24"/>
          <w:szCs w:val="24"/>
        </w:rPr>
        <w:t xml:space="preserve">. </w:t>
      </w:r>
    </w:p>
    <w:p w14:paraId="5994BE5B" w14:textId="159A4958" w:rsidR="003944CA" w:rsidRPr="00CE7251" w:rsidRDefault="00847EAE" w:rsidP="00CE7251">
      <w:pPr>
        <w:pStyle w:val="Heading1"/>
        <w:spacing w:line="360" w:lineRule="auto"/>
        <w:jc w:val="both"/>
        <w:rPr>
          <w:rFonts w:ascii="Times New Roman" w:hAnsi="Times New Roman" w:cs="Times New Roman"/>
          <w:b/>
          <w:bCs/>
          <w:color w:val="auto"/>
          <w:sz w:val="24"/>
          <w:szCs w:val="24"/>
        </w:rPr>
      </w:pPr>
      <w:bookmarkStart w:id="7" w:name="_Toc112021558"/>
      <w:r w:rsidRPr="00CE7251">
        <w:rPr>
          <w:rFonts w:ascii="Times New Roman" w:hAnsi="Times New Roman" w:cs="Times New Roman"/>
          <w:b/>
          <w:bCs/>
          <w:color w:val="auto"/>
          <w:sz w:val="24"/>
          <w:szCs w:val="24"/>
        </w:rPr>
        <w:lastRenderedPageBreak/>
        <w:t xml:space="preserve">6. </w:t>
      </w:r>
      <w:r w:rsidR="003944CA" w:rsidRPr="00CE7251">
        <w:rPr>
          <w:rFonts w:ascii="Times New Roman" w:hAnsi="Times New Roman" w:cs="Times New Roman"/>
          <w:b/>
          <w:bCs/>
          <w:color w:val="auto"/>
          <w:sz w:val="24"/>
          <w:szCs w:val="24"/>
        </w:rPr>
        <w:t>Brand Equity</w:t>
      </w:r>
      <w:bookmarkEnd w:id="7"/>
    </w:p>
    <w:p w14:paraId="0F6AA216" w14:textId="590EEDBC" w:rsidR="003944CA" w:rsidRPr="00CE7251" w:rsidRDefault="00D836FD"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Brand equity is the worth of having a recognisable and well-recognized business as well as the extent of influence a brand name has over buyers' minds. Companies build brand equity by offering customers satisfying experiences that motivate them to stick with them instead of switching to rivals who provide comparable goods</w:t>
      </w:r>
      <w:r w:rsidR="001C42C7" w:rsidRPr="00CE7251">
        <w:rPr>
          <w:rFonts w:ascii="Times New Roman" w:hAnsi="Times New Roman" w:cs="Times New Roman"/>
          <w:sz w:val="24"/>
          <w:szCs w:val="24"/>
        </w:rPr>
        <w:t xml:space="preserve"> (Keller,2019)</w:t>
      </w:r>
      <w:r w:rsidRPr="00CE7251">
        <w:rPr>
          <w:rFonts w:ascii="Times New Roman" w:hAnsi="Times New Roman" w:cs="Times New Roman"/>
          <w:sz w:val="24"/>
          <w:szCs w:val="24"/>
        </w:rPr>
        <w:t>. Brand equity is often developed by awareness-raising initiatives that appeal to the values of the potential consumers, fulfilling commitments and requirements when customers use the goods, and engagement and retention initiatives</w:t>
      </w:r>
      <w:r w:rsidR="001C42C7" w:rsidRPr="00CE7251">
        <w:rPr>
          <w:rFonts w:ascii="Times New Roman" w:hAnsi="Times New Roman" w:cs="Times New Roman"/>
          <w:sz w:val="24"/>
          <w:szCs w:val="24"/>
        </w:rPr>
        <w:t xml:space="preserve"> (Keller,2019)</w:t>
      </w:r>
      <w:r w:rsidRPr="00CE7251">
        <w:rPr>
          <w:rFonts w:ascii="Times New Roman" w:hAnsi="Times New Roman" w:cs="Times New Roman"/>
          <w:sz w:val="24"/>
          <w:szCs w:val="24"/>
        </w:rPr>
        <w:t>.</w:t>
      </w:r>
    </w:p>
    <w:p w14:paraId="01C7EBAF" w14:textId="411294E4" w:rsidR="008F7274" w:rsidRPr="00CE7251" w:rsidRDefault="00786D1A"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The impacts it can have on Profitability are a significant advantage of building strong brand equity. Businesses that effectively use branding frequently outperform their rivals in terms of revenue while investing less overall, whether on marketing, manufacturing, or other expenses. For instance, solid brand equity helps companies to demand higher prices</w:t>
      </w:r>
      <w:r w:rsidR="001C42C7" w:rsidRPr="00CE7251">
        <w:rPr>
          <w:rFonts w:ascii="Times New Roman" w:hAnsi="Times New Roman" w:cs="Times New Roman"/>
          <w:sz w:val="24"/>
          <w:szCs w:val="24"/>
        </w:rPr>
        <w:t xml:space="preserve"> (Keller,2019)</w:t>
      </w:r>
      <w:r w:rsidRPr="00CE7251">
        <w:rPr>
          <w:rFonts w:ascii="Times New Roman" w:hAnsi="Times New Roman" w:cs="Times New Roman"/>
          <w:sz w:val="24"/>
          <w:szCs w:val="24"/>
        </w:rPr>
        <w:t>. Customers will pay more to buy from a brand when they respect the principles it upholds and the calibre of the goods it produces</w:t>
      </w:r>
      <w:r w:rsidR="00D5220B" w:rsidRPr="00CE7251">
        <w:rPr>
          <w:rFonts w:ascii="Times New Roman" w:hAnsi="Times New Roman" w:cs="Times New Roman"/>
          <w:sz w:val="24"/>
          <w:szCs w:val="24"/>
        </w:rPr>
        <w:t xml:space="preserve"> (Shariq,2018)</w:t>
      </w:r>
      <w:r w:rsidRPr="00CE7251">
        <w:rPr>
          <w:rFonts w:ascii="Times New Roman" w:hAnsi="Times New Roman" w:cs="Times New Roman"/>
          <w:sz w:val="24"/>
          <w:szCs w:val="24"/>
        </w:rPr>
        <w:t>. Additionally, promoting brand-new products within the same brand name will accelerate the growth of the new offering because credibility has already been built.</w:t>
      </w:r>
      <w:r w:rsidR="008F7274" w:rsidRPr="00CE7251">
        <w:rPr>
          <w:rFonts w:ascii="Times New Roman" w:hAnsi="Times New Roman" w:cs="Times New Roman"/>
          <w:sz w:val="24"/>
          <w:szCs w:val="24"/>
        </w:rPr>
        <w:t xml:space="preserve"> The golf shoe companies such as Adidas, Nike, and PUMA have strong brand equity and brand loyalty of the customers</w:t>
      </w:r>
      <w:r w:rsidR="00D5220B" w:rsidRPr="00CE7251">
        <w:rPr>
          <w:rFonts w:ascii="Times New Roman" w:hAnsi="Times New Roman" w:cs="Times New Roman"/>
          <w:sz w:val="24"/>
          <w:szCs w:val="24"/>
        </w:rPr>
        <w:t xml:space="preserve"> (Shariq,2018)</w:t>
      </w:r>
      <w:r w:rsidR="008F7274" w:rsidRPr="00CE7251">
        <w:rPr>
          <w:rFonts w:ascii="Times New Roman" w:hAnsi="Times New Roman" w:cs="Times New Roman"/>
          <w:sz w:val="24"/>
          <w:szCs w:val="24"/>
        </w:rPr>
        <w:t>.</w:t>
      </w:r>
    </w:p>
    <w:p w14:paraId="132CC08E" w14:textId="7E57D829" w:rsidR="009775D6" w:rsidRPr="00CE7251" w:rsidRDefault="00847EAE" w:rsidP="00CE7251">
      <w:pPr>
        <w:pStyle w:val="Heading1"/>
        <w:spacing w:line="360" w:lineRule="auto"/>
        <w:jc w:val="both"/>
        <w:rPr>
          <w:rFonts w:ascii="Times New Roman" w:hAnsi="Times New Roman" w:cs="Times New Roman"/>
          <w:b/>
          <w:bCs/>
          <w:color w:val="auto"/>
          <w:sz w:val="24"/>
          <w:szCs w:val="24"/>
        </w:rPr>
      </w:pPr>
      <w:bookmarkStart w:id="8" w:name="_Toc112021559"/>
      <w:r w:rsidRPr="00CE7251">
        <w:rPr>
          <w:rFonts w:ascii="Times New Roman" w:hAnsi="Times New Roman" w:cs="Times New Roman"/>
          <w:b/>
          <w:bCs/>
          <w:color w:val="auto"/>
          <w:sz w:val="24"/>
          <w:szCs w:val="24"/>
        </w:rPr>
        <w:t xml:space="preserve">6.1 </w:t>
      </w:r>
      <w:r w:rsidR="009775D6" w:rsidRPr="00CE7251">
        <w:rPr>
          <w:rFonts w:ascii="Times New Roman" w:hAnsi="Times New Roman" w:cs="Times New Roman"/>
          <w:b/>
          <w:bCs/>
          <w:color w:val="auto"/>
          <w:sz w:val="24"/>
          <w:szCs w:val="24"/>
        </w:rPr>
        <w:t>Aaker’s brand equity model</w:t>
      </w:r>
      <w:bookmarkEnd w:id="8"/>
    </w:p>
    <w:p w14:paraId="56F982E9" w14:textId="7DD7681B" w:rsidR="00CF6994" w:rsidRPr="00CE7251" w:rsidRDefault="000C537C" w:rsidP="00CE7251">
      <w:pPr>
        <w:spacing w:line="360" w:lineRule="auto"/>
        <w:jc w:val="both"/>
        <w:rPr>
          <w:rFonts w:ascii="Times New Roman" w:hAnsi="Times New Roman" w:cs="Times New Roman"/>
          <w:sz w:val="24"/>
          <w:szCs w:val="24"/>
        </w:rPr>
      </w:pPr>
      <w:r w:rsidRPr="00CE7251">
        <w:rPr>
          <w:rFonts w:ascii="Times New Roman" w:hAnsi="Times New Roman" w:cs="Times New Roman"/>
          <w:noProof/>
          <w:sz w:val="24"/>
          <w:szCs w:val="24"/>
        </w:rPr>
        <w:drawing>
          <wp:inline distT="0" distB="0" distL="0" distR="0" wp14:anchorId="4BC1DD4D" wp14:editId="51CA3B45">
            <wp:extent cx="4673600" cy="2844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73600" cy="2844800"/>
                    </a:xfrm>
                    <a:prstGeom prst="rect">
                      <a:avLst/>
                    </a:prstGeom>
                  </pic:spPr>
                </pic:pic>
              </a:graphicData>
            </a:graphic>
          </wp:inline>
        </w:drawing>
      </w:r>
    </w:p>
    <w:p w14:paraId="3FAA7699" w14:textId="365C07EA" w:rsidR="0031393F" w:rsidRPr="00CE7251" w:rsidRDefault="0031393F"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Fig.2. Aaker’s brand equity model</w:t>
      </w:r>
    </w:p>
    <w:p w14:paraId="71870E73" w14:textId="2D328DBE" w:rsidR="0031393F" w:rsidRPr="00CE7251" w:rsidRDefault="0031393F"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Source: </w:t>
      </w:r>
      <w:r w:rsidR="006759B6" w:rsidRPr="00CE7251">
        <w:rPr>
          <w:rFonts w:ascii="Times New Roman" w:hAnsi="Times New Roman" w:cs="Times New Roman"/>
          <w:sz w:val="24"/>
          <w:szCs w:val="24"/>
        </w:rPr>
        <w:t>(Amoako,2022)</w:t>
      </w:r>
    </w:p>
    <w:p w14:paraId="640A08B8" w14:textId="1914ECA1" w:rsidR="0031393F" w:rsidRPr="00CE7251" w:rsidRDefault="0031393F"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lastRenderedPageBreak/>
        <w:t>Brand awareness</w:t>
      </w:r>
    </w:p>
    <w:p w14:paraId="2A4DDD36" w14:textId="19F931C4" w:rsidR="0031393F" w:rsidRPr="00CE7251" w:rsidRDefault="00945735"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brand awareness of golf shoes </w:t>
      </w:r>
      <w:r w:rsidR="003B2858" w:rsidRPr="00CE7251">
        <w:rPr>
          <w:rFonts w:ascii="Times New Roman" w:hAnsi="Times New Roman" w:cs="Times New Roman"/>
          <w:sz w:val="24"/>
          <w:szCs w:val="24"/>
        </w:rPr>
        <w:t>is increasing</w:t>
      </w:r>
      <w:r w:rsidRPr="00CE7251">
        <w:rPr>
          <w:rFonts w:ascii="Times New Roman" w:hAnsi="Times New Roman" w:cs="Times New Roman"/>
          <w:sz w:val="24"/>
          <w:szCs w:val="24"/>
        </w:rPr>
        <w:t xml:space="preserve"> through various promotional methods. The companies </w:t>
      </w:r>
      <w:r w:rsidR="003B2858" w:rsidRPr="00CE7251">
        <w:rPr>
          <w:rFonts w:ascii="Times New Roman" w:hAnsi="Times New Roman" w:cs="Times New Roman"/>
          <w:sz w:val="24"/>
          <w:szCs w:val="24"/>
        </w:rPr>
        <w:t>undertake</w:t>
      </w:r>
      <w:r w:rsidRPr="00CE7251">
        <w:rPr>
          <w:rFonts w:ascii="Times New Roman" w:hAnsi="Times New Roman" w:cs="Times New Roman"/>
          <w:sz w:val="24"/>
          <w:szCs w:val="24"/>
        </w:rPr>
        <w:t xml:space="preserve"> various marketing and promotional </w:t>
      </w:r>
      <w:r w:rsidR="00D43F8C" w:rsidRPr="00CE7251">
        <w:rPr>
          <w:rFonts w:ascii="Times New Roman" w:hAnsi="Times New Roman" w:cs="Times New Roman"/>
          <w:sz w:val="24"/>
          <w:szCs w:val="24"/>
        </w:rPr>
        <w:t>strategies</w:t>
      </w:r>
      <w:r w:rsidRPr="00CE7251">
        <w:rPr>
          <w:rFonts w:ascii="Times New Roman" w:hAnsi="Times New Roman" w:cs="Times New Roman"/>
          <w:sz w:val="24"/>
          <w:szCs w:val="24"/>
        </w:rPr>
        <w:t xml:space="preserve"> such as </w:t>
      </w:r>
      <w:r w:rsidR="005465F0" w:rsidRPr="00CE7251">
        <w:rPr>
          <w:rFonts w:ascii="Times New Roman" w:hAnsi="Times New Roman" w:cs="Times New Roman"/>
          <w:sz w:val="24"/>
          <w:szCs w:val="24"/>
        </w:rPr>
        <w:t xml:space="preserve">advertisement, </w:t>
      </w:r>
      <w:r w:rsidR="00F21484" w:rsidRPr="00CE7251">
        <w:rPr>
          <w:rFonts w:ascii="Times New Roman" w:hAnsi="Times New Roman" w:cs="Times New Roman"/>
          <w:sz w:val="24"/>
          <w:szCs w:val="24"/>
        </w:rPr>
        <w:t xml:space="preserve">use of social media marketing, </w:t>
      </w:r>
      <w:r w:rsidR="00D43F8C" w:rsidRPr="00CE7251">
        <w:rPr>
          <w:rFonts w:ascii="Times New Roman" w:hAnsi="Times New Roman" w:cs="Times New Roman"/>
          <w:sz w:val="24"/>
          <w:szCs w:val="24"/>
        </w:rPr>
        <w:t xml:space="preserve">and </w:t>
      </w:r>
      <w:r w:rsidR="00F21484" w:rsidRPr="00CE7251">
        <w:rPr>
          <w:rFonts w:ascii="Times New Roman" w:hAnsi="Times New Roman" w:cs="Times New Roman"/>
          <w:sz w:val="24"/>
          <w:szCs w:val="24"/>
        </w:rPr>
        <w:t xml:space="preserve">endorsing </w:t>
      </w:r>
      <w:r w:rsidR="00D43F8C" w:rsidRPr="00CE7251">
        <w:rPr>
          <w:rFonts w:ascii="Times New Roman" w:hAnsi="Times New Roman" w:cs="Times New Roman"/>
          <w:sz w:val="24"/>
          <w:szCs w:val="24"/>
        </w:rPr>
        <w:t>famous</w:t>
      </w:r>
      <w:r w:rsidR="00F21484" w:rsidRPr="00CE7251">
        <w:rPr>
          <w:rFonts w:ascii="Times New Roman" w:hAnsi="Times New Roman" w:cs="Times New Roman"/>
          <w:sz w:val="24"/>
          <w:szCs w:val="24"/>
        </w:rPr>
        <w:t xml:space="preserve"> golf players</w:t>
      </w:r>
      <w:r w:rsidR="003B2858" w:rsidRPr="00CE7251">
        <w:rPr>
          <w:rFonts w:ascii="Times New Roman" w:hAnsi="Times New Roman" w:cs="Times New Roman"/>
          <w:sz w:val="24"/>
          <w:szCs w:val="24"/>
        </w:rPr>
        <w:t xml:space="preserve">. Partnership with the golf teams and </w:t>
      </w:r>
      <w:r w:rsidR="00D43F8C" w:rsidRPr="00CE7251">
        <w:rPr>
          <w:rFonts w:ascii="Times New Roman" w:hAnsi="Times New Roman" w:cs="Times New Roman"/>
          <w:sz w:val="24"/>
          <w:szCs w:val="24"/>
        </w:rPr>
        <w:t>others</w:t>
      </w:r>
      <w:r w:rsidR="003B2858" w:rsidRPr="00CE7251">
        <w:rPr>
          <w:rFonts w:ascii="Times New Roman" w:hAnsi="Times New Roman" w:cs="Times New Roman"/>
          <w:sz w:val="24"/>
          <w:szCs w:val="24"/>
        </w:rPr>
        <w:t xml:space="preserve"> helps the companies in increasing brand awareness</w:t>
      </w:r>
      <w:r w:rsidR="001863D1" w:rsidRPr="00CE7251">
        <w:rPr>
          <w:rFonts w:ascii="Times New Roman" w:hAnsi="Times New Roman" w:cs="Times New Roman"/>
          <w:sz w:val="24"/>
          <w:szCs w:val="24"/>
        </w:rPr>
        <w:t xml:space="preserve"> (Amoako,2022)</w:t>
      </w:r>
      <w:r w:rsidR="003B2858" w:rsidRPr="00CE7251">
        <w:rPr>
          <w:rFonts w:ascii="Times New Roman" w:hAnsi="Times New Roman" w:cs="Times New Roman"/>
          <w:sz w:val="24"/>
          <w:szCs w:val="24"/>
        </w:rPr>
        <w:t xml:space="preserve">. </w:t>
      </w:r>
    </w:p>
    <w:p w14:paraId="07303AA0" w14:textId="3C84BF57" w:rsidR="00FA1C91" w:rsidRPr="00CE7251" w:rsidRDefault="00FA1C91"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Perceived quality</w:t>
      </w:r>
    </w:p>
    <w:p w14:paraId="4E975610" w14:textId="2841F3BD" w:rsidR="00FA1C91" w:rsidRPr="00CE7251" w:rsidRDefault="00FA1C91"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w:t>
      </w:r>
      <w:r w:rsidR="005E64FD" w:rsidRPr="00CE7251">
        <w:rPr>
          <w:rFonts w:ascii="Times New Roman" w:hAnsi="Times New Roman" w:cs="Times New Roman"/>
          <w:sz w:val="24"/>
          <w:szCs w:val="24"/>
        </w:rPr>
        <w:t>company</w:t>
      </w:r>
      <w:r w:rsidRPr="00CE7251">
        <w:rPr>
          <w:rFonts w:ascii="Times New Roman" w:hAnsi="Times New Roman" w:cs="Times New Roman"/>
          <w:sz w:val="24"/>
          <w:szCs w:val="24"/>
        </w:rPr>
        <w:t xml:space="preserve"> manufactures and </w:t>
      </w:r>
      <w:r w:rsidR="00C84C8B" w:rsidRPr="00CE7251">
        <w:rPr>
          <w:rFonts w:ascii="Times New Roman" w:hAnsi="Times New Roman" w:cs="Times New Roman"/>
          <w:sz w:val="24"/>
          <w:szCs w:val="24"/>
        </w:rPr>
        <w:t>produces</w:t>
      </w:r>
      <w:r w:rsidRPr="00CE7251">
        <w:rPr>
          <w:rFonts w:ascii="Times New Roman" w:hAnsi="Times New Roman" w:cs="Times New Roman"/>
          <w:sz w:val="24"/>
          <w:szCs w:val="24"/>
        </w:rPr>
        <w:t xml:space="preserve"> </w:t>
      </w:r>
      <w:r w:rsidR="00C84C8B" w:rsidRPr="00CE7251">
        <w:rPr>
          <w:rFonts w:ascii="Times New Roman" w:hAnsi="Times New Roman" w:cs="Times New Roman"/>
          <w:sz w:val="24"/>
          <w:szCs w:val="24"/>
        </w:rPr>
        <w:t>high-quality</w:t>
      </w:r>
      <w:r w:rsidRPr="00CE7251">
        <w:rPr>
          <w:rFonts w:ascii="Times New Roman" w:hAnsi="Times New Roman" w:cs="Times New Roman"/>
          <w:sz w:val="24"/>
          <w:szCs w:val="24"/>
        </w:rPr>
        <w:t xml:space="preserve"> golf shoes to meet the requirements of the customers. </w:t>
      </w:r>
      <w:r w:rsidR="00C84C8B" w:rsidRPr="00CE7251">
        <w:rPr>
          <w:rFonts w:ascii="Times New Roman" w:hAnsi="Times New Roman" w:cs="Times New Roman"/>
          <w:sz w:val="24"/>
          <w:szCs w:val="24"/>
        </w:rPr>
        <w:t xml:space="preserve">The companies aim </w:t>
      </w:r>
      <w:r w:rsidRPr="00CE7251">
        <w:rPr>
          <w:rFonts w:ascii="Times New Roman" w:hAnsi="Times New Roman" w:cs="Times New Roman"/>
          <w:sz w:val="24"/>
          <w:szCs w:val="24"/>
        </w:rPr>
        <w:t xml:space="preserve">to provide </w:t>
      </w:r>
      <w:r w:rsidR="00C84C8B" w:rsidRPr="00CE7251">
        <w:rPr>
          <w:rFonts w:ascii="Times New Roman" w:hAnsi="Times New Roman" w:cs="Times New Roman"/>
          <w:sz w:val="24"/>
          <w:szCs w:val="24"/>
        </w:rPr>
        <w:t>a high-quality</w:t>
      </w:r>
      <w:r w:rsidRPr="00CE7251">
        <w:rPr>
          <w:rFonts w:ascii="Times New Roman" w:hAnsi="Times New Roman" w:cs="Times New Roman"/>
          <w:sz w:val="24"/>
          <w:szCs w:val="24"/>
        </w:rPr>
        <w:t xml:space="preserve"> </w:t>
      </w:r>
      <w:r w:rsidR="00C84C8B" w:rsidRPr="00CE7251">
        <w:rPr>
          <w:rFonts w:ascii="Times New Roman" w:hAnsi="Times New Roman" w:cs="Times New Roman"/>
          <w:sz w:val="24"/>
          <w:szCs w:val="24"/>
        </w:rPr>
        <w:t>experience</w:t>
      </w:r>
      <w:r w:rsidRPr="00CE7251">
        <w:rPr>
          <w:rFonts w:ascii="Times New Roman" w:hAnsi="Times New Roman" w:cs="Times New Roman"/>
          <w:sz w:val="24"/>
          <w:szCs w:val="24"/>
        </w:rPr>
        <w:t xml:space="preserve"> to golfers</w:t>
      </w:r>
      <w:r w:rsidR="005E64FD" w:rsidRPr="00CE7251">
        <w:rPr>
          <w:rFonts w:ascii="Times New Roman" w:hAnsi="Times New Roman" w:cs="Times New Roman"/>
          <w:sz w:val="24"/>
          <w:szCs w:val="24"/>
        </w:rPr>
        <w:t xml:space="preserve">. </w:t>
      </w:r>
      <w:r w:rsidR="00C84C8B" w:rsidRPr="00CE7251">
        <w:rPr>
          <w:rFonts w:ascii="Times New Roman" w:hAnsi="Times New Roman" w:cs="Times New Roman"/>
          <w:sz w:val="24"/>
          <w:szCs w:val="24"/>
        </w:rPr>
        <w:t xml:space="preserve">They provide comfortable, relaxed, </w:t>
      </w:r>
      <w:r w:rsidR="004A165A" w:rsidRPr="00CE7251">
        <w:rPr>
          <w:rFonts w:ascii="Times New Roman" w:hAnsi="Times New Roman" w:cs="Times New Roman"/>
          <w:sz w:val="24"/>
          <w:szCs w:val="24"/>
        </w:rPr>
        <w:t>lightweight products to increase the overall quality of golf shoes. It will increase customer satisfaction of the customers while playing golf</w:t>
      </w:r>
      <w:r w:rsidR="001863D1" w:rsidRPr="00CE7251">
        <w:rPr>
          <w:rFonts w:ascii="Times New Roman" w:hAnsi="Times New Roman" w:cs="Times New Roman"/>
          <w:sz w:val="24"/>
          <w:szCs w:val="24"/>
        </w:rPr>
        <w:t xml:space="preserve"> (Amoako,2022)</w:t>
      </w:r>
      <w:r w:rsidR="004A165A" w:rsidRPr="00CE7251">
        <w:rPr>
          <w:rFonts w:ascii="Times New Roman" w:hAnsi="Times New Roman" w:cs="Times New Roman"/>
          <w:sz w:val="24"/>
          <w:szCs w:val="24"/>
        </w:rPr>
        <w:t xml:space="preserve">. </w:t>
      </w:r>
    </w:p>
    <w:p w14:paraId="47CA45D5" w14:textId="4D7F4819" w:rsidR="004A165A" w:rsidRPr="00CE7251" w:rsidRDefault="004A165A"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Brand Association</w:t>
      </w:r>
    </w:p>
    <w:p w14:paraId="04E7BF6D" w14:textId="25769558" w:rsidR="00D7460D" w:rsidRPr="00CE7251" w:rsidRDefault="003C15B3"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golf </w:t>
      </w:r>
      <w:r w:rsidR="00472D61" w:rsidRPr="00CE7251">
        <w:rPr>
          <w:rFonts w:ascii="Times New Roman" w:hAnsi="Times New Roman" w:cs="Times New Roman"/>
          <w:sz w:val="24"/>
          <w:szCs w:val="24"/>
        </w:rPr>
        <w:t>shoe</w:t>
      </w:r>
      <w:r w:rsidRPr="00CE7251">
        <w:rPr>
          <w:rFonts w:ascii="Times New Roman" w:hAnsi="Times New Roman" w:cs="Times New Roman"/>
          <w:sz w:val="24"/>
          <w:szCs w:val="24"/>
        </w:rPr>
        <w:t xml:space="preserve"> companies </w:t>
      </w:r>
      <w:r w:rsidR="00472D61" w:rsidRPr="00CE7251">
        <w:rPr>
          <w:rFonts w:ascii="Times New Roman" w:hAnsi="Times New Roman" w:cs="Times New Roman"/>
          <w:sz w:val="24"/>
          <w:szCs w:val="24"/>
        </w:rPr>
        <w:t>undertake</w:t>
      </w:r>
      <w:r w:rsidRPr="00CE7251">
        <w:rPr>
          <w:rFonts w:ascii="Times New Roman" w:hAnsi="Times New Roman" w:cs="Times New Roman"/>
          <w:sz w:val="24"/>
          <w:szCs w:val="24"/>
        </w:rPr>
        <w:t xml:space="preserve"> various methods to </w:t>
      </w:r>
      <w:r w:rsidR="00472D61" w:rsidRPr="00CE7251">
        <w:rPr>
          <w:rFonts w:ascii="Times New Roman" w:hAnsi="Times New Roman" w:cs="Times New Roman"/>
          <w:sz w:val="24"/>
          <w:szCs w:val="24"/>
        </w:rPr>
        <w:t xml:space="preserve">create a positive brand association in the market. </w:t>
      </w:r>
      <w:r w:rsidR="00EF5489" w:rsidRPr="00CE7251">
        <w:rPr>
          <w:rFonts w:ascii="Times New Roman" w:hAnsi="Times New Roman" w:cs="Times New Roman"/>
          <w:sz w:val="24"/>
          <w:szCs w:val="24"/>
        </w:rPr>
        <w:t xml:space="preserve">The </w:t>
      </w:r>
      <w:r w:rsidR="00002DBC" w:rsidRPr="00CE7251">
        <w:rPr>
          <w:rFonts w:ascii="Times New Roman" w:hAnsi="Times New Roman" w:cs="Times New Roman"/>
          <w:sz w:val="24"/>
          <w:szCs w:val="24"/>
        </w:rPr>
        <w:t xml:space="preserve">companies undertake various ways to create positive brand </w:t>
      </w:r>
      <w:r w:rsidR="00AC040C" w:rsidRPr="00CE7251">
        <w:rPr>
          <w:rFonts w:ascii="Times New Roman" w:hAnsi="Times New Roman" w:cs="Times New Roman"/>
          <w:sz w:val="24"/>
          <w:szCs w:val="24"/>
        </w:rPr>
        <w:t>associat</w:t>
      </w:r>
      <w:r w:rsidR="00376B23" w:rsidRPr="00CE7251">
        <w:rPr>
          <w:rFonts w:ascii="Times New Roman" w:hAnsi="Times New Roman" w:cs="Times New Roman"/>
          <w:sz w:val="24"/>
          <w:szCs w:val="24"/>
        </w:rPr>
        <w:t>ion</w:t>
      </w:r>
      <w:r w:rsidR="00002DBC" w:rsidRPr="00CE7251">
        <w:rPr>
          <w:rFonts w:ascii="Times New Roman" w:hAnsi="Times New Roman" w:cs="Times New Roman"/>
          <w:sz w:val="24"/>
          <w:szCs w:val="24"/>
        </w:rPr>
        <w:t xml:space="preserve"> such as brand identity,</w:t>
      </w:r>
      <w:r w:rsidR="00AC040C" w:rsidRPr="00CE7251">
        <w:rPr>
          <w:rFonts w:ascii="Times New Roman" w:hAnsi="Times New Roman" w:cs="Times New Roman"/>
          <w:sz w:val="24"/>
          <w:szCs w:val="24"/>
        </w:rPr>
        <w:t xml:space="preserve"> use of brand assets including logos and colours, advertisements, presence on social media platforms and others. </w:t>
      </w:r>
      <w:r w:rsidR="002401E5" w:rsidRPr="00CE7251">
        <w:rPr>
          <w:rFonts w:ascii="Times New Roman" w:hAnsi="Times New Roman" w:cs="Times New Roman"/>
          <w:sz w:val="24"/>
          <w:szCs w:val="24"/>
        </w:rPr>
        <w:t xml:space="preserve">For instance, the brand association of Nike is comfortable, </w:t>
      </w:r>
      <w:r w:rsidR="0055012A" w:rsidRPr="00CE7251">
        <w:rPr>
          <w:rFonts w:ascii="Times New Roman" w:hAnsi="Times New Roman" w:cs="Times New Roman"/>
          <w:sz w:val="24"/>
          <w:szCs w:val="24"/>
        </w:rPr>
        <w:t>luxurious</w:t>
      </w:r>
      <w:r w:rsidR="002401E5" w:rsidRPr="00CE7251">
        <w:rPr>
          <w:rFonts w:ascii="Times New Roman" w:hAnsi="Times New Roman" w:cs="Times New Roman"/>
          <w:sz w:val="24"/>
          <w:szCs w:val="24"/>
        </w:rPr>
        <w:t xml:space="preserve">, </w:t>
      </w:r>
      <w:r w:rsidR="0055012A" w:rsidRPr="00CE7251">
        <w:rPr>
          <w:rFonts w:ascii="Times New Roman" w:hAnsi="Times New Roman" w:cs="Times New Roman"/>
          <w:sz w:val="24"/>
          <w:szCs w:val="24"/>
        </w:rPr>
        <w:t xml:space="preserve">and </w:t>
      </w:r>
      <w:r w:rsidR="002401E5" w:rsidRPr="00CE7251">
        <w:rPr>
          <w:rFonts w:ascii="Times New Roman" w:hAnsi="Times New Roman" w:cs="Times New Roman"/>
          <w:sz w:val="24"/>
          <w:szCs w:val="24"/>
        </w:rPr>
        <w:t>sportswear</w:t>
      </w:r>
      <w:r w:rsidR="00456B31" w:rsidRPr="00CE7251">
        <w:rPr>
          <w:rFonts w:ascii="Times New Roman" w:hAnsi="Times New Roman" w:cs="Times New Roman"/>
          <w:sz w:val="24"/>
          <w:szCs w:val="24"/>
        </w:rPr>
        <w:t xml:space="preserve"> (Tsordia,2018)</w:t>
      </w:r>
      <w:r w:rsidR="002401E5" w:rsidRPr="00CE7251">
        <w:rPr>
          <w:rFonts w:ascii="Times New Roman" w:hAnsi="Times New Roman" w:cs="Times New Roman"/>
          <w:sz w:val="24"/>
          <w:szCs w:val="24"/>
        </w:rPr>
        <w:t xml:space="preserve">. </w:t>
      </w:r>
    </w:p>
    <w:p w14:paraId="546D9DF2" w14:textId="1144959C" w:rsidR="0055012A" w:rsidRPr="00CE7251" w:rsidRDefault="0055012A"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Brand loyalty</w:t>
      </w:r>
    </w:p>
    <w:p w14:paraId="19A4EAEF" w14:textId="4A438E6D" w:rsidR="00F11836" w:rsidRPr="00CE7251" w:rsidRDefault="00A11AE5"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golf shoe companies </w:t>
      </w:r>
      <w:r w:rsidR="00C81331" w:rsidRPr="00CE7251">
        <w:rPr>
          <w:rFonts w:ascii="Times New Roman" w:hAnsi="Times New Roman" w:cs="Times New Roman"/>
          <w:sz w:val="24"/>
          <w:szCs w:val="24"/>
        </w:rPr>
        <w:t>undertake</w:t>
      </w:r>
      <w:r w:rsidRPr="00CE7251">
        <w:rPr>
          <w:rFonts w:ascii="Times New Roman" w:hAnsi="Times New Roman" w:cs="Times New Roman"/>
          <w:sz w:val="24"/>
          <w:szCs w:val="24"/>
        </w:rPr>
        <w:t xml:space="preserve"> various methods to increase the </w:t>
      </w:r>
      <w:r w:rsidR="009847E6" w:rsidRPr="00CE7251">
        <w:rPr>
          <w:rFonts w:ascii="Times New Roman" w:hAnsi="Times New Roman" w:cs="Times New Roman"/>
          <w:sz w:val="24"/>
          <w:szCs w:val="24"/>
        </w:rPr>
        <w:t xml:space="preserve">brand loyalty of the target customers. The methods </w:t>
      </w:r>
      <w:r w:rsidR="00C81331" w:rsidRPr="00CE7251">
        <w:rPr>
          <w:rFonts w:ascii="Times New Roman" w:hAnsi="Times New Roman" w:cs="Times New Roman"/>
          <w:sz w:val="24"/>
          <w:szCs w:val="24"/>
        </w:rPr>
        <w:t>include</w:t>
      </w:r>
      <w:r w:rsidR="009847E6" w:rsidRPr="00CE7251">
        <w:rPr>
          <w:rFonts w:ascii="Times New Roman" w:hAnsi="Times New Roman" w:cs="Times New Roman"/>
          <w:sz w:val="24"/>
          <w:szCs w:val="24"/>
        </w:rPr>
        <w:t xml:space="preserve"> </w:t>
      </w:r>
      <w:r w:rsidR="00C81331" w:rsidRPr="00CE7251">
        <w:rPr>
          <w:rFonts w:ascii="Times New Roman" w:hAnsi="Times New Roman" w:cs="Times New Roman"/>
          <w:sz w:val="24"/>
          <w:szCs w:val="24"/>
        </w:rPr>
        <w:t>engaging</w:t>
      </w:r>
      <w:r w:rsidR="009847E6" w:rsidRPr="00CE7251">
        <w:rPr>
          <w:rFonts w:ascii="Times New Roman" w:hAnsi="Times New Roman" w:cs="Times New Roman"/>
          <w:sz w:val="24"/>
          <w:szCs w:val="24"/>
        </w:rPr>
        <w:t xml:space="preserve"> with the golfers and understanding the </w:t>
      </w:r>
      <w:r w:rsidR="00C81331" w:rsidRPr="00CE7251">
        <w:rPr>
          <w:rFonts w:ascii="Times New Roman" w:hAnsi="Times New Roman" w:cs="Times New Roman"/>
          <w:sz w:val="24"/>
          <w:szCs w:val="24"/>
        </w:rPr>
        <w:t>requirements</w:t>
      </w:r>
      <w:r w:rsidR="0021250A" w:rsidRPr="00CE7251">
        <w:rPr>
          <w:rFonts w:ascii="Times New Roman" w:hAnsi="Times New Roman" w:cs="Times New Roman"/>
          <w:sz w:val="24"/>
          <w:szCs w:val="24"/>
        </w:rPr>
        <w:t xml:space="preserve">, </w:t>
      </w:r>
      <w:r w:rsidR="00A7293B" w:rsidRPr="00CE7251">
        <w:rPr>
          <w:rFonts w:ascii="Times New Roman" w:hAnsi="Times New Roman" w:cs="Times New Roman"/>
          <w:sz w:val="24"/>
          <w:szCs w:val="24"/>
        </w:rPr>
        <w:t>f</w:t>
      </w:r>
      <w:r w:rsidR="0021250A" w:rsidRPr="00CE7251">
        <w:rPr>
          <w:rFonts w:ascii="Times New Roman" w:hAnsi="Times New Roman" w:cs="Times New Roman"/>
          <w:sz w:val="24"/>
          <w:szCs w:val="24"/>
        </w:rPr>
        <w:t xml:space="preserve">ocusing on </w:t>
      </w:r>
      <w:r w:rsidR="00C81331" w:rsidRPr="00CE7251">
        <w:rPr>
          <w:rFonts w:ascii="Times New Roman" w:hAnsi="Times New Roman" w:cs="Times New Roman"/>
          <w:sz w:val="24"/>
          <w:szCs w:val="24"/>
        </w:rPr>
        <w:t>providing</w:t>
      </w:r>
      <w:r w:rsidR="0021250A" w:rsidRPr="00CE7251">
        <w:rPr>
          <w:rFonts w:ascii="Times New Roman" w:hAnsi="Times New Roman" w:cs="Times New Roman"/>
          <w:sz w:val="24"/>
          <w:szCs w:val="24"/>
        </w:rPr>
        <w:t xml:space="preserve"> </w:t>
      </w:r>
      <w:r w:rsidR="00C81331" w:rsidRPr="00CE7251">
        <w:rPr>
          <w:rFonts w:ascii="Times New Roman" w:hAnsi="Times New Roman" w:cs="Times New Roman"/>
          <w:sz w:val="24"/>
          <w:szCs w:val="24"/>
        </w:rPr>
        <w:t>a</w:t>
      </w:r>
      <w:r w:rsidR="0021250A" w:rsidRPr="00CE7251">
        <w:rPr>
          <w:rFonts w:ascii="Times New Roman" w:hAnsi="Times New Roman" w:cs="Times New Roman"/>
          <w:sz w:val="24"/>
          <w:szCs w:val="24"/>
        </w:rPr>
        <w:t xml:space="preserve"> quality </w:t>
      </w:r>
      <w:r w:rsidR="00C81331" w:rsidRPr="00CE7251">
        <w:rPr>
          <w:rFonts w:ascii="Times New Roman" w:hAnsi="Times New Roman" w:cs="Times New Roman"/>
          <w:sz w:val="24"/>
          <w:szCs w:val="24"/>
        </w:rPr>
        <w:t>experience</w:t>
      </w:r>
      <w:r w:rsidR="0021250A" w:rsidRPr="00CE7251">
        <w:rPr>
          <w:rFonts w:ascii="Times New Roman" w:hAnsi="Times New Roman" w:cs="Times New Roman"/>
          <w:sz w:val="24"/>
          <w:szCs w:val="24"/>
        </w:rPr>
        <w:t xml:space="preserve"> to the customer, focusing on attractive logo design and endorsing popular athletes to </w:t>
      </w:r>
      <w:r w:rsidR="00C81331" w:rsidRPr="00CE7251">
        <w:rPr>
          <w:rFonts w:ascii="Times New Roman" w:hAnsi="Times New Roman" w:cs="Times New Roman"/>
          <w:sz w:val="24"/>
          <w:szCs w:val="24"/>
        </w:rPr>
        <w:t>gain consumer attraction. For instance, PUMA endorses Usain Bolt and Rihanna to promote its brand image</w:t>
      </w:r>
      <w:r w:rsidR="001863D1" w:rsidRPr="00CE7251">
        <w:rPr>
          <w:rFonts w:ascii="Times New Roman" w:hAnsi="Times New Roman" w:cs="Times New Roman"/>
          <w:sz w:val="24"/>
          <w:szCs w:val="24"/>
        </w:rPr>
        <w:t xml:space="preserve"> (Amoako,2022)</w:t>
      </w:r>
      <w:r w:rsidR="00C81331" w:rsidRPr="00CE7251">
        <w:rPr>
          <w:rFonts w:ascii="Times New Roman" w:hAnsi="Times New Roman" w:cs="Times New Roman"/>
          <w:sz w:val="24"/>
          <w:szCs w:val="24"/>
        </w:rPr>
        <w:t xml:space="preserve">. </w:t>
      </w:r>
    </w:p>
    <w:p w14:paraId="21DB304B" w14:textId="28887017" w:rsidR="00A7293B" w:rsidRPr="00CE7251" w:rsidRDefault="00C81331"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Advantages of Aaker’s brand equity model</w:t>
      </w:r>
    </w:p>
    <w:p w14:paraId="3C8B3ED2" w14:textId="758A0677" w:rsidR="00BD6CEB" w:rsidRPr="00CE7251" w:rsidRDefault="00BD6CEB"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1. Helps in analysing the brand equity of the company</w:t>
      </w:r>
    </w:p>
    <w:p w14:paraId="33EC3D5D" w14:textId="35DF9E84" w:rsidR="00BD6CEB" w:rsidRPr="00CE7251" w:rsidRDefault="00BD6CEB"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Aaker’s brand equity </w:t>
      </w:r>
      <w:r w:rsidR="005678E9" w:rsidRPr="00CE7251">
        <w:rPr>
          <w:rFonts w:ascii="Times New Roman" w:hAnsi="Times New Roman" w:cs="Times New Roman"/>
          <w:sz w:val="24"/>
          <w:szCs w:val="24"/>
        </w:rPr>
        <w:t xml:space="preserve">helps the </w:t>
      </w:r>
      <w:r w:rsidR="003C1073" w:rsidRPr="00CE7251">
        <w:rPr>
          <w:rFonts w:ascii="Times New Roman" w:hAnsi="Times New Roman" w:cs="Times New Roman"/>
          <w:sz w:val="24"/>
          <w:szCs w:val="24"/>
        </w:rPr>
        <w:t>company</w:t>
      </w:r>
      <w:r w:rsidR="005678E9" w:rsidRPr="00CE7251">
        <w:rPr>
          <w:rFonts w:ascii="Times New Roman" w:hAnsi="Times New Roman" w:cs="Times New Roman"/>
          <w:sz w:val="24"/>
          <w:szCs w:val="24"/>
        </w:rPr>
        <w:t xml:space="preserve"> in ana</w:t>
      </w:r>
      <w:r w:rsidR="001C75F7" w:rsidRPr="00CE7251">
        <w:rPr>
          <w:rFonts w:ascii="Times New Roman" w:hAnsi="Times New Roman" w:cs="Times New Roman"/>
          <w:sz w:val="24"/>
          <w:szCs w:val="24"/>
        </w:rPr>
        <w:t xml:space="preserve">lysing the brand equity of the company. </w:t>
      </w:r>
      <w:r w:rsidR="003C1073" w:rsidRPr="00CE7251">
        <w:rPr>
          <w:rFonts w:ascii="Times New Roman" w:hAnsi="Times New Roman" w:cs="Times New Roman"/>
          <w:sz w:val="24"/>
          <w:szCs w:val="24"/>
        </w:rPr>
        <w:t>It</w:t>
      </w:r>
      <w:r w:rsidR="001C75F7" w:rsidRPr="00CE7251">
        <w:rPr>
          <w:rFonts w:ascii="Times New Roman" w:hAnsi="Times New Roman" w:cs="Times New Roman"/>
          <w:sz w:val="24"/>
          <w:szCs w:val="24"/>
        </w:rPr>
        <w:t xml:space="preserve"> also helps in analysing the </w:t>
      </w:r>
      <w:r w:rsidR="003C1073" w:rsidRPr="00CE7251">
        <w:rPr>
          <w:rFonts w:ascii="Times New Roman" w:hAnsi="Times New Roman" w:cs="Times New Roman"/>
          <w:sz w:val="24"/>
          <w:szCs w:val="24"/>
        </w:rPr>
        <w:t>awareness</w:t>
      </w:r>
      <w:r w:rsidR="001C75F7" w:rsidRPr="00CE7251">
        <w:rPr>
          <w:rFonts w:ascii="Times New Roman" w:hAnsi="Times New Roman" w:cs="Times New Roman"/>
          <w:sz w:val="24"/>
          <w:szCs w:val="24"/>
        </w:rPr>
        <w:t xml:space="preserve"> of the brand and brand association in the market. It also helps in </w:t>
      </w:r>
      <w:r w:rsidR="003C1073" w:rsidRPr="00CE7251">
        <w:rPr>
          <w:rFonts w:ascii="Times New Roman" w:hAnsi="Times New Roman" w:cs="Times New Roman"/>
          <w:sz w:val="24"/>
          <w:szCs w:val="24"/>
        </w:rPr>
        <w:t>evaluating</w:t>
      </w:r>
      <w:r w:rsidR="001C75F7" w:rsidRPr="00CE7251">
        <w:rPr>
          <w:rFonts w:ascii="Times New Roman" w:hAnsi="Times New Roman" w:cs="Times New Roman"/>
          <w:sz w:val="24"/>
          <w:szCs w:val="24"/>
        </w:rPr>
        <w:t xml:space="preserve"> the quality of the products that </w:t>
      </w:r>
      <w:r w:rsidR="003C1073" w:rsidRPr="00CE7251">
        <w:rPr>
          <w:rFonts w:ascii="Times New Roman" w:hAnsi="Times New Roman" w:cs="Times New Roman"/>
          <w:sz w:val="24"/>
          <w:szCs w:val="24"/>
        </w:rPr>
        <w:t xml:space="preserve">the </w:t>
      </w:r>
      <w:r w:rsidR="001C75F7" w:rsidRPr="00CE7251">
        <w:rPr>
          <w:rFonts w:ascii="Times New Roman" w:hAnsi="Times New Roman" w:cs="Times New Roman"/>
          <w:sz w:val="24"/>
          <w:szCs w:val="24"/>
        </w:rPr>
        <w:t>company is providing to its customers</w:t>
      </w:r>
      <w:r w:rsidR="00A63A1E" w:rsidRPr="00CE7251">
        <w:rPr>
          <w:rFonts w:ascii="Times New Roman" w:hAnsi="Times New Roman" w:cs="Times New Roman"/>
          <w:sz w:val="24"/>
          <w:szCs w:val="24"/>
        </w:rPr>
        <w:t xml:space="preserve">. The company can analyse its competitive advantage over its competitors and the differentiation of the products </w:t>
      </w:r>
      <w:r w:rsidR="003C1073" w:rsidRPr="00CE7251">
        <w:rPr>
          <w:rFonts w:ascii="Times New Roman" w:hAnsi="Times New Roman" w:cs="Times New Roman"/>
          <w:sz w:val="24"/>
          <w:szCs w:val="24"/>
        </w:rPr>
        <w:t>from</w:t>
      </w:r>
      <w:r w:rsidR="00A63A1E" w:rsidRPr="00CE7251">
        <w:rPr>
          <w:rFonts w:ascii="Times New Roman" w:hAnsi="Times New Roman" w:cs="Times New Roman"/>
          <w:sz w:val="24"/>
          <w:szCs w:val="24"/>
        </w:rPr>
        <w:t xml:space="preserve"> its competitors</w:t>
      </w:r>
      <w:r w:rsidR="00456B31" w:rsidRPr="00CE7251">
        <w:rPr>
          <w:rFonts w:ascii="Times New Roman" w:hAnsi="Times New Roman" w:cs="Times New Roman"/>
          <w:sz w:val="24"/>
          <w:szCs w:val="24"/>
        </w:rPr>
        <w:t xml:space="preserve"> </w:t>
      </w:r>
      <w:r w:rsidR="008550EC" w:rsidRPr="00CE7251">
        <w:rPr>
          <w:rFonts w:ascii="Times New Roman" w:hAnsi="Times New Roman" w:cs="Times New Roman"/>
          <w:sz w:val="24"/>
          <w:szCs w:val="24"/>
        </w:rPr>
        <w:t>(Tsordia</w:t>
      </w:r>
      <w:r w:rsidR="00C47C23" w:rsidRPr="00CE7251">
        <w:rPr>
          <w:rFonts w:ascii="Times New Roman" w:hAnsi="Times New Roman" w:cs="Times New Roman"/>
          <w:sz w:val="24"/>
          <w:szCs w:val="24"/>
        </w:rPr>
        <w:t>,2018)</w:t>
      </w:r>
      <w:r w:rsidR="00F537BE" w:rsidRPr="00CE7251">
        <w:rPr>
          <w:rFonts w:ascii="Times New Roman" w:hAnsi="Times New Roman" w:cs="Times New Roman"/>
          <w:sz w:val="24"/>
          <w:szCs w:val="24"/>
        </w:rPr>
        <w:t>.</w:t>
      </w:r>
    </w:p>
    <w:p w14:paraId="5567DE36" w14:textId="02CCC5FA" w:rsidR="00F537BE" w:rsidRPr="00CE7251" w:rsidRDefault="00F537BE"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lastRenderedPageBreak/>
        <w:t>2. Hel</w:t>
      </w:r>
      <w:r w:rsidR="003C1073" w:rsidRPr="00CE7251">
        <w:rPr>
          <w:rFonts w:ascii="Times New Roman" w:hAnsi="Times New Roman" w:cs="Times New Roman"/>
          <w:b/>
          <w:bCs/>
          <w:sz w:val="24"/>
          <w:szCs w:val="24"/>
        </w:rPr>
        <w:t>p</w:t>
      </w:r>
      <w:r w:rsidRPr="00CE7251">
        <w:rPr>
          <w:rFonts w:ascii="Times New Roman" w:hAnsi="Times New Roman" w:cs="Times New Roman"/>
          <w:b/>
          <w:bCs/>
          <w:sz w:val="24"/>
          <w:szCs w:val="24"/>
        </w:rPr>
        <w:t>s in analysing the negotiation power</w:t>
      </w:r>
      <w:r w:rsidR="003C1073" w:rsidRPr="00CE7251">
        <w:rPr>
          <w:rFonts w:ascii="Times New Roman" w:hAnsi="Times New Roman" w:cs="Times New Roman"/>
          <w:b/>
          <w:bCs/>
          <w:sz w:val="24"/>
          <w:szCs w:val="24"/>
        </w:rPr>
        <w:t xml:space="preserve"> of the company</w:t>
      </w:r>
    </w:p>
    <w:p w14:paraId="49329660" w14:textId="1B6A9979" w:rsidR="003C1073" w:rsidRPr="00CE7251" w:rsidRDefault="009A47C1"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model also helps the companies in analysing the </w:t>
      </w:r>
      <w:r w:rsidR="00EA1F5C" w:rsidRPr="00CE7251">
        <w:rPr>
          <w:rFonts w:ascii="Times New Roman" w:hAnsi="Times New Roman" w:cs="Times New Roman"/>
          <w:sz w:val="24"/>
          <w:szCs w:val="24"/>
        </w:rPr>
        <w:t>negotiation</w:t>
      </w:r>
      <w:r w:rsidRPr="00CE7251">
        <w:rPr>
          <w:rFonts w:ascii="Times New Roman" w:hAnsi="Times New Roman" w:cs="Times New Roman"/>
          <w:sz w:val="24"/>
          <w:szCs w:val="24"/>
        </w:rPr>
        <w:t xml:space="preserve"> power. After analysing the customer loyalty and brand association, the organisations get an idea regarding their brand equity that further helps them in </w:t>
      </w:r>
      <w:r w:rsidR="00EA1F5C" w:rsidRPr="00CE7251">
        <w:rPr>
          <w:rFonts w:ascii="Times New Roman" w:hAnsi="Times New Roman" w:cs="Times New Roman"/>
          <w:sz w:val="24"/>
          <w:szCs w:val="24"/>
        </w:rPr>
        <w:t>identifying the company’s negotiation power</w:t>
      </w:r>
      <w:r w:rsidR="00C47C23" w:rsidRPr="00CE7251">
        <w:rPr>
          <w:rFonts w:ascii="Times New Roman" w:hAnsi="Times New Roman" w:cs="Times New Roman"/>
          <w:sz w:val="24"/>
          <w:szCs w:val="24"/>
        </w:rPr>
        <w:t xml:space="preserve"> (Tsordia,2018)</w:t>
      </w:r>
      <w:r w:rsidR="00EA1F5C" w:rsidRPr="00CE7251">
        <w:rPr>
          <w:rFonts w:ascii="Times New Roman" w:hAnsi="Times New Roman" w:cs="Times New Roman"/>
          <w:sz w:val="24"/>
          <w:szCs w:val="24"/>
        </w:rPr>
        <w:t xml:space="preserve">. </w:t>
      </w:r>
    </w:p>
    <w:p w14:paraId="01B4FFE4" w14:textId="27DCCF27" w:rsidR="00BD0558" w:rsidRPr="00CE7251" w:rsidRDefault="00BD0558"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3. Analyse the credibility of the products</w:t>
      </w:r>
    </w:p>
    <w:p w14:paraId="7AFE873E" w14:textId="42877797" w:rsidR="001C2769" w:rsidRPr="00CE7251" w:rsidRDefault="001C2769"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model also helps the companies in evaluating the credibility of their </w:t>
      </w:r>
      <w:r w:rsidR="00AD68A1" w:rsidRPr="00CE7251">
        <w:rPr>
          <w:rFonts w:ascii="Times New Roman" w:hAnsi="Times New Roman" w:cs="Times New Roman"/>
          <w:sz w:val="24"/>
          <w:szCs w:val="24"/>
        </w:rPr>
        <w:t>products</w:t>
      </w:r>
      <w:r w:rsidRPr="00CE7251">
        <w:rPr>
          <w:rFonts w:ascii="Times New Roman" w:hAnsi="Times New Roman" w:cs="Times New Roman"/>
          <w:sz w:val="24"/>
          <w:szCs w:val="24"/>
        </w:rPr>
        <w:t xml:space="preserve"> in the market. Through analysing the quality of the products and </w:t>
      </w:r>
      <w:r w:rsidR="00AD68A1" w:rsidRPr="00CE7251">
        <w:rPr>
          <w:rFonts w:ascii="Times New Roman" w:hAnsi="Times New Roman" w:cs="Times New Roman"/>
          <w:sz w:val="24"/>
          <w:szCs w:val="24"/>
        </w:rPr>
        <w:t>customer experiences, it becomes easier for the company to identify the credibility of their brand and the products under the brand name</w:t>
      </w:r>
      <w:r w:rsidR="00A9642E" w:rsidRPr="00CE7251">
        <w:rPr>
          <w:rFonts w:ascii="Times New Roman" w:hAnsi="Times New Roman" w:cs="Times New Roman"/>
          <w:sz w:val="24"/>
          <w:szCs w:val="24"/>
        </w:rPr>
        <w:t xml:space="preserve"> (Tasci,2020)</w:t>
      </w:r>
      <w:r w:rsidR="00AD68A1" w:rsidRPr="00CE7251">
        <w:rPr>
          <w:rFonts w:ascii="Times New Roman" w:hAnsi="Times New Roman" w:cs="Times New Roman"/>
          <w:sz w:val="24"/>
          <w:szCs w:val="24"/>
        </w:rPr>
        <w:t xml:space="preserve">. </w:t>
      </w:r>
    </w:p>
    <w:p w14:paraId="3F8A4AC2" w14:textId="219CDCC6" w:rsidR="00BD0558" w:rsidRPr="00CE7251" w:rsidRDefault="00BD0558"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Disadvantages of Aaker’s brand equity model</w:t>
      </w:r>
    </w:p>
    <w:p w14:paraId="7EA0D52B" w14:textId="7E409E08" w:rsidR="00BD4524" w:rsidRPr="00CE7251" w:rsidRDefault="00BD4524"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1. Less flexible</w:t>
      </w:r>
    </w:p>
    <w:p w14:paraId="42B792B6" w14:textId="6DD54D8A" w:rsidR="00BD4524" w:rsidRPr="00CE7251" w:rsidRDefault="00A04701"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A</w:t>
      </w:r>
      <w:r w:rsidR="00513513" w:rsidRPr="00CE7251">
        <w:rPr>
          <w:rFonts w:ascii="Times New Roman" w:hAnsi="Times New Roman" w:cs="Times New Roman"/>
          <w:sz w:val="24"/>
          <w:szCs w:val="24"/>
        </w:rPr>
        <w:t>aker’s</w:t>
      </w:r>
      <w:r w:rsidR="00A0118B" w:rsidRPr="00CE7251">
        <w:rPr>
          <w:rFonts w:ascii="Times New Roman" w:hAnsi="Times New Roman" w:cs="Times New Roman"/>
          <w:sz w:val="24"/>
          <w:szCs w:val="24"/>
        </w:rPr>
        <w:t xml:space="preserve"> brand equity model </w:t>
      </w:r>
      <w:r w:rsidR="00513513" w:rsidRPr="00CE7251">
        <w:rPr>
          <w:rFonts w:ascii="Times New Roman" w:hAnsi="Times New Roman" w:cs="Times New Roman"/>
          <w:sz w:val="24"/>
          <w:szCs w:val="24"/>
        </w:rPr>
        <w:t>outlines</w:t>
      </w:r>
      <w:r w:rsidR="00A0118B" w:rsidRPr="00CE7251">
        <w:rPr>
          <w:rFonts w:ascii="Times New Roman" w:hAnsi="Times New Roman" w:cs="Times New Roman"/>
          <w:sz w:val="24"/>
          <w:szCs w:val="24"/>
        </w:rPr>
        <w:t xml:space="preserve"> the guideline of brand equity but </w:t>
      </w:r>
      <w:r w:rsidR="00513513" w:rsidRPr="00CE7251">
        <w:rPr>
          <w:rFonts w:ascii="Times New Roman" w:hAnsi="Times New Roman" w:cs="Times New Roman"/>
          <w:sz w:val="24"/>
          <w:szCs w:val="24"/>
        </w:rPr>
        <w:t>it</w:t>
      </w:r>
      <w:r w:rsidR="00A0118B" w:rsidRPr="00CE7251">
        <w:rPr>
          <w:rFonts w:ascii="Times New Roman" w:hAnsi="Times New Roman" w:cs="Times New Roman"/>
          <w:sz w:val="24"/>
          <w:szCs w:val="24"/>
        </w:rPr>
        <w:t xml:space="preserve"> is less </w:t>
      </w:r>
      <w:r w:rsidR="00513513" w:rsidRPr="00CE7251">
        <w:rPr>
          <w:rFonts w:ascii="Times New Roman" w:hAnsi="Times New Roman" w:cs="Times New Roman"/>
          <w:sz w:val="24"/>
          <w:szCs w:val="24"/>
        </w:rPr>
        <w:t>flexible</w:t>
      </w:r>
      <w:r w:rsidR="00A0118B" w:rsidRPr="00CE7251">
        <w:rPr>
          <w:rFonts w:ascii="Times New Roman" w:hAnsi="Times New Roman" w:cs="Times New Roman"/>
          <w:sz w:val="24"/>
          <w:szCs w:val="24"/>
        </w:rPr>
        <w:t xml:space="preserve">. It does not </w:t>
      </w:r>
      <w:r w:rsidR="00DB2BF0" w:rsidRPr="00CE7251">
        <w:rPr>
          <w:rFonts w:ascii="Times New Roman" w:hAnsi="Times New Roman" w:cs="Times New Roman"/>
          <w:sz w:val="24"/>
          <w:szCs w:val="24"/>
        </w:rPr>
        <w:t>consider other factors</w:t>
      </w:r>
      <w:r w:rsidR="00513513" w:rsidRPr="00CE7251">
        <w:rPr>
          <w:rFonts w:ascii="Times New Roman" w:hAnsi="Times New Roman" w:cs="Times New Roman"/>
          <w:sz w:val="24"/>
          <w:szCs w:val="24"/>
        </w:rPr>
        <w:t xml:space="preserve">. The approaches and guidelines of the model are more rigid and cannot </w:t>
      </w:r>
      <w:r w:rsidR="00DB2BF0" w:rsidRPr="00CE7251">
        <w:rPr>
          <w:rFonts w:ascii="Times New Roman" w:hAnsi="Times New Roman" w:cs="Times New Roman"/>
          <w:sz w:val="24"/>
          <w:szCs w:val="24"/>
        </w:rPr>
        <w:t>be modified</w:t>
      </w:r>
      <w:r w:rsidR="00513513" w:rsidRPr="00CE7251">
        <w:rPr>
          <w:rFonts w:ascii="Times New Roman" w:hAnsi="Times New Roman" w:cs="Times New Roman"/>
          <w:sz w:val="24"/>
          <w:szCs w:val="24"/>
        </w:rPr>
        <w:t xml:space="preserve"> according to </w:t>
      </w:r>
      <w:r w:rsidRPr="00CE7251">
        <w:rPr>
          <w:rFonts w:ascii="Times New Roman" w:hAnsi="Times New Roman" w:cs="Times New Roman"/>
          <w:sz w:val="24"/>
          <w:szCs w:val="24"/>
        </w:rPr>
        <w:t>unusual situations</w:t>
      </w:r>
      <w:r w:rsidR="00A9642E" w:rsidRPr="00CE7251">
        <w:rPr>
          <w:rFonts w:ascii="Times New Roman" w:hAnsi="Times New Roman" w:cs="Times New Roman"/>
          <w:sz w:val="24"/>
          <w:szCs w:val="24"/>
        </w:rPr>
        <w:t xml:space="preserve"> (Tasci,2020)</w:t>
      </w:r>
      <w:r w:rsidR="00AD06B6" w:rsidRPr="00CE7251">
        <w:rPr>
          <w:rFonts w:ascii="Times New Roman" w:hAnsi="Times New Roman" w:cs="Times New Roman"/>
          <w:sz w:val="24"/>
          <w:szCs w:val="24"/>
        </w:rPr>
        <w:t>.</w:t>
      </w:r>
    </w:p>
    <w:p w14:paraId="5E991C6A" w14:textId="3632BD8D" w:rsidR="004E3B76" w:rsidRPr="00CE7251" w:rsidRDefault="006759B6" w:rsidP="00CE7251">
      <w:pPr>
        <w:pStyle w:val="Heading1"/>
        <w:spacing w:line="360" w:lineRule="auto"/>
        <w:jc w:val="both"/>
        <w:rPr>
          <w:rFonts w:ascii="Times New Roman" w:hAnsi="Times New Roman" w:cs="Times New Roman"/>
          <w:b/>
          <w:bCs/>
          <w:color w:val="auto"/>
          <w:sz w:val="24"/>
          <w:szCs w:val="24"/>
        </w:rPr>
      </w:pPr>
      <w:bookmarkStart w:id="9" w:name="_Toc112021560"/>
      <w:r w:rsidRPr="00CE7251">
        <w:rPr>
          <w:rFonts w:ascii="Times New Roman" w:hAnsi="Times New Roman" w:cs="Times New Roman"/>
          <w:b/>
          <w:bCs/>
          <w:color w:val="auto"/>
          <w:sz w:val="24"/>
          <w:szCs w:val="24"/>
        </w:rPr>
        <w:t xml:space="preserve">7. </w:t>
      </w:r>
      <w:r w:rsidR="002C7EC2" w:rsidRPr="00CE7251">
        <w:rPr>
          <w:rFonts w:ascii="Times New Roman" w:hAnsi="Times New Roman" w:cs="Times New Roman"/>
          <w:b/>
          <w:bCs/>
          <w:color w:val="auto"/>
          <w:sz w:val="24"/>
          <w:szCs w:val="24"/>
        </w:rPr>
        <w:t>Customer Journey</w:t>
      </w:r>
      <w:bookmarkEnd w:id="9"/>
    </w:p>
    <w:p w14:paraId="539E9334" w14:textId="2DA8B428" w:rsidR="000C084F" w:rsidRPr="00CE7251" w:rsidRDefault="00A3596F"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drawing>
          <wp:inline distT="0" distB="0" distL="0" distR="0" wp14:anchorId="3C143D92" wp14:editId="5E942708">
            <wp:extent cx="5731510" cy="2487295"/>
            <wp:effectExtent l="0" t="0" r="254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2487295"/>
                    </a:xfrm>
                    <a:prstGeom prst="rect">
                      <a:avLst/>
                    </a:prstGeom>
                  </pic:spPr>
                </pic:pic>
              </a:graphicData>
            </a:graphic>
          </wp:inline>
        </w:drawing>
      </w:r>
    </w:p>
    <w:p w14:paraId="40CD7033" w14:textId="5F815348" w:rsidR="00A3596F" w:rsidRPr="00CE7251" w:rsidRDefault="00A3596F"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Fig.3. Customer journey Map</w:t>
      </w:r>
    </w:p>
    <w:p w14:paraId="5DBD3167" w14:textId="1B4BEBA2" w:rsidR="00A3596F" w:rsidRPr="00CE7251" w:rsidRDefault="00A3596F"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Source:</w:t>
      </w:r>
      <w:r w:rsidR="00CE7251" w:rsidRPr="00CE7251">
        <w:rPr>
          <w:rFonts w:ascii="Times New Roman" w:hAnsi="Times New Roman" w:cs="Times New Roman"/>
          <w:sz w:val="24"/>
          <w:szCs w:val="24"/>
        </w:rPr>
        <w:t xml:space="preserve"> (Gao,2020)</w:t>
      </w:r>
    </w:p>
    <w:p w14:paraId="2513C64B" w14:textId="1FC93BCD" w:rsidR="002C7EC2"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7.1 </w:t>
      </w:r>
      <w:r w:rsidR="00183AAB" w:rsidRPr="00CE7251">
        <w:rPr>
          <w:rFonts w:ascii="Times New Roman" w:hAnsi="Times New Roman" w:cs="Times New Roman"/>
          <w:b/>
          <w:bCs/>
          <w:sz w:val="24"/>
          <w:szCs w:val="24"/>
        </w:rPr>
        <w:t>Awareness</w:t>
      </w:r>
    </w:p>
    <w:p w14:paraId="33ED03F6" w14:textId="21CD6F2E" w:rsidR="00974506" w:rsidRPr="00CE7251" w:rsidRDefault="00974506"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lastRenderedPageBreak/>
        <w:t xml:space="preserve">It is the </w:t>
      </w:r>
      <w:r w:rsidR="00F132D8" w:rsidRPr="00CE7251">
        <w:rPr>
          <w:rFonts w:ascii="Times New Roman" w:hAnsi="Times New Roman" w:cs="Times New Roman"/>
          <w:sz w:val="24"/>
          <w:szCs w:val="24"/>
        </w:rPr>
        <w:t>first</w:t>
      </w:r>
      <w:r w:rsidRPr="00CE7251">
        <w:rPr>
          <w:rFonts w:ascii="Times New Roman" w:hAnsi="Times New Roman" w:cs="Times New Roman"/>
          <w:sz w:val="24"/>
          <w:szCs w:val="24"/>
        </w:rPr>
        <w:t xml:space="preserve"> phase of </w:t>
      </w:r>
      <w:r w:rsidR="00F132D8" w:rsidRPr="00CE7251">
        <w:rPr>
          <w:rFonts w:ascii="Times New Roman" w:hAnsi="Times New Roman" w:cs="Times New Roman"/>
          <w:sz w:val="24"/>
          <w:szCs w:val="24"/>
        </w:rPr>
        <w:t xml:space="preserve">the </w:t>
      </w:r>
      <w:r w:rsidRPr="00CE7251">
        <w:rPr>
          <w:rFonts w:ascii="Times New Roman" w:hAnsi="Times New Roman" w:cs="Times New Roman"/>
          <w:sz w:val="24"/>
          <w:szCs w:val="24"/>
        </w:rPr>
        <w:t xml:space="preserve">customer journey where the customer realises the problem or the needs </w:t>
      </w:r>
      <w:r w:rsidR="00F132D8" w:rsidRPr="00CE7251">
        <w:rPr>
          <w:rFonts w:ascii="Times New Roman" w:hAnsi="Times New Roman" w:cs="Times New Roman"/>
          <w:sz w:val="24"/>
          <w:szCs w:val="24"/>
        </w:rPr>
        <w:t>of</w:t>
      </w:r>
      <w:r w:rsidRPr="00CE7251">
        <w:rPr>
          <w:rFonts w:ascii="Times New Roman" w:hAnsi="Times New Roman" w:cs="Times New Roman"/>
          <w:sz w:val="24"/>
          <w:szCs w:val="24"/>
        </w:rPr>
        <w:t xml:space="preserve"> </w:t>
      </w:r>
      <w:r w:rsidR="0097288F" w:rsidRPr="00CE7251">
        <w:rPr>
          <w:rFonts w:ascii="Times New Roman" w:hAnsi="Times New Roman" w:cs="Times New Roman"/>
          <w:sz w:val="24"/>
          <w:szCs w:val="24"/>
        </w:rPr>
        <w:t>a</w:t>
      </w:r>
      <w:r w:rsidRPr="00CE7251">
        <w:rPr>
          <w:rFonts w:ascii="Times New Roman" w:hAnsi="Times New Roman" w:cs="Times New Roman"/>
          <w:sz w:val="24"/>
          <w:szCs w:val="24"/>
        </w:rPr>
        <w:t xml:space="preserve"> specific </w:t>
      </w:r>
      <w:r w:rsidR="00F132D8" w:rsidRPr="00CE7251">
        <w:rPr>
          <w:rFonts w:ascii="Times New Roman" w:hAnsi="Times New Roman" w:cs="Times New Roman"/>
          <w:sz w:val="24"/>
          <w:szCs w:val="24"/>
        </w:rPr>
        <w:t>product</w:t>
      </w:r>
      <w:r w:rsidRPr="00CE7251">
        <w:rPr>
          <w:rFonts w:ascii="Times New Roman" w:hAnsi="Times New Roman" w:cs="Times New Roman"/>
          <w:sz w:val="24"/>
          <w:szCs w:val="24"/>
        </w:rPr>
        <w:t xml:space="preserve"> or service. It is the phase where golfers realise the golf shoes</w:t>
      </w:r>
      <w:r w:rsidR="00F132D8" w:rsidRPr="00CE7251">
        <w:rPr>
          <w:rFonts w:ascii="Times New Roman" w:hAnsi="Times New Roman" w:cs="Times New Roman"/>
          <w:sz w:val="24"/>
          <w:szCs w:val="24"/>
        </w:rPr>
        <w:t xml:space="preserve"> </w:t>
      </w:r>
      <w:r w:rsidR="005312ED" w:rsidRPr="00CE7251">
        <w:rPr>
          <w:rFonts w:ascii="Times New Roman" w:hAnsi="Times New Roman" w:cs="Times New Roman"/>
          <w:sz w:val="24"/>
          <w:szCs w:val="24"/>
        </w:rPr>
        <w:t xml:space="preserve">are needed to enhance their performance in golf. </w:t>
      </w:r>
      <w:r w:rsidR="0052162D" w:rsidRPr="00CE7251">
        <w:rPr>
          <w:rFonts w:ascii="Times New Roman" w:hAnsi="Times New Roman" w:cs="Times New Roman"/>
          <w:sz w:val="24"/>
          <w:szCs w:val="24"/>
        </w:rPr>
        <w:t xml:space="preserve">It is the point where customers </w:t>
      </w:r>
      <w:r w:rsidR="00857BE0" w:rsidRPr="00CE7251">
        <w:rPr>
          <w:rFonts w:ascii="Times New Roman" w:hAnsi="Times New Roman" w:cs="Times New Roman"/>
          <w:sz w:val="24"/>
          <w:szCs w:val="24"/>
        </w:rPr>
        <w:t>seek content regarding the prod</w:t>
      </w:r>
      <w:r w:rsidR="002073E5" w:rsidRPr="00CE7251">
        <w:rPr>
          <w:rFonts w:ascii="Times New Roman" w:hAnsi="Times New Roman" w:cs="Times New Roman"/>
          <w:sz w:val="24"/>
          <w:szCs w:val="24"/>
        </w:rPr>
        <w:t xml:space="preserve">uct that could </w:t>
      </w:r>
      <w:r w:rsidR="003B78F3" w:rsidRPr="00CE7251">
        <w:rPr>
          <w:rFonts w:ascii="Times New Roman" w:hAnsi="Times New Roman" w:cs="Times New Roman"/>
          <w:sz w:val="24"/>
          <w:szCs w:val="24"/>
        </w:rPr>
        <w:t xml:space="preserve">meet their needs. </w:t>
      </w:r>
      <w:r w:rsidR="00AD17CF" w:rsidRPr="00CE7251">
        <w:rPr>
          <w:rFonts w:ascii="Times New Roman" w:hAnsi="Times New Roman" w:cs="Times New Roman"/>
          <w:sz w:val="24"/>
          <w:szCs w:val="24"/>
        </w:rPr>
        <w:t>Marketing teams of the companies help the customers to meet their requirements by offering the appropriate products</w:t>
      </w:r>
      <w:r w:rsidR="008549A2" w:rsidRPr="00CE7251">
        <w:rPr>
          <w:rFonts w:ascii="Times New Roman" w:hAnsi="Times New Roman" w:cs="Times New Roman"/>
          <w:sz w:val="24"/>
          <w:szCs w:val="24"/>
        </w:rPr>
        <w:t xml:space="preserve"> (Grewal,2020)</w:t>
      </w:r>
      <w:r w:rsidR="00AD17CF" w:rsidRPr="00CE7251">
        <w:rPr>
          <w:rFonts w:ascii="Times New Roman" w:hAnsi="Times New Roman" w:cs="Times New Roman"/>
          <w:sz w:val="24"/>
          <w:szCs w:val="24"/>
        </w:rPr>
        <w:t xml:space="preserve">. </w:t>
      </w:r>
    </w:p>
    <w:p w14:paraId="13F9A7BC" w14:textId="676FF88F" w:rsidR="00AD17CF"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7.2 </w:t>
      </w:r>
      <w:r w:rsidR="009C6A7C" w:rsidRPr="00CE7251">
        <w:rPr>
          <w:rFonts w:ascii="Times New Roman" w:hAnsi="Times New Roman" w:cs="Times New Roman"/>
          <w:b/>
          <w:bCs/>
          <w:sz w:val="24"/>
          <w:szCs w:val="24"/>
        </w:rPr>
        <w:t>Consideration</w:t>
      </w:r>
    </w:p>
    <w:p w14:paraId="49C7E455" w14:textId="0BC22DFB" w:rsidR="009C6A7C" w:rsidRPr="00CE7251" w:rsidRDefault="009C6A7C"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In this p</w:t>
      </w:r>
      <w:r w:rsidR="00C65901" w:rsidRPr="00CE7251">
        <w:rPr>
          <w:rFonts w:ascii="Times New Roman" w:hAnsi="Times New Roman" w:cs="Times New Roman"/>
          <w:sz w:val="24"/>
          <w:szCs w:val="24"/>
        </w:rPr>
        <w:t>hase,</w:t>
      </w:r>
      <w:r w:rsidRPr="00CE7251">
        <w:rPr>
          <w:rFonts w:ascii="Times New Roman" w:hAnsi="Times New Roman" w:cs="Times New Roman"/>
          <w:sz w:val="24"/>
          <w:szCs w:val="24"/>
        </w:rPr>
        <w:t xml:space="preserve"> the customers compare the products of different products in terms of price, brand, </w:t>
      </w:r>
      <w:r w:rsidR="00CD4C98" w:rsidRPr="00CE7251">
        <w:rPr>
          <w:rFonts w:ascii="Times New Roman" w:hAnsi="Times New Roman" w:cs="Times New Roman"/>
          <w:sz w:val="24"/>
          <w:szCs w:val="24"/>
        </w:rPr>
        <w:t xml:space="preserve">features and others. The teams </w:t>
      </w:r>
      <w:r w:rsidR="004776AE" w:rsidRPr="00CE7251">
        <w:rPr>
          <w:rFonts w:ascii="Times New Roman" w:hAnsi="Times New Roman" w:cs="Times New Roman"/>
          <w:sz w:val="24"/>
          <w:szCs w:val="24"/>
        </w:rPr>
        <w:t xml:space="preserve">of the companies </w:t>
      </w:r>
      <w:r w:rsidR="002932A6" w:rsidRPr="00CE7251">
        <w:rPr>
          <w:rFonts w:ascii="Times New Roman" w:hAnsi="Times New Roman" w:cs="Times New Roman"/>
          <w:sz w:val="24"/>
          <w:szCs w:val="24"/>
        </w:rPr>
        <w:t>help</w:t>
      </w:r>
      <w:r w:rsidR="004776AE" w:rsidRPr="00CE7251">
        <w:rPr>
          <w:rFonts w:ascii="Times New Roman" w:hAnsi="Times New Roman" w:cs="Times New Roman"/>
          <w:sz w:val="24"/>
          <w:szCs w:val="24"/>
        </w:rPr>
        <w:t xml:space="preserve"> the customers </w:t>
      </w:r>
      <w:r w:rsidR="00EF5816" w:rsidRPr="00CE7251">
        <w:rPr>
          <w:rFonts w:ascii="Times New Roman" w:hAnsi="Times New Roman" w:cs="Times New Roman"/>
          <w:sz w:val="24"/>
          <w:szCs w:val="24"/>
        </w:rPr>
        <w:t>in understanding the features of the golf shoes</w:t>
      </w:r>
      <w:r w:rsidR="008549A2" w:rsidRPr="00CE7251">
        <w:rPr>
          <w:rFonts w:ascii="Times New Roman" w:hAnsi="Times New Roman" w:cs="Times New Roman"/>
          <w:sz w:val="24"/>
          <w:szCs w:val="24"/>
        </w:rPr>
        <w:t xml:space="preserve"> (Grewal,2020)</w:t>
      </w:r>
      <w:r w:rsidR="00EF5816" w:rsidRPr="00CE7251">
        <w:rPr>
          <w:rFonts w:ascii="Times New Roman" w:hAnsi="Times New Roman" w:cs="Times New Roman"/>
          <w:sz w:val="24"/>
          <w:szCs w:val="24"/>
        </w:rPr>
        <w:t xml:space="preserve">. </w:t>
      </w:r>
    </w:p>
    <w:p w14:paraId="1E280CAD" w14:textId="197ADE7A" w:rsidR="00EF5816"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7.3 </w:t>
      </w:r>
      <w:r w:rsidR="00EF5816" w:rsidRPr="00CE7251">
        <w:rPr>
          <w:rFonts w:ascii="Times New Roman" w:hAnsi="Times New Roman" w:cs="Times New Roman"/>
          <w:b/>
          <w:bCs/>
          <w:sz w:val="24"/>
          <w:szCs w:val="24"/>
        </w:rPr>
        <w:t>Purchase</w:t>
      </w:r>
    </w:p>
    <w:p w14:paraId="65B722D1" w14:textId="172F5048" w:rsidR="00183AAB" w:rsidRPr="00CE7251" w:rsidRDefault="008D7DB5"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Individuals in this stage frequently have a narrow list of businesses they might buy from, so a business has an advantage over its rivals if it has a strong sales strategy and compelling case studies. Such as the customer might have an </w:t>
      </w:r>
      <w:proofErr w:type="spellStart"/>
      <w:r w:rsidRPr="00CE7251">
        <w:rPr>
          <w:rFonts w:ascii="Times New Roman" w:hAnsi="Times New Roman" w:cs="Times New Roman"/>
          <w:sz w:val="24"/>
          <w:szCs w:val="24"/>
        </w:rPr>
        <w:t>alist</w:t>
      </w:r>
      <w:proofErr w:type="spellEnd"/>
      <w:r w:rsidRPr="00CE7251">
        <w:rPr>
          <w:rFonts w:ascii="Times New Roman" w:hAnsi="Times New Roman" w:cs="Times New Roman"/>
          <w:sz w:val="24"/>
          <w:szCs w:val="24"/>
        </w:rPr>
        <w:t xml:space="preserve"> of the popular golf shoe companies and might buy from the one that appeals to them the most and </w:t>
      </w:r>
      <w:r w:rsidR="008F2C2A" w:rsidRPr="00CE7251">
        <w:rPr>
          <w:rFonts w:ascii="Times New Roman" w:hAnsi="Times New Roman" w:cs="Times New Roman"/>
          <w:sz w:val="24"/>
          <w:szCs w:val="24"/>
        </w:rPr>
        <w:t>meets</w:t>
      </w:r>
      <w:r w:rsidRPr="00CE7251">
        <w:rPr>
          <w:rFonts w:ascii="Times New Roman" w:hAnsi="Times New Roman" w:cs="Times New Roman"/>
          <w:sz w:val="24"/>
          <w:szCs w:val="24"/>
        </w:rPr>
        <w:t xml:space="preserve"> their requirements</w:t>
      </w:r>
      <w:r w:rsidR="00C72548" w:rsidRPr="00CE7251">
        <w:rPr>
          <w:rFonts w:ascii="Times New Roman" w:hAnsi="Times New Roman" w:cs="Times New Roman"/>
          <w:sz w:val="24"/>
          <w:szCs w:val="24"/>
        </w:rPr>
        <w:t xml:space="preserve"> (Gao,2020)</w:t>
      </w:r>
      <w:r w:rsidRPr="00CE7251">
        <w:rPr>
          <w:rFonts w:ascii="Times New Roman" w:hAnsi="Times New Roman" w:cs="Times New Roman"/>
          <w:sz w:val="24"/>
          <w:szCs w:val="24"/>
        </w:rPr>
        <w:t xml:space="preserve">. </w:t>
      </w:r>
    </w:p>
    <w:p w14:paraId="78E5C12C" w14:textId="4143BC49" w:rsidR="008F2C2A"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7.4 </w:t>
      </w:r>
      <w:r w:rsidR="008F2C2A" w:rsidRPr="00CE7251">
        <w:rPr>
          <w:rFonts w:ascii="Times New Roman" w:hAnsi="Times New Roman" w:cs="Times New Roman"/>
          <w:b/>
          <w:bCs/>
          <w:sz w:val="24"/>
          <w:szCs w:val="24"/>
        </w:rPr>
        <w:t>Retention</w:t>
      </w:r>
    </w:p>
    <w:p w14:paraId="3E0EEF0C" w14:textId="4F8A5B8B" w:rsidR="009D622C" w:rsidRPr="00CE7251" w:rsidRDefault="009D622C"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It Is the </w:t>
      </w:r>
      <w:r w:rsidR="00F05DC3" w:rsidRPr="00CE7251">
        <w:rPr>
          <w:rFonts w:ascii="Times New Roman" w:hAnsi="Times New Roman" w:cs="Times New Roman"/>
          <w:sz w:val="24"/>
          <w:szCs w:val="24"/>
        </w:rPr>
        <w:t>post-sale</w:t>
      </w:r>
      <w:r w:rsidRPr="00CE7251">
        <w:rPr>
          <w:rFonts w:ascii="Times New Roman" w:hAnsi="Times New Roman" w:cs="Times New Roman"/>
          <w:sz w:val="24"/>
          <w:szCs w:val="24"/>
        </w:rPr>
        <w:t xml:space="preserve"> </w:t>
      </w:r>
      <w:r w:rsidR="00F05DC3" w:rsidRPr="00CE7251">
        <w:rPr>
          <w:rFonts w:ascii="Times New Roman" w:hAnsi="Times New Roman" w:cs="Times New Roman"/>
          <w:sz w:val="24"/>
          <w:szCs w:val="24"/>
        </w:rPr>
        <w:t>phase</w:t>
      </w:r>
      <w:r w:rsidRPr="00CE7251">
        <w:rPr>
          <w:rFonts w:ascii="Times New Roman" w:hAnsi="Times New Roman" w:cs="Times New Roman"/>
          <w:sz w:val="24"/>
          <w:szCs w:val="24"/>
        </w:rPr>
        <w:t xml:space="preserve"> of </w:t>
      </w:r>
      <w:r w:rsidR="00F05DC3" w:rsidRPr="00CE7251">
        <w:rPr>
          <w:rFonts w:ascii="Times New Roman" w:hAnsi="Times New Roman" w:cs="Times New Roman"/>
          <w:sz w:val="24"/>
          <w:szCs w:val="24"/>
        </w:rPr>
        <w:t xml:space="preserve">the </w:t>
      </w:r>
      <w:r w:rsidRPr="00CE7251">
        <w:rPr>
          <w:rFonts w:ascii="Times New Roman" w:hAnsi="Times New Roman" w:cs="Times New Roman"/>
          <w:sz w:val="24"/>
          <w:szCs w:val="24"/>
        </w:rPr>
        <w:t>customer journey</w:t>
      </w:r>
      <w:r w:rsidR="00F05DC3" w:rsidRPr="00CE7251">
        <w:rPr>
          <w:rFonts w:ascii="Times New Roman" w:hAnsi="Times New Roman" w:cs="Times New Roman"/>
          <w:sz w:val="24"/>
          <w:szCs w:val="24"/>
        </w:rPr>
        <w:t>. Companies might develop a customer loyalty program or knowledge base FAQ during the retention phase. They can also routinely update clients on business or product advancements</w:t>
      </w:r>
      <w:r w:rsidR="00C72548" w:rsidRPr="00CE7251">
        <w:rPr>
          <w:rFonts w:ascii="Times New Roman" w:hAnsi="Times New Roman" w:cs="Times New Roman"/>
          <w:sz w:val="24"/>
          <w:szCs w:val="24"/>
        </w:rPr>
        <w:t xml:space="preserve"> (Gao,2020)</w:t>
      </w:r>
      <w:r w:rsidR="00F05DC3" w:rsidRPr="00CE7251">
        <w:rPr>
          <w:rFonts w:ascii="Times New Roman" w:hAnsi="Times New Roman" w:cs="Times New Roman"/>
          <w:sz w:val="24"/>
          <w:szCs w:val="24"/>
        </w:rPr>
        <w:t>. Additionally, businesses might arrange frequent product training sessions or extend their campaigns throughout the service lifecycle. Greater consumer involvement, consumer satisfaction, and knowledge can all result from constant communication</w:t>
      </w:r>
      <w:r w:rsidR="0050132C" w:rsidRPr="00CE7251">
        <w:rPr>
          <w:rFonts w:ascii="Times New Roman" w:hAnsi="Times New Roman" w:cs="Times New Roman"/>
          <w:sz w:val="24"/>
          <w:szCs w:val="24"/>
        </w:rPr>
        <w:t xml:space="preserve"> (Grewal,</w:t>
      </w:r>
      <w:r w:rsidR="002242F5" w:rsidRPr="00CE7251">
        <w:rPr>
          <w:rFonts w:ascii="Times New Roman" w:hAnsi="Times New Roman" w:cs="Times New Roman"/>
          <w:sz w:val="24"/>
          <w:szCs w:val="24"/>
        </w:rPr>
        <w:t>2020)</w:t>
      </w:r>
      <w:r w:rsidR="00F05DC3" w:rsidRPr="00CE7251">
        <w:rPr>
          <w:rFonts w:ascii="Times New Roman" w:hAnsi="Times New Roman" w:cs="Times New Roman"/>
          <w:sz w:val="24"/>
          <w:szCs w:val="24"/>
        </w:rPr>
        <w:t>.</w:t>
      </w:r>
    </w:p>
    <w:p w14:paraId="12BA6390" w14:textId="0FE7EB12" w:rsidR="00F05DC3"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7.5 </w:t>
      </w:r>
      <w:r w:rsidR="007C360E" w:rsidRPr="00CE7251">
        <w:rPr>
          <w:rFonts w:ascii="Times New Roman" w:hAnsi="Times New Roman" w:cs="Times New Roman"/>
          <w:b/>
          <w:bCs/>
          <w:sz w:val="24"/>
          <w:szCs w:val="24"/>
        </w:rPr>
        <w:t>Advocacy</w:t>
      </w:r>
    </w:p>
    <w:p w14:paraId="7738BDFD" w14:textId="12ECD88F" w:rsidR="007C360E" w:rsidRPr="00CE7251" w:rsidRDefault="00AD0B30"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Word-of-mouth promotion, which can draw prospective users to a brand, can result from customer endorsement. Many people base their consumer choices on peer-to-peer positive stories and case studies</w:t>
      </w:r>
      <w:r w:rsidR="00C72548" w:rsidRPr="00CE7251">
        <w:rPr>
          <w:rFonts w:ascii="Times New Roman" w:hAnsi="Times New Roman" w:cs="Times New Roman"/>
          <w:sz w:val="24"/>
          <w:szCs w:val="24"/>
        </w:rPr>
        <w:t xml:space="preserve"> (Gao,2020)</w:t>
      </w:r>
      <w:r w:rsidRPr="00CE7251">
        <w:rPr>
          <w:rFonts w:ascii="Times New Roman" w:hAnsi="Times New Roman" w:cs="Times New Roman"/>
          <w:sz w:val="24"/>
          <w:szCs w:val="24"/>
        </w:rPr>
        <w:t>. If properly tracked, businesses may link the influence of a single referral to subsequent increases in revenue.</w:t>
      </w:r>
      <w:r w:rsidR="005C0B91" w:rsidRPr="00CE7251">
        <w:rPr>
          <w:rFonts w:ascii="Times New Roman" w:hAnsi="Times New Roman" w:cs="Times New Roman"/>
          <w:sz w:val="24"/>
          <w:szCs w:val="24"/>
        </w:rPr>
        <w:t xml:space="preserve"> The customer who bought golf shoes from Adidas can advocate about his/her experience that will increase the brand image and sales of Adidas</w:t>
      </w:r>
      <w:r w:rsidR="00C72548" w:rsidRPr="00CE7251">
        <w:rPr>
          <w:rFonts w:ascii="Times New Roman" w:hAnsi="Times New Roman" w:cs="Times New Roman"/>
          <w:sz w:val="24"/>
          <w:szCs w:val="24"/>
        </w:rPr>
        <w:t xml:space="preserve"> (Gao,2020)</w:t>
      </w:r>
      <w:r w:rsidR="005C0B91" w:rsidRPr="00CE7251">
        <w:rPr>
          <w:rFonts w:ascii="Times New Roman" w:hAnsi="Times New Roman" w:cs="Times New Roman"/>
          <w:sz w:val="24"/>
          <w:szCs w:val="24"/>
        </w:rPr>
        <w:t>.</w:t>
      </w:r>
    </w:p>
    <w:p w14:paraId="7E60217C" w14:textId="6611C71F" w:rsidR="005C0B91" w:rsidRPr="00CE7251" w:rsidRDefault="006759B6" w:rsidP="00CE7251">
      <w:pPr>
        <w:pStyle w:val="Heading1"/>
        <w:spacing w:line="360" w:lineRule="auto"/>
        <w:jc w:val="both"/>
        <w:rPr>
          <w:rFonts w:ascii="Times New Roman" w:hAnsi="Times New Roman" w:cs="Times New Roman"/>
          <w:b/>
          <w:bCs/>
          <w:color w:val="auto"/>
          <w:sz w:val="24"/>
          <w:szCs w:val="24"/>
        </w:rPr>
      </w:pPr>
      <w:bookmarkStart w:id="10" w:name="_Toc112021561"/>
      <w:r w:rsidRPr="00CE7251">
        <w:rPr>
          <w:rFonts w:ascii="Times New Roman" w:hAnsi="Times New Roman" w:cs="Times New Roman"/>
          <w:b/>
          <w:bCs/>
          <w:color w:val="auto"/>
          <w:sz w:val="24"/>
          <w:szCs w:val="24"/>
        </w:rPr>
        <w:t xml:space="preserve">8. </w:t>
      </w:r>
      <w:r w:rsidR="005C0B91" w:rsidRPr="00CE7251">
        <w:rPr>
          <w:rFonts w:ascii="Times New Roman" w:hAnsi="Times New Roman" w:cs="Times New Roman"/>
          <w:b/>
          <w:bCs/>
          <w:color w:val="auto"/>
          <w:sz w:val="24"/>
          <w:szCs w:val="24"/>
        </w:rPr>
        <w:t>Customer Touchpoints</w:t>
      </w:r>
      <w:bookmarkEnd w:id="10"/>
    </w:p>
    <w:p w14:paraId="69BD9B6A" w14:textId="1C9A2625" w:rsidR="00955E07"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8.1 </w:t>
      </w:r>
      <w:r w:rsidR="00955E07" w:rsidRPr="00CE7251">
        <w:rPr>
          <w:rFonts w:ascii="Times New Roman" w:hAnsi="Times New Roman" w:cs="Times New Roman"/>
          <w:b/>
          <w:bCs/>
          <w:sz w:val="24"/>
          <w:szCs w:val="24"/>
        </w:rPr>
        <w:t>Before purchase</w:t>
      </w:r>
    </w:p>
    <w:p w14:paraId="2A0023A0" w14:textId="77777777" w:rsidR="00955E07" w:rsidRPr="00CE7251" w:rsidRDefault="00955E0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lastRenderedPageBreak/>
        <w:t>Official website</w:t>
      </w:r>
    </w:p>
    <w:p w14:paraId="62637D1A" w14:textId="269DDB14" w:rsidR="00955E07" w:rsidRPr="00CE7251" w:rsidRDefault="00955E07"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The official website of the golf shoe company is an important touchpoint for the customer journey. The customers would come across the official website to get knowledge regarding golf shoes. It is possible that the customer might purchase the shoes online if the website meets the requirements of the customers</w:t>
      </w:r>
      <w:r w:rsidR="00743710" w:rsidRPr="00CE7251">
        <w:rPr>
          <w:rFonts w:ascii="Times New Roman" w:hAnsi="Times New Roman" w:cs="Times New Roman"/>
          <w:sz w:val="24"/>
          <w:szCs w:val="24"/>
        </w:rPr>
        <w:t xml:space="preserve"> (</w:t>
      </w:r>
      <w:r w:rsidR="0009195E" w:rsidRPr="00CE7251">
        <w:rPr>
          <w:rFonts w:ascii="Times New Roman" w:hAnsi="Times New Roman" w:cs="Times New Roman"/>
          <w:sz w:val="24"/>
          <w:szCs w:val="24"/>
        </w:rPr>
        <w:t>Brann et al.,2020)</w:t>
      </w:r>
      <w:r w:rsidRPr="00CE7251">
        <w:rPr>
          <w:rFonts w:ascii="Times New Roman" w:hAnsi="Times New Roman" w:cs="Times New Roman"/>
          <w:sz w:val="24"/>
          <w:szCs w:val="24"/>
        </w:rPr>
        <w:t xml:space="preserve">. </w:t>
      </w:r>
    </w:p>
    <w:p w14:paraId="1DC32F54" w14:textId="77777777" w:rsidR="00955E07" w:rsidRPr="00CE7251" w:rsidRDefault="00955E0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Partnerships</w:t>
      </w:r>
    </w:p>
    <w:p w14:paraId="63FB7E08" w14:textId="3843FE5E" w:rsidR="00955E07" w:rsidRPr="00CE7251" w:rsidRDefault="00955E07"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Another important customer touchpoint in the customer journey is the partnerships and endorsements of the golf shoe companies with popular brands and famous celebrities. The influencers will help the customers to get knowledge regarding golf shoes</w:t>
      </w:r>
      <w:r w:rsidR="00803A03" w:rsidRPr="00CE7251">
        <w:rPr>
          <w:rFonts w:ascii="Times New Roman" w:hAnsi="Times New Roman" w:cs="Times New Roman"/>
          <w:sz w:val="24"/>
          <w:szCs w:val="24"/>
        </w:rPr>
        <w:t xml:space="preserve"> (Bascur,2018)</w:t>
      </w:r>
      <w:r w:rsidRPr="00CE7251">
        <w:rPr>
          <w:rFonts w:ascii="Times New Roman" w:hAnsi="Times New Roman" w:cs="Times New Roman"/>
          <w:sz w:val="24"/>
          <w:szCs w:val="24"/>
        </w:rPr>
        <w:t>.</w:t>
      </w:r>
    </w:p>
    <w:p w14:paraId="421EF4EA" w14:textId="10279AB8" w:rsidR="00955E07"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8.2 </w:t>
      </w:r>
      <w:r w:rsidR="00955E07" w:rsidRPr="00CE7251">
        <w:rPr>
          <w:rFonts w:ascii="Times New Roman" w:hAnsi="Times New Roman" w:cs="Times New Roman"/>
          <w:b/>
          <w:bCs/>
          <w:sz w:val="24"/>
          <w:szCs w:val="24"/>
        </w:rPr>
        <w:t>During Purchase</w:t>
      </w:r>
    </w:p>
    <w:p w14:paraId="38A68016" w14:textId="77777777" w:rsidR="00955E07" w:rsidRPr="00CE7251" w:rsidRDefault="00955E0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Brochures</w:t>
      </w:r>
    </w:p>
    <w:p w14:paraId="668CA5FB" w14:textId="06E46DDE" w:rsidR="00955E07" w:rsidRPr="00CE7251" w:rsidRDefault="00955E07"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Whether they are physical copies or online soft versions, product catalogues or pamphlets are excellent tools for showcasing golf shoes. Customers may gather all the details required to make a transaction with the aid of product information and images</w:t>
      </w:r>
      <w:r w:rsidR="0009195E" w:rsidRPr="00CE7251">
        <w:rPr>
          <w:rFonts w:ascii="Times New Roman" w:hAnsi="Times New Roman" w:cs="Times New Roman"/>
          <w:sz w:val="24"/>
          <w:szCs w:val="24"/>
        </w:rPr>
        <w:t xml:space="preserve"> (</w:t>
      </w:r>
      <w:proofErr w:type="spellStart"/>
      <w:r w:rsidR="0009195E" w:rsidRPr="00CE7251">
        <w:rPr>
          <w:rFonts w:ascii="Times New Roman" w:hAnsi="Times New Roman" w:cs="Times New Roman"/>
          <w:sz w:val="24"/>
          <w:szCs w:val="24"/>
        </w:rPr>
        <w:t>Barann</w:t>
      </w:r>
      <w:proofErr w:type="spellEnd"/>
      <w:r w:rsidR="0009195E" w:rsidRPr="00CE7251">
        <w:rPr>
          <w:rFonts w:ascii="Times New Roman" w:hAnsi="Times New Roman" w:cs="Times New Roman"/>
          <w:sz w:val="24"/>
          <w:szCs w:val="24"/>
        </w:rPr>
        <w:t xml:space="preserve"> et al.,2020)</w:t>
      </w:r>
      <w:r w:rsidRPr="00CE7251">
        <w:rPr>
          <w:rFonts w:ascii="Times New Roman" w:hAnsi="Times New Roman" w:cs="Times New Roman"/>
          <w:sz w:val="24"/>
          <w:szCs w:val="24"/>
        </w:rPr>
        <w:t>.</w:t>
      </w:r>
    </w:p>
    <w:p w14:paraId="3CC86DCB" w14:textId="25C94C99" w:rsidR="00955E07" w:rsidRPr="00CE7251" w:rsidRDefault="00955E0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Customer reviews</w:t>
      </w:r>
    </w:p>
    <w:p w14:paraId="7028D5E4" w14:textId="16DA3F47" w:rsidR="00955E07" w:rsidRPr="00CE7251" w:rsidRDefault="00955E07"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Numerous websites allow users to publish product reviews, where they can rate the item and provide details or criticisms of particular features. It's crucial to keep in mind that prospective buyers are consulting these evaluations while deciding whether or not to acquire the golf shoes</w:t>
      </w:r>
      <w:r w:rsidR="00803A03" w:rsidRPr="00CE7251">
        <w:rPr>
          <w:rFonts w:ascii="Times New Roman" w:hAnsi="Times New Roman" w:cs="Times New Roman"/>
          <w:sz w:val="24"/>
          <w:szCs w:val="24"/>
        </w:rPr>
        <w:t xml:space="preserve"> (Bascur,2018)</w:t>
      </w:r>
      <w:r w:rsidRPr="00CE7251">
        <w:rPr>
          <w:rFonts w:ascii="Times New Roman" w:hAnsi="Times New Roman" w:cs="Times New Roman"/>
          <w:sz w:val="24"/>
          <w:szCs w:val="24"/>
        </w:rPr>
        <w:t>.</w:t>
      </w:r>
    </w:p>
    <w:p w14:paraId="69A2812A" w14:textId="27E48E4C" w:rsidR="00955E07"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8.3 </w:t>
      </w:r>
      <w:r w:rsidR="00955E07" w:rsidRPr="00CE7251">
        <w:rPr>
          <w:rFonts w:ascii="Times New Roman" w:hAnsi="Times New Roman" w:cs="Times New Roman"/>
          <w:b/>
          <w:bCs/>
          <w:sz w:val="24"/>
          <w:szCs w:val="24"/>
        </w:rPr>
        <w:t>After Purchase</w:t>
      </w:r>
    </w:p>
    <w:p w14:paraId="1A42137C" w14:textId="77777777" w:rsidR="00955E07" w:rsidRPr="00CE7251" w:rsidRDefault="00955E0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Feedback </w:t>
      </w:r>
    </w:p>
    <w:p w14:paraId="798E11A1" w14:textId="34BB6C62" w:rsidR="008D7DB5" w:rsidRPr="00CE7251" w:rsidRDefault="00955E07"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The feedback is an important touchpoint in the customer journey.  The feedback surveys help the companies evaluate the experiences of the customers through the purchase of golf shoes. It includes the evaluation of the reasons behind the good or bad feedback of the experience of the customers</w:t>
      </w:r>
      <w:r w:rsidR="0009195E" w:rsidRPr="00CE7251">
        <w:rPr>
          <w:rFonts w:ascii="Times New Roman" w:hAnsi="Times New Roman" w:cs="Times New Roman"/>
          <w:sz w:val="24"/>
          <w:szCs w:val="24"/>
        </w:rPr>
        <w:t xml:space="preserve"> (</w:t>
      </w:r>
      <w:proofErr w:type="spellStart"/>
      <w:r w:rsidR="0009195E" w:rsidRPr="00CE7251">
        <w:rPr>
          <w:rFonts w:ascii="Times New Roman" w:hAnsi="Times New Roman" w:cs="Times New Roman"/>
          <w:sz w:val="24"/>
          <w:szCs w:val="24"/>
        </w:rPr>
        <w:t>Barann</w:t>
      </w:r>
      <w:proofErr w:type="spellEnd"/>
      <w:r w:rsidR="0009195E" w:rsidRPr="00CE7251">
        <w:rPr>
          <w:rFonts w:ascii="Times New Roman" w:hAnsi="Times New Roman" w:cs="Times New Roman"/>
          <w:sz w:val="24"/>
          <w:szCs w:val="24"/>
        </w:rPr>
        <w:t xml:space="preserve"> et al.,2020)</w:t>
      </w:r>
      <w:r w:rsidRPr="00CE7251">
        <w:rPr>
          <w:rFonts w:ascii="Times New Roman" w:hAnsi="Times New Roman" w:cs="Times New Roman"/>
          <w:sz w:val="24"/>
          <w:szCs w:val="24"/>
        </w:rPr>
        <w:t>.</w:t>
      </w:r>
    </w:p>
    <w:p w14:paraId="793204A2" w14:textId="05D0BA69" w:rsidR="00AD06B6" w:rsidRPr="00CE7251" w:rsidRDefault="006759B6" w:rsidP="00CE7251">
      <w:pPr>
        <w:pStyle w:val="Heading1"/>
        <w:spacing w:line="360" w:lineRule="auto"/>
        <w:jc w:val="both"/>
        <w:rPr>
          <w:rFonts w:ascii="Times New Roman" w:hAnsi="Times New Roman" w:cs="Times New Roman"/>
          <w:b/>
          <w:bCs/>
          <w:color w:val="auto"/>
          <w:sz w:val="24"/>
          <w:szCs w:val="24"/>
        </w:rPr>
      </w:pPr>
      <w:bookmarkStart w:id="11" w:name="_Toc112021562"/>
      <w:r w:rsidRPr="00CE7251">
        <w:rPr>
          <w:rFonts w:ascii="Times New Roman" w:hAnsi="Times New Roman" w:cs="Times New Roman"/>
          <w:b/>
          <w:bCs/>
          <w:color w:val="auto"/>
          <w:sz w:val="24"/>
          <w:szCs w:val="24"/>
        </w:rPr>
        <w:lastRenderedPageBreak/>
        <w:t xml:space="preserve">9. </w:t>
      </w:r>
      <w:r w:rsidR="00AD06B6" w:rsidRPr="00CE7251">
        <w:rPr>
          <w:rFonts w:ascii="Times New Roman" w:hAnsi="Times New Roman" w:cs="Times New Roman"/>
          <w:b/>
          <w:bCs/>
          <w:color w:val="auto"/>
          <w:sz w:val="24"/>
          <w:szCs w:val="24"/>
        </w:rPr>
        <w:t xml:space="preserve">Total engagement </w:t>
      </w:r>
      <w:r w:rsidR="00224B27" w:rsidRPr="00CE7251">
        <w:rPr>
          <w:rFonts w:ascii="Times New Roman" w:hAnsi="Times New Roman" w:cs="Times New Roman"/>
          <w:b/>
          <w:bCs/>
          <w:color w:val="auto"/>
          <w:sz w:val="24"/>
          <w:szCs w:val="24"/>
        </w:rPr>
        <w:t>model</w:t>
      </w:r>
      <w:bookmarkEnd w:id="11"/>
    </w:p>
    <w:p w14:paraId="19A54B17" w14:textId="2EF24D87" w:rsidR="00224B27" w:rsidRPr="00CE7251" w:rsidRDefault="00AD62D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noProof/>
          <w:sz w:val="24"/>
          <w:szCs w:val="24"/>
        </w:rPr>
        <w:drawing>
          <wp:inline distT="0" distB="0" distL="0" distR="0" wp14:anchorId="2095008C" wp14:editId="0F42BFCC">
            <wp:extent cx="2768742" cy="215911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2768742" cy="2159111"/>
                    </a:xfrm>
                    <a:prstGeom prst="rect">
                      <a:avLst/>
                    </a:prstGeom>
                  </pic:spPr>
                </pic:pic>
              </a:graphicData>
            </a:graphic>
          </wp:inline>
        </w:drawing>
      </w:r>
    </w:p>
    <w:p w14:paraId="2A254CEC" w14:textId="45AD5274" w:rsidR="00AD62D7" w:rsidRPr="00CE7251" w:rsidRDefault="00AD62D7"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Fig.</w:t>
      </w:r>
      <w:r w:rsidR="00CE7251" w:rsidRPr="00CE7251">
        <w:rPr>
          <w:rFonts w:ascii="Times New Roman" w:hAnsi="Times New Roman" w:cs="Times New Roman"/>
          <w:b/>
          <w:bCs/>
          <w:sz w:val="24"/>
          <w:szCs w:val="24"/>
        </w:rPr>
        <w:t>4</w:t>
      </w:r>
      <w:r w:rsidRPr="00CE7251">
        <w:rPr>
          <w:rFonts w:ascii="Times New Roman" w:hAnsi="Times New Roman" w:cs="Times New Roman"/>
          <w:b/>
          <w:bCs/>
          <w:sz w:val="24"/>
          <w:szCs w:val="24"/>
        </w:rPr>
        <w:t>. Total engagement model</w:t>
      </w:r>
    </w:p>
    <w:p w14:paraId="6C2B8B33" w14:textId="516D6DF9" w:rsidR="00AD62D7" w:rsidRPr="00CE7251" w:rsidRDefault="00C40BBE"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Source:</w:t>
      </w:r>
      <w:r w:rsidR="00464380" w:rsidRPr="00CE7251">
        <w:rPr>
          <w:rFonts w:ascii="Times New Roman" w:hAnsi="Times New Roman" w:cs="Times New Roman"/>
          <w:b/>
          <w:bCs/>
          <w:sz w:val="24"/>
          <w:szCs w:val="24"/>
        </w:rPr>
        <w:t xml:space="preserve"> (Roberts,2018)</w:t>
      </w:r>
    </w:p>
    <w:p w14:paraId="6DDCE01F" w14:textId="10B5E536" w:rsidR="00C40BBE"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9.1 </w:t>
      </w:r>
      <w:r w:rsidR="00C40BBE" w:rsidRPr="00CE7251">
        <w:rPr>
          <w:rFonts w:ascii="Times New Roman" w:hAnsi="Times New Roman" w:cs="Times New Roman"/>
          <w:b/>
          <w:bCs/>
          <w:sz w:val="24"/>
          <w:szCs w:val="24"/>
        </w:rPr>
        <w:t>Customer Value proposition</w:t>
      </w:r>
    </w:p>
    <w:p w14:paraId="4DC83A5D" w14:textId="73ABCC28" w:rsidR="00C40BBE" w:rsidRPr="00CE7251" w:rsidRDefault="00042251"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golf </w:t>
      </w:r>
      <w:r w:rsidR="00E0214F" w:rsidRPr="00CE7251">
        <w:rPr>
          <w:rFonts w:ascii="Times New Roman" w:hAnsi="Times New Roman" w:cs="Times New Roman"/>
          <w:sz w:val="24"/>
          <w:szCs w:val="24"/>
        </w:rPr>
        <w:t>shoe</w:t>
      </w:r>
      <w:r w:rsidRPr="00CE7251">
        <w:rPr>
          <w:rFonts w:ascii="Times New Roman" w:hAnsi="Times New Roman" w:cs="Times New Roman"/>
          <w:sz w:val="24"/>
          <w:szCs w:val="24"/>
        </w:rPr>
        <w:t xml:space="preserve"> companies provide </w:t>
      </w:r>
      <w:r w:rsidR="00E0214F" w:rsidRPr="00CE7251">
        <w:rPr>
          <w:rFonts w:ascii="Times New Roman" w:hAnsi="Times New Roman" w:cs="Times New Roman"/>
          <w:sz w:val="24"/>
          <w:szCs w:val="24"/>
        </w:rPr>
        <w:t>high-quality</w:t>
      </w:r>
      <w:r w:rsidRPr="00CE7251">
        <w:rPr>
          <w:rFonts w:ascii="Times New Roman" w:hAnsi="Times New Roman" w:cs="Times New Roman"/>
          <w:sz w:val="24"/>
          <w:szCs w:val="24"/>
        </w:rPr>
        <w:t xml:space="preserve"> and comfortable golf shoes to the customers </w:t>
      </w:r>
      <w:r w:rsidR="00E0214F" w:rsidRPr="00CE7251">
        <w:rPr>
          <w:rFonts w:ascii="Times New Roman" w:hAnsi="Times New Roman" w:cs="Times New Roman"/>
          <w:sz w:val="24"/>
          <w:szCs w:val="24"/>
        </w:rPr>
        <w:t>to</w:t>
      </w:r>
      <w:r w:rsidRPr="00CE7251">
        <w:rPr>
          <w:rFonts w:ascii="Times New Roman" w:hAnsi="Times New Roman" w:cs="Times New Roman"/>
          <w:sz w:val="24"/>
          <w:szCs w:val="24"/>
        </w:rPr>
        <w:t xml:space="preserve"> create value. The companies aim to meet the demands of the customers, </w:t>
      </w:r>
      <w:proofErr w:type="gramStart"/>
      <w:r w:rsidRPr="00CE7251">
        <w:rPr>
          <w:rFonts w:ascii="Times New Roman" w:hAnsi="Times New Roman" w:cs="Times New Roman"/>
          <w:sz w:val="24"/>
          <w:szCs w:val="24"/>
        </w:rPr>
        <w:t>For</w:t>
      </w:r>
      <w:proofErr w:type="gramEnd"/>
      <w:r w:rsidRPr="00CE7251">
        <w:rPr>
          <w:rFonts w:ascii="Times New Roman" w:hAnsi="Times New Roman" w:cs="Times New Roman"/>
          <w:sz w:val="24"/>
          <w:szCs w:val="24"/>
        </w:rPr>
        <w:t xml:space="preserve"> instance, the customer value proposition of Adidas is </w:t>
      </w:r>
      <w:r w:rsidR="00E0214F" w:rsidRPr="00CE7251">
        <w:rPr>
          <w:rFonts w:ascii="Times New Roman" w:hAnsi="Times New Roman" w:cs="Times New Roman"/>
          <w:sz w:val="24"/>
          <w:szCs w:val="24"/>
        </w:rPr>
        <w:t>fast fashion</w:t>
      </w:r>
      <w:r w:rsidRPr="00CE7251">
        <w:rPr>
          <w:rFonts w:ascii="Times New Roman" w:hAnsi="Times New Roman" w:cs="Times New Roman"/>
          <w:sz w:val="24"/>
          <w:szCs w:val="24"/>
        </w:rPr>
        <w:t xml:space="preserve">, innovation and </w:t>
      </w:r>
      <w:r w:rsidR="00E0214F" w:rsidRPr="00CE7251">
        <w:rPr>
          <w:rFonts w:ascii="Times New Roman" w:hAnsi="Times New Roman" w:cs="Times New Roman"/>
          <w:sz w:val="24"/>
          <w:szCs w:val="24"/>
        </w:rPr>
        <w:t xml:space="preserve">customization. It includes </w:t>
      </w:r>
      <w:r w:rsidR="00203870" w:rsidRPr="00CE7251">
        <w:rPr>
          <w:rFonts w:ascii="Times New Roman" w:hAnsi="Times New Roman" w:cs="Times New Roman"/>
          <w:sz w:val="24"/>
          <w:szCs w:val="24"/>
        </w:rPr>
        <w:t>a quick</w:t>
      </w:r>
      <w:r w:rsidR="00E0214F" w:rsidRPr="00CE7251">
        <w:rPr>
          <w:rFonts w:ascii="Times New Roman" w:hAnsi="Times New Roman" w:cs="Times New Roman"/>
          <w:sz w:val="24"/>
          <w:szCs w:val="24"/>
        </w:rPr>
        <w:t xml:space="preserve"> reaction to the market trends and ensuring </w:t>
      </w:r>
      <w:r w:rsidR="00203870" w:rsidRPr="00CE7251">
        <w:rPr>
          <w:rFonts w:ascii="Times New Roman" w:hAnsi="Times New Roman" w:cs="Times New Roman"/>
          <w:sz w:val="24"/>
          <w:szCs w:val="24"/>
        </w:rPr>
        <w:t xml:space="preserve">the </w:t>
      </w:r>
      <w:r w:rsidR="00E0214F" w:rsidRPr="00CE7251">
        <w:rPr>
          <w:rFonts w:ascii="Times New Roman" w:hAnsi="Times New Roman" w:cs="Times New Roman"/>
          <w:sz w:val="24"/>
          <w:szCs w:val="24"/>
        </w:rPr>
        <w:t>quality of the products</w:t>
      </w:r>
      <w:r w:rsidR="00203870" w:rsidRPr="00CE7251">
        <w:rPr>
          <w:rFonts w:ascii="Times New Roman" w:hAnsi="Times New Roman" w:cs="Times New Roman"/>
          <w:sz w:val="24"/>
          <w:szCs w:val="24"/>
        </w:rPr>
        <w:t>. It gives Adidas a competitive advantage over its competitors</w:t>
      </w:r>
      <w:r w:rsidR="000D1031" w:rsidRPr="00CE7251">
        <w:rPr>
          <w:rFonts w:ascii="Times New Roman" w:hAnsi="Times New Roman" w:cs="Times New Roman"/>
          <w:sz w:val="24"/>
          <w:szCs w:val="24"/>
        </w:rPr>
        <w:t xml:space="preserve"> (Grover,2020)</w:t>
      </w:r>
      <w:r w:rsidR="00203870" w:rsidRPr="00CE7251">
        <w:rPr>
          <w:rFonts w:ascii="Times New Roman" w:hAnsi="Times New Roman" w:cs="Times New Roman"/>
          <w:sz w:val="24"/>
          <w:szCs w:val="24"/>
        </w:rPr>
        <w:t xml:space="preserve">. </w:t>
      </w:r>
    </w:p>
    <w:p w14:paraId="2E6B5384" w14:textId="322E813B" w:rsidR="001D4A51"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9.2 </w:t>
      </w:r>
      <w:r w:rsidR="00A30EFC" w:rsidRPr="00CE7251">
        <w:rPr>
          <w:rFonts w:ascii="Times New Roman" w:hAnsi="Times New Roman" w:cs="Times New Roman"/>
          <w:b/>
          <w:bCs/>
          <w:sz w:val="24"/>
          <w:szCs w:val="24"/>
        </w:rPr>
        <w:t>Brand advertising</w:t>
      </w:r>
    </w:p>
    <w:p w14:paraId="0A4E074A" w14:textId="34A08B2A" w:rsidR="00A30EFC" w:rsidRPr="00CE7251" w:rsidRDefault="00A30EFC"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golf shoe companies undertake various advertising methods such as </w:t>
      </w:r>
      <w:r w:rsidR="00F931AD" w:rsidRPr="00CE7251">
        <w:rPr>
          <w:rFonts w:ascii="Times New Roman" w:hAnsi="Times New Roman" w:cs="Times New Roman"/>
          <w:sz w:val="24"/>
          <w:szCs w:val="24"/>
        </w:rPr>
        <w:t>digital marketing, social media marketing, email marketing and others to reach the target customers and increase the brand awareness of the golf shoes</w:t>
      </w:r>
      <w:r w:rsidR="000D1031" w:rsidRPr="00CE7251">
        <w:rPr>
          <w:rFonts w:ascii="Times New Roman" w:hAnsi="Times New Roman" w:cs="Times New Roman"/>
          <w:sz w:val="24"/>
          <w:szCs w:val="24"/>
        </w:rPr>
        <w:t xml:space="preserve"> (Grover,2020)</w:t>
      </w:r>
      <w:r w:rsidR="00F931AD" w:rsidRPr="00CE7251">
        <w:rPr>
          <w:rFonts w:ascii="Times New Roman" w:hAnsi="Times New Roman" w:cs="Times New Roman"/>
          <w:sz w:val="24"/>
          <w:szCs w:val="24"/>
        </w:rPr>
        <w:t>. For instance,</w:t>
      </w:r>
      <w:r w:rsidR="00A41EA6" w:rsidRPr="00CE7251">
        <w:rPr>
          <w:rFonts w:ascii="Times New Roman" w:hAnsi="Times New Roman" w:cs="Times New Roman"/>
          <w:sz w:val="24"/>
          <w:szCs w:val="24"/>
        </w:rPr>
        <w:t xml:space="preserve"> Tim Clarke, the president of Wilson Golf, started using reality TV in 201</w:t>
      </w:r>
      <w:r w:rsidR="00BB28F8" w:rsidRPr="00CE7251">
        <w:rPr>
          <w:rFonts w:ascii="Times New Roman" w:hAnsi="Times New Roman" w:cs="Times New Roman"/>
          <w:sz w:val="24"/>
          <w:szCs w:val="24"/>
        </w:rPr>
        <w:t>6</w:t>
      </w:r>
      <w:r w:rsidR="00A41EA6" w:rsidRPr="00CE7251">
        <w:rPr>
          <w:rFonts w:ascii="Times New Roman" w:hAnsi="Times New Roman" w:cs="Times New Roman"/>
          <w:sz w:val="24"/>
          <w:szCs w:val="24"/>
        </w:rPr>
        <w:t xml:space="preserve"> to promote the company. Wilson and The Golf Channel collaborated to create "Driver vs. Driver," a Shark-Tank </w:t>
      </w:r>
      <w:r w:rsidR="00BB28F8" w:rsidRPr="00CE7251">
        <w:rPr>
          <w:rFonts w:ascii="Times New Roman" w:hAnsi="Times New Roman" w:cs="Times New Roman"/>
          <w:sz w:val="24"/>
          <w:szCs w:val="24"/>
        </w:rPr>
        <w:t>counterfeit</w:t>
      </w:r>
      <w:r w:rsidR="00A41EA6" w:rsidRPr="00CE7251">
        <w:rPr>
          <w:rFonts w:ascii="Times New Roman" w:hAnsi="Times New Roman" w:cs="Times New Roman"/>
          <w:sz w:val="24"/>
          <w:szCs w:val="24"/>
        </w:rPr>
        <w:t xml:space="preserve"> where regular people were asked to provide ideas for a "</w:t>
      </w:r>
      <w:proofErr w:type="spellStart"/>
      <w:r w:rsidR="00A41EA6" w:rsidRPr="00CE7251">
        <w:rPr>
          <w:rFonts w:ascii="Times New Roman" w:hAnsi="Times New Roman" w:cs="Times New Roman"/>
          <w:sz w:val="24"/>
          <w:szCs w:val="24"/>
        </w:rPr>
        <w:t>groundbreaking</w:t>
      </w:r>
      <w:proofErr w:type="spellEnd"/>
      <w:r w:rsidR="00A41EA6" w:rsidRPr="00CE7251">
        <w:rPr>
          <w:rFonts w:ascii="Times New Roman" w:hAnsi="Times New Roman" w:cs="Times New Roman"/>
          <w:sz w:val="24"/>
          <w:szCs w:val="24"/>
        </w:rPr>
        <w:t xml:space="preserve"> new driver</w:t>
      </w:r>
      <w:r w:rsidR="00F01700" w:rsidRPr="00CE7251">
        <w:rPr>
          <w:rFonts w:ascii="Times New Roman" w:hAnsi="Times New Roman" w:cs="Times New Roman"/>
          <w:sz w:val="24"/>
          <w:szCs w:val="24"/>
        </w:rPr>
        <w:t>” (Sun,2018)</w:t>
      </w:r>
    </w:p>
    <w:p w14:paraId="3E6C77C0" w14:textId="7F5C62C3" w:rsidR="00BB28F8"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9.3 </w:t>
      </w:r>
      <w:r w:rsidR="00BB28F8" w:rsidRPr="00CE7251">
        <w:rPr>
          <w:rFonts w:ascii="Times New Roman" w:hAnsi="Times New Roman" w:cs="Times New Roman"/>
          <w:b/>
          <w:bCs/>
          <w:sz w:val="24"/>
          <w:szCs w:val="24"/>
        </w:rPr>
        <w:t>Customer Experience</w:t>
      </w:r>
    </w:p>
    <w:p w14:paraId="6D87701A" w14:textId="2AD50B40" w:rsidR="00545085" w:rsidRPr="00CE7251" w:rsidRDefault="00BB28F8"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golf shoe companies aim to provide </w:t>
      </w:r>
      <w:r w:rsidR="00837EB0" w:rsidRPr="00CE7251">
        <w:rPr>
          <w:rFonts w:ascii="Times New Roman" w:hAnsi="Times New Roman" w:cs="Times New Roman"/>
          <w:sz w:val="24"/>
          <w:szCs w:val="24"/>
        </w:rPr>
        <w:t xml:space="preserve">a </w:t>
      </w:r>
      <w:r w:rsidRPr="00CE7251">
        <w:rPr>
          <w:rFonts w:ascii="Times New Roman" w:hAnsi="Times New Roman" w:cs="Times New Roman"/>
          <w:sz w:val="24"/>
          <w:szCs w:val="24"/>
        </w:rPr>
        <w:t>high-quality experience to the golfers to retain the customer and gain new ones</w:t>
      </w:r>
      <w:r w:rsidR="003D5189" w:rsidRPr="00CE7251">
        <w:rPr>
          <w:rFonts w:ascii="Times New Roman" w:hAnsi="Times New Roman" w:cs="Times New Roman"/>
          <w:sz w:val="24"/>
          <w:szCs w:val="24"/>
        </w:rPr>
        <w:t>.</w:t>
      </w:r>
      <w:r w:rsidR="005E48AD" w:rsidRPr="00CE7251">
        <w:rPr>
          <w:rFonts w:ascii="Times New Roman" w:hAnsi="Times New Roman" w:cs="Times New Roman"/>
          <w:sz w:val="24"/>
          <w:szCs w:val="24"/>
        </w:rPr>
        <w:t xml:space="preserve"> The companies aim to </w:t>
      </w:r>
      <w:r w:rsidR="00C3640C" w:rsidRPr="00CE7251">
        <w:rPr>
          <w:rFonts w:ascii="Times New Roman" w:hAnsi="Times New Roman" w:cs="Times New Roman"/>
          <w:sz w:val="24"/>
          <w:szCs w:val="24"/>
        </w:rPr>
        <w:t>fulfil</w:t>
      </w:r>
      <w:r w:rsidR="005E48AD" w:rsidRPr="00CE7251">
        <w:rPr>
          <w:rFonts w:ascii="Times New Roman" w:hAnsi="Times New Roman" w:cs="Times New Roman"/>
          <w:sz w:val="24"/>
          <w:szCs w:val="24"/>
        </w:rPr>
        <w:t xml:space="preserve"> </w:t>
      </w:r>
      <w:r w:rsidR="00C3640C" w:rsidRPr="00CE7251">
        <w:rPr>
          <w:rFonts w:ascii="Times New Roman" w:hAnsi="Times New Roman" w:cs="Times New Roman"/>
          <w:sz w:val="24"/>
          <w:szCs w:val="24"/>
        </w:rPr>
        <w:t>their</w:t>
      </w:r>
      <w:r w:rsidR="005E48AD" w:rsidRPr="00CE7251">
        <w:rPr>
          <w:rFonts w:ascii="Times New Roman" w:hAnsi="Times New Roman" w:cs="Times New Roman"/>
          <w:sz w:val="24"/>
          <w:szCs w:val="24"/>
        </w:rPr>
        <w:t xml:space="preserve"> commitments to the customer and deliver </w:t>
      </w:r>
      <w:r w:rsidR="00C3640C" w:rsidRPr="00CE7251">
        <w:rPr>
          <w:rFonts w:ascii="Times New Roman" w:hAnsi="Times New Roman" w:cs="Times New Roman"/>
          <w:sz w:val="24"/>
          <w:szCs w:val="24"/>
        </w:rPr>
        <w:t>high-quality</w:t>
      </w:r>
      <w:r w:rsidR="005E48AD" w:rsidRPr="00CE7251">
        <w:rPr>
          <w:rFonts w:ascii="Times New Roman" w:hAnsi="Times New Roman" w:cs="Times New Roman"/>
          <w:sz w:val="24"/>
          <w:szCs w:val="24"/>
        </w:rPr>
        <w:t xml:space="preserve"> experiences to the customers</w:t>
      </w:r>
      <w:r w:rsidR="00F01700" w:rsidRPr="00CE7251">
        <w:rPr>
          <w:rFonts w:ascii="Times New Roman" w:hAnsi="Times New Roman" w:cs="Times New Roman"/>
          <w:sz w:val="24"/>
          <w:szCs w:val="24"/>
        </w:rPr>
        <w:t xml:space="preserve"> (Sun,2018)</w:t>
      </w:r>
      <w:r w:rsidR="005E48AD" w:rsidRPr="00CE7251">
        <w:rPr>
          <w:rFonts w:ascii="Times New Roman" w:hAnsi="Times New Roman" w:cs="Times New Roman"/>
          <w:sz w:val="24"/>
          <w:szCs w:val="24"/>
        </w:rPr>
        <w:t xml:space="preserve">. </w:t>
      </w:r>
      <w:r w:rsidR="00545085" w:rsidRPr="00CE7251">
        <w:rPr>
          <w:rFonts w:ascii="Times New Roman" w:hAnsi="Times New Roman" w:cs="Times New Roman"/>
          <w:sz w:val="24"/>
          <w:szCs w:val="24"/>
        </w:rPr>
        <w:t xml:space="preserve">The role of employees plays an important role in providing </w:t>
      </w:r>
      <w:r w:rsidR="00C40993" w:rsidRPr="00CE7251">
        <w:rPr>
          <w:rFonts w:ascii="Times New Roman" w:hAnsi="Times New Roman" w:cs="Times New Roman"/>
          <w:sz w:val="24"/>
          <w:szCs w:val="24"/>
        </w:rPr>
        <w:t>a</w:t>
      </w:r>
      <w:r w:rsidR="00545085" w:rsidRPr="00CE7251">
        <w:rPr>
          <w:rFonts w:ascii="Times New Roman" w:hAnsi="Times New Roman" w:cs="Times New Roman"/>
          <w:sz w:val="24"/>
          <w:szCs w:val="24"/>
        </w:rPr>
        <w:t xml:space="preserve"> </w:t>
      </w:r>
      <w:r w:rsidR="00C40993" w:rsidRPr="00CE7251">
        <w:rPr>
          <w:rFonts w:ascii="Times New Roman" w:hAnsi="Times New Roman" w:cs="Times New Roman"/>
          <w:sz w:val="24"/>
          <w:szCs w:val="24"/>
        </w:rPr>
        <w:t>high-quality</w:t>
      </w:r>
      <w:r w:rsidR="00545085" w:rsidRPr="00CE7251">
        <w:rPr>
          <w:rFonts w:ascii="Times New Roman" w:hAnsi="Times New Roman" w:cs="Times New Roman"/>
          <w:sz w:val="24"/>
          <w:szCs w:val="24"/>
        </w:rPr>
        <w:t xml:space="preserve"> experience to the customers. </w:t>
      </w:r>
      <w:r w:rsidR="00C40993" w:rsidRPr="00CE7251">
        <w:rPr>
          <w:rFonts w:ascii="Times New Roman" w:hAnsi="Times New Roman" w:cs="Times New Roman"/>
          <w:sz w:val="24"/>
          <w:szCs w:val="24"/>
        </w:rPr>
        <w:t>A</w:t>
      </w:r>
      <w:r w:rsidR="00545085" w:rsidRPr="00CE7251">
        <w:rPr>
          <w:rFonts w:ascii="Times New Roman" w:hAnsi="Times New Roman" w:cs="Times New Roman"/>
          <w:sz w:val="24"/>
          <w:szCs w:val="24"/>
        </w:rPr>
        <w:t xml:space="preserve"> clear understanding of roles and </w:t>
      </w:r>
      <w:r w:rsidR="00C40993" w:rsidRPr="00CE7251">
        <w:rPr>
          <w:rFonts w:ascii="Times New Roman" w:hAnsi="Times New Roman" w:cs="Times New Roman"/>
          <w:sz w:val="24"/>
          <w:szCs w:val="24"/>
        </w:rPr>
        <w:t>responsibilities</w:t>
      </w:r>
      <w:r w:rsidR="00545085" w:rsidRPr="00CE7251">
        <w:rPr>
          <w:rFonts w:ascii="Times New Roman" w:hAnsi="Times New Roman" w:cs="Times New Roman"/>
          <w:sz w:val="24"/>
          <w:szCs w:val="24"/>
        </w:rPr>
        <w:t xml:space="preserve"> in golf </w:t>
      </w:r>
      <w:r w:rsidR="00C40993" w:rsidRPr="00CE7251">
        <w:rPr>
          <w:rFonts w:ascii="Times New Roman" w:hAnsi="Times New Roman" w:cs="Times New Roman"/>
          <w:sz w:val="24"/>
          <w:szCs w:val="24"/>
        </w:rPr>
        <w:t>shoe</w:t>
      </w:r>
      <w:r w:rsidR="00545085" w:rsidRPr="00CE7251">
        <w:rPr>
          <w:rFonts w:ascii="Times New Roman" w:hAnsi="Times New Roman" w:cs="Times New Roman"/>
          <w:sz w:val="24"/>
          <w:szCs w:val="24"/>
        </w:rPr>
        <w:t xml:space="preserve"> companies helps the organisation in </w:t>
      </w:r>
      <w:r w:rsidR="00545085" w:rsidRPr="00CE7251">
        <w:rPr>
          <w:rFonts w:ascii="Times New Roman" w:hAnsi="Times New Roman" w:cs="Times New Roman"/>
          <w:sz w:val="24"/>
          <w:szCs w:val="24"/>
        </w:rPr>
        <w:lastRenderedPageBreak/>
        <w:t xml:space="preserve">enhancing the customer experience. It shows the culture of the organisation that </w:t>
      </w:r>
      <w:r w:rsidR="0096112E" w:rsidRPr="00CE7251">
        <w:rPr>
          <w:rFonts w:ascii="Times New Roman" w:hAnsi="Times New Roman" w:cs="Times New Roman"/>
          <w:sz w:val="24"/>
          <w:szCs w:val="24"/>
        </w:rPr>
        <w:t>takes place within the management of the company</w:t>
      </w:r>
      <w:r w:rsidR="00F01700" w:rsidRPr="00CE7251">
        <w:rPr>
          <w:rFonts w:ascii="Times New Roman" w:hAnsi="Times New Roman" w:cs="Times New Roman"/>
          <w:sz w:val="24"/>
          <w:szCs w:val="24"/>
        </w:rPr>
        <w:t xml:space="preserve"> (Sun,2018)</w:t>
      </w:r>
      <w:r w:rsidR="0096112E" w:rsidRPr="00CE7251">
        <w:rPr>
          <w:rFonts w:ascii="Times New Roman" w:hAnsi="Times New Roman" w:cs="Times New Roman"/>
          <w:sz w:val="24"/>
          <w:szCs w:val="24"/>
        </w:rPr>
        <w:t>.</w:t>
      </w:r>
    </w:p>
    <w:p w14:paraId="4BE92954" w14:textId="69068051" w:rsidR="00C40993" w:rsidRPr="00CE7251" w:rsidRDefault="006759B6"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b/>
          <w:bCs/>
          <w:sz w:val="24"/>
          <w:szCs w:val="24"/>
        </w:rPr>
        <w:t xml:space="preserve">9.4 </w:t>
      </w:r>
      <w:r w:rsidR="00C40993" w:rsidRPr="00CE7251">
        <w:rPr>
          <w:rFonts w:ascii="Times New Roman" w:hAnsi="Times New Roman" w:cs="Times New Roman"/>
          <w:b/>
          <w:bCs/>
          <w:sz w:val="24"/>
          <w:szCs w:val="24"/>
        </w:rPr>
        <w:t>Culture</w:t>
      </w:r>
    </w:p>
    <w:p w14:paraId="18F900E7" w14:textId="3A6FD2C7" w:rsidR="00C40993" w:rsidRPr="00CE7251" w:rsidRDefault="00C40993"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organisational culture of the golf shoe companies is to increase the overall profitability of the company by providing </w:t>
      </w:r>
      <w:r w:rsidR="0071508B" w:rsidRPr="00CE7251">
        <w:rPr>
          <w:rFonts w:ascii="Times New Roman" w:hAnsi="Times New Roman" w:cs="Times New Roman"/>
          <w:sz w:val="24"/>
          <w:szCs w:val="24"/>
        </w:rPr>
        <w:t>high-quality</w:t>
      </w:r>
      <w:r w:rsidRPr="00CE7251">
        <w:rPr>
          <w:rFonts w:ascii="Times New Roman" w:hAnsi="Times New Roman" w:cs="Times New Roman"/>
          <w:sz w:val="24"/>
          <w:szCs w:val="24"/>
        </w:rPr>
        <w:t xml:space="preserve">, </w:t>
      </w:r>
      <w:r w:rsidR="0071508B" w:rsidRPr="00CE7251">
        <w:rPr>
          <w:rFonts w:ascii="Times New Roman" w:hAnsi="Times New Roman" w:cs="Times New Roman"/>
          <w:sz w:val="24"/>
          <w:szCs w:val="24"/>
        </w:rPr>
        <w:t>comfortable</w:t>
      </w:r>
      <w:r w:rsidRPr="00CE7251">
        <w:rPr>
          <w:rFonts w:ascii="Times New Roman" w:hAnsi="Times New Roman" w:cs="Times New Roman"/>
          <w:sz w:val="24"/>
          <w:szCs w:val="24"/>
        </w:rPr>
        <w:t xml:space="preserve"> shoes to the </w:t>
      </w:r>
      <w:r w:rsidR="0071508B" w:rsidRPr="00CE7251">
        <w:rPr>
          <w:rFonts w:ascii="Times New Roman" w:hAnsi="Times New Roman" w:cs="Times New Roman"/>
          <w:sz w:val="24"/>
          <w:szCs w:val="24"/>
        </w:rPr>
        <w:t>golfers</w:t>
      </w:r>
      <w:r w:rsidRPr="00CE7251">
        <w:rPr>
          <w:rFonts w:ascii="Times New Roman" w:hAnsi="Times New Roman" w:cs="Times New Roman"/>
          <w:sz w:val="24"/>
          <w:szCs w:val="24"/>
        </w:rPr>
        <w:t xml:space="preserve"> </w:t>
      </w:r>
      <w:r w:rsidR="0071508B" w:rsidRPr="00CE7251">
        <w:rPr>
          <w:rFonts w:ascii="Times New Roman" w:hAnsi="Times New Roman" w:cs="Times New Roman"/>
          <w:sz w:val="24"/>
          <w:szCs w:val="24"/>
        </w:rPr>
        <w:t>to</w:t>
      </w:r>
      <w:r w:rsidRPr="00CE7251">
        <w:rPr>
          <w:rFonts w:ascii="Times New Roman" w:hAnsi="Times New Roman" w:cs="Times New Roman"/>
          <w:sz w:val="24"/>
          <w:szCs w:val="24"/>
        </w:rPr>
        <w:t xml:space="preserve"> enhance their </w:t>
      </w:r>
      <w:r w:rsidR="0071508B" w:rsidRPr="00CE7251">
        <w:rPr>
          <w:rFonts w:ascii="Times New Roman" w:hAnsi="Times New Roman" w:cs="Times New Roman"/>
          <w:sz w:val="24"/>
          <w:szCs w:val="24"/>
        </w:rPr>
        <w:t>performance</w:t>
      </w:r>
      <w:r w:rsidRPr="00CE7251">
        <w:rPr>
          <w:rFonts w:ascii="Times New Roman" w:hAnsi="Times New Roman" w:cs="Times New Roman"/>
          <w:sz w:val="24"/>
          <w:szCs w:val="24"/>
        </w:rPr>
        <w:t xml:space="preserve"> and s</w:t>
      </w:r>
      <w:r w:rsidR="0071508B" w:rsidRPr="00CE7251">
        <w:rPr>
          <w:rFonts w:ascii="Times New Roman" w:hAnsi="Times New Roman" w:cs="Times New Roman"/>
          <w:sz w:val="24"/>
          <w:szCs w:val="24"/>
        </w:rPr>
        <w:t xml:space="preserve">atisfy their needs. </w:t>
      </w:r>
      <w:r w:rsidR="00034489" w:rsidRPr="00CE7251">
        <w:rPr>
          <w:rFonts w:ascii="Times New Roman" w:hAnsi="Times New Roman" w:cs="Times New Roman"/>
          <w:sz w:val="24"/>
          <w:szCs w:val="24"/>
        </w:rPr>
        <w:t xml:space="preserve">Playing golf is considered a luxury and </w:t>
      </w:r>
      <w:r w:rsidR="00184B9F" w:rsidRPr="00CE7251">
        <w:rPr>
          <w:rFonts w:ascii="Times New Roman" w:hAnsi="Times New Roman" w:cs="Times New Roman"/>
          <w:sz w:val="24"/>
          <w:szCs w:val="24"/>
        </w:rPr>
        <w:t xml:space="preserve">the </w:t>
      </w:r>
      <w:r w:rsidR="00034489" w:rsidRPr="00CE7251">
        <w:rPr>
          <w:rFonts w:ascii="Times New Roman" w:hAnsi="Times New Roman" w:cs="Times New Roman"/>
          <w:sz w:val="24"/>
          <w:szCs w:val="24"/>
        </w:rPr>
        <w:t xml:space="preserve">golf shoes </w:t>
      </w:r>
      <w:r w:rsidR="001C7095" w:rsidRPr="00CE7251">
        <w:rPr>
          <w:rFonts w:ascii="Times New Roman" w:hAnsi="Times New Roman" w:cs="Times New Roman"/>
          <w:sz w:val="24"/>
          <w:szCs w:val="24"/>
        </w:rPr>
        <w:t>culture aims to enh</w:t>
      </w:r>
      <w:r w:rsidR="004B7AF8" w:rsidRPr="00CE7251">
        <w:rPr>
          <w:rFonts w:ascii="Times New Roman" w:hAnsi="Times New Roman" w:cs="Times New Roman"/>
          <w:sz w:val="24"/>
          <w:szCs w:val="24"/>
        </w:rPr>
        <w:t>an</w:t>
      </w:r>
      <w:r w:rsidR="001C7095" w:rsidRPr="00CE7251">
        <w:rPr>
          <w:rFonts w:ascii="Times New Roman" w:hAnsi="Times New Roman" w:cs="Times New Roman"/>
          <w:sz w:val="24"/>
          <w:szCs w:val="24"/>
        </w:rPr>
        <w:t xml:space="preserve">ce the </w:t>
      </w:r>
      <w:r w:rsidR="00184B9F" w:rsidRPr="00CE7251">
        <w:rPr>
          <w:rFonts w:ascii="Times New Roman" w:hAnsi="Times New Roman" w:cs="Times New Roman"/>
          <w:sz w:val="24"/>
          <w:szCs w:val="24"/>
        </w:rPr>
        <w:t>customer’s</w:t>
      </w:r>
      <w:r w:rsidR="001C7095" w:rsidRPr="00CE7251">
        <w:rPr>
          <w:rFonts w:ascii="Times New Roman" w:hAnsi="Times New Roman" w:cs="Times New Roman"/>
          <w:sz w:val="24"/>
          <w:szCs w:val="24"/>
        </w:rPr>
        <w:t xml:space="preserve"> experience and to </w:t>
      </w:r>
      <w:r w:rsidR="00184B9F" w:rsidRPr="00CE7251">
        <w:rPr>
          <w:rFonts w:ascii="Times New Roman" w:hAnsi="Times New Roman" w:cs="Times New Roman"/>
          <w:sz w:val="24"/>
          <w:szCs w:val="24"/>
        </w:rPr>
        <w:t>deliver</w:t>
      </w:r>
      <w:r w:rsidR="001C7095" w:rsidRPr="00CE7251">
        <w:rPr>
          <w:rFonts w:ascii="Times New Roman" w:hAnsi="Times New Roman" w:cs="Times New Roman"/>
          <w:sz w:val="24"/>
          <w:szCs w:val="24"/>
        </w:rPr>
        <w:t xml:space="preserve"> comfortable </w:t>
      </w:r>
      <w:r w:rsidR="00184B9F" w:rsidRPr="00CE7251">
        <w:rPr>
          <w:rFonts w:ascii="Times New Roman" w:hAnsi="Times New Roman" w:cs="Times New Roman"/>
          <w:sz w:val="24"/>
          <w:szCs w:val="24"/>
        </w:rPr>
        <w:t>golf shoes to the golfers</w:t>
      </w:r>
      <w:r w:rsidR="000D1031" w:rsidRPr="00CE7251">
        <w:rPr>
          <w:rFonts w:ascii="Times New Roman" w:hAnsi="Times New Roman" w:cs="Times New Roman"/>
          <w:sz w:val="24"/>
          <w:szCs w:val="24"/>
        </w:rPr>
        <w:t xml:space="preserve"> (Grover,2020)</w:t>
      </w:r>
      <w:r w:rsidR="00184B9F" w:rsidRPr="00CE7251">
        <w:rPr>
          <w:rFonts w:ascii="Times New Roman" w:hAnsi="Times New Roman" w:cs="Times New Roman"/>
          <w:sz w:val="24"/>
          <w:szCs w:val="24"/>
        </w:rPr>
        <w:t xml:space="preserve">. </w:t>
      </w:r>
    </w:p>
    <w:p w14:paraId="66CBE30F" w14:textId="2C5091DD" w:rsidR="00955E07" w:rsidRPr="00CE7251" w:rsidRDefault="00955E07" w:rsidP="00CE7251">
      <w:pPr>
        <w:pStyle w:val="Heading1"/>
        <w:spacing w:line="360" w:lineRule="auto"/>
        <w:jc w:val="both"/>
        <w:rPr>
          <w:rFonts w:ascii="Times New Roman" w:hAnsi="Times New Roman" w:cs="Times New Roman"/>
          <w:b/>
          <w:bCs/>
          <w:color w:val="auto"/>
          <w:sz w:val="24"/>
          <w:szCs w:val="24"/>
        </w:rPr>
      </w:pPr>
      <w:bookmarkStart w:id="12" w:name="_Toc112021563"/>
      <w:r w:rsidRPr="00CE7251">
        <w:rPr>
          <w:rFonts w:ascii="Times New Roman" w:hAnsi="Times New Roman" w:cs="Times New Roman"/>
          <w:b/>
          <w:bCs/>
          <w:color w:val="auto"/>
          <w:sz w:val="24"/>
          <w:szCs w:val="24"/>
        </w:rPr>
        <w:t>Conclusion</w:t>
      </w:r>
      <w:bookmarkEnd w:id="12"/>
    </w:p>
    <w:p w14:paraId="197ABB00" w14:textId="77777777" w:rsidR="00E1483D" w:rsidRPr="00CE7251" w:rsidRDefault="008F3494"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The </w:t>
      </w:r>
      <w:r w:rsidR="0033706B" w:rsidRPr="00CE7251">
        <w:rPr>
          <w:rFonts w:ascii="Times New Roman" w:hAnsi="Times New Roman" w:cs="Times New Roman"/>
          <w:sz w:val="24"/>
          <w:szCs w:val="24"/>
        </w:rPr>
        <w:t xml:space="preserve">golf shoes </w:t>
      </w:r>
      <w:proofErr w:type="gramStart"/>
      <w:r w:rsidR="0033706B" w:rsidRPr="00CE7251">
        <w:rPr>
          <w:rFonts w:ascii="Times New Roman" w:hAnsi="Times New Roman" w:cs="Times New Roman"/>
          <w:sz w:val="24"/>
          <w:szCs w:val="24"/>
        </w:rPr>
        <w:t>has</w:t>
      </w:r>
      <w:proofErr w:type="gramEnd"/>
      <w:r w:rsidR="0033706B" w:rsidRPr="00CE7251">
        <w:rPr>
          <w:rFonts w:ascii="Times New Roman" w:hAnsi="Times New Roman" w:cs="Times New Roman"/>
          <w:sz w:val="24"/>
          <w:szCs w:val="24"/>
        </w:rPr>
        <w:t xml:space="preserve"> been evo</w:t>
      </w:r>
      <w:r w:rsidR="00E1483D" w:rsidRPr="00CE7251">
        <w:rPr>
          <w:rFonts w:ascii="Times New Roman" w:hAnsi="Times New Roman" w:cs="Times New Roman"/>
          <w:sz w:val="24"/>
          <w:szCs w:val="24"/>
        </w:rPr>
        <w:t>l</w:t>
      </w:r>
      <w:r w:rsidR="0033706B" w:rsidRPr="00CE7251">
        <w:rPr>
          <w:rFonts w:ascii="Times New Roman" w:hAnsi="Times New Roman" w:cs="Times New Roman"/>
          <w:sz w:val="24"/>
          <w:szCs w:val="24"/>
        </w:rPr>
        <w:t xml:space="preserve">ved through the times in order to help the golfers in improving their performance. The report undertakes the background of the golf shoes and its journey from the past year. The report also describes the definition of communication and integrated marketing communications. The communication models </w:t>
      </w:r>
      <w:proofErr w:type="gramStart"/>
      <w:r w:rsidR="0033706B" w:rsidRPr="00CE7251">
        <w:rPr>
          <w:rFonts w:ascii="Times New Roman" w:hAnsi="Times New Roman" w:cs="Times New Roman"/>
          <w:sz w:val="24"/>
          <w:szCs w:val="24"/>
        </w:rPr>
        <w:t>helps</w:t>
      </w:r>
      <w:proofErr w:type="gramEnd"/>
      <w:r w:rsidR="0033706B" w:rsidRPr="00CE7251">
        <w:rPr>
          <w:rFonts w:ascii="Times New Roman" w:hAnsi="Times New Roman" w:cs="Times New Roman"/>
          <w:sz w:val="24"/>
          <w:szCs w:val="24"/>
        </w:rPr>
        <w:t xml:space="preserve"> in facilitating the two way communica</w:t>
      </w:r>
      <w:r w:rsidR="00827D75" w:rsidRPr="00CE7251">
        <w:rPr>
          <w:rFonts w:ascii="Times New Roman" w:hAnsi="Times New Roman" w:cs="Times New Roman"/>
          <w:sz w:val="24"/>
          <w:szCs w:val="24"/>
        </w:rPr>
        <w:t xml:space="preserve">tion in the golf shoe companies. The report undertakes </w:t>
      </w:r>
      <w:r w:rsidR="009276E3" w:rsidRPr="00CE7251">
        <w:rPr>
          <w:rFonts w:ascii="Times New Roman" w:hAnsi="Times New Roman" w:cs="Times New Roman"/>
          <w:sz w:val="24"/>
          <w:szCs w:val="24"/>
        </w:rPr>
        <w:t>the definition of branding and brand equity. The report undertakes the customer journey and customer touchpoints of the customers.</w:t>
      </w:r>
    </w:p>
    <w:p w14:paraId="3E5D226A" w14:textId="4B55B336" w:rsidR="004D5CBF" w:rsidRPr="00CE7251" w:rsidRDefault="00636564"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 xml:space="preserve"> The customer touchpoint includes three phases that are before the purchase, during the purchase and after the purchase. </w:t>
      </w:r>
      <w:r w:rsidR="009276E3" w:rsidRPr="00CE7251">
        <w:rPr>
          <w:rFonts w:ascii="Times New Roman" w:hAnsi="Times New Roman" w:cs="Times New Roman"/>
          <w:sz w:val="24"/>
          <w:szCs w:val="24"/>
        </w:rPr>
        <w:t xml:space="preserve"> It also describes the total e</w:t>
      </w:r>
      <w:r w:rsidR="00E1483D" w:rsidRPr="00CE7251">
        <w:rPr>
          <w:rFonts w:ascii="Times New Roman" w:hAnsi="Times New Roman" w:cs="Times New Roman"/>
          <w:sz w:val="24"/>
          <w:szCs w:val="24"/>
        </w:rPr>
        <w:t>n</w:t>
      </w:r>
      <w:r w:rsidR="009276E3" w:rsidRPr="00CE7251">
        <w:rPr>
          <w:rFonts w:ascii="Times New Roman" w:hAnsi="Times New Roman" w:cs="Times New Roman"/>
          <w:sz w:val="24"/>
          <w:szCs w:val="24"/>
        </w:rPr>
        <w:t>g</w:t>
      </w:r>
      <w:r w:rsidR="00E1483D" w:rsidRPr="00CE7251">
        <w:rPr>
          <w:rFonts w:ascii="Times New Roman" w:hAnsi="Times New Roman" w:cs="Times New Roman"/>
          <w:sz w:val="24"/>
          <w:szCs w:val="24"/>
        </w:rPr>
        <w:t>ag</w:t>
      </w:r>
      <w:r w:rsidR="009276E3" w:rsidRPr="00CE7251">
        <w:rPr>
          <w:rFonts w:ascii="Times New Roman" w:hAnsi="Times New Roman" w:cs="Times New Roman"/>
          <w:sz w:val="24"/>
          <w:szCs w:val="24"/>
        </w:rPr>
        <w:t>ement model of the golf shoe companies</w:t>
      </w:r>
      <w:r w:rsidR="009F267E" w:rsidRPr="00CE7251">
        <w:rPr>
          <w:rFonts w:ascii="Times New Roman" w:hAnsi="Times New Roman" w:cs="Times New Roman"/>
          <w:sz w:val="24"/>
          <w:szCs w:val="24"/>
        </w:rPr>
        <w:t xml:space="preserve"> </w:t>
      </w:r>
      <w:r w:rsidR="007267CC" w:rsidRPr="00CE7251">
        <w:rPr>
          <w:rFonts w:ascii="Times New Roman" w:hAnsi="Times New Roman" w:cs="Times New Roman"/>
          <w:sz w:val="24"/>
          <w:szCs w:val="24"/>
        </w:rPr>
        <w:t>including</w:t>
      </w:r>
      <w:r w:rsidR="009F267E" w:rsidRPr="00CE7251">
        <w:rPr>
          <w:rFonts w:ascii="Times New Roman" w:hAnsi="Times New Roman" w:cs="Times New Roman"/>
          <w:sz w:val="24"/>
          <w:szCs w:val="24"/>
        </w:rPr>
        <w:t xml:space="preserve"> customer value proposition, customer experience, brand awareness and culture of the companies. </w:t>
      </w:r>
      <w:r w:rsidR="009276E3" w:rsidRPr="00CE7251">
        <w:rPr>
          <w:rFonts w:ascii="Times New Roman" w:hAnsi="Times New Roman" w:cs="Times New Roman"/>
          <w:sz w:val="24"/>
          <w:szCs w:val="24"/>
        </w:rPr>
        <w:t xml:space="preserve">The report undertakes </w:t>
      </w:r>
      <w:r w:rsidR="009F267E" w:rsidRPr="00CE7251">
        <w:rPr>
          <w:rFonts w:ascii="Times New Roman" w:hAnsi="Times New Roman" w:cs="Times New Roman"/>
          <w:sz w:val="24"/>
          <w:szCs w:val="24"/>
        </w:rPr>
        <w:t xml:space="preserve">Aaker’s brand equity model related to the golf shoe companies. It also details the advantages and disadvantages of the brand equity model. </w:t>
      </w:r>
    </w:p>
    <w:p w14:paraId="1A47B0C8" w14:textId="51CD921B" w:rsidR="00955E07" w:rsidRPr="00CE7251" w:rsidRDefault="004D5CBF"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br w:type="page"/>
      </w:r>
    </w:p>
    <w:p w14:paraId="27187DE8" w14:textId="270C5461" w:rsidR="00E1483D" w:rsidRPr="00CE7251" w:rsidRDefault="00E1483D" w:rsidP="00CE7251">
      <w:pPr>
        <w:pStyle w:val="Heading1"/>
        <w:spacing w:line="360" w:lineRule="auto"/>
        <w:jc w:val="both"/>
        <w:rPr>
          <w:rFonts w:ascii="Times New Roman" w:hAnsi="Times New Roman" w:cs="Times New Roman"/>
          <w:b/>
          <w:bCs/>
          <w:color w:val="auto"/>
          <w:sz w:val="24"/>
          <w:szCs w:val="24"/>
        </w:rPr>
      </w:pPr>
      <w:bookmarkStart w:id="13" w:name="_Toc112021564"/>
      <w:r w:rsidRPr="00CE7251">
        <w:rPr>
          <w:rFonts w:ascii="Times New Roman" w:hAnsi="Times New Roman" w:cs="Times New Roman"/>
          <w:b/>
          <w:bCs/>
          <w:color w:val="auto"/>
          <w:sz w:val="24"/>
          <w:szCs w:val="24"/>
        </w:rPr>
        <w:lastRenderedPageBreak/>
        <w:t>References</w:t>
      </w:r>
      <w:bookmarkEnd w:id="13"/>
    </w:p>
    <w:p w14:paraId="070E9E6D"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t>Amoako, K. and Boateng, E., 2022. Analysis of the effectiveness of Corporate Social Responsibility in brand marketing with AAKER Brand Equity and Daisy Wheel Models. </w:t>
      </w:r>
      <w:proofErr w:type="spellStart"/>
      <w:r w:rsidRPr="00CE7251">
        <w:rPr>
          <w:rFonts w:ascii="Times New Roman" w:hAnsi="Times New Roman" w:cs="Times New Roman"/>
          <w:i/>
          <w:iCs/>
          <w:color w:val="222222"/>
          <w:sz w:val="24"/>
          <w:szCs w:val="24"/>
          <w:shd w:val="clear" w:color="auto" w:fill="FFFFFF"/>
        </w:rPr>
        <w:t>Technium</w:t>
      </w:r>
      <w:proofErr w:type="spellEnd"/>
      <w:r w:rsidRPr="00CE7251">
        <w:rPr>
          <w:rFonts w:ascii="Times New Roman" w:hAnsi="Times New Roman" w:cs="Times New Roman"/>
          <w:i/>
          <w:iCs/>
          <w:color w:val="222222"/>
          <w:sz w:val="24"/>
          <w:szCs w:val="24"/>
          <w:shd w:val="clear" w:color="auto" w:fill="FFFFFF"/>
        </w:rPr>
        <w:t xml:space="preserve"> Soc. Sci. J.</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30</w:t>
      </w:r>
      <w:r w:rsidRPr="00CE7251">
        <w:rPr>
          <w:rFonts w:ascii="Times New Roman" w:hAnsi="Times New Roman" w:cs="Times New Roman"/>
          <w:color w:val="222222"/>
          <w:sz w:val="24"/>
          <w:szCs w:val="24"/>
          <w:shd w:val="clear" w:color="auto" w:fill="FFFFFF"/>
        </w:rPr>
        <w:t>, p.484.</w:t>
      </w:r>
    </w:p>
    <w:p w14:paraId="56E07F1B"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Anunobi</w:t>
      </w:r>
      <w:proofErr w:type="spellEnd"/>
      <w:r w:rsidRPr="00CE7251">
        <w:rPr>
          <w:rFonts w:ascii="Times New Roman" w:hAnsi="Times New Roman" w:cs="Times New Roman"/>
          <w:color w:val="222222"/>
          <w:sz w:val="24"/>
          <w:szCs w:val="24"/>
          <w:shd w:val="clear" w:color="auto" w:fill="FFFFFF"/>
        </w:rPr>
        <w:t>, C.V. and Ape, R., 2018. Promotional Strategies for Open Access Resources Discovery and Access. </w:t>
      </w:r>
      <w:proofErr w:type="spellStart"/>
      <w:r w:rsidRPr="00CE7251">
        <w:rPr>
          <w:rFonts w:ascii="Times New Roman" w:hAnsi="Times New Roman" w:cs="Times New Roman"/>
          <w:i/>
          <w:iCs/>
          <w:color w:val="222222"/>
          <w:sz w:val="24"/>
          <w:szCs w:val="24"/>
          <w:shd w:val="clear" w:color="auto" w:fill="FFFFFF"/>
        </w:rPr>
        <w:t>Webology</w:t>
      </w:r>
      <w:proofErr w:type="spellEnd"/>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15</w:t>
      </w:r>
      <w:r w:rsidRPr="00CE7251">
        <w:rPr>
          <w:rFonts w:ascii="Times New Roman" w:hAnsi="Times New Roman" w:cs="Times New Roman"/>
          <w:color w:val="222222"/>
          <w:sz w:val="24"/>
          <w:szCs w:val="24"/>
          <w:shd w:val="clear" w:color="auto" w:fill="FFFFFF"/>
        </w:rPr>
        <w:t>(1).</w:t>
      </w:r>
    </w:p>
    <w:p w14:paraId="7D7921E5"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Barann</w:t>
      </w:r>
      <w:proofErr w:type="spellEnd"/>
      <w:r w:rsidRPr="00CE7251">
        <w:rPr>
          <w:rFonts w:ascii="Times New Roman" w:hAnsi="Times New Roman" w:cs="Times New Roman"/>
          <w:color w:val="222222"/>
          <w:sz w:val="24"/>
          <w:szCs w:val="24"/>
          <w:shd w:val="clear" w:color="auto" w:fill="FFFFFF"/>
        </w:rPr>
        <w:t xml:space="preserve">, B., Hermann, A., </w:t>
      </w:r>
      <w:proofErr w:type="spellStart"/>
      <w:r w:rsidRPr="00CE7251">
        <w:rPr>
          <w:rFonts w:ascii="Times New Roman" w:hAnsi="Times New Roman" w:cs="Times New Roman"/>
          <w:color w:val="222222"/>
          <w:sz w:val="24"/>
          <w:szCs w:val="24"/>
          <w:shd w:val="clear" w:color="auto" w:fill="FFFFFF"/>
        </w:rPr>
        <w:t>Heuchert</w:t>
      </w:r>
      <w:proofErr w:type="spellEnd"/>
      <w:r w:rsidRPr="00CE7251">
        <w:rPr>
          <w:rFonts w:ascii="Times New Roman" w:hAnsi="Times New Roman" w:cs="Times New Roman"/>
          <w:color w:val="222222"/>
          <w:sz w:val="24"/>
          <w:szCs w:val="24"/>
          <w:shd w:val="clear" w:color="auto" w:fill="FFFFFF"/>
        </w:rPr>
        <w:t>, M. and Becker, J., 2020. Can't touch this? Conceptualizing the customer touchpoint in the context of omni-channel retailing. </w:t>
      </w:r>
      <w:r w:rsidRPr="00CE7251">
        <w:rPr>
          <w:rFonts w:ascii="Times New Roman" w:hAnsi="Times New Roman" w:cs="Times New Roman"/>
          <w:i/>
          <w:iCs/>
          <w:color w:val="222222"/>
          <w:sz w:val="24"/>
          <w:szCs w:val="24"/>
          <w:shd w:val="clear" w:color="auto" w:fill="FFFFFF"/>
        </w:rPr>
        <w:t>Journal of Retailing and Consumer Services</w:t>
      </w:r>
      <w:r w:rsidRPr="00CE7251">
        <w:rPr>
          <w:rFonts w:ascii="Times New Roman" w:hAnsi="Times New Roman" w:cs="Times New Roman"/>
          <w:color w:val="222222"/>
          <w:sz w:val="24"/>
          <w:szCs w:val="24"/>
          <w:shd w:val="clear" w:color="auto" w:fill="FFFFFF"/>
        </w:rPr>
        <w:t>, p.102269.</w:t>
      </w:r>
    </w:p>
    <w:p w14:paraId="2B164E65" w14:textId="77777777" w:rsidR="004D5CBF" w:rsidRPr="00CE7251" w:rsidRDefault="004D5CBF" w:rsidP="00CE7251">
      <w:pPr>
        <w:spacing w:line="360" w:lineRule="auto"/>
        <w:jc w:val="both"/>
        <w:rPr>
          <w:rFonts w:ascii="Times New Roman" w:hAnsi="Times New Roman" w:cs="Times New Roman"/>
          <w:sz w:val="24"/>
          <w:szCs w:val="24"/>
        </w:rPr>
      </w:pPr>
      <w:proofErr w:type="spellStart"/>
      <w:r w:rsidRPr="00CE7251">
        <w:rPr>
          <w:rFonts w:ascii="Times New Roman" w:hAnsi="Times New Roman" w:cs="Times New Roman"/>
          <w:color w:val="222222"/>
          <w:sz w:val="24"/>
          <w:szCs w:val="24"/>
          <w:shd w:val="clear" w:color="auto" w:fill="FFFFFF"/>
        </w:rPr>
        <w:t>Bascur</w:t>
      </w:r>
      <w:proofErr w:type="spellEnd"/>
      <w:r w:rsidRPr="00CE7251">
        <w:rPr>
          <w:rFonts w:ascii="Times New Roman" w:hAnsi="Times New Roman" w:cs="Times New Roman"/>
          <w:color w:val="222222"/>
          <w:sz w:val="24"/>
          <w:szCs w:val="24"/>
          <w:shd w:val="clear" w:color="auto" w:fill="FFFFFF"/>
        </w:rPr>
        <w:t xml:space="preserve">, C., </w:t>
      </w:r>
      <w:proofErr w:type="spellStart"/>
      <w:r w:rsidRPr="00CE7251">
        <w:rPr>
          <w:rFonts w:ascii="Times New Roman" w:hAnsi="Times New Roman" w:cs="Times New Roman"/>
          <w:color w:val="222222"/>
          <w:sz w:val="24"/>
          <w:szCs w:val="24"/>
          <w:shd w:val="clear" w:color="auto" w:fill="FFFFFF"/>
        </w:rPr>
        <w:t>Rusu</w:t>
      </w:r>
      <w:proofErr w:type="spellEnd"/>
      <w:r w:rsidRPr="00CE7251">
        <w:rPr>
          <w:rFonts w:ascii="Times New Roman" w:hAnsi="Times New Roman" w:cs="Times New Roman"/>
          <w:color w:val="222222"/>
          <w:sz w:val="24"/>
          <w:szCs w:val="24"/>
          <w:shd w:val="clear" w:color="auto" w:fill="FFFFFF"/>
        </w:rPr>
        <w:t xml:space="preserve">, C. and </w:t>
      </w:r>
      <w:proofErr w:type="spellStart"/>
      <w:r w:rsidRPr="00CE7251">
        <w:rPr>
          <w:rFonts w:ascii="Times New Roman" w:hAnsi="Times New Roman" w:cs="Times New Roman"/>
          <w:color w:val="222222"/>
          <w:sz w:val="24"/>
          <w:szCs w:val="24"/>
          <w:shd w:val="clear" w:color="auto" w:fill="FFFFFF"/>
        </w:rPr>
        <w:t>Quiñones</w:t>
      </w:r>
      <w:proofErr w:type="spellEnd"/>
      <w:r w:rsidRPr="00CE7251">
        <w:rPr>
          <w:rFonts w:ascii="Times New Roman" w:hAnsi="Times New Roman" w:cs="Times New Roman"/>
          <w:color w:val="222222"/>
          <w:sz w:val="24"/>
          <w:szCs w:val="24"/>
          <w:shd w:val="clear" w:color="auto" w:fill="FFFFFF"/>
        </w:rPr>
        <w:t>, D., 2018, October. User as customer: touchpoints and journey map. In </w:t>
      </w:r>
      <w:r w:rsidRPr="00CE7251">
        <w:rPr>
          <w:rFonts w:ascii="Times New Roman" w:hAnsi="Times New Roman" w:cs="Times New Roman"/>
          <w:i/>
          <w:iCs/>
          <w:color w:val="222222"/>
          <w:sz w:val="24"/>
          <w:szCs w:val="24"/>
          <w:shd w:val="clear" w:color="auto" w:fill="FFFFFF"/>
        </w:rPr>
        <w:t>International Conference on Human Systems Engineering and Design: Future Trends and Applications</w:t>
      </w:r>
      <w:r w:rsidRPr="00CE7251">
        <w:rPr>
          <w:rFonts w:ascii="Times New Roman" w:hAnsi="Times New Roman" w:cs="Times New Roman"/>
          <w:color w:val="222222"/>
          <w:sz w:val="24"/>
          <w:szCs w:val="24"/>
          <w:shd w:val="clear" w:color="auto" w:fill="FFFFFF"/>
        </w:rPr>
        <w:t> (pp. 117-122). Springer, Cham.</w:t>
      </w:r>
    </w:p>
    <w:p w14:paraId="11CA4A71"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Ciesla</w:t>
      </w:r>
      <w:proofErr w:type="spellEnd"/>
      <w:r w:rsidRPr="00CE7251">
        <w:rPr>
          <w:rFonts w:ascii="Times New Roman" w:hAnsi="Times New Roman" w:cs="Times New Roman"/>
          <w:color w:val="222222"/>
          <w:sz w:val="24"/>
          <w:szCs w:val="24"/>
          <w:shd w:val="clear" w:color="auto" w:fill="FFFFFF"/>
        </w:rPr>
        <w:t>, R., 2019. Promotional Strategies. In </w:t>
      </w:r>
      <w:r w:rsidRPr="00CE7251">
        <w:rPr>
          <w:rFonts w:ascii="Times New Roman" w:hAnsi="Times New Roman" w:cs="Times New Roman"/>
          <w:i/>
          <w:iCs/>
          <w:color w:val="222222"/>
          <w:sz w:val="24"/>
          <w:szCs w:val="24"/>
          <w:shd w:val="clear" w:color="auto" w:fill="FFFFFF"/>
        </w:rPr>
        <w:t xml:space="preserve">Game Development with </w:t>
      </w:r>
      <w:proofErr w:type="spellStart"/>
      <w:r w:rsidRPr="00CE7251">
        <w:rPr>
          <w:rFonts w:ascii="Times New Roman" w:hAnsi="Times New Roman" w:cs="Times New Roman"/>
          <w:i/>
          <w:iCs/>
          <w:color w:val="222222"/>
          <w:sz w:val="24"/>
          <w:szCs w:val="24"/>
          <w:shd w:val="clear" w:color="auto" w:fill="FFFFFF"/>
        </w:rPr>
        <w:t>Ren'Py</w:t>
      </w:r>
      <w:proofErr w:type="spellEnd"/>
      <w:r w:rsidRPr="00CE7251">
        <w:rPr>
          <w:rFonts w:ascii="Times New Roman" w:hAnsi="Times New Roman" w:cs="Times New Roman"/>
          <w:color w:val="222222"/>
          <w:sz w:val="24"/>
          <w:szCs w:val="24"/>
          <w:shd w:val="clear" w:color="auto" w:fill="FFFFFF"/>
        </w:rPr>
        <w:t xml:space="preserve"> (pp. 325-337). </w:t>
      </w:r>
      <w:proofErr w:type="spellStart"/>
      <w:r w:rsidRPr="00CE7251">
        <w:rPr>
          <w:rFonts w:ascii="Times New Roman" w:hAnsi="Times New Roman" w:cs="Times New Roman"/>
          <w:color w:val="222222"/>
          <w:sz w:val="24"/>
          <w:szCs w:val="24"/>
          <w:shd w:val="clear" w:color="auto" w:fill="FFFFFF"/>
        </w:rPr>
        <w:t>Apress</w:t>
      </w:r>
      <w:proofErr w:type="spellEnd"/>
      <w:r w:rsidRPr="00CE7251">
        <w:rPr>
          <w:rFonts w:ascii="Times New Roman" w:hAnsi="Times New Roman" w:cs="Times New Roman"/>
          <w:color w:val="222222"/>
          <w:sz w:val="24"/>
          <w:szCs w:val="24"/>
          <w:shd w:val="clear" w:color="auto" w:fill="FFFFFF"/>
        </w:rPr>
        <w:t>, Berkeley, CA.</w:t>
      </w:r>
    </w:p>
    <w:p w14:paraId="18968B0C"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Drashti</w:t>
      </w:r>
      <w:proofErr w:type="spellEnd"/>
      <w:r w:rsidRPr="00CE7251">
        <w:rPr>
          <w:rFonts w:ascii="Times New Roman" w:hAnsi="Times New Roman" w:cs="Times New Roman"/>
          <w:color w:val="222222"/>
          <w:sz w:val="24"/>
          <w:szCs w:val="24"/>
          <w:shd w:val="clear" w:color="auto" w:fill="FFFFFF"/>
        </w:rPr>
        <w:t xml:space="preserve">, G., </w:t>
      </w:r>
      <w:proofErr w:type="spellStart"/>
      <w:r w:rsidRPr="00CE7251">
        <w:rPr>
          <w:rFonts w:ascii="Times New Roman" w:hAnsi="Times New Roman" w:cs="Times New Roman"/>
          <w:color w:val="222222"/>
          <w:sz w:val="24"/>
          <w:szCs w:val="24"/>
          <w:shd w:val="clear" w:color="auto" w:fill="FFFFFF"/>
        </w:rPr>
        <w:t>Laxit</w:t>
      </w:r>
      <w:proofErr w:type="spellEnd"/>
      <w:r w:rsidRPr="00CE7251">
        <w:rPr>
          <w:rFonts w:ascii="Times New Roman" w:hAnsi="Times New Roman" w:cs="Times New Roman"/>
          <w:color w:val="222222"/>
          <w:sz w:val="24"/>
          <w:szCs w:val="24"/>
          <w:shd w:val="clear" w:color="auto" w:fill="FFFFFF"/>
        </w:rPr>
        <w:t xml:space="preserve">, K., Shah, N. and </w:t>
      </w:r>
      <w:proofErr w:type="spellStart"/>
      <w:r w:rsidRPr="00CE7251">
        <w:rPr>
          <w:rFonts w:ascii="Times New Roman" w:hAnsi="Times New Roman" w:cs="Times New Roman"/>
          <w:color w:val="222222"/>
          <w:sz w:val="24"/>
          <w:szCs w:val="24"/>
          <w:shd w:val="clear" w:color="auto" w:fill="FFFFFF"/>
        </w:rPr>
        <w:t>Ninad</w:t>
      </w:r>
      <w:proofErr w:type="spellEnd"/>
      <w:r w:rsidRPr="00CE7251">
        <w:rPr>
          <w:rFonts w:ascii="Times New Roman" w:hAnsi="Times New Roman" w:cs="Times New Roman"/>
          <w:color w:val="222222"/>
          <w:sz w:val="24"/>
          <w:szCs w:val="24"/>
          <w:shd w:val="clear" w:color="auto" w:fill="FFFFFF"/>
        </w:rPr>
        <w:t>, M., 2020. A Review of Smart Technologies Embedded in Shoes. </w:t>
      </w:r>
      <w:r w:rsidRPr="00CE7251">
        <w:rPr>
          <w:rFonts w:ascii="Times New Roman" w:hAnsi="Times New Roman" w:cs="Times New Roman"/>
          <w:i/>
          <w:iCs/>
          <w:color w:val="222222"/>
          <w:sz w:val="24"/>
          <w:szCs w:val="24"/>
          <w:shd w:val="clear" w:color="auto" w:fill="FFFFFF"/>
        </w:rPr>
        <w:t>Journal of Medical Systems</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44</w:t>
      </w:r>
      <w:r w:rsidRPr="00CE7251">
        <w:rPr>
          <w:rFonts w:ascii="Times New Roman" w:hAnsi="Times New Roman" w:cs="Times New Roman"/>
          <w:color w:val="222222"/>
          <w:sz w:val="24"/>
          <w:szCs w:val="24"/>
          <w:shd w:val="clear" w:color="auto" w:fill="FFFFFF"/>
        </w:rPr>
        <w:t>(9).</w:t>
      </w:r>
    </w:p>
    <w:p w14:paraId="62611576"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t xml:space="preserve">Gao, L., </w:t>
      </w:r>
      <w:proofErr w:type="spellStart"/>
      <w:r w:rsidRPr="00CE7251">
        <w:rPr>
          <w:rFonts w:ascii="Times New Roman" w:hAnsi="Times New Roman" w:cs="Times New Roman"/>
          <w:color w:val="222222"/>
          <w:sz w:val="24"/>
          <w:szCs w:val="24"/>
          <w:shd w:val="clear" w:color="auto" w:fill="FFFFFF"/>
        </w:rPr>
        <w:t>Melero</w:t>
      </w:r>
      <w:proofErr w:type="spellEnd"/>
      <w:r w:rsidRPr="00CE7251">
        <w:rPr>
          <w:rFonts w:ascii="Times New Roman" w:hAnsi="Times New Roman" w:cs="Times New Roman"/>
          <w:color w:val="222222"/>
          <w:sz w:val="24"/>
          <w:szCs w:val="24"/>
          <w:shd w:val="clear" w:color="auto" w:fill="FFFFFF"/>
        </w:rPr>
        <w:t>, I. and Sese, F.J., 2020. Multichannel integration along the customer journey: a systematic review and research agenda. </w:t>
      </w:r>
      <w:r w:rsidRPr="00CE7251">
        <w:rPr>
          <w:rFonts w:ascii="Times New Roman" w:hAnsi="Times New Roman" w:cs="Times New Roman"/>
          <w:i/>
          <w:iCs/>
          <w:color w:val="222222"/>
          <w:sz w:val="24"/>
          <w:szCs w:val="24"/>
          <w:shd w:val="clear" w:color="auto" w:fill="FFFFFF"/>
        </w:rPr>
        <w:t>The Service Industries Journal</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40</w:t>
      </w:r>
      <w:r w:rsidRPr="00CE7251">
        <w:rPr>
          <w:rFonts w:ascii="Times New Roman" w:hAnsi="Times New Roman" w:cs="Times New Roman"/>
          <w:color w:val="222222"/>
          <w:sz w:val="24"/>
          <w:szCs w:val="24"/>
          <w:shd w:val="clear" w:color="auto" w:fill="FFFFFF"/>
        </w:rPr>
        <w:t>(15-16), pp.1087-1118.</w:t>
      </w:r>
    </w:p>
    <w:p w14:paraId="4181425C"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Gokalgandhi</w:t>
      </w:r>
      <w:proofErr w:type="spellEnd"/>
      <w:r w:rsidRPr="00CE7251">
        <w:rPr>
          <w:rFonts w:ascii="Times New Roman" w:hAnsi="Times New Roman" w:cs="Times New Roman"/>
          <w:color w:val="222222"/>
          <w:sz w:val="24"/>
          <w:szCs w:val="24"/>
          <w:shd w:val="clear" w:color="auto" w:fill="FFFFFF"/>
        </w:rPr>
        <w:t xml:space="preserve">, D., </w:t>
      </w:r>
      <w:proofErr w:type="spellStart"/>
      <w:r w:rsidRPr="00CE7251">
        <w:rPr>
          <w:rFonts w:ascii="Times New Roman" w:hAnsi="Times New Roman" w:cs="Times New Roman"/>
          <w:color w:val="222222"/>
          <w:sz w:val="24"/>
          <w:szCs w:val="24"/>
          <w:shd w:val="clear" w:color="auto" w:fill="FFFFFF"/>
        </w:rPr>
        <w:t>Kamdar</w:t>
      </w:r>
      <w:proofErr w:type="spellEnd"/>
      <w:r w:rsidRPr="00CE7251">
        <w:rPr>
          <w:rFonts w:ascii="Times New Roman" w:hAnsi="Times New Roman" w:cs="Times New Roman"/>
          <w:color w:val="222222"/>
          <w:sz w:val="24"/>
          <w:szCs w:val="24"/>
          <w:shd w:val="clear" w:color="auto" w:fill="FFFFFF"/>
        </w:rPr>
        <w:t xml:space="preserve">, L., Shah, N. and </w:t>
      </w:r>
      <w:proofErr w:type="spellStart"/>
      <w:r w:rsidRPr="00CE7251">
        <w:rPr>
          <w:rFonts w:ascii="Times New Roman" w:hAnsi="Times New Roman" w:cs="Times New Roman"/>
          <w:color w:val="222222"/>
          <w:sz w:val="24"/>
          <w:szCs w:val="24"/>
          <w:shd w:val="clear" w:color="auto" w:fill="FFFFFF"/>
        </w:rPr>
        <w:t>Mehendale</w:t>
      </w:r>
      <w:proofErr w:type="spellEnd"/>
      <w:r w:rsidRPr="00CE7251">
        <w:rPr>
          <w:rFonts w:ascii="Times New Roman" w:hAnsi="Times New Roman" w:cs="Times New Roman"/>
          <w:color w:val="222222"/>
          <w:sz w:val="24"/>
          <w:szCs w:val="24"/>
          <w:shd w:val="clear" w:color="auto" w:fill="FFFFFF"/>
        </w:rPr>
        <w:t>, N., 2020. A review of smart technologies embedded in shoes. </w:t>
      </w:r>
      <w:r w:rsidRPr="00CE7251">
        <w:rPr>
          <w:rFonts w:ascii="Times New Roman" w:hAnsi="Times New Roman" w:cs="Times New Roman"/>
          <w:i/>
          <w:iCs/>
          <w:color w:val="222222"/>
          <w:sz w:val="24"/>
          <w:szCs w:val="24"/>
          <w:shd w:val="clear" w:color="auto" w:fill="FFFFFF"/>
        </w:rPr>
        <w:t>Journal of Medical Systems</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44</w:t>
      </w:r>
      <w:r w:rsidRPr="00CE7251">
        <w:rPr>
          <w:rFonts w:ascii="Times New Roman" w:hAnsi="Times New Roman" w:cs="Times New Roman"/>
          <w:color w:val="222222"/>
          <w:sz w:val="24"/>
          <w:szCs w:val="24"/>
          <w:shd w:val="clear" w:color="auto" w:fill="FFFFFF"/>
        </w:rPr>
        <w:t>(9), pp.1-9.</w:t>
      </w:r>
    </w:p>
    <w:p w14:paraId="16DB8BE1"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t xml:space="preserve">Grewal, D. and </w:t>
      </w:r>
      <w:proofErr w:type="spellStart"/>
      <w:r w:rsidRPr="00CE7251">
        <w:rPr>
          <w:rFonts w:ascii="Times New Roman" w:hAnsi="Times New Roman" w:cs="Times New Roman"/>
          <w:color w:val="222222"/>
          <w:sz w:val="24"/>
          <w:szCs w:val="24"/>
          <w:shd w:val="clear" w:color="auto" w:fill="FFFFFF"/>
        </w:rPr>
        <w:t>Roggeveen</w:t>
      </w:r>
      <w:proofErr w:type="spellEnd"/>
      <w:r w:rsidRPr="00CE7251">
        <w:rPr>
          <w:rFonts w:ascii="Times New Roman" w:hAnsi="Times New Roman" w:cs="Times New Roman"/>
          <w:color w:val="222222"/>
          <w:sz w:val="24"/>
          <w:szCs w:val="24"/>
          <w:shd w:val="clear" w:color="auto" w:fill="FFFFFF"/>
        </w:rPr>
        <w:t>, A.L., 2020. Understanding retail experiences and customer journey management. </w:t>
      </w:r>
      <w:r w:rsidRPr="00CE7251">
        <w:rPr>
          <w:rFonts w:ascii="Times New Roman" w:hAnsi="Times New Roman" w:cs="Times New Roman"/>
          <w:i/>
          <w:iCs/>
          <w:color w:val="222222"/>
          <w:sz w:val="24"/>
          <w:szCs w:val="24"/>
          <w:shd w:val="clear" w:color="auto" w:fill="FFFFFF"/>
        </w:rPr>
        <w:t>Journal of Retailing</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96</w:t>
      </w:r>
      <w:r w:rsidRPr="00CE7251">
        <w:rPr>
          <w:rFonts w:ascii="Times New Roman" w:hAnsi="Times New Roman" w:cs="Times New Roman"/>
          <w:color w:val="222222"/>
          <w:sz w:val="24"/>
          <w:szCs w:val="24"/>
          <w:shd w:val="clear" w:color="auto" w:fill="FFFFFF"/>
        </w:rPr>
        <w:t>(1), pp.3-8.</w:t>
      </w:r>
    </w:p>
    <w:p w14:paraId="7F920303" w14:textId="77777777" w:rsidR="004D5CBF" w:rsidRPr="00CE7251" w:rsidRDefault="004D5CBF" w:rsidP="00CE7251">
      <w:pPr>
        <w:spacing w:line="360" w:lineRule="auto"/>
        <w:jc w:val="both"/>
        <w:rPr>
          <w:rFonts w:ascii="Times New Roman" w:hAnsi="Times New Roman" w:cs="Times New Roman"/>
          <w:b/>
          <w:bCs/>
          <w:sz w:val="24"/>
          <w:szCs w:val="24"/>
        </w:rPr>
      </w:pPr>
      <w:r w:rsidRPr="00CE7251">
        <w:rPr>
          <w:rFonts w:ascii="Times New Roman" w:hAnsi="Times New Roman" w:cs="Times New Roman"/>
          <w:color w:val="222222"/>
          <w:sz w:val="24"/>
          <w:szCs w:val="24"/>
          <w:shd w:val="clear" w:color="auto" w:fill="FFFFFF"/>
        </w:rPr>
        <w:t>Grover, P. and Kar, A.K., 2020. User engagement for mobile payment service providers–introducing the social media engagement model. </w:t>
      </w:r>
      <w:r w:rsidRPr="00CE7251">
        <w:rPr>
          <w:rFonts w:ascii="Times New Roman" w:hAnsi="Times New Roman" w:cs="Times New Roman"/>
          <w:i/>
          <w:iCs/>
          <w:color w:val="222222"/>
          <w:sz w:val="24"/>
          <w:szCs w:val="24"/>
          <w:shd w:val="clear" w:color="auto" w:fill="FFFFFF"/>
        </w:rPr>
        <w:t>Journal of Retailing and Consumer Services</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53</w:t>
      </w:r>
      <w:r w:rsidRPr="00CE7251">
        <w:rPr>
          <w:rFonts w:ascii="Times New Roman" w:hAnsi="Times New Roman" w:cs="Times New Roman"/>
          <w:color w:val="222222"/>
          <w:sz w:val="24"/>
          <w:szCs w:val="24"/>
          <w:shd w:val="clear" w:color="auto" w:fill="FFFFFF"/>
        </w:rPr>
        <w:t>, p.101718.</w:t>
      </w:r>
    </w:p>
    <w:p w14:paraId="1F8A86D9"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t>Hao, A.W., Paul, J., Trott, S., Guo, C. and Wu, H.H., 2019. Two decades of research on nation branding: A review and future research agenda. </w:t>
      </w:r>
      <w:r w:rsidRPr="00CE7251">
        <w:rPr>
          <w:rFonts w:ascii="Times New Roman" w:hAnsi="Times New Roman" w:cs="Times New Roman"/>
          <w:i/>
          <w:iCs/>
          <w:color w:val="222222"/>
          <w:sz w:val="24"/>
          <w:szCs w:val="24"/>
          <w:shd w:val="clear" w:color="auto" w:fill="FFFFFF"/>
        </w:rPr>
        <w:t>International Marketing Review</w:t>
      </w:r>
      <w:r w:rsidRPr="00CE7251">
        <w:rPr>
          <w:rFonts w:ascii="Times New Roman" w:hAnsi="Times New Roman" w:cs="Times New Roman"/>
          <w:color w:val="222222"/>
          <w:sz w:val="24"/>
          <w:szCs w:val="24"/>
          <w:shd w:val="clear" w:color="auto" w:fill="FFFFFF"/>
        </w:rPr>
        <w:t>.</w:t>
      </w:r>
    </w:p>
    <w:p w14:paraId="2063F6F2"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lastRenderedPageBreak/>
        <w:t xml:space="preserve">Keller, K.L. and </w:t>
      </w:r>
      <w:proofErr w:type="spellStart"/>
      <w:r w:rsidRPr="00CE7251">
        <w:rPr>
          <w:rFonts w:ascii="Times New Roman" w:hAnsi="Times New Roman" w:cs="Times New Roman"/>
          <w:color w:val="222222"/>
          <w:sz w:val="24"/>
          <w:szCs w:val="24"/>
          <w:shd w:val="clear" w:color="auto" w:fill="FFFFFF"/>
        </w:rPr>
        <w:t>Brexendorf</w:t>
      </w:r>
      <w:proofErr w:type="spellEnd"/>
      <w:r w:rsidRPr="00CE7251">
        <w:rPr>
          <w:rFonts w:ascii="Times New Roman" w:hAnsi="Times New Roman" w:cs="Times New Roman"/>
          <w:color w:val="222222"/>
          <w:sz w:val="24"/>
          <w:szCs w:val="24"/>
          <w:shd w:val="clear" w:color="auto" w:fill="FFFFFF"/>
        </w:rPr>
        <w:t>, T.O., 2019. Measuring brand equity. </w:t>
      </w:r>
      <w:proofErr w:type="spellStart"/>
      <w:r w:rsidRPr="00CE7251">
        <w:rPr>
          <w:rFonts w:ascii="Times New Roman" w:hAnsi="Times New Roman" w:cs="Times New Roman"/>
          <w:i/>
          <w:iCs/>
          <w:color w:val="222222"/>
          <w:sz w:val="24"/>
          <w:szCs w:val="24"/>
          <w:shd w:val="clear" w:color="auto" w:fill="FFFFFF"/>
        </w:rPr>
        <w:t>Handbuch</w:t>
      </w:r>
      <w:proofErr w:type="spellEnd"/>
      <w:r w:rsidRPr="00CE7251">
        <w:rPr>
          <w:rFonts w:ascii="Times New Roman" w:hAnsi="Times New Roman" w:cs="Times New Roman"/>
          <w:i/>
          <w:iCs/>
          <w:color w:val="222222"/>
          <w:sz w:val="24"/>
          <w:szCs w:val="24"/>
          <w:shd w:val="clear" w:color="auto" w:fill="FFFFFF"/>
        </w:rPr>
        <w:t xml:space="preserve"> </w:t>
      </w:r>
      <w:proofErr w:type="spellStart"/>
      <w:r w:rsidRPr="00CE7251">
        <w:rPr>
          <w:rFonts w:ascii="Times New Roman" w:hAnsi="Times New Roman" w:cs="Times New Roman"/>
          <w:i/>
          <w:iCs/>
          <w:color w:val="222222"/>
          <w:sz w:val="24"/>
          <w:szCs w:val="24"/>
          <w:shd w:val="clear" w:color="auto" w:fill="FFFFFF"/>
        </w:rPr>
        <w:t>Markenführung</w:t>
      </w:r>
      <w:proofErr w:type="spellEnd"/>
      <w:r w:rsidRPr="00CE7251">
        <w:rPr>
          <w:rFonts w:ascii="Times New Roman" w:hAnsi="Times New Roman" w:cs="Times New Roman"/>
          <w:color w:val="222222"/>
          <w:sz w:val="24"/>
          <w:szCs w:val="24"/>
          <w:shd w:val="clear" w:color="auto" w:fill="FFFFFF"/>
        </w:rPr>
        <w:t>, pp.1409-1439.</w:t>
      </w:r>
    </w:p>
    <w:p w14:paraId="360559A9"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t xml:space="preserve">Sackey, M.E., Markey, K. and </w:t>
      </w:r>
      <w:proofErr w:type="spellStart"/>
      <w:r w:rsidRPr="00CE7251">
        <w:rPr>
          <w:rFonts w:ascii="Times New Roman" w:hAnsi="Times New Roman" w:cs="Times New Roman"/>
          <w:color w:val="222222"/>
          <w:sz w:val="24"/>
          <w:szCs w:val="24"/>
          <w:shd w:val="clear" w:color="auto" w:fill="FFFFFF"/>
        </w:rPr>
        <w:t>Grealish</w:t>
      </w:r>
      <w:proofErr w:type="spellEnd"/>
      <w:r w:rsidRPr="00CE7251">
        <w:rPr>
          <w:rFonts w:ascii="Times New Roman" w:hAnsi="Times New Roman" w:cs="Times New Roman"/>
          <w:color w:val="222222"/>
          <w:sz w:val="24"/>
          <w:szCs w:val="24"/>
          <w:shd w:val="clear" w:color="auto" w:fill="FFFFFF"/>
        </w:rPr>
        <w:t>, A., 2022. Healthcare professional’s promotional strategies in improving Human papillomavirus (HPV) vaccination uptake in adolescents: A systematic review. </w:t>
      </w:r>
      <w:r w:rsidRPr="00CE7251">
        <w:rPr>
          <w:rFonts w:ascii="Times New Roman" w:hAnsi="Times New Roman" w:cs="Times New Roman"/>
          <w:i/>
          <w:iCs/>
          <w:color w:val="222222"/>
          <w:sz w:val="24"/>
          <w:szCs w:val="24"/>
          <w:shd w:val="clear" w:color="auto" w:fill="FFFFFF"/>
        </w:rPr>
        <w:t>Vaccine</w:t>
      </w:r>
      <w:r w:rsidRPr="00CE7251">
        <w:rPr>
          <w:rFonts w:ascii="Times New Roman" w:hAnsi="Times New Roman" w:cs="Times New Roman"/>
          <w:color w:val="222222"/>
          <w:sz w:val="24"/>
          <w:szCs w:val="24"/>
          <w:shd w:val="clear" w:color="auto" w:fill="FFFFFF"/>
        </w:rPr>
        <w:t>.</w:t>
      </w:r>
    </w:p>
    <w:p w14:paraId="064D87A2"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r w:rsidRPr="00CE7251">
        <w:rPr>
          <w:rFonts w:ascii="Times New Roman" w:hAnsi="Times New Roman" w:cs="Times New Roman"/>
          <w:color w:val="222222"/>
          <w:sz w:val="24"/>
          <w:szCs w:val="24"/>
          <w:shd w:val="clear" w:color="auto" w:fill="FFFFFF"/>
        </w:rPr>
        <w:t>Shariq, M., 2018. Brand equity dimensions-a literature review. </w:t>
      </w:r>
      <w:r w:rsidRPr="00CE7251">
        <w:rPr>
          <w:rFonts w:ascii="Times New Roman" w:hAnsi="Times New Roman" w:cs="Times New Roman"/>
          <w:i/>
          <w:iCs/>
          <w:color w:val="222222"/>
          <w:sz w:val="24"/>
          <w:szCs w:val="24"/>
          <w:shd w:val="clear" w:color="auto" w:fill="FFFFFF"/>
        </w:rPr>
        <w:t>International Research Journal of Management and Commerce</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5</w:t>
      </w:r>
      <w:r w:rsidRPr="00CE7251">
        <w:rPr>
          <w:rFonts w:ascii="Times New Roman" w:hAnsi="Times New Roman" w:cs="Times New Roman"/>
          <w:color w:val="222222"/>
          <w:sz w:val="24"/>
          <w:szCs w:val="24"/>
          <w:shd w:val="clear" w:color="auto" w:fill="FFFFFF"/>
        </w:rPr>
        <w:t>(3), p.312.</w:t>
      </w:r>
    </w:p>
    <w:p w14:paraId="67590028" w14:textId="77777777" w:rsidR="004D5CBF" w:rsidRPr="00CE7251" w:rsidRDefault="004D5CBF" w:rsidP="00CE7251">
      <w:pPr>
        <w:spacing w:line="360" w:lineRule="auto"/>
        <w:jc w:val="both"/>
        <w:rPr>
          <w:rFonts w:ascii="Times New Roman" w:hAnsi="Times New Roman" w:cs="Times New Roman"/>
          <w:sz w:val="24"/>
          <w:szCs w:val="24"/>
        </w:rPr>
      </w:pPr>
      <w:r w:rsidRPr="00CE7251">
        <w:rPr>
          <w:rFonts w:ascii="Times New Roman" w:hAnsi="Times New Roman" w:cs="Times New Roman"/>
          <w:color w:val="222222"/>
          <w:sz w:val="24"/>
          <w:szCs w:val="24"/>
          <w:shd w:val="clear" w:color="auto" w:fill="FFFFFF"/>
        </w:rPr>
        <w:t xml:space="preserve">Sun, G. and Bin, S., 2018. Construction of learning </w:t>
      </w:r>
      <w:proofErr w:type="spellStart"/>
      <w:r w:rsidRPr="00CE7251">
        <w:rPr>
          <w:rFonts w:ascii="Times New Roman" w:hAnsi="Times New Roman" w:cs="Times New Roman"/>
          <w:color w:val="222222"/>
          <w:sz w:val="24"/>
          <w:szCs w:val="24"/>
          <w:shd w:val="clear" w:color="auto" w:fill="FFFFFF"/>
        </w:rPr>
        <w:t>behavioral</w:t>
      </w:r>
      <w:proofErr w:type="spellEnd"/>
      <w:r w:rsidRPr="00CE7251">
        <w:rPr>
          <w:rFonts w:ascii="Times New Roman" w:hAnsi="Times New Roman" w:cs="Times New Roman"/>
          <w:color w:val="222222"/>
          <w:sz w:val="24"/>
          <w:szCs w:val="24"/>
          <w:shd w:val="clear" w:color="auto" w:fill="FFFFFF"/>
        </w:rPr>
        <w:t xml:space="preserve"> engagement model for MOOCs platform based on data analysis. </w:t>
      </w:r>
      <w:r w:rsidRPr="00CE7251">
        <w:rPr>
          <w:rFonts w:ascii="Times New Roman" w:hAnsi="Times New Roman" w:cs="Times New Roman"/>
          <w:i/>
          <w:iCs/>
          <w:color w:val="222222"/>
          <w:sz w:val="24"/>
          <w:szCs w:val="24"/>
          <w:shd w:val="clear" w:color="auto" w:fill="FFFFFF"/>
        </w:rPr>
        <w:t>Educational Sciences: Theory &amp; Practice</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18</w:t>
      </w:r>
      <w:r w:rsidRPr="00CE7251">
        <w:rPr>
          <w:rFonts w:ascii="Times New Roman" w:hAnsi="Times New Roman" w:cs="Times New Roman"/>
          <w:color w:val="222222"/>
          <w:sz w:val="24"/>
          <w:szCs w:val="24"/>
          <w:shd w:val="clear" w:color="auto" w:fill="FFFFFF"/>
        </w:rPr>
        <w:t>(5).</w:t>
      </w:r>
    </w:p>
    <w:p w14:paraId="5C67E21C"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Tanjung</w:t>
      </w:r>
      <w:proofErr w:type="spellEnd"/>
      <w:r w:rsidRPr="00CE7251">
        <w:rPr>
          <w:rFonts w:ascii="Times New Roman" w:hAnsi="Times New Roman" w:cs="Times New Roman"/>
          <w:color w:val="222222"/>
          <w:sz w:val="24"/>
          <w:szCs w:val="24"/>
          <w:shd w:val="clear" w:color="auto" w:fill="FFFFFF"/>
        </w:rPr>
        <w:t xml:space="preserve">, I.S., </w:t>
      </w:r>
      <w:proofErr w:type="spellStart"/>
      <w:r w:rsidRPr="00CE7251">
        <w:rPr>
          <w:rFonts w:ascii="Times New Roman" w:hAnsi="Times New Roman" w:cs="Times New Roman"/>
          <w:color w:val="222222"/>
          <w:sz w:val="24"/>
          <w:szCs w:val="24"/>
          <w:shd w:val="clear" w:color="auto" w:fill="FFFFFF"/>
        </w:rPr>
        <w:t>Tanjung</w:t>
      </w:r>
      <w:proofErr w:type="spellEnd"/>
      <w:r w:rsidRPr="00CE7251">
        <w:rPr>
          <w:rFonts w:ascii="Times New Roman" w:hAnsi="Times New Roman" w:cs="Times New Roman"/>
          <w:color w:val="222222"/>
          <w:sz w:val="24"/>
          <w:szCs w:val="24"/>
          <w:shd w:val="clear" w:color="auto" w:fill="FFFFFF"/>
        </w:rPr>
        <w:t xml:space="preserve">, H. and Wibowo, Y.S., 2021. Development of Tourism Communication Model Based on Local Wisdom in </w:t>
      </w:r>
      <w:proofErr w:type="spellStart"/>
      <w:r w:rsidRPr="00CE7251">
        <w:rPr>
          <w:rFonts w:ascii="Times New Roman" w:hAnsi="Times New Roman" w:cs="Times New Roman"/>
          <w:color w:val="222222"/>
          <w:sz w:val="24"/>
          <w:szCs w:val="24"/>
          <w:shd w:val="clear" w:color="auto" w:fill="FFFFFF"/>
        </w:rPr>
        <w:t>Padangsidimpuan</w:t>
      </w:r>
      <w:proofErr w:type="spellEnd"/>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Budapest International Research and Critics Institute (BIRCI-Journal): Humanities and Social Sciences</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4</w:t>
      </w:r>
      <w:r w:rsidRPr="00CE7251">
        <w:rPr>
          <w:rFonts w:ascii="Times New Roman" w:hAnsi="Times New Roman" w:cs="Times New Roman"/>
          <w:color w:val="222222"/>
          <w:sz w:val="24"/>
          <w:szCs w:val="24"/>
          <w:shd w:val="clear" w:color="auto" w:fill="FFFFFF"/>
        </w:rPr>
        <w:t>(4), pp.9877-9885.</w:t>
      </w:r>
    </w:p>
    <w:p w14:paraId="185A3560"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Tasci</w:t>
      </w:r>
      <w:proofErr w:type="spellEnd"/>
      <w:r w:rsidRPr="00CE7251">
        <w:rPr>
          <w:rFonts w:ascii="Times New Roman" w:hAnsi="Times New Roman" w:cs="Times New Roman"/>
          <w:color w:val="222222"/>
          <w:sz w:val="24"/>
          <w:szCs w:val="24"/>
          <w:shd w:val="clear" w:color="auto" w:fill="FFFFFF"/>
        </w:rPr>
        <w:t>, A.D., 2020. A critical review and reconstruction of perceptual brand equity. </w:t>
      </w:r>
      <w:r w:rsidRPr="00CE7251">
        <w:rPr>
          <w:rFonts w:ascii="Times New Roman" w:hAnsi="Times New Roman" w:cs="Times New Roman"/>
          <w:i/>
          <w:iCs/>
          <w:color w:val="222222"/>
          <w:sz w:val="24"/>
          <w:szCs w:val="24"/>
          <w:shd w:val="clear" w:color="auto" w:fill="FFFFFF"/>
        </w:rPr>
        <w:t>International Journal of Contemporary Hospitality Management</w:t>
      </w:r>
      <w:r w:rsidRPr="00CE7251">
        <w:rPr>
          <w:rFonts w:ascii="Times New Roman" w:hAnsi="Times New Roman" w:cs="Times New Roman"/>
          <w:color w:val="222222"/>
          <w:sz w:val="24"/>
          <w:szCs w:val="24"/>
          <w:shd w:val="clear" w:color="auto" w:fill="FFFFFF"/>
        </w:rPr>
        <w:t>.</w:t>
      </w:r>
    </w:p>
    <w:p w14:paraId="57BE5840"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Tawafak</w:t>
      </w:r>
      <w:proofErr w:type="spellEnd"/>
      <w:r w:rsidRPr="00CE7251">
        <w:rPr>
          <w:rFonts w:ascii="Times New Roman" w:hAnsi="Times New Roman" w:cs="Times New Roman"/>
          <w:color w:val="222222"/>
          <w:sz w:val="24"/>
          <w:szCs w:val="24"/>
          <w:shd w:val="clear" w:color="auto" w:fill="FFFFFF"/>
        </w:rPr>
        <w:t xml:space="preserve">, R.M., </w:t>
      </w:r>
      <w:proofErr w:type="spellStart"/>
      <w:r w:rsidRPr="00CE7251">
        <w:rPr>
          <w:rFonts w:ascii="Times New Roman" w:hAnsi="Times New Roman" w:cs="Times New Roman"/>
          <w:color w:val="222222"/>
          <w:sz w:val="24"/>
          <w:szCs w:val="24"/>
          <w:shd w:val="clear" w:color="auto" w:fill="FFFFFF"/>
        </w:rPr>
        <w:t>Romli</w:t>
      </w:r>
      <w:proofErr w:type="spellEnd"/>
      <w:r w:rsidRPr="00CE7251">
        <w:rPr>
          <w:rFonts w:ascii="Times New Roman" w:hAnsi="Times New Roman" w:cs="Times New Roman"/>
          <w:color w:val="222222"/>
          <w:sz w:val="24"/>
          <w:szCs w:val="24"/>
          <w:shd w:val="clear" w:color="auto" w:fill="FFFFFF"/>
        </w:rPr>
        <w:t xml:space="preserve">, A.B., </w:t>
      </w:r>
      <w:proofErr w:type="spellStart"/>
      <w:r w:rsidRPr="00CE7251">
        <w:rPr>
          <w:rFonts w:ascii="Times New Roman" w:hAnsi="Times New Roman" w:cs="Times New Roman"/>
          <w:color w:val="222222"/>
          <w:sz w:val="24"/>
          <w:szCs w:val="24"/>
          <w:shd w:val="clear" w:color="auto" w:fill="FFFFFF"/>
        </w:rPr>
        <w:t>Arshah</w:t>
      </w:r>
      <w:proofErr w:type="spellEnd"/>
      <w:r w:rsidRPr="00CE7251">
        <w:rPr>
          <w:rFonts w:ascii="Times New Roman" w:hAnsi="Times New Roman" w:cs="Times New Roman"/>
          <w:color w:val="222222"/>
          <w:sz w:val="24"/>
          <w:szCs w:val="24"/>
          <w:shd w:val="clear" w:color="auto" w:fill="FFFFFF"/>
        </w:rPr>
        <w:t>, R.B.A. and Malik, S.I., 2020. Framework design of university communication model (UCOM) to enhance continuous intentions in teaching and e-learning process. </w:t>
      </w:r>
      <w:r w:rsidRPr="00CE7251">
        <w:rPr>
          <w:rFonts w:ascii="Times New Roman" w:hAnsi="Times New Roman" w:cs="Times New Roman"/>
          <w:i/>
          <w:iCs/>
          <w:color w:val="222222"/>
          <w:sz w:val="24"/>
          <w:szCs w:val="24"/>
          <w:shd w:val="clear" w:color="auto" w:fill="FFFFFF"/>
        </w:rPr>
        <w:t>Education and Information Technologies</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25</w:t>
      </w:r>
      <w:r w:rsidRPr="00CE7251">
        <w:rPr>
          <w:rFonts w:ascii="Times New Roman" w:hAnsi="Times New Roman" w:cs="Times New Roman"/>
          <w:color w:val="222222"/>
          <w:sz w:val="24"/>
          <w:szCs w:val="24"/>
          <w:shd w:val="clear" w:color="auto" w:fill="FFFFFF"/>
        </w:rPr>
        <w:t>(2), pp.817-843.</w:t>
      </w:r>
    </w:p>
    <w:p w14:paraId="3C4C67D1" w14:textId="77777777" w:rsidR="004D5CBF" w:rsidRPr="00CE7251" w:rsidRDefault="004D5CBF" w:rsidP="00CE7251">
      <w:pPr>
        <w:spacing w:line="360" w:lineRule="auto"/>
        <w:jc w:val="both"/>
        <w:rPr>
          <w:rFonts w:ascii="Times New Roman" w:hAnsi="Times New Roman" w:cs="Times New Roman"/>
          <w:color w:val="222222"/>
          <w:sz w:val="24"/>
          <w:szCs w:val="24"/>
          <w:shd w:val="clear" w:color="auto" w:fill="FFFFFF"/>
        </w:rPr>
      </w:pPr>
      <w:proofErr w:type="spellStart"/>
      <w:r w:rsidRPr="00CE7251">
        <w:rPr>
          <w:rFonts w:ascii="Times New Roman" w:hAnsi="Times New Roman" w:cs="Times New Roman"/>
          <w:color w:val="222222"/>
          <w:sz w:val="24"/>
          <w:szCs w:val="24"/>
          <w:shd w:val="clear" w:color="auto" w:fill="FFFFFF"/>
        </w:rPr>
        <w:t>Tsordia</w:t>
      </w:r>
      <w:proofErr w:type="spellEnd"/>
      <w:r w:rsidRPr="00CE7251">
        <w:rPr>
          <w:rFonts w:ascii="Times New Roman" w:hAnsi="Times New Roman" w:cs="Times New Roman"/>
          <w:color w:val="222222"/>
          <w:sz w:val="24"/>
          <w:szCs w:val="24"/>
          <w:shd w:val="clear" w:color="auto" w:fill="FFFFFF"/>
        </w:rPr>
        <w:t xml:space="preserve">, C., Papadimitriou, D. and Parganas, P., 2018. The influence of sport sponsorship on brand equity and purchase </w:t>
      </w:r>
      <w:proofErr w:type="spellStart"/>
      <w:r w:rsidRPr="00CE7251">
        <w:rPr>
          <w:rFonts w:ascii="Times New Roman" w:hAnsi="Times New Roman" w:cs="Times New Roman"/>
          <w:color w:val="222222"/>
          <w:sz w:val="24"/>
          <w:szCs w:val="24"/>
          <w:shd w:val="clear" w:color="auto" w:fill="FFFFFF"/>
        </w:rPr>
        <w:t>behavior</w:t>
      </w:r>
      <w:proofErr w:type="spellEnd"/>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Journal of Strategic Marketing</w:t>
      </w:r>
      <w:r w:rsidRPr="00CE7251">
        <w:rPr>
          <w:rFonts w:ascii="Times New Roman" w:hAnsi="Times New Roman" w:cs="Times New Roman"/>
          <w:color w:val="222222"/>
          <w:sz w:val="24"/>
          <w:szCs w:val="24"/>
          <w:shd w:val="clear" w:color="auto" w:fill="FFFFFF"/>
        </w:rPr>
        <w:t>, </w:t>
      </w:r>
      <w:r w:rsidRPr="00CE7251">
        <w:rPr>
          <w:rFonts w:ascii="Times New Roman" w:hAnsi="Times New Roman" w:cs="Times New Roman"/>
          <w:i/>
          <w:iCs/>
          <w:color w:val="222222"/>
          <w:sz w:val="24"/>
          <w:szCs w:val="24"/>
          <w:shd w:val="clear" w:color="auto" w:fill="FFFFFF"/>
        </w:rPr>
        <w:t>26</w:t>
      </w:r>
      <w:r w:rsidRPr="00CE7251">
        <w:rPr>
          <w:rFonts w:ascii="Times New Roman" w:hAnsi="Times New Roman" w:cs="Times New Roman"/>
          <w:color w:val="222222"/>
          <w:sz w:val="24"/>
          <w:szCs w:val="24"/>
          <w:shd w:val="clear" w:color="auto" w:fill="FFFFFF"/>
        </w:rPr>
        <w:t>(1), pp.85-105.</w:t>
      </w:r>
    </w:p>
    <w:p w14:paraId="2C8228CA" w14:textId="73D59E9C" w:rsidR="003B76E5" w:rsidRPr="00CE7251" w:rsidRDefault="003B76E5" w:rsidP="00CE7251">
      <w:pPr>
        <w:spacing w:line="360" w:lineRule="auto"/>
        <w:jc w:val="both"/>
        <w:rPr>
          <w:rFonts w:ascii="Times New Roman" w:hAnsi="Times New Roman" w:cs="Times New Roman"/>
          <w:sz w:val="24"/>
          <w:szCs w:val="24"/>
        </w:rPr>
      </w:pPr>
      <w:r w:rsidRPr="00CE7251">
        <w:rPr>
          <w:rFonts w:ascii="Times New Roman" w:hAnsi="Times New Roman" w:cs="Times New Roman"/>
          <w:sz w:val="24"/>
          <w:szCs w:val="24"/>
        </w:rPr>
        <w:t>Roberts, Christopher &amp; Alpert, Frank. (2010). Total customer engagement: Designing and aligning key strategic elements to achieve growth. Journal of Product &amp; Brand Management. 19. 10.1108/10610421011046175.</w:t>
      </w:r>
    </w:p>
    <w:p w14:paraId="29967DC0" w14:textId="77777777" w:rsidR="00F11836" w:rsidRPr="00CE7251" w:rsidRDefault="00F11836" w:rsidP="00CE7251">
      <w:pPr>
        <w:spacing w:line="360" w:lineRule="auto"/>
        <w:jc w:val="both"/>
        <w:rPr>
          <w:rFonts w:ascii="Times New Roman" w:hAnsi="Times New Roman" w:cs="Times New Roman"/>
          <w:b/>
          <w:bCs/>
          <w:sz w:val="24"/>
          <w:szCs w:val="24"/>
        </w:rPr>
      </w:pPr>
    </w:p>
    <w:p w14:paraId="2628D5C3" w14:textId="77777777" w:rsidR="00F11836" w:rsidRPr="00CE7251" w:rsidRDefault="00F11836" w:rsidP="00CE7251">
      <w:pPr>
        <w:spacing w:line="360" w:lineRule="auto"/>
        <w:jc w:val="both"/>
        <w:rPr>
          <w:rFonts w:ascii="Times New Roman" w:hAnsi="Times New Roman" w:cs="Times New Roman"/>
          <w:b/>
          <w:bCs/>
          <w:sz w:val="24"/>
          <w:szCs w:val="24"/>
        </w:rPr>
      </w:pPr>
    </w:p>
    <w:p w14:paraId="39BFE1AF" w14:textId="77777777" w:rsidR="00F11836" w:rsidRPr="00CE7251" w:rsidRDefault="00F11836" w:rsidP="00CE7251">
      <w:pPr>
        <w:spacing w:line="360" w:lineRule="auto"/>
        <w:jc w:val="both"/>
        <w:rPr>
          <w:rFonts w:ascii="Times New Roman" w:hAnsi="Times New Roman" w:cs="Times New Roman"/>
          <w:b/>
          <w:bCs/>
          <w:sz w:val="24"/>
          <w:szCs w:val="24"/>
        </w:rPr>
      </w:pPr>
    </w:p>
    <w:p w14:paraId="230819A6" w14:textId="77777777" w:rsidR="00F11836" w:rsidRPr="00CE7251" w:rsidRDefault="00F11836" w:rsidP="00CE7251">
      <w:pPr>
        <w:spacing w:line="360" w:lineRule="auto"/>
        <w:jc w:val="both"/>
        <w:rPr>
          <w:rFonts w:ascii="Times New Roman" w:hAnsi="Times New Roman" w:cs="Times New Roman"/>
          <w:b/>
          <w:bCs/>
          <w:sz w:val="24"/>
          <w:szCs w:val="24"/>
        </w:rPr>
      </w:pPr>
    </w:p>
    <w:p w14:paraId="332B1C03" w14:textId="77777777" w:rsidR="00F11836" w:rsidRPr="00CE7251" w:rsidRDefault="00F11836" w:rsidP="00CE7251">
      <w:pPr>
        <w:spacing w:line="360" w:lineRule="auto"/>
        <w:jc w:val="both"/>
        <w:rPr>
          <w:rFonts w:ascii="Times New Roman" w:hAnsi="Times New Roman" w:cs="Times New Roman"/>
          <w:b/>
          <w:bCs/>
          <w:sz w:val="24"/>
          <w:szCs w:val="24"/>
        </w:rPr>
      </w:pPr>
    </w:p>
    <w:p w14:paraId="4C145CAB" w14:textId="77777777" w:rsidR="00F11836" w:rsidRPr="00CE7251" w:rsidRDefault="00F11836" w:rsidP="00CE7251">
      <w:pPr>
        <w:spacing w:line="360" w:lineRule="auto"/>
        <w:jc w:val="both"/>
        <w:rPr>
          <w:rFonts w:ascii="Times New Roman" w:hAnsi="Times New Roman" w:cs="Times New Roman"/>
          <w:b/>
          <w:bCs/>
          <w:sz w:val="24"/>
          <w:szCs w:val="24"/>
        </w:rPr>
      </w:pPr>
    </w:p>
    <w:p w14:paraId="4A99656F" w14:textId="77777777" w:rsidR="009F505E" w:rsidRPr="00CE7251" w:rsidRDefault="009F505E" w:rsidP="00CE7251">
      <w:pPr>
        <w:spacing w:line="360" w:lineRule="auto"/>
        <w:jc w:val="both"/>
        <w:rPr>
          <w:rFonts w:ascii="Times New Roman" w:hAnsi="Times New Roman" w:cs="Times New Roman"/>
          <w:sz w:val="24"/>
          <w:szCs w:val="24"/>
        </w:rPr>
      </w:pPr>
    </w:p>
    <w:p w14:paraId="35EFCDD8" w14:textId="77777777" w:rsidR="004275F8" w:rsidRPr="00CE7251" w:rsidRDefault="004275F8" w:rsidP="00CE7251">
      <w:pPr>
        <w:spacing w:line="360" w:lineRule="auto"/>
        <w:jc w:val="both"/>
        <w:rPr>
          <w:rFonts w:ascii="Times New Roman" w:hAnsi="Times New Roman" w:cs="Times New Roman"/>
          <w:sz w:val="24"/>
          <w:szCs w:val="24"/>
        </w:rPr>
      </w:pPr>
    </w:p>
    <w:sectPr w:rsidR="004275F8" w:rsidRPr="00CE7251" w:rsidSect="00CE7251">
      <w:footerReference w:type="default" r:id="rId1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801E50" w14:textId="77777777" w:rsidR="00346DB8" w:rsidRDefault="00346DB8" w:rsidP="00346DB8">
      <w:pPr>
        <w:spacing w:after="0" w:line="240" w:lineRule="auto"/>
      </w:pPr>
      <w:r>
        <w:separator/>
      </w:r>
    </w:p>
  </w:endnote>
  <w:endnote w:type="continuationSeparator" w:id="0">
    <w:p w14:paraId="620CF04B" w14:textId="77777777" w:rsidR="00346DB8" w:rsidRDefault="00346DB8" w:rsidP="00346D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2986170"/>
      <w:docPartObj>
        <w:docPartGallery w:val="Page Numbers (Bottom of Page)"/>
        <w:docPartUnique/>
      </w:docPartObj>
    </w:sdtPr>
    <w:sdtEndPr>
      <w:rPr>
        <w:noProof/>
      </w:rPr>
    </w:sdtEndPr>
    <w:sdtContent>
      <w:p w14:paraId="0B774031" w14:textId="36447012" w:rsidR="00CE7251" w:rsidRDefault="00CE72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519C98" w14:textId="77777777" w:rsidR="00CE7251" w:rsidRDefault="00CE725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01C559" w14:textId="77777777" w:rsidR="00346DB8" w:rsidRDefault="00346DB8" w:rsidP="00346DB8">
      <w:pPr>
        <w:spacing w:after="0" w:line="240" w:lineRule="auto"/>
      </w:pPr>
      <w:r>
        <w:separator/>
      </w:r>
    </w:p>
  </w:footnote>
  <w:footnote w:type="continuationSeparator" w:id="0">
    <w:p w14:paraId="02A8401E" w14:textId="77777777" w:rsidR="00346DB8" w:rsidRDefault="00346DB8" w:rsidP="00346D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DWxNDezsDAwMgcSFko6SsGpxcWZ+XkgBca1ABW56LgsAAAA"/>
  </w:docVars>
  <w:rsids>
    <w:rsidRoot w:val="00E03841"/>
    <w:rsid w:val="000027BB"/>
    <w:rsid w:val="00002856"/>
    <w:rsid w:val="00002DBC"/>
    <w:rsid w:val="000064FD"/>
    <w:rsid w:val="00016B7D"/>
    <w:rsid w:val="00017AED"/>
    <w:rsid w:val="000255A1"/>
    <w:rsid w:val="000273EC"/>
    <w:rsid w:val="00034489"/>
    <w:rsid w:val="00034D4D"/>
    <w:rsid w:val="00034E89"/>
    <w:rsid w:val="00036405"/>
    <w:rsid w:val="00042251"/>
    <w:rsid w:val="00053CD0"/>
    <w:rsid w:val="000540C3"/>
    <w:rsid w:val="00064FFD"/>
    <w:rsid w:val="0007110E"/>
    <w:rsid w:val="00073952"/>
    <w:rsid w:val="00073A4B"/>
    <w:rsid w:val="00090060"/>
    <w:rsid w:val="0009195E"/>
    <w:rsid w:val="00092673"/>
    <w:rsid w:val="000945A7"/>
    <w:rsid w:val="000A0ACF"/>
    <w:rsid w:val="000C084F"/>
    <w:rsid w:val="000C537C"/>
    <w:rsid w:val="000D1031"/>
    <w:rsid w:val="000F2547"/>
    <w:rsid w:val="000F2EBD"/>
    <w:rsid w:val="00102B3E"/>
    <w:rsid w:val="00103045"/>
    <w:rsid w:val="00103D39"/>
    <w:rsid w:val="00137382"/>
    <w:rsid w:val="00142257"/>
    <w:rsid w:val="00150B61"/>
    <w:rsid w:val="00155E0C"/>
    <w:rsid w:val="00166625"/>
    <w:rsid w:val="0017012E"/>
    <w:rsid w:val="00173830"/>
    <w:rsid w:val="00180AA0"/>
    <w:rsid w:val="00183AAB"/>
    <w:rsid w:val="00184B9F"/>
    <w:rsid w:val="001863D1"/>
    <w:rsid w:val="001C2769"/>
    <w:rsid w:val="001C42C7"/>
    <w:rsid w:val="001C7095"/>
    <w:rsid w:val="001C75F7"/>
    <w:rsid w:val="001C7B11"/>
    <w:rsid w:val="001D4A51"/>
    <w:rsid w:val="001D75E1"/>
    <w:rsid w:val="00203870"/>
    <w:rsid w:val="002073E5"/>
    <w:rsid w:val="00207630"/>
    <w:rsid w:val="0021250A"/>
    <w:rsid w:val="00222598"/>
    <w:rsid w:val="002242F5"/>
    <w:rsid w:val="00224B27"/>
    <w:rsid w:val="002401E5"/>
    <w:rsid w:val="00242778"/>
    <w:rsid w:val="00242D74"/>
    <w:rsid w:val="00243761"/>
    <w:rsid w:val="00274CF7"/>
    <w:rsid w:val="002932A6"/>
    <w:rsid w:val="0029662E"/>
    <w:rsid w:val="002A367A"/>
    <w:rsid w:val="002C7EC2"/>
    <w:rsid w:val="002D3438"/>
    <w:rsid w:val="002D3F45"/>
    <w:rsid w:val="002E0EAC"/>
    <w:rsid w:val="002F52C3"/>
    <w:rsid w:val="0031393F"/>
    <w:rsid w:val="00323764"/>
    <w:rsid w:val="00334C9D"/>
    <w:rsid w:val="0033706B"/>
    <w:rsid w:val="00346DB8"/>
    <w:rsid w:val="003633D8"/>
    <w:rsid w:val="00376B23"/>
    <w:rsid w:val="003944CA"/>
    <w:rsid w:val="003A7F18"/>
    <w:rsid w:val="003B2858"/>
    <w:rsid w:val="003B76E5"/>
    <w:rsid w:val="003B78F3"/>
    <w:rsid w:val="003C1073"/>
    <w:rsid w:val="003C15B3"/>
    <w:rsid w:val="003C7773"/>
    <w:rsid w:val="003D5189"/>
    <w:rsid w:val="003E5125"/>
    <w:rsid w:val="003F4DDF"/>
    <w:rsid w:val="00401CC9"/>
    <w:rsid w:val="00415A6D"/>
    <w:rsid w:val="004275F8"/>
    <w:rsid w:val="00427817"/>
    <w:rsid w:val="00430C37"/>
    <w:rsid w:val="0045136A"/>
    <w:rsid w:val="00456B31"/>
    <w:rsid w:val="00464380"/>
    <w:rsid w:val="004716BD"/>
    <w:rsid w:val="00472D61"/>
    <w:rsid w:val="004776AE"/>
    <w:rsid w:val="0048440F"/>
    <w:rsid w:val="00492B89"/>
    <w:rsid w:val="004A165A"/>
    <w:rsid w:val="004A348E"/>
    <w:rsid w:val="004B7AF8"/>
    <w:rsid w:val="004D5CBF"/>
    <w:rsid w:val="004E3B76"/>
    <w:rsid w:val="0050132C"/>
    <w:rsid w:val="00501405"/>
    <w:rsid w:val="00513513"/>
    <w:rsid w:val="0052162D"/>
    <w:rsid w:val="00524D37"/>
    <w:rsid w:val="00525326"/>
    <w:rsid w:val="005312ED"/>
    <w:rsid w:val="00545085"/>
    <w:rsid w:val="00545885"/>
    <w:rsid w:val="005465F0"/>
    <w:rsid w:val="005474AA"/>
    <w:rsid w:val="0055012A"/>
    <w:rsid w:val="005678E9"/>
    <w:rsid w:val="005879CB"/>
    <w:rsid w:val="005B013A"/>
    <w:rsid w:val="005B13A1"/>
    <w:rsid w:val="005C0B91"/>
    <w:rsid w:val="005C1A76"/>
    <w:rsid w:val="005C35E3"/>
    <w:rsid w:val="005E48AD"/>
    <w:rsid w:val="005E64FD"/>
    <w:rsid w:val="005E7F20"/>
    <w:rsid w:val="005F1340"/>
    <w:rsid w:val="00600A3E"/>
    <w:rsid w:val="00636564"/>
    <w:rsid w:val="00650872"/>
    <w:rsid w:val="006759B6"/>
    <w:rsid w:val="00676398"/>
    <w:rsid w:val="00676595"/>
    <w:rsid w:val="006834C0"/>
    <w:rsid w:val="006862A8"/>
    <w:rsid w:val="006C139C"/>
    <w:rsid w:val="0071508B"/>
    <w:rsid w:val="007267CC"/>
    <w:rsid w:val="00731C41"/>
    <w:rsid w:val="00743710"/>
    <w:rsid w:val="00763BC7"/>
    <w:rsid w:val="00776B53"/>
    <w:rsid w:val="0078278F"/>
    <w:rsid w:val="00786D1A"/>
    <w:rsid w:val="00792993"/>
    <w:rsid w:val="007A4CDF"/>
    <w:rsid w:val="007C360E"/>
    <w:rsid w:val="007D03BF"/>
    <w:rsid w:val="007E0570"/>
    <w:rsid w:val="00803A03"/>
    <w:rsid w:val="00812752"/>
    <w:rsid w:val="008139CD"/>
    <w:rsid w:val="00827D75"/>
    <w:rsid w:val="00830408"/>
    <w:rsid w:val="00837EB0"/>
    <w:rsid w:val="00840A28"/>
    <w:rsid w:val="00847EAE"/>
    <w:rsid w:val="008549A2"/>
    <w:rsid w:val="008550EC"/>
    <w:rsid w:val="00857BE0"/>
    <w:rsid w:val="00860746"/>
    <w:rsid w:val="008631A7"/>
    <w:rsid w:val="00866AA2"/>
    <w:rsid w:val="00870241"/>
    <w:rsid w:val="00874160"/>
    <w:rsid w:val="00892AFC"/>
    <w:rsid w:val="008A40F5"/>
    <w:rsid w:val="008B21C4"/>
    <w:rsid w:val="008C7CEC"/>
    <w:rsid w:val="008D7DB5"/>
    <w:rsid w:val="008E0F69"/>
    <w:rsid w:val="008F2C2A"/>
    <w:rsid w:val="008F3494"/>
    <w:rsid w:val="008F6E47"/>
    <w:rsid w:val="008F7274"/>
    <w:rsid w:val="0090730B"/>
    <w:rsid w:val="0091434F"/>
    <w:rsid w:val="00923D93"/>
    <w:rsid w:val="009276E3"/>
    <w:rsid w:val="0094569C"/>
    <w:rsid w:val="00945735"/>
    <w:rsid w:val="00955E07"/>
    <w:rsid w:val="0096112E"/>
    <w:rsid w:val="00965AD1"/>
    <w:rsid w:val="00966EE0"/>
    <w:rsid w:val="0097288F"/>
    <w:rsid w:val="00974506"/>
    <w:rsid w:val="009775D6"/>
    <w:rsid w:val="009847E6"/>
    <w:rsid w:val="00984EA1"/>
    <w:rsid w:val="0099228C"/>
    <w:rsid w:val="009A47C1"/>
    <w:rsid w:val="009C6A7C"/>
    <w:rsid w:val="009D4FD0"/>
    <w:rsid w:val="009D622C"/>
    <w:rsid w:val="009E21E8"/>
    <w:rsid w:val="009F267E"/>
    <w:rsid w:val="009F4705"/>
    <w:rsid w:val="009F505E"/>
    <w:rsid w:val="00A0118B"/>
    <w:rsid w:val="00A04701"/>
    <w:rsid w:val="00A11AE5"/>
    <w:rsid w:val="00A13B64"/>
    <w:rsid w:val="00A30EFC"/>
    <w:rsid w:val="00A3596F"/>
    <w:rsid w:val="00A362A1"/>
    <w:rsid w:val="00A41EA6"/>
    <w:rsid w:val="00A42FC5"/>
    <w:rsid w:val="00A57903"/>
    <w:rsid w:val="00A63A1E"/>
    <w:rsid w:val="00A7293B"/>
    <w:rsid w:val="00A729AA"/>
    <w:rsid w:val="00A9642E"/>
    <w:rsid w:val="00AA738B"/>
    <w:rsid w:val="00AB5A30"/>
    <w:rsid w:val="00AC040C"/>
    <w:rsid w:val="00AC642F"/>
    <w:rsid w:val="00AD06B6"/>
    <w:rsid w:val="00AD0B30"/>
    <w:rsid w:val="00AD17CF"/>
    <w:rsid w:val="00AD38F2"/>
    <w:rsid w:val="00AD62D7"/>
    <w:rsid w:val="00AD68A1"/>
    <w:rsid w:val="00AE278D"/>
    <w:rsid w:val="00AF162A"/>
    <w:rsid w:val="00AF620C"/>
    <w:rsid w:val="00AF7934"/>
    <w:rsid w:val="00B30946"/>
    <w:rsid w:val="00B411F5"/>
    <w:rsid w:val="00B4631D"/>
    <w:rsid w:val="00B62F7E"/>
    <w:rsid w:val="00B870B5"/>
    <w:rsid w:val="00BB28F8"/>
    <w:rsid w:val="00BC04D1"/>
    <w:rsid w:val="00BC374C"/>
    <w:rsid w:val="00BD0558"/>
    <w:rsid w:val="00BD13B1"/>
    <w:rsid w:val="00BD4524"/>
    <w:rsid w:val="00BD6CEB"/>
    <w:rsid w:val="00C13406"/>
    <w:rsid w:val="00C13B72"/>
    <w:rsid w:val="00C3640C"/>
    <w:rsid w:val="00C40993"/>
    <w:rsid w:val="00C40BBE"/>
    <w:rsid w:val="00C47C23"/>
    <w:rsid w:val="00C50247"/>
    <w:rsid w:val="00C54D9A"/>
    <w:rsid w:val="00C65312"/>
    <w:rsid w:val="00C65901"/>
    <w:rsid w:val="00C67B46"/>
    <w:rsid w:val="00C72548"/>
    <w:rsid w:val="00C81331"/>
    <w:rsid w:val="00C81C39"/>
    <w:rsid w:val="00C84C8B"/>
    <w:rsid w:val="00C96719"/>
    <w:rsid w:val="00C97F2C"/>
    <w:rsid w:val="00CB73FE"/>
    <w:rsid w:val="00CD4C98"/>
    <w:rsid w:val="00CE6152"/>
    <w:rsid w:val="00CE7251"/>
    <w:rsid w:val="00CF2D18"/>
    <w:rsid w:val="00CF6994"/>
    <w:rsid w:val="00D101DB"/>
    <w:rsid w:val="00D11FE0"/>
    <w:rsid w:val="00D25B6B"/>
    <w:rsid w:val="00D43F8C"/>
    <w:rsid w:val="00D5220B"/>
    <w:rsid w:val="00D6146E"/>
    <w:rsid w:val="00D65F42"/>
    <w:rsid w:val="00D7460D"/>
    <w:rsid w:val="00D836FD"/>
    <w:rsid w:val="00DA7710"/>
    <w:rsid w:val="00DB2BF0"/>
    <w:rsid w:val="00E0214F"/>
    <w:rsid w:val="00E03841"/>
    <w:rsid w:val="00E1483D"/>
    <w:rsid w:val="00E241FA"/>
    <w:rsid w:val="00E33C22"/>
    <w:rsid w:val="00E34510"/>
    <w:rsid w:val="00E3475C"/>
    <w:rsid w:val="00E74CA0"/>
    <w:rsid w:val="00EA1F5C"/>
    <w:rsid w:val="00EC51C7"/>
    <w:rsid w:val="00EC6AF5"/>
    <w:rsid w:val="00EF4FF3"/>
    <w:rsid w:val="00EF5489"/>
    <w:rsid w:val="00EF5816"/>
    <w:rsid w:val="00F01700"/>
    <w:rsid w:val="00F029ED"/>
    <w:rsid w:val="00F05BA4"/>
    <w:rsid w:val="00F05DC3"/>
    <w:rsid w:val="00F065ED"/>
    <w:rsid w:val="00F11836"/>
    <w:rsid w:val="00F132D8"/>
    <w:rsid w:val="00F21484"/>
    <w:rsid w:val="00F2744B"/>
    <w:rsid w:val="00F5256E"/>
    <w:rsid w:val="00F537BE"/>
    <w:rsid w:val="00F6157E"/>
    <w:rsid w:val="00F931AD"/>
    <w:rsid w:val="00FA1C91"/>
    <w:rsid w:val="00FA24D0"/>
    <w:rsid w:val="00FB21C0"/>
    <w:rsid w:val="00FE5F1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15E396"/>
  <w15:chartTrackingRefBased/>
  <w15:docId w15:val="{B816AAC7-61CB-4B9F-BBE5-6470A6D99F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9228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DB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46DB8"/>
  </w:style>
  <w:style w:type="paragraph" w:styleId="Footer">
    <w:name w:val="footer"/>
    <w:basedOn w:val="Normal"/>
    <w:link w:val="FooterChar"/>
    <w:uiPriority w:val="99"/>
    <w:unhideWhenUsed/>
    <w:rsid w:val="00346DB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46DB8"/>
  </w:style>
  <w:style w:type="character" w:customStyle="1" w:styleId="Heading1Char">
    <w:name w:val="Heading 1 Char"/>
    <w:basedOn w:val="DefaultParagraphFont"/>
    <w:link w:val="Heading1"/>
    <w:uiPriority w:val="9"/>
    <w:rsid w:val="0099228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59B6"/>
    <w:pPr>
      <w:outlineLvl w:val="9"/>
    </w:pPr>
    <w:rPr>
      <w:lang w:val="en-US"/>
    </w:rPr>
  </w:style>
  <w:style w:type="paragraph" w:styleId="TOC1">
    <w:name w:val="toc 1"/>
    <w:basedOn w:val="Normal"/>
    <w:next w:val="Normal"/>
    <w:autoRedefine/>
    <w:uiPriority w:val="39"/>
    <w:unhideWhenUsed/>
    <w:rsid w:val="006759B6"/>
    <w:pPr>
      <w:spacing w:after="100"/>
    </w:pPr>
  </w:style>
  <w:style w:type="character" w:styleId="Hyperlink">
    <w:name w:val="Hyperlink"/>
    <w:basedOn w:val="DefaultParagraphFont"/>
    <w:uiPriority w:val="99"/>
    <w:unhideWhenUsed/>
    <w:rsid w:val="006759B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CC8272-F38E-4AD4-966A-0B6A1BFEC7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1075</TotalTime>
  <Pages>18</Pages>
  <Words>4310</Words>
  <Characters>24573</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harshita chaudhary</dc:creator>
  <cp:keywords/>
  <dc:description/>
  <cp:lastModifiedBy>harshita chaudhary</cp:lastModifiedBy>
  <cp:revision>316</cp:revision>
  <dcterms:created xsi:type="dcterms:W3CDTF">2022-08-20T08:11:00Z</dcterms:created>
  <dcterms:modified xsi:type="dcterms:W3CDTF">2022-08-22T04:25:00Z</dcterms:modified>
</cp:coreProperties>
</file>