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0AB09" w14:textId="77777777" w:rsidR="005867C5" w:rsidRPr="00FF5092" w:rsidRDefault="005867C5" w:rsidP="005867C5">
      <w:pPr>
        <w:rPr>
          <w:rFonts w:ascii="Arial" w:hAnsi="Arial" w:cs="Arial"/>
          <w:sz w:val="24"/>
          <w:szCs w:val="24"/>
        </w:rPr>
      </w:pPr>
      <w:r w:rsidRPr="00FF5092">
        <w:rPr>
          <w:rFonts w:ascii="Arial" w:hAnsi="Arial" w:cs="Arial"/>
          <w:noProof/>
          <w:sz w:val="24"/>
          <w:szCs w:val="24"/>
          <w:lang w:eastAsia="en-GB"/>
        </w:rPr>
        <w:drawing>
          <wp:inline distT="0" distB="0" distL="0" distR="0" wp14:anchorId="5AEDCB1E" wp14:editId="6F96243F">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FF5092">
        <w:rPr>
          <w:rFonts w:ascii="Arial" w:hAnsi="Arial" w:cs="Arial"/>
          <w:sz w:val="24"/>
          <w:szCs w:val="24"/>
        </w:rPr>
        <w:t xml:space="preserve">                                              </w:t>
      </w:r>
    </w:p>
    <w:p w14:paraId="047E79E6" w14:textId="6F497373" w:rsidR="005867C5" w:rsidRDefault="005867C5" w:rsidP="005867C5">
      <w:pPr>
        <w:pStyle w:val="paragraph"/>
        <w:spacing w:before="0" w:beforeAutospacing="0" w:after="0" w:afterAutospacing="0"/>
        <w:ind w:right="-330"/>
        <w:jc w:val="right"/>
        <w:textAlignment w:val="baseline"/>
        <w:rPr>
          <w:rFonts w:ascii="Arial" w:hAnsi="Arial" w:cs="Arial"/>
          <w:b/>
          <w:bCs/>
          <w:color w:val="153643"/>
          <w:sz w:val="36"/>
          <w:szCs w:val="36"/>
          <w14:ligatures w14:val="standardContextual"/>
        </w:rPr>
      </w:pPr>
      <w:r>
        <w:rPr>
          <w:rFonts w:ascii="Arial" w:hAnsi="Arial" w:cs="Arial"/>
          <w:b/>
          <w:bCs/>
          <w:color w:val="153643"/>
          <w:sz w:val="36"/>
          <w:szCs w:val="36"/>
          <w14:ligatures w14:val="standardContextual"/>
        </w:rPr>
        <w:t>Sc</w:t>
      </w:r>
      <w:r w:rsidRPr="005867C5">
        <w:rPr>
          <w:rFonts w:ascii="Arial" w:hAnsi="Arial" w:cs="Arial"/>
          <w:b/>
          <w:bCs/>
          <w:color w:val="153643"/>
          <w:sz w:val="36"/>
          <w:szCs w:val="36"/>
          <w14:ligatures w14:val="standardContextual"/>
        </w:rPr>
        <w:t>hool of Hospitality and Tourism Management</w:t>
      </w:r>
    </w:p>
    <w:p w14:paraId="79A442F1" w14:textId="40A60E33" w:rsidR="00554A93" w:rsidRPr="005867C5" w:rsidRDefault="00554A93" w:rsidP="005867C5">
      <w:pPr>
        <w:pStyle w:val="paragraph"/>
        <w:spacing w:before="0" w:beforeAutospacing="0" w:after="0" w:afterAutospacing="0"/>
        <w:ind w:right="-330"/>
        <w:jc w:val="right"/>
        <w:textAlignment w:val="baseline"/>
        <w:rPr>
          <w:rStyle w:val="eop"/>
          <w:rFonts w:ascii="&amp;quot" w:eastAsiaTheme="minorEastAsia" w:hAnsi="&amp;quot" w:hint="eastAsia"/>
          <w:b/>
          <w:bCs/>
          <w:sz w:val="36"/>
          <w:szCs w:val="36"/>
        </w:rPr>
      </w:pPr>
      <w:r>
        <w:rPr>
          <w:rFonts w:ascii="Arial" w:hAnsi="Arial" w:cs="Arial"/>
          <w:b/>
          <w:bCs/>
          <w:color w:val="153643"/>
          <w:sz w:val="36"/>
          <w:szCs w:val="36"/>
          <w14:ligatures w14:val="standardContextual"/>
        </w:rPr>
        <w:t>Leisure and Tourism</w:t>
      </w:r>
    </w:p>
    <w:p w14:paraId="03172953" w14:textId="77777777" w:rsidR="005867C5" w:rsidRDefault="005867C5" w:rsidP="005867C5">
      <w:pPr>
        <w:pStyle w:val="paragraph"/>
        <w:spacing w:before="0" w:beforeAutospacing="0" w:after="0" w:afterAutospacing="0"/>
        <w:ind w:left="720" w:right="-330"/>
        <w:jc w:val="right"/>
        <w:textAlignment w:val="baseline"/>
        <w:rPr>
          <w:rFonts w:ascii="&amp;quot" w:hAnsi="&amp;quot"/>
          <w:sz w:val="18"/>
          <w:szCs w:val="18"/>
        </w:rPr>
      </w:pPr>
    </w:p>
    <w:p w14:paraId="4DB5E599" w14:textId="77777777" w:rsidR="005867C5" w:rsidRDefault="005867C5" w:rsidP="005867C5">
      <w:pPr>
        <w:pStyle w:val="paragraph"/>
        <w:spacing w:before="0" w:beforeAutospacing="0" w:after="0" w:afterAutospacing="0"/>
        <w:ind w:left="720" w:right="-330"/>
        <w:jc w:val="right"/>
        <w:textAlignment w:val="baseline"/>
        <w:rPr>
          <w:rFonts w:ascii="&amp;quot" w:hAnsi="&amp;quot"/>
          <w:sz w:val="18"/>
          <w:szCs w:val="18"/>
        </w:rPr>
      </w:pPr>
      <w:r>
        <w:rPr>
          <w:rStyle w:val="eop"/>
          <w:rFonts w:ascii="&amp;quot" w:eastAsiaTheme="minorEastAsia" w:hAnsi="&amp;quot"/>
          <w:sz w:val="36"/>
          <w:szCs w:val="36"/>
        </w:rPr>
        <w:t> </w:t>
      </w:r>
    </w:p>
    <w:p w14:paraId="56360BE7" w14:textId="48671CBE" w:rsidR="005867C5" w:rsidRPr="00913A49" w:rsidRDefault="005867C5" w:rsidP="005867C5">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u w:val="single"/>
        </w:rPr>
        <w:t>Module Handbook 202</w:t>
      </w:r>
      <w:r w:rsidR="00554A93">
        <w:rPr>
          <w:rStyle w:val="normaltextrun"/>
          <w:rFonts w:ascii="Arial" w:hAnsi="Arial" w:cs="Arial"/>
          <w:b/>
          <w:bCs/>
          <w:sz w:val="48"/>
          <w:szCs w:val="48"/>
          <w:u w:val="single"/>
        </w:rPr>
        <w:t>5</w:t>
      </w:r>
      <w:r w:rsidR="00F7001B">
        <w:rPr>
          <w:rStyle w:val="normaltextrun"/>
          <w:rFonts w:ascii="Arial" w:hAnsi="Arial" w:cs="Arial"/>
          <w:b/>
          <w:bCs/>
          <w:sz w:val="48"/>
          <w:szCs w:val="48"/>
          <w:u w:val="single"/>
        </w:rPr>
        <w:t>/2</w:t>
      </w:r>
      <w:r w:rsidR="00554A93">
        <w:rPr>
          <w:rStyle w:val="normaltextrun"/>
          <w:rFonts w:ascii="Arial" w:hAnsi="Arial" w:cs="Arial"/>
          <w:b/>
          <w:bCs/>
          <w:sz w:val="48"/>
          <w:szCs w:val="48"/>
          <w:u w:val="single"/>
        </w:rPr>
        <w:t>6</w:t>
      </w:r>
    </w:p>
    <w:p w14:paraId="3A2AA25A" w14:textId="567F4B2B" w:rsidR="005867C5" w:rsidRPr="005867C5" w:rsidRDefault="005867C5" w:rsidP="005867C5">
      <w:pPr>
        <w:jc w:val="right"/>
        <w:rPr>
          <w:rStyle w:val="normaltextrun"/>
          <w:rFonts w:ascii="Arial" w:hAnsi="Arial" w:cs="Arial"/>
          <w:b/>
          <w:bCs/>
          <w:sz w:val="56"/>
          <w:szCs w:val="56"/>
        </w:rPr>
      </w:pPr>
      <w:r w:rsidRPr="00913A49">
        <w:rPr>
          <w:rStyle w:val="normaltextrun"/>
          <w:rFonts w:ascii="Arial" w:hAnsi="Arial" w:cs="Arial"/>
          <w:b/>
          <w:bCs/>
          <w:sz w:val="48"/>
          <w:szCs w:val="48"/>
        </w:rPr>
        <w:t> </w:t>
      </w:r>
      <w:r w:rsidRPr="00913A49">
        <w:rPr>
          <w:rStyle w:val="eop"/>
          <w:rFonts w:ascii="&amp;quot" w:hAnsi="&amp;quot"/>
          <w:sz w:val="48"/>
          <w:szCs w:val="48"/>
        </w:rPr>
        <w:t> </w:t>
      </w:r>
      <w:r w:rsidR="00554A93">
        <w:rPr>
          <w:rStyle w:val="eop"/>
          <w:rFonts w:ascii="&amp;quot" w:hAnsi="&amp;quot"/>
          <w:sz w:val="48"/>
          <w:szCs w:val="48"/>
        </w:rPr>
        <w:t xml:space="preserve">   </w:t>
      </w:r>
      <w:r>
        <w:rPr>
          <w:rFonts w:ascii="Arial" w:hAnsi="Arial" w:cs="Arial"/>
          <w:b/>
          <w:bCs/>
          <w:sz w:val="56"/>
          <w:szCs w:val="56"/>
        </w:rPr>
        <w:t>Niche Marketing &amp; Social Medi</w:t>
      </w:r>
      <w:r w:rsidR="00554A93">
        <w:rPr>
          <w:rFonts w:ascii="Arial" w:hAnsi="Arial" w:cs="Arial"/>
          <w:b/>
          <w:bCs/>
          <w:sz w:val="56"/>
          <w:szCs w:val="56"/>
        </w:rPr>
        <w:t>a</w:t>
      </w:r>
    </w:p>
    <w:p w14:paraId="4BDEB7C1" w14:textId="686D0A22" w:rsidR="005867C5" w:rsidRPr="005867C5" w:rsidRDefault="005867C5" w:rsidP="005867C5">
      <w:pPr>
        <w:pStyle w:val="paragraph"/>
        <w:spacing w:before="0" w:beforeAutospacing="0" w:after="0" w:afterAutospacing="0"/>
        <w:ind w:left="720" w:right="-330"/>
        <w:jc w:val="right"/>
        <w:textAlignment w:val="baseline"/>
        <w:rPr>
          <w:rFonts w:ascii="Arial" w:hAnsi="Arial" w:cs="Arial"/>
          <w:b/>
          <w:bCs/>
          <w:sz w:val="48"/>
          <w:szCs w:val="48"/>
        </w:rPr>
      </w:pPr>
      <w:r>
        <w:rPr>
          <w:rFonts w:ascii="Arial" w:hAnsi="Arial" w:cs="Arial"/>
          <w:b/>
          <w:bCs/>
          <w:sz w:val="56"/>
          <w:szCs w:val="56"/>
        </w:rPr>
        <w:t>BMTP4014</w:t>
      </w:r>
    </w:p>
    <w:p w14:paraId="59D4EA81" w14:textId="77777777" w:rsidR="005867C5" w:rsidRPr="00913A49" w:rsidRDefault="005867C5" w:rsidP="005867C5">
      <w:pPr>
        <w:pStyle w:val="paragraph"/>
        <w:spacing w:before="0" w:beforeAutospacing="0" w:after="0" w:afterAutospacing="0"/>
        <w:ind w:left="720" w:right="-330"/>
        <w:jc w:val="right"/>
        <w:textAlignment w:val="baseline"/>
        <w:rPr>
          <w:rFonts w:ascii="&amp;quot" w:hAnsi="&amp;quot"/>
          <w:sz w:val="48"/>
          <w:szCs w:val="48"/>
        </w:rPr>
      </w:pPr>
      <w:r w:rsidRPr="00913A49">
        <w:rPr>
          <w:rStyle w:val="normaltextrun"/>
          <w:rFonts w:ascii="Arial" w:hAnsi="Arial" w:cs="Arial"/>
          <w:b/>
          <w:bCs/>
          <w:sz w:val="48"/>
          <w:szCs w:val="48"/>
        </w:rPr>
        <w:t xml:space="preserve">LEVEL </w:t>
      </w:r>
      <w:r>
        <w:rPr>
          <w:rStyle w:val="normaltextrun"/>
          <w:rFonts w:ascii="Arial" w:hAnsi="Arial" w:cs="Arial"/>
          <w:b/>
          <w:bCs/>
          <w:sz w:val="48"/>
          <w:szCs w:val="48"/>
        </w:rPr>
        <w:t>4</w:t>
      </w:r>
    </w:p>
    <w:p w14:paraId="58352EAE" w14:textId="77777777" w:rsidR="005867C5" w:rsidRDefault="005867C5" w:rsidP="005867C5">
      <w:pPr>
        <w:pStyle w:val="paragraph"/>
        <w:spacing w:before="0" w:beforeAutospacing="0" w:after="0" w:afterAutospacing="0"/>
        <w:ind w:left="720" w:right="-330"/>
        <w:textAlignment w:val="baseline"/>
        <w:rPr>
          <w:rStyle w:val="eop"/>
          <w:rFonts w:ascii="&amp;quot" w:eastAsiaTheme="minorEastAsia" w:hAnsi="&amp;quot" w:hint="eastAsia"/>
          <w:sz w:val="36"/>
          <w:szCs w:val="36"/>
        </w:rPr>
      </w:pPr>
      <w:r>
        <w:rPr>
          <w:rStyle w:val="eop"/>
          <w:rFonts w:ascii="&amp;quot" w:eastAsiaTheme="minorEastAsia" w:hAnsi="&amp;quot"/>
          <w:sz w:val="36"/>
          <w:szCs w:val="36"/>
        </w:rPr>
        <w:t> </w:t>
      </w:r>
    </w:p>
    <w:p w14:paraId="0B4C9E8F" w14:textId="77777777" w:rsidR="005867C5" w:rsidRDefault="005867C5" w:rsidP="005867C5">
      <w:pPr>
        <w:pStyle w:val="paragraph"/>
        <w:spacing w:before="0" w:beforeAutospacing="0" w:after="0" w:afterAutospacing="0"/>
        <w:ind w:left="720" w:right="-330"/>
        <w:textAlignment w:val="baseline"/>
        <w:rPr>
          <w:rStyle w:val="eop"/>
          <w:rFonts w:ascii="&amp;quot" w:eastAsiaTheme="minorEastAsia" w:hAnsi="&amp;quot" w:hint="eastAsia"/>
          <w:sz w:val="36"/>
          <w:szCs w:val="36"/>
        </w:rPr>
      </w:pPr>
    </w:p>
    <w:p w14:paraId="156B8328" w14:textId="77777777" w:rsidR="005867C5" w:rsidRDefault="005867C5" w:rsidP="005867C5">
      <w:pPr>
        <w:pStyle w:val="paragraph"/>
        <w:spacing w:before="0" w:beforeAutospacing="0" w:after="0" w:afterAutospacing="0"/>
        <w:ind w:left="720" w:right="-330"/>
        <w:textAlignment w:val="baseline"/>
        <w:rPr>
          <w:rStyle w:val="eop"/>
          <w:rFonts w:ascii="&amp;quot" w:eastAsiaTheme="minorEastAsia" w:hAnsi="&amp;quot" w:hint="eastAsia"/>
          <w:sz w:val="36"/>
          <w:szCs w:val="36"/>
        </w:rPr>
      </w:pPr>
    </w:p>
    <w:p w14:paraId="589359A4" w14:textId="77777777" w:rsidR="005867C5" w:rsidRDefault="005867C5" w:rsidP="005867C5">
      <w:pPr>
        <w:pStyle w:val="paragraph"/>
        <w:spacing w:before="0" w:beforeAutospacing="0" w:after="0" w:afterAutospacing="0"/>
        <w:ind w:left="720" w:right="-330"/>
        <w:textAlignment w:val="baseline"/>
        <w:rPr>
          <w:rFonts w:ascii="&amp;quot" w:hAnsi="&amp;quot"/>
          <w:sz w:val="18"/>
          <w:szCs w:val="18"/>
        </w:rPr>
      </w:pPr>
    </w:p>
    <w:p w14:paraId="27E2C6B1" w14:textId="77777777" w:rsidR="005867C5" w:rsidRPr="00913A49" w:rsidRDefault="005867C5" w:rsidP="005867C5">
      <w:pPr>
        <w:pStyle w:val="paragraph"/>
        <w:spacing w:before="0" w:beforeAutospacing="0" w:after="0" w:afterAutospacing="0"/>
        <w:ind w:left="720"/>
        <w:jc w:val="right"/>
        <w:textAlignment w:val="baseline"/>
        <w:rPr>
          <w:rFonts w:ascii="&amp;quot" w:hAnsi="&amp;quot"/>
          <w:sz w:val="36"/>
          <w:szCs w:val="36"/>
        </w:rPr>
      </w:pPr>
      <w:r w:rsidRPr="00913A49">
        <w:rPr>
          <w:rStyle w:val="normaltextrun"/>
          <w:rFonts w:ascii="Arial" w:hAnsi="Arial" w:cs="Arial"/>
          <w:b/>
          <w:bCs/>
          <w:sz w:val="36"/>
          <w:szCs w:val="36"/>
          <w:u w:val="single"/>
        </w:rPr>
        <w:t>Module Lead:</w:t>
      </w:r>
      <w:r w:rsidRPr="00913A49">
        <w:rPr>
          <w:rStyle w:val="eop"/>
          <w:rFonts w:ascii="&amp;quot" w:eastAsiaTheme="minorEastAsia" w:hAnsi="&amp;quot"/>
          <w:sz w:val="36"/>
          <w:szCs w:val="36"/>
        </w:rPr>
        <w:t> </w:t>
      </w:r>
    </w:p>
    <w:p w14:paraId="41ED2D2C" w14:textId="77777777" w:rsidR="005867C5" w:rsidRPr="00913A49" w:rsidRDefault="005867C5" w:rsidP="005867C5">
      <w:pPr>
        <w:pStyle w:val="paragraph"/>
        <w:spacing w:before="0" w:beforeAutospacing="0" w:after="0" w:afterAutospacing="0"/>
        <w:ind w:left="720"/>
        <w:jc w:val="right"/>
        <w:textAlignment w:val="baseline"/>
        <w:rPr>
          <w:rFonts w:ascii="&amp;quot" w:hAnsi="&amp;quot"/>
          <w:sz w:val="36"/>
          <w:szCs w:val="36"/>
        </w:rPr>
      </w:pPr>
    </w:p>
    <w:p w14:paraId="42EAC5A7" w14:textId="77777777" w:rsidR="005867C5" w:rsidRPr="00332A58" w:rsidRDefault="005867C5" w:rsidP="005867C5">
      <w:pPr>
        <w:pStyle w:val="paragraph"/>
        <w:spacing w:before="0" w:beforeAutospacing="0" w:after="0" w:afterAutospacing="0"/>
        <w:ind w:left="720"/>
        <w:jc w:val="right"/>
        <w:textAlignment w:val="baseline"/>
        <w:rPr>
          <w:rFonts w:ascii="Arial" w:hAnsi="Arial" w:cs="Arial"/>
          <w:b/>
          <w:bCs/>
          <w:sz w:val="36"/>
          <w:szCs w:val="36"/>
        </w:rPr>
      </w:pPr>
      <w:r w:rsidRPr="00913A49">
        <w:rPr>
          <w:rStyle w:val="normaltextrun"/>
          <w:rFonts w:ascii="Arial" w:hAnsi="Arial" w:cs="Arial"/>
          <w:b/>
          <w:bCs/>
          <w:sz w:val="36"/>
          <w:szCs w:val="36"/>
        </w:rPr>
        <w:t>Chr</w:t>
      </w:r>
      <w:r>
        <w:rPr>
          <w:rStyle w:val="normaltextrun"/>
          <w:rFonts w:ascii="Arial" w:hAnsi="Arial" w:cs="Arial"/>
          <w:b/>
          <w:bCs/>
          <w:sz w:val="36"/>
          <w:szCs w:val="36"/>
        </w:rPr>
        <w:t>is Wilkin</w:t>
      </w:r>
    </w:p>
    <w:p w14:paraId="43AD7B3F" w14:textId="77777777" w:rsidR="005867C5" w:rsidRPr="00913A49" w:rsidRDefault="005867C5" w:rsidP="005867C5">
      <w:pPr>
        <w:pStyle w:val="paragraph"/>
        <w:spacing w:before="0" w:beforeAutospacing="0" w:after="0" w:afterAutospacing="0"/>
        <w:ind w:left="720"/>
        <w:jc w:val="right"/>
        <w:textAlignment w:val="baseline"/>
        <w:rPr>
          <w:rStyle w:val="eop"/>
          <w:rFonts w:ascii="&amp;quot" w:eastAsiaTheme="minorEastAsia" w:hAnsi="&amp;quot" w:hint="eastAsia"/>
          <w:sz w:val="28"/>
          <w:szCs w:val="28"/>
        </w:rPr>
      </w:pPr>
      <w:r w:rsidRPr="00913A49">
        <w:rPr>
          <w:rStyle w:val="eop"/>
          <w:rFonts w:ascii="&amp;quot" w:eastAsiaTheme="minorEastAsia" w:hAnsi="&amp;quot"/>
          <w:sz w:val="36"/>
          <w:szCs w:val="36"/>
        </w:rPr>
        <w:t> </w:t>
      </w:r>
      <w:hyperlink r:id="rId9" w:history="1">
        <w:r w:rsidRPr="00913A49">
          <w:rPr>
            <w:rStyle w:val="Hyperlink"/>
            <w:rFonts w:ascii="Arial" w:hAnsi="Arial" w:cs="Arial"/>
            <w:b/>
            <w:bCs/>
            <w:sz w:val="28"/>
            <w:szCs w:val="28"/>
          </w:rPr>
          <w:t>C.Wilkin@uwtsd.ac.uk</w:t>
        </w:r>
      </w:hyperlink>
    </w:p>
    <w:p w14:paraId="715E0915" w14:textId="77777777" w:rsidR="005867C5" w:rsidRDefault="005867C5" w:rsidP="005867C5">
      <w:pPr>
        <w:pStyle w:val="paragraph"/>
        <w:spacing w:before="0" w:beforeAutospacing="0" w:after="0" w:afterAutospacing="0"/>
        <w:ind w:left="720"/>
        <w:jc w:val="right"/>
        <w:textAlignment w:val="baseline"/>
        <w:rPr>
          <w:rStyle w:val="eop"/>
          <w:rFonts w:ascii="&amp;quot" w:eastAsiaTheme="minorEastAsia" w:hAnsi="&amp;quot" w:hint="eastAsia"/>
          <w:sz w:val="28"/>
          <w:szCs w:val="28"/>
        </w:rPr>
      </w:pPr>
    </w:p>
    <w:p w14:paraId="3F8F6BBB" w14:textId="77777777" w:rsidR="005867C5" w:rsidRDefault="005867C5" w:rsidP="005867C5">
      <w:pPr>
        <w:pStyle w:val="paragraph"/>
        <w:spacing w:before="0" w:beforeAutospacing="0" w:after="0" w:afterAutospacing="0"/>
        <w:ind w:left="720"/>
        <w:jc w:val="right"/>
        <w:textAlignment w:val="baseline"/>
        <w:rPr>
          <w:rStyle w:val="eop"/>
          <w:rFonts w:asciiTheme="minorBidi" w:eastAsiaTheme="minorEastAsia" w:hAnsiTheme="minorBidi"/>
          <w:b/>
          <w:bCs/>
          <w:sz w:val="28"/>
          <w:szCs w:val="28"/>
          <w:u w:val="single"/>
        </w:rPr>
      </w:pPr>
    </w:p>
    <w:p w14:paraId="7C24BD92" w14:textId="77777777" w:rsidR="005867C5" w:rsidRDefault="005867C5" w:rsidP="005867C5">
      <w:pPr>
        <w:pStyle w:val="paragraph"/>
        <w:spacing w:before="0" w:beforeAutospacing="0" w:after="0" w:afterAutospacing="0"/>
        <w:ind w:left="720"/>
        <w:jc w:val="right"/>
        <w:textAlignment w:val="baseline"/>
        <w:rPr>
          <w:rStyle w:val="eop"/>
          <w:rFonts w:asciiTheme="minorBidi" w:eastAsiaTheme="minorEastAsia" w:hAnsiTheme="minorBidi"/>
          <w:b/>
          <w:bCs/>
          <w:sz w:val="28"/>
          <w:szCs w:val="28"/>
          <w:u w:val="single"/>
        </w:rPr>
      </w:pPr>
    </w:p>
    <w:p w14:paraId="288985AC" w14:textId="77777777" w:rsidR="005867C5" w:rsidRDefault="005867C5" w:rsidP="005867C5">
      <w:pPr>
        <w:pStyle w:val="paragraph"/>
        <w:spacing w:before="0" w:beforeAutospacing="0" w:after="0" w:afterAutospacing="0"/>
        <w:ind w:left="720"/>
        <w:jc w:val="right"/>
        <w:textAlignment w:val="baseline"/>
        <w:rPr>
          <w:rStyle w:val="eop"/>
          <w:rFonts w:asciiTheme="minorBidi" w:eastAsiaTheme="minorEastAsia" w:hAnsiTheme="minorBidi"/>
          <w:b/>
          <w:bCs/>
          <w:sz w:val="28"/>
          <w:szCs w:val="28"/>
          <w:u w:val="single"/>
        </w:rPr>
      </w:pPr>
    </w:p>
    <w:p w14:paraId="3ED9E63C" w14:textId="77777777" w:rsidR="005867C5" w:rsidRDefault="005867C5" w:rsidP="005867C5">
      <w:pPr>
        <w:pStyle w:val="paragraph"/>
        <w:spacing w:before="0" w:beforeAutospacing="0" w:after="0" w:afterAutospacing="0"/>
        <w:ind w:left="720"/>
        <w:jc w:val="right"/>
        <w:textAlignment w:val="baseline"/>
        <w:rPr>
          <w:rStyle w:val="eop"/>
          <w:rFonts w:asciiTheme="minorBidi" w:eastAsiaTheme="minorEastAsia" w:hAnsiTheme="minorBidi"/>
          <w:b/>
          <w:bCs/>
          <w:sz w:val="28"/>
          <w:szCs w:val="28"/>
          <w:u w:val="single"/>
        </w:rPr>
      </w:pPr>
    </w:p>
    <w:p w14:paraId="486261F7" w14:textId="77777777" w:rsidR="005867C5" w:rsidRDefault="005867C5" w:rsidP="005867C5">
      <w:pPr>
        <w:pStyle w:val="paragraph"/>
        <w:spacing w:before="0" w:beforeAutospacing="0" w:after="0" w:afterAutospacing="0"/>
        <w:ind w:left="720"/>
        <w:jc w:val="right"/>
        <w:textAlignment w:val="baseline"/>
        <w:rPr>
          <w:rStyle w:val="eop"/>
          <w:rFonts w:asciiTheme="minorBidi" w:eastAsiaTheme="minorEastAsia" w:hAnsiTheme="minorBidi"/>
          <w:b/>
          <w:bCs/>
          <w:sz w:val="28"/>
          <w:szCs w:val="28"/>
          <w:u w:val="single"/>
        </w:rPr>
      </w:pPr>
    </w:p>
    <w:p w14:paraId="0155163A" w14:textId="77777777" w:rsidR="005867C5" w:rsidRDefault="005867C5" w:rsidP="005867C5">
      <w:pPr>
        <w:pStyle w:val="paragraph"/>
        <w:spacing w:before="0" w:beforeAutospacing="0" w:after="0" w:afterAutospacing="0"/>
        <w:ind w:left="720"/>
        <w:jc w:val="right"/>
        <w:textAlignment w:val="baseline"/>
        <w:rPr>
          <w:rStyle w:val="eop"/>
          <w:rFonts w:asciiTheme="minorBidi" w:eastAsiaTheme="minorEastAsia" w:hAnsiTheme="minorBidi"/>
          <w:b/>
          <w:bCs/>
          <w:sz w:val="28"/>
          <w:szCs w:val="28"/>
          <w:u w:val="single"/>
        </w:rPr>
      </w:pPr>
    </w:p>
    <w:p w14:paraId="38426C36" w14:textId="77777777" w:rsidR="005867C5" w:rsidRDefault="005867C5" w:rsidP="005867C5">
      <w:pPr>
        <w:pStyle w:val="paragraph"/>
        <w:spacing w:before="0" w:beforeAutospacing="0" w:after="0" w:afterAutospacing="0"/>
        <w:ind w:left="720"/>
        <w:jc w:val="right"/>
        <w:textAlignment w:val="baseline"/>
        <w:rPr>
          <w:rStyle w:val="eop"/>
          <w:rFonts w:ascii="Arial" w:eastAsiaTheme="minorEastAsia" w:hAnsi="Arial" w:cs="Arial"/>
          <w:b/>
          <w:bCs/>
          <w:sz w:val="28"/>
          <w:szCs w:val="28"/>
        </w:rPr>
      </w:pPr>
    </w:p>
    <w:p w14:paraId="673E35D9" w14:textId="77777777" w:rsidR="005867C5" w:rsidRDefault="005867C5" w:rsidP="005867C5">
      <w:pPr>
        <w:pStyle w:val="paragraph"/>
        <w:spacing w:before="0" w:beforeAutospacing="0" w:after="0" w:afterAutospacing="0"/>
        <w:ind w:left="720"/>
        <w:jc w:val="right"/>
        <w:textAlignment w:val="baseline"/>
        <w:rPr>
          <w:rStyle w:val="eop"/>
          <w:rFonts w:ascii="Arial" w:eastAsiaTheme="minorEastAsia" w:hAnsi="Arial" w:cs="Arial"/>
          <w:b/>
          <w:bCs/>
          <w:sz w:val="28"/>
          <w:szCs w:val="28"/>
        </w:rPr>
      </w:pPr>
    </w:p>
    <w:p w14:paraId="58A4B027" w14:textId="77777777" w:rsidR="005867C5" w:rsidRPr="005E3A7A" w:rsidRDefault="005867C5" w:rsidP="005867C5">
      <w:pPr>
        <w:pStyle w:val="paragraph"/>
        <w:spacing w:before="0" w:beforeAutospacing="0" w:after="0" w:afterAutospacing="0"/>
        <w:ind w:left="720"/>
        <w:jc w:val="right"/>
        <w:textAlignment w:val="baseline"/>
        <w:rPr>
          <w:rFonts w:ascii="Arial" w:hAnsi="Arial" w:cs="Arial"/>
          <w:b/>
          <w:bCs/>
          <w:sz w:val="28"/>
          <w:szCs w:val="28"/>
        </w:rPr>
      </w:pPr>
    </w:p>
    <w:p w14:paraId="4106BEB4" w14:textId="77777777" w:rsidR="005867C5" w:rsidRPr="005E3A7A" w:rsidRDefault="005867C5" w:rsidP="005867C5">
      <w:pPr>
        <w:pStyle w:val="paragraph"/>
        <w:spacing w:before="0" w:beforeAutospacing="0" w:after="0" w:afterAutospacing="0"/>
        <w:ind w:left="720"/>
        <w:jc w:val="right"/>
        <w:textAlignment w:val="baseline"/>
        <w:rPr>
          <w:rStyle w:val="eop"/>
          <w:rFonts w:ascii="Arial" w:eastAsiaTheme="minorEastAsia" w:hAnsi="Arial" w:cs="Arial"/>
          <w:b/>
          <w:bCs/>
          <w:sz w:val="28"/>
          <w:szCs w:val="28"/>
        </w:rPr>
      </w:pPr>
    </w:p>
    <w:p w14:paraId="3ACEE6DE" w14:textId="77777777" w:rsidR="005867C5" w:rsidRPr="005E3A7A" w:rsidRDefault="005867C5" w:rsidP="005867C5">
      <w:pPr>
        <w:pStyle w:val="paragraph"/>
        <w:spacing w:before="0" w:beforeAutospacing="0" w:after="0" w:afterAutospacing="0"/>
        <w:ind w:left="720"/>
        <w:jc w:val="right"/>
        <w:textAlignment w:val="baseline"/>
        <w:rPr>
          <w:rStyle w:val="eop"/>
          <w:rFonts w:ascii="&amp;quot" w:eastAsiaTheme="minorEastAsia" w:hAnsi="&amp;quot" w:hint="eastAsia"/>
          <w:sz w:val="36"/>
          <w:szCs w:val="36"/>
        </w:rPr>
      </w:pPr>
    </w:p>
    <w:p w14:paraId="2E7BA692" w14:textId="77777777" w:rsidR="005867C5" w:rsidRPr="005E3A7A" w:rsidRDefault="005867C5" w:rsidP="005867C5">
      <w:pPr>
        <w:pStyle w:val="paragraph"/>
        <w:spacing w:before="0" w:beforeAutospacing="0" w:after="0" w:afterAutospacing="0"/>
        <w:ind w:left="720"/>
        <w:jc w:val="right"/>
        <w:textAlignment w:val="baseline"/>
        <w:rPr>
          <w:rFonts w:ascii="&amp;quot" w:hAnsi="&amp;quot"/>
          <w:sz w:val="18"/>
          <w:szCs w:val="18"/>
        </w:rPr>
      </w:pPr>
    </w:p>
    <w:p w14:paraId="6123C8CB" w14:textId="17440EB4"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lastRenderedPageBreak/>
        <w:t>BMTP4014</w:t>
      </w:r>
    </w:p>
    <w:p w14:paraId="34DAFFA5" w14:textId="715E7A4A"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Niche Marketing and Social Media</w:t>
      </w:r>
    </w:p>
    <w:p w14:paraId="7854854B"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Level 4</w:t>
      </w:r>
    </w:p>
    <w:p w14:paraId="5D8A9065"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Credits 20</w:t>
      </w:r>
    </w:p>
    <w:p w14:paraId="27D2602A"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Pre-Requisites None</w:t>
      </w:r>
    </w:p>
    <w:p w14:paraId="4CBFED32" w14:textId="77777777" w:rsidR="00DE3B36" w:rsidRPr="00714C76" w:rsidRDefault="00DE3B36" w:rsidP="00DE3B36">
      <w:pPr>
        <w:spacing w:before="100" w:beforeAutospacing="1" w:after="100" w:afterAutospacing="1" w:line="240" w:lineRule="auto"/>
        <w:rPr>
          <w:rFonts w:asciiTheme="minorBidi" w:eastAsia="Times New Roman" w:hAnsiTheme="minorBidi" w:cstheme="minorBidi"/>
          <w:b/>
          <w:bCs/>
          <w:color w:val="000000"/>
          <w:lang w:eastAsia="en-GB"/>
        </w:rPr>
      </w:pPr>
      <w:r w:rsidRPr="00714C76">
        <w:rPr>
          <w:rFonts w:asciiTheme="minorBidi" w:eastAsia="Times New Roman" w:hAnsiTheme="minorBidi" w:cstheme="minorBidi"/>
          <w:b/>
          <w:bCs/>
          <w:color w:val="000000"/>
          <w:lang w:eastAsia="en-GB"/>
        </w:rPr>
        <w:t>AIM(S)</w:t>
      </w:r>
    </w:p>
    <w:p w14:paraId="79FB6B01" w14:textId="5DCDE94F"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To introduce the student to the key discipline of marketing and social media within the fields of Events &amp; Festivals, International Travel, Tourism, Hospitality and Leisure Resort Management.</w:t>
      </w:r>
    </w:p>
    <w:p w14:paraId="3D450F62" w14:textId="0209E614"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To investigate current niche tourism events and marketing trends and developments focusing on the use, influence and impact of social media and digital marketing.</w:t>
      </w:r>
    </w:p>
    <w:p w14:paraId="1D6BEC8F"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b/>
          <w:bCs/>
          <w:color w:val="000000"/>
          <w:lang w:eastAsia="en-GB"/>
        </w:rPr>
      </w:pPr>
      <w:r w:rsidRPr="004C730E">
        <w:rPr>
          <w:rFonts w:asciiTheme="minorBidi" w:eastAsia="Times New Roman" w:hAnsiTheme="minorBidi" w:cstheme="minorBidi"/>
          <w:b/>
          <w:bCs/>
          <w:color w:val="000000"/>
          <w:lang w:eastAsia="en-GB"/>
        </w:rPr>
        <w:t>LEARNING OUTCOMES</w:t>
      </w:r>
    </w:p>
    <w:p w14:paraId="505EE824"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Upon the successful completion of this module, the student should be able to:</w:t>
      </w:r>
    </w:p>
    <w:p w14:paraId="63FC7DC6" w14:textId="6AB4C999"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Define and assess the niche market development in Events, Festivals, International Travel, Tourism, Hospitality and Leisure Resort marketing in terms of focusing on theories, guest needs, identifying relevant stakeholders and assessing the impact of marketing on strategic and operational practices.</w:t>
      </w:r>
    </w:p>
    <w:p w14:paraId="687206D2"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Understand the process and stages of practical marketing planning, including the role of the marketing environment, marketing research, the marketing mix and the impact and use of niche, digital and social media marketing.</w:t>
      </w:r>
    </w:p>
    <w:p w14:paraId="797C83B9"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b/>
          <w:bCs/>
          <w:color w:val="000000"/>
          <w:lang w:eastAsia="en-GB"/>
        </w:rPr>
      </w:pPr>
      <w:r w:rsidRPr="004C730E">
        <w:rPr>
          <w:rFonts w:asciiTheme="minorBidi" w:eastAsia="Times New Roman" w:hAnsiTheme="minorBidi" w:cstheme="minorBidi"/>
          <w:b/>
          <w:bCs/>
          <w:color w:val="000000"/>
          <w:lang w:eastAsia="en-GB"/>
        </w:rPr>
        <w:t>INDICATIVE CONTENT</w:t>
      </w:r>
    </w:p>
    <w:p w14:paraId="38D63D74" w14:textId="16D2B23F"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The nature and scope of marketing within Events, Festivals, International Travel, Tourism, Hospitality and Leisure Resort Management, niche marketing, stakeholders, guest needs and sustainability</w:t>
      </w:r>
    </w:p>
    <w:p w14:paraId="0E005EB0"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Strategic marketing, market segmentation, generational marketing, psychographics, demographics, target markets, niche markets, planning, market research, market information systems, methodologies, internal analysis , external analysis, macro and micro environment, competitor analysis</w:t>
      </w:r>
    </w:p>
    <w:p w14:paraId="3F3D4DB8" w14:textId="77777777" w:rsidR="00DE3B36" w:rsidRPr="004C730E"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Marketing mix - product, product differentiation, pricing strategies / yield management, placemaking, packaging/branding, promotional mix including advertising, PR, digital marketing and social media, performance analysis, people (service impacts, consumer satisfaction)</w:t>
      </w:r>
    </w:p>
    <w:p w14:paraId="4AF83D1F" w14:textId="77777777" w:rsidR="009C0965" w:rsidRPr="004C730E" w:rsidRDefault="00DE3B36" w:rsidP="009C0965">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Digital marketing, website impacts and designs, corporate cultures, consumer behaviour, targeting, databases, technological advances, guest loyalty, industry case studies</w:t>
      </w:r>
      <w:r w:rsidR="009C0965" w:rsidRPr="004C730E">
        <w:rPr>
          <w:rFonts w:asciiTheme="minorBidi" w:eastAsia="Times New Roman" w:hAnsiTheme="minorBidi" w:cstheme="minorBidi"/>
          <w:color w:val="000000"/>
          <w:lang w:eastAsia="en-GB"/>
        </w:rPr>
        <w:t>· Social media, impacts, influencers, images, brand identity, communication mix, social influencers, travel blogs, travel journals, blogging, vloging, ethical marketing, images, videos, destinations, events, festivals, airlines, hotels, attractions, events, competition, Impact of Trip Advisor et al</w:t>
      </w:r>
    </w:p>
    <w:p w14:paraId="2DDB6622" w14:textId="304DA81A" w:rsidR="00DE3B36" w:rsidRDefault="00DE3B36" w:rsidP="00DE3B36">
      <w:pPr>
        <w:spacing w:before="100" w:beforeAutospacing="1" w:after="100" w:afterAutospacing="1" w:line="240" w:lineRule="auto"/>
        <w:rPr>
          <w:rFonts w:asciiTheme="minorBidi" w:eastAsia="Times New Roman" w:hAnsiTheme="minorBidi" w:cstheme="minorBidi"/>
          <w:color w:val="000000"/>
          <w:lang w:eastAsia="en-GB"/>
        </w:rPr>
      </w:pPr>
    </w:p>
    <w:p w14:paraId="71A3AD89" w14:textId="77777777" w:rsidR="00F41ECC" w:rsidRPr="004C730E" w:rsidRDefault="00F41ECC" w:rsidP="00DE3B36">
      <w:pPr>
        <w:spacing w:before="100" w:beforeAutospacing="1" w:after="100" w:afterAutospacing="1" w:line="240" w:lineRule="auto"/>
        <w:rPr>
          <w:rFonts w:asciiTheme="minorBidi" w:eastAsia="Times New Roman" w:hAnsiTheme="minorBidi" w:cstheme="minorBidi"/>
          <w:color w:val="000000"/>
          <w:lang w:eastAsia="en-GB"/>
        </w:rPr>
      </w:pPr>
    </w:p>
    <w:p w14:paraId="51C9CB7B" w14:textId="77777777" w:rsidR="009C0965" w:rsidRPr="00913A49" w:rsidRDefault="009C0965" w:rsidP="009C09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r w:rsidRPr="00913A49">
        <w:rPr>
          <w:rFonts w:ascii="Arial" w:eastAsia="Times New Roman" w:hAnsi="Arial" w:cs="Arial"/>
          <w:b/>
          <w:lang w:eastAsia="en-GB"/>
        </w:rPr>
        <w:t>Study Time Allocation</w:t>
      </w:r>
    </w:p>
    <w:p w14:paraId="45900DAB" w14:textId="77777777" w:rsidR="009C0965" w:rsidRPr="00913A49" w:rsidRDefault="009C0965" w:rsidP="009C09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426926BF" w14:textId="77777777" w:rsidR="009C0965" w:rsidRPr="00913A49" w:rsidRDefault="009C0965" w:rsidP="009C0965">
      <w:pPr>
        <w:keepNext/>
        <w:spacing w:line="240" w:lineRule="auto"/>
        <w:rPr>
          <w:rFonts w:ascii="Arial" w:hAnsi="Arial" w:cs="Arial"/>
        </w:rPr>
      </w:pPr>
      <w:r w:rsidRPr="00913A49">
        <w:rPr>
          <w:rFonts w:ascii="Arial" w:hAnsi="Arial" w:cs="Arial"/>
        </w:rPr>
        <w:t>The study time for the module is divided as follows:</w:t>
      </w:r>
    </w:p>
    <w:tbl>
      <w:tblPr>
        <w:tblStyle w:val="TableGrid1"/>
        <w:tblW w:w="0" w:type="auto"/>
        <w:tblInd w:w="108" w:type="dxa"/>
        <w:tblLayout w:type="fixed"/>
        <w:tblLook w:val="04A0" w:firstRow="1" w:lastRow="0" w:firstColumn="1" w:lastColumn="0" w:noHBand="0" w:noVBand="1"/>
      </w:tblPr>
      <w:tblGrid>
        <w:gridCol w:w="3969"/>
        <w:gridCol w:w="1701"/>
        <w:gridCol w:w="1843"/>
      </w:tblGrid>
      <w:tr w:rsidR="009C0965" w:rsidRPr="00913A49" w14:paraId="5D0EC263" w14:textId="77777777" w:rsidTr="00224DF3">
        <w:tc>
          <w:tcPr>
            <w:tcW w:w="3969" w:type="dxa"/>
            <w:tcBorders>
              <w:top w:val="single" w:sz="4" w:space="0" w:color="auto"/>
              <w:left w:val="single" w:sz="4" w:space="0" w:color="auto"/>
            </w:tcBorders>
          </w:tcPr>
          <w:p w14:paraId="57004E1E" w14:textId="77777777" w:rsidR="009C0965" w:rsidRPr="00913A49" w:rsidRDefault="009C0965" w:rsidP="00224DF3">
            <w:pPr>
              <w:keepNext/>
              <w:spacing w:after="0" w:line="240" w:lineRule="auto"/>
              <w:rPr>
                <w:rFonts w:ascii="Arial" w:hAnsi="Arial" w:cs="Arial"/>
                <w:b/>
              </w:rPr>
            </w:pPr>
            <w:r w:rsidRPr="00913A49">
              <w:rPr>
                <w:rFonts w:ascii="Arial" w:hAnsi="Arial" w:cs="Arial"/>
                <w:b/>
              </w:rPr>
              <w:t>Activity type</w:t>
            </w:r>
          </w:p>
        </w:tc>
        <w:tc>
          <w:tcPr>
            <w:tcW w:w="1701" w:type="dxa"/>
            <w:tcBorders>
              <w:top w:val="single" w:sz="4" w:space="0" w:color="auto"/>
            </w:tcBorders>
          </w:tcPr>
          <w:p w14:paraId="41C1C1D8" w14:textId="77777777" w:rsidR="009C0965" w:rsidRPr="00913A49" w:rsidRDefault="009C0965" w:rsidP="00224DF3">
            <w:pPr>
              <w:keepNext/>
              <w:spacing w:after="0" w:line="240" w:lineRule="auto"/>
              <w:jc w:val="center"/>
              <w:rPr>
                <w:rFonts w:ascii="Arial" w:hAnsi="Arial" w:cs="Arial"/>
                <w:b/>
              </w:rPr>
            </w:pPr>
            <w:r w:rsidRPr="00913A49">
              <w:rPr>
                <w:rFonts w:ascii="Arial" w:hAnsi="Arial" w:cs="Arial"/>
                <w:b/>
              </w:rPr>
              <w:t>Hours</w:t>
            </w:r>
          </w:p>
        </w:tc>
        <w:tc>
          <w:tcPr>
            <w:tcW w:w="1843" w:type="dxa"/>
            <w:tcBorders>
              <w:top w:val="single" w:sz="4" w:space="0" w:color="auto"/>
            </w:tcBorders>
          </w:tcPr>
          <w:p w14:paraId="4136595B" w14:textId="77777777" w:rsidR="009C0965" w:rsidRPr="00913A49" w:rsidRDefault="009C0965" w:rsidP="00224DF3">
            <w:pPr>
              <w:keepNext/>
              <w:spacing w:after="0" w:line="240" w:lineRule="auto"/>
              <w:jc w:val="center"/>
              <w:rPr>
                <w:rFonts w:ascii="Arial" w:hAnsi="Arial" w:cs="Arial"/>
                <w:b/>
              </w:rPr>
            </w:pPr>
            <w:r w:rsidRPr="00913A49">
              <w:rPr>
                <w:rFonts w:ascii="Arial" w:hAnsi="Arial" w:cs="Arial"/>
                <w:b/>
              </w:rPr>
              <w:t>Percentage</w:t>
            </w:r>
          </w:p>
        </w:tc>
      </w:tr>
      <w:tr w:rsidR="009C0965" w:rsidRPr="00913A49" w14:paraId="73931016" w14:textId="77777777" w:rsidTr="00224DF3">
        <w:tc>
          <w:tcPr>
            <w:tcW w:w="3969" w:type="dxa"/>
          </w:tcPr>
          <w:p w14:paraId="1A443100" w14:textId="77777777" w:rsidR="009C0965" w:rsidRPr="00913A49" w:rsidRDefault="009C0965" w:rsidP="00224DF3">
            <w:pPr>
              <w:keepNext/>
              <w:spacing w:after="0" w:line="240" w:lineRule="auto"/>
              <w:rPr>
                <w:rFonts w:ascii="Arial" w:hAnsi="Arial" w:cs="Arial"/>
              </w:rPr>
            </w:pPr>
            <w:r w:rsidRPr="00913A49">
              <w:rPr>
                <w:rFonts w:ascii="Arial" w:hAnsi="Arial" w:cs="Arial"/>
              </w:rPr>
              <w:t>Scheduled learning</w:t>
            </w:r>
          </w:p>
        </w:tc>
        <w:tc>
          <w:tcPr>
            <w:tcW w:w="1701" w:type="dxa"/>
          </w:tcPr>
          <w:p w14:paraId="45188918" w14:textId="3DA038B6" w:rsidR="009C0965" w:rsidRPr="00913A49" w:rsidRDefault="009C0965" w:rsidP="00224DF3">
            <w:pPr>
              <w:keepNext/>
              <w:spacing w:after="0" w:line="240" w:lineRule="auto"/>
              <w:jc w:val="center"/>
              <w:rPr>
                <w:rFonts w:ascii="Arial" w:hAnsi="Arial" w:cs="Arial"/>
              </w:rPr>
            </w:pPr>
            <w:r w:rsidRPr="00913A49">
              <w:rPr>
                <w:rFonts w:ascii="Arial" w:hAnsi="Arial" w:cs="Arial"/>
              </w:rPr>
              <w:t>4</w:t>
            </w:r>
            <w:r>
              <w:rPr>
                <w:rFonts w:ascii="Arial" w:hAnsi="Arial" w:cs="Arial"/>
              </w:rPr>
              <w:t>8</w:t>
            </w:r>
          </w:p>
        </w:tc>
        <w:tc>
          <w:tcPr>
            <w:tcW w:w="1843" w:type="dxa"/>
          </w:tcPr>
          <w:p w14:paraId="59502B1E" w14:textId="77777777" w:rsidR="009C0965" w:rsidRPr="00913A49" w:rsidRDefault="009C0965" w:rsidP="00224DF3">
            <w:pPr>
              <w:keepNext/>
              <w:spacing w:after="0" w:line="240" w:lineRule="auto"/>
              <w:jc w:val="center"/>
              <w:rPr>
                <w:rFonts w:ascii="Arial" w:hAnsi="Arial" w:cs="Arial"/>
              </w:rPr>
            </w:pPr>
            <w:r w:rsidRPr="00913A49">
              <w:rPr>
                <w:rFonts w:ascii="Arial" w:hAnsi="Arial" w:cs="Arial"/>
              </w:rPr>
              <w:t>24%</w:t>
            </w:r>
          </w:p>
        </w:tc>
      </w:tr>
      <w:tr w:rsidR="009C0965" w:rsidRPr="00913A49" w14:paraId="03984FB0" w14:textId="77777777" w:rsidTr="00224DF3">
        <w:tc>
          <w:tcPr>
            <w:tcW w:w="3969" w:type="dxa"/>
          </w:tcPr>
          <w:p w14:paraId="6BDD154C" w14:textId="77777777" w:rsidR="009C0965" w:rsidRPr="00913A49" w:rsidRDefault="009C0965" w:rsidP="00224DF3">
            <w:pPr>
              <w:keepNext/>
              <w:spacing w:after="0" w:line="240" w:lineRule="auto"/>
              <w:rPr>
                <w:rFonts w:ascii="Arial" w:hAnsi="Arial" w:cs="Arial"/>
              </w:rPr>
            </w:pPr>
            <w:r w:rsidRPr="00913A49">
              <w:rPr>
                <w:rFonts w:ascii="Arial" w:hAnsi="Arial" w:cs="Arial"/>
              </w:rPr>
              <w:t>Independent learning</w:t>
            </w:r>
          </w:p>
        </w:tc>
        <w:tc>
          <w:tcPr>
            <w:tcW w:w="1701" w:type="dxa"/>
          </w:tcPr>
          <w:p w14:paraId="1B8707D0" w14:textId="03E1C77B" w:rsidR="009C0965" w:rsidRPr="00913A49" w:rsidRDefault="009C0965" w:rsidP="00224DF3">
            <w:pPr>
              <w:keepNext/>
              <w:spacing w:after="0" w:line="240" w:lineRule="auto"/>
              <w:jc w:val="center"/>
              <w:rPr>
                <w:rFonts w:ascii="Arial" w:hAnsi="Arial" w:cs="Arial"/>
              </w:rPr>
            </w:pPr>
            <w:r w:rsidRPr="00913A49">
              <w:rPr>
                <w:rFonts w:ascii="Arial" w:hAnsi="Arial" w:cs="Arial"/>
              </w:rPr>
              <w:t>1</w:t>
            </w:r>
            <w:r>
              <w:rPr>
                <w:rFonts w:ascii="Arial" w:hAnsi="Arial" w:cs="Arial"/>
              </w:rPr>
              <w:t>52</w:t>
            </w:r>
          </w:p>
        </w:tc>
        <w:tc>
          <w:tcPr>
            <w:tcW w:w="1843" w:type="dxa"/>
          </w:tcPr>
          <w:p w14:paraId="26436C23" w14:textId="77777777" w:rsidR="009C0965" w:rsidRPr="00913A49" w:rsidRDefault="009C0965" w:rsidP="00224DF3">
            <w:pPr>
              <w:keepNext/>
              <w:spacing w:after="0" w:line="240" w:lineRule="auto"/>
              <w:jc w:val="center"/>
              <w:rPr>
                <w:rFonts w:ascii="Arial" w:hAnsi="Arial" w:cs="Arial"/>
              </w:rPr>
            </w:pPr>
            <w:r w:rsidRPr="00913A49">
              <w:rPr>
                <w:rFonts w:ascii="Arial" w:hAnsi="Arial" w:cs="Arial"/>
              </w:rPr>
              <w:t>76%</w:t>
            </w:r>
          </w:p>
        </w:tc>
      </w:tr>
      <w:tr w:rsidR="009C0965" w:rsidRPr="00913A49" w14:paraId="539FC9B8" w14:textId="77777777" w:rsidTr="00224DF3">
        <w:tc>
          <w:tcPr>
            <w:tcW w:w="3969" w:type="dxa"/>
          </w:tcPr>
          <w:p w14:paraId="0535C5AB" w14:textId="77777777" w:rsidR="009C0965" w:rsidRPr="00913A49" w:rsidRDefault="009C0965" w:rsidP="00224DF3">
            <w:pPr>
              <w:keepNext/>
              <w:spacing w:after="0" w:line="240" w:lineRule="auto"/>
              <w:rPr>
                <w:rFonts w:ascii="Arial" w:hAnsi="Arial" w:cs="Arial"/>
              </w:rPr>
            </w:pPr>
            <w:r w:rsidRPr="00913A49">
              <w:rPr>
                <w:rFonts w:ascii="Arial" w:hAnsi="Arial" w:cs="Arial"/>
              </w:rPr>
              <w:t>Placement learning</w:t>
            </w:r>
          </w:p>
        </w:tc>
        <w:tc>
          <w:tcPr>
            <w:tcW w:w="1701" w:type="dxa"/>
          </w:tcPr>
          <w:p w14:paraId="7AECE378" w14:textId="77777777" w:rsidR="009C0965" w:rsidRPr="00913A49" w:rsidRDefault="009C0965" w:rsidP="00224DF3">
            <w:pPr>
              <w:keepNext/>
              <w:spacing w:after="0" w:line="240" w:lineRule="auto"/>
              <w:jc w:val="center"/>
              <w:rPr>
                <w:rFonts w:ascii="Arial" w:hAnsi="Arial" w:cs="Arial"/>
              </w:rPr>
            </w:pPr>
            <w:r w:rsidRPr="00913A49">
              <w:rPr>
                <w:rFonts w:ascii="Arial" w:hAnsi="Arial" w:cs="Arial"/>
              </w:rPr>
              <w:t>0</w:t>
            </w:r>
          </w:p>
        </w:tc>
        <w:tc>
          <w:tcPr>
            <w:tcW w:w="1843" w:type="dxa"/>
          </w:tcPr>
          <w:p w14:paraId="6CDF7531" w14:textId="77777777" w:rsidR="009C0965" w:rsidRPr="00913A49" w:rsidRDefault="009C0965" w:rsidP="00224DF3">
            <w:pPr>
              <w:keepNext/>
              <w:spacing w:after="0" w:line="240" w:lineRule="auto"/>
              <w:jc w:val="center"/>
              <w:rPr>
                <w:rFonts w:ascii="Arial" w:hAnsi="Arial" w:cs="Arial"/>
              </w:rPr>
            </w:pPr>
            <w:r w:rsidRPr="00913A49">
              <w:rPr>
                <w:rFonts w:ascii="Arial" w:hAnsi="Arial" w:cs="Arial"/>
              </w:rPr>
              <w:t>0%</w:t>
            </w:r>
          </w:p>
        </w:tc>
      </w:tr>
      <w:tr w:rsidR="009C0965" w:rsidRPr="00913A49" w14:paraId="29E49072" w14:textId="77777777" w:rsidTr="00224DF3">
        <w:tc>
          <w:tcPr>
            <w:tcW w:w="3969" w:type="dxa"/>
          </w:tcPr>
          <w:p w14:paraId="340A677E" w14:textId="77777777" w:rsidR="009C0965" w:rsidRPr="00913A49" w:rsidRDefault="009C0965" w:rsidP="00224DF3">
            <w:pPr>
              <w:keepNext/>
              <w:spacing w:after="0" w:line="240" w:lineRule="auto"/>
              <w:rPr>
                <w:rFonts w:ascii="Arial" w:hAnsi="Arial" w:cs="Arial"/>
              </w:rPr>
            </w:pPr>
            <w:r w:rsidRPr="00913A49">
              <w:rPr>
                <w:rFonts w:ascii="Arial" w:hAnsi="Arial" w:cs="Arial"/>
                <w:b/>
              </w:rPr>
              <w:t>TOTAL</w:t>
            </w:r>
          </w:p>
        </w:tc>
        <w:tc>
          <w:tcPr>
            <w:tcW w:w="1701" w:type="dxa"/>
          </w:tcPr>
          <w:p w14:paraId="0E3129D6" w14:textId="77777777" w:rsidR="009C0965" w:rsidRPr="00913A49" w:rsidRDefault="009C0965" w:rsidP="00224DF3">
            <w:pPr>
              <w:keepNext/>
              <w:spacing w:after="0" w:line="240" w:lineRule="auto"/>
              <w:jc w:val="center"/>
              <w:rPr>
                <w:rFonts w:ascii="Arial" w:hAnsi="Arial" w:cs="Arial"/>
                <w:b/>
              </w:rPr>
            </w:pPr>
            <w:r w:rsidRPr="00913A49">
              <w:rPr>
                <w:rFonts w:ascii="Arial" w:hAnsi="Arial" w:cs="Arial"/>
                <w:b/>
              </w:rPr>
              <w:t>200</w:t>
            </w:r>
          </w:p>
        </w:tc>
        <w:tc>
          <w:tcPr>
            <w:tcW w:w="1843" w:type="dxa"/>
          </w:tcPr>
          <w:p w14:paraId="0F1EC126" w14:textId="77777777" w:rsidR="009C0965" w:rsidRPr="00913A49" w:rsidRDefault="009C0965" w:rsidP="00224DF3">
            <w:pPr>
              <w:keepNext/>
              <w:spacing w:after="0" w:line="240" w:lineRule="auto"/>
              <w:jc w:val="center"/>
              <w:rPr>
                <w:rFonts w:ascii="Arial" w:hAnsi="Arial" w:cs="Arial"/>
                <w:b/>
              </w:rPr>
            </w:pPr>
            <w:r w:rsidRPr="00913A49">
              <w:rPr>
                <w:rFonts w:ascii="Arial" w:hAnsi="Arial" w:cs="Arial"/>
                <w:b/>
              </w:rPr>
              <w:t>100%</w:t>
            </w:r>
          </w:p>
        </w:tc>
      </w:tr>
    </w:tbl>
    <w:p w14:paraId="40861D63" w14:textId="77777777" w:rsidR="009C0965" w:rsidRPr="00913A49" w:rsidRDefault="009C0965" w:rsidP="009C09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4222CBD" w14:textId="77777777" w:rsidR="009C0965" w:rsidRPr="00913A49" w:rsidRDefault="009C0965" w:rsidP="009C09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E1B3D54" w14:textId="77777777" w:rsidR="009C0965" w:rsidRPr="00913A49" w:rsidRDefault="009C0965" w:rsidP="009C09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913A49">
        <w:rPr>
          <w:rFonts w:ascii="Arial" w:eastAsia="Times New Roman" w:hAnsi="Arial" w:cs="Arial"/>
          <w:b/>
          <w:lang w:eastAsia="en-GB"/>
        </w:rPr>
        <w:t>ASSESSMENT</w:t>
      </w:r>
    </w:p>
    <w:p w14:paraId="560CA44B" w14:textId="77777777" w:rsidR="009C0965" w:rsidRPr="00913A49" w:rsidRDefault="009C0965" w:rsidP="009C0965">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lang w:eastAsia="en-GB"/>
        </w:rPr>
      </w:pPr>
    </w:p>
    <w:p w14:paraId="3E07B6D9" w14:textId="77777777" w:rsidR="009C0965" w:rsidRPr="00913A49" w:rsidRDefault="009C0965" w:rsidP="009C0965">
      <w:pPr>
        <w:spacing w:after="0" w:line="240" w:lineRule="auto"/>
        <w:rPr>
          <w:rFonts w:ascii="Arial" w:hAnsi="Arial" w:cs="Arial"/>
          <w:b/>
        </w:rPr>
      </w:pPr>
      <w:r w:rsidRPr="00913A49">
        <w:rPr>
          <w:rFonts w:ascii="Arial" w:hAnsi="Arial" w:cs="Arial"/>
          <w:b/>
        </w:rPr>
        <w:t>Assessment Component 1</w:t>
      </w:r>
    </w:p>
    <w:p w14:paraId="48FE885C" w14:textId="77777777" w:rsidR="009C0965" w:rsidRPr="00913A49" w:rsidRDefault="009C0965" w:rsidP="009C0965">
      <w:pPr>
        <w:spacing w:after="0" w:line="240" w:lineRule="auto"/>
        <w:rPr>
          <w:rFonts w:ascii="Arial" w:hAnsi="Arial" w:cs="Arial"/>
          <w:b/>
          <w:i/>
          <w:sz w:val="20"/>
          <w:szCs w:val="20"/>
        </w:rPr>
      </w:pPr>
      <w:r w:rsidRPr="00913A49">
        <w:rPr>
          <w:rFonts w:ascii="Arial" w:hAnsi="Arial" w:cs="Arial"/>
          <w:b/>
          <w:i/>
          <w:sz w:val="20"/>
          <w:szCs w:val="20"/>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C0965" w:rsidRPr="00913A49" w14:paraId="7ED6DB84" w14:textId="77777777" w:rsidTr="00224DF3">
        <w:sdt>
          <w:sdtPr>
            <w:rPr>
              <w:rFonts w:ascii="Arial" w:hAnsi="Arial" w:cs="Arial"/>
              <w:b/>
            </w:rPr>
            <w:id w:val="266286567"/>
            <w14:checkbox>
              <w14:checked w14:val="0"/>
              <w14:checkedState w14:val="2612" w14:font="MS Gothic"/>
              <w14:uncheckedState w14:val="2610" w14:font="MS Gothic"/>
            </w14:checkbox>
          </w:sdtPr>
          <w:sdtContent>
            <w:tc>
              <w:tcPr>
                <w:tcW w:w="562" w:type="dxa"/>
              </w:tcPr>
              <w:p w14:paraId="67C20FFB" w14:textId="77777777" w:rsidR="009C0965" w:rsidRPr="00913A49" w:rsidRDefault="009C0965" w:rsidP="00224DF3">
                <w:pPr>
                  <w:spacing w:after="0" w:line="240" w:lineRule="auto"/>
                  <w:rPr>
                    <w:rFonts w:ascii="Arial" w:hAnsi="Arial" w:cs="Arial"/>
                    <w:b/>
                  </w:rPr>
                </w:pPr>
                <w:r w:rsidRPr="00913A49">
                  <w:rPr>
                    <w:rFonts w:ascii="Segoe UI Symbol" w:hAnsi="Segoe UI Symbol" w:cs="Segoe UI Symbol"/>
                    <w:b/>
                  </w:rPr>
                  <w:t>☐</w:t>
                </w:r>
              </w:p>
            </w:tc>
          </w:sdtContent>
        </w:sdt>
        <w:tc>
          <w:tcPr>
            <w:tcW w:w="2458" w:type="dxa"/>
          </w:tcPr>
          <w:p w14:paraId="1AEBF2DE" w14:textId="77777777" w:rsidR="009C0965" w:rsidRPr="00913A49" w:rsidRDefault="009C0965" w:rsidP="00224DF3">
            <w:pPr>
              <w:spacing w:after="0" w:line="240" w:lineRule="auto"/>
              <w:rPr>
                <w:rFonts w:ascii="Arial" w:hAnsi="Arial" w:cs="Arial"/>
                <w:b/>
              </w:rPr>
            </w:pPr>
            <w:r w:rsidRPr="00913A49">
              <w:rPr>
                <w:rFonts w:ascii="Arial" w:hAnsi="Arial" w:cs="Arial"/>
                <w:b/>
              </w:rPr>
              <w:t>Written exam</w:t>
            </w:r>
          </w:p>
        </w:tc>
        <w:sdt>
          <w:sdtPr>
            <w:rPr>
              <w:rFonts w:ascii="Arial" w:hAnsi="Arial" w:cs="Arial"/>
              <w:b/>
            </w:rPr>
            <w:id w:val="806738693"/>
            <w14:checkbox>
              <w14:checked w14:val="1"/>
              <w14:checkedState w14:val="2612" w14:font="MS Gothic"/>
              <w14:uncheckedState w14:val="2610" w14:font="MS Gothic"/>
            </w14:checkbox>
          </w:sdtPr>
          <w:sdtContent>
            <w:tc>
              <w:tcPr>
                <w:tcW w:w="538" w:type="dxa"/>
              </w:tcPr>
              <w:p w14:paraId="68D0EA97" w14:textId="77777777" w:rsidR="009C0965" w:rsidRPr="00913A49" w:rsidRDefault="009C0965" w:rsidP="00224DF3">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31C488AF" w14:textId="77777777" w:rsidR="009C0965" w:rsidRPr="00913A49" w:rsidRDefault="009C0965" w:rsidP="00224DF3">
            <w:pPr>
              <w:spacing w:after="0" w:line="240" w:lineRule="auto"/>
              <w:rPr>
                <w:rFonts w:ascii="Arial" w:hAnsi="Arial" w:cs="Arial"/>
                <w:b/>
              </w:rPr>
            </w:pPr>
            <w:r w:rsidRPr="00913A49">
              <w:rPr>
                <w:rFonts w:ascii="Arial" w:hAnsi="Arial" w:cs="Arial"/>
                <w:b/>
              </w:rPr>
              <w:t>Coursework</w:t>
            </w:r>
          </w:p>
        </w:tc>
        <w:sdt>
          <w:sdtPr>
            <w:rPr>
              <w:rFonts w:ascii="Arial" w:hAnsi="Arial" w:cs="Arial"/>
              <w:b/>
            </w:rPr>
            <w:id w:val="-1201166275"/>
            <w14:checkbox>
              <w14:checked w14:val="1"/>
              <w14:checkedState w14:val="2612" w14:font="MS Gothic"/>
              <w14:uncheckedState w14:val="2610" w14:font="MS Gothic"/>
            </w14:checkbox>
          </w:sdtPr>
          <w:sdtContent>
            <w:tc>
              <w:tcPr>
                <w:tcW w:w="538" w:type="dxa"/>
              </w:tcPr>
              <w:p w14:paraId="5BBC75A4" w14:textId="4BE21D4E" w:rsidR="009C0965" w:rsidRPr="00913A49" w:rsidRDefault="009C0965" w:rsidP="00224DF3">
                <w:pPr>
                  <w:spacing w:after="0" w:line="240" w:lineRule="auto"/>
                  <w:rPr>
                    <w:rFonts w:ascii="Arial" w:hAnsi="Arial" w:cs="Arial"/>
                    <w:b/>
                  </w:rPr>
                </w:pPr>
                <w:r>
                  <w:rPr>
                    <w:rFonts w:ascii="MS Gothic" w:eastAsia="MS Gothic" w:hAnsi="MS Gothic" w:cs="Arial" w:hint="eastAsia"/>
                    <w:b/>
                  </w:rPr>
                  <w:t>☒</w:t>
                </w:r>
              </w:p>
            </w:tc>
          </w:sdtContent>
        </w:sdt>
        <w:tc>
          <w:tcPr>
            <w:tcW w:w="2482" w:type="dxa"/>
          </w:tcPr>
          <w:p w14:paraId="67FA0D23" w14:textId="77777777" w:rsidR="009C0965" w:rsidRPr="00913A49" w:rsidRDefault="009C0965" w:rsidP="00224DF3">
            <w:pPr>
              <w:spacing w:after="0" w:line="240" w:lineRule="auto"/>
              <w:rPr>
                <w:rFonts w:ascii="Arial" w:hAnsi="Arial" w:cs="Arial"/>
                <w:b/>
              </w:rPr>
            </w:pPr>
            <w:r w:rsidRPr="00913A49">
              <w:rPr>
                <w:rFonts w:ascii="Arial" w:hAnsi="Arial" w:cs="Arial"/>
                <w:b/>
              </w:rPr>
              <w:t>Practical</w:t>
            </w:r>
          </w:p>
        </w:tc>
      </w:tr>
    </w:tbl>
    <w:p w14:paraId="13B0550F" w14:textId="77777777" w:rsidR="009C0965" w:rsidRPr="00913A49" w:rsidRDefault="009C0965" w:rsidP="009C0965">
      <w:pPr>
        <w:spacing w:after="0" w:line="240" w:lineRule="auto"/>
        <w:rPr>
          <w:rFonts w:ascii="Arial" w:hAnsi="Arial" w:cs="Arial"/>
          <w:b/>
        </w:rPr>
      </w:pPr>
    </w:p>
    <w:tbl>
      <w:tblPr>
        <w:tblStyle w:val="TableGrid1"/>
        <w:tblW w:w="8784" w:type="dxa"/>
        <w:tblLayout w:type="fixed"/>
        <w:tblLook w:val="04A0" w:firstRow="1" w:lastRow="0" w:firstColumn="1" w:lastColumn="0" w:noHBand="0" w:noVBand="1"/>
      </w:tblPr>
      <w:tblGrid>
        <w:gridCol w:w="3256"/>
        <w:gridCol w:w="3969"/>
        <w:gridCol w:w="1559"/>
      </w:tblGrid>
      <w:tr w:rsidR="009C0965" w:rsidRPr="00913A49" w14:paraId="29170FF8" w14:textId="77777777" w:rsidTr="00224DF3">
        <w:tc>
          <w:tcPr>
            <w:tcW w:w="3256" w:type="dxa"/>
          </w:tcPr>
          <w:p w14:paraId="6EBBEEE6" w14:textId="77777777" w:rsidR="009C0965" w:rsidRPr="00913A49" w:rsidRDefault="009C0965" w:rsidP="00224DF3">
            <w:pPr>
              <w:spacing w:after="0" w:line="240" w:lineRule="auto"/>
              <w:jc w:val="center"/>
              <w:rPr>
                <w:rFonts w:ascii="Arial" w:hAnsi="Arial" w:cs="Arial"/>
                <w:b/>
              </w:rPr>
            </w:pPr>
            <w:r w:rsidRPr="00913A49">
              <w:rPr>
                <w:rFonts w:ascii="Arial" w:hAnsi="Arial" w:cs="Arial"/>
                <w:b/>
              </w:rPr>
              <w:t>Mode of assessment</w:t>
            </w:r>
          </w:p>
        </w:tc>
        <w:tc>
          <w:tcPr>
            <w:tcW w:w="3969" w:type="dxa"/>
          </w:tcPr>
          <w:p w14:paraId="3AC8CE36" w14:textId="77777777" w:rsidR="009C0965" w:rsidRPr="00913A49" w:rsidRDefault="009C0965" w:rsidP="00224DF3">
            <w:pPr>
              <w:spacing w:after="0" w:line="240" w:lineRule="auto"/>
              <w:rPr>
                <w:rFonts w:ascii="Arial" w:hAnsi="Arial" w:cs="Arial"/>
              </w:rPr>
            </w:pPr>
            <w:r w:rsidRPr="00913A49">
              <w:rPr>
                <w:rFonts w:ascii="Arial" w:hAnsi="Arial" w:cs="Arial"/>
                <w:b/>
              </w:rPr>
              <w:t>Volume</w:t>
            </w:r>
          </w:p>
        </w:tc>
        <w:tc>
          <w:tcPr>
            <w:tcW w:w="1559" w:type="dxa"/>
          </w:tcPr>
          <w:p w14:paraId="449BD3BF" w14:textId="77777777" w:rsidR="009C0965" w:rsidRPr="00913A49" w:rsidRDefault="009C0965" w:rsidP="00224DF3">
            <w:pPr>
              <w:spacing w:after="0" w:line="240" w:lineRule="auto"/>
              <w:rPr>
                <w:rFonts w:ascii="Arial" w:hAnsi="Arial" w:cs="Arial"/>
              </w:rPr>
            </w:pPr>
            <w:r w:rsidRPr="00913A49">
              <w:rPr>
                <w:rFonts w:ascii="Arial" w:hAnsi="Arial" w:cs="Arial"/>
                <w:b/>
              </w:rPr>
              <w:t>Weighting</w:t>
            </w:r>
          </w:p>
        </w:tc>
      </w:tr>
      <w:tr w:rsidR="009C0965" w:rsidRPr="00913A49" w14:paraId="701664FA" w14:textId="77777777" w:rsidTr="00224DF3">
        <w:tc>
          <w:tcPr>
            <w:tcW w:w="3256" w:type="dxa"/>
          </w:tcPr>
          <w:p w14:paraId="74CC5ECE" w14:textId="0B94FA2D" w:rsidR="009C0965" w:rsidRPr="00913A49" w:rsidRDefault="00334747" w:rsidP="00224DF3">
            <w:pPr>
              <w:spacing w:after="0" w:line="240" w:lineRule="auto"/>
              <w:jc w:val="center"/>
              <w:rPr>
                <w:rFonts w:ascii="Arial" w:hAnsi="Arial" w:cs="Arial"/>
              </w:rPr>
            </w:pPr>
            <w:r>
              <w:rPr>
                <w:rFonts w:ascii="Arial" w:hAnsi="Arial" w:cs="Arial"/>
              </w:rPr>
              <w:t>Marketing report</w:t>
            </w:r>
          </w:p>
        </w:tc>
        <w:tc>
          <w:tcPr>
            <w:tcW w:w="3969" w:type="dxa"/>
          </w:tcPr>
          <w:p w14:paraId="5F5DEA23" w14:textId="5F1C2041" w:rsidR="009C0965" w:rsidRPr="00913A49" w:rsidRDefault="00334747" w:rsidP="00224DF3">
            <w:pPr>
              <w:spacing w:after="0" w:line="240" w:lineRule="auto"/>
              <w:rPr>
                <w:rFonts w:ascii="Arial" w:hAnsi="Arial" w:cs="Arial"/>
              </w:rPr>
            </w:pPr>
            <w:r w:rsidRPr="00913A49">
              <w:rPr>
                <w:rFonts w:ascii="Arial" w:hAnsi="Arial" w:cs="Arial"/>
              </w:rPr>
              <w:t>1</w:t>
            </w:r>
            <w:r>
              <w:rPr>
                <w:rFonts w:ascii="Arial" w:hAnsi="Arial" w:cs="Arial"/>
              </w:rPr>
              <w:t>50</w:t>
            </w:r>
            <w:r w:rsidRPr="00913A49">
              <w:rPr>
                <w:rFonts w:ascii="Arial" w:hAnsi="Arial" w:cs="Arial"/>
              </w:rPr>
              <w:t>0 words (</w:t>
            </w:r>
            <w:r w:rsidR="005C1D21">
              <w:rPr>
                <w:rFonts w:ascii="Arial" w:hAnsi="Arial" w:cs="Arial"/>
              </w:rPr>
              <w:t>M</w:t>
            </w:r>
            <w:r w:rsidRPr="00913A49">
              <w:rPr>
                <w:rFonts w:ascii="Arial" w:hAnsi="Arial" w:cs="Arial"/>
              </w:rPr>
              <w:t xml:space="preserve">arketing </w:t>
            </w:r>
            <w:r w:rsidR="005C1D21">
              <w:rPr>
                <w:rFonts w:ascii="Arial" w:hAnsi="Arial" w:cs="Arial"/>
              </w:rPr>
              <w:t>P</w:t>
            </w:r>
            <w:r w:rsidRPr="00913A49">
              <w:rPr>
                <w:rFonts w:ascii="Arial" w:hAnsi="Arial" w:cs="Arial"/>
              </w:rPr>
              <w:t>lan)</w:t>
            </w:r>
          </w:p>
        </w:tc>
        <w:tc>
          <w:tcPr>
            <w:tcW w:w="1559" w:type="dxa"/>
          </w:tcPr>
          <w:p w14:paraId="30EC30BC" w14:textId="77777777" w:rsidR="009C0965" w:rsidRPr="00913A49" w:rsidRDefault="009C0965" w:rsidP="00224DF3">
            <w:pPr>
              <w:spacing w:after="0" w:line="240" w:lineRule="auto"/>
              <w:rPr>
                <w:rFonts w:ascii="Arial" w:hAnsi="Arial" w:cs="Arial"/>
              </w:rPr>
            </w:pPr>
            <w:r w:rsidRPr="00913A49">
              <w:rPr>
                <w:rFonts w:ascii="Arial" w:hAnsi="Arial" w:cs="Arial"/>
              </w:rPr>
              <w:t>50%</w:t>
            </w:r>
          </w:p>
        </w:tc>
      </w:tr>
    </w:tbl>
    <w:p w14:paraId="262CAC01" w14:textId="77777777" w:rsidR="009C0965" w:rsidRPr="00913A49" w:rsidRDefault="009C0965" w:rsidP="009C0965">
      <w:pPr>
        <w:spacing w:after="0" w:line="240" w:lineRule="auto"/>
        <w:rPr>
          <w:rFonts w:ascii="Arial" w:hAnsi="Arial" w:cs="Arial"/>
          <w:b/>
        </w:rPr>
      </w:pPr>
    </w:p>
    <w:p w14:paraId="1ACF6C78" w14:textId="77777777" w:rsidR="009C0965" w:rsidRPr="00913A49" w:rsidRDefault="009C0965" w:rsidP="009C0965">
      <w:pPr>
        <w:spacing w:after="0" w:line="240" w:lineRule="auto"/>
        <w:rPr>
          <w:rFonts w:ascii="Arial" w:hAnsi="Arial" w:cs="Arial"/>
          <w:b/>
        </w:rPr>
      </w:pPr>
      <w:r w:rsidRPr="00913A49">
        <w:rPr>
          <w:rFonts w:ascii="Arial" w:hAnsi="Arial" w:cs="Arial"/>
          <w:b/>
        </w:rPr>
        <w:t>Assessment Component 2</w:t>
      </w:r>
    </w:p>
    <w:p w14:paraId="228103B9" w14:textId="77777777" w:rsidR="009C0965" w:rsidRPr="00913A49" w:rsidRDefault="009C0965" w:rsidP="009C0965">
      <w:pPr>
        <w:spacing w:after="0" w:line="240" w:lineRule="auto"/>
        <w:rPr>
          <w:rFonts w:ascii="Arial" w:hAnsi="Arial" w:cs="Arial"/>
          <w:b/>
          <w:sz w:val="20"/>
          <w:szCs w:val="20"/>
        </w:rPr>
      </w:pPr>
      <w:r w:rsidRPr="00913A49">
        <w:rPr>
          <w:rFonts w:ascii="Arial" w:hAnsi="Arial" w:cs="Arial"/>
          <w:b/>
          <w:i/>
          <w:sz w:val="20"/>
          <w:szCs w:val="20"/>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C0965" w:rsidRPr="00913A49" w14:paraId="59333F95" w14:textId="77777777" w:rsidTr="00224DF3">
        <w:sdt>
          <w:sdtPr>
            <w:rPr>
              <w:rFonts w:ascii="Arial" w:hAnsi="Arial" w:cs="Arial"/>
              <w:b/>
            </w:rPr>
            <w:id w:val="2090108218"/>
            <w14:checkbox>
              <w14:checked w14:val="0"/>
              <w14:checkedState w14:val="2612" w14:font="MS Gothic"/>
              <w14:uncheckedState w14:val="2610" w14:font="MS Gothic"/>
            </w14:checkbox>
          </w:sdtPr>
          <w:sdtContent>
            <w:tc>
              <w:tcPr>
                <w:tcW w:w="562" w:type="dxa"/>
              </w:tcPr>
              <w:p w14:paraId="4A7898AA" w14:textId="77777777" w:rsidR="009C0965" w:rsidRPr="00913A49" w:rsidRDefault="009C0965" w:rsidP="00224DF3">
                <w:pPr>
                  <w:spacing w:after="0" w:line="240" w:lineRule="auto"/>
                  <w:rPr>
                    <w:rFonts w:ascii="Arial" w:hAnsi="Arial" w:cs="Arial"/>
                    <w:b/>
                  </w:rPr>
                </w:pPr>
                <w:r w:rsidRPr="00913A49">
                  <w:rPr>
                    <w:rFonts w:ascii="Segoe UI Symbol" w:hAnsi="Segoe UI Symbol" w:cs="Segoe UI Symbol"/>
                    <w:b/>
                  </w:rPr>
                  <w:t>☐</w:t>
                </w:r>
              </w:p>
            </w:tc>
          </w:sdtContent>
        </w:sdt>
        <w:tc>
          <w:tcPr>
            <w:tcW w:w="2458" w:type="dxa"/>
          </w:tcPr>
          <w:p w14:paraId="0F857E0A" w14:textId="77777777" w:rsidR="009C0965" w:rsidRPr="00913A49" w:rsidRDefault="009C0965" w:rsidP="00224DF3">
            <w:pPr>
              <w:spacing w:after="0" w:line="240" w:lineRule="auto"/>
              <w:rPr>
                <w:rFonts w:ascii="Arial" w:hAnsi="Arial" w:cs="Arial"/>
                <w:b/>
              </w:rPr>
            </w:pPr>
            <w:r w:rsidRPr="00913A49">
              <w:rPr>
                <w:rFonts w:ascii="Arial" w:hAnsi="Arial" w:cs="Arial"/>
                <w:b/>
              </w:rPr>
              <w:t>Written exam</w:t>
            </w:r>
          </w:p>
        </w:tc>
        <w:sdt>
          <w:sdtPr>
            <w:rPr>
              <w:rFonts w:ascii="Arial" w:hAnsi="Arial" w:cs="Arial"/>
              <w:b/>
            </w:rPr>
            <w:id w:val="1897553687"/>
            <w14:checkbox>
              <w14:checked w14:val="1"/>
              <w14:checkedState w14:val="2612" w14:font="MS Gothic"/>
              <w14:uncheckedState w14:val="2610" w14:font="MS Gothic"/>
            </w14:checkbox>
          </w:sdtPr>
          <w:sdtContent>
            <w:tc>
              <w:tcPr>
                <w:tcW w:w="538" w:type="dxa"/>
              </w:tcPr>
              <w:p w14:paraId="0F40F5AA" w14:textId="0E1DB343" w:rsidR="009C0965" w:rsidRPr="00913A49" w:rsidRDefault="009C0965" w:rsidP="00224DF3">
                <w:pPr>
                  <w:spacing w:after="0" w:line="240" w:lineRule="auto"/>
                  <w:rPr>
                    <w:rFonts w:ascii="Arial" w:hAnsi="Arial" w:cs="Arial"/>
                    <w:b/>
                  </w:rPr>
                </w:pPr>
                <w:r>
                  <w:rPr>
                    <w:rFonts w:ascii="MS Gothic" w:eastAsia="MS Gothic" w:hAnsi="MS Gothic" w:cs="Arial" w:hint="eastAsia"/>
                    <w:b/>
                  </w:rPr>
                  <w:t>☒</w:t>
                </w:r>
              </w:p>
            </w:tc>
          </w:sdtContent>
        </w:sdt>
        <w:tc>
          <w:tcPr>
            <w:tcW w:w="2482" w:type="dxa"/>
          </w:tcPr>
          <w:p w14:paraId="4A1D3ECB" w14:textId="77777777" w:rsidR="009C0965" w:rsidRPr="00913A49" w:rsidRDefault="009C0965" w:rsidP="00224DF3">
            <w:pPr>
              <w:spacing w:after="0" w:line="240" w:lineRule="auto"/>
              <w:rPr>
                <w:rFonts w:ascii="Arial" w:hAnsi="Arial" w:cs="Arial"/>
                <w:b/>
              </w:rPr>
            </w:pPr>
            <w:r w:rsidRPr="00913A49">
              <w:rPr>
                <w:rFonts w:ascii="Arial" w:hAnsi="Arial" w:cs="Arial"/>
                <w:b/>
              </w:rPr>
              <w:t>Coursework</w:t>
            </w:r>
          </w:p>
        </w:tc>
        <w:sdt>
          <w:sdtPr>
            <w:rPr>
              <w:rFonts w:ascii="Arial" w:hAnsi="Arial" w:cs="Arial"/>
              <w:b/>
            </w:rPr>
            <w:id w:val="1286461493"/>
            <w14:checkbox>
              <w14:checked w14:val="1"/>
              <w14:checkedState w14:val="2612" w14:font="MS Gothic"/>
              <w14:uncheckedState w14:val="2610" w14:font="MS Gothic"/>
            </w14:checkbox>
          </w:sdtPr>
          <w:sdtContent>
            <w:tc>
              <w:tcPr>
                <w:tcW w:w="538" w:type="dxa"/>
              </w:tcPr>
              <w:p w14:paraId="5EFEC8E3" w14:textId="77777777" w:rsidR="009C0965" w:rsidRPr="00913A49" w:rsidRDefault="009C0965" w:rsidP="00224DF3">
                <w:pPr>
                  <w:spacing w:after="0" w:line="240" w:lineRule="auto"/>
                  <w:rPr>
                    <w:rFonts w:ascii="Arial" w:hAnsi="Arial" w:cs="Arial"/>
                    <w:b/>
                  </w:rPr>
                </w:pPr>
                <w:r w:rsidRPr="00913A49">
                  <w:rPr>
                    <w:rFonts w:ascii="Segoe UI Symbol" w:hAnsi="Segoe UI Symbol" w:cs="Segoe UI Symbol"/>
                    <w:b/>
                  </w:rPr>
                  <w:t>☒</w:t>
                </w:r>
              </w:p>
            </w:tc>
          </w:sdtContent>
        </w:sdt>
        <w:tc>
          <w:tcPr>
            <w:tcW w:w="2482" w:type="dxa"/>
          </w:tcPr>
          <w:p w14:paraId="6F6D8FD1" w14:textId="77777777" w:rsidR="009C0965" w:rsidRPr="00913A49" w:rsidRDefault="009C0965" w:rsidP="00224DF3">
            <w:pPr>
              <w:spacing w:after="0" w:line="240" w:lineRule="auto"/>
              <w:rPr>
                <w:rFonts w:ascii="Arial" w:hAnsi="Arial" w:cs="Arial"/>
                <w:b/>
              </w:rPr>
            </w:pPr>
            <w:r w:rsidRPr="00913A49">
              <w:rPr>
                <w:rFonts w:ascii="Arial" w:hAnsi="Arial" w:cs="Arial"/>
                <w:b/>
              </w:rPr>
              <w:t>Practical</w:t>
            </w:r>
          </w:p>
        </w:tc>
      </w:tr>
    </w:tbl>
    <w:p w14:paraId="1E1B1E4F" w14:textId="77777777" w:rsidR="009C0965" w:rsidRPr="00913A49" w:rsidRDefault="009C0965" w:rsidP="009C0965">
      <w:pPr>
        <w:spacing w:after="0" w:line="240" w:lineRule="auto"/>
        <w:rPr>
          <w:rFonts w:ascii="Arial" w:hAnsi="Arial" w:cs="Arial"/>
          <w:b/>
        </w:rPr>
      </w:pPr>
    </w:p>
    <w:tbl>
      <w:tblPr>
        <w:tblStyle w:val="TableGrid1"/>
        <w:tblW w:w="8784" w:type="dxa"/>
        <w:tblLayout w:type="fixed"/>
        <w:tblLook w:val="04A0" w:firstRow="1" w:lastRow="0" w:firstColumn="1" w:lastColumn="0" w:noHBand="0" w:noVBand="1"/>
      </w:tblPr>
      <w:tblGrid>
        <w:gridCol w:w="3256"/>
        <w:gridCol w:w="3969"/>
        <w:gridCol w:w="1559"/>
      </w:tblGrid>
      <w:tr w:rsidR="009C0965" w:rsidRPr="00913A49" w14:paraId="0F16B0DA" w14:textId="77777777" w:rsidTr="00224DF3">
        <w:tc>
          <w:tcPr>
            <w:tcW w:w="3256" w:type="dxa"/>
          </w:tcPr>
          <w:p w14:paraId="116674C0" w14:textId="77777777" w:rsidR="009C0965" w:rsidRPr="00913A49" w:rsidRDefault="009C0965" w:rsidP="00224DF3">
            <w:pPr>
              <w:spacing w:after="0" w:line="240" w:lineRule="auto"/>
              <w:jc w:val="center"/>
              <w:rPr>
                <w:rFonts w:ascii="Arial" w:hAnsi="Arial" w:cs="Arial"/>
                <w:b/>
              </w:rPr>
            </w:pPr>
            <w:r w:rsidRPr="00913A49">
              <w:rPr>
                <w:rFonts w:ascii="Arial" w:hAnsi="Arial" w:cs="Arial"/>
                <w:b/>
              </w:rPr>
              <w:t>Mode of assessment</w:t>
            </w:r>
          </w:p>
        </w:tc>
        <w:tc>
          <w:tcPr>
            <w:tcW w:w="3969" w:type="dxa"/>
          </w:tcPr>
          <w:p w14:paraId="22999822" w14:textId="77777777" w:rsidR="009C0965" w:rsidRPr="00913A49" w:rsidRDefault="009C0965" w:rsidP="00224DF3">
            <w:pPr>
              <w:spacing w:after="0" w:line="240" w:lineRule="auto"/>
              <w:rPr>
                <w:rFonts w:ascii="Arial" w:hAnsi="Arial" w:cs="Arial"/>
              </w:rPr>
            </w:pPr>
            <w:r w:rsidRPr="00913A49">
              <w:rPr>
                <w:rFonts w:ascii="Arial" w:hAnsi="Arial" w:cs="Arial"/>
                <w:b/>
              </w:rPr>
              <w:t>Volume</w:t>
            </w:r>
          </w:p>
        </w:tc>
        <w:tc>
          <w:tcPr>
            <w:tcW w:w="1559" w:type="dxa"/>
          </w:tcPr>
          <w:p w14:paraId="796E1488" w14:textId="77777777" w:rsidR="009C0965" w:rsidRPr="00913A49" w:rsidRDefault="009C0965" w:rsidP="00224DF3">
            <w:pPr>
              <w:spacing w:after="0" w:line="240" w:lineRule="auto"/>
              <w:rPr>
                <w:rFonts w:ascii="Arial" w:hAnsi="Arial" w:cs="Arial"/>
              </w:rPr>
            </w:pPr>
            <w:r w:rsidRPr="00913A49">
              <w:rPr>
                <w:rFonts w:ascii="Arial" w:hAnsi="Arial" w:cs="Arial"/>
                <w:b/>
              </w:rPr>
              <w:t>Weighting</w:t>
            </w:r>
          </w:p>
        </w:tc>
      </w:tr>
      <w:tr w:rsidR="009C0965" w:rsidRPr="00913A49" w14:paraId="1585E1EA" w14:textId="77777777" w:rsidTr="00224DF3">
        <w:tc>
          <w:tcPr>
            <w:tcW w:w="3256" w:type="dxa"/>
          </w:tcPr>
          <w:p w14:paraId="748B5004" w14:textId="4394E382" w:rsidR="009C0965" w:rsidRPr="00913A49" w:rsidRDefault="00334747" w:rsidP="00224DF3">
            <w:pPr>
              <w:spacing w:after="0" w:line="240" w:lineRule="auto"/>
              <w:jc w:val="center"/>
              <w:rPr>
                <w:rFonts w:ascii="Arial" w:hAnsi="Arial" w:cs="Arial"/>
              </w:rPr>
            </w:pPr>
            <w:r>
              <w:rPr>
                <w:rFonts w:ascii="Arial" w:hAnsi="Arial" w:cs="Arial"/>
              </w:rPr>
              <w:t>Social media Campaign</w:t>
            </w:r>
          </w:p>
        </w:tc>
        <w:tc>
          <w:tcPr>
            <w:tcW w:w="3969" w:type="dxa"/>
          </w:tcPr>
          <w:p w14:paraId="7F91BFF3" w14:textId="61F41E33" w:rsidR="009C0965" w:rsidRPr="00334747" w:rsidRDefault="00334747" w:rsidP="00224DF3">
            <w:pPr>
              <w:spacing w:after="0" w:line="240" w:lineRule="auto"/>
              <w:rPr>
                <w:rFonts w:ascii="Arial" w:hAnsi="Arial" w:cs="Arial"/>
              </w:rPr>
            </w:pPr>
            <w:r w:rsidRPr="00334747">
              <w:rPr>
                <w:rFonts w:ascii="Arial" w:hAnsi="Arial" w:cs="Arial"/>
              </w:rPr>
              <w:t>Social media content</w:t>
            </w:r>
          </w:p>
        </w:tc>
        <w:tc>
          <w:tcPr>
            <w:tcW w:w="1559" w:type="dxa"/>
          </w:tcPr>
          <w:p w14:paraId="157DC89D" w14:textId="77777777" w:rsidR="009C0965" w:rsidRPr="00913A49" w:rsidRDefault="009C0965" w:rsidP="00224DF3">
            <w:pPr>
              <w:spacing w:after="0" w:line="240" w:lineRule="auto"/>
              <w:rPr>
                <w:rFonts w:ascii="Arial" w:hAnsi="Arial" w:cs="Arial"/>
              </w:rPr>
            </w:pPr>
            <w:r w:rsidRPr="00913A49">
              <w:rPr>
                <w:rFonts w:ascii="Arial" w:hAnsi="Arial" w:cs="Arial"/>
              </w:rPr>
              <w:t>50%</w:t>
            </w:r>
          </w:p>
        </w:tc>
      </w:tr>
    </w:tbl>
    <w:p w14:paraId="4C388E4C" w14:textId="77777777" w:rsidR="009C0965" w:rsidRPr="00913A49" w:rsidRDefault="009C0965" w:rsidP="009C0965">
      <w:pPr>
        <w:spacing w:after="0" w:line="240" w:lineRule="auto"/>
        <w:rPr>
          <w:rFonts w:ascii="Arial" w:hAnsi="Arial" w:cs="Arial"/>
          <w:b/>
          <w:highlight w:val="cyan"/>
        </w:rPr>
      </w:pPr>
    </w:p>
    <w:p w14:paraId="30B7CD9B" w14:textId="77777777" w:rsidR="009C0965" w:rsidRPr="00913A49" w:rsidRDefault="009C0965" w:rsidP="009C0965">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913A49">
        <w:rPr>
          <w:rFonts w:ascii="Arial" w:eastAsia="Times New Roman" w:hAnsi="Arial" w:cs="Arial"/>
          <w:b/>
          <w:lang w:eastAsia="en-GB"/>
        </w:rPr>
        <w:t>Assessment Summary</w:t>
      </w:r>
    </w:p>
    <w:tbl>
      <w:tblPr>
        <w:tblStyle w:val="TableGrid1"/>
        <w:tblW w:w="0" w:type="auto"/>
        <w:tblLayout w:type="fixed"/>
        <w:tblLook w:val="04A0" w:firstRow="1" w:lastRow="0" w:firstColumn="1" w:lastColumn="0" w:noHBand="0" w:noVBand="1"/>
      </w:tblPr>
      <w:tblGrid>
        <w:gridCol w:w="3261"/>
        <w:gridCol w:w="1842"/>
      </w:tblGrid>
      <w:tr w:rsidR="009C0965" w:rsidRPr="00913A49" w14:paraId="117EC509" w14:textId="77777777" w:rsidTr="00224DF3">
        <w:tc>
          <w:tcPr>
            <w:tcW w:w="3261" w:type="dxa"/>
            <w:tcBorders>
              <w:top w:val="single" w:sz="4" w:space="0" w:color="auto"/>
              <w:left w:val="single" w:sz="4" w:space="0" w:color="auto"/>
            </w:tcBorders>
          </w:tcPr>
          <w:p w14:paraId="16577E8A" w14:textId="77777777" w:rsidR="009C0965" w:rsidRPr="00913A49" w:rsidRDefault="009C0965" w:rsidP="00224DF3">
            <w:pPr>
              <w:keepNext/>
              <w:spacing w:after="0" w:line="240" w:lineRule="auto"/>
              <w:rPr>
                <w:rFonts w:ascii="Arial" w:hAnsi="Arial" w:cs="Arial"/>
                <w:b/>
              </w:rPr>
            </w:pPr>
            <w:r w:rsidRPr="00913A49">
              <w:rPr>
                <w:rFonts w:ascii="Arial" w:hAnsi="Arial" w:cs="Arial"/>
                <w:b/>
              </w:rPr>
              <w:t>Activity type</w:t>
            </w:r>
          </w:p>
        </w:tc>
        <w:tc>
          <w:tcPr>
            <w:tcW w:w="1842" w:type="dxa"/>
          </w:tcPr>
          <w:p w14:paraId="359E35B2" w14:textId="77777777" w:rsidR="009C0965" w:rsidRPr="00913A49" w:rsidRDefault="009C0965" w:rsidP="00224DF3">
            <w:pPr>
              <w:keepNext/>
              <w:spacing w:after="0" w:line="240" w:lineRule="auto"/>
              <w:jc w:val="center"/>
              <w:rPr>
                <w:rFonts w:ascii="Arial" w:hAnsi="Arial" w:cs="Arial"/>
                <w:b/>
              </w:rPr>
            </w:pPr>
            <w:r w:rsidRPr="00913A49">
              <w:rPr>
                <w:rFonts w:ascii="Arial" w:hAnsi="Arial" w:cs="Arial"/>
                <w:b/>
              </w:rPr>
              <w:t>Percentage</w:t>
            </w:r>
          </w:p>
        </w:tc>
      </w:tr>
      <w:tr w:rsidR="009C0965" w:rsidRPr="00913A49" w14:paraId="4800926E" w14:textId="77777777" w:rsidTr="00224DF3">
        <w:tc>
          <w:tcPr>
            <w:tcW w:w="3261" w:type="dxa"/>
          </w:tcPr>
          <w:p w14:paraId="475995CE" w14:textId="77777777" w:rsidR="009C0965" w:rsidRPr="00913A49" w:rsidRDefault="009C0965" w:rsidP="00224DF3">
            <w:pPr>
              <w:keepNext/>
              <w:spacing w:after="0" w:line="240" w:lineRule="auto"/>
              <w:rPr>
                <w:rFonts w:ascii="Arial" w:hAnsi="Arial" w:cs="Arial"/>
              </w:rPr>
            </w:pPr>
            <w:r w:rsidRPr="00913A49">
              <w:rPr>
                <w:rFonts w:ascii="Arial" w:hAnsi="Arial" w:cs="Arial"/>
              </w:rPr>
              <w:t>Written exam</w:t>
            </w:r>
          </w:p>
        </w:tc>
        <w:tc>
          <w:tcPr>
            <w:tcW w:w="1842" w:type="dxa"/>
          </w:tcPr>
          <w:p w14:paraId="52D4C7C4" w14:textId="77777777" w:rsidR="009C0965" w:rsidRPr="00913A49" w:rsidRDefault="009C0965" w:rsidP="00224DF3">
            <w:pPr>
              <w:keepNext/>
              <w:spacing w:after="0" w:line="240" w:lineRule="auto"/>
              <w:jc w:val="center"/>
              <w:rPr>
                <w:rFonts w:ascii="Arial" w:hAnsi="Arial" w:cs="Arial"/>
              </w:rPr>
            </w:pPr>
            <w:r w:rsidRPr="00913A49">
              <w:rPr>
                <w:rFonts w:ascii="Arial" w:hAnsi="Arial" w:cs="Arial"/>
              </w:rPr>
              <w:t>0%</w:t>
            </w:r>
          </w:p>
        </w:tc>
      </w:tr>
      <w:tr w:rsidR="009C0965" w:rsidRPr="00913A49" w14:paraId="77A58EBE" w14:textId="77777777" w:rsidTr="00224DF3">
        <w:tc>
          <w:tcPr>
            <w:tcW w:w="3261" w:type="dxa"/>
          </w:tcPr>
          <w:p w14:paraId="58FE52D6" w14:textId="77777777" w:rsidR="009C0965" w:rsidRPr="00913A49" w:rsidRDefault="009C0965" w:rsidP="00224DF3">
            <w:pPr>
              <w:keepNext/>
              <w:spacing w:after="0" w:line="240" w:lineRule="auto"/>
              <w:rPr>
                <w:rFonts w:ascii="Arial" w:hAnsi="Arial" w:cs="Arial"/>
              </w:rPr>
            </w:pPr>
            <w:r w:rsidRPr="00913A49">
              <w:rPr>
                <w:rFonts w:ascii="Arial" w:hAnsi="Arial" w:cs="Arial"/>
              </w:rPr>
              <w:t>Coursework</w:t>
            </w:r>
          </w:p>
        </w:tc>
        <w:tc>
          <w:tcPr>
            <w:tcW w:w="1842" w:type="dxa"/>
          </w:tcPr>
          <w:p w14:paraId="2FBCC385" w14:textId="77777777" w:rsidR="009C0965" w:rsidRPr="00913A49" w:rsidRDefault="009C0965" w:rsidP="00224DF3">
            <w:pPr>
              <w:keepNext/>
              <w:spacing w:after="0" w:line="240" w:lineRule="auto"/>
              <w:jc w:val="center"/>
              <w:rPr>
                <w:rFonts w:ascii="Arial" w:hAnsi="Arial" w:cs="Arial"/>
              </w:rPr>
            </w:pPr>
            <w:r>
              <w:rPr>
                <w:rFonts w:ascii="Arial" w:hAnsi="Arial" w:cs="Arial"/>
              </w:rPr>
              <w:t>50</w:t>
            </w:r>
            <w:r w:rsidRPr="00913A49">
              <w:rPr>
                <w:rFonts w:ascii="Arial" w:hAnsi="Arial" w:cs="Arial"/>
              </w:rPr>
              <w:t>%</w:t>
            </w:r>
          </w:p>
        </w:tc>
      </w:tr>
      <w:tr w:rsidR="009C0965" w:rsidRPr="00913A49" w14:paraId="4C72DAD9" w14:textId="77777777" w:rsidTr="00224DF3">
        <w:tc>
          <w:tcPr>
            <w:tcW w:w="3261" w:type="dxa"/>
          </w:tcPr>
          <w:p w14:paraId="25620F87" w14:textId="77777777" w:rsidR="009C0965" w:rsidRPr="00913A49" w:rsidRDefault="009C0965" w:rsidP="00224DF3">
            <w:pPr>
              <w:keepNext/>
              <w:spacing w:after="0" w:line="240" w:lineRule="auto"/>
              <w:rPr>
                <w:rFonts w:ascii="Arial" w:hAnsi="Arial" w:cs="Arial"/>
              </w:rPr>
            </w:pPr>
            <w:r w:rsidRPr="00913A49">
              <w:rPr>
                <w:rFonts w:ascii="Arial" w:hAnsi="Arial" w:cs="Arial"/>
              </w:rPr>
              <w:t>Practical</w:t>
            </w:r>
          </w:p>
        </w:tc>
        <w:tc>
          <w:tcPr>
            <w:tcW w:w="1842" w:type="dxa"/>
          </w:tcPr>
          <w:p w14:paraId="3DFA754D" w14:textId="77777777" w:rsidR="009C0965" w:rsidRPr="00913A49" w:rsidRDefault="009C0965" w:rsidP="00224DF3">
            <w:pPr>
              <w:keepNext/>
              <w:spacing w:after="0" w:line="240" w:lineRule="auto"/>
              <w:jc w:val="center"/>
              <w:rPr>
                <w:rFonts w:ascii="Arial" w:hAnsi="Arial" w:cs="Arial"/>
              </w:rPr>
            </w:pPr>
            <w:r>
              <w:rPr>
                <w:rFonts w:ascii="Arial" w:hAnsi="Arial" w:cs="Arial"/>
              </w:rPr>
              <w:t>50</w:t>
            </w:r>
            <w:r w:rsidRPr="00913A49">
              <w:rPr>
                <w:rFonts w:ascii="Arial" w:hAnsi="Arial" w:cs="Arial"/>
              </w:rPr>
              <w:t>%</w:t>
            </w:r>
          </w:p>
        </w:tc>
      </w:tr>
      <w:tr w:rsidR="009C0965" w:rsidRPr="00913A49" w14:paraId="37F888B2" w14:textId="77777777" w:rsidTr="00224DF3">
        <w:tc>
          <w:tcPr>
            <w:tcW w:w="3261" w:type="dxa"/>
          </w:tcPr>
          <w:p w14:paraId="6D42826F" w14:textId="77777777" w:rsidR="009C0965" w:rsidRPr="00913A49" w:rsidRDefault="009C0965" w:rsidP="00224DF3">
            <w:pPr>
              <w:keepNext/>
              <w:spacing w:after="0" w:line="240" w:lineRule="auto"/>
              <w:rPr>
                <w:rFonts w:ascii="Arial" w:hAnsi="Arial" w:cs="Arial"/>
              </w:rPr>
            </w:pPr>
            <w:r w:rsidRPr="00913A49">
              <w:rPr>
                <w:rFonts w:ascii="Arial" w:hAnsi="Arial" w:cs="Arial"/>
                <w:b/>
              </w:rPr>
              <w:t>TOTAL</w:t>
            </w:r>
          </w:p>
        </w:tc>
        <w:tc>
          <w:tcPr>
            <w:tcW w:w="1842" w:type="dxa"/>
          </w:tcPr>
          <w:p w14:paraId="2B92C0BB" w14:textId="77777777" w:rsidR="009C0965" w:rsidRPr="00913A49" w:rsidRDefault="009C0965" w:rsidP="00224DF3">
            <w:pPr>
              <w:keepNext/>
              <w:spacing w:after="0" w:line="240" w:lineRule="auto"/>
              <w:jc w:val="center"/>
              <w:rPr>
                <w:rFonts w:ascii="Arial" w:hAnsi="Arial" w:cs="Arial"/>
                <w:b/>
              </w:rPr>
            </w:pPr>
            <w:r w:rsidRPr="00913A49">
              <w:rPr>
                <w:rFonts w:ascii="Arial" w:hAnsi="Arial" w:cs="Arial"/>
                <w:b/>
              </w:rPr>
              <w:t>100%</w:t>
            </w:r>
          </w:p>
        </w:tc>
      </w:tr>
    </w:tbl>
    <w:p w14:paraId="54A0E86F" w14:textId="77777777" w:rsidR="009C0965" w:rsidRPr="00913A49" w:rsidRDefault="009C0965" w:rsidP="009C0965">
      <w:pPr>
        <w:spacing w:after="0" w:line="240" w:lineRule="auto"/>
        <w:rPr>
          <w:rFonts w:ascii="Arial" w:hAnsi="Arial" w:cs="Arial"/>
        </w:rPr>
      </w:pPr>
    </w:p>
    <w:p w14:paraId="3C01C703" w14:textId="77777777" w:rsidR="009C0965" w:rsidRPr="00913A49" w:rsidRDefault="009C0965" w:rsidP="009C0965">
      <w:pPr>
        <w:spacing w:after="0" w:line="240" w:lineRule="auto"/>
        <w:rPr>
          <w:rFonts w:ascii="Arial" w:hAnsi="Arial" w:cs="Arial"/>
          <w:b/>
        </w:rPr>
      </w:pPr>
    </w:p>
    <w:p w14:paraId="3DC6DB82" w14:textId="77777777" w:rsidR="009C0965" w:rsidRDefault="009C0965" w:rsidP="00DE3B36">
      <w:pPr>
        <w:spacing w:before="100" w:beforeAutospacing="1" w:after="100" w:afterAutospacing="1" w:line="240" w:lineRule="auto"/>
        <w:rPr>
          <w:rFonts w:asciiTheme="minorBidi" w:eastAsia="Times New Roman" w:hAnsiTheme="minorBidi" w:cstheme="minorBidi"/>
          <w:color w:val="000000"/>
          <w:lang w:eastAsia="en-GB"/>
        </w:rPr>
      </w:pPr>
    </w:p>
    <w:p w14:paraId="78684FE8" w14:textId="77777777" w:rsidR="009C0965" w:rsidRDefault="009C0965" w:rsidP="00DE3B36">
      <w:pPr>
        <w:spacing w:before="100" w:beforeAutospacing="1" w:after="100" w:afterAutospacing="1" w:line="240" w:lineRule="auto"/>
        <w:rPr>
          <w:rFonts w:asciiTheme="minorBidi" w:eastAsia="Times New Roman" w:hAnsiTheme="minorBidi" w:cstheme="minorBidi"/>
          <w:color w:val="000000"/>
          <w:lang w:eastAsia="en-GB"/>
        </w:rPr>
      </w:pPr>
    </w:p>
    <w:p w14:paraId="0C35AAFA" w14:textId="77777777" w:rsidR="009C0965" w:rsidRDefault="009C0965" w:rsidP="00DE3B36">
      <w:pPr>
        <w:spacing w:before="100" w:beforeAutospacing="1" w:after="100" w:afterAutospacing="1" w:line="240" w:lineRule="auto"/>
        <w:rPr>
          <w:rFonts w:asciiTheme="minorBidi" w:eastAsia="Times New Roman" w:hAnsiTheme="minorBidi" w:cstheme="minorBidi"/>
          <w:color w:val="000000"/>
          <w:lang w:eastAsia="en-GB"/>
        </w:rPr>
      </w:pPr>
    </w:p>
    <w:p w14:paraId="7AAA8056" w14:textId="77777777" w:rsidR="009C0965" w:rsidRDefault="009C0965" w:rsidP="00DE3B36">
      <w:pPr>
        <w:spacing w:before="100" w:beforeAutospacing="1" w:after="100" w:afterAutospacing="1" w:line="240" w:lineRule="auto"/>
        <w:rPr>
          <w:rFonts w:asciiTheme="minorBidi" w:eastAsia="Times New Roman" w:hAnsiTheme="minorBidi" w:cstheme="minorBidi"/>
          <w:color w:val="000000"/>
          <w:lang w:eastAsia="en-GB"/>
        </w:rPr>
      </w:pPr>
    </w:p>
    <w:p w14:paraId="7B1A5AB9" w14:textId="77777777" w:rsidR="009C0965" w:rsidRDefault="009C0965" w:rsidP="00DE3B36">
      <w:pPr>
        <w:spacing w:before="100" w:beforeAutospacing="1" w:after="100" w:afterAutospacing="1" w:line="240" w:lineRule="auto"/>
        <w:rPr>
          <w:rFonts w:asciiTheme="minorBidi" w:eastAsia="Times New Roman" w:hAnsiTheme="minorBidi" w:cstheme="minorBidi"/>
          <w:color w:val="000000"/>
          <w:lang w:eastAsia="en-GB"/>
        </w:rPr>
      </w:pPr>
    </w:p>
    <w:p w14:paraId="43F10A61" w14:textId="77777777" w:rsidR="009C0965" w:rsidRDefault="009C0965" w:rsidP="00DE3B36">
      <w:pPr>
        <w:spacing w:before="100" w:beforeAutospacing="1" w:after="100" w:afterAutospacing="1" w:line="240" w:lineRule="auto"/>
        <w:rPr>
          <w:rFonts w:asciiTheme="minorBidi" w:eastAsia="Times New Roman" w:hAnsiTheme="minorBidi" w:cstheme="minorBidi"/>
          <w:color w:val="000000"/>
          <w:lang w:eastAsia="en-GB"/>
        </w:rPr>
      </w:pPr>
    </w:p>
    <w:p w14:paraId="45665850" w14:textId="77777777" w:rsidR="009C0965" w:rsidRDefault="009C0965" w:rsidP="00DE3B36">
      <w:pPr>
        <w:spacing w:before="100" w:beforeAutospacing="1" w:after="100" w:afterAutospacing="1" w:line="240" w:lineRule="auto"/>
        <w:rPr>
          <w:rFonts w:asciiTheme="minorBidi" w:eastAsia="Times New Roman" w:hAnsiTheme="minorBidi" w:cstheme="minorBidi"/>
          <w:color w:val="000000"/>
          <w:lang w:eastAsia="en-GB"/>
        </w:rPr>
      </w:pPr>
    </w:p>
    <w:p w14:paraId="54D6C1E9" w14:textId="77777777" w:rsidR="009C0965" w:rsidRDefault="009C0965" w:rsidP="00DE3B36">
      <w:pPr>
        <w:spacing w:before="100" w:beforeAutospacing="1" w:after="100" w:afterAutospacing="1" w:line="240" w:lineRule="auto"/>
        <w:rPr>
          <w:rFonts w:asciiTheme="minorBidi" w:eastAsia="Times New Roman" w:hAnsiTheme="minorBidi" w:cstheme="minorBidi"/>
          <w:color w:val="000000"/>
          <w:lang w:eastAsia="en-GB"/>
        </w:rPr>
      </w:pPr>
    </w:p>
    <w:p w14:paraId="4E0E0E06" w14:textId="77777777" w:rsidR="004C730E" w:rsidRDefault="004C730E" w:rsidP="00DE3B36">
      <w:pPr>
        <w:spacing w:before="100" w:beforeAutospacing="1" w:after="100" w:afterAutospacing="1" w:line="240" w:lineRule="auto"/>
        <w:rPr>
          <w:rFonts w:asciiTheme="minorBidi" w:eastAsia="Times New Roman" w:hAnsiTheme="minorBidi" w:cstheme="minorBidi"/>
          <w:b/>
          <w:bCs/>
          <w:color w:val="000000"/>
          <w:lang w:eastAsia="en-GB"/>
        </w:rPr>
      </w:pPr>
    </w:p>
    <w:tbl>
      <w:tblPr>
        <w:tblStyle w:val="TableGrid"/>
        <w:tblpPr w:leftFromText="180" w:rightFromText="180" w:vertAnchor="page" w:horzAnchor="margin" w:tblpY="1114"/>
        <w:tblW w:w="10485" w:type="dxa"/>
        <w:tblLook w:val="04A0" w:firstRow="1" w:lastRow="0" w:firstColumn="1" w:lastColumn="0" w:noHBand="0" w:noVBand="1"/>
      </w:tblPr>
      <w:tblGrid>
        <w:gridCol w:w="1318"/>
        <w:gridCol w:w="2553"/>
        <w:gridCol w:w="2541"/>
        <w:gridCol w:w="1663"/>
        <w:gridCol w:w="2410"/>
      </w:tblGrid>
      <w:tr w:rsidR="00F50123" w:rsidRPr="00334747" w14:paraId="01F0ECD5" w14:textId="77777777" w:rsidTr="00994A38">
        <w:tc>
          <w:tcPr>
            <w:tcW w:w="1318" w:type="dxa"/>
            <w:shd w:val="clear" w:color="auto" w:fill="BFBFBF" w:themeFill="background1" w:themeFillShade="BF"/>
          </w:tcPr>
          <w:p w14:paraId="4C407C6B" w14:textId="77777777"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000000" w:themeColor="text1"/>
                <w:lang w:eastAsia="en-GB"/>
              </w:rPr>
              <w:t>Week</w:t>
            </w:r>
          </w:p>
        </w:tc>
        <w:tc>
          <w:tcPr>
            <w:tcW w:w="2553" w:type="dxa"/>
            <w:shd w:val="clear" w:color="auto" w:fill="BFBFBF" w:themeFill="background1" w:themeFillShade="BF"/>
          </w:tcPr>
          <w:p w14:paraId="3BCCFFD9" w14:textId="6AD85B9F"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 xml:space="preserve">Lecture </w:t>
            </w:r>
            <w:r w:rsidR="00994A38">
              <w:rPr>
                <w:rFonts w:asciiTheme="minorBidi" w:eastAsia="Times New Roman" w:hAnsiTheme="minorBidi" w:cstheme="minorBidi"/>
                <w:b/>
                <w:bCs/>
                <w:color w:val="000000"/>
                <w:lang w:eastAsia="en-GB"/>
              </w:rPr>
              <w:t xml:space="preserve">content and </w:t>
            </w:r>
            <w:r w:rsidRPr="00334747">
              <w:rPr>
                <w:rFonts w:asciiTheme="minorBidi" w:eastAsia="Times New Roman" w:hAnsiTheme="minorBidi" w:cstheme="minorBidi"/>
                <w:b/>
                <w:bCs/>
                <w:color w:val="000000"/>
                <w:lang w:eastAsia="en-GB"/>
              </w:rPr>
              <w:t>Theme</w:t>
            </w:r>
          </w:p>
        </w:tc>
        <w:tc>
          <w:tcPr>
            <w:tcW w:w="2541" w:type="dxa"/>
            <w:shd w:val="clear" w:color="auto" w:fill="BFBFBF" w:themeFill="background1" w:themeFillShade="BF"/>
          </w:tcPr>
          <w:p w14:paraId="42800B90"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Supporting Material</w:t>
            </w:r>
          </w:p>
        </w:tc>
        <w:tc>
          <w:tcPr>
            <w:tcW w:w="1663" w:type="dxa"/>
            <w:shd w:val="clear" w:color="auto" w:fill="BFBFBF" w:themeFill="background1" w:themeFillShade="BF"/>
          </w:tcPr>
          <w:p w14:paraId="45486416"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Assessment hand out date</w:t>
            </w:r>
          </w:p>
        </w:tc>
        <w:tc>
          <w:tcPr>
            <w:tcW w:w="2410" w:type="dxa"/>
            <w:shd w:val="clear" w:color="auto" w:fill="BFBFBF" w:themeFill="background1" w:themeFillShade="BF"/>
          </w:tcPr>
          <w:p w14:paraId="0534727E"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Assessment</w:t>
            </w:r>
          </w:p>
          <w:p w14:paraId="4818FEB9"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Submission date</w:t>
            </w:r>
          </w:p>
        </w:tc>
      </w:tr>
      <w:tr w:rsidR="00F50123" w:rsidRPr="00334747" w14:paraId="1D152735" w14:textId="77777777" w:rsidTr="00994A38">
        <w:tc>
          <w:tcPr>
            <w:tcW w:w="1318" w:type="dxa"/>
            <w:shd w:val="clear" w:color="auto" w:fill="BFBFBF" w:themeFill="background1" w:themeFillShade="BF"/>
          </w:tcPr>
          <w:p w14:paraId="12BA50E4" w14:textId="77777777"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1</w:t>
            </w:r>
          </w:p>
          <w:p w14:paraId="10BE0670" w14:textId="4661609B"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03/10</w:t>
            </w:r>
          </w:p>
        </w:tc>
        <w:tc>
          <w:tcPr>
            <w:tcW w:w="2553" w:type="dxa"/>
          </w:tcPr>
          <w:p w14:paraId="3E19E735" w14:textId="77777777" w:rsidR="00F50123" w:rsidRPr="00F50123" w:rsidRDefault="00F50123" w:rsidP="00334747">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Who am I… who are you?</w:t>
            </w:r>
          </w:p>
          <w:p w14:paraId="02C7B0DA" w14:textId="77777777" w:rsidR="00F50123" w:rsidRPr="00F50123" w:rsidRDefault="00F50123" w:rsidP="00334747">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Learning outcomes of this module.</w:t>
            </w:r>
          </w:p>
          <w:p w14:paraId="41D85172" w14:textId="77777777" w:rsidR="00F50123" w:rsidRPr="00F50123" w:rsidRDefault="00F50123" w:rsidP="00334747">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Overview of SOSTAC assignments 1 &amp; 2</w:t>
            </w:r>
          </w:p>
          <w:p w14:paraId="3940B2E1" w14:textId="77777777" w:rsidR="00F50123" w:rsidRPr="00F50123" w:rsidRDefault="00F50123" w:rsidP="00334747">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The nature and scope of marketing</w:t>
            </w:r>
          </w:p>
          <w:p w14:paraId="021B34C3"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c>
          <w:tcPr>
            <w:tcW w:w="2541" w:type="dxa"/>
          </w:tcPr>
          <w:p w14:paraId="68C3DA34" w14:textId="77777777" w:rsidR="00F50123" w:rsidRPr="00F5012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Group introductions and socialisation.</w:t>
            </w:r>
          </w:p>
          <w:p w14:paraId="3C96F408" w14:textId="0D510BCB" w:rsidR="00F50123" w:rsidRPr="00F5012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Direct to student copy of module handbook</w:t>
            </w:r>
          </w:p>
          <w:p w14:paraId="061C9A0C"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F50123">
              <w:rPr>
                <w:rFonts w:asciiTheme="minorBidi" w:eastAsia="Times New Roman" w:hAnsiTheme="minorBidi" w:cstheme="minorBidi"/>
                <w:color w:val="000000"/>
                <w:lang w:eastAsia="en-GB"/>
              </w:rPr>
              <w:t>Presentation What is Marketing?</w:t>
            </w:r>
          </w:p>
        </w:tc>
        <w:tc>
          <w:tcPr>
            <w:tcW w:w="1663" w:type="dxa"/>
          </w:tcPr>
          <w:p w14:paraId="124E683F" w14:textId="5B87DA37" w:rsidR="00F50123" w:rsidRPr="00F50123" w:rsidRDefault="00F50123" w:rsidP="00994A38">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Assignment 1</w:t>
            </w:r>
            <w:r w:rsidR="00994A38">
              <w:rPr>
                <w:rFonts w:asciiTheme="minorBidi" w:eastAsia="Times New Roman" w:hAnsiTheme="minorBidi" w:cstheme="minorBidi"/>
                <w:color w:val="000000"/>
                <w:lang w:eastAsia="en-GB"/>
              </w:rPr>
              <w:t xml:space="preserve"> 03/10/25</w:t>
            </w:r>
          </w:p>
          <w:p w14:paraId="650200F7"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p w14:paraId="18EBF9E5"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Pr>
          <w:p w14:paraId="2FDE8AD4" w14:textId="77777777" w:rsidR="00F50123" w:rsidRPr="00F5012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Assignment 1</w:t>
            </w:r>
          </w:p>
          <w:p w14:paraId="39091509" w14:textId="42DD4BC5" w:rsidR="00F50123" w:rsidRPr="00F50123" w:rsidRDefault="00F50123" w:rsidP="00F50123">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Marketing report</w:t>
            </w:r>
            <w:r>
              <w:rPr>
                <w:rFonts w:asciiTheme="minorBidi" w:eastAsia="Times New Roman" w:hAnsiTheme="minorBidi" w:cstheme="minorBidi"/>
                <w:color w:val="000000"/>
                <w:lang w:eastAsia="en-GB"/>
              </w:rPr>
              <w:t xml:space="preserve"> </w:t>
            </w:r>
            <w:r w:rsidRPr="00F50123">
              <w:rPr>
                <w:rFonts w:asciiTheme="minorBidi" w:eastAsia="Times New Roman" w:hAnsiTheme="minorBidi" w:cstheme="minorBidi"/>
                <w:color w:val="000000"/>
                <w:lang w:eastAsia="en-GB"/>
              </w:rPr>
              <w:t>(1500 words)</w:t>
            </w:r>
          </w:p>
          <w:p w14:paraId="56F78978" w14:textId="0EADE12A" w:rsidR="00F50123" w:rsidRDefault="00F50123" w:rsidP="00F50123">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Due:               12</w:t>
            </w:r>
            <w:r w:rsidRPr="00960EB7">
              <w:rPr>
                <w:rFonts w:asciiTheme="minorBidi" w:eastAsia="Times New Roman" w:hAnsiTheme="minorBidi" w:cstheme="minorBidi"/>
                <w:b/>
                <w:bCs/>
                <w:color w:val="000000"/>
                <w:vertAlign w:val="superscript"/>
                <w:lang w:eastAsia="en-GB"/>
              </w:rPr>
              <w:t>th</w:t>
            </w:r>
            <w:r>
              <w:rPr>
                <w:rFonts w:asciiTheme="minorBidi" w:eastAsia="Times New Roman" w:hAnsiTheme="minorBidi" w:cstheme="minorBidi"/>
                <w:b/>
                <w:bCs/>
                <w:color w:val="000000"/>
                <w:lang w:eastAsia="en-GB"/>
              </w:rPr>
              <w:t xml:space="preserve"> December </w:t>
            </w:r>
            <w:r w:rsidRPr="00334747">
              <w:rPr>
                <w:rFonts w:asciiTheme="minorBidi" w:eastAsia="Times New Roman" w:hAnsiTheme="minorBidi" w:cstheme="minorBidi"/>
                <w:b/>
                <w:bCs/>
                <w:color w:val="000000"/>
                <w:lang w:eastAsia="en-GB"/>
              </w:rPr>
              <w:t xml:space="preserve">23:59 </w:t>
            </w:r>
          </w:p>
          <w:p w14:paraId="7062E5C2" w14:textId="77777777" w:rsidR="00F50123" w:rsidRPr="00334747" w:rsidRDefault="00F50123" w:rsidP="00747335">
            <w:pPr>
              <w:spacing w:before="100" w:beforeAutospacing="1" w:after="100" w:afterAutospacing="1" w:line="240" w:lineRule="auto"/>
              <w:rPr>
                <w:rFonts w:asciiTheme="minorBidi" w:eastAsia="Times New Roman" w:hAnsiTheme="minorBidi" w:cstheme="minorBidi"/>
                <w:b/>
                <w:bCs/>
                <w:color w:val="000000"/>
                <w:lang w:eastAsia="en-GB"/>
              </w:rPr>
            </w:pPr>
          </w:p>
        </w:tc>
      </w:tr>
      <w:tr w:rsidR="00F50123" w:rsidRPr="00334747" w14:paraId="4D821402" w14:textId="77777777" w:rsidTr="00994A38">
        <w:trPr>
          <w:trHeight w:val="3368"/>
        </w:trPr>
        <w:tc>
          <w:tcPr>
            <w:tcW w:w="1318" w:type="dxa"/>
            <w:shd w:val="clear" w:color="auto" w:fill="BFBFBF" w:themeFill="background1" w:themeFillShade="BF"/>
          </w:tcPr>
          <w:p w14:paraId="4F8DED1A" w14:textId="77777777"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2</w:t>
            </w:r>
          </w:p>
          <w:p w14:paraId="12CDD7EA" w14:textId="196FAD88"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10/10</w:t>
            </w:r>
          </w:p>
        </w:tc>
        <w:tc>
          <w:tcPr>
            <w:tcW w:w="2553" w:type="dxa"/>
          </w:tcPr>
          <w:p w14:paraId="24D8EC04" w14:textId="793E166D"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Situational analysis</w:t>
            </w:r>
          </w:p>
          <w:p w14:paraId="30E30C74" w14:textId="77777777" w:rsidR="00F50123" w:rsidRPr="00F5012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The 5 C’s overview</w:t>
            </w:r>
          </w:p>
          <w:p w14:paraId="642DB69A" w14:textId="2D6C0D70"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Company &amp; Customers</w:t>
            </w:r>
          </w:p>
          <w:p w14:paraId="023F5276" w14:textId="1FE207CE" w:rsidR="00F50123" w:rsidRPr="00F50123" w:rsidRDefault="00F50123" w:rsidP="00334747">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SWOT Elements of the internal analysis</w:t>
            </w:r>
          </w:p>
          <w:p w14:paraId="24A449F2" w14:textId="77777777" w:rsidR="00F50123" w:rsidRPr="00334747" w:rsidRDefault="00F50123" w:rsidP="00334747">
            <w:pPr>
              <w:numPr>
                <w:ilvl w:val="0"/>
                <w:numId w:val="35"/>
              </w:numPr>
              <w:spacing w:before="100" w:beforeAutospacing="1" w:after="100" w:afterAutospacing="1" w:line="240" w:lineRule="auto"/>
              <w:rPr>
                <w:rFonts w:asciiTheme="minorBidi" w:eastAsia="Times New Roman" w:hAnsiTheme="minorBidi" w:cstheme="minorBidi"/>
                <w:b/>
                <w:bCs/>
                <w:color w:val="000000"/>
                <w:lang w:eastAsia="en-GB"/>
              </w:rPr>
            </w:pPr>
            <w:r w:rsidRPr="00F50123">
              <w:rPr>
                <w:rFonts w:asciiTheme="minorBidi" w:eastAsia="Times New Roman" w:hAnsiTheme="minorBidi" w:cstheme="minorBidi"/>
                <w:color w:val="000000"/>
                <w:lang w:eastAsia="en-GB"/>
              </w:rPr>
              <w:t>Identify methods used for Segmentation &amp; Targeting</w:t>
            </w:r>
          </w:p>
        </w:tc>
        <w:tc>
          <w:tcPr>
            <w:tcW w:w="2541" w:type="dxa"/>
          </w:tcPr>
          <w:p w14:paraId="4DB58ED2" w14:textId="77777777" w:rsidR="00F50123" w:rsidRPr="00F5012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Presentation-</w:t>
            </w:r>
          </w:p>
          <w:p w14:paraId="4934FA30" w14:textId="5DFEECE7" w:rsidR="00F50123" w:rsidRPr="00F5012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Internal analysis how does this effect our marketing planning?</w:t>
            </w:r>
          </w:p>
          <w:p w14:paraId="106ECC7F" w14:textId="77777777" w:rsidR="00F50123" w:rsidRPr="00F5012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Presentation – Segmentation and the target market.</w:t>
            </w:r>
          </w:p>
          <w:p w14:paraId="05A7DB70"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F50123">
              <w:rPr>
                <w:rFonts w:asciiTheme="minorBidi" w:eastAsia="Times New Roman" w:hAnsiTheme="minorBidi" w:cstheme="minorBidi"/>
                <w:color w:val="000000"/>
                <w:lang w:eastAsia="en-GB"/>
              </w:rPr>
              <w:t>Activity – Simmilarweb walkthrough and use.</w:t>
            </w:r>
          </w:p>
        </w:tc>
        <w:tc>
          <w:tcPr>
            <w:tcW w:w="1663" w:type="dxa"/>
          </w:tcPr>
          <w:p w14:paraId="139A0D1D"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Pr>
          <w:p w14:paraId="17F5D892"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r>
      <w:tr w:rsidR="00F50123" w:rsidRPr="00334747" w14:paraId="456D19C8" w14:textId="77777777" w:rsidTr="00994A38">
        <w:trPr>
          <w:trHeight w:val="3588"/>
        </w:trPr>
        <w:tc>
          <w:tcPr>
            <w:tcW w:w="1318" w:type="dxa"/>
            <w:shd w:val="clear" w:color="auto" w:fill="BFBFBF" w:themeFill="background1" w:themeFillShade="BF"/>
          </w:tcPr>
          <w:p w14:paraId="124668B2" w14:textId="77777777"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3</w:t>
            </w:r>
          </w:p>
          <w:p w14:paraId="322B3195" w14:textId="2C280596"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17/10</w:t>
            </w:r>
          </w:p>
        </w:tc>
        <w:tc>
          <w:tcPr>
            <w:tcW w:w="2553" w:type="dxa"/>
          </w:tcPr>
          <w:p w14:paraId="03DDC35E"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 xml:space="preserve">Situational analysis </w:t>
            </w:r>
          </w:p>
          <w:p w14:paraId="6D9C9DD9"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 xml:space="preserve">Competitors </w:t>
            </w:r>
          </w:p>
          <w:p w14:paraId="0F977C9F" w14:textId="4EA651C5" w:rsidR="00F50123" w:rsidRPr="004A7A83" w:rsidRDefault="00F50123" w:rsidP="00334747">
            <w:pPr>
              <w:numPr>
                <w:ilvl w:val="0"/>
                <w:numId w:val="36"/>
              </w:num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Positioning Direct/Indirect competitors</w:t>
            </w:r>
          </w:p>
          <w:p w14:paraId="4194A718"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Collaborators</w:t>
            </w:r>
          </w:p>
          <w:p w14:paraId="5261C9AC" w14:textId="046D53BB" w:rsidR="00F50123" w:rsidRPr="004A7A8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The importance of stakeholders for marketing? B2B/B2C</w:t>
            </w:r>
          </w:p>
          <w:p w14:paraId="0EE72678" w14:textId="7984E59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Climate</w:t>
            </w:r>
            <w:r>
              <w:rPr>
                <w:rFonts w:asciiTheme="minorBidi" w:eastAsia="Times New Roman" w:hAnsiTheme="minorBidi" w:cstheme="minorBidi"/>
                <w:b/>
                <w:bCs/>
                <w:color w:val="000000"/>
                <w:lang w:eastAsia="en-GB"/>
              </w:rPr>
              <w:t xml:space="preserve"> - </w:t>
            </w:r>
            <w:r w:rsidRPr="00334747">
              <w:rPr>
                <w:rFonts w:asciiTheme="minorBidi" w:eastAsia="Times New Roman" w:hAnsiTheme="minorBidi" w:cstheme="minorBidi"/>
                <w:b/>
                <w:bCs/>
                <w:color w:val="000000"/>
                <w:lang w:eastAsia="en-GB"/>
              </w:rPr>
              <w:t>PESTLE</w:t>
            </w:r>
          </w:p>
          <w:p w14:paraId="388BC3C5" w14:textId="4D8C8507" w:rsidR="00F50123" w:rsidRPr="004A7A83" w:rsidRDefault="00F50123" w:rsidP="00E92F81">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Understand the implication of  a macro analysis  (PESTLE)</w:t>
            </w:r>
          </w:p>
        </w:tc>
        <w:tc>
          <w:tcPr>
            <w:tcW w:w="2541" w:type="dxa"/>
          </w:tcPr>
          <w:p w14:paraId="64E23C06"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Presentation-</w:t>
            </w:r>
          </w:p>
          <w:p w14:paraId="7BD51254" w14:textId="657631E2" w:rsidR="00F50123" w:rsidRPr="004A7A8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Positioning: Where are we? And how do we measure up?</w:t>
            </w:r>
          </w:p>
          <w:p w14:paraId="382D0AD7" w14:textId="4C582C57" w:rsidR="00F50123" w:rsidRPr="004A7A8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 xml:space="preserve">Presentation – who we work with and how does this affect marketing and partnerships. </w:t>
            </w:r>
          </w:p>
          <w:p w14:paraId="3305AA5B" w14:textId="77777777" w:rsidR="00F50123" w:rsidRPr="004A7A8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Presentation – What Is PESTEL?</w:t>
            </w:r>
          </w:p>
          <w:p w14:paraId="7B652D23" w14:textId="77777777" w:rsidR="00F50123" w:rsidRPr="004A7A8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 xml:space="preserve">Activity – complete a PESTEL analysis for a well- known chain restaurant. </w:t>
            </w:r>
          </w:p>
          <w:p w14:paraId="73818DE0"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c>
          <w:tcPr>
            <w:tcW w:w="1663" w:type="dxa"/>
          </w:tcPr>
          <w:p w14:paraId="4C2CB572"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Pr>
          <w:p w14:paraId="6A39C5FB"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 xml:space="preserve">Students can request one to one feedback for assessments this week, we do not accept emailed drafts. </w:t>
            </w:r>
          </w:p>
        </w:tc>
      </w:tr>
      <w:tr w:rsidR="00F50123" w:rsidRPr="00334747" w14:paraId="0062DB33" w14:textId="77777777" w:rsidTr="00994A38">
        <w:trPr>
          <w:trHeight w:val="1833"/>
        </w:trPr>
        <w:tc>
          <w:tcPr>
            <w:tcW w:w="1318" w:type="dxa"/>
            <w:tcBorders>
              <w:bottom w:val="single" w:sz="4" w:space="0" w:color="auto"/>
            </w:tcBorders>
            <w:shd w:val="clear" w:color="auto" w:fill="BFBFBF" w:themeFill="background1" w:themeFillShade="BF"/>
          </w:tcPr>
          <w:p w14:paraId="0582E135" w14:textId="77777777"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4</w:t>
            </w:r>
          </w:p>
          <w:p w14:paraId="09064FAD" w14:textId="14370B27"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24/10</w:t>
            </w:r>
          </w:p>
        </w:tc>
        <w:tc>
          <w:tcPr>
            <w:tcW w:w="2553" w:type="dxa"/>
            <w:tcBorders>
              <w:bottom w:val="single" w:sz="4" w:space="0" w:color="auto"/>
            </w:tcBorders>
          </w:tcPr>
          <w:p w14:paraId="6339A80C" w14:textId="77777777" w:rsidR="00F50123" w:rsidRPr="004A7A83" w:rsidRDefault="00F50123" w:rsidP="00334747">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Explain the role of the marketing mix</w:t>
            </w:r>
          </w:p>
          <w:p w14:paraId="35F0BB63" w14:textId="77777777" w:rsidR="00F50123" w:rsidRPr="004A7A83" w:rsidRDefault="00F50123" w:rsidP="00334747">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The nature of marketing research, methodologies, and tools</w:t>
            </w:r>
          </w:p>
          <w:p w14:paraId="6F51956F" w14:textId="7BC32EAA" w:rsidR="00F50123" w:rsidRPr="004A7A8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The need for a marketing information system “CRM”</w:t>
            </w:r>
          </w:p>
        </w:tc>
        <w:tc>
          <w:tcPr>
            <w:tcW w:w="2541" w:type="dxa"/>
            <w:tcBorders>
              <w:bottom w:val="single" w:sz="4" w:space="0" w:color="auto"/>
            </w:tcBorders>
          </w:tcPr>
          <w:p w14:paraId="27DEC6AD" w14:textId="77777777" w:rsidR="00F50123" w:rsidRPr="004A7A8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Presentation- What is the marketing mix?</w:t>
            </w:r>
          </w:p>
          <w:p w14:paraId="28789E5C" w14:textId="77777777" w:rsidR="00F50123" w:rsidRPr="004A7A83" w:rsidRDefault="00F50123" w:rsidP="00334747">
            <w:pPr>
              <w:spacing w:before="100" w:beforeAutospacing="1" w:after="100" w:afterAutospacing="1" w:line="240" w:lineRule="auto"/>
              <w:rPr>
                <w:rFonts w:asciiTheme="minorBidi" w:eastAsia="Times New Roman" w:hAnsiTheme="minorBidi" w:cstheme="minorBidi"/>
                <w:color w:val="000000"/>
                <w:lang w:eastAsia="en-GB"/>
              </w:rPr>
            </w:pPr>
            <w:r w:rsidRPr="004A7A83">
              <w:rPr>
                <w:rFonts w:asciiTheme="minorBidi" w:eastAsia="Times New Roman" w:hAnsiTheme="minorBidi" w:cstheme="minorBidi"/>
                <w:color w:val="000000"/>
                <w:lang w:eastAsia="en-GB"/>
              </w:rPr>
              <w:t>Activity- Marketing mix analysis</w:t>
            </w:r>
          </w:p>
          <w:p w14:paraId="1B5917A5" w14:textId="62579B3F" w:rsidR="00F50123" w:rsidRPr="00334747" w:rsidRDefault="00F50123" w:rsidP="000442F8">
            <w:pPr>
              <w:spacing w:before="100" w:beforeAutospacing="1" w:after="100" w:afterAutospacing="1" w:line="240" w:lineRule="auto"/>
              <w:rPr>
                <w:rFonts w:asciiTheme="minorBidi" w:eastAsia="Times New Roman" w:hAnsiTheme="minorBidi" w:cstheme="minorBidi"/>
                <w:b/>
                <w:bCs/>
                <w:color w:val="000000"/>
                <w:lang w:eastAsia="en-GB"/>
              </w:rPr>
            </w:pPr>
          </w:p>
        </w:tc>
        <w:tc>
          <w:tcPr>
            <w:tcW w:w="1663" w:type="dxa"/>
            <w:tcBorders>
              <w:bottom w:val="single" w:sz="4" w:space="0" w:color="auto"/>
            </w:tcBorders>
          </w:tcPr>
          <w:p w14:paraId="43ECE69D" w14:textId="7FC455DE"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Borders>
              <w:bottom w:val="single" w:sz="4" w:space="0" w:color="auto"/>
            </w:tcBorders>
          </w:tcPr>
          <w:p w14:paraId="560B08F1" w14:textId="77777777" w:rsidR="00F50123" w:rsidRPr="00334747" w:rsidRDefault="00F50123" w:rsidP="00CD5209">
            <w:pPr>
              <w:spacing w:before="100" w:beforeAutospacing="1" w:after="100" w:afterAutospacing="1" w:line="240" w:lineRule="auto"/>
              <w:rPr>
                <w:rFonts w:asciiTheme="minorBidi" w:eastAsia="Times New Roman" w:hAnsiTheme="minorBidi" w:cstheme="minorBidi"/>
                <w:b/>
                <w:bCs/>
                <w:color w:val="000000"/>
                <w:lang w:eastAsia="en-GB"/>
              </w:rPr>
            </w:pPr>
          </w:p>
        </w:tc>
      </w:tr>
      <w:tr w:rsidR="00F50123" w:rsidRPr="00334747" w14:paraId="6DE4EBB0" w14:textId="77777777" w:rsidTr="00994A38">
        <w:trPr>
          <w:trHeight w:val="908"/>
        </w:trPr>
        <w:tc>
          <w:tcPr>
            <w:tcW w:w="1318" w:type="dxa"/>
            <w:shd w:val="clear" w:color="auto" w:fill="BFBFBF" w:themeFill="background1" w:themeFillShade="BF"/>
          </w:tcPr>
          <w:p w14:paraId="6B7FD83D" w14:textId="77777777"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5</w:t>
            </w:r>
          </w:p>
          <w:p w14:paraId="22979C84" w14:textId="6AF7154C"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31/10</w:t>
            </w:r>
          </w:p>
          <w:p w14:paraId="2D5C3BA9" w14:textId="77777777" w:rsidR="00F50123" w:rsidRPr="00AD0F6E" w:rsidRDefault="00F50123" w:rsidP="00334747">
            <w:pPr>
              <w:spacing w:before="100" w:beforeAutospacing="1" w:after="100" w:afterAutospacing="1" w:line="240" w:lineRule="auto"/>
              <w:rPr>
                <w:rFonts w:asciiTheme="minorBidi" w:eastAsia="Times New Roman" w:hAnsiTheme="minorBidi" w:cstheme="minorBidi"/>
                <w:b/>
                <w:bCs/>
                <w:color w:val="FFFFFF" w:themeColor="background1"/>
                <w:lang w:eastAsia="en-GB"/>
              </w:rPr>
            </w:pPr>
          </w:p>
        </w:tc>
        <w:tc>
          <w:tcPr>
            <w:tcW w:w="2553" w:type="dxa"/>
            <w:shd w:val="clear" w:color="auto" w:fill="FFFFFF" w:themeFill="background1"/>
          </w:tcPr>
          <w:p w14:paraId="1415F9AB" w14:textId="77777777" w:rsidR="00F50123" w:rsidRPr="00334747" w:rsidRDefault="00F50123" w:rsidP="001670B6">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Objectives</w:t>
            </w:r>
          </w:p>
          <w:p w14:paraId="2A17CD3E" w14:textId="77777777" w:rsidR="00F50123" w:rsidRPr="000442F8" w:rsidRDefault="00F50123" w:rsidP="001670B6">
            <w:pPr>
              <w:spacing w:before="100" w:beforeAutospacing="1" w:after="100" w:afterAutospacing="1" w:line="240" w:lineRule="auto"/>
              <w:rPr>
                <w:rFonts w:asciiTheme="minorBidi" w:eastAsia="Times New Roman" w:hAnsiTheme="minorBidi" w:cstheme="minorBidi"/>
                <w:color w:val="000000"/>
                <w:lang w:eastAsia="en-GB"/>
              </w:rPr>
            </w:pPr>
            <w:r w:rsidRPr="000442F8">
              <w:rPr>
                <w:rFonts w:asciiTheme="minorBidi" w:eastAsia="Times New Roman" w:hAnsiTheme="minorBidi" w:cstheme="minorBidi"/>
                <w:color w:val="000000"/>
                <w:lang w:eastAsia="en-GB"/>
              </w:rPr>
              <w:t>SMART Targets</w:t>
            </w:r>
          </w:p>
          <w:p w14:paraId="6E299F3C" w14:textId="62AF93CD" w:rsidR="00F50123" w:rsidRPr="00334747" w:rsidRDefault="00F50123" w:rsidP="001670B6">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 xml:space="preserve">Strategy                 </w:t>
            </w:r>
            <w:r w:rsidRPr="000442F8">
              <w:rPr>
                <w:rFonts w:asciiTheme="minorBidi" w:eastAsia="Times New Roman" w:hAnsiTheme="minorBidi" w:cstheme="minorBidi"/>
                <w:color w:val="000000"/>
                <w:lang w:eastAsia="en-GB"/>
              </w:rPr>
              <w:t>Ansoffs matrix / Marketing mix</w:t>
            </w:r>
            <w:r w:rsidRPr="00334747">
              <w:rPr>
                <w:rFonts w:asciiTheme="minorBidi" w:eastAsia="Times New Roman" w:hAnsiTheme="minorBidi" w:cstheme="minorBidi"/>
                <w:b/>
                <w:bCs/>
                <w:color w:val="000000"/>
                <w:lang w:eastAsia="en-GB"/>
              </w:rPr>
              <w:t xml:space="preserve"> </w:t>
            </w:r>
          </w:p>
          <w:p w14:paraId="4DCEA739" w14:textId="77777777" w:rsidR="00F50123" w:rsidRPr="00334747" w:rsidRDefault="00F50123" w:rsidP="001670B6">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 xml:space="preserve">Tactics </w:t>
            </w:r>
            <w:r w:rsidRPr="000442F8">
              <w:rPr>
                <w:rFonts w:asciiTheme="minorBidi" w:eastAsia="Times New Roman" w:hAnsiTheme="minorBidi" w:cstheme="minorBidi"/>
                <w:color w:val="000000"/>
                <w:lang w:eastAsia="en-GB"/>
              </w:rPr>
              <w:t>Communications mix RACE and communications channels.</w:t>
            </w:r>
            <w:r w:rsidRPr="00334747">
              <w:rPr>
                <w:rFonts w:asciiTheme="minorBidi" w:eastAsia="Times New Roman" w:hAnsiTheme="minorBidi" w:cstheme="minorBidi"/>
                <w:b/>
                <w:bCs/>
                <w:color w:val="000000"/>
                <w:lang w:eastAsia="en-GB"/>
              </w:rPr>
              <w:t xml:space="preserve"> </w:t>
            </w:r>
          </w:p>
          <w:p w14:paraId="5BA166B8" w14:textId="55EBBAC5"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c>
          <w:tcPr>
            <w:tcW w:w="2541" w:type="dxa"/>
            <w:shd w:val="clear" w:color="auto" w:fill="FFFFFF" w:themeFill="background1"/>
          </w:tcPr>
          <w:p w14:paraId="437CA87E" w14:textId="77777777" w:rsidR="00F50123" w:rsidRPr="00F50123" w:rsidRDefault="00F50123" w:rsidP="00ED218C">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 xml:space="preserve">Presentation – Setting Objectives </w:t>
            </w:r>
          </w:p>
          <w:p w14:paraId="2058BCDF" w14:textId="77777777" w:rsidR="00F50123" w:rsidRPr="000442F8" w:rsidRDefault="00F50123" w:rsidP="00ED218C">
            <w:pPr>
              <w:spacing w:before="100" w:beforeAutospacing="1" w:after="100" w:afterAutospacing="1" w:line="240" w:lineRule="auto"/>
              <w:rPr>
                <w:rFonts w:asciiTheme="minorBidi" w:eastAsia="Times New Roman" w:hAnsiTheme="minorBidi" w:cstheme="minorBidi"/>
                <w:color w:val="000000"/>
                <w:lang w:eastAsia="en-GB"/>
              </w:rPr>
            </w:pPr>
            <w:r w:rsidRPr="000442F8">
              <w:rPr>
                <w:rFonts w:asciiTheme="minorBidi" w:eastAsia="Times New Roman" w:hAnsiTheme="minorBidi" w:cstheme="minorBidi"/>
                <w:color w:val="000000"/>
                <w:lang w:eastAsia="en-GB"/>
              </w:rPr>
              <w:t xml:space="preserve">making marketing sustainable- the effects on an ever- changing world </w:t>
            </w:r>
          </w:p>
          <w:p w14:paraId="07527B5A" w14:textId="77777777" w:rsidR="00F50123" w:rsidRPr="000442F8" w:rsidRDefault="00F50123" w:rsidP="00ED218C">
            <w:pPr>
              <w:spacing w:before="100" w:beforeAutospacing="1" w:after="100" w:afterAutospacing="1" w:line="240" w:lineRule="auto"/>
              <w:rPr>
                <w:rFonts w:asciiTheme="minorBidi" w:eastAsia="Times New Roman" w:hAnsiTheme="minorBidi" w:cstheme="minorBidi"/>
                <w:color w:val="000000"/>
                <w:lang w:eastAsia="en-GB"/>
              </w:rPr>
            </w:pPr>
          </w:p>
          <w:p w14:paraId="0252D1FD" w14:textId="77777777" w:rsidR="00F50123" w:rsidRPr="000442F8" w:rsidRDefault="00F50123" w:rsidP="00ED218C">
            <w:pPr>
              <w:spacing w:before="100" w:beforeAutospacing="1" w:after="100" w:afterAutospacing="1" w:line="240" w:lineRule="auto"/>
              <w:rPr>
                <w:rFonts w:asciiTheme="minorBidi" w:eastAsia="Times New Roman" w:hAnsiTheme="minorBidi" w:cstheme="minorBidi"/>
                <w:color w:val="000000"/>
                <w:lang w:eastAsia="en-GB"/>
              </w:rPr>
            </w:pPr>
            <w:r w:rsidRPr="000442F8">
              <w:rPr>
                <w:rFonts w:asciiTheme="minorBidi" w:eastAsia="Times New Roman" w:hAnsiTheme="minorBidi" w:cstheme="minorBidi"/>
                <w:color w:val="000000"/>
                <w:lang w:eastAsia="en-GB"/>
              </w:rPr>
              <w:t xml:space="preserve">Presentation – How do we communicate and what? </w:t>
            </w:r>
          </w:p>
          <w:p w14:paraId="3E4E836B" w14:textId="77777777" w:rsidR="00F50123" w:rsidRPr="000442F8" w:rsidRDefault="00F50123" w:rsidP="00ED218C">
            <w:pPr>
              <w:spacing w:before="100" w:beforeAutospacing="1" w:after="100" w:afterAutospacing="1" w:line="240" w:lineRule="auto"/>
              <w:rPr>
                <w:rFonts w:asciiTheme="minorBidi" w:eastAsia="Times New Roman" w:hAnsiTheme="minorBidi" w:cstheme="minorBidi"/>
                <w:color w:val="000000"/>
                <w:lang w:eastAsia="en-GB"/>
              </w:rPr>
            </w:pPr>
            <w:r w:rsidRPr="000442F8">
              <w:rPr>
                <w:rFonts w:asciiTheme="minorBidi" w:eastAsia="Times New Roman" w:hAnsiTheme="minorBidi" w:cstheme="minorBidi"/>
                <w:color w:val="000000"/>
                <w:lang w:eastAsia="en-GB"/>
              </w:rPr>
              <w:t xml:space="preserve">Presentation- </w:t>
            </w:r>
          </w:p>
          <w:p w14:paraId="7C0D4F8B" w14:textId="77777777" w:rsidR="00F50123" w:rsidRPr="000442F8" w:rsidRDefault="00F50123" w:rsidP="00CD5209">
            <w:pPr>
              <w:spacing w:before="100" w:beforeAutospacing="1" w:after="100" w:afterAutospacing="1" w:line="240" w:lineRule="auto"/>
              <w:rPr>
                <w:rFonts w:asciiTheme="minorBidi" w:eastAsia="Times New Roman" w:hAnsiTheme="minorBidi" w:cstheme="minorBidi"/>
                <w:color w:val="000000"/>
                <w:lang w:eastAsia="en-GB"/>
              </w:rPr>
            </w:pPr>
            <w:r w:rsidRPr="000442F8">
              <w:rPr>
                <w:rFonts w:asciiTheme="minorBidi" w:eastAsia="Times New Roman" w:hAnsiTheme="minorBidi" w:cstheme="minorBidi"/>
                <w:color w:val="000000"/>
                <w:lang w:eastAsia="en-GB"/>
              </w:rPr>
              <w:t>Marketing mix recap</w:t>
            </w:r>
          </w:p>
          <w:p w14:paraId="59EE877F" w14:textId="09BC67F6" w:rsidR="00F50123" w:rsidRPr="00334747" w:rsidRDefault="00F50123" w:rsidP="00CD5209">
            <w:pPr>
              <w:spacing w:before="100" w:beforeAutospacing="1" w:after="100" w:afterAutospacing="1" w:line="240" w:lineRule="auto"/>
              <w:rPr>
                <w:rFonts w:asciiTheme="minorBidi" w:eastAsia="Times New Roman" w:hAnsiTheme="minorBidi" w:cstheme="minorBidi"/>
                <w:b/>
                <w:bCs/>
                <w:color w:val="000000"/>
                <w:lang w:eastAsia="en-GB"/>
              </w:rPr>
            </w:pPr>
          </w:p>
        </w:tc>
        <w:tc>
          <w:tcPr>
            <w:tcW w:w="1663" w:type="dxa"/>
            <w:shd w:val="clear" w:color="auto" w:fill="FFFFFF" w:themeFill="background1"/>
          </w:tcPr>
          <w:p w14:paraId="2ED0E722"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shd w:val="clear" w:color="auto" w:fill="FFFFFF" w:themeFill="background1"/>
          </w:tcPr>
          <w:p w14:paraId="1F3FCE95" w14:textId="77777777" w:rsidR="00F50123" w:rsidRPr="00334747" w:rsidRDefault="00F50123" w:rsidP="00334747">
            <w:pPr>
              <w:spacing w:before="100" w:beforeAutospacing="1" w:after="100" w:afterAutospacing="1" w:line="240" w:lineRule="auto"/>
              <w:rPr>
                <w:rFonts w:asciiTheme="minorBidi" w:eastAsia="Times New Roman" w:hAnsiTheme="minorBidi" w:cstheme="minorBidi"/>
                <w:b/>
                <w:bCs/>
                <w:color w:val="000000"/>
                <w:lang w:eastAsia="en-GB"/>
              </w:rPr>
            </w:pPr>
          </w:p>
        </w:tc>
      </w:tr>
      <w:tr w:rsidR="00956E72" w:rsidRPr="00334747" w14:paraId="20EC0D26" w14:textId="77777777" w:rsidTr="0066506A">
        <w:trPr>
          <w:cantSplit/>
          <w:trHeight w:val="567"/>
        </w:trPr>
        <w:tc>
          <w:tcPr>
            <w:tcW w:w="1318" w:type="dxa"/>
            <w:shd w:val="clear" w:color="auto" w:fill="808080" w:themeFill="background1" w:themeFillShade="80"/>
          </w:tcPr>
          <w:p w14:paraId="0232BCAC" w14:textId="77777777" w:rsidR="00956E72" w:rsidRPr="0066506A"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66506A">
              <w:rPr>
                <w:rFonts w:asciiTheme="minorBidi" w:eastAsia="Times New Roman" w:hAnsiTheme="minorBidi" w:cstheme="minorBidi"/>
                <w:b/>
                <w:bCs/>
                <w:color w:val="FFFFFF" w:themeColor="background1"/>
                <w:lang w:eastAsia="en-GB"/>
              </w:rPr>
              <w:t>6</w:t>
            </w:r>
          </w:p>
          <w:p w14:paraId="6F7CBE2A" w14:textId="1930D8CD" w:rsidR="00956E72" w:rsidRPr="0066506A"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66506A">
              <w:rPr>
                <w:rFonts w:asciiTheme="minorBidi" w:eastAsia="Times New Roman" w:hAnsiTheme="minorBidi" w:cstheme="minorBidi"/>
                <w:b/>
                <w:bCs/>
                <w:color w:val="FFFFFF" w:themeColor="background1"/>
                <w:lang w:eastAsia="en-GB"/>
              </w:rPr>
              <w:t>07/11</w:t>
            </w:r>
          </w:p>
          <w:p w14:paraId="1F984D7E" w14:textId="77777777" w:rsidR="00956E72" w:rsidRPr="0066506A"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p>
        </w:tc>
        <w:tc>
          <w:tcPr>
            <w:tcW w:w="2553" w:type="dxa"/>
            <w:shd w:val="clear" w:color="auto" w:fill="808080" w:themeFill="background1" w:themeFillShade="80"/>
          </w:tcPr>
          <w:p w14:paraId="1496B53B" w14:textId="6CC0F568" w:rsidR="00956E72" w:rsidRPr="0066506A"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Pr>
                <w:rFonts w:asciiTheme="minorBidi" w:hAnsiTheme="minorBidi" w:cstheme="minorBidi"/>
                <w:b/>
                <w:color w:val="FFFFFF" w:themeColor="background1"/>
              </w:rPr>
              <w:t>No Lecture</w:t>
            </w:r>
          </w:p>
        </w:tc>
        <w:tc>
          <w:tcPr>
            <w:tcW w:w="2541" w:type="dxa"/>
            <w:shd w:val="clear" w:color="auto" w:fill="808080" w:themeFill="background1" w:themeFillShade="80"/>
          </w:tcPr>
          <w:p w14:paraId="707258E7" w14:textId="0D4B7A4F" w:rsidR="00956E72" w:rsidRPr="0066506A" w:rsidRDefault="00956E72" w:rsidP="00956E72">
            <w:pPr>
              <w:rPr>
                <w:rFonts w:asciiTheme="minorBidi" w:hAnsiTheme="minorBidi" w:cstheme="minorBidi"/>
                <w:b/>
                <w:color w:val="FFFFFF" w:themeColor="background1"/>
              </w:rPr>
            </w:pPr>
            <w:r>
              <w:rPr>
                <w:rFonts w:asciiTheme="minorBidi" w:hAnsiTheme="minorBidi" w:cstheme="minorBidi"/>
                <w:b/>
                <w:color w:val="FFFFFF" w:themeColor="background1"/>
              </w:rPr>
              <w:t>Reading Week</w:t>
            </w:r>
          </w:p>
        </w:tc>
        <w:tc>
          <w:tcPr>
            <w:tcW w:w="1663" w:type="dxa"/>
            <w:shd w:val="clear" w:color="auto" w:fill="808080" w:themeFill="background1" w:themeFillShade="80"/>
          </w:tcPr>
          <w:p w14:paraId="6DC98ABB" w14:textId="50051835" w:rsidR="00956E72" w:rsidRPr="0066506A"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p>
        </w:tc>
        <w:tc>
          <w:tcPr>
            <w:tcW w:w="2410" w:type="dxa"/>
            <w:shd w:val="clear" w:color="auto" w:fill="808080" w:themeFill="background1" w:themeFillShade="80"/>
          </w:tcPr>
          <w:p w14:paraId="3B84B27A" w14:textId="77777777" w:rsidR="00956E72" w:rsidRPr="0066506A"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66506A">
              <w:rPr>
                <w:rFonts w:asciiTheme="minorBidi" w:eastAsia="Times New Roman" w:hAnsiTheme="minorBidi" w:cstheme="minorBidi"/>
                <w:b/>
                <w:bCs/>
                <w:color w:val="FFFFFF" w:themeColor="background1"/>
                <w:lang w:eastAsia="en-GB"/>
              </w:rPr>
              <w:t xml:space="preserve">No taught session </w:t>
            </w:r>
          </w:p>
          <w:p w14:paraId="7F454EC6" w14:textId="610E361B" w:rsidR="00956E72" w:rsidRPr="0066506A"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p>
        </w:tc>
      </w:tr>
      <w:tr w:rsidR="00956E72" w:rsidRPr="00334747" w14:paraId="3D55697F" w14:textId="77777777" w:rsidTr="00994A38">
        <w:trPr>
          <w:cantSplit/>
          <w:trHeight w:val="567"/>
        </w:trPr>
        <w:tc>
          <w:tcPr>
            <w:tcW w:w="1318" w:type="dxa"/>
            <w:shd w:val="clear" w:color="auto" w:fill="BFBFBF" w:themeFill="background1" w:themeFillShade="BF"/>
          </w:tcPr>
          <w:p w14:paraId="4C5E6635" w14:textId="5C83D831"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7</w:t>
            </w:r>
          </w:p>
          <w:p w14:paraId="420D727F" w14:textId="11845B0C"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14/11</w:t>
            </w:r>
          </w:p>
        </w:tc>
        <w:tc>
          <w:tcPr>
            <w:tcW w:w="2553" w:type="dxa"/>
          </w:tcPr>
          <w:p w14:paraId="136E2744" w14:textId="77777777" w:rsidR="00956E72"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ED218C">
              <w:rPr>
                <w:rFonts w:asciiTheme="minorBidi" w:eastAsia="Times New Roman" w:hAnsiTheme="minorBidi" w:cstheme="minorBidi"/>
                <w:b/>
                <w:bCs/>
                <w:color w:val="000000"/>
                <w:lang w:eastAsia="en-GB"/>
              </w:rPr>
              <w:t xml:space="preserve">Action </w:t>
            </w:r>
          </w:p>
          <w:p w14:paraId="36502D9A" w14:textId="3AEF8FD8" w:rsidR="00956E72" w:rsidRPr="00F50123" w:rsidRDefault="00956E72" w:rsidP="00956E72">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Gannt charts for comms schedule  Control metrics and measuring success.</w:t>
            </w:r>
          </w:p>
          <w:p w14:paraId="3BF61CE5" w14:textId="77777777" w:rsidR="00101623" w:rsidRPr="00101623" w:rsidRDefault="00956E72" w:rsidP="00101623">
            <w:pPr>
              <w:spacing w:before="100" w:beforeAutospacing="1" w:after="100" w:afterAutospacing="1" w:line="240" w:lineRule="auto"/>
              <w:rPr>
                <w:rFonts w:asciiTheme="minorBidi" w:eastAsia="Times New Roman" w:hAnsiTheme="minorBidi" w:cstheme="minorBidi"/>
                <w:b/>
                <w:bCs/>
                <w:color w:val="000000"/>
                <w:lang w:eastAsia="en-GB"/>
              </w:rPr>
            </w:pPr>
            <w:r w:rsidRPr="00101623">
              <w:rPr>
                <w:rFonts w:asciiTheme="minorBidi" w:eastAsia="Times New Roman" w:hAnsiTheme="minorBidi" w:cstheme="minorBidi"/>
                <w:b/>
                <w:bCs/>
                <w:color w:val="000000"/>
                <w:lang w:eastAsia="en-GB"/>
              </w:rPr>
              <w:t xml:space="preserve">Control </w:t>
            </w:r>
          </w:p>
          <w:p w14:paraId="3CF24583" w14:textId="69B0BAAB" w:rsidR="00956E72" w:rsidRPr="00F50123" w:rsidRDefault="00956E72" w:rsidP="00956E72">
            <w:pPr>
              <w:numPr>
                <w:ilvl w:val="0"/>
                <w:numId w:val="35"/>
              </w:num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 xml:space="preserve">Metrics and Kpi’s </w:t>
            </w:r>
          </w:p>
          <w:p w14:paraId="07EE529E" w14:textId="205A79F2"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F50123">
              <w:rPr>
                <w:rFonts w:asciiTheme="minorBidi" w:eastAsia="Times New Roman" w:hAnsiTheme="minorBidi" w:cstheme="minorBidi"/>
                <w:color w:val="000000"/>
                <w:lang w:eastAsia="en-GB"/>
              </w:rPr>
              <w:t>Digital tools tech and metrics introduction and  The 5 S’ of digital  overview</w:t>
            </w:r>
          </w:p>
        </w:tc>
        <w:tc>
          <w:tcPr>
            <w:tcW w:w="2541" w:type="dxa"/>
          </w:tcPr>
          <w:p w14:paraId="6FD0DE5D" w14:textId="77777777" w:rsidR="00956E72" w:rsidRPr="00F50123" w:rsidRDefault="00956E72" w:rsidP="00956E72">
            <w:pPr>
              <w:rPr>
                <w:rFonts w:asciiTheme="minorBidi" w:hAnsiTheme="minorBidi" w:cstheme="minorBidi"/>
              </w:rPr>
            </w:pPr>
            <w:r w:rsidRPr="00F50123">
              <w:rPr>
                <w:rFonts w:asciiTheme="minorBidi" w:eastAsia="Times New Roman" w:hAnsiTheme="minorBidi" w:cstheme="minorBidi"/>
                <w:color w:val="000000"/>
                <w:lang w:eastAsia="en-GB"/>
              </w:rPr>
              <w:t>Presentation The digital market and objectives- CRM and social media management tools, Activity - Google analytics free trial account</w:t>
            </w:r>
            <w:r w:rsidRPr="00F50123">
              <w:rPr>
                <w:rFonts w:asciiTheme="minorBidi" w:hAnsiTheme="minorBidi" w:cstheme="minorBidi"/>
              </w:rPr>
              <w:t xml:space="preserve"> </w:t>
            </w:r>
          </w:p>
          <w:p w14:paraId="3C69DADF" w14:textId="4C944967" w:rsidR="00956E72" w:rsidRPr="00F50123" w:rsidRDefault="00956E72" w:rsidP="00956E72">
            <w:pPr>
              <w:rPr>
                <w:rFonts w:asciiTheme="minorBidi" w:hAnsiTheme="minorBidi" w:cstheme="minorBidi"/>
              </w:rPr>
            </w:pPr>
            <w:r w:rsidRPr="00F50123">
              <w:rPr>
                <w:rFonts w:asciiTheme="minorBidi" w:hAnsiTheme="minorBidi" w:cstheme="minorBidi"/>
              </w:rPr>
              <w:t>Group Activity - Analyse the communications strategies of brands</w:t>
            </w:r>
          </w:p>
          <w:p w14:paraId="43FE79B3" w14:textId="77777777" w:rsidR="00956E72" w:rsidRPr="00F50123" w:rsidRDefault="00956E72" w:rsidP="00956E72">
            <w:pPr>
              <w:rPr>
                <w:rFonts w:asciiTheme="minorBidi" w:hAnsiTheme="minorBidi" w:cstheme="minorBidi"/>
              </w:rPr>
            </w:pPr>
            <w:r w:rsidRPr="00F50123">
              <w:rPr>
                <w:rFonts w:asciiTheme="minorBidi" w:hAnsiTheme="minorBidi" w:cstheme="minorBidi"/>
              </w:rPr>
              <w:t>Activity- Create a Gannt chart</w:t>
            </w:r>
          </w:p>
          <w:p w14:paraId="5CE43390" w14:textId="148F95F5"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c>
          <w:tcPr>
            <w:tcW w:w="1663" w:type="dxa"/>
          </w:tcPr>
          <w:p w14:paraId="665F867B" w14:textId="77777777" w:rsidR="00956E72" w:rsidRDefault="00956E72" w:rsidP="00956E72">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Assessment 2</w:t>
            </w:r>
          </w:p>
          <w:p w14:paraId="399B160C" w14:textId="08C90E17" w:rsidR="00956E72" w:rsidRPr="00F50123" w:rsidRDefault="00956E72" w:rsidP="00956E72">
            <w:pPr>
              <w:spacing w:before="100" w:beforeAutospacing="1" w:after="100" w:afterAutospacing="1" w:line="240" w:lineRule="auto"/>
              <w:rPr>
                <w:rFonts w:asciiTheme="minorBidi" w:eastAsia="Times New Roman" w:hAnsiTheme="minorBidi" w:cstheme="minorBidi"/>
                <w:color w:val="000000"/>
                <w:lang w:eastAsia="en-GB"/>
              </w:rPr>
            </w:pPr>
            <w:r>
              <w:rPr>
                <w:rFonts w:asciiTheme="minorBidi" w:eastAsia="Times New Roman" w:hAnsiTheme="minorBidi" w:cstheme="minorBidi"/>
                <w:color w:val="000000"/>
                <w:lang w:eastAsia="en-GB"/>
              </w:rPr>
              <w:t>14/11/2025</w:t>
            </w:r>
          </w:p>
        </w:tc>
        <w:tc>
          <w:tcPr>
            <w:tcW w:w="2410" w:type="dxa"/>
          </w:tcPr>
          <w:p w14:paraId="0DA99212" w14:textId="047F794E" w:rsidR="00956E72" w:rsidRPr="00F50123" w:rsidRDefault="00956E72" w:rsidP="00956E72">
            <w:pPr>
              <w:spacing w:before="100" w:beforeAutospacing="1" w:after="100" w:afterAutospacing="1" w:line="240" w:lineRule="auto"/>
              <w:rPr>
                <w:rFonts w:asciiTheme="minorBidi" w:eastAsia="Times New Roman" w:hAnsiTheme="minorBidi" w:cstheme="minorBidi"/>
                <w:color w:val="000000"/>
                <w:lang w:eastAsia="en-GB"/>
              </w:rPr>
            </w:pPr>
            <w:r w:rsidRPr="00F50123">
              <w:rPr>
                <w:rFonts w:asciiTheme="minorBidi" w:eastAsia="Times New Roman" w:hAnsiTheme="minorBidi" w:cstheme="minorBidi"/>
                <w:color w:val="000000"/>
                <w:lang w:eastAsia="en-GB"/>
              </w:rPr>
              <w:t>Introduction to Assessment 2</w:t>
            </w:r>
          </w:p>
        </w:tc>
      </w:tr>
      <w:tr w:rsidR="00956E72" w:rsidRPr="00334747" w14:paraId="16FE1DD4" w14:textId="77777777" w:rsidTr="00994A38">
        <w:trPr>
          <w:cantSplit/>
          <w:trHeight w:val="567"/>
        </w:trPr>
        <w:tc>
          <w:tcPr>
            <w:tcW w:w="1318" w:type="dxa"/>
            <w:shd w:val="clear" w:color="auto" w:fill="BFBFBF" w:themeFill="background1" w:themeFillShade="BF"/>
          </w:tcPr>
          <w:p w14:paraId="2DA0FF6F" w14:textId="77777777"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8</w:t>
            </w:r>
          </w:p>
          <w:p w14:paraId="208ED6D0" w14:textId="1022AE1F"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21/11</w:t>
            </w:r>
          </w:p>
        </w:tc>
        <w:tc>
          <w:tcPr>
            <w:tcW w:w="2553" w:type="dxa"/>
          </w:tcPr>
          <w:p w14:paraId="2B2B1B15" w14:textId="7EAFF1E3"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Digital communications models</w:t>
            </w:r>
          </w:p>
        </w:tc>
        <w:tc>
          <w:tcPr>
            <w:tcW w:w="2541" w:type="dxa"/>
          </w:tcPr>
          <w:p w14:paraId="2FBAC062" w14:textId="73932E50" w:rsidR="00956E72" w:rsidRPr="00086380" w:rsidRDefault="00956E72" w:rsidP="00956E72">
            <w:pPr>
              <w:spacing w:before="100" w:beforeAutospacing="1" w:after="100" w:afterAutospacing="1" w:line="240" w:lineRule="auto"/>
              <w:rPr>
                <w:rFonts w:asciiTheme="minorBidi" w:eastAsia="Times New Roman" w:hAnsiTheme="minorBidi" w:cstheme="minorBidi"/>
                <w:color w:val="000000"/>
                <w:lang w:eastAsia="en-GB"/>
              </w:rPr>
            </w:pPr>
            <w:r w:rsidRPr="00086380">
              <w:rPr>
                <w:rFonts w:asciiTheme="minorBidi" w:eastAsia="Times New Roman" w:hAnsiTheme="minorBidi" w:cstheme="minorBidi"/>
                <w:color w:val="000000"/>
                <w:lang w:eastAsia="en-GB"/>
              </w:rPr>
              <w:t>Presentation old vs new communications models in a digital age Communications activity</w:t>
            </w:r>
          </w:p>
        </w:tc>
        <w:tc>
          <w:tcPr>
            <w:tcW w:w="1663" w:type="dxa"/>
          </w:tcPr>
          <w:p w14:paraId="2A733B95" w14:textId="77777777"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Pr>
          <w:p w14:paraId="21C17DA6" w14:textId="77777777"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r>
      <w:tr w:rsidR="00956E72" w:rsidRPr="00334747" w14:paraId="4D6AFF53" w14:textId="77777777" w:rsidTr="00994A38">
        <w:trPr>
          <w:cantSplit/>
          <w:trHeight w:val="567"/>
        </w:trPr>
        <w:tc>
          <w:tcPr>
            <w:tcW w:w="1318" w:type="dxa"/>
            <w:shd w:val="clear" w:color="auto" w:fill="BFBFBF" w:themeFill="background1" w:themeFillShade="BF"/>
          </w:tcPr>
          <w:p w14:paraId="1F541E37" w14:textId="77777777"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9</w:t>
            </w:r>
          </w:p>
          <w:p w14:paraId="7D4596EA" w14:textId="1B001CCB"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28/11</w:t>
            </w:r>
          </w:p>
        </w:tc>
        <w:tc>
          <w:tcPr>
            <w:tcW w:w="2553" w:type="dxa"/>
          </w:tcPr>
          <w:p w14:paraId="430A6105" w14:textId="2675D22A"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SEO and SMO</w:t>
            </w:r>
          </w:p>
        </w:tc>
        <w:tc>
          <w:tcPr>
            <w:tcW w:w="2541" w:type="dxa"/>
          </w:tcPr>
          <w:p w14:paraId="31519012" w14:textId="77777777" w:rsidR="00956E72" w:rsidRPr="00086380" w:rsidRDefault="00956E72" w:rsidP="00956E72">
            <w:pPr>
              <w:spacing w:before="100" w:beforeAutospacing="1" w:after="100" w:afterAutospacing="1" w:line="240" w:lineRule="auto"/>
              <w:rPr>
                <w:rFonts w:asciiTheme="minorBidi" w:eastAsia="Times New Roman" w:hAnsiTheme="minorBidi" w:cstheme="minorBidi"/>
                <w:color w:val="000000"/>
                <w:lang w:eastAsia="en-GB"/>
              </w:rPr>
            </w:pPr>
            <w:r w:rsidRPr="00086380">
              <w:rPr>
                <w:rFonts w:asciiTheme="minorBidi" w:eastAsia="Times New Roman" w:hAnsiTheme="minorBidi" w:cstheme="minorBidi"/>
                <w:color w:val="000000"/>
                <w:lang w:eastAsia="en-GB"/>
              </w:rPr>
              <w:t xml:space="preserve">Presentation </w:t>
            </w:r>
          </w:p>
          <w:p w14:paraId="2E84BDA9" w14:textId="7E578552" w:rsidR="00956E72" w:rsidRPr="00086380" w:rsidRDefault="00956E72" w:rsidP="00956E72">
            <w:pPr>
              <w:spacing w:before="100" w:beforeAutospacing="1" w:after="100" w:afterAutospacing="1" w:line="240" w:lineRule="auto"/>
              <w:rPr>
                <w:rFonts w:asciiTheme="minorBidi" w:eastAsia="Times New Roman" w:hAnsiTheme="minorBidi" w:cstheme="minorBidi"/>
                <w:color w:val="000000"/>
                <w:lang w:eastAsia="en-GB"/>
              </w:rPr>
            </w:pPr>
            <w:r w:rsidRPr="00086380">
              <w:rPr>
                <w:rFonts w:asciiTheme="minorBidi" w:eastAsia="Times New Roman" w:hAnsiTheme="minorBidi" w:cstheme="minorBidi"/>
                <w:color w:val="000000"/>
                <w:lang w:eastAsia="en-GB"/>
              </w:rPr>
              <w:t>Computer Lab Workshop</w:t>
            </w:r>
          </w:p>
          <w:p w14:paraId="0038D829" w14:textId="4BF386D6"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086380">
              <w:rPr>
                <w:rFonts w:asciiTheme="minorBidi" w:eastAsia="Times New Roman" w:hAnsiTheme="minorBidi" w:cstheme="minorBidi"/>
                <w:color w:val="000000"/>
                <w:lang w:eastAsia="en-GB"/>
              </w:rPr>
              <w:t>Group activity</w:t>
            </w:r>
            <w:r>
              <w:rPr>
                <w:rFonts w:asciiTheme="minorBidi" w:eastAsia="Times New Roman" w:hAnsiTheme="minorBidi" w:cstheme="minorBidi"/>
                <w:b/>
                <w:bCs/>
                <w:color w:val="000000"/>
                <w:lang w:eastAsia="en-GB"/>
              </w:rPr>
              <w:t xml:space="preserve"> </w:t>
            </w:r>
          </w:p>
        </w:tc>
        <w:tc>
          <w:tcPr>
            <w:tcW w:w="1663" w:type="dxa"/>
          </w:tcPr>
          <w:p w14:paraId="1FC93A1E" w14:textId="77777777"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Pr>
          <w:p w14:paraId="05C76499" w14:textId="4827C258"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r>
      <w:tr w:rsidR="00956E72" w:rsidRPr="00334747" w14:paraId="7B12A3E9" w14:textId="77777777" w:rsidTr="00994A38">
        <w:trPr>
          <w:cantSplit/>
          <w:trHeight w:val="567"/>
        </w:trPr>
        <w:tc>
          <w:tcPr>
            <w:tcW w:w="1318" w:type="dxa"/>
            <w:shd w:val="clear" w:color="auto" w:fill="BFBFBF" w:themeFill="background1" w:themeFillShade="BF"/>
          </w:tcPr>
          <w:p w14:paraId="1822DB9E" w14:textId="77777777"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10</w:t>
            </w:r>
          </w:p>
          <w:p w14:paraId="4F3C52F9" w14:textId="1044E611"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05/12</w:t>
            </w:r>
          </w:p>
        </w:tc>
        <w:tc>
          <w:tcPr>
            <w:tcW w:w="2553" w:type="dxa"/>
          </w:tcPr>
          <w:p w14:paraId="5AAAA255" w14:textId="7AF4EFE5"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Content creation and design theory and practice</w:t>
            </w:r>
          </w:p>
        </w:tc>
        <w:tc>
          <w:tcPr>
            <w:tcW w:w="2541" w:type="dxa"/>
          </w:tcPr>
          <w:p w14:paraId="3F4ED1F4" w14:textId="77777777" w:rsidR="00956E72" w:rsidRPr="00086380" w:rsidRDefault="00956E72" w:rsidP="00956E72">
            <w:pPr>
              <w:spacing w:before="100" w:beforeAutospacing="1" w:after="100" w:afterAutospacing="1" w:line="240" w:lineRule="auto"/>
              <w:rPr>
                <w:rFonts w:asciiTheme="minorBidi" w:eastAsia="Times New Roman" w:hAnsiTheme="minorBidi" w:cstheme="minorBidi"/>
                <w:color w:val="000000"/>
                <w:lang w:eastAsia="en-GB"/>
              </w:rPr>
            </w:pPr>
            <w:r w:rsidRPr="00086380">
              <w:rPr>
                <w:rFonts w:asciiTheme="minorBidi" w:eastAsia="Times New Roman" w:hAnsiTheme="minorBidi" w:cstheme="minorBidi"/>
                <w:color w:val="000000"/>
                <w:lang w:eastAsia="en-GB"/>
              </w:rPr>
              <w:t xml:space="preserve">Presentation </w:t>
            </w:r>
          </w:p>
          <w:p w14:paraId="5F228433" w14:textId="796332BC"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086380">
              <w:rPr>
                <w:rFonts w:asciiTheme="minorBidi" w:eastAsia="Times New Roman" w:hAnsiTheme="minorBidi" w:cstheme="minorBidi"/>
                <w:color w:val="000000"/>
                <w:lang w:eastAsia="en-GB"/>
              </w:rPr>
              <w:t>Computer Lab Workshop</w:t>
            </w:r>
          </w:p>
        </w:tc>
        <w:tc>
          <w:tcPr>
            <w:tcW w:w="1663" w:type="dxa"/>
          </w:tcPr>
          <w:p w14:paraId="4A3672E4" w14:textId="77777777"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Pr>
          <w:p w14:paraId="25E270EB" w14:textId="25A456C1"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r>
      <w:tr w:rsidR="00956E72" w:rsidRPr="00334747" w14:paraId="75E8C50D" w14:textId="77777777" w:rsidTr="00994A38">
        <w:trPr>
          <w:cantSplit/>
          <w:trHeight w:val="567"/>
        </w:trPr>
        <w:tc>
          <w:tcPr>
            <w:tcW w:w="1318" w:type="dxa"/>
            <w:shd w:val="clear" w:color="auto" w:fill="BFBFBF" w:themeFill="background1" w:themeFillShade="BF"/>
          </w:tcPr>
          <w:p w14:paraId="28FA09D6" w14:textId="77777777"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11</w:t>
            </w:r>
          </w:p>
          <w:p w14:paraId="57C8850D" w14:textId="542CFF5B" w:rsidR="00956E72" w:rsidRPr="00AD0F6E" w:rsidRDefault="00956E72"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12/12</w:t>
            </w:r>
          </w:p>
        </w:tc>
        <w:tc>
          <w:tcPr>
            <w:tcW w:w="2553" w:type="dxa"/>
          </w:tcPr>
          <w:p w14:paraId="5301AAC6" w14:textId="7B06297C" w:rsidR="00956E72" w:rsidRPr="00334747" w:rsidRDefault="001B2605"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Contemporary and future marketing</w:t>
            </w:r>
          </w:p>
        </w:tc>
        <w:tc>
          <w:tcPr>
            <w:tcW w:w="2541" w:type="dxa"/>
          </w:tcPr>
          <w:p w14:paraId="28C89BDA" w14:textId="77777777" w:rsidR="00956E72" w:rsidRDefault="00956E72" w:rsidP="00956E72">
            <w:pPr>
              <w:spacing w:before="100" w:beforeAutospacing="1" w:after="100" w:afterAutospacing="1" w:line="240" w:lineRule="auto"/>
              <w:rPr>
                <w:rFonts w:asciiTheme="minorBidi" w:hAnsiTheme="minorBidi" w:cstheme="minorBidi"/>
                <w:b/>
              </w:rPr>
            </w:pPr>
            <w:r w:rsidRPr="004C730E">
              <w:rPr>
                <w:rFonts w:ascii="Arial" w:hAnsi="Arial" w:cs="Arial"/>
              </w:rPr>
              <w:t>Topical Issues Niche Markets,</w:t>
            </w:r>
            <w:r w:rsidRPr="00972BEA">
              <w:rPr>
                <w:rFonts w:asciiTheme="minorBidi" w:hAnsiTheme="minorBidi" w:cstheme="minorBidi"/>
                <w:b/>
              </w:rPr>
              <w:t xml:space="preserve"> </w:t>
            </w:r>
          </w:p>
          <w:p w14:paraId="02013D48" w14:textId="4C8516CD"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972BEA">
              <w:rPr>
                <w:rFonts w:asciiTheme="minorBidi" w:hAnsiTheme="minorBidi" w:cstheme="minorBidi"/>
                <w:b/>
              </w:rPr>
              <w:t>Presentation Scheduling</w:t>
            </w:r>
          </w:p>
        </w:tc>
        <w:tc>
          <w:tcPr>
            <w:tcW w:w="1663" w:type="dxa"/>
          </w:tcPr>
          <w:p w14:paraId="0498B459" w14:textId="77777777"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Pr>
          <w:p w14:paraId="077C081D" w14:textId="77777777" w:rsidR="00956E72"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334747">
              <w:rPr>
                <w:rFonts w:asciiTheme="minorBidi" w:eastAsia="Times New Roman" w:hAnsiTheme="minorBidi" w:cstheme="minorBidi"/>
                <w:b/>
                <w:bCs/>
                <w:color w:val="000000"/>
                <w:lang w:eastAsia="en-GB"/>
              </w:rPr>
              <w:t>Assignment 1</w:t>
            </w:r>
            <w:r>
              <w:rPr>
                <w:rFonts w:asciiTheme="minorBidi" w:eastAsia="Times New Roman" w:hAnsiTheme="minorBidi" w:cstheme="minorBidi"/>
                <w:b/>
                <w:bCs/>
                <w:color w:val="000000"/>
                <w:lang w:eastAsia="en-GB"/>
              </w:rPr>
              <w:t xml:space="preserve"> Marketing Report </w:t>
            </w:r>
          </w:p>
          <w:p w14:paraId="714B6EDB" w14:textId="10F44EB4"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Deadline 23.59</w:t>
            </w:r>
          </w:p>
        </w:tc>
      </w:tr>
      <w:tr w:rsidR="00956E72" w:rsidRPr="00334747" w14:paraId="63B3B0EF" w14:textId="77777777" w:rsidTr="006F7F9C">
        <w:trPr>
          <w:cantSplit/>
          <w:trHeight w:val="567"/>
        </w:trPr>
        <w:tc>
          <w:tcPr>
            <w:tcW w:w="1318" w:type="dxa"/>
            <w:shd w:val="clear" w:color="auto" w:fill="808080" w:themeFill="background1" w:themeFillShade="80"/>
          </w:tcPr>
          <w:p w14:paraId="4C8B88ED" w14:textId="0EE046FF" w:rsidR="00956E72" w:rsidRPr="00AD0F6E" w:rsidRDefault="00557717" w:rsidP="00956E72">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Pr>
                <w:rFonts w:asciiTheme="minorBidi" w:eastAsia="Times New Roman" w:hAnsiTheme="minorBidi" w:cstheme="minorBidi"/>
                <w:b/>
                <w:bCs/>
                <w:color w:val="FFFFFF" w:themeColor="background1"/>
                <w:lang w:eastAsia="en-GB"/>
              </w:rPr>
              <w:t xml:space="preserve"> 15/12/25-</w:t>
            </w:r>
            <w:r w:rsidR="00B623F0">
              <w:rPr>
                <w:rFonts w:asciiTheme="minorBidi" w:eastAsia="Times New Roman" w:hAnsiTheme="minorBidi" w:cstheme="minorBidi"/>
                <w:b/>
                <w:bCs/>
                <w:color w:val="FFFFFF" w:themeColor="background1"/>
                <w:lang w:eastAsia="en-GB"/>
              </w:rPr>
              <w:t xml:space="preserve"> 02/01/26</w:t>
            </w:r>
          </w:p>
        </w:tc>
        <w:tc>
          <w:tcPr>
            <w:tcW w:w="2553" w:type="dxa"/>
            <w:shd w:val="clear" w:color="auto" w:fill="808080" w:themeFill="background1" w:themeFillShade="80"/>
          </w:tcPr>
          <w:p w14:paraId="3FFEE8EB" w14:textId="5D132AF8" w:rsidR="00956E72" w:rsidRPr="00334747" w:rsidRDefault="006F7F9C"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6F7F9C">
              <w:rPr>
                <w:rFonts w:asciiTheme="minorBidi" w:eastAsia="Times New Roman" w:hAnsiTheme="minorBidi" w:cstheme="minorBidi"/>
                <w:b/>
                <w:bCs/>
                <w:color w:val="FFFFFF" w:themeColor="background1"/>
                <w:lang w:eastAsia="en-GB"/>
              </w:rPr>
              <w:t>No Lecture</w:t>
            </w:r>
          </w:p>
        </w:tc>
        <w:tc>
          <w:tcPr>
            <w:tcW w:w="2541" w:type="dxa"/>
            <w:shd w:val="clear" w:color="auto" w:fill="808080" w:themeFill="background1" w:themeFillShade="80"/>
          </w:tcPr>
          <w:p w14:paraId="313A55FD" w14:textId="49ED5DED" w:rsidR="00956E72" w:rsidRPr="00334747" w:rsidRDefault="006F7F9C"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6F7F9C">
              <w:rPr>
                <w:rFonts w:asciiTheme="minorBidi" w:eastAsia="Times New Roman" w:hAnsiTheme="minorBidi" w:cstheme="minorBidi"/>
                <w:b/>
                <w:bCs/>
                <w:color w:val="FFFFFF" w:themeColor="background1"/>
                <w:lang w:eastAsia="en-GB"/>
              </w:rPr>
              <w:t>Christmas Break</w:t>
            </w:r>
          </w:p>
        </w:tc>
        <w:tc>
          <w:tcPr>
            <w:tcW w:w="1663" w:type="dxa"/>
            <w:shd w:val="clear" w:color="auto" w:fill="808080" w:themeFill="background1" w:themeFillShade="80"/>
          </w:tcPr>
          <w:p w14:paraId="2601A3DA" w14:textId="07705FB8" w:rsidR="00956E72" w:rsidRPr="00334747" w:rsidRDefault="00956E72" w:rsidP="00956E72">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shd w:val="clear" w:color="auto" w:fill="808080" w:themeFill="background1" w:themeFillShade="80"/>
          </w:tcPr>
          <w:p w14:paraId="27F7ACFA" w14:textId="7D14D980" w:rsidR="00956E72" w:rsidRPr="00334747" w:rsidRDefault="006F7F9C"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6F7F9C">
              <w:rPr>
                <w:rFonts w:asciiTheme="minorBidi" w:eastAsia="Times New Roman" w:hAnsiTheme="minorBidi" w:cstheme="minorBidi"/>
                <w:b/>
                <w:bCs/>
                <w:color w:val="FFFFFF" w:themeColor="background1"/>
                <w:lang w:eastAsia="en-GB"/>
              </w:rPr>
              <w:t>No taught session</w:t>
            </w:r>
          </w:p>
        </w:tc>
      </w:tr>
      <w:tr w:rsidR="006D013C" w:rsidRPr="00334747" w14:paraId="152E9152" w14:textId="77777777" w:rsidTr="00994A38">
        <w:trPr>
          <w:cantSplit/>
          <w:trHeight w:val="567"/>
        </w:trPr>
        <w:tc>
          <w:tcPr>
            <w:tcW w:w="1318" w:type="dxa"/>
            <w:shd w:val="clear" w:color="auto" w:fill="BFBFBF" w:themeFill="background1" w:themeFillShade="BF"/>
          </w:tcPr>
          <w:p w14:paraId="03B6B361" w14:textId="77777777" w:rsidR="006D013C" w:rsidRPr="00AD0F6E" w:rsidRDefault="006D013C" w:rsidP="006D013C">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sidRPr="00AD0F6E">
              <w:rPr>
                <w:rFonts w:asciiTheme="minorBidi" w:eastAsia="Times New Roman" w:hAnsiTheme="minorBidi" w:cstheme="minorBidi"/>
                <w:b/>
                <w:bCs/>
                <w:color w:val="FFFFFF" w:themeColor="background1"/>
                <w:lang w:eastAsia="en-GB"/>
              </w:rPr>
              <w:t>12</w:t>
            </w:r>
          </w:p>
          <w:p w14:paraId="177DABFC" w14:textId="435FB571" w:rsidR="006D013C" w:rsidRPr="00AD0F6E" w:rsidRDefault="001B2605" w:rsidP="006D013C">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Pr>
                <w:rFonts w:asciiTheme="minorBidi" w:eastAsia="Times New Roman" w:hAnsiTheme="minorBidi" w:cstheme="minorBidi"/>
                <w:b/>
                <w:bCs/>
                <w:color w:val="FFFFFF" w:themeColor="background1"/>
                <w:lang w:eastAsia="en-GB"/>
              </w:rPr>
              <w:t>09</w:t>
            </w:r>
            <w:r w:rsidR="006D013C" w:rsidRPr="00AD0F6E">
              <w:rPr>
                <w:rFonts w:asciiTheme="minorBidi" w:eastAsia="Times New Roman" w:hAnsiTheme="minorBidi" w:cstheme="minorBidi"/>
                <w:b/>
                <w:bCs/>
                <w:color w:val="FFFFFF" w:themeColor="background1"/>
                <w:lang w:eastAsia="en-GB"/>
              </w:rPr>
              <w:t>/01/2026</w:t>
            </w:r>
          </w:p>
        </w:tc>
        <w:tc>
          <w:tcPr>
            <w:tcW w:w="2553" w:type="dxa"/>
          </w:tcPr>
          <w:p w14:paraId="4B3B9B0B" w14:textId="0C3361FF" w:rsidR="006D013C" w:rsidRDefault="009B6CE5"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Assessment 2 workshop</w:t>
            </w:r>
          </w:p>
        </w:tc>
        <w:tc>
          <w:tcPr>
            <w:tcW w:w="2541" w:type="dxa"/>
          </w:tcPr>
          <w:p w14:paraId="48B7CD30" w14:textId="3C3D51A9" w:rsidR="006D013C" w:rsidRDefault="001B2605"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Assessment workshop and module recap</w:t>
            </w:r>
          </w:p>
        </w:tc>
        <w:tc>
          <w:tcPr>
            <w:tcW w:w="1663" w:type="dxa"/>
          </w:tcPr>
          <w:p w14:paraId="4E477C42" w14:textId="5002B920" w:rsidR="006D013C" w:rsidRDefault="006D013C" w:rsidP="00956E72">
            <w:pPr>
              <w:spacing w:before="100" w:beforeAutospacing="1" w:after="100" w:afterAutospacing="1" w:line="240" w:lineRule="auto"/>
              <w:rPr>
                <w:rFonts w:asciiTheme="minorBidi" w:eastAsia="Times New Roman" w:hAnsiTheme="minorBidi" w:cstheme="minorBidi"/>
                <w:b/>
                <w:bCs/>
                <w:color w:val="000000"/>
                <w:lang w:eastAsia="en-GB"/>
              </w:rPr>
            </w:pPr>
          </w:p>
        </w:tc>
        <w:tc>
          <w:tcPr>
            <w:tcW w:w="2410" w:type="dxa"/>
          </w:tcPr>
          <w:p w14:paraId="2776D74E" w14:textId="2CA0E5D5" w:rsidR="006D013C" w:rsidRDefault="001B2605" w:rsidP="00956E72">
            <w:pPr>
              <w:spacing w:before="100" w:beforeAutospacing="1" w:after="100" w:afterAutospacing="1" w:line="240" w:lineRule="auto"/>
              <w:rPr>
                <w:rFonts w:asciiTheme="minorBidi" w:eastAsia="Times New Roman" w:hAnsiTheme="minorBidi" w:cstheme="minorBidi"/>
                <w:b/>
                <w:bCs/>
                <w:color w:val="000000"/>
                <w:lang w:eastAsia="en-GB"/>
              </w:rPr>
            </w:pPr>
            <w:r w:rsidRPr="004266C1">
              <w:rPr>
                <w:rFonts w:asciiTheme="minorBidi" w:eastAsia="Times New Roman" w:hAnsiTheme="minorBidi" w:cstheme="minorBidi"/>
                <w:b/>
                <w:bCs/>
                <w:color w:val="000000"/>
                <w:lang w:eastAsia="en-GB"/>
              </w:rPr>
              <w:t>Students can request one to one feedback for assessments this week, we do not accept emailed drafts.</w:t>
            </w:r>
          </w:p>
        </w:tc>
      </w:tr>
      <w:tr w:rsidR="001B2605" w:rsidRPr="00334747" w14:paraId="4BA53AF7" w14:textId="77777777" w:rsidTr="00994A38">
        <w:trPr>
          <w:cantSplit/>
          <w:trHeight w:val="567"/>
        </w:trPr>
        <w:tc>
          <w:tcPr>
            <w:tcW w:w="1318" w:type="dxa"/>
            <w:shd w:val="clear" w:color="auto" w:fill="BFBFBF" w:themeFill="background1" w:themeFillShade="BF"/>
          </w:tcPr>
          <w:p w14:paraId="770FA41E" w14:textId="382ADBDF" w:rsidR="001B2605" w:rsidRPr="00AD0F6E" w:rsidRDefault="009B6CE5" w:rsidP="006D013C">
            <w:pPr>
              <w:spacing w:before="100" w:beforeAutospacing="1" w:after="100" w:afterAutospacing="1" w:line="240" w:lineRule="auto"/>
              <w:rPr>
                <w:rFonts w:asciiTheme="minorBidi" w:eastAsia="Times New Roman" w:hAnsiTheme="minorBidi" w:cstheme="minorBidi"/>
                <w:b/>
                <w:bCs/>
                <w:color w:val="FFFFFF" w:themeColor="background1"/>
                <w:lang w:eastAsia="en-GB"/>
              </w:rPr>
            </w:pPr>
            <w:r>
              <w:rPr>
                <w:rFonts w:asciiTheme="minorBidi" w:eastAsia="Times New Roman" w:hAnsiTheme="minorBidi" w:cstheme="minorBidi"/>
                <w:b/>
                <w:bCs/>
                <w:color w:val="FFFFFF" w:themeColor="background1"/>
                <w:lang w:eastAsia="en-GB"/>
              </w:rPr>
              <w:t>16/01/2026</w:t>
            </w:r>
          </w:p>
        </w:tc>
        <w:tc>
          <w:tcPr>
            <w:tcW w:w="2553" w:type="dxa"/>
          </w:tcPr>
          <w:p w14:paraId="2E180BC2" w14:textId="4377CA4B" w:rsidR="001B2605" w:rsidRDefault="001B2605"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Assessment Presentation</w:t>
            </w:r>
          </w:p>
        </w:tc>
        <w:tc>
          <w:tcPr>
            <w:tcW w:w="2541" w:type="dxa"/>
          </w:tcPr>
          <w:p w14:paraId="6B87EADD" w14:textId="230D8C3D" w:rsidR="001B2605" w:rsidRDefault="001B2605" w:rsidP="00956E72">
            <w:pPr>
              <w:spacing w:before="100" w:beforeAutospacing="1" w:after="100" w:afterAutospacing="1" w:line="240" w:lineRule="auto"/>
              <w:rPr>
                <w:rFonts w:asciiTheme="minorBidi" w:eastAsia="Times New Roman" w:hAnsiTheme="minorBidi" w:cstheme="minorBidi"/>
                <w:b/>
                <w:bCs/>
                <w:color w:val="000000"/>
                <w:lang w:eastAsia="en-GB"/>
              </w:rPr>
            </w:pPr>
          </w:p>
        </w:tc>
        <w:tc>
          <w:tcPr>
            <w:tcW w:w="1663" w:type="dxa"/>
          </w:tcPr>
          <w:p w14:paraId="584A14DF" w14:textId="59C9D162" w:rsidR="001B2605" w:rsidRDefault="009B6CE5"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A2 Submission 16/01/2026</w:t>
            </w:r>
          </w:p>
        </w:tc>
        <w:tc>
          <w:tcPr>
            <w:tcW w:w="2410" w:type="dxa"/>
          </w:tcPr>
          <w:p w14:paraId="2D0FA121" w14:textId="47A412D2" w:rsidR="001B2605" w:rsidRDefault="001B2605" w:rsidP="00956E72">
            <w:pPr>
              <w:spacing w:before="100" w:beforeAutospacing="1" w:after="100" w:afterAutospacing="1" w:line="240" w:lineRule="auto"/>
              <w:rPr>
                <w:rFonts w:asciiTheme="minorBidi" w:eastAsia="Times New Roman" w:hAnsiTheme="minorBidi" w:cstheme="minorBidi"/>
                <w:b/>
                <w:bCs/>
                <w:color w:val="000000"/>
                <w:lang w:eastAsia="en-GB"/>
              </w:rPr>
            </w:pPr>
            <w:r>
              <w:rPr>
                <w:rFonts w:asciiTheme="minorBidi" w:eastAsia="Times New Roman" w:hAnsiTheme="minorBidi" w:cstheme="minorBidi"/>
                <w:b/>
                <w:bCs/>
                <w:color w:val="000000"/>
                <w:lang w:eastAsia="en-GB"/>
              </w:rPr>
              <w:t>Assessment 2 Content Presentation</w:t>
            </w:r>
          </w:p>
        </w:tc>
      </w:tr>
    </w:tbl>
    <w:p w14:paraId="3E354E25" w14:textId="77777777" w:rsidR="001563AE" w:rsidRPr="001563AE" w:rsidRDefault="001563AE" w:rsidP="001563AE">
      <w:pPr>
        <w:rPr>
          <w:rFonts w:ascii="Arial" w:hAnsi="Arial" w:cs="Arial"/>
          <w:bCs/>
        </w:rPr>
      </w:pPr>
      <w:r w:rsidRPr="004C730E">
        <w:rPr>
          <w:rFonts w:asciiTheme="minorBidi" w:hAnsiTheme="minorBidi" w:cstheme="minorBidi"/>
          <w:b/>
          <w:bCs/>
        </w:rPr>
        <w:t>LECTURE SCHEDULE</w:t>
      </w:r>
      <w:r w:rsidRPr="00032191">
        <w:rPr>
          <w:rFonts w:ascii="Arial" w:hAnsi="Arial" w:cs="Arial"/>
          <w:b/>
          <w:bCs/>
        </w:rPr>
        <w:br/>
      </w:r>
      <w:r w:rsidRPr="00032191">
        <w:rPr>
          <w:rFonts w:ascii="Arial" w:hAnsi="Arial" w:cs="Arial"/>
        </w:rPr>
        <w:t>Please be aware that this schedule is subject to change, so regular consultation of the Moodle site is essential</w:t>
      </w:r>
    </w:p>
    <w:p w14:paraId="179A5095" w14:textId="07D36F3C" w:rsidR="004C730E" w:rsidRDefault="001563AE" w:rsidP="00DE3B36">
      <w:pPr>
        <w:spacing w:before="100" w:beforeAutospacing="1" w:after="100" w:afterAutospacing="1" w:line="240" w:lineRule="auto"/>
        <w:rPr>
          <w:rFonts w:ascii="Arial" w:hAnsi="Arial" w:cs="Arial"/>
          <w:b/>
          <w:bCs/>
        </w:rPr>
      </w:pPr>
      <w:r>
        <w:rPr>
          <w:rFonts w:ascii="Arial" w:hAnsi="Arial" w:cs="Arial"/>
          <w:b/>
          <w:bCs/>
        </w:rPr>
        <w:t>Practical activities and online sessions will be used to develop a practical marketing understanding and students will be required to undertake academic research and online study to develop their skills and practical knowledge relating to their specialist areas of study.</w:t>
      </w:r>
    </w:p>
    <w:p w14:paraId="5EDCD073" w14:textId="77777777" w:rsidR="00B01164" w:rsidRDefault="00B01164" w:rsidP="00DE3B36">
      <w:pPr>
        <w:spacing w:before="100" w:beforeAutospacing="1" w:after="100" w:afterAutospacing="1" w:line="240" w:lineRule="auto"/>
        <w:rPr>
          <w:rFonts w:ascii="Arial" w:hAnsi="Arial" w:cs="Arial"/>
          <w:b/>
          <w:bCs/>
        </w:rPr>
      </w:pPr>
    </w:p>
    <w:p w14:paraId="2113428D" w14:textId="77777777" w:rsidR="00B01164" w:rsidRDefault="00B01164" w:rsidP="00DE3B36">
      <w:pPr>
        <w:spacing w:before="100" w:beforeAutospacing="1" w:after="100" w:afterAutospacing="1" w:line="240" w:lineRule="auto"/>
        <w:rPr>
          <w:rFonts w:ascii="Arial" w:hAnsi="Arial" w:cs="Arial"/>
          <w:b/>
          <w:bCs/>
        </w:rPr>
      </w:pPr>
    </w:p>
    <w:p w14:paraId="6AC52F0F" w14:textId="77777777" w:rsidR="00B01164" w:rsidRDefault="00B01164" w:rsidP="00DE3B36">
      <w:pPr>
        <w:spacing w:before="100" w:beforeAutospacing="1" w:after="100" w:afterAutospacing="1" w:line="240" w:lineRule="auto"/>
        <w:rPr>
          <w:rFonts w:ascii="Arial" w:hAnsi="Arial" w:cs="Arial"/>
          <w:b/>
          <w:bCs/>
        </w:rPr>
      </w:pPr>
    </w:p>
    <w:p w14:paraId="28A64F6C" w14:textId="77777777" w:rsidR="00B01164" w:rsidRDefault="00B01164" w:rsidP="00DE3B36">
      <w:pPr>
        <w:spacing w:before="100" w:beforeAutospacing="1" w:after="100" w:afterAutospacing="1" w:line="240" w:lineRule="auto"/>
        <w:rPr>
          <w:rFonts w:ascii="Arial" w:hAnsi="Arial" w:cs="Arial"/>
          <w:b/>
          <w:bCs/>
        </w:rPr>
      </w:pPr>
    </w:p>
    <w:p w14:paraId="56607374" w14:textId="77777777" w:rsidR="00F25932" w:rsidRDefault="00F25932" w:rsidP="00DE3B36">
      <w:pPr>
        <w:spacing w:before="100" w:beforeAutospacing="1" w:after="100" w:afterAutospacing="1" w:line="240" w:lineRule="auto"/>
        <w:rPr>
          <w:rFonts w:ascii="Arial" w:hAnsi="Arial" w:cs="Arial"/>
          <w:b/>
          <w:bCs/>
        </w:rPr>
      </w:pPr>
    </w:p>
    <w:tbl>
      <w:tblPr>
        <w:tblpPr w:leftFromText="180" w:rightFromText="180" w:vertAnchor="text" w:horzAnchor="margin" w:tblpY="-451"/>
        <w:tblW w:w="109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0"/>
        <w:gridCol w:w="7547"/>
        <w:gridCol w:w="1560"/>
      </w:tblGrid>
      <w:tr w:rsidR="00CF21B5" w14:paraId="20B01FFE" w14:textId="77777777" w:rsidTr="00AB67A1">
        <w:trPr>
          <w:trHeight w:val="477"/>
        </w:trPr>
        <w:tc>
          <w:tcPr>
            <w:tcW w:w="1810" w:type="dxa"/>
            <w:shd w:val="clear" w:color="auto" w:fill="BDBDBD"/>
          </w:tcPr>
          <w:p w14:paraId="5D833B2A" w14:textId="77777777" w:rsidR="00CF21B5" w:rsidRDefault="00CF21B5" w:rsidP="00AB67A1">
            <w:pPr>
              <w:pStyle w:val="TableParagraph"/>
              <w:ind w:left="112"/>
              <w:rPr>
                <w:rFonts w:ascii="Arial"/>
                <w:b/>
                <w:sz w:val="24"/>
              </w:rPr>
            </w:pPr>
            <w:r>
              <w:rPr>
                <w:rFonts w:ascii="Arial"/>
                <w:b/>
                <w:spacing w:val="-1"/>
                <w:sz w:val="24"/>
              </w:rPr>
              <w:t>Module</w:t>
            </w:r>
            <w:r>
              <w:rPr>
                <w:rFonts w:ascii="Arial"/>
                <w:b/>
                <w:spacing w:val="-16"/>
                <w:sz w:val="24"/>
              </w:rPr>
              <w:t xml:space="preserve"> </w:t>
            </w:r>
            <w:r>
              <w:rPr>
                <w:rFonts w:ascii="Arial"/>
                <w:b/>
                <w:sz w:val="24"/>
              </w:rPr>
              <w:t>Code</w:t>
            </w:r>
          </w:p>
        </w:tc>
        <w:tc>
          <w:tcPr>
            <w:tcW w:w="9107" w:type="dxa"/>
            <w:gridSpan w:val="2"/>
          </w:tcPr>
          <w:p w14:paraId="0E81B2AC" w14:textId="58F9BAB6" w:rsidR="00CF21B5" w:rsidRDefault="00475B36" w:rsidP="00AB67A1">
            <w:pPr>
              <w:pStyle w:val="TableParagraph"/>
              <w:ind w:left="112"/>
              <w:rPr>
                <w:rFonts w:ascii="Arial"/>
                <w:b/>
                <w:sz w:val="24"/>
              </w:rPr>
            </w:pPr>
            <w:r w:rsidRPr="00475B36">
              <w:rPr>
                <w:rFonts w:ascii="Arial"/>
                <w:b/>
                <w:sz w:val="24"/>
              </w:rPr>
              <w:t>BMTP4014</w:t>
            </w:r>
          </w:p>
        </w:tc>
      </w:tr>
      <w:tr w:rsidR="00CF21B5" w14:paraId="12AB84A9" w14:textId="77777777" w:rsidTr="00AB67A1">
        <w:trPr>
          <w:trHeight w:val="474"/>
        </w:trPr>
        <w:tc>
          <w:tcPr>
            <w:tcW w:w="1810" w:type="dxa"/>
            <w:shd w:val="clear" w:color="auto" w:fill="BDBDBD"/>
          </w:tcPr>
          <w:p w14:paraId="1FC80CE5" w14:textId="77777777" w:rsidR="00CF21B5" w:rsidRDefault="00CF21B5" w:rsidP="00AB67A1">
            <w:pPr>
              <w:pStyle w:val="TableParagraph"/>
              <w:ind w:left="112"/>
              <w:rPr>
                <w:rFonts w:ascii="Arial"/>
                <w:b/>
                <w:sz w:val="24"/>
              </w:rPr>
            </w:pPr>
            <w:r>
              <w:rPr>
                <w:rFonts w:ascii="Arial"/>
                <w:b/>
                <w:sz w:val="24"/>
              </w:rPr>
              <w:t>Module</w:t>
            </w:r>
            <w:r>
              <w:rPr>
                <w:rFonts w:ascii="Arial"/>
                <w:b/>
                <w:spacing w:val="-16"/>
                <w:sz w:val="24"/>
              </w:rPr>
              <w:t xml:space="preserve"> </w:t>
            </w:r>
            <w:r>
              <w:rPr>
                <w:rFonts w:ascii="Arial"/>
                <w:b/>
                <w:sz w:val="24"/>
              </w:rPr>
              <w:t>Title</w:t>
            </w:r>
          </w:p>
        </w:tc>
        <w:tc>
          <w:tcPr>
            <w:tcW w:w="9107" w:type="dxa"/>
            <w:gridSpan w:val="2"/>
          </w:tcPr>
          <w:p w14:paraId="58A37AD1" w14:textId="2152EE5F" w:rsidR="00CF21B5" w:rsidRDefault="009C0D70" w:rsidP="00AB67A1">
            <w:pPr>
              <w:pStyle w:val="TableParagraph"/>
              <w:ind w:left="112"/>
              <w:rPr>
                <w:rFonts w:ascii="Arial"/>
                <w:b/>
                <w:sz w:val="24"/>
              </w:rPr>
            </w:pPr>
            <w:r>
              <w:rPr>
                <w:rFonts w:ascii="Arial"/>
                <w:b/>
                <w:sz w:val="24"/>
              </w:rPr>
              <w:t>N</w:t>
            </w:r>
            <w:r w:rsidR="00475B36">
              <w:rPr>
                <w:rFonts w:ascii="Arial"/>
                <w:b/>
                <w:sz w:val="24"/>
              </w:rPr>
              <w:t>iche Marketing And Social Media</w:t>
            </w:r>
          </w:p>
        </w:tc>
      </w:tr>
      <w:tr w:rsidR="00CF21B5" w14:paraId="3A3D3DA9" w14:textId="77777777" w:rsidTr="00AB67A1">
        <w:trPr>
          <w:trHeight w:val="477"/>
        </w:trPr>
        <w:tc>
          <w:tcPr>
            <w:tcW w:w="1810" w:type="dxa"/>
            <w:shd w:val="clear" w:color="auto" w:fill="BDBDBD"/>
          </w:tcPr>
          <w:p w14:paraId="590D0DFA" w14:textId="77777777" w:rsidR="00CF21B5" w:rsidRDefault="00CF21B5" w:rsidP="00AB67A1">
            <w:pPr>
              <w:pStyle w:val="TableParagraph"/>
              <w:ind w:left="112"/>
              <w:rPr>
                <w:rFonts w:ascii="Arial"/>
                <w:b/>
                <w:sz w:val="24"/>
              </w:rPr>
            </w:pPr>
            <w:r>
              <w:rPr>
                <w:rFonts w:ascii="Arial"/>
                <w:b/>
                <w:sz w:val="24"/>
              </w:rPr>
              <w:t>Classification</w:t>
            </w:r>
          </w:p>
        </w:tc>
        <w:tc>
          <w:tcPr>
            <w:tcW w:w="7547" w:type="dxa"/>
            <w:shd w:val="clear" w:color="auto" w:fill="BDBDBD"/>
          </w:tcPr>
          <w:p w14:paraId="64DE0DB4" w14:textId="77777777" w:rsidR="00CF21B5" w:rsidRDefault="00CF21B5" w:rsidP="00AB67A1">
            <w:pPr>
              <w:pStyle w:val="TableParagraph"/>
              <w:ind w:left="112"/>
              <w:rPr>
                <w:rFonts w:ascii="Arial"/>
                <w:b/>
                <w:sz w:val="24"/>
              </w:rPr>
            </w:pPr>
            <w:r>
              <w:rPr>
                <w:rFonts w:ascii="Arial"/>
                <w:b/>
                <w:sz w:val="24"/>
              </w:rPr>
              <w:t>Reading</w:t>
            </w:r>
            <w:r>
              <w:rPr>
                <w:rFonts w:ascii="Arial"/>
                <w:b/>
                <w:spacing w:val="-11"/>
                <w:sz w:val="24"/>
              </w:rPr>
              <w:t xml:space="preserve"> </w:t>
            </w:r>
            <w:r>
              <w:rPr>
                <w:rFonts w:ascii="Arial"/>
                <w:b/>
                <w:sz w:val="24"/>
              </w:rPr>
              <w:t>List</w:t>
            </w:r>
            <w:r>
              <w:rPr>
                <w:rFonts w:ascii="Arial"/>
                <w:b/>
                <w:spacing w:val="-11"/>
                <w:sz w:val="24"/>
              </w:rPr>
              <w:t xml:space="preserve"> </w:t>
            </w:r>
            <w:r>
              <w:rPr>
                <w:rFonts w:ascii="Arial"/>
                <w:b/>
                <w:sz w:val="24"/>
              </w:rPr>
              <w:t>entry</w:t>
            </w:r>
          </w:p>
        </w:tc>
        <w:tc>
          <w:tcPr>
            <w:tcW w:w="1560" w:type="dxa"/>
            <w:shd w:val="clear" w:color="auto" w:fill="BDBDBD"/>
          </w:tcPr>
          <w:p w14:paraId="35C0A315" w14:textId="77777777" w:rsidR="00CF21B5" w:rsidRDefault="00CF21B5" w:rsidP="00AB67A1">
            <w:pPr>
              <w:pStyle w:val="TableParagraph"/>
              <w:ind w:left="93" w:right="162"/>
              <w:jc w:val="center"/>
              <w:rPr>
                <w:rFonts w:ascii="Arial"/>
                <w:b/>
                <w:sz w:val="24"/>
              </w:rPr>
            </w:pPr>
            <w:r>
              <w:rPr>
                <w:rFonts w:ascii="Arial"/>
                <w:b/>
                <w:sz w:val="24"/>
              </w:rPr>
              <w:t>Electronic*</w:t>
            </w:r>
          </w:p>
        </w:tc>
      </w:tr>
      <w:tr w:rsidR="00CF21B5" w14:paraId="1488D218" w14:textId="77777777" w:rsidTr="00AB67A1">
        <w:trPr>
          <w:trHeight w:val="748"/>
        </w:trPr>
        <w:tc>
          <w:tcPr>
            <w:tcW w:w="1810" w:type="dxa"/>
          </w:tcPr>
          <w:p w14:paraId="5A735ED9" w14:textId="77777777" w:rsidR="00CF21B5" w:rsidRDefault="00CF21B5" w:rsidP="00AB67A1">
            <w:pPr>
              <w:pStyle w:val="TableParagraph"/>
              <w:ind w:left="112"/>
              <w:rPr>
                <w:sz w:val="24"/>
              </w:rPr>
            </w:pPr>
            <w:r>
              <w:rPr>
                <w:sz w:val="24"/>
              </w:rPr>
              <w:t>Essential</w:t>
            </w:r>
          </w:p>
        </w:tc>
        <w:tc>
          <w:tcPr>
            <w:tcW w:w="7547" w:type="dxa"/>
          </w:tcPr>
          <w:p w14:paraId="170A9E99" w14:textId="19C01C1D" w:rsidR="00CF21B5" w:rsidRDefault="001565DB" w:rsidP="009D0ECC">
            <w:pPr>
              <w:pStyle w:val="TableParagraph"/>
              <w:spacing w:before="2" w:line="235" w:lineRule="auto"/>
              <w:ind w:left="112"/>
              <w:rPr>
                <w:sz w:val="24"/>
              </w:rPr>
            </w:pPr>
            <w:r w:rsidRPr="001565DB">
              <w:rPr>
                <w:sz w:val="24"/>
              </w:rPr>
              <w:t xml:space="preserve">Kotler, P., Armstrong, G. and Balasubramanian, S. (2024) </w:t>
            </w:r>
            <w:r w:rsidRPr="001565DB">
              <w:rPr>
                <w:i/>
                <w:iCs/>
                <w:sz w:val="24"/>
              </w:rPr>
              <w:t>Principles of Marketing</w:t>
            </w:r>
            <w:r w:rsidRPr="001565DB">
              <w:rPr>
                <w:sz w:val="24"/>
              </w:rPr>
              <w:t xml:space="preserve">. Harlow, Essex, United Kingdom: Pearson. </w:t>
            </w:r>
          </w:p>
        </w:tc>
        <w:tc>
          <w:tcPr>
            <w:tcW w:w="1560" w:type="dxa"/>
          </w:tcPr>
          <w:p w14:paraId="0D731F6A"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r w:rsidR="00CF21B5" w14:paraId="4F0D727C" w14:textId="77777777" w:rsidTr="00AB67A1">
        <w:trPr>
          <w:trHeight w:val="520"/>
        </w:trPr>
        <w:tc>
          <w:tcPr>
            <w:tcW w:w="1810" w:type="dxa"/>
          </w:tcPr>
          <w:p w14:paraId="5FF0991D" w14:textId="77777777" w:rsidR="00CF21B5" w:rsidRDefault="00CF21B5" w:rsidP="00AB67A1">
            <w:pPr>
              <w:pStyle w:val="TableParagraph"/>
              <w:spacing w:before="2"/>
              <w:ind w:left="112"/>
              <w:rPr>
                <w:sz w:val="24"/>
              </w:rPr>
            </w:pPr>
            <w:r>
              <w:rPr>
                <w:sz w:val="24"/>
              </w:rPr>
              <w:t>Essential</w:t>
            </w:r>
          </w:p>
        </w:tc>
        <w:tc>
          <w:tcPr>
            <w:tcW w:w="7547" w:type="dxa"/>
          </w:tcPr>
          <w:p w14:paraId="2C2EE8CB" w14:textId="544A5CF3" w:rsidR="00CF21B5" w:rsidRDefault="0078200B" w:rsidP="009D0ECC">
            <w:pPr>
              <w:pStyle w:val="TableParagraph"/>
              <w:spacing w:before="2"/>
              <w:ind w:left="112"/>
              <w:rPr>
                <w:sz w:val="24"/>
              </w:rPr>
            </w:pPr>
            <w:r w:rsidRPr="0078200B">
              <w:rPr>
                <w:sz w:val="24"/>
              </w:rPr>
              <w:t xml:space="preserve">Chaffey, D., Ellis-Chadwick, F. and AbedRabbo, M. (2019) </w:t>
            </w:r>
            <w:r w:rsidRPr="0078200B">
              <w:rPr>
                <w:i/>
                <w:iCs/>
                <w:sz w:val="24"/>
              </w:rPr>
              <w:t>Digital Marketing</w:t>
            </w:r>
            <w:r w:rsidRPr="0078200B">
              <w:rPr>
                <w:sz w:val="24"/>
              </w:rPr>
              <w:t xml:space="preserve">. Harlow: Pearson. </w:t>
            </w:r>
          </w:p>
        </w:tc>
        <w:tc>
          <w:tcPr>
            <w:tcW w:w="1560" w:type="dxa"/>
          </w:tcPr>
          <w:p w14:paraId="1EA585DF" w14:textId="61D35B6E" w:rsidR="00CF21B5" w:rsidRDefault="00CF21B5" w:rsidP="00AB67A1">
            <w:pPr>
              <w:pStyle w:val="TableParagraph"/>
              <w:spacing w:before="2"/>
              <w:ind w:left="15"/>
              <w:jc w:val="center"/>
              <w:rPr>
                <w:rFonts w:ascii="Segoe UI Symbol" w:hAnsi="Segoe UI Symbol"/>
                <w:sz w:val="24"/>
              </w:rPr>
            </w:pPr>
          </w:p>
        </w:tc>
      </w:tr>
      <w:tr w:rsidR="00CF21B5" w14:paraId="3E9C6BFC" w14:textId="77777777" w:rsidTr="00AB67A1">
        <w:trPr>
          <w:trHeight w:val="750"/>
        </w:trPr>
        <w:tc>
          <w:tcPr>
            <w:tcW w:w="1810" w:type="dxa"/>
          </w:tcPr>
          <w:p w14:paraId="51EDDAE8" w14:textId="77777777" w:rsidR="00CF21B5" w:rsidRDefault="00CF21B5" w:rsidP="00AB67A1">
            <w:pPr>
              <w:pStyle w:val="TableParagraph"/>
              <w:ind w:left="112"/>
              <w:rPr>
                <w:sz w:val="24"/>
              </w:rPr>
            </w:pPr>
            <w:r>
              <w:rPr>
                <w:sz w:val="24"/>
              </w:rPr>
              <w:t>Essential</w:t>
            </w:r>
          </w:p>
        </w:tc>
        <w:tc>
          <w:tcPr>
            <w:tcW w:w="7547" w:type="dxa"/>
          </w:tcPr>
          <w:p w14:paraId="247D9927" w14:textId="21404396" w:rsidR="00CF21B5" w:rsidRDefault="00A92670" w:rsidP="009D0ECC">
            <w:pPr>
              <w:pStyle w:val="TableParagraph"/>
              <w:ind w:left="112"/>
              <w:rPr>
                <w:sz w:val="24"/>
              </w:rPr>
            </w:pPr>
            <w:r w:rsidRPr="00A92670">
              <w:rPr>
                <w:sz w:val="24"/>
              </w:rPr>
              <w:t xml:space="preserve">Frochot, I. and Batat, W. (2013) </w:t>
            </w:r>
            <w:r w:rsidRPr="00A92670">
              <w:rPr>
                <w:i/>
                <w:iCs/>
                <w:sz w:val="24"/>
              </w:rPr>
              <w:t>Marketing and designing the tourist experience</w:t>
            </w:r>
            <w:r w:rsidRPr="00A92670">
              <w:rPr>
                <w:sz w:val="24"/>
              </w:rPr>
              <w:t xml:space="preserve">. Oxford: Goodfellow Publishers. </w:t>
            </w:r>
          </w:p>
        </w:tc>
        <w:tc>
          <w:tcPr>
            <w:tcW w:w="1560" w:type="dxa"/>
          </w:tcPr>
          <w:p w14:paraId="01694583"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r w:rsidR="00CF21B5" w14:paraId="016C3901" w14:textId="77777777" w:rsidTr="00AB67A1">
        <w:trPr>
          <w:trHeight w:val="520"/>
        </w:trPr>
        <w:tc>
          <w:tcPr>
            <w:tcW w:w="1810" w:type="dxa"/>
          </w:tcPr>
          <w:p w14:paraId="11E781A3" w14:textId="77777777" w:rsidR="00CF21B5" w:rsidRDefault="00CF21B5" w:rsidP="00AB67A1">
            <w:pPr>
              <w:pStyle w:val="TableParagraph"/>
              <w:ind w:left="112"/>
              <w:rPr>
                <w:sz w:val="24"/>
              </w:rPr>
            </w:pPr>
            <w:r>
              <w:rPr>
                <w:sz w:val="24"/>
              </w:rPr>
              <w:t>Essential</w:t>
            </w:r>
          </w:p>
        </w:tc>
        <w:tc>
          <w:tcPr>
            <w:tcW w:w="7547" w:type="dxa"/>
          </w:tcPr>
          <w:p w14:paraId="7964F60B" w14:textId="5F461BEE" w:rsidR="00CF21B5" w:rsidRPr="009D0ECC" w:rsidRDefault="00AC0C35" w:rsidP="009D0ECC">
            <w:pPr>
              <w:pStyle w:val="TableParagraph"/>
              <w:ind w:left="112"/>
              <w:rPr>
                <w:sz w:val="24"/>
              </w:rPr>
            </w:pPr>
            <w:r w:rsidRPr="00AC0C35">
              <w:rPr>
                <w:sz w:val="24"/>
              </w:rPr>
              <w:t xml:space="preserve">Chaffey, D. and Smith, P.R. (2023) </w:t>
            </w:r>
            <w:r w:rsidRPr="00AC0C35">
              <w:rPr>
                <w:i/>
                <w:iCs/>
                <w:sz w:val="24"/>
              </w:rPr>
              <w:t>Digital Marketing Excellence: Planning, optimizing and integrating online marketing</w:t>
            </w:r>
            <w:r w:rsidRPr="00AC0C35">
              <w:rPr>
                <w:sz w:val="24"/>
              </w:rPr>
              <w:t xml:space="preserve">. Milton Park, Abingdon, Oxon: Routledge. </w:t>
            </w:r>
          </w:p>
        </w:tc>
        <w:tc>
          <w:tcPr>
            <w:tcW w:w="1560" w:type="dxa"/>
          </w:tcPr>
          <w:p w14:paraId="31400E2A" w14:textId="65D3C5E4" w:rsidR="00CF21B5" w:rsidRDefault="008A3CC1" w:rsidP="00AB67A1">
            <w:pPr>
              <w:pStyle w:val="TableParagraph"/>
              <w:ind w:left="15"/>
              <w:jc w:val="center"/>
              <w:rPr>
                <w:rFonts w:ascii="Segoe UI Symbol" w:hAnsi="Segoe UI Symbol"/>
                <w:sz w:val="24"/>
              </w:rPr>
            </w:pPr>
            <w:r>
              <w:rPr>
                <w:rFonts w:ascii="Segoe UI Symbol" w:hAnsi="Segoe UI Symbol"/>
                <w:sz w:val="24"/>
              </w:rPr>
              <w:t>☒</w:t>
            </w:r>
          </w:p>
        </w:tc>
      </w:tr>
      <w:tr w:rsidR="00CF21B5" w14:paraId="61FAC433" w14:textId="77777777" w:rsidTr="009D0ECC">
        <w:trPr>
          <w:trHeight w:val="721"/>
        </w:trPr>
        <w:tc>
          <w:tcPr>
            <w:tcW w:w="1810" w:type="dxa"/>
          </w:tcPr>
          <w:p w14:paraId="2FD38360" w14:textId="3D8F43B8" w:rsidR="00CF21B5" w:rsidRDefault="00654C3B" w:rsidP="00AB67A1">
            <w:pPr>
              <w:pStyle w:val="TableParagraph"/>
              <w:ind w:left="112"/>
              <w:rPr>
                <w:sz w:val="24"/>
              </w:rPr>
            </w:pPr>
            <w:r>
              <w:rPr>
                <w:sz w:val="24"/>
              </w:rPr>
              <w:t>Essential</w:t>
            </w:r>
          </w:p>
        </w:tc>
        <w:tc>
          <w:tcPr>
            <w:tcW w:w="7547" w:type="dxa"/>
          </w:tcPr>
          <w:p w14:paraId="70B830E9" w14:textId="5971F555" w:rsidR="00CF21B5" w:rsidRDefault="004261E3" w:rsidP="009D0ECC">
            <w:pPr>
              <w:pStyle w:val="TableParagraph"/>
              <w:ind w:left="112"/>
              <w:rPr>
                <w:sz w:val="24"/>
              </w:rPr>
            </w:pPr>
            <w:r w:rsidRPr="004261E3">
              <w:rPr>
                <w:sz w:val="24"/>
              </w:rPr>
              <w:t xml:space="preserve">Tresidder, R. and Hirst, C. (2012) </w:t>
            </w:r>
            <w:r w:rsidRPr="004261E3">
              <w:rPr>
                <w:i/>
                <w:iCs/>
                <w:sz w:val="24"/>
              </w:rPr>
              <w:t>Marketing in food, hospitality, tourism and events: A critical approach</w:t>
            </w:r>
            <w:r w:rsidRPr="004261E3">
              <w:rPr>
                <w:sz w:val="24"/>
              </w:rPr>
              <w:t>. Oxford: Goodfellow</w:t>
            </w:r>
            <w:r w:rsidR="009D0ECC">
              <w:rPr>
                <w:sz w:val="24"/>
              </w:rPr>
              <w:t>.</w:t>
            </w:r>
          </w:p>
        </w:tc>
        <w:tc>
          <w:tcPr>
            <w:tcW w:w="1560" w:type="dxa"/>
          </w:tcPr>
          <w:p w14:paraId="65394AE3"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r w:rsidR="00CF21B5" w14:paraId="5DC9463D" w14:textId="77777777" w:rsidTr="009D0ECC">
        <w:trPr>
          <w:trHeight w:val="665"/>
        </w:trPr>
        <w:tc>
          <w:tcPr>
            <w:tcW w:w="1810" w:type="dxa"/>
          </w:tcPr>
          <w:p w14:paraId="6C45BB48" w14:textId="75845896" w:rsidR="00CF21B5" w:rsidRDefault="00945119" w:rsidP="00AB67A1">
            <w:pPr>
              <w:pStyle w:val="TableParagraph"/>
              <w:ind w:left="112"/>
              <w:rPr>
                <w:sz w:val="24"/>
              </w:rPr>
            </w:pPr>
            <w:r>
              <w:rPr>
                <w:sz w:val="24"/>
              </w:rPr>
              <w:t>Essential</w:t>
            </w:r>
          </w:p>
        </w:tc>
        <w:tc>
          <w:tcPr>
            <w:tcW w:w="7547" w:type="dxa"/>
          </w:tcPr>
          <w:p w14:paraId="7A1A37BD" w14:textId="37A0272B" w:rsidR="00CF21B5" w:rsidRDefault="003F57E3" w:rsidP="009D0ECC">
            <w:pPr>
              <w:pStyle w:val="TableParagraph"/>
              <w:ind w:left="112"/>
              <w:rPr>
                <w:sz w:val="24"/>
              </w:rPr>
            </w:pPr>
            <w:r w:rsidRPr="003F57E3">
              <w:rPr>
                <w:sz w:val="24"/>
              </w:rPr>
              <w:t xml:space="preserve">Middleton, V.T.C. </w:t>
            </w:r>
            <w:r w:rsidRPr="003F57E3">
              <w:rPr>
                <w:i/>
                <w:iCs/>
                <w:sz w:val="24"/>
              </w:rPr>
              <w:t>et al.</w:t>
            </w:r>
            <w:r w:rsidRPr="003F57E3">
              <w:rPr>
                <w:sz w:val="24"/>
              </w:rPr>
              <w:t xml:space="preserve"> (2009) </w:t>
            </w:r>
            <w:r w:rsidRPr="003F57E3">
              <w:rPr>
                <w:i/>
                <w:iCs/>
                <w:sz w:val="24"/>
              </w:rPr>
              <w:t>Marketing in travel and tourism</w:t>
            </w:r>
            <w:r w:rsidRPr="003F57E3">
              <w:rPr>
                <w:sz w:val="24"/>
              </w:rPr>
              <w:t xml:space="preserve">. Amsterdam u.a.: Elsevier/Butterworth-Heinemann. </w:t>
            </w:r>
          </w:p>
        </w:tc>
        <w:tc>
          <w:tcPr>
            <w:tcW w:w="1560" w:type="dxa"/>
          </w:tcPr>
          <w:p w14:paraId="5AD94F6F"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r w:rsidR="00CF21B5" w14:paraId="0750D3A4" w14:textId="77777777" w:rsidTr="009D0ECC">
        <w:trPr>
          <w:trHeight w:val="665"/>
        </w:trPr>
        <w:tc>
          <w:tcPr>
            <w:tcW w:w="1810" w:type="dxa"/>
          </w:tcPr>
          <w:p w14:paraId="0D98881A" w14:textId="77777777" w:rsidR="00CF21B5" w:rsidRDefault="00CF21B5" w:rsidP="00AB67A1">
            <w:pPr>
              <w:pStyle w:val="TableParagraph"/>
              <w:ind w:left="112"/>
              <w:rPr>
                <w:sz w:val="24"/>
              </w:rPr>
            </w:pPr>
            <w:r>
              <w:rPr>
                <w:sz w:val="24"/>
              </w:rPr>
              <w:t>Further</w:t>
            </w:r>
          </w:p>
        </w:tc>
        <w:tc>
          <w:tcPr>
            <w:tcW w:w="7547" w:type="dxa"/>
          </w:tcPr>
          <w:p w14:paraId="2FA9FD2D" w14:textId="1A13D06E" w:rsidR="00D934D3" w:rsidRPr="009D0ECC" w:rsidRDefault="00D934D3" w:rsidP="009D0ECC">
            <w:pPr>
              <w:pStyle w:val="TableParagraph"/>
              <w:ind w:left="112"/>
              <w:rPr>
                <w:sz w:val="24"/>
                <w:lang w:val="en-GB"/>
              </w:rPr>
            </w:pPr>
            <w:r w:rsidRPr="00D934D3">
              <w:rPr>
                <w:sz w:val="24"/>
                <w:lang w:val="en-GB"/>
              </w:rPr>
              <w:t xml:space="preserve">Bowie, D. (2017) </w:t>
            </w:r>
            <w:r w:rsidRPr="00D934D3">
              <w:rPr>
                <w:i/>
                <w:iCs/>
                <w:sz w:val="24"/>
                <w:lang w:val="en-GB"/>
              </w:rPr>
              <w:t>Hospitality marketing</w:t>
            </w:r>
            <w:r w:rsidRPr="00D934D3">
              <w:rPr>
                <w:sz w:val="24"/>
                <w:lang w:val="en-GB"/>
              </w:rPr>
              <w:t xml:space="preserve">. London: Routledge, Taylor &amp; Francis Group. </w:t>
            </w:r>
          </w:p>
        </w:tc>
        <w:tc>
          <w:tcPr>
            <w:tcW w:w="1560" w:type="dxa"/>
          </w:tcPr>
          <w:p w14:paraId="276275E0"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r w:rsidR="00CF21B5" w14:paraId="74BB5791" w14:textId="77777777" w:rsidTr="00AB67A1">
        <w:trPr>
          <w:trHeight w:val="751"/>
        </w:trPr>
        <w:tc>
          <w:tcPr>
            <w:tcW w:w="1810" w:type="dxa"/>
          </w:tcPr>
          <w:p w14:paraId="42D3F612" w14:textId="77777777" w:rsidR="00CF21B5" w:rsidRDefault="00CF21B5" w:rsidP="00AB67A1">
            <w:pPr>
              <w:pStyle w:val="TableParagraph"/>
              <w:spacing w:before="3"/>
              <w:ind w:left="112"/>
              <w:rPr>
                <w:sz w:val="24"/>
              </w:rPr>
            </w:pPr>
            <w:r>
              <w:rPr>
                <w:sz w:val="24"/>
              </w:rPr>
              <w:t>Further</w:t>
            </w:r>
          </w:p>
        </w:tc>
        <w:tc>
          <w:tcPr>
            <w:tcW w:w="7547" w:type="dxa"/>
          </w:tcPr>
          <w:p w14:paraId="5893F2EB" w14:textId="7F29E54F" w:rsidR="00CF21B5" w:rsidRDefault="004E3173" w:rsidP="009D0ECC">
            <w:pPr>
              <w:pStyle w:val="TableParagraph"/>
              <w:spacing w:before="7" w:line="232" w:lineRule="auto"/>
              <w:ind w:left="112" w:right="236"/>
              <w:rPr>
                <w:sz w:val="24"/>
              </w:rPr>
            </w:pPr>
            <w:r w:rsidRPr="004E3173">
              <w:rPr>
                <w:sz w:val="24"/>
              </w:rPr>
              <w:t xml:space="preserve">Clow, K.E. and Baack, D. (2013) </w:t>
            </w:r>
            <w:r w:rsidRPr="004E3173">
              <w:rPr>
                <w:i/>
                <w:iCs/>
                <w:sz w:val="24"/>
              </w:rPr>
              <w:t>Integrated Advertising, promotion, and Marketing Communications</w:t>
            </w:r>
            <w:r w:rsidRPr="004E3173">
              <w:rPr>
                <w:sz w:val="24"/>
              </w:rPr>
              <w:t xml:space="preserve">. Harlow, England: Pearson. </w:t>
            </w:r>
          </w:p>
        </w:tc>
        <w:tc>
          <w:tcPr>
            <w:tcW w:w="1560" w:type="dxa"/>
          </w:tcPr>
          <w:p w14:paraId="3EDB0E2B" w14:textId="77777777" w:rsidR="00CF21B5" w:rsidRDefault="00CF21B5" w:rsidP="00AB67A1">
            <w:pPr>
              <w:pStyle w:val="TableParagraph"/>
              <w:spacing w:before="3"/>
              <w:ind w:left="15"/>
              <w:jc w:val="center"/>
              <w:rPr>
                <w:rFonts w:ascii="Segoe UI Symbol" w:hAnsi="Segoe UI Symbol"/>
                <w:sz w:val="24"/>
              </w:rPr>
            </w:pPr>
            <w:r>
              <w:rPr>
                <w:rFonts w:ascii="Segoe UI Symbol" w:hAnsi="Segoe UI Symbol"/>
                <w:sz w:val="24"/>
              </w:rPr>
              <w:t>☒</w:t>
            </w:r>
          </w:p>
        </w:tc>
      </w:tr>
      <w:tr w:rsidR="00CF21B5" w14:paraId="3CE32142" w14:textId="77777777" w:rsidTr="00AB67A1">
        <w:trPr>
          <w:trHeight w:val="753"/>
        </w:trPr>
        <w:tc>
          <w:tcPr>
            <w:tcW w:w="1810" w:type="dxa"/>
          </w:tcPr>
          <w:p w14:paraId="521B4E9C" w14:textId="77777777" w:rsidR="00CF21B5" w:rsidRDefault="00CF21B5" w:rsidP="00AB67A1">
            <w:pPr>
              <w:pStyle w:val="TableParagraph"/>
              <w:spacing w:before="2"/>
              <w:ind w:left="112"/>
              <w:rPr>
                <w:sz w:val="24"/>
              </w:rPr>
            </w:pPr>
            <w:r>
              <w:rPr>
                <w:sz w:val="24"/>
              </w:rPr>
              <w:t>Further</w:t>
            </w:r>
          </w:p>
        </w:tc>
        <w:tc>
          <w:tcPr>
            <w:tcW w:w="7547" w:type="dxa"/>
          </w:tcPr>
          <w:p w14:paraId="7CA3971A" w14:textId="63DDAE7B" w:rsidR="00E70EB2" w:rsidRPr="009D0ECC" w:rsidRDefault="00E70EB2" w:rsidP="009D0ECC">
            <w:pPr>
              <w:pStyle w:val="TableParagraph"/>
              <w:spacing w:before="2"/>
              <w:ind w:left="112"/>
              <w:rPr>
                <w:sz w:val="24"/>
                <w:lang w:val="en-GB"/>
              </w:rPr>
            </w:pPr>
            <w:r w:rsidRPr="00E70EB2">
              <w:rPr>
                <w:sz w:val="24"/>
                <w:lang w:val="en-GB"/>
              </w:rPr>
              <w:t xml:space="preserve">Jobber, D. and Ellis-Chadwick, F. (2020) </w:t>
            </w:r>
            <w:r w:rsidRPr="00E70EB2">
              <w:rPr>
                <w:i/>
                <w:iCs/>
                <w:sz w:val="24"/>
                <w:lang w:val="en-GB"/>
              </w:rPr>
              <w:t>Principles and practice of marketing</w:t>
            </w:r>
            <w:r w:rsidRPr="00E70EB2">
              <w:rPr>
                <w:sz w:val="24"/>
                <w:lang w:val="en-GB"/>
              </w:rPr>
              <w:t xml:space="preserve">. Maidenhead: McGraw Hill. </w:t>
            </w:r>
          </w:p>
        </w:tc>
        <w:tc>
          <w:tcPr>
            <w:tcW w:w="1560" w:type="dxa"/>
          </w:tcPr>
          <w:p w14:paraId="2AE8B7E2" w14:textId="7E618A46" w:rsidR="00CF21B5" w:rsidRDefault="00CF21B5" w:rsidP="00AB67A1">
            <w:pPr>
              <w:pStyle w:val="TableParagraph"/>
              <w:spacing w:before="2"/>
              <w:ind w:left="15"/>
              <w:jc w:val="center"/>
              <w:rPr>
                <w:rFonts w:ascii="Segoe UI Symbol" w:hAnsi="Segoe UI Symbol"/>
                <w:sz w:val="24"/>
              </w:rPr>
            </w:pPr>
          </w:p>
        </w:tc>
      </w:tr>
      <w:tr w:rsidR="00CF21B5" w14:paraId="11AC3151" w14:textId="77777777" w:rsidTr="00AB67A1">
        <w:trPr>
          <w:trHeight w:val="518"/>
        </w:trPr>
        <w:tc>
          <w:tcPr>
            <w:tcW w:w="1810" w:type="dxa"/>
          </w:tcPr>
          <w:p w14:paraId="707FB7BE" w14:textId="77777777" w:rsidR="00CF21B5" w:rsidRDefault="00CF21B5" w:rsidP="00AB67A1">
            <w:pPr>
              <w:pStyle w:val="TableParagraph"/>
              <w:spacing w:before="2"/>
              <w:ind w:left="112"/>
              <w:rPr>
                <w:sz w:val="24"/>
              </w:rPr>
            </w:pPr>
            <w:r>
              <w:rPr>
                <w:sz w:val="24"/>
              </w:rPr>
              <w:t>Journals</w:t>
            </w:r>
          </w:p>
        </w:tc>
        <w:tc>
          <w:tcPr>
            <w:tcW w:w="7547" w:type="dxa"/>
          </w:tcPr>
          <w:p w14:paraId="6EB8DAE6" w14:textId="4255AF7A" w:rsidR="00CF21B5" w:rsidRDefault="004B7415" w:rsidP="00AB67A1">
            <w:pPr>
              <w:pStyle w:val="TableParagraph"/>
              <w:spacing w:before="2"/>
              <w:ind w:left="112"/>
              <w:rPr>
                <w:rFonts w:ascii="Arial"/>
                <w:i/>
                <w:sz w:val="24"/>
              </w:rPr>
            </w:pPr>
            <w:r w:rsidRPr="004B7415">
              <w:rPr>
                <w:rFonts w:ascii="Arial"/>
                <w:i/>
                <w:sz w:val="24"/>
                <w:lang w:val="en-GB"/>
              </w:rPr>
              <w:t>European Journal of Marketing</w:t>
            </w:r>
          </w:p>
        </w:tc>
        <w:tc>
          <w:tcPr>
            <w:tcW w:w="1560" w:type="dxa"/>
          </w:tcPr>
          <w:p w14:paraId="44B29287" w14:textId="77777777" w:rsidR="00CF21B5" w:rsidRDefault="00CF21B5" w:rsidP="00AB67A1">
            <w:pPr>
              <w:pStyle w:val="TableParagraph"/>
              <w:spacing w:before="2"/>
              <w:ind w:left="15"/>
              <w:jc w:val="center"/>
              <w:rPr>
                <w:rFonts w:ascii="Segoe UI Symbol" w:hAnsi="Segoe UI Symbol"/>
                <w:sz w:val="24"/>
              </w:rPr>
            </w:pPr>
            <w:r>
              <w:rPr>
                <w:rFonts w:ascii="Segoe UI Symbol" w:hAnsi="Segoe UI Symbol"/>
                <w:sz w:val="24"/>
              </w:rPr>
              <w:t>☒</w:t>
            </w:r>
          </w:p>
        </w:tc>
      </w:tr>
      <w:tr w:rsidR="00CF21B5" w14:paraId="2A1567FB" w14:textId="77777777" w:rsidTr="00AB67A1">
        <w:trPr>
          <w:trHeight w:val="520"/>
        </w:trPr>
        <w:tc>
          <w:tcPr>
            <w:tcW w:w="1810" w:type="dxa"/>
          </w:tcPr>
          <w:p w14:paraId="15ECB5F6" w14:textId="77777777" w:rsidR="00CF21B5" w:rsidRDefault="00CF21B5" w:rsidP="00AB67A1">
            <w:pPr>
              <w:pStyle w:val="TableParagraph"/>
              <w:spacing w:before="2"/>
              <w:ind w:left="112"/>
              <w:rPr>
                <w:sz w:val="24"/>
              </w:rPr>
            </w:pPr>
            <w:r>
              <w:rPr>
                <w:sz w:val="24"/>
              </w:rPr>
              <w:t>Journals</w:t>
            </w:r>
          </w:p>
        </w:tc>
        <w:tc>
          <w:tcPr>
            <w:tcW w:w="7547" w:type="dxa"/>
          </w:tcPr>
          <w:p w14:paraId="350D676C" w14:textId="768F9801" w:rsidR="00CF21B5" w:rsidRDefault="0005183C" w:rsidP="00AB67A1">
            <w:pPr>
              <w:pStyle w:val="TableParagraph"/>
              <w:spacing w:before="2"/>
              <w:ind w:left="112"/>
              <w:rPr>
                <w:rFonts w:ascii="Arial"/>
                <w:i/>
                <w:sz w:val="24"/>
              </w:rPr>
            </w:pPr>
            <w:r w:rsidRPr="0005183C">
              <w:rPr>
                <w:rFonts w:ascii="Arial"/>
                <w:i/>
                <w:sz w:val="24"/>
                <w:lang w:val="en-GB"/>
              </w:rPr>
              <w:t>Journal of Marketing</w:t>
            </w:r>
          </w:p>
        </w:tc>
        <w:tc>
          <w:tcPr>
            <w:tcW w:w="1560" w:type="dxa"/>
          </w:tcPr>
          <w:p w14:paraId="5E4577E5" w14:textId="77777777" w:rsidR="00CF21B5" w:rsidRDefault="00CF21B5" w:rsidP="00AB67A1">
            <w:pPr>
              <w:pStyle w:val="TableParagraph"/>
              <w:spacing w:before="2"/>
              <w:ind w:left="15"/>
              <w:jc w:val="center"/>
              <w:rPr>
                <w:rFonts w:ascii="Segoe UI Symbol" w:hAnsi="Segoe UI Symbol"/>
                <w:sz w:val="24"/>
              </w:rPr>
            </w:pPr>
            <w:r>
              <w:rPr>
                <w:rFonts w:ascii="Segoe UI Symbol" w:hAnsi="Segoe UI Symbol"/>
                <w:sz w:val="24"/>
              </w:rPr>
              <w:t>☒</w:t>
            </w:r>
          </w:p>
        </w:tc>
      </w:tr>
      <w:tr w:rsidR="00CF21B5" w14:paraId="492FB2D3" w14:textId="77777777" w:rsidTr="00AB67A1">
        <w:trPr>
          <w:trHeight w:val="515"/>
        </w:trPr>
        <w:tc>
          <w:tcPr>
            <w:tcW w:w="1810" w:type="dxa"/>
          </w:tcPr>
          <w:p w14:paraId="1242CF38" w14:textId="77777777" w:rsidR="00CF21B5" w:rsidRDefault="00CF21B5" w:rsidP="00AB67A1">
            <w:pPr>
              <w:pStyle w:val="TableParagraph"/>
              <w:ind w:left="112"/>
              <w:rPr>
                <w:sz w:val="24"/>
              </w:rPr>
            </w:pPr>
            <w:r>
              <w:rPr>
                <w:sz w:val="24"/>
              </w:rPr>
              <w:t>Journals</w:t>
            </w:r>
          </w:p>
        </w:tc>
        <w:tc>
          <w:tcPr>
            <w:tcW w:w="7547" w:type="dxa"/>
          </w:tcPr>
          <w:p w14:paraId="28145250" w14:textId="1754D23F" w:rsidR="00CF21B5" w:rsidRDefault="0005183C" w:rsidP="00AB67A1">
            <w:pPr>
              <w:pStyle w:val="TableParagraph"/>
              <w:ind w:left="112"/>
              <w:rPr>
                <w:rFonts w:ascii="Arial"/>
                <w:i/>
                <w:sz w:val="24"/>
              </w:rPr>
            </w:pPr>
            <w:r w:rsidRPr="0005183C">
              <w:rPr>
                <w:rFonts w:ascii="Arial"/>
                <w:i/>
                <w:sz w:val="24"/>
                <w:lang w:val="en-GB"/>
              </w:rPr>
              <w:t>Journal of Marketing Management</w:t>
            </w:r>
          </w:p>
        </w:tc>
        <w:tc>
          <w:tcPr>
            <w:tcW w:w="1560" w:type="dxa"/>
          </w:tcPr>
          <w:p w14:paraId="2EA69F08"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r w:rsidR="00CF21B5" w14:paraId="5DCE0633" w14:textId="77777777" w:rsidTr="00AB67A1">
        <w:trPr>
          <w:trHeight w:val="520"/>
        </w:trPr>
        <w:tc>
          <w:tcPr>
            <w:tcW w:w="1810" w:type="dxa"/>
          </w:tcPr>
          <w:p w14:paraId="45EC15FA" w14:textId="77777777" w:rsidR="00CF21B5" w:rsidRDefault="00CF21B5" w:rsidP="00AB67A1">
            <w:pPr>
              <w:pStyle w:val="TableParagraph"/>
              <w:spacing w:before="2"/>
              <w:ind w:left="112"/>
              <w:rPr>
                <w:sz w:val="24"/>
              </w:rPr>
            </w:pPr>
            <w:r>
              <w:rPr>
                <w:sz w:val="24"/>
              </w:rPr>
              <w:t>Journals</w:t>
            </w:r>
          </w:p>
        </w:tc>
        <w:tc>
          <w:tcPr>
            <w:tcW w:w="7547" w:type="dxa"/>
          </w:tcPr>
          <w:p w14:paraId="0D14030C" w14:textId="77881A39" w:rsidR="00CF21B5" w:rsidRDefault="0005183C" w:rsidP="00AB67A1">
            <w:pPr>
              <w:pStyle w:val="TableParagraph"/>
              <w:spacing w:before="2"/>
              <w:ind w:left="112"/>
              <w:rPr>
                <w:rFonts w:ascii="Arial"/>
                <w:i/>
                <w:sz w:val="24"/>
              </w:rPr>
            </w:pPr>
            <w:r w:rsidRPr="0005183C">
              <w:rPr>
                <w:rFonts w:ascii="Arial"/>
                <w:i/>
                <w:sz w:val="24"/>
                <w:lang w:val="en-GB"/>
              </w:rPr>
              <w:t>Journal of Strategic Marketing</w:t>
            </w:r>
          </w:p>
        </w:tc>
        <w:tc>
          <w:tcPr>
            <w:tcW w:w="1560" w:type="dxa"/>
          </w:tcPr>
          <w:p w14:paraId="53C59410" w14:textId="77777777" w:rsidR="00CF21B5" w:rsidRDefault="00CF21B5" w:rsidP="00AB67A1">
            <w:pPr>
              <w:pStyle w:val="TableParagraph"/>
              <w:spacing w:before="2"/>
              <w:ind w:left="15"/>
              <w:jc w:val="center"/>
              <w:rPr>
                <w:rFonts w:ascii="Segoe UI Symbol" w:hAnsi="Segoe UI Symbol"/>
                <w:sz w:val="24"/>
              </w:rPr>
            </w:pPr>
            <w:r>
              <w:rPr>
                <w:rFonts w:ascii="Segoe UI Symbol" w:hAnsi="Segoe UI Symbol"/>
                <w:sz w:val="24"/>
              </w:rPr>
              <w:t>☒</w:t>
            </w:r>
          </w:p>
        </w:tc>
      </w:tr>
      <w:tr w:rsidR="00CF21B5" w14:paraId="6ABA1595" w14:textId="77777777" w:rsidTr="00AB67A1">
        <w:trPr>
          <w:trHeight w:val="517"/>
        </w:trPr>
        <w:tc>
          <w:tcPr>
            <w:tcW w:w="1810" w:type="dxa"/>
          </w:tcPr>
          <w:p w14:paraId="43D0AAF1" w14:textId="4020F57D" w:rsidR="00CF21B5" w:rsidRDefault="002556E9" w:rsidP="00AB67A1">
            <w:pPr>
              <w:pStyle w:val="TableParagraph"/>
              <w:ind w:left="112"/>
              <w:rPr>
                <w:sz w:val="24"/>
              </w:rPr>
            </w:pPr>
            <w:r>
              <w:rPr>
                <w:sz w:val="24"/>
              </w:rPr>
              <w:t>magazine</w:t>
            </w:r>
          </w:p>
        </w:tc>
        <w:tc>
          <w:tcPr>
            <w:tcW w:w="7547" w:type="dxa"/>
          </w:tcPr>
          <w:p w14:paraId="373AC647" w14:textId="1618E212" w:rsidR="00CF21B5" w:rsidRDefault="002556E9" w:rsidP="00AB67A1">
            <w:pPr>
              <w:pStyle w:val="TableParagraph"/>
              <w:ind w:left="112"/>
              <w:rPr>
                <w:sz w:val="24"/>
              </w:rPr>
            </w:pPr>
            <w:r w:rsidRPr="002556E9">
              <w:rPr>
                <w:sz w:val="24"/>
                <w:lang w:val="en-GB"/>
              </w:rPr>
              <w:t>Marketing Week and the Monthly Marketer magazine from the Chartered Institute of Marketing</w:t>
            </w:r>
            <w:r>
              <w:rPr>
                <w:sz w:val="24"/>
                <w:lang w:val="en-GB"/>
              </w:rPr>
              <w:t xml:space="preserve"> (CIM)</w:t>
            </w:r>
          </w:p>
        </w:tc>
        <w:tc>
          <w:tcPr>
            <w:tcW w:w="1560" w:type="dxa"/>
          </w:tcPr>
          <w:p w14:paraId="64D56CC1"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r w:rsidR="00CF21B5" w14:paraId="7A185D72" w14:textId="77777777" w:rsidTr="00AB67A1">
        <w:trPr>
          <w:trHeight w:val="520"/>
        </w:trPr>
        <w:tc>
          <w:tcPr>
            <w:tcW w:w="1810" w:type="dxa"/>
          </w:tcPr>
          <w:p w14:paraId="7FDADD6D" w14:textId="77777777" w:rsidR="00CF21B5" w:rsidRDefault="00CF21B5" w:rsidP="00AB67A1">
            <w:pPr>
              <w:pStyle w:val="TableParagraph"/>
              <w:spacing w:before="2"/>
              <w:ind w:left="112"/>
              <w:rPr>
                <w:sz w:val="24"/>
              </w:rPr>
            </w:pPr>
            <w:r>
              <w:rPr>
                <w:sz w:val="24"/>
              </w:rPr>
              <w:t>Websites</w:t>
            </w:r>
          </w:p>
        </w:tc>
        <w:tc>
          <w:tcPr>
            <w:tcW w:w="7547" w:type="dxa"/>
          </w:tcPr>
          <w:p w14:paraId="0A6D98CF" w14:textId="701E782F" w:rsidR="00CF21B5" w:rsidRDefault="004453C7" w:rsidP="00AB67A1">
            <w:pPr>
              <w:pStyle w:val="TableParagraph"/>
              <w:spacing w:before="2"/>
              <w:ind w:left="112"/>
              <w:rPr>
                <w:sz w:val="24"/>
              </w:rPr>
            </w:pPr>
            <w:r w:rsidRPr="004453C7">
              <w:rPr>
                <w:sz w:val="24"/>
                <w:lang w:val="en-GB"/>
              </w:rPr>
              <w:t>ClickZ Marketing News Available from: http://clickz.com</w:t>
            </w:r>
          </w:p>
        </w:tc>
        <w:tc>
          <w:tcPr>
            <w:tcW w:w="1560" w:type="dxa"/>
          </w:tcPr>
          <w:p w14:paraId="298BFA91" w14:textId="77777777" w:rsidR="00CF21B5" w:rsidRDefault="00CF21B5" w:rsidP="00AB67A1">
            <w:pPr>
              <w:pStyle w:val="TableParagraph"/>
              <w:spacing w:before="2"/>
              <w:ind w:left="15"/>
              <w:jc w:val="center"/>
              <w:rPr>
                <w:rFonts w:ascii="Segoe UI Symbol" w:hAnsi="Segoe UI Symbol"/>
                <w:sz w:val="24"/>
              </w:rPr>
            </w:pPr>
            <w:r>
              <w:rPr>
                <w:rFonts w:ascii="Segoe UI Symbol" w:hAnsi="Segoe UI Symbol"/>
                <w:sz w:val="24"/>
              </w:rPr>
              <w:t>☒</w:t>
            </w:r>
          </w:p>
        </w:tc>
      </w:tr>
      <w:tr w:rsidR="00CF21B5" w14:paraId="5E3FBAB4" w14:textId="77777777" w:rsidTr="00AB67A1">
        <w:trPr>
          <w:trHeight w:val="518"/>
        </w:trPr>
        <w:tc>
          <w:tcPr>
            <w:tcW w:w="1810" w:type="dxa"/>
          </w:tcPr>
          <w:p w14:paraId="13C5D747" w14:textId="77777777" w:rsidR="00CF21B5" w:rsidRDefault="00CF21B5" w:rsidP="00AB67A1">
            <w:pPr>
              <w:pStyle w:val="TableParagraph"/>
              <w:ind w:left="112"/>
              <w:rPr>
                <w:sz w:val="24"/>
              </w:rPr>
            </w:pPr>
            <w:r>
              <w:rPr>
                <w:sz w:val="24"/>
              </w:rPr>
              <w:t>Websites</w:t>
            </w:r>
          </w:p>
        </w:tc>
        <w:tc>
          <w:tcPr>
            <w:tcW w:w="7547" w:type="dxa"/>
          </w:tcPr>
          <w:p w14:paraId="27E071D2" w14:textId="3200EA64" w:rsidR="00CF21B5" w:rsidRDefault="00DC226D" w:rsidP="00AB67A1">
            <w:pPr>
              <w:pStyle w:val="TableParagraph"/>
              <w:ind w:left="112"/>
              <w:rPr>
                <w:sz w:val="24"/>
              </w:rPr>
            </w:pPr>
            <w:r w:rsidRPr="00DC226D">
              <w:rPr>
                <w:sz w:val="24"/>
                <w:lang w:val="en-GB"/>
              </w:rPr>
              <w:t xml:space="preserve">CIM, The Chartered Institute of Marketing Available from: http://www.cim.co.uk </w:t>
            </w:r>
          </w:p>
        </w:tc>
        <w:tc>
          <w:tcPr>
            <w:tcW w:w="1560" w:type="dxa"/>
          </w:tcPr>
          <w:p w14:paraId="687B5383"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r w:rsidR="00CF21B5" w14:paraId="64F2C00E" w14:textId="77777777" w:rsidTr="00AB67A1">
        <w:trPr>
          <w:trHeight w:val="517"/>
        </w:trPr>
        <w:tc>
          <w:tcPr>
            <w:tcW w:w="1810" w:type="dxa"/>
          </w:tcPr>
          <w:p w14:paraId="4DEA7DBB" w14:textId="77777777" w:rsidR="00CF21B5" w:rsidRDefault="00CF21B5" w:rsidP="00AB67A1">
            <w:pPr>
              <w:pStyle w:val="TableParagraph"/>
              <w:spacing w:before="2"/>
              <w:ind w:left="112"/>
              <w:rPr>
                <w:sz w:val="24"/>
              </w:rPr>
            </w:pPr>
            <w:r>
              <w:rPr>
                <w:sz w:val="24"/>
              </w:rPr>
              <w:t>Websites</w:t>
            </w:r>
          </w:p>
        </w:tc>
        <w:tc>
          <w:tcPr>
            <w:tcW w:w="7547" w:type="dxa"/>
          </w:tcPr>
          <w:p w14:paraId="37E64FD1" w14:textId="0B5C24EB" w:rsidR="00CF21B5" w:rsidRDefault="00000294" w:rsidP="00AB67A1">
            <w:pPr>
              <w:pStyle w:val="TableParagraph"/>
              <w:spacing w:before="2"/>
              <w:ind w:left="112"/>
              <w:rPr>
                <w:sz w:val="24"/>
              </w:rPr>
            </w:pPr>
            <w:r w:rsidRPr="00000294">
              <w:rPr>
                <w:sz w:val="24"/>
                <w:lang w:val="en-GB"/>
              </w:rPr>
              <w:t xml:space="preserve">Red Herring, the Business of Technology Available from: </w:t>
            </w:r>
            <w:hyperlink r:id="rId10" w:history="1">
              <w:r w:rsidR="009D0ECC" w:rsidRPr="00BA20E5">
                <w:rPr>
                  <w:rStyle w:val="Hyperlink"/>
                  <w:sz w:val="24"/>
                  <w:lang w:val="en-GB"/>
                </w:rPr>
                <w:t>http://www.redherring.com</w:t>
              </w:r>
            </w:hyperlink>
          </w:p>
        </w:tc>
        <w:tc>
          <w:tcPr>
            <w:tcW w:w="1560" w:type="dxa"/>
          </w:tcPr>
          <w:p w14:paraId="1990D973" w14:textId="77777777" w:rsidR="00CF21B5" w:rsidRDefault="00CF21B5" w:rsidP="00AB67A1">
            <w:pPr>
              <w:pStyle w:val="TableParagraph"/>
              <w:spacing w:before="2"/>
              <w:ind w:left="15"/>
              <w:jc w:val="center"/>
              <w:rPr>
                <w:rFonts w:ascii="Segoe UI Symbol" w:hAnsi="Segoe UI Symbol"/>
                <w:sz w:val="24"/>
              </w:rPr>
            </w:pPr>
            <w:r>
              <w:rPr>
                <w:rFonts w:ascii="Segoe UI Symbol" w:hAnsi="Segoe UI Symbol"/>
                <w:sz w:val="24"/>
              </w:rPr>
              <w:t>☒</w:t>
            </w:r>
          </w:p>
        </w:tc>
      </w:tr>
      <w:tr w:rsidR="00CF21B5" w14:paraId="04ED921B" w14:textId="77777777" w:rsidTr="00AB67A1">
        <w:trPr>
          <w:trHeight w:val="518"/>
        </w:trPr>
        <w:tc>
          <w:tcPr>
            <w:tcW w:w="1810" w:type="dxa"/>
          </w:tcPr>
          <w:p w14:paraId="4FBECA87" w14:textId="77777777" w:rsidR="00CF21B5" w:rsidRDefault="00CF21B5" w:rsidP="00AB67A1">
            <w:pPr>
              <w:pStyle w:val="TableParagraph"/>
              <w:spacing w:before="2"/>
              <w:ind w:left="112"/>
              <w:rPr>
                <w:sz w:val="24"/>
              </w:rPr>
            </w:pPr>
            <w:r>
              <w:rPr>
                <w:sz w:val="24"/>
              </w:rPr>
              <w:t>Websites</w:t>
            </w:r>
          </w:p>
        </w:tc>
        <w:tc>
          <w:tcPr>
            <w:tcW w:w="7547" w:type="dxa"/>
          </w:tcPr>
          <w:p w14:paraId="656C7708" w14:textId="22A1534B" w:rsidR="00CF21B5" w:rsidRDefault="003E7586" w:rsidP="00AB67A1">
            <w:pPr>
              <w:pStyle w:val="TableParagraph"/>
              <w:spacing w:before="2"/>
              <w:ind w:left="112"/>
              <w:rPr>
                <w:sz w:val="24"/>
              </w:rPr>
            </w:pPr>
            <w:hyperlink r:id="rId11" w:history="1">
              <w:r w:rsidRPr="003E7586">
                <w:rPr>
                  <w:rStyle w:val="Hyperlink"/>
                  <w:sz w:val="24"/>
                  <w:lang w:val="en-GB"/>
                </w:rPr>
                <w:t>Marketing Week | marketing news, opinion, trends</w:t>
              </w:r>
            </w:hyperlink>
          </w:p>
        </w:tc>
        <w:tc>
          <w:tcPr>
            <w:tcW w:w="1560" w:type="dxa"/>
          </w:tcPr>
          <w:p w14:paraId="0D1F4D85" w14:textId="77777777" w:rsidR="00CF21B5" w:rsidRDefault="00CF21B5" w:rsidP="00AB67A1">
            <w:pPr>
              <w:pStyle w:val="TableParagraph"/>
              <w:spacing w:before="2"/>
              <w:ind w:left="15"/>
              <w:jc w:val="center"/>
              <w:rPr>
                <w:rFonts w:ascii="Segoe UI Symbol" w:hAnsi="Segoe UI Symbol"/>
                <w:sz w:val="24"/>
              </w:rPr>
            </w:pPr>
            <w:r>
              <w:rPr>
                <w:rFonts w:ascii="Segoe UI Symbol" w:hAnsi="Segoe UI Symbol"/>
                <w:sz w:val="24"/>
              </w:rPr>
              <w:t>☒</w:t>
            </w:r>
          </w:p>
        </w:tc>
      </w:tr>
      <w:tr w:rsidR="00CF21B5" w14:paraId="0595C4A1" w14:textId="77777777" w:rsidTr="00AB67A1">
        <w:trPr>
          <w:trHeight w:val="520"/>
        </w:trPr>
        <w:tc>
          <w:tcPr>
            <w:tcW w:w="1810" w:type="dxa"/>
          </w:tcPr>
          <w:p w14:paraId="290ABE6C" w14:textId="77777777" w:rsidR="00CF21B5" w:rsidRDefault="00CF21B5" w:rsidP="00AB67A1">
            <w:pPr>
              <w:pStyle w:val="TableParagraph"/>
              <w:spacing w:before="2"/>
              <w:ind w:left="112"/>
              <w:rPr>
                <w:sz w:val="24"/>
              </w:rPr>
            </w:pPr>
            <w:r>
              <w:rPr>
                <w:sz w:val="24"/>
              </w:rPr>
              <w:t>Websites</w:t>
            </w:r>
          </w:p>
        </w:tc>
        <w:tc>
          <w:tcPr>
            <w:tcW w:w="7547" w:type="dxa"/>
          </w:tcPr>
          <w:p w14:paraId="1C37F9F2" w14:textId="377CCD79" w:rsidR="00CF21B5" w:rsidRDefault="00E614EE" w:rsidP="00AB67A1">
            <w:pPr>
              <w:pStyle w:val="TableParagraph"/>
              <w:spacing w:before="2"/>
              <w:ind w:left="112"/>
              <w:rPr>
                <w:sz w:val="24"/>
              </w:rPr>
            </w:pPr>
            <w:hyperlink r:id="rId12" w:history="1">
              <w:r w:rsidRPr="00E614EE">
                <w:rPr>
                  <w:rStyle w:val="Hyperlink"/>
                  <w:sz w:val="24"/>
                  <w:lang w:val="en-GB"/>
                </w:rPr>
                <w:t>Digital Marketing News | Marketing Dive</w:t>
              </w:r>
            </w:hyperlink>
          </w:p>
        </w:tc>
        <w:tc>
          <w:tcPr>
            <w:tcW w:w="1560" w:type="dxa"/>
          </w:tcPr>
          <w:p w14:paraId="2A7C820C" w14:textId="77777777" w:rsidR="00CF21B5" w:rsidRDefault="00CF21B5" w:rsidP="00AB67A1">
            <w:pPr>
              <w:pStyle w:val="TableParagraph"/>
              <w:spacing w:before="2"/>
              <w:ind w:left="15"/>
              <w:jc w:val="center"/>
              <w:rPr>
                <w:rFonts w:ascii="Segoe UI Symbol" w:hAnsi="Segoe UI Symbol"/>
                <w:sz w:val="24"/>
              </w:rPr>
            </w:pPr>
            <w:r>
              <w:rPr>
                <w:rFonts w:ascii="Segoe UI Symbol" w:hAnsi="Segoe UI Symbol"/>
                <w:sz w:val="24"/>
              </w:rPr>
              <w:t>☒</w:t>
            </w:r>
          </w:p>
        </w:tc>
      </w:tr>
      <w:tr w:rsidR="00CF21B5" w14:paraId="5D8F458B" w14:textId="77777777" w:rsidTr="00AB67A1">
        <w:trPr>
          <w:trHeight w:val="520"/>
        </w:trPr>
        <w:tc>
          <w:tcPr>
            <w:tcW w:w="1810" w:type="dxa"/>
          </w:tcPr>
          <w:p w14:paraId="5DA505CA" w14:textId="77777777" w:rsidR="00CF21B5" w:rsidRDefault="00CF21B5" w:rsidP="00AB67A1">
            <w:pPr>
              <w:pStyle w:val="TableParagraph"/>
              <w:ind w:left="112"/>
              <w:rPr>
                <w:sz w:val="24"/>
              </w:rPr>
            </w:pPr>
            <w:r>
              <w:rPr>
                <w:sz w:val="24"/>
              </w:rPr>
              <w:t>Websites</w:t>
            </w:r>
          </w:p>
        </w:tc>
        <w:tc>
          <w:tcPr>
            <w:tcW w:w="7547" w:type="dxa"/>
          </w:tcPr>
          <w:p w14:paraId="1EDC0428" w14:textId="62276A58" w:rsidR="00CF21B5" w:rsidRDefault="00466EA7" w:rsidP="00AB67A1">
            <w:pPr>
              <w:pStyle w:val="TableParagraph"/>
              <w:ind w:left="112"/>
              <w:rPr>
                <w:sz w:val="24"/>
              </w:rPr>
            </w:pPr>
            <w:r w:rsidRPr="00466EA7">
              <w:rPr>
                <w:sz w:val="24"/>
              </w:rPr>
              <w:t>https://ethicalmarketingnews.com/</w:t>
            </w:r>
          </w:p>
        </w:tc>
        <w:tc>
          <w:tcPr>
            <w:tcW w:w="1560" w:type="dxa"/>
          </w:tcPr>
          <w:p w14:paraId="799829FA" w14:textId="77777777" w:rsidR="00CF21B5" w:rsidRDefault="00CF21B5" w:rsidP="00AB67A1">
            <w:pPr>
              <w:pStyle w:val="TableParagraph"/>
              <w:ind w:left="15"/>
              <w:jc w:val="center"/>
              <w:rPr>
                <w:rFonts w:ascii="Segoe UI Symbol" w:hAnsi="Segoe UI Symbol"/>
                <w:sz w:val="24"/>
              </w:rPr>
            </w:pPr>
            <w:r>
              <w:rPr>
                <w:rFonts w:ascii="Segoe UI Symbol" w:hAnsi="Segoe UI Symbol"/>
                <w:sz w:val="24"/>
              </w:rPr>
              <w:t>☒</w:t>
            </w:r>
          </w:p>
        </w:tc>
      </w:tr>
    </w:tbl>
    <w:p w14:paraId="3FEC6FA5" w14:textId="77777777" w:rsidR="002B42BF" w:rsidRDefault="002B42BF" w:rsidP="00091EF1">
      <w:pPr>
        <w:spacing w:after="0" w:line="240" w:lineRule="auto"/>
        <w:rPr>
          <w:rFonts w:ascii="Arial" w:hAnsi="Arial" w:cs="Arial"/>
          <w:lang w:eastAsia="en-GB"/>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DE3B36" w:rsidRPr="00DE3B36" w14:paraId="3914E588" w14:textId="77777777" w:rsidTr="00BD25F5">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150F006" w14:textId="77777777" w:rsidR="00DE3B36" w:rsidRPr="00DE3B36" w:rsidRDefault="00DE3B36" w:rsidP="00DE3B36">
            <w:pPr>
              <w:keepNext/>
              <w:pBdr>
                <w:top w:val="nil"/>
                <w:left w:val="nil"/>
                <w:bottom w:val="nil"/>
                <w:right w:val="nil"/>
                <w:between w:val="nil"/>
                <w:bar w:val="nil"/>
              </w:pBdr>
              <w:spacing w:before="120" w:after="120" w:line="240" w:lineRule="auto"/>
              <w:jc w:val="center"/>
              <w:outlineLvl w:val="3"/>
              <w:rPr>
                <w:rFonts w:ascii="Times New Roman" w:eastAsia="Arial Unicode MS" w:hAnsi="Times New Roman" w:cs="Arial Unicode MS"/>
                <w:color w:val="000000"/>
                <w:sz w:val="40"/>
                <w:szCs w:val="40"/>
                <w:u w:color="000000"/>
                <w:bdr w:val="nil"/>
                <w:lang w:val="en-US" w:eastAsia="en-GB"/>
              </w:rPr>
            </w:pPr>
            <w:r w:rsidRPr="007A7C2E">
              <w:rPr>
                <w:rFonts w:ascii="Arial" w:eastAsia="Arial Unicode MS" w:hAnsi="Arial" w:cs="Arial Unicode MS"/>
                <w:b/>
                <w:bCs/>
                <w:color w:val="000000"/>
                <w:sz w:val="32"/>
                <w:szCs w:val="32"/>
                <w:u w:color="000000"/>
                <w:bdr w:val="nil"/>
                <w:lang w:val="en-US" w:eastAsia="en-GB"/>
              </w:rPr>
              <w:t xml:space="preserve">LEVEL 4 ASSESSMENT SPECIFICATION </w:t>
            </w:r>
          </w:p>
        </w:tc>
      </w:tr>
    </w:tbl>
    <w:p w14:paraId="71B65397" w14:textId="77777777" w:rsidR="00DE3B36" w:rsidRPr="00DE3B36" w:rsidRDefault="00DE3B36" w:rsidP="00DE3B36">
      <w:pPr>
        <w:widowControl w:val="0"/>
        <w:pBdr>
          <w:top w:val="nil"/>
          <w:left w:val="nil"/>
          <w:bottom w:val="nil"/>
          <w:right w:val="nil"/>
          <w:between w:val="nil"/>
          <w:bar w:val="nil"/>
        </w:pBdr>
        <w:spacing w:after="0" w:line="240" w:lineRule="auto"/>
        <w:ind w:left="392" w:hanging="392"/>
        <w:rPr>
          <w:rFonts w:ascii="Arial" w:eastAsia="Arial" w:hAnsi="Arial" w:cs="Arial"/>
          <w:color w:val="000000"/>
          <w:sz w:val="20"/>
          <w:szCs w:val="20"/>
          <w:u w:color="000000"/>
          <w:bdr w:val="nil"/>
          <w:lang w:eastAsia="en-GB"/>
        </w:rPr>
      </w:pPr>
    </w:p>
    <w:p w14:paraId="7AB1C91B" w14:textId="77777777" w:rsidR="00DE3B36" w:rsidRPr="00DE3B36" w:rsidRDefault="00DE3B36" w:rsidP="00DE3B36">
      <w:pPr>
        <w:pBdr>
          <w:top w:val="nil"/>
          <w:left w:val="nil"/>
          <w:bottom w:val="nil"/>
          <w:right w:val="nil"/>
          <w:between w:val="nil"/>
          <w:bar w:val="nil"/>
        </w:pBdr>
        <w:spacing w:after="0" w:line="240" w:lineRule="auto"/>
        <w:jc w:val="center"/>
        <w:rPr>
          <w:rFonts w:ascii="Arial" w:eastAsia="Arial" w:hAnsi="Arial" w:cs="Arial"/>
          <w:b/>
          <w:bCs/>
          <w:i/>
          <w:iCs/>
          <w:color w:val="000000"/>
          <w:sz w:val="32"/>
          <w:szCs w:val="32"/>
          <w:u w:color="000000"/>
          <w:bdr w:val="nil"/>
          <w:lang w:eastAsia="en-GB"/>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DE3B36" w:rsidRPr="00DE3B36" w14:paraId="4B941628" w14:textId="77777777" w:rsidTr="00BD25F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17CF763"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Student name: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2B5E12"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eastAsia="en-GB"/>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4C4887E"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Student ID number:</w:t>
            </w: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B52D35" w14:textId="77777777" w:rsidR="00DE3B36" w:rsidRPr="00DE3B36" w:rsidRDefault="00DE3B36" w:rsidP="00DE3B36">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DE3B36" w:rsidRPr="00AD2210" w14:paraId="069A6A5C" w14:textId="77777777" w:rsidTr="00BD25F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B22D673" w14:textId="7F9F357E"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Programme</w:t>
            </w:r>
            <w:r w:rsidR="00C75FF7">
              <w:rPr>
                <w:rFonts w:ascii="Arial" w:eastAsia="Times New Roman" w:hAnsi="Arial"/>
                <w:b/>
                <w:bCs/>
                <w:color w:val="000000"/>
                <w:u w:color="000000"/>
                <w:bdr w:val="nil"/>
                <w:lang w:val="en-US" w:eastAsia="en-GB"/>
              </w:rPr>
              <w:t>s</w:t>
            </w:r>
            <w:r w:rsidRPr="00DE3B36">
              <w:rPr>
                <w:rFonts w:ascii="Arial" w:eastAsia="Times New Roman" w:hAnsi="Arial"/>
                <w:b/>
                <w:bCs/>
                <w:color w:val="000000"/>
                <w:u w:color="000000"/>
                <w:bdr w:val="nil"/>
                <w:lang w:val="en-US" w:eastAsia="en-GB"/>
              </w:rPr>
              <w:t>:</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89AC0E" w14:textId="6138F70C" w:rsidR="00C75FF7" w:rsidRPr="0052583B" w:rsidRDefault="005108F7" w:rsidP="0052583B">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val="fr-FR" w:eastAsia="en-GB"/>
              </w:rPr>
            </w:pPr>
            <w:r w:rsidRPr="005108F7">
              <w:rPr>
                <w:rFonts w:asciiTheme="minorBidi" w:eastAsia="Times New Roman" w:hAnsiTheme="minorBidi" w:cstheme="minorBidi"/>
                <w:color w:val="000000"/>
                <w:u w:color="000000"/>
                <w:bdr w:val="nil"/>
                <w:lang w:val="fr-FR" w:eastAsia="en-GB"/>
              </w:rPr>
              <w:t>BA (Hons) Leisure, Events, Tourism &amp; International Travel &amp; Tourism Management</w:t>
            </w:r>
          </w:p>
        </w:tc>
      </w:tr>
      <w:tr w:rsidR="00DE3B36" w:rsidRPr="00DE3B36" w14:paraId="5E0271DC" w14:textId="77777777" w:rsidTr="00BD25F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CEEF3A8"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Module:</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60662A1" w14:textId="54158816" w:rsidR="00DE3B36" w:rsidRPr="00654EA2" w:rsidRDefault="00C75FF7" w:rsidP="00DE3B36">
            <w:pPr>
              <w:pBdr>
                <w:top w:val="nil"/>
                <w:left w:val="nil"/>
                <w:bottom w:val="nil"/>
                <w:right w:val="nil"/>
                <w:between w:val="nil"/>
                <w:bar w:val="nil"/>
              </w:pBdr>
              <w:spacing w:before="120" w:after="120" w:line="240" w:lineRule="auto"/>
              <w:jc w:val="both"/>
              <w:rPr>
                <w:rFonts w:ascii="Arial" w:eastAsia="Times New Roman" w:hAnsi="Arial" w:cs="Arial"/>
                <w:color w:val="000000"/>
                <w:u w:color="000000"/>
                <w:bdr w:val="nil"/>
                <w:lang w:eastAsia="en-GB"/>
              </w:rPr>
            </w:pPr>
            <w:r w:rsidRPr="00654EA2">
              <w:rPr>
                <w:rFonts w:ascii="Arial" w:eastAsia="Times New Roman" w:hAnsi="Arial" w:cs="Arial"/>
                <w:color w:val="000000"/>
                <w:u w:color="000000"/>
                <w:bdr w:val="nil"/>
                <w:lang w:eastAsia="en-GB"/>
              </w:rPr>
              <w:t>Niche Marketing &amp; Social Media</w:t>
            </w:r>
          </w:p>
        </w:tc>
      </w:tr>
      <w:tr w:rsidR="00DE3B36" w:rsidRPr="00DE3B36" w14:paraId="5804BDE2" w14:textId="77777777" w:rsidTr="00BD25F5">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ED6E7AE"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Module code: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82C11F" w14:textId="14487591" w:rsidR="00DE3B36" w:rsidRPr="00654EA2" w:rsidRDefault="007B2E0F" w:rsidP="00DE3B36">
            <w:pPr>
              <w:pBdr>
                <w:top w:val="nil"/>
                <w:left w:val="nil"/>
                <w:bottom w:val="nil"/>
                <w:right w:val="nil"/>
                <w:between w:val="nil"/>
                <w:bar w:val="nil"/>
              </w:pBdr>
              <w:spacing w:before="120" w:after="120" w:line="240" w:lineRule="auto"/>
              <w:jc w:val="both"/>
              <w:rPr>
                <w:rFonts w:ascii="Arial" w:eastAsia="Times New Roman" w:hAnsi="Arial" w:cs="Arial"/>
                <w:color w:val="000000"/>
                <w:u w:color="000000"/>
                <w:bdr w:val="nil"/>
                <w:lang w:eastAsia="en-GB"/>
              </w:rPr>
            </w:pPr>
            <w:r w:rsidRPr="00654EA2">
              <w:rPr>
                <w:rFonts w:ascii="Arial" w:eastAsia="Times New Roman" w:hAnsi="Arial" w:cs="Arial"/>
                <w:color w:val="000000"/>
                <w:u w:color="000000"/>
                <w:bdr w:val="nil"/>
                <w:lang w:eastAsia="en-GB"/>
              </w:rPr>
              <w:t>BMTH4014</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437A3F7" w14:textId="77777777" w:rsidR="00DE3B36" w:rsidRPr="00DE3B36" w:rsidRDefault="00DE3B36" w:rsidP="00DE3B36">
            <w:pPr>
              <w:keepNext/>
              <w:pBdr>
                <w:top w:val="nil"/>
                <w:left w:val="nil"/>
                <w:bottom w:val="nil"/>
                <w:right w:val="nil"/>
                <w:between w:val="nil"/>
                <w:bar w:val="nil"/>
              </w:pBdr>
              <w:spacing w:after="0" w:line="240" w:lineRule="auto"/>
              <w:jc w:val="both"/>
              <w:outlineLvl w:val="1"/>
              <w:rPr>
                <w:rFonts w:ascii="Times New Roman" w:eastAsia="Arial Unicode MS" w:hAnsi="Times New Roman" w:cs="Arial Unicode MS"/>
                <w:b/>
                <w:bCs/>
                <w:color w:val="000000"/>
                <w:sz w:val="24"/>
                <w:szCs w:val="24"/>
                <w:u w:color="000000"/>
                <w:bdr w:val="nil"/>
                <w:lang w:val="en-US" w:eastAsia="en-GB"/>
              </w:rPr>
            </w:pPr>
            <w:r w:rsidRPr="00DE3B36">
              <w:rPr>
                <w:rFonts w:ascii="Arial" w:eastAsia="Arial Unicode MS" w:hAnsi="Arial" w:cs="Arial Unicode MS"/>
                <w:b/>
                <w:bCs/>
                <w:color w:val="000000"/>
                <w:u w:color="000000"/>
                <w:bdr w:val="nil"/>
                <w:lang w:val="en-US" w:eastAsia="en-GB"/>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9A358A"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50%</w:t>
            </w:r>
          </w:p>
        </w:tc>
      </w:tr>
      <w:tr w:rsidR="00DE3B36" w:rsidRPr="00DE3B36" w14:paraId="5480315F" w14:textId="77777777" w:rsidTr="00BD25F5">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8F55D45"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Lecturers:</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07F590" w14:textId="07F761CC" w:rsidR="00DE3B36" w:rsidRPr="00DE3B36" w:rsidRDefault="001563AE"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Chris Wilkin</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4645274"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Internal Verifier:</w:t>
            </w: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BC0E60" w14:textId="4D1F3416" w:rsidR="00DE3B36" w:rsidRPr="00DE3B36" w:rsidRDefault="008D6378" w:rsidP="00DE3B36">
            <w:pPr>
              <w:pBdr>
                <w:top w:val="nil"/>
                <w:left w:val="nil"/>
                <w:bottom w:val="nil"/>
                <w:right w:val="nil"/>
                <w:between w:val="nil"/>
                <w:bar w:val="nil"/>
              </w:pBdr>
              <w:spacing w:before="120" w:after="120" w:line="240" w:lineRule="auto"/>
              <w:jc w:val="both"/>
              <w:rPr>
                <w:rFonts w:ascii="Times New Roman" w:eastAsia="Arial Unicode MS" w:hAnsi="Times New Roman"/>
                <w:sz w:val="24"/>
                <w:szCs w:val="24"/>
                <w:bdr w:val="nil"/>
                <w:lang w:val="en-US"/>
              </w:rPr>
            </w:pPr>
            <w:r>
              <w:rPr>
                <w:rFonts w:ascii="Arial" w:eastAsia="Times New Roman" w:hAnsi="Arial"/>
                <w:b/>
                <w:bCs/>
                <w:color w:val="000000"/>
                <w:u w:color="000000"/>
                <w:bdr w:val="nil"/>
                <w:lang w:val="en-US" w:eastAsia="en-GB"/>
              </w:rPr>
              <w:t>Lisa Bassler</w:t>
            </w:r>
          </w:p>
        </w:tc>
      </w:tr>
      <w:tr w:rsidR="00DE3B36" w:rsidRPr="00DE3B36" w14:paraId="2A869F0F" w14:textId="77777777" w:rsidTr="00BD25F5">
        <w:trPr>
          <w:trHeight w:val="4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4F2E1B4"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Assignment Title: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C98837" w14:textId="6EC12316" w:rsidR="00DE3B36" w:rsidRPr="00EA1A6F" w:rsidRDefault="009053D5"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EA1A6F">
              <w:rPr>
                <w:rFonts w:ascii="Arial" w:eastAsia="Times New Roman" w:hAnsi="Arial"/>
                <w:b/>
                <w:bCs/>
                <w:color w:val="000000"/>
                <w:u w:color="000000"/>
                <w:bdr w:val="nil"/>
                <w:lang w:val="en-US" w:eastAsia="en-GB"/>
              </w:rPr>
              <w:t>Marketing report</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27B66F2"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Word count (or equivalent):</w:t>
            </w: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2917E6" w14:textId="0D70A25D" w:rsidR="00DE3B36" w:rsidRPr="00DE3B36" w:rsidRDefault="009053D5"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1500 Words</w:t>
            </w:r>
            <w:r w:rsidR="00FE732F">
              <w:rPr>
                <w:rFonts w:ascii="Arial" w:eastAsia="Times New Roman" w:hAnsi="Arial"/>
                <w:b/>
                <w:bCs/>
                <w:color w:val="000000"/>
                <w:u w:color="000000"/>
                <w:bdr w:val="nil"/>
                <w:lang w:val="en-US" w:eastAsia="en-GB"/>
              </w:rPr>
              <w:t xml:space="preserve"> </w:t>
            </w:r>
            <w:r w:rsidR="00FE732F">
              <w:rPr>
                <w:b/>
              </w:rPr>
              <w:t>(+/-10%)</w:t>
            </w:r>
          </w:p>
        </w:tc>
      </w:tr>
      <w:tr w:rsidR="00DE3B36" w:rsidRPr="00DE3B36" w14:paraId="1D2F352A" w14:textId="77777777" w:rsidTr="00BD25F5">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990C763"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Submission deadline: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A9F5D1" w14:textId="5F61BC46" w:rsidR="00DE3B36" w:rsidRDefault="008D6378" w:rsidP="00086A7D">
            <w:pPr>
              <w:pBdr>
                <w:top w:val="nil"/>
                <w:left w:val="nil"/>
                <w:bottom w:val="nil"/>
                <w:right w:val="nil"/>
                <w:between w:val="nil"/>
                <w:bar w:val="nil"/>
              </w:pBdr>
              <w:spacing w:after="0" w:line="240" w:lineRule="auto"/>
              <w:rPr>
                <w:rFonts w:asciiTheme="minorBidi" w:eastAsia="Arial Unicode MS" w:hAnsiTheme="minorBidi" w:cstheme="minorBidi"/>
                <w:bdr w:val="nil"/>
                <w:lang w:val="en-US"/>
              </w:rPr>
            </w:pPr>
            <w:r>
              <w:rPr>
                <w:rFonts w:asciiTheme="minorBidi" w:eastAsia="Arial Unicode MS" w:hAnsiTheme="minorBidi" w:cstheme="minorBidi"/>
                <w:bdr w:val="nil"/>
                <w:lang w:val="en-US"/>
              </w:rPr>
              <w:t>12</w:t>
            </w:r>
            <w:r w:rsidR="00086A7D" w:rsidRPr="00654EA2">
              <w:rPr>
                <w:rFonts w:asciiTheme="minorBidi" w:eastAsia="Arial Unicode MS" w:hAnsiTheme="minorBidi" w:cstheme="minorBidi"/>
                <w:bdr w:val="nil"/>
                <w:vertAlign w:val="superscript"/>
                <w:lang w:val="en-US"/>
              </w:rPr>
              <w:t>th</w:t>
            </w:r>
            <w:r w:rsidR="00086A7D" w:rsidRPr="00654EA2">
              <w:rPr>
                <w:rFonts w:asciiTheme="minorBidi" w:eastAsia="Arial Unicode MS" w:hAnsiTheme="minorBidi" w:cstheme="minorBidi"/>
                <w:bdr w:val="nil"/>
                <w:lang w:val="en-US"/>
              </w:rPr>
              <w:t xml:space="preserve"> </w:t>
            </w:r>
            <w:r w:rsidR="00DD5944" w:rsidRPr="00654EA2">
              <w:rPr>
                <w:rFonts w:asciiTheme="minorBidi" w:eastAsia="Arial Unicode MS" w:hAnsiTheme="minorBidi" w:cstheme="minorBidi"/>
                <w:bdr w:val="nil"/>
                <w:lang w:val="en-US"/>
              </w:rPr>
              <w:t xml:space="preserve"> </w:t>
            </w:r>
            <w:r>
              <w:rPr>
                <w:rFonts w:asciiTheme="minorBidi" w:eastAsia="Arial Unicode MS" w:hAnsiTheme="minorBidi" w:cstheme="minorBidi"/>
                <w:bdr w:val="nil"/>
                <w:lang w:val="en-US"/>
              </w:rPr>
              <w:t>December</w:t>
            </w:r>
            <w:r w:rsidR="0052583B" w:rsidRPr="00654EA2">
              <w:rPr>
                <w:rFonts w:asciiTheme="minorBidi" w:eastAsia="Arial Unicode MS" w:hAnsiTheme="minorBidi" w:cstheme="minorBidi"/>
                <w:bdr w:val="nil"/>
                <w:lang w:val="en-US"/>
              </w:rPr>
              <w:t xml:space="preserve"> 202</w:t>
            </w:r>
            <w:r>
              <w:rPr>
                <w:rFonts w:asciiTheme="minorBidi" w:eastAsia="Arial Unicode MS" w:hAnsiTheme="minorBidi" w:cstheme="minorBidi"/>
                <w:bdr w:val="nil"/>
                <w:lang w:val="en-US"/>
              </w:rPr>
              <w:t xml:space="preserve">5 </w:t>
            </w:r>
            <w:r w:rsidRPr="003F4AE5">
              <w:rPr>
                <w:rFonts w:asciiTheme="minorBidi" w:eastAsia="Arial Unicode MS" w:hAnsiTheme="minorBidi" w:cstheme="minorBidi"/>
                <w:b/>
                <w:bCs/>
                <w:bdr w:val="nil"/>
                <w:lang w:val="en-US"/>
              </w:rPr>
              <w:t>11:59pm</w:t>
            </w:r>
          </w:p>
          <w:p w14:paraId="27F34F05" w14:textId="2047C05D" w:rsidR="002B42BF" w:rsidRDefault="00552DE3" w:rsidP="00086A7D">
            <w:pPr>
              <w:pBdr>
                <w:top w:val="nil"/>
                <w:left w:val="nil"/>
                <w:bottom w:val="nil"/>
                <w:right w:val="nil"/>
                <w:between w:val="nil"/>
                <w:bar w:val="nil"/>
              </w:pBdr>
              <w:spacing w:after="0" w:line="240" w:lineRule="auto"/>
              <w:rPr>
                <w:rFonts w:asciiTheme="minorBidi" w:eastAsia="Arial Unicode MS" w:hAnsiTheme="minorBidi" w:cstheme="minorBidi"/>
                <w:bdr w:val="nil"/>
                <w:lang w:val="en-US"/>
              </w:rPr>
            </w:pPr>
            <w:r>
              <w:rPr>
                <w:rFonts w:asciiTheme="minorBidi" w:eastAsia="Arial Unicode MS" w:hAnsiTheme="minorBidi" w:cstheme="minorBidi"/>
                <w:bdr w:val="nil"/>
                <w:lang w:val="en-US"/>
              </w:rPr>
              <w:t xml:space="preserve">Draft: assessment drop in session </w:t>
            </w:r>
            <w:r w:rsidRPr="003F4AE5">
              <w:rPr>
                <w:rFonts w:asciiTheme="minorBidi" w:eastAsia="Arial Unicode MS" w:hAnsiTheme="minorBidi" w:cstheme="minorBidi"/>
                <w:b/>
                <w:bCs/>
                <w:bdr w:val="nil"/>
                <w:lang w:val="en-US"/>
              </w:rPr>
              <w:t>28/11/25</w:t>
            </w:r>
          </w:p>
          <w:p w14:paraId="123DD8A4" w14:textId="7276765E" w:rsidR="002B42BF" w:rsidRPr="00654EA2" w:rsidRDefault="002B42BF" w:rsidP="00086A7D">
            <w:pPr>
              <w:pBdr>
                <w:top w:val="nil"/>
                <w:left w:val="nil"/>
                <w:bottom w:val="nil"/>
                <w:right w:val="nil"/>
                <w:between w:val="nil"/>
                <w:bar w:val="nil"/>
              </w:pBdr>
              <w:spacing w:after="0" w:line="240" w:lineRule="auto"/>
              <w:rPr>
                <w:rFonts w:asciiTheme="minorBidi" w:eastAsia="Arial Unicode MS" w:hAnsiTheme="minorBidi" w:cstheme="minorBidi"/>
                <w:sz w:val="24"/>
                <w:szCs w:val="24"/>
                <w:bdr w:val="nil"/>
                <w:lang w:val="en-US"/>
              </w:rPr>
            </w:pP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9ACBD7A"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EDF07A" w14:textId="57A86368" w:rsidR="00DE3B36" w:rsidRPr="00654EA2" w:rsidRDefault="00A72742" w:rsidP="00DE3B36">
            <w:pPr>
              <w:pBdr>
                <w:top w:val="nil"/>
                <w:left w:val="nil"/>
                <w:bottom w:val="nil"/>
                <w:right w:val="nil"/>
                <w:between w:val="nil"/>
                <w:bar w:val="nil"/>
              </w:pBdr>
              <w:spacing w:after="0" w:line="240" w:lineRule="auto"/>
              <w:rPr>
                <w:rFonts w:asciiTheme="minorBidi" w:eastAsia="Arial Unicode MS" w:hAnsiTheme="minorBidi" w:cstheme="minorBidi"/>
                <w:sz w:val="24"/>
                <w:szCs w:val="24"/>
                <w:bdr w:val="nil"/>
                <w:lang w:val="en-US"/>
              </w:rPr>
            </w:pPr>
            <w:r>
              <w:rPr>
                <w:rFonts w:asciiTheme="minorBidi" w:eastAsia="Arial Unicode MS" w:hAnsiTheme="minorBidi" w:cstheme="minorBidi"/>
                <w:sz w:val="24"/>
                <w:szCs w:val="24"/>
                <w:bdr w:val="nil"/>
                <w:lang w:val="en-US"/>
              </w:rPr>
              <w:t>30</w:t>
            </w:r>
            <w:r w:rsidR="0024097B">
              <w:rPr>
                <w:rFonts w:asciiTheme="minorBidi" w:eastAsia="Arial Unicode MS" w:hAnsiTheme="minorBidi" w:cstheme="minorBidi"/>
                <w:sz w:val="24"/>
                <w:szCs w:val="24"/>
                <w:bdr w:val="nil"/>
                <w:lang w:val="en-US"/>
              </w:rPr>
              <w:t>/01/2026</w:t>
            </w:r>
            <w:r w:rsidR="00E74009">
              <w:rPr>
                <w:rFonts w:asciiTheme="minorBidi" w:eastAsia="Arial Unicode MS" w:hAnsiTheme="minorBidi" w:cstheme="minorBidi"/>
                <w:sz w:val="24"/>
                <w:szCs w:val="24"/>
                <w:bdr w:val="nil"/>
                <w:lang w:val="en-US"/>
              </w:rPr>
              <w:t xml:space="preserve">  23:59pm</w:t>
            </w:r>
          </w:p>
        </w:tc>
      </w:tr>
      <w:tr w:rsidR="00DE3B36" w:rsidRPr="00DE3B36" w14:paraId="70C7FC2B" w14:textId="77777777" w:rsidTr="00BD25F5">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717529E"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C94062" w14:textId="77777777" w:rsidR="00DE3B36" w:rsidRPr="00DE3B36" w:rsidRDefault="00DE3B36" w:rsidP="00DE3B36">
            <w:pPr>
              <w:pBdr>
                <w:top w:val="nil"/>
                <w:left w:val="nil"/>
                <w:bottom w:val="nil"/>
                <w:right w:val="nil"/>
                <w:between w:val="nil"/>
                <w:bar w:val="nil"/>
              </w:pBdr>
              <w:spacing w:after="0" w:line="240" w:lineRule="auto"/>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997EA74" w14:textId="77777777" w:rsidR="006820E3" w:rsidRPr="006820E3" w:rsidRDefault="006820E3" w:rsidP="006820E3">
            <w:pPr>
              <w:pBdr>
                <w:top w:val="nil"/>
                <w:left w:val="nil"/>
                <w:bottom w:val="nil"/>
                <w:right w:val="nil"/>
                <w:between w:val="nil"/>
                <w:bar w:val="nil"/>
              </w:pBdr>
              <w:spacing w:before="120" w:after="120" w:line="240" w:lineRule="auto"/>
              <w:jc w:val="both"/>
              <w:rPr>
                <w:rFonts w:ascii="Arial" w:eastAsia="Times New Roman" w:hAnsi="Arial"/>
                <w:b/>
                <w:bCs/>
                <w:color w:val="000000"/>
                <w:u w:color="000000"/>
                <w:bdr w:val="nil"/>
                <w:lang w:val="en-US" w:eastAsia="en-GB"/>
              </w:rPr>
            </w:pPr>
            <w:r w:rsidRPr="006820E3">
              <w:rPr>
                <w:rFonts w:ascii="Arial" w:eastAsia="Times New Roman" w:hAnsi="Arial"/>
                <w:b/>
                <w:bCs/>
                <w:color w:val="000000"/>
                <w:u w:color="000000"/>
                <w:bdr w:val="nil"/>
                <w:lang w:val="en-US" w:eastAsia="en-GB"/>
              </w:rPr>
              <w:t xml:space="preserve">Alternative submission method (if applicable): </w:t>
            </w:r>
          </w:p>
          <w:p w14:paraId="240A1658" w14:textId="77777777" w:rsidR="006820E3" w:rsidRPr="005D2B63" w:rsidRDefault="006820E3" w:rsidP="006820E3">
            <w:pPr>
              <w:pBdr>
                <w:top w:val="nil"/>
                <w:left w:val="nil"/>
                <w:bottom w:val="nil"/>
                <w:right w:val="nil"/>
                <w:between w:val="nil"/>
                <w:bar w:val="nil"/>
              </w:pBdr>
              <w:spacing w:before="120" w:after="120" w:line="240" w:lineRule="auto"/>
              <w:jc w:val="both"/>
              <w:rPr>
                <w:rFonts w:ascii="Arial" w:eastAsia="Times New Roman" w:hAnsi="Arial"/>
                <w:b/>
                <w:bCs/>
                <w:color w:val="000000"/>
                <w:u w:color="000000"/>
                <w:bdr w:val="nil"/>
                <w:lang w:val="en-US" w:eastAsia="en-GB"/>
              </w:rPr>
            </w:pPr>
            <w:r w:rsidRPr="005D2B63">
              <w:rPr>
                <w:rFonts w:ascii="Arial" w:eastAsia="Times New Roman" w:hAnsi="Arial"/>
                <w:b/>
                <w:bCs/>
                <w:color w:val="000000"/>
                <w:u w:color="000000"/>
                <w:bdr w:val="nil"/>
                <w:lang w:val="en-US" w:eastAsia="en-GB"/>
              </w:rPr>
              <w:t>Late submission of the assessment will result in a late penalty mark:</w:t>
            </w:r>
          </w:p>
          <w:p w14:paraId="3207FC45" w14:textId="77777777" w:rsidR="006820E3" w:rsidRPr="006820E3" w:rsidRDefault="006820E3" w:rsidP="006820E3">
            <w:pPr>
              <w:pBdr>
                <w:top w:val="nil"/>
                <w:left w:val="nil"/>
                <w:bottom w:val="nil"/>
                <w:right w:val="nil"/>
                <w:between w:val="nil"/>
                <w:bar w:val="nil"/>
              </w:pBdr>
              <w:spacing w:before="120" w:after="120" w:line="240" w:lineRule="auto"/>
              <w:jc w:val="both"/>
              <w:rPr>
                <w:rFonts w:ascii="Arial" w:eastAsia="Times New Roman" w:hAnsi="Arial"/>
                <w:color w:val="000000"/>
                <w:u w:color="000000"/>
                <w:bdr w:val="nil"/>
                <w:lang w:val="en-US" w:eastAsia="en-GB"/>
              </w:rPr>
            </w:pPr>
            <w:r w:rsidRPr="006820E3">
              <w:rPr>
                <w:rFonts w:ascii="Arial" w:eastAsia="Times New Roman" w:hAnsi="Arial"/>
                <w:color w:val="000000"/>
                <w:u w:color="000000"/>
                <w:bdr w:val="nil"/>
                <w:lang w:val="en-US"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A7F4D5F" w14:textId="7765B5C9" w:rsidR="00DE3B36" w:rsidRPr="00DE3B36" w:rsidRDefault="006820E3" w:rsidP="006820E3">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6820E3">
              <w:rPr>
                <w:rFonts w:ascii="Arial" w:eastAsia="Times New Roman" w:hAnsi="Arial"/>
                <w:color w:val="000000"/>
                <w:u w:color="000000"/>
                <w:bdr w:val="nil"/>
                <w:lang w:val="en-US" w:eastAsia="en-GB"/>
              </w:rPr>
              <w:t>Work submitted more than 1 week late will be considered as a non-submission and will not be marked. The work may be considered as a submission for reassessment if offered by an Examining Board or if there is an approved extenuating circumstances claim.</w:t>
            </w:r>
            <w:r w:rsidRPr="006820E3">
              <w:rPr>
                <w:rFonts w:ascii="Arial" w:eastAsia="Times New Roman" w:hAnsi="Arial"/>
                <w:b/>
                <w:bCs/>
                <w:color w:val="000000"/>
                <w:u w:color="000000"/>
                <w:bdr w:val="nil"/>
                <w:lang w:val="en-US" w:eastAsia="en-GB"/>
              </w:rPr>
              <w:t xml:space="preserve">  </w:t>
            </w:r>
          </w:p>
        </w:tc>
      </w:tr>
      <w:tr w:rsidR="00DE3B36" w:rsidRPr="00DE3B36" w14:paraId="68F76430" w14:textId="77777777" w:rsidTr="00BD25F5">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321E27A" w14:textId="77777777" w:rsidR="00DE3B36" w:rsidRPr="00DE3B36" w:rsidRDefault="00DE3B36" w:rsidP="00DE3B36">
            <w:pPr>
              <w:pBdr>
                <w:top w:val="nil"/>
                <w:left w:val="nil"/>
                <w:bottom w:val="nil"/>
                <w:right w:val="nil"/>
                <w:between w:val="nil"/>
                <w:bar w:val="nil"/>
              </w:pBdr>
              <w:spacing w:before="120" w:after="12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FA28AF" w14:textId="77777777" w:rsidR="00DE3B36" w:rsidRPr="00DE3B36" w:rsidRDefault="00DE3B36" w:rsidP="00DE3B36">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u w:color="000000"/>
                <w:bdr w:val="nil"/>
                <w:lang w:val="en-US"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336709D" w14:textId="4A8DF1D9" w:rsidR="00C75FF7" w:rsidRDefault="00C75FF7" w:rsidP="00DE3B36">
      <w:pPr>
        <w:pBdr>
          <w:top w:val="nil"/>
          <w:left w:val="nil"/>
          <w:bottom w:val="nil"/>
          <w:right w:val="nil"/>
          <w:between w:val="nil"/>
          <w:bar w:val="nil"/>
        </w:pBdr>
        <w:spacing w:after="0" w:line="240" w:lineRule="auto"/>
        <w:rPr>
          <w:rFonts w:ascii="Arial" w:eastAsia="Arial" w:hAnsi="Arial" w:cs="Arial"/>
          <w:b/>
          <w:bCs/>
          <w:color w:val="000000"/>
          <w:sz w:val="20"/>
          <w:szCs w:val="20"/>
          <w:u w:color="000000"/>
          <w:bdr w:val="nil"/>
          <w:lang w:eastAsia="en-GB"/>
        </w:rPr>
      </w:pPr>
    </w:p>
    <w:p w14:paraId="60F67465" w14:textId="77777777" w:rsidR="002B42BF" w:rsidRDefault="002B42BF" w:rsidP="00DE3B36">
      <w:pPr>
        <w:pBdr>
          <w:top w:val="nil"/>
          <w:left w:val="nil"/>
          <w:bottom w:val="nil"/>
          <w:right w:val="nil"/>
          <w:between w:val="nil"/>
          <w:bar w:val="nil"/>
        </w:pBdr>
        <w:spacing w:after="0" w:line="240" w:lineRule="auto"/>
        <w:rPr>
          <w:rFonts w:ascii="Arial" w:eastAsia="Arial" w:hAnsi="Arial" w:cs="Arial"/>
          <w:b/>
          <w:bCs/>
          <w:color w:val="000000"/>
          <w:sz w:val="20"/>
          <w:szCs w:val="20"/>
          <w:u w:color="000000"/>
          <w:bdr w:val="nil"/>
          <w:lang w:eastAsia="en-GB"/>
        </w:rPr>
      </w:pPr>
    </w:p>
    <w:p w14:paraId="64364FE4" w14:textId="77777777" w:rsidR="00456215" w:rsidRDefault="00456215" w:rsidP="00456215">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tbl>
      <w:tblPr>
        <w:tblpPr w:leftFromText="180" w:rightFromText="180" w:vertAnchor="text" w:tblpY="-337"/>
        <w:tblW w:w="103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394"/>
      </w:tblGrid>
      <w:tr w:rsidR="004A5112" w:rsidRPr="00EF14D3" w14:paraId="658B66F7" w14:textId="77777777" w:rsidTr="0040458D">
        <w:trPr>
          <w:trHeight w:val="937"/>
        </w:trPr>
        <w:tc>
          <w:tcPr>
            <w:tcW w:w="10394" w:type="dxa"/>
            <w:tcBorders>
              <w:top w:val="single" w:sz="4" w:space="0" w:color="auto"/>
              <w:left w:val="single" w:sz="4" w:space="0" w:color="auto"/>
              <w:bottom w:val="single" w:sz="4" w:space="0" w:color="auto"/>
              <w:right w:val="single" w:sz="4" w:space="0" w:color="auto"/>
            </w:tcBorders>
            <w:shd w:val="pct10" w:color="auto" w:fill="auto"/>
            <w:hideMark/>
          </w:tcPr>
          <w:p w14:paraId="0F5D363F" w14:textId="77777777" w:rsidR="004A5112" w:rsidRPr="00EF14D3" w:rsidRDefault="004A5112" w:rsidP="004A5112">
            <w:pPr>
              <w:spacing w:line="252" w:lineRule="auto"/>
              <w:rPr>
                <w:b/>
              </w:rPr>
            </w:pPr>
            <w:r w:rsidRPr="00EF14D3">
              <w:rPr>
                <w:b/>
              </w:rPr>
              <w:t xml:space="preserve">Module Learning Outcomes </w:t>
            </w:r>
          </w:p>
          <w:p w14:paraId="05F6BBB3" w14:textId="77777777" w:rsidR="004A5112" w:rsidRPr="00EF14D3" w:rsidRDefault="004A5112" w:rsidP="004A5112">
            <w:pPr>
              <w:spacing w:line="252" w:lineRule="auto"/>
            </w:pPr>
            <w:r w:rsidRPr="00EF14D3">
              <w:rPr>
                <w:b/>
              </w:rPr>
              <w:t>(from module syllabus)</w:t>
            </w:r>
          </w:p>
        </w:tc>
      </w:tr>
      <w:tr w:rsidR="004A5112" w:rsidRPr="00EF14D3" w14:paraId="78575DEC" w14:textId="77777777" w:rsidTr="0040458D">
        <w:trPr>
          <w:trHeight w:val="3291"/>
        </w:trPr>
        <w:tc>
          <w:tcPr>
            <w:tcW w:w="10394" w:type="dxa"/>
            <w:tcBorders>
              <w:top w:val="single" w:sz="4" w:space="0" w:color="auto"/>
              <w:left w:val="single" w:sz="4" w:space="0" w:color="auto"/>
              <w:bottom w:val="single" w:sz="4" w:space="0" w:color="auto"/>
              <w:right w:val="single" w:sz="4" w:space="0" w:color="auto"/>
            </w:tcBorders>
          </w:tcPr>
          <w:p w14:paraId="2FFA00A0" w14:textId="77777777" w:rsidR="004A5112" w:rsidRPr="00EF14D3" w:rsidRDefault="004A5112" w:rsidP="004A5112">
            <w:pPr>
              <w:spacing w:line="252" w:lineRule="auto"/>
              <w:jc w:val="center"/>
            </w:pPr>
          </w:p>
          <w:p w14:paraId="4BA7A178" w14:textId="77777777" w:rsidR="00B9578D" w:rsidRPr="004C730E" w:rsidRDefault="00B9578D" w:rsidP="00B9578D">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Upon the successful completion of this module, the student should be able to:</w:t>
            </w:r>
          </w:p>
          <w:p w14:paraId="78EA61DD" w14:textId="77777777" w:rsidR="00B9578D" w:rsidRPr="004C730E" w:rsidRDefault="00B9578D" w:rsidP="00B9578D">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Define and assess the niche market development in Events, Festivals, International Travel, Tourism, Hospitality and Leisure Resort marketing in terms of focusing on theories, guest needs, identifying relevant stakeholders and assessing the impact of marketing on strategic and operational practices.</w:t>
            </w:r>
          </w:p>
          <w:p w14:paraId="52B9635B" w14:textId="77777777" w:rsidR="00B9578D" w:rsidRPr="004C730E" w:rsidRDefault="00B9578D" w:rsidP="00B9578D">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Understand the process and stages of practical marketing planning, including the role of the marketing environment, marketing research, the marketing mix and the impact and use of niche, digital and social media marketing.</w:t>
            </w:r>
          </w:p>
          <w:p w14:paraId="3F4294E8" w14:textId="77777777" w:rsidR="004A5112" w:rsidRPr="00EF14D3" w:rsidRDefault="004A5112" w:rsidP="004A5112">
            <w:pPr>
              <w:spacing w:line="252" w:lineRule="auto"/>
              <w:jc w:val="center"/>
            </w:pPr>
          </w:p>
        </w:tc>
      </w:tr>
    </w:tbl>
    <w:p w14:paraId="6CA17B97" w14:textId="77777777" w:rsidR="004A5112" w:rsidRDefault="004A5112" w:rsidP="0040458D">
      <w:pPr>
        <w:pBdr>
          <w:top w:val="nil"/>
          <w:left w:val="nil"/>
          <w:bottom w:val="nil"/>
          <w:right w:val="nil"/>
          <w:between w:val="nil"/>
          <w:bar w:val="nil"/>
        </w:pBdr>
        <w:rPr>
          <w:rFonts w:asciiTheme="minorBidi" w:hAnsiTheme="minorBidi" w:cstheme="minorBidi"/>
          <w:b/>
          <w:bCs/>
          <w:color w:val="000000"/>
          <w:sz w:val="28"/>
          <w:szCs w:val="28"/>
          <w:u w:color="000000"/>
          <w:bdr w:val="nil"/>
          <w:lang w:val="en-US" w:eastAsia="en-GB"/>
        </w:rPr>
      </w:pPr>
    </w:p>
    <w:tbl>
      <w:tblPr>
        <w:tblpPr w:leftFromText="180" w:rightFromText="180" w:vertAnchor="text" w:horzAnchor="margin" w:tblpY="515"/>
        <w:tblW w:w="1039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390"/>
      </w:tblGrid>
      <w:tr w:rsidR="004A5112" w:rsidRPr="00654EA2" w14:paraId="6B15CAEB" w14:textId="77777777" w:rsidTr="0040458D">
        <w:trPr>
          <w:trHeight w:val="448"/>
        </w:trPr>
        <w:tc>
          <w:tcPr>
            <w:tcW w:w="10390"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047DD9B6" w14:textId="77777777" w:rsidR="004A5112" w:rsidRPr="00654EA2" w:rsidRDefault="004A5112" w:rsidP="004A5112">
            <w:pPr>
              <w:pBdr>
                <w:top w:val="nil"/>
                <w:left w:val="nil"/>
                <w:bottom w:val="nil"/>
                <w:right w:val="nil"/>
                <w:between w:val="nil"/>
                <w:bar w:val="nil"/>
              </w:pBdr>
              <w:spacing w:after="0" w:line="240" w:lineRule="auto"/>
              <w:jc w:val="center"/>
              <w:rPr>
                <w:rFonts w:asciiTheme="minorBidi" w:eastAsia="Times New Roman" w:hAnsiTheme="minorBidi" w:cstheme="minorBidi"/>
                <w:color w:val="000000"/>
                <w:sz w:val="20"/>
                <w:szCs w:val="20"/>
                <w:u w:color="000000"/>
                <w:bdr w:val="nil"/>
                <w:lang w:eastAsia="en-GB"/>
              </w:rPr>
            </w:pPr>
            <w:r w:rsidRPr="00654EA2">
              <w:rPr>
                <w:rFonts w:asciiTheme="minorBidi" w:eastAsia="Times New Roman" w:hAnsiTheme="minorBidi" w:cstheme="minorBidi"/>
                <w:b/>
                <w:bCs/>
                <w:color w:val="000000"/>
                <w:sz w:val="36"/>
                <w:szCs w:val="36"/>
                <w:u w:color="000000"/>
                <w:bdr w:val="nil"/>
                <w:lang w:val="en-US" w:eastAsia="en-GB"/>
              </w:rPr>
              <w:t>TASK DESCRIPTION</w:t>
            </w:r>
          </w:p>
        </w:tc>
      </w:tr>
    </w:tbl>
    <w:p w14:paraId="03889A5D" w14:textId="77777777" w:rsidR="004A5112" w:rsidRDefault="004A5112" w:rsidP="00456215">
      <w:pPr>
        <w:pBdr>
          <w:top w:val="nil"/>
          <w:left w:val="nil"/>
          <w:bottom w:val="nil"/>
          <w:right w:val="nil"/>
          <w:between w:val="nil"/>
          <w:bar w:val="nil"/>
        </w:pBdr>
        <w:jc w:val="both"/>
        <w:rPr>
          <w:rFonts w:asciiTheme="minorBidi" w:hAnsiTheme="minorBidi" w:cstheme="minorBidi"/>
          <w:b/>
          <w:bCs/>
          <w:color w:val="000000"/>
          <w:sz w:val="28"/>
          <w:szCs w:val="28"/>
          <w:u w:color="000000"/>
          <w:bdr w:val="nil"/>
          <w:lang w:val="en-US" w:eastAsia="en-GB"/>
        </w:rPr>
      </w:pPr>
    </w:p>
    <w:p w14:paraId="6BE67429" w14:textId="77777777" w:rsidR="004A5112" w:rsidRDefault="004A5112" w:rsidP="00456215">
      <w:pPr>
        <w:pBdr>
          <w:top w:val="nil"/>
          <w:left w:val="nil"/>
          <w:bottom w:val="nil"/>
          <w:right w:val="nil"/>
          <w:between w:val="nil"/>
          <w:bar w:val="nil"/>
        </w:pBdr>
        <w:jc w:val="both"/>
        <w:rPr>
          <w:rFonts w:asciiTheme="minorBidi" w:hAnsiTheme="minorBidi" w:cstheme="minorBidi"/>
          <w:b/>
          <w:bCs/>
          <w:color w:val="000000"/>
          <w:sz w:val="28"/>
          <w:szCs w:val="28"/>
          <w:u w:color="000000"/>
          <w:bdr w:val="nil"/>
          <w:lang w:val="en-US" w:eastAsia="en-GB"/>
        </w:rPr>
      </w:pPr>
    </w:p>
    <w:p w14:paraId="57E68D65" w14:textId="77777777" w:rsidR="00C33454" w:rsidRDefault="00C33454" w:rsidP="00456215">
      <w:pPr>
        <w:pBdr>
          <w:top w:val="nil"/>
          <w:left w:val="nil"/>
          <w:bottom w:val="nil"/>
          <w:right w:val="nil"/>
          <w:between w:val="nil"/>
          <w:bar w:val="nil"/>
        </w:pBdr>
        <w:jc w:val="both"/>
        <w:rPr>
          <w:rFonts w:asciiTheme="minorBidi" w:hAnsiTheme="minorBidi" w:cstheme="minorBidi"/>
          <w:b/>
          <w:bCs/>
          <w:color w:val="000000"/>
          <w:sz w:val="28"/>
          <w:szCs w:val="28"/>
          <w:u w:color="000000"/>
          <w:bdr w:val="nil"/>
          <w:lang w:val="en-US" w:eastAsia="en-GB"/>
        </w:rPr>
      </w:pPr>
    </w:p>
    <w:p w14:paraId="31F0374A" w14:textId="42CB4F4E" w:rsidR="00456215" w:rsidRPr="004F71CE" w:rsidRDefault="00456215" w:rsidP="00456215">
      <w:pPr>
        <w:pBdr>
          <w:top w:val="nil"/>
          <w:left w:val="nil"/>
          <w:bottom w:val="nil"/>
          <w:right w:val="nil"/>
          <w:between w:val="nil"/>
          <w:bar w:val="nil"/>
        </w:pBdr>
        <w:jc w:val="both"/>
        <w:rPr>
          <w:rFonts w:asciiTheme="minorBidi" w:hAnsiTheme="minorBidi" w:cstheme="minorBidi"/>
          <w:b/>
          <w:bCs/>
          <w:color w:val="000000"/>
          <w:sz w:val="28"/>
          <w:szCs w:val="28"/>
          <w:u w:color="000000"/>
          <w:bdr w:val="nil"/>
          <w:lang w:val="en-US" w:eastAsia="en-GB"/>
        </w:rPr>
      </w:pPr>
      <w:r w:rsidRPr="004F71CE">
        <w:rPr>
          <w:rFonts w:asciiTheme="minorBidi" w:hAnsiTheme="minorBidi" w:cstheme="minorBidi"/>
          <w:b/>
          <w:bCs/>
          <w:color w:val="000000"/>
          <w:sz w:val="28"/>
          <w:szCs w:val="28"/>
          <w:u w:color="000000"/>
          <w:bdr w:val="nil"/>
          <w:lang w:val="en-US" w:eastAsia="en-GB"/>
        </w:rPr>
        <w:t>MARKETING REPORT</w:t>
      </w:r>
    </w:p>
    <w:p w14:paraId="503B1FCA" w14:textId="4033964F" w:rsidR="0037446C" w:rsidRPr="004F71CE" w:rsidRDefault="0037446C" w:rsidP="0037446C">
      <w:pPr>
        <w:pBdr>
          <w:top w:val="nil"/>
          <w:left w:val="nil"/>
          <w:bottom w:val="nil"/>
          <w:right w:val="nil"/>
          <w:between w:val="nil"/>
          <w:bar w:val="nil"/>
        </w:pBdr>
        <w:jc w:val="both"/>
        <w:rPr>
          <w:rFonts w:asciiTheme="minorBidi" w:hAnsiTheme="minorBidi" w:cstheme="minorBidi"/>
          <w:color w:val="000000"/>
          <w:u w:color="000000"/>
          <w:bdr w:val="nil"/>
          <w:lang w:eastAsia="en-GB"/>
        </w:rPr>
      </w:pPr>
      <w:r w:rsidRPr="004F71CE">
        <w:rPr>
          <w:rFonts w:asciiTheme="minorBidi" w:hAnsiTheme="minorBidi" w:cstheme="minorBidi"/>
          <w:color w:val="000000"/>
          <w:u w:color="000000"/>
          <w:bdr w:val="nil"/>
          <w:lang w:eastAsia="en-GB"/>
        </w:rPr>
        <w:t>You will develop a niche Marketing and Events Report</w:t>
      </w:r>
      <w:r w:rsidR="0078030A">
        <w:rPr>
          <w:rFonts w:asciiTheme="minorBidi" w:hAnsiTheme="minorBidi" w:cstheme="minorBidi"/>
          <w:color w:val="000000"/>
          <w:u w:color="000000"/>
          <w:bdr w:val="nil"/>
          <w:lang w:eastAsia="en-GB"/>
        </w:rPr>
        <w:t>/Plan</w:t>
      </w:r>
      <w:r w:rsidRPr="004F71CE">
        <w:rPr>
          <w:rFonts w:asciiTheme="minorBidi" w:hAnsiTheme="minorBidi" w:cstheme="minorBidi"/>
          <w:color w:val="000000"/>
          <w:u w:color="000000"/>
          <w:bdr w:val="nil"/>
          <w:lang w:eastAsia="en-GB"/>
        </w:rPr>
        <w:t xml:space="preserve"> to effectively promote</w:t>
      </w:r>
      <w:r w:rsidR="0078030A">
        <w:rPr>
          <w:rFonts w:asciiTheme="minorBidi" w:hAnsiTheme="minorBidi" w:cstheme="minorBidi"/>
          <w:color w:val="000000"/>
          <w:u w:color="000000"/>
          <w:bdr w:val="nil"/>
          <w:lang w:eastAsia="en-GB"/>
        </w:rPr>
        <w:t xml:space="preserve"> </w:t>
      </w:r>
      <w:r w:rsidR="002B3A47">
        <w:rPr>
          <w:rFonts w:asciiTheme="minorBidi" w:hAnsiTheme="minorBidi" w:cstheme="minorBidi"/>
          <w:color w:val="000000"/>
          <w:u w:color="000000"/>
          <w:bdr w:val="nil"/>
          <w:lang w:eastAsia="en-GB"/>
        </w:rPr>
        <w:t>an event which will be provided to you by your lecturer</w:t>
      </w:r>
      <w:r w:rsidRPr="004F71CE">
        <w:rPr>
          <w:rFonts w:asciiTheme="minorBidi" w:hAnsiTheme="minorBidi" w:cstheme="minorBidi"/>
          <w:color w:val="000000"/>
          <w:u w:color="000000"/>
          <w:bdr w:val="nil"/>
          <w:lang w:eastAsia="en-GB"/>
        </w:rPr>
        <w:t>.</w:t>
      </w:r>
    </w:p>
    <w:p w14:paraId="3FD71B93" w14:textId="77777777" w:rsidR="004B008D" w:rsidRDefault="00473165" w:rsidP="00473165">
      <w:pPr>
        <w:spacing w:after="0" w:line="240" w:lineRule="auto"/>
        <w:jc w:val="both"/>
        <w:rPr>
          <w:rFonts w:asciiTheme="minorBidi" w:hAnsiTheme="minorBidi" w:cstheme="minorBidi"/>
          <w:color w:val="000000"/>
          <w:u w:color="000000"/>
          <w:bdr w:val="nil"/>
          <w:lang w:eastAsia="en-GB"/>
        </w:rPr>
      </w:pPr>
      <w:r w:rsidRPr="00473165">
        <w:rPr>
          <w:rFonts w:asciiTheme="minorBidi" w:hAnsiTheme="minorBidi" w:cstheme="minorBidi"/>
          <w:color w:val="000000"/>
          <w:u w:color="000000"/>
          <w:bdr w:val="nil"/>
          <w:lang w:eastAsia="en-GB"/>
        </w:rPr>
        <w:t xml:space="preserve">As an Events Marketing professional, you are required to develop a marketing plan to effectively promote and publicise </w:t>
      </w:r>
      <w:r>
        <w:rPr>
          <w:rFonts w:asciiTheme="minorBidi" w:hAnsiTheme="minorBidi" w:cstheme="minorBidi"/>
          <w:color w:val="000000"/>
          <w:u w:color="000000"/>
          <w:bdr w:val="nil"/>
          <w:lang w:eastAsia="en-GB"/>
        </w:rPr>
        <w:t>an event which will be provided to you by your lecturer</w:t>
      </w:r>
      <w:r w:rsidRPr="004F71CE">
        <w:rPr>
          <w:rFonts w:asciiTheme="minorBidi" w:hAnsiTheme="minorBidi" w:cstheme="minorBidi"/>
          <w:color w:val="000000"/>
          <w:u w:color="000000"/>
          <w:bdr w:val="nil"/>
          <w:lang w:eastAsia="en-GB"/>
        </w:rPr>
        <w:t>.</w:t>
      </w:r>
      <w:r w:rsidRPr="00473165">
        <w:rPr>
          <w:rFonts w:asciiTheme="minorBidi" w:hAnsiTheme="minorBidi" w:cstheme="minorBidi"/>
          <w:color w:val="000000"/>
          <w:u w:color="000000"/>
          <w:bdr w:val="nil"/>
          <w:lang w:eastAsia="en-GB"/>
        </w:rPr>
        <w:t xml:space="preserve"> </w:t>
      </w:r>
      <w:r>
        <w:rPr>
          <w:rFonts w:asciiTheme="minorBidi" w:hAnsiTheme="minorBidi" w:cstheme="minorBidi"/>
          <w:color w:val="000000"/>
          <w:u w:color="000000"/>
          <w:bdr w:val="nil"/>
          <w:lang w:eastAsia="en-GB"/>
        </w:rPr>
        <w:t xml:space="preserve">Your </w:t>
      </w:r>
      <w:r w:rsidRPr="00473165">
        <w:rPr>
          <w:rFonts w:asciiTheme="minorBidi" w:hAnsiTheme="minorBidi" w:cstheme="minorBidi"/>
          <w:color w:val="000000"/>
          <w:u w:color="000000"/>
          <w:bdr w:val="nil"/>
          <w:lang w:eastAsia="en-GB"/>
        </w:rPr>
        <w:t xml:space="preserve">report should demonstrate your understanding of niche marketing, strategic marketing planning, and the use of digital and social media to engage specific target markets. </w:t>
      </w:r>
    </w:p>
    <w:p w14:paraId="36883CE1" w14:textId="77777777" w:rsidR="004B008D" w:rsidRDefault="004B008D" w:rsidP="00473165">
      <w:pPr>
        <w:spacing w:after="0" w:line="240" w:lineRule="auto"/>
        <w:jc w:val="both"/>
        <w:rPr>
          <w:rFonts w:asciiTheme="minorBidi" w:hAnsiTheme="minorBidi" w:cstheme="minorBidi"/>
          <w:color w:val="000000"/>
          <w:u w:color="000000"/>
          <w:bdr w:val="nil"/>
          <w:lang w:eastAsia="en-GB"/>
        </w:rPr>
      </w:pPr>
    </w:p>
    <w:p w14:paraId="2743EC06" w14:textId="3A49A694" w:rsidR="008C0062" w:rsidRDefault="00473165" w:rsidP="00473165">
      <w:pPr>
        <w:spacing w:after="0" w:line="240" w:lineRule="auto"/>
        <w:jc w:val="both"/>
        <w:rPr>
          <w:rFonts w:asciiTheme="minorBidi" w:hAnsiTheme="minorBidi" w:cstheme="minorBidi"/>
          <w:color w:val="000000"/>
          <w:u w:color="000000"/>
          <w:bdr w:val="nil"/>
          <w:lang w:eastAsia="en-GB"/>
        </w:rPr>
      </w:pPr>
      <w:r w:rsidRPr="00473165">
        <w:rPr>
          <w:rFonts w:asciiTheme="minorBidi" w:hAnsiTheme="minorBidi" w:cstheme="minorBidi"/>
          <w:color w:val="000000"/>
          <w:u w:color="000000"/>
          <w:bdr w:val="nil"/>
          <w:lang w:eastAsia="en-GB"/>
        </w:rPr>
        <w:t>Drawing from in-class learning and frameworks, you will utilise the SOSTAC digital marketing planning system to guide your approach</w:t>
      </w:r>
    </w:p>
    <w:p w14:paraId="058A2F99" w14:textId="77777777" w:rsidR="008C0062" w:rsidRDefault="008C0062" w:rsidP="00473165">
      <w:pPr>
        <w:spacing w:after="0" w:line="240" w:lineRule="auto"/>
        <w:jc w:val="both"/>
        <w:rPr>
          <w:rFonts w:asciiTheme="minorBidi" w:hAnsiTheme="minorBidi" w:cstheme="minorBidi"/>
          <w:color w:val="000000"/>
          <w:u w:color="000000"/>
          <w:bdr w:val="nil"/>
          <w:lang w:eastAsia="en-GB"/>
        </w:rPr>
      </w:pPr>
    </w:p>
    <w:p w14:paraId="0CF3B2A8" w14:textId="77777777" w:rsidR="004B008D" w:rsidRDefault="008C0062" w:rsidP="007045EC">
      <w:pPr>
        <w:spacing w:after="0" w:line="240" w:lineRule="auto"/>
        <w:jc w:val="both"/>
        <w:rPr>
          <w:rFonts w:asciiTheme="minorBidi" w:hAnsiTheme="minorBidi" w:cstheme="minorBidi"/>
          <w:color w:val="000000"/>
          <w:u w:color="000000"/>
          <w:bdr w:val="nil"/>
          <w:lang w:eastAsia="en-GB"/>
        </w:rPr>
      </w:pPr>
      <w:r w:rsidRPr="008C0062">
        <w:rPr>
          <w:rFonts w:asciiTheme="minorBidi" w:hAnsiTheme="minorBidi" w:cstheme="minorBidi"/>
          <w:color w:val="000000"/>
          <w:u w:color="000000"/>
          <w:bdr w:val="nil"/>
          <w:lang w:eastAsia="en-GB"/>
        </w:rPr>
        <w:t>Your marketing report should reflect key areas covered in class, including strategic marketing, market segmentatio</w:t>
      </w:r>
      <w:r w:rsidR="004D707C">
        <w:rPr>
          <w:rFonts w:asciiTheme="minorBidi" w:hAnsiTheme="minorBidi" w:cstheme="minorBidi"/>
          <w:color w:val="000000"/>
          <w:u w:color="000000"/>
          <w:bdr w:val="nil"/>
          <w:lang w:eastAsia="en-GB"/>
        </w:rPr>
        <w:t xml:space="preserve">n, </w:t>
      </w:r>
      <w:r>
        <w:rPr>
          <w:rFonts w:asciiTheme="minorBidi" w:hAnsiTheme="minorBidi" w:cstheme="minorBidi"/>
          <w:color w:val="000000"/>
          <w:u w:color="000000"/>
          <w:bdr w:val="nil"/>
          <w:lang w:eastAsia="en-GB"/>
        </w:rPr>
        <w:t>targeting</w:t>
      </w:r>
      <w:r w:rsidR="004D707C">
        <w:rPr>
          <w:rFonts w:asciiTheme="minorBidi" w:hAnsiTheme="minorBidi" w:cstheme="minorBidi"/>
          <w:color w:val="000000"/>
          <w:u w:color="000000"/>
          <w:bdr w:val="nil"/>
          <w:lang w:eastAsia="en-GB"/>
        </w:rPr>
        <w:t xml:space="preserve"> and positioning in</w:t>
      </w:r>
      <w:r w:rsidRPr="008C0062">
        <w:rPr>
          <w:rFonts w:asciiTheme="minorBidi" w:hAnsiTheme="minorBidi" w:cstheme="minorBidi"/>
          <w:color w:val="000000"/>
          <w:u w:color="000000"/>
          <w:bdr w:val="nil"/>
          <w:lang w:eastAsia="en-GB"/>
        </w:rPr>
        <w:t xml:space="preserve"> niche markets. </w:t>
      </w:r>
    </w:p>
    <w:p w14:paraId="7D9DEF78" w14:textId="77777777" w:rsidR="004B008D" w:rsidRDefault="004B008D" w:rsidP="007045EC">
      <w:pPr>
        <w:spacing w:after="0" w:line="240" w:lineRule="auto"/>
        <w:jc w:val="both"/>
        <w:rPr>
          <w:rFonts w:asciiTheme="minorBidi" w:hAnsiTheme="minorBidi" w:cstheme="minorBidi"/>
          <w:color w:val="000000"/>
          <w:u w:color="000000"/>
          <w:bdr w:val="nil"/>
          <w:lang w:eastAsia="en-GB"/>
        </w:rPr>
      </w:pPr>
    </w:p>
    <w:p w14:paraId="197B815C" w14:textId="77777777" w:rsidR="004B008D" w:rsidRDefault="008C0062" w:rsidP="007045EC">
      <w:pPr>
        <w:spacing w:after="0" w:line="240" w:lineRule="auto"/>
        <w:jc w:val="both"/>
        <w:rPr>
          <w:rFonts w:asciiTheme="minorBidi" w:hAnsiTheme="minorBidi" w:cstheme="minorBidi"/>
          <w:color w:val="000000"/>
          <w:u w:color="000000"/>
          <w:bdr w:val="nil"/>
          <w:lang w:eastAsia="en-GB"/>
        </w:rPr>
      </w:pPr>
      <w:r w:rsidRPr="008C0062">
        <w:rPr>
          <w:rFonts w:asciiTheme="minorBidi" w:hAnsiTheme="minorBidi" w:cstheme="minorBidi"/>
          <w:color w:val="000000"/>
          <w:u w:color="000000"/>
          <w:bdr w:val="nil"/>
          <w:lang w:eastAsia="en-GB"/>
        </w:rPr>
        <w:t xml:space="preserve">Consider the importance of market research, competitor analysis, and macro and micro-environmental factors when developing your plan. </w:t>
      </w:r>
    </w:p>
    <w:p w14:paraId="53B8E3B7" w14:textId="77777777" w:rsidR="004B008D" w:rsidRDefault="004B008D" w:rsidP="007045EC">
      <w:pPr>
        <w:spacing w:after="0" w:line="240" w:lineRule="auto"/>
        <w:jc w:val="both"/>
        <w:rPr>
          <w:rFonts w:asciiTheme="minorBidi" w:hAnsiTheme="minorBidi" w:cstheme="minorBidi"/>
          <w:color w:val="000000"/>
          <w:u w:color="000000"/>
          <w:bdr w:val="nil"/>
          <w:lang w:eastAsia="en-GB"/>
        </w:rPr>
      </w:pPr>
    </w:p>
    <w:p w14:paraId="7EB932F3" w14:textId="321E6942" w:rsidR="007045EC" w:rsidRDefault="008C0062" w:rsidP="007045EC">
      <w:pPr>
        <w:spacing w:after="0" w:line="240" w:lineRule="auto"/>
        <w:jc w:val="both"/>
        <w:rPr>
          <w:rFonts w:asciiTheme="minorBidi" w:hAnsiTheme="minorBidi" w:cstheme="minorBidi"/>
          <w:color w:val="000000"/>
          <w:u w:color="000000"/>
          <w:bdr w:val="nil"/>
          <w:lang w:eastAsia="en-GB"/>
        </w:rPr>
      </w:pPr>
      <w:r w:rsidRPr="008C0062">
        <w:rPr>
          <w:rFonts w:asciiTheme="minorBidi" w:hAnsiTheme="minorBidi" w:cstheme="minorBidi"/>
          <w:color w:val="000000"/>
          <w:u w:color="000000"/>
          <w:bdr w:val="nil"/>
          <w:lang w:eastAsia="en-GB"/>
        </w:rPr>
        <w:t>The report should incorporate aspects of the marketing mix and explore the impact of digital marketing, social media</w:t>
      </w:r>
      <w:r w:rsidR="000D0C9B">
        <w:rPr>
          <w:rFonts w:asciiTheme="minorBidi" w:hAnsiTheme="minorBidi" w:cstheme="minorBidi"/>
          <w:color w:val="000000"/>
          <w:u w:color="000000"/>
          <w:bdr w:val="nil"/>
          <w:lang w:eastAsia="en-GB"/>
        </w:rPr>
        <w:t>,</w:t>
      </w:r>
      <w:r w:rsidRPr="008C0062">
        <w:rPr>
          <w:rFonts w:asciiTheme="minorBidi" w:hAnsiTheme="minorBidi" w:cstheme="minorBidi"/>
          <w:color w:val="000000"/>
          <w:u w:color="000000"/>
          <w:bdr w:val="nil"/>
          <w:lang w:eastAsia="en-GB"/>
        </w:rPr>
        <w:t xml:space="preserve"> influencers, and technological advances on consumer behaviour and brand engagement.</w:t>
      </w:r>
    </w:p>
    <w:p w14:paraId="19B89DE8" w14:textId="77777777" w:rsidR="008C0062" w:rsidRDefault="008C0062" w:rsidP="00473165">
      <w:pPr>
        <w:spacing w:after="0" w:line="240" w:lineRule="auto"/>
        <w:jc w:val="both"/>
        <w:rPr>
          <w:rFonts w:asciiTheme="minorBidi" w:hAnsiTheme="minorBidi" w:cstheme="minorBidi"/>
          <w:color w:val="000000"/>
          <w:u w:color="000000"/>
          <w:bdr w:val="nil"/>
          <w:lang w:eastAsia="en-GB"/>
        </w:rPr>
      </w:pPr>
    </w:p>
    <w:p w14:paraId="6903922A" w14:textId="77777777" w:rsidR="007C75C8" w:rsidRDefault="007C75C8" w:rsidP="00473165">
      <w:pPr>
        <w:spacing w:after="0" w:line="240" w:lineRule="auto"/>
        <w:jc w:val="both"/>
        <w:rPr>
          <w:rFonts w:asciiTheme="minorBidi" w:hAnsiTheme="minorBidi" w:cstheme="minorBidi"/>
          <w:color w:val="000000"/>
          <w:u w:color="000000"/>
          <w:bdr w:val="nil"/>
          <w:lang w:eastAsia="en-GB"/>
        </w:rPr>
      </w:pPr>
    </w:p>
    <w:p w14:paraId="50D4F8D1" w14:textId="77777777" w:rsidR="007C75C8" w:rsidRDefault="007C75C8" w:rsidP="00473165">
      <w:pPr>
        <w:spacing w:after="0" w:line="240" w:lineRule="auto"/>
        <w:jc w:val="both"/>
        <w:rPr>
          <w:rFonts w:asciiTheme="minorBidi" w:hAnsiTheme="minorBidi" w:cstheme="minorBidi"/>
          <w:color w:val="000000"/>
          <w:u w:color="000000"/>
          <w:bdr w:val="nil"/>
          <w:lang w:eastAsia="en-GB"/>
        </w:rPr>
      </w:pPr>
    </w:p>
    <w:p w14:paraId="0756FAF3" w14:textId="77777777" w:rsidR="00C33454" w:rsidRDefault="00C33454" w:rsidP="00473165">
      <w:pPr>
        <w:spacing w:after="0" w:line="240" w:lineRule="auto"/>
        <w:jc w:val="both"/>
        <w:rPr>
          <w:rFonts w:asciiTheme="minorBidi" w:hAnsiTheme="minorBidi" w:cstheme="minorBidi"/>
          <w:color w:val="000000"/>
          <w:u w:color="000000"/>
          <w:bdr w:val="nil"/>
          <w:lang w:eastAsia="en-GB"/>
        </w:rPr>
      </w:pPr>
    </w:p>
    <w:p w14:paraId="487BB625" w14:textId="77777777" w:rsidR="00C33454" w:rsidRDefault="00C33454" w:rsidP="00473165">
      <w:pPr>
        <w:spacing w:after="0" w:line="240" w:lineRule="auto"/>
        <w:jc w:val="both"/>
        <w:rPr>
          <w:rFonts w:asciiTheme="minorBidi" w:hAnsiTheme="minorBidi" w:cstheme="minorBidi"/>
          <w:color w:val="000000"/>
          <w:u w:color="000000"/>
          <w:bdr w:val="nil"/>
          <w:lang w:eastAsia="en-GB"/>
        </w:rPr>
      </w:pPr>
    </w:p>
    <w:p w14:paraId="33753C24" w14:textId="77777777" w:rsidR="00C33454" w:rsidRDefault="00C33454" w:rsidP="00473165">
      <w:pPr>
        <w:spacing w:after="0" w:line="240" w:lineRule="auto"/>
        <w:jc w:val="both"/>
        <w:rPr>
          <w:rFonts w:asciiTheme="minorBidi" w:hAnsiTheme="minorBidi" w:cstheme="minorBidi"/>
          <w:color w:val="000000"/>
          <w:u w:color="000000"/>
          <w:bdr w:val="nil"/>
          <w:lang w:eastAsia="en-GB"/>
        </w:rPr>
      </w:pPr>
    </w:p>
    <w:p w14:paraId="5CC47D68" w14:textId="77777777" w:rsidR="00C33454" w:rsidRDefault="00C33454" w:rsidP="00473165">
      <w:pPr>
        <w:spacing w:after="0" w:line="240" w:lineRule="auto"/>
        <w:jc w:val="both"/>
        <w:rPr>
          <w:rFonts w:asciiTheme="minorBidi" w:hAnsiTheme="minorBidi" w:cstheme="minorBidi"/>
          <w:color w:val="000000"/>
          <w:u w:color="000000"/>
          <w:bdr w:val="nil"/>
          <w:lang w:eastAsia="en-GB"/>
        </w:rPr>
      </w:pPr>
    </w:p>
    <w:p w14:paraId="3075D276" w14:textId="18353381" w:rsidR="00456215" w:rsidRPr="008F6C91" w:rsidRDefault="00456215" w:rsidP="00473165">
      <w:pPr>
        <w:spacing w:after="0" w:line="240" w:lineRule="auto"/>
        <w:jc w:val="both"/>
        <w:rPr>
          <w:rFonts w:ascii="Arial" w:hAnsi="Arial" w:cs="Arial"/>
          <w:b/>
          <w:bCs/>
          <w:sz w:val="24"/>
          <w:szCs w:val="24"/>
        </w:rPr>
      </w:pPr>
      <w:r w:rsidRPr="00334020">
        <w:rPr>
          <w:rFonts w:ascii="Arial" w:hAnsi="Arial" w:cs="Arial"/>
          <w:b/>
          <w:bCs/>
          <w:sz w:val="24"/>
          <w:szCs w:val="24"/>
        </w:rPr>
        <w:t xml:space="preserve">You will be required to </w:t>
      </w:r>
      <w:r w:rsidR="00976D02">
        <w:rPr>
          <w:rFonts w:ascii="Arial" w:hAnsi="Arial" w:cs="Arial"/>
          <w:b/>
          <w:bCs/>
          <w:sz w:val="24"/>
          <w:szCs w:val="24"/>
        </w:rPr>
        <w:t>utilise the following</w:t>
      </w:r>
      <w:r w:rsidRPr="00334020">
        <w:rPr>
          <w:rFonts w:ascii="Arial" w:hAnsi="Arial" w:cs="Arial"/>
          <w:b/>
          <w:bCs/>
          <w:sz w:val="24"/>
          <w:szCs w:val="24"/>
        </w:rPr>
        <w:t xml:space="preserve"> </w:t>
      </w:r>
      <w:r w:rsidR="00976D02">
        <w:rPr>
          <w:rFonts w:ascii="Arial" w:hAnsi="Arial" w:cs="Arial"/>
          <w:b/>
          <w:bCs/>
          <w:sz w:val="24"/>
          <w:szCs w:val="24"/>
        </w:rPr>
        <w:t>structure</w:t>
      </w:r>
      <w:r w:rsidRPr="00334020">
        <w:rPr>
          <w:rFonts w:ascii="Arial" w:hAnsi="Arial" w:cs="Arial"/>
          <w:b/>
          <w:bCs/>
          <w:sz w:val="24"/>
          <w:szCs w:val="24"/>
        </w:rPr>
        <w:t xml:space="preserve">:  </w:t>
      </w:r>
    </w:p>
    <w:p w14:paraId="5E948969" w14:textId="77777777" w:rsidR="007045EC" w:rsidRDefault="007045EC" w:rsidP="00456215">
      <w:pPr>
        <w:shd w:val="clear" w:color="auto" w:fill="FFFFFF"/>
        <w:spacing w:before="90" w:after="90"/>
        <w:ind w:left="360"/>
        <w:rPr>
          <w:rFonts w:ascii="Arial" w:eastAsia="Times New Roman" w:hAnsi="Arial" w:cs="Arial"/>
          <w:b/>
          <w:bCs/>
          <w:color w:val="222222"/>
        </w:rPr>
      </w:pPr>
    </w:p>
    <w:p w14:paraId="0AEC72BB" w14:textId="38BA7C30" w:rsidR="000559B7" w:rsidRDefault="000559B7" w:rsidP="00456215">
      <w:pPr>
        <w:shd w:val="clear" w:color="auto" w:fill="FFFFFF"/>
        <w:spacing w:before="90" w:after="90"/>
        <w:ind w:left="360"/>
        <w:rPr>
          <w:rFonts w:ascii="Arial" w:eastAsia="Times New Roman" w:hAnsi="Arial" w:cs="Arial"/>
          <w:b/>
          <w:bCs/>
          <w:color w:val="222222"/>
        </w:rPr>
      </w:pPr>
      <w:r>
        <w:rPr>
          <w:rFonts w:ascii="Arial" w:eastAsia="Times New Roman" w:hAnsi="Arial" w:cs="Arial"/>
          <w:b/>
          <w:bCs/>
          <w:color w:val="222222"/>
        </w:rPr>
        <w:t>Cover page</w:t>
      </w:r>
    </w:p>
    <w:p w14:paraId="7174E68D" w14:textId="62BB617D" w:rsidR="000559B7" w:rsidRPr="000E4634" w:rsidRDefault="000559B7" w:rsidP="000559B7">
      <w:pPr>
        <w:shd w:val="clear" w:color="auto" w:fill="FFFFFF"/>
        <w:spacing w:before="90" w:after="90"/>
        <w:rPr>
          <w:rFonts w:ascii="Arial" w:eastAsia="Times New Roman" w:hAnsi="Arial" w:cs="Arial"/>
          <w:color w:val="222222"/>
        </w:rPr>
      </w:pPr>
      <w:r w:rsidRPr="000E4634">
        <w:rPr>
          <w:rFonts w:ascii="Arial" w:eastAsia="Times New Roman" w:hAnsi="Arial" w:cs="Arial"/>
          <w:color w:val="222222"/>
        </w:rPr>
        <w:t xml:space="preserve">To include the title of the work, </w:t>
      </w:r>
      <w:r w:rsidR="00FF4CC5" w:rsidRPr="000E4634">
        <w:rPr>
          <w:rFonts w:ascii="Arial" w:eastAsia="Times New Roman" w:hAnsi="Arial" w:cs="Arial"/>
          <w:color w:val="222222"/>
        </w:rPr>
        <w:t>Module name and code, your name and student number, the Lecturers name, Word count</w:t>
      </w:r>
      <w:r w:rsidR="000E4634" w:rsidRPr="000E4634">
        <w:rPr>
          <w:rFonts w:ascii="Arial" w:eastAsia="Times New Roman" w:hAnsi="Arial" w:cs="Arial"/>
          <w:color w:val="222222"/>
        </w:rPr>
        <w:t>, Date submitted.</w:t>
      </w:r>
    </w:p>
    <w:p w14:paraId="578E04BA" w14:textId="77777777" w:rsidR="009F63E0" w:rsidRDefault="000E4634" w:rsidP="000E4634">
      <w:pPr>
        <w:shd w:val="clear" w:color="auto" w:fill="FFFFFF"/>
        <w:spacing w:before="90" w:after="90"/>
        <w:rPr>
          <w:rFonts w:ascii="Arial" w:eastAsia="Times New Roman" w:hAnsi="Arial" w:cs="Arial"/>
          <w:b/>
          <w:bCs/>
          <w:color w:val="222222"/>
        </w:rPr>
      </w:pPr>
      <w:r>
        <w:rPr>
          <w:rFonts w:ascii="Arial" w:eastAsia="Times New Roman" w:hAnsi="Arial" w:cs="Arial"/>
          <w:b/>
          <w:bCs/>
          <w:color w:val="222222"/>
        </w:rPr>
        <w:t xml:space="preserve">     </w:t>
      </w:r>
    </w:p>
    <w:p w14:paraId="379D3443" w14:textId="35A5E7CD" w:rsidR="000559B7" w:rsidRDefault="000E4634" w:rsidP="000E4634">
      <w:pPr>
        <w:shd w:val="clear" w:color="auto" w:fill="FFFFFF"/>
        <w:spacing w:before="90" w:after="90"/>
        <w:rPr>
          <w:rFonts w:ascii="Arial" w:eastAsia="Times New Roman" w:hAnsi="Arial" w:cs="Arial"/>
          <w:b/>
          <w:bCs/>
          <w:color w:val="222222"/>
        </w:rPr>
      </w:pPr>
      <w:r>
        <w:rPr>
          <w:rFonts w:ascii="Arial" w:eastAsia="Times New Roman" w:hAnsi="Arial" w:cs="Arial"/>
          <w:b/>
          <w:bCs/>
          <w:color w:val="222222"/>
        </w:rPr>
        <w:t xml:space="preserve"> </w:t>
      </w:r>
      <w:r w:rsidR="007C75C8">
        <w:rPr>
          <w:rFonts w:ascii="Arial" w:eastAsia="Times New Roman" w:hAnsi="Arial" w:cs="Arial"/>
          <w:b/>
          <w:bCs/>
          <w:color w:val="222222"/>
        </w:rPr>
        <w:t xml:space="preserve">     </w:t>
      </w:r>
      <w:r>
        <w:rPr>
          <w:rFonts w:ascii="Arial" w:eastAsia="Times New Roman" w:hAnsi="Arial" w:cs="Arial"/>
          <w:b/>
          <w:bCs/>
          <w:color w:val="222222"/>
        </w:rPr>
        <w:t>AI Declaration</w:t>
      </w:r>
    </w:p>
    <w:p w14:paraId="467E6287" w14:textId="55E6B0C5" w:rsidR="000E4634" w:rsidRPr="009F63E0" w:rsidRDefault="009F63E0" w:rsidP="000E4634">
      <w:pPr>
        <w:shd w:val="clear" w:color="auto" w:fill="FFFFFF"/>
        <w:spacing w:before="90" w:after="90"/>
        <w:rPr>
          <w:rFonts w:ascii="Arial" w:eastAsia="Times New Roman" w:hAnsi="Arial" w:cs="Arial"/>
          <w:color w:val="222222"/>
        </w:rPr>
      </w:pPr>
      <w:r w:rsidRPr="009F63E0">
        <w:rPr>
          <w:rFonts w:ascii="Arial" w:eastAsia="Times New Roman" w:hAnsi="Arial" w:cs="Arial"/>
          <w:color w:val="222222"/>
        </w:rPr>
        <w:t>The statement of AI use</w:t>
      </w:r>
      <w:r>
        <w:rPr>
          <w:rFonts w:ascii="Arial" w:eastAsia="Times New Roman" w:hAnsi="Arial" w:cs="Arial"/>
          <w:color w:val="222222"/>
        </w:rPr>
        <w:t>.</w:t>
      </w:r>
    </w:p>
    <w:p w14:paraId="6222FE7A" w14:textId="77777777" w:rsidR="000E4634" w:rsidRDefault="000E4634" w:rsidP="00456215">
      <w:pPr>
        <w:shd w:val="clear" w:color="auto" w:fill="FFFFFF"/>
        <w:spacing w:before="90" w:after="90"/>
        <w:ind w:left="360"/>
        <w:rPr>
          <w:rFonts w:ascii="Arial" w:eastAsia="Times New Roman" w:hAnsi="Arial" w:cs="Arial"/>
          <w:b/>
          <w:bCs/>
          <w:color w:val="222222"/>
        </w:rPr>
      </w:pPr>
    </w:p>
    <w:p w14:paraId="3317CA51" w14:textId="2BFA2D00" w:rsidR="00456215" w:rsidRPr="00251E59" w:rsidRDefault="00456215" w:rsidP="00456215">
      <w:pPr>
        <w:shd w:val="clear" w:color="auto" w:fill="FFFFFF"/>
        <w:spacing w:before="90" w:after="90"/>
        <w:ind w:left="360"/>
        <w:rPr>
          <w:rFonts w:ascii="Arial" w:eastAsia="Times New Roman" w:hAnsi="Arial" w:cs="Arial"/>
          <w:b/>
          <w:bCs/>
          <w:color w:val="222222"/>
          <w:lang w:eastAsia="zh-CN"/>
        </w:rPr>
      </w:pPr>
      <w:r w:rsidRPr="001027BE">
        <w:rPr>
          <w:rFonts w:ascii="Arial" w:eastAsia="Times New Roman" w:hAnsi="Arial" w:cs="Arial"/>
          <w:b/>
          <w:bCs/>
          <w:color w:val="222222"/>
        </w:rPr>
        <w:t>Introduction</w:t>
      </w:r>
      <w:r>
        <w:rPr>
          <w:rFonts w:ascii="Arial" w:eastAsia="Times New Roman" w:hAnsi="Arial" w:cs="Arial"/>
          <w:b/>
          <w:bCs/>
          <w:color w:val="222222"/>
          <w:lang w:eastAsia="zh-CN"/>
        </w:rPr>
        <w:t xml:space="preserve"> </w:t>
      </w:r>
      <w:r w:rsidRPr="001027BE">
        <w:rPr>
          <w:rFonts w:ascii="Arial" w:eastAsia="Times New Roman" w:hAnsi="Arial" w:cs="Arial"/>
          <w:b/>
          <w:bCs/>
          <w:color w:val="222222"/>
        </w:rPr>
        <w:t>(100 words)</w:t>
      </w:r>
    </w:p>
    <w:p w14:paraId="09554A3D" w14:textId="28F48BB5" w:rsidR="00456215" w:rsidRDefault="00456215" w:rsidP="003C4A54">
      <w:pPr>
        <w:shd w:val="clear" w:color="auto" w:fill="FFFFFF"/>
        <w:spacing w:before="90" w:after="90"/>
        <w:rPr>
          <w:rFonts w:ascii="Arial" w:eastAsia="Times New Roman" w:hAnsi="Arial" w:cs="Arial"/>
          <w:color w:val="222222"/>
        </w:rPr>
      </w:pPr>
      <w:r w:rsidRPr="001027BE">
        <w:rPr>
          <w:rFonts w:ascii="Arial" w:eastAsia="Times New Roman" w:hAnsi="Arial" w:cs="Arial"/>
          <w:color w:val="222222"/>
        </w:rPr>
        <w:t>The purpose of your marketing plan/what it is about</w:t>
      </w:r>
      <w:r w:rsidR="00A238F0">
        <w:rPr>
          <w:rFonts w:ascii="Arial" w:eastAsia="Times New Roman" w:hAnsi="Arial" w:cs="Arial"/>
          <w:color w:val="222222"/>
        </w:rPr>
        <w:t>/w</w:t>
      </w:r>
      <w:r w:rsidRPr="001027BE">
        <w:rPr>
          <w:rFonts w:ascii="Arial" w:eastAsia="Times New Roman" w:hAnsi="Arial" w:cs="Arial"/>
          <w:color w:val="222222"/>
        </w:rPr>
        <w:t>ho it is being prepared for?                                                                                                                   Briefly introduce the key areas/Frameworks/Theorists you will use to frame your plan SOSTAC, 4’Ps</w:t>
      </w:r>
      <w:r>
        <w:rPr>
          <w:rFonts w:ascii="Arial" w:eastAsia="Times New Roman" w:hAnsi="Arial" w:cs="Arial"/>
          <w:color w:val="222222"/>
        </w:rPr>
        <w:t xml:space="preserve">, Ansoffs matrix </w:t>
      </w:r>
      <w:r w:rsidRPr="001027BE">
        <w:rPr>
          <w:rFonts w:ascii="Arial" w:eastAsia="Times New Roman" w:hAnsi="Arial" w:cs="Arial"/>
          <w:color w:val="222222"/>
        </w:rPr>
        <w:t>etc..</w:t>
      </w:r>
    </w:p>
    <w:p w14:paraId="4DA9E320" w14:textId="3004DA6F" w:rsidR="00A238F0" w:rsidRDefault="0070080A" w:rsidP="003C4A54">
      <w:pPr>
        <w:shd w:val="clear" w:color="auto" w:fill="FFFFFF"/>
        <w:spacing w:before="90" w:after="90"/>
        <w:rPr>
          <w:rFonts w:ascii="Arial" w:eastAsia="Times New Roman" w:hAnsi="Arial" w:cs="Arial"/>
          <w:color w:val="222222"/>
        </w:rPr>
      </w:pPr>
      <w:r>
        <w:rPr>
          <w:rFonts w:ascii="Arial" w:eastAsia="Times New Roman" w:hAnsi="Arial" w:cs="Arial"/>
          <w:color w:val="222222"/>
        </w:rPr>
        <w:t>Make r</w:t>
      </w:r>
      <w:r w:rsidRPr="0070080A">
        <w:rPr>
          <w:rFonts w:ascii="Arial" w:eastAsia="Times New Roman" w:hAnsi="Arial" w:cs="Arial"/>
          <w:color w:val="222222"/>
        </w:rPr>
        <w:t>eference</w:t>
      </w:r>
      <w:r>
        <w:rPr>
          <w:rFonts w:ascii="Arial" w:eastAsia="Times New Roman" w:hAnsi="Arial" w:cs="Arial"/>
          <w:color w:val="222222"/>
        </w:rPr>
        <w:t xml:space="preserve"> to</w:t>
      </w:r>
      <w:r w:rsidRPr="0070080A">
        <w:rPr>
          <w:rFonts w:ascii="Arial" w:eastAsia="Times New Roman" w:hAnsi="Arial" w:cs="Arial"/>
          <w:color w:val="222222"/>
        </w:rPr>
        <w:t xml:space="preserve"> in-class topics such as strategic marketing, market segmentation, and niche market planning</w:t>
      </w:r>
      <w:r w:rsidR="00540435">
        <w:rPr>
          <w:rFonts w:ascii="Arial" w:eastAsia="Times New Roman" w:hAnsi="Arial" w:cs="Arial"/>
          <w:color w:val="222222"/>
        </w:rPr>
        <w:t xml:space="preserve"> and the value proposition</w:t>
      </w:r>
      <w:r w:rsidRPr="0070080A">
        <w:rPr>
          <w:rFonts w:ascii="Arial" w:eastAsia="Times New Roman" w:hAnsi="Arial" w:cs="Arial"/>
          <w:color w:val="222222"/>
        </w:rPr>
        <w:t>.</w:t>
      </w:r>
    </w:p>
    <w:p w14:paraId="098B4C4A" w14:textId="323EBB7F" w:rsidR="004B008D" w:rsidRDefault="004B008D" w:rsidP="00C33454">
      <w:pPr>
        <w:shd w:val="clear" w:color="auto" w:fill="FFFFFF"/>
        <w:spacing w:before="90" w:after="90"/>
        <w:rPr>
          <w:rFonts w:ascii="Arial" w:eastAsia="Times New Roman" w:hAnsi="Arial" w:cs="Arial"/>
          <w:color w:val="222222"/>
        </w:rPr>
      </w:pPr>
    </w:p>
    <w:p w14:paraId="280DAA6D" w14:textId="4CDF3A9C" w:rsidR="00456215" w:rsidRPr="00251E59" w:rsidRDefault="007C75C8" w:rsidP="007C75C8">
      <w:pPr>
        <w:shd w:val="clear" w:color="auto" w:fill="FFFFFF"/>
        <w:spacing w:before="90" w:after="90"/>
        <w:rPr>
          <w:rFonts w:ascii="Arial" w:eastAsia="Times New Roman" w:hAnsi="Arial" w:cs="Arial"/>
          <w:color w:val="222222"/>
        </w:rPr>
      </w:pPr>
      <w:r>
        <w:rPr>
          <w:rFonts w:ascii="Arial" w:eastAsia="Times New Roman" w:hAnsi="Arial" w:cs="Arial"/>
          <w:color w:val="222222"/>
        </w:rPr>
        <w:t xml:space="preserve"> </w:t>
      </w:r>
      <w:r w:rsidR="004B008D">
        <w:rPr>
          <w:rFonts w:ascii="Arial" w:eastAsia="Times New Roman" w:hAnsi="Arial" w:cs="Arial"/>
          <w:color w:val="222222"/>
        </w:rPr>
        <w:t xml:space="preserve">     </w:t>
      </w:r>
      <w:r w:rsidR="00456215" w:rsidRPr="001027BE">
        <w:rPr>
          <w:rFonts w:ascii="Arial" w:eastAsia="Times New Roman" w:hAnsi="Arial" w:cs="Arial"/>
          <w:b/>
          <w:bCs/>
          <w:color w:val="222222"/>
        </w:rPr>
        <w:t>Situation Analysis</w:t>
      </w:r>
      <w:r w:rsidR="00456215">
        <w:rPr>
          <w:rFonts w:ascii="Arial" w:eastAsia="Times New Roman" w:hAnsi="Arial" w:cs="Arial"/>
          <w:color w:val="222222"/>
        </w:rPr>
        <w:t xml:space="preserve"> </w:t>
      </w:r>
      <w:r w:rsidR="00456215" w:rsidRPr="001027BE">
        <w:rPr>
          <w:rFonts w:ascii="Arial" w:eastAsia="Times New Roman" w:hAnsi="Arial" w:cs="Arial"/>
          <w:b/>
          <w:bCs/>
          <w:color w:val="222222"/>
        </w:rPr>
        <w:t>(</w:t>
      </w:r>
      <w:r w:rsidR="00226A89">
        <w:rPr>
          <w:rFonts w:ascii="Arial" w:eastAsia="Times New Roman" w:hAnsi="Arial" w:cs="Arial"/>
          <w:b/>
          <w:bCs/>
          <w:color w:val="222222"/>
        </w:rPr>
        <w:t>3</w:t>
      </w:r>
      <w:r w:rsidR="00FB6FE0">
        <w:rPr>
          <w:rFonts w:ascii="Arial" w:eastAsia="Times New Roman" w:hAnsi="Arial" w:cs="Arial"/>
          <w:b/>
          <w:bCs/>
          <w:color w:val="222222"/>
        </w:rPr>
        <w:t>00</w:t>
      </w:r>
      <w:r w:rsidR="00456215" w:rsidRPr="001027BE">
        <w:rPr>
          <w:rFonts w:ascii="Arial" w:eastAsia="Times New Roman" w:hAnsi="Arial" w:cs="Arial"/>
          <w:b/>
          <w:bCs/>
          <w:color w:val="222222"/>
        </w:rPr>
        <w:t xml:space="preserve"> words)</w:t>
      </w:r>
    </w:p>
    <w:p w14:paraId="2F4FEE24" w14:textId="31FC36D6" w:rsidR="00456215" w:rsidRPr="003C4A54" w:rsidRDefault="00456215" w:rsidP="00456215">
      <w:pPr>
        <w:shd w:val="clear" w:color="auto" w:fill="FFFFFF"/>
        <w:spacing w:before="90" w:after="90"/>
        <w:rPr>
          <w:rFonts w:ascii="Arial" w:eastAsia="Times New Roman" w:hAnsi="Arial" w:cs="Arial"/>
          <w:b/>
          <w:bCs/>
          <w:color w:val="222222"/>
          <w:u w:val="single"/>
        </w:rPr>
      </w:pPr>
      <w:r w:rsidRPr="003C4A54">
        <w:rPr>
          <w:rFonts w:ascii="Arial" w:eastAsia="Times New Roman" w:hAnsi="Arial" w:cs="Arial"/>
          <w:b/>
          <w:bCs/>
          <w:color w:val="222222"/>
          <w:u w:val="single"/>
        </w:rPr>
        <w:t>5 'C's</w:t>
      </w:r>
      <w:r w:rsidR="0070080A" w:rsidRPr="003C4A54">
        <w:rPr>
          <w:rFonts w:ascii="Arial" w:eastAsia="Times New Roman" w:hAnsi="Arial" w:cs="Arial"/>
          <w:b/>
          <w:bCs/>
          <w:color w:val="222222"/>
          <w:u w:val="single"/>
        </w:rPr>
        <w:t xml:space="preserve"> analysis model</w:t>
      </w:r>
    </w:p>
    <w:p w14:paraId="286FAD0D" w14:textId="78AEAB91" w:rsidR="00456215" w:rsidRPr="00776F69" w:rsidRDefault="00456215" w:rsidP="00DE2CAD">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-Company:</w:t>
      </w:r>
      <w:r w:rsidRPr="00776F69">
        <w:rPr>
          <w:rFonts w:ascii="Arial" w:eastAsia="Times New Roman" w:hAnsi="Arial" w:cs="Arial"/>
          <w:color w:val="222222"/>
        </w:rPr>
        <w:t xml:space="preserve"> </w:t>
      </w:r>
      <w:r w:rsidR="00DE2CAD" w:rsidRPr="00DE2CAD">
        <w:rPr>
          <w:rFonts w:ascii="Arial" w:eastAsia="Times New Roman" w:hAnsi="Arial" w:cs="Arial"/>
          <w:color w:val="222222"/>
        </w:rPr>
        <w:t>Perform a SWOT analysis (micro-analysis) of your event or attraction (tables excluded from the word count).</w:t>
      </w:r>
    </w:p>
    <w:p w14:paraId="5F4E9A9F" w14:textId="68D33A2C" w:rsidR="00456215" w:rsidRPr="00776F69" w:rsidRDefault="00456215" w:rsidP="00775A50">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-Customers:</w:t>
      </w:r>
      <w:r w:rsidRPr="00776F69">
        <w:rPr>
          <w:rFonts w:ascii="Arial" w:eastAsia="Times New Roman" w:hAnsi="Arial" w:cs="Arial"/>
          <w:color w:val="222222"/>
        </w:rPr>
        <w:t xml:space="preserve"> </w:t>
      </w:r>
      <w:r w:rsidR="00775A50" w:rsidRPr="00775A50">
        <w:rPr>
          <w:rFonts w:ascii="Arial" w:eastAsia="Times New Roman" w:hAnsi="Arial" w:cs="Arial"/>
          <w:color w:val="222222"/>
        </w:rPr>
        <w:t>Explore segmentation using psychographics, demographics, generational marketing, and consumer behaviour. Tools like SimilarWeb</w:t>
      </w:r>
      <w:r w:rsidR="0099020C">
        <w:rPr>
          <w:rFonts w:ascii="Arial" w:eastAsia="Times New Roman" w:hAnsi="Arial" w:cs="Arial"/>
          <w:color w:val="222222"/>
        </w:rPr>
        <w:t xml:space="preserve"> (Similarweb analysis to be included in the appendicies)</w:t>
      </w:r>
      <w:r w:rsidR="00775A50">
        <w:rPr>
          <w:rFonts w:ascii="Arial" w:eastAsia="Times New Roman" w:hAnsi="Arial" w:cs="Arial"/>
          <w:color w:val="222222"/>
        </w:rPr>
        <w:t xml:space="preserve"> and Mosaic</w:t>
      </w:r>
      <w:r w:rsidR="00775A50" w:rsidRPr="00775A50">
        <w:rPr>
          <w:rFonts w:ascii="Arial" w:eastAsia="Times New Roman" w:hAnsi="Arial" w:cs="Arial"/>
          <w:color w:val="222222"/>
        </w:rPr>
        <w:t xml:space="preserve"> </w:t>
      </w:r>
      <w:r w:rsidR="00775A50">
        <w:rPr>
          <w:rFonts w:ascii="Arial" w:eastAsia="Times New Roman" w:hAnsi="Arial" w:cs="Arial"/>
          <w:color w:val="222222"/>
        </w:rPr>
        <w:t xml:space="preserve">to </w:t>
      </w:r>
      <w:r w:rsidR="00775A50" w:rsidRPr="00775A50">
        <w:rPr>
          <w:rFonts w:ascii="Arial" w:eastAsia="Times New Roman" w:hAnsi="Arial" w:cs="Arial"/>
          <w:color w:val="222222"/>
        </w:rPr>
        <w:t xml:space="preserve">help analyse </w:t>
      </w:r>
      <w:r w:rsidR="00775A50">
        <w:rPr>
          <w:rFonts w:ascii="Arial" w:eastAsia="Times New Roman" w:hAnsi="Arial" w:cs="Arial"/>
          <w:color w:val="222222"/>
        </w:rPr>
        <w:t xml:space="preserve">and select </w:t>
      </w:r>
      <w:r w:rsidR="00021563">
        <w:rPr>
          <w:rFonts w:ascii="Arial" w:eastAsia="Times New Roman" w:hAnsi="Arial" w:cs="Arial"/>
          <w:color w:val="222222"/>
        </w:rPr>
        <w:t>target consumers</w:t>
      </w:r>
    </w:p>
    <w:p w14:paraId="658EA9DD" w14:textId="702DEA43" w:rsidR="00456215" w:rsidRPr="00776F69" w:rsidRDefault="00456215" w:rsidP="00DA125E">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-Competitors:</w:t>
      </w:r>
      <w:r w:rsidRPr="00776F69">
        <w:rPr>
          <w:rFonts w:ascii="Arial" w:eastAsia="Times New Roman" w:hAnsi="Arial" w:cs="Arial"/>
          <w:color w:val="222222"/>
        </w:rPr>
        <w:t xml:space="preserve"> </w:t>
      </w:r>
      <w:r w:rsidR="00DA125E" w:rsidRPr="00DA125E">
        <w:rPr>
          <w:rFonts w:ascii="Arial" w:eastAsia="Times New Roman" w:hAnsi="Arial" w:cs="Arial"/>
          <w:color w:val="222222"/>
        </w:rPr>
        <w:t xml:space="preserve">Perform a competitor analysis and </w:t>
      </w:r>
      <w:r w:rsidR="00B747D4">
        <w:rPr>
          <w:rFonts w:ascii="Arial" w:eastAsia="Times New Roman" w:hAnsi="Arial" w:cs="Arial"/>
          <w:color w:val="222222"/>
        </w:rPr>
        <w:t>use</w:t>
      </w:r>
      <w:r w:rsidR="00DA125E" w:rsidRPr="00DA125E">
        <w:rPr>
          <w:rFonts w:ascii="Arial" w:eastAsia="Times New Roman" w:hAnsi="Arial" w:cs="Arial"/>
          <w:color w:val="222222"/>
        </w:rPr>
        <w:t xml:space="preserve"> perceptual positioning</w:t>
      </w:r>
      <w:r w:rsidR="00B747D4">
        <w:rPr>
          <w:rFonts w:ascii="Arial" w:eastAsia="Times New Roman" w:hAnsi="Arial" w:cs="Arial"/>
          <w:color w:val="222222"/>
        </w:rPr>
        <w:t xml:space="preserve"> maps</w:t>
      </w:r>
      <w:r w:rsidR="00DA125E">
        <w:rPr>
          <w:rFonts w:ascii="Arial" w:eastAsia="Times New Roman" w:hAnsi="Arial" w:cs="Arial"/>
          <w:color w:val="222222"/>
        </w:rPr>
        <w:t xml:space="preserve"> </w:t>
      </w:r>
      <w:r w:rsidR="00B747D4">
        <w:rPr>
          <w:rFonts w:ascii="Arial" w:eastAsia="Times New Roman" w:hAnsi="Arial" w:cs="Arial"/>
          <w:color w:val="222222"/>
        </w:rPr>
        <w:t>and</w:t>
      </w:r>
      <w:r w:rsidR="00DA125E">
        <w:rPr>
          <w:rFonts w:ascii="Arial" w:eastAsia="Times New Roman" w:hAnsi="Arial" w:cs="Arial"/>
          <w:color w:val="222222"/>
        </w:rPr>
        <w:t xml:space="preserve"> Bowmans strategy clock</w:t>
      </w:r>
      <w:r w:rsidR="00AB14FA">
        <w:rPr>
          <w:rFonts w:ascii="Arial" w:eastAsia="Times New Roman" w:hAnsi="Arial" w:cs="Arial"/>
          <w:color w:val="222222"/>
        </w:rPr>
        <w:t xml:space="preserve"> (to be included in an Appendicies)</w:t>
      </w:r>
      <w:r w:rsidR="00DA125E" w:rsidRPr="00DA125E">
        <w:rPr>
          <w:rFonts w:ascii="Arial" w:eastAsia="Times New Roman" w:hAnsi="Arial" w:cs="Arial"/>
          <w:color w:val="222222"/>
        </w:rPr>
        <w:t xml:space="preserve"> to understand competitor placements and opportunities for differentiation.</w:t>
      </w:r>
    </w:p>
    <w:p w14:paraId="2D1776E7" w14:textId="3A6D441B" w:rsidR="00456215" w:rsidRPr="00776F69" w:rsidRDefault="00456215" w:rsidP="00F441E4">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-Collaborators:</w:t>
      </w:r>
      <w:r w:rsidRPr="00776F69">
        <w:rPr>
          <w:rFonts w:ascii="Arial" w:eastAsia="Times New Roman" w:hAnsi="Arial" w:cs="Arial"/>
          <w:color w:val="222222"/>
        </w:rPr>
        <w:t xml:space="preserve"> </w:t>
      </w:r>
      <w:r w:rsidR="00F441E4" w:rsidRPr="00F441E4">
        <w:rPr>
          <w:rFonts w:ascii="Arial" w:eastAsia="Times New Roman" w:hAnsi="Arial" w:cs="Arial"/>
          <w:color w:val="222222"/>
        </w:rPr>
        <w:t>Examine relationships and partnerships within the event’s ecosystem, focusing on stakeholders like distributors, influencers, and</w:t>
      </w:r>
      <w:r w:rsidR="00F441E4">
        <w:rPr>
          <w:rFonts w:ascii="Arial" w:eastAsia="Times New Roman" w:hAnsi="Arial" w:cs="Arial"/>
          <w:color w:val="222222"/>
        </w:rPr>
        <w:t xml:space="preserve"> other</w:t>
      </w:r>
      <w:r w:rsidR="00F441E4" w:rsidRPr="00F441E4">
        <w:rPr>
          <w:rFonts w:ascii="Arial" w:eastAsia="Times New Roman" w:hAnsi="Arial" w:cs="Arial"/>
          <w:color w:val="222222"/>
        </w:rPr>
        <w:t xml:space="preserve"> </w:t>
      </w:r>
      <w:r w:rsidR="00F441E4">
        <w:rPr>
          <w:rFonts w:ascii="Arial" w:eastAsia="Times New Roman" w:hAnsi="Arial" w:cs="Arial"/>
          <w:color w:val="222222"/>
        </w:rPr>
        <w:t>stratigic alliances</w:t>
      </w:r>
    </w:p>
    <w:p w14:paraId="093CF979" w14:textId="758B5951" w:rsidR="003C4A54" w:rsidRDefault="00456215" w:rsidP="004B008D">
      <w:pPr>
        <w:shd w:val="clear" w:color="auto" w:fill="FFFFFF"/>
        <w:spacing w:before="90" w:after="90"/>
        <w:rPr>
          <w:rFonts w:ascii="Arial" w:eastAsia="Times New Roman" w:hAnsi="Arial" w:cs="Arial"/>
          <w:color w:val="222222"/>
        </w:rPr>
      </w:pPr>
      <w:r w:rsidRPr="00540435">
        <w:rPr>
          <w:rFonts w:ascii="Arial" w:eastAsia="Times New Roman" w:hAnsi="Arial" w:cs="Arial"/>
          <w:b/>
          <w:bCs/>
          <w:color w:val="222222"/>
        </w:rPr>
        <w:t>-Climate:</w:t>
      </w:r>
      <w:r w:rsidRPr="00776F69">
        <w:rPr>
          <w:rFonts w:ascii="Arial" w:eastAsia="Times New Roman" w:hAnsi="Arial" w:cs="Arial"/>
          <w:color w:val="222222"/>
        </w:rPr>
        <w:t xml:space="preserve"> </w:t>
      </w:r>
      <w:r w:rsidR="00177D12" w:rsidRPr="00177D12">
        <w:rPr>
          <w:rFonts w:ascii="Arial" w:eastAsia="Times New Roman" w:hAnsi="Arial" w:cs="Arial"/>
          <w:color w:val="222222"/>
        </w:rPr>
        <w:t>Analyse the macro and environment using a PESTLE framework. Consider the impacts of external factors such as</w:t>
      </w:r>
      <w:r w:rsidR="00177D12">
        <w:rPr>
          <w:rFonts w:ascii="Arial" w:eastAsia="Times New Roman" w:hAnsi="Arial" w:cs="Arial"/>
          <w:color w:val="222222"/>
        </w:rPr>
        <w:t xml:space="preserve"> current events</w:t>
      </w:r>
      <w:r w:rsidR="003C4A54">
        <w:rPr>
          <w:rFonts w:ascii="Arial" w:eastAsia="Times New Roman" w:hAnsi="Arial" w:cs="Arial"/>
          <w:color w:val="222222"/>
        </w:rPr>
        <w:t>,</w:t>
      </w:r>
      <w:r w:rsidR="00177D12" w:rsidRPr="00177D12">
        <w:rPr>
          <w:rFonts w:ascii="Arial" w:eastAsia="Times New Roman" w:hAnsi="Arial" w:cs="Arial"/>
          <w:color w:val="222222"/>
        </w:rPr>
        <w:t xml:space="preserve"> technological advancements, economic changes, and social trends impacting the event or attraction marketing.</w:t>
      </w:r>
    </w:p>
    <w:p w14:paraId="1389B9AB" w14:textId="77777777" w:rsidR="003C4A54" w:rsidRPr="001027BE" w:rsidRDefault="003C4A54" w:rsidP="00456215">
      <w:pPr>
        <w:shd w:val="clear" w:color="auto" w:fill="FFFFFF"/>
        <w:spacing w:before="90" w:after="90"/>
        <w:rPr>
          <w:rFonts w:ascii="Arial" w:eastAsia="Times New Roman" w:hAnsi="Arial" w:cs="Arial"/>
          <w:color w:val="222222"/>
        </w:rPr>
      </w:pPr>
    </w:p>
    <w:p w14:paraId="73037CA0" w14:textId="7ABDE457" w:rsidR="00456215" w:rsidRPr="001027BE" w:rsidRDefault="00456215" w:rsidP="00456215">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Objectives(</w:t>
      </w:r>
      <w:r w:rsidR="00FB6FE0">
        <w:rPr>
          <w:rFonts w:ascii="Arial" w:eastAsia="Times New Roman" w:hAnsi="Arial" w:cs="Arial"/>
          <w:b/>
          <w:bCs/>
          <w:color w:val="222222"/>
        </w:rPr>
        <w:t>50</w:t>
      </w:r>
      <w:r w:rsidRPr="001027BE">
        <w:rPr>
          <w:rFonts w:ascii="Arial" w:eastAsia="Times New Roman" w:hAnsi="Arial" w:cs="Arial"/>
          <w:b/>
          <w:bCs/>
          <w:color w:val="222222"/>
        </w:rPr>
        <w:t xml:space="preserve"> words)</w:t>
      </w:r>
    </w:p>
    <w:p w14:paraId="0B27E19E" w14:textId="71ACF98D" w:rsidR="00C80C26" w:rsidRDefault="00C80C26" w:rsidP="00C80C26">
      <w:pPr>
        <w:shd w:val="clear" w:color="auto" w:fill="FFFFFF"/>
        <w:spacing w:before="90" w:after="90"/>
        <w:rPr>
          <w:rFonts w:ascii="Arial" w:eastAsia="Times New Roman" w:hAnsi="Arial" w:cs="Arial"/>
          <w:color w:val="222222"/>
        </w:rPr>
      </w:pPr>
      <w:r w:rsidRPr="00C80C26">
        <w:rPr>
          <w:rFonts w:ascii="Arial" w:eastAsia="Times New Roman" w:hAnsi="Arial" w:cs="Arial"/>
          <w:color w:val="222222"/>
        </w:rPr>
        <w:t xml:space="preserve">Set a clear and concise SMART objective for your marketing plan.  </w:t>
      </w:r>
    </w:p>
    <w:p w14:paraId="5793A5C8" w14:textId="55788234" w:rsidR="00456215" w:rsidRDefault="00C80C26" w:rsidP="00C80C26">
      <w:pPr>
        <w:shd w:val="clear" w:color="auto" w:fill="FFFFFF"/>
        <w:spacing w:before="90" w:after="90"/>
        <w:rPr>
          <w:rFonts w:ascii="Arial" w:eastAsia="Times New Roman" w:hAnsi="Arial" w:cs="Arial"/>
          <w:color w:val="222222"/>
        </w:rPr>
      </w:pPr>
      <w:r w:rsidRPr="00C80C26">
        <w:rPr>
          <w:rFonts w:ascii="Arial" w:eastAsia="Times New Roman" w:hAnsi="Arial" w:cs="Arial"/>
          <w:color w:val="222222"/>
        </w:rPr>
        <w:t>Justify your chosen target and explain how it aligns with the marketing goals.</w:t>
      </w:r>
    </w:p>
    <w:p w14:paraId="00BE7F2E" w14:textId="77777777" w:rsidR="00C80C26" w:rsidRPr="001027BE" w:rsidRDefault="00C80C26" w:rsidP="00C80C26">
      <w:pPr>
        <w:shd w:val="clear" w:color="auto" w:fill="FFFFFF"/>
        <w:spacing w:before="90" w:after="90"/>
        <w:rPr>
          <w:rFonts w:ascii="Arial" w:eastAsia="Times New Roman" w:hAnsi="Arial" w:cs="Arial"/>
          <w:color w:val="222222"/>
        </w:rPr>
      </w:pPr>
    </w:p>
    <w:p w14:paraId="564BC5D1" w14:textId="5B5B90BC" w:rsidR="00456215" w:rsidRPr="006F22C2" w:rsidRDefault="00456215" w:rsidP="00456215">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Strategy</w:t>
      </w:r>
      <w:r>
        <w:rPr>
          <w:rFonts w:ascii="Arial" w:eastAsia="Times New Roman" w:hAnsi="Arial" w:cs="Arial"/>
          <w:b/>
          <w:bCs/>
          <w:color w:val="222222"/>
        </w:rPr>
        <w:t xml:space="preserve"> </w:t>
      </w:r>
      <w:r w:rsidRPr="001027BE">
        <w:rPr>
          <w:rFonts w:ascii="Arial" w:eastAsia="Times New Roman" w:hAnsi="Arial" w:cs="Arial"/>
          <w:b/>
          <w:bCs/>
          <w:color w:val="222222"/>
        </w:rPr>
        <w:t>(</w:t>
      </w:r>
      <w:r w:rsidR="00226A89">
        <w:rPr>
          <w:rFonts w:ascii="Arial" w:eastAsia="Times New Roman" w:hAnsi="Arial" w:cs="Arial"/>
          <w:b/>
          <w:bCs/>
          <w:color w:val="222222"/>
        </w:rPr>
        <w:t>3</w:t>
      </w:r>
      <w:r w:rsidR="00FB6FE0">
        <w:rPr>
          <w:rFonts w:ascii="Arial" w:eastAsia="Times New Roman" w:hAnsi="Arial" w:cs="Arial"/>
          <w:b/>
          <w:bCs/>
          <w:color w:val="222222"/>
        </w:rPr>
        <w:t>00</w:t>
      </w:r>
      <w:r w:rsidRPr="001027BE">
        <w:rPr>
          <w:rFonts w:ascii="Arial" w:eastAsia="Times New Roman" w:hAnsi="Arial" w:cs="Arial"/>
          <w:b/>
          <w:bCs/>
          <w:color w:val="222222"/>
        </w:rPr>
        <w:t xml:space="preserve"> Words)</w:t>
      </w:r>
    </w:p>
    <w:p w14:paraId="232E1A9E" w14:textId="77777777" w:rsidR="00883B8C" w:rsidRDefault="00883B8C" w:rsidP="00883B8C">
      <w:pPr>
        <w:shd w:val="clear" w:color="auto" w:fill="FFFFFF"/>
        <w:spacing w:before="90" w:after="90"/>
        <w:rPr>
          <w:rFonts w:ascii="Arial" w:eastAsia="Times New Roman" w:hAnsi="Arial" w:cs="Arial"/>
          <w:color w:val="222222"/>
        </w:rPr>
      </w:pPr>
      <w:r w:rsidRPr="00883B8C">
        <w:rPr>
          <w:rFonts w:ascii="Arial" w:eastAsia="Times New Roman" w:hAnsi="Arial" w:cs="Arial"/>
          <w:color w:val="222222"/>
        </w:rPr>
        <w:t>Define the overall market strategy using Ansoff’s Matrix.</w:t>
      </w:r>
      <w:r>
        <w:rPr>
          <w:rFonts w:ascii="Arial" w:eastAsia="Times New Roman" w:hAnsi="Arial" w:cs="Arial"/>
          <w:color w:val="222222"/>
        </w:rPr>
        <w:t xml:space="preserve"> </w:t>
      </w:r>
    </w:p>
    <w:p w14:paraId="49307A91" w14:textId="61F2C6EA" w:rsidR="00883B8C" w:rsidRDefault="00883B8C" w:rsidP="00883B8C">
      <w:pPr>
        <w:shd w:val="clear" w:color="auto" w:fill="FFFFFF"/>
        <w:spacing w:before="90" w:after="90"/>
        <w:rPr>
          <w:rFonts w:ascii="Arial" w:eastAsia="Times New Roman" w:hAnsi="Arial" w:cs="Arial"/>
          <w:color w:val="222222"/>
        </w:rPr>
      </w:pPr>
      <w:r w:rsidRPr="00883B8C">
        <w:rPr>
          <w:rFonts w:ascii="Arial" w:eastAsia="Times New Roman" w:hAnsi="Arial" w:cs="Arial"/>
          <w:color w:val="222222"/>
        </w:rPr>
        <w:t xml:space="preserve">Analyse the marketing mix for the event or attraction, focusing on </w:t>
      </w:r>
      <w:r w:rsidRPr="004F4AE1">
        <w:rPr>
          <w:rFonts w:ascii="Arial" w:eastAsia="Times New Roman" w:hAnsi="Arial" w:cs="Arial"/>
          <w:b/>
          <w:bCs/>
          <w:color w:val="222222"/>
        </w:rPr>
        <w:t>product</w:t>
      </w:r>
      <w:r w:rsidRPr="00883B8C">
        <w:rPr>
          <w:rFonts w:ascii="Arial" w:eastAsia="Times New Roman" w:hAnsi="Arial" w:cs="Arial"/>
          <w:color w:val="222222"/>
        </w:rPr>
        <w:t xml:space="preserve"> </w:t>
      </w:r>
      <w:r w:rsidR="005D4630">
        <w:rPr>
          <w:rFonts w:ascii="Arial" w:eastAsia="Times New Roman" w:hAnsi="Arial" w:cs="Arial"/>
          <w:color w:val="222222"/>
        </w:rPr>
        <w:t>(</w:t>
      </w:r>
      <w:r w:rsidR="00991F72" w:rsidRPr="00883B8C">
        <w:rPr>
          <w:rFonts w:ascii="Arial" w:eastAsia="Times New Roman" w:hAnsi="Arial" w:cs="Arial"/>
          <w:color w:val="222222"/>
        </w:rPr>
        <w:t>packaging/branding</w:t>
      </w:r>
      <w:r w:rsidR="00991F72">
        <w:rPr>
          <w:rFonts w:ascii="Arial" w:eastAsia="Times New Roman" w:hAnsi="Arial" w:cs="Arial"/>
          <w:color w:val="222222"/>
        </w:rPr>
        <w:t>/</w:t>
      </w:r>
      <w:r w:rsidR="00991F72" w:rsidRPr="00883B8C">
        <w:rPr>
          <w:rFonts w:ascii="Arial" w:eastAsia="Times New Roman" w:hAnsi="Arial" w:cs="Arial"/>
          <w:color w:val="222222"/>
        </w:rPr>
        <w:t xml:space="preserve"> </w:t>
      </w:r>
      <w:r w:rsidRPr="00883B8C">
        <w:rPr>
          <w:rFonts w:ascii="Arial" w:eastAsia="Times New Roman" w:hAnsi="Arial" w:cs="Arial"/>
          <w:color w:val="222222"/>
        </w:rPr>
        <w:t>differentiation</w:t>
      </w:r>
      <w:r w:rsidR="00991F72">
        <w:rPr>
          <w:rFonts w:ascii="Arial" w:eastAsia="Times New Roman" w:hAnsi="Arial" w:cs="Arial"/>
          <w:color w:val="222222"/>
        </w:rPr>
        <w:t>)</w:t>
      </w:r>
      <w:r w:rsidRPr="00883B8C">
        <w:rPr>
          <w:rFonts w:ascii="Arial" w:eastAsia="Times New Roman" w:hAnsi="Arial" w:cs="Arial"/>
          <w:color w:val="222222"/>
        </w:rPr>
        <w:t xml:space="preserve">, </w:t>
      </w:r>
      <w:r w:rsidRPr="004F4AE1">
        <w:rPr>
          <w:rFonts w:ascii="Arial" w:eastAsia="Times New Roman" w:hAnsi="Arial" w:cs="Arial"/>
          <w:b/>
          <w:bCs/>
          <w:color w:val="222222"/>
        </w:rPr>
        <w:t>pricing</w:t>
      </w:r>
      <w:r w:rsidRPr="00883B8C">
        <w:rPr>
          <w:rFonts w:ascii="Arial" w:eastAsia="Times New Roman" w:hAnsi="Arial" w:cs="Arial"/>
          <w:color w:val="222222"/>
        </w:rPr>
        <w:t xml:space="preserve"> strategies</w:t>
      </w:r>
      <w:r w:rsidR="004F4AE1">
        <w:rPr>
          <w:rFonts w:ascii="Arial" w:eastAsia="Times New Roman" w:hAnsi="Arial" w:cs="Arial"/>
          <w:color w:val="222222"/>
        </w:rPr>
        <w:t>,</w:t>
      </w:r>
      <w:r w:rsidRPr="00883B8C">
        <w:rPr>
          <w:rFonts w:ascii="Arial" w:eastAsia="Times New Roman" w:hAnsi="Arial" w:cs="Arial"/>
          <w:color w:val="222222"/>
        </w:rPr>
        <w:t xml:space="preserve"> </w:t>
      </w:r>
      <w:r w:rsidRPr="004F4AE1">
        <w:rPr>
          <w:rFonts w:ascii="Arial" w:eastAsia="Times New Roman" w:hAnsi="Arial" w:cs="Arial"/>
          <w:b/>
          <w:bCs/>
          <w:color w:val="222222"/>
        </w:rPr>
        <w:t>placement</w:t>
      </w:r>
      <w:r w:rsidRPr="00883B8C">
        <w:rPr>
          <w:rFonts w:ascii="Arial" w:eastAsia="Times New Roman" w:hAnsi="Arial" w:cs="Arial"/>
          <w:color w:val="222222"/>
        </w:rPr>
        <w:t xml:space="preserve"> </w:t>
      </w:r>
      <w:r w:rsidR="00544050">
        <w:rPr>
          <w:rFonts w:ascii="Arial" w:eastAsia="Times New Roman" w:hAnsi="Arial" w:cs="Arial"/>
          <w:color w:val="222222"/>
        </w:rPr>
        <w:t>(Distribution</w:t>
      </w:r>
      <w:r w:rsidR="00991F72">
        <w:rPr>
          <w:rFonts w:ascii="Arial" w:eastAsia="Times New Roman" w:hAnsi="Arial" w:cs="Arial"/>
          <w:color w:val="222222"/>
        </w:rPr>
        <w:t>/and ac</w:t>
      </w:r>
      <w:r w:rsidR="005D4630">
        <w:rPr>
          <w:rFonts w:ascii="Arial" w:eastAsia="Times New Roman" w:hAnsi="Arial" w:cs="Arial"/>
          <w:color w:val="222222"/>
        </w:rPr>
        <w:t>c</w:t>
      </w:r>
      <w:r w:rsidR="00991F72">
        <w:rPr>
          <w:rFonts w:ascii="Arial" w:eastAsia="Times New Roman" w:hAnsi="Arial" w:cs="Arial"/>
          <w:color w:val="222222"/>
        </w:rPr>
        <w:t>ess</w:t>
      </w:r>
      <w:r w:rsidR="005D4630">
        <w:rPr>
          <w:rFonts w:ascii="Arial" w:eastAsia="Times New Roman" w:hAnsi="Arial" w:cs="Arial"/>
          <w:color w:val="222222"/>
        </w:rPr>
        <w:t>),</w:t>
      </w:r>
      <w:r w:rsidR="004F4AE1" w:rsidRPr="004F4AE1">
        <w:rPr>
          <w:rFonts w:ascii="Arial" w:eastAsia="Times New Roman" w:hAnsi="Arial" w:cs="Arial"/>
          <w:color w:val="222222"/>
        </w:rPr>
        <w:t xml:space="preserve"> </w:t>
      </w:r>
      <w:r w:rsidR="005D4630" w:rsidRPr="005D4630">
        <w:rPr>
          <w:rFonts w:ascii="Arial" w:eastAsia="Times New Roman" w:hAnsi="Arial" w:cs="Arial"/>
          <w:b/>
          <w:bCs/>
          <w:color w:val="222222"/>
        </w:rPr>
        <w:t>Promotion</w:t>
      </w:r>
      <w:r w:rsidR="005D4630">
        <w:rPr>
          <w:rFonts w:ascii="Arial" w:eastAsia="Times New Roman" w:hAnsi="Arial" w:cs="Arial"/>
          <w:color w:val="222222"/>
        </w:rPr>
        <w:t xml:space="preserve"> and </w:t>
      </w:r>
      <w:r w:rsidR="004F4AE1">
        <w:rPr>
          <w:rFonts w:ascii="Arial" w:eastAsia="Times New Roman" w:hAnsi="Arial" w:cs="Arial"/>
          <w:color w:val="222222"/>
        </w:rPr>
        <w:t>sales strategy</w:t>
      </w:r>
      <w:r w:rsidRPr="00883B8C">
        <w:rPr>
          <w:rFonts w:ascii="Arial" w:eastAsia="Times New Roman" w:hAnsi="Arial" w:cs="Arial"/>
          <w:color w:val="222222"/>
        </w:rPr>
        <w:t xml:space="preserve">. </w:t>
      </w:r>
    </w:p>
    <w:p w14:paraId="794D2E60" w14:textId="77777777" w:rsidR="005D4630" w:rsidRDefault="005D4630" w:rsidP="00883B8C">
      <w:pPr>
        <w:shd w:val="clear" w:color="auto" w:fill="FFFFFF"/>
        <w:spacing w:before="90" w:after="90"/>
        <w:rPr>
          <w:rFonts w:ascii="Arial" w:eastAsia="Times New Roman" w:hAnsi="Arial" w:cs="Arial"/>
          <w:color w:val="222222"/>
        </w:rPr>
      </w:pPr>
    </w:p>
    <w:p w14:paraId="48C54FAE" w14:textId="31CDFDE6" w:rsidR="00456215" w:rsidRDefault="00883B8C" w:rsidP="00883B8C">
      <w:pPr>
        <w:shd w:val="clear" w:color="auto" w:fill="FFFFFF"/>
        <w:spacing w:before="90" w:after="90"/>
        <w:rPr>
          <w:rFonts w:ascii="Arial" w:eastAsia="Times New Roman" w:hAnsi="Arial" w:cs="Arial"/>
          <w:color w:val="222222"/>
        </w:rPr>
      </w:pPr>
      <w:r w:rsidRPr="00883B8C">
        <w:rPr>
          <w:rFonts w:ascii="Arial" w:eastAsia="Times New Roman" w:hAnsi="Arial" w:cs="Arial"/>
          <w:color w:val="222222"/>
        </w:rPr>
        <w:t>Reflect on in-class discussions around yield management</w:t>
      </w:r>
      <w:r w:rsidR="005D4630">
        <w:rPr>
          <w:rFonts w:ascii="Arial" w:eastAsia="Times New Roman" w:hAnsi="Arial" w:cs="Arial"/>
          <w:color w:val="222222"/>
        </w:rPr>
        <w:t xml:space="preserve"> and CRM</w:t>
      </w:r>
      <w:r w:rsidRPr="00883B8C">
        <w:rPr>
          <w:rFonts w:ascii="Arial" w:eastAsia="Times New Roman" w:hAnsi="Arial" w:cs="Arial"/>
          <w:color w:val="222222"/>
        </w:rPr>
        <w:t xml:space="preserve">, digital marketing, and performance </w:t>
      </w:r>
      <w:r w:rsidR="005D4630">
        <w:rPr>
          <w:rFonts w:ascii="Arial" w:eastAsia="Times New Roman" w:hAnsi="Arial" w:cs="Arial"/>
          <w:color w:val="222222"/>
        </w:rPr>
        <w:t>metrics</w:t>
      </w:r>
      <w:r w:rsidRPr="00883B8C">
        <w:rPr>
          <w:rFonts w:ascii="Arial" w:eastAsia="Times New Roman" w:hAnsi="Arial" w:cs="Arial"/>
          <w:color w:val="222222"/>
        </w:rPr>
        <w:t>.</w:t>
      </w:r>
    </w:p>
    <w:p w14:paraId="385085BF" w14:textId="77777777" w:rsidR="00226A89" w:rsidRPr="001027BE" w:rsidRDefault="00226A89" w:rsidP="00456215">
      <w:pPr>
        <w:shd w:val="clear" w:color="auto" w:fill="FFFFFF"/>
        <w:spacing w:before="90" w:after="90"/>
        <w:rPr>
          <w:rFonts w:ascii="Arial" w:eastAsia="Times New Roman" w:hAnsi="Arial" w:cs="Arial"/>
          <w:color w:val="222222"/>
        </w:rPr>
      </w:pPr>
    </w:p>
    <w:p w14:paraId="32F67CA9" w14:textId="77777777" w:rsidR="005F3A09" w:rsidRDefault="00456215" w:rsidP="005F3A09">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Tactics</w:t>
      </w:r>
      <w:r>
        <w:rPr>
          <w:rFonts w:ascii="Arial" w:eastAsia="Times New Roman" w:hAnsi="Arial" w:cs="Arial"/>
          <w:b/>
          <w:bCs/>
          <w:color w:val="222222"/>
        </w:rPr>
        <w:t xml:space="preserve"> </w:t>
      </w:r>
      <w:r w:rsidRPr="001027BE">
        <w:rPr>
          <w:rFonts w:ascii="Arial" w:eastAsia="Times New Roman" w:hAnsi="Arial" w:cs="Arial"/>
          <w:b/>
          <w:bCs/>
          <w:color w:val="222222"/>
        </w:rPr>
        <w:t>(</w:t>
      </w:r>
      <w:r w:rsidR="00FB6FE0">
        <w:rPr>
          <w:rFonts w:ascii="Arial" w:eastAsia="Times New Roman" w:hAnsi="Arial" w:cs="Arial"/>
          <w:b/>
          <w:bCs/>
          <w:color w:val="222222"/>
        </w:rPr>
        <w:t>400</w:t>
      </w:r>
      <w:r w:rsidRPr="001027BE">
        <w:rPr>
          <w:rFonts w:ascii="Arial" w:eastAsia="Times New Roman" w:hAnsi="Arial" w:cs="Arial"/>
          <w:b/>
          <w:bCs/>
          <w:color w:val="222222"/>
        </w:rPr>
        <w:t xml:space="preserve"> Words)</w:t>
      </w:r>
    </w:p>
    <w:p w14:paraId="3B4A4D92" w14:textId="4232D3DC" w:rsidR="00606EC2" w:rsidRPr="005F3A09" w:rsidRDefault="00606EC2" w:rsidP="005F3A09">
      <w:pPr>
        <w:shd w:val="clear" w:color="auto" w:fill="FFFFFF"/>
        <w:spacing w:before="90" w:after="90"/>
        <w:rPr>
          <w:rFonts w:ascii="Arial" w:eastAsia="Times New Roman" w:hAnsi="Arial" w:cs="Arial"/>
          <w:b/>
          <w:bCs/>
          <w:color w:val="222222"/>
        </w:rPr>
      </w:pPr>
      <w:r w:rsidRPr="00606EC2">
        <w:rPr>
          <w:rFonts w:ascii="Arial" w:eastAsia="Times New Roman" w:hAnsi="Arial" w:cs="Arial"/>
          <w:color w:val="222222"/>
        </w:rPr>
        <w:t xml:space="preserve">Develop tactical strategies using the RACE framework and the Communications Mix, focusing on addressing the target market’s specific needs and behaviours. </w:t>
      </w:r>
    </w:p>
    <w:p w14:paraId="724352DB" w14:textId="77777777" w:rsidR="008E74B0" w:rsidRDefault="00606EC2" w:rsidP="00606EC2">
      <w:pPr>
        <w:shd w:val="clear" w:color="auto" w:fill="FFFFFF"/>
        <w:spacing w:before="100" w:beforeAutospacing="1" w:after="100" w:afterAutospacing="1" w:line="240" w:lineRule="auto"/>
        <w:rPr>
          <w:rFonts w:ascii="Arial" w:eastAsia="Times New Roman" w:hAnsi="Arial" w:cs="Arial"/>
          <w:color w:val="222222"/>
        </w:rPr>
      </w:pPr>
      <w:r w:rsidRPr="00606EC2">
        <w:rPr>
          <w:rFonts w:ascii="Arial" w:eastAsia="Times New Roman" w:hAnsi="Arial" w:cs="Arial"/>
          <w:color w:val="222222"/>
        </w:rPr>
        <w:t>Leverage in-class discussions on digital marketing tactics, website impacts, consumer databases, social media, and influencer marketing.</w:t>
      </w:r>
    </w:p>
    <w:p w14:paraId="770B9856" w14:textId="1BCEA1FC" w:rsidR="00606EC2" w:rsidRDefault="00606EC2" w:rsidP="00606EC2">
      <w:pPr>
        <w:shd w:val="clear" w:color="auto" w:fill="FFFFFF"/>
        <w:spacing w:before="100" w:beforeAutospacing="1" w:after="100" w:afterAutospacing="1" w:line="240" w:lineRule="auto"/>
        <w:rPr>
          <w:rFonts w:ascii="Arial" w:eastAsia="Times New Roman" w:hAnsi="Arial" w:cs="Arial"/>
          <w:color w:val="222222"/>
        </w:rPr>
      </w:pPr>
      <w:r w:rsidRPr="00606EC2">
        <w:rPr>
          <w:rFonts w:ascii="Arial" w:eastAsia="Times New Roman" w:hAnsi="Arial" w:cs="Arial"/>
          <w:color w:val="222222"/>
        </w:rPr>
        <w:t>Analyse current social media and digital presence using SimilarWeb, and provide recommendations to enhance engagement and customer experience through social influencers, travel blogs, and online reviews (e.g., TripAdvisor).</w:t>
      </w:r>
    </w:p>
    <w:p w14:paraId="7CE4384F" w14:textId="109674CD" w:rsidR="00456215" w:rsidRPr="00306576" w:rsidRDefault="00456215" w:rsidP="00606EC2">
      <w:pPr>
        <w:shd w:val="clear" w:color="auto" w:fill="FFFFFF"/>
        <w:spacing w:before="100" w:beforeAutospacing="1" w:after="100" w:afterAutospacing="1" w:line="240" w:lineRule="auto"/>
        <w:rPr>
          <w:rFonts w:ascii="Arial" w:eastAsia="Times New Roman" w:hAnsi="Arial" w:cs="Arial"/>
          <w:color w:val="222222"/>
        </w:rPr>
      </w:pPr>
      <w:r w:rsidRPr="00306576">
        <w:rPr>
          <w:rFonts w:ascii="Arial" w:eastAsia="Times New Roman" w:hAnsi="Arial" w:cs="Arial"/>
          <w:color w:val="222222"/>
        </w:rPr>
        <w:t>What strategies? RACE/ Communications Mix</w:t>
      </w:r>
    </w:p>
    <w:p w14:paraId="5A511CEB" w14:textId="77777777" w:rsidR="00456215" w:rsidRDefault="00456215" w:rsidP="00456215">
      <w:pPr>
        <w:shd w:val="clear" w:color="auto" w:fill="FFFFFF"/>
        <w:spacing w:before="100" w:beforeAutospacing="1" w:after="100" w:afterAutospacing="1" w:line="240" w:lineRule="auto"/>
        <w:rPr>
          <w:rFonts w:ascii="Arial" w:eastAsia="Times New Roman" w:hAnsi="Arial" w:cs="Arial"/>
          <w:color w:val="222222"/>
        </w:rPr>
      </w:pPr>
      <w:r w:rsidRPr="00306576">
        <w:rPr>
          <w:rFonts w:ascii="Arial" w:eastAsia="Times New Roman" w:hAnsi="Arial" w:cs="Arial"/>
          <w:color w:val="222222"/>
        </w:rPr>
        <w:t>Discuss how you will use new communications tactics to address the issues identified in the situational</w:t>
      </w:r>
      <w:r>
        <w:rPr>
          <w:rFonts w:ascii="Arial" w:eastAsia="Times New Roman" w:hAnsi="Arial" w:cs="Arial"/>
          <w:color w:val="222222"/>
        </w:rPr>
        <w:t xml:space="preserve"> </w:t>
      </w:r>
      <w:r w:rsidRPr="00306576">
        <w:rPr>
          <w:rFonts w:ascii="Arial" w:eastAsia="Times New Roman" w:hAnsi="Arial" w:cs="Arial"/>
          <w:color w:val="222222"/>
        </w:rPr>
        <w:t>analysis.</w:t>
      </w:r>
    </w:p>
    <w:p w14:paraId="785EB171" w14:textId="25866249" w:rsidR="000A49F1" w:rsidRDefault="000A49F1" w:rsidP="00456215">
      <w:pPr>
        <w:shd w:val="clear" w:color="auto" w:fill="FFFFFF"/>
        <w:spacing w:before="100" w:beforeAutospacing="1" w:after="100" w:afterAutospacing="1" w:line="240" w:lineRule="auto"/>
        <w:rPr>
          <w:rFonts w:ascii="Arial" w:eastAsia="Times New Roman" w:hAnsi="Arial" w:cs="Arial"/>
          <w:color w:val="222222"/>
        </w:rPr>
      </w:pPr>
      <w:r>
        <w:rPr>
          <w:rFonts w:ascii="Arial" w:eastAsia="Times New Roman" w:hAnsi="Arial" w:cs="Arial"/>
          <w:color w:val="222222"/>
        </w:rPr>
        <w:t>How will this link to your customer profiles</w:t>
      </w:r>
    </w:p>
    <w:p w14:paraId="74CF44B3" w14:textId="29CFB4FD" w:rsidR="00456215" w:rsidRPr="001027BE" w:rsidRDefault="00456215" w:rsidP="00456215">
      <w:pPr>
        <w:shd w:val="clear" w:color="auto" w:fill="FFFFFF"/>
        <w:spacing w:before="100" w:beforeAutospacing="1" w:after="100" w:afterAutospacing="1" w:line="240" w:lineRule="auto"/>
        <w:rPr>
          <w:rFonts w:ascii="Arial" w:eastAsia="Times New Roman" w:hAnsi="Arial" w:cs="Arial"/>
          <w:color w:val="222222"/>
        </w:rPr>
      </w:pPr>
      <w:r>
        <w:rPr>
          <w:rFonts w:ascii="Arial" w:eastAsia="Times New Roman" w:hAnsi="Arial" w:cs="Arial"/>
          <w:color w:val="222222"/>
        </w:rPr>
        <w:t>E</w:t>
      </w:r>
      <w:r w:rsidRPr="00C73E9B">
        <w:rPr>
          <w:rFonts w:ascii="Arial" w:eastAsia="Times New Roman" w:hAnsi="Arial" w:cs="Arial"/>
          <w:color w:val="222222"/>
        </w:rPr>
        <w:t xml:space="preserve">xamine the </w:t>
      </w:r>
      <w:r w:rsidR="00A63E05">
        <w:rPr>
          <w:rFonts w:ascii="Arial" w:eastAsia="Times New Roman" w:hAnsi="Arial" w:cs="Arial"/>
          <w:color w:val="222222"/>
        </w:rPr>
        <w:t xml:space="preserve">Arena’s </w:t>
      </w:r>
      <w:r w:rsidRPr="00C73E9B">
        <w:rPr>
          <w:rFonts w:ascii="Arial" w:eastAsia="Times New Roman" w:hAnsi="Arial" w:cs="Arial"/>
          <w:color w:val="222222"/>
        </w:rPr>
        <w:t>current communications/social media/ emails/Similarweb results</w:t>
      </w:r>
      <w:r w:rsidR="000E23E4">
        <w:rPr>
          <w:rFonts w:ascii="Arial" w:eastAsia="Times New Roman" w:hAnsi="Arial" w:cs="Arial"/>
          <w:color w:val="222222"/>
        </w:rPr>
        <w:t xml:space="preserve"> and strategy</w:t>
      </w:r>
      <w:r w:rsidRPr="00C73E9B">
        <w:rPr>
          <w:rFonts w:ascii="Arial" w:eastAsia="Times New Roman" w:hAnsi="Arial" w:cs="Arial"/>
          <w:color w:val="222222"/>
        </w:rPr>
        <w:t xml:space="preserve">, how can you improve? Where are they lacking what did they miss? </w:t>
      </w:r>
      <w:r>
        <w:rPr>
          <w:rFonts w:ascii="Arial" w:eastAsia="Times New Roman" w:hAnsi="Arial" w:cs="Arial"/>
          <w:color w:val="222222"/>
        </w:rPr>
        <w:t>What steps will you introduce</w:t>
      </w:r>
      <w:r w:rsidR="000E23E4">
        <w:rPr>
          <w:rFonts w:ascii="Arial" w:eastAsia="Times New Roman" w:hAnsi="Arial" w:cs="Arial"/>
          <w:color w:val="222222"/>
        </w:rPr>
        <w:t>?</w:t>
      </w:r>
    </w:p>
    <w:p w14:paraId="4E8B855B" w14:textId="77777777" w:rsidR="00456215" w:rsidRPr="006F22C2" w:rsidRDefault="00456215" w:rsidP="00456215">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Action</w:t>
      </w:r>
      <w:r>
        <w:rPr>
          <w:rFonts w:ascii="Arial" w:eastAsia="Times New Roman" w:hAnsi="Arial" w:cs="Arial"/>
          <w:b/>
          <w:bCs/>
          <w:color w:val="222222"/>
        </w:rPr>
        <w:t xml:space="preserve"> </w:t>
      </w:r>
      <w:r w:rsidRPr="001027BE">
        <w:rPr>
          <w:rFonts w:ascii="Arial" w:eastAsia="Times New Roman" w:hAnsi="Arial" w:cs="Arial"/>
          <w:b/>
          <w:bCs/>
          <w:color w:val="222222"/>
        </w:rPr>
        <w:t>(100 Words)</w:t>
      </w:r>
    </w:p>
    <w:p w14:paraId="339DEE65" w14:textId="77777777" w:rsidR="0026587F" w:rsidRDefault="00C14D9D" w:rsidP="00C14D9D">
      <w:pPr>
        <w:shd w:val="clear" w:color="auto" w:fill="FFFFFF"/>
        <w:spacing w:before="90" w:after="90"/>
        <w:rPr>
          <w:rFonts w:ascii="Arial" w:eastAsia="Times New Roman" w:hAnsi="Arial" w:cs="Arial"/>
          <w:color w:val="222222"/>
        </w:rPr>
      </w:pPr>
      <w:r>
        <w:rPr>
          <w:rFonts w:ascii="Arial" w:eastAsia="Times New Roman" w:hAnsi="Arial" w:cs="Arial"/>
          <w:color w:val="222222"/>
        </w:rPr>
        <w:t>Highlight and j</w:t>
      </w:r>
      <w:r w:rsidRPr="00C14D9D">
        <w:rPr>
          <w:rFonts w:ascii="Arial" w:eastAsia="Times New Roman" w:hAnsi="Arial" w:cs="Arial"/>
          <w:color w:val="222222"/>
        </w:rPr>
        <w:t xml:space="preserve">ustify the chosen marketing channels and schedule, explaining what informed your decisions. </w:t>
      </w:r>
    </w:p>
    <w:p w14:paraId="4B62B1AC" w14:textId="12A5159D" w:rsidR="00456215" w:rsidRPr="0013593D" w:rsidRDefault="00456215" w:rsidP="00C14D9D">
      <w:pPr>
        <w:shd w:val="clear" w:color="auto" w:fill="FFFFFF"/>
        <w:spacing w:before="90" w:after="90"/>
        <w:rPr>
          <w:rFonts w:ascii="Arial" w:eastAsia="Times New Roman" w:hAnsi="Arial" w:cs="Arial"/>
          <w:color w:val="222222"/>
        </w:rPr>
      </w:pPr>
      <w:r w:rsidRPr="0026587F">
        <w:rPr>
          <w:rFonts w:ascii="Arial" w:eastAsia="Times New Roman" w:hAnsi="Arial" w:cs="Arial"/>
          <w:b/>
          <w:bCs/>
          <w:color w:val="000000" w:themeColor="text1"/>
          <w:u w:val="single"/>
        </w:rPr>
        <w:t xml:space="preserve">(You must </w:t>
      </w:r>
      <w:r w:rsidR="001B00AE">
        <w:rPr>
          <w:rFonts w:ascii="Arial" w:eastAsia="Times New Roman" w:hAnsi="Arial" w:cs="Arial"/>
          <w:b/>
          <w:bCs/>
          <w:color w:val="000000" w:themeColor="text1"/>
          <w:u w:val="single"/>
        </w:rPr>
        <w:t xml:space="preserve">support this section with </w:t>
      </w:r>
      <w:r w:rsidRPr="0026587F">
        <w:rPr>
          <w:rFonts w:ascii="Arial" w:eastAsia="Times New Roman" w:hAnsi="Arial" w:cs="Arial"/>
          <w:b/>
          <w:bCs/>
          <w:color w:val="000000" w:themeColor="text1"/>
          <w:u w:val="single"/>
        </w:rPr>
        <w:t xml:space="preserve">use </w:t>
      </w:r>
      <w:r w:rsidR="001B00AE">
        <w:rPr>
          <w:rFonts w:ascii="Arial" w:eastAsia="Times New Roman" w:hAnsi="Arial" w:cs="Arial"/>
          <w:b/>
          <w:bCs/>
          <w:color w:val="000000" w:themeColor="text1"/>
          <w:u w:val="single"/>
        </w:rPr>
        <w:t>of a</w:t>
      </w:r>
      <w:r w:rsidRPr="0026587F">
        <w:rPr>
          <w:rFonts w:ascii="Arial" w:eastAsia="Times New Roman" w:hAnsi="Arial" w:cs="Arial"/>
          <w:b/>
          <w:bCs/>
          <w:color w:val="000000" w:themeColor="text1"/>
          <w:u w:val="single"/>
        </w:rPr>
        <w:t xml:space="preserve"> Gannt chart</w:t>
      </w:r>
      <w:r w:rsidR="001B00AE">
        <w:rPr>
          <w:rFonts w:ascii="Arial" w:eastAsia="Times New Roman" w:hAnsi="Arial" w:cs="Arial"/>
          <w:b/>
          <w:bCs/>
          <w:color w:val="000000" w:themeColor="text1"/>
          <w:u w:val="single"/>
        </w:rPr>
        <w:t xml:space="preserve"> to be included in the appendicies</w:t>
      </w:r>
      <w:r w:rsidRPr="0026587F">
        <w:rPr>
          <w:rFonts w:ascii="Arial" w:eastAsia="Times New Roman" w:hAnsi="Arial" w:cs="Arial"/>
          <w:b/>
          <w:bCs/>
          <w:color w:val="000000" w:themeColor="text1"/>
          <w:u w:val="single"/>
        </w:rPr>
        <w:t>)</w:t>
      </w:r>
      <w:r w:rsidR="0099020C" w:rsidRPr="0026587F">
        <w:rPr>
          <w:rFonts w:ascii="Arial" w:eastAsia="Times New Roman" w:hAnsi="Arial" w:cs="Arial"/>
          <w:b/>
          <w:bCs/>
          <w:color w:val="000000" w:themeColor="text1"/>
          <w:u w:val="single"/>
        </w:rPr>
        <w:t xml:space="preserve"> </w:t>
      </w:r>
    </w:p>
    <w:p w14:paraId="401D1A98" w14:textId="77777777" w:rsidR="001B00AE" w:rsidRDefault="001B00AE" w:rsidP="004B008D">
      <w:pPr>
        <w:shd w:val="clear" w:color="auto" w:fill="FFFFFF"/>
        <w:spacing w:before="90" w:after="90"/>
        <w:rPr>
          <w:rFonts w:ascii="Arial" w:eastAsia="Times New Roman" w:hAnsi="Arial" w:cs="Arial"/>
          <w:b/>
          <w:bCs/>
          <w:color w:val="222222"/>
        </w:rPr>
      </w:pPr>
    </w:p>
    <w:p w14:paraId="6C36A0B3" w14:textId="78A72AAD" w:rsidR="00456215" w:rsidRPr="006F22C2" w:rsidRDefault="00456215" w:rsidP="00456215">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Control</w:t>
      </w:r>
      <w:r>
        <w:rPr>
          <w:rFonts w:ascii="Arial" w:eastAsia="Times New Roman" w:hAnsi="Arial" w:cs="Arial"/>
          <w:b/>
          <w:bCs/>
          <w:color w:val="222222"/>
        </w:rPr>
        <w:t xml:space="preserve"> </w:t>
      </w:r>
      <w:r w:rsidRPr="001027BE">
        <w:rPr>
          <w:rFonts w:ascii="Arial" w:eastAsia="Times New Roman" w:hAnsi="Arial" w:cs="Arial"/>
          <w:b/>
          <w:bCs/>
          <w:color w:val="222222"/>
        </w:rPr>
        <w:t>(1</w:t>
      </w:r>
      <w:r w:rsidR="00FB6FE0">
        <w:rPr>
          <w:rFonts w:ascii="Arial" w:eastAsia="Times New Roman" w:hAnsi="Arial" w:cs="Arial"/>
          <w:b/>
          <w:bCs/>
          <w:color w:val="222222"/>
        </w:rPr>
        <w:t>50</w:t>
      </w:r>
      <w:r w:rsidRPr="001027BE">
        <w:rPr>
          <w:rFonts w:ascii="Arial" w:eastAsia="Times New Roman" w:hAnsi="Arial" w:cs="Arial"/>
          <w:b/>
          <w:bCs/>
          <w:color w:val="222222"/>
        </w:rPr>
        <w:t xml:space="preserve"> Words)</w:t>
      </w:r>
    </w:p>
    <w:p w14:paraId="664FB7F3" w14:textId="0403589D" w:rsidR="005F3A09" w:rsidRDefault="005F3A09" w:rsidP="004B008D">
      <w:pPr>
        <w:shd w:val="clear" w:color="auto" w:fill="FFFFFF"/>
        <w:spacing w:before="90" w:after="90"/>
        <w:rPr>
          <w:rFonts w:ascii="Arial" w:eastAsia="Times New Roman" w:hAnsi="Arial" w:cs="Arial"/>
          <w:color w:val="222222"/>
        </w:rPr>
      </w:pPr>
      <w:r w:rsidRPr="005F3A09">
        <w:rPr>
          <w:rFonts w:ascii="Arial" w:eastAsia="Times New Roman" w:hAnsi="Arial" w:cs="Arial"/>
          <w:color w:val="222222"/>
        </w:rPr>
        <w:t>Discuss how you will measure the success of your marketing plan. • Identify key performance indicators (KPIs) such as new customers, social media interactions, web searches, and profits, and explain how these will track progress.</w:t>
      </w:r>
    </w:p>
    <w:p w14:paraId="056460B1" w14:textId="77777777" w:rsidR="005F3A09" w:rsidRDefault="005F3A09" w:rsidP="005F3A09">
      <w:pPr>
        <w:shd w:val="clear" w:color="auto" w:fill="FFFFFF"/>
        <w:spacing w:before="90" w:after="90"/>
        <w:ind w:left="360"/>
        <w:rPr>
          <w:rFonts w:ascii="Arial" w:eastAsia="Times New Roman" w:hAnsi="Arial" w:cs="Arial"/>
          <w:color w:val="222222"/>
        </w:rPr>
      </w:pPr>
    </w:p>
    <w:p w14:paraId="0C3F17A1" w14:textId="1B50CA0F" w:rsidR="00456215" w:rsidRPr="001027BE" w:rsidRDefault="00456215" w:rsidP="005F3A09">
      <w:pPr>
        <w:shd w:val="clear" w:color="auto" w:fill="FFFFFF"/>
        <w:spacing w:before="90" w:after="90"/>
        <w:ind w:left="360"/>
        <w:rPr>
          <w:rFonts w:ascii="Arial" w:eastAsia="Times New Roman" w:hAnsi="Arial" w:cs="Arial"/>
          <w:b/>
          <w:bCs/>
          <w:color w:val="222222"/>
        </w:rPr>
      </w:pPr>
      <w:r w:rsidRPr="001027BE">
        <w:rPr>
          <w:rFonts w:ascii="Arial" w:eastAsia="Times New Roman" w:hAnsi="Arial" w:cs="Arial"/>
          <w:b/>
          <w:bCs/>
          <w:color w:val="222222"/>
        </w:rPr>
        <w:t>Conclusion</w:t>
      </w:r>
    </w:p>
    <w:p w14:paraId="6B7A412B" w14:textId="77777777" w:rsidR="00456215" w:rsidRPr="001027BE" w:rsidRDefault="00456215" w:rsidP="00456215">
      <w:pPr>
        <w:shd w:val="clear" w:color="auto" w:fill="FFFFFF"/>
        <w:spacing w:before="90" w:after="90"/>
        <w:ind w:left="360"/>
        <w:rPr>
          <w:rFonts w:ascii="Arial" w:eastAsia="Times New Roman" w:hAnsi="Arial" w:cs="Arial"/>
          <w:color w:val="222222"/>
        </w:rPr>
      </w:pPr>
      <w:r w:rsidRPr="001027BE">
        <w:rPr>
          <w:rFonts w:ascii="Arial" w:eastAsia="Times New Roman" w:hAnsi="Arial" w:cs="Arial"/>
          <w:b/>
          <w:bCs/>
          <w:color w:val="222222"/>
        </w:rPr>
        <w:t>(100 Words)</w:t>
      </w:r>
    </w:p>
    <w:p w14:paraId="4C230BFA" w14:textId="74A4B614" w:rsidR="00456215" w:rsidRPr="0068745B" w:rsidRDefault="00456215" w:rsidP="003A206F">
      <w:pPr>
        <w:shd w:val="clear" w:color="auto" w:fill="FFFFFF"/>
        <w:spacing w:before="100" w:beforeAutospacing="1" w:after="100" w:afterAutospacing="1"/>
        <w:rPr>
          <w:rFonts w:ascii="Arial" w:eastAsia="Times New Roman" w:hAnsi="Arial" w:cs="Arial"/>
          <w:i/>
          <w:iCs/>
          <w:color w:val="222222"/>
        </w:rPr>
      </w:pPr>
      <w:r w:rsidRPr="001027BE">
        <w:rPr>
          <w:rFonts w:ascii="Arial" w:eastAsia="Times New Roman" w:hAnsi="Arial" w:cs="Arial"/>
          <w:color w:val="222222"/>
        </w:rPr>
        <w:t xml:space="preserve">Summarise your marketing plan challenges and outline any recommendations </w:t>
      </w:r>
      <w:r w:rsidR="003A206F" w:rsidRPr="003A206F">
        <w:rPr>
          <w:rFonts w:ascii="Arial" w:eastAsia="Times New Roman" w:hAnsi="Arial" w:cs="Arial"/>
          <w:color w:val="222222"/>
        </w:rPr>
        <w:t>for overcoming these challenges in future campaigns.</w:t>
      </w:r>
    </w:p>
    <w:p w14:paraId="778F4B4F" w14:textId="77777777" w:rsidR="00456215" w:rsidRPr="001027BE" w:rsidRDefault="00456215" w:rsidP="00456215">
      <w:pPr>
        <w:shd w:val="clear" w:color="auto" w:fill="FFFFFF"/>
        <w:spacing w:before="90" w:after="90"/>
        <w:ind w:left="360"/>
        <w:rPr>
          <w:rFonts w:ascii="Arial" w:eastAsia="Times New Roman" w:hAnsi="Arial" w:cs="Arial"/>
          <w:color w:val="222222"/>
        </w:rPr>
      </w:pPr>
      <w:r w:rsidRPr="001027BE">
        <w:rPr>
          <w:rFonts w:ascii="Arial" w:eastAsia="Times New Roman" w:hAnsi="Arial" w:cs="Arial"/>
          <w:b/>
          <w:bCs/>
          <w:color w:val="222222"/>
        </w:rPr>
        <w:t>References</w:t>
      </w:r>
    </w:p>
    <w:p w14:paraId="4F491F91" w14:textId="4075F933" w:rsidR="00456215" w:rsidRPr="00887CA0" w:rsidRDefault="00456215" w:rsidP="00456215">
      <w:pPr>
        <w:shd w:val="clear" w:color="auto" w:fill="FFFFFF"/>
        <w:spacing w:before="100" w:beforeAutospacing="1" w:after="100" w:afterAutospacing="1"/>
        <w:rPr>
          <w:rFonts w:ascii="Arial" w:eastAsia="Times New Roman" w:hAnsi="Arial" w:cs="Arial"/>
          <w:color w:val="222222"/>
        </w:rPr>
      </w:pPr>
      <w:r w:rsidRPr="001027BE">
        <w:rPr>
          <w:rFonts w:ascii="Arial" w:eastAsia="Times New Roman" w:hAnsi="Arial" w:cs="Arial"/>
          <w:color w:val="222222"/>
        </w:rPr>
        <w:t>You will be expected to use credible reference sources (minimum of 15) for information used within your marketing plan. </w:t>
      </w:r>
      <w:r w:rsidRPr="0085719D">
        <w:rPr>
          <w:rFonts w:ascii="Arial" w:eastAsia="Times New Roman" w:hAnsi="Arial" w:cs="Arial"/>
          <w:color w:val="222222"/>
        </w:rPr>
        <w:t>Your references</w:t>
      </w:r>
      <w:r w:rsidR="00AB14FA">
        <w:rPr>
          <w:rFonts w:ascii="Arial" w:eastAsia="Times New Roman" w:hAnsi="Arial" w:cs="Arial"/>
          <w:color w:val="222222"/>
        </w:rPr>
        <w:t>/Tables and appendicies</w:t>
      </w:r>
      <w:r w:rsidRPr="0085719D">
        <w:rPr>
          <w:rFonts w:ascii="Arial" w:eastAsia="Times New Roman" w:hAnsi="Arial" w:cs="Arial"/>
          <w:color w:val="222222"/>
        </w:rPr>
        <w:t xml:space="preserve"> are not </w:t>
      </w:r>
      <w:r w:rsidR="00AB14FA">
        <w:rPr>
          <w:rFonts w:ascii="Arial" w:eastAsia="Times New Roman" w:hAnsi="Arial" w:cs="Arial"/>
          <w:color w:val="222222"/>
        </w:rPr>
        <w:t xml:space="preserve">included in </w:t>
      </w:r>
      <w:r w:rsidRPr="0085719D">
        <w:rPr>
          <w:rFonts w:ascii="Arial" w:eastAsia="Times New Roman" w:hAnsi="Arial" w:cs="Arial"/>
          <w:color w:val="222222"/>
        </w:rPr>
        <w:t>the word count.</w:t>
      </w:r>
    </w:p>
    <w:p w14:paraId="434CDFE8" w14:textId="77777777" w:rsidR="00456215" w:rsidRDefault="00456215" w:rsidP="00456215">
      <w:pPr>
        <w:shd w:val="clear" w:color="auto" w:fill="FFFFFF"/>
        <w:spacing w:before="100" w:beforeAutospacing="1" w:after="100" w:afterAutospacing="1"/>
        <w:ind w:left="360"/>
        <w:rPr>
          <w:rFonts w:ascii="Arial" w:eastAsia="Times New Roman" w:hAnsi="Arial" w:cs="Arial"/>
          <w:b/>
          <w:bCs/>
          <w:color w:val="222222"/>
        </w:rPr>
      </w:pPr>
      <w:r>
        <w:rPr>
          <w:rFonts w:ascii="Arial" w:eastAsia="Times New Roman" w:hAnsi="Arial" w:cs="Arial"/>
          <w:b/>
          <w:bCs/>
          <w:color w:val="222222"/>
        </w:rPr>
        <w:t>Appendices</w:t>
      </w:r>
    </w:p>
    <w:p w14:paraId="38A47B44" w14:textId="1616829B" w:rsidR="00456215" w:rsidRPr="004A61A5" w:rsidRDefault="00411DD9" w:rsidP="004A61A5">
      <w:pPr>
        <w:shd w:val="clear" w:color="auto" w:fill="FFFFFF"/>
        <w:spacing w:before="100" w:beforeAutospacing="1" w:after="100" w:afterAutospacing="1"/>
        <w:rPr>
          <w:rFonts w:ascii="Arial" w:eastAsia="Times New Roman" w:hAnsi="Arial" w:cs="Arial"/>
          <w:color w:val="222222"/>
        </w:rPr>
      </w:pPr>
      <w:r>
        <w:rPr>
          <w:rFonts w:ascii="Arial" w:eastAsia="Times New Roman" w:hAnsi="Arial" w:cs="Arial"/>
          <w:color w:val="222222"/>
        </w:rPr>
        <w:t xml:space="preserve">You will be expected to include </w:t>
      </w:r>
      <w:r w:rsidR="00662E0D">
        <w:rPr>
          <w:rFonts w:ascii="Arial" w:eastAsia="Times New Roman" w:hAnsi="Arial" w:cs="Arial"/>
          <w:color w:val="222222"/>
        </w:rPr>
        <w:t xml:space="preserve">supporting materials e.g Screen shots, </w:t>
      </w:r>
      <w:r w:rsidR="00F360F0">
        <w:rPr>
          <w:rFonts w:ascii="Arial" w:eastAsia="Times New Roman" w:hAnsi="Arial" w:cs="Arial"/>
          <w:color w:val="222222"/>
        </w:rPr>
        <w:t xml:space="preserve">tables and graphs in a correctly referenced appendicies. </w:t>
      </w:r>
      <w:r w:rsidR="00456215" w:rsidRPr="001215A1">
        <w:rPr>
          <w:rFonts w:ascii="Arial" w:eastAsia="Times New Roman" w:hAnsi="Arial" w:cs="Arial"/>
          <w:b/>
          <w:bCs/>
          <w:color w:val="222222"/>
          <w:u w:val="single"/>
        </w:rPr>
        <w:t xml:space="preserve">Supporting materials </w:t>
      </w:r>
      <w:r w:rsidR="00F360F0" w:rsidRPr="001215A1">
        <w:rPr>
          <w:rFonts w:ascii="Arial" w:eastAsia="Times New Roman" w:hAnsi="Arial" w:cs="Arial"/>
          <w:b/>
          <w:bCs/>
          <w:color w:val="222222"/>
          <w:u w:val="single"/>
        </w:rPr>
        <w:t xml:space="preserve">in the appendix </w:t>
      </w:r>
      <w:r w:rsidR="00456215" w:rsidRPr="001215A1">
        <w:rPr>
          <w:rFonts w:ascii="Arial" w:eastAsia="Times New Roman" w:hAnsi="Arial" w:cs="Arial"/>
          <w:b/>
          <w:bCs/>
          <w:color w:val="222222"/>
          <w:u w:val="single"/>
        </w:rPr>
        <w:t xml:space="preserve">are not </w:t>
      </w:r>
      <w:r w:rsidR="001215A1" w:rsidRPr="001215A1">
        <w:rPr>
          <w:rFonts w:ascii="Arial" w:eastAsia="Times New Roman" w:hAnsi="Arial" w:cs="Arial"/>
          <w:b/>
          <w:bCs/>
          <w:color w:val="222222"/>
          <w:u w:val="single"/>
        </w:rPr>
        <w:t>included in</w:t>
      </w:r>
      <w:r w:rsidR="00456215" w:rsidRPr="001215A1">
        <w:rPr>
          <w:rFonts w:ascii="Arial" w:eastAsia="Times New Roman" w:hAnsi="Arial" w:cs="Arial"/>
          <w:b/>
          <w:bCs/>
          <w:color w:val="222222"/>
          <w:u w:val="single"/>
        </w:rPr>
        <w:t xml:space="preserve"> the word count</w:t>
      </w:r>
    </w:p>
    <w:p w14:paraId="1919B20D" w14:textId="77777777" w:rsidR="00456215" w:rsidRDefault="00456215" w:rsidP="00456215">
      <w:pPr>
        <w:spacing w:after="0" w:line="240" w:lineRule="auto"/>
        <w:rPr>
          <w:rFonts w:ascii="Arial" w:hAnsi="Arial" w:cs="Arial"/>
          <w:b/>
          <w:sz w:val="24"/>
          <w:szCs w:val="24"/>
        </w:rPr>
      </w:pPr>
    </w:p>
    <w:p w14:paraId="63BF07F0" w14:textId="77777777" w:rsidR="008660B6" w:rsidRDefault="00456215" w:rsidP="008660B6">
      <w:pPr>
        <w:rPr>
          <w:rFonts w:ascii="Arial" w:hAnsi="Arial" w:cs="Arial"/>
          <w:b/>
          <w:bCs/>
        </w:rPr>
      </w:pPr>
      <w:r w:rsidRPr="009350CC">
        <w:rPr>
          <w:rFonts w:ascii="Arial" w:hAnsi="Arial" w:cs="Arial"/>
        </w:rPr>
        <w:t xml:space="preserve">Wordcount: </w:t>
      </w:r>
      <w:r w:rsidR="004A61A5">
        <w:rPr>
          <w:rFonts w:ascii="Arial" w:hAnsi="Arial" w:cs="Arial"/>
        </w:rPr>
        <w:t xml:space="preserve">1500 </w:t>
      </w:r>
      <w:r w:rsidRPr="009350CC">
        <w:rPr>
          <w:rFonts w:ascii="Arial" w:hAnsi="Arial" w:cs="Arial"/>
        </w:rPr>
        <w:t xml:space="preserve">words + - 10%. </w:t>
      </w:r>
      <w:r w:rsidRPr="006D70BF">
        <w:rPr>
          <w:rFonts w:ascii="Arial" w:hAnsi="Arial" w:cs="Arial"/>
          <w:b/>
          <w:bCs/>
        </w:rPr>
        <w:t xml:space="preserve">You must display your wordcount on your cover page. </w:t>
      </w:r>
    </w:p>
    <w:p w14:paraId="08CB363B" w14:textId="35A3B0B6" w:rsidR="008660B6" w:rsidRPr="008660B6" w:rsidRDefault="008660B6" w:rsidP="008660B6">
      <w:pPr>
        <w:rPr>
          <w:rFonts w:ascii="Arial" w:hAnsi="Arial" w:cs="Arial"/>
          <w:b/>
          <w:bCs/>
        </w:rPr>
      </w:pPr>
      <w:r w:rsidRPr="008660B6">
        <w:rPr>
          <w:b/>
          <w:bCs/>
          <w:spacing w:val="-2"/>
        </w:rPr>
        <w:t>The font size should be 12, paragraph in justify and line spacing 1.5.</w:t>
      </w:r>
    </w:p>
    <w:p w14:paraId="64115A89" w14:textId="77777777" w:rsidR="008660B6" w:rsidRPr="006D70BF" w:rsidRDefault="008660B6" w:rsidP="00456215">
      <w:pPr>
        <w:rPr>
          <w:rFonts w:ascii="Arial" w:hAnsi="Arial" w:cs="Arial"/>
          <w:b/>
          <w:bCs/>
        </w:rPr>
      </w:pPr>
    </w:p>
    <w:p w14:paraId="2CA69D37" w14:textId="77777777" w:rsidR="002A01B1" w:rsidRDefault="002A01B1" w:rsidP="003E7C62">
      <w:pPr>
        <w:pBdr>
          <w:top w:val="nil"/>
          <w:left w:val="nil"/>
          <w:bottom w:val="nil"/>
          <w:right w:val="nil"/>
          <w:between w:val="nil"/>
          <w:bar w:val="nil"/>
        </w:pBdr>
        <w:rPr>
          <w:rFonts w:ascii="Arial" w:hAnsi="Arial" w:cs="Arial"/>
        </w:rPr>
      </w:pPr>
    </w:p>
    <w:p w14:paraId="4DA1C89B" w14:textId="77777777" w:rsidR="008366A2" w:rsidRDefault="008366A2" w:rsidP="003E7C62">
      <w:pPr>
        <w:pBdr>
          <w:top w:val="nil"/>
          <w:left w:val="nil"/>
          <w:bottom w:val="nil"/>
          <w:right w:val="nil"/>
          <w:between w:val="nil"/>
          <w:bar w:val="nil"/>
        </w:pBdr>
        <w:rPr>
          <w:rFonts w:ascii="Arial" w:hAnsi="Arial" w:cs="Arial"/>
        </w:rPr>
      </w:pPr>
    </w:p>
    <w:p w14:paraId="6C00BC38" w14:textId="77777777" w:rsidR="000A49F1" w:rsidRDefault="000A49F1" w:rsidP="003E7C62">
      <w:pPr>
        <w:pBdr>
          <w:top w:val="nil"/>
          <w:left w:val="nil"/>
          <w:bottom w:val="nil"/>
          <w:right w:val="nil"/>
          <w:between w:val="nil"/>
          <w:bar w:val="nil"/>
        </w:pBdr>
        <w:rPr>
          <w:rFonts w:ascii="Arial" w:hAnsi="Arial" w:cs="Arial"/>
        </w:rPr>
      </w:pPr>
    </w:p>
    <w:p w14:paraId="111E1CD2" w14:textId="77777777" w:rsidR="000559B7" w:rsidRDefault="000559B7" w:rsidP="003E7C62">
      <w:pPr>
        <w:pBdr>
          <w:top w:val="nil"/>
          <w:left w:val="nil"/>
          <w:bottom w:val="nil"/>
          <w:right w:val="nil"/>
          <w:between w:val="nil"/>
          <w:bar w:val="nil"/>
        </w:pBdr>
        <w:rPr>
          <w:rFonts w:ascii="Arial" w:hAnsi="Arial" w:cs="Arial"/>
        </w:rPr>
      </w:pPr>
    </w:p>
    <w:p w14:paraId="6FB54B5F" w14:textId="77777777" w:rsidR="00C27721" w:rsidRDefault="00C27721" w:rsidP="003E7C62">
      <w:pPr>
        <w:pBdr>
          <w:top w:val="nil"/>
          <w:left w:val="nil"/>
          <w:bottom w:val="nil"/>
          <w:right w:val="nil"/>
          <w:between w:val="nil"/>
          <w:bar w:val="nil"/>
        </w:pBdr>
        <w:rPr>
          <w:rFonts w:ascii="Arial" w:hAnsi="Arial" w:cs="Arial"/>
        </w:rPr>
      </w:pPr>
    </w:p>
    <w:p w14:paraId="1F6AF9C9" w14:textId="77777777" w:rsidR="00C27721" w:rsidRDefault="00C27721" w:rsidP="003E7C62">
      <w:pPr>
        <w:pBdr>
          <w:top w:val="nil"/>
          <w:left w:val="nil"/>
          <w:bottom w:val="nil"/>
          <w:right w:val="nil"/>
          <w:between w:val="nil"/>
          <w:bar w:val="nil"/>
        </w:pBdr>
        <w:rPr>
          <w:rFonts w:ascii="Arial" w:hAnsi="Arial" w:cs="Arial"/>
        </w:rPr>
      </w:pPr>
    </w:p>
    <w:p w14:paraId="7E084DC0" w14:textId="77777777" w:rsidR="00204DD7" w:rsidRDefault="00204DD7" w:rsidP="004C4B8E">
      <w:pPr>
        <w:pBdr>
          <w:top w:val="nil"/>
          <w:left w:val="nil"/>
          <w:bottom w:val="nil"/>
          <w:right w:val="nil"/>
          <w:between w:val="nil"/>
          <w:bar w:val="nil"/>
        </w:pBdr>
        <w:rPr>
          <w:rFonts w:ascii="Arial" w:hAnsi="Arial" w:cs="Arial"/>
          <w:b/>
          <w:bCs/>
        </w:rPr>
      </w:pPr>
    </w:p>
    <w:p w14:paraId="35276652" w14:textId="77777777" w:rsidR="00204DD7" w:rsidRDefault="00204DD7" w:rsidP="004C4B8E">
      <w:pPr>
        <w:pBdr>
          <w:top w:val="nil"/>
          <w:left w:val="nil"/>
          <w:bottom w:val="nil"/>
          <w:right w:val="nil"/>
          <w:between w:val="nil"/>
          <w:bar w:val="nil"/>
        </w:pBdr>
        <w:rPr>
          <w:rFonts w:ascii="Arial" w:hAnsi="Arial" w:cs="Arial"/>
          <w:b/>
          <w:bCs/>
        </w:rPr>
      </w:pPr>
    </w:p>
    <w:p w14:paraId="178E0381" w14:textId="77777777" w:rsidR="00204DD7" w:rsidRDefault="00204DD7" w:rsidP="004C4B8E">
      <w:pPr>
        <w:pBdr>
          <w:top w:val="nil"/>
          <w:left w:val="nil"/>
          <w:bottom w:val="nil"/>
          <w:right w:val="nil"/>
          <w:between w:val="nil"/>
          <w:bar w:val="nil"/>
        </w:pBdr>
        <w:rPr>
          <w:rFonts w:ascii="Arial" w:hAnsi="Arial" w:cs="Arial"/>
          <w:b/>
          <w:bCs/>
        </w:rPr>
      </w:pPr>
    </w:p>
    <w:p w14:paraId="4BA3F2C4" w14:textId="77777777" w:rsidR="00204DD7" w:rsidRDefault="00204DD7" w:rsidP="004C4B8E">
      <w:pPr>
        <w:pBdr>
          <w:top w:val="nil"/>
          <w:left w:val="nil"/>
          <w:bottom w:val="nil"/>
          <w:right w:val="nil"/>
          <w:between w:val="nil"/>
          <w:bar w:val="nil"/>
        </w:pBdr>
        <w:rPr>
          <w:rFonts w:ascii="Arial" w:hAnsi="Arial" w:cs="Arial"/>
          <w:b/>
          <w:bCs/>
        </w:rPr>
      </w:pPr>
    </w:p>
    <w:p w14:paraId="3BB3B259" w14:textId="77777777" w:rsidR="00204DD7" w:rsidRDefault="00204DD7" w:rsidP="004C4B8E">
      <w:pPr>
        <w:pBdr>
          <w:top w:val="nil"/>
          <w:left w:val="nil"/>
          <w:bottom w:val="nil"/>
          <w:right w:val="nil"/>
          <w:between w:val="nil"/>
          <w:bar w:val="nil"/>
        </w:pBdr>
        <w:rPr>
          <w:rFonts w:ascii="Arial" w:hAnsi="Arial" w:cs="Arial"/>
          <w:b/>
          <w:bCs/>
        </w:rPr>
      </w:pPr>
    </w:p>
    <w:p w14:paraId="2C23FF18" w14:textId="77777777" w:rsidR="00204DD7" w:rsidRDefault="00204DD7" w:rsidP="004C4B8E">
      <w:pPr>
        <w:pBdr>
          <w:top w:val="nil"/>
          <w:left w:val="nil"/>
          <w:bottom w:val="nil"/>
          <w:right w:val="nil"/>
          <w:between w:val="nil"/>
          <w:bar w:val="nil"/>
        </w:pBdr>
        <w:rPr>
          <w:rFonts w:ascii="Arial" w:hAnsi="Arial" w:cs="Arial"/>
          <w:b/>
          <w:bCs/>
        </w:rPr>
      </w:pPr>
    </w:p>
    <w:p w14:paraId="5A3B06E6" w14:textId="77777777" w:rsidR="00204DD7" w:rsidRDefault="00204DD7" w:rsidP="004C4B8E">
      <w:pPr>
        <w:pBdr>
          <w:top w:val="nil"/>
          <w:left w:val="nil"/>
          <w:bottom w:val="nil"/>
          <w:right w:val="nil"/>
          <w:between w:val="nil"/>
          <w:bar w:val="nil"/>
        </w:pBdr>
        <w:rPr>
          <w:rFonts w:ascii="Arial" w:hAnsi="Arial" w:cs="Arial"/>
          <w:b/>
          <w:bCs/>
        </w:rPr>
      </w:pPr>
    </w:p>
    <w:p w14:paraId="6BA1631D" w14:textId="77777777" w:rsidR="00204DD7" w:rsidRDefault="00204DD7" w:rsidP="004C4B8E">
      <w:pPr>
        <w:pBdr>
          <w:top w:val="nil"/>
          <w:left w:val="nil"/>
          <w:bottom w:val="nil"/>
          <w:right w:val="nil"/>
          <w:between w:val="nil"/>
          <w:bar w:val="nil"/>
        </w:pBdr>
        <w:rPr>
          <w:rFonts w:ascii="Arial" w:hAnsi="Arial" w:cs="Arial"/>
          <w:b/>
          <w:bCs/>
        </w:rPr>
      </w:pPr>
    </w:p>
    <w:p w14:paraId="05F83292" w14:textId="77777777" w:rsidR="00204DD7" w:rsidRDefault="00204DD7" w:rsidP="004C4B8E">
      <w:pPr>
        <w:pBdr>
          <w:top w:val="nil"/>
          <w:left w:val="nil"/>
          <w:bottom w:val="nil"/>
          <w:right w:val="nil"/>
          <w:between w:val="nil"/>
          <w:bar w:val="nil"/>
        </w:pBdr>
        <w:rPr>
          <w:rFonts w:ascii="Arial" w:hAnsi="Arial" w:cs="Arial"/>
          <w:b/>
          <w:bCs/>
        </w:rPr>
      </w:pPr>
    </w:p>
    <w:p w14:paraId="51E2119A" w14:textId="77777777" w:rsidR="00204DD7" w:rsidRDefault="00204DD7" w:rsidP="004C4B8E">
      <w:pPr>
        <w:pBdr>
          <w:top w:val="nil"/>
          <w:left w:val="nil"/>
          <w:bottom w:val="nil"/>
          <w:right w:val="nil"/>
          <w:between w:val="nil"/>
          <w:bar w:val="nil"/>
        </w:pBdr>
        <w:rPr>
          <w:rFonts w:ascii="Arial" w:hAnsi="Arial" w:cs="Arial"/>
          <w:b/>
          <w:bCs/>
        </w:rPr>
      </w:pPr>
    </w:p>
    <w:p w14:paraId="2BFC87FF" w14:textId="77777777" w:rsidR="00204DD7" w:rsidRDefault="00204DD7" w:rsidP="004C4B8E">
      <w:pPr>
        <w:pBdr>
          <w:top w:val="nil"/>
          <w:left w:val="nil"/>
          <w:bottom w:val="nil"/>
          <w:right w:val="nil"/>
          <w:between w:val="nil"/>
          <w:bar w:val="nil"/>
        </w:pBdr>
        <w:rPr>
          <w:rFonts w:ascii="Arial" w:hAnsi="Arial" w:cs="Arial"/>
          <w:b/>
          <w:bCs/>
        </w:rPr>
      </w:pPr>
    </w:p>
    <w:p w14:paraId="3F7EF136" w14:textId="77777777" w:rsidR="00204DD7" w:rsidRDefault="00204DD7" w:rsidP="004C4B8E">
      <w:pPr>
        <w:pBdr>
          <w:top w:val="nil"/>
          <w:left w:val="nil"/>
          <w:bottom w:val="nil"/>
          <w:right w:val="nil"/>
          <w:between w:val="nil"/>
          <w:bar w:val="nil"/>
        </w:pBdr>
        <w:rPr>
          <w:rFonts w:ascii="Arial" w:hAnsi="Arial" w:cs="Arial"/>
          <w:b/>
          <w:bCs/>
        </w:rPr>
      </w:pPr>
    </w:p>
    <w:p w14:paraId="715FA5EB" w14:textId="77777777" w:rsidR="00204DD7" w:rsidRDefault="00204DD7" w:rsidP="004C4B8E">
      <w:pPr>
        <w:pBdr>
          <w:top w:val="nil"/>
          <w:left w:val="nil"/>
          <w:bottom w:val="nil"/>
          <w:right w:val="nil"/>
          <w:between w:val="nil"/>
          <w:bar w:val="nil"/>
        </w:pBdr>
        <w:rPr>
          <w:rFonts w:ascii="Arial" w:hAnsi="Arial" w:cs="Arial"/>
          <w:b/>
          <w:bCs/>
        </w:rPr>
      </w:pPr>
    </w:p>
    <w:p w14:paraId="60C5B50C" w14:textId="77777777" w:rsidR="00204DD7" w:rsidRDefault="00204DD7" w:rsidP="004C4B8E">
      <w:pPr>
        <w:pBdr>
          <w:top w:val="nil"/>
          <w:left w:val="nil"/>
          <w:bottom w:val="nil"/>
          <w:right w:val="nil"/>
          <w:between w:val="nil"/>
          <w:bar w:val="nil"/>
        </w:pBdr>
        <w:rPr>
          <w:rFonts w:ascii="Arial" w:hAnsi="Arial" w:cs="Arial"/>
          <w:b/>
          <w:bCs/>
        </w:rPr>
      </w:pPr>
    </w:p>
    <w:p w14:paraId="18E6E134" w14:textId="77777777" w:rsidR="00204DD7" w:rsidRDefault="00204DD7" w:rsidP="004C4B8E">
      <w:pPr>
        <w:pBdr>
          <w:top w:val="nil"/>
          <w:left w:val="nil"/>
          <w:bottom w:val="nil"/>
          <w:right w:val="nil"/>
          <w:between w:val="nil"/>
          <w:bar w:val="nil"/>
        </w:pBdr>
        <w:rPr>
          <w:rFonts w:ascii="Arial" w:hAnsi="Arial" w:cs="Arial"/>
          <w:b/>
          <w:bCs/>
        </w:rPr>
      </w:pPr>
    </w:p>
    <w:p w14:paraId="5C931798" w14:textId="77777777" w:rsidR="00204DD7" w:rsidRDefault="00204DD7" w:rsidP="004C4B8E">
      <w:pPr>
        <w:pBdr>
          <w:top w:val="nil"/>
          <w:left w:val="nil"/>
          <w:bottom w:val="nil"/>
          <w:right w:val="nil"/>
          <w:between w:val="nil"/>
          <w:bar w:val="nil"/>
        </w:pBdr>
        <w:rPr>
          <w:rFonts w:ascii="Arial" w:hAnsi="Arial" w:cs="Arial"/>
          <w:b/>
          <w:bCs/>
        </w:rPr>
      </w:pPr>
    </w:p>
    <w:p w14:paraId="3501F338" w14:textId="77777777" w:rsidR="00204DD7" w:rsidRDefault="00204DD7" w:rsidP="004C4B8E">
      <w:pPr>
        <w:pBdr>
          <w:top w:val="nil"/>
          <w:left w:val="nil"/>
          <w:bottom w:val="nil"/>
          <w:right w:val="nil"/>
          <w:between w:val="nil"/>
          <w:bar w:val="nil"/>
        </w:pBdr>
        <w:rPr>
          <w:rFonts w:ascii="Arial" w:hAnsi="Arial" w:cs="Arial"/>
          <w:b/>
          <w:bCs/>
        </w:rPr>
      </w:pPr>
    </w:p>
    <w:p w14:paraId="54442272" w14:textId="11FD1456" w:rsidR="004C4B8E" w:rsidRPr="004C4B8E" w:rsidRDefault="004C4B8E" w:rsidP="004C4B8E">
      <w:pPr>
        <w:pBdr>
          <w:top w:val="nil"/>
          <w:left w:val="nil"/>
          <w:bottom w:val="nil"/>
          <w:right w:val="nil"/>
          <w:between w:val="nil"/>
          <w:bar w:val="nil"/>
        </w:pBdr>
        <w:rPr>
          <w:rFonts w:ascii="Arial" w:hAnsi="Arial" w:cs="Arial"/>
          <w:b/>
          <w:bCs/>
        </w:rPr>
      </w:pPr>
      <w:r w:rsidRPr="004C4B8E">
        <w:rPr>
          <w:rFonts w:ascii="Arial" w:hAnsi="Arial" w:cs="Arial"/>
          <w:b/>
          <w:bCs/>
        </w:rPr>
        <w:t>Use of Generative AI in Assessment</w:t>
      </w:r>
      <w:r>
        <w:rPr>
          <w:rFonts w:ascii="Arial" w:hAnsi="Arial" w:cs="Arial"/>
          <w:b/>
          <w:bCs/>
        </w:rPr>
        <w:t xml:space="preserve">  </w:t>
      </w:r>
      <w:r w:rsidRPr="004C4B8E">
        <w:rPr>
          <w:rFonts w:ascii="Arial" w:hAnsi="Arial" w:cs="Arial"/>
        </w:rPr>
        <w:t xml:space="preserve">                                  </w:t>
      </w:r>
    </w:p>
    <w:p w14:paraId="54EA4176" w14:textId="77777777" w:rsidR="004C4B8E" w:rsidRPr="004C4B8E" w:rsidRDefault="004C4B8E" w:rsidP="004C4B8E">
      <w:pPr>
        <w:pBdr>
          <w:top w:val="nil"/>
          <w:left w:val="nil"/>
          <w:bottom w:val="nil"/>
          <w:right w:val="nil"/>
          <w:between w:val="nil"/>
          <w:bar w:val="nil"/>
        </w:pBdr>
        <w:rPr>
          <w:rFonts w:ascii="Arial" w:hAnsi="Arial" w:cs="Arial"/>
        </w:rPr>
      </w:pP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4C4B8E" w:rsidRPr="004C4B8E" w14:paraId="2C8FEF88" w14:textId="77777777" w:rsidTr="004C4B8E">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39DE21BC"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RESEARCH</w:t>
            </w:r>
          </w:p>
        </w:tc>
        <w:tc>
          <w:tcPr>
            <w:tcW w:w="5397"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19C10948"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support you in research and data analysis.</w:t>
            </w:r>
          </w:p>
        </w:tc>
        <w:tc>
          <w:tcPr>
            <w:tcW w:w="1417"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1D8DDCC9" w14:textId="51A5A97D"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1713150618"/>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665BC563" w14:textId="77777777" w:rsidR="004C4B8E" w:rsidRPr="004C4B8E" w:rsidRDefault="004C4B8E" w:rsidP="004C4B8E">
            <w:pPr>
              <w:pBdr>
                <w:top w:val="nil"/>
                <w:left w:val="nil"/>
                <w:bottom w:val="nil"/>
                <w:right w:val="nil"/>
                <w:between w:val="nil"/>
                <w:bar w:val="nil"/>
              </w:pBdr>
              <w:rPr>
                <w:rFonts w:ascii="Arial" w:hAnsi="Arial" w:cs="Arial"/>
              </w:rPr>
            </w:pPr>
          </w:p>
          <w:p w14:paraId="69B053E9"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1918051451"/>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tc>
      </w:tr>
      <w:tr w:rsidR="004C4B8E" w:rsidRPr="004C4B8E" w14:paraId="6F8F2379" w14:textId="77777777" w:rsidTr="004C4B8E">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28E4FEBD"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STRUCTURE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40D5353"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3E429FF9"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962646645"/>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p w14:paraId="1CFFE103" w14:textId="77777777" w:rsidR="004C4B8E" w:rsidRPr="004C4B8E" w:rsidRDefault="004C4B8E" w:rsidP="004C4B8E">
            <w:pPr>
              <w:pBdr>
                <w:top w:val="nil"/>
                <w:left w:val="nil"/>
                <w:bottom w:val="nil"/>
                <w:right w:val="nil"/>
                <w:between w:val="nil"/>
                <w:bar w:val="nil"/>
              </w:pBdr>
              <w:rPr>
                <w:rFonts w:ascii="Arial" w:hAnsi="Arial" w:cs="Arial"/>
              </w:rPr>
            </w:pPr>
          </w:p>
          <w:p w14:paraId="1F67E37E" w14:textId="60C9842D"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2047563735"/>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C4B8E" w:rsidRPr="004C4B8E" w14:paraId="0FACBE50" w14:textId="77777777" w:rsidTr="004C4B8E">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6150DCD4"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PROOFREADING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7634A53A"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check your own text/creation for grammatical and syntactical mistakes, including getting suggestions to rephrase your work. </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5CB397B5"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494690485"/>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p w14:paraId="70CFDB7C" w14:textId="77777777" w:rsidR="004C4B8E" w:rsidRPr="004C4B8E" w:rsidRDefault="004C4B8E" w:rsidP="004C4B8E">
            <w:pPr>
              <w:pBdr>
                <w:top w:val="nil"/>
                <w:left w:val="nil"/>
                <w:bottom w:val="nil"/>
                <w:right w:val="nil"/>
                <w:between w:val="nil"/>
                <w:bar w:val="nil"/>
              </w:pBdr>
              <w:rPr>
                <w:rFonts w:ascii="Arial" w:hAnsi="Arial" w:cs="Arial"/>
              </w:rPr>
            </w:pPr>
          </w:p>
          <w:p w14:paraId="712410FD" w14:textId="30781B6F"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172023582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C4B8E" w:rsidRPr="004C4B8E" w14:paraId="138870DC" w14:textId="77777777" w:rsidTr="004C4B8E">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10DB509"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WRITING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35E72064"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create text for submission.</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7ED27B8F"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782116819"/>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p w14:paraId="6BDB17FB" w14:textId="77777777" w:rsidR="004C4B8E" w:rsidRPr="004C4B8E" w:rsidRDefault="004C4B8E" w:rsidP="004C4B8E">
            <w:pPr>
              <w:pBdr>
                <w:top w:val="nil"/>
                <w:left w:val="nil"/>
                <w:bottom w:val="nil"/>
                <w:right w:val="nil"/>
                <w:between w:val="nil"/>
                <w:bar w:val="nil"/>
              </w:pBdr>
              <w:rPr>
                <w:rFonts w:ascii="Arial" w:hAnsi="Arial" w:cs="Arial"/>
              </w:rPr>
            </w:pPr>
          </w:p>
          <w:p w14:paraId="4F33DBEA" w14:textId="48FD090B"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1316564670"/>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C4B8E" w:rsidRPr="004C4B8E" w14:paraId="02767C1C" w14:textId="77777777" w:rsidTr="004C4B8E">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45E5B05"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CREATIVE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62D6CA5F"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create creative materials, such as images.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651E8C94" w14:textId="693120EC"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1157808056"/>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60040373" w14:textId="77777777" w:rsidR="004C4B8E" w:rsidRPr="004C4B8E" w:rsidRDefault="004C4B8E" w:rsidP="004C4B8E">
            <w:pPr>
              <w:pBdr>
                <w:top w:val="nil"/>
                <w:left w:val="nil"/>
                <w:bottom w:val="nil"/>
                <w:right w:val="nil"/>
                <w:between w:val="nil"/>
                <w:bar w:val="nil"/>
              </w:pBdr>
              <w:rPr>
                <w:rFonts w:ascii="Arial" w:hAnsi="Arial" w:cs="Arial"/>
              </w:rPr>
            </w:pPr>
          </w:p>
          <w:p w14:paraId="15052C05"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1748457500"/>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tc>
      </w:tr>
      <w:tr w:rsidR="004C4B8E" w:rsidRPr="004C4B8E" w14:paraId="65285F3B" w14:textId="77777777" w:rsidTr="004C4B8E">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1683EBCE"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PROGRAMING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5DFA0911"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create and check code.</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5C3AA9BD" w14:textId="064D0D62"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1821954205"/>
                <w14:checkbox>
                  <w14:checked w14:val="1"/>
                  <w14:checkedState w14:val="2612" w14:font="MS Gothic"/>
                  <w14:uncheckedState w14:val="2610" w14:font="MS Gothic"/>
                </w14:checkbox>
              </w:sdtPr>
              <w:sdtContent>
                <w:r w:rsidR="007624E4">
                  <w:rPr>
                    <w:rFonts w:ascii="MS Gothic" w:eastAsia="MS Gothic" w:hAnsi="MS Gothic" w:cs="Arial" w:hint="eastAsia"/>
                  </w:rPr>
                  <w:t>☒</w:t>
                </w:r>
              </w:sdtContent>
            </w:sdt>
          </w:p>
          <w:p w14:paraId="518EAC53" w14:textId="77777777" w:rsidR="004C4B8E" w:rsidRPr="004C4B8E" w:rsidRDefault="004C4B8E" w:rsidP="004C4B8E">
            <w:pPr>
              <w:pBdr>
                <w:top w:val="nil"/>
                <w:left w:val="nil"/>
                <w:bottom w:val="nil"/>
                <w:right w:val="nil"/>
                <w:between w:val="nil"/>
                <w:bar w:val="nil"/>
              </w:pBdr>
              <w:rPr>
                <w:rFonts w:ascii="Arial" w:hAnsi="Arial" w:cs="Arial"/>
              </w:rPr>
            </w:pPr>
          </w:p>
          <w:p w14:paraId="6975BEDF"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749240548"/>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tc>
      </w:tr>
      <w:tr w:rsidR="004C4B8E" w:rsidRPr="004C4B8E" w14:paraId="2F7BF50B" w14:textId="77777777" w:rsidTr="004C4B8E">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58DA3BB0"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NONE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730C64C" w14:textId="77777777" w:rsidR="004C4B8E" w:rsidRPr="004C4B8E" w:rsidRDefault="004C4B8E" w:rsidP="004C4B8E">
            <w:pPr>
              <w:pBdr>
                <w:top w:val="nil"/>
                <w:left w:val="nil"/>
                <w:bottom w:val="nil"/>
                <w:right w:val="nil"/>
                <w:between w:val="nil"/>
                <w:bar w:val="nil"/>
              </w:pBdr>
              <w:rPr>
                <w:rFonts w:ascii="Arial" w:hAnsi="Arial" w:cs="Arial"/>
              </w:rPr>
            </w:pPr>
            <w:r w:rsidRPr="004C4B8E">
              <w:rPr>
                <w:rFonts w:ascii="Arial" w:hAnsi="Arial" w:cs="Arial"/>
              </w:rPr>
              <w:t xml:space="preserve">For this assessment, you are not allowed to use </w:t>
            </w:r>
            <w:r w:rsidRPr="004C4B8E">
              <w:rPr>
                <w:rFonts w:ascii="Arial" w:hAnsi="Arial" w:cs="Arial"/>
                <w:b/>
                <w:bCs/>
              </w:rPr>
              <w:t>any</w:t>
            </w:r>
            <w:r w:rsidRPr="004C4B8E">
              <w:rPr>
                <w:rFonts w:ascii="Arial" w:hAnsi="Arial" w:cs="Arial"/>
              </w:rPr>
              <w:t xml:space="preserve"> type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35343903" w14:textId="77777777" w:rsidR="004C4B8E" w:rsidRPr="004C4B8E" w:rsidRDefault="00000000" w:rsidP="004C4B8E">
            <w:pPr>
              <w:pBdr>
                <w:top w:val="nil"/>
                <w:left w:val="nil"/>
                <w:bottom w:val="nil"/>
                <w:right w:val="nil"/>
                <w:between w:val="nil"/>
                <w:bar w:val="nil"/>
              </w:pBdr>
              <w:rPr>
                <w:rFonts w:ascii="Arial" w:hAnsi="Arial" w:cs="Arial"/>
              </w:rPr>
            </w:pPr>
            <w:sdt>
              <w:sdtPr>
                <w:rPr>
                  <w:rFonts w:ascii="Arial" w:hAnsi="Arial" w:cs="Arial"/>
                </w:rPr>
                <w:id w:val="-58479144"/>
                <w14:checkbox>
                  <w14:checked w14:val="0"/>
                  <w14:checkedState w14:val="2612" w14:font="MS Gothic"/>
                  <w14:uncheckedState w14:val="2610" w14:font="MS Gothic"/>
                </w14:checkbox>
              </w:sdtPr>
              <w:sdtContent>
                <w:r w:rsidR="004C4B8E" w:rsidRPr="004C4B8E">
                  <w:rPr>
                    <w:rFonts w:ascii="Segoe UI Symbol" w:hAnsi="Segoe UI Symbol" w:cs="Segoe UI Symbol"/>
                  </w:rPr>
                  <w:t>☐</w:t>
                </w:r>
              </w:sdtContent>
            </w:sdt>
          </w:p>
        </w:tc>
      </w:tr>
    </w:tbl>
    <w:p w14:paraId="575BE626" w14:textId="77777777" w:rsidR="00C27721" w:rsidRDefault="00C27721" w:rsidP="006442F2">
      <w:pPr>
        <w:pBdr>
          <w:top w:val="nil"/>
          <w:left w:val="nil"/>
          <w:bottom w:val="nil"/>
          <w:right w:val="nil"/>
          <w:between w:val="nil"/>
          <w:bar w:val="nil"/>
        </w:pBdr>
        <w:rPr>
          <w:rFonts w:ascii="Arial" w:hAnsi="Arial" w:cs="Arial"/>
        </w:rPr>
      </w:pPr>
    </w:p>
    <w:p w14:paraId="186C05EE" w14:textId="77777777" w:rsidR="000559B7" w:rsidRDefault="000559B7" w:rsidP="006442F2">
      <w:pPr>
        <w:pBdr>
          <w:top w:val="nil"/>
          <w:left w:val="nil"/>
          <w:bottom w:val="nil"/>
          <w:right w:val="nil"/>
          <w:between w:val="nil"/>
          <w:bar w:val="nil"/>
        </w:pBdr>
        <w:rPr>
          <w:rFonts w:ascii="Arial" w:hAnsi="Arial" w:cs="Arial"/>
        </w:rPr>
      </w:pPr>
    </w:p>
    <w:p w14:paraId="6E5DF4C7" w14:textId="77777777" w:rsidR="008366A2" w:rsidRPr="00654EA2" w:rsidRDefault="008366A2" w:rsidP="006442F2">
      <w:pPr>
        <w:pBdr>
          <w:top w:val="nil"/>
          <w:left w:val="nil"/>
          <w:bottom w:val="nil"/>
          <w:right w:val="nil"/>
          <w:between w:val="nil"/>
          <w:bar w:val="nil"/>
        </w:pBdr>
        <w:rPr>
          <w:rFonts w:asciiTheme="minorBidi" w:hAnsiTheme="minorBidi" w:cstheme="minorBidi"/>
          <w:color w:val="FF0000"/>
          <w:sz w:val="28"/>
          <w:szCs w:val="28"/>
          <w:u w:color="000000"/>
          <w:bdr w:val="nil"/>
          <w:lang w:val="en-US" w:eastAsia="en-GB"/>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DE3B36" w:rsidRPr="00DE3B36" w14:paraId="5DDCE450" w14:textId="77777777" w:rsidTr="00BD25F5">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4F7B4B8" w14:textId="31306A35" w:rsidR="00DE3B36" w:rsidRPr="00DE3B36" w:rsidRDefault="00DD243A" w:rsidP="00DE3B36">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Pr>
                <w:rFonts w:ascii="Arial" w:eastAsia="Times New Roman" w:hAnsi="Arial"/>
                <w:b/>
                <w:bCs/>
                <w:caps/>
                <w:color w:val="000000"/>
                <w:sz w:val="40"/>
                <w:szCs w:val="40"/>
                <w:u w:color="000000"/>
                <w:bdr w:val="nil"/>
                <w:lang w:val="en-US" w:eastAsia="en-GB"/>
              </w:rPr>
              <w:t>G</w:t>
            </w:r>
            <w:r w:rsidR="00DE3B36" w:rsidRPr="00DE3B36">
              <w:rPr>
                <w:rFonts w:ascii="Arial" w:eastAsia="Times New Roman" w:hAnsi="Arial"/>
                <w:b/>
                <w:bCs/>
                <w:caps/>
                <w:color w:val="000000"/>
                <w:sz w:val="40"/>
                <w:szCs w:val="40"/>
                <w:u w:color="000000"/>
                <w:bdr w:val="nil"/>
                <w:lang w:val="en-US" w:eastAsia="en-GB"/>
              </w:rPr>
              <w:t>UIDANCE FOR Students IN THE COMPLETION OF TASKS</w:t>
            </w:r>
          </w:p>
        </w:tc>
      </w:tr>
    </w:tbl>
    <w:p w14:paraId="7E2FB96F" w14:textId="77777777" w:rsidR="00DE3B36" w:rsidRPr="00DE3B36" w:rsidRDefault="00DE3B36" w:rsidP="00DE3B36">
      <w:pPr>
        <w:widowControl w:val="0"/>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07E9D881"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31238609"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r w:rsidRPr="00DE3B36">
        <w:rPr>
          <w:rFonts w:ascii="Arial" w:eastAsia="Times New Roman" w:hAnsi="Arial"/>
          <w:b/>
          <w:bCs/>
          <w:color w:val="000000"/>
          <w:u w:color="000000"/>
          <w:bdr w:val="nil"/>
          <w:lang w:val="en-US" w:eastAsia="en-GB"/>
        </w:rPr>
        <w:t>NOTE: The guidance offered below is linked to the five generic assessment criteria overleaf.</w:t>
      </w:r>
    </w:p>
    <w:p w14:paraId="3AD9D173"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5144FBDF"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Engagement with Literature Skills</w:t>
      </w:r>
    </w:p>
    <w:p w14:paraId="5E7F84B5"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 xml:space="preserve">Your work must be informed and supported by scholarly material that is </w:t>
      </w:r>
      <w:r w:rsidRPr="0052270E">
        <w:rPr>
          <w:rFonts w:ascii="Arial" w:eastAsia="Times New Roman" w:hAnsi="Arial"/>
          <w:i/>
          <w:iCs/>
          <w:color w:val="000000"/>
          <w:u w:color="000000"/>
          <w:bdr w:val="nil"/>
          <w:lang w:eastAsia="en-GB"/>
        </w:rPr>
        <w:t>relevant</w:t>
      </w:r>
      <w:r w:rsidRPr="00DE3B36">
        <w:rPr>
          <w:rFonts w:ascii="Arial" w:eastAsia="Times New Roman" w:hAnsi="Arial"/>
          <w:color w:val="000000"/>
          <w:u w:color="000000"/>
          <w:bdr w:val="nil"/>
          <w:lang w:val="en-US" w:eastAsia="en-GB"/>
        </w:rPr>
        <w:t xml:space="preserve"> to and </w:t>
      </w:r>
      <w:r w:rsidRPr="00DE3B36">
        <w:rPr>
          <w:rFonts w:ascii="Arial" w:eastAsia="Times New Roman" w:hAnsi="Arial"/>
          <w:i/>
          <w:iCs/>
          <w:color w:val="000000"/>
          <w:u w:color="000000"/>
          <w:bdr w:val="nil"/>
          <w:lang w:val="en-US" w:eastAsia="en-GB"/>
        </w:rPr>
        <w:t>focused</w:t>
      </w:r>
      <w:r w:rsidRPr="00DE3B36">
        <w:rPr>
          <w:rFonts w:ascii="Arial" w:eastAsia="Times New Roman" w:hAnsi="Arial"/>
          <w:color w:val="000000"/>
          <w:u w:color="000000"/>
          <w:bdr w:val="nil"/>
          <w:lang w:val="en-US" w:eastAsia="en-GB"/>
        </w:rPr>
        <w:t xml:space="preserve"> on the task(s) set.    You should provide evidence that you have accessed an appropriate </w:t>
      </w:r>
      <w:r w:rsidRPr="00DE3B36">
        <w:rPr>
          <w:rFonts w:ascii="Arial" w:eastAsia="Times New Roman" w:hAnsi="Arial"/>
          <w:i/>
          <w:iCs/>
          <w:color w:val="000000"/>
          <w:u w:color="000000"/>
          <w:bdr w:val="nil"/>
          <w:lang w:eastAsia="en-GB"/>
        </w:rPr>
        <w:t>range</w:t>
      </w:r>
      <w:r w:rsidRPr="00DE3B36">
        <w:rPr>
          <w:rFonts w:ascii="Arial" w:eastAsia="Times New Roman" w:hAnsi="Arial"/>
          <w:color w:val="000000"/>
          <w:u w:color="000000"/>
          <w:bdr w:val="nil"/>
          <w:lang w:val="en-US" w:eastAsia="en-GB"/>
        </w:rPr>
        <w:t xml:space="preserve"> of sources, which may be academic, governmental and industrial; these sources may include academic journal articles, textbooks, current news articles, organisational documents, and websites.  You should consider the </w:t>
      </w:r>
      <w:r w:rsidRPr="00DE3B36">
        <w:rPr>
          <w:rFonts w:ascii="Arial" w:eastAsia="Times New Roman" w:hAnsi="Arial"/>
          <w:i/>
          <w:iCs/>
          <w:color w:val="000000"/>
          <w:u w:color="000000"/>
          <w:bdr w:val="nil"/>
          <w:lang w:val="en-US" w:eastAsia="en-GB"/>
        </w:rPr>
        <w:t>credibility</w:t>
      </w:r>
      <w:r w:rsidRPr="00DE3B36">
        <w:rPr>
          <w:rFonts w:ascii="Arial" w:eastAsia="Times New Roman" w:hAnsi="Arial"/>
          <w:color w:val="000000"/>
          <w:u w:color="000000"/>
          <w:bdr w:val="nil"/>
          <w:lang w:val="en-US"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3B36">
        <w:rPr>
          <w:rFonts w:ascii="Arial" w:eastAsia="Times New Roman" w:hAnsi="Arial"/>
          <w:i/>
          <w:iCs/>
          <w:color w:val="000000"/>
          <w:u w:color="000000"/>
          <w:bdr w:val="nil"/>
          <w:lang w:val="en-US" w:eastAsia="en-GB"/>
        </w:rPr>
        <w:t>evidence</w:t>
      </w:r>
      <w:r w:rsidRPr="00DE3B36">
        <w:rPr>
          <w:rFonts w:ascii="Arial" w:eastAsia="Times New Roman" w:hAnsi="Arial"/>
          <w:color w:val="000000"/>
          <w:u w:color="000000"/>
          <w:bdr w:val="nil"/>
          <w:lang w:val="en-US" w:eastAsia="en-GB"/>
        </w:rPr>
        <w:t xml:space="preserve"> of your research/own reading throughout your work, using a suitable referencing system, including in-text citations in the main body of your work and a reference list at the end of your work. </w:t>
      </w:r>
    </w:p>
    <w:p w14:paraId="5D1306C4"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3DF78670" w14:textId="104B00A8"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Pr="00DE3B36">
        <w:rPr>
          <w:rFonts w:ascii="Arial" w:eastAsia="Times New Roman" w:hAnsi="Arial"/>
          <w:i/>
          <w:iCs/>
          <w:color w:val="000000"/>
          <w:u w:color="000000"/>
          <w:bdr w:val="nil"/>
          <w:lang w:val="en-US" w:eastAsia="en-GB"/>
        </w:rPr>
        <w:t>Marketing theory,</w:t>
      </w:r>
      <w:r w:rsidR="0052270E">
        <w:rPr>
          <w:rFonts w:ascii="Arial" w:eastAsia="Times New Roman" w:hAnsi="Arial"/>
          <w:i/>
          <w:iCs/>
          <w:color w:val="000000"/>
          <w:u w:color="000000"/>
          <w:bdr w:val="nil"/>
          <w:lang w:val="en-US" w:eastAsia="en-GB"/>
        </w:rPr>
        <w:t xml:space="preserve"> </w:t>
      </w:r>
      <w:r w:rsidR="00A72D25">
        <w:rPr>
          <w:rFonts w:ascii="Arial" w:eastAsia="Times New Roman" w:hAnsi="Arial"/>
          <w:i/>
          <w:iCs/>
          <w:color w:val="000000"/>
          <w:u w:color="000000"/>
          <w:bdr w:val="nil"/>
          <w:lang w:val="en-US" w:eastAsia="en-GB"/>
        </w:rPr>
        <w:t>social media, influencers,</w:t>
      </w:r>
      <w:r w:rsidR="00033208">
        <w:rPr>
          <w:rFonts w:ascii="Arial" w:eastAsia="Times New Roman" w:hAnsi="Arial"/>
          <w:i/>
          <w:iCs/>
          <w:color w:val="000000"/>
          <w:u w:color="000000"/>
          <w:bdr w:val="nil"/>
          <w:lang w:val="en-US" w:eastAsia="en-GB"/>
        </w:rPr>
        <w:t xml:space="preserve"> user generated conten</w:t>
      </w:r>
      <w:r w:rsidR="00DC0988">
        <w:rPr>
          <w:rFonts w:ascii="Arial" w:eastAsia="Times New Roman" w:hAnsi="Arial"/>
          <w:i/>
          <w:iCs/>
          <w:color w:val="000000"/>
          <w:u w:color="000000"/>
          <w:bdr w:val="nil"/>
          <w:lang w:val="en-US" w:eastAsia="en-GB"/>
        </w:rPr>
        <w:t>t</w:t>
      </w:r>
      <w:r w:rsidR="00033208">
        <w:rPr>
          <w:rFonts w:ascii="Arial" w:eastAsia="Times New Roman" w:hAnsi="Arial"/>
          <w:i/>
          <w:iCs/>
          <w:color w:val="000000"/>
          <w:u w:color="000000"/>
          <w:bdr w:val="nil"/>
          <w:lang w:val="en-US" w:eastAsia="en-GB"/>
        </w:rPr>
        <w:t xml:space="preserve">, </w:t>
      </w:r>
      <w:r w:rsidR="00A72D25">
        <w:rPr>
          <w:rFonts w:ascii="Arial" w:eastAsia="Times New Roman" w:hAnsi="Arial"/>
          <w:i/>
          <w:iCs/>
          <w:color w:val="000000"/>
          <w:u w:color="000000"/>
          <w:bdr w:val="nil"/>
          <w:lang w:val="en-US" w:eastAsia="en-GB"/>
        </w:rPr>
        <w:t xml:space="preserve"> </w:t>
      </w:r>
      <w:r w:rsidR="0052270E">
        <w:rPr>
          <w:rFonts w:ascii="Arial" w:eastAsia="Times New Roman" w:hAnsi="Arial"/>
          <w:i/>
          <w:iCs/>
          <w:color w:val="000000"/>
          <w:u w:color="000000"/>
          <w:bdr w:val="nil"/>
          <w:lang w:val="en-US" w:eastAsia="en-GB"/>
        </w:rPr>
        <w:t>market research,</w:t>
      </w:r>
      <w:r w:rsidRPr="00DE3B36">
        <w:rPr>
          <w:rFonts w:ascii="Arial" w:eastAsia="Times New Roman" w:hAnsi="Arial"/>
          <w:i/>
          <w:iCs/>
          <w:color w:val="000000"/>
          <w:u w:color="000000"/>
          <w:bdr w:val="nil"/>
          <w:lang w:val="en-US" w:eastAsia="en-GB"/>
        </w:rPr>
        <w:t xml:space="preserve"> principles of marketing, mar</w:t>
      </w:r>
      <w:r w:rsidR="00BA0215">
        <w:rPr>
          <w:rFonts w:ascii="Arial" w:eastAsia="Times New Roman" w:hAnsi="Arial"/>
          <w:i/>
          <w:iCs/>
          <w:color w:val="000000"/>
          <w:u w:color="000000"/>
          <w:bdr w:val="nil"/>
          <w:lang w:val="en-US" w:eastAsia="en-GB"/>
        </w:rPr>
        <w:t>keting mix, target marketing,</w:t>
      </w:r>
      <w:r w:rsidRPr="00DE3B36">
        <w:rPr>
          <w:rFonts w:ascii="Arial" w:eastAsia="Times New Roman" w:hAnsi="Arial"/>
          <w:i/>
          <w:iCs/>
          <w:color w:val="000000"/>
          <w:u w:color="000000"/>
          <w:bdr w:val="nil"/>
          <w:lang w:val="en-US" w:eastAsia="en-GB"/>
        </w:rPr>
        <w:t xml:space="preserve"> market segmentation</w:t>
      </w:r>
      <w:r w:rsidR="00BA0215">
        <w:rPr>
          <w:rFonts w:ascii="Arial" w:eastAsia="Times New Roman" w:hAnsi="Arial"/>
          <w:i/>
          <w:iCs/>
          <w:color w:val="000000"/>
          <w:u w:color="000000"/>
          <w:bdr w:val="nil"/>
          <w:lang w:val="en-US" w:eastAsia="en-GB"/>
        </w:rPr>
        <w:t>, niche marketing, case study specifi</w:t>
      </w:r>
      <w:r w:rsidR="00F046D5">
        <w:rPr>
          <w:rFonts w:ascii="Arial" w:eastAsia="Times New Roman" w:hAnsi="Arial"/>
          <w:i/>
          <w:iCs/>
          <w:color w:val="000000"/>
          <w:u w:color="000000"/>
          <w:bdr w:val="nil"/>
          <w:lang w:val="en-US" w:eastAsia="en-GB"/>
        </w:rPr>
        <w:t xml:space="preserve">c research. Minimum </w:t>
      </w:r>
      <w:r w:rsidR="00204DD7">
        <w:rPr>
          <w:rFonts w:ascii="Arial" w:eastAsia="Times New Roman" w:hAnsi="Arial"/>
          <w:i/>
          <w:iCs/>
          <w:color w:val="000000"/>
          <w:u w:color="000000"/>
          <w:bdr w:val="nil"/>
          <w:lang w:val="en-US" w:eastAsia="en-GB"/>
        </w:rPr>
        <w:t>15</w:t>
      </w:r>
      <w:r w:rsidR="00F046D5">
        <w:rPr>
          <w:rFonts w:ascii="Arial" w:eastAsia="Times New Roman" w:hAnsi="Arial"/>
          <w:i/>
          <w:iCs/>
          <w:color w:val="000000"/>
          <w:u w:color="000000"/>
          <w:bdr w:val="nil"/>
          <w:lang w:val="en-US" w:eastAsia="en-GB"/>
        </w:rPr>
        <w:t xml:space="preserve"> sources including academic texts, journals and online topical sources.</w:t>
      </w:r>
      <w:r w:rsidRPr="00DE3B36">
        <w:rPr>
          <w:rFonts w:ascii="Arial" w:eastAsia="Times New Roman" w:hAnsi="Arial"/>
          <w:i/>
          <w:iCs/>
          <w:color w:val="000000"/>
          <w:u w:color="000000"/>
          <w:bdr w:val="nil"/>
          <w:lang w:val="en-US" w:eastAsia="en-GB"/>
        </w:rPr>
        <w:t xml:space="preserve"> </w:t>
      </w:r>
    </w:p>
    <w:p w14:paraId="5BED4C7B"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399BE3B3"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C7B1BC7"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Knowledge and Understanding Skills</w:t>
      </w:r>
    </w:p>
    <w:p w14:paraId="09E55B4B"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 xml:space="preserve">At level 4, you should be able to demonstrate knowledge of the underlying concepts and principles associated with your area(s) of study.  </w:t>
      </w:r>
      <w:r w:rsidRPr="00DE3B36">
        <w:rPr>
          <w:rFonts w:ascii="Arial" w:eastAsia="Times New Roman" w:hAnsi="Arial"/>
          <w:i/>
          <w:iCs/>
          <w:color w:val="000000"/>
          <w:u w:color="000000"/>
          <w:bdr w:val="nil"/>
          <w:lang w:val="en-US" w:eastAsia="en-GB"/>
        </w:rPr>
        <w:t>Knowledge</w:t>
      </w:r>
      <w:r w:rsidRPr="00DE3B36">
        <w:rPr>
          <w:rFonts w:ascii="Arial" w:eastAsia="Times New Roman" w:hAnsi="Arial"/>
          <w:color w:val="000000"/>
          <w:u w:color="000000"/>
          <w:bdr w:val="nil"/>
          <w:lang w:val="en-US" w:eastAsia="en-GB"/>
        </w:rPr>
        <w:t xml:space="preserve"> relates to the facts, information and skills you have acquired through your learning.  You demonstrate your </w:t>
      </w:r>
      <w:r w:rsidRPr="00DE3B36">
        <w:rPr>
          <w:rFonts w:ascii="Arial" w:eastAsia="Times New Roman" w:hAnsi="Arial"/>
          <w:i/>
          <w:iCs/>
          <w:color w:val="000000"/>
          <w:u w:color="000000"/>
          <w:bdr w:val="nil"/>
          <w:lang w:val="en-US" w:eastAsia="en-GB"/>
        </w:rPr>
        <w:t>understanding</w:t>
      </w:r>
      <w:r w:rsidRPr="00DE3B36">
        <w:rPr>
          <w:rFonts w:ascii="Arial" w:eastAsia="Times New Roman" w:hAnsi="Arial"/>
          <w:color w:val="000000"/>
          <w:u w:color="000000"/>
          <w:bdr w:val="nil"/>
          <w:lang w:val="en-US"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E3B36">
        <w:rPr>
          <w:rFonts w:ascii="Arial" w:eastAsia="Times New Roman" w:hAnsi="Arial"/>
          <w:i/>
          <w:iCs/>
          <w:color w:val="000000"/>
          <w:u w:color="000000"/>
          <w:bdr w:val="nil"/>
          <w:lang w:val="en-US" w:eastAsia="en-GB"/>
        </w:rPr>
        <w:t>extent</w:t>
      </w:r>
      <w:r w:rsidRPr="00DE3B36">
        <w:rPr>
          <w:rFonts w:ascii="Arial" w:eastAsia="Times New Roman" w:hAnsi="Arial"/>
          <w:color w:val="000000"/>
          <w:u w:color="000000"/>
          <w:bdr w:val="nil"/>
          <w:lang w:val="en-US" w:eastAsia="en-GB"/>
        </w:rPr>
        <w:t xml:space="preserve"> to which you demonstrate your knowledge and understanding.</w:t>
      </w:r>
      <w:r w:rsidRPr="00DE3B36">
        <w:rPr>
          <w:rFonts w:ascii="Times New Roman" w:eastAsia="Times New Roman" w:hAnsi="Times New Roman"/>
          <w:color w:val="000000"/>
          <w:sz w:val="20"/>
          <w:szCs w:val="20"/>
          <w:u w:color="000000"/>
          <w:bdr w:val="nil"/>
          <w:lang w:eastAsia="en-GB"/>
        </w:rPr>
        <w:t xml:space="preserve"> </w:t>
      </w:r>
    </w:p>
    <w:p w14:paraId="3EEBEFFD"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i/>
          <w:iCs/>
          <w:color w:val="000000"/>
          <w:u w:color="000000"/>
          <w:bdr w:val="nil"/>
          <w:lang w:eastAsia="en-GB"/>
        </w:rPr>
      </w:pPr>
    </w:p>
    <w:p w14:paraId="7C628909" w14:textId="7684045A"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Pr="00DE3B36">
        <w:rPr>
          <w:rFonts w:ascii="Arial" w:eastAsia="Times New Roman" w:hAnsi="Arial"/>
          <w:i/>
          <w:iCs/>
          <w:color w:val="000000"/>
          <w:u w:color="000000"/>
          <w:bdr w:val="nil"/>
          <w:lang w:val="en-US" w:eastAsia="en-GB"/>
        </w:rPr>
        <w:t xml:space="preserve">Understanding of the practical application of </w:t>
      </w:r>
      <w:r w:rsidR="00A72D25">
        <w:rPr>
          <w:rFonts w:ascii="Arial" w:eastAsia="Times New Roman" w:hAnsi="Arial"/>
          <w:i/>
          <w:iCs/>
          <w:color w:val="000000"/>
          <w:u w:color="000000"/>
          <w:bdr w:val="nil"/>
          <w:lang w:val="en-US" w:eastAsia="en-GB"/>
        </w:rPr>
        <w:t xml:space="preserve">social media and influencers in </w:t>
      </w:r>
      <w:r w:rsidRPr="00DE3B36">
        <w:rPr>
          <w:rFonts w:ascii="Arial" w:eastAsia="Times New Roman" w:hAnsi="Arial"/>
          <w:i/>
          <w:iCs/>
          <w:color w:val="000000"/>
          <w:u w:color="000000"/>
          <w:bdr w:val="nil"/>
          <w:lang w:val="en-US" w:eastAsia="en-GB"/>
        </w:rPr>
        <w:t>marketing within market planning in terms of</w:t>
      </w:r>
      <w:r w:rsidR="00BA0215">
        <w:rPr>
          <w:rFonts w:ascii="Arial" w:eastAsia="Times New Roman" w:hAnsi="Arial"/>
          <w:i/>
          <w:iCs/>
          <w:color w:val="000000"/>
          <w:u w:color="000000"/>
          <w:bdr w:val="nil"/>
          <w:lang w:val="en-US" w:eastAsia="en-GB"/>
        </w:rPr>
        <w:t xml:space="preserve"> </w:t>
      </w:r>
      <w:r w:rsidR="0052270E">
        <w:rPr>
          <w:rFonts w:ascii="Arial" w:eastAsia="Times New Roman" w:hAnsi="Arial"/>
          <w:i/>
          <w:iCs/>
          <w:color w:val="000000"/>
          <w:u w:color="000000"/>
          <w:bdr w:val="nil"/>
          <w:lang w:val="en-US" w:eastAsia="en-GB"/>
        </w:rPr>
        <w:t xml:space="preserve">market research, </w:t>
      </w:r>
      <w:r w:rsidR="00BA0215">
        <w:rPr>
          <w:rFonts w:ascii="Arial" w:eastAsia="Times New Roman" w:hAnsi="Arial"/>
          <w:i/>
          <w:iCs/>
          <w:color w:val="000000"/>
          <w:u w:color="000000"/>
          <w:bdr w:val="nil"/>
          <w:lang w:val="en-US" w:eastAsia="en-GB"/>
        </w:rPr>
        <w:t>niche marketing,</w:t>
      </w:r>
      <w:r w:rsidRPr="00DE3B36">
        <w:rPr>
          <w:rFonts w:ascii="Arial" w:eastAsia="Times New Roman" w:hAnsi="Arial"/>
          <w:i/>
          <w:iCs/>
          <w:color w:val="000000"/>
          <w:u w:color="000000"/>
          <w:bdr w:val="nil"/>
          <w:lang w:val="en-US" w:eastAsia="en-GB"/>
        </w:rPr>
        <w:t xml:space="preserve"> marketing mix, principles of marketing and target marketing relating to a</w:t>
      </w:r>
      <w:r w:rsidR="00F046D5">
        <w:rPr>
          <w:rFonts w:ascii="Arial" w:eastAsia="Times New Roman" w:hAnsi="Arial"/>
          <w:i/>
          <w:iCs/>
          <w:color w:val="000000"/>
          <w:u w:color="000000"/>
          <w:bdr w:val="nil"/>
          <w:lang w:val="en-US" w:eastAsia="en-GB"/>
        </w:rPr>
        <w:t>n Events,  Travel and T</w:t>
      </w:r>
      <w:r w:rsidRPr="00DE3B36">
        <w:rPr>
          <w:rFonts w:ascii="Arial" w:eastAsia="Times New Roman" w:hAnsi="Arial"/>
          <w:i/>
          <w:iCs/>
          <w:color w:val="000000"/>
          <w:u w:color="000000"/>
          <w:bdr w:val="nil"/>
          <w:lang w:val="en-US" w:eastAsia="en-GB"/>
        </w:rPr>
        <w:t>ourism</w:t>
      </w:r>
      <w:r w:rsidR="00F046D5">
        <w:rPr>
          <w:rFonts w:ascii="Arial" w:eastAsia="Times New Roman" w:hAnsi="Arial"/>
          <w:i/>
          <w:iCs/>
          <w:color w:val="000000"/>
          <w:u w:color="000000"/>
          <w:bdr w:val="nil"/>
          <w:lang w:val="en-US" w:eastAsia="en-GB"/>
        </w:rPr>
        <w:t xml:space="preserve"> or Leisure Resort</w:t>
      </w:r>
      <w:r w:rsidRPr="00DE3B36">
        <w:rPr>
          <w:rFonts w:ascii="Arial" w:eastAsia="Times New Roman" w:hAnsi="Arial"/>
          <w:i/>
          <w:iCs/>
          <w:color w:val="000000"/>
          <w:u w:color="000000"/>
          <w:bdr w:val="nil"/>
          <w:lang w:val="en-US" w:eastAsia="en-GB"/>
        </w:rPr>
        <w:t xml:space="preserve"> case study</w:t>
      </w:r>
      <w:r w:rsidR="00BA0215">
        <w:rPr>
          <w:rFonts w:ascii="Arial" w:eastAsia="Times New Roman" w:hAnsi="Arial"/>
          <w:i/>
          <w:iCs/>
          <w:color w:val="000000"/>
          <w:u w:color="000000"/>
          <w:bdr w:val="nil"/>
          <w:lang w:val="en-US" w:eastAsia="en-GB"/>
        </w:rPr>
        <w:t xml:space="preserve"> and it’s impact on the chosen sector</w:t>
      </w:r>
    </w:p>
    <w:p w14:paraId="6B300D16"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D72F7B5"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2E95B831"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Cognitive and Intellectual Skills</w:t>
      </w:r>
    </w:p>
    <w:p w14:paraId="40C7F6AF"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24F6AF8"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4BC78C4D" w14:textId="60C9411C"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0052270E">
        <w:rPr>
          <w:rFonts w:ascii="Arial" w:eastAsia="Times New Roman" w:hAnsi="Arial"/>
          <w:i/>
          <w:iCs/>
          <w:color w:val="000000"/>
          <w:u w:color="000000"/>
          <w:bdr w:val="nil"/>
          <w:lang w:val="en-US" w:eastAsia="en-GB"/>
        </w:rPr>
        <w:t xml:space="preserve">Using </w:t>
      </w:r>
      <w:r w:rsidR="00A72D25">
        <w:rPr>
          <w:rFonts w:ascii="Arial" w:eastAsia="Times New Roman" w:hAnsi="Arial"/>
          <w:i/>
          <w:iCs/>
          <w:color w:val="000000"/>
          <w:u w:color="000000"/>
          <w:bdr w:val="nil"/>
          <w:lang w:val="en-US" w:eastAsia="en-GB"/>
        </w:rPr>
        <w:t xml:space="preserve">social media, infleuencers </w:t>
      </w:r>
      <w:r w:rsidR="0052270E">
        <w:rPr>
          <w:rFonts w:ascii="Arial" w:eastAsia="Times New Roman" w:hAnsi="Arial"/>
          <w:i/>
          <w:iCs/>
          <w:color w:val="000000"/>
          <w:u w:color="000000"/>
          <w:bdr w:val="nil"/>
          <w:lang w:val="en-US" w:eastAsia="en-GB"/>
        </w:rPr>
        <w:t xml:space="preserve">market research evaluate the potential product and launch </w:t>
      </w:r>
      <w:r w:rsidRPr="00DE3B36">
        <w:rPr>
          <w:rFonts w:ascii="Arial" w:eastAsia="Times New Roman" w:hAnsi="Arial"/>
          <w:i/>
          <w:iCs/>
          <w:color w:val="000000"/>
          <w:u w:color="000000"/>
          <w:bdr w:val="nil"/>
          <w:lang w:val="en-US" w:eastAsia="en-GB"/>
        </w:rPr>
        <w:t>performance  in</w:t>
      </w:r>
      <w:r w:rsidR="00BA0215">
        <w:rPr>
          <w:rFonts w:ascii="Arial" w:eastAsia="Times New Roman" w:hAnsi="Arial"/>
          <w:i/>
          <w:iCs/>
          <w:color w:val="000000"/>
          <w:u w:color="000000"/>
          <w:bdr w:val="nil"/>
          <w:lang w:val="en-US" w:eastAsia="en-GB"/>
        </w:rPr>
        <w:t xml:space="preserve"> the current pandemic and economic climate in</w:t>
      </w:r>
      <w:r w:rsidRPr="00DE3B36">
        <w:rPr>
          <w:rFonts w:ascii="Arial" w:eastAsia="Times New Roman" w:hAnsi="Arial"/>
          <w:i/>
          <w:iCs/>
          <w:color w:val="000000"/>
          <w:u w:color="000000"/>
          <w:bdr w:val="nil"/>
          <w:lang w:val="en-US" w:eastAsia="en-GB"/>
        </w:rPr>
        <w:t xml:space="preserve"> terms of visitor numbers, p</w:t>
      </w:r>
      <w:r w:rsidR="00BA0215">
        <w:rPr>
          <w:rFonts w:ascii="Arial" w:eastAsia="Times New Roman" w:hAnsi="Arial"/>
          <w:i/>
          <w:iCs/>
          <w:color w:val="000000"/>
          <w:u w:color="000000"/>
          <w:bdr w:val="nil"/>
          <w:lang w:val="en-US" w:eastAsia="en-GB"/>
        </w:rPr>
        <w:t>rofit, competition, relaunch and marketing performance in order to reach conclusions and offer actionable and viable recommendations for the future.</w:t>
      </w:r>
    </w:p>
    <w:p w14:paraId="415E4881"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5910513B"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62093280"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Practical Skills</w:t>
      </w:r>
    </w:p>
    <w:p w14:paraId="15E35230"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CD4AE50"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63019B8" w14:textId="1D76874B"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Pr="00DE3B36">
        <w:rPr>
          <w:rFonts w:ascii="Arial" w:eastAsia="Times New Roman" w:hAnsi="Arial"/>
          <w:i/>
          <w:iCs/>
          <w:color w:val="000000"/>
          <w:u w:color="000000"/>
          <w:bdr w:val="nil"/>
          <w:lang w:val="en-US" w:eastAsia="en-GB"/>
        </w:rPr>
        <w:t>Understand the principles of marketing</w:t>
      </w:r>
      <w:r w:rsidR="003E7C62">
        <w:rPr>
          <w:rFonts w:ascii="Arial" w:eastAsia="Times New Roman" w:hAnsi="Arial"/>
          <w:i/>
          <w:iCs/>
          <w:color w:val="000000"/>
          <w:u w:color="000000"/>
          <w:bdr w:val="nil"/>
          <w:lang w:val="en-US" w:eastAsia="en-GB"/>
        </w:rPr>
        <w:t>, market research</w:t>
      </w:r>
      <w:r w:rsidR="00A72D25">
        <w:rPr>
          <w:rFonts w:ascii="Arial" w:eastAsia="Times New Roman" w:hAnsi="Arial"/>
          <w:i/>
          <w:iCs/>
          <w:color w:val="000000"/>
          <w:u w:color="000000"/>
          <w:bdr w:val="nil"/>
          <w:lang w:val="en-US" w:eastAsia="en-GB"/>
        </w:rPr>
        <w:t>, social media</w:t>
      </w:r>
      <w:r w:rsidRPr="00DE3B36">
        <w:rPr>
          <w:rFonts w:ascii="Arial" w:eastAsia="Times New Roman" w:hAnsi="Arial"/>
          <w:i/>
          <w:iCs/>
          <w:color w:val="000000"/>
          <w:u w:color="000000"/>
          <w:bdr w:val="nil"/>
          <w:lang w:val="en-US" w:eastAsia="en-GB"/>
        </w:rPr>
        <w:t xml:space="preserve"> </w:t>
      </w:r>
      <w:r w:rsidR="00BA0215">
        <w:rPr>
          <w:rFonts w:ascii="Arial" w:eastAsia="Times New Roman" w:hAnsi="Arial"/>
          <w:i/>
          <w:iCs/>
          <w:color w:val="000000"/>
          <w:u w:color="000000"/>
          <w:bdr w:val="nil"/>
          <w:lang w:val="en-US" w:eastAsia="en-GB"/>
        </w:rPr>
        <w:t xml:space="preserve">and niche marketing </w:t>
      </w:r>
      <w:r w:rsidRPr="00DE3B36">
        <w:rPr>
          <w:rFonts w:ascii="Arial" w:eastAsia="Times New Roman" w:hAnsi="Arial"/>
          <w:i/>
          <w:iCs/>
          <w:color w:val="000000"/>
          <w:u w:color="000000"/>
          <w:bdr w:val="nil"/>
          <w:lang w:val="en-US" w:eastAsia="en-GB"/>
        </w:rPr>
        <w:t xml:space="preserve">in practice, including marketing mix and the impacts of social media in order to reach conclusions and suggest strategic recommendations </w:t>
      </w:r>
      <w:r w:rsidR="003E7C62">
        <w:rPr>
          <w:rFonts w:ascii="Arial" w:eastAsia="Times New Roman" w:hAnsi="Arial"/>
          <w:i/>
          <w:iCs/>
          <w:color w:val="000000"/>
          <w:u w:color="000000"/>
          <w:bdr w:val="nil"/>
          <w:lang w:val="en-US" w:eastAsia="en-GB"/>
        </w:rPr>
        <w:t xml:space="preserve">with regard to the feasibility of developing and launching the product </w:t>
      </w:r>
      <w:r w:rsidR="00BA0215">
        <w:rPr>
          <w:rFonts w:ascii="Arial" w:eastAsia="Times New Roman" w:hAnsi="Arial"/>
          <w:i/>
          <w:iCs/>
          <w:color w:val="000000"/>
          <w:u w:color="000000"/>
          <w:bdr w:val="nil"/>
          <w:lang w:val="en-US" w:eastAsia="en-GB"/>
        </w:rPr>
        <w:t xml:space="preserve"> during the current global pandemic and economic climate.</w:t>
      </w:r>
    </w:p>
    <w:p w14:paraId="4E575579"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0776F48D"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799086C8" w14:textId="77777777" w:rsidR="00DE3B36" w:rsidRPr="00DE3B36" w:rsidRDefault="00DE3B36" w:rsidP="00DE3B36">
      <w:pPr>
        <w:numPr>
          <w:ilvl w:val="0"/>
          <w:numId w:val="25"/>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DE3B36">
        <w:rPr>
          <w:rFonts w:ascii="Arial" w:eastAsia="Times New Roman" w:hAnsi="Arial"/>
          <w:b/>
          <w:bCs/>
          <w:color w:val="000000"/>
          <w:u w:color="000000"/>
          <w:bdr w:val="nil"/>
          <w:lang w:val="en-US" w:eastAsia="en-GB"/>
        </w:rPr>
        <w:t xml:space="preserve">Transferable Skills for Life and Professional Practice </w:t>
      </w:r>
    </w:p>
    <w:p w14:paraId="388FA463"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DE3B36">
        <w:rPr>
          <w:rFonts w:ascii="Arial" w:eastAsia="Times New Roman" w:hAnsi="Arial"/>
          <w:color w:val="000000"/>
          <w:u w:color="000000"/>
          <w:bdr w:val="nil"/>
          <w:lang w:val="en-US"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9A23C02"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5FE514F5"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F20A947" w14:textId="23218981" w:rsidR="00DE3B36" w:rsidRDefault="00DE3B36"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r w:rsidRPr="00DE3B36">
        <w:rPr>
          <w:rFonts w:ascii="Arial" w:eastAsia="Times New Roman" w:hAnsi="Arial"/>
          <w:b/>
          <w:bCs/>
          <w:i/>
          <w:iCs/>
          <w:color w:val="000000"/>
          <w:u w:color="000000"/>
          <w:bdr w:val="nil"/>
          <w:lang w:val="en-US" w:eastAsia="en-GB"/>
        </w:rPr>
        <w:t>Guidance specific to this assessment:</w:t>
      </w:r>
      <w:r w:rsidRPr="00DE3B36">
        <w:rPr>
          <w:rFonts w:ascii="Arial" w:eastAsia="Times New Roman" w:hAnsi="Arial"/>
          <w:i/>
          <w:iCs/>
          <w:color w:val="000000"/>
          <w:u w:color="000000"/>
          <w:bdr w:val="nil"/>
          <w:lang w:eastAsia="en-GB"/>
        </w:rPr>
        <w:t xml:space="preserve"> </w:t>
      </w:r>
      <w:r w:rsidRPr="00DE3B36">
        <w:rPr>
          <w:rFonts w:ascii="Arial" w:eastAsia="Times New Roman" w:hAnsi="Arial"/>
          <w:i/>
          <w:iCs/>
          <w:color w:val="000000"/>
          <w:u w:color="000000"/>
          <w:bdr w:val="nil"/>
          <w:lang w:val="en-US" w:eastAsia="en-GB"/>
        </w:rPr>
        <w:t>We</w:t>
      </w:r>
      <w:r w:rsidR="00BA0215">
        <w:rPr>
          <w:rFonts w:ascii="Arial" w:eastAsia="Times New Roman" w:hAnsi="Arial"/>
          <w:i/>
          <w:iCs/>
          <w:color w:val="000000"/>
          <w:u w:color="000000"/>
          <w:bdr w:val="nil"/>
          <w:lang w:val="en-US" w:eastAsia="en-GB"/>
        </w:rPr>
        <w:t xml:space="preserve">ll researched, well structured </w:t>
      </w:r>
      <w:r w:rsidRPr="00DE3B36">
        <w:rPr>
          <w:rFonts w:ascii="Arial" w:eastAsia="Times New Roman" w:hAnsi="Arial"/>
          <w:i/>
          <w:iCs/>
          <w:color w:val="000000"/>
          <w:u w:color="000000"/>
          <w:bdr w:val="nil"/>
          <w:lang w:val="en-US" w:eastAsia="en-GB"/>
        </w:rPr>
        <w:t xml:space="preserve">and well </w:t>
      </w:r>
      <w:r w:rsidR="00A72D25">
        <w:rPr>
          <w:rFonts w:ascii="Arial" w:eastAsia="Times New Roman" w:hAnsi="Arial"/>
          <w:i/>
          <w:iCs/>
          <w:color w:val="000000"/>
          <w:u w:color="000000"/>
          <w:bdr w:val="nil"/>
          <w:lang w:val="en-US" w:eastAsia="en-GB"/>
        </w:rPr>
        <w:t xml:space="preserve">presented bid pitch </w:t>
      </w:r>
      <w:r w:rsidRPr="00DE3B36">
        <w:rPr>
          <w:rFonts w:ascii="Arial" w:eastAsia="Times New Roman" w:hAnsi="Arial"/>
          <w:i/>
          <w:iCs/>
          <w:color w:val="000000"/>
          <w:u w:color="000000"/>
          <w:bdr w:val="nil"/>
          <w:lang w:val="en-US" w:eastAsia="en-GB"/>
        </w:rPr>
        <w:t xml:space="preserve"> which is structured a</w:t>
      </w:r>
      <w:r w:rsidR="00A72D25">
        <w:rPr>
          <w:rFonts w:ascii="Arial" w:eastAsia="Times New Roman" w:hAnsi="Arial"/>
          <w:i/>
          <w:iCs/>
          <w:color w:val="000000"/>
          <w:u w:color="000000"/>
          <w:bdr w:val="nil"/>
          <w:lang w:val="en-US" w:eastAsia="en-GB"/>
        </w:rPr>
        <w:t>s an effective bid pitch for a social media campaign using underpinning theory and research.</w:t>
      </w:r>
      <w:r w:rsidRPr="00DE3B36">
        <w:rPr>
          <w:rFonts w:ascii="Arial" w:eastAsia="Times New Roman" w:hAnsi="Arial"/>
          <w:i/>
          <w:iCs/>
          <w:color w:val="000000"/>
          <w:u w:color="000000"/>
          <w:bdr w:val="nil"/>
          <w:lang w:val="en-US" w:eastAsia="en-GB"/>
        </w:rPr>
        <w:t xml:space="preserve"> </w:t>
      </w:r>
    </w:p>
    <w:p w14:paraId="4219A07C"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4F4F419B"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18545C61"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045F8EB1"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382FD1CB"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3E2B4A99"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420BE87E"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69D7A6A7"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43B3E3DC"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1CD9E4CE"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157634E8"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70BAF95A"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36B34C79"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1499DE65"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017D8332"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0514F576"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3644B854"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55C82AA4"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7DC38564" w14:textId="77777777" w:rsidR="00204DD7" w:rsidRDefault="00204DD7" w:rsidP="00A72D25">
      <w:pPr>
        <w:pBdr>
          <w:top w:val="nil"/>
          <w:left w:val="nil"/>
          <w:bottom w:val="nil"/>
          <w:right w:val="nil"/>
          <w:between w:val="nil"/>
          <w:bar w:val="nil"/>
        </w:pBdr>
        <w:spacing w:after="0" w:line="240" w:lineRule="auto"/>
        <w:jc w:val="both"/>
        <w:rPr>
          <w:rFonts w:ascii="Arial" w:eastAsia="Times New Roman" w:hAnsi="Arial"/>
          <w:i/>
          <w:iCs/>
          <w:color w:val="000000"/>
          <w:u w:color="000000"/>
          <w:bdr w:val="nil"/>
          <w:lang w:val="en-US" w:eastAsia="en-GB"/>
        </w:rPr>
      </w:pPr>
    </w:p>
    <w:p w14:paraId="6FAFDD68" w14:textId="77777777" w:rsidR="00204DD7" w:rsidRPr="00DE3B36" w:rsidRDefault="00204DD7" w:rsidP="00A72D25">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30AE170" w14:textId="77777777" w:rsidR="00DE3B36" w:rsidRPr="00DE3B36" w:rsidRDefault="00DE3B36" w:rsidP="00DE3B36">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B95190" w:rsidRPr="00DE3B36" w14:paraId="21793AA6" w14:textId="77777777" w:rsidTr="005D7DD0">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724951D"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aps/>
                <w:color w:val="000000"/>
                <w:sz w:val="40"/>
                <w:szCs w:val="40"/>
                <w:u w:color="000000"/>
                <w:bdr w:val="nil"/>
                <w:lang w:val="en-US" w:eastAsia="en-GB"/>
              </w:rPr>
              <w:t xml:space="preserve">     Student FEEDBACK FORM</w:t>
            </w:r>
          </w:p>
        </w:tc>
      </w:tr>
    </w:tbl>
    <w:p w14:paraId="42CBC639" w14:textId="77777777" w:rsidR="00B95190" w:rsidRPr="00DE3B36" w:rsidRDefault="00B95190" w:rsidP="00B95190">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1E806355" w14:textId="77777777" w:rsidR="00B95190" w:rsidRPr="00DE3B36" w:rsidRDefault="00B95190" w:rsidP="00B95190">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r w:rsidRPr="00DE3B36">
        <w:rPr>
          <w:rFonts w:ascii="Arial" w:eastAsia="CG Times (WN)" w:hAnsi="Arial" w:cs="CG Times (WN)"/>
          <w:color w:val="000000"/>
          <w:sz w:val="20"/>
          <w:szCs w:val="20"/>
          <w:u w:color="000000"/>
          <w:bdr w:val="nil"/>
          <w:lang w:val="en-US" w:eastAsia="en-GB"/>
        </w:rPr>
        <w:t xml:space="preserve">This section details the </w:t>
      </w:r>
      <w:r w:rsidRPr="00DE3B36">
        <w:rPr>
          <w:rFonts w:ascii="Arial" w:eastAsia="CG Times (WN)" w:hAnsi="Arial" w:cs="CG Times (WN)"/>
          <w:i/>
          <w:iCs/>
          <w:color w:val="000000"/>
          <w:sz w:val="20"/>
          <w:szCs w:val="20"/>
          <w:u w:color="000000"/>
          <w:bdr w:val="nil"/>
          <w:lang w:val="en-US" w:eastAsia="en-GB"/>
        </w:rPr>
        <w:t>extent</w:t>
      </w:r>
      <w:r w:rsidRPr="00DE3B36">
        <w:rPr>
          <w:rFonts w:ascii="Arial" w:eastAsia="CG Times (WN)" w:hAnsi="Arial" w:cs="CG Times (WN)"/>
          <w:color w:val="000000"/>
          <w:sz w:val="20"/>
          <w:szCs w:val="20"/>
          <w:u w:color="000000"/>
          <w:bdr w:val="nil"/>
          <w:lang w:val="en-US" w:eastAsia="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834"/>
        <w:gridCol w:w="69"/>
        <w:gridCol w:w="641"/>
        <w:gridCol w:w="178"/>
        <w:gridCol w:w="886"/>
      </w:tblGrid>
      <w:tr w:rsidR="00B95190" w:rsidRPr="00DE3B36" w14:paraId="5769BBA8" w14:textId="77777777" w:rsidTr="005D7DD0">
        <w:trPr>
          <w:trHeight w:val="852"/>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E6F7990"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 xml:space="preserve">Generic Assessment Criteria </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5597604E" w14:textId="77777777" w:rsidR="00B95190" w:rsidRPr="00DE3B36" w:rsidRDefault="00B95190" w:rsidP="005D7DD0">
            <w:pPr>
              <w:pBdr>
                <w:top w:val="nil"/>
                <w:left w:val="nil"/>
                <w:bottom w:val="nil"/>
                <w:right w:val="nil"/>
                <w:between w:val="nil"/>
                <w:bar w:val="nil"/>
              </w:pBdr>
              <w:spacing w:after="0" w:line="240" w:lineRule="auto"/>
              <w:ind w:left="34" w:right="113"/>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8"/>
                <w:szCs w:val="18"/>
                <w:u w:color="000000"/>
                <w:bdr w:val="nil"/>
                <w:lang w:val="en-US" w:eastAsia="en-GB"/>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2B5665C1" w14:textId="77777777" w:rsidR="00B95190" w:rsidRPr="00DE3B36" w:rsidRDefault="00B95190" w:rsidP="005D7DD0">
            <w:pPr>
              <w:pBdr>
                <w:top w:val="nil"/>
                <w:left w:val="nil"/>
                <w:bottom w:val="nil"/>
                <w:right w:val="nil"/>
                <w:between w:val="nil"/>
                <w:bar w:val="nil"/>
              </w:pBdr>
              <w:spacing w:after="0" w:line="240" w:lineRule="auto"/>
              <w:ind w:left="113" w:right="113"/>
              <w:jc w:val="center"/>
              <w:rPr>
                <w:rFonts w:ascii="Arial" w:eastAsia="Arial" w:hAnsi="Arial" w:cs="Arial"/>
                <w:b/>
                <w:bCs/>
                <w:color w:val="000000"/>
                <w:sz w:val="18"/>
                <w:szCs w:val="18"/>
                <w:u w:color="000000"/>
                <w:bdr w:val="nil"/>
                <w:lang w:eastAsia="en-GB"/>
              </w:rPr>
            </w:pPr>
            <w:r w:rsidRPr="00DE3B36">
              <w:rPr>
                <w:rFonts w:ascii="Arial" w:eastAsia="Times New Roman" w:hAnsi="Arial"/>
                <w:b/>
                <w:bCs/>
                <w:color w:val="000000"/>
                <w:sz w:val="18"/>
                <w:szCs w:val="18"/>
                <w:u w:color="000000"/>
                <w:bdr w:val="nil"/>
                <w:lang w:val="en-US" w:eastAsia="en-GB"/>
              </w:rPr>
              <w:t xml:space="preserve">Marks </w:t>
            </w:r>
          </w:p>
          <w:p w14:paraId="2C8A79A7" w14:textId="77777777" w:rsidR="00B95190" w:rsidRPr="00DE3B36" w:rsidRDefault="00B95190" w:rsidP="005D7DD0">
            <w:pPr>
              <w:pBdr>
                <w:top w:val="nil"/>
                <w:left w:val="nil"/>
                <w:bottom w:val="nil"/>
                <w:right w:val="nil"/>
                <w:between w:val="nil"/>
                <w:bar w:val="nil"/>
              </w:pBdr>
              <w:spacing w:after="0" w:line="240" w:lineRule="auto"/>
              <w:ind w:left="113" w:right="113"/>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8"/>
                <w:szCs w:val="18"/>
                <w:u w:color="000000"/>
                <w:bdr w:val="nil"/>
                <w:lang w:val="en-US" w:eastAsia="en-GB"/>
              </w:rPr>
              <w:t>awarded</w:t>
            </w:r>
          </w:p>
        </w:tc>
      </w:tr>
      <w:tr w:rsidR="00B95190" w:rsidRPr="00DE3B36" w14:paraId="11ADEBA3"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E50FA85" w14:textId="77777777" w:rsidR="00B95190" w:rsidRPr="00DE3B36" w:rsidRDefault="00B95190" w:rsidP="005D7DD0">
            <w:pPr>
              <w:pBdr>
                <w:top w:val="nil"/>
                <w:left w:val="nil"/>
                <w:bottom w:val="nil"/>
                <w:right w:val="nil"/>
                <w:between w:val="nil"/>
                <w:bar w:val="nil"/>
              </w:pBdr>
              <w:spacing w:after="0" w:line="240" w:lineRule="auto"/>
              <w:rPr>
                <w:rFonts w:ascii="Arial" w:eastAsia="Arial" w:hAnsi="Arial" w:cs="Arial"/>
                <w:b/>
                <w:bCs/>
                <w:color w:val="000000"/>
                <w:sz w:val="16"/>
                <w:szCs w:val="16"/>
                <w:u w:color="000000"/>
                <w:bdr w:val="nil"/>
                <w:lang w:eastAsia="en-GB"/>
              </w:rPr>
            </w:pPr>
            <w:r w:rsidRPr="00DE3B36">
              <w:rPr>
                <w:rFonts w:ascii="Arial" w:eastAsia="Times New Roman" w:hAnsi="Arial"/>
                <w:b/>
                <w:bCs/>
                <w:color w:val="000000"/>
                <w:sz w:val="20"/>
                <w:szCs w:val="20"/>
                <w:u w:color="000000"/>
                <w:bdr w:val="nil"/>
                <w:lang w:val="en-US" w:eastAsia="en-GB"/>
              </w:rPr>
              <w:t>1. Engagement with Literature Skills</w:t>
            </w:r>
          </w:p>
          <w:p w14:paraId="53A775AA" w14:textId="77777777" w:rsidR="00B95190" w:rsidRPr="00DE3B36" w:rsidRDefault="00B95190"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4"/>
                <w:szCs w:val="14"/>
                <w:u w:color="000000"/>
                <w:bdr w:val="nil"/>
                <w:lang w:val="en-US" w:eastAsia="en-GB"/>
              </w:rPr>
              <w:t>.</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A59E12F"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520AD87"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50C72B40"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703523" w14:textId="77777777" w:rsidR="00B95190" w:rsidRPr="00DE3B36" w:rsidRDefault="00B95190"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0BB3500B"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125EAE"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2F2D73E7" w14:textId="77777777" w:rsidTr="00B95190">
        <w:trPr>
          <w:trHeight w:val="384"/>
        </w:trPr>
        <w:tc>
          <w:tcPr>
            <w:tcW w:w="8896" w:type="dxa"/>
            <w:gridSpan w:val="2"/>
            <w:vMerge/>
            <w:tcBorders>
              <w:top w:val="single" w:sz="4" w:space="0" w:color="000000"/>
              <w:left w:val="single" w:sz="4" w:space="0" w:color="000000"/>
              <w:bottom w:val="single" w:sz="4" w:space="0" w:color="000000"/>
              <w:right w:val="single" w:sz="4" w:space="0" w:color="000000"/>
            </w:tcBorders>
          </w:tcPr>
          <w:p w14:paraId="03D321C7"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55C37581" w14:textId="77777777" w:rsidR="00B95190" w:rsidRPr="00DE3B36" w:rsidRDefault="00B95190"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tcPr>
          <w:p w14:paraId="467FC821"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3930C1F6"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DC43D8E"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2. Knowledge and Understanding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C7A6C37"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F966F18"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7DFFE543"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06C5A8" w14:textId="77777777" w:rsidR="00B95190" w:rsidRPr="00DE3B36" w:rsidRDefault="00B95190" w:rsidP="005D7DD0">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239D52F6" w14:textId="77777777" w:rsidR="00B95190" w:rsidRPr="00DE3B36" w:rsidRDefault="00B95190"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65845BAA"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BD80B8"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29F212EE" w14:textId="77777777" w:rsidTr="00B95190">
        <w:trPr>
          <w:trHeight w:val="342"/>
        </w:trPr>
        <w:tc>
          <w:tcPr>
            <w:tcW w:w="8896" w:type="dxa"/>
            <w:gridSpan w:val="2"/>
            <w:vMerge/>
            <w:tcBorders>
              <w:top w:val="single" w:sz="4" w:space="0" w:color="000000"/>
              <w:left w:val="single" w:sz="4" w:space="0" w:color="000000"/>
              <w:bottom w:val="single" w:sz="4" w:space="0" w:color="000000"/>
              <w:right w:val="single" w:sz="4" w:space="0" w:color="000000"/>
            </w:tcBorders>
          </w:tcPr>
          <w:p w14:paraId="5D0B340C"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11D8A22E" w14:textId="77777777" w:rsidR="00B95190" w:rsidRPr="00DE3B36" w:rsidRDefault="00B95190"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tcPr>
          <w:p w14:paraId="3ED26ED1"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24B128A7"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6CD077B"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3. Cognitive and Intellectual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2A4DD6A"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9CEFC48"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3F10239C"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D10B40" w14:textId="77777777" w:rsidR="00B95190" w:rsidRPr="00DE3B36" w:rsidRDefault="00B95190"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3DA95903"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C89BDD"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576D7AEB" w14:textId="77777777" w:rsidTr="00B95190">
        <w:trPr>
          <w:trHeight w:val="442"/>
        </w:trPr>
        <w:tc>
          <w:tcPr>
            <w:tcW w:w="8896" w:type="dxa"/>
            <w:gridSpan w:val="2"/>
            <w:vMerge/>
            <w:tcBorders>
              <w:top w:val="single" w:sz="4" w:space="0" w:color="000000"/>
              <w:left w:val="single" w:sz="4" w:space="0" w:color="000000"/>
              <w:bottom w:val="single" w:sz="4" w:space="0" w:color="000000"/>
              <w:right w:val="single" w:sz="4" w:space="0" w:color="000000"/>
            </w:tcBorders>
          </w:tcPr>
          <w:p w14:paraId="6932E598"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609EF4D3" w14:textId="77777777" w:rsidR="00B95190" w:rsidRPr="00DE3B36" w:rsidRDefault="00B95190" w:rsidP="005D7DD0">
            <w:pPr>
              <w:pBdr>
                <w:top w:val="nil"/>
                <w:left w:val="nil"/>
                <w:bottom w:val="nil"/>
                <w:right w:val="nil"/>
                <w:between w:val="nil"/>
                <w:bar w:val="nil"/>
              </w:pBdr>
              <w:spacing w:after="0" w:line="240" w:lineRule="auto"/>
              <w:jc w:val="center"/>
              <w:rPr>
                <w:rFonts w:ascii="Times New Roman" w:eastAsia="Arial Unicode MS" w:hAnsi="Times New Roman"/>
                <w:sz w:val="24"/>
                <w:szCs w:val="24"/>
                <w:bdr w:val="nil"/>
                <w:lang w:val="en-US"/>
              </w:rPr>
            </w:pPr>
            <w:r w:rsidRPr="00DE3B36">
              <w:rPr>
                <w:rFonts w:ascii="Arial" w:eastAsia="Cambria" w:hAnsi="Arial" w:cs="Cambria"/>
                <w:color w:val="000000"/>
                <w:sz w:val="32"/>
                <w:szCs w:val="32"/>
                <w:u w:color="000000"/>
                <w:bdr w:val="nil"/>
                <w:lang w:val="en-US"/>
              </w:rPr>
              <w:t>20</w:t>
            </w:r>
          </w:p>
        </w:tc>
        <w:tc>
          <w:tcPr>
            <w:tcW w:w="886" w:type="dxa"/>
            <w:vMerge/>
            <w:tcBorders>
              <w:top w:val="single" w:sz="4" w:space="0" w:color="000000"/>
              <w:left w:val="single" w:sz="4" w:space="0" w:color="000000"/>
              <w:bottom w:val="single" w:sz="4" w:space="0" w:color="000000"/>
              <w:right w:val="single" w:sz="4" w:space="0" w:color="000000"/>
            </w:tcBorders>
          </w:tcPr>
          <w:p w14:paraId="4D231F1D"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51690361"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E116BFB"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4. Practical Application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D683129"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132B57B"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7CF73646"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EABFBC" w14:textId="77777777" w:rsidR="00B95190" w:rsidRPr="00DE3B36" w:rsidRDefault="00B95190"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44CA49AB"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78EBB5"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6E277BCA" w14:textId="77777777" w:rsidTr="00B95190">
        <w:trPr>
          <w:trHeight w:val="542"/>
        </w:trPr>
        <w:tc>
          <w:tcPr>
            <w:tcW w:w="8896" w:type="dxa"/>
            <w:gridSpan w:val="2"/>
            <w:vMerge/>
            <w:tcBorders>
              <w:top w:val="single" w:sz="4" w:space="0" w:color="000000"/>
              <w:left w:val="single" w:sz="4" w:space="0" w:color="000000"/>
              <w:bottom w:val="single" w:sz="4" w:space="0" w:color="000000"/>
              <w:right w:val="single" w:sz="4" w:space="0" w:color="000000"/>
            </w:tcBorders>
          </w:tcPr>
          <w:p w14:paraId="32EA0C1F"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57DFE24B" w14:textId="77777777" w:rsidR="00B95190" w:rsidRPr="00DE3B36" w:rsidRDefault="00B95190"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tcPr>
          <w:p w14:paraId="42F939B4"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57017C7B"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BC4E692"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5. Transferable Skills for Life and Professional Practice</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BCE6859"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885FB2B"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00F62D72"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116F0B" w14:textId="77777777" w:rsidR="00B95190" w:rsidRPr="00DE3B36" w:rsidRDefault="00B95190" w:rsidP="005D7DD0">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012F4562" w14:textId="77777777" w:rsidR="00B95190" w:rsidRPr="00DE3B36" w:rsidRDefault="00B95190"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0D857A00"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A60AB9"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5F7F7178" w14:textId="77777777" w:rsidTr="005D7DD0">
        <w:trPr>
          <w:trHeight w:val="355"/>
        </w:trPr>
        <w:tc>
          <w:tcPr>
            <w:tcW w:w="8896" w:type="dxa"/>
            <w:gridSpan w:val="2"/>
            <w:vMerge/>
            <w:tcBorders>
              <w:top w:val="single" w:sz="4" w:space="0" w:color="000000"/>
              <w:left w:val="single" w:sz="4" w:space="0" w:color="000000"/>
              <w:bottom w:val="single" w:sz="4" w:space="0" w:color="000000"/>
              <w:right w:val="single" w:sz="4" w:space="0" w:color="000000"/>
            </w:tcBorders>
          </w:tcPr>
          <w:p w14:paraId="7F3A1C1E"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7355A375" w14:textId="77777777" w:rsidR="00B95190" w:rsidRPr="00DE3B36" w:rsidRDefault="00B95190"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tcPr>
          <w:p w14:paraId="376CAEEC"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78FEA7E5" w14:textId="77777777" w:rsidTr="005D7DD0">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3730EB5A"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 xml:space="preserve">Assessment Mark </w:t>
            </w:r>
            <w:r w:rsidRPr="00DE3B36">
              <w:rPr>
                <w:rFonts w:ascii="Arial" w:eastAsia="Times New Roman" w:hAnsi="Arial"/>
                <w:color w:val="000000"/>
                <w:u w:color="000000"/>
                <w:bdr w:val="nil"/>
                <w:lang w:val="en-US" w:eastAsia="en-GB"/>
              </w:rPr>
              <w:t>(</w:t>
            </w:r>
            <w:r w:rsidRPr="00DE3B36">
              <w:rPr>
                <w:rFonts w:ascii="Arial" w:eastAsia="Times New Roman" w:hAnsi="Arial"/>
                <w:color w:val="000000"/>
                <w:sz w:val="16"/>
                <w:szCs w:val="16"/>
                <w:u w:color="000000"/>
                <w:bdr w:val="nil"/>
                <w:lang w:val="en-US" w:eastAsia="en-GB"/>
              </w:rPr>
              <w:t>Assessment marks are subject to ratification at the Exam Board.  These comments and marks are to give feedback on module work and are for guidance only until they are confirmed. )</w:t>
            </w:r>
          </w:p>
        </w:tc>
        <w:tc>
          <w:tcPr>
            <w:tcW w:w="3544"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6AC19E9B"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6"/>
                <w:szCs w:val="16"/>
                <w:u w:color="000000"/>
                <w:bdr w:val="nil"/>
                <w:lang w:val="en-US" w:eastAsia="en-GB"/>
              </w:rPr>
              <w:t>Late Submission Penalties (tick if appropriate)</w:t>
            </w:r>
          </w:p>
        </w:tc>
        <w:tc>
          <w:tcPr>
            <w:tcW w:w="1060"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EE8204" w14:textId="77777777" w:rsidR="00B95190" w:rsidRPr="00DE3B36" w:rsidRDefault="00B95190" w:rsidP="005D7DD0">
            <w:pPr>
              <w:pBdr>
                <w:top w:val="nil"/>
                <w:left w:val="nil"/>
                <w:bottom w:val="nil"/>
                <w:right w:val="nil"/>
                <w:between w:val="nil"/>
                <w:bar w:val="nil"/>
              </w:pBdr>
              <w:spacing w:after="0" w:line="240" w:lineRule="auto"/>
              <w:jc w:val="right"/>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w:t>
            </w:r>
          </w:p>
        </w:tc>
      </w:tr>
      <w:tr w:rsidR="00B95190" w:rsidRPr="00DE3B36" w14:paraId="66354694" w14:textId="77777777" w:rsidTr="005D7DD0">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C7BF13A"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19E233C9"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6"/>
                <w:szCs w:val="16"/>
                <w:u w:color="000000"/>
                <w:bdr w:val="nil"/>
                <w:lang w:val="en-US" w:eastAsia="en-GB"/>
              </w:rPr>
              <w:t>Up to 1 week late (</w:t>
            </w:r>
            <w:r w:rsidRPr="00DE3B36">
              <w:rPr>
                <w:rFonts w:ascii="Arial" w:eastAsia="Times New Roman" w:hAnsi="Arial"/>
                <w:color w:val="000000"/>
                <w:sz w:val="12"/>
                <w:szCs w:val="12"/>
                <w:u w:color="000000"/>
                <w:bdr w:val="nil"/>
                <w:lang w:val="en-US" w:eastAsia="en-GB"/>
              </w:rPr>
              <w:t>40% Max)</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15E96736"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gridSpan w:val="2"/>
            <w:vMerge/>
            <w:tcBorders>
              <w:top w:val="single" w:sz="4" w:space="0" w:color="000000"/>
              <w:left w:val="single" w:sz="4" w:space="0" w:color="000000"/>
              <w:bottom w:val="single" w:sz="4" w:space="0" w:color="000000"/>
              <w:right w:val="single" w:sz="4" w:space="0" w:color="000000"/>
            </w:tcBorders>
          </w:tcPr>
          <w:p w14:paraId="36293725"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B95190" w:rsidRPr="00DE3B36" w14:paraId="676A329F" w14:textId="77777777" w:rsidTr="005D7DD0">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24E18830"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7B326CE8" w14:textId="77777777" w:rsidR="00B95190" w:rsidRPr="00DE3B36" w:rsidRDefault="00B95190"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6"/>
                <w:szCs w:val="16"/>
                <w:u w:color="000000"/>
                <w:bdr w:val="nil"/>
                <w:lang w:val="en-US" w:eastAsia="en-GB"/>
              </w:rPr>
              <w:t>Over 1 week late (</w:t>
            </w:r>
            <w:r w:rsidRPr="00DE3B36">
              <w:rPr>
                <w:rFonts w:ascii="Arial" w:eastAsia="Times New Roman" w:hAnsi="Arial"/>
                <w:color w:val="000000"/>
                <w:sz w:val="12"/>
                <w:szCs w:val="12"/>
                <w:u w:color="000000"/>
                <w:bdr w:val="nil"/>
                <w:lang w:val="en-US" w:eastAsia="en-GB"/>
              </w:rPr>
              <w:t>0%)</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5888E775"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gridSpan w:val="2"/>
            <w:vMerge/>
            <w:tcBorders>
              <w:top w:val="single" w:sz="4" w:space="0" w:color="000000"/>
              <w:left w:val="single" w:sz="4" w:space="0" w:color="000000"/>
              <w:bottom w:val="single" w:sz="4" w:space="0" w:color="000000"/>
              <w:right w:val="single" w:sz="4" w:space="0" w:color="000000"/>
            </w:tcBorders>
          </w:tcPr>
          <w:p w14:paraId="172451FE" w14:textId="77777777" w:rsidR="00B95190" w:rsidRPr="00DE3B36" w:rsidRDefault="00B95190"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bl>
    <w:p w14:paraId="7024E430" w14:textId="77777777" w:rsidR="00B95190" w:rsidRPr="00DE3B36" w:rsidRDefault="00B95190" w:rsidP="00B95190">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2F2979D2" w14:textId="0F26CB5A" w:rsidR="00DE3B36" w:rsidRPr="00B95190" w:rsidRDefault="00B95190" w:rsidP="00B95190">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r>
        <w:rPr>
          <w:rFonts w:ascii="Arial" w:eastAsia="Arial" w:hAnsi="Arial" w:cs="Arial"/>
          <w:color w:val="000000"/>
          <w:sz w:val="20"/>
          <w:szCs w:val="20"/>
          <w:u w:color="000000"/>
          <w:bdr w:val="nil"/>
          <w:lang w:eastAsia="en-GB"/>
        </w:rPr>
        <w:t>General Comments &amp; Feedback</w:t>
      </w:r>
    </w:p>
    <w:p w14:paraId="286CBCEF" w14:textId="77777777" w:rsidR="008B6109" w:rsidRDefault="008B6109" w:rsidP="00262306">
      <w:pPr>
        <w:spacing w:before="100" w:after="100" w:line="240" w:lineRule="auto"/>
        <w:rPr>
          <w:rFonts w:ascii="Arial" w:hAnsi="Arial" w:cs="Arial"/>
          <w:b/>
          <w:color w:val="303B44"/>
        </w:rPr>
        <w:sectPr w:rsidR="008B6109" w:rsidSect="00E85DD9">
          <w:headerReference w:type="default" r:id="rId13"/>
          <w:footerReference w:type="default" r:id="rId14"/>
          <w:pgSz w:w="11894" w:h="16834"/>
          <w:pgMar w:top="720" w:right="720" w:bottom="720" w:left="720" w:header="706" w:footer="454" w:gutter="0"/>
          <w:paperSrc w:first="1" w:other="1"/>
          <w:cols w:space="720"/>
          <w:docGrid w:linePitch="299"/>
        </w:sectPr>
      </w:pPr>
    </w:p>
    <w:tbl>
      <w:tblPr>
        <w:tblStyle w:val="TableGrid2"/>
        <w:tblW w:w="0" w:type="auto"/>
        <w:shd w:val="clear" w:color="auto" w:fill="8DB3E2"/>
        <w:tblLook w:val="04A0" w:firstRow="1" w:lastRow="0" w:firstColumn="1" w:lastColumn="0" w:noHBand="0" w:noVBand="1"/>
      </w:tblPr>
      <w:tblGrid>
        <w:gridCol w:w="13858"/>
      </w:tblGrid>
      <w:tr w:rsidR="00262306" w:rsidRPr="00262306" w14:paraId="470984A7" w14:textId="77777777" w:rsidTr="00262306">
        <w:tc>
          <w:tcPr>
            <w:tcW w:w="13858" w:type="dxa"/>
            <w:shd w:val="clear" w:color="auto" w:fill="8DB3E2"/>
          </w:tcPr>
          <w:p w14:paraId="7305F80A" w14:textId="77777777" w:rsidR="00262306" w:rsidRPr="00262306" w:rsidRDefault="00262306" w:rsidP="00262306">
            <w:pPr>
              <w:spacing w:before="100" w:after="100" w:line="240" w:lineRule="auto"/>
              <w:rPr>
                <w:rFonts w:ascii="Arial" w:hAnsi="Arial" w:cs="Arial"/>
                <w:b/>
                <w:color w:val="303B44"/>
              </w:rPr>
            </w:pPr>
            <w:r w:rsidRPr="00262306">
              <w:rPr>
                <w:rFonts w:ascii="Arial" w:hAnsi="Arial" w:cs="Arial"/>
                <w:b/>
                <w:color w:val="303B44"/>
              </w:rPr>
              <w:t>GENERIC ASSESSMENT CRITERIA</w:t>
            </w:r>
          </w:p>
        </w:tc>
      </w:tr>
    </w:tbl>
    <w:p w14:paraId="5332DF98" w14:textId="77777777" w:rsidR="00262306" w:rsidRPr="00262306" w:rsidRDefault="00262306" w:rsidP="00262306">
      <w:pPr>
        <w:spacing w:before="100" w:after="100" w:line="240" w:lineRule="auto"/>
        <w:rPr>
          <w:rFonts w:ascii="Arial" w:eastAsia="Times New Roman" w:hAnsi="Arial" w:cs="Arial"/>
          <w:color w:val="303B44"/>
        </w:rPr>
      </w:pPr>
    </w:p>
    <w:tbl>
      <w:tblPr>
        <w:tblStyle w:val="TableGrid2"/>
        <w:tblW w:w="0" w:type="auto"/>
        <w:tblLook w:val="04A0" w:firstRow="1" w:lastRow="0" w:firstColumn="1" w:lastColumn="0" w:noHBand="0" w:noVBand="1"/>
      </w:tblPr>
      <w:tblGrid>
        <w:gridCol w:w="13948"/>
      </w:tblGrid>
      <w:tr w:rsidR="00262306" w:rsidRPr="00262306" w14:paraId="075498C4" w14:textId="77777777" w:rsidTr="00262306">
        <w:tc>
          <w:tcPr>
            <w:tcW w:w="13948" w:type="dxa"/>
            <w:shd w:val="clear" w:color="auto" w:fill="8DB3E2"/>
          </w:tcPr>
          <w:p w14:paraId="61B8BDC2" w14:textId="77777777" w:rsidR="00262306" w:rsidRPr="00262306" w:rsidRDefault="00262306" w:rsidP="00262306">
            <w:pPr>
              <w:spacing w:after="0" w:line="240" w:lineRule="auto"/>
              <w:rPr>
                <w:rFonts w:ascii="Arial" w:hAnsi="Arial" w:cs="Arial"/>
                <w:b/>
                <w:lang w:eastAsia="en-GB"/>
              </w:rPr>
            </w:pPr>
            <w:r w:rsidRPr="00262306">
              <w:rPr>
                <w:rFonts w:ascii="Arial" w:hAnsi="Arial" w:cs="Arial"/>
                <w:b/>
                <w:lang w:eastAsia="en-GB"/>
              </w:rPr>
              <w:t>Level 4</w:t>
            </w:r>
          </w:p>
        </w:tc>
      </w:tr>
      <w:tr w:rsidR="00262306" w:rsidRPr="00262306" w14:paraId="56909D71" w14:textId="77777777" w:rsidTr="00262306">
        <w:tc>
          <w:tcPr>
            <w:tcW w:w="13948" w:type="dxa"/>
            <w:shd w:val="clear" w:color="auto" w:fill="DAEEF3"/>
          </w:tcPr>
          <w:p w14:paraId="53755026" w14:textId="77777777" w:rsidR="00262306" w:rsidRPr="00262306" w:rsidRDefault="00262306" w:rsidP="00262306">
            <w:pPr>
              <w:spacing w:after="0" w:line="240" w:lineRule="auto"/>
              <w:rPr>
                <w:rFonts w:ascii="Arial" w:eastAsia="Arial" w:hAnsi="Arial" w:cs="Arial"/>
                <w:spacing w:val="-1"/>
                <w:lang w:eastAsia="en-GB"/>
              </w:rPr>
            </w:pPr>
            <w:r w:rsidRPr="00262306">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62306">
              <w:rPr>
                <w:lang w:eastAsia="en-GB"/>
              </w:rPr>
              <w:t xml:space="preserve"> They will be able to </w:t>
            </w:r>
            <w:r w:rsidRPr="00262306">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4F4D783" w14:textId="77777777" w:rsidR="00262306" w:rsidRPr="00262306" w:rsidRDefault="00262306" w:rsidP="00262306">
      <w:pPr>
        <w:spacing w:after="0" w:line="240" w:lineRule="auto"/>
        <w:rPr>
          <w:rFonts w:ascii="Arial" w:eastAsia="Times New Roman" w:hAnsi="Arial" w:cs="Arial"/>
          <w:sz w:val="20"/>
          <w:szCs w:val="20"/>
          <w:lang w:eastAsia="en-GB"/>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62306" w:rsidRPr="00262306" w14:paraId="1142CD8C" w14:textId="77777777" w:rsidTr="00262306">
        <w:trPr>
          <w:tblHeader/>
        </w:trPr>
        <w:tc>
          <w:tcPr>
            <w:tcW w:w="1735" w:type="dxa"/>
            <w:shd w:val="clear" w:color="auto" w:fill="8DB3E2"/>
          </w:tcPr>
          <w:p w14:paraId="3FFC7FCD" w14:textId="77777777" w:rsidR="00262306" w:rsidRPr="00262306" w:rsidRDefault="00262306" w:rsidP="00262306">
            <w:pPr>
              <w:spacing w:after="0" w:line="240" w:lineRule="auto"/>
              <w:rPr>
                <w:rFonts w:ascii="Arial" w:hAnsi="Arial" w:cs="Arial"/>
                <w:sz w:val="18"/>
                <w:szCs w:val="18"/>
                <w:lang w:eastAsia="en-GB"/>
              </w:rPr>
            </w:pPr>
            <w:r w:rsidRPr="00262306">
              <w:rPr>
                <w:rFonts w:ascii="Arial" w:hAnsi="Arial" w:cs="Arial"/>
                <w:b/>
                <w:sz w:val="18"/>
                <w:szCs w:val="18"/>
                <w:lang w:eastAsia="en-GB"/>
              </w:rPr>
              <w:t>Level 4</w:t>
            </w:r>
          </w:p>
        </w:tc>
        <w:tc>
          <w:tcPr>
            <w:tcW w:w="1736" w:type="dxa"/>
            <w:shd w:val="clear" w:color="auto" w:fill="8DB3E2"/>
            <w:vAlign w:val="center"/>
          </w:tcPr>
          <w:p w14:paraId="54BFB2B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FAIL</w:t>
            </w:r>
          </w:p>
        </w:tc>
        <w:tc>
          <w:tcPr>
            <w:tcW w:w="1736" w:type="dxa"/>
            <w:shd w:val="clear" w:color="auto" w:fill="8DB3E2"/>
            <w:vAlign w:val="center"/>
          </w:tcPr>
          <w:p w14:paraId="5936F442"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MARGINAL FAIL</w:t>
            </w:r>
          </w:p>
        </w:tc>
        <w:tc>
          <w:tcPr>
            <w:tcW w:w="1736" w:type="dxa"/>
            <w:shd w:val="clear" w:color="auto" w:fill="8DB3E2"/>
            <w:vAlign w:val="center"/>
          </w:tcPr>
          <w:p w14:paraId="2C457E84"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SATISFACTORY</w:t>
            </w:r>
          </w:p>
          <w:p w14:paraId="01134F12"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(3</w:t>
            </w:r>
            <w:r w:rsidRPr="00262306">
              <w:rPr>
                <w:rFonts w:ascii="Arial" w:hAnsi="Arial" w:cs="Arial"/>
                <w:b/>
                <w:sz w:val="18"/>
                <w:szCs w:val="18"/>
                <w:vertAlign w:val="superscript"/>
                <w:lang w:eastAsia="en-GB"/>
              </w:rPr>
              <w:t>rd</w:t>
            </w:r>
            <w:r w:rsidRPr="00262306">
              <w:rPr>
                <w:rFonts w:ascii="Arial" w:hAnsi="Arial" w:cs="Arial"/>
                <w:b/>
                <w:sz w:val="18"/>
                <w:szCs w:val="18"/>
                <w:lang w:eastAsia="en-GB"/>
              </w:rPr>
              <w:t xml:space="preserve"> / Pass)</w:t>
            </w:r>
          </w:p>
        </w:tc>
        <w:tc>
          <w:tcPr>
            <w:tcW w:w="1736" w:type="dxa"/>
            <w:shd w:val="clear" w:color="auto" w:fill="8DB3E2"/>
            <w:vAlign w:val="center"/>
          </w:tcPr>
          <w:p w14:paraId="5CCD1318"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GOOD</w:t>
            </w:r>
          </w:p>
          <w:p w14:paraId="42626A58"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(2.2 / Pass)</w:t>
            </w:r>
          </w:p>
        </w:tc>
        <w:tc>
          <w:tcPr>
            <w:tcW w:w="1736" w:type="dxa"/>
            <w:shd w:val="clear" w:color="auto" w:fill="8DB3E2"/>
            <w:vAlign w:val="center"/>
          </w:tcPr>
          <w:p w14:paraId="5496831D"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VERY GOOD</w:t>
            </w:r>
          </w:p>
          <w:p w14:paraId="2D30E4E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(2.1 / Merit)</w:t>
            </w:r>
          </w:p>
        </w:tc>
        <w:tc>
          <w:tcPr>
            <w:tcW w:w="1736" w:type="dxa"/>
            <w:shd w:val="clear" w:color="auto" w:fill="8DB3E2"/>
            <w:vAlign w:val="center"/>
          </w:tcPr>
          <w:p w14:paraId="47C92A16"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EXCELLENT</w:t>
            </w:r>
          </w:p>
          <w:p w14:paraId="0B60572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(1</w:t>
            </w:r>
            <w:r w:rsidRPr="00262306">
              <w:rPr>
                <w:rFonts w:ascii="Arial" w:hAnsi="Arial" w:cs="Arial"/>
                <w:b/>
                <w:sz w:val="18"/>
                <w:szCs w:val="18"/>
                <w:vertAlign w:val="superscript"/>
                <w:lang w:eastAsia="en-GB"/>
              </w:rPr>
              <w:t>st</w:t>
            </w:r>
            <w:r w:rsidRPr="00262306">
              <w:rPr>
                <w:rFonts w:ascii="Arial" w:hAnsi="Arial" w:cs="Arial"/>
                <w:b/>
                <w:sz w:val="18"/>
                <w:szCs w:val="18"/>
                <w:lang w:eastAsia="en-GB"/>
              </w:rPr>
              <w:t xml:space="preserve"> / Distinction)</w:t>
            </w:r>
          </w:p>
        </w:tc>
        <w:tc>
          <w:tcPr>
            <w:tcW w:w="1736" w:type="dxa"/>
            <w:shd w:val="clear" w:color="auto" w:fill="8DB3E2"/>
            <w:vAlign w:val="center"/>
          </w:tcPr>
          <w:p w14:paraId="09FB24E5"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EXCEPTIONAL</w:t>
            </w:r>
          </w:p>
          <w:p w14:paraId="02C3168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(1</w:t>
            </w:r>
            <w:r w:rsidRPr="00262306">
              <w:rPr>
                <w:rFonts w:ascii="Arial" w:hAnsi="Arial" w:cs="Arial"/>
                <w:b/>
                <w:sz w:val="18"/>
                <w:szCs w:val="18"/>
                <w:vertAlign w:val="superscript"/>
                <w:lang w:eastAsia="en-GB"/>
              </w:rPr>
              <w:t>st</w:t>
            </w:r>
            <w:r w:rsidRPr="00262306">
              <w:rPr>
                <w:rFonts w:ascii="Arial" w:hAnsi="Arial" w:cs="Arial"/>
                <w:b/>
                <w:sz w:val="18"/>
                <w:szCs w:val="18"/>
                <w:lang w:eastAsia="en-GB"/>
              </w:rPr>
              <w:t xml:space="preserve"> / Distinction)</w:t>
            </w:r>
          </w:p>
        </w:tc>
      </w:tr>
      <w:tr w:rsidR="00262306" w:rsidRPr="00262306" w14:paraId="27E81422" w14:textId="77777777" w:rsidTr="00262306">
        <w:trPr>
          <w:tblHeader/>
        </w:trPr>
        <w:tc>
          <w:tcPr>
            <w:tcW w:w="1735" w:type="dxa"/>
            <w:shd w:val="clear" w:color="auto" w:fill="8DB3E2"/>
          </w:tcPr>
          <w:p w14:paraId="4AD42B4F" w14:textId="77777777" w:rsidR="00262306" w:rsidRPr="00262306" w:rsidRDefault="00262306" w:rsidP="00262306">
            <w:pPr>
              <w:spacing w:after="0" w:line="240" w:lineRule="auto"/>
              <w:ind w:left="171"/>
              <w:rPr>
                <w:rFonts w:ascii="Arial" w:hAnsi="Arial" w:cs="Arial"/>
                <w:sz w:val="18"/>
                <w:szCs w:val="18"/>
                <w:lang w:eastAsia="en-GB"/>
              </w:rPr>
            </w:pPr>
            <w:r w:rsidRPr="00262306">
              <w:rPr>
                <w:rFonts w:ascii="Arial" w:eastAsia="Arial" w:hAnsi="Arial" w:cs="Arial"/>
                <w:b/>
                <w:bCs/>
                <w:lang w:eastAsia="en-GB"/>
              </w:rPr>
              <w:t>Category</w:t>
            </w:r>
          </w:p>
        </w:tc>
        <w:tc>
          <w:tcPr>
            <w:tcW w:w="1736" w:type="dxa"/>
            <w:shd w:val="clear" w:color="auto" w:fill="8DB3E2"/>
            <w:vAlign w:val="bottom"/>
          </w:tcPr>
          <w:p w14:paraId="488E501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0-29%</w:t>
            </w:r>
          </w:p>
        </w:tc>
        <w:tc>
          <w:tcPr>
            <w:tcW w:w="1736" w:type="dxa"/>
            <w:shd w:val="clear" w:color="auto" w:fill="8DB3E2"/>
            <w:vAlign w:val="bottom"/>
          </w:tcPr>
          <w:p w14:paraId="16A251E7"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30-39%</w:t>
            </w:r>
          </w:p>
        </w:tc>
        <w:tc>
          <w:tcPr>
            <w:tcW w:w="1736" w:type="dxa"/>
            <w:shd w:val="clear" w:color="auto" w:fill="8DB3E2"/>
            <w:vAlign w:val="bottom"/>
          </w:tcPr>
          <w:p w14:paraId="6C2CC775"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40-49%</w:t>
            </w:r>
          </w:p>
        </w:tc>
        <w:tc>
          <w:tcPr>
            <w:tcW w:w="1736" w:type="dxa"/>
            <w:shd w:val="clear" w:color="auto" w:fill="8DB3E2"/>
            <w:vAlign w:val="bottom"/>
          </w:tcPr>
          <w:p w14:paraId="0CECCAB8"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50-59%</w:t>
            </w:r>
          </w:p>
        </w:tc>
        <w:tc>
          <w:tcPr>
            <w:tcW w:w="1736" w:type="dxa"/>
            <w:shd w:val="clear" w:color="auto" w:fill="8DB3E2"/>
            <w:vAlign w:val="bottom"/>
          </w:tcPr>
          <w:p w14:paraId="7329A804"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60-69%</w:t>
            </w:r>
          </w:p>
        </w:tc>
        <w:tc>
          <w:tcPr>
            <w:tcW w:w="1736" w:type="dxa"/>
            <w:shd w:val="clear" w:color="auto" w:fill="8DB3E2"/>
            <w:vAlign w:val="bottom"/>
          </w:tcPr>
          <w:p w14:paraId="201FA3FB"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70-84%</w:t>
            </w:r>
          </w:p>
        </w:tc>
        <w:tc>
          <w:tcPr>
            <w:tcW w:w="1736" w:type="dxa"/>
            <w:shd w:val="clear" w:color="auto" w:fill="8DB3E2"/>
          </w:tcPr>
          <w:p w14:paraId="78E297D7"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85-100%</w:t>
            </w:r>
          </w:p>
        </w:tc>
      </w:tr>
      <w:tr w:rsidR="00262306" w:rsidRPr="00262306" w14:paraId="522BFBF2" w14:textId="77777777" w:rsidTr="00262306">
        <w:tc>
          <w:tcPr>
            <w:tcW w:w="1735" w:type="dxa"/>
            <w:shd w:val="clear" w:color="auto" w:fill="8DB3E2"/>
          </w:tcPr>
          <w:p w14:paraId="0D592E1A" w14:textId="77777777" w:rsidR="00262306" w:rsidRPr="00262306" w:rsidRDefault="00262306" w:rsidP="00262306">
            <w:pPr>
              <w:spacing w:before="34" w:after="0" w:line="240" w:lineRule="auto"/>
              <w:ind w:left="108" w:right="-54"/>
              <w:rPr>
                <w:rFonts w:ascii="Arial" w:eastAsia="Arial" w:hAnsi="Arial" w:cs="Arial"/>
                <w:bCs/>
                <w:sz w:val="18"/>
                <w:szCs w:val="18"/>
                <w:lang w:eastAsia="en-GB"/>
              </w:rPr>
            </w:pPr>
            <w:r w:rsidRPr="00262306">
              <w:rPr>
                <w:rFonts w:ascii="Arial" w:eastAsia="Arial" w:hAnsi="Arial" w:cs="Arial"/>
                <w:b/>
                <w:bCs/>
                <w:lang w:eastAsia="en-GB"/>
              </w:rPr>
              <w:t xml:space="preserve">Engagement with literature </w:t>
            </w:r>
            <w:r w:rsidRPr="00262306">
              <w:rPr>
                <w:rFonts w:ascii="Arial" w:eastAsia="Arial" w:hAnsi="Arial" w:cs="Arial"/>
                <w:bCs/>
                <w:sz w:val="18"/>
                <w:szCs w:val="18"/>
                <w:lang w:eastAsia="en-GB"/>
              </w:rPr>
              <w:t>(including reading, referencing,</w:t>
            </w:r>
          </w:p>
          <w:p w14:paraId="314A5571" w14:textId="77777777" w:rsidR="00262306" w:rsidRPr="00262306" w:rsidRDefault="00262306" w:rsidP="00262306">
            <w:pPr>
              <w:spacing w:before="34" w:after="0" w:line="240"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academic conventions and</w:t>
            </w:r>
          </w:p>
          <w:p w14:paraId="0BBC9A29" w14:textId="77777777" w:rsidR="00262306" w:rsidRPr="00262306" w:rsidRDefault="00262306" w:rsidP="00262306">
            <w:pPr>
              <w:spacing w:before="34" w:after="0" w:line="240" w:lineRule="auto"/>
              <w:ind w:left="108" w:right="-54"/>
              <w:rPr>
                <w:rFonts w:ascii="Arial" w:eastAsia="Arial" w:hAnsi="Arial" w:cs="Arial"/>
                <w:b/>
                <w:bCs/>
                <w:lang w:eastAsia="en-GB"/>
              </w:rPr>
            </w:pPr>
            <w:r w:rsidRPr="00262306">
              <w:rPr>
                <w:rFonts w:ascii="Arial" w:eastAsia="Arial" w:hAnsi="Arial" w:cs="Arial"/>
                <w:bCs/>
                <w:sz w:val="18"/>
                <w:szCs w:val="18"/>
                <w:lang w:eastAsia="en-GB"/>
              </w:rPr>
              <w:t>academic honesty)</w:t>
            </w:r>
            <w:r w:rsidRPr="00262306">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5D72BCA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Little or no evidence of reading</w:t>
            </w:r>
            <w:r w:rsidRPr="00262306">
              <w:rPr>
                <w:lang w:eastAsia="en-GB"/>
              </w:rPr>
              <w:t xml:space="preserve"> and/or </w:t>
            </w:r>
            <w:r w:rsidRPr="00262306">
              <w:rPr>
                <w:rFonts w:ascii="Arial" w:hAnsi="Arial" w:cs="Arial"/>
                <w:lang w:eastAsia="en-GB"/>
              </w:rPr>
              <w:t>reliance on inappropriate sources.</w:t>
            </w:r>
          </w:p>
          <w:p w14:paraId="15BC67D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Views and findings mostly unsupported and non-authoritative.</w:t>
            </w:r>
          </w:p>
          <w:p w14:paraId="77E8E27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C45125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DDCACE"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 limited range of mostly relevant and credible sources but with some reliance on information gained through class contact. Some omissions and minor errors.</w:t>
            </w:r>
          </w:p>
          <w:p w14:paraId="17BA1EF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A420926"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65CB7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 wide range of literature, including sources retrieved independently.</w:t>
            </w:r>
          </w:p>
          <w:p w14:paraId="063BC48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DEFA4F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D9898D5"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engagement with an extensive range of relevant and credible literature. High-level referencing skills consistently applied.</w:t>
            </w:r>
          </w:p>
        </w:tc>
      </w:tr>
      <w:tr w:rsidR="00262306" w:rsidRPr="00262306" w14:paraId="5E55639E" w14:textId="77777777" w:rsidTr="00262306">
        <w:tc>
          <w:tcPr>
            <w:tcW w:w="1735" w:type="dxa"/>
            <w:shd w:val="clear" w:color="auto" w:fill="8DB3E2"/>
          </w:tcPr>
          <w:p w14:paraId="7C6D4136" w14:textId="77777777" w:rsidR="00262306" w:rsidRPr="00262306" w:rsidRDefault="00262306" w:rsidP="00262306">
            <w:pPr>
              <w:spacing w:before="34" w:after="0" w:line="240" w:lineRule="auto"/>
              <w:ind w:left="108" w:right="-54"/>
              <w:rPr>
                <w:rFonts w:ascii="Arial" w:hAnsi="Arial" w:cs="Arial"/>
                <w:sz w:val="18"/>
                <w:szCs w:val="18"/>
                <w:lang w:eastAsia="en-GB"/>
              </w:rPr>
            </w:pPr>
            <w:r w:rsidRPr="00262306">
              <w:rPr>
                <w:rFonts w:ascii="Arial" w:eastAsia="Arial" w:hAnsi="Arial" w:cs="Arial"/>
                <w:b/>
                <w:bCs/>
                <w:lang w:eastAsia="en-GB"/>
              </w:rPr>
              <w:t xml:space="preserve">Knowledge and understanding </w:t>
            </w:r>
            <w:r w:rsidRPr="00262306">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66BADB5"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BF39A3F"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Gaps in knowledge</w:t>
            </w:r>
            <w:r w:rsidRPr="00262306">
              <w:rPr>
                <w:lang w:eastAsia="en-GB"/>
              </w:rPr>
              <w:t xml:space="preserve"> of </w:t>
            </w:r>
            <w:r w:rsidRPr="00262306">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B714424"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43501097"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1993FE7"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F3572F6"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0880C86"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Exceptional, detailed knowledge and understanding of the basic underlying concepts and principles</w:t>
            </w:r>
          </w:p>
        </w:tc>
      </w:tr>
      <w:tr w:rsidR="00262306" w:rsidRPr="00262306" w14:paraId="32520E96" w14:textId="77777777" w:rsidTr="00262306">
        <w:tc>
          <w:tcPr>
            <w:tcW w:w="1735" w:type="dxa"/>
            <w:shd w:val="clear" w:color="auto" w:fill="8DB3E2"/>
          </w:tcPr>
          <w:p w14:paraId="0CDB96AB"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C</w:t>
            </w:r>
            <w:r w:rsidRPr="00262306">
              <w:rPr>
                <w:rFonts w:ascii="Arial" w:eastAsia="Arial" w:hAnsi="Arial" w:cs="Arial"/>
                <w:b/>
                <w:bCs/>
                <w:spacing w:val="1"/>
                <w:lang w:eastAsia="en-GB"/>
              </w:rPr>
              <w:t>ogn</w:t>
            </w:r>
            <w:r w:rsidRPr="00262306">
              <w:rPr>
                <w:rFonts w:ascii="Arial" w:eastAsia="Arial" w:hAnsi="Arial" w:cs="Arial"/>
                <w:b/>
                <w:bCs/>
                <w:lang w:eastAsia="en-GB"/>
              </w:rPr>
              <w:t>i</w:t>
            </w:r>
            <w:r w:rsidRPr="00262306">
              <w:rPr>
                <w:rFonts w:ascii="Arial" w:eastAsia="Arial" w:hAnsi="Arial" w:cs="Arial"/>
                <w:b/>
                <w:bCs/>
                <w:spacing w:val="1"/>
                <w:lang w:eastAsia="en-GB"/>
              </w:rPr>
              <w:t>t</w:t>
            </w:r>
            <w:r w:rsidRPr="00262306">
              <w:rPr>
                <w:rFonts w:ascii="Arial" w:eastAsia="Arial" w:hAnsi="Arial" w:cs="Arial"/>
                <w:b/>
                <w:bCs/>
                <w:lang w:eastAsia="en-GB"/>
              </w:rPr>
              <w:t>i</w:t>
            </w:r>
            <w:r w:rsidRPr="00262306">
              <w:rPr>
                <w:rFonts w:ascii="Arial" w:eastAsia="Arial" w:hAnsi="Arial" w:cs="Arial"/>
                <w:b/>
                <w:bCs/>
                <w:spacing w:val="2"/>
                <w:lang w:eastAsia="en-GB"/>
              </w:rPr>
              <w:t>v</w:t>
            </w:r>
            <w:r w:rsidRPr="00262306">
              <w:rPr>
                <w:rFonts w:ascii="Arial" w:eastAsia="Arial" w:hAnsi="Arial" w:cs="Arial"/>
                <w:b/>
                <w:bCs/>
                <w:lang w:eastAsia="en-GB"/>
              </w:rPr>
              <w:t>e</w:t>
            </w:r>
            <w:r w:rsidRPr="00262306">
              <w:rPr>
                <w:rFonts w:ascii="Arial" w:eastAsia="Arial" w:hAnsi="Arial" w:cs="Arial"/>
                <w:b/>
                <w:bCs/>
                <w:spacing w:val="-10"/>
                <w:lang w:eastAsia="en-GB"/>
              </w:rPr>
              <w:t xml:space="preserve"> </w:t>
            </w:r>
            <w:r w:rsidRPr="00262306">
              <w:rPr>
                <w:rFonts w:ascii="Arial" w:eastAsia="Arial" w:hAnsi="Arial" w:cs="Arial"/>
                <w:b/>
                <w:bCs/>
                <w:lang w:eastAsia="en-GB"/>
              </w:rPr>
              <w:t>a</w:t>
            </w:r>
            <w:r w:rsidRPr="00262306">
              <w:rPr>
                <w:rFonts w:ascii="Arial" w:eastAsia="Arial" w:hAnsi="Arial" w:cs="Arial"/>
                <w:b/>
                <w:bCs/>
                <w:spacing w:val="1"/>
                <w:lang w:eastAsia="en-GB"/>
              </w:rPr>
              <w:t>n</w:t>
            </w:r>
            <w:r w:rsidRPr="00262306">
              <w:rPr>
                <w:rFonts w:ascii="Arial" w:eastAsia="Arial" w:hAnsi="Arial" w:cs="Arial"/>
                <w:b/>
                <w:bCs/>
                <w:lang w:eastAsia="en-GB"/>
              </w:rPr>
              <w:t>d i</w:t>
            </w:r>
            <w:r w:rsidRPr="00262306">
              <w:rPr>
                <w:rFonts w:ascii="Arial" w:eastAsia="Arial" w:hAnsi="Arial" w:cs="Arial"/>
                <w:b/>
                <w:bCs/>
                <w:spacing w:val="1"/>
                <w:lang w:eastAsia="en-GB"/>
              </w:rPr>
              <w:t>nt</w:t>
            </w:r>
            <w:r w:rsidRPr="00262306">
              <w:rPr>
                <w:rFonts w:ascii="Arial" w:eastAsia="Arial" w:hAnsi="Arial" w:cs="Arial"/>
                <w:b/>
                <w:bCs/>
                <w:lang w:eastAsia="en-GB"/>
              </w:rPr>
              <w:t>ellec</w:t>
            </w:r>
            <w:r w:rsidRPr="00262306">
              <w:rPr>
                <w:rFonts w:ascii="Arial" w:eastAsia="Arial" w:hAnsi="Arial" w:cs="Arial"/>
                <w:b/>
                <w:bCs/>
                <w:spacing w:val="1"/>
                <w:lang w:eastAsia="en-GB"/>
              </w:rPr>
              <w:t>tu</w:t>
            </w:r>
            <w:r w:rsidRPr="00262306">
              <w:rPr>
                <w:rFonts w:ascii="Arial" w:eastAsia="Arial" w:hAnsi="Arial" w:cs="Arial"/>
                <w:b/>
                <w:bCs/>
                <w:lang w:eastAsia="en-GB"/>
              </w:rPr>
              <w:t>al skil</w:t>
            </w:r>
            <w:r w:rsidRPr="00262306">
              <w:rPr>
                <w:rFonts w:ascii="Arial" w:eastAsia="Arial" w:hAnsi="Arial" w:cs="Arial"/>
                <w:b/>
                <w:bCs/>
                <w:spacing w:val="2"/>
                <w:lang w:eastAsia="en-GB"/>
              </w:rPr>
              <w:t>l</w:t>
            </w:r>
            <w:r w:rsidRPr="00262306">
              <w:rPr>
                <w:rFonts w:ascii="Arial" w:eastAsia="Arial" w:hAnsi="Arial" w:cs="Arial"/>
                <w:b/>
                <w:bCs/>
                <w:lang w:eastAsia="en-GB"/>
              </w:rPr>
              <w:t xml:space="preserve">s </w:t>
            </w:r>
          </w:p>
          <w:p w14:paraId="5F2FD1AC"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488B8C20"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p>
          <w:p w14:paraId="2C8B7CE5"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p>
        </w:tc>
        <w:tc>
          <w:tcPr>
            <w:tcW w:w="1736" w:type="dxa"/>
          </w:tcPr>
          <w:p w14:paraId="7E432BC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Wholly or almost wholly descriptive work. Little or no evaluation of</w:t>
            </w:r>
            <w:r w:rsidRPr="00262306">
              <w:rPr>
                <w:lang w:eastAsia="en-GB"/>
              </w:rPr>
              <w:t xml:space="preserve"> the </w:t>
            </w:r>
            <w:r w:rsidRPr="00262306">
              <w:rPr>
                <w:rFonts w:ascii="Arial" w:hAnsi="Arial" w:cs="Arial"/>
                <w:lang w:eastAsia="en-GB"/>
              </w:rPr>
              <w:t>underlying concepts and principles.</w:t>
            </w:r>
          </w:p>
          <w:p w14:paraId="71F3D2F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Failure to develop arguments, leading to illogical or invalid judgements. Minimal or no use of</w:t>
            </w:r>
          </w:p>
          <w:p w14:paraId="31F19E8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evidence to back up views.</w:t>
            </w:r>
          </w:p>
          <w:p w14:paraId="1D5C906B" w14:textId="77777777" w:rsidR="00262306" w:rsidRPr="00262306" w:rsidRDefault="00262306" w:rsidP="00262306">
            <w:pPr>
              <w:spacing w:after="0" w:line="240" w:lineRule="auto"/>
              <w:rPr>
                <w:rFonts w:ascii="Arial" w:hAnsi="Arial" w:cs="Arial"/>
                <w:lang w:eastAsia="en-GB"/>
              </w:rPr>
            </w:pPr>
          </w:p>
        </w:tc>
        <w:tc>
          <w:tcPr>
            <w:tcW w:w="1736" w:type="dxa"/>
          </w:tcPr>
          <w:p w14:paraId="031D22C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0FCAFD5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Limited attempt at evaluation of the underlying concepts and principles, tending towards description.</w:t>
            </w:r>
          </w:p>
          <w:p w14:paraId="7965A10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4AE0C4F8" w14:textId="77777777" w:rsidR="00262306" w:rsidRPr="00262306" w:rsidRDefault="00262306" w:rsidP="00262306">
            <w:pPr>
              <w:spacing w:after="0" w:line="240" w:lineRule="auto"/>
              <w:rPr>
                <w:rFonts w:ascii="Arial" w:hAnsi="Arial" w:cs="Arial"/>
                <w:lang w:eastAsia="en-GB"/>
              </w:rPr>
            </w:pPr>
          </w:p>
        </w:tc>
        <w:tc>
          <w:tcPr>
            <w:tcW w:w="1736" w:type="dxa"/>
          </w:tcPr>
          <w:p w14:paraId="2BF1362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Good evaluation of the underlying concepts and principles. Can interpret qualitative and quantitative data, with minor errors.</w:t>
            </w:r>
          </w:p>
          <w:p w14:paraId="5FB6A09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emerging ability to use evidence to support the argument.</w:t>
            </w:r>
          </w:p>
          <w:p w14:paraId="7C3BFD26"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Mostly valid arguments and logical judgements.</w:t>
            </w:r>
            <w:r w:rsidRPr="00262306">
              <w:rPr>
                <w:lang w:eastAsia="en-GB"/>
              </w:rPr>
              <w:t xml:space="preserve"> </w:t>
            </w:r>
          </w:p>
        </w:tc>
        <w:tc>
          <w:tcPr>
            <w:tcW w:w="1736" w:type="dxa"/>
          </w:tcPr>
          <w:p w14:paraId="246B866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Sound evaluation of the underlying concepts and principles. </w:t>
            </w:r>
            <w:r w:rsidRPr="0052270E">
              <w:rPr>
                <w:rFonts w:ascii="Arial" w:hAnsi="Arial" w:cs="Arial"/>
                <w:lang w:val="it-IT" w:eastAsia="en-GB"/>
              </w:rPr>
              <w:t xml:space="preserve">Can interpret qualitative and quantitative data accurately. </w:t>
            </w:r>
            <w:r w:rsidRPr="00262306">
              <w:rPr>
                <w:rFonts w:ascii="Arial" w:hAnsi="Arial" w:cs="Arial"/>
                <w:lang w:eastAsia="en-GB"/>
              </w:rPr>
              <w:t xml:space="preserve">Ability to devise arguments using evidence to make mostly appropriate and valid judgements. </w:t>
            </w:r>
          </w:p>
          <w:p w14:paraId="4C0FF0F6" w14:textId="77777777" w:rsidR="00262306" w:rsidRPr="00262306" w:rsidRDefault="00262306" w:rsidP="00262306">
            <w:pPr>
              <w:spacing w:after="0" w:line="240" w:lineRule="auto"/>
              <w:rPr>
                <w:rFonts w:ascii="Arial" w:hAnsi="Arial" w:cs="Arial"/>
                <w:lang w:eastAsia="en-GB"/>
              </w:rPr>
            </w:pPr>
          </w:p>
        </w:tc>
        <w:tc>
          <w:tcPr>
            <w:tcW w:w="1736" w:type="dxa"/>
          </w:tcPr>
          <w:p w14:paraId="1A9BFB84"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Excellent evaluation</w:t>
            </w:r>
            <w:r w:rsidRPr="00262306">
              <w:rPr>
                <w:lang w:eastAsia="en-GB"/>
              </w:rPr>
              <w:t xml:space="preserve"> </w:t>
            </w:r>
            <w:r w:rsidRPr="00262306">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D0CAAE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evaluation of the underlying concepts and principles based evidence. Outstanding interpretation of qualitative and quantitative data.</w:t>
            </w:r>
          </w:p>
          <w:p w14:paraId="1A044ED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Exceptional ability to devise arguments using evidence and make wholly appropriate and valid judgements. </w:t>
            </w:r>
          </w:p>
        </w:tc>
      </w:tr>
      <w:tr w:rsidR="00262306" w:rsidRPr="00262306" w14:paraId="1E238D09" w14:textId="77777777" w:rsidTr="00262306">
        <w:tc>
          <w:tcPr>
            <w:tcW w:w="1735" w:type="dxa"/>
            <w:shd w:val="clear" w:color="auto" w:fill="8DB3E2"/>
          </w:tcPr>
          <w:p w14:paraId="110660F8"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Practical skills</w:t>
            </w:r>
          </w:p>
          <w:p w14:paraId="3CC2C0B8"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(Different approaches to solving problems in particular contexts.)</w:t>
            </w:r>
          </w:p>
          <w:p w14:paraId="16681648" w14:textId="77777777" w:rsidR="00262306" w:rsidRPr="00262306" w:rsidRDefault="00262306" w:rsidP="00262306">
            <w:pPr>
              <w:spacing w:before="34" w:after="0" w:line="239" w:lineRule="auto"/>
              <w:ind w:left="108" w:right="-54"/>
              <w:rPr>
                <w:rFonts w:ascii="Arial" w:eastAsia="Arial" w:hAnsi="Arial" w:cs="Arial"/>
                <w:b/>
                <w:bCs/>
                <w:sz w:val="18"/>
                <w:szCs w:val="18"/>
                <w:lang w:eastAsia="en-GB"/>
              </w:rPr>
            </w:pPr>
          </w:p>
        </w:tc>
        <w:tc>
          <w:tcPr>
            <w:tcW w:w="1736" w:type="dxa"/>
          </w:tcPr>
          <w:p w14:paraId="322B8DE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Limited or no use of taught, basic methods, materials, tools and/or techniques.</w:t>
            </w:r>
          </w:p>
          <w:p w14:paraId="4BF027F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Little or no appreciation of the context of the application.</w:t>
            </w:r>
          </w:p>
          <w:p w14:paraId="573A2664"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Very weak evidence of different approaches to problem-solving in particular contexts. </w:t>
            </w:r>
          </w:p>
        </w:tc>
        <w:tc>
          <w:tcPr>
            <w:tcW w:w="1736" w:type="dxa"/>
          </w:tcPr>
          <w:p w14:paraId="6CDFA73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Rudimentary application of taught, basic methods, materials, tools and/or techniques but without consideration and competence. Flawed appreciation of the context of the application.</w:t>
            </w:r>
          </w:p>
          <w:p w14:paraId="5B1FB1F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Weak evidence of different approaches to problem-solving in particular contexts.</w:t>
            </w:r>
          </w:p>
          <w:p w14:paraId="69FC273A" w14:textId="77777777" w:rsidR="00262306" w:rsidRPr="00262306" w:rsidRDefault="00262306" w:rsidP="00262306">
            <w:pPr>
              <w:spacing w:after="0" w:line="240" w:lineRule="auto"/>
              <w:rPr>
                <w:rFonts w:ascii="Arial" w:hAnsi="Arial" w:cs="Arial"/>
                <w:lang w:eastAsia="en-GB"/>
              </w:rPr>
            </w:pPr>
          </w:p>
          <w:p w14:paraId="0979C0A1" w14:textId="77777777" w:rsidR="00262306" w:rsidRPr="00262306" w:rsidRDefault="00262306" w:rsidP="00262306">
            <w:pPr>
              <w:spacing w:after="0" w:line="240" w:lineRule="auto"/>
              <w:rPr>
                <w:rFonts w:ascii="Arial" w:hAnsi="Arial" w:cs="Arial"/>
                <w:lang w:eastAsia="en-GB"/>
              </w:rPr>
            </w:pPr>
          </w:p>
        </w:tc>
        <w:tc>
          <w:tcPr>
            <w:tcW w:w="1736" w:type="dxa"/>
          </w:tcPr>
          <w:p w14:paraId="1EDF8AD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adequate awareness and mostly appropriate application of basic methods, materials, tools and/or techniques.</w:t>
            </w:r>
          </w:p>
          <w:p w14:paraId="00DD8C2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Basic appreciation of the context of the application. </w:t>
            </w:r>
          </w:p>
          <w:p w14:paraId="4E579E25"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Can identify problems in particular contexts and propose basic alternative approaches or solutions though there may be errors. </w:t>
            </w:r>
          </w:p>
        </w:tc>
        <w:tc>
          <w:tcPr>
            <w:tcW w:w="1736" w:type="dxa"/>
          </w:tcPr>
          <w:p w14:paraId="125ADEB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 good and appropriate application of basic methods, materials, tools and/or techniques.</w:t>
            </w:r>
          </w:p>
          <w:p w14:paraId="431DE4C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Clear appreciation of the context of the application. </w:t>
            </w:r>
          </w:p>
          <w:p w14:paraId="6CDF3E4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Good evidence of different approaches to problem-solving in particular contexts and proposes mostly appropriate solutions.</w:t>
            </w:r>
          </w:p>
        </w:tc>
        <w:tc>
          <w:tcPr>
            <w:tcW w:w="1736" w:type="dxa"/>
          </w:tcPr>
          <w:p w14:paraId="4B65E1C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 very good application of a range of basic methods, materials, tools and/or techniques.</w:t>
            </w:r>
          </w:p>
          <w:p w14:paraId="1E94101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Pr>
          <w:p w14:paraId="31396EE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advanced application of a range of taught, basic methods, materials, tools and/or techniques.</w:t>
            </w:r>
          </w:p>
          <w:p w14:paraId="035FC6F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The context of the application is well considered, and insightful.</w:t>
            </w:r>
          </w:p>
          <w:p w14:paraId="0C60DD0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Excellent evidence of different approaches to problem-solving in particular contexts and proposes appropriate solutions. </w:t>
            </w:r>
          </w:p>
        </w:tc>
        <w:tc>
          <w:tcPr>
            <w:tcW w:w="1736" w:type="dxa"/>
          </w:tcPr>
          <w:p w14:paraId="7B0C339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262306" w:rsidRPr="00262306" w14:paraId="67E17E0C" w14:textId="77777777" w:rsidTr="00262306">
        <w:tc>
          <w:tcPr>
            <w:tcW w:w="1735" w:type="dxa"/>
            <w:shd w:val="clear" w:color="auto" w:fill="8DB3E2"/>
          </w:tcPr>
          <w:p w14:paraId="54E644D8"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Transferable skills for life and professional practice</w:t>
            </w:r>
          </w:p>
          <w:p w14:paraId="20EC039D" w14:textId="77777777" w:rsidR="00262306" w:rsidRPr="00262306" w:rsidRDefault="00262306" w:rsidP="00262306">
            <w:pPr>
              <w:spacing w:before="34" w:after="0" w:line="239" w:lineRule="auto"/>
              <w:ind w:left="108" w:right="-54"/>
              <w:rPr>
                <w:rFonts w:ascii="Arial" w:hAnsi="Arial" w:cs="Arial"/>
                <w:sz w:val="18"/>
                <w:szCs w:val="18"/>
                <w:lang w:eastAsia="en-GB"/>
              </w:rPr>
            </w:pPr>
            <w:r w:rsidRPr="00262306">
              <w:rPr>
                <w:rFonts w:ascii="Arial" w:hAnsi="Arial" w:cs="Arial"/>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9535C2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sidRPr="00262306">
              <w:rPr>
                <w:lang w:eastAsia="en-GB"/>
              </w:rPr>
              <w:t xml:space="preserve"> </w:t>
            </w:r>
            <w:r w:rsidRPr="00262306">
              <w:rPr>
                <w:rFonts w:ascii="Arial" w:hAnsi="Arial" w:cs="Arial"/>
                <w:lang w:eastAsia="en-GB"/>
              </w:rPr>
              <w:t>requiring the exercise of some personal responsibility.</w:t>
            </w:r>
          </w:p>
          <w:p w14:paraId="2E030DE6" w14:textId="77777777" w:rsidR="00262306" w:rsidRPr="00262306" w:rsidRDefault="00262306" w:rsidP="00262306">
            <w:pPr>
              <w:spacing w:after="0" w:line="240" w:lineRule="auto"/>
              <w:rPr>
                <w:rFonts w:ascii="Arial" w:hAnsi="Arial" w:cs="Arial"/>
                <w:lang w:eastAsia="en-GB"/>
              </w:rPr>
            </w:pPr>
          </w:p>
          <w:p w14:paraId="46390034" w14:textId="77777777" w:rsidR="00262306" w:rsidRPr="00262306" w:rsidRDefault="00262306" w:rsidP="00262306">
            <w:pPr>
              <w:spacing w:after="0" w:line="240" w:lineRule="auto"/>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3C9A7F4"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A3D060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21DBBF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C203F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Mostly coherent, organised and accurate work, in a suitable structure and is for the most part clearly expressed. Can work effectively independently and/or as part of a team, with clear contribution to group activities.</w:t>
            </w:r>
          </w:p>
          <w:p w14:paraId="031F353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F4A071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Work is accurate, coherent, fluent, well-structured and organised. </w:t>
            </w:r>
          </w:p>
          <w:p w14:paraId="35FF552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728872"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7E937A3" w14:textId="77777777" w:rsidR="00262306" w:rsidRPr="00262306" w:rsidRDefault="00262306" w:rsidP="00262306">
            <w:pPr>
              <w:spacing w:after="0" w:line="240" w:lineRule="auto"/>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190820D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E98D94A" w14:textId="77777777" w:rsidR="008B6109" w:rsidRDefault="008B6109" w:rsidP="00262306">
      <w:pPr>
        <w:spacing w:before="100" w:after="100" w:line="240" w:lineRule="auto"/>
        <w:rPr>
          <w:rFonts w:ascii="Arial" w:eastAsia="Times New Roman" w:hAnsi="Arial" w:cs="Arial"/>
          <w:color w:val="303B44"/>
        </w:rPr>
        <w:sectPr w:rsidR="008B6109" w:rsidSect="008B6109">
          <w:pgSz w:w="16834" w:h="11894" w:orient="landscape"/>
          <w:pgMar w:top="720" w:right="720" w:bottom="720" w:left="720" w:header="709" w:footer="454" w:gutter="0"/>
          <w:paperSrc w:first="15" w:other="15"/>
          <w:cols w:space="720"/>
          <w:docGrid w:linePitch="299"/>
        </w:sectPr>
      </w:pPr>
    </w:p>
    <w:p w14:paraId="3E7597C8" w14:textId="2F1C91CF" w:rsidR="005B03FA" w:rsidRDefault="005B03FA" w:rsidP="00091EF1">
      <w:pPr>
        <w:spacing w:after="0" w:line="240" w:lineRule="auto"/>
        <w:rPr>
          <w:rFonts w:ascii="Arial" w:hAnsi="Arial" w:cs="Arial"/>
          <w:lang w:eastAsia="en-GB"/>
        </w:rPr>
      </w:pPr>
    </w:p>
    <w:p w14:paraId="76126C44" w14:textId="6A8A8B90" w:rsidR="005B03FA" w:rsidRDefault="005B03FA" w:rsidP="00091EF1">
      <w:pPr>
        <w:spacing w:after="0" w:line="240" w:lineRule="auto"/>
        <w:rPr>
          <w:rFonts w:ascii="Arial" w:hAnsi="Arial" w:cs="Arial"/>
          <w:lang w:eastAsia="en-GB"/>
        </w:rPr>
      </w:pPr>
    </w:p>
    <w:tbl>
      <w:tblPr>
        <w:tblW w:w="9922" w:type="dxa"/>
        <w:tblInd w:w="2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3560B9" w:rsidRPr="003560B9" w14:paraId="292F6E5C" w14:textId="77777777" w:rsidTr="00FB2DAB">
        <w:trPr>
          <w:trHeight w:val="46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4B5F7C46" w14:textId="77777777" w:rsidR="003560B9" w:rsidRPr="003560B9" w:rsidRDefault="003560B9" w:rsidP="003560B9">
            <w:pPr>
              <w:keepNext/>
              <w:pBdr>
                <w:top w:val="nil"/>
                <w:left w:val="nil"/>
                <w:bottom w:val="nil"/>
                <w:right w:val="nil"/>
                <w:between w:val="nil"/>
                <w:bar w:val="nil"/>
              </w:pBdr>
              <w:spacing w:before="120" w:after="120" w:line="240" w:lineRule="auto"/>
              <w:jc w:val="center"/>
              <w:outlineLvl w:val="3"/>
              <w:rPr>
                <w:rFonts w:ascii="Times New Roman" w:eastAsia="Arial Unicode MS" w:hAnsi="Times New Roman" w:cs="Arial Unicode MS"/>
                <w:color w:val="000000"/>
                <w:sz w:val="40"/>
                <w:szCs w:val="40"/>
                <w:u w:color="000000"/>
                <w:bdr w:val="nil"/>
                <w:lang w:val="en-US" w:eastAsia="en-GB"/>
              </w:rPr>
            </w:pPr>
            <w:r w:rsidRPr="003560B9">
              <w:rPr>
                <w:rFonts w:ascii="Arial" w:eastAsia="Arial Unicode MS" w:hAnsi="Arial" w:cs="Arial Unicode MS"/>
                <w:b/>
                <w:bCs/>
                <w:color w:val="000000"/>
                <w:sz w:val="40"/>
                <w:szCs w:val="40"/>
                <w:u w:color="000000"/>
                <w:bdr w:val="nil"/>
                <w:lang w:val="en-US" w:eastAsia="en-GB"/>
              </w:rPr>
              <w:t xml:space="preserve">LEVEL 4 ASSESSMENT SPECIFICATION </w:t>
            </w:r>
          </w:p>
        </w:tc>
      </w:tr>
    </w:tbl>
    <w:p w14:paraId="1BA98C9A" w14:textId="77777777" w:rsidR="003560B9" w:rsidRPr="003560B9" w:rsidRDefault="003560B9" w:rsidP="003560B9">
      <w:pPr>
        <w:widowControl w:val="0"/>
        <w:pBdr>
          <w:top w:val="nil"/>
          <w:left w:val="nil"/>
          <w:bottom w:val="nil"/>
          <w:right w:val="nil"/>
          <w:between w:val="nil"/>
          <w:bar w:val="nil"/>
        </w:pBdr>
        <w:spacing w:after="0" w:line="240" w:lineRule="auto"/>
        <w:ind w:left="115" w:hanging="115"/>
        <w:rPr>
          <w:rFonts w:ascii="Arial" w:eastAsia="Arial" w:hAnsi="Arial" w:cs="Arial"/>
          <w:color w:val="000000"/>
          <w:sz w:val="20"/>
          <w:szCs w:val="20"/>
          <w:u w:color="000000"/>
          <w:bdr w:val="nil"/>
          <w:lang w:eastAsia="en-GB"/>
        </w:rPr>
      </w:pPr>
    </w:p>
    <w:p w14:paraId="1FA571F6" w14:textId="633A60DF" w:rsidR="003560B9" w:rsidRPr="003560B9" w:rsidRDefault="003560B9" w:rsidP="007B2E0F">
      <w:pPr>
        <w:pBdr>
          <w:top w:val="nil"/>
          <w:left w:val="nil"/>
          <w:bottom w:val="nil"/>
          <w:right w:val="nil"/>
          <w:between w:val="nil"/>
          <w:bar w:val="nil"/>
        </w:pBdr>
        <w:spacing w:after="0" w:line="240" w:lineRule="auto"/>
        <w:rPr>
          <w:rFonts w:ascii="Arial" w:eastAsia="Arial" w:hAnsi="Arial" w:cs="Arial"/>
          <w:b/>
          <w:bCs/>
          <w:i/>
          <w:iCs/>
          <w:color w:val="000000"/>
          <w:sz w:val="32"/>
          <w:szCs w:val="32"/>
          <w:u w:color="000000"/>
          <w:bdr w:val="nil"/>
          <w:lang w:eastAsia="en-GB"/>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3560B9" w:rsidRPr="003560B9" w14:paraId="444C44E6" w14:textId="77777777" w:rsidTr="00FB2DAB">
        <w:trPr>
          <w:trHeight w:val="300"/>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9119FA5"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Student name: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26360A"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eastAsia="en-GB"/>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8F3E0D7"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Student ID number:</w:t>
            </w:r>
          </w:p>
        </w:tc>
        <w:tc>
          <w:tcPr>
            <w:tcW w:w="2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0595AF" w14:textId="77777777" w:rsidR="003560B9" w:rsidRPr="003560B9" w:rsidRDefault="003560B9" w:rsidP="003560B9">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3560B9" w:rsidRPr="00AD2210" w14:paraId="23D6682C" w14:textId="77777777" w:rsidTr="00FB2DAB">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CFBFBCE"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Programme:</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25EBD3B" w14:textId="77777777" w:rsidR="007B2E0F" w:rsidRPr="00BE53E3" w:rsidRDefault="007B2E0F" w:rsidP="007B2E0F">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BE53E3">
              <w:rPr>
                <w:rFonts w:asciiTheme="minorBidi" w:eastAsia="Times New Roman" w:hAnsiTheme="minorBidi" w:cstheme="minorBidi"/>
                <w:color w:val="000000"/>
                <w:u w:color="000000"/>
                <w:bdr w:val="nil"/>
                <w:lang w:val="fr-FR" w:eastAsia="en-GB"/>
              </w:rPr>
              <w:t>Events &amp; International Festivals</w:t>
            </w:r>
          </w:p>
          <w:p w14:paraId="778E4BF5" w14:textId="77777777" w:rsidR="007B2E0F" w:rsidRPr="00BE53E3" w:rsidRDefault="007B2E0F" w:rsidP="007B2E0F">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BE53E3">
              <w:rPr>
                <w:rFonts w:asciiTheme="minorBidi" w:eastAsia="Times New Roman" w:hAnsiTheme="minorBidi" w:cstheme="minorBidi"/>
                <w:color w:val="000000"/>
                <w:u w:color="000000"/>
                <w:bdr w:val="nil"/>
                <w:lang w:val="fr-FR" w:eastAsia="en-GB"/>
              </w:rPr>
              <w:t>International Leisure Resort Management</w:t>
            </w:r>
          </w:p>
          <w:p w14:paraId="2904F9CE" w14:textId="77777777" w:rsidR="007B2E0F" w:rsidRPr="00BE53E3" w:rsidRDefault="007B2E0F" w:rsidP="007B2E0F">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BE53E3">
              <w:rPr>
                <w:rFonts w:asciiTheme="minorBidi" w:eastAsia="Times New Roman" w:hAnsiTheme="minorBidi" w:cstheme="minorBidi"/>
                <w:color w:val="000000"/>
                <w:u w:color="000000"/>
                <w:bdr w:val="nil"/>
                <w:lang w:val="fr-FR" w:eastAsia="en-GB"/>
              </w:rPr>
              <w:t>International Travel &amp; Tourism</w:t>
            </w:r>
          </w:p>
          <w:p w14:paraId="3EF01ACB" w14:textId="77777777" w:rsidR="007B2E0F" w:rsidRPr="00BE53E3" w:rsidRDefault="007B2E0F" w:rsidP="007B2E0F">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val="fr-FR" w:eastAsia="en-GB"/>
              </w:rPr>
            </w:pPr>
            <w:r w:rsidRPr="00BE53E3">
              <w:rPr>
                <w:rFonts w:asciiTheme="minorBidi" w:eastAsia="Times New Roman" w:hAnsiTheme="minorBidi" w:cstheme="minorBidi"/>
                <w:color w:val="000000"/>
                <w:u w:color="000000"/>
                <w:bdr w:val="nil"/>
                <w:lang w:val="fr-FR" w:eastAsia="en-GB"/>
              </w:rPr>
              <w:t>Tourism Management</w:t>
            </w:r>
          </w:p>
          <w:p w14:paraId="29F7D5EB" w14:textId="2196F015" w:rsidR="003560B9" w:rsidRPr="0052583B" w:rsidRDefault="007B2E0F" w:rsidP="0052583B">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val="fr-FR" w:eastAsia="en-GB"/>
              </w:rPr>
            </w:pPr>
            <w:r w:rsidRPr="00BE53E3">
              <w:rPr>
                <w:rFonts w:asciiTheme="minorBidi" w:eastAsia="Times New Roman" w:hAnsiTheme="minorBidi" w:cstheme="minorBidi"/>
                <w:color w:val="000000"/>
                <w:u w:color="000000"/>
                <w:bdr w:val="nil"/>
                <w:lang w:val="fr-FR" w:eastAsia="en-GB"/>
              </w:rPr>
              <w:t>Travel, Tourism &amp; Leisure Management</w:t>
            </w:r>
          </w:p>
        </w:tc>
      </w:tr>
      <w:tr w:rsidR="003560B9" w:rsidRPr="003560B9" w14:paraId="0327AB90" w14:textId="77777777" w:rsidTr="00FB2DAB">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367249E"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Module:</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F4A9EC" w14:textId="213305E3" w:rsidR="003560B9" w:rsidRPr="00BE53E3" w:rsidRDefault="001F40D8" w:rsidP="003560B9">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eastAsia="en-GB"/>
              </w:rPr>
            </w:pPr>
            <w:r>
              <w:rPr>
                <w:rFonts w:asciiTheme="minorBidi" w:eastAsia="Times New Roman" w:hAnsiTheme="minorBidi" w:cstheme="minorBidi"/>
                <w:color w:val="000000"/>
                <w:u w:color="000000"/>
                <w:bdr w:val="nil"/>
                <w:lang w:eastAsia="en-GB"/>
              </w:rPr>
              <w:t>N</w:t>
            </w:r>
            <w:r w:rsidR="00886698">
              <w:rPr>
                <w:rFonts w:asciiTheme="minorBidi" w:eastAsia="Times New Roman" w:hAnsiTheme="minorBidi" w:cstheme="minorBidi"/>
                <w:color w:val="000000"/>
                <w:u w:color="000000"/>
                <w:bdr w:val="nil"/>
                <w:lang w:eastAsia="en-GB"/>
              </w:rPr>
              <w:t>iche Marketing and Social Media</w:t>
            </w:r>
          </w:p>
        </w:tc>
      </w:tr>
      <w:tr w:rsidR="003560B9" w:rsidRPr="003560B9" w14:paraId="6D431ED0" w14:textId="77777777" w:rsidTr="00FB2DAB">
        <w:trPr>
          <w:trHeight w:val="73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3ED6B36"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Module code: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36BD6D" w14:textId="6E8DE021" w:rsidR="003560B9" w:rsidRPr="00BE53E3" w:rsidRDefault="007B2E0F" w:rsidP="003560B9">
            <w:pPr>
              <w:pBdr>
                <w:top w:val="nil"/>
                <w:left w:val="nil"/>
                <w:bottom w:val="nil"/>
                <w:right w:val="nil"/>
                <w:between w:val="nil"/>
                <w:bar w:val="nil"/>
              </w:pBdr>
              <w:spacing w:before="120" w:after="120" w:line="240" w:lineRule="auto"/>
              <w:jc w:val="both"/>
              <w:rPr>
                <w:rFonts w:asciiTheme="minorBidi" w:eastAsia="Times New Roman" w:hAnsiTheme="minorBidi" w:cstheme="minorBidi"/>
                <w:color w:val="000000"/>
                <w:u w:color="000000"/>
                <w:bdr w:val="nil"/>
                <w:lang w:eastAsia="en-GB"/>
              </w:rPr>
            </w:pPr>
            <w:r w:rsidRPr="00BE53E3">
              <w:rPr>
                <w:rFonts w:asciiTheme="minorBidi" w:eastAsia="Times New Roman" w:hAnsiTheme="minorBidi" w:cstheme="minorBidi"/>
                <w:color w:val="000000"/>
                <w:u w:color="000000"/>
                <w:bdr w:val="nil"/>
                <w:lang w:eastAsia="en-GB"/>
              </w:rPr>
              <w:t>BMTH4014</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D0DE207" w14:textId="77777777" w:rsidR="003560B9" w:rsidRPr="003560B9" w:rsidRDefault="003560B9" w:rsidP="003560B9">
            <w:pPr>
              <w:keepNext/>
              <w:pBdr>
                <w:top w:val="nil"/>
                <w:left w:val="nil"/>
                <w:bottom w:val="nil"/>
                <w:right w:val="nil"/>
                <w:between w:val="nil"/>
                <w:bar w:val="nil"/>
              </w:pBdr>
              <w:spacing w:after="0" w:line="240" w:lineRule="auto"/>
              <w:jc w:val="both"/>
              <w:outlineLvl w:val="1"/>
              <w:rPr>
                <w:rFonts w:ascii="Times New Roman" w:eastAsia="Arial Unicode MS" w:hAnsi="Times New Roman" w:cs="Arial Unicode MS"/>
                <w:b/>
                <w:bCs/>
                <w:color w:val="000000"/>
                <w:sz w:val="24"/>
                <w:szCs w:val="24"/>
                <w:u w:color="000000"/>
                <w:bdr w:val="nil"/>
                <w:lang w:val="en-US" w:eastAsia="en-GB"/>
              </w:rPr>
            </w:pPr>
            <w:r w:rsidRPr="003560B9">
              <w:rPr>
                <w:rFonts w:ascii="Arial" w:eastAsia="Arial Unicode MS" w:hAnsi="Arial" w:cs="Arial Unicode MS"/>
                <w:b/>
                <w:bCs/>
                <w:color w:val="000000"/>
                <w:u w:color="000000"/>
                <w:bdr w:val="nil"/>
                <w:lang w:val="en-US" w:eastAsia="en-GB"/>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A501CD"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50%</w:t>
            </w:r>
          </w:p>
        </w:tc>
      </w:tr>
      <w:tr w:rsidR="003560B9" w:rsidRPr="003560B9" w14:paraId="7BA11C52" w14:textId="77777777" w:rsidTr="00FB2DAB">
        <w:trPr>
          <w:trHeight w:val="25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3020FD1"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Lecturer:</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25A150" w14:textId="68F8B847" w:rsidR="003560B9" w:rsidRPr="003560B9" w:rsidRDefault="001563AE"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Chris Wilkin</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BAA527A"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Internal Verifier:</w:t>
            </w:r>
          </w:p>
        </w:tc>
        <w:tc>
          <w:tcPr>
            <w:tcW w:w="2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2AF90C" w14:textId="71F2114F" w:rsidR="003560B9" w:rsidRPr="003560B9" w:rsidRDefault="009F1540"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 xml:space="preserve">Lisa Bassler </w:t>
            </w:r>
          </w:p>
        </w:tc>
      </w:tr>
      <w:tr w:rsidR="003560B9" w:rsidRPr="003560B9" w14:paraId="40B63CE9" w14:textId="77777777" w:rsidTr="00FB2DAB">
        <w:trPr>
          <w:trHeight w:val="49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C86342"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Assignment Title: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94C35B" w14:textId="253614C8" w:rsidR="003560B9" w:rsidRPr="003560B9" w:rsidRDefault="009053D5"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Social media content</w:t>
            </w:r>
            <w:r w:rsidR="009F1540">
              <w:rPr>
                <w:rFonts w:ascii="Arial" w:eastAsia="Times New Roman" w:hAnsi="Arial"/>
                <w:b/>
                <w:bCs/>
                <w:color w:val="000000"/>
                <w:u w:color="000000"/>
                <w:bdr w:val="nil"/>
                <w:lang w:val="en-US" w:eastAsia="en-GB"/>
              </w:rPr>
              <w:t xml:space="preserve"> presentation</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E172E96"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Word count (or equivalent):</w:t>
            </w:r>
          </w:p>
        </w:tc>
        <w:tc>
          <w:tcPr>
            <w:tcW w:w="2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62F0A1" w14:textId="63779BAD" w:rsidR="003560B9" w:rsidRPr="003560B9" w:rsidRDefault="009053D5"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Pr>
                <w:rFonts w:ascii="Arial" w:eastAsia="Times New Roman" w:hAnsi="Arial"/>
                <w:b/>
                <w:bCs/>
                <w:color w:val="000000"/>
                <w:u w:color="000000"/>
                <w:bdr w:val="nil"/>
                <w:lang w:val="en-US" w:eastAsia="en-GB"/>
              </w:rPr>
              <w:t>5</w:t>
            </w:r>
            <w:r w:rsidR="00886698">
              <w:rPr>
                <w:rFonts w:ascii="Arial" w:eastAsia="Times New Roman" w:hAnsi="Arial"/>
                <w:b/>
                <w:bCs/>
                <w:color w:val="000000"/>
                <w:u w:color="000000"/>
                <w:bdr w:val="nil"/>
                <w:lang w:val="en-US" w:eastAsia="en-GB"/>
              </w:rPr>
              <w:t>/6</w:t>
            </w:r>
            <w:r>
              <w:rPr>
                <w:rFonts w:ascii="Arial" w:eastAsia="Times New Roman" w:hAnsi="Arial"/>
                <w:b/>
                <w:bCs/>
                <w:color w:val="000000"/>
                <w:u w:color="000000"/>
                <w:bdr w:val="nil"/>
                <w:lang w:val="en-US" w:eastAsia="en-GB"/>
              </w:rPr>
              <w:t xml:space="preserve"> min</w:t>
            </w:r>
          </w:p>
        </w:tc>
      </w:tr>
      <w:tr w:rsidR="003560B9" w:rsidRPr="003560B9" w14:paraId="4FE07CF0" w14:textId="77777777" w:rsidTr="00FB2DAB">
        <w:trPr>
          <w:trHeight w:val="73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A4B8A31"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Submission deadline:</w:t>
            </w:r>
          </w:p>
        </w:tc>
        <w:tc>
          <w:tcPr>
            <w:tcW w:w="32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3E2DDB2" w14:textId="77777777" w:rsidR="00C01E4B" w:rsidRDefault="00A72D25" w:rsidP="00C01E4B">
            <w:pPr>
              <w:pBdr>
                <w:top w:val="nil"/>
                <w:left w:val="nil"/>
                <w:bottom w:val="nil"/>
                <w:right w:val="nil"/>
                <w:between w:val="nil"/>
                <w:bar w:val="nil"/>
              </w:pBdr>
              <w:spacing w:after="0" w:line="240" w:lineRule="auto"/>
              <w:rPr>
                <w:rFonts w:asciiTheme="minorBidi" w:eastAsia="Arial Unicode MS" w:hAnsiTheme="minorBidi" w:cstheme="minorBidi"/>
                <w:bdr w:val="nil"/>
                <w:lang w:val="en-US"/>
              </w:rPr>
            </w:pPr>
            <w:r w:rsidRPr="004F71CE">
              <w:rPr>
                <w:rFonts w:asciiTheme="minorBidi" w:eastAsia="Arial Unicode MS" w:hAnsiTheme="minorBidi" w:cstheme="minorBidi"/>
                <w:bdr w:val="nil"/>
                <w:lang w:val="en-US"/>
              </w:rPr>
              <w:t>1</w:t>
            </w:r>
            <w:r w:rsidR="009F1540">
              <w:rPr>
                <w:rFonts w:asciiTheme="minorBidi" w:eastAsia="Arial Unicode MS" w:hAnsiTheme="minorBidi" w:cstheme="minorBidi"/>
                <w:bdr w:val="nil"/>
                <w:lang w:val="en-US"/>
              </w:rPr>
              <w:t>6</w:t>
            </w:r>
            <w:r w:rsidRPr="004F71CE">
              <w:rPr>
                <w:rFonts w:asciiTheme="minorBidi" w:eastAsia="Arial Unicode MS" w:hAnsiTheme="minorBidi" w:cstheme="minorBidi"/>
                <w:bdr w:val="nil"/>
                <w:vertAlign w:val="superscript"/>
                <w:lang w:val="en-US"/>
              </w:rPr>
              <w:t>th</w:t>
            </w:r>
            <w:r w:rsidRPr="004F71CE">
              <w:rPr>
                <w:rFonts w:asciiTheme="minorBidi" w:eastAsia="Arial Unicode MS" w:hAnsiTheme="minorBidi" w:cstheme="minorBidi"/>
                <w:bdr w:val="nil"/>
                <w:lang w:val="en-US"/>
              </w:rPr>
              <w:t xml:space="preserve"> </w:t>
            </w:r>
            <w:r w:rsidR="00541C30">
              <w:rPr>
                <w:rFonts w:asciiTheme="minorBidi" w:eastAsia="Arial Unicode MS" w:hAnsiTheme="minorBidi" w:cstheme="minorBidi"/>
                <w:bdr w:val="nil"/>
                <w:lang w:val="en-US"/>
              </w:rPr>
              <w:t>January</w:t>
            </w:r>
            <w:r w:rsidRPr="004F71CE">
              <w:rPr>
                <w:rFonts w:asciiTheme="minorBidi" w:eastAsia="Arial Unicode MS" w:hAnsiTheme="minorBidi" w:cstheme="minorBidi"/>
                <w:bdr w:val="nil"/>
                <w:lang w:val="en-US"/>
              </w:rPr>
              <w:t xml:space="preserve"> 202</w:t>
            </w:r>
            <w:r w:rsidR="009F1540">
              <w:rPr>
                <w:rFonts w:asciiTheme="minorBidi" w:eastAsia="Arial Unicode MS" w:hAnsiTheme="minorBidi" w:cstheme="minorBidi"/>
                <w:bdr w:val="nil"/>
                <w:lang w:val="en-US"/>
              </w:rPr>
              <w:t>6</w:t>
            </w:r>
            <w:r w:rsidR="00C01E4B">
              <w:rPr>
                <w:rFonts w:asciiTheme="minorBidi" w:eastAsia="Arial Unicode MS" w:hAnsiTheme="minorBidi" w:cstheme="minorBidi"/>
                <w:bdr w:val="nil"/>
                <w:lang w:val="en-US"/>
              </w:rPr>
              <w:t xml:space="preserve"> Slides submission.</w:t>
            </w:r>
          </w:p>
          <w:p w14:paraId="2F014195" w14:textId="6D808051" w:rsidR="00C01E4B" w:rsidRPr="00C01E4B" w:rsidRDefault="00C01E4B" w:rsidP="00C01E4B">
            <w:pPr>
              <w:pBdr>
                <w:top w:val="nil"/>
                <w:left w:val="nil"/>
                <w:bottom w:val="nil"/>
                <w:right w:val="nil"/>
                <w:between w:val="nil"/>
                <w:bar w:val="nil"/>
              </w:pBdr>
              <w:spacing w:after="0" w:line="240" w:lineRule="auto"/>
              <w:rPr>
                <w:rFonts w:asciiTheme="minorBidi" w:eastAsia="Arial Unicode MS" w:hAnsiTheme="minorBidi" w:cstheme="minorBidi"/>
                <w:bdr w:val="nil"/>
                <w:lang w:val="en-US"/>
              </w:rPr>
            </w:pPr>
            <w:r>
              <w:rPr>
                <w:rFonts w:asciiTheme="minorBidi" w:eastAsia="Arial Unicode MS" w:hAnsiTheme="minorBidi" w:cstheme="minorBidi"/>
                <w:bdr w:val="nil"/>
                <w:lang w:val="en-US"/>
              </w:rPr>
              <w:t>Presentations WC 16</w:t>
            </w:r>
            <w:r w:rsidRPr="00C01E4B">
              <w:rPr>
                <w:rFonts w:asciiTheme="minorBidi" w:eastAsia="Arial Unicode MS" w:hAnsiTheme="minorBidi" w:cstheme="minorBidi"/>
                <w:bdr w:val="nil"/>
                <w:vertAlign w:val="superscript"/>
                <w:lang w:val="en-US"/>
              </w:rPr>
              <w:t>th</w:t>
            </w:r>
            <w:r>
              <w:rPr>
                <w:rFonts w:asciiTheme="minorBidi" w:eastAsia="Arial Unicode MS" w:hAnsiTheme="minorBidi" w:cstheme="minorBidi"/>
                <w:bdr w:val="nil"/>
                <w:lang w:val="en-US"/>
              </w:rPr>
              <w:t xml:space="preserve"> January</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E3DCB6A"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B19CFE" w14:textId="341B76DC" w:rsidR="00A72D25" w:rsidRPr="003560B9" w:rsidRDefault="000E4B04" w:rsidP="009F154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r>
              <w:rPr>
                <w:rFonts w:ascii="Times New Roman" w:eastAsia="Arial Unicode MS" w:hAnsi="Times New Roman"/>
                <w:sz w:val="24"/>
                <w:szCs w:val="24"/>
                <w:bdr w:val="nil"/>
                <w:lang w:val="en-US"/>
              </w:rPr>
              <w:t>13/02/</w:t>
            </w:r>
            <w:r w:rsidR="00C01E4B">
              <w:rPr>
                <w:rFonts w:ascii="Times New Roman" w:eastAsia="Arial Unicode MS" w:hAnsi="Times New Roman"/>
                <w:sz w:val="24"/>
                <w:szCs w:val="24"/>
                <w:bdr w:val="nil"/>
                <w:lang w:val="en-US"/>
              </w:rPr>
              <w:t>2026</w:t>
            </w:r>
          </w:p>
        </w:tc>
      </w:tr>
      <w:tr w:rsidR="003560B9" w:rsidRPr="003560B9" w14:paraId="0B48D32F" w14:textId="77777777" w:rsidTr="00FB2DAB">
        <w:trPr>
          <w:trHeight w:val="241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225D3A8"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035D762" w14:textId="77777777" w:rsidR="003560B9" w:rsidRPr="003560B9" w:rsidRDefault="003560B9" w:rsidP="003560B9">
            <w:pPr>
              <w:pBdr>
                <w:top w:val="nil"/>
                <w:left w:val="nil"/>
                <w:bottom w:val="nil"/>
                <w:right w:val="nil"/>
                <w:between w:val="nil"/>
                <w:bar w:val="nil"/>
              </w:pBdr>
              <w:spacing w:after="0" w:line="240" w:lineRule="auto"/>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948E1D" w14:textId="77777777" w:rsidR="003560B9" w:rsidRPr="003560B9" w:rsidRDefault="003560B9" w:rsidP="003560B9">
            <w:pPr>
              <w:pBdr>
                <w:top w:val="nil"/>
                <w:left w:val="nil"/>
                <w:bottom w:val="nil"/>
                <w:right w:val="nil"/>
                <w:between w:val="nil"/>
                <w:bar w:val="nil"/>
              </w:pBdr>
              <w:spacing w:before="120" w:after="120" w:line="240" w:lineRule="auto"/>
              <w:jc w:val="both"/>
              <w:rPr>
                <w:rFonts w:ascii="Arial" w:eastAsia="Arial" w:hAnsi="Arial" w:cs="Arial"/>
                <w:b/>
                <w:bCs/>
                <w:color w:val="000000"/>
                <w:u w:color="000000"/>
                <w:bdr w:val="nil"/>
                <w:lang w:eastAsia="en-GB"/>
              </w:rPr>
            </w:pPr>
            <w:r w:rsidRPr="003560B9">
              <w:rPr>
                <w:rFonts w:ascii="Arial" w:eastAsia="Times New Roman" w:hAnsi="Arial"/>
                <w:b/>
                <w:bCs/>
                <w:color w:val="000000"/>
                <w:u w:color="000000"/>
                <w:bdr w:val="nil"/>
                <w:lang w:val="en-US" w:eastAsia="en-GB"/>
              </w:rPr>
              <w:t xml:space="preserve">Alternative submission method (if applicable): </w:t>
            </w:r>
          </w:p>
          <w:p w14:paraId="0A1CBB44"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 xml:space="preserve">Late submission of the assessment will result in a late penalty mark.  </w:t>
            </w:r>
            <w:r w:rsidRPr="003560B9">
              <w:rPr>
                <w:rFonts w:ascii="Arial" w:eastAsia="Times New Roman" w:hAnsi="Arial"/>
                <w:color w:val="000000"/>
                <w:u w:color="000000"/>
                <w:bdr w:val="nil"/>
                <w:lang w:val="en-US" w:eastAsia="en-GB"/>
              </w:rPr>
              <w:t>Penalties for late submission: Up to one week late, maximum mark of 40%.  Over one week late, 0%.  Only the Extenuating Circumstances Panel may approve a change to submission dates.</w:t>
            </w:r>
          </w:p>
        </w:tc>
      </w:tr>
      <w:tr w:rsidR="003560B9" w:rsidRPr="003560B9" w14:paraId="2A7F4B80" w14:textId="77777777" w:rsidTr="00FB2DAB">
        <w:trPr>
          <w:trHeight w:val="97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3DA5D63" w14:textId="77777777" w:rsidR="003560B9" w:rsidRPr="003560B9" w:rsidRDefault="003560B9" w:rsidP="003560B9">
            <w:pPr>
              <w:pBdr>
                <w:top w:val="nil"/>
                <w:left w:val="nil"/>
                <w:bottom w:val="nil"/>
                <w:right w:val="nil"/>
                <w:between w:val="nil"/>
                <w:bar w:val="nil"/>
              </w:pBdr>
              <w:spacing w:before="120" w:after="120" w:line="240" w:lineRule="auto"/>
              <w:rPr>
                <w:rFonts w:ascii="Times New Roman" w:eastAsia="Times New Roman" w:hAnsi="Times New Roman"/>
                <w:color w:val="000000"/>
                <w:sz w:val="20"/>
                <w:szCs w:val="20"/>
                <w:u w:color="000000"/>
                <w:bdr w:val="nil"/>
                <w:lang w:eastAsia="en-GB"/>
              </w:rPr>
            </w:pPr>
            <w:r w:rsidRPr="003560B9">
              <w:rPr>
                <w:rFonts w:ascii="Arial" w:eastAsia="Times New Roman" w:hAnsi="Arial"/>
                <w:b/>
                <w:bCs/>
                <w:color w:val="000000"/>
                <w:u w:color="000000"/>
                <w:bdr w:val="nil"/>
                <w:lang w:val="en-US" w:eastAsia="en-GB"/>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3D51FD" w14:textId="77777777" w:rsidR="003560B9" w:rsidRPr="003560B9" w:rsidRDefault="003560B9" w:rsidP="003560B9">
            <w:pPr>
              <w:pBdr>
                <w:top w:val="nil"/>
                <w:left w:val="nil"/>
                <w:bottom w:val="nil"/>
                <w:right w:val="nil"/>
                <w:between w:val="nil"/>
                <w:bar w:val="nil"/>
              </w:pBdr>
              <w:spacing w:before="120" w:after="120" w:line="240" w:lineRule="auto"/>
              <w:jc w:val="both"/>
              <w:rPr>
                <w:rFonts w:ascii="Times New Roman" w:eastAsia="Times New Roman" w:hAnsi="Times New Roman"/>
                <w:color w:val="000000"/>
                <w:sz w:val="20"/>
                <w:szCs w:val="20"/>
                <w:u w:color="000000"/>
                <w:bdr w:val="nil"/>
                <w:lang w:eastAsia="en-GB"/>
              </w:rPr>
            </w:pPr>
            <w:r w:rsidRPr="003560B9">
              <w:rPr>
                <w:rFonts w:ascii="Arial" w:eastAsia="Times New Roman" w:hAnsi="Arial"/>
                <w:color w:val="000000"/>
                <w:u w:color="000000"/>
                <w:bdr w:val="nil"/>
                <w:lang w:val="en-US"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BA52F21" w14:textId="47BEA4DC" w:rsidR="003560B9" w:rsidRPr="003560B9" w:rsidRDefault="003560B9" w:rsidP="003560B9">
      <w:pPr>
        <w:pBdr>
          <w:top w:val="nil"/>
          <w:left w:val="nil"/>
          <w:bottom w:val="nil"/>
          <w:right w:val="nil"/>
          <w:between w:val="nil"/>
          <w:bar w:val="nil"/>
        </w:pBdr>
        <w:spacing w:after="0" w:line="240" w:lineRule="auto"/>
        <w:rPr>
          <w:rFonts w:ascii="Arial" w:eastAsia="Arial" w:hAnsi="Arial" w:cs="Arial"/>
          <w:b/>
          <w:bCs/>
          <w:color w:val="000000"/>
          <w:sz w:val="20"/>
          <w:szCs w:val="20"/>
          <w:u w:color="000000"/>
          <w:bdr w:val="nil"/>
          <w:lang w:eastAsia="en-GB"/>
        </w:rPr>
      </w:pPr>
    </w:p>
    <w:tbl>
      <w:tblPr>
        <w:tblpPr w:leftFromText="180" w:rightFromText="180" w:vertAnchor="text" w:tblpY="-337"/>
        <w:tblW w:w="103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394"/>
      </w:tblGrid>
      <w:tr w:rsidR="00555CB7" w:rsidRPr="00EF14D3" w14:paraId="2D6C528B" w14:textId="77777777" w:rsidTr="005D7DD0">
        <w:trPr>
          <w:trHeight w:val="937"/>
        </w:trPr>
        <w:tc>
          <w:tcPr>
            <w:tcW w:w="10394" w:type="dxa"/>
            <w:tcBorders>
              <w:top w:val="single" w:sz="4" w:space="0" w:color="auto"/>
              <w:left w:val="single" w:sz="4" w:space="0" w:color="auto"/>
              <w:bottom w:val="single" w:sz="4" w:space="0" w:color="auto"/>
              <w:right w:val="single" w:sz="4" w:space="0" w:color="auto"/>
            </w:tcBorders>
            <w:shd w:val="pct10" w:color="auto" w:fill="auto"/>
            <w:hideMark/>
          </w:tcPr>
          <w:p w14:paraId="7EB7DB8E" w14:textId="77777777" w:rsidR="00555CB7" w:rsidRPr="00EF14D3" w:rsidRDefault="00555CB7" w:rsidP="005D7DD0">
            <w:pPr>
              <w:spacing w:line="252" w:lineRule="auto"/>
              <w:rPr>
                <w:b/>
              </w:rPr>
            </w:pPr>
            <w:r w:rsidRPr="00EF14D3">
              <w:rPr>
                <w:b/>
              </w:rPr>
              <w:t xml:space="preserve">Module Learning Outcomes </w:t>
            </w:r>
          </w:p>
          <w:p w14:paraId="6E6ED849" w14:textId="77777777" w:rsidR="00555CB7" w:rsidRPr="00EF14D3" w:rsidRDefault="00555CB7" w:rsidP="005D7DD0">
            <w:pPr>
              <w:spacing w:line="252" w:lineRule="auto"/>
            </w:pPr>
            <w:r w:rsidRPr="00EF14D3">
              <w:rPr>
                <w:b/>
              </w:rPr>
              <w:t>(from module syllabus)</w:t>
            </w:r>
          </w:p>
        </w:tc>
      </w:tr>
      <w:tr w:rsidR="00555CB7" w:rsidRPr="00EF14D3" w14:paraId="7D04A792" w14:textId="77777777" w:rsidTr="005D7DD0">
        <w:trPr>
          <w:trHeight w:val="3291"/>
        </w:trPr>
        <w:tc>
          <w:tcPr>
            <w:tcW w:w="10394" w:type="dxa"/>
            <w:tcBorders>
              <w:top w:val="single" w:sz="4" w:space="0" w:color="auto"/>
              <w:left w:val="single" w:sz="4" w:space="0" w:color="auto"/>
              <w:bottom w:val="single" w:sz="4" w:space="0" w:color="auto"/>
              <w:right w:val="single" w:sz="4" w:space="0" w:color="auto"/>
            </w:tcBorders>
          </w:tcPr>
          <w:p w14:paraId="2FA7793C" w14:textId="77777777" w:rsidR="00555CB7" w:rsidRPr="00EF14D3" w:rsidRDefault="00555CB7" w:rsidP="005D7DD0">
            <w:pPr>
              <w:spacing w:line="252" w:lineRule="auto"/>
              <w:jc w:val="center"/>
            </w:pPr>
          </w:p>
          <w:p w14:paraId="46E2CB5D" w14:textId="77777777" w:rsidR="00555CB7" w:rsidRPr="004C730E" w:rsidRDefault="00555CB7" w:rsidP="005D7DD0">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Upon the successful completion of this module, the student should be able to:</w:t>
            </w:r>
          </w:p>
          <w:p w14:paraId="05A07D17" w14:textId="77777777" w:rsidR="00555CB7" w:rsidRPr="004C730E" w:rsidRDefault="00555CB7" w:rsidP="005D7DD0">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Define and assess the niche market development in Events, Festivals, International Travel, Tourism, Hospitality and Leisure Resort marketing in terms of focusing on theories, guest needs, identifying relevant stakeholders and assessing the impact of marketing on strategic and operational practices.</w:t>
            </w:r>
          </w:p>
          <w:p w14:paraId="78EB87B6" w14:textId="77777777" w:rsidR="00555CB7" w:rsidRPr="004C730E" w:rsidRDefault="00555CB7" w:rsidP="005D7DD0">
            <w:pPr>
              <w:spacing w:before="100" w:beforeAutospacing="1" w:after="100" w:afterAutospacing="1" w:line="240" w:lineRule="auto"/>
              <w:rPr>
                <w:rFonts w:asciiTheme="minorBidi" w:eastAsia="Times New Roman" w:hAnsiTheme="minorBidi" w:cstheme="minorBidi"/>
                <w:color w:val="000000"/>
                <w:lang w:eastAsia="en-GB"/>
              </w:rPr>
            </w:pPr>
            <w:r w:rsidRPr="004C730E">
              <w:rPr>
                <w:rFonts w:asciiTheme="minorBidi" w:eastAsia="Times New Roman" w:hAnsiTheme="minorBidi" w:cstheme="minorBidi"/>
                <w:color w:val="000000"/>
                <w:lang w:eastAsia="en-GB"/>
              </w:rPr>
              <w:t>· Understand the process and stages of practical marketing planning, including the role of the marketing environment, marketing research, the marketing mix and the impact and use of niche, digital and social media marketing.</w:t>
            </w:r>
          </w:p>
          <w:p w14:paraId="7EC23F55" w14:textId="77777777" w:rsidR="00555CB7" w:rsidRPr="00EF14D3" w:rsidRDefault="00555CB7" w:rsidP="005D7DD0">
            <w:pPr>
              <w:spacing w:line="252" w:lineRule="auto"/>
              <w:jc w:val="center"/>
            </w:pPr>
          </w:p>
        </w:tc>
      </w:tr>
    </w:tbl>
    <w:p w14:paraId="3B0DEDBD" w14:textId="77777777" w:rsidR="003560B9" w:rsidRPr="003560B9" w:rsidRDefault="003560B9" w:rsidP="003560B9">
      <w:pPr>
        <w:pBdr>
          <w:top w:val="nil"/>
          <w:left w:val="nil"/>
          <w:bottom w:val="nil"/>
          <w:right w:val="nil"/>
          <w:between w:val="nil"/>
          <w:bar w:val="nil"/>
        </w:pBdr>
        <w:spacing w:after="0" w:line="240" w:lineRule="auto"/>
        <w:rPr>
          <w:rFonts w:ascii="Arial" w:eastAsia="Arial" w:hAnsi="Arial" w:cs="Arial"/>
          <w:b/>
          <w:bCs/>
          <w:color w:val="000000"/>
          <w:sz w:val="20"/>
          <w:szCs w:val="20"/>
          <w:u w:color="000000"/>
          <w:bdr w:val="nil"/>
          <w:lang w:eastAsia="en-GB"/>
        </w:rPr>
      </w:pPr>
    </w:p>
    <w:tbl>
      <w:tblPr>
        <w:tblW w:w="1042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25"/>
      </w:tblGrid>
      <w:tr w:rsidR="003560B9" w:rsidRPr="004F71CE" w14:paraId="0E291550" w14:textId="77777777" w:rsidTr="00555CB7">
        <w:trPr>
          <w:trHeight w:val="475"/>
        </w:trPr>
        <w:tc>
          <w:tcPr>
            <w:tcW w:w="1042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066431B" w14:textId="77777777" w:rsidR="003560B9" w:rsidRPr="004F71CE" w:rsidRDefault="003560B9"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18"/>
                <w:szCs w:val="18"/>
                <w:u w:color="000000"/>
                <w:bdr w:val="nil"/>
                <w:lang w:eastAsia="en-GB"/>
              </w:rPr>
            </w:pPr>
            <w:r w:rsidRPr="004F71CE">
              <w:rPr>
                <w:rFonts w:ascii="Arial" w:eastAsia="Times New Roman" w:hAnsi="Arial"/>
                <w:b/>
                <w:bCs/>
                <w:color w:val="000000"/>
                <w:sz w:val="36"/>
                <w:szCs w:val="36"/>
                <w:u w:color="000000"/>
                <w:bdr w:val="nil"/>
                <w:lang w:val="en-US" w:eastAsia="en-GB"/>
              </w:rPr>
              <w:t>TASK DESCRIPTION</w:t>
            </w:r>
          </w:p>
        </w:tc>
      </w:tr>
    </w:tbl>
    <w:p w14:paraId="592361DF" w14:textId="77777777" w:rsidR="003560B9" w:rsidRPr="004F71CE" w:rsidRDefault="003560B9" w:rsidP="003560B9">
      <w:pPr>
        <w:widowControl w:val="0"/>
        <w:pBdr>
          <w:top w:val="nil"/>
          <w:left w:val="nil"/>
          <w:bottom w:val="nil"/>
          <w:right w:val="nil"/>
          <w:between w:val="nil"/>
          <w:bar w:val="nil"/>
        </w:pBdr>
        <w:spacing w:after="0" w:line="240" w:lineRule="auto"/>
        <w:ind w:left="500" w:hanging="500"/>
        <w:rPr>
          <w:rFonts w:ascii="Arial" w:eastAsia="Arial" w:hAnsi="Arial" w:cs="Arial"/>
          <w:b/>
          <w:bCs/>
          <w:color w:val="000000"/>
          <w:sz w:val="18"/>
          <w:szCs w:val="18"/>
          <w:u w:color="000000"/>
          <w:bdr w:val="nil"/>
          <w:lang w:eastAsia="en-GB"/>
        </w:rPr>
      </w:pPr>
    </w:p>
    <w:p w14:paraId="3D6E909D" w14:textId="77777777" w:rsidR="003560B9" w:rsidRPr="003560B9" w:rsidRDefault="003560B9" w:rsidP="003560B9">
      <w:pPr>
        <w:pBdr>
          <w:top w:val="nil"/>
          <w:left w:val="nil"/>
          <w:bottom w:val="nil"/>
          <w:right w:val="nil"/>
          <w:between w:val="nil"/>
          <w:bar w:val="nil"/>
        </w:pBdr>
        <w:spacing w:after="0" w:line="240" w:lineRule="auto"/>
        <w:ind w:left="720"/>
        <w:rPr>
          <w:rFonts w:ascii="Arial" w:eastAsia="Arial" w:hAnsi="Arial" w:cs="Arial"/>
          <w:color w:val="000000"/>
          <w:sz w:val="24"/>
          <w:szCs w:val="24"/>
          <w:u w:color="000000"/>
          <w:bdr w:val="nil"/>
          <w:lang w:eastAsia="en-GB"/>
        </w:rPr>
      </w:pPr>
    </w:p>
    <w:p w14:paraId="75FDD4C8" w14:textId="77777777" w:rsidR="004A61A5" w:rsidRPr="00654EA2" w:rsidRDefault="004A61A5" w:rsidP="004A61A5">
      <w:pPr>
        <w:pBdr>
          <w:top w:val="nil"/>
          <w:left w:val="nil"/>
          <w:bottom w:val="nil"/>
          <w:right w:val="nil"/>
          <w:between w:val="nil"/>
          <w:bar w:val="nil"/>
        </w:pBdr>
        <w:jc w:val="both"/>
        <w:rPr>
          <w:rFonts w:asciiTheme="minorBidi" w:hAnsiTheme="minorBidi" w:cstheme="minorBidi"/>
          <w:b/>
          <w:bCs/>
          <w:color w:val="000000"/>
          <w:sz w:val="28"/>
          <w:szCs w:val="28"/>
          <w:u w:val="single"/>
          <w:bdr w:val="nil"/>
          <w:lang w:val="en-US" w:eastAsia="en-GB"/>
        </w:rPr>
      </w:pPr>
      <w:r w:rsidRPr="00654EA2">
        <w:rPr>
          <w:rFonts w:asciiTheme="minorBidi" w:hAnsiTheme="minorBidi" w:cstheme="minorBidi"/>
          <w:b/>
          <w:bCs/>
          <w:color w:val="000000"/>
          <w:sz w:val="28"/>
          <w:szCs w:val="28"/>
          <w:u w:val="single"/>
          <w:bdr w:val="nil"/>
          <w:lang w:val="en-US" w:eastAsia="en-GB"/>
        </w:rPr>
        <w:t>SCENARIO</w:t>
      </w:r>
    </w:p>
    <w:p w14:paraId="25D8F092" w14:textId="0C3AEE34" w:rsidR="004A61A5" w:rsidRPr="00654EA2" w:rsidRDefault="004A61A5" w:rsidP="004A61A5">
      <w:pPr>
        <w:pBdr>
          <w:top w:val="nil"/>
          <w:left w:val="nil"/>
          <w:bottom w:val="nil"/>
          <w:right w:val="nil"/>
          <w:between w:val="nil"/>
          <w:bar w:val="nil"/>
        </w:pBdr>
        <w:jc w:val="both"/>
        <w:rPr>
          <w:rFonts w:asciiTheme="minorBidi" w:hAnsiTheme="minorBidi" w:cstheme="minorBidi"/>
          <w:b/>
          <w:bCs/>
          <w:color w:val="000000"/>
          <w:sz w:val="24"/>
          <w:szCs w:val="24"/>
          <w:u w:color="000000"/>
          <w:bdr w:val="nil"/>
          <w:lang w:val="en-US" w:eastAsia="en-GB"/>
        </w:rPr>
      </w:pPr>
      <w:r w:rsidRPr="00654EA2">
        <w:rPr>
          <w:rFonts w:asciiTheme="minorBidi" w:hAnsiTheme="minorBidi" w:cstheme="minorBidi"/>
          <w:b/>
          <w:bCs/>
          <w:color w:val="000000"/>
          <w:sz w:val="24"/>
          <w:szCs w:val="24"/>
          <w:u w:color="000000"/>
          <w:bdr w:val="nil"/>
          <w:lang w:val="en-US" w:eastAsia="en-GB"/>
        </w:rPr>
        <w:t>“More and more destinations are using content to attract</w:t>
      </w:r>
      <w:r w:rsidR="00BE2F8B">
        <w:rPr>
          <w:rFonts w:asciiTheme="minorBidi" w:hAnsiTheme="minorBidi" w:cstheme="minorBidi"/>
          <w:b/>
          <w:bCs/>
          <w:color w:val="000000"/>
          <w:sz w:val="24"/>
          <w:szCs w:val="24"/>
          <w:u w:color="000000"/>
          <w:bdr w:val="nil"/>
          <w:lang w:val="en-US" w:eastAsia="en-GB"/>
        </w:rPr>
        <w:t xml:space="preserve"> consumers</w:t>
      </w:r>
      <w:r w:rsidRPr="00654EA2">
        <w:rPr>
          <w:rFonts w:asciiTheme="minorBidi" w:hAnsiTheme="minorBidi" w:cstheme="minorBidi"/>
          <w:b/>
          <w:bCs/>
          <w:color w:val="000000"/>
          <w:sz w:val="24"/>
          <w:szCs w:val="24"/>
          <w:u w:color="000000"/>
          <w:bdr w:val="nil"/>
          <w:lang w:val="en-US" w:eastAsia="en-GB"/>
        </w:rPr>
        <w:t xml:space="preserve">” </w:t>
      </w:r>
    </w:p>
    <w:p w14:paraId="41F999FF" w14:textId="2D8A1F0B" w:rsidR="004A61A5" w:rsidRPr="009D0C45" w:rsidRDefault="004A61A5" w:rsidP="004A61A5">
      <w:pPr>
        <w:pBdr>
          <w:top w:val="nil"/>
          <w:left w:val="nil"/>
          <w:bottom w:val="nil"/>
          <w:right w:val="nil"/>
          <w:between w:val="nil"/>
          <w:bar w:val="nil"/>
        </w:pBdr>
        <w:jc w:val="both"/>
        <w:rPr>
          <w:rFonts w:cs="Calibri"/>
          <w:b/>
          <w:bCs/>
          <w:color w:val="000000"/>
          <w:sz w:val="28"/>
          <w:szCs w:val="28"/>
          <w:u w:val="single"/>
          <w:bdr w:val="nil"/>
          <w:lang w:eastAsia="en-GB"/>
        </w:rPr>
      </w:pPr>
      <w:r w:rsidRPr="009D0C45">
        <w:rPr>
          <w:rFonts w:cs="Calibri"/>
          <w:b/>
          <w:bCs/>
          <w:color w:val="000000"/>
          <w:sz w:val="28"/>
          <w:szCs w:val="28"/>
          <w:u w:val="single"/>
          <w:bdr w:val="nil"/>
          <w:lang w:eastAsia="en-GB"/>
        </w:rPr>
        <w:t>Social Media Campaign</w:t>
      </w:r>
      <w:r w:rsidR="00586C3F">
        <w:rPr>
          <w:rFonts w:cs="Calibri"/>
          <w:b/>
          <w:bCs/>
          <w:color w:val="000000"/>
          <w:sz w:val="28"/>
          <w:szCs w:val="28"/>
          <w:u w:val="single"/>
          <w:bdr w:val="nil"/>
          <w:lang w:eastAsia="en-GB"/>
        </w:rPr>
        <w:t>-</w:t>
      </w:r>
      <w:r w:rsidRPr="009D0C45">
        <w:rPr>
          <w:rFonts w:cs="Calibri"/>
          <w:b/>
          <w:bCs/>
          <w:color w:val="000000"/>
          <w:sz w:val="28"/>
          <w:szCs w:val="28"/>
          <w:u w:val="single"/>
          <w:bdr w:val="nil"/>
          <w:lang w:eastAsia="en-GB"/>
        </w:rPr>
        <w:t xml:space="preserve"> </w:t>
      </w:r>
      <w:r w:rsidR="00586C3F">
        <w:rPr>
          <w:rFonts w:cs="Calibri"/>
          <w:b/>
          <w:bCs/>
          <w:color w:val="000000"/>
          <w:sz w:val="28"/>
          <w:szCs w:val="28"/>
          <w:u w:val="single"/>
          <w:bdr w:val="nil"/>
          <w:lang w:eastAsia="en-GB"/>
        </w:rPr>
        <w:t>5 min content pitch</w:t>
      </w:r>
    </w:p>
    <w:p w14:paraId="1F959764" w14:textId="79F55BAF" w:rsidR="004A61A5" w:rsidRPr="00654EA2" w:rsidRDefault="004A61A5" w:rsidP="004A61A5">
      <w:pPr>
        <w:pBdr>
          <w:top w:val="nil"/>
          <w:left w:val="nil"/>
          <w:bottom w:val="nil"/>
          <w:right w:val="nil"/>
          <w:between w:val="nil"/>
          <w:bar w:val="nil"/>
        </w:pBdr>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As a </w:t>
      </w:r>
      <w:r w:rsidR="00BE2F8B">
        <w:rPr>
          <w:rFonts w:asciiTheme="minorBidi" w:hAnsiTheme="minorBidi" w:cstheme="minorBidi"/>
          <w:color w:val="000000"/>
          <w:u w:color="000000"/>
          <w:bdr w:val="nil"/>
          <w:lang w:val="en-US" w:eastAsia="en-GB"/>
        </w:rPr>
        <w:t>part of the event</w:t>
      </w:r>
      <w:r w:rsidR="00D75DEC">
        <w:rPr>
          <w:rFonts w:asciiTheme="minorBidi" w:hAnsiTheme="minorBidi" w:cstheme="minorBidi"/>
          <w:color w:val="000000"/>
          <w:u w:color="000000"/>
          <w:bdr w:val="nil"/>
          <w:lang w:val="en-US" w:eastAsia="en-GB"/>
        </w:rPr>
        <w:t xml:space="preserve"> for Assessment 1</w:t>
      </w:r>
      <w:r w:rsidR="00BE2F8B">
        <w:rPr>
          <w:rFonts w:asciiTheme="minorBidi" w:hAnsiTheme="minorBidi" w:cstheme="minorBidi"/>
          <w:color w:val="000000"/>
          <w:u w:color="000000"/>
          <w:bdr w:val="nil"/>
          <w:lang w:val="en-US" w:eastAsia="en-GB"/>
        </w:rPr>
        <w:t xml:space="preserve"> </w:t>
      </w:r>
      <w:r w:rsidRPr="00654EA2">
        <w:rPr>
          <w:rFonts w:asciiTheme="minorBidi" w:hAnsiTheme="minorBidi" w:cstheme="minorBidi"/>
          <w:color w:val="000000"/>
          <w:u w:color="000000"/>
          <w:bdr w:val="nil"/>
          <w:lang w:val="en-US" w:eastAsia="en-GB"/>
        </w:rPr>
        <w:t xml:space="preserve">you are required to develop </w:t>
      </w:r>
      <w:r w:rsidR="0023794C">
        <w:rPr>
          <w:rFonts w:asciiTheme="minorBidi" w:hAnsiTheme="minorBidi" w:cstheme="minorBidi"/>
          <w:color w:val="000000"/>
          <w:u w:color="000000"/>
          <w:bdr w:val="nil"/>
          <w:lang w:val="en-US" w:eastAsia="en-GB"/>
        </w:rPr>
        <w:t xml:space="preserve">professional video content </w:t>
      </w:r>
      <w:r w:rsidR="001A3B48">
        <w:rPr>
          <w:rFonts w:asciiTheme="minorBidi" w:hAnsiTheme="minorBidi" w:cstheme="minorBidi"/>
          <w:color w:val="000000"/>
          <w:u w:color="000000"/>
          <w:bdr w:val="nil"/>
          <w:lang w:val="en-US" w:eastAsia="en-GB"/>
        </w:rPr>
        <w:t>and pitch</w:t>
      </w:r>
      <w:r w:rsidR="0023794C">
        <w:rPr>
          <w:rFonts w:asciiTheme="minorBidi" w:hAnsiTheme="minorBidi" w:cstheme="minorBidi"/>
          <w:color w:val="000000"/>
          <w:u w:color="000000"/>
          <w:bdr w:val="nil"/>
          <w:lang w:val="en-US" w:eastAsia="en-GB"/>
        </w:rPr>
        <w:t xml:space="preserve"> designed to </w:t>
      </w:r>
      <w:r w:rsidR="001354C3">
        <w:rPr>
          <w:rFonts w:asciiTheme="minorBidi" w:hAnsiTheme="minorBidi" w:cstheme="minorBidi"/>
          <w:color w:val="000000"/>
          <w:u w:color="000000"/>
          <w:bdr w:val="nil"/>
          <w:lang w:val="en-US" w:eastAsia="en-GB"/>
        </w:rPr>
        <w:t>target one of your customer profiles from assessment 1.</w:t>
      </w:r>
    </w:p>
    <w:p w14:paraId="48DDA34E" w14:textId="1CCF11D4" w:rsidR="004A61A5" w:rsidRPr="00654EA2" w:rsidRDefault="004A61A5" w:rsidP="004A61A5">
      <w:pPr>
        <w:pBdr>
          <w:top w:val="nil"/>
          <w:left w:val="nil"/>
          <w:bottom w:val="nil"/>
          <w:right w:val="nil"/>
          <w:between w:val="nil"/>
          <w:bar w:val="nil"/>
        </w:pBdr>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Your </w:t>
      </w:r>
      <w:r w:rsidR="001354C3">
        <w:rPr>
          <w:rFonts w:asciiTheme="minorBidi" w:hAnsiTheme="minorBidi" w:cstheme="minorBidi"/>
          <w:color w:val="000000"/>
          <w:u w:color="000000"/>
          <w:bdr w:val="nil"/>
          <w:lang w:val="en-US" w:eastAsia="en-GB"/>
        </w:rPr>
        <w:t xml:space="preserve">content </w:t>
      </w:r>
      <w:r w:rsidRPr="00654EA2">
        <w:rPr>
          <w:rFonts w:asciiTheme="minorBidi" w:hAnsiTheme="minorBidi" w:cstheme="minorBidi"/>
          <w:color w:val="000000"/>
          <w:u w:color="000000"/>
          <w:bdr w:val="nil"/>
          <w:lang w:val="en-US" w:eastAsia="en-GB"/>
        </w:rPr>
        <w:t>should be designed to</w:t>
      </w:r>
      <w:r w:rsidR="009D0C45">
        <w:rPr>
          <w:rFonts w:asciiTheme="minorBidi" w:hAnsiTheme="minorBidi" w:cstheme="minorBidi"/>
          <w:color w:val="000000"/>
          <w:u w:color="000000"/>
          <w:bdr w:val="nil"/>
          <w:lang w:val="en-US" w:eastAsia="en-GB"/>
        </w:rPr>
        <w:t xml:space="preserve"> </w:t>
      </w:r>
      <w:r w:rsidR="001027D8">
        <w:rPr>
          <w:rFonts w:asciiTheme="minorBidi" w:hAnsiTheme="minorBidi" w:cstheme="minorBidi"/>
          <w:color w:val="000000"/>
          <w:u w:color="000000"/>
          <w:bdr w:val="nil"/>
          <w:lang w:val="en-US" w:eastAsia="en-GB"/>
        </w:rPr>
        <w:t xml:space="preserve">address </w:t>
      </w:r>
      <w:r w:rsidR="00C12809">
        <w:rPr>
          <w:rFonts w:asciiTheme="minorBidi" w:hAnsiTheme="minorBidi" w:cstheme="minorBidi"/>
          <w:color w:val="000000"/>
          <w:u w:color="000000"/>
          <w:bdr w:val="nil"/>
          <w:lang w:val="en-US" w:eastAsia="en-GB"/>
        </w:rPr>
        <w:t>an</w:t>
      </w:r>
      <w:r w:rsidR="009D0C45">
        <w:rPr>
          <w:rFonts w:asciiTheme="minorBidi" w:hAnsiTheme="minorBidi" w:cstheme="minorBidi"/>
          <w:color w:val="000000"/>
          <w:u w:color="000000"/>
          <w:bdr w:val="nil"/>
          <w:lang w:val="en-US" w:eastAsia="en-GB"/>
        </w:rPr>
        <w:t xml:space="preserve"> element of the RACE framework</w:t>
      </w:r>
      <w:r w:rsidR="001546A6">
        <w:rPr>
          <w:rFonts w:asciiTheme="minorBidi" w:hAnsiTheme="minorBidi" w:cstheme="minorBidi"/>
          <w:color w:val="000000"/>
          <w:u w:color="000000"/>
          <w:bdr w:val="nil"/>
          <w:lang w:val="en-US" w:eastAsia="en-GB"/>
        </w:rPr>
        <w:t xml:space="preserve"> and focused using </w:t>
      </w:r>
      <w:r w:rsidR="00B74662">
        <w:rPr>
          <w:rFonts w:asciiTheme="minorBidi" w:hAnsiTheme="minorBidi" w:cstheme="minorBidi"/>
          <w:color w:val="000000"/>
          <w:u w:color="000000"/>
          <w:bdr w:val="nil"/>
          <w:lang w:val="en-US" w:eastAsia="en-GB"/>
        </w:rPr>
        <w:t>Aristotle’s modes of persuasion</w:t>
      </w:r>
      <w:r w:rsidR="00586C3F">
        <w:rPr>
          <w:rFonts w:asciiTheme="minorBidi" w:hAnsiTheme="minorBidi" w:cstheme="minorBidi"/>
          <w:color w:val="000000"/>
          <w:u w:color="000000"/>
          <w:bdr w:val="nil"/>
          <w:lang w:val="en-US" w:eastAsia="en-GB"/>
        </w:rPr>
        <w:t>,</w:t>
      </w:r>
      <w:r w:rsidR="000620A8">
        <w:rPr>
          <w:rFonts w:asciiTheme="minorBidi" w:hAnsiTheme="minorBidi" w:cstheme="minorBidi"/>
          <w:color w:val="000000"/>
          <w:u w:color="000000"/>
          <w:bdr w:val="nil"/>
          <w:lang w:val="en-US" w:eastAsia="en-GB"/>
        </w:rPr>
        <w:t xml:space="preserve"> </w:t>
      </w:r>
      <w:r w:rsidR="00586C3F">
        <w:rPr>
          <w:rFonts w:asciiTheme="minorBidi" w:hAnsiTheme="minorBidi" w:cstheme="minorBidi"/>
          <w:color w:val="000000"/>
          <w:u w:color="000000"/>
          <w:bdr w:val="nil"/>
          <w:lang w:val="en-US" w:eastAsia="en-GB"/>
        </w:rPr>
        <w:t>Aa</w:t>
      </w:r>
      <w:r w:rsidR="000620A8">
        <w:rPr>
          <w:rFonts w:asciiTheme="minorBidi" w:hAnsiTheme="minorBidi" w:cstheme="minorBidi"/>
          <w:color w:val="000000"/>
          <w:u w:color="000000"/>
          <w:bdr w:val="nil"/>
          <w:lang w:val="en-US" w:eastAsia="en-GB"/>
        </w:rPr>
        <w:t>ke</w:t>
      </w:r>
      <w:r w:rsidR="00586C3F">
        <w:rPr>
          <w:rFonts w:asciiTheme="minorBidi" w:hAnsiTheme="minorBidi" w:cstheme="minorBidi"/>
          <w:color w:val="000000"/>
          <w:u w:color="000000"/>
          <w:bdr w:val="nil"/>
          <w:lang w:val="en-US" w:eastAsia="en-GB"/>
        </w:rPr>
        <w:t>rs B</w:t>
      </w:r>
      <w:r w:rsidR="000620A8">
        <w:rPr>
          <w:rFonts w:asciiTheme="minorBidi" w:hAnsiTheme="minorBidi" w:cstheme="minorBidi"/>
          <w:color w:val="000000"/>
          <w:u w:color="000000"/>
          <w:bdr w:val="nil"/>
          <w:lang w:val="en-US" w:eastAsia="en-GB"/>
        </w:rPr>
        <w:t xml:space="preserve">rand personalities </w:t>
      </w:r>
      <w:r w:rsidR="00A23D86">
        <w:rPr>
          <w:rFonts w:asciiTheme="minorBidi" w:hAnsiTheme="minorBidi" w:cstheme="minorBidi"/>
          <w:color w:val="000000"/>
          <w:u w:color="000000"/>
          <w:bdr w:val="nil"/>
          <w:lang w:val="en-US" w:eastAsia="en-GB"/>
        </w:rPr>
        <w:t>in conjunction with design and branding theory</w:t>
      </w:r>
      <w:r w:rsidR="00C12809">
        <w:rPr>
          <w:rFonts w:asciiTheme="minorBidi" w:hAnsiTheme="minorBidi" w:cstheme="minorBidi"/>
          <w:color w:val="000000"/>
          <w:u w:color="000000"/>
          <w:bdr w:val="nil"/>
          <w:lang w:val="en-US" w:eastAsia="en-GB"/>
        </w:rPr>
        <w:t xml:space="preserve"> </w:t>
      </w:r>
      <w:r w:rsidR="003271F3">
        <w:rPr>
          <w:rFonts w:asciiTheme="minorBidi" w:hAnsiTheme="minorBidi" w:cstheme="minorBidi"/>
          <w:color w:val="000000"/>
          <w:u w:color="000000"/>
          <w:bdr w:val="nil"/>
          <w:lang w:val="en-US" w:eastAsia="en-GB"/>
        </w:rPr>
        <w:t xml:space="preserve">to </w:t>
      </w:r>
      <w:r w:rsidR="00C12809" w:rsidRPr="00C12809">
        <w:rPr>
          <w:rFonts w:asciiTheme="minorBidi" w:hAnsiTheme="minorBidi" w:cstheme="minorBidi"/>
          <w:color w:val="000000"/>
          <w:u w:color="000000"/>
          <w:bdr w:val="nil"/>
          <w:lang w:eastAsia="en-GB"/>
        </w:rPr>
        <w:t>utilise</w:t>
      </w:r>
      <w:r w:rsidRPr="00654EA2">
        <w:rPr>
          <w:rFonts w:asciiTheme="minorBidi" w:hAnsiTheme="minorBidi" w:cstheme="minorBidi"/>
          <w:color w:val="000000"/>
          <w:u w:color="000000"/>
          <w:bdr w:val="nil"/>
          <w:lang w:val="en-US" w:eastAsia="en-GB"/>
        </w:rPr>
        <w:t xml:space="preserve"> user generated content, influencer marketing, story-telling, place building, images and /or  virtual content relating directly  the selected product  and your chosen target market.  </w:t>
      </w:r>
    </w:p>
    <w:p w14:paraId="79CEC837" w14:textId="2AAF2BA8" w:rsidR="004A61A5" w:rsidRPr="00654EA2" w:rsidRDefault="004A61A5" w:rsidP="004A61A5">
      <w:pPr>
        <w:pBdr>
          <w:top w:val="nil"/>
          <w:left w:val="nil"/>
          <w:bottom w:val="nil"/>
          <w:right w:val="nil"/>
          <w:between w:val="nil"/>
          <w:bar w:val="nil"/>
        </w:pBdr>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The campaign should </w:t>
      </w:r>
      <w:r w:rsidR="003271F3">
        <w:rPr>
          <w:rFonts w:asciiTheme="minorBidi" w:hAnsiTheme="minorBidi" w:cstheme="minorBidi"/>
          <w:color w:val="000000"/>
          <w:u w:color="000000"/>
          <w:bdr w:val="nil"/>
          <w:lang w:val="en-US" w:eastAsia="en-GB"/>
        </w:rPr>
        <w:t xml:space="preserve">primarily </w:t>
      </w:r>
      <w:r w:rsidRPr="00654EA2">
        <w:rPr>
          <w:rFonts w:asciiTheme="minorBidi" w:hAnsiTheme="minorBidi" w:cstheme="minorBidi"/>
          <w:color w:val="000000"/>
          <w:u w:color="000000"/>
          <w:bdr w:val="nil"/>
          <w:lang w:val="en-US" w:eastAsia="en-GB"/>
        </w:rPr>
        <w:t xml:space="preserve">focus on </w:t>
      </w:r>
      <w:r w:rsidR="001546A6">
        <w:rPr>
          <w:rFonts w:asciiTheme="minorBidi" w:hAnsiTheme="minorBidi" w:cstheme="minorBidi"/>
          <w:color w:val="000000"/>
          <w:u w:color="000000"/>
          <w:bdr w:val="nil"/>
          <w:lang w:val="en-US" w:eastAsia="en-GB"/>
        </w:rPr>
        <w:t xml:space="preserve">a </w:t>
      </w:r>
      <w:r w:rsidRPr="00654EA2">
        <w:rPr>
          <w:rFonts w:asciiTheme="minorBidi" w:hAnsiTheme="minorBidi" w:cstheme="minorBidi"/>
          <w:color w:val="000000"/>
          <w:u w:color="000000"/>
          <w:bdr w:val="nil"/>
          <w:lang w:val="en-US" w:eastAsia="en-GB"/>
        </w:rPr>
        <w:t>social media platform</w:t>
      </w:r>
      <w:r w:rsidR="000D24F4">
        <w:rPr>
          <w:rFonts w:asciiTheme="minorBidi" w:hAnsiTheme="minorBidi" w:cstheme="minorBidi"/>
          <w:color w:val="000000"/>
          <w:u w:color="000000"/>
          <w:bdr w:val="nil"/>
          <w:lang w:val="en-US" w:eastAsia="en-GB"/>
        </w:rPr>
        <w:t xml:space="preserve"> </w:t>
      </w:r>
      <w:r w:rsidRPr="00654EA2">
        <w:rPr>
          <w:rFonts w:asciiTheme="minorBidi" w:hAnsiTheme="minorBidi" w:cstheme="minorBidi"/>
          <w:color w:val="000000"/>
          <w:u w:color="000000"/>
          <w:bdr w:val="nil"/>
          <w:lang w:val="en-US" w:eastAsia="en-GB"/>
        </w:rPr>
        <w:t xml:space="preserve">(Tick Tock, Instagram, Facebook, </w:t>
      </w:r>
      <w:r w:rsidR="00D75DEC">
        <w:rPr>
          <w:rFonts w:asciiTheme="minorBidi" w:hAnsiTheme="minorBidi" w:cstheme="minorBidi"/>
          <w:color w:val="000000"/>
          <w:u w:color="000000"/>
          <w:bdr w:val="nil"/>
          <w:lang w:val="en-US" w:eastAsia="en-GB"/>
        </w:rPr>
        <w:t xml:space="preserve">X, </w:t>
      </w:r>
      <w:r w:rsidRPr="00654EA2">
        <w:rPr>
          <w:rFonts w:asciiTheme="minorBidi" w:hAnsiTheme="minorBidi" w:cstheme="minorBidi"/>
          <w:color w:val="000000"/>
          <w:u w:color="000000"/>
          <w:bdr w:val="nil"/>
          <w:lang w:val="en-US" w:eastAsia="en-GB"/>
        </w:rPr>
        <w:t xml:space="preserve">Linkedin or YouTube), </w:t>
      </w:r>
      <w:r w:rsidR="000D24F4">
        <w:rPr>
          <w:rFonts w:asciiTheme="minorBidi" w:hAnsiTheme="minorBidi" w:cstheme="minorBidi"/>
          <w:color w:val="000000"/>
          <w:u w:color="000000"/>
          <w:bdr w:val="nil"/>
          <w:lang w:val="en-US" w:eastAsia="en-GB"/>
        </w:rPr>
        <w:t>focus</w:t>
      </w:r>
      <w:r w:rsidR="001A3B48">
        <w:rPr>
          <w:rFonts w:asciiTheme="minorBidi" w:hAnsiTheme="minorBidi" w:cstheme="minorBidi"/>
          <w:color w:val="000000"/>
          <w:u w:color="000000"/>
          <w:bdr w:val="nil"/>
          <w:lang w:val="en-US" w:eastAsia="en-GB"/>
        </w:rPr>
        <w:t>ed</w:t>
      </w:r>
      <w:r w:rsidR="000D24F4">
        <w:rPr>
          <w:rFonts w:asciiTheme="minorBidi" w:hAnsiTheme="minorBidi" w:cstheme="minorBidi"/>
          <w:color w:val="000000"/>
          <w:u w:color="000000"/>
          <w:bdr w:val="nil"/>
          <w:lang w:val="en-US" w:eastAsia="en-GB"/>
        </w:rPr>
        <w:t xml:space="preserve"> upon </w:t>
      </w:r>
      <w:r w:rsidRPr="00654EA2">
        <w:rPr>
          <w:rFonts w:asciiTheme="minorBidi" w:hAnsiTheme="minorBidi" w:cstheme="minorBidi"/>
          <w:color w:val="000000"/>
          <w:u w:color="000000"/>
          <w:bdr w:val="nil"/>
          <w:lang w:val="en-US" w:eastAsia="en-GB"/>
        </w:rPr>
        <w:t xml:space="preserve">whichever is most suitable for your target </w:t>
      </w:r>
      <w:r w:rsidR="001A3B48">
        <w:rPr>
          <w:rFonts w:asciiTheme="minorBidi" w:hAnsiTheme="minorBidi" w:cstheme="minorBidi"/>
          <w:color w:val="000000"/>
          <w:u w:color="000000"/>
          <w:bdr w:val="nil"/>
          <w:lang w:val="en-US" w:eastAsia="en-GB"/>
        </w:rPr>
        <w:t>customer profile</w:t>
      </w:r>
      <w:r w:rsidR="001546A6">
        <w:rPr>
          <w:rFonts w:asciiTheme="minorBidi" w:hAnsiTheme="minorBidi" w:cstheme="minorBidi"/>
          <w:color w:val="000000"/>
          <w:u w:color="000000"/>
          <w:bdr w:val="nil"/>
          <w:lang w:val="en-US" w:eastAsia="en-GB"/>
        </w:rPr>
        <w:t xml:space="preserve"> but should also consider</w:t>
      </w:r>
      <w:r w:rsidR="003271F3">
        <w:rPr>
          <w:rFonts w:asciiTheme="minorBidi" w:hAnsiTheme="minorBidi" w:cstheme="minorBidi"/>
          <w:color w:val="000000"/>
          <w:u w:color="000000"/>
          <w:bdr w:val="nil"/>
          <w:lang w:val="en-US" w:eastAsia="en-GB"/>
        </w:rPr>
        <w:t xml:space="preserve"> and discuss</w:t>
      </w:r>
      <w:r w:rsidR="001546A6">
        <w:rPr>
          <w:rFonts w:asciiTheme="minorBidi" w:hAnsiTheme="minorBidi" w:cstheme="minorBidi"/>
          <w:color w:val="000000"/>
          <w:u w:color="000000"/>
          <w:bdr w:val="nil"/>
          <w:lang w:val="en-US" w:eastAsia="en-GB"/>
        </w:rPr>
        <w:t xml:space="preserve"> how the media can be</w:t>
      </w:r>
      <w:r w:rsidR="00D75DEC">
        <w:rPr>
          <w:rFonts w:asciiTheme="minorBidi" w:hAnsiTheme="minorBidi" w:cstheme="minorBidi"/>
          <w:color w:val="000000"/>
          <w:u w:color="000000"/>
          <w:bdr w:val="nil"/>
          <w:lang w:val="en-US" w:eastAsia="en-GB"/>
        </w:rPr>
        <w:t xml:space="preserve"> edited or</w:t>
      </w:r>
      <w:r w:rsidR="001546A6">
        <w:rPr>
          <w:rFonts w:asciiTheme="minorBidi" w:hAnsiTheme="minorBidi" w:cstheme="minorBidi"/>
          <w:color w:val="000000"/>
          <w:u w:color="000000"/>
          <w:bdr w:val="nil"/>
          <w:lang w:val="en-US" w:eastAsia="en-GB"/>
        </w:rPr>
        <w:t xml:space="preserve"> used on multiple platforms</w:t>
      </w:r>
      <w:r w:rsidRPr="00654EA2">
        <w:rPr>
          <w:rFonts w:asciiTheme="minorBidi" w:hAnsiTheme="minorBidi" w:cstheme="minorBidi"/>
          <w:color w:val="000000"/>
          <w:u w:color="000000"/>
          <w:bdr w:val="nil"/>
          <w:lang w:val="en-US" w:eastAsia="en-GB"/>
        </w:rPr>
        <w:t>. This decision should be clearly  explained and justified using  underpinning marketing theory and academic research.</w:t>
      </w:r>
    </w:p>
    <w:p w14:paraId="0CE3E0DE" w14:textId="082DC7E3" w:rsidR="004A61A5" w:rsidRPr="00654EA2" w:rsidRDefault="004A61A5" w:rsidP="004A61A5">
      <w:pPr>
        <w:pBdr>
          <w:top w:val="nil"/>
          <w:left w:val="nil"/>
          <w:bottom w:val="nil"/>
          <w:right w:val="nil"/>
          <w:between w:val="nil"/>
          <w:bar w:val="nil"/>
        </w:pBdr>
        <w:jc w:val="both"/>
        <w:rPr>
          <w:rFonts w:asciiTheme="minorBidi" w:hAnsiTheme="minorBidi" w:cstheme="minorBidi"/>
          <w:color w:val="000000"/>
          <w:u w:color="000000"/>
          <w:bdr w:val="nil"/>
          <w:lang w:eastAsia="en-GB"/>
        </w:rPr>
      </w:pPr>
      <w:r w:rsidRPr="00654EA2">
        <w:rPr>
          <w:rFonts w:asciiTheme="minorBidi" w:hAnsiTheme="minorBidi" w:cstheme="minorBidi"/>
          <w:color w:val="000000"/>
          <w:u w:color="000000"/>
          <w:bdr w:val="nil"/>
          <w:lang w:val="en-US" w:eastAsia="en-GB"/>
        </w:rPr>
        <w:t xml:space="preserve">The aim of this assessment is for you to professionally present your Social Media Campaign Pitch in order to sell it </w:t>
      </w:r>
      <w:r w:rsidR="003271F3">
        <w:rPr>
          <w:rFonts w:asciiTheme="minorBidi" w:hAnsiTheme="minorBidi" w:cstheme="minorBidi"/>
          <w:color w:val="000000"/>
          <w:u w:color="000000"/>
          <w:bdr w:val="nil"/>
          <w:lang w:val="en-US" w:eastAsia="en-GB"/>
        </w:rPr>
        <w:t xml:space="preserve">to the events </w:t>
      </w:r>
      <w:r w:rsidR="001A3B48">
        <w:rPr>
          <w:rFonts w:asciiTheme="minorBidi" w:hAnsiTheme="minorBidi" w:cstheme="minorBidi"/>
          <w:color w:val="000000"/>
          <w:u w:color="000000"/>
          <w:bdr w:val="nil"/>
          <w:lang w:val="en-US" w:eastAsia="en-GB"/>
        </w:rPr>
        <w:t>marketing team</w:t>
      </w:r>
      <w:r w:rsidRPr="00654EA2">
        <w:rPr>
          <w:rFonts w:asciiTheme="minorBidi" w:hAnsiTheme="minorBidi" w:cstheme="minorBidi"/>
          <w:color w:val="000000"/>
          <w:u w:color="000000"/>
          <w:bdr w:val="nil"/>
          <w:lang w:val="en-US" w:eastAsia="en-GB"/>
        </w:rPr>
        <w:t>. It should therefore be persuasive and professionally presented with underpinning theory in order to effectively use visuals to market and sell the campaign to the client:</w:t>
      </w:r>
    </w:p>
    <w:p w14:paraId="1D3653EE" w14:textId="77777777" w:rsidR="004A61A5" w:rsidRPr="00654EA2" w:rsidRDefault="004A61A5" w:rsidP="004A61A5">
      <w:pPr>
        <w:pBdr>
          <w:top w:val="nil"/>
          <w:left w:val="nil"/>
          <w:bottom w:val="nil"/>
          <w:right w:val="nil"/>
          <w:between w:val="nil"/>
          <w:bar w:val="nil"/>
        </w:pBdr>
        <w:jc w:val="both"/>
        <w:rPr>
          <w:rFonts w:asciiTheme="minorBidi" w:hAnsiTheme="minorBidi" w:cstheme="minorBidi"/>
          <w:color w:val="000000"/>
          <w:u w:color="000000"/>
          <w:bdr w:val="nil"/>
          <w:lang w:eastAsia="en-GB"/>
        </w:rPr>
      </w:pPr>
      <w:r w:rsidRPr="00654EA2">
        <w:rPr>
          <w:rFonts w:asciiTheme="minorBidi" w:hAnsiTheme="minorBidi" w:cstheme="minorBidi"/>
          <w:color w:val="000000"/>
          <w:u w:color="000000"/>
          <w:bdr w:val="nil"/>
          <w:lang w:val="en-US" w:eastAsia="en-GB"/>
        </w:rPr>
        <w:t>Your campaign bid presentation should be recorded and include (but not be limited to) the following.</w:t>
      </w:r>
    </w:p>
    <w:p w14:paraId="483E9C8A" w14:textId="77777777" w:rsidR="004A61A5" w:rsidRPr="00654EA2" w:rsidRDefault="004A61A5" w:rsidP="004A61A5">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A brief introduction to the selected product and a summary of the aims and objectives of the campaign</w:t>
      </w:r>
      <w:r w:rsidRPr="00654EA2">
        <w:rPr>
          <w:rFonts w:asciiTheme="minorBidi" w:hAnsiTheme="minorBidi" w:cstheme="minorBidi"/>
          <w:color w:val="000000"/>
          <w:u w:color="000000"/>
          <w:bdr w:val="nil"/>
          <w:lang w:eastAsia="en-GB"/>
        </w:rPr>
        <w:t>;</w:t>
      </w:r>
    </w:p>
    <w:p w14:paraId="25083420" w14:textId="77777777" w:rsidR="004A61A5" w:rsidRPr="00654EA2" w:rsidRDefault="004A61A5" w:rsidP="004A61A5">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Identification and justification of the chosen key target market using academic theories including  psychographics, demographics, generational and / or tourism concepts.</w:t>
      </w:r>
    </w:p>
    <w:p w14:paraId="46C468DF" w14:textId="77777777" w:rsidR="004A61A5" w:rsidRPr="00654EA2" w:rsidRDefault="004A61A5" w:rsidP="004A61A5">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Presentation of your planned Niche Social Media Campaign which should include  -</w:t>
      </w:r>
    </w:p>
    <w:p w14:paraId="77F80428" w14:textId="77777777" w:rsidR="004A61A5" w:rsidRPr="00654EA2" w:rsidRDefault="004A61A5" w:rsidP="004A61A5">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Visual displays and explanations of your campaign including branding, key messages, hash tags, strap lines, images, content, promotional activities and events. </w:t>
      </w:r>
    </w:p>
    <w:p w14:paraId="00C467E0" w14:textId="77777777" w:rsidR="004A61A5" w:rsidRPr="00654EA2" w:rsidRDefault="004A61A5" w:rsidP="004A61A5">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 xml:space="preserve">In addition you should consider where relevant user generated content, influencer marketing,  story-telling, place building, images, authenticity, and / or  virtual content relating directly to the product.  </w:t>
      </w:r>
    </w:p>
    <w:p w14:paraId="09D19AE0" w14:textId="7BF8BD5D" w:rsidR="004A61A5" w:rsidRPr="00654EA2" w:rsidRDefault="004A61A5" w:rsidP="004A61A5">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u w:color="000000"/>
          <w:bdr w:val="nil"/>
          <w:lang w:val="en-US" w:eastAsia="en-GB"/>
        </w:rPr>
      </w:pPr>
      <w:r w:rsidRPr="00654EA2">
        <w:rPr>
          <w:rFonts w:asciiTheme="minorBidi" w:hAnsiTheme="minorBidi" w:cstheme="minorBidi"/>
          <w:color w:val="000000"/>
          <w:u w:color="000000"/>
          <w:bdr w:val="nil"/>
          <w:lang w:val="en-US" w:eastAsia="en-GB"/>
        </w:rPr>
        <w:t>The campaign should also include a launch image, short high impact video (</w:t>
      </w:r>
      <w:r w:rsidR="00C314A0">
        <w:rPr>
          <w:rFonts w:asciiTheme="minorBidi" w:hAnsiTheme="minorBidi" w:cstheme="minorBidi"/>
          <w:color w:val="000000"/>
          <w:u w:color="000000"/>
          <w:bdr w:val="nil"/>
          <w:lang w:val="en-US" w:eastAsia="en-GB"/>
        </w:rPr>
        <w:t xml:space="preserve">30 seconds to </w:t>
      </w:r>
      <w:r w:rsidR="00257AE0">
        <w:rPr>
          <w:rFonts w:asciiTheme="minorBidi" w:hAnsiTheme="minorBidi" w:cstheme="minorBidi"/>
          <w:color w:val="000000"/>
          <w:u w:color="000000"/>
          <w:bdr w:val="nil"/>
          <w:lang w:val="en-US" w:eastAsia="en-GB"/>
        </w:rPr>
        <w:t>1 minute</w:t>
      </w:r>
      <w:r w:rsidRPr="00654EA2">
        <w:rPr>
          <w:rFonts w:asciiTheme="minorBidi" w:hAnsiTheme="minorBidi" w:cstheme="minorBidi"/>
          <w:color w:val="000000"/>
          <w:u w:color="000000"/>
          <w:bdr w:val="nil"/>
          <w:lang w:val="en-US" w:eastAsia="en-GB"/>
        </w:rPr>
        <w:t>),</w:t>
      </w:r>
      <w:r w:rsidR="00C314A0">
        <w:rPr>
          <w:rFonts w:asciiTheme="minorBidi" w:hAnsiTheme="minorBidi" w:cstheme="minorBidi"/>
          <w:color w:val="000000"/>
          <w:u w:color="000000"/>
          <w:bdr w:val="nil"/>
          <w:lang w:val="en-US" w:eastAsia="en-GB"/>
        </w:rPr>
        <w:t xml:space="preserve"> </w:t>
      </w:r>
      <w:r w:rsidR="00C314A0" w:rsidRPr="00A91CAD">
        <w:rPr>
          <w:rFonts w:asciiTheme="minorBidi" w:hAnsiTheme="minorBidi" w:cstheme="minorBidi"/>
          <w:b/>
          <w:bCs/>
          <w:color w:val="000000"/>
          <w:u w:color="000000"/>
          <w:bdr w:val="nil"/>
          <w:lang w:val="en-US" w:eastAsia="en-GB"/>
        </w:rPr>
        <w:t xml:space="preserve">the playing of your content is </w:t>
      </w:r>
      <w:r w:rsidR="00A91CAD">
        <w:rPr>
          <w:rFonts w:asciiTheme="minorBidi" w:hAnsiTheme="minorBidi" w:cstheme="minorBidi"/>
          <w:b/>
          <w:bCs/>
          <w:color w:val="000000"/>
          <w:u w:color="000000"/>
          <w:bdr w:val="nil"/>
          <w:lang w:val="en-US" w:eastAsia="en-GB"/>
        </w:rPr>
        <w:t xml:space="preserve">not included in </w:t>
      </w:r>
      <w:r w:rsidR="00C314A0" w:rsidRPr="00A91CAD">
        <w:rPr>
          <w:rFonts w:asciiTheme="minorBidi" w:hAnsiTheme="minorBidi" w:cstheme="minorBidi"/>
          <w:b/>
          <w:bCs/>
          <w:color w:val="000000"/>
          <w:u w:color="000000"/>
          <w:bdr w:val="nil"/>
          <w:lang w:val="en-US" w:eastAsia="en-GB"/>
        </w:rPr>
        <w:t>your presentation time</w:t>
      </w:r>
      <w:r w:rsidRPr="00654EA2">
        <w:rPr>
          <w:rFonts w:asciiTheme="minorBidi" w:hAnsiTheme="minorBidi" w:cstheme="minorBidi"/>
          <w:color w:val="000000"/>
          <w:u w:color="000000"/>
          <w:bdr w:val="nil"/>
          <w:lang w:val="en-US" w:eastAsia="en-GB"/>
        </w:rPr>
        <w:t xml:space="preserve"> and examples of the content you have designed for your chosen social media platforms, as well as where relevant  advertising, publicity and any other campaign content</w:t>
      </w:r>
      <w:r w:rsidR="00A91CAD">
        <w:rPr>
          <w:rFonts w:asciiTheme="minorBidi" w:hAnsiTheme="minorBidi" w:cstheme="minorBidi"/>
          <w:color w:val="000000"/>
          <w:u w:color="000000"/>
          <w:bdr w:val="nil"/>
          <w:lang w:val="en-US" w:eastAsia="en-GB"/>
        </w:rPr>
        <w:t xml:space="preserve"> should be discussed and included </w:t>
      </w:r>
      <w:r w:rsidRPr="00654EA2">
        <w:rPr>
          <w:rFonts w:asciiTheme="minorBidi" w:hAnsiTheme="minorBidi" w:cstheme="minorBidi"/>
          <w:color w:val="000000"/>
          <w:u w:color="000000"/>
          <w:bdr w:val="nil"/>
          <w:lang w:val="en-US" w:eastAsia="en-GB"/>
        </w:rPr>
        <w:t xml:space="preserve">. </w:t>
      </w:r>
    </w:p>
    <w:p w14:paraId="492F3414" w14:textId="77777777" w:rsidR="004A61A5" w:rsidRPr="00654EA2" w:rsidRDefault="004A61A5" w:rsidP="004A61A5">
      <w:pPr>
        <w:numPr>
          <w:ilvl w:val="0"/>
          <w:numId w:val="27"/>
        </w:numPr>
        <w:pBdr>
          <w:top w:val="nil"/>
          <w:left w:val="nil"/>
          <w:bottom w:val="nil"/>
          <w:right w:val="nil"/>
          <w:between w:val="nil"/>
          <w:bar w:val="nil"/>
        </w:pBdr>
        <w:spacing w:after="0" w:line="240" w:lineRule="auto"/>
        <w:jc w:val="both"/>
        <w:rPr>
          <w:rFonts w:asciiTheme="minorBidi" w:hAnsiTheme="minorBidi" w:cstheme="minorBidi"/>
          <w:color w:val="000000"/>
          <w:sz w:val="24"/>
          <w:szCs w:val="24"/>
          <w:u w:color="000000"/>
          <w:bdr w:val="nil"/>
          <w:lang w:val="en-US" w:eastAsia="en-GB"/>
        </w:rPr>
      </w:pPr>
      <w:r w:rsidRPr="00654EA2">
        <w:rPr>
          <w:rFonts w:asciiTheme="minorBidi" w:hAnsiTheme="minorBidi" w:cstheme="minorBidi"/>
          <w:color w:val="000000"/>
          <w:u w:color="000000"/>
          <w:bdr w:val="nil"/>
          <w:lang w:val="en-US" w:eastAsia="en-GB"/>
        </w:rPr>
        <w:t>The bid pitch also needs to consider the financial viability and impact of your campaign.</w:t>
      </w:r>
    </w:p>
    <w:p w14:paraId="42E52944" w14:textId="77777777" w:rsidR="001A3B48" w:rsidRDefault="001A3B48" w:rsidP="00625039">
      <w:pPr>
        <w:pBdr>
          <w:top w:val="nil"/>
          <w:left w:val="nil"/>
          <w:bottom w:val="nil"/>
          <w:right w:val="nil"/>
          <w:between w:val="nil"/>
          <w:bar w:val="nil"/>
        </w:pBdr>
        <w:rPr>
          <w:rFonts w:asciiTheme="minorBidi" w:hAnsiTheme="minorBidi" w:cstheme="minorBidi"/>
          <w:b/>
          <w:bCs/>
          <w:color w:val="000000"/>
          <w:sz w:val="32"/>
          <w:szCs w:val="32"/>
          <w:u w:val="single"/>
          <w:bdr w:val="nil"/>
          <w:lang w:val="en-US" w:eastAsia="en-GB"/>
        </w:rPr>
      </w:pPr>
    </w:p>
    <w:p w14:paraId="30D57488" w14:textId="77777777" w:rsidR="004A61A5" w:rsidRPr="00654EA2" w:rsidRDefault="004A61A5" w:rsidP="00625039">
      <w:pPr>
        <w:pBdr>
          <w:top w:val="nil"/>
          <w:left w:val="nil"/>
          <w:bottom w:val="nil"/>
          <w:right w:val="nil"/>
          <w:between w:val="nil"/>
          <w:bar w:val="nil"/>
        </w:pBdr>
        <w:rPr>
          <w:rFonts w:asciiTheme="minorBidi" w:hAnsiTheme="minorBidi" w:cstheme="minorBidi"/>
          <w:b/>
          <w:bCs/>
          <w:color w:val="000000"/>
          <w:sz w:val="24"/>
          <w:szCs w:val="24"/>
          <w:u w:val="single"/>
          <w:bdr w:val="nil"/>
          <w:lang w:val="en-US" w:eastAsia="en-GB"/>
        </w:rPr>
      </w:pPr>
      <w:r w:rsidRPr="00654EA2">
        <w:rPr>
          <w:rFonts w:asciiTheme="minorBidi" w:hAnsiTheme="minorBidi" w:cstheme="minorBidi"/>
          <w:b/>
          <w:bCs/>
          <w:color w:val="000000"/>
          <w:sz w:val="24"/>
          <w:szCs w:val="24"/>
          <w:u w:val="single"/>
          <w:bdr w:val="nil"/>
          <w:lang w:val="en-US" w:eastAsia="en-GB"/>
        </w:rPr>
        <w:t>ASSESSMENT FORMAT</w:t>
      </w:r>
    </w:p>
    <w:p w14:paraId="07E447A6" w14:textId="77777777" w:rsidR="004A61A5" w:rsidRPr="00654EA2" w:rsidRDefault="004A61A5" w:rsidP="00625039">
      <w:pPr>
        <w:pBdr>
          <w:top w:val="nil"/>
          <w:left w:val="nil"/>
          <w:bottom w:val="nil"/>
          <w:right w:val="nil"/>
          <w:between w:val="nil"/>
          <w:bar w:val="nil"/>
        </w:pBdr>
        <w:rPr>
          <w:rFonts w:asciiTheme="minorBidi" w:hAnsiTheme="minorBidi" w:cstheme="minorBidi"/>
          <w:b/>
          <w:bCs/>
          <w:color w:val="000000"/>
          <w:sz w:val="28"/>
          <w:szCs w:val="28"/>
          <w:u w:color="000000"/>
          <w:bdr w:val="nil"/>
          <w:lang w:val="en-US" w:eastAsia="en-GB"/>
        </w:rPr>
      </w:pPr>
    </w:p>
    <w:p w14:paraId="5B9D4E4B" w14:textId="77777777" w:rsidR="004A61A5" w:rsidRPr="002A01B1" w:rsidRDefault="004A61A5" w:rsidP="00625039">
      <w:pPr>
        <w:pBdr>
          <w:top w:val="nil"/>
          <w:left w:val="nil"/>
          <w:bottom w:val="nil"/>
          <w:right w:val="nil"/>
          <w:between w:val="nil"/>
          <w:bar w:val="nil"/>
        </w:pBdr>
        <w:rPr>
          <w:rFonts w:asciiTheme="minorBidi" w:hAnsiTheme="minorBidi" w:cstheme="minorBidi"/>
          <w:b/>
          <w:bCs/>
          <w:color w:val="000000"/>
          <w:u w:color="000000"/>
          <w:bdr w:val="nil"/>
          <w:lang w:val="en-US" w:eastAsia="en-GB"/>
        </w:rPr>
      </w:pPr>
      <w:r w:rsidRPr="002A01B1">
        <w:rPr>
          <w:rFonts w:asciiTheme="minorBidi" w:hAnsiTheme="minorBidi" w:cstheme="minorBidi"/>
          <w:b/>
          <w:bCs/>
          <w:color w:val="000000"/>
          <w:u w:color="000000"/>
          <w:bdr w:val="nil"/>
          <w:lang w:val="en-US" w:eastAsia="en-GB"/>
        </w:rPr>
        <w:t xml:space="preserve">This is an individual presentation of  5 Minutes per student. The video bid must be no shorter than 4 minutes and no longer than 6  minutes. </w:t>
      </w:r>
    </w:p>
    <w:p w14:paraId="3CD18CC8" w14:textId="77777777" w:rsidR="004A61A5" w:rsidRPr="004E2B03" w:rsidRDefault="004A61A5" w:rsidP="00625039">
      <w:pPr>
        <w:pBdr>
          <w:top w:val="nil"/>
          <w:left w:val="nil"/>
          <w:bottom w:val="nil"/>
          <w:right w:val="nil"/>
          <w:between w:val="nil"/>
          <w:bar w:val="nil"/>
        </w:pBdr>
        <w:rPr>
          <w:rFonts w:asciiTheme="minorBidi" w:hAnsiTheme="minorBidi" w:cstheme="minorBidi"/>
          <w:color w:val="000000"/>
          <w:u w:color="000000"/>
          <w:bdr w:val="nil"/>
          <w:lang w:val="en-US" w:eastAsia="en-GB"/>
        </w:rPr>
      </w:pPr>
      <w:r w:rsidRPr="004E2B03">
        <w:rPr>
          <w:rFonts w:asciiTheme="minorBidi" w:hAnsiTheme="minorBidi" w:cstheme="minorBidi"/>
          <w:color w:val="000000"/>
          <w:u w:color="000000"/>
          <w:bdr w:val="nil"/>
          <w:lang w:val="en-US" w:eastAsia="en-GB"/>
        </w:rPr>
        <w:t xml:space="preserve">Students may work together as a group, but each student should prepare an individual presentation focusing on their specific area of the campaign and they will be marked on their own individual presentation which should be recorded as an individual Bid Pitch.  </w:t>
      </w:r>
    </w:p>
    <w:p w14:paraId="4E129FF5" w14:textId="77777777" w:rsidR="004A61A5" w:rsidRPr="004E2B03" w:rsidRDefault="004A61A5" w:rsidP="00625039">
      <w:pPr>
        <w:pBdr>
          <w:top w:val="nil"/>
          <w:left w:val="nil"/>
          <w:bottom w:val="nil"/>
          <w:right w:val="nil"/>
          <w:between w:val="nil"/>
          <w:bar w:val="nil"/>
        </w:pBdr>
        <w:spacing w:after="0" w:line="240" w:lineRule="auto"/>
        <w:jc w:val="both"/>
        <w:rPr>
          <w:rStyle w:val="Hyperlink"/>
          <w:rFonts w:asciiTheme="minorBidi" w:hAnsiTheme="minorBidi" w:cstheme="minorBidi"/>
          <w:color w:val="FF0000"/>
          <w:u w:val="none" w:color="000000"/>
          <w:bdr w:val="nil"/>
          <w:lang w:val="en-US" w:eastAsia="en-GB"/>
        </w:rPr>
      </w:pPr>
      <w:r w:rsidRPr="004E2B03">
        <w:rPr>
          <w:rFonts w:asciiTheme="minorBidi" w:hAnsiTheme="minorBidi" w:cstheme="minorBidi"/>
          <w:color w:val="FF0000"/>
          <w:u w:color="000000"/>
          <w:bdr w:val="nil"/>
          <w:lang w:val="en-US" w:eastAsia="en-GB"/>
        </w:rPr>
        <w:t>The assignment should include underpinning marketing and social media theory, and where relevant statistics to support the campaign development. This can include theory and research relating directly to  digital marketing, niche marketing, social media, video development, creative content, images, influencer and user generated content, market research, market segmentation and strategic marketing.</w:t>
      </w:r>
    </w:p>
    <w:p w14:paraId="3B8F68E6" w14:textId="77777777" w:rsidR="004A61A5" w:rsidRPr="004E2B03" w:rsidRDefault="004A61A5" w:rsidP="004A61A5">
      <w:pPr>
        <w:pStyle w:val="ListParagraph"/>
        <w:pBdr>
          <w:top w:val="nil"/>
          <w:left w:val="nil"/>
          <w:bottom w:val="nil"/>
          <w:right w:val="nil"/>
          <w:between w:val="nil"/>
          <w:bar w:val="nil"/>
        </w:pBdr>
        <w:jc w:val="both"/>
        <w:rPr>
          <w:rFonts w:asciiTheme="minorBidi" w:eastAsia="Times New Roman" w:hAnsiTheme="minorBidi" w:cstheme="minorBidi"/>
          <w:color w:val="000000"/>
          <w:u w:color="000000"/>
          <w:bdr w:val="nil"/>
        </w:rPr>
      </w:pPr>
    </w:p>
    <w:p w14:paraId="07B812CE" w14:textId="1164BC11" w:rsidR="004A61A5" w:rsidRPr="004E2B03" w:rsidRDefault="004A61A5" w:rsidP="004A61A5">
      <w:pPr>
        <w:pBdr>
          <w:top w:val="nil"/>
          <w:left w:val="nil"/>
          <w:bottom w:val="nil"/>
          <w:right w:val="nil"/>
          <w:between w:val="nil"/>
          <w:bar w:val="nil"/>
        </w:pBdr>
        <w:jc w:val="both"/>
        <w:rPr>
          <w:rFonts w:asciiTheme="minorBidi" w:eastAsia="Times New Roman" w:hAnsiTheme="minorBidi" w:cstheme="minorBidi"/>
          <w:color w:val="000000"/>
          <w:u w:color="000000"/>
          <w:bdr w:val="nil"/>
          <w:lang w:val="en-US" w:eastAsia="en-GB"/>
        </w:rPr>
      </w:pPr>
      <w:r w:rsidRPr="004E2B03">
        <w:rPr>
          <w:rFonts w:asciiTheme="minorBidi" w:eastAsia="Times New Roman" w:hAnsiTheme="minorBidi" w:cstheme="minorBidi"/>
          <w:color w:val="000000"/>
          <w:u w:color="000000"/>
          <w:bdr w:val="nil"/>
          <w:lang w:val="en-US" w:eastAsia="en-GB"/>
        </w:rPr>
        <w:t xml:space="preserve">The presentation should include a Harvard Style </w:t>
      </w:r>
      <w:r w:rsidR="004E2B03">
        <w:rPr>
          <w:rFonts w:asciiTheme="minorBidi" w:eastAsia="Times New Roman" w:hAnsiTheme="minorBidi" w:cstheme="minorBidi"/>
          <w:color w:val="000000"/>
          <w:u w:color="000000"/>
          <w:bdr w:val="nil"/>
          <w:lang w:val="en-US" w:eastAsia="en-GB"/>
        </w:rPr>
        <w:t xml:space="preserve">referencing </w:t>
      </w:r>
      <w:r w:rsidRPr="004E2B03">
        <w:rPr>
          <w:rFonts w:asciiTheme="minorBidi" w:eastAsia="Times New Roman" w:hAnsiTheme="minorBidi" w:cstheme="minorBidi"/>
          <w:color w:val="000000"/>
          <w:u w:color="000000"/>
          <w:bdr w:val="nil"/>
          <w:lang w:val="en-US" w:eastAsia="en-GB"/>
        </w:rPr>
        <w:t xml:space="preserve">and all statistics, references and research sources should be clearly and appropriately </w:t>
      </w:r>
      <w:r w:rsidR="004E2B03">
        <w:rPr>
          <w:rFonts w:asciiTheme="minorBidi" w:eastAsia="Times New Roman" w:hAnsiTheme="minorBidi" w:cstheme="minorBidi"/>
          <w:color w:val="000000"/>
          <w:u w:color="000000"/>
          <w:bdr w:val="nil"/>
          <w:lang w:val="en-US" w:eastAsia="en-GB"/>
        </w:rPr>
        <w:t>cited</w:t>
      </w:r>
      <w:r w:rsidRPr="004E2B03">
        <w:rPr>
          <w:rFonts w:asciiTheme="minorBidi" w:eastAsia="Times New Roman" w:hAnsiTheme="minorBidi" w:cstheme="minorBidi"/>
          <w:color w:val="000000"/>
          <w:u w:color="000000"/>
          <w:bdr w:val="nil"/>
          <w:lang w:val="en-US" w:eastAsia="en-GB"/>
        </w:rPr>
        <w:t>.</w:t>
      </w:r>
    </w:p>
    <w:p w14:paraId="3BB614BF" w14:textId="77777777" w:rsidR="004A61A5" w:rsidRPr="004E2B03" w:rsidRDefault="004A61A5" w:rsidP="004A61A5">
      <w:pPr>
        <w:pBdr>
          <w:top w:val="nil"/>
          <w:left w:val="nil"/>
          <w:bottom w:val="nil"/>
          <w:right w:val="nil"/>
          <w:between w:val="nil"/>
          <w:bar w:val="nil"/>
        </w:pBdr>
        <w:rPr>
          <w:rFonts w:asciiTheme="minorBidi" w:hAnsiTheme="minorBidi" w:cstheme="minorBidi"/>
          <w:u w:color="000000"/>
          <w:bdr w:val="nil"/>
          <w:lang w:val="en-US" w:eastAsia="en-GB"/>
        </w:rPr>
      </w:pPr>
      <w:r w:rsidRPr="004E2B03">
        <w:rPr>
          <w:rFonts w:asciiTheme="minorBidi" w:hAnsiTheme="minorBidi" w:cstheme="minorBidi"/>
          <w:u w:color="000000"/>
          <w:bdr w:val="nil"/>
          <w:lang w:val="en-US" w:eastAsia="en-GB"/>
        </w:rPr>
        <w:t xml:space="preserve">Submission is through Turnitin (uploading the link to your recording and a bibliography) by the deadline date and time on the assignment schedule. </w:t>
      </w:r>
    </w:p>
    <w:p w14:paraId="5346A7CC" w14:textId="15AB99A6" w:rsidR="004A61A5" w:rsidRPr="004E2B03" w:rsidRDefault="004A61A5" w:rsidP="004A61A5">
      <w:pPr>
        <w:pBdr>
          <w:top w:val="nil"/>
          <w:left w:val="nil"/>
          <w:bottom w:val="nil"/>
          <w:right w:val="nil"/>
          <w:between w:val="nil"/>
          <w:bar w:val="nil"/>
        </w:pBdr>
        <w:rPr>
          <w:rFonts w:asciiTheme="minorBidi" w:hAnsiTheme="minorBidi" w:cstheme="minorBidi"/>
          <w:color w:val="FF0000"/>
          <w:u w:color="000000"/>
          <w:bdr w:val="nil"/>
          <w:lang w:val="en-US" w:eastAsia="en-GB"/>
        </w:rPr>
      </w:pPr>
      <w:r w:rsidRPr="004E2B03">
        <w:rPr>
          <w:rFonts w:asciiTheme="minorBidi" w:hAnsiTheme="minorBidi" w:cstheme="minorBidi"/>
          <w:color w:val="FF0000"/>
          <w:u w:color="000000"/>
          <w:bdr w:val="nil"/>
          <w:lang w:val="en-US" w:eastAsia="en-GB"/>
        </w:rPr>
        <w:t xml:space="preserve">As this is a recorded presentation, please ensure your </w:t>
      </w:r>
      <w:r w:rsidR="008A0CBF">
        <w:rPr>
          <w:rFonts w:asciiTheme="minorBidi" w:hAnsiTheme="minorBidi" w:cstheme="minorBidi"/>
          <w:color w:val="FF0000"/>
          <w:u w:color="000000"/>
          <w:bdr w:val="nil"/>
          <w:lang w:val="en-US" w:eastAsia="en-GB"/>
        </w:rPr>
        <w:t xml:space="preserve">content </w:t>
      </w:r>
      <w:r w:rsidRPr="004E2B03">
        <w:rPr>
          <w:rFonts w:asciiTheme="minorBidi" w:hAnsiTheme="minorBidi" w:cstheme="minorBidi"/>
          <w:color w:val="FF0000"/>
          <w:u w:color="000000"/>
          <w:bdr w:val="nil"/>
          <w:lang w:val="en-US" w:eastAsia="en-GB"/>
        </w:rPr>
        <w:t xml:space="preserve">plays. It is strongly suggested that you send a copy to the </w:t>
      </w:r>
      <w:r w:rsidR="008A0CBF">
        <w:rPr>
          <w:rFonts w:asciiTheme="minorBidi" w:hAnsiTheme="minorBidi" w:cstheme="minorBidi"/>
          <w:color w:val="FF0000"/>
          <w:u w:color="000000"/>
          <w:bdr w:val="nil"/>
          <w:lang w:val="en-US" w:eastAsia="en-GB"/>
        </w:rPr>
        <w:t>lecturer</w:t>
      </w:r>
      <w:r w:rsidRPr="004E2B03">
        <w:rPr>
          <w:rFonts w:asciiTheme="minorBidi" w:hAnsiTheme="minorBidi" w:cstheme="minorBidi"/>
          <w:color w:val="FF0000"/>
          <w:u w:color="000000"/>
          <w:bdr w:val="nil"/>
          <w:lang w:val="en-US" w:eastAsia="en-GB"/>
        </w:rPr>
        <w:t xml:space="preserve"> via email prior to submission to ensure there is a playable version for marking. Assignments that do not play cannot be marked or graded……….</w:t>
      </w:r>
    </w:p>
    <w:p w14:paraId="4694BBDC" w14:textId="77777777" w:rsidR="004A61A5" w:rsidRDefault="004A61A5" w:rsidP="00DD243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p w14:paraId="07F25043" w14:textId="77777777" w:rsidR="004A61A5" w:rsidRDefault="004A61A5" w:rsidP="00DD243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p w14:paraId="3DB7530C" w14:textId="3CF9D584" w:rsidR="004F71CE" w:rsidRDefault="004F71CE" w:rsidP="0021630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p w14:paraId="12ED4861" w14:textId="77777777" w:rsidR="001027D8" w:rsidRDefault="001027D8" w:rsidP="0021630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p w14:paraId="419B6FF4" w14:textId="77777777" w:rsidR="001027D8" w:rsidRDefault="001027D8" w:rsidP="0021630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p w14:paraId="67BA7E9F" w14:textId="77777777" w:rsidR="001027D8" w:rsidRDefault="001027D8" w:rsidP="0021630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p w14:paraId="0C021ED7" w14:textId="77777777" w:rsidR="001027D8" w:rsidRDefault="001027D8" w:rsidP="0021630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p w14:paraId="03E4214A" w14:textId="77777777" w:rsidR="001027D8" w:rsidRDefault="001027D8" w:rsidP="0021630A">
      <w:pPr>
        <w:pBdr>
          <w:top w:val="nil"/>
          <w:left w:val="nil"/>
          <w:bottom w:val="nil"/>
          <w:right w:val="nil"/>
          <w:between w:val="nil"/>
          <w:bar w:val="nil"/>
        </w:pBdr>
        <w:jc w:val="both"/>
        <w:rPr>
          <w:rFonts w:asciiTheme="minorBidi" w:hAnsiTheme="minorBidi" w:cstheme="minorBidi"/>
          <w:b/>
          <w:bCs/>
          <w:color w:val="000000"/>
          <w:u w:color="000000"/>
          <w:bdr w:val="nil"/>
          <w:lang w:val="en-US" w:eastAsia="en-GB"/>
        </w:rPr>
      </w:pPr>
    </w:p>
    <w:p w14:paraId="45975364" w14:textId="77777777" w:rsidR="003B1EA6" w:rsidRDefault="003B1EA6" w:rsidP="0021630A">
      <w:pPr>
        <w:pBdr>
          <w:top w:val="nil"/>
          <w:left w:val="nil"/>
          <w:bottom w:val="nil"/>
          <w:right w:val="nil"/>
          <w:between w:val="nil"/>
          <w:bar w:val="nil"/>
        </w:pBdr>
        <w:jc w:val="both"/>
        <w:rPr>
          <w:rFonts w:asciiTheme="minorBidi" w:hAnsiTheme="minorBidi" w:cstheme="minorBidi"/>
          <w:b/>
          <w:bCs/>
          <w:color w:val="FF0000"/>
          <w:u w:color="000000"/>
          <w:bdr w:val="nil"/>
        </w:rPr>
      </w:pPr>
    </w:p>
    <w:p w14:paraId="1852F436" w14:textId="77777777" w:rsidR="003B1EA6" w:rsidRPr="004C4B8E" w:rsidRDefault="003B1EA6" w:rsidP="003B1EA6">
      <w:pPr>
        <w:pBdr>
          <w:top w:val="nil"/>
          <w:left w:val="nil"/>
          <w:bottom w:val="nil"/>
          <w:right w:val="nil"/>
          <w:between w:val="nil"/>
          <w:bar w:val="nil"/>
        </w:pBdr>
        <w:rPr>
          <w:rFonts w:ascii="Arial" w:hAnsi="Arial" w:cs="Arial"/>
          <w:b/>
          <w:bCs/>
        </w:rPr>
      </w:pPr>
      <w:r w:rsidRPr="004C4B8E">
        <w:rPr>
          <w:rFonts w:ascii="Arial" w:hAnsi="Arial" w:cs="Arial"/>
          <w:b/>
          <w:bCs/>
        </w:rPr>
        <w:t>Use of Generative AI in Assessment</w:t>
      </w:r>
      <w:r>
        <w:rPr>
          <w:rFonts w:ascii="Arial" w:hAnsi="Arial" w:cs="Arial"/>
          <w:b/>
          <w:bCs/>
        </w:rPr>
        <w:t xml:space="preserve">  </w:t>
      </w:r>
      <w:r w:rsidRPr="004C4B8E">
        <w:rPr>
          <w:rFonts w:ascii="Arial" w:hAnsi="Arial" w:cs="Arial"/>
        </w:rPr>
        <w:t xml:space="preserve">                                  </w:t>
      </w:r>
    </w:p>
    <w:p w14:paraId="416F7E14" w14:textId="77777777" w:rsidR="003B1EA6" w:rsidRPr="004C4B8E" w:rsidRDefault="003B1EA6" w:rsidP="003B1EA6">
      <w:pPr>
        <w:pBdr>
          <w:top w:val="nil"/>
          <w:left w:val="nil"/>
          <w:bottom w:val="nil"/>
          <w:right w:val="nil"/>
          <w:between w:val="nil"/>
          <w:bar w:val="nil"/>
        </w:pBdr>
        <w:rPr>
          <w:rFonts w:ascii="Arial" w:hAnsi="Arial" w:cs="Arial"/>
        </w:rPr>
      </w:pPr>
    </w:p>
    <w:tbl>
      <w:tblPr>
        <w:tblW w:w="9060" w:type="dxa"/>
        <w:tblInd w:w="607" w:type="dxa"/>
        <w:tblCellMar>
          <w:left w:w="0" w:type="dxa"/>
          <w:right w:w="0" w:type="dxa"/>
        </w:tblCellMar>
        <w:tblLook w:val="04A0" w:firstRow="1" w:lastRow="0" w:firstColumn="1" w:lastColumn="0" w:noHBand="0" w:noVBand="1"/>
      </w:tblPr>
      <w:tblGrid>
        <w:gridCol w:w="2250"/>
        <w:gridCol w:w="5394"/>
        <w:gridCol w:w="1416"/>
      </w:tblGrid>
      <w:tr w:rsidR="003B1EA6" w:rsidRPr="004C4B8E" w14:paraId="6DED9CD3" w14:textId="77777777" w:rsidTr="005D7DD0">
        <w:trPr>
          <w:trHeight w:val="300"/>
        </w:trPr>
        <w:tc>
          <w:tcPr>
            <w:tcW w:w="2250" w:type="dxa"/>
            <w:tcBorders>
              <w:top w:val="single" w:sz="8" w:space="0" w:color="auto"/>
              <w:left w:val="single" w:sz="8" w:space="0" w:color="auto"/>
              <w:bottom w:val="single" w:sz="8" w:space="0" w:color="000000"/>
              <w:right w:val="single" w:sz="8" w:space="0" w:color="000000"/>
            </w:tcBorders>
            <w:tcMar>
              <w:top w:w="0" w:type="dxa"/>
              <w:left w:w="105" w:type="dxa"/>
              <w:bottom w:w="0" w:type="dxa"/>
              <w:right w:w="105" w:type="dxa"/>
            </w:tcMar>
            <w:hideMark/>
          </w:tcPr>
          <w:p w14:paraId="6D44AF06"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RESEARCH</w:t>
            </w:r>
          </w:p>
        </w:tc>
        <w:tc>
          <w:tcPr>
            <w:tcW w:w="5397" w:type="dxa"/>
            <w:tcBorders>
              <w:top w:val="single" w:sz="8" w:space="0" w:color="000000"/>
              <w:left w:val="nil"/>
              <w:bottom w:val="single" w:sz="8" w:space="0" w:color="000000"/>
              <w:right w:val="single" w:sz="8" w:space="0" w:color="000000"/>
            </w:tcBorders>
            <w:tcMar>
              <w:top w:w="0" w:type="dxa"/>
              <w:left w:w="105" w:type="dxa"/>
              <w:bottom w:w="0" w:type="dxa"/>
              <w:right w:w="105" w:type="dxa"/>
            </w:tcMar>
            <w:hideMark/>
          </w:tcPr>
          <w:p w14:paraId="7EFB74F5"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support you in research and data analysis.</w:t>
            </w:r>
          </w:p>
        </w:tc>
        <w:tc>
          <w:tcPr>
            <w:tcW w:w="1417" w:type="dxa"/>
            <w:tcBorders>
              <w:top w:val="single" w:sz="8" w:space="0" w:color="auto"/>
              <w:left w:val="nil"/>
              <w:bottom w:val="single" w:sz="8" w:space="0" w:color="000000"/>
              <w:right w:val="single" w:sz="8" w:space="0" w:color="auto"/>
            </w:tcBorders>
            <w:tcMar>
              <w:top w:w="0" w:type="dxa"/>
              <w:left w:w="108" w:type="dxa"/>
              <w:bottom w:w="0" w:type="dxa"/>
              <w:right w:w="108" w:type="dxa"/>
            </w:tcMar>
          </w:tcPr>
          <w:p w14:paraId="0FC2DDE8"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523481896"/>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41C7CD58" w14:textId="77777777" w:rsidR="003B1EA6" w:rsidRPr="004C4B8E" w:rsidRDefault="003B1EA6" w:rsidP="005D7DD0">
            <w:pPr>
              <w:pBdr>
                <w:top w:val="nil"/>
                <w:left w:val="nil"/>
                <w:bottom w:val="nil"/>
                <w:right w:val="nil"/>
                <w:between w:val="nil"/>
                <w:bar w:val="nil"/>
              </w:pBdr>
              <w:rPr>
                <w:rFonts w:ascii="Arial" w:hAnsi="Arial" w:cs="Arial"/>
              </w:rPr>
            </w:pPr>
          </w:p>
          <w:p w14:paraId="291D8E6C"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1241215768"/>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tc>
      </w:tr>
      <w:tr w:rsidR="003B1EA6" w:rsidRPr="004C4B8E" w14:paraId="55B77C77" w14:textId="77777777" w:rsidTr="005D7D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4FA63174"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STRUCTURE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35C41113"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support you in structuring your submission, including creating a draft argument structure, identifying parts and headings, etc.</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3DCFC8E4" w14:textId="3A6E3049"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867599129"/>
                <w14:checkbox>
                  <w14:checked w14:val="1"/>
                  <w14:checkedState w14:val="2612" w14:font="MS Gothic"/>
                  <w14:uncheckedState w14:val="2610" w14:font="MS Gothic"/>
                </w14:checkbox>
              </w:sdtPr>
              <w:sdtContent>
                <w:r w:rsidR="00A42CB8">
                  <w:rPr>
                    <w:rFonts w:ascii="MS Gothic" w:eastAsia="MS Gothic" w:hAnsi="MS Gothic" w:cs="Arial" w:hint="eastAsia"/>
                  </w:rPr>
                  <w:t>☒</w:t>
                </w:r>
              </w:sdtContent>
            </w:sdt>
          </w:p>
          <w:p w14:paraId="675A9523" w14:textId="77777777" w:rsidR="003B1EA6" w:rsidRPr="004C4B8E" w:rsidRDefault="003B1EA6" w:rsidP="005D7DD0">
            <w:pPr>
              <w:pBdr>
                <w:top w:val="nil"/>
                <w:left w:val="nil"/>
                <w:bottom w:val="nil"/>
                <w:right w:val="nil"/>
                <w:between w:val="nil"/>
                <w:bar w:val="nil"/>
              </w:pBdr>
              <w:rPr>
                <w:rFonts w:ascii="Arial" w:hAnsi="Arial" w:cs="Arial"/>
              </w:rPr>
            </w:pPr>
          </w:p>
          <w:p w14:paraId="19185667" w14:textId="0674D8AA"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182053382"/>
                <w14:checkbox>
                  <w14:checked w14:val="0"/>
                  <w14:checkedState w14:val="2612" w14:font="MS Gothic"/>
                  <w14:uncheckedState w14:val="2610" w14:font="MS Gothic"/>
                </w14:checkbox>
              </w:sdtPr>
              <w:sdtContent>
                <w:r w:rsidR="00A42CB8">
                  <w:rPr>
                    <w:rFonts w:ascii="MS Gothic" w:eastAsia="MS Gothic" w:hAnsi="MS Gothic" w:cs="Arial" w:hint="eastAsia"/>
                  </w:rPr>
                  <w:t>☐</w:t>
                </w:r>
              </w:sdtContent>
            </w:sdt>
          </w:p>
        </w:tc>
      </w:tr>
      <w:tr w:rsidR="003B1EA6" w:rsidRPr="004C4B8E" w14:paraId="4D8F17BA" w14:textId="77777777" w:rsidTr="005D7D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B2ED345"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PROOFREADING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E6BE970"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check your own text/creation for grammatical and syntactical mistakes, including getting suggestions to rephrase your work. </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1CE752C5"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1493523439"/>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p w14:paraId="715F0450" w14:textId="77777777" w:rsidR="003B1EA6" w:rsidRPr="004C4B8E" w:rsidRDefault="003B1EA6" w:rsidP="005D7DD0">
            <w:pPr>
              <w:pBdr>
                <w:top w:val="nil"/>
                <w:left w:val="nil"/>
                <w:bottom w:val="nil"/>
                <w:right w:val="nil"/>
                <w:between w:val="nil"/>
                <w:bar w:val="nil"/>
              </w:pBdr>
              <w:rPr>
                <w:rFonts w:ascii="Arial" w:hAnsi="Arial" w:cs="Arial"/>
              </w:rPr>
            </w:pPr>
          </w:p>
          <w:p w14:paraId="65356C78"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95189723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3B1EA6" w:rsidRPr="004C4B8E" w14:paraId="626FF935" w14:textId="77777777" w:rsidTr="005D7D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058E1623"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WRITING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36F3EED8"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create text for submission.</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471E9BCD" w14:textId="14DE871B"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1143574476"/>
                <w14:checkbox>
                  <w14:checked w14:val="1"/>
                  <w14:checkedState w14:val="2612" w14:font="MS Gothic"/>
                  <w14:uncheckedState w14:val="2610" w14:font="MS Gothic"/>
                </w14:checkbox>
              </w:sdtPr>
              <w:sdtContent>
                <w:r w:rsidR="006353E1">
                  <w:rPr>
                    <w:rFonts w:ascii="MS Gothic" w:eastAsia="MS Gothic" w:hAnsi="MS Gothic" w:cs="Arial" w:hint="eastAsia"/>
                  </w:rPr>
                  <w:t>☒</w:t>
                </w:r>
              </w:sdtContent>
            </w:sdt>
          </w:p>
          <w:p w14:paraId="7C4BDE50" w14:textId="77777777" w:rsidR="003B1EA6" w:rsidRPr="004C4B8E" w:rsidRDefault="003B1EA6" w:rsidP="005D7DD0">
            <w:pPr>
              <w:pBdr>
                <w:top w:val="nil"/>
                <w:left w:val="nil"/>
                <w:bottom w:val="nil"/>
                <w:right w:val="nil"/>
                <w:between w:val="nil"/>
                <w:bar w:val="nil"/>
              </w:pBdr>
              <w:rPr>
                <w:rFonts w:ascii="Arial" w:hAnsi="Arial" w:cs="Arial"/>
              </w:rPr>
            </w:pPr>
          </w:p>
          <w:p w14:paraId="059C90E9" w14:textId="544E68A5"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575827868"/>
                <w14:checkbox>
                  <w14:checked w14:val="0"/>
                  <w14:checkedState w14:val="2612" w14:font="MS Gothic"/>
                  <w14:uncheckedState w14:val="2610" w14:font="MS Gothic"/>
                </w14:checkbox>
              </w:sdtPr>
              <w:sdtContent>
                <w:r w:rsidR="006353E1">
                  <w:rPr>
                    <w:rFonts w:ascii="MS Gothic" w:eastAsia="MS Gothic" w:hAnsi="MS Gothic" w:cs="Arial" w:hint="eastAsia"/>
                  </w:rPr>
                  <w:t>☐</w:t>
                </w:r>
              </w:sdtContent>
            </w:sdt>
          </w:p>
        </w:tc>
      </w:tr>
      <w:tr w:rsidR="003B1EA6" w:rsidRPr="004C4B8E" w14:paraId="4FA0E056" w14:textId="77777777" w:rsidTr="005D7D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7CB859CA"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CREATIVE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47599E08"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create creative materials, such as images.</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5410784A"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1189280501"/>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16E3917E" w14:textId="77777777" w:rsidR="003B1EA6" w:rsidRPr="004C4B8E" w:rsidRDefault="003B1EA6" w:rsidP="005D7DD0">
            <w:pPr>
              <w:pBdr>
                <w:top w:val="nil"/>
                <w:left w:val="nil"/>
                <w:bottom w:val="nil"/>
                <w:right w:val="nil"/>
                <w:between w:val="nil"/>
                <w:bar w:val="nil"/>
              </w:pBdr>
              <w:rPr>
                <w:rFonts w:ascii="Arial" w:hAnsi="Arial" w:cs="Arial"/>
              </w:rPr>
            </w:pPr>
          </w:p>
          <w:p w14:paraId="335143C0"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1342852798"/>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tc>
      </w:tr>
      <w:tr w:rsidR="003B1EA6" w:rsidRPr="004C4B8E" w14:paraId="6045DF31" w14:textId="77777777" w:rsidTr="005D7DD0">
        <w:trPr>
          <w:trHeight w:val="300"/>
        </w:trPr>
        <w:tc>
          <w:tcPr>
            <w:tcW w:w="2250" w:type="dxa"/>
            <w:tcBorders>
              <w:top w:val="nil"/>
              <w:left w:val="single" w:sz="8" w:space="0" w:color="000000"/>
              <w:bottom w:val="single" w:sz="8" w:space="0" w:color="000000"/>
              <w:right w:val="single" w:sz="8" w:space="0" w:color="000000"/>
            </w:tcBorders>
            <w:tcMar>
              <w:top w:w="0" w:type="dxa"/>
              <w:left w:w="105" w:type="dxa"/>
              <w:bottom w:w="0" w:type="dxa"/>
              <w:right w:w="105" w:type="dxa"/>
            </w:tcMar>
            <w:hideMark/>
          </w:tcPr>
          <w:p w14:paraId="69CB16EF"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PROGRAMING</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2F3BCAE8"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For this assessment, you can use Generative AI to create and check code.</w:t>
            </w:r>
          </w:p>
        </w:tc>
        <w:tc>
          <w:tcPr>
            <w:tcW w:w="1417" w:type="dxa"/>
            <w:tcBorders>
              <w:top w:val="nil"/>
              <w:left w:val="nil"/>
              <w:bottom w:val="single" w:sz="8" w:space="0" w:color="000000"/>
              <w:right w:val="single" w:sz="8" w:space="0" w:color="000000"/>
            </w:tcBorders>
            <w:tcMar>
              <w:top w:w="0" w:type="dxa"/>
              <w:left w:w="108" w:type="dxa"/>
              <w:bottom w:w="0" w:type="dxa"/>
              <w:right w:w="108" w:type="dxa"/>
            </w:tcMar>
          </w:tcPr>
          <w:p w14:paraId="23E3F854"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Yes </w:t>
            </w:r>
            <w:sdt>
              <w:sdtPr>
                <w:rPr>
                  <w:rFonts w:ascii="Arial" w:hAnsi="Arial" w:cs="Arial"/>
                </w:rPr>
                <w:id w:val="-1866897193"/>
                <w14:checkbox>
                  <w14:checked w14:val="1"/>
                  <w14:checkedState w14:val="2612" w14:font="MS Gothic"/>
                  <w14:uncheckedState w14:val="2610" w14:font="MS Gothic"/>
                </w14:checkbox>
              </w:sdtPr>
              <w:sdtContent>
                <w:r>
                  <w:rPr>
                    <w:rFonts w:ascii="MS Gothic" w:eastAsia="MS Gothic" w:hAnsi="MS Gothic" w:cs="Arial" w:hint="eastAsia"/>
                  </w:rPr>
                  <w:t>☒</w:t>
                </w:r>
              </w:sdtContent>
            </w:sdt>
          </w:p>
          <w:p w14:paraId="7BBA8461" w14:textId="77777777" w:rsidR="003B1EA6" w:rsidRPr="004C4B8E" w:rsidRDefault="003B1EA6" w:rsidP="005D7DD0">
            <w:pPr>
              <w:pBdr>
                <w:top w:val="nil"/>
                <w:left w:val="nil"/>
                <w:bottom w:val="nil"/>
                <w:right w:val="nil"/>
                <w:between w:val="nil"/>
                <w:bar w:val="nil"/>
              </w:pBdr>
              <w:rPr>
                <w:rFonts w:ascii="Arial" w:hAnsi="Arial" w:cs="Arial"/>
              </w:rPr>
            </w:pPr>
          </w:p>
          <w:p w14:paraId="3D758396"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No  </w:t>
            </w:r>
            <w:sdt>
              <w:sdtPr>
                <w:rPr>
                  <w:rFonts w:ascii="Arial" w:hAnsi="Arial" w:cs="Arial"/>
                </w:rPr>
                <w:id w:val="1405719456"/>
                <w14:checkbox>
                  <w14:checked w14:val="0"/>
                  <w14:checkedState w14:val="2612" w14:font="MS Gothic"/>
                  <w14:uncheckedState w14:val="2610" w14:font="MS Gothic"/>
                </w14:checkbox>
              </w:sdtPr>
              <w:sdtContent>
                <w:r w:rsidRPr="004C4B8E">
                  <w:rPr>
                    <w:rFonts w:ascii="Segoe UI Symbol" w:hAnsi="Segoe UI Symbol" w:cs="Segoe UI Symbol"/>
                  </w:rPr>
                  <w:t>☐</w:t>
                </w:r>
              </w:sdtContent>
            </w:sdt>
          </w:p>
        </w:tc>
      </w:tr>
      <w:tr w:rsidR="003B1EA6" w:rsidRPr="004C4B8E" w14:paraId="36733830" w14:textId="77777777" w:rsidTr="005D7DD0">
        <w:trPr>
          <w:trHeight w:val="300"/>
        </w:trPr>
        <w:tc>
          <w:tcPr>
            <w:tcW w:w="2250" w:type="dxa"/>
            <w:tcBorders>
              <w:top w:val="nil"/>
              <w:left w:val="single" w:sz="8" w:space="0" w:color="auto"/>
              <w:bottom w:val="single" w:sz="8" w:space="0" w:color="auto"/>
              <w:right w:val="single" w:sz="8" w:space="0" w:color="000000"/>
            </w:tcBorders>
            <w:tcMar>
              <w:top w:w="0" w:type="dxa"/>
              <w:left w:w="105" w:type="dxa"/>
              <w:bottom w:w="0" w:type="dxa"/>
              <w:right w:w="105" w:type="dxa"/>
            </w:tcMar>
            <w:hideMark/>
          </w:tcPr>
          <w:p w14:paraId="73904280"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NONE</w:t>
            </w:r>
          </w:p>
        </w:tc>
        <w:tc>
          <w:tcPr>
            <w:tcW w:w="5397" w:type="dxa"/>
            <w:tcBorders>
              <w:top w:val="nil"/>
              <w:left w:val="nil"/>
              <w:bottom w:val="single" w:sz="8" w:space="0" w:color="000000"/>
              <w:right w:val="single" w:sz="8" w:space="0" w:color="000000"/>
            </w:tcBorders>
            <w:tcMar>
              <w:top w:w="0" w:type="dxa"/>
              <w:left w:w="105" w:type="dxa"/>
              <w:bottom w:w="0" w:type="dxa"/>
              <w:right w:w="105" w:type="dxa"/>
            </w:tcMar>
            <w:hideMark/>
          </w:tcPr>
          <w:p w14:paraId="00541154" w14:textId="77777777" w:rsidR="003B1EA6" w:rsidRPr="004C4B8E" w:rsidRDefault="003B1EA6" w:rsidP="005D7DD0">
            <w:pPr>
              <w:pBdr>
                <w:top w:val="nil"/>
                <w:left w:val="nil"/>
                <w:bottom w:val="nil"/>
                <w:right w:val="nil"/>
                <w:between w:val="nil"/>
                <w:bar w:val="nil"/>
              </w:pBdr>
              <w:rPr>
                <w:rFonts w:ascii="Arial" w:hAnsi="Arial" w:cs="Arial"/>
              </w:rPr>
            </w:pPr>
            <w:r w:rsidRPr="004C4B8E">
              <w:rPr>
                <w:rFonts w:ascii="Arial" w:hAnsi="Arial" w:cs="Arial"/>
              </w:rPr>
              <w:t xml:space="preserve">For this assessment, you are not allowed to use </w:t>
            </w:r>
            <w:r w:rsidRPr="004C4B8E">
              <w:rPr>
                <w:rFonts w:ascii="Arial" w:hAnsi="Arial" w:cs="Arial"/>
                <w:b/>
                <w:bCs/>
              </w:rPr>
              <w:t>any</w:t>
            </w:r>
            <w:r w:rsidRPr="004C4B8E">
              <w:rPr>
                <w:rFonts w:ascii="Arial" w:hAnsi="Arial" w:cs="Arial"/>
              </w:rPr>
              <w:t xml:space="preserve"> type of Generative AI support. This includes research support, structure support, writing/proofreading support and creative support.</w:t>
            </w:r>
          </w:p>
        </w:tc>
        <w:tc>
          <w:tcPr>
            <w:tcW w:w="1417" w:type="dxa"/>
            <w:tcBorders>
              <w:top w:val="nil"/>
              <w:left w:val="nil"/>
              <w:bottom w:val="single" w:sz="8" w:space="0" w:color="auto"/>
              <w:right w:val="single" w:sz="8" w:space="0" w:color="auto"/>
            </w:tcBorders>
            <w:tcMar>
              <w:top w:w="0" w:type="dxa"/>
              <w:left w:w="108" w:type="dxa"/>
              <w:bottom w:w="0" w:type="dxa"/>
              <w:right w:w="108" w:type="dxa"/>
            </w:tcMar>
            <w:hideMark/>
          </w:tcPr>
          <w:p w14:paraId="34297B7D" w14:textId="77777777" w:rsidR="003B1EA6" w:rsidRPr="004C4B8E" w:rsidRDefault="00000000" w:rsidP="005D7DD0">
            <w:pPr>
              <w:pBdr>
                <w:top w:val="nil"/>
                <w:left w:val="nil"/>
                <w:bottom w:val="nil"/>
                <w:right w:val="nil"/>
                <w:between w:val="nil"/>
                <w:bar w:val="nil"/>
              </w:pBdr>
              <w:rPr>
                <w:rFonts w:ascii="Arial" w:hAnsi="Arial" w:cs="Arial"/>
              </w:rPr>
            </w:pPr>
            <w:sdt>
              <w:sdtPr>
                <w:rPr>
                  <w:rFonts w:ascii="Arial" w:hAnsi="Arial" w:cs="Arial"/>
                </w:rPr>
                <w:id w:val="-1319108048"/>
                <w14:checkbox>
                  <w14:checked w14:val="0"/>
                  <w14:checkedState w14:val="2612" w14:font="MS Gothic"/>
                  <w14:uncheckedState w14:val="2610" w14:font="MS Gothic"/>
                </w14:checkbox>
              </w:sdtPr>
              <w:sdtContent>
                <w:r w:rsidR="003B1EA6" w:rsidRPr="004C4B8E">
                  <w:rPr>
                    <w:rFonts w:ascii="Segoe UI Symbol" w:hAnsi="Segoe UI Symbol" w:cs="Segoe UI Symbol"/>
                  </w:rPr>
                  <w:t>☐</w:t>
                </w:r>
              </w:sdtContent>
            </w:sdt>
          </w:p>
        </w:tc>
      </w:tr>
    </w:tbl>
    <w:p w14:paraId="5D3C611D" w14:textId="77777777" w:rsidR="003B1EA6" w:rsidRDefault="003B1EA6" w:rsidP="0021630A">
      <w:pPr>
        <w:pBdr>
          <w:top w:val="nil"/>
          <w:left w:val="nil"/>
          <w:bottom w:val="nil"/>
          <w:right w:val="nil"/>
          <w:between w:val="nil"/>
          <w:bar w:val="nil"/>
        </w:pBdr>
        <w:jc w:val="both"/>
        <w:rPr>
          <w:rFonts w:asciiTheme="minorBidi" w:hAnsiTheme="minorBidi" w:cstheme="minorBidi"/>
          <w:b/>
          <w:bCs/>
          <w:color w:val="FF0000"/>
          <w:u w:color="000000"/>
          <w:bdr w:val="nil"/>
        </w:rPr>
      </w:pPr>
    </w:p>
    <w:p w14:paraId="0CAC7368" w14:textId="77777777" w:rsidR="003B1EA6" w:rsidRPr="004F71CE" w:rsidRDefault="003B1EA6" w:rsidP="0021630A">
      <w:pPr>
        <w:pBdr>
          <w:top w:val="nil"/>
          <w:left w:val="nil"/>
          <w:bottom w:val="nil"/>
          <w:right w:val="nil"/>
          <w:between w:val="nil"/>
          <w:bar w:val="nil"/>
        </w:pBdr>
        <w:jc w:val="both"/>
        <w:rPr>
          <w:rFonts w:asciiTheme="minorBidi" w:hAnsiTheme="minorBidi" w:cstheme="minorBidi"/>
          <w:b/>
          <w:bCs/>
          <w:color w:val="FF0000"/>
          <w:u w:color="000000"/>
          <w:bdr w:val="nil"/>
        </w:rPr>
      </w:pPr>
    </w:p>
    <w:tbl>
      <w:tblPr>
        <w:tblW w:w="1067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3560B9" w:rsidRPr="003560B9" w14:paraId="2CB39FC3" w14:textId="77777777" w:rsidTr="00FB2DAB">
        <w:trPr>
          <w:trHeight w:val="92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00436B6" w14:textId="77777777" w:rsidR="003560B9" w:rsidRPr="003560B9" w:rsidRDefault="003560B9" w:rsidP="003560B9">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4F71CE">
              <w:rPr>
                <w:rFonts w:ascii="Arial" w:eastAsia="Times New Roman" w:hAnsi="Arial"/>
                <w:b/>
                <w:bCs/>
                <w:caps/>
                <w:color w:val="000000"/>
                <w:sz w:val="32"/>
                <w:szCs w:val="32"/>
                <w:u w:color="000000"/>
                <w:bdr w:val="nil"/>
                <w:lang w:val="en-US" w:eastAsia="en-GB"/>
              </w:rPr>
              <w:t>GUIDANCE FOR Students IN THE COMPLETION OF TASKS</w:t>
            </w:r>
          </w:p>
        </w:tc>
      </w:tr>
    </w:tbl>
    <w:p w14:paraId="0204C5CC" w14:textId="77777777" w:rsidR="003560B9" w:rsidRPr="003560B9" w:rsidRDefault="003560B9" w:rsidP="003560B9">
      <w:pPr>
        <w:widowControl w:val="0"/>
        <w:pBdr>
          <w:top w:val="nil"/>
          <w:left w:val="nil"/>
          <w:bottom w:val="nil"/>
          <w:right w:val="nil"/>
          <w:between w:val="nil"/>
          <w:bar w:val="nil"/>
        </w:pBdr>
        <w:spacing w:after="0" w:line="240" w:lineRule="auto"/>
        <w:ind w:left="108" w:hanging="108"/>
        <w:rPr>
          <w:rFonts w:ascii="Arial" w:eastAsia="Arial" w:hAnsi="Arial" w:cs="Arial"/>
          <w:color w:val="000000"/>
          <w:u w:color="000000"/>
          <w:bdr w:val="nil"/>
          <w:lang w:eastAsia="en-GB"/>
        </w:rPr>
      </w:pPr>
    </w:p>
    <w:p w14:paraId="7DE417AB"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326D0402"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r w:rsidRPr="003560B9">
        <w:rPr>
          <w:rFonts w:ascii="Arial" w:eastAsia="Times New Roman" w:hAnsi="Arial"/>
          <w:b/>
          <w:bCs/>
          <w:color w:val="000000"/>
          <w:u w:color="000000"/>
          <w:bdr w:val="nil"/>
          <w:lang w:val="en-US" w:eastAsia="en-GB"/>
        </w:rPr>
        <w:t>NOTE: The guidance offered below is linked to the five generic assessment criteria overleaf.</w:t>
      </w:r>
    </w:p>
    <w:p w14:paraId="1B3F85E3"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6F00220A"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Engagement with Literature Skills</w:t>
      </w:r>
    </w:p>
    <w:p w14:paraId="7326CBE5"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 xml:space="preserve">Your work must be informed and supported by scholarly material that is </w:t>
      </w:r>
      <w:r w:rsidRPr="0052270E">
        <w:rPr>
          <w:rFonts w:ascii="Arial" w:eastAsia="Times New Roman" w:hAnsi="Arial"/>
          <w:i/>
          <w:iCs/>
          <w:color w:val="000000"/>
          <w:u w:color="000000"/>
          <w:bdr w:val="nil"/>
          <w:lang w:eastAsia="en-GB"/>
        </w:rPr>
        <w:t>relevant</w:t>
      </w:r>
      <w:r w:rsidRPr="003560B9">
        <w:rPr>
          <w:rFonts w:ascii="Arial" w:eastAsia="Times New Roman" w:hAnsi="Arial"/>
          <w:color w:val="000000"/>
          <w:u w:color="000000"/>
          <w:bdr w:val="nil"/>
          <w:lang w:val="en-US" w:eastAsia="en-GB"/>
        </w:rPr>
        <w:t xml:space="preserve"> to and </w:t>
      </w:r>
      <w:r w:rsidRPr="003560B9">
        <w:rPr>
          <w:rFonts w:ascii="Arial" w:eastAsia="Times New Roman" w:hAnsi="Arial"/>
          <w:i/>
          <w:iCs/>
          <w:color w:val="000000"/>
          <w:u w:color="000000"/>
          <w:bdr w:val="nil"/>
          <w:lang w:val="en-US" w:eastAsia="en-GB"/>
        </w:rPr>
        <w:t>focused</w:t>
      </w:r>
      <w:r w:rsidRPr="003560B9">
        <w:rPr>
          <w:rFonts w:ascii="Arial" w:eastAsia="Times New Roman" w:hAnsi="Arial"/>
          <w:color w:val="000000"/>
          <w:u w:color="000000"/>
          <w:bdr w:val="nil"/>
          <w:lang w:val="en-US" w:eastAsia="en-GB"/>
        </w:rPr>
        <w:t xml:space="preserve"> on the task(s) set.    You should provide evidence that you have accessed an appropriate </w:t>
      </w:r>
      <w:r w:rsidRPr="003560B9">
        <w:rPr>
          <w:rFonts w:ascii="Arial" w:eastAsia="Times New Roman" w:hAnsi="Arial"/>
          <w:i/>
          <w:iCs/>
          <w:color w:val="000000"/>
          <w:u w:color="000000"/>
          <w:bdr w:val="nil"/>
          <w:lang w:eastAsia="en-GB"/>
        </w:rPr>
        <w:t>range</w:t>
      </w:r>
      <w:r w:rsidRPr="003560B9">
        <w:rPr>
          <w:rFonts w:ascii="Arial" w:eastAsia="Times New Roman" w:hAnsi="Arial"/>
          <w:color w:val="000000"/>
          <w:u w:color="000000"/>
          <w:bdr w:val="nil"/>
          <w:lang w:val="en-US" w:eastAsia="en-GB"/>
        </w:rPr>
        <w:t xml:space="preserve"> of sources, which may be academic, governmental and industrial; these sources may include academic journal articles, textbooks, current news articles, organisational documents, and websites.  You should consider the </w:t>
      </w:r>
      <w:r w:rsidRPr="003560B9">
        <w:rPr>
          <w:rFonts w:ascii="Arial" w:eastAsia="Times New Roman" w:hAnsi="Arial"/>
          <w:i/>
          <w:iCs/>
          <w:color w:val="000000"/>
          <w:u w:color="000000"/>
          <w:bdr w:val="nil"/>
          <w:lang w:val="en-US" w:eastAsia="en-GB"/>
        </w:rPr>
        <w:t>credibility</w:t>
      </w:r>
      <w:r w:rsidRPr="003560B9">
        <w:rPr>
          <w:rFonts w:ascii="Arial" w:eastAsia="Times New Roman" w:hAnsi="Arial"/>
          <w:color w:val="000000"/>
          <w:u w:color="000000"/>
          <w:bdr w:val="nil"/>
          <w:lang w:val="en-US"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60B9">
        <w:rPr>
          <w:rFonts w:ascii="Arial" w:eastAsia="Times New Roman" w:hAnsi="Arial"/>
          <w:i/>
          <w:iCs/>
          <w:color w:val="000000"/>
          <w:u w:color="000000"/>
          <w:bdr w:val="nil"/>
          <w:lang w:val="en-US" w:eastAsia="en-GB"/>
        </w:rPr>
        <w:t>evidence</w:t>
      </w:r>
      <w:r w:rsidRPr="003560B9">
        <w:rPr>
          <w:rFonts w:ascii="Arial" w:eastAsia="Times New Roman" w:hAnsi="Arial"/>
          <w:color w:val="000000"/>
          <w:u w:color="000000"/>
          <w:bdr w:val="nil"/>
          <w:lang w:val="en-US" w:eastAsia="en-GB"/>
        </w:rPr>
        <w:t xml:space="preserve"> of your research/own reading throughout your work, using a suitable referencing system, including in-text citations in the main body of your work and a reference list at the end of your work. </w:t>
      </w:r>
    </w:p>
    <w:p w14:paraId="3269108B"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03AC842F" w14:textId="2511DF61"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Pr="003560B9">
        <w:rPr>
          <w:rFonts w:ascii="Arial" w:eastAsia="Times New Roman" w:hAnsi="Arial"/>
          <w:i/>
          <w:iCs/>
          <w:color w:val="000000"/>
          <w:u w:color="000000"/>
          <w:bdr w:val="nil"/>
          <w:lang w:val="en-US" w:eastAsia="en-GB"/>
        </w:rPr>
        <w:t>Underpinning with relevant marketing mix</w:t>
      </w:r>
      <w:r w:rsidR="00CE598B">
        <w:rPr>
          <w:rFonts w:ascii="Arial" w:eastAsia="Times New Roman" w:hAnsi="Arial"/>
          <w:i/>
          <w:iCs/>
          <w:color w:val="000000"/>
          <w:u w:color="000000"/>
          <w:bdr w:val="nil"/>
          <w:lang w:val="en-US" w:eastAsia="en-GB"/>
        </w:rPr>
        <w:t>, niche marketing, digital marketing, tourism marketing, events marketing</w:t>
      </w:r>
      <w:r w:rsidRPr="003560B9">
        <w:rPr>
          <w:rFonts w:ascii="Arial" w:eastAsia="Times New Roman" w:hAnsi="Arial"/>
          <w:i/>
          <w:iCs/>
          <w:color w:val="000000"/>
          <w:u w:color="000000"/>
          <w:bdr w:val="nil"/>
          <w:lang w:val="en-US" w:eastAsia="en-GB"/>
        </w:rPr>
        <w:t xml:space="preserve"> and social media texts</w:t>
      </w:r>
      <w:r w:rsidR="00CE598B">
        <w:rPr>
          <w:rFonts w:ascii="Arial" w:eastAsia="Times New Roman" w:hAnsi="Arial"/>
          <w:i/>
          <w:iCs/>
          <w:color w:val="000000"/>
          <w:u w:color="000000"/>
          <w:bdr w:val="nil"/>
          <w:lang w:val="en-US" w:eastAsia="en-GB"/>
        </w:rPr>
        <w:t xml:space="preserve"> as well as impact statistics and costings where relevant.</w:t>
      </w:r>
      <w:r w:rsidR="008C7944">
        <w:rPr>
          <w:rFonts w:ascii="Arial" w:eastAsia="Times New Roman" w:hAnsi="Arial"/>
          <w:i/>
          <w:iCs/>
          <w:color w:val="000000"/>
          <w:u w:color="000000"/>
          <w:bdr w:val="nil"/>
          <w:lang w:val="en-US" w:eastAsia="en-GB"/>
        </w:rPr>
        <w:t xml:space="preserve"> A minimum of 5 academic texts. Journals and online sources.</w:t>
      </w:r>
    </w:p>
    <w:p w14:paraId="0C57B0D5"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B277FD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55615318"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Knowledge and Understanding Skills</w:t>
      </w:r>
    </w:p>
    <w:p w14:paraId="11BDABB2"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 xml:space="preserve">At level 4, you should be able to demonstrate knowledge of the underlying concepts and principles associated with your area(s) of study.  </w:t>
      </w:r>
      <w:r w:rsidRPr="003560B9">
        <w:rPr>
          <w:rFonts w:ascii="Arial" w:eastAsia="Times New Roman" w:hAnsi="Arial"/>
          <w:i/>
          <w:iCs/>
          <w:color w:val="000000"/>
          <w:u w:color="000000"/>
          <w:bdr w:val="nil"/>
          <w:lang w:val="en-US" w:eastAsia="en-GB"/>
        </w:rPr>
        <w:t>Knowledge</w:t>
      </w:r>
      <w:r w:rsidRPr="003560B9">
        <w:rPr>
          <w:rFonts w:ascii="Arial" w:eastAsia="Times New Roman" w:hAnsi="Arial"/>
          <w:color w:val="000000"/>
          <w:u w:color="000000"/>
          <w:bdr w:val="nil"/>
          <w:lang w:val="en-US" w:eastAsia="en-GB"/>
        </w:rPr>
        <w:t xml:space="preserve"> relates to the facts, information and skills you have acquired through your learning.  You demonstrate your </w:t>
      </w:r>
      <w:r w:rsidRPr="003560B9">
        <w:rPr>
          <w:rFonts w:ascii="Arial" w:eastAsia="Times New Roman" w:hAnsi="Arial"/>
          <w:i/>
          <w:iCs/>
          <w:color w:val="000000"/>
          <w:u w:color="000000"/>
          <w:bdr w:val="nil"/>
          <w:lang w:val="en-US" w:eastAsia="en-GB"/>
        </w:rPr>
        <w:t>understanding</w:t>
      </w:r>
      <w:r w:rsidRPr="003560B9">
        <w:rPr>
          <w:rFonts w:ascii="Arial" w:eastAsia="Times New Roman" w:hAnsi="Arial"/>
          <w:color w:val="000000"/>
          <w:u w:color="000000"/>
          <w:bdr w:val="nil"/>
          <w:lang w:val="en-US"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560B9">
        <w:rPr>
          <w:rFonts w:ascii="Arial" w:eastAsia="Times New Roman" w:hAnsi="Arial"/>
          <w:i/>
          <w:iCs/>
          <w:color w:val="000000"/>
          <w:u w:color="000000"/>
          <w:bdr w:val="nil"/>
          <w:lang w:val="en-US" w:eastAsia="en-GB"/>
        </w:rPr>
        <w:t>extent</w:t>
      </w:r>
      <w:r w:rsidRPr="003560B9">
        <w:rPr>
          <w:rFonts w:ascii="Arial" w:eastAsia="Times New Roman" w:hAnsi="Arial"/>
          <w:color w:val="000000"/>
          <w:u w:color="000000"/>
          <w:bdr w:val="nil"/>
          <w:lang w:val="en-US" w:eastAsia="en-GB"/>
        </w:rPr>
        <w:t xml:space="preserve"> to which you demonstrate your knowledge and understanding.</w:t>
      </w:r>
      <w:r w:rsidRPr="003560B9">
        <w:rPr>
          <w:rFonts w:ascii="Times New Roman" w:eastAsia="Times New Roman" w:hAnsi="Times New Roman"/>
          <w:color w:val="000000"/>
          <w:sz w:val="20"/>
          <w:szCs w:val="20"/>
          <w:u w:color="000000"/>
          <w:bdr w:val="nil"/>
          <w:lang w:eastAsia="en-GB"/>
        </w:rPr>
        <w:t xml:space="preserve"> </w:t>
      </w:r>
    </w:p>
    <w:p w14:paraId="34707553"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i/>
          <w:iCs/>
          <w:color w:val="000000"/>
          <w:u w:color="000000"/>
          <w:bdr w:val="nil"/>
          <w:lang w:eastAsia="en-GB"/>
        </w:rPr>
      </w:pPr>
    </w:p>
    <w:p w14:paraId="5951CAB1" w14:textId="4DB9D793"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008C7944">
        <w:rPr>
          <w:rFonts w:ascii="Arial" w:eastAsia="Times New Roman" w:hAnsi="Arial"/>
          <w:i/>
          <w:iCs/>
          <w:color w:val="000000"/>
          <w:u w:color="000000"/>
          <w:bdr w:val="nil"/>
          <w:lang w:val="en-US" w:eastAsia="en-GB"/>
        </w:rPr>
        <w:t xml:space="preserve">A practical knowledge and </w:t>
      </w:r>
      <w:r w:rsidRPr="003560B9">
        <w:rPr>
          <w:rFonts w:ascii="Arial" w:eastAsia="Times New Roman" w:hAnsi="Arial"/>
          <w:i/>
          <w:iCs/>
          <w:color w:val="000000"/>
          <w:u w:color="000000"/>
          <w:bdr w:val="nil"/>
          <w:lang w:val="en-US" w:eastAsia="en-GB"/>
        </w:rPr>
        <w:t xml:space="preserve"> understanding of the </w:t>
      </w:r>
      <w:r w:rsidR="00044E8E">
        <w:rPr>
          <w:rFonts w:ascii="Arial" w:eastAsia="Times New Roman" w:hAnsi="Arial"/>
          <w:i/>
          <w:iCs/>
          <w:color w:val="000000"/>
          <w:u w:color="000000"/>
          <w:bdr w:val="nil"/>
          <w:lang w:val="en-US" w:eastAsia="en-GB"/>
        </w:rPr>
        <w:t>events marketing</w:t>
      </w:r>
      <w:r w:rsidR="00CE598B">
        <w:rPr>
          <w:rFonts w:ascii="Arial" w:eastAsia="Times New Roman" w:hAnsi="Arial"/>
          <w:i/>
          <w:iCs/>
          <w:color w:val="000000"/>
          <w:u w:color="000000"/>
          <w:bdr w:val="nil"/>
          <w:lang w:val="en-US" w:eastAsia="en-GB"/>
        </w:rPr>
        <w:t>, niche marketing</w:t>
      </w:r>
      <w:r w:rsidR="00044E8E">
        <w:rPr>
          <w:rFonts w:ascii="Arial" w:eastAsia="Times New Roman" w:hAnsi="Arial"/>
          <w:i/>
          <w:iCs/>
          <w:color w:val="000000"/>
          <w:u w:color="000000"/>
          <w:bdr w:val="nil"/>
          <w:lang w:val="en-US" w:eastAsia="en-GB"/>
        </w:rPr>
        <w:t>,</w:t>
      </w:r>
      <w:r w:rsidR="00CE598B">
        <w:rPr>
          <w:rFonts w:ascii="Arial" w:eastAsia="Times New Roman" w:hAnsi="Arial"/>
          <w:i/>
          <w:iCs/>
          <w:color w:val="000000"/>
          <w:u w:color="000000"/>
          <w:bdr w:val="nil"/>
          <w:lang w:val="en-US" w:eastAsia="en-GB"/>
        </w:rPr>
        <w:t xml:space="preserve"> </w:t>
      </w:r>
      <w:r w:rsidRPr="003560B9">
        <w:rPr>
          <w:rFonts w:ascii="Arial" w:eastAsia="Times New Roman" w:hAnsi="Arial"/>
          <w:i/>
          <w:iCs/>
          <w:color w:val="000000"/>
          <w:u w:color="000000"/>
          <w:bdr w:val="nil"/>
          <w:lang w:val="en-US" w:eastAsia="en-GB"/>
        </w:rPr>
        <w:t>marketing communications mix and the</w:t>
      </w:r>
      <w:r w:rsidR="00CE598B">
        <w:rPr>
          <w:rFonts w:ascii="Arial" w:eastAsia="Times New Roman" w:hAnsi="Arial"/>
          <w:i/>
          <w:iCs/>
          <w:color w:val="000000"/>
          <w:u w:color="000000"/>
          <w:bdr w:val="nil"/>
          <w:lang w:val="en-US" w:eastAsia="en-GB"/>
        </w:rPr>
        <w:t>ir</w:t>
      </w:r>
      <w:r w:rsidRPr="003560B9">
        <w:rPr>
          <w:rFonts w:ascii="Arial" w:eastAsia="Times New Roman" w:hAnsi="Arial"/>
          <w:i/>
          <w:iCs/>
          <w:color w:val="000000"/>
          <w:u w:color="000000"/>
          <w:bdr w:val="nil"/>
          <w:lang w:val="en-US" w:eastAsia="en-GB"/>
        </w:rPr>
        <w:t xml:space="preserve"> use and </w:t>
      </w:r>
      <w:r w:rsidR="00CE598B">
        <w:rPr>
          <w:rFonts w:ascii="Arial" w:eastAsia="Times New Roman" w:hAnsi="Arial"/>
          <w:i/>
          <w:iCs/>
          <w:color w:val="000000"/>
          <w:u w:color="000000"/>
          <w:bdr w:val="nil"/>
          <w:lang w:val="en-US" w:eastAsia="en-GB"/>
        </w:rPr>
        <w:t>impacts during the current pandemic.</w:t>
      </w:r>
    </w:p>
    <w:p w14:paraId="31D9C477"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0A52CCB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258561C0"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Cognitive and Intellectual Skills</w:t>
      </w:r>
    </w:p>
    <w:p w14:paraId="0903DC98"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4325E86"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4B613A6F" w14:textId="0D071484"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Pr="003560B9">
        <w:rPr>
          <w:rFonts w:ascii="Arial" w:eastAsia="Times New Roman" w:hAnsi="Arial"/>
          <w:i/>
          <w:iCs/>
          <w:color w:val="000000"/>
          <w:u w:color="000000"/>
          <w:bdr w:val="nil"/>
          <w:lang w:val="en-US" w:eastAsia="en-GB"/>
        </w:rPr>
        <w:t xml:space="preserve">Be able to appreciate the impacts of social media marketing and marketing communications mix within the </w:t>
      </w:r>
      <w:r w:rsidR="00CE598B">
        <w:rPr>
          <w:rFonts w:ascii="Arial" w:eastAsia="Times New Roman" w:hAnsi="Arial"/>
          <w:i/>
          <w:iCs/>
          <w:color w:val="000000"/>
          <w:u w:color="000000"/>
          <w:bdr w:val="nil"/>
          <w:lang w:val="en-US" w:eastAsia="en-GB"/>
        </w:rPr>
        <w:t xml:space="preserve">events, </w:t>
      </w:r>
      <w:r w:rsidRPr="003560B9">
        <w:rPr>
          <w:rFonts w:ascii="Arial" w:eastAsia="Times New Roman" w:hAnsi="Arial"/>
          <w:i/>
          <w:iCs/>
          <w:color w:val="000000"/>
          <w:u w:color="000000"/>
          <w:bdr w:val="nil"/>
          <w:lang w:val="en-US" w:eastAsia="en-GB"/>
        </w:rPr>
        <w:t xml:space="preserve">travel and tourism sector and </w:t>
      </w:r>
      <w:r w:rsidR="00CE598B">
        <w:rPr>
          <w:rFonts w:ascii="Arial" w:eastAsia="Times New Roman" w:hAnsi="Arial"/>
          <w:i/>
          <w:iCs/>
          <w:color w:val="000000"/>
          <w:u w:color="000000"/>
          <w:bdr w:val="nil"/>
          <w:lang w:val="en-US" w:eastAsia="en-GB"/>
        </w:rPr>
        <w:t xml:space="preserve">to be able to </w:t>
      </w:r>
      <w:r w:rsidRPr="003560B9">
        <w:rPr>
          <w:rFonts w:ascii="Arial" w:eastAsia="Times New Roman" w:hAnsi="Arial"/>
          <w:i/>
          <w:iCs/>
          <w:color w:val="000000"/>
          <w:u w:color="000000"/>
          <w:bdr w:val="nil"/>
          <w:lang w:val="en-US" w:eastAsia="en-GB"/>
        </w:rPr>
        <w:t>apply this to case studies</w:t>
      </w:r>
      <w:r w:rsidR="00721C8C">
        <w:rPr>
          <w:rFonts w:ascii="Arial" w:eastAsia="Times New Roman" w:hAnsi="Arial"/>
          <w:i/>
          <w:iCs/>
          <w:color w:val="000000"/>
          <w:u w:color="000000"/>
          <w:bdr w:val="nil"/>
          <w:lang w:val="en-US" w:eastAsia="en-GB"/>
        </w:rPr>
        <w:t>.</w:t>
      </w:r>
    </w:p>
    <w:p w14:paraId="6C0B829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09F06D9"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p>
    <w:p w14:paraId="3FD67AB0"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Practical Skills</w:t>
      </w:r>
    </w:p>
    <w:p w14:paraId="222D9332"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4974B629"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1D7D2A4C" w14:textId="369A3570" w:rsidR="003560B9" w:rsidRPr="003560B9" w:rsidRDefault="003560B9" w:rsidP="00721C8C">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Pr="003560B9">
        <w:rPr>
          <w:rFonts w:ascii="Arial" w:eastAsia="Times New Roman" w:hAnsi="Arial"/>
          <w:i/>
          <w:iCs/>
          <w:color w:val="000000"/>
          <w:u w:color="000000"/>
          <w:bdr w:val="nil"/>
          <w:lang w:val="en-US" w:eastAsia="en-GB"/>
        </w:rPr>
        <w:t xml:space="preserve">Demonstrate an ability to develop a </w:t>
      </w:r>
      <w:r w:rsidR="00116924">
        <w:rPr>
          <w:rFonts w:ascii="Arial" w:eastAsia="Times New Roman" w:hAnsi="Arial"/>
          <w:i/>
          <w:iCs/>
          <w:color w:val="000000"/>
          <w:u w:color="000000"/>
          <w:bdr w:val="nil"/>
          <w:lang w:val="en-US" w:eastAsia="en-GB"/>
        </w:rPr>
        <w:t xml:space="preserve">social media and </w:t>
      </w:r>
      <w:r w:rsidRPr="003560B9">
        <w:rPr>
          <w:rFonts w:ascii="Arial" w:eastAsia="Times New Roman" w:hAnsi="Arial"/>
          <w:i/>
          <w:iCs/>
          <w:color w:val="000000"/>
          <w:u w:color="000000"/>
          <w:bdr w:val="nil"/>
          <w:lang w:val="en-US" w:eastAsia="en-GB"/>
        </w:rPr>
        <w:t xml:space="preserve">marketing communication strategy using either specific or a range of marketing techniques including </w:t>
      </w:r>
      <w:r w:rsidR="00116924">
        <w:rPr>
          <w:rFonts w:ascii="Arial" w:eastAsia="Times New Roman" w:hAnsi="Arial"/>
          <w:i/>
          <w:iCs/>
          <w:color w:val="000000"/>
          <w:u w:color="000000"/>
          <w:bdr w:val="nil"/>
          <w:lang w:val="en-US" w:eastAsia="en-GB"/>
        </w:rPr>
        <w:t xml:space="preserve">content, </w:t>
      </w:r>
      <w:r w:rsidRPr="003560B9">
        <w:rPr>
          <w:rFonts w:ascii="Arial" w:eastAsia="Times New Roman" w:hAnsi="Arial"/>
          <w:i/>
          <w:iCs/>
          <w:color w:val="000000"/>
          <w:u w:color="000000"/>
          <w:bdr w:val="nil"/>
          <w:lang w:val="en-US" w:eastAsia="en-GB"/>
        </w:rPr>
        <w:t>advertising, PR, events and social media to influence the target market and produce a competitive and financially effective strategy to effectively compete against the competition</w:t>
      </w:r>
      <w:r w:rsidR="00721C8C">
        <w:rPr>
          <w:rFonts w:ascii="Arial" w:eastAsia="Times New Roman" w:hAnsi="Arial"/>
          <w:i/>
          <w:iCs/>
          <w:color w:val="000000"/>
          <w:u w:color="000000"/>
          <w:bdr w:val="nil"/>
          <w:lang w:val="en-US" w:eastAsia="en-GB"/>
        </w:rPr>
        <w:t>.</w:t>
      </w:r>
    </w:p>
    <w:p w14:paraId="65CC728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6F53C6B1"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7BFA5FF8" w14:textId="77777777" w:rsidR="003560B9" w:rsidRPr="003560B9" w:rsidRDefault="003560B9" w:rsidP="003560B9">
      <w:pPr>
        <w:numPr>
          <w:ilvl w:val="0"/>
          <w:numId w:val="29"/>
        </w:numPr>
        <w:pBdr>
          <w:top w:val="nil"/>
          <w:left w:val="nil"/>
          <w:bottom w:val="nil"/>
          <w:right w:val="nil"/>
          <w:between w:val="nil"/>
          <w:bar w:val="nil"/>
        </w:pBdr>
        <w:spacing w:after="0" w:line="240" w:lineRule="auto"/>
        <w:jc w:val="both"/>
        <w:rPr>
          <w:rFonts w:ascii="Arial" w:eastAsia="Times New Roman" w:hAnsi="Arial"/>
          <w:b/>
          <w:bCs/>
          <w:color w:val="000000"/>
          <w:u w:color="000000"/>
          <w:bdr w:val="nil"/>
          <w:lang w:val="en-US" w:eastAsia="en-GB"/>
        </w:rPr>
      </w:pPr>
      <w:r w:rsidRPr="003560B9">
        <w:rPr>
          <w:rFonts w:ascii="Arial" w:eastAsia="Times New Roman" w:hAnsi="Arial"/>
          <w:b/>
          <w:bCs/>
          <w:color w:val="000000"/>
          <w:u w:color="000000"/>
          <w:bdr w:val="nil"/>
          <w:lang w:val="en-US" w:eastAsia="en-GB"/>
        </w:rPr>
        <w:t xml:space="preserve">Transferable Skills for Life and Professional Practice </w:t>
      </w:r>
    </w:p>
    <w:p w14:paraId="4F40AE0B"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r w:rsidRPr="003560B9">
        <w:rPr>
          <w:rFonts w:ascii="Arial" w:eastAsia="Times New Roman" w:hAnsi="Arial"/>
          <w:color w:val="000000"/>
          <w:u w:color="000000"/>
          <w:bdr w:val="nil"/>
          <w:lang w:val="en-US"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F61CD0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6604BC52"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5EB98A00" w14:textId="448F5D1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i/>
          <w:iCs/>
          <w:color w:val="000000"/>
          <w:u w:color="000000"/>
          <w:bdr w:val="nil"/>
          <w:lang w:eastAsia="en-GB"/>
        </w:rPr>
      </w:pPr>
      <w:r w:rsidRPr="003560B9">
        <w:rPr>
          <w:rFonts w:ascii="Arial" w:eastAsia="Times New Roman" w:hAnsi="Arial"/>
          <w:b/>
          <w:bCs/>
          <w:i/>
          <w:iCs/>
          <w:color w:val="000000"/>
          <w:u w:color="000000"/>
          <w:bdr w:val="nil"/>
          <w:lang w:val="en-US" w:eastAsia="en-GB"/>
        </w:rPr>
        <w:t>Guidance specific to this assessment:</w:t>
      </w:r>
      <w:r w:rsidRPr="003560B9">
        <w:rPr>
          <w:rFonts w:ascii="Arial" w:eastAsia="Times New Roman" w:hAnsi="Arial"/>
          <w:i/>
          <w:iCs/>
          <w:color w:val="000000"/>
          <w:u w:color="000000"/>
          <w:bdr w:val="nil"/>
          <w:lang w:eastAsia="en-GB"/>
        </w:rPr>
        <w:t xml:space="preserve"> </w:t>
      </w:r>
      <w:r w:rsidRPr="003560B9">
        <w:rPr>
          <w:rFonts w:ascii="Arial" w:eastAsia="Times New Roman" w:hAnsi="Arial"/>
          <w:i/>
          <w:iCs/>
          <w:color w:val="000000"/>
          <w:u w:color="000000"/>
          <w:bdr w:val="nil"/>
          <w:lang w:val="en-US" w:eastAsia="en-GB"/>
        </w:rPr>
        <w:t xml:space="preserve">Present to a high standard </w:t>
      </w:r>
      <w:r w:rsidR="00116924">
        <w:rPr>
          <w:rFonts w:ascii="Arial" w:eastAsia="Times New Roman" w:hAnsi="Arial"/>
          <w:i/>
          <w:iCs/>
          <w:color w:val="000000"/>
          <w:u w:color="000000"/>
          <w:bdr w:val="nil"/>
          <w:lang w:val="en-US" w:eastAsia="en-GB"/>
        </w:rPr>
        <w:t>presentation and campaign and develop</w:t>
      </w:r>
      <w:r w:rsidRPr="003560B9">
        <w:rPr>
          <w:rFonts w:ascii="Arial" w:eastAsia="Times New Roman" w:hAnsi="Arial"/>
          <w:i/>
          <w:iCs/>
          <w:color w:val="000000"/>
          <w:u w:color="000000"/>
          <w:bdr w:val="nil"/>
          <w:lang w:val="en-US" w:eastAsia="en-GB"/>
        </w:rPr>
        <w:t xml:space="preserve"> structured marketing and social media skills</w:t>
      </w:r>
      <w:r w:rsidR="00116924">
        <w:rPr>
          <w:rFonts w:ascii="Arial" w:eastAsia="Times New Roman" w:hAnsi="Arial"/>
          <w:i/>
          <w:iCs/>
          <w:color w:val="000000"/>
          <w:u w:color="000000"/>
          <w:bdr w:val="nil"/>
          <w:lang w:val="en-US" w:eastAsia="en-GB"/>
        </w:rPr>
        <w:t xml:space="preserve"> which are </w:t>
      </w:r>
      <w:r w:rsidRPr="003560B9">
        <w:rPr>
          <w:rFonts w:ascii="Arial" w:eastAsia="Times New Roman" w:hAnsi="Arial"/>
          <w:i/>
          <w:iCs/>
          <w:color w:val="000000"/>
          <w:u w:color="000000"/>
          <w:bdr w:val="nil"/>
          <w:lang w:val="en-US" w:eastAsia="en-GB"/>
        </w:rPr>
        <w:t xml:space="preserve"> required by the industry to develop an e</w:t>
      </w:r>
      <w:r w:rsidR="00116924">
        <w:rPr>
          <w:rFonts w:ascii="Arial" w:eastAsia="Times New Roman" w:hAnsi="Arial"/>
          <w:i/>
          <w:iCs/>
          <w:color w:val="000000"/>
          <w:u w:color="000000"/>
          <w:bdr w:val="nil"/>
          <w:lang w:val="en-US" w:eastAsia="en-GB"/>
        </w:rPr>
        <w:t xml:space="preserve">ffective high impact </w:t>
      </w:r>
      <w:r w:rsidRPr="003560B9">
        <w:rPr>
          <w:rFonts w:ascii="Arial" w:eastAsia="Times New Roman" w:hAnsi="Arial"/>
          <w:i/>
          <w:iCs/>
          <w:color w:val="000000"/>
          <w:u w:color="000000"/>
          <w:bdr w:val="nil"/>
          <w:lang w:val="en-US" w:eastAsia="en-GB"/>
        </w:rPr>
        <w:t>campaign</w:t>
      </w:r>
    </w:p>
    <w:p w14:paraId="0EF017A4"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BC7A8CD"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25A3791F" w14:textId="77777777" w:rsidR="003560B9" w:rsidRPr="003560B9" w:rsidRDefault="003560B9" w:rsidP="003560B9">
      <w:pPr>
        <w:pBdr>
          <w:top w:val="nil"/>
          <w:left w:val="nil"/>
          <w:bottom w:val="nil"/>
          <w:right w:val="nil"/>
          <w:between w:val="nil"/>
          <w:bar w:val="nil"/>
        </w:pBdr>
        <w:spacing w:after="0" w:line="240" w:lineRule="auto"/>
        <w:jc w:val="both"/>
        <w:rPr>
          <w:rFonts w:ascii="Arial" w:eastAsia="Arial" w:hAnsi="Arial" w:cs="Arial"/>
          <w:color w:val="000000"/>
          <w:u w:color="000000"/>
          <w:bdr w:val="nil"/>
          <w:lang w:eastAsia="en-GB"/>
        </w:rPr>
      </w:pPr>
    </w:p>
    <w:p w14:paraId="61F29664"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3B0619B5"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4A4DAC0A"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7275FE67"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45A90D98"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7D020739"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545CCF56"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28EE825F"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5D3AA8BD"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1E7F39B0"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22E5BE76" w14:textId="77777777" w:rsidR="00E84F3B" w:rsidRDefault="00E84F3B"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30A549E1" w14:textId="77777777"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666E95B0" w14:textId="5171BC4B"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135163D6" w14:textId="346FD35F" w:rsidR="004F71CE" w:rsidRDefault="004F71CE"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410CBA0E" w14:textId="204A7D0F" w:rsidR="004F71CE" w:rsidRDefault="004F71CE"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64AC7759" w14:textId="77777777" w:rsidR="004F71CE" w:rsidRDefault="004F71CE"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p w14:paraId="0A4D6997" w14:textId="22E386D0" w:rsidR="00262306" w:rsidRDefault="00262306"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E84F3B" w:rsidRPr="00DE3B36" w14:paraId="41CA166E" w14:textId="77777777" w:rsidTr="005D7DD0">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2C88603"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aps/>
                <w:color w:val="000000"/>
                <w:sz w:val="40"/>
                <w:szCs w:val="40"/>
                <w:u w:color="000000"/>
                <w:bdr w:val="nil"/>
                <w:lang w:val="en-US" w:eastAsia="en-GB"/>
              </w:rPr>
              <w:t xml:space="preserve">     Student FEEDBACK FORM</w:t>
            </w:r>
          </w:p>
        </w:tc>
      </w:tr>
    </w:tbl>
    <w:p w14:paraId="00CB3EAD" w14:textId="77777777" w:rsidR="00E84F3B" w:rsidRPr="00DE3B36" w:rsidRDefault="00E84F3B" w:rsidP="00E84F3B">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1030159E" w14:textId="77777777" w:rsidR="00E84F3B" w:rsidRPr="00DE3B36" w:rsidRDefault="00E84F3B" w:rsidP="00E84F3B">
      <w:pPr>
        <w:pBdr>
          <w:top w:val="nil"/>
          <w:left w:val="nil"/>
          <w:bottom w:val="nil"/>
          <w:right w:val="nil"/>
          <w:between w:val="nil"/>
          <w:bar w:val="nil"/>
        </w:pBdr>
        <w:spacing w:after="0" w:line="240" w:lineRule="auto"/>
        <w:jc w:val="both"/>
        <w:rPr>
          <w:rFonts w:ascii="Arial" w:eastAsia="Arial" w:hAnsi="Arial" w:cs="Arial"/>
          <w:b/>
          <w:bCs/>
          <w:color w:val="000000"/>
          <w:u w:color="000000"/>
          <w:bdr w:val="nil"/>
          <w:lang w:eastAsia="en-GB"/>
        </w:rPr>
      </w:pPr>
      <w:r w:rsidRPr="00DE3B36">
        <w:rPr>
          <w:rFonts w:ascii="Arial" w:eastAsia="CG Times (WN)" w:hAnsi="Arial" w:cs="CG Times (WN)"/>
          <w:color w:val="000000"/>
          <w:sz w:val="20"/>
          <w:szCs w:val="20"/>
          <w:u w:color="000000"/>
          <w:bdr w:val="nil"/>
          <w:lang w:val="en-US" w:eastAsia="en-GB"/>
        </w:rPr>
        <w:t xml:space="preserve">This section details the </w:t>
      </w:r>
      <w:r w:rsidRPr="00DE3B36">
        <w:rPr>
          <w:rFonts w:ascii="Arial" w:eastAsia="CG Times (WN)" w:hAnsi="Arial" w:cs="CG Times (WN)"/>
          <w:i/>
          <w:iCs/>
          <w:color w:val="000000"/>
          <w:sz w:val="20"/>
          <w:szCs w:val="20"/>
          <w:u w:color="000000"/>
          <w:bdr w:val="nil"/>
          <w:lang w:val="en-US" w:eastAsia="en-GB"/>
        </w:rPr>
        <w:t>extent</w:t>
      </w:r>
      <w:r w:rsidRPr="00DE3B36">
        <w:rPr>
          <w:rFonts w:ascii="Arial" w:eastAsia="CG Times (WN)" w:hAnsi="Arial" w:cs="CG Times (WN)"/>
          <w:color w:val="000000"/>
          <w:sz w:val="20"/>
          <w:szCs w:val="20"/>
          <w:u w:color="000000"/>
          <w:bdr w:val="nil"/>
          <w:lang w:val="en-US" w:eastAsia="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834"/>
        <w:gridCol w:w="69"/>
        <w:gridCol w:w="641"/>
        <w:gridCol w:w="178"/>
        <w:gridCol w:w="886"/>
      </w:tblGrid>
      <w:tr w:rsidR="00E84F3B" w:rsidRPr="00DE3B36" w14:paraId="7EADA2C4" w14:textId="77777777" w:rsidTr="005D7DD0">
        <w:trPr>
          <w:trHeight w:val="852"/>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FBA0CAB"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 xml:space="preserve">Generic Assessment Criteria </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3F84B8ED" w14:textId="77777777" w:rsidR="00E84F3B" w:rsidRPr="00DE3B36" w:rsidRDefault="00E84F3B" w:rsidP="005D7DD0">
            <w:pPr>
              <w:pBdr>
                <w:top w:val="nil"/>
                <w:left w:val="nil"/>
                <w:bottom w:val="nil"/>
                <w:right w:val="nil"/>
                <w:between w:val="nil"/>
                <w:bar w:val="nil"/>
              </w:pBdr>
              <w:spacing w:after="0" w:line="240" w:lineRule="auto"/>
              <w:ind w:left="34" w:right="113"/>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8"/>
                <w:szCs w:val="18"/>
                <w:u w:color="000000"/>
                <w:bdr w:val="nil"/>
                <w:lang w:val="en-US" w:eastAsia="en-GB"/>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61B73227" w14:textId="77777777" w:rsidR="00E84F3B" w:rsidRPr="00DE3B36" w:rsidRDefault="00E84F3B" w:rsidP="005D7DD0">
            <w:pPr>
              <w:pBdr>
                <w:top w:val="nil"/>
                <w:left w:val="nil"/>
                <w:bottom w:val="nil"/>
                <w:right w:val="nil"/>
                <w:between w:val="nil"/>
                <w:bar w:val="nil"/>
              </w:pBdr>
              <w:spacing w:after="0" w:line="240" w:lineRule="auto"/>
              <w:ind w:left="113" w:right="113"/>
              <w:jc w:val="center"/>
              <w:rPr>
                <w:rFonts w:ascii="Arial" w:eastAsia="Arial" w:hAnsi="Arial" w:cs="Arial"/>
                <w:b/>
                <w:bCs/>
                <w:color w:val="000000"/>
                <w:sz w:val="18"/>
                <w:szCs w:val="18"/>
                <w:u w:color="000000"/>
                <w:bdr w:val="nil"/>
                <w:lang w:eastAsia="en-GB"/>
              </w:rPr>
            </w:pPr>
            <w:r w:rsidRPr="00DE3B36">
              <w:rPr>
                <w:rFonts w:ascii="Arial" w:eastAsia="Times New Roman" w:hAnsi="Arial"/>
                <w:b/>
                <w:bCs/>
                <w:color w:val="000000"/>
                <w:sz w:val="18"/>
                <w:szCs w:val="18"/>
                <w:u w:color="000000"/>
                <w:bdr w:val="nil"/>
                <w:lang w:val="en-US" w:eastAsia="en-GB"/>
              </w:rPr>
              <w:t xml:space="preserve">Marks </w:t>
            </w:r>
          </w:p>
          <w:p w14:paraId="4C0BE06D" w14:textId="77777777" w:rsidR="00E84F3B" w:rsidRPr="00DE3B36" w:rsidRDefault="00E84F3B" w:rsidP="005D7DD0">
            <w:pPr>
              <w:pBdr>
                <w:top w:val="nil"/>
                <w:left w:val="nil"/>
                <w:bottom w:val="nil"/>
                <w:right w:val="nil"/>
                <w:between w:val="nil"/>
                <w:bar w:val="nil"/>
              </w:pBdr>
              <w:spacing w:after="0" w:line="240" w:lineRule="auto"/>
              <w:ind w:left="113" w:right="113"/>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8"/>
                <w:szCs w:val="18"/>
                <w:u w:color="000000"/>
                <w:bdr w:val="nil"/>
                <w:lang w:val="en-US" w:eastAsia="en-GB"/>
              </w:rPr>
              <w:t>awarded</w:t>
            </w:r>
          </w:p>
        </w:tc>
      </w:tr>
      <w:tr w:rsidR="00E84F3B" w:rsidRPr="00DE3B36" w14:paraId="7E8F6D8D"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64A2BFE" w14:textId="77777777" w:rsidR="00E84F3B" w:rsidRPr="00DE3B36" w:rsidRDefault="00E84F3B" w:rsidP="005D7DD0">
            <w:pPr>
              <w:pBdr>
                <w:top w:val="nil"/>
                <w:left w:val="nil"/>
                <w:bottom w:val="nil"/>
                <w:right w:val="nil"/>
                <w:between w:val="nil"/>
                <w:bar w:val="nil"/>
              </w:pBdr>
              <w:spacing w:after="0" w:line="240" w:lineRule="auto"/>
              <w:rPr>
                <w:rFonts w:ascii="Arial" w:eastAsia="Arial" w:hAnsi="Arial" w:cs="Arial"/>
                <w:b/>
                <w:bCs/>
                <w:color w:val="000000"/>
                <w:sz w:val="16"/>
                <w:szCs w:val="16"/>
                <w:u w:color="000000"/>
                <w:bdr w:val="nil"/>
                <w:lang w:eastAsia="en-GB"/>
              </w:rPr>
            </w:pPr>
            <w:r w:rsidRPr="00DE3B36">
              <w:rPr>
                <w:rFonts w:ascii="Arial" w:eastAsia="Times New Roman" w:hAnsi="Arial"/>
                <w:b/>
                <w:bCs/>
                <w:color w:val="000000"/>
                <w:sz w:val="20"/>
                <w:szCs w:val="20"/>
                <w:u w:color="000000"/>
                <w:bdr w:val="nil"/>
                <w:lang w:val="en-US" w:eastAsia="en-GB"/>
              </w:rPr>
              <w:t>1. Engagement with Literature Skills</w:t>
            </w:r>
          </w:p>
          <w:p w14:paraId="4686939A" w14:textId="77777777" w:rsidR="00E84F3B" w:rsidRPr="00DE3B36" w:rsidRDefault="00E84F3B"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4"/>
                <w:szCs w:val="14"/>
                <w:u w:color="000000"/>
                <w:bdr w:val="nil"/>
                <w:lang w:val="en-US" w:eastAsia="en-GB"/>
              </w:rPr>
              <w:t>.</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3D95D1A"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4D58656"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55A25AE9"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6AB208" w14:textId="77777777" w:rsidR="00E84F3B" w:rsidRPr="00DE3B36" w:rsidRDefault="00E84F3B"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1B3CC7D5"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CAF193"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6CF2341D" w14:textId="77777777" w:rsidTr="005D7DD0">
        <w:trPr>
          <w:trHeight w:val="384"/>
        </w:trPr>
        <w:tc>
          <w:tcPr>
            <w:tcW w:w="8896" w:type="dxa"/>
            <w:gridSpan w:val="2"/>
            <w:vMerge/>
            <w:tcBorders>
              <w:top w:val="single" w:sz="4" w:space="0" w:color="000000"/>
              <w:left w:val="single" w:sz="4" w:space="0" w:color="000000"/>
              <w:bottom w:val="single" w:sz="4" w:space="0" w:color="000000"/>
              <w:right w:val="single" w:sz="4" w:space="0" w:color="000000"/>
            </w:tcBorders>
          </w:tcPr>
          <w:p w14:paraId="50867390"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510C29C3" w14:textId="77777777" w:rsidR="00E84F3B" w:rsidRPr="00DE3B36" w:rsidRDefault="00E84F3B"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tcPr>
          <w:p w14:paraId="5AAAFE7F"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1E24D194"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2C61E8B"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2. Knowledge and Understanding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58E8474"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77C1454"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36736E81"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88E64C" w14:textId="77777777" w:rsidR="00E84F3B" w:rsidRPr="00DE3B36" w:rsidRDefault="00E84F3B" w:rsidP="005D7DD0">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6FF7A8AE" w14:textId="77777777" w:rsidR="00E84F3B" w:rsidRPr="00DE3B36" w:rsidRDefault="00E84F3B"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0B0F0876"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C4440C"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29EF7456" w14:textId="77777777" w:rsidTr="005D7DD0">
        <w:trPr>
          <w:trHeight w:val="342"/>
        </w:trPr>
        <w:tc>
          <w:tcPr>
            <w:tcW w:w="8896" w:type="dxa"/>
            <w:gridSpan w:val="2"/>
            <w:vMerge/>
            <w:tcBorders>
              <w:top w:val="single" w:sz="4" w:space="0" w:color="000000"/>
              <w:left w:val="single" w:sz="4" w:space="0" w:color="000000"/>
              <w:bottom w:val="single" w:sz="4" w:space="0" w:color="000000"/>
              <w:right w:val="single" w:sz="4" w:space="0" w:color="000000"/>
            </w:tcBorders>
          </w:tcPr>
          <w:p w14:paraId="05632528"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47951E49" w14:textId="77777777" w:rsidR="00E84F3B" w:rsidRPr="00DE3B36" w:rsidRDefault="00E84F3B"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tcPr>
          <w:p w14:paraId="3EB7BD8C"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53C3C9B6"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24EBDDD"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3. Cognitive and Intellectual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1D6B117"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4545EC1"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4F1AD385"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1E336C" w14:textId="77777777" w:rsidR="00E84F3B" w:rsidRPr="00DE3B36" w:rsidRDefault="00E84F3B"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36A763B7"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A94722"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05222EAB" w14:textId="77777777" w:rsidTr="005D7DD0">
        <w:trPr>
          <w:trHeight w:val="442"/>
        </w:trPr>
        <w:tc>
          <w:tcPr>
            <w:tcW w:w="8896" w:type="dxa"/>
            <w:gridSpan w:val="2"/>
            <w:vMerge/>
            <w:tcBorders>
              <w:top w:val="single" w:sz="4" w:space="0" w:color="000000"/>
              <w:left w:val="single" w:sz="4" w:space="0" w:color="000000"/>
              <w:bottom w:val="single" w:sz="4" w:space="0" w:color="000000"/>
              <w:right w:val="single" w:sz="4" w:space="0" w:color="000000"/>
            </w:tcBorders>
          </w:tcPr>
          <w:p w14:paraId="53316BEF"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2A0688C4" w14:textId="77777777" w:rsidR="00E84F3B" w:rsidRPr="00DE3B36" w:rsidRDefault="00E84F3B" w:rsidP="005D7DD0">
            <w:pPr>
              <w:pBdr>
                <w:top w:val="nil"/>
                <w:left w:val="nil"/>
                <w:bottom w:val="nil"/>
                <w:right w:val="nil"/>
                <w:between w:val="nil"/>
                <w:bar w:val="nil"/>
              </w:pBdr>
              <w:spacing w:after="0" w:line="240" w:lineRule="auto"/>
              <w:jc w:val="center"/>
              <w:rPr>
                <w:rFonts w:ascii="Times New Roman" w:eastAsia="Arial Unicode MS" w:hAnsi="Times New Roman"/>
                <w:sz w:val="24"/>
                <w:szCs w:val="24"/>
                <w:bdr w:val="nil"/>
                <w:lang w:val="en-US"/>
              </w:rPr>
            </w:pPr>
            <w:r w:rsidRPr="00DE3B36">
              <w:rPr>
                <w:rFonts w:ascii="Arial" w:eastAsia="Cambria" w:hAnsi="Arial" w:cs="Cambria"/>
                <w:color w:val="000000"/>
                <w:sz w:val="32"/>
                <w:szCs w:val="32"/>
                <w:u w:color="000000"/>
                <w:bdr w:val="nil"/>
                <w:lang w:val="en-US"/>
              </w:rPr>
              <w:t>20</w:t>
            </w:r>
          </w:p>
        </w:tc>
        <w:tc>
          <w:tcPr>
            <w:tcW w:w="886" w:type="dxa"/>
            <w:vMerge/>
            <w:tcBorders>
              <w:top w:val="single" w:sz="4" w:space="0" w:color="000000"/>
              <w:left w:val="single" w:sz="4" w:space="0" w:color="000000"/>
              <w:bottom w:val="single" w:sz="4" w:space="0" w:color="000000"/>
              <w:right w:val="single" w:sz="4" w:space="0" w:color="000000"/>
            </w:tcBorders>
          </w:tcPr>
          <w:p w14:paraId="57B991FB"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4EA997FE"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B64F97E"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4. Practical Application Skills</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BC4000F"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9431C82"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3A85F37D"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B38D346" w14:textId="77777777" w:rsidR="00E84F3B" w:rsidRPr="00DE3B36" w:rsidRDefault="00E84F3B"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2E0E02C4"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8CE6FA"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787EF640" w14:textId="77777777" w:rsidTr="005D7DD0">
        <w:trPr>
          <w:trHeight w:val="542"/>
        </w:trPr>
        <w:tc>
          <w:tcPr>
            <w:tcW w:w="8896" w:type="dxa"/>
            <w:gridSpan w:val="2"/>
            <w:vMerge/>
            <w:tcBorders>
              <w:top w:val="single" w:sz="4" w:space="0" w:color="000000"/>
              <w:left w:val="single" w:sz="4" w:space="0" w:color="000000"/>
              <w:bottom w:val="single" w:sz="4" w:space="0" w:color="000000"/>
              <w:right w:val="single" w:sz="4" w:space="0" w:color="000000"/>
            </w:tcBorders>
          </w:tcPr>
          <w:p w14:paraId="3FDAE71D"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4BE1222B" w14:textId="77777777" w:rsidR="00E84F3B" w:rsidRPr="00DE3B36" w:rsidRDefault="00E84F3B"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tcPr>
          <w:p w14:paraId="16E8B546"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04BCF082" w14:textId="77777777" w:rsidTr="005D7DD0">
        <w:trPr>
          <w:trHeight w:val="365"/>
        </w:trPr>
        <w:tc>
          <w:tcPr>
            <w:tcW w:w="8896"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9B9DB74"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5. Transferable Skills for Life and Professional Practice</w:t>
            </w:r>
          </w:p>
        </w:tc>
        <w:tc>
          <w:tcPr>
            <w:tcW w:w="888"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A24C1B1"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F2760E4"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7E808687" w14:textId="77777777" w:rsidTr="005D7DD0">
        <w:trPr>
          <w:trHeight w:val="355"/>
        </w:trPr>
        <w:tc>
          <w:tcPr>
            <w:tcW w:w="8896"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F63715C" w14:textId="77777777" w:rsidR="00E84F3B" w:rsidRPr="00DE3B36" w:rsidRDefault="00E84F3B" w:rsidP="005D7DD0">
            <w:pPr>
              <w:pBdr>
                <w:top w:val="nil"/>
                <w:left w:val="nil"/>
                <w:bottom w:val="nil"/>
                <w:right w:val="nil"/>
                <w:between w:val="nil"/>
                <w:bar w:val="nil"/>
              </w:pBdr>
              <w:spacing w:after="120" w:line="240" w:lineRule="auto"/>
              <w:rPr>
                <w:rFonts w:ascii="Arial" w:eastAsia="Arial" w:hAnsi="Arial" w:cs="Arial"/>
                <w:color w:val="000000"/>
                <w:sz w:val="14"/>
                <w:szCs w:val="14"/>
                <w:u w:color="000000"/>
                <w:bdr w:val="nil"/>
                <w:lang w:val="en-US" w:eastAsia="en-GB"/>
              </w:rPr>
            </w:pPr>
          </w:p>
          <w:p w14:paraId="0500B0DD" w14:textId="77777777" w:rsidR="00E84F3B" w:rsidRPr="00DE3B36" w:rsidRDefault="00E84F3B" w:rsidP="005D7DD0">
            <w:pPr>
              <w:pBdr>
                <w:top w:val="nil"/>
                <w:left w:val="nil"/>
                <w:bottom w:val="nil"/>
                <w:right w:val="nil"/>
                <w:between w:val="nil"/>
                <w:bar w:val="nil"/>
              </w:pBdr>
              <w:spacing w:after="120" w:line="240" w:lineRule="auto"/>
              <w:rPr>
                <w:rFonts w:ascii="Times New Roman" w:eastAsia="Times New Roman" w:hAnsi="Times New Roman"/>
                <w:color w:val="000000"/>
                <w:sz w:val="20"/>
                <w:szCs w:val="20"/>
                <w:u w:color="000000"/>
                <w:bdr w:val="nil"/>
                <w:lang w:eastAsia="en-GB"/>
              </w:rPr>
            </w:pPr>
          </w:p>
        </w:tc>
        <w:tc>
          <w:tcPr>
            <w:tcW w:w="888" w:type="dxa"/>
            <w:gridSpan w:val="3"/>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068DCAFB"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6" w:type="dxa"/>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B0B79C"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1CA7212E" w14:textId="77777777" w:rsidTr="005D7DD0">
        <w:trPr>
          <w:trHeight w:val="355"/>
        </w:trPr>
        <w:tc>
          <w:tcPr>
            <w:tcW w:w="8896" w:type="dxa"/>
            <w:gridSpan w:val="2"/>
            <w:vMerge/>
            <w:tcBorders>
              <w:top w:val="single" w:sz="4" w:space="0" w:color="000000"/>
              <w:left w:val="single" w:sz="4" w:space="0" w:color="000000"/>
              <w:bottom w:val="single" w:sz="4" w:space="0" w:color="000000"/>
              <w:right w:val="single" w:sz="4" w:space="0" w:color="000000"/>
            </w:tcBorders>
          </w:tcPr>
          <w:p w14:paraId="23B5E55A"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888" w:type="dxa"/>
            <w:gridSpan w:val="3"/>
            <w:tcBorders>
              <w:top w:val="nil"/>
              <w:left w:val="single" w:sz="4" w:space="0" w:color="000000"/>
              <w:bottom w:val="single" w:sz="4" w:space="0" w:color="000000"/>
              <w:right w:val="single" w:sz="4" w:space="0" w:color="000000"/>
            </w:tcBorders>
            <w:tcMar>
              <w:top w:w="80" w:type="dxa"/>
              <w:left w:w="80" w:type="dxa"/>
              <w:bottom w:w="80" w:type="dxa"/>
              <w:right w:w="80" w:type="dxa"/>
            </w:tcMar>
          </w:tcPr>
          <w:p w14:paraId="142C6E5D" w14:textId="77777777" w:rsidR="00E84F3B" w:rsidRPr="00DE3B36" w:rsidRDefault="00E84F3B" w:rsidP="005D7DD0">
            <w:pPr>
              <w:pBdr>
                <w:top w:val="nil"/>
                <w:left w:val="nil"/>
                <w:bottom w:val="nil"/>
                <w:right w:val="nil"/>
                <w:between w:val="nil"/>
                <w:bar w:val="nil"/>
              </w:pBdr>
              <w:spacing w:after="0" w:line="240" w:lineRule="auto"/>
              <w:jc w:val="center"/>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32"/>
                <w:szCs w:val="32"/>
                <w:u w:color="000000"/>
                <w:bdr w:val="nil"/>
                <w:lang w:val="en-US" w:eastAsia="en-GB"/>
              </w:rPr>
              <w:t>20</w:t>
            </w:r>
          </w:p>
        </w:tc>
        <w:tc>
          <w:tcPr>
            <w:tcW w:w="886" w:type="dxa"/>
            <w:vMerge/>
            <w:tcBorders>
              <w:top w:val="single" w:sz="4" w:space="0" w:color="000000"/>
              <w:left w:val="single" w:sz="4" w:space="0" w:color="000000"/>
              <w:bottom w:val="single" w:sz="4" w:space="0" w:color="000000"/>
              <w:right w:val="single" w:sz="4" w:space="0" w:color="000000"/>
            </w:tcBorders>
          </w:tcPr>
          <w:p w14:paraId="07928FE6"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5D3C60BA" w14:textId="77777777" w:rsidTr="005D7DD0">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52B0A525"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u w:color="000000"/>
                <w:bdr w:val="nil"/>
                <w:lang w:val="en-US" w:eastAsia="en-GB"/>
              </w:rPr>
              <w:t xml:space="preserve">Assessment Mark </w:t>
            </w:r>
            <w:r w:rsidRPr="00DE3B36">
              <w:rPr>
                <w:rFonts w:ascii="Arial" w:eastAsia="Times New Roman" w:hAnsi="Arial"/>
                <w:color w:val="000000"/>
                <w:u w:color="000000"/>
                <w:bdr w:val="nil"/>
                <w:lang w:val="en-US" w:eastAsia="en-GB"/>
              </w:rPr>
              <w:t>(</w:t>
            </w:r>
            <w:r w:rsidRPr="00DE3B36">
              <w:rPr>
                <w:rFonts w:ascii="Arial" w:eastAsia="Times New Roman" w:hAnsi="Arial"/>
                <w:color w:val="000000"/>
                <w:sz w:val="16"/>
                <w:szCs w:val="16"/>
                <w:u w:color="000000"/>
                <w:bdr w:val="nil"/>
                <w:lang w:val="en-US" w:eastAsia="en-GB"/>
              </w:rPr>
              <w:t>Assessment marks are subject to ratification at the Exam Board.  These comments and marks are to give feedback on module work and are for guidance only until they are confirmed. )</w:t>
            </w:r>
          </w:p>
        </w:tc>
        <w:tc>
          <w:tcPr>
            <w:tcW w:w="3544"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5DBC6890"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16"/>
                <w:szCs w:val="16"/>
                <w:u w:color="000000"/>
                <w:bdr w:val="nil"/>
                <w:lang w:val="en-US" w:eastAsia="en-GB"/>
              </w:rPr>
              <w:t>Late Submission Penalties (tick if appropriate)</w:t>
            </w:r>
          </w:p>
        </w:tc>
        <w:tc>
          <w:tcPr>
            <w:tcW w:w="1060" w:type="dxa"/>
            <w:gridSpan w:val="2"/>
            <w:vMerge w:val="restar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043A46" w14:textId="77777777" w:rsidR="00E84F3B" w:rsidRPr="00DE3B36" w:rsidRDefault="00E84F3B" w:rsidP="005D7DD0">
            <w:pPr>
              <w:pBdr>
                <w:top w:val="nil"/>
                <w:left w:val="nil"/>
                <w:bottom w:val="nil"/>
                <w:right w:val="nil"/>
                <w:between w:val="nil"/>
                <w:bar w:val="nil"/>
              </w:pBdr>
              <w:spacing w:after="0" w:line="240" w:lineRule="auto"/>
              <w:jc w:val="right"/>
              <w:rPr>
                <w:rFonts w:ascii="Times New Roman" w:eastAsia="Times New Roman" w:hAnsi="Times New Roman"/>
                <w:color w:val="000000"/>
                <w:sz w:val="20"/>
                <w:szCs w:val="20"/>
                <w:u w:color="000000"/>
                <w:bdr w:val="nil"/>
                <w:lang w:eastAsia="en-GB"/>
              </w:rPr>
            </w:pPr>
            <w:r w:rsidRPr="00DE3B36">
              <w:rPr>
                <w:rFonts w:ascii="Arial" w:eastAsia="Times New Roman" w:hAnsi="Arial"/>
                <w:b/>
                <w:bCs/>
                <w:color w:val="000000"/>
                <w:sz w:val="20"/>
                <w:szCs w:val="20"/>
                <w:u w:color="000000"/>
                <w:bdr w:val="nil"/>
                <w:lang w:val="en-US" w:eastAsia="en-GB"/>
              </w:rPr>
              <w:t>%</w:t>
            </w:r>
          </w:p>
        </w:tc>
      </w:tr>
      <w:tr w:rsidR="00E84F3B" w:rsidRPr="00DE3B36" w14:paraId="4E3D944F" w14:textId="77777777" w:rsidTr="005D7DD0">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70579C7B"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C1AFD83"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6"/>
                <w:szCs w:val="16"/>
                <w:u w:color="000000"/>
                <w:bdr w:val="nil"/>
                <w:lang w:val="en-US" w:eastAsia="en-GB"/>
              </w:rPr>
              <w:t>Up to 1 week late (</w:t>
            </w:r>
            <w:r w:rsidRPr="00DE3B36">
              <w:rPr>
                <w:rFonts w:ascii="Arial" w:eastAsia="Times New Roman" w:hAnsi="Arial"/>
                <w:color w:val="000000"/>
                <w:sz w:val="12"/>
                <w:szCs w:val="12"/>
                <w:u w:color="000000"/>
                <w:bdr w:val="nil"/>
                <w:lang w:val="en-US" w:eastAsia="en-GB"/>
              </w:rPr>
              <w:t>40% Max)</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627C7AE8"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gridSpan w:val="2"/>
            <w:vMerge/>
            <w:tcBorders>
              <w:top w:val="single" w:sz="4" w:space="0" w:color="000000"/>
              <w:left w:val="single" w:sz="4" w:space="0" w:color="000000"/>
              <w:bottom w:val="single" w:sz="4" w:space="0" w:color="000000"/>
              <w:right w:val="single" w:sz="4" w:space="0" w:color="000000"/>
            </w:tcBorders>
          </w:tcPr>
          <w:p w14:paraId="5C83FAE9"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r w:rsidR="00E84F3B" w:rsidRPr="00DE3B36" w14:paraId="1798A177" w14:textId="77777777" w:rsidTr="005D7DD0">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2B6F8879"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29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70D34167" w14:textId="77777777" w:rsidR="00E84F3B" w:rsidRPr="00DE3B36" w:rsidRDefault="00E84F3B" w:rsidP="005D7DD0">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pPr>
            <w:r w:rsidRPr="00DE3B36">
              <w:rPr>
                <w:rFonts w:ascii="Arial" w:eastAsia="Times New Roman" w:hAnsi="Arial"/>
                <w:color w:val="000000"/>
                <w:sz w:val="16"/>
                <w:szCs w:val="16"/>
                <w:u w:color="000000"/>
                <w:bdr w:val="nil"/>
                <w:lang w:val="en-US" w:eastAsia="en-GB"/>
              </w:rPr>
              <w:t>Over 1 week late (</w:t>
            </w:r>
            <w:r w:rsidRPr="00DE3B36">
              <w:rPr>
                <w:rFonts w:ascii="Arial" w:eastAsia="Times New Roman" w:hAnsi="Arial"/>
                <w:color w:val="000000"/>
                <w:sz w:val="12"/>
                <w:szCs w:val="12"/>
                <w:u w:color="000000"/>
                <w:bdr w:val="nil"/>
                <w:lang w:val="en-US" w:eastAsia="en-GB"/>
              </w:rPr>
              <w:t>0%)</w:t>
            </w:r>
          </w:p>
        </w:tc>
        <w:tc>
          <w:tcPr>
            <w:tcW w:w="641"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bottom"/>
          </w:tcPr>
          <w:p w14:paraId="7380F624"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c>
          <w:tcPr>
            <w:tcW w:w="1060" w:type="dxa"/>
            <w:gridSpan w:val="2"/>
            <w:vMerge/>
            <w:tcBorders>
              <w:top w:val="single" w:sz="4" w:space="0" w:color="000000"/>
              <w:left w:val="single" w:sz="4" w:space="0" w:color="000000"/>
              <w:bottom w:val="single" w:sz="4" w:space="0" w:color="000000"/>
              <w:right w:val="single" w:sz="4" w:space="0" w:color="000000"/>
            </w:tcBorders>
          </w:tcPr>
          <w:p w14:paraId="356FA84F" w14:textId="77777777" w:rsidR="00E84F3B" w:rsidRPr="00DE3B36" w:rsidRDefault="00E84F3B" w:rsidP="005D7DD0">
            <w:pPr>
              <w:pBdr>
                <w:top w:val="nil"/>
                <w:left w:val="nil"/>
                <w:bottom w:val="nil"/>
                <w:right w:val="nil"/>
                <w:between w:val="nil"/>
                <w:bar w:val="nil"/>
              </w:pBdr>
              <w:spacing w:after="0" w:line="240" w:lineRule="auto"/>
              <w:rPr>
                <w:rFonts w:ascii="Times New Roman" w:eastAsia="Arial Unicode MS" w:hAnsi="Times New Roman"/>
                <w:sz w:val="24"/>
                <w:szCs w:val="24"/>
                <w:bdr w:val="nil"/>
                <w:lang w:val="en-US"/>
              </w:rPr>
            </w:pPr>
          </w:p>
        </w:tc>
      </w:tr>
    </w:tbl>
    <w:p w14:paraId="5576FFA3" w14:textId="77777777" w:rsidR="00E84F3B" w:rsidRPr="00DE3B36" w:rsidRDefault="00E84F3B" w:rsidP="00E84F3B">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p>
    <w:p w14:paraId="5139ECE7" w14:textId="77777777" w:rsidR="00E84F3B" w:rsidRPr="00B95190" w:rsidRDefault="00E84F3B" w:rsidP="00E84F3B">
      <w:pPr>
        <w:pBdr>
          <w:top w:val="nil"/>
          <w:left w:val="nil"/>
          <w:bottom w:val="nil"/>
          <w:right w:val="nil"/>
          <w:between w:val="nil"/>
          <w:bar w:val="nil"/>
        </w:pBdr>
        <w:spacing w:after="0" w:line="240" w:lineRule="auto"/>
        <w:rPr>
          <w:rFonts w:ascii="Arial" w:eastAsia="Arial" w:hAnsi="Arial" w:cs="Arial"/>
          <w:color w:val="000000"/>
          <w:sz w:val="20"/>
          <w:szCs w:val="20"/>
          <w:u w:color="000000"/>
          <w:bdr w:val="nil"/>
          <w:lang w:eastAsia="en-GB"/>
        </w:rPr>
      </w:pPr>
      <w:r>
        <w:rPr>
          <w:rFonts w:ascii="Arial" w:eastAsia="Arial" w:hAnsi="Arial" w:cs="Arial"/>
          <w:color w:val="000000"/>
          <w:sz w:val="20"/>
          <w:szCs w:val="20"/>
          <w:u w:color="000000"/>
          <w:bdr w:val="nil"/>
          <w:lang w:eastAsia="en-GB"/>
        </w:rPr>
        <w:t>General Comments &amp; Feedback</w:t>
      </w:r>
    </w:p>
    <w:p w14:paraId="6DEE50D3" w14:textId="77777777" w:rsidR="008B6109" w:rsidRDefault="008B6109"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sectPr w:rsidR="008B6109" w:rsidSect="00E85DD9">
          <w:pgSz w:w="11894" w:h="16834"/>
          <w:pgMar w:top="720" w:right="720" w:bottom="720" w:left="720" w:header="706" w:footer="454" w:gutter="0"/>
          <w:paperSrc w:first="1" w:other="1"/>
          <w:cols w:space="720"/>
          <w:docGrid w:linePitch="299"/>
        </w:sectPr>
      </w:pPr>
    </w:p>
    <w:p w14:paraId="12A766A6" w14:textId="3B19A2FB" w:rsidR="004F71CE" w:rsidRDefault="004F71CE" w:rsidP="008C7944">
      <w:pPr>
        <w:pBdr>
          <w:top w:val="nil"/>
          <w:left w:val="nil"/>
          <w:bottom w:val="nil"/>
          <w:right w:val="nil"/>
          <w:between w:val="nil"/>
          <w:bar w:val="nil"/>
        </w:pBdr>
        <w:spacing w:after="0" w:line="240" w:lineRule="auto"/>
        <w:rPr>
          <w:rFonts w:ascii="Arial Unicode MS" w:eastAsia="Arial Unicode MS" w:hAnsi="Arial Unicode MS" w:cs="Arial Unicode MS"/>
          <w:color w:val="000000"/>
          <w:u w:color="000000"/>
          <w:bdr w:val="nil"/>
          <w:lang w:eastAsia="en-GB"/>
        </w:rPr>
      </w:pPr>
    </w:p>
    <w:tbl>
      <w:tblPr>
        <w:tblStyle w:val="TableGrid1"/>
        <w:tblW w:w="0" w:type="auto"/>
        <w:shd w:val="clear" w:color="auto" w:fill="8DB3E2"/>
        <w:tblLook w:val="04A0" w:firstRow="1" w:lastRow="0" w:firstColumn="1" w:lastColumn="0" w:noHBand="0" w:noVBand="1"/>
      </w:tblPr>
      <w:tblGrid>
        <w:gridCol w:w="13858"/>
      </w:tblGrid>
      <w:tr w:rsidR="00262306" w:rsidRPr="00262306" w14:paraId="2D7BCB8E" w14:textId="77777777" w:rsidTr="00262306">
        <w:tc>
          <w:tcPr>
            <w:tcW w:w="13858" w:type="dxa"/>
            <w:shd w:val="clear" w:color="auto" w:fill="8DB3E2"/>
          </w:tcPr>
          <w:p w14:paraId="23AC8BCC" w14:textId="41BEB3EB" w:rsidR="00262306" w:rsidRPr="00262306" w:rsidRDefault="000C16F6" w:rsidP="00262306">
            <w:pPr>
              <w:spacing w:before="100" w:after="100" w:line="240" w:lineRule="auto"/>
              <w:rPr>
                <w:rFonts w:ascii="Arial" w:hAnsi="Arial" w:cs="Arial"/>
                <w:b/>
                <w:color w:val="303B44"/>
              </w:rPr>
            </w:pPr>
            <w:r>
              <w:rPr>
                <w:rFonts w:ascii="Arial" w:hAnsi="Arial" w:cs="Arial"/>
                <w:b/>
                <w:color w:val="303B44"/>
                <w:sz w:val="28"/>
                <w:szCs w:val="28"/>
              </w:rPr>
              <w:t>GE</w:t>
            </w:r>
            <w:r w:rsidR="00262306" w:rsidRPr="004F71CE">
              <w:rPr>
                <w:rFonts w:ascii="Arial" w:hAnsi="Arial" w:cs="Arial"/>
                <w:b/>
                <w:color w:val="303B44"/>
                <w:sz w:val="28"/>
                <w:szCs w:val="28"/>
              </w:rPr>
              <w:t>NERIC ASSESSMENT CRITERIA</w:t>
            </w:r>
          </w:p>
        </w:tc>
      </w:tr>
    </w:tbl>
    <w:p w14:paraId="013CD424" w14:textId="77777777" w:rsidR="00262306" w:rsidRPr="00262306" w:rsidRDefault="00262306" w:rsidP="00262306">
      <w:pPr>
        <w:spacing w:before="100" w:after="100" w:line="240" w:lineRule="auto"/>
        <w:rPr>
          <w:rFonts w:ascii="Arial" w:eastAsia="Times New Roman" w:hAnsi="Arial" w:cs="Arial"/>
          <w:color w:val="303B44"/>
        </w:rPr>
      </w:pPr>
    </w:p>
    <w:tbl>
      <w:tblPr>
        <w:tblStyle w:val="TableGrid1"/>
        <w:tblW w:w="0" w:type="auto"/>
        <w:tblLook w:val="04A0" w:firstRow="1" w:lastRow="0" w:firstColumn="1" w:lastColumn="0" w:noHBand="0" w:noVBand="1"/>
      </w:tblPr>
      <w:tblGrid>
        <w:gridCol w:w="13948"/>
      </w:tblGrid>
      <w:tr w:rsidR="00262306" w:rsidRPr="00262306" w14:paraId="2D886564" w14:textId="77777777" w:rsidTr="00262306">
        <w:tc>
          <w:tcPr>
            <w:tcW w:w="13948" w:type="dxa"/>
            <w:shd w:val="clear" w:color="auto" w:fill="8DB3E2"/>
          </w:tcPr>
          <w:p w14:paraId="15A31C7B" w14:textId="77777777" w:rsidR="00262306" w:rsidRPr="00262306" w:rsidRDefault="00262306" w:rsidP="00262306">
            <w:pPr>
              <w:spacing w:after="0" w:line="240" w:lineRule="auto"/>
              <w:rPr>
                <w:rFonts w:ascii="Arial" w:hAnsi="Arial" w:cs="Arial"/>
                <w:b/>
                <w:lang w:eastAsia="en-GB"/>
              </w:rPr>
            </w:pPr>
            <w:r w:rsidRPr="00262306">
              <w:rPr>
                <w:rFonts w:ascii="Arial" w:hAnsi="Arial" w:cs="Arial"/>
                <w:b/>
                <w:lang w:eastAsia="en-GB"/>
              </w:rPr>
              <w:t>Level 4</w:t>
            </w:r>
          </w:p>
        </w:tc>
      </w:tr>
      <w:tr w:rsidR="00262306" w:rsidRPr="00262306" w14:paraId="6022A651" w14:textId="77777777" w:rsidTr="00262306">
        <w:tc>
          <w:tcPr>
            <w:tcW w:w="13948" w:type="dxa"/>
            <w:shd w:val="clear" w:color="auto" w:fill="DAEEF3"/>
          </w:tcPr>
          <w:p w14:paraId="64A66FFA" w14:textId="77777777" w:rsidR="00262306" w:rsidRPr="00262306" w:rsidRDefault="00262306" w:rsidP="00262306">
            <w:pPr>
              <w:spacing w:after="0" w:line="240" w:lineRule="auto"/>
              <w:rPr>
                <w:rFonts w:ascii="Arial" w:eastAsia="Arial" w:hAnsi="Arial" w:cs="Arial"/>
                <w:spacing w:val="-1"/>
                <w:lang w:eastAsia="en-GB"/>
              </w:rPr>
            </w:pPr>
            <w:r w:rsidRPr="00262306">
              <w:rPr>
                <w:rFonts w:ascii="Arial" w:eastAsia="Arial" w:hAnsi="Arial" w:cs="Arial"/>
                <w:spacing w:val="-1"/>
                <w:lang w:eastAsia="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262306">
              <w:rPr>
                <w:lang w:eastAsia="en-GB"/>
              </w:rPr>
              <w:t xml:space="preserve"> They will be able to </w:t>
            </w:r>
            <w:r w:rsidRPr="00262306">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2C536784" w14:textId="77777777" w:rsidR="00262306" w:rsidRPr="00262306" w:rsidRDefault="00262306" w:rsidP="00262306">
      <w:pPr>
        <w:spacing w:after="0" w:line="240" w:lineRule="auto"/>
        <w:rPr>
          <w:rFonts w:ascii="Arial" w:eastAsia="Times New Roman" w:hAnsi="Arial" w:cs="Arial"/>
          <w:sz w:val="20"/>
          <w:szCs w:val="20"/>
          <w:lang w:eastAsia="en-GB"/>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62306" w:rsidRPr="00262306" w14:paraId="77BAAE82" w14:textId="77777777" w:rsidTr="00262306">
        <w:trPr>
          <w:tblHeader/>
        </w:trPr>
        <w:tc>
          <w:tcPr>
            <w:tcW w:w="1735" w:type="dxa"/>
            <w:shd w:val="clear" w:color="auto" w:fill="8DB3E2"/>
          </w:tcPr>
          <w:p w14:paraId="16B6F09F" w14:textId="77777777" w:rsidR="00262306" w:rsidRPr="00262306" w:rsidRDefault="00262306" w:rsidP="00262306">
            <w:pPr>
              <w:spacing w:after="0" w:line="240" w:lineRule="auto"/>
              <w:rPr>
                <w:rFonts w:ascii="Arial" w:hAnsi="Arial" w:cs="Arial"/>
                <w:sz w:val="18"/>
                <w:szCs w:val="18"/>
                <w:lang w:eastAsia="en-GB"/>
              </w:rPr>
            </w:pPr>
            <w:r w:rsidRPr="00262306">
              <w:rPr>
                <w:rFonts w:ascii="Arial" w:hAnsi="Arial" w:cs="Arial"/>
                <w:b/>
                <w:sz w:val="18"/>
                <w:szCs w:val="18"/>
                <w:lang w:eastAsia="en-GB"/>
              </w:rPr>
              <w:t>Level 4</w:t>
            </w:r>
          </w:p>
        </w:tc>
        <w:tc>
          <w:tcPr>
            <w:tcW w:w="1736" w:type="dxa"/>
            <w:shd w:val="clear" w:color="auto" w:fill="8DB3E2"/>
            <w:vAlign w:val="center"/>
          </w:tcPr>
          <w:p w14:paraId="0339CA0C"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FAIL</w:t>
            </w:r>
          </w:p>
        </w:tc>
        <w:tc>
          <w:tcPr>
            <w:tcW w:w="1736" w:type="dxa"/>
            <w:shd w:val="clear" w:color="auto" w:fill="8DB3E2"/>
            <w:vAlign w:val="center"/>
          </w:tcPr>
          <w:p w14:paraId="5B08F05F"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MARGINAL FAIL</w:t>
            </w:r>
          </w:p>
        </w:tc>
        <w:tc>
          <w:tcPr>
            <w:tcW w:w="1736" w:type="dxa"/>
            <w:shd w:val="clear" w:color="auto" w:fill="8DB3E2"/>
            <w:vAlign w:val="center"/>
          </w:tcPr>
          <w:p w14:paraId="00FA4755"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SATISFACTORY</w:t>
            </w:r>
          </w:p>
          <w:p w14:paraId="1C8F31B1"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(3</w:t>
            </w:r>
            <w:r w:rsidRPr="00262306">
              <w:rPr>
                <w:rFonts w:ascii="Arial" w:hAnsi="Arial" w:cs="Arial"/>
                <w:b/>
                <w:sz w:val="18"/>
                <w:szCs w:val="18"/>
                <w:vertAlign w:val="superscript"/>
                <w:lang w:eastAsia="en-GB"/>
              </w:rPr>
              <w:t>rd</w:t>
            </w:r>
            <w:r w:rsidRPr="00262306">
              <w:rPr>
                <w:rFonts w:ascii="Arial" w:hAnsi="Arial" w:cs="Arial"/>
                <w:b/>
                <w:sz w:val="18"/>
                <w:szCs w:val="18"/>
                <w:lang w:eastAsia="en-GB"/>
              </w:rPr>
              <w:t xml:space="preserve"> / Pass)</w:t>
            </w:r>
          </w:p>
        </w:tc>
        <w:tc>
          <w:tcPr>
            <w:tcW w:w="1736" w:type="dxa"/>
            <w:shd w:val="clear" w:color="auto" w:fill="8DB3E2"/>
            <w:vAlign w:val="center"/>
          </w:tcPr>
          <w:p w14:paraId="3C72146A"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GOOD</w:t>
            </w:r>
          </w:p>
          <w:p w14:paraId="7F8605ED"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(2.2 / Pass)</w:t>
            </w:r>
          </w:p>
        </w:tc>
        <w:tc>
          <w:tcPr>
            <w:tcW w:w="1736" w:type="dxa"/>
            <w:shd w:val="clear" w:color="auto" w:fill="8DB3E2"/>
            <w:vAlign w:val="center"/>
          </w:tcPr>
          <w:p w14:paraId="539E4E55"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VERY GOOD</w:t>
            </w:r>
          </w:p>
          <w:p w14:paraId="7B2FE8D2"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(2.1 / Merit)</w:t>
            </w:r>
          </w:p>
        </w:tc>
        <w:tc>
          <w:tcPr>
            <w:tcW w:w="1736" w:type="dxa"/>
            <w:shd w:val="clear" w:color="auto" w:fill="8DB3E2"/>
            <w:vAlign w:val="center"/>
          </w:tcPr>
          <w:p w14:paraId="7803A73D"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EXCELLENT</w:t>
            </w:r>
          </w:p>
          <w:p w14:paraId="3F33BF2E"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(1</w:t>
            </w:r>
            <w:r w:rsidRPr="00262306">
              <w:rPr>
                <w:rFonts w:ascii="Arial" w:hAnsi="Arial" w:cs="Arial"/>
                <w:b/>
                <w:sz w:val="18"/>
                <w:szCs w:val="18"/>
                <w:vertAlign w:val="superscript"/>
                <w:lang w:eastAsia="en-GB"/>
              </w:rPr>
              <w:t>st</w:t>
            </w:r>
            <w:r w:rsidRPr="00262306">
              <w:rPr>
                <w:rFonts w:ascii="Arial" w:hAnsi="Arial" w:cs="Arial"/>
                <w:b/>
                <w:sz w:val="18"/>
                <w:szCs w:val="18"/>
                <w:lang w:eastAsia="en-GB"/>
              </w:rPr>
              <w:t xml:space="preserve"> / Distinction)</w:t>
            </w:r>
          </w:p>
        </w:tc>
        <w:tc>
          <w:tcPr>
            <w:tcW w:w="1736" w:type="dxa"/>
            <w:shd w:val="clear" w:color="auto" w:fill="8DB3E2"/>
            <w:vAlign w:val="center"/>
          </w:tcPr>
          <w:p w14:paraId="3F3A1077"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EXCEPTIONAL</w:t>
            </w:r>
          </w:p>
          <w:p w14:paraId="31968D62"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(1</w:t>
            </w:r>
            <w:r w:rsidRPr="00262306">
              <w:rPr>
                <w:rFonts w:ascii="Arial" w:hAnsi="Arial" w:cs="Arial"/>
                <w:b/>
                <w:sz w:val="18"/>
                <w:szCs w:val="18"/>
                <w:vertAlign w:val="superscript"/>
                <w:lang w:eastAsia="en-GB"/>
              </w:rPr>
              <w:t>st</w:t>
            </w:r>
            <w:r w:rsidRPr="00262306">
              <w:rPr>
                <w:rFonts w:ascii="Arial" w:hAnsi="Arial" w:cs="Arial"/>
                <w:b/>
                <w:sz w:val="18"/>
                <w:szCs w:val="18"/>
                <w:lang w:eastAsia="en-GB"/>
              </w:rPr>
              <w:t xml:space="preserve"> / Distinction)</w:t>
            </w:r>
          </w:p>
        </w:tc>
      </w:tr>
      <w:tr w:rsidR="00262306" w:rsidRPr="00262306" w14:paraId="1D0DD719" w14:textId="77777777" w:rsidTr="00262306">
        <w:trPr>
          <w:tblHeader/>
        </w:trPr>
        <w:tc>
          <w:tcPr>
            <w:tcW w:w="1735" w:type="dxa"/>
            <w:shd w:val="clear" w:color="auto" w:fill="8DB3E2"/>
          </w:tcPr>
          <w:p w14:paraId="4FC59D1F" w14:textId="77777777" w:rsidR="00262306" w:rsidRPr="00262306" w:rsidRDefault="00262306" w:rsidP="00262306">
            <w:pPr>
              <w:spacing w:after="0" w:line="240" w:lineRule="auto"/>
              <w:ind w:left="171"/>
              <w:rPr>
                <w:rFonts w:ascii="Arial" w:hAnsi="Arial" w:cs="Arial"/>
                <w:sz w:val="18"/>
                <w:szCs w:val="18"/>
                <w:lang w:eastAsia="en-GB"/>
              </w:rPr>
            </w:pPr>
            <w:r w:rsidRPr="00262306">
              <w:rPr>
                <w:rFonts w:ascii="Arial" w:eastAsia="Arial" w:hAnsi="Arial" w:cs="Arial"/>
                <w:b/>
                <w:bCs/>
                <w:lang w:eastAsia="en-GB"/>
              </w:rPr>
              <w:t>Category</w:t>
            </w:r>
          </w:p>
        </w:tc>
        <w:tc>
          <w:tcPr>
            <w:tcW w:w="1736" w:type="dxa"/>
            <w:shd w:val="clear" w:color="auto" w:fill="8DB3E2"/>
            <w:vAlign w:val="bottom"/>
          </w:tcPr>
          <w:p w14:paraId="6B299DAE"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0-29%</w:t>
            </w:r>
          </w:p>
        </w:tc>
        <w:tc>
          <w:tcPr>
            <w:tcW w:w="1736" w:type="dxa"/>
            <w:shd w:val="clear" w:color="auto" w:fill="8DB3E2"/>
            <w:vAlign w:val="bottom"/>
          </w:tcPr>
          <w:p w14:paraId="3692F9DF"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30-39%</w:t>
            </w:r>
          </w:p>
        </w:tc>
        <w:tc>
          <w:tcPr>
            <w:tcW w:w="1736" w:type="dxa"/>
            <w:shd w:val="clear" w:color="auto" w:fill="8DB3E2"/>
            <w:vAlign w:val="bottom"/>
          </w:tcPr>
          <w:p w14:paraId="3F88BBF3"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40-49%</w:t>
            </w:r>
          </w:p>
        </w:tc>
        <w:tc>
          <w:tcPr>
            <w:tcW w:w="1736" w:type="dxa"/>
            <w:shd w:val="clear" w:color="auto" w:fill="8DB3E2"/>
            <w:vAlign w:val="bottom"/>
          </w:tcPr>
          <w:p w14:paraId="7B9F2E3E"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50-59%</w:t>
            </w:r>
          </w:p>
        </w:tc>
        <w:tc>
          <w:tcPr>
            <w:tcW w:w="1736" w:type="dxa"/>
            <w:shd w:val="clear" w:color="auto" w:fill="8DB3E2"/>
            <w:vAlign w:val="bottom"/>
          </w:tcPr>
          <w:p w14:paraId="24BDFFFA"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60-69%</w:t>
            </w:r>
          </w:p>
        </w:tc>
        <w:tc>
          <w:tcPr>
            <w:tcW w:w="1736" w:type="dxa"/>
            <w:shd w:val="clear" w:color="auto" w:fill="8DB3E2"/>
            <w:vAlign w:val="bottom"/>
          </w:tcPr>
          <w:p w14:paraId="2811F29D"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70-84%</w:t>
            </w:r>
          </w:p>
        </w:tc>
        <w:tc>
          <w:tcPr>
            <w:tcW w:w="1736" w:type="dxa"/>
            <w:shd w:val="clear" w:color="auto" w:fill="8DB3E2"/>
          </w:tcPr>
          <w:p w14:paraId="53952DE0" w14:textId="77777777" w:rsidR="00262306" w:rsidRPr="00262306" w:rsidRDefault="00262306" w:rsidP="00262306">
            <w:pPr>
              <w:spacing w:after="0" w:line="240" w:lineRule="auto"/>
              <w:jc w:val="center"/>
              <w:rPr>
                <w:rFonts w:ascii="Arial" w:hAnsi="Arial" w:cs="Arial"/>
                <w:b/>
                <w:sz w:val="18"/>
                <w:szCs w:val="18"/>
                <w:lang w:eastAsia="en-GB"/>
              </w:rPr>
            </w:pPr>
            <w:r w:rsidRPr="00262306">
              <w:rPr>
                <w:rFonts w:ascii="Arial" w:hAnsi="Arial" w:cs="Arial"/>
                <w:b/>
                <w:sz w:val="18"/>
                <w:szCs w:val="18"/>
                <w:lang w:eastAsia="en-GB"/>
              </w:rPr>
              <w:t>85-100%</w:t>
            </w:r>
          </w:p>
        </w:tc>
      </w:tr>
      <w:tr w:rsidR="00262306" w:rsidRPr="00262306" w14:paraId="776BD766" w14:textId="77777777" w:rsidTr="00262306">
        <w:tc>
          <w:tcPr>
            <w:tcW w:w="1735" w:type="dxa"/>
            <w:shd w:val="clear" w:color="auto" w:fill="8DB3E2"/>
          </w:tcPr>
          <w:p w14:paraId="3701A310" w14:textId="77777777" w:rsidR="00262306" w:rsidRPr="00262306" w:rsidRDefault="00262306" w:rsidP="00262306">
            <w:pPr>
              <w:spacing w:before="34" w:after="0" w:line="240" w:lineRule="auto"/>
              <w:ind w:left="108" w:right="-54"/>
              <w:rPr>
                <w:rFonts w:ascii="Arial" w:eastAsia="Arial" w:hAnsi="Arial" w:cs="Arial"/>
                <w:bCs/>
                <w:sz w:val="18"/>
                <w:szCs w:val="18"/>
                <w:lang w:eastAsia="en-GB"/>
              </w:rPr>
            </w:pPr>
            <w:r w:rsidRPr="00262306">
              <w:rPr>
                <w:rFonts w:ascii="Arial" w:eastAsia="Arial" w:hAnsi="Arial" w:cs="Arial"/>
                <w:b/>
                <w:bCs/>
                <w:lang w:eastAsia="en-GB"/>
              </w:rPr>
              <w:t xml:space="preserve">Engagement with literature </w:t>
            </w:r>
            <w:r w:rsidRPr="00262306">
              <w:rPr>
                <w:rFonts w:ascii="Arial" w:eastAsia="Arial" w:hAnsi="Arial" w:cs="Arial"/>
                <w:bCs/>
                <w:sz w:val="18"/>
                <w:szCs w:val="18"/>
                <w:lang w:eastAsia="en-GB"/>
              </w:rPr>
              <w:t>(including reading, referencing,</w:t>
            </w:r>
          </w:p>
          <w:p w14:paraId="54D97381" w14:textId="77777777" w:rsidR="00262306" w:rsidRPr="00262306" w:rsidRDefault="00262306" w:rsidP="00262306">
            <w:pPr>
              <w:spacing w:before="34" w:after="0" w:line="240"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academic conventions and</w:t>
            </w:r>
          </w:p>
          <w:p w14:paraId="3530FBC6" w14:textId="77777777" w:rsidR="00262306" w:rsidRPr="00262306" w:rsidRDefault="00262306" w:rsidP="00262306">
            <w:pPr>
              <w:spacing w:before="34" w:after="0" w:line="240" w:lineRule="auto"/>
              <w:ind w:left="108" w:right="-54"/>
              <w:rPr>
                <w:rFonts w:ascii="Arial" w:eastAsia="Arial" w:hAnsi="Arial" w:cs="Arial"/>
                <w:b/>
                <w:bCs/>
                <w:lang w:eastAsia="en-GB"/>
              </w:rPr>
            </w:pPr>
            <w:r w:rsidRPr="00262306">
              <w:rPr>
                <w:rFonts w:ascii="Arial" w:eastAsia="Arial" w:hAnsi="Arial" w:cs="Arial"/>
                <w:bCs/>
                <w:sz w:val="18"/>
                <w:szCs w:val="18"/>
                <w:lang w:eastAsia="en-GB"/>
              </w:rPr>
              <w:t>academic honesty)</w:t>
            </w:r>
            <w:r w:rsidRPr="00262306">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3337A19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Little or no evidence of reading</w:t>
            </w:r>
            <w:r w:rsidRPr="00262306">
              <w:rPr>
                <w:lang w:eastAsia="en-GB"/>
              </w:rPr>
              <w:t xml:space="preserve"> and/or </w:t>
            </w:r>
            <w:r w:rsidRPr="00262306">
              <w:rPr>
                <w:rFonts w:ascii="Arial" w:hAnsi="Arial" w:cs="Arial"/>
                <w:lang w:eastAsia="en-GB"/>
              </w:rPr>
              <w:t>reliance on inappropriate sources.</w:t>
            </w:r>
          </w:p>
          <w:p w14:paraId="783EDC5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Views and findings mostly unsupported and non-authoritative.</w:t>
            </w:r>
          </w:p>
          <w:p w14:paraId="1E98088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498C779D"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D5A7F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 limited range of mostly relevant and credible sources but with some reliance on information gained through class contact. Some omissions and minor errors.</w:t>
            </w:r>
          </w:p>
          <w:p w14:paraId="1B987D3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408E825"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BEB79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Engagement with a wide range of literature, including sources retrieved independently.</w:t>
            </w:r>
          </w:p>
          <w:p w14:paraId="439722F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25D752"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EC219F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engagement with an extensive range of relevant and credible literature. High-level referencing skills consistently applied.</w:t>
            </w:r>
          </w:p>
        </w:tc>
      </w:tr>
      <w:tr w:rsidR="00262306" w:rsidRPr="00262306" w14:paraId="482C5FA6" w14:textId="77777777" w:rsidTr="00262306">
        <w:tc>
          <w:tcPr>
            <w:tcW w:w="1735" w:type="dxa"/>
            <w:shd w:val="clear" w:color="auto" w:fill="8DB3E2"/>
          </w:tcPr>
          <w:p w14:paraId="7F3351D2" w14:textId="77777777" w:rsidR="00262306" w:rsidRPr="00262306" w:rsidRDefault="00262306" w:rsidP="00262306">
            <w:pPr>
              <w:spacing w:before="34" w:after="0" w:line="240" w:lineRule="auto"/>
              <w:ind w:left="108" w:right="-54"/>
              <w:rPr>
                <w:rFonts w:ascii="Arial" w:hAnsi="Arial" w:cs="Arial"/>
                <w:sz w:val="18"/>
                <w:szCs w:val="18"/>
                <w:lang w:eastAsia="en-GB"/>
              </w:rPr>
            </w:pPr>
            <w:r w:rsidRPr="00262306">
              <w:rPr>
                <w:rFonts w:ascii="Arial" w:eastAsia="Arial" w:hAnsi="Arial" w:cs="Arial"/>
                <w:b/>
                <w:bCs/>
                <w:lang w:eastAsia="en-GB"/>
              </w:rPr>
              <w:t xml:space="preserve">Knowledge and understanding </w:t>
            </w:r>
            <w:r w:rsidRPr="00262306">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ED6E989"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5CA1D89"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Gaps in knowledge</w:t>
            </w:r>
            <w:r w:rsidRPr="00262306">
              <w:rPr>
                <w:lang w:eastAsia="en-GB"/>
              </w:rPr>
              <w:t xml:space="preserve"> of </w:t>
            </w:r>
            <w:r w:rsidRPr="00262306">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75DBF8D8"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2E65BC6"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2A5B8496"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13FA372D"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0123742C" w14:textId="77777777" w:rsidR="00262306" w:rsidRPr="00262306" w:rsidRDefault="00262306" w:rsidP="00262306">
            <w:pPr>
              <w:spacing w:after="120" w:line="240" w:lineRule="auto"/>
              <w:rPr>
                <w:rFonts w:ascii="Arial" w:hAnsi="Arial" w:cs="Arial"/>
                <w:lang w:eastAsia="en-GB"/>
              </w:rPr>
            </w:pPr>
            <w:r w:rsidRPr="00262306">
              <w:rPr>
                <w:rFonts w:ascii="Arial" w:hAnsi="Arial" w:cs="Arial"/>
                <w:lang w:eastAsia="en-GB"/>
              </w:rPr>
              <w:t>Exceptional, detailed knowledge and understanding of the basic underlying concepts and principles</w:t>
            </w:r>
          </w:p>
        </w:tc>
      </w:tr>
      <w:tr w:rsidR="00262306" w:rsidRPr="00262306" w14:paraId="47E98BEF" w14:textId="77777777" w:rsidTr="00262306">
        <w:tc>
          <w:tcPr>
            <w:tcW w:w="1735" w:type="dxa"/>
            <w:shd w:val="clear" w:color="auto" w:fill="8DB3E2"/>
          </w:tcPr>
          <w:p w14:paraId="695E4ED3"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C</w:t>
            </w:r>
            <w:r w:rsidRPr="00262306">
              <w:rPr>
                <w:rFonts w:ascii="Arial" w:eastAsia="Arial" w:hAnsi="Arial" w:cs="Arial"/>
                <w:b/>
                <w:bCs/>
                <w:spacing w:val="1"/>
                <w:lang w:eastAsia="en-GB"/>
              </w:rPr>
              <w:t>ogn</w:t>
            </w:r>
            <w:r w:rsidRPr="00262306">
              <w:rPr>
                <w:rFonts w:ascii="Arial" w:eastAsia="Arial" w:hAnsi="Arial" w:cs="Arial"/>
                <w:b/>
                <w:bCs/>
                <w:lang w:eastAsia="en-GB"/>
              </w:rPr>
              <w:t>i</w:t>
            </w:r>
            <w:r w:rsidRPr="00262306">
              <w:rPr>
                <w:rFonts w:ascii="Arial" w:eastAsia="Arial" w:hAnsi="Arial" w:cs="Arial"/>
                <w:b/>
                <w:bCs/>
                <w:spacing w:val="1"/>
                <w:lang w:eastAsia="en-GB"/>
              </w:rPr>
              <w:t>t</w:t>
            </w:r>
            <w:r w:rsidRPr="00262306">
              <w:rPr>
                <w:rFonts w:ascii="Arial" w:eastAsia="Arial" w:hAnsi="Arial" w:cs="Arial"/>
                <w:b/>
                <w:bCs/>
                <w:lang w:eastAsia="en-GB"/>
              </w:rPr>
              <w:t>i</w:t>
            </w:r>
            <w:r w:rsidRPr="00262306">
              <w:rPr>
                <w:rFonts w:ascii="Arial" w:eastAsia="Arial" w:hAnsi="Arial" w:cs="Arial"/>
                <w:b/>
                <w:bCs/>
                <w:spacing w:val="2"/>
                <w:lang w:eastAsia="en-GB"/>
              </w:rPr>
              <w:t>v</w:t>
            </w:r>
            <w:r w:rsidRPr="00262306">
              <w:rPr>
                <w:rFonts w:ascii="Arial" w:eastAsia="Arial" w:hAnsi="Arial" w:cs="Arial"/>
                <w:b/>
                <w:bCs/>
                <w:lang w:eastAsia="en-GB"/>
              </w:rPr>
              <w:t>e</w:t>
            </w:r>
            <w:r w:rsidRPr="00262306">
              <w:rPr>
                <w:rFonts w:ascii="Arial" w:eastAsia="Arial" w:hAnsi="Arial" w:cs="Arial"/>
                <w:b/>
                <w:bCs/>
                <w:spacing w:val="-10"/>
                <w:lang w:eastAsia="en-GB"/>
              </w:rPr>
              <w:t xml:space="preserve"> </w:t>
            </w:r>
            <w:r w:rsidRPr="00262306">
              <w:rPr>
                <w:rFonts w:ascii="Arial" w:eastAsia="Arial" w:hAnsi="Arial" w:cs="Arial"/>
                <w:b/>
                <w:bCs/>
                <w:lang w:eastAsia="en-GB"/>
              </w:rPr>
              <w:t>a</w:t>
            </w:r>
            <w:r w:rsidRPr="00262306">
              <w:rPr>
                <w:rFonts w:ascii="Arial" w:eastAsia="Arial" w:hAnsi="Arial" w:cs="Arial"/>
                <w:b/>
                <w:bCs/>
                <w:spacing w:val="1"/>
                <w:lang w:eastAsia="en-GB"/>
              </w:rPr>
              <w:t>n</w:t>
            </w:r>
            <w:r w:rsidRPr="00262306">
              <w:rPr>
                <w:rFonts w:ascii="Arial" w:eastAsia="Arial" w:hAnsi="Arial" w:cs="Arial"/>
                <w:b/>
                <w:bCs/>
                <w:lang w:eastAsia="en-GB"/>
              </w:rPr>
              <w:t>d i</w:t>
            </w:r>
            <w:r w:rsidRPr="00262306">
              <w:rPr>
                <w:rFonts w:ascii="Arial" w:eastAsia="Arial" w:hAnsi="Arial" w:cs="Arial"/>
                <w:b/>
                <w:bCs/>
                <w:spacing w:val="1"/>
                <w:lang w:eastAsia="en-GB"/>
              </w:rPr>
              <w:t>nt</w:t>
            </w:r>
            <w:r w:rsidRPr="00262306">
              <w:rPr>
                <w:rFonts w:ascii="Arial" w:eastAsia="Arial" w:hAnsi="Arial" w:cs="Arial"/>
                <w:b/>
                <w:bCs/>
                <w:lang w:eastAsia="en-GB"/>
              </w:rPr>
              <w:t>ellec</w:t>
            </w:r>
            <w:r w:rsidRPr="00262306">
              <w:rPr>
                <w:rFonts w:ascii="Arial" w:eastAsia="Arial" w:hAnsi="Arial" w:cs="Arial"/>
                <w:b/>
                <w:bCs/>
                <w:spacing w:val="1"/>
                <w:lang w:eastAsia="en-GB"/>
              </w:rPr>
              <w:t>tu</w:t>
            </w:r>
            <w:r w:rsidRPr="00262306">
              <w:rPr>
                <w:rFonts w:ascii="Arial" w:eastAsia="Arial" w:hAnsi="Arial" w:cs="Arial"/>
                <w:b/>
                <w:bCs/>
                <w:lang w:eastAsia="en-GB"/>
              </w:rPr>
              <w:t>al skil</w:t>
            </w:r>
            <w:r w:rsidRPr="00262306">
              <w:rPr>
                <w:rFonts w:ascii="Arial" w:eastAsia="Arial" w:hAnsi="Arial" w:cs="Arial"/>
                <w:b/>
                <w:bCs/>
                <w:spacing w:val="2"/>
                <w:lang w:eastAsia="en-GB"/>
              </w:rPr>
              <w:t>l</w:t>
            </w:r>
            <w:r w:rsidRPr="00262306">
              <w:rPr>
                <w:rFonts w:ascii="Arial" w:eastAsia="Arial" w:hAnsi="Arial" w:cs="Arial"/>
                <w:b/>
                <w:bCs/>
                <w:lang w:eastAsia="en-GB"/>
              </w:rPr>
              <w:t xml:space="preserve">s </w:t>
            </w:r>
          </w:p>
          <w:p w14:paraId="6202F30E"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 xml:space="preserve">(Evaluate underlying concepts and principles of a subject and interpret qualitative and quantitative data in order to develop lines of argument and make sound judgements.) </w:t>
            </w:r>
          </w:p>
          <w:p w14:paraId="26334A56"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p>
          <w:p w14:paraId="18B78E73"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p>
        </w:tc>
        <w:tc>
          <w:tcPr>
            <w:tcW w:w="1736" w:type="dxa"/>
          </w:tcPr>
          <w:p w14:paraId="54E0970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Wholly or almost wholly descriptive work. Little or no evaluation of</w:t>
            </w:r>
            <w:r w:rsidRPr="00262306">
              <w:rPr>
                <w:lang w:eastAsia="en-GB"/>
              </w:rPr>
              <w:t xml:space="preserve"> the </w:t>
            </w:r>
            <w:r w:rsidRPr="00262306">
              <w:rPr>
                <w:rFonts w:ascii="Arial" w:hAnsi="Arial" w:cs="Arial"/>
                <w:lang w:eastAsia="en-GB"/>
              </w:rPr>
              <w:t>underlying concepts and principles.</w:t>
            </w:r>
          </w:p>
          <w:p w14:paraId="470E21A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Failure to develop arguments, leading to illogical or invalid judgements. Minimal or no use of</w:t>
            </w:r>
          </w:p>
          <w:p w14:paraId="042D320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evidence to back up views.</w:t>
            </w:r>
          </w:p>
          <w:p w14:paraId="54E3DDED" w14:textId="77777777" w:rsidR="00262306" w:rsidRPr="00262306" w:rsidRDefault="00262306" w:rsidP="00262306">
            <w:pPr>
              <w:spacing w:after="0" w:line="240" w:lineRule="auto"/>
              <w:rPr>
                <w:rFonts w:ascii="Arial" w:hAnsi="Arial" w:cs="Arial"/>
                <w:lang w:eastAsia="en-GB"/>
              </w:rPr>
            </w:pPr>
          </w:p>
        </w:tc>
        <w:tc>
          <w:tcPr>
            <w:tcW w:w="1736" w:type="dxa"/>
          </w:tcPr>
          <w:p w14:paraId="44C5A23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6CECFF0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Limited attempt at evaluation of the underlying concepts and principles, tending towards description.</w:t>
            </w:r>
          </w:p>
          <w:p w14:paraId="5AFFC033"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Can interpret qualitative and quantitative data but with some errors. Some evidence to support emerging arguments and judgements but these may be underdeveloped or with a little inconsistency / mis-interpretation.</w:t>
            </w:r>
          </w:p>
          <w:p w14:paraId="207D41AA" w14:textId="77777777" w:rsidR="00262306" w:rsidRPr="00262306" w:rsidRDefault="00262306" w:rsidP="00262306">
            <w:pPr>
              <w:spacing w:after="0" w:line="240" w:lineRule="auto"/>
              <w:rPr>
                <w:rFonts w:ascii="Arial" w:hAnsi="Arial" w:cs="Arial"/>
                <w:lang w:eastAsia="en-GB"/>
              </w:rPr>
            </w:pPr>
          </w:p>
        </w:tc>
        <w:tc>
          <w:tcPr>
            <w:tcW w:w="1736" w:type="dxa"/>
          </w:tcPr>
          <w:p w14:paraId="004CE822"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Good evaluation of the underlying concepts and principles. Can interpret qualitative and quantitative data, with minor errors.</w:t>
            </w:r>
          </w:p>
          <w:p w14:paraId="21721DD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emerging ability to use evidence to support the argument.</w:t>
            </w:r>
          </w:p>
          <w:p w14:paraId="31F0AC5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Mostly valid arguments and logical judgements.</w:t>
            </w:r>
            <w:r w:rsidRPr="00262306">
              <w:rPr>
                <w:lang w:eastAsia="en-GB"/>
              </w:rPr>
              <w:t xml:space="preserve"> </w:t>
            </w:r>
          </w:p>
        </w:tc>
        <w:tc>
          <w:tcPr>
            <w:tcW w:w="1736" w:type="dxa"/>
          </w:tcPr>
          <w:p w14:paraId="79111E0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Sound evaluation of the underlying concepts and principles. </w:t>
            </w:r>
            <w:r w:rsidRPr="0052270E">
              <w:rPr>
                <w:rFonts w:ascii="Arial" w:hAnsi="Arial" w:cs="Arial"/>
                <w:lang w:val="it-IT" w:eastAsia="en-GB"/>
              </w:rPr>
              <w:t xml:space="preserve">Can interpret qualitative and quantitative data accurately. </w:t>
            </w:r>
            <w:r w:rsidRPr="00262306">
              <w:rPr>
                <w:rFonts w:ascii="Arial" w:hAnsi="Arial" w:cs="Arial"/>
                <w:lang w:eastAsia="en-GB"/>
              </w:rPr>
              <w:t xml:space="preserve">Ability to devise arguments using evidence to make mostly appropriate and valid judgements. </w:t>
            </w:r>
          </w:p>
          <w:p w14:paraId="20BB2115" w14:textId="77777777" w:rsidR="00262306" w:rsidRPr="00262306" w:rsidRDefault="00262306" w:rsidP="00262306">
            <w:pPr>
              <w:spacing w:after="0" w:line="240" w:lineRule="auto"/>
              <w:rPr>
                <w:rFonts w:ascii="Arial" w:hAnsi="Arial" w:cs="Arial"/>
                <w:lang w:eastAsia="en-GB"/>
              </w:rPr>
            </w:pPr>
          </w:p>
        </w:tc>
        <w:tc>
          <w:tcPr>
            <w:tcW w:w="1736" w:type="dxa"/>
          </w:tcPr>
          <w:p w14:paraId="45F0F16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Excellent evaluation</w:t>
            </w:r>
            <w:r w:rsidRPr="00262306">
              <w:rPr>
                <w:lang w:eastAsia="en-GB"/>
              </w:rPr>
              <w:t xml:space="preserve"> </w:t>
            </w:r>
            <w:r w:rsidRPr="00262306">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4768EC68"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evaluation of the underlying concepts and principles based evidence. Outstanding interpretation of qualitative and quantitative data.</w:t>
            </w:r>
          </w:p>
          <w:p w14:paraId="1F42274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Exceptional ability to devise arguments using evidence and make wholly appropriate and valid judgements. </w:t>
            </w:r>
          </w:p>
        </w:tc>
      </w:tr>
      <w:tr w:rsidR="00262306" w:rsidRPr="00262306" w14:paraId="7B064A44" w14:textId="77777777" w:rsidTr="00262306">
        <w:tc>
          <w:tcPr>
            <w:tcW w:w="1735" w:type="dxa"/>
            <w:shd w:val="clear" w:color="auto" w:fill="8DB3E2"/>
          </w:tcPr>
          <w:p w14:paraId="65AA320E"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Practical skills</w:t>
            </w:r>
          </w:p>
          <w:p w14:paraId="4D4F21F2" w14:textId="77777777" w:rsidR="00262306" w:rsidRPr="00262306" w:rsidRDefault="00262306" w:rsidP="00262306">
            <w:pPr>
              <w:spacing w:before="34" w:after="0" w:line="239" w:lineRule="auto"/>
              <w:ind w:left="108" w:right="-54"/>
              <w:rPr>
                <w:rFonts w:ascii="Arial" w:eastAsia="Arial" w:hAnsi="Arial" w:cs="Arial"/>
                <w:bCs/>
                <w:sz w:val="18"/>
                <w:szCs w:val="18"/>
                <w:lang w:eastAsia="en-GB"/>
              </w:rPr>
            </w:pPr>
            <w:r w:rsidRPr="00262306">
              <w:rPr>
                <w:rFonts w:ascii="Arial" w:eastAsia="Arial" w:hAnsi="Arial" w:cs="Arial"/>
                <w:bCs/>
                <w:sz w:val="18"/>
                <w:szCs w:val="18"/>
                <w:lang w:eastAsia="en-GB"/>
              </w:rPr>
              <w:t>(Different approaches to solving problems in particular contexts.)</w:t>
            </w:r>
          </w:p>
          <w:p w14:paraId="6FD6191A" w14:textId="77777777" w:rsidR="00262306" w:rsidRPr="00262306" w:rsidRDefault="00262306" w:rsidP="00262306">
            <w:pPr>
              <w:spacing w:before="34" w:after="0" w:line="239" w:lineRule="auto"/>
              <w:ind w:left="108" w:right="-54"/>
              <w:rPr>
                <w:rFonts w:ascii="Arial" w:eastAsia="Arial" w:hAnsi="Arial" w:cs="Arial"/>
                <w:b/>
                <w:bCs/>
                <w:sz w:val="18"/>
                <w:szCs w:val="18"/>
                <w:lang w:eastAsia="en-GB"/>
              </w:rPr>
            </w:pPr>
          </w:p>
        </w:tc>
        <w:tc>
          <w:tcPr>
            <w:tcW w:w="1736" w:type="dxa"/>
          </w:tcPr>
          <w:p w14:paraId="038DF2A2"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Limited or no use of taught, basic methods, materials, tools and/or techniques.</w:t>
            </w:r>
          </w:p>
          <w:p w14:paraId="77A1F1D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Little or no appreciation of the context of the application.</w:t>
            </w:r>
          </w:p>
          <w:p w14:paraId="1AC6A4E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Very weak evidence of different approaches to problem-solving in particular contexts. </w:t>
            </w:r>
          </w:p>
        </w:tc>
        <w:tc>
          <w:tcPr>
            <w:tcW w:w="1736" w:type="dxa"/>
          </w:tcPr>
          <w:p w14:paraId="51B14B4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Rudimentary application of taught, basic methods, materials, tools and/or techniques but without consideration and competence. Flawed appreciation of the context of the application.</w:t>
            </w:r>
          </w:p>
          <w:p w14:paraId="19A2757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Weak evidence of different approaches to problem-solving in particular contexts.</w:t>
            </w:r>
          </w:p>
          <w:p w14:paraId="0881C57B" w14:textId="77777777" w:rsidR="00262306" w:rsidRPr="00262306" w:rsidRDefault="00262306" w:rsidP="00262306">
            <w:pPr>
              <w:spacing w:after="0" w:line="240" w:lineRule="auto"/>
              <w:rPr>
                <w:rFonts w:ascii="Arial" w:hAnsi="Arial" w:cs="Arial"/>
                <w:lang w:eastAsia="en-GB"/>
              </w:rPr>
            </w:pPr>
          </w:p>
          <w:p w14:paraId="7581B255" w14:textId="77777777" w:rsidR="00262306" w:rsidRPr="00262306" w:rsidRDefault="00262306" w:rsidP="00262306">
            <w:pPr>
              <w:spacing w:after="0" w:line="240" w:lineRule="auto"/>
              <w:rPr>
                <w:rFonts w:ascii="Arial" w:hAnsi="Arial" w:cs="Arial"/>
                <w:lang w:eastAsia="en-GB"/>
              </w:rPr>
            </w:pPr>
          </w:p>
        </w:tc>
        <w:tc>
          <w:tcPr>
            <w:tcW w:w="1736" w:type="dxa"/>
          </w:tcPr>
          <w:p w14:paraId="0BA35EFE"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adequate awareness and mostly appropriate application of basic methods, materials, tools and/or techniques.</w:t>
            </w:r>
          </w:p>
          <w:p w14:paraId="157FF05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Basic appreciation of the context of the application. </w:t>
            </w:r>
          </w:p>
          <w:p w14:paraId="6834310A"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Can identify problems in particular contexts and propose basic alternative approaches or solutions though there may be errors. </w:t>
            </w:r>
          </w:p>
        </w:tc>
        <w:tc>
          <w:tcPr>
            <w:tcW w:w="1736" w:type="dxa"/>
          </w:tcPr>
          <w:p w14:paraId="354A3B0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 good and appropriate application of basic methods, materials, tools and/or techniques.</w:t>
            </w:r>
          </w:p>
          <w:p w14:paraId="7BC65E31"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Clear appreciation of the context of the application. </w:t>
            </w:r>
          </w:p>
          <w:p w14:paraId="04186CEC"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Good evidence of different approaches to problem-solving in particular contexts and proposes mostly appropriate solutions.</w:t>
            </w:r>
          </w:p>
        </w:tc>
        <w:tc>
          <w:tcPr>
            <w:tcW w:w="1736" w:type="dxa"/>
          </w:tcPr>
          <w:p w14:paraId="38175B9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 very good application of a range of basic methods, materials, tools and/or techniques.</w:t>
            </w:r>
          </w:p>
          <w:p w14:paraId="7321C975"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Very good consideration of the context of the application. Very good evidence of different approaches to problem-solving in particular contexts and proposes appropriate solutions.</w:t>
            </w:r>
          </w:p>
        </w:tc>
        <w:tc>
          <w:tcPr>
            <w:tcW w:w="1736" w:type="dxa"/>
          </w:tcPr>
          <w:p w14:paraId="723A7547"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An advanced application of a range of taught, basic methods, materials, tools and/or techniques.</w:t>
            </w:r>
          </w:p>
          <w:p w14:paraId="47B214A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The context of the application is well considered, and insightful.</w:t>
            </w:r>
          </w:p>
          <w:p w14:paraId="15CF7894"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Excellent evidence of different approaches to problem-solving in particular contexts and proposes appropriate solutions. </w:t>
            </w:r>
          </w:p>
        </w:tc>
        <w:tc>
          <w:tcPr>
            <w:tcW w:w="1736" w:type="dxa"/>
          </w:tcPr>
          <w:p w14:paraId="53518FC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262306" w:rsidRPr="00262306" w14:paraId="12AAF6D2" w14:textId="77777777" w:rsidTr="00262306">
        <w:tc>
          <w:tcPr>
            <w:tcW w:w="1735" w:type="dxa"/>
            <w:shd w:val="clear" w:color="auto" w:fill="8DB3E2"/>
          </w:tcPr>
          <w:p w14:paraId="3B5C05A5" w14:textId="77777777" w:rsidR="00262306" w:rsidRPr="00262306" w:rsidRDefault="00262306" w:rsidP="00262306">
            <w:pPr>
              <w:spacing w:before="34" w:after="0" w:line="239" w:lineRule="auto"/>
              <w:ind w:left="108" w:right="-54"/>
              <w:rPr>
                <w:rFonts w:ascii="Arial" w:eastAsia="Arial" w:hAnsi="Arial" w:cs="Arial"/>
                <w:b/>
                <w:bCs/>
                <w:lang w:eastAsia="en-GB"/>
              </w:rPr>
            </w:pPr>
            <w:r w:rsidRPr="00262306">
              <w:rPr>
                <w:rFonts w:ascii="Arial" w:eastAsia="Arial" w:hAnsi="Arial" w:cs="Arial"/>
                <w:b/>
                <w:bCs/>
                <w:lang w:eastAsia="en-GB"/>
              </w:rPr>
              <w:t>Transferable skills for life and professional practice</w:t>
            </w:r>
          </w:p>
          <w:p w14:paraId="545156FE" w14:textId="77777777" w:rsidR="00262306" w:rsidRPr="00262306" w:rsidRDefault="00262306" w:rsidP="00262306">
            <w:pPr>
              <w:spacing w:before="34" w:after="0" w:line="239" w:lineRule="auto"/>
              <w:ind w:left="108" w:right="-54"/>
              <w:rPr>
                <w:rFonts w:ascii="Arial" w:hAnsi="Arial" w:cs="Arial"/>
                <w:sz w:val="18"/>
                <w:szCs w:val="18"/>
                <w:lang w:eastAsia="en-GB"/>
              </w:rPr>
            </w:pPr>
            <w:r w:rsidRPr="00262306">
              <w:rPr>
                <w:rFonts w:ascii="Arial" w:hAnsi="Arial" w:cs="Arial"/>
                <w:sz w:val="18"/>
                <w:szCs w:val="18"/>
                <w:lang w:eastAsia="en-GB"/>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4F83362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Work is poorly structured, disorganised, inaccurate and/or confusingly expressed. Very weak use of language and/or very inappropriate style. Failure to work effectively individual or as part of a group. Little or no evidence of the skills for employment</w:t>
            </w:r>
            <w:r w:rsidRPr="00262306">
              <w:rPr>
                <w:lang w:eastAsia="en-GB"/>
              </w:rPr>
              <w:t xml:space="preserve"> </w:t>
            </w:r>
            <w:r w:rsidRPr="00262306">
              <w:rPr>
                <w:rFonts w:ascii="Arial" w:hAnsi="Arial" w:cs="Arial"/>
                <w:lang w:eastAsia="en-GB"/>
              </w:rPr>
              <w:t>requiring the exercise of some personal responsibility.</w:t>
            </w:r>
          </w:p>
          <w:p w14:paraId="77C03A05" w14:textId="77777777" w:rsidR="00262306" w:rsidRPr="00262306" w:rsidRDefault="00262306" w:rsidP="00262306">
            <w:pPr>
              <w:spacing w:after="0" w:line="240" w:lineRule="auto"/>
              <w:rPr>
                <w:rFonts w:ascii="Arial" w:hAnsi="Arial" w:cs="Arial"/>
                <w:lang w:eastAsia="en-GB"/>
              </w:rPr>
            </w:pPr>
          </w:p>
          <w:p w14:paraId="247ECE33" w14:textId="77777777" w:rsidR="00262306" w:rsidRPr="00262306" w:rsidRDefault="00262306" w:rsidP="00262306">
            <w:pPr>
              <w:spacing w:after="0" w:line="240" w:lineRule="auto"/>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2FB94216"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1290B6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EA6435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72E009"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Mostly coherent, organised and accurate work, in a suitable structure and is for the most part clearly expressed. Can work effectively independently and/or as part of a team, with clear contribution to group activities.</w:t>
            </w:r>
          </w:p>
          <w:p w14:paraId="61099B46"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896BCBF"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 xml:space="preserve">Work is accurate, coherent, fluent, well-structured and organised. </w:t>
            </w:r>
          </w:p>
          <w:p w14:paraId="59D3CFF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DDD2140"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7515FC8" w14:textId="77777777" w:rsidR="00262306" w:rsidRPr="00262306" w:rsidRDefault="00262306" w:rsidP="00262306">
            <w:pPr>
              <w:spacing w:after="0" w:line="240" w:lineRule="auto"/>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27D432BB" w14:textId="77777777" w:rsidR="00262306" w:rsidRPr="00262306" w:rsidRDefault="00262306" w:rsidP="00262306">
            <w:pPr>
              <w:spacing w:after="0" w:line="240" w:lineRule="auto"/>
              <w:rPr>
                <w:rFonts w:ascii="Arial" w:hAnsi="Arial" w:cs="Arial"/>
                <w:lang w:eastAsia="en-GB"/>
              </w:rPr>
            </w:pPr>
            <w:r w:rsidRPr="00262306">
              <w:rPr>
                <w:rFonts w:ascii="Arial" w:hAnsi="Arial" w:cs="Arial"/>
                <w:lang w:eastAsia="en-GB"/>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A9FA650" w14:textId="34D4DA27" w:rsidR="008B6109" w:rsidRPr="00670067" w:rsidRDefault="008B6109" w:rsidP="00670067">
      <w:pPr>
        <w:pBdr>
          <w:top w:val="nil"/>
          <w:left w:val="nil"/>
          <w:bottom w:val="nil"/>
          <w:right w:val="nil"/>
          <w:between w:val="nil"/>
          <w:bar w:val="nil"/>
        </w:pBdr>
        <w:spacing w:after="0" w:line="240" w:lineRule="auto"/>
        <w:rPr>
          <w:rFonts w:ascii="Times New Roman" w:eastAsia="Times New Roman" w:hAnsi="Times New Roman"/>
          <w:color w:val="000000"/>
          <w:sz w:val="20"/>
          <w:szCs w:val="20"/>
          <w:u w:color="000000"/>
          <w:bdr w:val="nil"/>
          <w:lang w:eastAsia="en-GB"/>
        </w:rPr>
        <w:sectPr w:rsidR="008B6109" w:rsidRPr="00670067" w:rsidSect="008B6109">
          <w:pgSz w:w="16834" w:h="11894" w:orient="landscape"/>
          <w:pgMar w:top="720" w:right="720" w:bottom="720" w:left="720" w:header="709" w:footer="454" w:gutter="0"/>
          <w:paperSrc w:first="15" w:other="15"/>
          <w:cols w:space="720"/>
          <w:docGrid w:linePitch="299"/>
        </w:sectPr>
      </w:pPr>
    </w:p>
    <w:p w14:paraId="21275F1A" w14:textId="77777777" w:rsidR="003560B9" w:rsidRPr="00DE408F" w:rsidRDefault="003560B9" w:rsidP="00091EF1">
      <w:pPr>
        <w:spacing w:after="0" w:line="240" w:lineRule="auto"/>
        <w:rPr>
          <w:rFonts w:ascii="Arial" w:hAnsi="Arial" w:cs="Arial"/>
          <w:lang w:eastAsia="en-GB"/>
        </w:rPr>
      </w:pPr>
    </w:p>
    <w:sectPr w:rsidR="003560B9" w:rsidRPr="00DE408F" w:rsidSect="00E85DD9">
      <w:pgSz w:w="11894" w:h="16834"/>
      <w:pgMar w:top="720" w:right="720" w:bottom="720" w:left="720" w:header="706" w:footer="454"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7919F" w14:textId="77777777" w:rsidR="004C2B57" w:rsidRDefault="004C2B57" w:rsidP="00063C1E">
      <w:pPr>
        <w:spacing w:after="0" w:line="240" w:lineRule="auto"/>
      </w:pPr>
      <w:r>
        <w:separator/>
      </w:r>
    </w:p>
  </w:endnote>
  <w:endnote w:type="continuationSeparator" w:id="0">
    <w:p w14:paraId="338DC015" w14:textId="77777777" w:rsidR="004C2B57" w:rsidRDefault="004C2B57"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Unicode MS">
    <w:altName w:val="Yu Gothic"/>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Helvetica Neue">
    <w:altName w:val="Corbel"/>
    <w:charset w:val="00"/>
    <w:family w:val="roman"/>
    <w:pitch w:val="default"/>
  </w:font>
  <w:font w:name="Arial MT">
    <w:altName w:val="Arial"/>
    <w:charset w:val="01"/>
    <w:family w:val="swiss"/>
    <w:pitch w:val="variable"/>
  </w:font>
  <w:font w:name="&amp;quo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37C61" w14:textId="684C58A7" w:rsidR="0052270E" w:rsidRPr="00BA794C" w:rsidRDefault="0052270E" w:rsidP="00EE5D6A">
    <w:pPr>
      <w:pStyle w:val="Footer"/>
      <w:jc w:val="center"/>
      <w:rPr>
        <w:rFonts w:ascii="Calibri" w:hAnsi="Calibri"/>
        <w:szCs w:val="22"/>
      </w:rPr>
    </w:pP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Pr>
        <w:rStyle w:val="PageNumber"/>
        <w:rFonts w:ascii="Calibri" w:hAnsi="Calibri"/>
        <w:noProof/>
        <w:szCs w:val="22"/>
      </w:rPr>
      <w:t>19</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Pr>
        <w:rStyle w:val="PageNumber"/>
        <w:rFonts w:ascii="Calibri" w:hAnsi="Calibri"/>
        <w:noProof/>
        <w:szCs w:val="22"/>
      </w:rPr>
      <w:t>25</w:t>
    </w:r>
    <w:r w:rsidRPr="00221DD0">
      <w:rPr>
        <w:rStyle w:val="PageNumber"/>
        <w:rFonts w:ascii="Calibri" w:hAnsi="Calibri"/>
        <w:szCs w:val="22"/>
      </w:rPr>
      <w:fldChar w:fldCharType="end"/>
    </w:r>
  </w:p>
  <w:p w14:paraId="6A77881A" w14:textId="77777777" w:rsidR="0052270E" w:rsidRPr="006333E5" w:rsidRDefault="0052270E" w:rsidP="006333E5">
    <w:pPr>
      <w:pStyle w:val="Footer"/>
    </w:pPr>
  </w:p>
  <w:p w14:paraId="5E195235" w14:textId="77777777" w:rsidR="0052270E" w:rsidRDefault="0052270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A5BDE" w14:textId="77777777" w:rsidR="004C2B57" w:rsidRDefault="004C2B57" w:rsidP="00063C1E">
      <w:pPr>
        <w:spacing w:after="0" w:line="240" w:lineRule="auto"/>
      </w:pPr>
      <w:r>
        <w:separator/>
      </w:r>
    </w:p>
  </w:footnote>
  <w:footnote w:type="continuationSeparator" w:id="0">
    <w:p w14:paraId="69508AEC" w14:textId="77777777" w:rsidR="004C2B57" w:rsidRDefault="004C2B57"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2D56D3" w14:textId="0887B44A" w:rsidR="0052270E" w:rsidRPr="00DE1F3D" w:rsidRDefault="00082680" w:rsidP="006333E5">
    <w:pPr>
      <w:pStyle w:val="Header"/>
      <w:pBdr>
        <w:bottom w:val="single" w:sz="4" w:space="1" w:color="auto"/>
      </w:pBdr>
      <w:jc w:val="right"/>
      <w:rPr>
        <w:rFonts w:ascii="Calibri" w:hAnsi="Calibri"/>
        <w:lang w:val="en-GB"/>
      </w:rPr>
    </w:pPr>
    <w:r>
      <w:rPr>
        <w:rFonts w:ascii="Calibri" w:hAnsi="Calibri"/>
        <w:lang w:val="en-GB"/>
      </w:rPr>
      <w:t>Le</w:t>
    </w:r>
    <w:r w:rsidR="0052270E">
      <w:rPr>
        <w:rFonts w:ascii="Calibri" w:hAnsi="Calibri"/>
        <w:lang w:val="en-GB"/>
      </w:rPr>
      <w:t>isure and Tourism Marketing BMTH40</w:t>
    </w:r>
    <w:r w:rsidR="005867C5">
      <w:rPr>
        <w:rFonts w:ascii="Calibri" w:hAnsi="Calibri"/>
        <w:lang w:val="en-GB"/>
      </w:rPr>
      <w:t>1</w:t>
    </w:r>
    <w:r w:rsidR="0052270E">
      <w:rPr>
        <w:rFonts w:ascii="Calibri" w:hAnsi="Calibri"/>
        <w:lang w:val="en-GB"/>
      </w:rPr>
      <w:t>4</w:t>
    </w:r>
  </w:p>
  <w:p w14:paraId="16211124" w14:textId="77777777" w:rsidR="0052270E" w:rsidRDefault="0052270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08D3489"/>
    <w:multiLevelType w:val="hybridMultilevel"/>
    <w:tmpl w:val="72686082"/>
    <w:numStyleLink w:val="ImportedStyle2"/>
  </w:abstractNum>
  <w:abstractNum w:abstractNumId="4" w15:restartNumberingAfterBreak="0">
    <w:nsid w:val="128A749B"/>
    <w:multiLevelType w:val="hybridMultilevel"/>
    <w:tmpl w:val="27880F2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5F2540"/>
    <w:multiLevelType w:val="hybridMultilevel"/>
    <w:tmpl w:val="8AA8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1616C6"/>
    <w:multiLevelType w:val="hybridMultilevel"/>
    <w:tmpl w:val="13A0236C"/>
    <w:lvl w:ilvl="0" w:tplc="A3FC6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AD7A1C"/>
    <w:multiLevelType w:val="hybridMultilevel"/>
    <w:tmpl w:val="C9EA8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8F2398"/>
    <w:multiLevelType w:val="hybridMultilevel"/>
    <w:tmpl w:val="3260F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55DC2"/>
    <w:multiLevelType w:val="hybridMultilevel"/>
    <w:tmpl w:val="979EE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69B65BE"/>
    <w:multiLevelType w:val="hybridMultilevel"/>
    <w:tmpl w:val="6D12BC86"/>
    <w:numStyleLink w:val="ImportedStyle11"/>
  </w:abstractNum>
  <w:abstractNum w:abstractNumId="21" w15:restartNumberingAfterBreak="0">
    <w:nsid w:val="49CA069B"/>
    <w:multiLevelType w:val="hybridMultilevel"/>
    <w:tmpl w:val="3ADEDC56"/>
    <w:styleLink w:val="ImportedStyle1"/>
    <w:lvl w:ilvl="0" w:tplc="5FC480FA">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63B2FFC4">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A5FE698E">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68E8026">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D30CF94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6FEADBB2">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FC26FB9E">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F94A63E">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CA025AC">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2" w15:restartNumberingAfterBreak="0">
    <w:nsid w:val="49DA7D7C"/>
    <w:multiLevelType w:val="hybridMultilevel"/>
    <w:tmpl w:val="3ADEDC56"/>
    <w:numStyleLink w:val="ImportedStyle1"/>
  </w:abstractNum>
  <w:abstractNum w:abstractNumId="23" w15:restartNumberingAfterBreak="0">
    <w:nsid w:val="4B9F56F3"/>
    <w:multiLevelType w:val="hybridMultilevel"/>
    <w:tmpl w:val="BD027A5A"/>
    <w:lvl w:ilvl="0" w:tplc="BB24D1AE">
      <w:start w:val="1"/>
      <w:numFmt w:val="decimal"/>
      <w:lvlText w:val="%1."/>
      <w:lvlJc w:val="left"/>
      <w:pPr>
        <w:ind w:left="360" w:hanging="360"/>
      </w:pPr>
      <w:rPr>
        <w:rFonts w:hint="default"/>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A4B3C73"/>
    <w:multiLevelType w:val="hybridMultilevel"/>
    <w:tmpl w:val="049C22B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04A4FEF"/>
    <w:multiLevelType w:val="hybridMultilevel"/>
    <w:tmpl w:val="72686082"/>
    <w:styleLink w:val="ImportedStyle2"/>
    <w:lvl w:ilvl="0" w:tplc="C6AE97C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533C94B4">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65E0B3F4">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F14735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6A9C5CE6">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3982A6EE">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7D52329A">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A96E523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A2481C40">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060C51"/>
    <w:multiLevelType w:val="hybridMultilevel"/>
    <w:tmpl w:val="6D12BC86"/>
    <w:styleLink w:val="ImportedStyle11"/>
    <w:lvl w:ilvl="0" w:tplc="E0B888AC">
      <w:start w:val="1"/>
      <w:numFmt w:val="bullet"/>
      <w:lvlText w:val="·"/>
      <w:lvlJc w:val="left"/>
      <w:pPr>
        <w:ind w:left="72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A8D6B6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3BC0B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B588C7FC">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A13C1E7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14FC4EC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AFE44CE6">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A134E82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40E27CF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9" w15:restartNumberingAfterBreak="0">
    <w:nsid w:val="6FB06FE2"/>
    <w:multiLevelType w:val="hybridMultilevel"/>
    <w:tmpl w:val="3D262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3277E0D"/>
    <w:multiLevelType w:val="hybridMultilevel"/>
    <w:tmpl w:val="BC4EA29A"/>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4" w15:restartNumberingAfterBreak="0">
    <w:nsid w:val="7A6A753E"/>
    <w:multiLevelType w:val="hybridMultilevel"/>
    <w:tmpl w:val="1AA69734"/>
    <w:lvl w:ilvl="0" w:tplc="08090001">
      <w:start w:val="1"/>
      <w:numFmt w:val="bullet"/>
      <w:lvlText w:val=""/>
      <w:lvlJc w:val="left"/>
      <w:pPr>
        <w:ind w:left="1069" w:hanging="360"/>
      </w:pPr>
      <w:rPr>
        <w:rFonts w:ascii="Symbol" w:hAnsi="Symbol" w:hint="default"/>
      </w:rPr>
    </w:lvl>
    <w:lvl w:ilvl="1" w:tplc="2D8E29BA">
      <w:start w:val="1"/>
      <w:numFmt w:val="decimal"/>
      <w:lvlText w:val="%2."/>
      <w:lvlJc w:val="left"/>
      <w:pPr>
        <w:ind w:left="360" w:hanging="360"/>
      </w:pPr>
    </w:lvl>
    <w:lvl w:ilvl="2" w:tplc="08090005">
      <w:start w:val="1"/>
      <w:numFmt w:val="lowerRoman"/>
      <w:lvlText w:val="%3."/>
      <w:lvlJc w:val="right"/>
      <w:pPr>
        <w:ind w:left="2160" w:hanging="180"/>
      </w:pPr>
    </w:lvl>
    <w:lvl w:ilvl="3" w:tplc="08090001">
      <w:start w:val="1"/>
      <w:numFmt w:val="decimal"/>
      <w:lvlText w:val="%4."/>
      <w:lvlJc w:val="left"/>
      <w:pPr>
        <w:ind w:left="2880" w:hanging="360"/>
      </w:pPr>
    </w:lvl>
    <w:lvl w:ilvl="4" w:tplc="08090003">
      <w:start w:val="1"/>
      <w:numFmt w:val="lowerLetter"/>
      <w:lvlText w:val="%5."/>
      <w:lvlJc w:val="left"/>
      <w:pPr>
        <w:ind w:left="3600" w:hanging="360"/>
      </w:pPr>
    </w:lvl>
    <w:lvl w:ilvl="5" w:tplc="08090005">
      <w:start w:val="1"/>
      <w:numFmt w:val="lowerRoman"/>
      <w:lvlText w:val="%6."/>
      <w:lvlJc w:val="right"/>
      <w:pPr>
        <w:ind w:left="4320" w:hanging="180"/>
      </w:pPr>
    </w:lvl>
    <w:lvl w:ilvl="6" w:tplc="08090001">
      <w:start w:val="1"/>
      <w:numFmt w:val="decimal"/>
      <w:lvlText w:val="%7."/>
      <w:lvlJc w:val="left"/>
      <w:pPr>
        <w:ind w:left="5040" w:hanging="360"/>
      </w:pPr>
    </w:lvl>
    <w:lvl w:ilvl="7" w:tplc="08090003">
      <w:start w:val="1"/>
      <w:numFmt w:val="lowerLetter"/>
      <w:lvlText w:val="%8."/>
      <w:lvlJc w:val="left"/>
      <w:pPr>
        <w:ind w:left="5760" w:hanging="360"/>
      </w:pPr>
    </w:lvl>
    <w:lvl w:ilvl="8" w:tplc="08090005">
      <w:start w:val="1"/>
      <w:numFmt w:val="lowerRoman"/>
      <w:lvlText w:val="%9."/>
      <w:lvlJc w:val="right"/>
      <w:pPr>
        <w:ind w:left="6480" w:hanging="180"/>
      </w:pPr>
    </w:lvl>
  </w:abstractNum>
  <w:abstractNum w:abstractNumId="35"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1936160428">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16cid:durableId="1080908920">
    <w:abstractNumId w:val="2"/>
  </w:num>
  <w:num w:numId="3" w16cid:durableId="81076659">
    <w:abstractNumId w:val="31"/>
  </w:num>
  <w:num w:numId="4" w16cid:durableId="928855083">
    <w:abstractNumId w:val="12"/>
  </w:num>
  <w:num w:numId="5" w16cid:durableId="72522876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52029806">
    <w:abstractNumId w:val="30"/>
  </w:num>
  <w:num w:numId="7" w16cid:durableId="2100444019">
    <w:abstractNumId w:val="11"/>
  </w:num>
  <w:num w:numId="8" w16cid:durableId="991179161">
    <w:abstractNumId w:val="1"/>
  </w:num>
  <w:num w:numId="9" w16cid:durableId="1677656469">
    <w:abstractNumId w:val="6"/>
  </w:num>
  <w:num w:numId="10" w16cid:durableId="906307632">
    <w:abstractNumId w:val="17"/>
  </w:num>
  <w:num w:numId="11" w16cid:durableId="1932087006">
    <w:abstractNumId w:val="36"/>
  </w:num>
  <w:num w:numId="12" w16cid:durableId="851647421">
    <w:abstractNumId w:val="27"/>
  </w:num>
  <w:num w:numId="13" w16cid:durableId="358042782">
    <w:abstractNumId w:val="10"/>
  </w:num>
  <w:num w:numId="14" w16cid:durableId="607007802">
    <w:abstractNumId w:val="19"/>
  </w:num>
  <w:num w:numId="15" w16cid:durableId="1040133658">
    <w:abstractNumId w:val="13"/>
  </w:num>
  <w:num w:numId="16" w16cid:durableId="1598251266">
    <w:abstractNumId w:val="33"/>
  </w:num>
  <w:num w:numId="17" w16cid:durableId="289016616">
    <w:abstractNumId w:val="34"/>
  </w:num>
  <w:num w:numId="18" w16cid:durableId="699011849">
    <w:abstractNumId w:val="18"/>
  </w:num>
  <w:num w:numId="19" w16cid:durableId="10367401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9187971">
    <w:abstractNumId w:val="15"/>
  </w:num>
  <w:num w:numId="21" w16cid:durableId="1648168957">
    <w:abstractNumId w:val="35"/>
  </w:num>
  <w:num w:numId="22" w16cid:durableId="1555969003">
    <w:abstractNumId w:val="5"/>
  </w:num>
  <w:num w:numId="23" w16cid:durableId="1648633146">
    <w:abstractNumId w:val="9"/>
  </w:num>
  <w:num w:numId="24" w16cid:durableId="878711012">
    <w:abstractNumId w:val="21"/>
  </w:num>
  <w:num w:numId="25" w16cid:durableId="1769930956">
    <w:abstractNumId w:val="22"/>
  </w:num>
  <w:num w:numId="26" w16cid:durableId="483088699">
    <w:abstractNumId w:val="28"/>
  </w:num>
  <w:num w:numId="27" w16cid:durableId="1933320161">
    <w:abstractNumId w:val="20"/>
  </w:num>
  <w:num w:numId="28" w16cid:durableId="309135742">
    <w:abstractNumId w:val="25"/>
  </w:num>
  <w:num w:numId="29" w16cid:durableId="368410255">
    <w:abstractNumId w:val="3"/>
  </w:num>
  <w:num w:numId="30" w16cid:durableId="1831672907">
    <w:abstractNumId w:val="14"/>
  </w:num>
  <w:num w:numId="31" w16cid:durableId="1397627583">
    <w:abstractNumId w:val="8"/>
  </w:num>
  <w:num w:numId="32" w16cid:durableId="139857479">
    <w:abstractNumId w:val="23"/>
  </w:num>
  <w:num w:numId="33" w16cid:durableId="269896361">
    <w:abstractNumId w:val="29"/>
  </w:num>
  <w:num w:numId="34" w16cid:durableId="148635875">
    <w:abstractNumId w:val="16"/>
  </w:num>
  <w:num w:numId="35" w16cid:durableId="2031249699">
    <w:abstractNumId w:val="24"/>
  </w:num>
  <w:num w:numId="36" w16cid:durableId="558246686">
    <w:abstractNumId w:val="4"/>
  </w:num>
  <w:num w:numId="37" w16cid:durableId="20727735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294"/>
    <w:rsid w:val="000037C8"/>
    <w:rsid w:val="00015139"/>
    <w:rsid w:val="00015480"/>
    <w:rsid w:val="00021563"/>
    <w:rsid w:val="00032191"/>
    <w:rsid w:val="00033208"/>
    <w:rsid w:val="0003390A"/>
    <w:rsid w:val="00033B57"/>
    <w:rsid w:val="00037219"/>
    <w:rsid w:val="000442F8"/>
    <w:rsid w:val="00044E8E"/>
    <w:rsid w:val="0005183C"/>
    <w:rsid w:val="000559B7"/>
    <w:rsid w:val="000620A8"/>
    <w:rsid w:val="00063C1E"/>
    <w:rsid w:val="000663B6"/>
    <w:rsid w:val="0006686D"/>
    <w:rsid w:val="00075F45"/>
    <w:rsid w:val="00076CBF"/>
    <w:rsid w:val="00082680"/>
    <w:rsid w:val="00086380"/>
    <w:rsid w:val="00086A7D"/>
    <w:rsid w:val="00091EF1"/>
    <w:rsid w:val="00092C12"/>
    <w:rsid w:val="000A49F1"/>
    <w:rsid w:val="000B2D0E"/>
    <w:rsid w:val="000B6887"/>
    <w:rsid w:val="000C16F6"/>
    <w:rsid w:val="000C787F"/>
    <w:rsid w:val="000D0C9B"/>
    <w:rsid w:val="000D16BE"/>
    <w:rsid w:val="000D24F4"/>
    <w:rsid w:val="000D5F80"/>
    <w:rsid w:val="000E23E4"/>
    <w:rsid w:val="000E3374"/>
    <w:rsid w:val="000E3F8D"/>
    <w:rsid w:val="000E4634"/>
    <w:rsid w:val="000E4B04"/>
    <w:rsid w:val="000F094E"/>
    <w:rsid w:val="000F7308"/>
    <w:rsid w:val="00101623"/>
    <w:rsid w:val="001027D8"/>
    <w:rsid w:val="001068A1"/>
    <w:rsid w:val="00107377"/>
    <w:rsid w:val="00112675"/>
    <w:rsid w:val="001134AA"/>
    <w:rsid w:val="00116924"/>
    <w:rsid w:val="00117A6A"/>
    <w:rsid w:val="001215A1"/>
    <w:rsid w:val="0012544D"/>
    <w:rsid w:val="00133DC5"/>
    <w:rsid w:val="001354C3"/>
    <w:rsid w:val="00145524"/>
    <w:rsid w:val="001501E0"/>
    <w:rsid w:val="00150B3B"/>
    <w:rsid w:val="00152588"/>
    <w:rsid w:val="001546A6"/>
    <w:rsid w:val="001563AE"/>
    <w:rsid w:val="001565DB"/>
    <w:rsid w:val="00162F8F"/>
    <w:rsid w:val="00165163"/>
    <w:rsid w:val="001664EE"/>
    <w:rsid w:val="001670B6"/>
    <w:rsid w:val="00167EE9"/>
    <w:rsid w:val="001779EA"/>
    <w:rsid w:val="00177CAB"/>
    <w:rsid w:val="00177D12"/>
    <w:rsid w:val="001933BF"/>
    <w:rsid w:val="001972A6"/>
    <w:rsid w:val="001A3B48"/>
    <w:rsid w:val="001A523D"/>
    <w:rsid w:val="001B00AE"/>
    <w:rsid w:val="001B04D4"/>
    <w:rsid w:val="001B2605"/>
    <w:rsid w:val="001D3490"/>
    <w:rsid w:val="001E1D79"/>
    <w:rsid w:val="001E7890"/>
    <w:rsid w:val="001F40D8"/>
    <w:rsid w:val="001F7E67"/>
    <w:rsid w:val="00204DD7"/>
    <w:rsid w:val="00210C7B"/>
    <w:rsid w:val="0021258F"/>
    <w:rsid w:val="00215A6E"/>
    <w:rsid w:val="0021630A"/>
    <w:rsid w:val="002167DB"/>
    <w:rsid w:val="002179DE"/>
    <w:rsid w:val="002203C6"/>
    <w:rsid w:val="00221DD0"/>
    <w:rsid w:val="002238C8"/>
    <w:rsid w:val="00226A89"/>
    <w:rsid w:val="002326D4"/>
    <w:rsid w:val="0023794C"/>
    <w:rsid w:val="0024097B"/>
    <w:rsid w:val="0024098F"/>
    <w:rsid w:val="002556E9"/>
    <w:rsid w:val="00257AE0"/>
    <w:rsid w:val="00262306"/>
    <w:rsid w:val="002656A3"/>
    <w:rsid w:val="0026587F"/>
    <w:rsid w:val="00286637"/>
    <w:rsid w:val="00293456"/>
    <w:rsid w:val="00295A80"/>
    <w:rsid w:val="002A01B1"/>
    <w:rsid w:val="002A1D45"/>
    <w:rsid w:val="002A4FF0"/>
    <w:rsid w:val="002B3A47"/>
    <w:rsid w:val="002B42BF"/>
    <w:rsid w:val="002C548B"/>
    <w:rsid w:val="003005F0"/>
    <w:rsid w:val="003048A4"/>
    <w:rsid w:val="00311948"/>
    <w:rsid w:val="00312A45"/>
    <w:rsid w:val="00320161"/>
    <w:rsid w:val="0032065A"/>
    <w:rsid w:val="003271F3"/>
    <w:rsid w:val="00334747"/>
    <w:rsid w:val="00354F68"/>
    <w:rsid w:val="003560B9"/>
    <w:rsid w:val="00360CE6"/>
    <w:rsid w:val="0037446C"/>
    <w:rsid w:val="00374B13"/>
    <w:rsid w:val="00391E06"/>
    <w:rsid w:val="003A206F"/>
    <w:rsid w:val="003A2F14"/>
    <w:rsid w:val="003A2F5E"/>
    <w:rsid w:val="003A32F8"/>
    <w:rsid w:val="003B1EA6"/>
    <w:rsid w:val="003B7DCC"/>
    <w:rsid w:val="003C28FE"/>
    <w:rsid w:val="003C347A"/>
    <w:rsid w:val="003C4A54"/>
    <w:rsid w:val="003D6C83"/>
    <w:rsid w:val="003D776C"/>
    <w:rsid w:val="003E1897"/>
    <w:rsid w:val="003E7586"/>
    <w:rsid w:val="003E7C62"/>
    <w:rsid w:val="003F4446"/>
    <w:rsid w:val="003F4AE5"/>
    <w:rsid w:val="003F57E3"/>
    <w:rsid w:val="003F639E"/>
    <w:rsid w:val="0040458D"/>
    <w:rsid w:val="00405AF0"/>
    <w:rsid w:val="00411DD9"/>
    <w:rsid w:val="00415612"/>
    <w:rsid w:val="004261E3"/>
    <w:rsid w:val="004266C1"/>
    <w:rsid w:val="00426BD1"/>
    <w:rsid w:val="00435F4C"/>
    <w:rsid w:val="0044445A"/>
    <w:rsid w:val="004453C7"/>
    <w:rsid w:val="00453754"/>
    <w:rsid w:val="00456215"/>
    <w:rsid w:val="00465D4B"/>
    <w:rsid w:val="00466EA7"/>
    <w:rsid w:val="0047261A"/>
    <w:rsid w:val="00473165"/>
    <w:rsid w:val="00475A77"/>
    <w:rsid w:val="00475B36"/>
    <w:rsid w:val="00486348"/>
    <w:rsid w:val="00486C85"/>
    <w:rsid w:val="004A5112"/>
    <w:rsid w:val="004A61A5"/>
    <w:rsid w:val="004A7A83"/>
    <w:rsid w:val="004B008D"/>
    <w:rsid w:val="004B2C6C"/>
    <w:rsid w:val="004B3A6E"/>
    <w:rsid w:val="004B7415"/>
    <w:rsid w:val="004C2B57"/>
    <w:rsid w:val="004C4B8E"/>
    <w:rsid w:val="004C51CF"/>
    <w:rsid w:val="004C730E"/>
    <w:rsid w:val="004D5877"/>
    <w:rsid w:val="004D5F89"/>
    <w:rsid w:val="004D707C"/>
    <w:rsid w:val="004E2B03"/>
    <w:rsid w:val="004E3173"/>
    <w:rsid w:val="004E3A7F"/>
    <w:rsid w:val="004E727E"/>
    <w:rsid w:val="004F175C"/>
    <w:rsid w:val="004F4AE1"/>
    <w:rsid w:val="004F4DB0"/>
    <w:rsid w:val="004F71CE"/>
    <w:rsid w:val="00501975"/>
    <w:rsid w:val="005108F7"/>
    <w:rsid w:val="005153BB"/>
    <w:rsid w:val="00520A04"/>
    <w:rsid w:val="00520E96"/>
    <w:rsid w:val="0052270E"/>
    <w:rsid w:val="00522E4A"/>
    <w:rsid w:val="0052583B"/>
    <w:rsid w:val="005400D6"/>
    <w:rsid w:val="00540435"/>
    <w:rsid w:val="00541C30"/>
    <w:rsid w:val="00541EA3"/>
    <w:rsid w:val="00544050"/>
    <w:rsid w:val="005472B2"/>
    <w:rsid w:val="00552DE3"/>
    <w:rsid w:val="00554A93"/>
    <w:rsid w:val="00555CB7"/>
    <w:rsid w:val="0055754D"/>
    <w:rsid w:val="00557717"/>
    <w:rsid w:val="0056227B"/>
    <w:rsid w:val="00577384"/>
    <w:rsid w:val="005867C5"/>
    <w:rsid w:val="00586C3F"/>
    <w:rsid w:val="005873BC"/>
    <w:rsid w:val="005A1E05"/>
    <w:rsid w:val="005A66A4"/>
    <w:rsid w:val="005B03FA"/>
    <w:rsid w:val="005B2CA8"/>
    <w:rsid w:val="005B5C37"/>
    <w:rsid w:val="005C0C44"/>
    <w:rsid w:val="005C1D21"/>
    <w:rsid w:val="005C4B5D"/>
    <w:rsid w:val="005C515F"/>
    <w:rsid w:val="005D1945"/>
    <w:rsid w:val="005D2B63"/>
    <w:rsid w:val="005D4630"/>
    <w:rsid w:val="005E0413"/>
    <w:rsid w:val="005E6889"/>
    <w:rsid w:val="005F3A09"/>
    <w:rsid w:val="00606EC2"/>
    <w:rsid w:val="00611003"/>
    <w:rsid w:val="00620351"/>
    <w:rsid w:val="00625039"/>
    <w:rsid w:val="006254C0"/>
    <w:rsid w:val="00626F9C"/>
    <w:rsid w:val="006275DD"/>
    <w:rsid w:val="006321D2"/>
    <w:rsid w:val="006333E5"/>
    <w:rsid w:val="00635328"/>
    <w:rsid w:val="006353E1"/>
    <w:rsid w:val="00635EA9"/>
    <w:rsid w:val="00643CFF"/>
    <w:rsid w:val="006442F2"/>
    <w:rsid w:val="00645EBA"/>
    <w:rsid w:val="006504B0"/>
    <w:rsid w:val="00654C3B"/>
    <w:rsid w:val="00654EA2"/>
    <w:rsid w:val="00655982"/>
    <w:rsid w:val="00662E0D"/>
    <w:rsid w:val="0066506A"/>
    <w:rsid w:val="00670067"/>
    <w:rsid w:val="006713AC"/>
    <w:rsid w:val="00674BEF"/>
    <w:rsid w:val="00674C32"/>
    <w:rsid w:val="006820E3"/>
    <w:rsid w:val="006861C7"/>
    <w:rsid w:val="00690503"/>
    <w:rsid w:val="006949DF"/>
    <w:rsid w:val="006A3CD2"/>
    <w:rsid w:val="006B5F3C"/>
    <w:rsid w:val="006D013C"/>
    <w:rsid w:val="006D3348"/>
    <w:rsid w:val="006D39AA"/>
    <w:rsid w:val="006D4FC1"/>
    <w:rsid w:val="006D5B9B"/>
    <w:rsid w:val="006E1B99"/>
    <w:rsid w:val="006E600E"/>
    <w:rsid w:val="006F0436"/>
    <w:rsid w:val="006F5991"/>
    <w:rsid w:val="006F7F9C"/>
    <w:rsid w:val="0070080A"/>
    <w:rsid w:val="007045EC"/>
    <w:rsid w:val="00712F1E"/>
    <w:rsid w:val="00714583"/>
    <w:rsid w:val="00714C76"/>
    <w:rsid w:val="007205CB"/>
    <w:rsid w:val="00721C8C"/>
    <w:rsid w:val="007463CE"/>
    <w:rsid w:val="00747335"/>
    <w:rsid w:val="00752763"/>
    <w:rsid w:val="007601B2"/>
    <w:rsid w:val="007606EA"/>
    <w:rsid w:val="007624E4"/>
    <w:rsid w:val="00774B35"/>
    <w:rsid w:val="00775A50"/>
    <w:rsid w:val="0078030A"/>
    <w:rsid w:val="0078200B"/>
    <w:rsid w:val="00791417"/>
    <w:rsid w:val="007930A9"/>
    <w:rsid w:val="0079686D"/>
    <w:rsid w:val="007A7C2E"/>
    <w:rsid w:val="007A7F32"/>
    <w:rsid w:val="007B1402"/>
    <w:rsid w:val="007B2E0F"/>
    <w:rsid w:val="007B61F8"/>
    <w:rsid w:val="007B67D8"/>
    <w:rsid w:val="007C75C8"/>
    <w:rsid w:val="007D2224"/>
    <w:rsid w:val="007D2BEA"/>
    <w:rsid w:val="007D4287"/>
    <w:rsid w:val="007E2515"/>
    <w:rsid w:val="007F5A8B"/>
    <w:rsid w:val="007F6919"/>
    <w:rsid w:val="00811B3F"/>
    <w:rsid w:val="00821E15"/>
    <w:rsid w:val="00830C53"/>
    <w:rsid w:val="00831F60"/>
    <w:rsid w:val="008366A2"/>
    <w:rsid w:val="0084331A"/>
    <w:rsid w:val="00847FEE"/>
    <w:rsid w:val="00851549"/>
    <w:rsid w:val="0085350F"/>
    <w:rsid w:val="00862344"/>
    <w:rsid w:val="008624C1"/>
    <w:rsid w:val="008643C8"/>
    <w:rsid w:val="008660B6"/>
    <w:rsid w:val="00867FD4"/>
    <w:rsid w:val="008756B0"/>
    <w:rsid w:val="008775C9"/>
    <w:rsid w:val="00883B8C"/>
    <w:rsid w:val="00886698"/>
    <w:rsid w:val="008943AE"/>
    <w:rsid w:val="00895150"/>
    <w:rsid w:val="008A0CBF"/>
    <w:rsid w:val="008A3CC1"/>
    <w:rsid w:val="008B6109"/>
    <w:rsid w:val="008C0062"/>
    <w:rsid w:val="008C1B6E"/>
    <w:rsid w:val="008C7944"/>
    <w:rsid w:val="008D6378"/>
    <w:rsid w:val="008D7997"/>
    <w:rsid w:val="008E0AA0"/>
    <w:rsid w:val="008E3665"/>
    <w:rsid w:val="008E7111"/>
    <w:rsid w:val="008E74B0"/>
    <w:rsid w:val="008F052D"/>
    <w:rsid w:val="008F2F6C"/>
    <w:rsid w:val="008F6157"/>
    <w:rsid w:val="008F75B1"/>
    <w:rsid w:val="00900A8D"/>
    <w:rsid w:val="00903427"/>
    <w:rsid w:val="009053D5"/>
    <w:rsid w:val="00921C74"/>
    <w:rsid w:val="009371B8"/>
    <w:rsid w:val="009378FD"/>
    <w:rsid w:val="00943C10"/>
    <w:rsid w:val="00945119"/>
    <w:rsid w:val="00956984"/>
    <w:rsid w:val="00956B14"/>
    <w:rsid w:val="00956E72"/>
    <w:rsid w:val="00960EB7"/>
    <w:rsid w:val="009627B7"/>
    <w:rsid w:val="0097253C"/>
    <w:rsid w:val="00972BEA"/>
    <w:rsid w:val="009756BF"/>
    <w:rsid w:val="00976707"/>
    <w:rsid w:val="00976D02"/>
    <w:rsid w:val="00986F6F"/>
    <w:rsid w:val="0099020C"/>
    <w:rsid w:val="009903D2"/>
    <w:rsid w:val="0099105A"/>
    <w:rsid w:val="00991F72"/>
    <w:rsid w:val="00994970"/>
    <w:rsid w:val="00994A38"/>
    <w:rsid w:val="00995B39"/>
    <w:rsid w:val="00996013"/>
    <w:rsid w:val="009A268D"/>
    <w:rsid w:val="009A3D93"/>
    <w:rsid w:val="009B1AE7"/>
    <w:rsid w:val="009B1BA3"/>
    <w:rsid w:val="009B6CE5"/>
    <w:rsid w:val="009C041A"/>
    <w:rsid w:val="009C0965"/>
    <w:rsid w:val="009C0D70"/>
    <w:rsid w:val="009C4BFD"/>
    <w:rsid w:val="009D0C45"/>
    <w:rsid w:val="009D0ECC"/>
    <w:rsid w:val="009D123F"/>
    <w:rsid w:val="009D77E3"/>
    <w:rsid w:val="009D7CAD"/>
    <w:rsid w:val="009E1A18"/>
    <w:rsid w:val="009F1540"/>
    <w:rsid w:val="009F63E0"/>
    <w:rsid w:val="00A125CC"/>
    <w:rsid w:val="00A20541"/>
    <w:rsid w:val="00A238F0"/>
    <w:rsid w:val="00A23D86"/>
    <w:rsid w:val="00A368D3"/>
    <w:rsid w:val="00A42227"/>
    <w:rsid w:val="00A42CB8"/>
    <w:rsid w:val="00A5005B"/>
    <w:rsid w:val="00A5117E"/>
    <w:rsid w:val="00A63A2D"/>
    <w:rsid w:val="00A63E05"/>
    <w:rsid w:val="00A657EE"/>
    <w:rsid w:val="00A66192"/>
    <w:rsid w:val="00A72742"/>
    <w:rsid w:val="00A72D25"/>
    <w:rsid w:val="00A85048"/>
    <w:rsid w:val="00A86AB5"/>
    <w:rsid w:val="00A87D4A"/>
    <w:rsid w:val="00A91CAD"/>
    <w:rsid w:val="00A92553"/>
    <w:rsid w:val="00A92670"/>
    <w:rsid w:val="00AA08E5"/>
    <w:rsid w:val="00AA3A47"/>
    <w:rsid w:val="00AB14FA"/>
    <w:rsid w:val="00AB67A1"/>
    <w:rsid w:val="00AC0C35"/>
    <w:rsid w:val="00AC6F08"/>
    <w:rsid w:val="00AD0F6E"/>
    <w:rsid w:val="00AD2210"/>
    <w:rsid w:val="00AD6CFA"/>
    <w:rsid w:val="00AE00CD"/>
    <w:rsid w:val="00AE367F"/>
    <w:rsid w:val="00AF0FAB"/>
    <w:rsid w:val="00AF1BA5"/>
    <w:rsid w:val="00AF76F2"/>
    <w:rsid w:val="00B01164"/>
    <w:rsid w:val="00B10AB9"/>
    <w:rsid w:val="00B3122B"/>
    <w:rsid w:val="00B344FF"/>
    <w:rsid w:val="00B35D71"/>
    <w:rsid w:val="00B464AE"/>
    <w:rsid w:val="00B623F0"/>
    <w:rsid w:val="00B65573"/>
    <w:rsid w:val="00B71DAE"/>
    <w:rsid w:val="00B74662"/>
    <w:rsid w:val="00B747D4"/>
    <w:rsid w:val="00B818ED"/>
    <w:rsid w:val="00B85D7C"/>
    <w:rsid w:val="00B85DF9"/>
    <w:rsid w:val="00B946BB"/>
    <w:rsid w:val="00B95190"/>
    <w:rsid w:val="00B9578D"/>
    <w:rsid w:val="00BA0215"/>
    <w:rsid w:val="00BA5B2B"/>
    <w:rsid w:val="00BA62C9"/>
    <w:rsid w:val="00BA794C"/>
    <w:rsid w:val="00BA7C7D"/>
    <w:rsid w:val="00BC3C43"/>
    <w:rsid w:val="00BC508B"/>
    <w:rsid w:val="00BD25F5"/>
    <w:rsid w:val="00BE1FC7"/>
    <w:rsid w:val="00BE2E7F"/>
    <w:rsid w:val="00BE2F8B"/>
    <w:rsid w:val="00BE53E3"/>
    <w:rsid w:val="00BF3808"/>
    <w:rsid w:val="00C01E4B"/>
    <w:rsid w:val="00C07DFF"/>
    <w:rsid w:val="00C12809"/>
    <w:rsid w:val="00C14D9D"/>
    <w:rsid w:val="00C16D26"/>
    <w:rsid w:val="00C27721"/>
    <w:rsid w:val="00C314A0"/>
    <w:rsid w:val="00C33454"/>
    <w:rsid w:val="00C40078"/>
    <w:rsid w:val="00C46CA6"/>
    <w:rsid w:val="00C52493"/>
    <w:rsid w:val="00C542E6"/>
    <w:rsid w:val="00C5486E"/>
    <w:rsid w:val="00C579DA"/>
    <w:rsid w:val="00C623A1"/>
    <w:rsid w:val="00C65617"/>
    <w:rsid w:val="00C742BC"/>
    <w:rsid w:val="00C7450C"/>
    <w:rsid w:val="00C7586E"/>
    <w:rsid w:val="00C75FF7"/>
    <w:rsid w:val="00C80C26"/>
    <w:rsid w:val="00C8755A"/>
    <w:rsid w:val="00C93161"/>
    <w:rsid w:val="00C94D7E"/>
    <w:rsid w:val="00C97531"/>
    <w:rsid w:val="00CA0D24"/>
    <w:rsid w:val="00CA6B60"/>
    <w:rsid w:val="00CB7614"/>
    <w:rsid w:val="00CC6E4F"/>
    <w:rsid w:val="00CD15A3"/>
    <w:rsid w:val="00CD5209"/>
    <w:rsid w:val="00CE598B"/>
    <w:rsid w:val="00CE7520"/>
    <w:rsid w:val="00CF21B5"/>
    <w:rsid w:val="00CF43B3"/>
    <w:rsid w:val="00D015E5"/>
    <w:rsid w:val="00D03879"/>
    <w:rsid w:val="00D17ECA"/>
    <w:rsid w:val="00D26B45"/>
    <w:rsid w:val="00D526C8"/>
    <w:rsid w:val="00D61DB8"/>
    <w:rsid w:val="00D65C67"/>
    <w:rsid w:val="00D720FD"/>
    <w:rsid w:val="00D74F59"/>
    <w:rsid w:val="00D7592E"/>
    <w:rsid w:val="00D75DEC"/>
    <w:rsid w:val="00D8031A"/>
    <w:rsid w:val="00D934D3"/>
    <w:rsid w:val="00D9370A"/>
    <w:rsid w:val="00DA125E"/>
    <w:rsid w:val="00DA4BE8"/>
    <w:rsid w:val="00DC0988"/>
    <w:rsid w:val="00DC226D"/>
    <w:rsid w:val="00DD243A"/>
    <w:rsid w:val="00DD37AB"/>
    <w:rsid w:val="00DD3B0D"/>
    <w:rsid w:val="00DD5944"/>
    <w:rsid w:val="00DD5BBB"/>
    <w:rsid w:val="00DD77B8"/>
    <w:rsid w:val="00DE1F3D"/>
    <w:rsid w:val="00DE2CAD"/>
    <w:rsid w:val="00DE3B36"/>
    <w:rsid w:val="00DE4E3F"/>
    <w:rsid w:val="00E02CF2"/>
    <w:rsid w:val="00E45B69"/>
    <w:rsid w:val="00E4615E"/>
    <w:rsid w:val="00E47CF5"/>
    <w:rsid w:val="00E603E0"/>
    <w:rsid w:val="00E61354"/>
    <w:rsid w:val="00E614EE"/>
    <w:rsid w:val="00E70EB2"/>
    <w:rsid w:val="00E732A1"/>
    <w:rsid w:val="00E74009"/>
    <w:rsid w:val="00E84F3B"/>
    <w:rsid w:val="00E85619"/>
    <w:rsid w:val="00E85DD9"/>
    <w:rsid w:val="00E92F81"/>
    <w:rsid w:val="00EA1A6F"/>
    <w:rsid w:val="00EA2456"/>
    <w:rsid w:val="00EA3B52"/>
    <w:rsid w:val="00EA4C4B"/>
    <w:rsid w:val="00EB0F59"/>
    <w:rsid w:val="00EB1238"/>
    <w:rsid w:val="00EB35BE"/>
    <w:rsid w:val="00EB5564"/>
    <w:rsid w:val="00ED042A"/>
    <w:rsid w:val="00ED218C"/>
    <w:rsid w:val="00ED33E2"/>
    <w:rsid w:val="00ED782D"/>
    <w:rsid w:val="00EE1310"/>
    <w:rsid w:val="00EE5D6A"/>
    <w:rsid w:val="00EF233E"/>
    <w:rsid w:val="00EF7575"/>
    <w:rsid w:val="00F02606"/>
    <w:rsid w:val="00F0354B"/>
    <w:rsid w:val="00F03830"/>
    <w:rsid w:val="00F046D5"/>
    <w:rsid w:val="00F06935"/>
    <w:rsid w:val="00F133B2"/>
    <w:rsid w:val="00F13591"/>
    <w:rsid w:val="00F25932"/>
    <w:rsid w:val="00F360F0"/>
    <w:rsid w:val="00F41ECC"/>
    <w:rsid w:val="00F433E0"/>
    <w:rsid w:val="00F441E4"/>
    <w:rsid w:val="00F50123"/>
    <w:rsid w:val="00F55604"/>
    <w:rsid w:val="00F62B5E"/>
    <w:rsid w:val="00F6478F"/>
    <w:rsid w:val="00F7001B"/>
    <w:rsid w:val="00F813BD"/>
    <w:rsid w:val="00F9233E"/>
    <w:rsid w:val="00F929CB"/>
    <w:rsid w:val="00F929DA"/>
    <w:rsid w:val="00F97096"/>
    <w:rsid w:val="00FA13E4"/>
    <w:rsid w:val="00FB120E"/>
    <w:rsid w:val="00FB2DAB"/>
    <w:rsid w:val="00FB6FE0"/>
    <w:rsid w:val="00FC0E80"/>
    <w:rsid w:val="00FC51B0"/>
    <w:rsid w:val="00FD3263"/>
    <w:rsid w:val="00FD467E"/>
    <w:rsid w:val="00FE5398"/>
    <w:rsid w:val="00FE732F"/>
    <w:rsid w:val="00FF4CC5"/>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9CF593F"/>
  <w15:docId w15:val="{711B242C-643E-45BC-B17F-C4A026E6F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F3B"/>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uiPriority w:val="1"/>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31">
    <w:name w:val="Table Grid31"/>
    <w:basedOn w:val="TableNormal"/>
    <w:next w:val="TableGrid"/>
    <w:uiPriority w:val="59"/>
    <w:rsid w:val="00BE2E7F"/>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BE2E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C16D26"/>
    <w:rPr>
      <w:lang w:eastAsia="en-US"/>
    </w:rPr>
  </w:style>
  <w:style w:type="paragraph" w:customStyle="1" w:styleId="HeaderFooter">
    <w:name w:val="Header &amp; Footer"/>
    <w:rsid w:val="00DE3B36"/>
    <w:pPr>
      <w:pBdr>
        <w:top w:val="nil"/>
        <w:left w:val="nil"/>
        <w:bottom w:val="nil"/>
        <w:right w:val="nil"/>
        <w:between w:val="nil"/>
        <w:bar w:val="nil"/>
      </w:pBdr>
      <w:tabs>
        <w:tab w:val="right" w:pos="9020"/>
      </w:tabs>
    </w:pPr>
    <w:rPr>
      <w:rFonts w:ascii="Helvetica Neue" w:eastAsia="Arial Unicode MS" w:hAnsi="Helvetica Neue" w:cs="Arial Unicode MS"/>
      <w:color w:val="000000"/>
      <w:sz w:val="24"/>
      <w:szCs w:val="24"/>
      <w:bdr w:val="nil"/>
    </w:rPr>
  </w:style>
  <w:style w:type="numbering" w:customStyle="1" w:styleId="ImportedStyle1">
    <w:name w:val="Imported Style 1"/>
    <w:rsid w:val="00DE3B36"/>
    <w:pPr>
      <w:numPr>
        <w:numId w:val="24"/>
      </w:numPr>
    </w:pPr>
  </w:style>
  <w:style w:type="numbering" w:customStyle="1" w:styleId="ImportedStyle11">
    <w:name w:val="Imported Style 11"/>
    <w:rsid w:val="003560B9"/>
    <w:pPr>
      <w:numPr>
        <w:numId w:val="26"/>
      </w:numPr>
    </w:pPr>
  </w:style>
  <w:style w:type="numbering" w:customStyle="1" w:styleId="ImportedStyle2">
    <w:name w:val="Imported Style 2"/>
    <w:rsid w:val="003560B9"/>
    <w:pPr>
      <w:numPr>
        <w:numId w:val="28"/>
      </w:numPr>
    </w:pPr>
  </w:style>
  <w:style w:type="table" w:customStyle="1" w:styleId="TableGrid1">
    <w:name w:val="Table Grid1"/>
    <w:basedOn w:val="TableNormal"/>
    <w:next w:val="TableGrid"/>
    <w:uiPriority w:val="59"/>
    <w:rsid w:val="00262306"/>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62306"/>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semiHidden/>
    <w:unhideWhenUsed/>
    <w:rsid w:val="00DD3B0D"/>
    <w:pPr>
      <w:spacing w:after="0" w:line="240" w:lineRule="auto"/>
    </w:pPr>
    <w:rPr>
      <w:rFonts w:eastAsiaTheme="minorEastAsia" w:cstheme="minorBidi"/>
      <w:szCs w:val="21"/>
      <w:lang w:eastAsia="zh-CN"/>
    </w:rPr>
  </w:style>
  <w:style w:type="character" w:customStyle="1" w:styleId="PlainTextChar">
    <w:name w:val="Plain Text Char"/>
    <w:basedOn w:val="DefaultParagraphFont"/>
    <w:link w:val="PlainText"/>
    <w:uiPriority w:val="99"/>
    <w:semiHidden/>
    <w:rsid w:val="00DD3B0D"/>
    <w:rPr>
      <w:rFonts w:eastAsiaTheme="minorEastAsia" w:cstheme="minorBidi"/>
      <w:szCs w:val="21"/>
      <w:lang w:eastAsia="zh-CN"/>
    </w:rPr>
  </w:style>
  <w:style w:type="character" w:styleId="UnresolvedMention">
    <w:name w:val="Unresolved Mention"/>
    <w:basedOn w:val="DefaultParagraphFont"/>
    <w:uiPriority w:val="99"/>
    <w:semiHidden/>
    <w:unhideWhenUsed/>
    <w:rsid w:val="000663B6"/>
    <w:rPr>
      <w:color w:val="605E5C"/>
      <w:shd w:val="clear" w:color="auto" w:fill="E1DFDD"/>
    </w:rPr>
  </w:style>
  <w:style w:type="paragraph" w:customStyle="1" w:styleId="paragraph">
    <w:name w:val="paragraph"/>
    <w:basedOn w:val="Normal"/>
    <w:rsid w:val="005867C5"/>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5867C5"/>
  </w:style>
  <w:style w:type="character" w:customStyle="1" w:styleId="eop">
    <w:name w:val="eop"/>
    <w:basedOn w:val="DefaultParagraphFont"/>
    <w:rsid w:val="005867C5"/>
  </w:style>
  <w:style w:type="paragraph" w:customStyle="1" w:styleId="TableParagraph">
    <w:name w:val="Table Paragraph"/>
    <w:basedOn w:val="Normal"/>
    <w:uiPriority w:val="1"/>
    <w:qFormat/>
    <w:rsid w:val="00CF21B5"/>
    <w:pPr>
      <w:widowControl w:val="0"/>
      <w:autoSpaceDE w:val="0"/>
      <w:autoSpaceDN w:val="0"/>
      <w:spacing w:after="0" w:line="240" w:lineRule="auto"/>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9745">
      <w:bodyDiv w:val="1"/>
      <w:marLeft w:val="0"/>
      <w:marRight w:val="0"/>
      <w:marTop w:val="0"/>
      <w:marBottom w:val="0"/>
      <w:divBdr>
        <w:top w:val="none" w:sz="0" w:space="0" w:color="auto"/>
        <w:left w:val="none" w:sz="0" w:space="0" w:color="auto"/>
        <w:bottom w:val="none" w:sz="0" w:space="0" w:color="auto"/>
        <w:right w:val="none" w:sz="0" w:space="0" w:color="auto"/>
      </w:divBdr>
    </w:div>
    <w:div w:id="153376228">
      <w:bodyDiv w:val="1"/>
      <w:marLeft w:val="0"/>
      <w:marRight w:val="0"/>
      <w:marTop w:val="0"/>
      <w:marBottom w:val="0"/>
      <w:divBdr>
        <w:top w:val="none" w:sz="0" w:space="0" w:color="auto"/>
        <w:left w:val="none" w:sz="0" w:space="0" w:color="auto"/>
        <w:bottom w:val="none" w:sz="0" w:space="0" w:color="auto"/>
        <w:right w:val="none" w:sz="0" w:space="0" w:color="auto"/>
      </w:divBdr>
    </w:div>
    <w:div w:id="305595225">
      <w:bodyDiv w:val="1"/>
      <w:marLeft w:val="0"/>
      <w:marRight w:val="0"/>
      <w:marTop w:val="0"/>
      <w:marBottom w:val="0"/>
      <w:divBdr>
        <w:top w:val="none" w:sz="0" w:space="0" w:color="auto"/>
        <w:left w:val="none" w:sz="0" w:space="0" w:color="auto"/>
        <w:bottom w:val="none" w:sz="0" w:space="0" w:color="auto"/>
        <w:right w:val="none" w:sz="0" w:space="0" w:color="auto"/>
      </w:divBdr>
    </w:div>
    <w:div w:id="308675045">
      <w:bodyDiv w:val="1"/>
      <w:marLeft w:val="0"/>
      <w:marRight w:val="0"/>
      <w:marTop w:val="0"/>
      <w:marBottom w:val="0"/>
      <w:divBdr>
        <w:top w:val="none" w:sz="0" w:space="0" w:color="auto"/>
        <w:left w:val="none" w:sz="0" w:space="0" w:color="auto"/>
        <w:bottom w:val="none" w:sz="0" w:space="0" w:color="auto"/>
        <w:right w:val="none" w:sz="0" w:space="0" w:color="auto"/>
      </w:divBdr>
    </w:div>
    <w:div w:id="560671863">
      <w:bodyDiv w:val="1"/>
      <w:marLeft w:val="0"/>
      <w:marRight w:val="0"/>
      <w:marTop w:val="0"/>
      <w:marBottom w:val="0"/>
      <w:divBdr>
        <w:top w:val="none" w:sz="0" w:space="0" w:color="auto"/>
        <w:left w:val="none" w:sz="0" w:space="0" w:color="auto"/>
        <w:bottom w:val="none" w:sz="0" w:space="0" w:color="auto"/>
        <w:right w:val="none" w:sz="0" w:space="0" w:color="auto"/>
      </w:divBdr>
    </w:div>
    <w:div w:id="576716963">
      <w:bodyDiv w:val="1"/>
      <w:marLeft w:val="0"/>
      <w:marRight w:val="0"/>
      <w:marTop w:val="0"/>
      <w:marBottom w:val="0"/>
      <w:divBdr>
        <w:top w:val="none" w:sz="0" w:space="0" w:color="auto"/>
        <w:left w:val="none" w:sz="0" w:space="0" w:color="auto"/>
        <w:bottom w:val="none" w:sz="0" w:space="0" w:color="auto"/>
        <w:right w:val="none" w:sz="0" w:space="0" w:color="auto"/>
      </w:divBdr>
    </w:div>
    <w:div w:id="606279925">
      <w:bodyDiv w:val="1"/>
      <w:marLeft w:val="0"/>
      <w:marRight w:val="0"/>
      <w:marTop w:val="0"/>
      <w:marBottom w:val="0"/>
      <w:divBdr>
        <w:top w:val="none" w:sz="0" w:space="0" w:color="auto"/>
        <w:left w:val="none" w:sz="0" w:space="0" w:color="auto"/>
        <w:bottom w:val="none" w:sz="0" w:space="0" w:color="auto"/>
        <w:right w:val="none" w:sz="0" w:space="0" w:color="auto"/>
      </w:divBdr>
    </w:div>
    <w:div w:id="729159385">
      <w:bodyDiv w:val="1"/>
      <w:marLeft w:val="0"/>
      <w:marRight w:val="0"/>
      <w:marTop w:val="0"/>
      <w:marBottom w:val="0"/>
      <w:divBdr>
        <w:top w:val="none" w:sz="0" w:space="0" w:color="auto"/>
        <w:left w:val="none" w:sz="0" w:space="0" w:color="auto"/>
        <w:bottom w:val="none" w:sz="0" w:space="0" w:color="auto"/>
        <w:right w:val="none" w:sz="0" w:space="0" w:color="auto"/>
      </w:divBdr>
    </w:div>
    <w:div w:id="803936731">
      <w:bodyDiv w:val="1"/>
      <w:marLeft w:val="0"/>
      <w:marRight w:val="0"/>
      <w:marTop w:val="0"/>
      <w:marBottom w:val="0"/>
      <w:divBdr>
        <w:top w:val="none" w:sz="0" w:space="0" w:color="auto"/>
        <w:left w:val="none" w:sz="0" w:space="0" w:color="auto"/>
        <w:bottom w:val="none" w:sz="0" w:space="0" w:color="auto"/>
        <w:right w:val="none" w:sz="0" w:space="0" w:color="auto"/>
      </w:divBdr>
    </w:div>
    <w:div w:id="847906138">
      <w:bodyDiv w:val="1"/>
      <w:marLeft w:val="0"/>
      <w:marRight w:val="0"/>
      <w:marTop w:val="0"/>
      <w:marBottom w:val="0"/>
      <w:divBdr>
        <w:top w:val="none" w:sz="0" w:space="0" w:color="auto"/>
        <w:left w:val="none" w:sz="0" w:space="0" w:color="auto"/>
        <w:bottom w:val="none" w:sz="0" w:space="0" w:color="auto"/>
        <w:right w:val="none" w:sz="0" w:space="0" w:color="auto"/>
      </w:divBdr>
    </w:div>
    <w:div w:id="891112304">
      <w:bodyDiv w:val="1"/>
      <w:marLeft w:val="0"/>
      <w:marRight w:val="0"/>
      <w:marTop w:val="0"/>
      <w:marBottom w:val="0"/>
      <w:divBdr>
        <w:top w:val="none" w:sz="0" w:space="0" w:color="auto"/>
        <w:left w:val="none" w:sz="0" w:space="0" w:color="auto"/>
        <w:bottom w:val="none" w:sz="0" w:space="0" w:color="auto"/>
        <w:right w:val="none" w:sz="0" w:space="0" w:color="auto"/>
      </w:divBdr>
    </w:div>
    <w:div w:id="987317531">
      <w:bodyDiv w:val="1"/>
      <w:marLeft w:val="0"/>
      <w:marRight w:val="0"/>
      <w:marTop w:val="0"/>
      <w:marBottom w:val="0"/>
      <w:divBdr>
        <w:top w:val="none" w:sz="0" w:space="0" w:color="auto"/>
        <w:left w:val="none" w:sz="0" w:space="0" w:color="auto"/>
        <w:bottom w:val="none" w:sz="0" w:space="0" w:color="auto"/>
        <w:right w:val="none" w:sz="0" w:space="0" w:color="auto"/>
      </w:divBdr>
    </w:div>
    <w:div w:id="1054889105">
      <w:bodyDiv w:val="1"/>
      <w:marLeft w:val="0"/>
      <w:marRight w:val="0"/>
      <w:marTop w:val="0"/>
      <w:marBottom w:val="0"/>
      <w:divBdr>
        <w:top w:val="none" w:sz="0" w:space="0" w:color="auto"/>
        <w:left w:val="none" w:sz="0" w:space="0" w:color="auto"/>
        <w:bottom w:val="none" w:sz="0" w:space="0" w:color="auto"/>
        <w:right w:val="none" w:sz="0" w:space="0" w:color="auto"/>
      </w:divBdr>
    </w:div>
    <w:div w:id="1115248670">
      <w:bodyDiv w:val="1"/>
      <w:marLeft w:val="0"/>
      <w:marRight w:val="0"/>
      <w:marTop w:val="0"/>
      <w:marBottom w:val="0"/>
      <w:divBdr>
        <w:top w:val="none" w:sz="0" w:space="0" w:color="auto"/>
        <w:left w:val="none" w:sz="0" w:space="0" w:color="auto"/>
        <w:bottom w:val="none" w:sz="0" w:space="0" w:color="auto"/>
        <w:right w:val="none" w:sz="0" w:space="0" w:color="auto"/>
      </w:divBdr>
    </w:div>
    <w:div w:id="1157769121">
      <w:bodyDiv w:val="1"/>
      <w:marLeft w:val="0"/>
      <w:marRight w:val="0"/>
      <w:marTop w:val="0"/>
      <w:marBottom w:val="0"/>
      <w:divBdr>
        <w:top w:val="none" w:sz="0" w:space="0" w:color="auto"/>
        <w:left w:val="none" w:sz="0" w:space="0" w:color="auto"/>
        <w:bottom w:val="none" w:sz="0" w:space="0" w:color="auto"/>
        <w:right w:val="none" w:sz="0" w:space="0" w:color="auto"/>
      </w:divBdr>
    </w:div>
    <w:div w:id="1236666353">
      <w:bodyDiv w:val="1"/>
      <w:marLeft w:val="0"/>
      <w:marRight w:val="0"/>
      <w:marTop w:val="0"/>
      <w:marBottom w:val="0"/>
      <w:divBdr>
        <w:top w:val="none" w:sz="0" w:space="0" w:color="auto"/>
        <w:left w:val="none" w:sz="0" w:space="0" w:color="auto"/>
        <w:bottom w:val="none" w:sz="0" w:space="0" w:color="auto"/>
        <w:right w:val="none" w:sz="0" w:space="0" w:color="auto"/>
      </w:divBdr>
    </w:div>
    <w:div w:id="1361083041">
      <w:bodyDiv w:val="1"/>
      <w:marLeft w:val="0"/>
      <w:marRight w:val="0"/>
      <w:marTop w:val="0"/>
      <w:marBottom w:val="0"/>
      <w:divBdr>
        <w:top w:val="none" w:sz="0" w:space="0" w:color="auto"/>
        <w:left w:val="none" w:sz="0" w:space="0" w:color="auto"/>
        <w:bottom w:val="none" w:sz="0" w:space="0" w:color="auto"/>
        <w:right w:val="none" w:sz="0" w:space="0" w:color="auto"/>
      </w:divBdr>
    </w:div>
    <w:div w:id="1424646442">
      <w:bodyDiv w:val="1"/>
      <w:marLeft w:val="0"/>
      <w:marRight w:val="0"/>
      <w:marTop w:val="0"/>
      <w:marBottom w:val="0"/>
      <w:divBdr>
        <w:top w:val="none" w:sz="0" w:space="0" w:color="auto"/>
        <w:left w:val="none" w:sz="0" w:space="0" w:color="auto"/>
        <w:bottom w:val="none" w:sz="0" w:space="0" w:color="auto"/>
        <w:right w:val="none" w:sz="0" w:space="0" w:color="auto"/>
      </w:divBdr>
    </w:div>
    <w:div w:id="1476289417">
      <w:bodyDiv w:val="1"/>
      <w:marLeft w:val="0"/>
      <w:marRight w:val="0"/>
      <w:marTop w:val="0"/>
      <w:marBottom w:val="0"/>
      <w:divBdr>
        <w:top w:val="none" w:sz="0" w:space="0" w:color="auto"/>
        <w:left w:val="none" w:sz="0" w:space="0" w:color="auto"/>
        <w:bottom w:val="none" w:sz="0" w:space="0" w:color="auto"/>
        <w:right w:val="none" w:sz="0" w:space="0" w:color="auto"/>
      </w:divBdr>
    </w:div>
    <w:div w:id="1622105517">
      <w:bodyDiv w:val="1"/>
      <w:marLeft w:val="0"/>
      <w:marRight w:val="0"/>
      <w:marTop w:val="0"/>
      <w:marBottom w:val="0"/>
      <w:divBdr>
        <w:top w:val="none" w:sz="0" w:space="0" w:color="auto"/>
        <w:left w:val="none" w:sz="0" w:space="0" w:color="auto"/>
        <w:bottom w:val="none" w:sz="0" w:space="0" w:color="auto"/>
        <w:right w:val="none" w:sz="0" w:space="0" w:color="auto"/>
      </w:divBdr>
    </w:div>
    <w:div w:id="1773741824">
      <w:bodyDiv w:val="1"/>
      <w:marLeft w:val="0"/>
      <w:marRight w:val="0"/>
      <w:marTop w:val="0"/>
      <w:marBottom w:val="0"/>
      <w:divBdr>
        <w:top w:val="none" w:sz="0" w:space="0" w:color="auto"/>
        <w:left w:val="none" w:sz="0" w:space="0" w:color="auto"/>
        <w:bottom w:val="none" w:sz="0" w:space="0" w:color="auto"/>
        <w:right w:val="none" w:sz="0" w:space="0" w:color="auto"/>
      </w:divBdr>
    </w:div>
    <w:div w:id="1793589893">
      <w:bodyDiv w:val="1"/>
      <w:marLeft w:val="0"/>
      <w:marRight w:val="0"/>
      <w:marTop w:val="0"/>
      <w:marBottom w:val="0"/>
      <w:divBdr>
        <w:top w:val="none" w:sz="0" w:space="0" w:color="auto"/>
        <w:left w:val="none" w:sz="0" w:space="0" w:color="auto"/>
        <w:bottom w:val="none" w:sz="0" w:space="0" w:color="auto"/>
        <w:right w:val="none" w:sz="0" w:space="0" w:color="auto"/>
      </w:divBdr>
    </w:div>
    <w:div w:id="1887831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etingdive.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week.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redherring.com" TargetMode="External"/><Relationship Id="rId4" Type="http://schemas.openxmlformats.org/officeDocument/2006/relationships/settings" Target="settings.xml"/><Relationship Id="rId9" Type="http://schemas.openxmlformats.org/officeDocument/2006/relationships/hyperlink" Target="mailto:C.Wilkin@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BC1FD-A7A4-4A0B-A6E1-ED29A5D63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9057</Words>
  <Characters>51628</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60564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Christopher Wilkin</cp:lastModifiedBy>
  <cp:revision>59</cp:revision>
  <cp:lastPrinted>2023-09-29T19:46:00Z</cp:lastPrinted>
  <dcterms:created xsi:type="dcterms:W3CDTF">2025-09-18T09:42:00Z</dcterms:created>
  <dcterms:modified xsi:type="dcterms:W3CDTF">2025-10-02T10:11:00Z</dcterms:modified>
</cp:coreProperties>
</file>