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51B45F" w14:textId="29631190" w:rsidR="00E508F3" w:rsidRPr="009B3EDA" w:rsidRDefault="00E508F3" w:rsidP="009B3EDA">
      <w:pPr>
        <w:jc w:val="center"/>
        <w:rPr>
          <w:b/>
          <w:bCs/>
          <w:sz w:val="36"/>
          <w:szCs w:val="36"/>
          <w:u w:val="single"/>
        </w:rPr>
      </w:pPr>
      <w:r w:rsidRPr="00E508F3">
        <w:rPr>
          <w:b/>
          <w:bCs/>
          <w:sz w:val="36"/>
          <w:szCs w:val="36"/>
          <w:u w:val="single"/>
        </w:rPr>
        <w:t>Methodology</w:t>
      </w:r>
    </w:p>
    <w:p w14:paraId="1EEA3619" w14:textId="77777777" w:rsidR="00E508F3" w:rsidRDefault="00E508F3" w:rsidP="00E508F3">
      <w:pPr>
        <w:rPr>
          <w:sz w:val="28"/>
          <w:szCs w:val="28"/>
        </w:rPr>
      </w:pPr>
    </w:p>
    <w:p w14:paraId="796F4491" w14:textId="77777777" w:rsidR="00127065" w:rsidRPr="007D5416" w:rsidRDefault="00E508F3" w:rsidP="00E508F3">
      <w:pPr>
        <w:rPr>
          <w:sz w:val="28"/>
          <w:szCs w:val="28"/>
        </w:rPr>
      </w:pPr>
      <w:r w:rsidRPr="007D5416">
        <w:rPr>
          <w:sz w:val="28"/>
          <w:szCs w:val="28"/>
        </w:rPr>
        <w:t>According to Sreekumar (2023), research methodology</w:t>
      </w:r>
      <w:r w:rsidR="00D326BE" w:rsidRPr="007D5416">
        <w:rPr>
          <w:sz w:val="28"/>
          <w:szCs w:val="28"/>
        </w:rPr>
        <w:t xml:space="preserve"> is a “structured and scientific approach” to gathering information and data on a specific topic which can then be interpreted to help answer a question or hypothesis. The research method chosen for this piece of academic research is the research onion. The research onion model was designed and developed by Saunders, Lewis and Thornhill in 20</w:t>
      </w:r>
      <w:r w:rsidR="00F5413B" w:rsidRPr="007D5416">
        <w:rPr>
          <w:sz w:val="28"/>
          <w:szCs w:val="28"/>
        </w:rPr>
        <w:t>07</w:t>
      </w:r>
      <w:r w:rsidR="00D326BE" w:rsidRPr="007D5416">
        <w:rPr>
          <w:sz w:val="28"/>
          <w:szCs w:val="28"/>
        </w:rPr>
        <w:t xml:space="preserve"> and was designed</w:t>
      </w:r>
      <w:r w:rsidR="004C2AB1" w:rsidRPr="007D5416">
        <w:rPr>
          <w:sz w:val="28"/>
          <w:szCs w:val="28"/>
        </w:rPr>
        <w:t xml:space="preserve"> to help you understand what decisions you may have to make when developing a research methodology for a research project (Phair &amp; Warren, 2021). </w:t>
      </w:r>
      <w:r w:rsidR="00D326BE" w:rsidRPr="007D5416">
        <w:rPr>
          <w:sz w:val="28"/>
          <w:szCs w:val="28"/>
        </w:rPr>
        <w:t xml:space="preserve"> </w:t>
      </w:r>
    </w:p>
    <w:p w14:paraId="566EB147" w14:textId="77777777" w:rsidR="00127065" w:rsidRPr="007D5416" w:rsidRDefault="00127065" w:rsidP="00E508F3">
      <w:pPr>
        <w:rPr>
          <w:sz w:val="28"/>
          <w:szCs w:val="28"/>
        </w:rPr>
      </w:pPr>
    </w:p>
    <w:p w14:paraId="3365BCE2" w14:textId="0D4F39C3" w:rsidR="002C4622" w:rsidRPr="007D5416" w:rsidRDefault="00F5413B" w:rsidP="00E508F3">
      <w:pPr>
        <w:rPr>
          <w:sz w:val="28"/>
          <w:szCs w:val="28"/>
        </w:rPr>
      </w:pPr>
      <w:r w:rsidRPr="007D5416">
        <w:rPr>
          <w:sz w:val="28"/>
          <w:szCs w:val="28"/>
        </w:rPr>
        <w:t xml:space="preserve">The first stage of Saunder’s research onion is </w:t>
      </w:r>
      <w:r w:rsidR="00601204" w:rsidRPr="007D5416">
        <w:rPr>
          <w:sz w:val="28"/>
          <w:szCs w:val="28"/>
        </w:rPr>
        <w:t>research philosophy</w:t>
      </w:r>
      <w:r w:rsidRPr="007D5416">
        <w:rPr>
          <w:sz w:val="28"/>
          <w:szCs w:val="28"/>
        </w:rPr>
        <w:t xml:space="preserve">. </w:t>
      </w:r>
      <w:r w:rsidR="00601204" w:rsidRPr="007D5416">
        <w:rPr>
          <w:sz w:val="28"/>
          <w:szCs w:val="28"/>
        </w:rPr>
        <w:t xml:space="preserve">Before starting a piece of research, it is key to </w:t>
      </w:r>
      <w:r w:rsidR="00335DCD" w:rsidRPr="007D5416">
        <w:rPr>
          <w:sz w:val="28"/>
          <w:szCs w:val="28"/>
        </w:rPr>
        <w:t>understand</w:t>
      </w:r>
      <w:r w:rsidR="00601204" w:rsidRPr="007D5416">
        <w:rPr>
          <w:sz w:val="28"/>
          <w:szCs w:val="28"/>
        </w:rPr>
        <w:t xml:space="preserve"> how studies and investigations should be collected, analysed and used (University of Westminster, 2025). Writing about a research philosophy does require you to reflect on your assumptions regarding the method of collecting data. </w:t>
      </w:r>
      <w:r w:rsidR="00010B0E" w:rsidRPr="007D5416">
        <w:rPr>
          <w:sz w:val="28"/>
          <w:szCs w:val="28"/>
        </w:rPr>
        <w:t xml:space="preserve">According to Ramsberg (2018), the main two types of research philosophy are positivism and interpretivism. </w:t>
      </w:r>
      <w:r w:rsidR="002C4622" w:rsidRPr="007D5416">
        <w:rPr>
          <w:sz w:val="28"/>
          <w:szCs w:val="28"/>
        </w:rPr>
        <w:t xml:space="preserve">By using a positivism approach, researchers can remain objective by using a scientific approach which focuses on testing and statistical analysis. The best way to do this is by using a large sample size to obtain precise quantitative data. </w:t>
      </w:r>
      <w:r w:rsidR="00E72B81" w:rsidRPr="007D5416">
        <w:rPr>
          <w:sz w:val="28"/>
          <w:szCs w:val="28"/>
        </w:rPr>
        <w:t>An</w:t>
      </w:r>
      <w:r w:rsidR="002C4622" w:rsidRPr="007D5416">
        <w:rPr>
          <w:sz w:val="28"/>
          <w:szCs w:val="28"/>
        </w:rPr>
        <w:t xml:space="preserve"> interpretivism approach is mainly shaped by the researchers perception of the topic and the data retrieved. Interpretivism research is mostly used to understand behaviours and to achieve “empathy for the users”. </w:t>
      </w:r>
    </w:p>
    <w:p w14:paraId="37BED2CE" w14:textId="1C87476B" w:rsidR="00127065" w:rsidRPr="007D5416" w:rsidRDefault="00601204" w:rsidP="00E508F3">
      <w:pPr>
        <w:rPr>
          <w:sz w:val="28"/>
          <w:szCs w:val="28"/>
        </w:rPr>
      </w:pPr>
      <w:r w:rsidRPr="007D5416">
        <w:rPr>
          <w:sz w:val="28"/>
          <w:szCs w:val="28"/>
        </w:rPr>
        <w:t>The next stage of the research onion is research approaches. There are two main types of research approach which are a deductive approach and an inductive approach. A deductive approach to research is when the researcher uses an existing theory or hypothesis to create their own hypothesis</w:t>
      </w:r>
      <w:r w:rsidR="00143A8D" w:rsidRPr="007D5416">
        <w:rPr>
          <w:sz w:val="28"/>
          <w:szCs w:val="28"/>
        </w:rPr>
        <w:t xml:space="preserve">. The researcher will then design a strategy to test the hypothesis that they have made. Some advantages of a deductive approach include the chance to measure “concepts quantitatively” and it may be possible to “generalise research findings to a certain extent” (Business Research Methodology, 2025). According to Salmoao (2023), some disadvantages of using a deductive approach are that the researcher may require a large sample of results to establish a general </w:t>
      </w:r>
      <w:r w:rsidR="00364C85" w:rsidRPr="007D5416">
        <w:rPr>
          <w:sz w:val="28"/>
          <w:szCs w:val="28"/>
        </w:rPr>
        <w:t>pattern,</w:t>
      </w:r>
      <w:r w:rsidR="00143A8D" w:rsidRPr="007D5416">
        <w:rPr>
          <w:sz w:val="28"/>
          <w:szCs w:val="28"/>
        </w:rPr>
        <w:t xml:space="preserve"> and the findings of the research may be dif</w:t>
      </w:r>
      <w:r w:rsidR="00364C85" w:rsidRPr="007D5416">
        <w:rPr>
          <w:sz w:val="28"/>
          <w:szCs w:val="28"/>
        </w:rPr>
        <w:t xml:space="preserve">ficult to explain. An inductive research approach is essentially when research on a topic is built from the ground up. Unlike a deductive approach, inductive research is not based on an existing theory or hypothesis. According to Streefkerk (2023), inductive research is primarily used when there is little to no previous research carried out on a specific topic or subject. Some advantages of an inductive approach </w:t>
      </w:r>
      <w:r w:rsidR="008F3CF1" w:rsidRPr="007D5416">
        <w:rPr>
          <w:sz w:val="28"/>
          <w:szCs w:val="28"/>
        </w:rPr>
        <w:t xml:space="preserve">are that it offer the researcher an </w:t>
      </w:r>
      <w:r w:rsidR="008F3CF1" w:rsidRPr="007D5416">
        <w:rPr>
          <w:sz w:val="28"/>
          <w:szCs w:val="28"/>
        </w:rPr>
        <w:lastRenderedPageBreak/>
        <w:t>opportunity to create and develop new ideas and theories on the chosen subject and that having to not rely on an existing theory allows the researcher to dig deeper and develop a better understanding of their research (</w:t>
      </w:r>
      <w:r w:rsidR="00114DAF" w:rsidRPr="007D5416">
        <w:rPr>
          <w:sz w:val="28"/>
          <w:szCs w:val="28"/>
        </w:rPr>
        <w:t>Masud</w:t>
      </w:r>
      <w:r w:rsidR="008F3CF1" w:rsidRPr="007D5416">
        <w:rPr>
          <w:sz w:val="28"/>
          <w:szCs w:val="28"/>
        </w:rPr>
        <w:t xml:space="preserve">, 2025). Some disadvantage of an inductive approach to research are that because the researcher is not using a </w:t>
      </w:r>
      <w:r w:rsidR="00335DCD" w:rsidRPr="007D5416">
        <w:rPr>
          <w:sz w:val="28"/>
          <w:szCs w:val="28"/>
        </w:rPr>
        <w:t>preexisting</w:t>
      </w:r>
      <w:r w:rsidR="008F3CF1" w:rsidRPr="007D5416">
        <w:rPr>
          <w:sz w:val="28"/>
          <w:szCs w:val="28"/>
        </w:rPr>
        <w:t xml:space="preserve"> theory, their research can be very time consuming. Another disadvantage is that it may be difficult to maintain a balance between the data collected and the focus on the research question (Delve, 2023). </w:t>
      </w:r>
      <w:r w:rsidR="00010B0E" w:rsidRPr="007D5416">
        <w:rPr>
          <w:sz w:val="28"/>
          <w:szCs w:val="28"/>
        </w:rPr>
        <w:t xml:space="preserve">According to The University of Warwick (2016), research can and often does include the use of inductive and deductive research approaches. </w:t>
      </w:r>
    </w:p>
    <w:p w14:paraId="48279BB2" w14:textId="77777777" w:rsidR="00127065" w:rsidRPr="007D5416" w:rsidRDefault="00127065" w:rsidP="00E508F3">
      <w:pPr>
        <w:rPr>
          <w:sz w:val="28"/>
          <w:szCs w:val="28"/>
        </w:rPr>
      </w:pPr>
    </w:p>
    <w:p w14:paraId="68EDF893" w14:textId="2EA9EE4C" w:rsidR="00127065" w:rsidRPr="007D5416" w:rsidRDefault="0062148C" w:rsidP="00E508F3">
      <w:pPr>
        <w:rPr>
          <w:sz w:val="28"/>
          <w:szCs w:val="28"/>
        </w:rPr>
      </w:pPr>
      <w:r w:rsidRPr="007D5416">
        <w:rPr>
          <w:sz w:val="28"/>
          <w:szCs w:val="28"/>
        </w:rPr>
        <w:t>The meaning of a q</w:t>
      </w:r>
      <w:r w:rsidR="001605E1" w:rsidRPr="007D5416">
        <w:rPr>
          <w:sz w:val="28"/>
          <w:szCs w:val="28"/>
        </w:rPr>
        <w:t xml:space="preserve">uantitative </w:t>
      </w:r>
      <w:r w:rsidRPr="007D5416">
        <w:rPr>
          <w:sz w:val="28"/>
          <w:szCs w:val="28"/>
        </w:rPr>
        <w:t>a</w:t>
      </w:r>
      <w:r w:rsidR="001605E1" w:rsidRPr="007D5416">
        <w:rPr>
          <w:sz w:val="28"/>
          <w:szCs w:val="28"/>
        </w:rPr>
        <w:t xml:space="preserve">pproach </w:t>
      </w:r>
      <w:r w:rsidRPr="007D5416">
        <w:rPr>
          <w:sz w:val="28"/>
          <w:szCs w:val="28"/>
        </w:rPr>
        <w:t xml:space="preserve">is the collection of data or information through the use of methods such as surveys, polls and questionnaires. The data collected is then analysed using mathematical or statistical methods. This approach focuses on numerical data collect from a group or groups of people to help explain a theory (University of Southern California, 2025). The </w:t>
      </w:r>
      <w:r w:rsidR="00C31000" w:rsidRPr="007D5416">
        <w:rPr>
          <w:sz w:val="28"/>
          <w:szCs w:val="28"/>
        </w:rPr>
        <w:t>meaning of</w:t>
      </w:r>
      <w:r w:rsidRPr="007D5416">
        <w:rPr>
          <w:sz w:val="28"/>
          <w:szCs w:val="28"/>
        </w:rPr>
        <w:t xml:space="preserve"> a qualitative approach to research is </w:t>
      </w:r>
      <w:r w:rsidR="00C31000" w:rsidRPr="007D5416">
        <w:rPr>
          <w:sz w:val="28"/>
          <w:szCs w:val="28"/>
        </w:rPr>
        <w:t xml:space="preserve">information or data collected from a group of people that focuses on “experiences, perceptions and behaviour” (Tenny et.al, 2022). The main difference between quantitative and qualitative approaches to research is that quantitative focuses on how many or how much of something whereas qualitative focuses on how and why something is the way that it is. </w:t>
      </w:r>
    </w:p>
    <w:p w14:paraId="45196C02" w14:textId="77777777" w:rsidR="00127065" w:rsidRPr="007D5416" w:rsidRDefault="00127065" w:rsidP="00E508F3">
      <w:pPr>
        <w:rPr>
          <w:sz w:val="28"/>
          <w:szCs w:val="28"/>
        </w:rPr>
      </w:pPr>
    </w:p>
    <w:p w14:paraId="371A68DF" w14:textId="0C662155" w:rsidR="00127065" w:rsidRPr="007D5416" w:rsidRDefault="00C31000" w:rsidP="00E508F3">
      <w:pPr>
        <w:rPr>
          <w:sz w:val="28"/>
          <w:szCs w:val="28"/>
        </w:rPr>
      </w:pPr>
      <w:r w:rsidRPr="007D5416">
        <w:rPr>
          <w:sz w:val="28"/>
          <w:szCs w:val="28"/>
        </w:rPr>
        <w:t xml:space="preserve">The next stage of the research onion is the research strategy. Once you have established what your topic of research is going to be and how you are going to approach it, it is important to state how you are going to carry out your research. According to the Open University (2025), the four main types of research strategy are conducting a case study, a qualitative survey, qualitative interviews or carrying out </w:t>
      </w:r>
      <w:r w:rsidR="00872050" w:rsidRPr="007D5416">
        <w:rPr>
          <w:sz w:val="28"/>
          <w:szCs w:val="28"/>
        </w:rPr>
        <w:t>action-oriented</w:t>
      </w:r>
      <w:r w:rsidRPr="007D5416">
        <w:rPr>
          <w:sz w:val="28"/>
          <w:szCs w:val="28"/>
        </w:rPr>
        <w:t xml:space="preserve"> research. </w:t>
      </w:r>
      <w:r w:rsidR="00872050" w:rsidRPr="007D5416">
        <w:rPr>
          <w:sz w:val="28"/>
          <w:szCs w:val="28"/>
        </w:rPr>
        <w:t>A case study allows the researcher to carry out an in-depth investigation of the case or topic that they have chosen. Case studies can involve different methods such as interviews or surveys and can often use qualitive and quantitative data to explain the findings. Qualitive interviews can vary from structured or semi structured and is widely used for research. Interviews can be very resourceful but do take a lot of time and planning to set up, organise and conduct the interviews which can be very problematic. A quantitative survey is primarily used to reach a high number of people or groups. The use of internet surveys makes collecting a lot of data in a short period of time very easy</w:t>
      </w:r>
      <w:r w:rsidR="00576D52" w:rsidRPr="007D5416">
        <w:rPr>
          <w:sz w:val="28"/>
          <w:szCs w:val="28"/>
        </w:rPr>
        <w:t xml:space="preserve"> however if the survey is not appealing to people, then the number of respondents may be very small or limited. Action-oriented research is a </w:t>
      </w:r>
      <w:r w:rsidR="00576D52" w:rsidRPr="007D5416">
        <w:rPr>
          <w:sz w:val="28"/>
          <w:szCs w:val="28"/>
        </w:rPr>
        <w:lastRenderedPageBreak/>
        <w:t xml:space="preserve">more practical approach to obtaining data. This method is mostly used when there is a need for </w:t>
      </w:r>
      <w:r w:rsidR="00451606" w:rsidRPr="007D5416">
        <w:rPr>
          <w:sz w:val="28"/>
          <w:szCs w:val="28"/>
        </w:rPr>
        <w:t>change,</w:t>
      </w:r>
      <w:r w:rsidR="00576D52" w:rsidRPr="007D5416">
        <w:rPr>
          <w:sz w:val="28"/>
          <w:szCs w:val="28"/>
        </w:rPr>
        <w:t xml:space="preserve"> or the researcher wants recommendations from a group of people.</w:t>
      </w:r>
    </w:p>
    <w:p w14:paraId="33C5D6CD" w14:textId="77777777" w:rsidR="00127065" w:rsidRPr="007D5416" w:rsidRDefault="00127065" w:rsidP="00E508F3">
      <w:pPr>
        <w:rPr>
          <w:sz w:val="28"/>
          <w:szCs w:val="28"/>
        </w:rPr>
      </w:pPr>
    </w:p>
    <w:p w14:paraId="73B9B666" w14:textId="0B360E0E" w:rsidR="00127065" w:rsidRPr="007D5416" w:rsidRDefault="00576D52" w:rsidP="00E508F3">
      <w:pPr>
        <w:rPr>
          <w:sz w:val="28"/>
          <w:szCs w:val="28"/>
        </w:rPr>
      </w:pPr>
      <w:r w:rsidRPr="007D5416">
        <w:rPr>
          <w:sz w:val="28"/>
          <w:szCs w:val="28"/>
        </w:rPr>
        <w:t xml:space="preserve">Once all the previous </w:t>
      </w:r>
      <w:r w:rsidR="00451606" w:rsidRPr="007D5416">
        <w:rPr>
          <w:sz w:val="28"/>
          <w:szCs w:val="28"/>
        </w:rPr>
        <w:t xml:space="preserve">stages have been considered, the researcher then has to decide how they are going to carry out their research and what data they want to collect. There are three options of research which are mono, mixed and multi-method. The mono method can only collect and use information or data in a qualitative or quantitative manor, not both. An example would be when a researcher uses the mono to know something such as a community’s opinions on a local business relying solely on qualitative data (Phair &amp; Warren, 2021). </w:t>
      </w:r>
      <w:r w:rsidR="00D27517" w:rsidRPr="007D5416">
        <w:rPr>
          <w:sz w:val="28"/>
          <w:szCs w:val="28"/>
        </w:rPr>
        <w:t xml:space="preserve">The mixed research method approach consists of collecting and analysing a mix of qualitative and quantitative data. Some questions and theories are not straight forward so a mixed approach can be more beneficial. A good example of this is when the National Health Service encounters a complex issue, they will carry out mixed research to gather information such as statistics but also explore different perspectives of the issues (Shorten &amp; Smith, 2017). The final option is </w:t>
      </w:r>
      <w:r w:rsidR="000453AF" w:rsidRPr="007D5416">
        <w:rPr>
          <w:sz w:val="28"/>
          <w:szCs w:val="28"/>
        </w:rPr>
        <w:t xml:space="preserve">the multi-method which consists of the researcher using multiple different methods of research in a single study. This method can be used for more complex questions or studies and offers the researcher a much wider range of results and data (Rahman, 2015). </w:t>
      </w:r>
    </w:p>
    <w:p w14:paraId="68ECB5FF" w14:textId="77777777" w:rsidR="00127065" w:rsidRPr="007D5416" w:rsidRDefault="00127065" w:rsidP="00E508F3">
      <w:pPr>
        <w:rPr>
          <w:sz w:val="28"/>
          <w:szCs w:val="28"/>
        </w:rPr>
      </w:pPr>
    </w:p>
    <w:p w14:paraId="619C17A2" w14:textId="36976439" w:rsidR="00127065" w:rsidRPr="007D5416" w:rsidRDefault="009B3EDA" w:rsidP="00E508F3">
      <w:pPr>
        <w:rPr>
          <w:sz w:val="28"/>
          <w:szCs w:val="28"/>
        </w:rPr>
      </w:pPr>
      <w:r w:rsidRPr="007D5416">
        <w:rPr>
          <w:sz w:val="28"/>
          <w:szCs w:val="28"/>
        </w:rPr>
        <w:t xml:space="preserve">Alamgeer (2023) states that the time horizon stage of the research onion refers to the “timeframe relevant to the research”. Essentially, this is when the researcher must decide when the research will be carried out and what date the information will be collected and analysed by. This can vary depending on what the topic is or what objectives have been set by the researcher. The type of research can be very dependant on the timeframe. Longitudinal research can be carried out over a long period of time. Cross-sectional research is when a researcher wants to carry out a study between certain times or in a certain time period. </w:t>
      </w:r>
      <w:r w:rsidR="00E36A52" w:rsidRPr="007D5416">
        <w:rPr>
          <w:sz w:val="28"/>
          <w:szCs w:val="28"/>
        </w:rPr>
        <w:t>The main benefit of longitudinal research is that researchers are able to “detect developments or changes in the characteristics” of the subjects or study (Institute for Work &amp; Health, 2015). The main benefit of cross-sectional research is the fact that it is inexpensive and easy to carry out as the researcher only focuses on a certain moment or period of time (Wang &amp; Cheng, 2020).</w:t>
      </w:r>
    </w:p>
    <w:p w14:paraId="03BF090C" w14:textId="77777777" w:rsidR="00127065" w:rsidRPr="007D5416" w:rsidRDefault="00127065" w:rsidP="00E508F3">
      <w:pPr>
        <w:rPr>
          <w:sz w:val="28"/>
          <w:szCs w:val="28"/>
        </w:rPr>
      </w:pPr>
    </w:p>
    <w:p w14:paraId="192C73AB" w14:textId="3C437A7E" w:rsidR="00E36A52" w:rsidRPr="007D5416" w:rsidRDefault="00E36A52" w:rsidP="00E508F3">
      <w:pPr>
        <w:rPr>
          <w:sz w:val="28"/>
          <w:szCs w:val="28"/>
        </w:rPr>
      </w:pPr>
      <w:r w:rsidRPr="007D5416">
        <w:rPr>
          <w:sz w:val="28"/>
          <w:szCs w:val="28"/>
        </w:rPr>
        <w:t>The final stage of the research onion is the techniques and procedures stage. This stage is when the researcher states how they are going to carry out the research and why.</w:t>
      </w:r>
      <w:r w:rsidR="00335DCD" w:rsidRPr="007D5416">
        <w:rPr>
          <w:sz w:val="28"/>
          <w:szCs w:val="28"/>
        </w:rPr>
        <w:t xml:space="preserve"> The researcher may use the research onion to help explain each step of their process.</w:t>
      </w:r>
      <w:r w:rsidRPr="007D5416">
        <w:rPr>
          <w:sz w:val="28"/>
          <w:szCs w:val="28"/>
        </w:rPr>
        <w:t xml:space="preserve"> T</w:t>
      </w:r>
      <w:r w:rsidR="00335DCD" w:rsidRPr="007D5416">
        <w:rPr>
          <w:sz w:val="28"/>
          <w:szCs w:val="28"/>
        </w:rPr>
        <w:t xml:space="preserve">he </w:t>
      </w:r>
      <w:r w:rsidR="00335DCD" w:rsidRPr="007D5416">
        <w:rPr>
          <w:sz w:val="28"/>
          <w:szCs w:val="28"/>
        </w:rPr>
        <w:lastRenderedPageBreak/>
        <w:t xml:space="preserve">researcher has the option to use </w:t>
      </w:r>
      <w:r w:rsidRPr="007D5416">
        <w:rPr>
          <w:sz w:val="28"/>
          <w:szCs w:val="28"/>
        </w:rPr>
        <w:t xml:space="preserve">primary data which is collected by </w:t>
      </w:r>
      <w:r w:rsidR="00335DCD" w:rsidRPr="007D5416">
        <w:rPr>
          <w:sz w:val="28"/>
          <w:szCs w:val="28"/>
        </w:rPr>
        <w:t>themselves,</w:t>
      </w:r>
      <w:r w:rsidRPr="007D5416">
        <w:rPr>
          <w:sz w:val="28"/>
          <w:szCs w:val="28"/>
        </w:rPr>
        <w:t xml:space="preserve"> or they could use secondary data which has been previously collected and analysed by another source or publisher</w:t>
      </w:r>
      <w:r w:rsidR="00335DCD" w:rsidRPr="007D5416">
        <w:rPr>
          <w:sz w:val="28"/>
          <w:szCs w:val="28"/>
        </w:rPr>
        <w:t xml:space="preserve">, so long as they explain why they have chosen to do so (Stainton, 2018). </w:t>
      </w:r>
    </w:p>
    <w:p w14:paraId="5BDC5D34" w14:textId="77777777" w:rsidR="00335DCD" w:rsidRPr="007D5416" w:rsidRDefault="00335DCD" w:rsidP="00E508F3">
      <w:pPr>
        <w:rPr>
          <w:sz w:val="28"/>
          <w:szCs w:val="28"/>
        </w:rPr>
      </w:pPr>
    </w:p>
    <w:p w14:paraId="34DC9A0C" w14:textId="0002729B" w:rsidR="00335DCD" w:rsidRPr="007D5416" w:rsidRDefault="00335DCD" w:rsidP="00E508F3">
      <w:pPr>
        <w:rPr>
          <w:sz w:val="28"/>
          <w:szCs w:val="28"/>
        </w:rPr>
      </w:pPr>
      <w:r w:rsidRPr="007D5416">
        <w:rPr>
          <w:sz w:val="28"/>
          <w:szCs w:val="28"/>
        </w:rPr>
        <w:t xml:space="preserve">The main aim for this dissertation is to examine how counter terrorism in the United Kingdom has changed how the emergency services respond and operate. </w:t>
      </w:r>
      <w:r w:rsidR="004C58F1" w:rsidRPr="007D5416">
        <w:rPr>
          <w:sz w:val="28"/>
          <w:szCs w:val="28"/>
        </w:rPr>
        <w:t>The main approach that will</w:t>
      </w:r>
      <w:r w:rsidR="00127065" w:rsidRPr="007D5416">
        <w:rPr>
          <w:sz w:val="28"/>
          <w:szCs w:val="28"/>
        </w:rPr>
        <w:t xml:space="preserve"> be</w:t>
      </w:r>
      <w:r w:rsidR="004C58F1" w:rsidRPr="007D5416">
        <w:rPr>
          <w:sz w:val="28"/>
          <w:szCs w:val="28"/>
        </w:rPr>
        <w:t xml:space="preserve"> </w:t>
      </w:r>
      <w:r w:rsidR="00127065" w:rsidRPr="007D5416">
        <w:rPr>
          <w:sz w:val="28"/>
          <w:szCs w:val="28"/>
        </w:rPr>
        <w:t>taken</w:t>
      </w:r>
      <w:r w:rsidR="004C58F1" w:rsidRPr="007D5416">
        <w:rPr>
          <w:sz w:val="28"/>
          <w:szCs w:val="28"/>
        </w:rPr>
        <w:t xml:space="preserve"> to carry out this research is a positivism approach. This will eliminate any personal bias </w:t>
      </w:r>
      <w:r w:rsidR="00127065" w:rsidRPr="007D5416">
        <w:rPr>
          <w:sz w:val="28"/>
          <w:szCs w:val="28"/>
        </w:rPr>
        <w:t xml:space="preserve">on the chosen study. </w:t>
      </w:r>
      <w:r w:rsidRPr="007D5416">
        <w:rPr>
          <w:sz w:val="28"/>
          <w:szCs w:val="28"/>
        </w:rPr>
        <w:t xml:space="preserve">To do this, it is also important to consider how much the general public know and understand about terrorism and the UK’s policies on it. Therefore, a survey will be designed and created to gather </w:t>
      </w:r>
      <w:r w:rsidR="004C58F1" w:rsidRPr="007D5416">
        <w:rPr>
          <w:sz w:val="28"/>
          <w:szCs w:val="28"/>
        </w:rPr>
        <w:t xml:space="preserve">quantitative data </w:t>
      </w:r>
      <w:r w:rsidRPr="007D5416">
        <w:rPr>
          <w:sz w:val="28"/>
          <w:szCs w:val="28"/>
        </w:rPr>
        <w:t xml:space="preserve">on how much the public know about terrorism in the United Kingdom. This information will be used with other research conducted using the inductive research method as it will not be based off of any </w:t>
      </w:r>
      <w:r w:rsidR="004C58F1" w:rsidRPr="007D5416">
        <w:rPr>
          <w:sz w:val="28"/>
          <w:szCs w:val="28"/>
        </w:rPr>
        <w:t>preexisting</w:t>
      </w:r>
      <w:r w:rsidRPr="007D5416">
        <w:rPr>
          <w:sz w:val="28"/>
          <w:szCs w:val="28"/>
        </w:rPr>
        <w:t xml:space="preserve"> theory. </w:t>
      </w:r>
      <w:r w:rsidR="004C58F1" w:rsidRPr="007D5416">
        <w:rPr>
          <w:sz w:val="28"/>
          <w:szCs w:val="28"/>
        </w:rPr>
        <w:t>The research will be carried out from Monday 30</w:t>
      </w:r>
      <w:r w:rsidR="004C58F1" w:rsidRPr="007D5416">
        <w:rPr>
          <w:sz w:val="28"/>
          <w:szCs w:val="28"/>
          <w:vertAlign w:val="superscript"/>
        </w:rPr>
        <w:t>th</w:t>
      </w:r>
      <w:r w:rsidR="004C58F1" w:rsidRPr="007D5416">
        <w:rPr>
          <w:sz w:val="28"/>
          <w:szCs w:val="28"/>
        </w:rPr>
        <w:t xml:space="preserve"> September 2024 to Tuesday 06</w:t>
      </w:r>
      <w:r w:rsidR="004C58F1" w:rsidRPr="007D5416">
        <w:rPr>
          <w:sz w:val="28"/>
          <w:szCs w:val="28"/>
          <w:vertAlign w:val="superscript"/>
        </w:rPr>
        <w:t>th</w:t>
      </w:r>
      <w:r w:rsidR="004C58F1" w:rsidRPr="007D5416">
        <w:rPr>
          <w:sz w:val="28"/>
          <w:szCs w:val="28"/>
        </w:rPr>
        <w:t xml:space="preserve"> May 2025. A conclusion of the findings will then be submitted. </w:t>
      </w:r>
    </w:p>
    <w:p w14:paraId="1B5B2745" w14:textId="77777777" w:rsidR="00D326BE" w:rsidRDefault="00D326BE" w:rsidP="00E508F3">
      <w:pPr>
        <w:rPr>
          <w:sz w:val="28"/>
          <w:szCs w:val="28"/>
        </w:rPr>
      </w:pPr>
    </w:p>
    <w:p w14:paraId="3F139341" w14:textId="77777777" w:rsidR="00D326BE" w:rsidRDefault="00D326BE" w:rsidP="00E508F3">
      <w:pPr>
        <w:rPr>
          <w:sz w:val="28"/>
          <w:szCs w:val="28"/>
        </w:rPr>
      </w:pPr>
    </w:p>
    <w:p w14:paraId="70721E8A" w14:textId="3D06E541" w:rsidR="00D326BE" w:rsidRPr="00D326BE" w:rsidRDefault="00D326BE" w:rsidP="00E508F3">
      <w:pPr>
        <w:rPr>
          <w:b/>
          <w:bCs/>
          <w:sz w:val="28"/>
          <w:szCs w:val="28"/>
          <w:u w:val="single"/>
        </w:rPr>
      </w:pPr>
      <w:r w:rsidRPr="00D326BE">
        <w:rPr>
          <w:b/>
          <w:bCs/>
          <w:sz w:val="28"/>
          <w:szCs w:val="28"/>
          <w:u w:val="single"/>
        </w:rPr>
        <w:t>Reference List</w:t>
      </w:r>
    </w:p>
    <w:p w14:paraId="2A21FEA5" w14:textId="77777777" w:rsidR="007D5416" w:rsidRPr="00947B1E" w:rsidRDefault="007D5416" w:rsidP="00E508F3">
      <w:pPr>
        <w:rPr>
          <w:sz w:val="28"/>
          <w:szCs w:val="28"/>
        </w:rPr>
      </w:pPr>
      <w:r w:rsidRPr="007D5416">
        <w:rPr>
          <w:sz w:val="28"/>
          <w:szCs w:val="28"/>
        </w:rPr>
        <w:t>Alamgeer</w:t>
      </w:r>
      <w:r>
        <w:rPr>
          <w:sz w:val="28"/>
          <w:szCs w:val="28"/>
        </w:rPr>
        <w:t xml:space="preserve">, Z. (2023) </w:t>
      </w:r>
      <w:r>
        <w:rPr>
          <w:i/>
          <w:iCs/>
          <w:sz w:val="28"/>
          <w:szCs w:val="28"/>
        </w:rPr>
        <w:t xml:space="preserve">Time Horizon in Research Onion. </w:t>
      </w:r>
      <w:r>
        <w:rPr>
          <w:sz w:val="28"/>
          <w:szCs w:val="28"/>
        </w:rPr>
        <w:t xml:space="preserve">Available at: </w:t>
      </w:r>
      <w:hyperlink r:id="rId4" w:history="1">
        <w:r w:rsidRPr="00395EBC">
          <w:rPr>
            <w:rStyle w:val="Hyperlink"/>
            <w:sz w:val="28"/>
            <w:szCs w:val="28"/>
          </w:rPr>
          <w:t>https://theinnovidea.com/time-horizon-in-research-onion/</w:t>
        </w:r>
      </w:hyperlink>
      <w:r>
        <w:rPr>
          <w:sz w:val="28"/>
          <w:szCs w:val="28"/>
        </w:rPr>
        <w:t xml:space="preserve"> (Accessed: 29</w:t>
      </w:r>
      <w:r w:rsidRPr="00947B1E">
        <w:rPr>
          <w:sz w:val="28"/>
          <w:szCs w:val="28"/>
          <w:vertAlign w:val="superscript"/>
        </w:rPr>
        <w:t>th</w:t>
      </w:r>
      <w:r>
        <w:rPr>
          <w:sz w:val="28"/>
          <w:szCs w:val="28"/>
        </w:rPr>
        <w:t xml:space="preserve"> January 2025)</w:t>
      </w:r>
    </w:p>
    <w:p w14:paraId="7532C732" w14:textId="77777777" w:rsidR="007D5416" w:rsidRPr="00A56DB7" w:rsidRDefault="007D5416" w:rsidP="00E508F3">
      <w:pPr>
        <w:rPr>
          <w:sz w:val="28"/>
          <w:szCs w:val="28"/>
        </w:rPr>
      </w:pPr>
      <w:r w:rsidRPr="00E72B81">
        <w:rPr>
          <w:sz w:val="28"/>
          <w:szCs w:val="28"/>
        </w:rPr>
        <w:t xml:space="preserve">Business </w:t>
      </w:r>
      <w:r>
        <w:rPr>
          <w:sz w:val="28"/>
          <w:szCs w:val="28"/>
        </w:rPr>
        <w:t xml:space="preserve">Research Methodology (2025) </w:t>
      </w:r>
      <w:r>
        <w:rPr>
          <w:i/>
          <w:iCs/>
          <w:sz w:val="28"/>
          <w:szCs w:val="28"/>
        </w:rPr>
        <w:t xml:space="preserve">Deductive Approach (Deductive Reasoning). </w:t>
      </w:r>
      <w:r>
        <w:rPr>
          <w:sz w:val="28"/>
          <w:szCs w:val="28"/>
        </w:rPr>
        <w:t xml:space="preserve">Available at: </w:t>
      </w:r>
      <w:hyperlink r:id="rId5" w:history="1">
        <w:r w:rsidRPr="00395EBC">
          <w:rPr>
            <w:rStyle w:val="Hyperlink"/>
            <w:sz w:val="28"/>
            <w:szCs w:val="28"/>
          </w:rPr>
          <w:t>https://research-methodology.net/research-methodology/research-approach/deductive-approach-2/#google_vignette</w:t>
        </w:r>
      </w:hyperlink>
      <w:r>
        <w:rPr>
          <w:sz w:val="28"/>
          <w:szCs w:val="28"/>
        </w:rPr>
        <w:t xml:space="preserve"> (Accessed: 29</w:t>
      </w:r>
      <w:r w:rsidRPr="00A56DB7">
        <w:rPr>
          <w:sz w:val="28"/>
          <w:szCs w:val="28"/>
          <w:vertAlign w:val="superscript"/>
        </w:rPr>
        <w:t>th</w:t>
      </w:r>
      <w:r>
        <w:rPr>
          <w:sz w:val="28"/>
          <w:szCs w:val="28"/>
        </w:rPr>
        <w:t xml:space="preserve"> January 2025)</w:t>
      </w:r>
    </w:p>
    <w:p w14:paraId="3810BF67" w14:textId="77777777" w:rsidR="007D5416" w:rsidRPr="00AB3131" w:rsidRDefault="007D5416" w:rsidP="00E508F3">
      <w:pPr>
        <w:rPr>
          <w:sz w:val="28"/>
          <w:szCs w:val="28"/>
        </w:rPr>
      </w:pPr>
      <w:r w:rsidRPr="00E72B81">
        <w:rPr>
          <w:sz w:val="28"/>
          <w:szCs w:val="28"/>
        </w:rPr>
        <w:t xml:space="preserve">Delve </w:t>
      </w:r>
      <w:r>
        <w:rPr>
          <w:sz w:val="28"/>
          <w:szCs w:val="28"/>
        </w:rPr>
        <w:t xml:space="preserve">(2023) </w:t>
      </w:r>
      <w:r>
        <w:rPr>
          <w:i/>
          <w:iCs/>
          <w:sz w:val="28"/>
          <w:szCs w:val="28"/>
        </w:rPr>
        <w:t xml:space="preserve">Inductive Content Analysis &amp; Deductive Content Analysis in Qualitative Research. </w:t>
      </w:r>
      <w:r>
        <w:rPr>
          <w:sz w:val="28"/>
          <w:szCs w:val="28"/>
        </w:rPr>
        <w:t xml:space="preserve">Available at: </w:t>
      </w:r>
      <w:hyperlink r:id="rId6" w:history="1">
        <w:r w:rsidRPr="00395EBC">
          <w:rPr>
            <w:rStyle w:val="Hyperlink"/>
            <w:sz w:val="28"/>
            <w:szCs w:val="28"/>
          </w:rPr>
          <w:t>https://delvetool.com/blog/inductive-content-analysis-deductive-content-analysis</w:t>
        </w:r>
      </w:hyperlink>
      <w:r>
        <w:rPr>
          <w:sz w:val="28"/>
          <w:szCs w:val="28"/>
        </w:rPr>
        <w:t xml:space="preserve"> (Accessed: 29</w:t>
      </w:r>
      <w:r w:rsidRPr="00AB3131">
        <w:rPr>
          <w:sz w:val="28"/>
          <w:szCs w:val="28"/>
          <w:vertAlign w:val="superscript"/>
        </w:rPr>
        <w:t>th</w:t>
      </w:r>
      <w:r>
        <w:rPr>
          <w:sz w:val="28"/>
          <w:szCs w:val="28"/>
        </w:rPr>
        <w:t xml:space="preserve"> January 2025)</w:t>
      </w:r>
    </w:p>
    <w:p w14:paraId="758B9E2B" w14:textId="77777777" w:rsidR="007D5416" w:rsidRPr="00947B1E" w:rsidRDefault="007D5416" w:rsidP="00E508F3">
      <w:pPr>
        <w:rPr>
          <w:sz w:val="28"/>
          <w:szCs w:val="28"/>
        </w:rPr>
      </w:pPr>
      <w:r w:rsidRPr="007D5416">
        <w:rPr>
          <w:sz w:val="28"/>
          <w:szCs w:val="28"/>
        </w:rPr>
        <w:t xml:space="preserve">Institute </w:t>
      </w:r>
      <w:r>
        <w:rPr>
          <w:sz w:val="28"/>
          <w:szCs w:val="28"/>
        </w:rPr>
        <w:t xml:space="preserve">for Work &amp; Health (2015) </w:t>
      </w:r>
      <w:r>
        <w:rPr>
          <w:i/>
          <w:iCs/>
          <w:sz w:val="28"/>
          <w:szCs w:val="28"/>
        </w:rPr>
        <w:t xml:space="preserve">Cross-Sectional vs. Longitudinal Studies. </w:t>
      </w:r>
      <w:r>
        <w:rPr>
          <w:sz w:val="28"/>
          <w:szCs w:val="28"/>
        </w:rPr>
        <w:t xml:space="preserve">Available at: </w:t>
      </w:r>
      <w:hyperlink r:id="rId7" w:history="1">
        <w:r w:rsidRPr="00395EBC">
          <w:rPr>
            <w:rStyle w:val="Hyperlink"/>
            <w:sz w:val="28"/>
            <w:szCs w:val="28"/>
          </w:rPr>
          <w:t>https://www.iwh.on.ca/what-researchers-mean-by/cross-sectional-vs-longitudinal-studies#:~:text=The%20benefit%20of%20a%20longitudinal,group%20and%20the%20individual%20level</w:t>
        </w:r>
      </w:hyperlink>
      <w:r>
        <w:rPr>
          <w:sz w:val="28"/>
          <w:szCs w:val="28"/>
        </w:rPr>
        <w:t xml:space="preserve"> (Accessed: 29</w:t>
      </w:r>
      <w:r w:rsidRPr="00947B1E">
        <w:rPr>
          <w:sz w:val="28"/>
          <w:szCs w:val="28"/>
          <w:vertAlign w:val="superscript"/>
        </w:rPr>
        <w:t>th</w:t>
      </w:r>
      <w:r>
        <w:rPr>
          <w:sz w:val="28"/>
          <w:szCs w:val="28"/>
        </w:rPr>
        <w:t xml:space="preserve"> January 2025)</w:t>
      </w:r>
    </w:p>
    <w:p w14:paraId="083FC9F7" w14:textId="77777777" w:rsidR="007D5416" w:rsidRPr="00AB3131" w:rsidRDefault="007D5416" w:rsidP="00E508F3">
      <w:pPr>
        <w:rPr>
          <w:sz w:val="28"/>
          <w:szCs w:val="28"/>
        </w:rPr>
      </w:pPr>
      <w:r w:rsidRPr="00E72B81">
        <w:rPr>
          <w:sz w:val="28"/>
          <w:szCs w:val="28"/>
        </w:rPr>
        <w:t>Masud</w:t>
      </w:r>
      <w:r>
        <w:rPr>
          <w:sz w:val="28"/>
          <w:szCs w:val="28"/>
        </w:rPr>
        <w:t xml:space="preserve">, A. (2025) </w:t>
      </w:r>
      <w:r>
        <w:rPr>
          <w:i/>
          <w:iCs/>
          <w:sz w:val="28"/>
          <w:szCs w:val="28"/>
        </w:rPr>
        <w:t xml:space="preserve">Inductive Research: What is it, Benefits, Uses + Stages. </w:t>
      </w:r>
      <w:r>
        <w:rPr>
          <w:sz w:val="28"/>
          <w:szCs w:val="28"/>
        </w:rPr>
        <w:t xml:space="preserve">Available at: </w:t>
      </w:r>
      <w:hyperlink r:id="rId8" w:history="1">
        <w:r w:rsidRPr="00395EBC">
          <w:rPr>
            <w:rStyle w:val="Hyperlink"/>
            <w:sz w:val="28"/>
            <w:szCs w:val="28"/>
          </w:rPr>
          <w:t>https://www.questionpro.com/</w:t>
        </w:r>
        <w:r w:rsidRPr="00395EBC">
          <w:rPr>
            <w:rStyle w:val="Hyperlink"/>
            <w:sz w:val="28"/>
            <w:szCs w:val="28"/>
          </w:rPr>
          <w:t>b</w:t>
        </w:r>
        <w:r w:rsidRPr="00395EBC">
          <w:rPr>
            <w:rStyle w:val="Hyperlink"/>
            <w:sz w:val="28"/>
            <w:szCs w:val="28"/>
          </w:rPr>
          <w:t>log/inductive-research/</w:t>
        </w:r>
      </w:hyperlink>
      <w:r>
        <w:rPr>
          <w:sz w:val="28"/>
          <w:szCs w:val="28"/>
        </w:rPr>
        <w:t xml:space="preserve"> (Accessed: 29</w:t>
      </w:r>
      <w:r w:rsidRPr="00AB3131">
        <w:rPr>
          <w:sz w:val="28"/>
          <w:szCs w:val="28"/>
          <w:vertAlign w:val="superscript"/>
        </w:rPr>
        <w:t>th</w:t>
      </w:r>
      <w:r>
        <w:rPr>
          <w:sz w:val="28"/>
          <w:szCs w:val="28"/>
        </w:rPr>
        <w:t xml:space="preserve"> January 2025)</w:t>
      </w:r>
    </w:p>
    <w:p w14:paraId="1233C367" w14:textId="77777777" w:rsidR="007D5416" w:rsidRPr="00A56DB7" w:rsidRDefault="007D5416" w:rsidP="00E508F3">
      <w:pPr>
        <w:rPr>
          <w:sz w:val="28"/>
          <w:szCs w:val="28"/>
        </w:rPr>
      </w:pPr>
      <w:r w:rsidRPr="00E72B81">
        <w:rPr>
          <w:sz w:val="28"/>
          <w:szCs w:val="28"/>
        </w:rPr>
        <w:lastRenderedPageBreak/>
        <w:t>Phair, D. Warren</w:t>
      </w:r>
      <w:r>
        <w:rPr>
          <w:sz w:val="28"/>
          <w:szCs w:val="28"/>
        </w:rPr>
        <w:t xml:space="preserve">, K. (2021) </w:t>
      </w:r>
      <w:r>
        <w:rPr>
          <w:i/>
          <w:iCs/>
          <w:sz w:val="28"/>
          <w:szCs w:val="28"/>
        </w:rPr>
        <w:t xml:space="preserve">Saunders’ Research Onion. </w:t>
      </w:r>
      <w:r>
        <w:rPr>
          <w:sz w:val="28"/>
          <w:szCs w:val="28"/>
        </w:rPr>
        <w:t xml:space="preserve">Available at: </w:t>
      </w:r>
      <w:hyperlink r:id="rId9" w:history="1">
        <w:r w:rsidRPr="00395EBC">
          <w:rPr>
            <w:rStyle w:val="Hyperlink"/>
            <w:sz w:val="28"/>
            <w:szCs w:val="28"/>
          </w:rPr>
          <w:t>https://gradcoach.com/saunders-research-onion/#:~:text=What%20(exactly</w:t>
        </w:r>
        <w:r w:rsidRPr="00395EBC">
          <w:rPr>
            <w:rStyle w:val="Hyperlink"/>
            <w:sz w:val="28"/>
            <w:szCs w:val="28"/>
          </w:rPr>
          <w:t>)</w:t>
        </w:r>
        <w:r w:rsidRPr="00395EBC">
          <w:rPr>
            <w:rStyle w:val="Hyperlink"/>
            <w:sz w:val="28"/>
            <w:szCs w:val="28"/>
          </w:rPr>
          <w:t>%20is%20the%20research,any%20other%20formal%20research%20project</w:t>
        </w:r>
      </w:hyperlink>
      <w:r>
        <w:rPr>
          <w:sz w:val="28"/>
          <w:szCs w:val="28"/>
        </w:rPr>
        <w:t xml:space="preserve"> (Accessed: 29</w:t>
      </w:r>
      <w:r w:rsidRPr="00A56DB7">
        <w:rPr>
          <w:sz w:val="28"/>
          <w:szCs w:val="28"/>
          <w:vertAlign w:val="superscript"/>
        </w:rPr>
        <w:t>th</w:t>
      </w:r>
      <w:r>
        <w:rPr>
          <w:sz w:val="28"/>
          <w:szCs w:val="28"/>
        </w:rPr>
        <w:t xml:space="preserve"> January 2025)</w:t>
      </w:r>
    </w:p>
    <w:p w14:paraId="215928FE" w14:textId="77777777" w:rsidR="007D5416" w:rsidRPr="00947B1E" w:rsidRDefault="007D5416" w:rsidP="00E508F3">
      <w:pPr>
        <w:rPr>
          <w:sz w:val="28"/>
          <w:szCs w:val="28"/>
        </w:rPr>
      </w:pPr>
      <w:r w:rsidRPr="007D5416">
        <w:rPr>
          <w:sz w:val="28"/>
          <w:szCs w:val="28"/>
        </w:rPr>
        <w:t>Rahman</w:t>
      </w:r>
      <w:r>
        <w:rPr>
          <w:sz w:val="28"/>
          <w:szCs w:val="28"/>
        </w:rPr>
        <w:t xml:space="preserve">, S. (2015) </w:t>
      </w:r>
      <w:r>
        <w:rPr>
          <w:i/>
          <w:iCs/>
          <w:sz w:val="28"/>
          <w:szCs w:val="28"/>
        </w:rPr>
        <w:t xml:space="preserve">What is the Difference Between Multimethods and Mixed Methods? </w:t>
      </w:r>
      <w:r>
        <w:rPr>
          <w:sz w:val="28"/>
          <w:szCs w:val="28"/>
        </w:rPr>
        <w:t xml:space="preserve">Available at: </w:t>
      </w:r>
      <w:hyperlink r:id="rId10" w:history="1">
        <w:r w:rsidRPr="00395EBC">
          <w:rPr>
            <w:rStyle w:val="Hyperlink"/>
            <w:sz w:val="28"/>
            <w:szCs w:val="28"/>
          </w:rPr>
          <w:t>https://www.researchgate.net/post/What-is-the-difference-between-multimethods-and-mixed-methods</w:t>
        </w:r>
      </w:hyperlink>
      <w:r>
        <w:rPr>
          <w:sz w:val="28"/>
          <w:szCs w:val="28"/>
        </w:rPr>
        <w:t xml:space="preserve"> (Accessed: 29</w:t>
      </w:r>
      <w:r w:rsidRPr="00947B1E">
        <w:rPr>
          <w:sz w:val="28"/>
          <w:szCs w:val="28"/>
          <w:vertAlign w:val="superscript"/>
        </w:rPr>
        <w:t>th</w:t>
      </w:r>
      <w:r>
        <w:rPr>
          <w:sz w:val="28"/>
          <w:szCs w:val="28"/>
        </w:rPr>
        <w:t xml:space="preserve"> January 2025)</w:t>
      </w:r>
    </w:p>
    <w:p w14:paraId="74866419" w14:textId="77777777" w:rsidR="007D5416" w:rsidRDefault="007D5416" w:rsidP="00E508F3">
      <w:pPr>
        <w:rPr>
          <w:sz w:val="28"/>
          <w:szCs w:val="28"/>
        </w:rPr>
      </w:pPr>
      <w:r w:rsidRPr="007D5416">
        <w:rPr>
          <w:sz w:val="28"/>
          <w:szCs w:val="28"/>
        </w:rPr>
        <w:t>Ramsberg</w:t>
      </w:r>
      <w:r>
        <w:rPr>
          <w:sz w:val="28"/>
          <w:szCs w:val="28"/>
        </w:rPr>
        <w:t xml:space="preserve">, N. (2018) </w:t>
      </w:r>
      <w:r>
        <w:rPr>
          <w:i/>
          <w:iCs/>
          <w:sz w:val="28"/>
          <w:szCs w:val="28"/>
        </w:rPr>
        <w:t xml:space="preserve">Research Methodology. </w:t>
      </w:r>
      <w:r>
        <w:rPr>
          <w:sz w:val="28"/>
          <w:szCs w:val="28"/>
        </w:rPr>
        <w:t xml:space="preserve">Available at: </w:t>
      </w:r>
      <w:hyperlink r:id="rId11" w:history="1">
        <w:r w:rsidRPr="00395EBC">
          <w:rPr>
            <w:rStyle w:val="Hyperlink"/>
            <w:sz w:val="28"/>
            <w:szCs w:val="28"/>
          </w:rPr>
          <w:t>https://medium.com/ma-leading-design/research-methodology-45871a6e4cc7</w:t>
        </w:r>
      </w:hyperlink>
      <w:r>
        <w:rPr>
          <w:sz w:val="28"/>
          <w:szCs w:val="28"/>
        </w:rPr>
        <w:t xml:space="preserve"> (Accessed: 29</w:t>
      </w:r>
      <w:r w:rsidRPr="00AB3131">
        <w:rPr>
          <w:sz w:val="28"/>
          <w:szCs w:val="28"/>
          <w:vertAlign w:val="superscript"/>
        </w:rPr>
        <w:t>th</w:t>
      </w:r>
      <w:r>
        <w:rPr>
          <w:sz w:val="28"/>
          <w:szCs w:val="28"/>
        </w:rPr>
        <w:t xml:space="preserve"> January 2025)</w:t>
      </w:r>
    </w:p>
    <w:p w14:paraId="62BB0C64" w14:textId="77777777" w:rsidR="007D5416" w:rsidRPr="00AB3131" w:rsidRDefault="007D5416" w:rsidP="00E508F3">
      <w:pPr>
        <w:rPr>
          <w:sz w:val="28"/>
          <w:szCs w:val="28"/>
        </w:rPr>
      </w:pPr>
      <w:r w:rsidRPr="00E72B81">
        <w:rPr>
          <w:sz w:val="28"/>
          <w:szCs w:val="28"/>
        </w:rPr>
        <w:t>Salmoao</w:t>
      </w:r>
      <w:r>
        <w:rPr>
          <w:sz w:val="28"/>
          <w:szCs w:val="28"/>
        </w:rPr>
        <w:t xml:space="preserve">, A. (2023) </w:t>
      </w:r>
      <w:r>
        <w:rPr>
          <w:i/>
          <w:iCs/>
          <w:sz w:val="28"/>
          <w:szCs w:val="28"/>
        </w:rPr>
        <w:t xml:space="preserve">Inductive vs Deductive Research: Two Approaches to Data Analysis. </w:t>
      </w:r>
      <w:r>
        <w:rPr>
          <w:sz w:val="28"/>
          <w:szCs w:val="28"/>
        </w:rPr>
        <w:t xml:space="preserve">Available at: </w:t>
      </w:r>
      <w:hyperlink r:id="rId12" w:history="1">
        <w:r w:rsidRPr="00395EBC">
          <w:rPr>
            <w:rStyle w:val="Hyperlink"/>
            <w:sz w:val="28"/>
            <w:szCs w:val="28"/>
          </w:rPr>
          <w:t>https://mindthegraph.com/blog/inductive-vs-deductive-research/</w:t>
        </w:r>
      </w:hyperlink>
      <w:r>
        <w:rPr>
          <w:sz w:val="28"/>
          <w:szCs w:val="28"/>
        </w:rPr>
        <w:t xml:space="preserve"> (Accessed: 29</w:t>
      </w:r>
      <w:r w:rsidRPr="00AB3131">
        <w:rPr>
          <w:sz w:val="28"/>
          <w:szCs w:val="28"/>
          <w:vertAlign w:val="superscript"/>
        </w:rPr>
        <w:t>th</w:t>
      </w:r>
      <w:r>
        <w:rPr>
          <w:sz w:val="28"/>
          <w:szCs w:val="28"/>
        </w:rPr>
        <w:t xml:space="preserve"> January 2025)</w:t>
      </w:r>
    </w:p>
    <w:p w14:paraId="3CD7352A" w14:textId="77777777" w:rsidR="007D5416" w:rsidRPr="00DD657C" w:rsidRDefault="007D5416" w:rsidP="00E508F3">
      <w:pPr>
        <w:rPr>
          <w:sz w:val="28"/>
          <w:szCs w:val="28"/>
        </w:rPr>
      </w:pPr>
      <w:r w:rsidRPr="007D5416">
        <w:rPr>
          <w:sz w:val="28"/>
          <w:szCs w:val="28"/>
        </w:rPr>
        <w:t>Shorten</w:t>
      </w:r>
      <w:r>
        <w:rPr>
          <w:sz w:val="28"/>
          <w:szCs w:val="28"/>
        </w:rPr>
        <w:t xml:space="preserve">, A. Smith, J. (2017) </w:t>
      </w:r>
      <w:r>
        <w:rPr>
          <w:i/>
          <w:iCs/>
          <w:sz w:val="28"/>
          <w:szCs w:val="28"/>
        </w:rPr>
        <w:t xml:space="preserve">Mixed Methods Research: Expanding the Evidence Base. </w:t>
      </w:r>
      <w:r>
        <w:rPr>
          <w:sz w:val="28"/>
          <w:szCs w:val="28"/>
        </w:rPr>
        <w:t xml:space="preserve">Available at: </w:t>
      </w:r>
      <w:hyperlink r:id="rId13" w:history="1">
        <w:r w:rsidRPr="00395EBC">
          <w:rPr>
            <w:rStyle w:val="Hyperlink"/>
            <w:sz w:val="28"/>
            <w:szCs w:val="28"/>
          </w:rPr>
          <w:t>https://ebn.bmj.com/content/20/3/74</w:t>
        </w:r>
      </w:hyperlink>
      <w:r>
        <w:rPr>
          <w:sz w:val="28"/>
          <w:szCs w:val="28"/>
        </w:rPr>
        <w:t xml:space="preserve"> (Accessed: 29</w:t>
      </w:r>
      <w:r w:rsidRPr="00947B1E">
        <w:rPr>
          <w:sz w:val="28"/>
          <w:szCs w:val="28"/>
          <w:vertAlign w:val="superscript"/>
        </w:rPr>
        <w:t>th</w:t>
      </w:r>
      <w:r>
        <w:rPr>
          <w:sz w:val="28"/>
          <w:szCs w:val="28"/>
        </w:rPr>
        <w:t xml:space="preserve"> January 2025)</w:t>
      </w:r>
    </w:p>
    <w:p w14:paraId="271F681F" w14:textId="77777777" w:rsidR="007D5416" w:rsidRPr="00A56DB7" w:rsidRDefault="007D5416" w:rsidP="00E508F3">
      <w:pPr>
        <w:rPr>
          <w:sz w:val="28"/>
          <w:szCs w:val="28"/>
        </w:rPr>
      </w:pPr>
      <w:r w:rsidRPr="00E72B81">
        <w:rPr>
          <w:sz w:val="28"/>
          <w:szCs w:val="28"/>
        </w:rPr>
        <w:t>Sreekumar</w:t>
      </w:r>
      <w:r w:rsidRPr="00E72B81">
        <w:rPr>
          <w:color w:val="4EA72E" w:themeColor="accent6"/>
          <w:sz w:val="28"/>
          <w:szCs w:val="28"/>
        </w:rPr>
        <w:t>,</w:t>
      </w:r>
      <w:r>
        <w:rPr>
          <w:sz w:val="28"/>
          <w:szCs w:val="28"/>
        </w:rPr>
        <w:t xml:space="preserve"> D. (2023) </w:t>
      </w:r>
      <w:r>
        <w:rPr>
          <w:i/>
          <w:iCs/>
          <w:sz w:val="28"/>
          <w:szCs w:val="28"/>
        </w:rPr>
        <w:t xml:space="preserve">What is Research Methodology? Definition, Types, and Examples. </w:t>
      </w:r>
      <w:r>
        <w:rPr>
          <w:sz w:val="28"/>
          <w:szCs w:val="28"/>
        </w:rPr>
        <w:t xml:space="preserve">Available at: </w:t>
      </w:r>
      <w:hyperlink r:id="rId14" w:history="1">
        <w:r w:rsidRPr="00395EBC">
          <w:rPr>
            <w:rStyle w:val="Hyperlink"/>
            <w:sz w:val="28"/>
            <w:szCs w:val="28"/>
          </w:rPr>
          <w:t>https://paperpal.com/blog/academic-writing-guides/what-is-research-methodology</w:t>
        </w:r>
      </w:hyperlink>
      <w:r>
        <w:rPr>
          <w:sz w:val="28"/>
          <w:szCs w:val="28"/>
        </w:rPr>
        <w:t xml:space="preserve"> (Accessed: 29</w:t>
      </w:r>
      <w:r w:rsidRPr="00A56DB7">
        <w:rPr>
          <w:sz w:val="28"/>
          <w:szCs w:val="28"/>
          <w:vertAlign w:val="superscript"/>
        </w:rPr>
        <w:t>th</w:t>
      </w:r>
      <w:r>
        <w:rPr>
          <w:sz w:val="28"/>
          <w:szCs w:val="28"/>
        </w:rPr>
        <w:t xml:space="preserve"> January 2025)</w:t>
      </w:r>
    </w:p>
    <w:p w14:paraId="7AEA3B42" w14:textId="77777777" w:rsidR="007D5416" w:rsidRPr="00947B1E" w:rsidRDefault="007D5416" w:rsidP="00E508F3">
      <w:pPr>
        <w:rPr>
          <w:sz w:val="28"/>
          <w:szCs w:val="28"/>
        </w:rPr>
      </w:pPr>
      <w:r w:rsidRPr="007D5416">
        <w:rPr>
          <w:sz w:val="28"/>
          <w:szCs w:val="28"/>
        </w:rPr>
        <w:t>Stainton</w:t>
      </w:r>
      <w:r>
        <w:rPr>
          <w:sz w:val="28"/>
          <w:szCs w:val="28"/>
        </w:rPr>
        <w:t xml:space="preserve">, H. (2018) </w:t>
      </w:r>
      <w:r>
        <w:rPr>
          <w:i/>
          <w:iCs/>
          <w:sz w:val="28"/>
          <w:szCs w:val="28"/>
        </w:rPr>
        <w:t xml:space="preserve">The Research Onion for Beginners. </w:t>
      </w:r>
      <w:r>
        <w:rPr>
          <w:sz w:val="28"/>
          <w:szCs w:val="28"/>
        </w:rPr>
        <w:t xml:space="preserve">Available at: </w:t>
      </w:r>
      <w:hyperlink r:id="rId15" w:history="1">
        <w:r w:rsidRPr="00395EBC">
          <w:rPr>
            <w:rStyle w:val="Hyperlink"/>
            <w:sz w:val="28"/>
            <w:szCs w:val="28"/>
          </w:rPr>
          <w:t>https://tourismteacher.com/research-onion-beginners/</w:t>
        </w:r>
      </w:hyperlink>
      <w:r>
        <w:rPr>
          <w:sz w:val="28"/>
          <w:szCs w:val="28"/>
        </w:rPr>
        <w:t xml:space="preserve"> (Accessed: 29</w:t>
      </w:r>
      <w:r w:rsidRPr="00947B1E">
        <w:rPr>
          <w:sz w:val="28"/>
          <w:szCs w:val="28"/>
          <w:vertAlign w:val="superscript"/>
        </w:rPr>
        <w:t>th</w:t>
      </w:r>
      <w:r>
        <w:rPr>
          <w:sz w:val="28"/>
          <w:szCs w:val="28"/>
        </w:rPr>
        <w:t xml:space="preserve"> January 2025) </w:t>
      </w:r>
    </w:p>
    <w:p w14:paraId="06F0568E" w14:textId="77777777" w:rsidR="007D5416" w:rsidRPr="00AB3131" w:rsidRDefault="007D5416" w:rsidP="00E508F3">
      <w:pPr>
        <w:rPr>
          <w:sz w:val="28"/>
          <w:szCs w:val="28"/>
        </w:rPr>
      </w:pPr>
      <w:r w:rsidRPr="00E72B81">
        <w:rPr>
          <w:sz w:val="28"/>
          <w:szCs w:val="28"/>
        </w:rPr>
        <w:t>Streefkerk</w:t>
      </w:r>
      <w:r>
        <w:rPr>
          <w:sz w:val="28"/>
          <w:szCs w:val="28"/>
        </w:rPr>
        <w:t xml:space="preserve">, R. (2023) </w:t>
      </w:r>
      <w:r>
        <w:rPr>
          <w:i/>
          <w:iCs/>
          <w:sz w:val="28"/>
          <w:szCs w:val="28"/>
        </w:rPr>
        <w:t xml:space="preserve">Inductive vs. Deductive Research Approach Steps &amp; Examples. </w:t>
      </w:r>
      <w:r>
        <w:rPr>
          <w:sz w:val="28"/>
          <w:szCs w:val="28"/>
        </w:rPr>
        <w:t xml:space="preserve">Available at: </w:t>
      </w:r>
      <w:hyperlink r:id="rId16" w:history="1">
        <w:r w:rsidRPr="00395EBC">
          <w:rPr>
            <w:rStyle w:val="Hyperlink"/>
            <w:sz w:val="28"/>
            <w:szCs w:val="28"/>
          </w:rPr>
          <w:t>https://www.scribbr.com/methodology/inductive-deductive-reasoning/#:~:text=Published%20on%20April%2018%2C%202019,combine%20them%20in%20your%20work</w:t>
        </w:r>
      </w:hyperlink>
      <w:r>
        <w:rPr>
          <w:sz w:val="28"/>
          <w:szCs w:val="28"/>
        </w:rPr>
        <w:t xml:space="preserve"> (Accessed: 29</w:t>
      </w:r>
      <w:r w:rsidRPr="00AB3131">
        <w:rPr>
          <w:sz w:val="28"/>
          <w:szCs w:val="28"/>
          <w:vertAlign w:val="superscript"/>
        </w:rPr>
        <w:t>th</w:t>
      </w:r>
      <w:r>
        <w:rPr>
          <w:sz w:val="28"/>
          <w:szCs w:val="28"/>
        </w:rPr>
        <w:t xml:space="preserve"> January 2025)</w:t>
      </w:r>
    </w:p>
    <w:p w14:paraId="4D353790" w14:textId="77777777" w:rsidR="007D5416" w:rsidRPr="00DD657C" w:rsidRDefault="007D5416" w:rsidP="00E508F3">
      <w:pPr>
        <w:rPr>
          <w:sz w:val="28"/>
          <w:szCs w:val="28"/>
        </w:rPr>
      </w:pPr>
      <w:r w:rsidRPr="007D5416">
        <w:rPr>
          <w:sz w:val="28"/>
          <w:szCs w:val="28"/>
        </w:rPr>
        <w:t>Tenny</w:t>
      </w:r>
      <w:r>
        <w:rPr>
          <w:sz w:val="28"/>
          <w:szCs w:val="28"/>
        </w:rPr>
        <w:t xml:space="preserve">, S. Brannan, J. Brannan, G. (2022) </w:t>
      </w:r>
      <w:r>
        <w:rPr>
          <w:i/>
          <w:iCs/>
          <w:sz w:val="28"/>
          <w:szCs w:val="28"/>
        </w:rPr>
        <w:t>Qualitive Study</w:t>
      </w:r>
      <w:r>
        <w:rPr>
          <w:sz w:val="28"/>
          <w:szCs w:val="28"/>
        </w:rPr>
        <w:t xml:space="preserve">. Available at: </w:t>
      </w:r>
      <w:hyperlink r:id="rId17" w:history="1">
        <w:r w:rsidRPr="00395EBC">
          <w:rPr>
            <w:rStyle w:val="Hyperlink"/>
            <w:sz w:val="28"/>
            <w:szCs w:val="28"/>
          </w:rPr>
          <w:t>https://www.ncbi.nlm.nih.gov/books/NBK470395/#:~:text=Qualitative%20research%20gathers%20participants'%20experiences,how%20many%20or%20how%20much</w:t>
        </w:r>
      </w:hyperlink>
      <w:r>
        <w:rPr>
          <w:sz w:val="28"/>
          <w:szCs w:val="28"/>
        </w:rPr>
        <w:t xml:space="preserve"> (Accessed: 29</w:t>
      </w:r>
      <w:r w:rsidRPr="00DD657C">
        <w:rPr>
          <w:sz w:val="28"/>
          <w:szCs w:val="28"/>
          <w:vertAlign w:val="superscript"/>
        </w:rPr>
        <w:t>th</w:t>
      </w:r>
      <w:r>
        <w:rPr>
          <w:sz w:val="28"/>
          <w:szCs w:val="28"/>
        </w:rPr>
        <w:t xml:space="preserve"> January 2025)</w:t>
      </w:r>
    </w:p>
    <w:p w14:paraId="0DA16F13" w14:textId="77777777" w:rsidR="007D5416" w:rsidRPr="00DD657C" w:rsidRDefault="007D5416" w:rsidP="00E508F3">
      <w:pPr>
        <w:rPr>
          <w:sz w:val="28"/>
          <w:szCs w:val="28"/>
        </w:rPr>
      </w:pPr>
      <w:r>
        <w:rPr>
          <w:sz w:val="28"/>
          <w:szCs w:val="28"/>
        </w:rPr>
        <w:t xml:space="preserve">The </w:t>
      </w:r>
      <w:r w:rsidRPr="007D5416">
        <w:rPr>
          <w:sz w:val="28"/>
          <w:szCs w:val="28"/>
        </w:rPr>
        <w:t xml:space="preserve">Open </w:t>
      </w:r>
      <w:r>
        <w:rPr>
          <w:sz w:val="28"/>
          <w:szCs w:val="28"/>
        </w:rPr>
        <w:t xml:space="preserve">University (2025) </w:t>
      </w:r>
      <w:r>
        <w:rPr>
          <w:i/>
          <w:iCs/>
          <w:sz w:val="28"/>
          <w:szCs w:val="28"/>
        </w:rPr>
        <w:t xml:space="preserve">Research Strategy. </w:t>
      </w:r>
      <w:r>
        <w:rPr>
          <w:sz w:val="28"/>
          <w:szCs w:val="28"/>
        </w:rPr>
        <w:t xml:space="preserve">Available at: </w:t>
      </w:r>
      <w:hyperlink r:id="rId18" w:history="1">
        <w:r w:rsidRPr="00395EBC">
          <w:rPr>
            <w:rStyle w:val="Hyperlink"/>
            <w:sz w:val="28"/>
            <w:szCs w:val="28"/>
          </w:rPr>
          <w:t>https://www.open.edu/openlearn/money-business/understanding-different-research-perspectives/content-section-6#:~:text=A%20research%20strategy%20introduces%20the,you%20will%20implement%20the%20methodology</w:t>
        </w:r>
      </w:hyperlink>
      <w:r>
        <w:rPr>
          <w:sz w:val="28"/>
          <w:szCs w:val="28"/>
        </w:rPr>
        <w:t xml:space="preserve"> (Accessed: 29</w:t>
      </w:r>
      <w:r w:rsidRPr="00DD657C">
        <w:rPr>
          <w:sz w:val="28"/>
          <w:szCs w:val="28"/>
          <w:vertAlign w:val="superscript"/>
        </w:rPr>
        <w:t>th</w:t>
      </w:r>
      <w:r>
        <w:rPr>
          <w:sz w:val="28"/>
          <w:szCs w:val="28"/>
        </w:rPr>
        <w:t xml:space="preserve"> January 2025)</w:t>
      </w:r>
    </w:p>
    <w:p w14:paraId="052EE4A1" w14:textId="77777777" w:rsidR="007D5416" w:rsidRPr="00AB3131" w:rsidRDefault="007D5416" w:rsidP="00E508F3">
      <w:pPr>
        <w:rPr>
          <w:sz w:val="28"/>
          <w:szCs w:val="28"/>
        </w:rPr>
      </w:pPr>
      <w:r>
        <w:rPr>
          <w:sz w:val="28"/>
          <w:szCs w:val="28"/>
        </w:rPr>
        <w:lastRenderedPageBreak/>
        <w:t xml:space="preserve">The </w:t>
      </w:r>
      <w:r w:rsidRPr="007D5416">
        <w:rPr>
          <w:sz w:val="28"/>
          <w:szCs w:val="28"/>
        </w:rPr>
        <w:t xml:space="preserve">University </w:t>
      </w:r>
      <w:r>
        <w:rPr>
          <w:sz w:val="28"/>
          <w:szCs w:val="28"/>
        </w:rPr>
        <w:t xml:space="preserve">of Warwick (2016) </w:t>
      </w:r>
      <w:r>
        <w:rPr>
          <w:i/>
          <w:iCs/>
          <w:sz w:val="28"/>
          <w:szCs w:val="28"/>
        </w:rPr>
        <w:t xml:space="preserve">Inductive or Deductive Approaches. </w:t>
      </w:r>
      <w:r>
        <w:rPr>
          <w:sz w:val="28"/>
          <w:szCs w:val="28"/>
        </w:rPr>
        <w:t xml:space="preserve">Available at: </w:t>
      </w:r>
      <w:hyperlink r:id="rId19" w:history="1">
        <w:r w:rsidRPr="00395EBC">
          <w:rPr>
            <w:rStyle w:val="Hyperlink"/>
            <w:sz w:val="28"/>
            <w:szCs w:val="28"/>
          </w:rPr>
          <w:t>https://warwick.ac.uk/fac/soc/ces/research/current/socialtheory/maps/when/</w:t>
        </w:r>
      </w:hyperlink>
      <w:r>
        <w:rPr>
          <w:sz w:val="28"/>
          <w:szCs w:val="28"/>
        </w:rPr>
        <w:t xml:space="preserve"> (Accessed: 29</w:t>
      </w:r>
      <w:r w:rsidRPr="00AB3131">
        <w:rPr>
          <w:sz w:val="28"/>
          <w:szCs w:val="28"/>
          <w:vertAlign w:val="superscript"/>
        </w:rPr>
        <w:t>th</w:t>
      </w:r>
      <w:r>
        <w:rPr>
          <w:sz w:val="28"/>
          <w:szCs w:val="28"/>
        </w:rPr>
        <w:t xml:space="preserve"> January 2025)</w:t>
      </w:r>
    </w:p>
    <w:p w14:paraId="730594DB" w14:textId="77777777" w:rsidR="007D5416" w:rsidRPr="00114DAF" w:rsidRDefault="007D5416" w:rsidP="00E508F3">
      <w:pPr>
        <w:rPr>
          <w:color w:val="000000" w:themeColor="text1"/>
          <w:sz w:val="28"/>
          <w:szCs w:val="28"/>
        </w:rPr>
      </w:pPr>
      <w:r w:rsidRPr="007D5416">
        <w:rPr>
          <w:sz w:val="28"/>
          <w:szCs w:val="28"/>
        </w:rPr>
        <w:t xml:space="preserve">University </w:t>
      </w:r>
      <w:r>
        <w:rPr>
          <w:color w:val="000000" w:themeColor="text1"/>
          <w:sz w:val="28"/>
          <w:szCs w:val="28"/>
        </w:rPr>
        <w:t xml:space="preserve">of Southern California (2025) </w:t>
      </w:r>
      <w:r>
        <w:rPr>
          <w:i/>
          <w:iCs/>
          <w:color w:val="000000" w:themeColor="text1"/>
          <w:sz w:val="28"/>
          <w:szCs w:val="28"/>
        </w:rPr>
        <w:t xml:space="preserve">Research Guides. </w:t>
      </w:r>
      <w:r>
        <w:rPr>
          <w:color w:val="000000" w:themeColor="text1"/>
          <w:sz w:val="28"/>
          <w:szCs w:val="28"/>
        </w:rPr>
        <w:t xml:space="preserve">Available at: </w:t>
      </w:r>
      <w:hyperlink r:id="rId20" w:history="1">
        <w:r w:rsidRPr="00395EBC">
          <w:rPr>
            <w:rStyle w:val="Hyperlink"/>
            <w:sz w:val="28"/>
            <w:szCs w:val="28"/>
          </w:rPr>
          <w:t>https://libguides.usc.edu/writingguide/quantitative#:~:text=Quantitative%20methods%20emphasize%20objective%20measurements,to%20explain%20a%20particular%20phenomenon</w:t>
        </w:r>
      </w:hyperlink>
      <w:r>
        <w:rPr>
          <w:color w:val="000000" w:themeColor="text1"/>
          <w:sz w:val="28"/>
          <w:szCs w:val="28"/>
        </w:rPr>
        <w:t xml:space="preserve"> (29</w:t>
      </w:r>
      <w:r w:rsidRPr="00114DAF">
        <w:rPr>
          <w:color w:val="000000" w:themeColor="text1"/>
          <w:sz w:val="28"/>
          <w:szCs w:val="28"/>
          <w:vertAlign w:val="superscript"/>
        </w:rPr>
        <w:t>th</w:t>
      </w:r>
      <w:r>
        <w:rPr>
          <w:color w:val="000000" w:themeColor="text1"/>
          <w:sz w:val="28"/>
          <w:szCs w:val="28"/>
        </w:rPr>
        <w:t xml:space="preserve"> January 2025)</w:t>
      </w:r>
    </w:p>
    <w:p w14:paraId="382C8162" w14:textId="77777777" w:rsidR="007D5416" w:rsidRPr="00A56DB7" w:rsidRDefault="007D5416" w:rsidP="00E508F3">
      <w:pPr>
        <w:rPr>
          <w:sz w:val="28"/>
          <w:szCs w:val="28"/>
        </w:rPr>
      </w:pPr>
      <w:r w:rsidRPr="00E72B81">
        <w:rPr>
          <w:sz w:val="28"/>
          <w:szCs w:val="28"/>
        </w:rPr>
        <w:t xml:space="preserve">University of Westminster </w:t>
      </w:r>
      <w:r>
        <w:rPr>
          <w:sz w:val="28"/>
          <w:szCs w:val="28"/>
        </w:rPr>
        <w:t xml:space="preserve">(2025) </w:t>
      </w:r>
      <w:r>
        <w:rPr>
          <w:i/>
          <w:iCs/>
          <w:sz w:val="28"/>
          <w:szCs w:val="28"/>
        </w:rPr>
        <w:t xml:space="preserve">Dissertations 4: Methodology: Introduction &amp; Philosophy. </w:t>
      </w:r>
      <w:r>
        <w:rPr>
          <w:sz w:val="28"/>
          <w:szCs w:val="28"/>
        </w:rPr>
        <w:t xml:space="preserve">Available at: </w:t>
      </w:r>
      <w:hyperlink r:id="rId21" w:history="1">
        <w:r w:rsidRPr="00395EBC">
          <w:rPr>
            <w:rStyle w:val="Hyperlink"/>
            <w:sz w:val="28"/>
            <w:szCs w:val="28"/>
          </w:rPr>
          <w:t>https://libguides.westminster.ac.uk/methodology-for-dissertations/introduction#:~:text=Research%20Philosophy,descriptions%20of%20different%20research%20philosophies</w:t>
        </w:r>
      </w:hyperlink>
      <w:r>
        <w:rPr>
          <w:sz w:val="28"/>
          <w:szCs w:val="28"/>
        </w:rPr>
        <w:t xml:space="preserve"> (Accessed: 29</w:t>
      </w:r>
      <w:r w:rsidRPr="00A56DB7">
        <w:rPr>
          <w:sz w:val="28"/>
          <w:szCs w:val="28"/>
          <w:vertAlign w:val="superscript"/>
        </w:rPr>
        <w:t>th</w:t>
      </w:r>
      <w:r>
        <w:rPr>
          <w:sz w:val="28"/>
          <w:szCs w:val="28"/>
        </w:rPr>
        <w:t xml:space="preserve"> January 2025)</w:t>
      </w:r>
    </w:p>
    <w:p w14:paraId="1E6C4EC4" w14:textId="77777777" w:rsidR="007D5416" w:rsidRPr="00947B1E" w:rsidRDefault="007D5416" w:rsidP="00E508F3">
      <w:pPr>
        <w:rPr>
          <w:sz w:val="28"/>
          <w:szCs w:val="28"/>
        </w:rPr>
      </w:pPr>
      <w:r w:rsidRPr="007D5416">
        <w:rPr>
          <w:sz w:val="28"/>
          <w:szCs w:val="28"/>
        </w:rPr>
        <w:t>Wang</w:t>
      </w:r>
      <w:r>
        <w:rPr>
          <w:sz w:val="28"/>
          <w:szCs w:val="28"/>
        </w:rPr>
        <w:t xml:space="preserve">, X. Cheng, Z. (2020) </w:t>
      </w:r>
      <w:r>
        <w:rPr>
          <w:i/>
          <w:iCs/>
          <w:sz w:val="28"/>
          <w:szCs w:val="28"/>
        </w:rPr>
        <w:t xml:space="preserve">Cross-Sectional Studies: Strengths, Weaknesses, and recommendations. </w:t>
      </w:r>
      <w:r>
        <w:rPr>
          <w:sz w:val="28"/>
          <w:szCs w:val="28"/>
        </w:rPr>
        <w:t xml:space="preserve">Available at: </w:t>
      </w:r>
      <w:hyperlink r:id="rId22" w:history="1">
        <w:r w:rsidRPr="00395EBC">
          <w:rPr>
            <w:rStyle w:val="Hyperlink"/>
            <w:sz w:val="28"/>
            <w:szCs w:val="28"/>
          </w:rPr>
          <w:t>https://pubmed.ncbi.nlm.nih.gov/32658654/#:~:text=Abstract,sectional%20studies;%20prevalence;%20sampling</w:t>
        </w:r>
      </w:hyperlink>
      <w:r>
        <w:rPr>
          <w:sz w:val="28"/>
          <w:szCs w:val="28"/>
        </w:rPr>
        <w:t xml:space="preserve"> (Accessed: 29</w:t>
      </w:r>
      <w:r w:rsidRPr="00947B1E">
        <w:rPr>
          <w:sz w:val="28"/>
          <w:szCs w:val="28"/>
          <w:vertAlign w:val="superscript"/>
        </w:rPr>
        <w:t>th</w:t>
      </w:r>
      <w:r>
        <w:rPr>
          <w:sz w:val="28"/>
          <w:szCs w:val="28"/>
        </w:rPr>
        <w:t xml:space="preserve"> January 2025)</w:t>
      </w:r>
    </w:p>
    <w:sectPr w:rsidR="007D5416" w:rsidRPr="00947B1E" w:rsidSect="009A7C52">
      <w:pgSz w:w="11894" w:h="16834"/>
      <w:pgMar w:top="720" w:right="720" w:bottom="720" w:left="720" w:header="709" w:footer="454" w:gutter="0"/>
      <w:paperSrc w:first="1" w:other="1"/>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171"/>
    <w:rsid w:val="00010B0E"/>
    <w:rsid w:val="000453AF"/>
    <w:rsid w:val="00114DAF"/>
    <w:rsid w:val="00127065"/>
    <w:rsid w:val="00143A8D"/>
    <w:rsid w:val="001605E1"/>
    <w:rsid w:val="002C4622"/>
    <w:rsid w:val="00335DCD"/>
    <w:rsid w:val="00364C85"/>
    <w:rsid w:val="003C4817"/>
    <w:rsid w:val="00451606"/>
    <w:rsid w:val="004C2AB1"/>
    <w:rsid w:val="004C58F1"/>
    <w:rsid w:val="00576D52"/>
    <w:rsid w:val="00601204"/>
    <w:rsid w:val="0062148C"/>
    <w:rsid w:val="006B55BA"/>
    <w:rsid w:val="007D5416"/>
    <w:rsid w:val="00872050"/>
    <w:rsid w:val="008F3CF1"/>
    <w:rsid w:val="00947B1E"/>
    <w:rsid w:val="009A7C52"/>
    <w:rsid w:val="009B3EDA"/>
    <w:rsid w:val="00A56DB7"/>
    <w:rsid w:val="00A619F6"/>
    <w:rsid w:val="00AB3131"/>
    <w:rsid w:val="00C31000"/>
    <w:rsid w:val="00C54BF2"/>
    <w:rsid w:val="00D27517"/>
    <w:rsid w:val="00D326BE"/>
    <w:rsid w:val="00DD657C"/>
    <w:rsid w:val="00DF34F5"/>
    <w:rsid w:val="00E10171"/>
    <w:rsid w:val="00E36A52"/>
    <w:rsid w:val="00E508F3"/>
    <w:rsid w:val="00E72B81"/>
    <w:rsid w:val="00ED6CB1"/>
    <w:rsid w:val="00EF1FF6"/>
    <w:rsid w:val="00F54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28912"/>
  <w15:chartTrackingRefBased/>
  <w15:docId w15:val="{7F76C606-7E4B-4E7B-92B6-C1EB0DA9D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1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01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01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01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01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01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01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01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01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1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01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01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01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01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01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01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01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0171"/>
    <w:rPr>
      <w:rFonts w:eastAsiaTheme="majorEastAsia" w:cstheme="majorBidi"/>
      <w:color w:val="272727" w:themeColor="text1" w:themeTint="D8"/>
    </w:rPr>
  </w:style>
  <w:style w:type="paragraph" w:styleId="Title">
    <w:name w:val="Title"/>
    <w:basedOn w:val="Normal"/>
    <w:next w:val="Normal"/>
    <w:link w:val="TitleChar"/>
    <w:uiPriority w:val="10"/>
    <w:qFormat/>
    <w:rsid w:val="00E101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01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01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01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0171"/>
    <w:pPr>
      <w:spacing w:before="160"/>
      <w:jc w:val="center"/>
    </w:pPr>
    <w:rPr>
      <w:i/>
      <w:iCs/>
      <w:color w:val="404040" w:themeColor="text1" w:themeTint="BF"/>
    </w:rPr>
  </w:style>
  <w:style w:type="character" w:customStyle="1" w:styleId="QuoteChar">
    <w:name w:val="Quote Char"/>
    <w:basedOn w:val="DefaultParagraphFont"/>
    <w:link w:val="Quote"/>
    <w:uiPriority w:val="29"/>
    <w:rsid w:val="00E10171"/>
    <w:rPr>
      <w:i/>
      <w:iCs/>
      <w:color w:val="404040" w:themeColor="text1" w:themeTint="BF"/>
    </w:rPr>
  </w:style>
  <w:style w:type="paragraph" w:styleId="ListParagraph">
    <w:name w:val="List Paragraph"/>
    <w:basedOn w:val="Normal"/>
    <w:uiPriority w:val="34"/>
    <w:qFormat/>
    <w:rsid w:val="00E10171"/>
    <w:pPr>
      <w:ind w:left="720"/>
      <w:contextualSpacing/>
    </w:pPr>
  </w:style>
  <w:style w:type="character" w:styleId="IntenseEmphasis">
    <w:name w:val="Intense Emphasis"/>
    <w:basedOn w:val="DefaultParagraphFont"/>
    <w:uiPriority w:val="21"/>
    <w:qFormat/>
    <w:rsid w:val="00E10171"/>
    <w:rPr>
      <w:i/>
      <w:iCs/>
      <w:color w:val="0F4761" w:themeColor="accent1" w:themeShade="BF"/>
    </w:rPr>
  </w:style>
  <w:style w:type="paragraph" w:styleId="IntenseQuote">
    <w:name w:val="Intense Quote"/>
    <w:basedOn w:val="Normal"/>
    <w:next w:val="Normal"/>
    <w:link w:val="IntenseQuoteChar"/>
    <w:uiPriority w:val="30"/>
    <w:qFormat/>
    <w:rsid w:val="00E101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0171"/>
    <w:rPr>
      <w:i/>
      <w:iCs/>
      <w:color w:val="0F4761" w:themeColor="accent1" w:themeShade="BF"/>
    </w:rPr>
  </w:style>
  <w:style w:type="character" w:styleId="IntenseReference">
    <w:name w:val="Intense Reference"/>
    <w:basedOn w:val="DefaultParagraphFont"/>
    <w:uiPriority w:val="32"/>
    <w:qFormat/>
    <w:rsid w:val="00E10171"/>
    <w:rPr>
      <w:b/>
      <w:bCs/>
      <w:smallCaps/>
      <w:color w:val="0F4761" w:themeColor="accent1" w:themeShade="BF"/>
      <w:spacing w:val="5"/>
    </w:rPr>
  </w:style>
  <w:style w:type="character" w:styleId="Hyperlink">
    <w:name w:val="Hyperlink"/>
    <w:basedOn w:val="DefaultParagraphFont"/>
    <w:uiPriority w:val="99"/>
    <w:unhideWhenUsed/>
    <w:rsid w:val="00D326BE"/>
    <w:rPr>
      <w:color w:val="467886" w:themeColor="hyperlink"/>
      <w:u w:val="single"/>
    </w:rPr>
  </w:style>
  <w:style w:type="character" w:styleId="UnresolvedMention">
    <w:name w:val="Unresolved Mention"/>
    <w:basedOn w:val="DefaultParagraphFont"/>
    <w:uiPriority w:val="99"/>
    <w:semiHidden/>
    <w:unhideWhenUsed/>
    <w:rsid w:val="00D326BE"/>
    <w:rPr>
      <w:color w:val="605E5C"/>
      <w:shd w:val="clear" w:color="auto" w:fill="E1DFDD"/>
    </w:rPr>
  </w:style>
  <w:style w:type="character" w:styleId="FollowedHyperlink">
    <w:name w:val="FollowedHyperlink"/>
    <w:basedOn w:val="DefaultParagraphFont"/>
    <w:uiPriority w:val="99"/>
    <w:semiHidden/>
    <w:unhideWhenUsed/>
    <w:rsid w:val="00A56DB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estionpro.com/blog/inductive-research/" TargetMode="External"/><Relationship Id="rId13" Type="http://schemas.openxmlformats.org/officeDocument/2006/relationships/hyperlink" Target="https://ebn.bmj.com/content/20/3/74" TargetMode="External"/><Relationship Id="rId18" Type="http://schemas.openxmlformats.org/officeDocument/2006/relationships/hyperlink" Target="https://www.open.edu/openlearn/money-business/understanding-different-research-perspectives/content-section-6#:~:text=A%20research%20strategy%20introduces%20the,you%20will%20implement%20the%20methodology" TargetMode="External"/><Relationship Id="rId3" Type="http://schemas.openxmlformats.org/officeDocument/2006/relationships/webSettings" Target="webSettings.xml"/><Relationship Id="rId21" Type="http://schemas.openxmlformats.org/officeDocument/2006/relationships/hyperlink" Target="https://libguides.westminster.ac.uk/methodology-for-dissertations/introduction#:~:text=Research%20Philosophy,descriptions%20of%20different%20research%20philosophies" TargetMode="External"/><Relationship Id="rId7" Type="http://schemas.openxmlformats.org/officeDocument/2006/relationships/hyperlink" Target="https://www.iwh.on.ca/what-researchers-mean-by/cross-sectional-vs-longitudinal-studies#:~:text=The%20benefit%20of%20a%20longitudinal,group%20and%20the%20individual%20level" TargetMode="External"/><Relationship Id="rId12" Type="http://schemas.openxmlformats.org/officeDocument/2006/relationships/hyperlink" Target="https://mindthegraph.com/blog/inductive-vs-deductive-research/" TargetMode="External"/><Relationship Id="rId17" Type="http://schemas.openxmlformats.org/officeDocument/2006/relationships/hyperlink" Target="https://www.ncbi.nlm.nih.gov/books/NBK470395/#:~:text=Qualitative%20research%20gathers%20participants'%20experiences,how%20many%20or%20how%20much" TargetMode="External"/><Relationship Id="rId2" Type="http://schemas.openxmlformats.org/officeDocument/2006/relationships/settings" Target="settings.xml"/><Relationship Id="rId16" Type="http://schemas.openxmlformats.org/officeDocument/2006/relationships/hyperlink" Target="https://www.scribbr.com/methodology/inductive-deductive-reasoning/#:~:text=Published%20on%20April%2018%2C%202019,combine%20them%20in%20your%20work" TargetMode="External"/><Relationship Id="rId20" Type="http://schemas.openxmlformats.org/officeDocument/2006/relationships/hyperlink" Target="https://libguides.usc.edu/writingguide/quantitative#:~:text=Quantitative%20methods%20emphasize%20objective%20measurements,to%20explain%20a%20particular%20phenomenon" TargetMode="External"/><Relationship Id="rId1" Type="http://schemas.openxmlformats.org/officeDocument/2006/relationships/styles" Target="styles.xml"/><Relationship Id="rId6" Type="http://schemas.openxmlformats.org/officeDocument/2006/relationships/hyperlink" Target="https://delvetool.com/blog/inductive-content-analysis-deductive-content-analysis" TargetMode="External"/><Relationship Id="rId11" Type="http://schemas.openxmlformats.org/officeDocument/2006/relationships/hyperlink" Target="https://medium.com/ma-leading-design/research-methodology-45871a6e4cc7" TargetMode="External"/><Relationship Id="rId24" Type="http://schemas.openxmlformats.org/officeDocument/2006/relationships/theme" Target="theme/theme1.xml"/><Relationship Id="rId5" Type="http://schemas.openxmlformats.org/officeDocument/2006/relationships/hyperlink" Target="https://research-methodology.net/research-methodology/research-approach/deductive-approach-2/#google_vignette" TargetMode="External"/><Relationship Id="rId15" Type="http://schemas.openxmlformats.org/officeDocument/2006/relationships/hyperlink" Target="https://tourismteacher.com/research-onion-beginners/" TargetMode="External"/><Relationship Id="rId23" Type="http://schemas.openxmlformats.org/officeDocument/2006/relationships/fontTable" Target="fontTable.xml"/><Relationship Id="rId10" Type="http://schemas.openxmlformats.org/officeDocument/2006/relationships/hyperlink" Target="https://www.researchgate.net/post/What-is-the-difference-between-multimethods-and-mixed-methods" TargetMode="External"/><Relationship Id="rId19" Type="http://schemas.openxmlformats.org/officeDocument/2006/relationships/hyperlink" Target="https://warwick.ac.uk/fac/soc/ces/research/current/socialtheory/maps/when/" TargetMode="External"/><Relationship Id="rId4" Type="http://schemas.openxmlformats.org/officeDocument/2006/relationships/hyperlink" Target="https://theinnovidea.com/time-horizon-in-research-onion/" TargetMode="External"/><Relationship Id="rId9" Type="http://schemas.openxmlformats.org/officeDocument/2006/relationships/hyperlink" Target="https://gradcoach.com/saunders-research-onion/#:~:text=What%20(exactly)%20is%20the%20research,any%20other%20formal%20research%20project" TargetMode="External"/><Relationship Id="rId14" Type="http://schemas.openxmlformats.org/officeDocument/2006/relationships/hyperlink" Target="https://paperpal.com/blog/academic-writing-guides/what-is-research-methodology" TargetMode="External"/><Relationship Id="rId22" Type="http://schemas.openxmlformats.org/officeDocument/2006/relationships/hyperlink" Target="https://pubmed.ncbi.nlm.nih.gov/32658654/#:~:text=Abstract,sectional%20studies;%20prevalence;%20samp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683</TotalTime>
  <Pages>6</Pages>
  <Words>2368</Words>
  <Characters>13498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Stannard (2209900)</dc:creator>
  <cp:keywords/>
  <dc:description/>
  <cp:lastModifiedBy>Edward Stannard (2209900)</cp:lastModifiedBy>
  <cp:revision>6</cp:revision>
  <dcterms:created xsi:type="dcterms:W3CDTF">2025-01-27T09:19:00Z</dcterms:created>
  <dcterms:modified xsi:type="dcterms:W3CDTF">2025-01-29T17:07:00Z</dcterms:modified>
</cp:coreProperties>
</file>