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504DFB34" w:rsidR="00536593" w:rsidRDefault="000B2D1C" w:rsidP="000B2D1C">
      <w:pPr>
        <w:spacing w:before="200" w:after="200" w:line="360" w:lineRule="auto"/>
        <w:jc w:val="center"/>
        <w:rPr>
          <w:b/>
          <w:color w:val="1F1F1F"/>
          <w:sz w:val="24"/>
          <w:szCs w:val="24"/>
          <w:highlight w:val="white"/>
        </w:rPr>
      </w:pPr>
      <w:r>
        <w:rPr>
          <w:noProof/>
        </w:rPr>
        <w:drawing>
          <wp:inline distT="0" distB="0" distL="0" distR="0" wp14:anchorId="5AAAE26A" wp14:editId="68BCE541">
            <wp:extent cx="2209800" cy="7524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209800" cy="752475"/>
                    </a:xfrm>
                    <a:prstGeom prst="rect">
                      <a:avLst/>
                    </a:prstGeom>
                  </pic:spPr>
                </pic:pic>
              </a:graphicData>
            </a:graphic>
          </wp:inline>
        </w:drawing>
      </w:r>
    </w:p>
    <w:p w14:paraId="035D0396" w14:textId="6CF8374E" w:rsidR="002779BD" w:rsidRDefault="002779BD" w:rsidP="002779BD">
      <w:pPr>
        <w:pBdr>
          <w:top w:val="nil"/>
          <w:left w:val="nil"/>
          <w:bottom w:val="nil"/>
          <w:right w:val="nil"/>
          <w:between w:val="nil"/>
        </w:pBdr>
        <w:jc w:val="center"/>
        <w:rPr>
          <w:b/>
          <w:color w:val="000000"/>
          <w:sz w:val="44"/>
          <w:szCs w:val="44"/>
          <w:highlight w:val="white"/>
          <w:lang w:bidi="bn-IN"/>
        </w:rPr>
      </w:pPr>
    </w:p>
    <w:p w14:paraId="096E8F38" w14:textId="77777777" w:rsidR="002779BD" w:rsidRDefault="002779BD" w:rsidP="002779BD">
      <w:pPr>
        <w:pBdr>
          <w:top w:val="nil"/>
          <w:left w:val="nil"/>
          <w:bottom w:val="nil"/>
          <w:right w:val="nil"/>
          <w:between w:val="nil"/>
        </w:pBdr>
        <w:jc w:val="center"/>
        <w:rPr>
          <w:b/>
          <w:color w:val="000000"/>
          <w:sz w:val="44"/>
          <w:szCs w:val="44"/>
          <w:highlight w:val="white"/>
          <w:cs/>
          <w:lang w:bidi="bn-IN"/>
        </w:rPr>
      </w:pPr>
    </w:p>
    <w:p w14:paraId="3C67D818" w14:textId="459329CA" w:rsidR="002779BD" w:rsidRDefault="002779BD" w:rsidP="002779BD">
      <w:pPr>
        <w:pBdr>
          <w:top w:val="nil"/>
          <w:left w:val="nil"/>
          <w:bottom w:val="nil"/>
          <w:right w:val="nil"/>
          <w:between w:val="nil"/>
        </w:pBdr>
        <w:jc w:val="center"/>
        <w:rPr>
          <w:b/>
          <w:color w:val="000000"/>
          <w:sz w:val="44"/>
          <w:szCs w:val="44"/>
          <w:highlight w:val="white"/>
          <w:cs/>
          <w:lang w:bidi="bn-IN"/>
        </w:rPr>
      </w:pPr>
    </w:p>
    <w:p w14:paraId="39B70DBD" w14:textId="77777777" w:rsidR="002779BD" w:rsidRDefault="002779BD" w:rsidP="002779BD">
      <w:pPr>
        <w:pBdr>
          <w:top w:val="nil"/>
          <w:left w:val="nil"/>
          <w:bottom w:val="nil"/>
          <w:right w:val="nil"/>
          <w:between w:val="nil"/>
        </w:pBdr>
        <w:jc w:val="center"/>
        <w:rPr>
          <w:b/>
          <w:color w:val="000000"/>
          <w:sz w:val="44"/>
          <w:szCs w:val="44"/>
          <w:highlight w:val="white"/>
          <w:cs/>
          <w:lang w:bidi="bn-IN"/>
        </w:rPr>
      </w:pPr>
    </w:p>
    <w:p w14:paraId="1DCC66DF" w14:textId="77777777" w:rsidR="002779BD" w:rsidRDefault="002779BD" w:rsidP="002779BD">
      <w:pPr>
        <w:pBdr>
          <w:top w:val="nil"/>
          <w:left w:val="nil"/>
          <w:bottom w:val="nil"/>
          <w:right w:val="nil"/>
          <w:between w:val="nil"/>
        </w:pBdr>
        <w:jc w:val="center"/>
        <w:rPr>
          <w:b/>
          <w:color w:val="000000"/>
          <w:sz w:val="44"/>
          <w:szCs w:val="44"/>
          <w:highlight w:val="white"/>
          <w:cs/>
          <w:lang w:bidi="bn-IN"/>
        </w:rPr>
      </w:pPr>
      <w:r w:rsidRPr="00BB087F">
        <w:rPr>
          <w:b/>
          <w:color w:val="000000"/>
          <w:sz w:val="44"/>
          <w:szCs w:val="44"/>
          <w:highlight w:val="white"/>
        </w:rPr>
        <w:t>Hospitality and Guest Services</w:t>
      </w:r>
      <w:r>
        <w:rPr>
          <w:b/>
          <w:color w:val="000000"/>
          <w:sz w:val="44"/>
          <w:szCs w:val="44"/>
          <w:highlight w:val="white"/>
        </w:rPr>
        <w:t xml:space="preserve"> </w:t>
      </w:r>
    </w:p>
    <w:p w14:paraId="6F896FF6" w14:textId="76D9D4FA" w:rsidR="002779BD" w:rsidRPr="00BB087F" w:rsidRDefault="002779BD" w:rsidP="002779BD">
      <w:pPr>
        <w:pBdr>
          <w:top w:val="nil"/>
          <w:left w:val="nil"/>
          <w:bottom w:val="nil"/>
          <w:right w:val="nil"/>
          <w:between w:val="nil"/>
        </w:pBdr>
        <w:jc w:val="center"/>
        <w:rPr>
          <w:b/>
          <w:color w:val="000000"/>
          <w:sz w:val="44"/>
          <w:szCs w:val="44"/>
          <w:highlight w:val="white"/>
        </w:rPr>
      </w:pPr>
      <w:r w:rsidRPr="00BB087F">
        <w:rPr>
          <w:b/>
          <w:color w:val="000000"/>
          <w:sz w:val="44"/>
          <w:szCs w:val="44"/>
          <w:highlight w:val="white"/>
        </w:rPr>
        <w:t>(BMIH4003)</w:t>
      </w:r>
    </w:p>
    <w:p w14:paraId="06991BD1" w14:textId="77777777" w:rsidR="002779BD" w:rsidRPr="00BB087F" w:rsidRDefault="002779BD" w:rsidP="002779BD">
      <w:pPr>
        <w:pBdr>
          <w:top w:val="nil"/>
          <w:left w:val="nil"/>
          <w:bottom w:val="nil"/>
          <w:right w:val="nil"/>
          <w:between w:val="nil"/>
        </w:pBdr>
        <w:jc w:val="center"/>
        <w:rPr>
          <w:b/>
          <w:color w:val="000000"/>
          <w:sz w:val="44"/>
          <w:szCs w:val="44"/>
          <w:highlight w:val="white"/>
        </w:rPr>
      </w:pPr>
    </w:p>
    <w:p w14:paraId="3ACCE6AF" w14:textId="77777777" w:rsidR="002779BD" w:rsidRPr="00BB087F" w:rsidRDefault="002779BD" w:rsidP="002779BD">
      <w:pPr>
        <w:spacing w:after="160"/>
        <w:ind w:right="-511"/>
        <w:jc w:val="both"/>
      </w:pPr>
      <w:r w:rsidRPr="00BB087F">
        <w:rPr>
          <w:b/>
          <w:bCs/>
        </w:rPr>
        <w:t>Topic:</w:t>
      </w:r>
      <w:r>
        <w:rPr>
          <w:b/>
          <w:bCs/>
        </w:rPr>
        <w:t xml:space="preserve"> </w:t>
      </w:r>
      <w:r w:rsidRPr="00BB087F">
        <w:t>“Hotel standards, reputation management, building and retaining customer loyalty”</w:t>
      </w:r>
    </w:p>
    <w:p w14:paraId="61BAA588" w14:textId="77777777" w:rsidR="002779BD" w:rsidRDefault="002779BD" w:rsidP="002779BD">
      <w:pPr>
        <w:spacing w:after="160"/>
        <w:ind w:left="-540" w:right="-511"/>
        <w:jc w:val="center"/>
        <w:rPr>
          <w:b/>
          <w:bCs/>
        </w:rPr>
      </w:pPr>
    </w:p>
    <w:p w14:paraId="506D4A11" w14:textId="76EFC6F8" w:rsidR="002779BD" w:rsidRPr="00BB087F" w:rsidRDefault="002779BD" w:rsidP="002779BD">
      <w:pPr>
        <w:spacing w:before="240"/>
        <w:jc w:val="center"/>
        <w:rPr>
          <w:color w:val="000000" w:themeColor="text1"/>
          <w:sz w:val="32"/>
          <w:szCs w:val="32"/>
          <w:rtl/>
          <w:cs/>
          <w:lang w:bidi="bn-IN"/>
        </w:rPr>
      </w:pPr>
      <w:r w:rsidRPr="00BB087F">
        <w:rPr>
          <w:b/>
          <w:bCs/>
          <w:color w:val="000000" w:themeColor="text1"/>
          <w:sz w:val="32"/>
          <w:szCs w:val="32"/>
        </w:rPr>
        <w:t>Student Name</w:t>
      </w:r>
      <w:r w:rsidRPr="00BB087F">
        <w:rPr>
          <w:color w:val="000000" w:themeColor="text1"/>
          <w:sz w:val="32"/>
          <w:szCs w:val="32"/>
        </w:rPr>
        <w:t xml:space="preserve">: </w:t>
      </w:r>
      <w:proofErr w:type="spellStart"/>
      <w:r>
        <w:rPr>
          <w:rFonts w:hint="cs"/>
          <w:color w:val="000000" w:themeColor="text1"/>
          <w:sz w:val="32"/>
          <w:szCs w:val="32"/>
          <w:rtl/>
        </w:rPr>
        <w:t>Jahangir</w:t>
      </w:r>
      <w:proofErr w:type="spellEnd"/>
      <w:r>
        <w:rPr>
          <w:rFonts w:hint="cs"/>
          <w:color w:val="000000" w:themeColor="text1"/>
          <w:sz w:val="32"/>
          <w:szCs w:val="32"/>
          <w:rtl/>
        </w:rPr>
        <w:t xml:space="preserve"> </w:t>
      </w:r>
      <w:proofErr w:type="spellStart"/>
      <w:r>
        <w:rPr>
          <w:rFonts w:hint="cs"/>
          <w:color w:val="000000" w:themeColor="text1"/>
          <w:sz w:val="32"/>
          <w:szCs w:val="32"/>
          <w:rtl/>
        </w:rPr>
        <w:t>Chowdhury</w:t>
      </w:r>
      <w:proofErr w:type="spellEnd"/>
    </w:p>
    <w:p w14:paraId="0BBF4B17" w14:textId="44EDAF0A" w:rsidR="002779BD" w:rsidRPr="00BB087F" w:rsidRDefault="002779BD" w:rsidP="002779BD">
      <w:pPr>
        <w:spacing w:before="240"/>
        <w:jc w:val="center"/>
        <w:rPr>
          <w:color w:val="000000" w:themeColor="text1"/>
          <w:sz w:val="32"/>
          <w:szCs w:val="32"/>
        </w:rPr>
      </w:pPr>
      <w:r w:rsidRPr="00BB087F">
        <w:rPr>
          <w:b/>
          <w:bCs/>
          <w:color w:val="000000" w:themeColor="text1"/>
          <w:sz w:val="32"/>
          <w:szCs w:val="32"/>
        </w:rPr>
        <w:t>Student Id</w:t>
      </w:r>
      <w:r w:rsidRPr="00BB087F">
        <w:rPr>
          <w:color w:val="000000" w:themeColor="text1"/>
          <w:sz w:val="32"/>
          <w:szCs w:val="32"/>
        </w:rPr>
        <w:t xml:space="preserve">: </w:t>
      </w:r>
      <w:r w:rsidRPr="002779BD">
        <w:rPr>
          <w:color w:val="000000" w:themeColor="text1"/>
          <w:sz w:val="32"/>
          <w:szCs w:val="32"/>
        </w:rPr>
        <w:t>2214884</w:t>
      </w:r>
    </w:p>
    <w:p w14:paraId="3F720188" w14:textId="175E9A9B" w:rsidR="002779BD" w:rsidRPr="0039605E" w:rsidRDefault="002779BD" w:rsidP="0039605E">
      <w:pPr>
        <w:spacing w:before="240"/>
        <w:jc w:val="center"/>
        <w:rPr>
          <w:color w:val="000000" w:themeColor="text1"/>
          <w:sz w:val="32"/>
          <w:szCs w:val="32"/>
        </w:rPr>
      </w:pPr>
      <w:r w:rsidRPr="00BB087F">
        <w:rPr>
          <w:b/>
          <w:bCs/>
          <w:color w:val="000000" w:themeColor="text1"/>
          <w:sz w:val="32"/>
          <w:szCs w:val="32"/>
        </w:rPr>
        <w:t>Lecturer Name</w:t>
      </w:r>
      <w:r w:rsidRPr="00BB087F">
        <w:rPr>
          <w:color w:val="000000" w:themeColor="text1"/>
          <w:sz w:val="32"/>
          <w:szCs w:val="32"/>
        </w:rPr>
        <w:t xml:space="preserve">: Muhammad </w:t>
      </w:r>
      <w:proofErr w:type="spellStart"/>
      <w:r w:rsidRPr="00BB087F">
        <w:rPr>
          <w:color w:val="000000" w:themeColor="text1"/>
          <w:sz w:val="32"/>
          <w:szCs w:val="32"/>
        </w:rPr>
        <w:t>Cassamo</w:t>
      </w:r>
      <w:proofErr w:type="spellEnd"/>
    </w:p>
    <w:p w14:paraId="13B19BFF" w14:textId="77777777" w:rsidR="002779BD" w:rsidRDefault="002779BD" w:rsidP="002779BD">
      <w:pPr>
        <w:pBdr>
          <w:top w:val="nil"/>
          <w:left w:val="nil"/>
          <w:bottom w:val="nil"/>
          <w:right w:val="nil"/>
          <w:between w:val="nil"/>
        </w:pBdr>
        <w:jc w:val="center"/>
        <w:rPr>
          <w:b/>
          <w:color w:val="000000"/>
          <w:sz w:val="28"/>
          <w:szCs w:val="28"/>
          <w:highlight w:val="white"/>
        </w:rPr>
      </w:pPr>
    </w:p>
    <w:p w14:paraId="7CC06593" w14:textId="1B2DB0FA" w:rsidR="002779BD" w:rsidRDefault="002779BD" w:rsidP="002779BD">
      <w:pPr>
        <w:spacing w:before="200" w:after="200" w:line="360" w:lineRule="auto"/>
        <w:rPr>
          <w:b/>
          <w:color w:val="1F1F1F"/>
          <w:sz w:val="40"/>
          <w:szCs w:val="40"/>
          <w:highlight w:val="white"/>
          <w:cs/>
          <w:lang w:bidi="bn-IN"/>
        </w:rPr>
      </w:pPr>
    </w:p>
    <w:p w14:paraId="0000000B" w14:textId="3DF4AC87" w:rsidR="00536593" w:rsidRDefault="00E314A4">
      <w:pPr>
        <w:spacing w:before="200" w:after="200" w:line="360" w:lineRule="auto"/>
        <w:jc w:val="center"/>
        <w:rPr>
          <w:b/>
          <w:color w:val="1F1F1F"/>
          <w:sz w:val="24"/>
          <w:szCs w:val="24"/>
          <w:highlight w:val="white"/>
        </w:rPr>
      </w:pPr>
      <w:r>
        <w:br w:type="page"/>
      </w:r>
    </w:p>
    <w:p w14:paraId="0000000C" w14:textId="30C37A72" w:rsidR="00536593" w:rsidRDefault="00E314A4">
      <w:pPr>
        <w:spacing w:before="200" w:after="200" w:line="360" w:lineRule="auto"/>
        <w:jc w:val="both"/>
        <w:rPr>
          <w:b/>
          <w:color w:val="073763"/>
          <w:sz w:val="32"/>
          <w:szCs w:val="32"/>
          <w:highlight w:val="white"/>
          <w:rtl/>
        </w:rPr>
      </w:pPr>
      <w:r>
        <w:rPr>
          <w:b/>
          <w:color w:val="073763"/>
          <w:sz w:val="32"/>
          <w:szCs w:val="32"/>
          <w:highlight w:val="white"/>
        </w:rPr>
        <w:lastRenderedPageBreak/>
        <w:t>Executive Summary</w:t>
      </w:r>
    </w:p>
    <w:p w14:paraId="0000000D" w14:textId="57C04E5B" w:rsidR="00536593" w:rsidRDefault="00E314A4">
      <w:pPr>
        <w:spacing w:before="200" w:after="200" w:line="360" w:lineRule="auto"/>
        <w:jc w:val="both"/>
        <w:rPr>
          <w:color w:val="1F1F1F"/>
          <w:sz w:val="24"/>
          <w:szCs w:val="24"/>
          <w:highlight w:val="white"/>
        </w:rPr>
      </w:pPr>
      <w:r>
        <w:rPr>
          <w:color w:val="1F1F1F"/>
          <w:sz w:val="24"/>
          <w:szCs w:val="24"/>
          <w:highlight w:val="white"/>
        </w:rPr>
        <w:t xml:space="preserve">The report's findings and examples illustrate potential avenues for quality enhancement within the hospitality industry. There is a lot of competition in the hotel industry, so it's important for businesses to stay on top of any changes in the law or industry standards that might affect them. Furthermore, being current with the business world as a whole is a fantastic approach to </w:t>
      </w:r>
      <w:proofErr w:type="spellStart"/>
      <w:r w:rsidR="009D6745">
        <w:rPr>
          <w:rFonts w:hint="cs"/>
          <w:color w:val="1F1F1F"/>
          <w:sz w:val="24"/>
          <w:szCs w:val="24"/>
          <w:highlight w:val="white"/>
          <w:rtl/>
        </w:rPr>
        <w:t>providing</w:t>
      </w:r>
      <w:proofErr w:type="spellEnd"/>
      <w:r>
        <w:rPr>
          <w:color w:val="1F1F1F"/>
          <w:sz w:val="24"/>
          <w:szCs w:val="24"/>
          <w:highlight w:val="white"/>
        </w:rPr>
        <w:t xml:space="preserve"> the service that clients need and expect from a company.</w:t>
      </w:r>
    </w:p>
    <w:p w14:paraId="0000000E" w14:textId="77777777" w:rsidR="00536593" w:rsidRDefault="00E314A4">
      <w:pPr>
        <w:spacing w:before="200" w:after="200" w:line="360" w:lineRule="auto"/>
        <w:jc w:val="both"/>
        <w:rPr>
          <w:color w:val="1F1F1F"/>
          <w:sz w:val="24"/>
          <w:szCs w:val="24"/>
          <w:highlight w:val="white"/>
        </w:rPr>
      </w:pPr>
      <w:r>
        <w:br w:type="page"/>
      </w:r>
    </w:p>
    <w:p w14:paraId="0000000F" w14:textId="77777777" w:rsidR="00536593" w:rsidRDefault="00E314A4">
      <w:pPr>
        <w:spacing w:before="200" w:after="200" w:line="360" w:lineRule="auto"/>
        <w:jc w:val="center"/>
        <w:rPr>
          <w:b/>
          <w:color w:val="1F1F1F"/>
          <w:sz w:val="24"/>
          <w:szCs w:val="24"/>
          <w:highlight w:val="white"/>
        </w:rPr>
      </w:pPr>
      <w:r>
        <w:rPr>
          <w:b/>
          <w:color w:val="073763"/>
          <w:sz w:val="32"/>
          <w:szCs w:val="32"/>
          <w:highlight w:val="white"/>
        </w:rPr>
        <w:lastRenderedPageBreak/>
        <w:t>Table of Contents</w:t>
      </w:r>
    </w:p>
    <w:sdt>
      <w:sdtPr>
        <w:id w:val="-2025549964"/>
        <w:docPartObj>
          <w:docPartGallery w:val="Table of Contents"/>
          <w:docPartUnique/>
        </w:docPartObj>
      </w:sdtPr>
      <w:sdtEndPr>
        <w:rPr>
          <w:sz w:val="24"/>
          <w:szCs w:val="24"/>
        </w:rPr>
      </w:sdtEndPr>
      <w:sdtContent>
        <w:p w14:paraId="6E1BAED8" w14:textId="7CD87AF5" w:rsidR="00C300BD" w:rsidRPr="00C300BD" w:rsidRDefault="00E314A4" w:rsidP="00C300BD">
          <w:pPr>
            <w:pStyle w:val="TOC1"/>
            <w:tabs>
              <w:tab w:val="right" w:pos="9042"/>
            </w:tabs>
            <w:spacing w:line="360" w:lineRule="auto"/>
            <w:jc w:val="both"/>
            <w:rPr>
              <w:noProof/>
              <w:sz w:val="24"/>
              <w:szCs w:val="24"/>
            </w:rPr>
          </w:pPr>
          <w:r w:rsidRPr="00C300BD">
            <w:rPr>
              <w:sz w:val="24"/>
              <w:szCs w:val="24"/>
            </w:rPr>
            <w:fldChar w:fldCharType="begin"/>
          </w:r>
          <w:r w:rsidRPr="00C300BD">
            <w:rPr>
              <w:sz w:val="24"/>
              <w:szCs w:val="24"/>
            </w:rPr>
            <w:instrText xml:space="preserve"> TOC \h \u \z </w:instrText>
          </w:r>
          <w:r w:rsidRPr="00C300BD">
            <w:rPr>
              <w:sz w:val="24"/>
              <w:szCs w:val="24"/>
            </w:rPr>
            <w:fldChar w:fldCharType="separate"/>
          </w:r>
          <w:hyperlink w:anchor="_Toc128145238" w:history="1">
            <w:r w:rsidR="00C300BD" w:rsidRPr="00C300BD">
              <w:rPr>
                <w:rStyle w:val="Hyperlink"/>
                <w:noProof/>
                <w:sz w:val="24"/>
                <w:szCs w:val="24"/>
              </w:rPr>
              <w:t>Introduction</w:t>
            </w:r>
            <w:r w:rsidR="00C300BD" w:rsidRPr="00C300BD">
              <w:rPr>
                <w:noProof/>
                <w:webHidden/>
                <w:sz w:val="24"/>
                <w:szCs w:val="24"/>
              </w:rPr>
              <w:tab/>
            </w:r>
            <w:r w:rsidR="00C300BD" w:rsidRPr="00C300BD">
              <w:rPr>
                <w:noProof/>
                <w:webHidden/>
                <w:sz w:val="24"/>
                <w:szCs w:val="24"/>
              </w:rPr>
              <w:fldChar w:fldCharType="begin"/>
            </w:r>
            <w:r w:rsidR="00C300BD" w:rsidRPr="00C300BD">
              <w:rPr>
                <w:noProof/>
                <w:webHidden/>
                <w:sz w:val="24"/>
                <w:szCs w:val="24"/>
              </w:rPr>
              <w:instrText xml:space="preserve"> PAGEREF _Toc128145238 \h </w:instrText>
            </w:r>
            <w:r w:rsidR="00C300BD" w:rsidRPr="00C300BD">
              <w:rPr>
                <w:noProof/>
                <w:webHidden/>
                <w:sz w:val="24"/>
                <w:szCs w:val="24"/>
              </w:rPr>
            </w:r>
            <w:r w:rsidR="00C300BD" w:rsidRPr="00C300BD">
              <w:rPr>
                <w:noProof/>
                <w:webHidden/>
                <w:sz w:val="24"/>
                <w:szCs w:val="24"/>
              </w:rPr>
              <w:fldChar w:fldCharType="separate"/>
            </w:r>
            <w:r w:rsidR="00C300BD" w:rsidRPr="00C300BD">
              <w:rPr>
                <w:noProof/>
                <w:webHidden/>
                <w:sz w:val="24"/>
                <w:szCs w:val="24"/>
              </w:rPr>
              <w:t>3</w:t>
            </w:r>
            <w:r w:rsidR="00C300BD" w:rsidRPr="00C300BD">
              <w:rPr>
                <w:noProof/>
                <w:webHidden/>
                <w:sz w:val="24"/>
                <w:szCs w:val="24"/>
              </w:rPr>
              <w:fldChar w:fldCharType="end"/>
            </w:r>
          </w:hyperlink>
        </w:p>
        <w:p w14:paraId="370F9426" w14:textId="3B760292" w:rsidR="00C300BD" w:rsidRPr="00C300BD" w:rsidRDefault="00000000" w:rsidP="00C300BD">
          <w:pPr>
            <w:pStyle w:val="TOC1"/>
            <w:tabs>
              <w:tab w:val="right" w:pos="9042"/>
            </w:tabs>
            <w:spacing w:line="360" w:lineRule="auto"/>
            <w:jc w:val="both"/>
            <w:rPr>
              <w:noProof/>
              <w:sz w:val="24"/>
              <w:szCs w:val="24"/>
            </w:rPr>
          </w:pPr>
          <w:hyperlink w:anchor="_Toc128145239" w:history="1">
            <w:r w:rsidR="00C300BD" w:rsidRPr="00C300BD">
              <w:rPr>
                <w:rStyle w:val="Hyperlink"/>
                <w:noProof/>
                <w:sz w:val="24"/>
                <w:szCs w:val="24"/>
              </w:rPr>
              <w:t>Main Findings</w:t>
            </w:r>
            <w:r w:rsidR="00C300BD" w:rsidRPr="00C300BD">
              <w:rPr>
                <w:noProof/>
                <w:webHidden/>
                <w:sz w:val="24"/>
                <w:szCs w:val="24"/>
              </w:rPr>
              <w:tab/>
            </w:r>
            <w:r w:rsidR="00C300BD" w:rsidRPr="00C300BD">
              <w:rPr>
                <w:noProof/>
                <w:webHidden/>
                <w:sz w:val="24"/>
                <w:szCs w:val="24"/>
              </w:rPr>
              <w:fldChar w:fldCharType="begin"/>
            </w:r>
            <w:r w:rsidR="00C300BD" w:rsidRPr="00C300BD">
              <w:rPr>
                <w:noProof/>
                <w:webHidden/>
                <w:sz w:val="24"/>
                <w:szCs w:val="24"/>
              </w:rPr>
              <w:instrText xml:space="preserve"> PAGEREF _Toc128145239 \h </w:instrText>
            </w:r>
            <w:r w:rsidR="00C300BD" w:rsidRPr="00C300BD">
              <w:rPr>
                <w:noProof/>
                <w:webHidden/>
                <w:sz w:val="24"/>
                <w:szCs w:val="24"/>
              </w:rPr>
            </w:r>
            <w:r w:rsidR="00C300BD" w:rsidRPr="00C300BD">
              <w:rPr>
                <w:noProof/>
                <w:webHidden/>
                <w:sz w:val="24"/>
                <w:szCs w:val="24"/>
              </w:rPr>
              <w:fldChar w:fldCharType="separate"/>
            </w:r>
            <w:r w:rsidR="00C300BD" w:rsidRPr="00C300BD">
              <w:rPr>
                <w:noProof/>
                <w:webHidden/>
                <w:sz w:val="24"/>
                <w:szCs w:val="24"/>
              </w:rPr>
              <w:t>4</w:t>
            </w:r>
            <w:r w:rsidR="00C300BD" w:rsidRPr="00C300BD">
              <w:rPr>
                <w:noProof/>
                <w:webHidden/>
                <w:sz w:val="24"/>
                <w:szCs w:val="24"/>
              </w:rPr>
              <w:fldChar w:fldCharType="end"/>
            </w:r>
          </w:hyperlink>
        </w:p>
        <w:p w14:paraId="6BB33D0F" w14:textId="40EA449A" w:rsidR="00C300BD" w:rsidRPr="00C300BD" w:rsidRDefault="00000000" w:rsidP="00C300BD">
          <w:pPr>
            <w:pStyle w:val="TOC2"/>
            <w:tabs>
              <w:tab w:val="right" w:pos="9042"/>
            </w:tabs>
            <w:spacing w:line="360" w:lineRule="auto"/>
            <w:jc w:val="both"/>
            <w:rPr>
              <w:noProof/>
              <w:sz w:val="24"/>
              <w:szCs w:val="24"/>
            </w:rPr>
          </w:pPr>
          <w:hyperlink w:anchor="_Toc128145240" w:history="1">
            <w:r w:rsidR="00C300BD" w:rsidRPr="00C300BD">
              <w:rPr>
                <w:rStyle w:val="Hyperlink"/>
                <w:noProof/>
                <w:sz w:val="24"/>
                <w:szCs w:val="24"/>
              </w:rPr>
              <w:t>Hotel Standards</w:t>
            </w:r>
            <w:r w:rsidR="00C300BD" w:rsidRPr="00C300BD">
              <w:rPr>
                <w:noProof/>
                <w:webHidden/>
                <w:sz w:val="24"/>
                <w:szCs w:val="24"/>
              </w:rPr>
              <w:tab/>
            </w:r>
            <w:r w:rsidR="00C300BD" w:rsidRPr="00C300BD">
              <w:rPr>
                <w:noProof/>
                <w:webHidden/>
                <w:sz w:val="24"/>
                <w:szCs w:val="24"/>
              </w:rPr>
              <w:fldChar w:fldCharType="begin"/>
            </w:r>
            <w:r w:rsidR="00C300BD" w:rsidRPr="00C300BD">
              <w:rPr>
                <w:noProof/>
                <w:webHidden/>
                <w:sz w:val="24"/>
                <w:szCs w:val="24"/>
              </w:rPr>
              <w:instrText xml:space="preserve"> PAGEREF _Toc128145240 \h </w:instrText>
            </w:r>
            <w:r w:rsidR="00C300BD" w:rsidRPr="00C300BD">
              <w:rPr>
                <w:noProof/>
                <w:webHidden/>
                <w:sz w:val="24"/>
                <w:szCs w:val="24"/>
              </w:rPr>
            </w:r>
            <w:r w:rsidR="00C300BD" w:rsidRPr="00C300BD">
              <w:rPr>
                <w:noProof/>
                <w:webHidden/>
                <w:sz w:val="24"/>
                <w:szCs w:val="24"/>
              </w:rPr>
              <w:fldChar w:fldCharType="separate"/>
            </w:r>
            <w:r w:rsidR="00C300BD" w:rsidRPr="00C300BD">
              <w:rPr>
                <w:noProof/>
                <w:webHidden/>
                <w:sz w:val="24"/>
                <w:szCs w:val="24"/>
              </w:rPr>
              <w:t>4</w:t>
            </w:r>
            <w:r w:rsidR="00C300BD" w:rsidRPr="00C300BD">
              <w:rPr>
                <w:noProof/>
                <w:webHidden/>
                <w:sz w:val="24"/>
                <w:szCs w:val="24"/>
              </w:rPr>
              <w:fldChar w:fldCharType="end"/>
            </w:r>
          </w:hyperlink>
        </w:p>
        <w:p w14:paraId="563A5EAF" w14:textId="2D9DABDB" w:rsidR="00C300BD" w:rsidRPr="00C300BD" w:rsidRDefault="00000000" w:rsidP="00C300BD">
          <w:pPr>
            <w:pStyle w:val="TOC2"/>
            <w:tabs>
              <w:tab w:val="right" w:pos="9042"/>
            </w:tabs>
            <w:spacing w:line="360" w:lineRule="auto"/>
            <w:jc w:val="both"/>
            <w:rPr>
              <w:noProof/>
              <w:sz w:val="24"/>
              <w:szCs w:val="24"/>
            </w:rPr>
          </w:pPr>
          <w:hyperlink w:anchor="_Toc128145241" w:history="1">
            <w:r w:rsidR="00C300BD" w:rsidRPr="00C300BD">
              <w:rPr>
                <w:rStyle w:val="Hyperlink"/>
                <w:noProof/>
                <w:sz w:val="24"/>
                <w:szCs w:val="24"/>
              </w:rPr>
              <w:t>Reputation Management</w:t>
            </w:r>
            <w:r w:rsidR="00C300BD" w:rsidRPr="00C300BD">
              <w:rPr>
                <w:noProof/>
                <w:webHidden/>
                <w:sz w:val="24"/>
                <w:szCs w:val="24"/>
              </w:rPr>
              <w:tab/>
            </w:r>
            <w:r w:rsidR="00C300BD" w:rsidRPr="00C300BD">
              <w:rPr>
                <w:noProof/>
                <w:webHidden/>
                <w:sz w:val="24"/>
                <w:szCs w:val="24"/>
              </w:rPr>
              <w:fldChar w:fldCharType="begin"/>
            </w:r>
            <w:r w:rsidR="00C300BD" w:rsidRPr="00C300BD">
              <w:rPr>
                <w:noProof/>
                <w:webHidden/>
                <w:sz w:val="24"/>
                <w:szCs w:val="24"/>
              </w:rPr>
              <w:instrText xml:space="preserve"> PAGEREF _Toc128145241 \h </w:instrText>
            </w:r>
            <w:r w:rsidR="00C300BD" w:rsidRPr="00C300BD">
              <w:rPr>
                <w:noProof/>
                <w:webHidden/>
                <w:sz w:val="24"/>
                <w:szCs w:val="24"/>
              </w:rPr>
            </w:r>
            <w:r w:rsidR="00C300BD" w:rsidRPr="00C300BD">
              <w:rPr>
                <w:noProof/>
                <w:webHidden/>
                <w:sz w:val="24"/>
                <w:szCs w:val="24"/>
              </w:rPr>
              <w:fldChar w:fldCharType="separate"/>
            </w:r>
            <w:r w:rsidR="00C300BD" w:rsidRPr="00C300BD">
              <w:rPr>
                <w:noProof/>
                <w:webHidden/>
                <w:sz w:val="24"/>
                <w:szCs w:val="24"/>
              </w:rPr>
              <w:t>5</w:t>
            </w:r>
            <w:r w:rsidR="00C300BD" w:rsidRPr="00C300BD">
              <w:rPr>
                <w:noProof/>
                <w:webHidden/>
                <w:sz w:val="24"/>
                <w:szCs w:val="24"/>
              </w:rPr>
              <w:fldChar w:fldCharType="end"/>
            </w:r>
          </w:hyperlink>
        </w:p>
        <w:p w14:paraId="184F51B1" w14:textId="05C80193" w:rsidR="00C300BD" w:rsidRPr="00C300BD" w:rsidRDefault="00000000" w:rsidP="00C300BD">
          <w:pPr>
            <w:pStyle w:val="TOC2"/>
            <w:tabs>
              <w:tab w:val="right" w:pos="9042"/>
            </w:tabs>
            <w:spacing w:line="360" w:lineRule="auto"/>
            <w:jc w:val="both"/>
            <w:rPr>
              <w:noProof/>
              <w:sz w:val="24"/>
              <w:szCs w:val="24"/>
            </w:rPr>
          </w:pPr>
          <w:hyperlink w:anchor="_Toc128145242" w:history="1">
            <w:r w:rsidR="00C300BD" w:rsidRPr="00C300BD">
              <w:rPr>
                <w:rStyle w:val="Hyperlink"/>
                <w:noProof/>
                <w:sz w:val="24"/>
                <w:szCs w:val="24"/>
              </w:rPr>
              <w:t>Customer Loyalty</w:t>
            </w:r>
            <w:r w:rsidR="00C300BD" w:rsidRPr="00C300BD">
              <w:rPr>
                <w:noProof/>
                <w:webHidden/>
                <w:sz w:val="24"/>
                <w:szCs w:val="24"/>
              </w:rPr>
              <w:tab/>
            </w:r>
            <w:r w:rsidR="00C300BD" w:rsidRPr="00C300BD">
              <w:rPr>
                <w:noProof/>
                <w:webHidden/>
                <w:sz w:val="24"/>
                <w:szCs w:val="24"/>
              </w:rPr>
              <w:fldChar w:fldCharType="begin"/>
            </w:r>
            <w:r w:rsidR="00C300BD" w:rsidRPr="00C300BD">
              <w:rPr>
                <w:noProof/>
                <w:webHidden/>
                <w:sz w:val="24"/>
                <w:szCs w:val="24"/>
              </w:rPr>
              <w:instrText xml:space="preserve"> PAGEREF _Toc128145242 \h </w:instrText>
            </w:r>
            <w:r w:rsidR="00C300BD" w:rsidRPr="00C300BD">
              <w:rPr>
                <w:noProof/>
                <w:webHidden/>
                <w:sz w:val="24"/>
                <w:szCs w:val="24"/>
              </w:rPr>
            </w:r>
            <w:r w:rsidR="00C300BD" w:rsidRPr="00C300BD">
              <w:rPr>
                <w:noProof/>
                <w:webHidden/>
                <w:sz w:val="24"/>
                <w:szCs w:val="24"/>
              </w:rPr>
              <w:fldChar w:fldCharType="separate"/>
            </w:r>
            <w:r w:rsidR="00C300BD" w:rsidRPr="00C300BD">
              <w:rPr>
                <w:noProof/>
                <w:webHidden/>
                <w:sz w:val="24"/>
                <w:szCs w:val="24"/>
              </w:rPr>
              <w:t>5</w:t>
            </w:r>
            <w:r w:rsidR="00C300BD" w:rsidRPr="00C300BD">
              <w:rPr>
                <w:noProof/>
                <w:webHidden/>
                <w:sz w:val="24"/>
                <w:szCs w:val="24"/>
              </w:rPr>
              <w:fldChar w:fldCharType="end"/>
            </w:r>
          </w:hyperlink>
        </w:p>
        <w:p w14:paraId="35FDBF47" w14:textId="79319B9A" w:rsidR="00C300BD" w:rsidRPr="00C300BD" w:rsidRDefault="00000000" w:rsidP="00C300BD">
          <w:pPr>
            <w:pStyle w:val="TOC2"/>
            <w:tabs>
              <w:tab w:val="right" w:pos="9042"/>
            </w:tabs>
            <w:spacing w:line="360" w:lineRule="auto"/>
            <w:jc w:val="both"/>
            <w:rPr>
              <w:noProof/>
              <w:sz w:val="24"/>
              <w:szCs w:val="24"/>
            </w:rPr>
          </w:pPr>
          <w:hyperlink w:anchor="_Toc128145243" w:history="1">
            <w:r w:rsidR="00C300BD" w:rsidRPr="00C300BD">
              <w:rPr>
                <w:rStyle w:val="Hyperlink"/>
                <w:noProof/>
                <w:sz w:val="24"/>
                <w:szCs w:val="24"/>
              </w:rPr>
              <w:t>Purpose of brand consistency standards</w:t>
            </w:r>
            <w:r w:rsidR="00C300BD" w:rsidRPr="00C300BD">
              <w:rPr>
                <w:noProof/>
                <w:webHidden/>
                <w:sz w:val="24"/>
                <w:szCs w:val="24"/>
              </w:rPr>
              <w:tab/>
            </w:r>
            <w:r w:rsidR="00C300BD" w:rsidRPr="00C300BD">
              <w:rPr>
                <w:noProof/>
                <w:webHidden/>
                <w:sz w:val="24"/>
                <w:szCs w:val="24"/>
              </w:rPr>
              <w:fldChar w:fldCharType="begin"/>
            </w:r>
            <w:r w:rsidR="00C300BD" w:rsidRPr="00C300BD">
              <w:rPr>
                <w:noProof/>
                <w:webHidden/>
                <w:sz w:val="24"/>
                <w:szCs w:val="24"/>
              </w:rPr>
              <w:instrText xml:space="preserve"> PAGEREF _Toc128145243 \h </w:instrText>
            </w:r>
            <w:r w:rsidR="00C300BD" w:rsidRPr="00C300BD">
              <w:rPr>
                <w:noProof/>
                <w:webHidden/>
                <w:sz w:val="24"/>
                <w:szCs w:val="24"/>
              </w:rPr>
            </w:r>
            <w:r w:rsidR="00C300BD" w:rsidRPr="00C300BD">
              <w:rPr>
                <w:noProof/>
                <w:webHidden/>
                <w:sz w:val="24"/>
                <w:szCs w:val="24"/>
              </w:rPr>
              <w:fldChar w:fldCharType="separate"/>
            </w:r>
            <w:r w:rsidR="00C300BD" w:rsidRPr="00C300BD">
              <w:rPr>
                <w:noProof/>
                <w:webHidden/>
                <w:sz w:val="24"/>
                <w:szCs w:val="24"/>
              </w:rPr>
              <w:t>6</w:t>
            </w:r>
            <w:r w:rsidR="00C300BD" w:rsidRPr="00C300BD">
              <w:rPr>
                <w:noProof/>
                <w:webHidden/>
                <w:sz w:val="24"/>
                <w:szCs w:val="24"/>
              </w:rPr>
              <w:fldChar w:fldCharType="end"/>
            </w:r>
          </w:hyperlink>
        </w:p>
        <w:p w14:paraId="629FE7AC" w14:textId="2750C102" w:rsidR="00C300BD" w:rsidRPr="00C300BD" w:rsidRDefault="00000000" w:rsidP="00C300BD">
          <w:pPr>
            <w:pStyle w:val="TOC2"/>
            <w:tabs>
              <w:tab w:val="right" w:pos="9042"/>
            </w:tabs>
            <w:spacing w:line="360" w:lineRule="auto"/>
            <w:jc w:val="both"/>
            <w:rPr>
              <w:noProof/>
              <w:sz w:val="24"/>
              <w:szCs w:val="24"/>
            </w:rPr>
          </w:pPr>
          <w:hyperlink w:anchor="_Toc128145244" w:history="1">
            <w:r w:rsidR="00C300BD" w:rsidRPr="00C300BD">
              <w:rPr>
                <w:rStyle w:val="Hyperlink"/>
                <w:noProof/>
                <w:sz w:val="24"/>
                <w:szCs w:val="24"/>
              </w:rPr>
              <w:t>Hotel standards</w:t>
            </w:r>
            <w:r w:rsidR="00C300BD" w:rsidRPr="00C300BD">
              <w:rPr>
                <w:noProof/>
                <w:webHidden/>
                <w:sz w:val="24"/>
                <w:szCs w:val="24"/>
              </w:rPr>
              <w:tab/>
            </w:r>
            <w:r w:rsidR="00C300BD" w:rsidRPr="00C300BD">
              <w:rPr>
                <w:noProof/>
                <w:webHidden/>
                <w:sz w:val="24"/>
                <w:szCs w:val="24"/>
              </w:rPr>
              <w:fldChar w:fldCharType="begin"/>
            </w:r>
            <w:r w:rsidR="00C300BD" w:rsidRPr="00C300BD">
              <w:rPr>
                <w:noProof/>
                <w:webHidden/>
                <w:sz w:val="24"/>
                <w:szCs w:val="24"/>
              </w:rPr>
              <w:instrText xml:space="preserve"> PAGEREF _Toc128145244 \h </w:instrText>
            </w:r>
            <w:r w:rsidR="00C300BD" w:rsidRPr="00C300BD">
              <w:rPr>
                <w:noProof/>
                <w:webHidden/>
                <w:sz w:val="24"/>
                <w:szCs w:val="24"/>
              </w:rPr>
            </w:r>
            <w:r w:rsidR="00C300BD" w:rsidRPr="00C300BD">
              <w:rPr>
                <w:noProof/>
                <w:webHidden/>
                <w:sz w:val="24"/>
                <w:szCs w:val="24"/>
              </w:rPr>
              <w:fldChar w:fldCharType="separate"/>
            </w:r>
            <w:r w:rsidR="00C300BD" w:rsidRPr="00C300BD">
              <w:rPr>
                <w:noProof/>
                <w:webHidden/>
                <w:sz w:val="24"/>
                <w:szCs w:val="24"/>
              </w:rPr>
              <w:t>6</w:t>
            </w:r>
            <w:r w:rsidR="00C300BD" w:rsidRPr="00C300BD">
              <w:rPr>
                <w:noProof/>
                <w:webHidden/>
                <w:sz w:val="24"/>
                <w:szCs w:val="24"/>
              </w:rPr>
              <w:fldChar w:fldCharType="end"/>
            </w:r>
          </w:hyperlink>
        </w:p>
        <w:p w14:paraId="2B87AC5E" w14:textId="6E9ED437" w:rsidR="00C300BD" w:rsidRPr="00C300BD" w:rsidRDefault="00000000" w:rsidP="00C300BD">
          <w:pPr>
            <w:pStyle w:val="TOC2"/>
            <w:tabs>
              <w:tab w:val="right" w:pos="9042"/>
            </w:tabs>
            <w:spacing w:line="360" w:lineRule="auto"/>
            <w:jc w:val="both"/>
            <w:rPr>
              <w:noProof/>
              <w:sz w:val="24"/>
              <w:szCs w:val="24"/>
            </w:rPr>
          </w:pPr>
          <w:hyperlink w:anchor="_Toc128145245" w:history="1">
            <w:r w:rsidR="00C300BD" w:rsidRPr="00C300BD">
              <w:rPr>
                <w:rStyle w:val="Hyperlink"/>
                <w:noProof/>
                <w:sz w:val="24"/>
                <w:szCs w:val="24"/>
              </w:rPr>
              <w:t>Effective management of Hotel Reputation</w:t>
            </w:r>
            <w:r w:rsidR="00C300BD" w:rsidRPr="00C300BD">
              <w:rPr>
                <w:noProof/>
                <w:webHidden/>
                <w:sz w:val="24"/>
                <w:szCs w:val="24"/>
              </w:rPr>
              <w:tab/>
            </w:r>
            <w:r w:rsidR="00C300BD" w:rsidRPr="00C300BD">
              <w:rPr>
                <w:noProof/>
                <w:webHidden/>
                <w:sz w:val="24"/>
                <w:szCs w:val="24"/>
              </w:rPr>
              <w:fldChar w:fldCharType="begin"/>
            </w:r>
            <w:r w:rsidR="00C300BD" w:rsidRPr="00C300BD">
              <w:rPr>
                <w:noProof/>
                <w:webHidden/>
                <w:sz w:val="24"/>
                <w:szCs w:val="24"/>
              </w:rPr>
              <w:instrText xml:space="preserve"> PAGEREF _Toc128145245 \h </w:instrText>
            </w:r>
            <w:r w:rsidR="00C300BD" w:rsidRPr="00C300BD">
              <w:rPr>
                <w:noProof/>
                <w:webHidden/>
                <w:sz w:val="24"/>
                <w:szCs w:val="24"/>
              </w:rPr>
            </w:r>
            <w:r w:rsidR="00C300BD" w:rsidRPr="00C300BD">
              <w:rPr>
                <w:noProof/>
                <w:webHidden/>
                <w:sz w:val="24"/>
                <w:szCs w:val="24"/>
              </w:rPr>
              <w:fldChar w:fldCharType="separate"/>
            </w:r>
            <w:r w:rsidR="00C300BD" w:rsidRPr="00C300BD">
              <w:rPr>
                <w:noProof/>
                <w:webHidden/>
                <w:sz w:val="24"/>
                <w:szCs w:val="24"/>
              </w:rPr>
              <w:t>6</w:t>
            </w:r>
            <w:r w:rsidR="00C300BD" w:rsidRPr="00C300BD">
              <w:rPr>
                <w:noProof/>
                <w:webHidden/>
                <w:sz w:val="24"/>
                <w:szCs w:val="24"/>
              </w:rPr>
              <w:fldChar w:fldCharType="end"/>
            </w:r>
          </w:hyperlink>
        </w:p>
        <w:p w14:paraId="0EEC67CB" w14:textId="1CF9C52F" w:rsidR="00C300BD" w:rsidRPr="00C300BD" w:rsidRDefault="00000000" w:rsidP="00C300BD">
          <w:pPr>
            <w:pStyle w:val="TOC2"/>
            <w:tabs>
              <w:tab w:val="right" w:pos="9042"/>
            </w:tabs>
            <w:spacing w:line="360" w:lineRule="auto"/>
            <w:jc w:val="both"/>
            <w:rPr>
              <w:noProof/>
              <w:sz w:val="24"/>
              <w:szCs w:val="24"/>
            </w:rPr>
          </w:pPr>
          <w:hyperlink w:anchor="_Toc128145246" w:history="1">
            <w:r w:rsidR="00C300BD" w:rsidRPr="00C300BD">
              <w:rPr>
                <w:rStyle w:val="Hyperlink"/>
                <w:noProof/>
                <w:sz w:val="24"/>
                <w:szCs w:val="24"/>
              </w:rPr>
              <w:t>Importance of effective guest reviews management</w:t>
            </w:r>
            <w:r w:rsidR="00C300BD" w:rsidRPr="00C300BD">
              <w:rPr>
                <w:noProof/>
                <w:webHidden/>
                <w:sz w:val="24"/>
                <w:szCs w:val="24"/>
              </w:rPr>
              <w:tab/>
            </w:r>
            <w:r w:rsidR="00C300BD" w:rsidRPr="00C300BD">
              <w:rPr>
                <w:noProof/>
                <w:webHidden/>
                <w:sz w:val="24"/>
                <w:szCs w:val="24"/>
              </w:rPr>
              <w:fldChar w:fldCharType="begin"/>
            </w:r>
            <w:r w:rsidR="00C300BD" w:rsidRPr="00C300BD">
              <w:rPr>
                <w:noProof/>
                <w:webHidden/>
                <w:sz w:val="24"/>
                <w:szCs w:val="24"/>
              </w:rPr>
              <w:instrText xml:space="preserve"> PAGEREF _Toc128145246 \h </w:instrText>
            </w:r>
            <w:r w:rsidR="00C300BD" w:rsidRPr="00C300BD">
              <w:rPr>
                <w:noProof/>
                <w:webHidden/>
                <w:sz w:val="24"/>
                <w:szCs w:val="24"/>
              </w:rPr>
            </w:r>
            <w:r w:rsidR="00C300BD" w:rsidRPr="00C300BD">
              <w:rPr>
                <w:noProof/>
                <w:webHidden/>
                <w:sz w:val="24"/>
                <w:szCs w:val="24"/>
              </w:rPr>
              <w:fldChar w:fldCharType="separate"/>
            </w:r>
            <w:r w:rsidR="00C300BD" w:rsidRPr="00C300BD">
              <w:rPr>
                <w:noProof/>
                <w:webHidden/>
                <w:sz w:val="24"/>
                <w:szCs w:val="24"/>
              </w:rPr>
              <w:t>6</w:t>
            </w:r>
            <w:r w:rsidR="00C300BD" w:rsidRPr="00C300BD">
              <w:rPr>
                <w:noProof/>
                <w:webHidden/>
                <w:sz w:val="24"/>
                <w:szCs w:val="24"/>
              </w:rPr>
              <w:fldChar w:fldCharType="end"/>
            </w:r>
          </w:hyperlink>
        </w:p>
        <w:p w14:paraId="1E56A1D4" w14:textId="64FFA735" w:rsidR="00C300BD" w:rsidRPr="00C300BD" w:rsidRDefault="00000000" w:rsidP="00C300BD">
          <w:pPr>
            <w:pStyle w:val="TOC2"/>
            <w:tabs>
              <w:tab w:val="right" w:pos="9042"/>
            </w:tabs>
            <w:spacing w:line="360" w:lineRule="auto"/>
            <w:jc w:val="both"/>
            <w:rPr>
              <w:noProof/>
              <w:sz w:val="24"/>
              <w:szCs w:val="24"/>
            </w:rPr>
          </w:pPr>
          <w:hyperlink w:anchor="_Toc128145247" w:history="1">
            <w:r w:rsidR="00C300BD" w:rsidRPr="00C300BD">
              <w:rPr>
                <w:rStyle w:val="Hyperlink"/>
                <w:noProof/>
                <w:sz w:val="24"/>
                <w:szCs w:val="24"/>
              </w:rPr>
              <w:t>Impact of negative reviews</w:t>
            </w:r>
            <w:r w:rsidR="00C300BD" w:rsidRPr="00C300BD">
              <w:rPr>
                <w:noProof/>
                <w:webHidden/>
                <w:sz w:val="24"/>
                <w:szCs w:val="24"/>
              </w:rPr>
              <w:tab/>
            </w:r>
            <w:r w:rsidR="00C300BD" w:rsidRPr="00C300BD">
              <w:rPr>
                <w:noProof/>
                <w:webHidden/>
                <w:sz w:val="24"/>
                <w:szCs w:val="24"/>
              </w:rPr>
              <w:fldChar w:fldCharType="begin"/>
            </w:r>
            <w:r w:rsidR="00C300BD" w:rsidRPr="00C300BD">
              <w:rPr>
                <w:noProof/>
                <w:webHidden/>
                <w:sz w:val="24"/>
                <w:szCs w:val="24"/>
              </w:rPr>
              <w:instrText xml:space="preserve"> PAGEREF _Toc128145247 \h </w:instrText>
            </w:r>
            <w:r w:rsidR="00C300BD" w:rsidRPr="00C300BD">
              <w:rPr>
                <w:noProof/>
                <w:webHidden/>
                <w:sz w:val="24"/>
                <w:szCs w:val="24"/>
              </w:rPr>
            </w:r>
            <w:r w:rsidR="00C300BD" w:rsidRPr="00C300BD">
              <w:rPr>
                <w:noProof/>
                <w:webHidden/>
                <w:sz w:val="24"/>
                <w:szCs w:val="24"/>
              </w:rPr>
              <w:fldChar w:fldCharType="separate"/>
            </w:r>
            <w:r w:rsidR="00C300BD" w:rsidRPr="00C300BD">
              <w:rPr>
                <w:noProof/>
                <w:webHidden/>
                <w:sz w:val="24"/>
                <w:szCs w:val="24"/>
              </w:rPr>
              <w:t>7</w:t>
            </w:r>
            <w:r w:rsidR="00C300BD" w:rsidRPr="00C300BD">
              <w:rPr>
                <w:noProof/>
                <w:webHidden/>
                <w:sz w:val="24"/>
                <w:szCs w:val="24"/>
              </w:rPr>
              <w:fldChar w:fldCharType="end"/>
            </w:r>
          </w:hyperlink>
        </w:p>
        <w:p w14:paraId="7C8AF5A3" w14:textId="2E8F6703" w:rsidR="00C300BD" w:rsidRPr="00C300BD" w:rsidRDefault="00000000" w:rsidP="00C300BD">
          <w:pPr>
            <w:pStyle w:val="TOC2"/>
            <w:tabs>
              <w:tab w:val="right" w:pos="9042"/>
            </w:tabs>
            <w:spacing w:line="360" w:lineRule="auto"/>
            <w:jc w:val="both"/>
            <w:rPr>
              <w:noProof/>
              <w:sz w:val="24"/>
              <w:szCs w:val="24"/>
            </w:rPr>
          </w:pPr>
          <w:hyperlink w:anchor="_Toc128145248" w:history="1">
            <w:r w:rsidR="00C300BD" w:rsidRPr="00C300BD">
              <w:rPr>
                <w:rStyle w:val="Hyperlink"/>
                <w:noProof/>
                <w:sz w:val="24"/>
                <w:szCs w:val="24"/>
              </w:rPr>
              <w:t>Building and retaining customer loyalty and the purpose</w:t>
            </w:r>
            <w:r w:rsidR="00C300BD" w:rsidRPr="00C300BD">
              <w:rPr>
                <w:noProof/>
                <w:webHidden/>
                <w:sz w:val="24"/>
                <w:szCs w:val="24"/>
              </w:rPr>
              <w:tab/>
            </w:r>
            <w:r w:rsidR="00C300BD" w:rsidRPr="00C300BD">
              <w:rPr>
                <w:noProof/>
                <w:webHidden/>
                <w:sz w:val="24"/>
                <w:szCs w:val="24"/>
              </w:rPr>
              <w:fldChar w:fldCharType="begin"/>
            </w:r>
            <w:r w:rsidR="00C300BD" w:rsidRPr="00C300BD">
              <w:rPr>
                <w:noProof/>
                <w:webHidden/>
                <w:sz w:val="24"/>
                <w:szCs w:val="24"/>
              </w:rPr>
              <w:instrText xml:space="preserve"> PAGEREF _Toc128145248 \h </w:instrText>
            </w:r>
            <w:r w:rsidR="00C300BD" w:rsidRPr="00C300BD">
              <w:rPr>
                <w:noProof/>
                <w:webHidden/>
                <w:sz w:val="24"/>
                <w:szCs w:val="24"/>
              </w:rPr>
            </w:r>
            <w:r w:rsidR="00C300BD" w:rsidRPr="00C300BD">
              <w:rPr>
                <w:noProof/>
                <w:webHidden/>
                <w:sz w:val="24"/>
                <w:szCs w:val="24"/>
              </w:rPr>
              <w:fldChar w:fldCharType="separate"/>
            </w:r>
            <w:r w:rsidR="00C300BD" w:rsidRPr="00C300BD">
              <w:rPr>
                <w:noProof/>
                <w:webHidden/>
                <w:sz w:val="24"/>
                <w:szCs w:val="24"/>
              </w:rPr>
              <w:t>7</w:t>
            </w:r>
            <w:r w:rsidR="00C300BD" w:rsidRPr="00C300BD">
              <w:rPr>
                <w:noProof/>
                <w:webHidden/>
                <w:sz w:val="24"/>
                <w:szCs w:val="24"/>
              </w:rPr>
              <w:fldChar w:fldCharType="end"/>
            </w:r>
          </w:hyperlink>
        </w:p>
        <w:p w14:paraId="79FE742F" w14:textId="5ED36378" w:rsidR="00C300BD" w:rsidRPr="00C300BD" w:rsidRDefault="00000000" w:rsidP="00C300BD">
          <w:pPr>
            <w:pStyle w:val="TOC1"/>
            <w:tabs>
              <w:tab w:val="right" w:pos="9042"/>
            </w:tabs>
            <w:spacing w:line="360" w:lineRule="auto"/>
            <w:jc w:val="both"/>
            <w:rPr>
              <w:noProof/>
              <w:sz w:val="24"/>
              <w:szCs w:val="24"/>
            </w:rPr>
          </w:pPr>
          <w:hyperlink w:anchor="_Toc128145249" w:history="1">
            <w:r w:rsidR="00C300BD" w:rsidRPr="00C300BD">
              <w:rPr>
                <w:rStyle w:val="Hyperlink"/>
                <w:noProof/>
                <w:sz w:val="24"/>
                <w:szCs w:val="24"/>
              </w:rPr>
              <w:t>Conclusion</w:t>
            </w:r>
            <w:r w:rsidR="00C300BD" w:rsidRPr="00C300BD">
              <w:rPr>
                <w:noProof/>
                <w:webHidden/>
                <w:sz w:val="24"/>
                <w:szCs w:val="24"/>
              </w:rPr>
              <w:tab/>
            </w:r>
            <w:r w:rsidR="00C300BD" w:rsidRPr="00C300BD">
              <w:rPr>
                <w:noProof/>
                <w:webHidden/>
                <w:sz w:val="24"/>
                <w:szCs w:val="24"/>
              </w:rPr>
              <w:fldChar w:fldCharType="begin"/>
            </w:r>
            <w:r w:rsidR="00C300BD" w:rsidRPr="00C300BD">
              <w:rPr>
                <w:noProof/>
                <w:webHidden/>
                <w:sz w:val="24"/>
                <w:szCs w:val="24"/>
              </w:rPr>
              <w:instrText xml:space="preserve"> PAGEREF _Toc128145249 \h </w:instrText>
            </w:r>
            <w:r w:rsidR="00C300BD" w:rsidRPr="00C300BD">
              <w:rPr>
                <w:noProof/>
                <w:webHidden/>
                <w:sz w:val="24"/>
                <w:szCs w:val="24"/>
              </w:rPr>
            </w:r>
            <w:r w:rsidR="00C300BD" w:rsidRPr="00C300BD">
              <w:rPr>
                <w:noProof/>
                <w:webHidden/>
                <w:sz w:val="24"/>
                <w:szCs w:val="24"/>
              </w:rPr>
              <w:fldChar w:fldCharType="separate"/>
            </w:r>
            <w:r w:rsidR="00C300BD" w:rsidRPr="00C300BD">
              <w:rPr>
                <w:noProof/>
                <w:webHidden/>
                <w:sz w:val="24"/>
                <w:szCs w:val="24"/>
              </w:rPr>
              <w:t>8</w:t>
            </w:r>
            <w:r w:rsidR="00C300BD" w:rsidRPr="00C300BD">
              <w:rPr>
                <w:noProof/>
                <w:webHidden/>
                <w:sz w:val="24"/>
                <w:szCs w:val="24"/>
              </w:rPr>
              <w:fldChar w:fldCharType="end"/>
            </w:r>
          </w:hyperlink>
        </w:p>
        <w:p w14:paraId="31BC2696" w14:textId="72DBC00E" w:rsidR="00C300BD" w:rsidRPr="00C300BD" w:rsidRDefault="00000000" w:rsidP="00C300BD">
          <w:pPr>
            <w:pStyle w:val="TOC2"/>
            <w:tabs>
              <w:tab w:val="right" w:pos="9042"/>
            </w:tabs>
            <w:spacing w:line="360" w:lineRule="auto"/>
            <w:jc w:val="both"/>
            <w:rPr>
              <w:noProof/>
              <w:sz w:val="24"/>
              <w:szCs w:val="24"/>
            </w:rPr>
          </w:pPr>
          <w:hyperlink w:anchor="_Toc128145250" w:history="1">
            <w:r w:rsidR="00C300BD" w:rsidRPr="00C300BD">
              <w:rPr>
                <w:rStyle w:val="Hyperlink"/>
                <w:noProof/>
                <w:sz w:val="24"/>
                <w:szCs w:val="24"/>
              </w:rPr>
              <w:t>Recommendations</w:t>
            </w:r>
            <w:r w:rsidR="00C300BD" w:rsidRPr="00C300BD">
              <w:rPr>
                <w:noProof/>
                <w:webHidden/>
                <w:sz w:val="24"/>
                <w:szCs w:val="24"/>
              </w:rPr>
              <w:tab/>
            </w:r>
            <w:r w:rsidR="00CD3AA0">
              <w:rPr>
                <w:noProof/>
                <w:webHidden/>
                <w:sz w:val="24"/>
                <w:szCs w:val="24"/>
              </w:rPr>
              <w:t>8</w:t>
            </w:r>
          </w:hyperlink>
        </w:p>
        <w:p w14:paraId="1A21178B" w14:textId="58C1BB8F" w:rsidR="00C300BD" w:rsidRPr="00C300BD" w:rsidRDefault="00000000" w:rsidP="00C300BD">
          <w:pPr>
            <w:pStyle w:val="TOC1"/>
            <w:tabs>
              <w:tab w:val="right" w:pos="9042"/>
            </w:tabs>
            <w:spacing w:line="360" w:lineRule="auto"/>
            <w:jc w:val="both"/>
            <w:rPr>
              <w:noProof/>
              <w:sz w:val="24"/>
              <w:szCs w:val="24"/>
            </w:rPr>
          </w:pPr>
          <w:hyperlink w:anchor="_Toc128145251" w:history="1">
            <w:r w:rsidR="00C300BD" w:rsidRPr="00C300BD">
              <w:rPr>
                <w:rStyle w:val="Hyperlink"/>
                <w:noProof/>
                <w:sz w:val="24"/>
                <w:szCs w:val="24"/>
              </w:rPr>
              <w:t>References</w:t>
            </w:r>
            <w:r w:rsidR="00C300BD" w:rsidRPr="00C300BD">
              <w:rPr>
                <w:noProof/>
                <w:webHidden/>
                <w:sz w:val="24"/>
                <w:szCs w:val="24"/>
              </w:rPr>
              <w:tab/>
            </w:r>
            <w:r w:rsidR="00CD3AA0">
              <w:rPr>
                <w:noProof/>
                <w:webHidden/>
                <w:sz w:val="24"/>
                <w:szCs w:val="24"/>
              </w:rPr>
              <w:t>9</w:t>
            </w:r>
          </w:hyperlink>
        </w:p>
        <w:p w14:paraId="0000001D" w14:textId="0290FB2E" w:rsidR="00536593" w:rsidRPr="00C300BD" w:rsidRDefault="00E314A4" w:rsidP="00C300BD">
          <w:pPr>
            <w:tabs>
              <w:tab w:val="right" w:pos="9048"/>
            </w:tabs>
            <w:spacing w:before="200" w:after="80" w:line="360" w:lineRule="auto"/>
            <w:jc w:val="both"/>
            <w:rPr>
              <w:b/>
              <w:color w:val="1F1F1F"/>
              <w:sz w:val="24"/>
              <w:szCs w:val="24"/>
            </w:rPr>
          </w:pPr>
          <w:r w:rsidRPr="00C300BD">
            <w:rPr>
              <w:sz w:val="24"/>
              <w:szCs w:val="24"/>
            </w:rPr>
            <w:fldChar w:fldCharType="end"/>
          </w:r>
        </w:p>
      </w:sdtContent>
    </w:sdt>
    <w:p w14:paraId="0000001E" w14:textId="77777777" w:rsidR="00536593" w:rsidRDefault="00536593">
      <w:pPr>
        <w:spacing w:before="200" w:after="200" w:line="360" w:lineRule="auto"/>
        <w:jc w:val="both"/>
        <w:rPr>
          <w:b/>
          <w:color w:val="1F1F1F"/>
          <w:sz w:val="24"/>
          <w:szCs w:val="24"/>
          <w:highlight w:val="white"/>
        </w:rPr>
      </w:pPr>
    </w:p>
    <w:p w14:paraId="0000001F" w14:textId="77777777" w:rsidR="00536593" w:rsidRDefault="00E314A4" w:rsidP="00C300BD">
      <w:bookmarkStart w:id="0" w:name="_heading=h.cstyo4vqdo1o" w:colFirst="0" w:colLast="0"/>
      <w:bookmarkEnd w:id="0"/>
      <w:r>
        <w:br w:type="page"/>
      </w:r>
    </w:p>
    <w:p w14:paraId="00000020" w14:textId="77777777" w:rsidR="00536593" w:rsidRDefault="00E314A4">
      <w:pPr>
        <w:pStyle w:val="Heading1"/>
        <w:spacing w:before="200" w:after="200"/>
        <w:rPr>
          <w:b/>
          <w:color w:val="0B5394"/>
          <w:szCs w:val="32"/>
        </w:rPr>
      </w:pPr>
      <w:bookmarkStart w:id="1" w:name="_Toc128145238"/>
      <w:r>
        <w:lastRenderedPageBreak/>
        <w:t>Introduction</w:t>
      </w:r>
      <w:bookmarkEnd w:id="1"/>
    </w:p>
    <w:p w14:paraId="00000021" w14:textId="58F04B5D" w:rsidR="00536593" w:rsidRDefault="00E314A4">
      <w:pPr>
        <w:spacing w:before="200" w:after="200" w:line="360" w:lineRule="auto"/>
        <w:jc w:val="both"/>
        <w:rPr>
          <w:color w:val="1F1F1F"/>
          <w:sz w:val="24"/>
          <w:szCs w:val="24"/>
          <w:highlight w:val="white"/>
        </w:rPr>
      </w:pPr>
      <w:r>
        <w:rPr>
          <w:color w:val="1F1F1F"/>
          <w:sz w:val="24"/>
          <w:szCs w:val="24"/>
          <w:highlight w:val="white"/>
        </w:rPr>
        <w:t>Customers and other hotel activities are under the purview of hospitality and guest service management. This person's primary responsibility is to boost business via boosted consumer involvement and contentment</w:t>
      </w:r>
      <w:r w:rsidR="002779BD">
        <w:rPr>
          <w:rFonts w:hint="cs"/>
          <w:color w:val="1F1F1F"/>
          <w:sz w:val="24"/>
          <w:szCs w:val="24"/>
          <w:highlight w:val="white"/>
          <w:rtl/>
        </w:rPr>
        <w:t xml:space="preserve"> </w:t>
      </w:r>
      <w:r>
        <w:rPr>
          <w:color w:val="1F1F1F"/>
          <w:sz w:val="24"/>
          <w:szCs w:val="24"/>
          <w:highlight w:val="white"/>
        </w:rPr>
        <w:t>(</w:t>
      </w:r>
      <w:proofErr w:type="spellStart"/>
      <w:r>
        <w:rPr>
          <w:color w:val="222222"/>
          <w:sz w:val="24"/>
          <w:szCs w:val="24"/>
          <w:highlight w:val="white"/>
        </w:rPr>
        <w:t>Boella</w:t>
      </w:r>
      <w:proofErr w:type="spellEnd"/>
      <w:r>
        <w:rPr>
          <w:color w:val="222222"/>
          <w:sz w:val="24"/>
          <w:szCs w:val="24"/>
          <w:highlight w:val="white"/>
        </w:rPr>
        <w:t xml:space="preserve"> and Goss-Turner,</w:t>
      </w:r>
      <w:r w:rsidR="002779BD">
        <w:rPr>
          <w:rFonts w:hint="cs"/>
          <w:color w:val="222222"/>
          <w:sz w:val="24"/>
          <w:szCs w:val="24"/>
          <w:highlight w:val="white"/>
          <w:rtl/>
        </w:rPr>
        <w:t xml:space="preserve"> </w:t>
      </w:r>
      <w:r>
        <w:rPr>
          <w:color w:val="222222"/>
          <w:sz w:val="24"/>
          <w:szCs w:val="24"/>
          <w:highlight w:val="white"/>
        </w:rPr>
        <w:t>2013).</w:t>
      </w:r>
      <w:r>
        <w:rPr>
          <w:color w:val="1F1F1F"/>
          <w:sz w:val="24"/>
          <w:szCs w:val="24"/>
          <w:highlight w:val="white"/>
        </w:rPr>
        <w:t xml:space="preserve"> The manager plays a pivotal role in the success of the hotel in the course of fulfilling his or her duties. In this paper, the Marriott hotel chain is used as an example of a hospitality industry leader. An American conglomerate maintains and franchises a vast collection of hotels and other accommodation establishments. J. Willard Marriott was the man who started it all</w:t>
      </w:r>
      <w:r w:rsidR="002779BD">
        <w:rPr>
          <w:rFonts w:hint="cs"/>
          <w:color w:val="1F1F1F"/>
          <w:sz w:val="24"/>
          <w:szCs w:val="24"/>
          <w:highlight w:val="white"/>
          <w:rtl/>
        </w:rPr>
        <w:t xml:space="preserve"> </w:t>
      </w:r>
      <w:r>
        <w:rPr>
          <w:color w:val="1F1F1F"/>
          <w:sz w:val="24"/>
          <w:szCs w:val="24"/>
          <w:highlight w:val="white"/>
        </w:rPr>
        <w:t>(Still,</w:t>
      </w:r>
      <w:r w:rsidR="002779BD">
        <w:rPr>
          <w:rFonts w:hint="cs"/>
          <w:color w:val="1F1F1F"/>
          <w:sz w:val="24"/>
          <w:szCs w:val="24"/>
          <w:highlight w:val="white"/>
          <w:rtl/>
        </w:rPr>
        <w:t xml:space="preserve"> </w:t>
      </w:r>
      <w:r>
        <w:rPr>
          <w:color w:val="1F1F1F"/>
          <w:sz w:val="24"/>
          <w:szCs w:val="24"/>
          <w:highlight w:val="white"/>
        </w:rPr>
        <w:t>2012).</w:t>
      </w:r>
      <w:r w:rsidR="009D6745">
        <w:rPr>
          <w:rFonts w:hint="cs"/>
          <w:color w:val="1F1F1F"/>
          <w:sz w:val="24"/>
          <w:szCs w:val="24"/>
          <w:highlight w:val="white"/>
          <w:rtl/>
        </w:rPr>
        <w:t xml:space="preserve"> </w:t>
      </w:r>
      <w:r>
        <w:rPr>
          <w:color w:val="1F1F1F"/>
          <w:sz w:val="24"/>
          <w:szCs w:val="24"/>
          <w:highlight w:val="white"/>
        </w:rPr>
        <w:t xml:space="preserve">There are over 30 different brands, and together they have about 7,000 hotels, making them the third biggest hotel network in the world. Management of Customer Service is the focus of this paper. It demonstrates how hotels may adjust to meet the needs of their guests and how </w:t>
      </w:r>
      <w:proofErr w:type="spellStart"/>
      <w:r w:rsidR="009D6745">
        <w:rPr>
          <w:rFonts w:hint="cs"/>
          <w:color w:val="1F1F1F"/>
          <w:sz w:val="24"/>
          <w:szCs w:val="24"/>
          <w:highlight w:val="white"/>
          <w:rtl/>
        </w:rPr>
        <w:t>the</w:t>
      </w:r>
      <w:proofErr w:type="spellEnd"/>
      <w:r w:rsidR="009D6745">
        <w:rPr>
          <w:rFonts w:hint="cs"/>
          <w:color w:val="1F1F1F"/>
          <w:sz w:val="24"/>
          <w:szCs w:val="24"/>
          <w:highlight w:val="white"/>
          <w:rtl/>
        </w:rPr>
        <w:t xml:space="preserve"> </w:t>
      </w:r>
      <w:r>
        <w:rPr>
          <w:color w:val="1F1F1F"/>
          <w:sz w:val="24"/>
          <w:szCs w:val="24"/>
          <w:highlight w:val="white"/>
        </w:rPr>
        <w:t>preferences of different demographics affect the administration of guest services.</w:t>
      </w:r>
    </w:p>
    <w:p w14:paraId="00000022" w14:textId="77777777" w:rsidR="00536593" w:rsidRDefault="00E314A4">
      <w:pPr>
        <w:spacing w:before="200" w:after="200" w:line="360" w:lineRule="auto"/>
        <w:jc w:val="both"/>
        <w:rPr>
          <w:color w:val="1F1F1F"/>
          <w:sz w:val="24"/>
          <w:szCs w:val="24"/>
          <w:highlight w:val="white"/>
        </w:rPr>
      </w:pPr>
      <w:r>
        <w:br w:type="page"/>
      </w:r>
    </w:p>
    <w:p w14:paraId="00000023" w14:textId="77777777" w:rsidR="00536593" w:rsidRDefault="00E314A4">
      <w:pPr>
        <w:pStyle w:val="Heading1"/>
        <w:spacing w:before="200" w:after="200"/>
      </w:pPr>
      <w:bookmarkStart w:id="2" w:name="_Toc128145239"/>
      <w:r>
        <w:lastRenderedPageBreak/>
        <w:t>Main Findings</w:t>
      </w:r>
      <w:bookmarkEnd w:id="2"/>
    </w:p>
    <w:p w14:paraId="00000024" w14:textId="77777777" w:rsidR="00536593" w:rsidRDefault="00E314A4">
      <w:pPr>
        <w:spacing w:before="200" w:after="200" w:line="360" w:lineRule="auto"/>
        <w:jc w:val="both"/>
        <w:rPr>
          <w:color w:val="1F1F1F"/>
          <w:sz w:val="24"/>
          <w:szCs w:val="24"/>
          <w:highlight w:val="white"/>
        </w:rPr>
      </w:pPr>
      <w:r>
        <w:rPr>
          <w:color w:val="1F1F1F"/>
          <w:sz w:val="24"/>
          <w:szCs w:val="24"/>
          <w:highlight w:val="white"/>
        </w:rPr>
        <w:t xml:space="preserve">Rapid advances in both technology and society mean that customers' wants and requirements are always shifting. That's why it's crucial for companies to respond quickly and efficiently to market shifts so they can retain customers for as long as possible. The hospitality sector has a constant challenge: keeping up with the changing preferences and expectations of its clientele (Ivanov </w:t>
      </w:r>
      <w:r w:rsidRPr="002779BD">
        <w:rPr>
          <w:i/>
          <w:iCs/>
          <w:color w:val="1F1F1F"/>
          <w:sz w:val="24"/>
          <w:szCs w:val="24"/>
          <w:highlight w:val="white"/>
        </w:rPr>
        <w:t>et al</w:t>
      </w:r>
      <w:r>
        <w:rPr>
          <w:color w:val="1F1F1F"/>
          <w:sz w:val="24"/>
          <w:szCs w:val="24"/>
          <w:highlight w:val="white"/>
        </w:rPr>
        <w:t>.,2019).</w:t>
      </w:r>
    </w:p>
    <w:p w14:paraId="00000025" w14:textId="77777777" w:rsidR="00536593" w:rsidRDefault="00E314A4" w:rsidP="0093770A">
      <w:pPr>
        <w:pStyle w:val="Heading2"/>
        <w:tabs>
          <w:tab w:val="left" w:pos="851"/>
        </w:tabs>
        <w:spacing w:before="200" w:after="200"/>
      </w:pPr>
      <w:bookmarkStart w:id="3" w:name="_Toc128145240"/>
      <w:r>
        <w:t>Hotel Standards</w:t>
      </w:r>
      <w:bookmarkEnd w:id="3"/>
    </w:p>
    <w:p w14:paraId="00000026" w14:textId="3E96DFF4" w:rsidR="00536593" w:rsidRDefault="00E314A4">
      <w:pPr>
        <w:spacing w:before="200" w:after="200" w:line="360" w:lineRule="auto"/>
        <w:jc w:val="both"/>
        <w:rPr>
          <w:color w:val="1F1F1F"/>
          <w:sz w:val="24"/>
          <w:szCs w:val="24"/>
          <w:highlight w:val="white"/>
        </w:rPr>
      </w:pPr>
      <w:r>
        <w:rPr>
          <w:color w:val="1F1F1F"/>
          <w:sz w:val="24"/>
          <w:szCs w:val="24"/>
          <w:highlight w:val="white"/>
        </w:rPr>
        <w:t>Consistency is easier to achieve with the support of branding, and this can be boosted in many ways that make a positive impression on customers, such as through thoughtful design, convenient features, rewarding loyalty programs, attentive service, and so on (Wood,</w:t>
      </w:r>
      <w:r w:rsidR="002779BD">
        <w:rPr>
          <w:rFonts w:hint="cs"/>
          <w:color w:val="1F1F1F"/>
          <w:sz w:val="24"/>
          <w:szCs w:val="24"/>
          <w:highlight w:val="white"/>
          <w:rtl/>
        </w:rPr>
        <w:t xml:space="preserve"> </w:t>
      </w:r>
      <w:r>
        <w:rPr>
          <w:color w:val="1F1F1F"/>
          <w:sz w:val="24"/>
          <w:szCs w:val="24"/>
          <w:highlight w:val="white"/>
        </w:rPr>
        <w:t>2015).</w:t>
      </w:r>
      <w:r w:rsidR="009D6745">
        <w:rPr>
          <w:rFonts w:hint="cs"/>
          <w:color w:val="1F1F1F"/>
          <w:sz w:val="24"/>
          <w:szCs w:val="24"/>
          <w:highlight w:val="white"/>
          <w:rtl/>
        </w:rPr>
        <w:t xml:space="preserve"> </w:t>
      </w:r>
      <w:r>
        <w:rPr>
          <w:color w:val="1F1F1F"/>
          <w:sz w:val="24"/>
          <w:szCs w:val="24"/>
          <w:highlight w:val="white"/>
        </w:rPr>
        <w:t>Adhering to standards is essential for carrying off an air of professionalism and preventing inconsistency. Let's take a look at industry standards for hotels.</w:t>
      </w:r>
    </w:p>
    <w:p w14:paraId="00000027" w14:textId="3D1A7ABE" w:rsidR="00536593" w:rsidRDefault="00E314A4">
      <w:pPr>
        <w:spacing w:before="200" w:after="200" w:line="360" w:lineRule="auto"/>
        <w:jc w:val="both"/>
        <w:rPr>
          <w:color w:val="1F1F1F"/>
          <w:sz w:val="24"/>
          <w:szCs w:val="24"/>
          <w:highlight w:val="white"/>
        </w:rPr>
      </w:pPr>
      <w:r>
        <w:rPr>
          <w:b/>
          <w:sz w:val="24"/>
          <w:szCs w:val="24"/>
        </w:rPr>
        <w:t xml:space="preserve">Layout: </w:t>
      </w:r>
      <w:r>
        <w:rPr>
          <w:color w:val="1F1F1F"/>
          <w:sz w:val="24"/>
          <w:szCs w:val="24"/>
          <w:highlight w:val="white"/>
        </w:rPr>
        <w:t>One of the most blatant and simple methods to standardi</w:t>
      </w:r>
      <w:r w:rsidR="00720FD8">
        <w:rPr>
          <w:color w:val="1F1F1F"/>
          <w:sz w:val="24"/>
          <w:szCs w:val="24"/>
          <w:highlight w:val="white"/>
        </w:rPr>
        <w:t>s</w:t>
      </w:r>
      <w:r>
        <w:rPr>
          <w:color w:val="1F1F1F"/>
          <w:sz w:val="24"/>
          <w:szCs w:val="24"/>
          <w:highlight w:val="white"/>
        </w:rPr>
        <w:t>e a hotel is via aesthetics. That's why it's important that the hotel's design has universal aspects that guests can recogni</w:t>
      </w:r>
      <w:r w:rsidR="00720FD8">
        <w:rPr>
          <w:color w:val="1F1F1F"/>
          <w:sz w:val="24"/>
          <w:szCs w:val="24"/>
          <w:highlight w:val="white"/>
        </w:rPr>
        <w:t>s</w:t>
      </w:r>
      <w:r>
        <w:rPr>
          <w:color w:val="1F1F1F"/>
          <w:sz w:val="24"/>
          <w:szCs w:val="24"/>
          <w:highlight w:val="white"/>
        </w:rPr>
        <w:t xml:space="preserve">e wherever they go, whether it is </w:t>
      </w:r>
      <w:proofErr w:type="spellStart"/>
      <w:r w:rsidR="009D6745">
        <w:rPr>
          <w:rFonts w:hint="cs"/>
          <w:color w:val="1F1F1F"/>
          <w:sz w:val="24"/>
          <w:szCs w:val="24"/>
          <w:highlight w:val="white"/>
          <w:rtl/>
        </w:rPr>
        <w:t>in</w:t>
      </w:r>
      <w:proofErr w:type="spellEnd"/>
      <w:r w:rsidR="009D6745">
        <w:rPr>
          <w:rFonts w:hint="cs"/>
          <w:color w:val="1F1F1F"/>
          <w:sz w:val="24"/>
          <w:szCs w:val="24"/>
          <w:highlight w:val="white"/>
          <w:rtl/>
        </w:rPr>
        <w:t xml:space="preserve"> </w:t>
      </w:r>
      <w:r>
        <w:rPr>
          <w:color w:val="1F1F1F"/>
          <w:sz w:val="24"/>
          <w:szCs w:val="24"/>
          <w:highlight w:val="white"/>
        </w:rPr>
        <w:t>Dubai or Kathmandu. This doesn't imply that each hotel under the brand needs to look exactly like the others, but it does indicate that there should be some consistent elements (</w:t>
      </w:r>
      <w:proofErr w:type="spellStart"/>
      <w:r>
        <w:rPr>
          <w:color w:val="1F1F1F"/>
          <w:sz w:val="24"/>
          <w:szCs w:val="24"/>
          <w:highlight w:val="white"/>
        </w:rPr>
        <w:t>Teson</w:t>
      </w:r>
      <w:proofErr w:type="spellEnd"/>
      <w:r>
        <w:rPr>
          <w:color w:val="1F1F1F"/>
          <w:sz w:val="24"/>
          <w:szCs w:val="24"/>
          <w:highlight w:val="white"/>
        </w:rPr>
        <w:t>,</w:t>
      </w:r>
      <w:r w:rsidR="002779BD">
        <w:rPr>
          <w:rFonts w:hint="cs"/>
          <w:color w:val="1F1F1F"/>
          <w:sz w:val="24"/>
          <w:szCs w:val="24"/>
          <w:highlight w:val="white"/>
          <w:rtl/>
        </w:rPr>
        <w:t xml:space="preserve"> </w:t>
      </w:r>
      <w:r>
        <w:rPr>
          <w:color w:val="1F1F1F"/>
          <w:sz w:val="24"/>
          <w:szCs w:val="24"/>
          <w:highlight w:val="white"/>
        </w:rPr>
        <w:t>2014).</w:t>
      </w:r>
    </w:p>
    <w:p w14:paraId="00000028" w14:textId="3BE3A277" w:rsidR="00536593" w:rsidRDefault="00E314A4">
      <w:pPr>
        <w:spacing w:before="200" w:after="200" w:line="360" w:lineRule="auto"/>
        <w:jc w:val="both"/>
        <w:rPr>
          <w:color w:val="1F1F1F"/>
          <w:sz w:val="24"/>
          <w:szCs w:val="24"/>
          <w:highlight w:val="white"/>
        </w:rPr>
      </w:pPr>
      <w:r>
        <w:rPr>
          <w:b/>
          <w:sz w:val="24"/>
          <w:szCs w:val="24"/>
        </w:rPr>
        <w:t xml:space="preserve">Provision of a Service: </w:t>
      </w:r>
      <w:r>
        <w:rPr>
          <w:color w:val="1F1F1F"/>
          <w:sz w:val="24"/>
          <w:szCs w:val="24"/>
          <w:highlight w:val="white"/>
        </w:rPr>
        <w:t xml:space="preserve">The quality of service is something that should be consistent across all locations. Providing first-rate </w:t>
      </w:r>
      <w:proofErr w:type="gramStart"/>
      <w:r>
        <w:rPr>
          <w:color w:val="1F1F1F"/>
          <w:sz w:val="24"/>
          <w:szCs w:val="24"/>
          <w:highlight w:val="white"/>
        </w:rPr>
        <w:t>service</w:t>
      </w:r>
      <w:proofErr w:type="gramEnd"/>
      <w:r>
        <w:rPr>
          <w:color w:val="1F1F1F"/>
          <w:sz w:val="24"/>
          <w:szCs w:val="24"/>
          <w:highlight w:val="white"/>
        </w:rPr>
        <w:t xml:space="preserve"> no matter where in the world the guests </w:t>
      </w:r>
      <w:proofErr w:type="spellStart"/>
      <w:r w:rsidR="009D6745">
        <w:rPr>
          <w:rFonts w:hint="cs"/>
          <w:color w:val="1F1F1F"/>
          <w:sz w:val="24"/>
          <w:szCs w:val="24"/>
          <w:highlight w:val="white"/>
          <w:rtl/>
        </w:rPr>
        <w:t>maybe</w:t>
      </w:r>
      <w:proofErr w:type="spellEnd"/>
      <w:r>
        <w:rPr>
          <w:color w:val="1F1F1F"/>
          <w:sz w:val="24"/>
          <w:szCs w:val="24"/>
          <w:highlight w:val="white"/>
        </w:rPr>
        <w:t xml:space="preserve"> is a key differentiator for a hotel (Legrand,</w:t>
      </w:r>
      <w:r w:rsidR="002779BD">
        <w:rPr>
          <w:rFonts w:hint="cs"/>
          <w:color w:val="1F1F1F"/>
          <w:sz w:val="24"/>
          <w:szCs w:val="24"/>
          <w:highlight w:val="white"/>
          <w:rtl/>
        </w:rPr>
        <w:t xml:space="preserve"> </w:t>
      </w:r>
      <w:r>
        <w:rPr>
          <w:color w:val="1F1F1F"/>
          <w:sz w:val="24"/>
          <w:szCs w:val="24"/>
          <w:highlight w:val="white"/>
        </w:rPr>
        <w:t>2022).</w:t>
      </w:r>
      <w:r w:rsidR="009D6745">
        <w:rPr>
          <w:rFonts w:hint="cs"/>
          <w:color w:val="1F1F1F"/>
          <w:sz w:val="24"/>
          <w:szCs w:val="24"/>
          <w:highlight w:val="white"/>
          <w:rtl/>
        </w:rPr>
        <w:t xml:space="preserve"> </w:t>
      </w:r>
      <w:r>
        <w:rPr>
          <w:color w:val="1F1F1F"/>
          <w:sz w:val="24"/>
          <w:szCs w:val="24"/>
          <w:highlight w:val="white"/>
        </w:rPr>
        <w:t>Having a streamlined operations process is crucial to providing excellent service and may be enhanced with the aid of a dedicated operations tool.</w:t>
      </w:r>
    </w:p>
    <w:p w14:paraId="00000029" w14:textId="05063FF6" w:rsidR="00536593" w:rsidRDefault="00E314A4">
      <w:pPr>
        <w:spacing w:before="200" w:after="200" w:line="360" w:lineRule="auto"/>
        <w:jc w:val="both"/>
        <w:rPr>
          <w:color w:val="1F1F1F"/>
          <w:sz w:val="24"/>
          <w:szCs w:val="24"/>
          <w:highlight w:val="white"/>
        </w:rPr>
      </w:pPr>
      <w:r>
        <w:rPr>
          <w:b/>
          <w:sz w:val="24"/>
          <w:szCs w:val="24"/>
        </w:rPr>
        <w:t xml:space="preserve">Dress Codes: </w:t>
      </w:r>
      <w:r>
        <w:rPr>
          <w:color w:val="1F1F1F"/>
          <w:sz w:val="24"/>
          <w:szCs w:val="24"/>
          <w:highlight w:val="white"/>
        </w:rPr>
        <w:t>Despite the negative connotation sometimes attached to uniforms, there are many ways to inject some fun into the workplace while still creating a recogni</w:t>
      </w:r>
      <w:r w:rsidR="00720FD8">
        <w:rPr>
          <w:color w:val="1F1F1F"/>
          <w:sz w:val="24"/>
          <w:szCs w:val="24"/>
          <w:highlight w:val="white"/>
        </w:rPr>
        <w:t>s</w:t>
      </w:r>
      <w:r>
        <w:rPr>
          <w:color w:val="1F1F1F"/>
          <w:sz w:val="24"/>
          <w:szCs w:val="24"/>
          <w:highlight w:val="white"/>
        </w:rPr>
        <w:t>able brand identity that can be used globally throughout a hotel chain. Staff attire should reflect the brand's identity and the level of professionalism you want to project.</w:t>
      </w:r>
    </w:p>
    <w:p w14:paraId="0000002A" w14:textId="671B0A91" w:rsidR="00536593" w:rsidRDefault="00E314A4">
      <w:pPr>
        <w:spacing w:before="200" w:after="200" w:line="360" w:lineRule="auto"/>
        <w:jc w:val="both"/>
        <w:rPr>
          <w:color w:val="1F1F1F"/>
          <w:sz w:val="24"/>
          <w:szCs w:val="24"/>
          <w:highlight w:val="white"/>
        </w:rPr>
      </w:pPr>
      <w:r>
        <w:rPr>
          <w:b/>
          <w:sz w:val="24"/>
          <w:szCs w:val="24"/>
        </w:rPr>
        <w:t xml:space="preserve">Conveniences: </w:t>
      </w:r>
      <w:r>
        <w:rPr>
          <w:color w:val="1F1F1F"/>
          <w:sz w:val="24"/>
          <w:szCs w:val="24"/>
          <w:highlight w:val="white"/>
        </w:rPr>
        <w:t>The best part about any hotel in a chain is the freebies</w:t>
      </w:r>
      <w:r w:rsidR="002779BD">
        <w:rPr>
          <w:rFonts w:hint="cs"/>
          <w:color w:val="1F1F1F"/>
          <w:sz w:val="24"/>
          <w:szCs w:val="24"/>
          <w:highlight w:val="white"/>
          <w:rtl/>
        </w:rPr>
        <w:t xml:space="preserve"> </w:t>
      </w:r>
      <w:r>
        <w:rPr>
          <w:color w:val="1F1F1F"/>
          <w:sz w:val="24"/>
          <w:szCs w:val="24"/>
          <w:highlight w:val="white"/>
        </w:rPr>
        <w:t xml:space="preserve">(Jenkins </w:t>
      </w:r>
      <w:r w:rsidRPr="002779BD">
        <w:rPr>
          <w:i/>
          <w:iCs/>
          <w:color w:val="1F1F1F"/>
          <w:sz w:val="24"/>
          <w:szCs w:val="24"/>
          <w:highlight w:val="white"/>
        </w:rPr>
        <w:t>et al.</w:t>
      </w:r>
      <w:r>
        <w:rPr>
          <w:color w:val="1F1F1F"/>
          <w:sz w:val="24"/>
          <w:szCs w:val="24"/>
          <w:highlight w:val="white"/>
        </w:rPr>
        <w:t>,2017).</w:t>
      </w:r>
      <w:r w:rsidR="009D6745">
        <w:rPr>
          <w:rFonts w:hint="cs"/>
          <w:color w:val="1F1F1F"/>
          <w:sz w:val="24"/>
          <w:szCs w:val="24"/>
          <w:highlight w:val="white"/>
          <w:rtl/>
        </w:rPr>
        <w:t xml:space="preserve"> </w:t>
      </w:r>
      <w:r>
        <w:rPr>
          <w:color w:val="1F1F1F"/>
          <w:sz w:val="24"/>
          <w:szCs w:val="24"/>
          <w:highlight w:val="white"/>
        </w:rPr>
        <w:t xml:space="preserve">They provide the consistency that visitors like, as they ensure that they won't </w:t>
      </w:r>
      <w:r>
        <w:rPr>
          <w:color w:val="1F1F1F"/>
          <w:sz w:val="24"/>
          <w:szCs w:val="24"/>
          <w:highlight w:val="white"/>
        </w:rPr>
        <w:lastRenderedPageBreak/>
        <w:t>forget essentials like shampoo and conditioner and that if they forget anything at home, they can always pick it up at the front desk.</w:t>
      </w:r>
    </w:p>
    <w:p w14:paraId="0000002B" w14:textId="77777777" w:rsidR="00536593" w:rsidRDefault="00E314A4">
      <w:pPr>
        <w:spacing w:before="200" w:after="200" w:line="360" w:lineRule="auto"/>
        <w:jc w:val="both"/>
        <w:rPr>
          <w:color w:val="1F1F1F"/>
          <w:sz w:val="24"/>
          <w:szCs w:val="24"/>
          <w:highlight w:val="white"/>
        </w:rPr>
      </w:pPr>
      <w:r>
        <w:rPr>
          <w:b/>
          <w:sz w:val="24"/>
          <w:szCs w:val="24"/>
        </w:rPr>
        <w:t xml:space="preserve">Loyalty Schemes: </w:t>
      </w:r>
      <w:r>
        <w:rPr>
          <w:color w:val="1F1F1F"/>
          <w:sz w:val="24"/>
          <w:szCs w:val="24"/>
          <w:highlight w:val="white"/>
        </w:rPr>
        <w:t>Guests may be made loyal to the brand with the help of a loyalty program no matter where they are in the globe. In order to achieve this goal, companies must ensure that the promotion is consistent no matter where the visitor redeems their loyalty points. One of the worst things that can happen to a hotel's reputation is for a loyalty program member to redeem a perk at a different property within the same chain and have a negative experience as a result.</w:t>
      </w:r>
    </w:p>
    <w:p w14:paraId="0000002C" w14:textId="26DC8819" w:rsidR="00536593" w:rsidRDefault="00E314A4">
      <w:pPr>
        <w:spacing w:before="200" w:after="200" w:line="360" w:lineRule="auto"/>
        <w:jc w:val="both"/>
        <w:rPr>
          <w:color w:val="1F1F1F"/>
          <w:sz w:val="24"/>
          <w:szCs w:val="24"/>
          <w:highlight w:val="white"/>
        </w:rPr>
      </w:pPr>
      <w:r>
        <w:rPr>
          <w:b/>
          <w:sz w:val="24"/>
          <w:szCs w:val="24"/>
        </w:rPr>
        <w:t>Technology utili</w:t>
      </w:r>
      <w:r w:rsidR="00720FD8">
        <w:rPr>
          <w:b/>
          <w:sz w:val="24"/>
          <w:szCs w:val="24"/>
        </w:rPr>
        <w:t>s</w:t>
      </w:r>
      <w:r>
        <w:rPr>
          <w:b/>
          <w:sz w:val="24"/>
          <w:szCs w:val="24"/>
        </w:rPr>
        <w:t xml:space="preserve">ation: </w:t>
      </w:r>
      <w:r>
        <w:rPr>
          <w:color w:val="1F1F1F"/>
          <w:sz w:val="24"/>
          <w:szCs w:val="24"/>
          <w:highlight w:val="white"/>
        </w:rPr>
        <w:t>Hotel visitors have learned to demand technological integration into the hotel's offering; as a hotel chain, one shouldn't pass up the opportunity to wow their customers with innovative features. Guests may utili</w:t>
      </w:r>
      <w:r w:rsidR="00720FD8">
        <w:rPr>
          <w:color w:val="1F1F1F"/>
          <w:sz w:val="24"/>
          <w:szCs w:val="24"/>
          <w:highlight w:val="white"/>
        </w:rPr>
        <w:t>s</w:t>
      </w:r>
      <w:r>
        <w:rPr>
          <w:color w:val="1F1F1F"/>
          <w:sz w:val="24"/>
          <w:szCs w:val="24"/>
          <w:highlight w:val="white"/>
        </w:rPr>
        <w:t>e a self-service kiosk to check in and then make copies of their keys or enter using a code sent to their mobile device. Assure the entire brand is using integrated technologies (Williams,</w:t>
      </w:r>
      <w:r w:rsidR="002779BD">
        <w:rPr>
          <w:rFonts w:hint="cs"/>
          <w:color w:val="1F1F1F"/>
          <w:sz w:val="24"/>
          <w:szCs w:val="24"/>
          <w:highlight w:val="white"/>
          <w:rtl/>
        </w:rPr>
        <w:t xml:space="preserve"> </w:t>
      </w:r>
      <w:r>
        <w:rPr>
          <w:color w:val="1F1F1F"/>
          <w:sz w:val="24"/>
          <w:szCs w:val="24"/>
          <w:highlight w:val="white"/>
        </w:rPr>
        <w:t>2012).</w:t>
      </w:r>
    </w:p>
    <w:p w14:paraId="0000002D" w14:textId="77777777" w:rsidR="00536593" w:rsidRDefault="00E314A4" w:rsidP="0093770A">
      <w:pPr>
        <w:pStyle w:val="Heading2"/>
      </w:pPr>
      <w:bookmarkStart w:id="4" w:name="_Toc128145241"/>
      <w:r>
        <w:t>Reputation Management</w:t>
      </w:r>
      <w:bookmarkEnd w:id="4"/>
    </w:p>
    <w:p w14:paraId="0000002E" w14:textId="2F09156E" w:rsidR="00536593" w:rsidRDefault="00E314A4">
      <w:pPr>
        <w:spacing w:before="200" w:after="200" w:line="360" w:lineRule="auto"/>
        <w:jc w:val="both"/>
        <w:rPr>
          <w:color w:val="1F1F1F"/>
          <w:sz w:val="24"/>
          <w:szCs w:val="24"/>
          <w:highlight w:val="white"/>
        </w:rPr>
      </w:pPr>
      <w:r>
        <w:rPr>
          <w:color w:val="1F1F1F"/>
          <w:sz w:val="24"/>
          <w:szCs w:val="24"/>
          <w:highlight w:val="white"/>
        </w:rPr>
        <w:t>Every hotel, particularly those with an internet presence, should prioriti</w:t>
      </w:r>
      <w:r w:rsidR="00720FD8">
        <w:rPr>
          <w:color w:val="1F1F1F"/>
          <w:sz w:val="24"/>
          <w:szCs w:val="24"/>
          <w:highlight w:val="white"/>
        </w:rPr>
        <w:t>s</w:t>
      </w:r>
      <w:r>
        <w:rPr>
          <w:color w:val="1F1F1F"/>
          <w:sz w:val="24"/>
          <w:szCs w:val="24"/>
          <w:highlight w:val="white"/>
        </w:rPr>
        <w:t xml:space="preserve">e reputation management. The success of a hotel is inextricably linked to how guests feel about it and how they talk about it online via ratings, reviews, shares, and searches. Online evaluations, available on a variety of travel sites, have become more important to </w:t>
      </w:r>
      <w:proofErr w:type="spellStart"/>
      <w:r w:rsidR="009D6745">
        <w:rPr>
          <w:rFonts w:hint="cs"/>
          <w:color w:val="1F1F1F"/>
          <w:sz w:val="24"/>
          <w:szCs w:val="24"/>
          <w:highlight w:val="white"/>
          <w:rtl/>
        </w:rPr>
        <w:t>travellers</w:t>
      </w:r>
      <w:proofErr w:type="spellEnd"/>
      <w:r>
        <w:rPr>
          <w:color w:val="1F1F1F"/>
          <w:sz w:val="24"/>
          <w:szCs w:val="24"/>
          <w:highlight w:val="white"/>
        </w:rPr>
        <w:t xml:space="preserve"> (Kunwar,</w:t>
      </w:r>
      <w:r w:rsidR="002779BD">
        <w:rPr>
          <w:rFonts w:hint="cs"/>
          <w:color w:val="1F1F1F"/>
          <w:sz w:val="24"/>
          <w:szCs w:val="24"/>
          <w:highlight w:val="white"/>
          <w:rtl/>
        </w:rPr>
        <w:t xml:space="preserve"> </w:t>
      </w:r>
      <w:r>
        <w:rPr>
          <w:color w:val="1F1F1F"/>
          <w:sz w:val="24"/>
          <w:szCs w:val="24"/>
          <w:highlight w:val="white"/>
        </w:rPr>
        <w:t>2017). Nevertheless, the vast majority of hotels are unable to fully capitali</w:t>
      </w:r>
      <w:r w:rsidR="00720FD8">
        <w:rPr>
          <w:color w:val="1F1F1F"/>
          <w:sz w:val="24"/>
          <w:szCs w:val="24"/>
          <w:highlight w:val="white"/>
        </w:rPr>
        <w:t>s</w:t>
      </w:r>
      <w:r>
        <w:rPr>
          <w:color w:val="1F1F1F"/>
          <w:sz w:val="24"/>
          <w:szCs w:val="24"/>
          <w:highlight w:val="white"/>
        </w:rPr>
        <w:t>e on this segment of the current hospitality industry. As a result, it is crucial for hotels to not only recogni</w:t>
      </w:r>
      <w:r w:rsidR="00720FD8">
        <w:rPr>
          <w:color w:val="1F1F1F"/>
          <w:sz w:val="24"/>
          <w:szCs w:val="24"/>
          <w:highlight w:val="white"/>
        </w:rPr>
        <w:t>s</w:t>
      </w:r>
      <w:r>
        <w:rPr>
          <w:color w:val="1F1F1F"/>
          <w:sz w:val="24"/>
          <w:szCs w:val="24"/>
          <w:highlight w:val="white"/>
        </w:rPr>
        <w:t>e the massive opportunity presented by ORM but also make use of such technologies in order to establish a positive online reputation and foster relationships with prospective visitors in the digital sphere (</w:t>
      </w:r>
      <w:proofErr w:type="spellStart"/>
      <w:r>
        <w:rPr>
          <w:color w:val="1F1F1F"/>
          <w:sz w:val="24"/>
          <w:szCs w:val="24"/>
          <w:highlight w:val="white"/>
        </w:rPr>
        <w:t>Teson</w:t>
      </w:r>
      <w:proofErr w:type="spellEnd"/>
      <w:r>
        <w:rPr>
          <w:color w:val="1F1F1F"/>
          <w:sz w:val="24"/>
          <w:szCs w:val="24"/>
          <w:highlight w:val="white"/>
        </w:rPr>
        <w:t>,</w:t>
      </w:r>
      <w:r w:rsidR="002779BD">
        <w:rPr>
          <w:rFonts w:hint="cs"/>
          <w:color w:val="1F1F1F"/>
          <w:sz w:val="24"/>
          <w:szCs w:val="24"/>
          <w:highlight w:val="white"/>
          <w:rtl/>
        </w:rPr>
        <w:t xml:space="preserve"> </w:t>
      </w:r>
      <w:r>
        <w:rPr>
          <w:color w:val="1F1F1F"/>
          <w:sz w:val="24"/>
          <w:szCs w:val="24"/>
          <w:highlight w:val="white"/>
        </w:rPr>
        <w:t>2014).</w:t>
      </w:r>
    </w:p>
    <w:p w14:paraId="0000002F" w14:textId="77777777" w:rsidR="00536593" w:rsidRDefault="00E314A4" w:rsidP="0093770A">
      <w:pPr>
        <w:pStyle w:val="Heading2"/>
      </w:pPr>
      <w:bookmarkStart w:id="5" w:name="_Toc128145242"/>
      <w:r w:rsidRPr="0093770A">
        <w:t>Customer</w:t>
      </w:r>
      <w:r>
        <w:t xml:space="preserve"> Loyalty</w:t>
      </w:r>
      <w:bookmarkEnd w:id="5"/>
    </w:p>
    <w:p w14:paraId="00000030" w14:textId="0A87E652" w:rsidR="00536593" w:rsidRDefault="00E314A4">
      <w:pPr>
        <w:spacing w:before="200" w:after="200" w:line="360" w:lineRule="auto"/>
        <w:jc w:val="both"/>
        <w:rPr>
          <w:color w:val="1F1F1F"/>
          <w:sz w:val="24"/>
          <w:szCs w:val="24"/>
          <w:highlight w:val="white"/>
        </w:rPr>
      </w:pPr>
      <w:r>
        <w:rPr>
          <w:color w:val="1F1F1F"/>
          <w:sz w:val="24"/>
          <w:szCs w:val="24"/>
          <w:highlight w:val="white"/>
        </w:rPr>
        <w:t xml:space="preserve">Loyal customers in the hotel sector are those who often stay at the same hotel or hotels in the same chain. Hence, a consumer who is happy with their experience at a certain establishment or with a particular brand is more likely to return than to try something new. Even if a hotel charges more or has tougher restrictions, repeat guests will likely return because they know they will get the same high standard of service they've come </w:t>
      </w:r>
      <w:r>
        <w:rPr>
          <w:color w:val="1F1F1F"/>
          <w:sz w:val="24"/>
          <w:szCs w:val="24"/>
          <w:highlight w:val="white"/>
        </w:rPr>
        <w:lastRenderedPageBreak/>
        <w:t>to expect. If a hotel consistently provides excellent service, its guests will become loyal patrons (Mensah,</w:t>
      </w:r>
      <w:r w:rsidR="002779BD">
        <w:rPr>
          <w:rFonts w:hint="cs"/>
          <w:color w:val="1F1F1F"/>
          <w:sz w:val="24"/>
          <w:szCs w:val="24"/>
          <w:highlight w:val="white"/>
          <w:rtl/>
        </w:rPr>
        <w:t xml:space="preserve"> </w:t>
      </w:r>
      <w:r>
        <w:rPr>
          <w:color w:val="1F1F1F"/>
          <w:sz w:val="24"/>
          <w:szCs w:val="24"/>
          <w:highlight w:val="white"/>
        </w:rPr>
        <w:t>2013).</w:t>
      </w:r>
    </w:p>
    <w:p w14:paraId="00000031" w14:textId="77777777" w:rsidR="00536593" w:rsidRDefault="00E314A4">
      <w:pPr>
        <w:pStyle w:val="Heading2"/>
      </w:pPr>
      <w:bookmarkStart w:id="6" w:name="_Toc128145243"/>
      <w:r>
        <w:t>Purpose of brand consistency standards</w:t>
      </w:r>
      <w:bookmarkEnd w:id="6"/>
    </w:p>
    <w:p w14:paraId="00000032" w14:textId="7EE556D4" w:rsidR="00536593" w:rsidRDefault="00E314A4">
      <w:pPr>
        <w:spacing w:before="200" w:after="200" w:line="360" w:lineRule="auto"/>
        <w:jc w:val="both"/>
        <w:rPr>
          <w:color w:val="1F1F1F"/>
          <w:sz w:val="24"/>
          <w:szCs w:val="24"/>
          <w:highlight w:val="white"/>
        </w:rPr>
      </w:pPr>
      <w:r>
        <w:rPr>
          <w:color w:val="1F1F1F"/>
          <w:sz w:val="24"/>
          <w:szCs w:val="24"/>
          <w:highlight w:val="white"/>
        </w:rPr>
        <w:t xml:space="preserve">If asked to name a hotel chain, chances are we'd think of Marriott, Hilton, Four Seasons, or another one of the numerous worldwide corporate banners. All hotels and resorts, from the tiniest boutique to the largest all-inclusive, have brands, whether they want </w:t>
      </w:r>
      <w:proofErr w:type="spellStart"/>
      <w:r w:rsidR="009D6745">
        <w:rPr>
          <w:rFonts w:hint="cs"/>
          <w:color w:val="1F1F1F"/>
          <w:sz w:val="24"/>
          <w:szCs w:val="24"/>
          <w:highlight w:val="white"/>
          <w:rtl/>
        </w:rPr>
        <w:t>them</w:t>
      </w:r>
      <w:proofErr w:type="spellEnd"/>
      <w:r>
        <w:rPr>
          <w:color w:val="1F1F1F"/>
          <w:sz w:val="24"/>
          <w:szCs w:val="24"/>
          <w:highlight w:val="white"/>
        </w:rPr>
        <w:t xml:space="preserve"> or not</w:t>
      </w:r>
      <w:r w:rsidR="00F60AA0">
        <w:rPr>
          <w:rFonts w:hint="cs"/>
          <w:color w:val="1F1F1F"/>
          <w:sz w:val="24"/>
          <w:szCs w:val="24"/>
          <w:highlight w:val="white"/>
          <w:rtl/>
        </w:rPr>
        <w:t xml:space="preserve"> </w:t>
      </w:r>
      <w:r>
        <w:rPr>
          <w:color w:val="1F1F1F"/>
          <w:sz w:val="24"/>
          <w:szCs w:val="24"/>
          <w:highlight w:val="white"/>
        </w:rPr>
        <w:t>(Wood,</w:t>
      </w:r>
      <w:r w:rsidR="002779BD">
        <w:rPr>
          <w:rFonts w:hint="cs"/>
          <w:color w:val="1F1F1F"/>
          <w:sz w:val="24"/>
          <w:szCs w:val="24"/>
          <w:highlight w:val="white"/>
          <w:rtl/>
        </w:rPr>
        <w:t xml:space="preserve"> </w:t>
      </w:r>
      <w:r>
        <w:rPr>
          <w:color w:val="1F1F1F"/>
          <w:sz w:val="24"/>
          <w:szCs w:val="24"/>
          <w:highlight w:val="white"/>
        </w:rPr>
        <w:t>2015).</w:t>
      </w:r>
      <w:r w:rsidR="009D6745">
        <w:rPr>
          <w:rFonts w:hint="cs"/>
          <w:color w:val="1F1F1F"/>
          <w:sz w:val="24"/>
          <w:szCs w:val="24"/>
          <w:highlight w:val="white"/>
          <w:rtl/>
        </w:rPr>
        <w:t xml:space="preserve"> </w:t>
      </w:r>
      <w:r>
        <w:rPr>
          <w:color w:val="1F1F1F"/>
          <w:sz w:val="24"/>
          <w:szCs w:val="24"/>
          <w:highlight w:val="white"/>
        </w:rPr>
        <w:t xml:space="preserve">Certain hotels, like New York's </w:t>
      </w:r>
      <w:proofErr w:type="spellStart"/>
      <w:r>
        <w:rPr>
          <w:color w:val="1F1F1F"/>
          <w:sz w:val="24"/>
          <w:szCs w:val="24"/>
          <w:highlight w:val="white"/>
        </w:rPr>
        <w:t>Pla</w:t>
      </w:r>
      <w:proofErr w:type="spellEnd"/>
      <w:r w:rsidR="00720FD8">
        <w:rPr>
          <w:rFonts w:hint="cs"/>
          <w:color w:val="1F1F1F"/>
          <w:sz w:val="24"/>
          <w:szCs w:val="24"/>
          <w:highlight w:val="white"/>
          <w:rtl/>
        </w:rPr>
        <w:t>z</w:t>
      </w:r>
      <w:r>
        <w:rPr>
          <w:color w:val="1F1F1F"/>
          <w:sz w:val="24"/>
          <w:szCs w:val="24"/>
          <w:highlight w:val="white"/>
        </w:rPr>
        <w:t>a and London's The Ritz, have built up such a prestigious reputation that the worth of the flag they adopt is dwarfed by their own.</w:t>
      </w:r>
    </w:p>
    <w:p w14:paraId="00000033" w14:textId="77777777" w:rsidR="00536593" w:rsidRDefault="00E314A4">
      <w:pPr>
        <w:pStyle w:val="Heading2"/>
      </w:pPr>
      <w:bookmarkStart w:id="7" w:name="_Toc128145244"/>
      <w:r>
        <w:t>Hotel standards</w:t>
      </w:r>
      <w:bookmarkEnd w:id="7"/>
    </w:p>
    <w:p w14:paraId="00000034" w14:textId="18FCD560" w:rsidR="00536593" w:rsidRDefault="00E314A4">
      <w:pPr>
        <w:spacing w:before="200" w:after="200" w:line="360" w:lineRule="auto"/>
        <w:jc w:val="both"/>
        <w:rPr>
          <w:color w:val="1F1F1F"/>
          <w:sz w:val="24"/>
          <w:szCs w:val="24"/>
          <w:highlight w:val="white"/>
        </w:rPr>
      </w:pPr>
      <w:r>
        <w:rPr>
          <w:color w:val="1F1F1F"/>
          <w:sz w:val="24"/>
          <w:szCs w:val="24"/>
          <w:highlight w:val="white"/>
        </w:rPr>
        <w:t>Many people believe that only the most luxurious hotels with a long list of A-list customers have the resources to build such a powerful and recogni</w:t>
      </w:r>
      <w:r w:rsidR="00720FD8">
        <w:rPr>
          <w:color w:val="1F1F1F"/>
          <w:sz w:val="24"/>
          <w:szCs w:val="24"/>
          <w:highlight w:val="white"/>
        </w:rPr>
        <w:t>s</w:t>
      </w:r>
      <w:r>
        <w:rPr>
          <w:color w:val="1F1F1F"/>
          <w:sz w:val="24"/>
          <w:szCs w:val="24"/>
          <w:highlight w:val="white"/>
        </w:rPr>
        <w:t>able brand. But, in today's globali</w:t>
      </w:r>
      <w:r w:rsidR="00720FD8">
        <w:rPr>
          <w:color w:val="1F1F1F"/>
          <w:sz w:val="24"/>
          <w:szCs w:val="24"/>
          <w:highlight w:val="white"/>
        </w:rPr>
        <w:t>s</w:t>
      </w:r>
      <w:r>
        <w:rPr>
          <w:color w:val="1F1F1F"/>
          <w:sz w:val="24"/>
          <w:szCs w:val="24"/>
          <w:highlight w:val="white"/>
        </w:rPr>
        <w:t>ed, digital world, any hotel may create its distinctive brand presence and use it to differentiate itself from the competition and propel it toward greater success.</w:t>
      </w:r>
    </w:p>
    <w:p w14:paraId="00000035" w14:textId="6539EA39" w:rsidR="00536593" w:rsidRDefault="00E314A4">
      <w:pPr>
        <w:pStyle w:val="Heading2"/>
        <w:rPr>
          <w:rtl/>
        </w:rPr>
      </w:pPr>
      <w:bookmarkStart w:id="8" w:name="_Toc128145245"/>
      <w:r>
        <w:t xml:space="preserve">Effective management of Hotel </w:t>
      </w:r>
      <w:proofErr w:type="spellStart"/>
      <w:r w:rsidR="009D6745">
        <w:rPr>
          <w:rFonts w:hint="cs"/>
          <w:rtl/>
        </w:rPr>
        <w:t>Reputation</w:t>
      </w:r>
      <w:bookmarkEnd w:id="8"/>
      <w:proofErr w:type="spellEnd"/>
    </w:p>
    <w:p w14:paraId="00000036" w14:textId="79DB7A40" w:rsidR="00536593" w:rsidRDefault="00E314A4">
      <w:pPr>
        <w:spacing w:before="200" w:after="200" w:line="360" w:lineRule="auto"/>
        <w:jc w:val="both"/>
        <w:rPr>
          <w:color w:val="1F1F1F"/>
          <w:sz w:val="24"/>
          <w:szCs w:val="24"/>
          <w:highlight w:val="white"/>
        </w:rPr>
      </w:pPr>
      <w:r>
        <w:rPr>
          <w:color w:val="1F1F1F"/>
          <w:sz w:val="24"/>
          <w:szCs w:val="24"/>
          <w:highlight w:val="white"/>
        </w:rPr>
        <w:t xml:space="preserve">Hotel reputation management requires tone consistency. Evaluation responses usually differ. In addition to the templates, provide a tone-of-voice guide. Selecting a small set of respondents ensures homogeneity. As guests prefer hearing from the person who can solve their issues, General Manager frequently responds to guest input (Bowie </w:t>
      </w:r>
      <w:r w:rsidRPr="002779BD">
        <w:rPr>
          <w:i/>
          <w:iCs/>
          <w:color w:val="1F1F1F"/>
          <w:sz w:val="24"/>
          <w:szCs w:val="24"/>
          <w:highlight w:val="white"/>
        </w:rPr>
        <w:t>et al</w:t>
      </w:r>
      <w:r>
        <w:rPr>
          <w:color w:val="1F1F1F"/>
          <w:sz w:val="24"/>
          <w:szCs w:val="24"/>
          <w:highlight w:val="white"/>
        </w:rPr>
        <w:t>.,2016).</w:t>
      </w:r>
    </w:p>
    <w:p w14:paraId="00000037" w14:textId="77777777" w:rsidR="00536593" w:rsidRDefault="00E314A4">
      <w:pPr>
        <w:pStyle w:val="Heading2"/>
      </w:pPr>
      <w:bookmarkStart w:id="9" w:name="_Toc128145246"/>
      <w:r>
        <w:t>Importance of effective guest reviews management</w:t>
      </w:r>
      <w:bookmarkEnd w:id="9"/>
    </w:p>
    <w:p w14:paraId="00000038" w14:textId="5B3AACE2" w:rsidR="00536593" w:rsidRDefault="00E314A4">
      <w:pPr>
        <w:spacing w:before="200" w:after="200" w:line="360" w:lineRule="auto"/>
        <w:jc w:val="both"/>
        <w:rPr>
          <w:color w:val="1F1F1F"/>
          <w:sz w:val="24"/>
          <w:szCs w:val="24"/>
          <w:highlight w:val="white"/>
        </w:rPr>
      </w:pPr>
      <w:r>
        <w:rPr>
          <w:color w:val="1F1F1F"/>
          <w:sz w:val="24"/>
          <w:szCs w:val="24"/>
          <w:highlight w:val="white"/>
        </w:rPr>
        <w:t>By reading and analy</w:t>
      </w:r>
      <w:r w:rsidR="00720FD8">
        <w:rPr>
          <w:color w:val="1F1F1F"/>
          <w:sz w:val="24"/>
          <w:szCs w:val="24"/>
          <w:highlight w:val="white"/>
        </w:rPr>
        <w:t>s</w:t>
      </w:r>
      <w:r>
        <w:rPr>
          <w:color w:val="1F1F1F"/>
          <w:sz w:val="24"/>
          <w:szCs w:val="24"/>
          <w:highlight w:val="white"/>
        </w:rPr>
        <w:t>ing customer evaluations, businesses get insight into consumer satisfaction levels and the wants and needs of their target demographic (</w:t>
      </w:r>
      <w:proofErr w:type="spellStart"/>
      <w:r>
        <w:rPr>
          <w:color w:val="1F1F1F"/>
          <w:sz w:val="24"/>
          <w:szCs w:val="24"/>
          <w:highlight w:val="white"/>
        </w:rPr>
        <w:t>Reic</w:t>
      </w:r>
      <w:proofErr w:type="spellEnd"/>
      <w:r>
        <w:rPr>
          <w:color w:val="1F1F1F"/>
          <w:sz w:val="24"/>
          <w:szCs w:val="24"/>
          <w:highlight w:val="white"/>
        </w:rPr>
        <w:t>,</w:t>
      </w:r>
      <w:r w:rsidR="002779BD">
        <w:rPr>
          <w:rFonts w:hint="cs"/>
          <w:color w:val="1F1F1F"/>
          <w:sz w:val="24"/>
          <w:szCs w:val="24"/>
          <w:highlight w:val="white"/>
          <w:rtl/>
        </w:rPr>
        <w:t xml:space="preserve"> </w:t>
      </w:r>
      <w:r>
        <w:rPr>
          <w:color w:val="1F1F1F"/>
          <w:sz w:val="24"/>
          <w:szCs w:val="24"/>
          <w:highlight w:val="white"/>
        </w:rPr>
        <w:t>2016).</w:t>
      </w:r>
    </w:p>
    <w:p w14:paraId="00000039" w14:textId="77777777" w:rsidR="00536593" w:rsidRDefault="00E314A4">
      <w:pPr>
        <w:pStyle w:val="Heading2"/>
      </w:pPr>
      <w:bookmarkStart w:id="10" w:name="_Toc128145247"/>
      <w:r>
        <w:lastRenderedPageBreak/>
        <w:t>Impact of negative reviews</w:t>
      </w:r>
      <w:bookmarkEnd w:id="10"/>
    </w:p>
    <w:p w14:paraId="0000003A" w14:textId="6795464C" w:rsidR="00536593" w:rsidRDefault="00E314A4">
      <w:pPr>
        <w:spacing w:before="200" w:after="200" w:line="360" w:lineRule="auto"/>
        <w:jc w:val="both"/>
        <w:rPr>
          <w:color w:val="1F1F1F"/>
          <w:sz w:val="24"/>
          <w:szCs w:val="24"/>
          <w:highlight w:val="white"/>
        </w:rPr>
      </w:pPr>
      <w:r>
        <w:rPr>
          <w:color w:val="1F1F1F"/>
          <w:sz w:val="24"/>
          <w:szCs w:val="24"/>
          <w:highlight w:val="white"/>
        </w:rPr>
        <w:t xml:space="preserve">According to a study by the ITB and the University of Worms in Germany, about 35% of online </w:t>
      </w:r>
      <w:proofErr w:type="spellStart"/>
      <w:r w:rsidR="009D6745">
        <w:rPr>
          <w:rFonts w:hint="cs"/>
          <w:color w:val="1F1F1F"/>
          <w:sz w:val="24"/>
          <w:szCs w:val="24"/>
          <w:highlight w:val="white"/>
          <w:rtl/>
        </w:rPr>
        <w:t>travellers</w:t>
      </w:r>
      <w:proofErr w:type="spellEnd"/>
      <w:r>
        <w:rPr>
          <w:color w:val="1F1F1F"/>
          <w:sz w:val="24"/>
          <w:szCs w:val="24"/>
          <w:highlight w:val="white"/>
        </w:rPr>
        <w:t xml:space="preserve"> would not book a hotel after reading more negative reviews. Just 20% shared their findings.</w:t>
      </w:r>
    </w:p>
    <w:p w14:paraId="0000003B" w14:textId="750748FE" w:rsidR="00536593" w:rsidRDefault="00E314A4">
      <w:pPr>
        <w:spacing w:before="200" w:after="200" w:line="360" w:lineRule="auto"/>
        <w:jc w:val="both"/>
        <w:rPr>
          <w:color w:val="1F1F1F"/>
          <w:sz w:val="24"/>
          <w:szCs w:val="24"/>
          <w:highlight w:val="white"/>
        </w:rPr>
      </w:pPr>
      <w:r>
        <w:rPr>
          <w:color w:val="1F1F1F"/>
          <w:sz w:val="24"/>
          <w:szCs w:val="24"/>
          <w:highlight w:val="white"/>
        </w:rPr>
        <w:t xml:space="preserve">An estimated 22% of bookings are lost when consumers read negative reviews online. When several </w:t>
      </w:r>
      <w:proofErr w:type="spellStart"/>
      <w:r w:rsidR="009D6745">
        <w:rPr>
          <w:rFonts w:hint="cs"/>
          <w:color w:val="1F1F1F"/>
          <w:sz w:val="24"/>
          <w:szCs w:val="24"/>
          <w:highlight w:val="white"/>
          <w:rtl/>
        </w:rPr>
        <w:t>unfavourable</w:t>
      </w:r>
      <w:proofErr w:type="spellEnd"/>
      <w:r>
        <w:rPr>
          <w:color w:val="1F1F1F"/>
          <w:sz w:val="24"/>
          <w:szCs w:val="24"/>
          <w:highlight w:val="white"/>
        </w:rPr>
        <w:t xml:space="preserve"> reviews are filed on different sites, this percentage may rise to 70% (Kunwar,</w:t>
      </w:r>
      <w:r w:rsidR="002779BD">
        <w:rPr>
          <w:rFonts w:hint="cs"/>
          <w:color w:val="1F1F1F"/>
          <w:sz w:val="24"/>
          <w:szCs w:val="24"/>
          <w:highlight w:val="white"/>
          <w:rtl/>
        </w:rPr>
        <w:t xml:space="preserve"> </w:t>
      </w:r>
      <w:r>
        <w:rPr>
          <w:color w:val="1F1F1F"/>
          <w:sz w:val="24"/>
          <w:szCs w:val="24"/>
          <w:highlight w:val="white"/>
        </w:rPr>
        <w:t>2017).</w:t>
      </w:r>
    </w:p>
    <w:p w14:paraId="0000003C" w14:textId="77777777" w:rsidR="00536593" w:rsidRDefault="00E314A4">
      <w:pPr>
        <w:pStyle w:val="Heading2"/>
      </w:pPr>
      <w:bookmarkStart w:id="11" w:name="_Toc128145248"/>
      <w:r>
        <w:t>Building and retaining customer loyalty and the purpose</w:t>
      </w:r>
      <w:bookmarkEnd w:id="11"/>
      <w:r>
        <w:t xml:space="preserve"> </w:t>
      </w:r>
    </w:p>
    <w:p w14:paraId="0000003D" w14:textId="73E1F530" w:rsidR="00536593" w:rsidRDefault="00E314A4">
      <w:pPr>
        <w:spacing w:before="200" w:after="200" w:line="360" w:lineRule="auto"/>
        <w:jc w:val="both"/>
        <w:rPr>
          <w:color w:val="1F1F1F"/>
          <w:sz w:val="24"/>
          <w:szCs w:val="24"/>
          <w:highlight w:val="white"/>
        </w:rPr>
      </w:pPr>
      <w:r>
        <w:rPr>
          <w:color w:val="1F1F1F"/>
          <w:sz w:val="24"/>
          <w:szCs w:val="24"/>
          <w:highlight w:val="white"/>
        </w:rPr>
        <w:t xml:space="preserve">Hoteliers should always put the satisfaction of their regulars first since this is the key to creating the conditions necessary for long-term success. Loyal visitors not only increase a hotel's occupancy and income but also provide the staff </w:t>
      </w:r>
      <w:proofErr w:type="spellStart"/>
      <w:r w:rsidR="009D6745">
        <w:rPr>
          <w:rFonts w:hint="cs"/>
          <w:color w:val="1F1F1F"/>
          <w:sz w:val="24"/>
          <w:szCs w:val="24"/>
          <w:highlight w:val="white"/>
          <w:rtl/>
        </w:rPr>
        <w:t>with</w:t>
      </w:r>
      <w:proofErr w:type="spellEnd"/>
      <w:r w:rsidR="009D6745">
        <w:rPr>
          <w:rFonts w:hint="cs"/>
          <w:color w:val="1F1F1F"/>
          <w:sz w:val="24"/>
          <w:szCs w:val="24"/>
          <w:highlight w:val="white"/>
          <w:rtl/>
        </w:rPr>
        <w:t xml:space="preserve"> </w:t>
      </w:r>
      <w:r>
        <w:rPr>
          <w:color w:val="1F1F1F"/>
          <w:sz w:val="24"/>
          <w:szCs w:val="24"/>
          <w:highlight w:val="white"/>
        </w:rPr>
        <w:t>more opportunities to get to know their individual needs.</w:t>
      </w:r>
    </w:p>
    <w:p w14:paraId="0000003E" w14:textId="3D1F61EA" w:rsidR="00536593" w:rsidRDefault="00E314A4">
      <w:pPr>
        <w:spacing w:before="200" w:after="200" w:line="360" w:lineRule="auto"/>
        <w:jc w:val="both"/>
        <w:rPr>
          <w:color w:val="1F1F1F"/>
          <w:sz w:val="24"/>
          <w:szCs w:val="24"/>
          <w:highlight w:val="white"/>
        </w:rPr>
      </w:pPr>
      <w:r>
        <w:rPr>
          <w:color w:val="1F1F1F"/>
          <w:sz w:val="24"/>
          <w:szCs w:val="24"/>
          <w:highlight w:val="white"/>
        </w:rPr>
        <w:t xml:space="preserve">Loyalty programs at hotels provide benefits to repeat visitors. Members get benefits in the form of points for each night they stay or dollars they spend. You may spend these points </w:t>
      </w:r>
      <w:proofErr w:type="spellStart"/>
      <w:r w:rsidR="009D6745">
        <w:rPr>
          <w:rFonts w:hint="cs"/>
          <w:color w:val="1F1F1F"/>
          <w:sz w:val="24"/>
          <w:szCs w:val="24"/>
          <w:highlight w:val="white"/>
          <w:rtl/>
        </w:rPr>
        <w:t>on</w:t>
      </w:r>
      <w:proofErr w:type="spellEnd"/>
      <w:r>
        <w:rPr>
          <w:color w:val="1F1F1F"/>
          <w:sz w:val="24"/>
          <w:szCs w:val="24"/>
          <w:highlight w:val="white"/>
        </w:rPr>
        <w:t xml:space="preserve"> a variety of perks, including free nights, hotel upgrades, and restaurant vouchers (</w:t>
      </w:r>
      <w:proofErr w:type="spellStart"/>
      <w:r>
        <w:rPr>
          <w:color w:val="1F1F1F"/>
          <w:sz w:val="24"/>
          <w:szCs w:val="24"/>
          <w:highlight w:val="white"/>
        </w:rPr>
        <w:t>lonel</w:t>
      </w:r>
      <w:proofErr w:type="spellEnd"/>
      <w:r>
        <w:rPr>
          <w:color w:val="1F1F1F"/>
          <w:sz w:val="24"/>
          <w:szCs w:val="24"/>
          <w:highlight w:val="white"/>
        </w:rPr>
        <w:t>,</w:t>
      </w:r>
      <w:r w:rsidR="002779BD">
        <w:rPr>
          <w:rFonts w:hint="cs"/>
          <w:color w:val="1F1F1F"/>
          <w:sz w:val="24"/>
          <w:szCs w:val="24"/>
          <w:highlight w:val="white"/>
          <w:rtl/>
        </w:rPr>
        <w:t xml:space="preserve"> </w:t>
      </w:r>
      <w:r>
        <w:rPr>
          <w:color w:val="1F1F1F"/>
          <w:sz w:val="24"/>
          <w:szCs w:val="24"/>
          <w:highlight w:val="white"/>
        </w:rPr>
        <w:t>2016).</w:t>
      </w:r>
    </w:p>
    <w:p w14:paraId="0000003F" w14:textId="77777777" w:rsidR="00536593" w:rsidRDefault="00E314A4">
      <w:pPr>
        <w:spacing w:before="200" w:after="200" w:line="360" w:lineRule="auto"/>
        <w:jc w:val="both"/>
        <w:rPr>
          <w:color w:val="1F1F1F"/>
          <w:sz w:val="24"/>
          <w:szCs w:val="24"/>
          <w:highlight w:val="white"/>
        </w:rPr>
      </w:pPr>
      <w:r>
        <w:br w:type="page"/>
      </w:r>
    </w:p>
    <w:p w14:paraId="00000040" w14:textId="77777777" w:rsidR="00536593" w:rsidRDefault="00E314A4">
      <w:pPr>
        <w:pStyle w:val="Heading1"/>
      </w:pPr>
      <w:bookmarkStart w:id="12" w:name="_Toc128145249"/>
      <w:r>
        <w:lastRenderedPageBreak/>
        <w:t>Conclusion</w:t>
      </w:r>
      <w:bookmarkEnd w:id="12"/>
    </w:p>
    <w:p w14:paraId="3ED2A834" w14:textId="7A4F7027" w:rsidR="00604C10" w:rsidRDefault="00E314A4" w:rsidP="00604C10">
      <w:pPr>
        <w:spacing w:before="200" w:after="200" w:line="360" w:lineRule="auto"/>
        <w:jc w:val="both"/>
        <w:rPr>
          <w:rFonts w:cs="Vrinda"/>
          <w:szCs w:val="28"/>
          <w:cs/>
          <w:lang w:bidi="bn-IN"/>
        </w:rPr>
      </w:pPr>
      <w:r>
        <w:rPr>
          <w:sz w:val="24"/>
          <w:szCs w:val="24"/>
        </w:rPr>
        <w:t>From what has been said, it is evident that efficient management of guests is essential to providing customers with positive experiences. This is especially important in the cutthroat hospitality sector</w:t>
      </w:r>
      <w:r w:rsidR="002779BD">
        <w:rPr>
          <w:rFonts w:hint="cs"/>
          <w:sz w:val="24"/>
          <w:szCs w:val="24"/>
          <w:rtl/>
        </w:rPr>
        <w:t xml:space="preserve"> </w:t>
      </w:r>
      <w:r>
        <w:rPr>
          <w:sz w:val="24"/>
          <w:szCs w:val="24"/>
        </w:rPr>
        <w:t>(Wood,</w:t>
      </w:r>
      <w:r w:rsidR="002779BD">
        <w:rPr>
          <w:rFonts w:hint="cs"/>
          <w:sz w:val="24"/>
          <w:szCs w:val="24"/>
          <w:rtl/>
        </w:rPr>
        <w:t xml:space="preserve"> </w:t>
      </w:r>
      <w:r>
        <w:rPr>
          <w:sz w:val="24"/>
          <w:szCs w:val="24"/>
        </w:rPr>
        <w:t>2015).</w:t>
      </w:r>
      <w:r w:rsidR="009D6745">
        <w:rPr>
          <w:rFonts w:hint="cs"/>
          <w:sz w:val="24"/>
          <w:szCs w:val="24"/>
          <w:rtl/>
        </w:rPr>
        <w:t xml:space="preserve"> </w:t>
      </w:r>
      <w:r>
        <w:rPr>
          <w:sz w:val="24"/>
          <w:szCs w:val="24"/>
        </w:rPr>
        <w:t>The number of hotels in this industry has increased dramatically recently. As a result, a hotel's ability to deliver excellent service is critical to its success in attracting and keeping guests.</w:t>
      </w:r>
      <w:r w:rsidR="009D6745">
        <w:rPr>
          <w:rFonts w:hint="cs"/>
          <w:sz w:val="24"/>
          <w:szCs w:val="24"/>
          <w:rtl/>
        </w:rPr>
        <w:t xml:space="preserve"> </w:t>
      </w:r>
      <w:r>
        <w:rPr>
          <w:sz w:val="24"/>
          <w:szCs w:val="24"/>
        </w:rPr>
        <w:t>To be most effective, this method requires collaboration between management and employees at all levels of the organi</w:t>
      </w:r>
      <w:r w:rsidR="00720FD8">
        <w:rPr>
          <w:sz w:val="24"/>
          <w:szCs w:val="24"/>
        </w:rPr>
        <w:t>s</w:t>
      </w:r>
      <w:r>
        <w:rPr>
          <w:sz w:val="24"/>
          <w:szCs w:val="24"/>
        </w:rPr>
        <w:t>ation. The hotel's upper management must provide strong encouragement for staff to adopt this strategy.</w:t>
      </w:r>
      <w:bookmarkStart w:id="13" w:name="_Toc128145250"/>
    </w:p>
    <w:p w14:paraId="07C49BFC" w14:textId="77777777" w:rsidR="00CD3AA0" w:rsidRDefault="00CD3AA0" w:rsidP="00604C10">
      <w:pPr>
        <w:pStyle w:val="Heading1"/>
      </w:pPr>
    </w:p>
    <w:p w14:paraId="61DC0331" w14:textId="77777777" w:rsidR="00CD3AA0" w:rsidRDefault="00CD3AA0" w:rsidP="00604C10">
      <w:pPr>
        <w:pStyle w:val="Heading1"/>
      </w:pPr>
    </w:p>
    <w:p w14:paraId="00000042" w14:textId="1CA0DA1B" w:rsidR="00536593" w:rsidRPr="00604C10" w:rsidRDefault="00E314A4" w:rsidP="00604C10">
      <w:pPr>
        <w:pStyle w:val="Heading1"/>
        <w:rPr>
          <w:sz w:val="24"/>
          <w:szCs w:val="24"/>
        </w:rPr>
      </w:pPr>
      <w:r>
        <w:t>Recommendations</w:t>
      </w:r>
      <w:bookmarkEnd w:id="13"/>
    </w:p>
    <w:p w14:paraId="00000043" w14:textId="1F9A211E" w:rsidR="00536593" w:rsidRDefault="00E314A4">
      <w:pPr>
        <w:spacing w:before="200" w:after="200" w:line="360" w:lineRule="auto"/>
        <w:jc w:val="both"/>
        <w:rPr>
          <w:color w:val="1F1F1F"/>
          <w:sz w:val="24"/>
          <w:szCs w:val="24"/>
          <w:highlight w:val="white"/>
        </w:rPr>
      </w:pPr>
      <w:r>
        <w:rPr>
          <w:color w:val="1F1F1F"/>
          <w:sz w:val="24"/>
          <w:szCs w:val="24"/>
          <w:highlight w:val="white"/>
        </w:rPr>
        <w:t xml:space="preserve">Hotels should keep tabs on idiosyncratic tastes and experiences in a detailed profile, including things like food and pet allergies, preferred room types, and more. They should make a note in the guest's profile if they ask for gluten-free breakfast alternatives, for instance, so that such foods are easily accessible during their next stay. Guests who ask for feather-free accommodations should be flagged so that the hotel may prepare to meet their needs in advance (Kotler </w:t>
      </w:r>
      <w:r w:rsidRPr="002779BD">
        <w:rPr>
          <w:i/>
          <w:iCs/>
          <w:color w:val="1F1F1F"/>
          <w:sz w:val="24"/>
          <w:szCs w:val="24"/>
          <w:highlight w:val="white"/>
        </w:rPr>
        <w:t>et al.,</w:t>
      </w:r>
      <w:r>
        <w:rPr>
          <w:color w:val="1F1F1F"/>
          <w:sz w:val="24"/>
          <w:szCs w:val="24"/>
          <w:highlight w:val="white"/>
        </w:rPr>
        <w:t xml:space="preserve">2014). VIPs who attend all of the college football games should be greeted with themed welcome baskets. </w:t>
      </w:r>
      <w:r>
        <w:br w:type="page"/>
      </w:r>
    </w:p>
    <w:p w14:paraId="00000044" w14:textId="77777777" w:rsidR="00536593" w:rsidRDefault="00E314A4">
      <w:pPr>
        <w:pStyle w:val="Heading1"/>
        <w:spacing w:before="200" w:after="200"/>
      </w:pPr>
      <w:bookmarkStart w:id="14" w:name="_Toc128145251"/>
      <w:r>
        <w:lastRenderedPageBreak/>
        <w:t>References</w:t>
      </w:r>
      <w:bookmarkEnd w:id="14"/>
    </w:p>
    <w:p w14:paraId="6026C235" w14:textId="79709482" w:rsidR="009D6745" w:rsidRDefault="009D6745">
      <w:pPr>
        <w:spacing w:before="200" w:after="200" w:line="360" w:lineRule="auto"/>
        <w:jc w:val="both"/>
        <w:rPr>
          <w:color w:val="222222"/>
          <w:sz w:val="24"/>
          <w:szCs w:val="24"/>
          <w:highlight w:val="white"/>
        </w:rPr>
      </w:pPr>
      <w:proofErr w:type="spellStart"/>
      <w:r>
        <w:rPr>
          <w:color w:val="222222"/>
          <w:sz w:val="24"/>
          <w:szCs w:val="24"/>
          <w:highlight w:val="white"/>
        </w:rPr>
        <w:t>Altinay</w:t>
      </w:r>
      <w:proofErr w:type="spellEnd"/>
      <w:r>
        <w:rPr>
          <w:color w:val="222222"/>
          <w:sz w:val="24"/>
          <w:szCs w:val="24"/>
          <w:highlight w:val="white"/>
        </w:rPr>
        <w:t xml:space="preserve">, L., </w:t>
      </w:r>
      <w:proofErr w:type="spellStart"/>
      <w:r>
        <w:rPr>
          <w:color w:val="222222"/>
          <w:sz w:val="24"/>
          <w:szCs w:val="24"/>
          <w:highlight w:val="white"/>
        </w:rPr>
        <w:t>Paraskevas</w:t>
      </w:r>
      <w:proofErr w:type="spellEnd"/>
      <w:r>
        <w:rPr>
          <w:color w:val="222222"/>
          <w:sz w:val="24"/>
          <w:szCs w:val="24"/>
          <w:highlight w:val="white"/>
        </w:rPr>
        <w:t xml:space="preserve">, A. and Ali, F., </w:t>
      </w:r>
      <w:r w:rsidR="002779BD">
        <w:rPr>
          <w:color w:val="222222"/>
          <w:sz w:val="24"/>
          <w:szCs w:val="24"/>
          <w:highlight w:val="white"/>
        </w:rPr>
        <w:t>(</w:t>
      </w:r>
      <w:r>
        <w:rPr>
          <w:color w:val="222222"/>
          <w:sz w:val="24"/>
          <w:szCs w:val="24"/>
          <w:highlight w:val="white"/>
        </w:rPr>
        <w:t>2015</w:t>
      </w:r>
      <w:r w:rsidR="002779BD">
        <w:rPr>
          <w:color w:val="222222"/>
          <w:sz w:val="24"/>
          <w:szCs w:val="24"/>
          <w:highlight w:val="white"/>
        </w:rPr>
        <w:t>)</w:t>
      </w:r>
      <w:r>
        <w:rPr>
          <w:color w:val="222222"/>
          <w:sz w:val="24"/>
          <w:szCs w:val="24"/>
          <w:highlight w:val="white"/>
        </w:rPr>
        <w:t xml:space="preserve">. </w:t>
      </w:r>
      <w:r>
        <w:rPr>
          <w:i/>
          <w:color w:val="222222"/>
          <w:sz w:val="24"/>
          <w:szCs w:val="24"/>
          <w:highlight w:val="white"/>
        </w:rPr>
        <w:t>Planning research in hospitality and tourism</w:t>
      </w:r>
      <w:r>
        <w:rPr>
          <w:color w:val="222222"/>
          <w:sz w:val="24"/>
          <w:szCs w:val="24"/>
          <w:highlight w:val="white"/>
        </w:rPr>
        <w:t>. Routledge.</w:t>
      </w:r>
    </w:p>
    <w:p w14:paraId="49F54EC2" w14:textId="2C891D0D" w:rsidR="009D6745" w:rsidRDefault="009D6745">
      <w:pPr>
        <w:spacing w:before="200" w:after="200" w:line="360" w:lineRule="auto"/>
        <w:jc w:val="both"/>
        <w:rPr>
          <w:color w:val="222222"/>
          <w:sz w:val="24"/>
          <w:szCs w:val="24"/>
          <w:highlight w:val="white"/>
        </w:rPr>
      </w:pPr>
      <w:proofErr w:type="spellStart"/>
      <w:r>
        <w:rPr>
          <w:color w:val="222222"/>
          <w:sz w:val="24"/>
          <w:szCs w:val="24"/>
          <w:highlight w:val="white"/>
        </w:rPr>
        <w:t>Boella</w:t>
      </w:r>
      <w:proofErr w:type="spellEnd"/>
      <w:r>
        <w:rPr>
          <w:color w:val="222222"/>
          <w:sz w:val="24"/>
          <w:szCs w:val="24"/>
          <w:highlight w:val="white"/>
        </w:rPr>
        <w:t xml:space="preserve">, M. and Goss-Turner, S., </w:t>
      </w:r>
      <w:r w:rsidR="002779BD">
        <w:rPr>
          <w:color w:val="222222"/>
          <w:sz w:val="24"/>
          <w:szCs w:val="24"/>
          <w:highlight w:val="white"/>
        </w:rPr>
        <w:t>(</w:t>
      </w:r>
      <w:r>
        <w:rPr>
          <w:color w:val="222222"/>
          <w:sz w:val="24"/>
          <w:szCs w:val="24"/>
          <w:highlight w:val="white"/>
        </w:rPr>
        <w:t>2013</w:t>
      </w:r>
      <w:r w:rsidR="002779BD">
        <w:rPr>
          <w:color w:val="222222"/>
          <w:sz w:val="24"/>
          <w:szCs w:val="24"/>
          <w:highlight w:val="white"/>
        </w:rPr>
        <w:t>)</w:t>
      </w:r>
      <w:r>
        <w:rPr>
          <w:color w:val="222222"/>
          <w:sz w:val="24"/>
          <w:szCs w:val="24"/>
          <w:highlight w:val="white"/>
        </w:rPr>
        <w:t xml:space="preserve">. </w:t>
      </w:r>
      <w:r>
        <w:rPr>
          <w:i/>
          <w:color w:val="222222"/>
          <w:sz w:val="24"/>
          <w:szCs w:val="24"/>
          <w:highlight w:val="white"/>
        </w:rPr>
        <w:t>Human resource management in the hospitality industry: A guide to best practice</w:t>
      </w:r>
      <w:r>
        <w:rPr>
          <w:color w:val="222222"/>
          <w:sz w:val="24"/>
          <w:szCs w:val="24"/>
          <w:highlight w:val="white"/>
        </w:rPr>
        <w:t>. Routledge.</w:t>
      </w:r>
    </w:p>
    <w:p w14:paraId="62DB4AB5" w14:textId="75F55154" w:rsidR="009D6745" w:rsidRDefault="009D6745">
      <w:pPr>
        <w:spacing w:before="200" w:after="200" w:line="360" w:lineRule="auto"/>
        <w:jc w:val="both"/>
        <w:rPr>
          <w:color w:val="222222"/>
          <w:sz w:val="24"/>
          <w:szCs w:val="24"/>
          <w:highlight w:val="white"/>
        </w:rPr>
      </w:pPr>
      <w:r>
        <w:rPr>
          <w:color w:val="222222"/>
          <w:sz w:val="24"/>
          <w:szCs w:val="24"/>
          <w:highlight w:val="white"/>
        </w:rPr>
        <w:t xml:space="preserve">Bowie, D., Buttle, F., Brookes, M. and </w:t>
      </w:r>
      <w:proofErr w:type="spellStart"/>
      <w:r>
        <w:rPr>
          <w:color w:val="222222"/>
          <w:sz w:val="24"/>
          <w:szCs w:val="24"/>
          <w:highlight w:val="white"/>
        </w:rPr>
        <w:t>Mariussen</w:t>
      </w:r>
      <w:proofErr w:type="spellEnd"/>
      <w:r>
        <w:rPr>
          <w:color w:val="222222"/>
          <w:sz w:val="24"/>
          <w:szCs w:val="24"/>
          <w:highlight w:val="white"/>
        </w:rPr>
        <w:t xml:space="preserve">, A., </w:t>
      </w:r>
      <w:r w:rsidR="002779BD">
        <w:rPr>
          <w:color w:val="222222"/>
          <w:sz w:val="24"/>
          <w:szCs w:val="24"/>
          <w:highlight w:val="white"/>
        </w:rPr>
        <w:t>(</w:t>
      </w:r>
      <w:r>
        <w:rPr>
          <w:color w:val="222222"/>
          <w:sz w:val="24"/>
          <w:szCs w:val="24"/>
          <w:highlight w:val="white"/>
        </w:rPr>
        <w:t>2016</w:t>
      </w:r>
      <w:r w:rsidR="002779BD">
        <w:rPr>
          <w:color w:val="222222"/>
          <w:sz w:val="24"/>
          <w:szCs w:val="24"/>
          <w:highlight w:val="white"/>
        </w:rPr>
        <w:t>)</w:t>
      </w:r>
      <w:r>
        <w:rPr>
          <w:color w:val="222222"/>
          <w:sz w:val="24"/>
          <w:szCs w:val="24"/>
          <w:highlight w:val="white"/>
        </w:rPr>
        <w:t xml:space="preserve">. </w:t>
      </w:r>
      <w:r>
        <w:rPr>
          <w:i/>
          <w:color w:val="222222"/>
          <w:sz w:val="24"/>
          <w:szCs w:val="24"/>
          <w:highlight w:val="white"/>
        </w:rPr>
        <w:t>Hospitality marketing</w:t>
      </w:r>
      <w:r>
        <w:rPr>
          <w:color w:val="222222"/>
          <w:sz w:val="24"/>
          <w:szCs w:val="24"/>
          <w:highlight w:val="white"/>
        </w:rPr>
        <w:t>. Routledge.</w:t>
      </w:r>
    </w:p>
    <w:p w14:paraId="11CDE09E" w14:textId="66BA5744" w:rsidR="009D6745" w:rsidRDefault="009D6745">
      <w:pPr>
        <w:spacing w:before="200" w:after="200" w:line="360" w:lineRule="auto"/>
        <w:jc w:val="both"/>
        <w:rPr>
          <w:color w:val="222222"/>
          <w:sz w:val="24"/>
          <w:szCs w:val="24"/>
          <w:highlight w:val="white"/>
        </w:rPr>
      </w:pPr>
      <w:proofErr w:type="spellStart"/>
      <w:r>
        <w:rPr>
          <w:color w:val="222222"/>
          <w:sz w:val="24"/>
          <w:szCs w:val="24"/>
          <w:highlight w:val="white"/>
        </w:rPr>
        <w:t>Ionel</w:t>
      </w:r>
      <w:proofErr w:type="spellEnd"/>
      <w:r>
        <w:rPr>
          <w:color w:val="222222"/>
          <w:sz w:val="24"/>
          <w:szCs w:val="24"/>
          <w:highlight w:val="white"/>
        </w:rPr>
        <w:t xml:space="preserve">, M., </w:t>
      </w:r>
      <w:r w:rsidR="002779BD">
        <w:rPr>
          <w:color w:val="222222"/>
          <w:sz w:val="24"/>
          <w:szCs w:val="24"/>
          <w:highlight w:val="white"/>
        </w:rPr>
        <w:t>(</w:t>
      </w:r>
      <w:r>
        <w:rPr>
          <w:color w:val="222222"/>
          <w:sz w:val="24"/>
          <w:szCs w:val="24"/>
          <w:highlight w:val="white"/>
        </w:rPr>
        <w:t>2016</w:t>
      </w:r>
      <w:r w:rsidR="002779BD">
        <w:rPr>
          <w:color w:val="222222"/>
          <w:sz w:val="24"/>
          <w:szCs w:val="24"/>
          <w:highlight w:val="white"/>
        </w:rPr>
        <w:t>)</w:t>
      </w:r>
      <w:r>
        <w:rPr>
          <w:color w:val="222222"/>
          <w:sz w:val="24"/>
          <w:szCs w:val="24"/>
          <w:highlight w:val="white"/>
        </w:rPr>
        <w:t xml:space="preserve">. Hospitality industry. </w:t>
      </w:r>
      <w:proofErr w:type="spellStart"/>
      <w:r>
        <w:rPr>
          <w:i/>
          <w:color w:val="222222"/>
          <w:sz w:val="24"/>
          <w:szCs w:val="24"/>
          <w:highlight w:val="white"/>
        </w:rPr>
        <w:t>Ovidius</w:t>
      </w:r>
      <w:proofErr w:type="spellEnd"/>
      <w:r>
        <w:rPr>
          <w:i/>
          <w:color w:val="222222"/>
          <w:sz w:val="24"/>
          <w:szCs w:val="24"/>
          <w:highlight w:val="white"/>
        </w:rPr>
        <w:t xml:space="preserve"> University Annals: Economic Sciences Series</w:t>
      </w:r>
      <w:r>
        <w:rPr>
          <w:color w:val="222222"/>
          <w:sz w:val="24"/>
          <w:szCs w:val="24"/>
          <w:highlight w:val="white"/>
        </w:rPr>
        <w:t xml:space="preserve">, </w:t>
      </w:r>
      <w:r>
        <w:rPr>
          <w:i/>
          <w:color w:val="222222"/>
          <w:sz w:val="24"/>
          <w:szCs w:val="24"/>
          <w:highlight w:val="white"/>
        </w:rPr>
        <w:t>1</w:t>
      </w:r>
      <w:r>
        <w:rPr>
          <w:color w:val="222222"/>
          <w:sz w:val="24"/>
          <w:szCs w:val="24"/>
          <w:highlight w:val="white"/>
        </w:rPr>
        <w:t>(1), pp.187-191.</w:t>
      </w:r>
    </w:p>
    <w:p w14:paraId="222EBF3A" w14:textId="026E6CB2" w:rsidR="009D6745" w:rsidRDefault="009D6745">
      <w:pPr>
        <w:spacing w:before="200" w:after="200" w:line="360" w:lineRule="auto"/>
        <w:jc w:val="both"/>
        <w:rPr>
          <w:color w:val="222222"/>
          <w:sz w:val="24"/>
          <w:szCs w:val="24"/>
          <w:highlight w:val="white"/>
        </w:rPr>
      </w:pPr>
      <w:r>
        <w:rPr>
          <w:color w:val="222222"/>
          <w:sz w:val="24"/>
          <w:szCs w:val="24"/>
          <w:highlight w:val="white"/>
        </w:rPr>
        <w:t xml:space="preserve">Ivanov, S., </w:t>
      </w:r>
      <w:proofErr w:type="spellStart"/>
      <w:r>
        <w:rPr>
          <w:color w:val="222222"/>
          <w:sz w:val="24"/>
          <w:szCs w:val="24"/>
          <w:highlight w:val="white"/>
        </w:rPr>
        <w:t>Gretzel</w:t>
      </w:r>
      <w:proofErr w:type="spellEnd"/>
      <w:r>
        <w:rPr>
          <w:color w:val="222222"/>
          <w:sz w:val="24"/>
          <w:szCs w:val="24"/>
          <w:highlight w:val="white"/>
        </w:rPr>
        <w:t xml:space="preserve">, U., Berezina, K., </w:t>
      </w:r>
      <w:proofErr w:type="spellStart"/>
      <w:r>
        <w:rPr>
          <w:color w:val="222222"/>
          <w:sz w:val="24"/>
          <w:szCs w:val="24"/>
          <w:highlight w:val="white"/>
        </w:rPr>
        <w:t>Sigala</w:t>
      </w:r>
      <w:proofErr w:type="spellEnd"/>
      <w:r>
        <w:rPr>
          <w:color w:val="222222"/>
          <w:sz w:val="24"/>
          <w:szCs w:val="24"/>
          <w:highlight w:val="white"/>
        </w:rPr>
        <w:t xml:space="preserve">, M. and Webster, C., </w:t>
      </w:r>
      <w:r w:rsidR="002779BD">
        <w:rPr>
          <w:color w:val="222222"/>
          <w:sz w:val="24"/>
          <w:szCs w:val="24"/>
          <w:highlight w:val="white"/>
        </w:rPr>
        <w:t>(</w:t>
      </w:r>
      <w:r>
        <w:rPr>
          <w:color w:val="222222"/>
          <w:sz w:val="24"/>
          <w:szCs w:val="24"/>
          <w:highlight w:val="white"/>
        </w:rPr>
        <w:t>2019</w:t>
      </w:r>
      <w:r w:rsidR="002779BD">
        <w:rPr>
          <w:color w:val="222222"/>
          <w:sz w:val="24"/>
          <w:szCs w:val="24"/>
          <w:highlight w:val="white"/>
        </w:rPr>
        <w:t>)</w:t>
      </w:r>
      <w:r>
        <w:rPr>
          <w:color w:val="222222"/>
          <w:sz w:val="24"/>
          <w:szCs w:val="24"/>
          <w:highlight w:val="white"/>
        </w:rPr>
        <w:t xml:space="preserve">. Progress on robotics in hospitality and tourism: a review of the literature. </w:t>
      </w:r>
      <w:r>
        <w:rPr>
          <w:i/>
          <w:color w:val="222222"/>
          <w:sz w:val="24"/>
          <w:szCs w:val="24"/>
          <w:highlight w:val="white"/>
        </w:rPr>
        <w:t>Journal of Hospitality and Tourism Technology</w:t>
      </w:r>
      <w:r>
        <w:rPr>
          <w:color w:val="222222"/>
          <w:sz w:val="24"/>
          <w:szCs w:val="24"/>
          <w:highlight w:val="white"/>
        </w:rPr>
        <w:t xml:space="preserve">, </w:t>
      </w:r>
      <w:r>
        <w:rPr>
          <w:i/>
          <w:color w:val="222222"/>
          <w:sz w:val="24"/>
          <w:szCs w:val="24"/>
          <w:highlight w:val="white"/>
        </w:rPr>
        <w:t>10</w:t>
      </w:r>
      <w:r>
        <w:rPr>
          <w:color w:val="222222"/>
          <w:sz w:val="24"/>
          <w:szCs w:val="24"/>
          <w:highlight w:val="white"/>
        </w:rPr>
        <w:t>(4), pp.489-521.</w:t>
      </w:r>
    </w:p>
    <w:p w14:paraId="766AE5E4" w14:textId="54B56FBE" w:rsidR="009D6745" w:rsidRDefault="009D6745">
      <w:pPr>
        <w:spacing w:before="200" w:after="200" w:line="360" w:lineRule="auto"/>
        <w:jc w:val="both"/>
        <w:rPr>
          <w:color w:val="222222"/>
          <w:sz w:val="24"/>
          <w:szCs w:val="24"/>
          <w:highlight w:val="white"/>
        </w:rPr>
      </w:pPr>
      <w:r>
        <w:rPr>
          <w:color w:val="222222"/>
          <w:sz w:val="24"/>
          <w:szCs w:val="24"/>
          <w:highlight w:val="white"/>
        </w:rPr>
        <w:t xml:space="preserve">Jenkins, D.P., Stanton, N.A. and Walker, G.H., </w:t>
      </w:r>
      <w:r w:rsidR="002779BD">
        <w:rPr>
          <w:color w:val="222222"/>
          <w:sz w:val="24"/>
          <w:szCs w:val="24"/>
          <w:highlight w:val="white"/>
        </w:rPr>
        <w:t>(</w:t>
      </w:r>
      <w:r>
        <w:rPr>
          <w:color w:val="222222"/>
          <w:sz w:val="24"/>
          <w:szCs w:val="24"/>
          <w:highlight w:val="white"/>
        </w:rPr>
        <w:t>2017</w:t>
      </w:r>
      <w:r w:rsidR="002779BD">
        <w:rPr>
          <w:color w:val="222222"/>
          <w:sz w:val="24"/>
          <w:szCs w:val="24"/>
          <w:highlight w:val="white"/>
        </w:rPr>
        <w:t>)</w:t>
      </w:r>
      <w:r>
        <w:rPr>
          <w:color w:val="222222"/>
          <w:sz w:val="24"/>
          <w:szCs w:val="24"/>
          <w:highlight w:val="white"/>
        </w:rPr>
        <w:t xml:space="preserve">. </w:t>
      </w:r>
      <w:r>
        <w:rPr>
          <w:i/>
          <w:color w:val="222222"/>
          <w:sz w:val="24"/>
          <w:szCs w:val="24"/>
          <w:highlight w:val="white"/>
        </w:rPr>
        <w:t>Cognitive work analysis: coping with complexity</w:t>
      </w:r>
      <w:r>
        <w:rPr>
          <w:color w:val="222222"/>
          <w:sz w:val="24"/>
          <w:szCs w:val="24"/>
          <w:highlight w:val="white"/>
        </w:rPr>
        <w:t>. CRC Press.</w:t>
      </w:r>
    </w:p>
    <w:p w14:paraId="7E024327" w14:textId="6098EE68" w:rsidR="009D6745" w:rsidRDefault="009D6745">
      <w:pPr>
        <w:spacing w:before="200" w:after="200" w:line="360" w:lineRule="auto"/>
        <w:jc w:val="both"/>
        <w:rPr>
          <w:color w:val="222222"/>
          <w:sz w:val="24"/>
          <w:szCs w:val="24"/>
          <w:highlight w:val="white"/>
        </w:rPr>
      </w:pPr>
      <w:r>
        <w:rPr>
          <w:color w:val="222222"/>
          <w:sz w:val="24"/>
          <w:szCs w:val="24"/>
          <w:highlight w:val="white"/>
        </w:rPr>
        <w:t xml:space="preserve">Kotler, P., Bowen, J.T., Makens, J.C. and </w:t>
      </w:r>
      <w:proofErr w:type="spellStart"/>
      <w:r>
        <w:rPr>
          <w:color w:val="222222"/>
          <w:sz w:val="24"/>
          <w:szCs w:val="24"/>
          <w:highlight w:val="white"/>
        </w:rPr>
        <w:t>Baloglu</w:t>
      </w:r>
      <w:proofErr w:type="spellEnd"/>
      <w:r>
        <w:rPr>
          <w:color w:val="222222"/>
          <w:sz w:val="24"/>
          <w:szCs w:val="24"/>
          <w:highlight w:val="white"/>
        </w:rPr>
        <w:t xml:space="preserve">, S., </w:t>
      </w:r>
      <w:r w:rsidR="002779BD">
        <w:rPr>
          <w:color w:val="222222"/>
          <w:sz w:val="24"/>
          <w:szCs w:val="24"/>
          <w:highlight w:val="white"/>
        </w:rPr>
        <w:t>(</w:t>
      </w:r>
      <w:r>
        <w:rPr>
          <w:color w:val="222222"/>
          <w:sz w:val="24"/>
          <w:szCs w:val="24"/>
          <w:highlight w:val="white"/>
        </w:rPr>
        <w:t>2014</w:t>
      </w:r>
      <w:r w:rsidR="002779BD">
        <w:rPr>
          <w:color w:val="222222"/>
          <w:sz w:val="24"/>
          <w:szCs w:val="24"/>
          <w:highlight w:val="white"/>
        </w:rPr>
        <w:t>)</w:t>
      </w:r>
      <w:r>
        <w:rPr>
          <w:color w:val="222222"/>
          <w:sz w:val="24"/>
          <w:szCs w:val="24"/>
          <w:highlight w:val="white"/>
        </w:rPr>
        <w:t>. Marketing for hospitality and tourism.</w:t>
      </w:r>
    </w:p>
    <w:p w14:paraId="37D71B97" w14:textId="7FA78BD3" w:rsidR="009D6745" w:rsidRDefault="009D6745">
      <w:pPr>
        <w:spacing w:before="200" w:after="200" w:line="360" w:lineRule="auto"/>
        <w:jc w:val="both"/>
        <w:rPr>
          <w:color w:val="222222"/>
          <w:sz w:val="24"/>
          <w:szCs w:val="24"/>
          <w:highlight w:val="white"/>
        </w:rPr>
      </w:pPr>
      <w:r>
        <w:rPr>
          <w:color w:val="222222"/>
          <w:sz w:val="24"/>
          <w:szCs w:val="24"/>
          <w:highlight w:val="white"/>
        </w:rPr>
        <w:t xml:space="preserve">Kunwar, R.R., </w:t>
      </w:r>
      <w:r w:rsidR="002779BD">
        <w:rPr>
          <w:color w:val="222222"/>
          <w:sz w:val="24"/>
          <w:szCs w:val="24"/>
          <w:highlight w:val="white"/>
        </w:rPr>
        <w:t>(</w:t>
      </w:r>
      <w:r>
        <w:rPr>
          <w:color w:val="222222"/>
          <w:sz w:val="24"/>
          <w:szCs w:val="24"/>
          <w:highlight w:val="white"/>
        </w:rPr>
        <w:t>2017</w:t>
      </w:r>
      <w:r w:rsidR="002779BD">
        <w:rPr>
          <w:color w:val="222222"/>
          <w:sz w:val="24"/>
          <w:szCs w:val="24"/>
          <w:highlight w:val="white"/>
        </w:rPr>
        <w:t>)</w:t>
      </w:r>
      <w:r>
        <w:rPr>
          <w:color w:val="222222"/>
          <w:sz w:val="24"/>
          <w:szCs w:val="24"/>
          <w:highlight w:val="white"/>
        </w:rPr>
        <w:t xml:space="preserve">. What is </w:t>
      </w:r>
      <w:proofErr w:type="gramStart"/>
      <w:r>
        <w:rPr>
          <w:color w:val="222222"/>
          <w:sz w:val="24"/>
          <w:szCs w:val="24"/>
          <w:highlight w:val="white"/>
        </w:rPr>
        <w:t>hospitality?.</w:t>
      </w:r>
      <w:proofErr w:type="gramEnd"/>
      <w:r>
        <w:rPr>
          <w:color w:val="222222"/>
          <w:sz w:val="24"/>
          <w:szCs w:val="24"/>
          <w:highlight w:val="white"/>
        </w:rPr>
        <w:t xml:space="preserve"> </w:t>
      </w:r>
      <w:r>
        <w:rPr>
          <w:i/>
          <w:color w:val="222222"/>
          <w:sz w:val="24"/>
          <w:szCs w:val="24"/>
          <w:highlight w:val="white"/>
        </w:rPr>
        <w:t>The Gaze: Journal of Tourism and Hospitality</w:t>
      </w:r>
      <w:r>
        <w:rPr>
          <w:color w:val="222222"/>
          <w:sz w:val="24"/>
          <w:szCs w:val="24"/>
          <w:highlight w:val="white"/>
        </w:rPr>
        <w:t xml:space="preserve">, </w:t>
      </w:r>
      <w:r>
        <w:rPr>
          <w:i/>
          <w:color w:val="222222"/>
          <w:sz w:val="24"/>
          <w:szCs w:val="24"/>
          <w:highlight w:val="white"/>
        </w:rPr>
        <w:t>8</w:t>
      </w:r>
      <w:r>
        <w:rPr>
          <w:color w:val="222222"/>
          <w:sz w:val="24"/>
          <w:szCs w:val="24"/>
          <w:highlight w:val="white"/>
        </w:rPr>
        <w:t>, pp.55-115.</w:t>
      </w:r>
    </w:p>
    <w:p w14:paraId="524A4366" w14:textId="3C0AA068" w:rsidR="009D6745" w:rsidRDefault="009D6745">
      <w:pPr>
        <w:spacing w:before="200" w:after="200" w:line="360" w:lineRule="auto"/>
        <w:jc w:val="both"/>
        <w:rPr>
          <w:color w:val="222222"/>
          <w:sz w:val="24"/>
          <w:szCs w:val="24"/>
          <w:highlight w:val="white"/>
        </w:rPr>
      </w:pPr>
      <w:r>
        <w:rPr>
          <w:color w:val="222222"/>
          <w:sz w:val="24"/>
          <w:szCs w:val="24"/>
          <w:highlight w:val="white"/>
        </w:rPr>
        <w:t xml:space="preserve">Legrand, W., Chen, J.S. and </w:t>
      </w:r>
      <w:proofErr w:type="spellStart"/>
      <w:r>
        <w:rPr>
          <w:color w:val="222222"/>
          <w:sz w:val="24"/>
          <w:szCs w:val="24"/>
          <w:highlight w:val="white"/>
        </w:rPr>
        <w:t>Laeis</w:t>
      </w:r>
      <w:proofErr w:type="spellEnd"/>
      <w:r>
        <w:rPr>
          <w:color w:val="222222"/>
          <w:sz w:val="24"/>
          <w:szCs w:val="24"/>
          <w:highlight w:val="white"/>
        </w:rPr>
        <w:t xml:space="preserve">, G.C., </w:t>
      </w:r>
      <w:r w:rsidR="002779BD">
        <w:rPr>
          <w:color w:val="222222"/>
          <w:sz w:val="24"/>
          <w:szCs w:val="24"/>
          <w:highlight w:val="white"/>
        </w:rPr>
        <w:t>(</w:t>
      </w:r>
      <w:r>
        <w:rPr>
          <w:color w:val="222222"/>
          <w:sz w:val="24"/>
          <w:szCs w:val="24"/>
          <w:highlight w:val="white"/>
        </w:rPr>
        <w:t>2022</w:t>
      </w:r>
      <w:r w:rsidR="002779BD">
        <w:rPr>
          <w:color w:val="222222"/>
          <w:sz w:val="24"/>
          <w:szCs w:val="24"/>
          <w:highlight w:val="white"/>
        </w:rPr>
        <w:t>)</w:t>
      </w:r>
      <w:r>
        <w:rPr>
          <w:color w:val="222222"/>
          <w:sz w:val="24"/>
          <w:szCs w:val="24"/>
          <w:highlight w:val="white"/>
        </w:rPr>
        <w:t xml:space="preserve">. </w:t>
      </w:r>
      <w:r>
        <w:rPr>
          <w:i/>
          <w:color w:val="222222"/>
          <w:sz w:val="24"/>
          <w:szCs w:val="24"/>
          <w:highlight w:val="white"/>
        </w:rPr>
        <w:t>Sustainability in the hospitality industry: Principles of sustainable operations</w:t>
      </w:r>
      <w:r>
        <w:rPr>
          <w:color w:val="222222"/>
          <w:sz w:val="24"/>
          <w:szCs w:val="24"/>
          <w:highlight w:val="white"/>
        </w:rPr>
        <w:t>. Routledge.</w:t>
      </w:r>
    </w:p>
    <w:p w14:paraId="06088E34" w14:textId="0B11256D" w:rsidR="009D6745" w:rsidRDefault="009D6745">
      <w:pPr>
        <w:spacing w:before="200" w:after="200" w:line="360" w:lineRule="auto"/>
        <w:jc w:val="both"/>
        <w:rPr>
          <w:color w:val="222222"/>
          <w:sz w:val="24"/>
          <w:szCs w:val="24"/>
          <w:highlight w:val="white"/>
        </w:rPr>
      </w:pPr>
      <w:r>
        <w:rPr>
          <w:color w:val="222222"/>
          <w:sz w:val="24"/>
          <w:szCs w:val="24"/>
          <w:highlight w:val="white"/>
        </w:rPr>
        <w:t xml:space="preserve">Mensah, I. and Dei Mensah, R., </w:t>
      </w:r>
      <w:r w:rsidR="002779BD">
        <w:rPr>
          <w:color w:val="222222"/>
          <w:sz w:val="24"/>
          <w:szCs w:val="24"/>
          <w:highlight w:val="white"/>
        </w:rPr>
        <w:t>(</w:t>
      </w:r>
      <w:r>
        <w:rPr>
          <w:color w:val="222222"/>
          <w:sz w:val="24"/>
          <w:szCs w:val="24"/>
          <w:highlight w:val="white"/>
        </w:rPr>
        <w:t>2013</w:t>
      </w:r>
      <w:r w:rsidR="002779BD">
        <w:rPr>
          <w:color w:val="222222"/>
          <w:sz w:val="24"/>
          <w:szCs w:val="24"/>
          <w:highlight w:val="white"/>
        </w:rPr>
        <w:t>)</w:t>
      </w:r>
      <w:r>
        <w:rPr>
          <w:color w:val="222222"/>
          <w:sz w:val="24"/>
          <w:szCs w:val="24"/>
          <w:highlight w:val="white"/>
        </w:rPr>
        <w:t xml:space="preserve">. </w:t>
      </w:r>
      <w:r>
        <w:rPr>
          <w:i/>
          <w:color w:val="222222"/>
          <w:sz w:val="24"/>
          <w:szCs w:val="24"/>
          <w:highlight w:val="white"/>
        </w:rPr>
        <w:t>Management of tourism and hospitality services</w:t>
      </w:r>
      <w:r>
        <w:rPr>
          <w:color w:val="222222"/>
          <w:sz w:val="24"/>
          <w:szCs w:val="24"/>
          <w:highlight w:val="white"/>
        </w:rPr>
        <w:t>. Xlibris.</w:t>
      </w:r>
    </w:p>
    <w:p w14:paraId="114414D2" w14:textId="38DE2F62" w:rsidR="009D6745" w:rsidRDefault="009D6745">
      <w:pPr>
        <w:spacing w:before="200" w:after="200" w:line="360" w:lineRule="auto"/>
        <w:jc w:val="both"/>
        <w:rPr>
          <w:color w:val="222222"/>
          <w:sz w:val="24"/>
          <w:szCs w:val="24"/>
          <w:highlight w:val="white"/>
        </w:rPr>
      </w:pPr>
      <w:proofErr w:type="spellStart"/>
      <w:r>
        <w:rPr>
          <w:color w:val="222222"/>
          <w:sz w:val="24"/>
          <w:szCs w:val="24"/>
          <w:highlight w:val="white"/>
        </w:rPr>
        <w:t>Reic</w:t>
      </w:r>
      <w:proofErr w:type="spellEnd"/>
      <w:r>
        <w:rPr>
          <w:color w:val="222222"/>
          <w:sz w:val="24"/>
          <w:szCs w:val="24"/>
          <w:highlight w:val="white"/>
        </w:rPr>
        <w:t xml:space="preserve">, I., </w:t>
      </w:r>
      <w:r w:rsidR="002779BD">
        <w:rPr>
          <w:color w:val="222222"/>
          <w:sz w:val="24"/>
          <w:szCs w:val="24"/>
          <w:highlight w:val="white"/>
        </w:rPr>
        <w:t>(</w:t>
      </w:r>
      <w:r>
        <w:rPr>
          <w:color w:val="222222"/>
          <w:sz w:val="24"/>
          <w:szCs w:val="24"/>
          <w:highlight w:val="white"/>
        </w:rPr>
        <w:t>2016</w:t>
      </w:r>
      <w:r w:rsidR="002779BD">
        <w:rPr>
          <w:color w:val="222222"/>
          <w:sz w:val="24"/>
          <w:szCs w:val="24"/>
          <w:highlight w:val="white"/>
        </w:rPr>
        <w:t>)</w:t>
      </w:r>
      <w:r>
        <w:rPr>
          <w:color w:val="222222"/>
          <w:sz w:val="24"/>
          <w:szCs w:val="24"/>
          <w:highlight w:val="white"/>
        </w:rPr>
        <w:t xml:space="preserve">. </w:t>
      </w:r>
      <w:r>
        <w:rPr>
          <w:i/>
          <w:color w:val="222222"/>
          <w:sz w:val="24"/>
          <w:szCs w:val="24"/>
          <w:highlight w:val="white"/>
        </w:rPr>
        <w:t>Events marketing management: A consumer perspective</w:t>
      </w:r>
      <w:r>
        <w:rPr>
          <w:color w:val="222222"/>
          <w:sz w:val="24"/>
          <w:szCs w:val="24"/>
          <w:highlight w:val="white"/>
        </w:rPr>
        <w:t>. Routledge.</w:t>
      </w:r>
    </w:p>
    <w:p w14:paraId="7BDF6B0A" w14:textId="4AC86AA7" w:rsidR="009D6745" w:rsidRDefault="009D6745">
      <w:pPr>
        <w:spacing w:before="200" w:after="200" w:line="360" w:lineRule="auto"/>
        <w:jc w:val="both"/>
        <w:rPr>
          <w:color w:val="222222"/>
          <w:sz w:val="24"/>
          <w:szCs w:val="24"/>
          <w:highlight w:val="white"/>
          <w:rtl/>
        </w:rPr>
      </w:pPr>
      <w:r>
        <w:rPr>
          <w:color w:val="222222"/>
          <w:sz w:val="24"/>
          <w:szCs w:val="24"/>
          <w:highlight w:val="white"/>
        </w:rPr>
        <w:t xml:space="preserve">Still, J., </w:t>
      </w:r>
      <w:r w:rsidR="002779BD">
        <w:rPr>
          <w:color w:val="222222"/>
          <w:sz w:val="24"/>
          <w:szCs w:val="24"/>
          <w:highlight w:val="white"/>
        </w:rPr>
        <w:t>(</w:t>
      </w:r>
      <w:r>
        <w:rPr>
          <w:color w:val="222222"/>
          <w:sz w:val="24"/>
          <w:szCs w:val="24"/>
          <w:highlight w:val="white"/>
        </w:rPr>
        <w:t>2012</w:t>
      </w:r>
      <w:r w:rsidR="002779BD">
        <w:rPr>
          <w:color w:val="222222"/>
          <w:sz w:val="24"/>
          <w:szCs w:val="24"/>
          <w:highlight w:val="white"/>
        </w:rPr>
        <w:t>)</w:t>
      </w:r>
      <w:r>
        <w:rPr>
          <w:color w:val="222222"/>
          <w:sz w:val="24"/>
          <w:szCs w:val="24"/>
          <w:highlight w:val="white"/>
        </w:rPr>
        <w:t xml:space="preserve">. </w:t>
      </w:r>
      <w:r>
        <w:rPr>
          <w:i/>
          <w:color w:val="222222"/>
          <w:sz w:val="24"/>
          <w:szCs w:val="24"/>
          <w:highlight w:val="white"/>
        </w:rPr>
        <w:t>Derrida and hospitality</w:t>
      </w:r>
      <w:r>
        <w:rPr>
          <w:color w:val="222222"/>
          <w:sz w:val="24"/>
          <w:szCs w:val="24"/>
          <w:highlight w:val="white"/>
        </w:rPr>
        <w:t>. Edinburgh University Press.</w:t>
      </w:r>
    </w:p>
    <w:p w14:paraId="451A6C06" w14:textId="5C4C950D" w:rsidR="009D6745" w:rsidRDefault="009D6745">
      <w:pPr>
        <w:spacing w:before="200" w:after="200" w:line="360" w:lineRule="auto"/>
        <w:jc w:val="both"/>
        <w:rPr>
          <w:color w:val="222222"/>
          <w:sz w:val="24"/>
          <w:szCs w:val="24"/>
          <w:highlight w:val="white"/>
        </w:rPr>
      </w:pPr>
      <w:proofErr w:type="spellStart"/>
      <w:r>
        <w:rPr>
          <w:color w:val="222222"/>
          <w:sz w:val="24"/>
          <w:szCs w:val="24"/>
          <w:highlight w:val="white"/>
        </w:rPr>
        <w:t>Tesone</w:t>
      </w:r>
      <w:proofErr w:type="spellEnd"/>
      <w:r>
        <w:rPr>
          <w:color w:val="222222"/>
          <w:sz w:val="24"/>
          <w:szCs w:val="24"/>
          <w:highlight w:val="white"/>
        </w:rPr>
        <w:t xml:space="preserve">, V., </w:t>
      </w:r>
      <w:r w:rsidR="002779BD">
        <w:rPr>
          <w:color w:val="222222"/>
          <w:sz w:val="24"/>
          <w:szCs w:val="24"/>
          <w:highlight w:val="white"/>
        </w:rPr>
        <w:t>(</w:t>
      </w:r>
      <w:r>
        <w:rPr>
          <w:color w:val="222222"/>
          <w:sz w:val="24"/>
          <w:szCs w:val="24"/>
          <w:highlight w:val="white"/>
        </w:rPr>
        <w:t>2014</w:t>
      </w:r>
      <w:r w:rsidR="002779BD">
        <w:rPr>
          <w:color w:val="222222"/>
          <w:sz w:val="24"/>
          <w:szCs w:val="24"/>
          <w:highlight w:val="white"/>
        </w:rPr>
        <w:t>)</w:t>
      </w:r>
      <w:r>
        <w:rPr>
          <w:color w:val="222222"/>
          <w:sz w:val="24"/>
          <w:szCs w:val="24"/>
          <w:highlight w:val="white"/>
        </w:rPr>
        <w:t xml:space="preserve">. </w:t>
      </w:r>
      <w:r>
        <w:rPr>
          <w:i/>
          <w:color w:val="222222"/>
          <w:sz w:val="24"/>
          <w:szCs w:val="24"/>
          <w:highlight w:val="white"/>
        </w:rPr>
        <w:t>Principles of management for the hospitality industry</w:t>
      </w:r>
      <w:r>
        <w:rPr>
          <w:color w:val="222222"/>
          <w:sz w:val="24"/>
          <w:szCs w:val="24"/>
          <w:highlight w:val="white"/>
        </w:rPr>
        <w:t>. Routledge.</w:t>
      </w:r>
    </w:p>
    <w:p w14:paraId="21AEF2BB" w14:textId="4FDDF41F" w:rsidR="009D6745" w:rsidRDefault="009D6745" w:rsidP="002779BD">
      <w:pPr>
        <w:spacing w:before="200" w:after="200" w:line="360" w:lineRule="auto"/>
        <w:rPr>
          <w:color w:val="222222"/>
          <w:sz w:val="24"/>
          <w:szCs w:val="24"/>
          <w:highlight w:val="white"/>
          <w:rtl/>
          <w:cs/>
          <w:lang w:bidi="bn-IN"/>
        </w:rPr>
      </w:pPr>
      <w:r>
        <w:rPr>
          <w:color w:val="222222"/>
          <w:sz w:val="24"/>
          <w:szCs w:val="24"/>
          <w:highlight w:val="white"/>
        </w:rPr>
        <w:t xml:space="preserve">Walker, J.R., </w:t>
      </w:r>
      <w:r w:rsidR="002779BD">
        <w:rPr>
          <w:color w:val="222222"/>
          <w:sz w:val="24"/>
          <w:szCs w:val="24"/>
          <w:highlight w:val="white"/>
        </w:rPr>
        <w:t>(</w:t>
      </w:r>
      <w:r>
        <w:rPr>
          <w:color w:val="222222"/>
          <w:sz w:val="24"/>
          <w:szCs w:val="24"/>
          <w:highlight w:val="white"/>
        </w:rPr>
        <w:t>2013</w:t>
      </w:r>
      <w:r w:rsidR="002779BD">
        <w:rPr>
          <w:color w:val="222222"/>
          <w:sz w:val="24"/>
          <w:szCs w:val="24"/>
          <w:highlight w:val="white"/>
        </w:rPr>
        <w:t>)</w:t>
      </w:r>
      <w:r>
        <w:rPr>
          <w:color w:val="222222"/>
          <w:sz w:val="24"/>
          <w:szCs w:val="24"/>
          <w:highlight w:val="white"/>
        </w:rPr>
        <w:t xml:space="preserve">. </w:t>
      </w:r>
      <w:r>
        <w:rPr>
          <w:i/>
          <w:color w:val="222222"/>
          <w:sz w:val="24"/>
          <w:szCs w:val="24"/>
          <w:highlight w:val="white"/>
        </w:rPr>
        <w:t>Introduction to hospitality</w:t>
      </w:r>
      <w:r>
        <w:rPr>
          <w:color w:val="222222"/>
          <w:sz w:val="24"/>
          <w:szCs w:val="24"/>
          <w:highlight w:val="white"/>
        </w:rPr>
        <w:t xml:space="preserve">. Pearson higher </w:t>
      </w:r>
      <w:r w:rsidR="002779BD">
        <w:rPr>
          <w:color w:val="222222"/>
          <w:sz w:val="24"/>
          <w:szCs w:val="24"/>
          <w:highlight w:val="white"/>
        </w:rPr>
        <w:t>ed</w:t>
      </w:r>
      <w:r w:rsidR="002779BD">
        <w:rPr>
          <w:color w:val="222222"/>
          <w:sz w:val="24"/>
          <w:szCs w:val="24"/>
          <w:highlight w:val="white"/>
          <w:rtl/>
        </w:rPr>
        <w:t xml:space="preserve">. London, </w:t>
      </w:r>
    </w:p>
    <w:p w14:paraId="4FA2AD86" w14:textId="277ABBE9" w:rsidR="009D6745" w:rsidRDefault="009D6745">
      <w:pPr>
        <w:spacing w:before="200" w:after="200" w:line="360" w:lineRule="auto"/>
        <w:jc w:val="both"/>
        <w:rPr>
          <w:color w:val="222222"/>
          <w:sz w:val="24"/>
          <w:szCs w:val="24"/>
          <w:highlight w:val="white"/>
        </w:rPr>
      </w:pPr>
      <w:r>
        <w:rPr>
          <w:color w:val="222222"/>
          <w:sz w:val="24"/>
          <w:szCs w:val="24"/>
          <w:highlight w:val="white"/>
        </w:rPr>
        <w:lastRenderedPageBreak/>
        <w:t xml:space="preserve">Williams, A., </w:t>
      </w:r>
      <w:r w:rsidR="002779BD">
        <w:rPr>
          <w:color w:val="222222"/>
          <w:sz w:val="24"/>
          <w:szCs w:val="24"/>
          <w:highlight w:val="white"/>
        </w:rPr>
        <w:t>(</w:t>
      </w:r>
      <w:r>
        <w:rPr>
          <w:color w:val="222222"/>
          <w:sz w:val="24"/>
          <w:szCs w:val="24"/>
          <w:highlight w:val="white"/>
        </w:rPr>
        <w:t>2012</w:t>
      </w:r>
      <w:r w:rsidR="002779BD">
        <w:rPr>
          <w:color w:val="222222"/>
          <w:sz w:val="24"/>
          <w:szCs w:val="24"/>
          <w:highlight w:val="white"/>
        </w:rPr>
        <w:t>)</w:t>
      </w:r>
      <w:r>
        <w:rPr>
          <w:color w:val="222222"/>
          <w:sz w:val="24"/>
          <w:szCs w:val="24"/>
          <w:highlight w:val="white"/>
        </w:rPr>
        <w:t xml:space="preserve">. </w:t>
      </w:r>
      <w:r>
        <w:rPr>
          <w:i/>
          <w:color w:val="222222"/>
          <w:sz w:val="24"/>
          <w:szCs w:val="24"/>
          <w:highlight w:val="white"/>
        </w:rPr>
        <w:t>Understanding the hospitality consumer</w:t>
      </w:r>
      <w:r>
        <w:rPr>
          <w:color w:val="222222"/>
          <w:sz w:val="24"/>
          <w:szCs w:val="24"/>
          <w:highlight w:val="white"/>
        </w:rPr>
        <w:t>. Routledge.</w:t>
      </w:r>
    </w:p>
    <w:p w14:paraId="2EE7D35C" w14:textId="3156E0BB" w:rsidR="009D6745" w:rsidRDefault="009D6745">
      <w:pPr>
        <w:spacing w:before="200" w:after="200" w:line="360" w:lineRule="auto"/>
        <w:jc w:val="both"/>
        <w:rPr>
          <w:color w:val="222222"/>
          <w:sz w:val="24"/>
          <w:szCs w:val="24"/>
          <w:highlight w:val="white"/>
        </w:rPr>
      </w:pPr>
      <w:r>
        <w:rPr>
          <w:color w:val="222222"/>
          <w:sz w:val="24"/>
          <w:szCs w:val="24"/>
          <w:highlight w:val="white"/>
        </w:rPr>
        <w:t xml:space="preserve">Wood, R.C. ed., </w:t>
      </w:r>
      <w:r w:rsidR="002779BD">
        <w:rPr>
          <w:color w:val="222222"/>
          <w:sz w:val="24"/>
          <w:szCs w:val="24"/>
          <w:highlight w:val="white"/>
        </w:rPr>
        <w:t>(</w:t>
      </w:r>
      <w:r>
        <w:rPr>
          <w:color w:val="222222"/>
          <w:sz w:val="24"/>
          <w:szCs w:val="24"/>
          <w:highlight w:val="white"/>
        </w:rPr>
        <w:t>2015</w:t>
      </w:r>
      <w:r w:rsidR="002779BD">
        <w:rPr>
          <w:color w:val="222222"/>
          <w:sz w:val="24"/>
          <w:szCs w:val="24"/>
          <w:highlight w:val="white"/>
        </w:rPr>
        <w:t>)</w:t>
      </w:r>
      <w:r>
        <w:rPr>
          <w:color w:val="222222"/>
          <w:sz w:val="24"/>
          <w:szCs w:val="24"/>
          <w:highlight w:val="white"/>
        </w:rPr>
        <w:t xml:space="preserve">. </w:t>
      </w:r>
      <w:r>
        <w:rPr>
          <w:i/>
          <w:color w:val="222222"/>
          <w:sz w:val="24"/>
          <w:szCs w:val="24"/>
          <w:highlight w:val="white"/>
        </w:rPr>
        <w:t>Hospitality management: a brief introduction</w:t>
      </w:r>
      <w:r>
        <w:rPr>
          <w:color w:val="222222"/>
          <w:sz w:val="24"/>
          <w:szCs w:val="24"/>
          <w:highlight w:val="white"/>
        </w:rPr>
        <w:t>. Sage.</w:t>
      </w:r>
    </w:p>
    <w:p w14:paraId="00000055" w14:textId="77777777" w:rsidR="00536593" w:rsidRDefault="00536593">
      <w:pPr>
        <w:spacing w:before="200" w:after="200" w:line="360" w:lineRule="auto"/>
        <w:jc w:val="both"/>
        <w:rPr>
          <w:color w:val="222222"/>
          <w:sz w:val="24"/>
          <w:szCs w:val="24"/>
          <w:highlight w:val="white"/>
        </w:rPr>
      </w:pPr>
    </w:p>
    <w:p w14:paraId="00000056" w14:textId="77777777" w:rsidR="00536593" w:rsidRDefault="00536593">
      <w:pPr>
        <w:spacing w:before="200" w:after="200" w:line="360" w:lineRule="auto"/>
        <w:jc w:val="both"/>
        <w:rPr>
          <w:color w:val="222222"/>
          <w:sz w:val="24"/>
          <w:szCs w:val="24"/>
          <w:highlight w:val="white"/>
        </w:rPr>
      </w:pPr>
    </w:p>
    <w:p w14:paraId="00000057" w14:textId="77777777" w:rsidR="00536593" w:rsidRDefault="00536593">
      <w:pPr>
        <w:spacing w:before="200" w:after="200" w:line="360" w:lineRule="auto"/>
        <w:jc w:val="both"/>
        <w:rPr>
          <w:color w:val="1F1F1F"/>
          <w:sz w:val="24"/>
          <w:szCs w:val="24"/>
          <w:highlight w:val="white"/>
        </w:rPr>
      </w:pPr>
    </w:p>
    <w:p w14:paraId="00000058" w14:textId="77777777" w:rsidR="00536593" w:rsidRDefault="00536593">
      <w:pPr>
        <w:spacing w:before="200" w:after="200" w:line="360" w:lineRule="auto"/>
        <w:jc w:val="both"/>
        <w:rPr>
          <w:color w:val="1F1F1F"/>
          <w:sz w:val="24"/>
          <w:szCs w:val="24"/>
          <w:highlight w:val="white"/>
        </w:rPr>
      </w:pPr>
    </w:p>
    <w:p w14:paraId="00000059" w14:textId="77777777" w:rsidR="00536593" w:rsidRDefault="00536593">
      <w:pPr>
        <w:spacing w:before="200" w:after="200" w:line="360" w:lineRule="auto"/>
        <w:jc w:val="both"/>
        <w:rPr>
          <w:color w:val="1F1F1F"/>
          <w:sz w:val="24"/>
          <w:szCs w:val="24"/>
          <w:highlight w:val="white"/>
        </w:rPr>
      </w:pPr>
    </w:p>
    <w:p w14:paraId="0000005A" w14:textId="77777777" w:rsidR="00536593" w:rsidRDefault="00536593">
      <w:pPr>
        <w:spacing w:before="200" w:after="200" w:line="360" w:lineRule="auto"/>
        <w:jc w:val="both"/>
        <w:rPr>
          <w:b/>
          <w:color w:val="1F1F1F"/>
          <w:sz w:val="24"/>
          <w:szCs w:val="24"/>
          <w:highlight w:val="white"/>
        </w:rPr>
      </w:pPr>
    </w:p>
    <w:p w14:paraId="0000005B" w14:textId="77777777" w:rsidR="00536593" w:rsidRDefault="00536593">
      <w:pPr>
        <w:spacing w:before="200" w:after="200" w:line="360" w:lineRule="auto"/>
        <w:jc w:val="both"/>
        <w:rPr>
          <w:color w:val="1F1F1F"/>
          <w:sz w:val="24"/>
          <w:szCs w:val="24"/>
          <w:highlight w:val="white"/>
        </w:rPr>
      </w:pPr>
    </w:p>
    <w:p w14:paraId="0000005C" w14:textId="77777777" w:rsidR="00536593" w:rsidRDefault="00536593">
      <w:pPr>
        <w:spacing w:before="200" w:after="200" w:line="360" w:lineRule="auto"/>
        <w:jc w:val="both"/>
        <w:rPr>
          <w:color w:val="1F1F1F"/>
          <w:sz w:val="24"/>
          <w:szCs w:val="24"/>
          <w:highlight w:val="white"/>
        </w:rPr>
      </w:pPr>
    </w:p>
    <w:p w14:paraId="0000005D" w14:textId="77777777" w:rsidR="00536593" w:rsidRDefault="00536593">
      <w:pPr>
        <w:spacing w:before="200" w:after="200" w:line="360" w:lineRule="auto"/>
        <w:jc w:val="both"/>
        <w:rPr>
          <w:color w:val="1F1F1F"/>
          <w:sz w:val="24"/>
          <w:szCs w:val="24"/>
          <w:highlight w:val="white"/>
        </w:rPr>
      </w:pPr>
    </w:p>
    <w:p w14:paraId="0000005E" w14:textId="77777777" w:rsidR="00536593" w:rsidRDefault="00536593">
      <w:pPr>
        <w:spacing w:before="200" w:after="200" w:line="360" w:lineRule="auto"/>
        <w:jc w:val="both"/>
        <w:rPr>
          <w:color w:val="1F1F1F"/>
          <w:sz w:val="24"/>
          <w:szCs w:val="24"/>
          <w:highlight w:val="white"/>
        </w:rPr>
      </w:pPr>
    </w:p>
    <w:p w14:paraId="0000005F" w14:textId="77777777" w:rsidR="00536593" w:rsidRDefault="00536593">
      <w:pPr>
        <w:spacing w:before="200" w:after="200" w:line="360" w:lineRule="auto"/>
        <w:jc w:val="both"/>
        <w:rPr>
          <w:color w:val="1F1F1F"/>
          <w:sz w:val="24"/>
          <w:szCs w:val="24"/>
          <w:highlight w:val="white"/>
        </w:rPr>
      </w:pPr>
    </w:p>
    <w:p w14:paraId="00000060" w14:textId="77777777" w:rsidR="00536593" w:rsidRDefault="00536593">
      <w:pPr>
        <w:spacing w:before="200" w:after="200" w:line="360" w:lineRule="auto"/>
        <w:jc w:val="both"/>
        <w:rPr>
          <w:b/>
          <w:color w:val="1F1F1F"/>
          <w:sz w:val="24"/>
          <w:szCs w:val="24"/>
          <w:highlight w:val="white"/>
        </w:rPr>
      </w:pPr>
    </w:p>
    <w:p w14:paraId="00000061" w14:textId="77777777" w:rsidR="00536593" w:rsidRDefault="00536593">
      <w:pPr>
        <w:spacing w:before="200" w:after="200" w:line="360" w:lineRule="auto"/>
        <w:jc w:val="both"/>
        <w:rPr>
          <w:color w:val="1F1F1F"/>
          <w:sz w:val="24"/>
          <w:szCs w:val="24"/>
          <w:highlight w:val="white"/>
        </w:rPr>
      </w:pPr>
    </w:p>
    <w:p w14:paraId="00000062" w14:textId="77777777" w:rsidR="00536593" w:rsidRDefault="00536593">
      <w:pPr>
        <w:spacing w:before="200" w:after="200" w:line="360" w:lineRule="auto"/>
        <w:jc w:val="both"/>
        <w:rPr>
          <w:color w:val="1F1F1F"/>
          <w:sz w:val="24"/>
          <w:szCs w:val="24"/>
          <w:highlight w:val="white"/>
        </w:rPr>
      </w:pPr>
    </w:p>
    <w:p w14:paraId="00000063" w14:textId="77777777" w:rsidR="00536593" w:rsidRDefault="00536593">
      <w:pPr>
        <w:spacing w:before="200" w:after="200" w:line="360" w:lineRule="auto"/>
        <w:jc w:val="both"/>
        <w:rPr>
          <w:color w:val="1F1F1F"/>
          <w:sz w:val="24"/>
          <w:szCs w:val="24"/>
          <w:highlight w:val="white"/>
        </w:rPr>
      </w:pPr>
    </w:p>
    <w:p w14:paraId="00000064" w14:textId="77777777" w:rsidR="00536593" w:rsidRDefault="00536593">
      <w:pPr>
        <w:spacing w:before="200" w:after="200" w:line="360" w:lineRule="auto"/>
        <w:jc w:val="both"/>
        <w:rPr>
          <w:color w:val="1F1F1F"/>
          <w:sz w:val="24"/>
          <w:szCs w:val="24"/>
          <w:highlight w:val="white"/>
        </w:rPr>
      </w:pPr>
    </w:p>
    <w:p w14:paraId="00000065" w14:textId="77777777" w:rsidR="00536593" w:rsidRDefault="00536593">
      <w:pPr>
        <w:spacing w:before="200" w:after="200" w:line="360" w:lineRule="auto"/>
        <w:jc w:val="both"/>
        <w:rPr>
          <w:color w:val="1F1F1F"/>
          <w:sz w:val="24"/>
          <w:szCs w:val="24"/>
          <w:highlight w:val="white"/>
        </w:rPr>
      </w:pPr>
    </w:p>
    <w:p w14:paraId="00000066" w14:textId="77777777" w:rsidR="00536593" w:rsidRDefault="00536593">
      <w:pPr>
        <w:spacing w:before="200" w:after="200" w:line="360" w:lineRule="auto"/>
        <w:jc w:val="both"/>
        <w:rPr>
          <w:color w:val="1F1F1F"/>
          <w:sz w:val="24"/>
          <w:szCs w:val="24"/>
          <w:highlight w:val="white"/>
        </w:rPr>
      </w:pPr>
    </w:p>
    <w:p w14:paraId="00000067" w14:textId="77777777" w:rsidR="00536593" w:rsidRDefault="00536593">
      <w:pPr>
        <w:spacing w:before="200" w:after="200" w:line="360" w:lineRule="auto"/>
        <w:jc w:val="both"/>
        <w:rPr>
          <w:color w:val="1F1F1F"/>
          <w:sz w:val="24"/>
          <w:szCs w:val="24"/>
          <w:highlight w:val="white"/>
        </w:rPr>
      </w:pPr>
    </w:p>
    <w:p w14:paraId="0000006D" w14:textId="77777777" w:rsidR="00536593" w:rsidRDefault="00536593">
      <w:pPr>
        <w:spacing w:before="200" w:after="200" w:line="360" w:lineRule="auto"/>
        <w:jc w:val="both"/>
        <w:rPr>
          <w:color w:val="1F1F1F"/>
          <w:sz w:val="24"/>
          <w:szCs w:val="24"/>
          <w:highlight w:val="white"/>
          <w:cs/>
          <w:lang w:bidi="bn-IN"/>
        </w:rPr>
      </w:pPr>
    </w:p>
    <w:p w14:paraId="0000006E" w14:textId="77777777" w:rsidR="00536593" w:rsidRDefault="00536593">
      <w:pPr>
        <w:spacing w:before="200" w:after="200" w:line="360" w:lineRule="auto"/>
        <w:jc w:val="both"/>
        <w:rPr>
          <w:color w:val="1F1F1F"/>
          <w:sz w:val="24"/>
          <w:szCs w:val="24"/>
          <w:highlight w:val="white"/>
        </w:rPr>
      </w:pPr>
    </w:p>
    <w:p w14:paraId="0000006F" w14:textId="77777777" w:rsidR="00536593" w:rsidRDefault="00536593">
      <w:pPr>
        <w:spacing w:before="200" w:after="200" w:line="360" w:lineRule="auto"/>
        <w:jc w:val="both"/>
        <w:rPr>
          <w:b/>
          <w:color w:val="1F1F1F"/>
          <w:sz w:val="24"/>
          <w:szCs w:val="24"/>
          <w:highlight w:val="white"/>
        </w:rPr>
      </w:pPr>
    </w:p>
    <w:sectPr w:rsidR="00536593">
      <w:footerReference w:type="default" r:id="rId9"/>
      <w:footerReference w:type="first" r:id="rId10"/>
      <w:pgSz w:w="11909" w:h="16834"/>
      <w:pgMar w:top="1440" w:right="1440" w:bottom="1440" w:left="1417"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81F35A" w14:textId="77777777" w:rsidR="00D65700" w:rsidRDefault="00D65700">
      <w:pPr>
        <w:spacing w:line="240" w:lineRule="auto"/>
      </w:pPr>
      <w:r>
        <w:separator/>
      </w:r>
    </w:p>
  </w:endnote>
  <w:endnote w:type="continuationSeparator" w:id="0">
    <w:p w14:paraId="2BD98BF1" w14:textId="77777777" w:rsidR="00D65700" w:rsidRDefault="00D657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rinda">
    <w:panose1 w:val="020B0502040204020203"/>
    <w:charset w:val="00"/>
    <w:family w:val="swiss"/>
    <w:pitch w:val="variable"/>
    <w:sig w:usb0="0001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71" w14:textId="3DB0CC70" w:rsidR="00536593" w:rsidRDefault="00E314A4">
    <w:pPr>
      <w:jc w:val="right"/>
    </w:pPr>
    <w:r>
      <w:fldChar w:fldCharType="begin"/>
    </w:r>
    <w:r>
      <w:instrText>PAGE</w:instrText>
    </w:r>
    <w:r>
      <w:fldChar w:fldCharType="separate"/>
    </w:r>
    <w:r w:rsidR="000B2D1C">
      <w:rPr>
        <w:noProof/>
      </w:rPr>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70" w14:textId="77777777" w:rsidR="00536593" w:rsidRDefault="0053659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48BF10" w14:textId="77777777" w:rsidR="00D65700" w:rsidRDefault="00D65700">
      <w:pPr>
        <w:spacing w:line="240" w:lineRule="auto"/>
      </w:pPr>
      <w:r>
        <w:separator/>
      </w:r>
    </w:p>
  </w:footnote>
  <w:footnote w:type="continuationSeparator" w:id="0">
    <w:p w14:paraId="26C2B49E" w14:textId="77777777" w:rsidR="00D65700" w:rsidRDefault="00D65700">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6593"/>
    <w:rsid w:val="000B2D1C"/>
    <w:rsid w:val="001C5284"/>
    <w:rsid w:val="002779BD"/>
    <w:rsid w:val="00370C48"/>
    <w:rsid w:val="0039605E"/>
    <w:rsid w:val="00536593"/>
    <w:rsid w:val="00604C10"/>
    <w:rsid w:val="00720FD8"/>
    <w:rsid w:val="0093770A"/>
    <w:rsid w:val="009D6745"/>
    <w:rsid w:val="00C300BD"/>
    <w:rsid w:val="00CD3AA0"/>
    <w:rsid w:val="00D65700"/>
    <w:rsid w:val="00E314A4"/>
    <w:rsid w:val="00F60AA0"/>
    <w:rsid w:val="00FC1B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B8F772"/>
  <w15:docId w15:val="{8BB3AD87-D812-4A6E-85FA-739D32E441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b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uiPriority w:val="9"/>
    <w:qFormat/>
    <w:rsid w:val="0093770A"/>
    <w:pPr>
      <w:keepNext/>
      <w:keepLines/>
      <w:spacing w:before="120" w:after="120" w:line="360" w:lineRule="auto"/>
      <w:jc w:val="both"/>
      <w:outlineLvl w:val="0"/>
    </w:pPr>
    <w:rPr>
      <w:sz w:val="32"/>
      <w:szCs w:val="40"/>
    </w:rPr>
  </w:style>
  <w:style w:type="paragraph" w:styleId="Heading2">
    <w:name w:val="heading 2"/>
    <w:basedOn w:val="Normal"/>
    <w:next w:val="Normal"/>
    <w:uiPriority w:val="9"/>
    <w:unhideWhenUsed/>
    <w:qFormat/>
    <w:rsid w:val="0093770A"/>
    <w:pPr>
      <w:keepNext/>
      <w:keepLines/>
      <w:spacing w:before="240" w:line="360" w:lineRule="auto"/>
      <w:jc w:val="both"/>
      <w:outlineLvl w:val="1"/>
    </w:pPr>
    <w:rPr>
      <w:sz w:val="28"/>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TOC1">
    <w:name w:val="toc 1"/>
    <w:basedOn w:val="Normal"/>
    <w:next w:val="Normal"/>
    <w:autoRedefine/>
    <w:uiPriority w:val="39"/>
    <w:unhideWhenUsed/>
    <w:rsid w:val="00C300BD"/>
    <w:pPr>
      <w:spacing w:after="100"/>
    </w:pPr>
  </w:style>
  <w:style w:type="paragraph" w:styleId="TOC2">
    <w:name w:val="toc 2"/>
    <w:basedOn w:val="Normal"/>
    <w:next w:val="Normal"/>
    <w:autoRedefine/>
    <w:uiPriority w:val="39"/>
    <w:unhideWhenUsed/>
    <w:rsid w:val="00C300BD"/>
    <w:pPr>
      <w:spacing w:after="100"/>
      <w:ind w:left="220"/>
    </w:pPr>
  </w:style>
  <w:style w:type="character" w:styleId="Hyperlink">
    <w:name w:val="Hyperlink"/>
    <w:basedOn w:val="DefaultParagraphFont"/>
    <w:uiPriority w:val="99"/>
    <w:unhideWhenUsed/>
    <w:rsid w:val="00C300B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1">
  <go:docsCustomData xmlns:go="http://customooxmlschemas.google.com/" roundtripDataSignature="AMtx7mibTEiWzvx0p3ycupd72RhQrWPRLQ==">AMUW2mUhZSSphwGkAFi5pVvjnmOhUHujjk6J+mCRnCk4iQTeBmAVCV9pg/Xv/AyruoVvEawlT2gP4vqks8uo5Ryc5FvXoagpHpWK3yK4YyRKZswSM7uEiZOV4k0cM9bJHfhcRU0WpwHBFOYo8Xl/nsPjHyWJ2ZNh04gJAJuhfQVJ6RMx86Ewde89KZ/mvPehXDbeT3VO90kCIJMThsf712B+GelmGyw7zphQw9g+sOgGjjvN9qtIhoYfk3PFNWvcHQb2iwsQlqFUwaLI3+Wz3mk4xsesXmjEv5i/y2xAQICd1xeYHdi1Tp1up1woYN/Ex1dcspZSDEmtVgMcX5Lmu1sDkVY/jca6yg==</go:docsCustomData>
</go:gDocsCustomXmlDataStorage>
</file>

<file path=customXml/itemProps1.xml><?xml version="1.0" encoding="utf-8"?>
<ds:datastoreItem xmlns:ds="http://schemas.openxmlformats.org/officeDocument/2006/customXml" ds:itemID="{23D54DB9-A34A-1246-9F21-B0507FBD6700}">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12</Pages>
  <Words>1945</Words>
  <Characters>11093</Characters>
  <Application>Microsoft Office Word</Application>
  <DocSecurity>0</DocSecurity>
  <Lines>92</Lines>
  <Paragraphs>26</Paragraphs>
  <ScaleCrop>false</ScaleCrop>
  <Company/>
  <LinksUpToDate>false</LinksUpToDate>
  <CharactersWithSpaces>13012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Fabbiha Chowdhury (fc3g20)</cp:lastModifiedBy>
  <cp:revision>3</cp:revision>
  <dcterms:created xsi:type="dcterms:W3CDTF">2023-03-01T22:19:00Z</dcterms:created>
  <dcterms:modified xsi:type="dcterms:W3CDTF">2023-03-01T22:19:00Z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af803bc00692355ae6744cdc30b3c22b5a11d01c91a63bbac0cfd7a00076912c</vt:lpwstr>
  </property>
</Properties>
</file>