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273A3" w14:textId="77777777" w:rsidR="008607F2" w:rsidRDefault="008607F2" w:rsidP="008607F2">
      <w:pPr>
        <w:pStyle w:val="Title"/>
        <w:jc w:val="center"/>
      </w:pPr>
    </w:p>
    <w:p w14:paraId="78B273A4" w14:textId="77777777" w:rsidR="008607F2" w:rsidRDefault="008607F2" w:rsidP="008607F2">
      <w:pPr>
        <w:pStyle w:val="Title"/>
        <w:jc w:val="center"/>
      </w:pPr>
    </w:p>
    <w:p w14:paraId="78B273A5" w14:textId="77777777" w:rsidR="008607F2" w:rsidRDefault="008607F2" w:rsidP="008607F2">
      <w:pPr>
        <w:pStyle w:val="Title"/>
        <w:jc w:val="center"/>
      </w:pPr>
    </w:p>
    <w:p w14:paraId="78B273A6" w14:textId="77777777" w:rsidR="008607F2" w:rsidRDefault="008607F2" w:rsidP="008607F2">
      <w:pPr>
        <w:pStyle w:val="Title"/>
        <w:jc w:val="center"/>
      </w:pPr>
    </w:p>
    <w:p w14:paraId="78B273A7" w14:textId="77777777" w:rsidR="008607F2" w:rsidRDefault="008607F2" w:rsidP="008607F2">
      <w:pPr>
        <w:pStyle w:val="Title"/>
        <w:jc w:val="center"/>
      </w:pPr>
    </w:p>
    <w:p w14:paraId="33226555" w14:textId="77777777" w:rsidR="00281878" w:rsidRDefault="008607F2" w:rsidP="008607F2">
      <w:pPr>
        <w:pStyle w:val="Title"/>
        <w:jc w:val="center"/>
        <w:rPr>
          <w:u w:val="single"/>
        </w:rPr>
      </w:pPr>
      <w:r w:rsidRPr="006A55CD">
        <w:rPr>
          <w:u w:val="single"/>
        </w:rPr>
        <w:t xml:space="preserve">FINANCIAL MANAGEMENT FOR THE </w:t>
      </w:r>
    </w:p>
    <w:p w14:paraId="2D438828" w14:textId="7C67BF4A" w:rsidR="001C4A2D" w:rsidRDefault="008607F2" w:rsidP="008607F2">
      <w:pPr>
        <w:pStyle w:val="Title"/>
        <w:jc w:val="center"/>
        <w:rPr>
          <w:u w:val="single"/>
        </w:rPr>
      </w:pPr>
      <w:r w:rsidRPr="006A55CD">
        <w:rPr>
          <w:u w:val="single"/>
        </w:rPr>
        <w:t>HOTEL INDUSTRY</w:t>
      </w:r>
    </w:p>
    <w:p w14:paraId="3FC70DEC" w14:textId="77777777" w:rsidR="001C4A2D" w:rsidRDefault="001C4A2D" w:rsidP="008607F2">
      <w:pPr>
        <w:pStyle w:val="Title"/>
        <w:jc w:val="center"/>
        <w:rPr>
          <w:u w:val="single"/>
        </w:rPr>
      </w:pPr>
    </w:p>
    <w:p w14:paraId="5BC4CAD4" w14:textId="77777777" w:rsidR="001C4A2D" w:rsidRDefault="001C4A2D" w:rsidP="008607F2">
      <w:pPr>
        <w:pStyle w:val="Title"/>
        <w:jc w:val="center"/>
        <w:rPr>
          <w:u w:val="single"/>
        </w:rPr>
      </w:pPr>
    </w:p>
    <w:p w14:paraId="26A1018D" w14:textId="77777777" w:rsidR="001C4A2D" w:rsidRDefault="001C4A2D" w:rsidP="008607F2">
      <w:pPr>
        <w:pStyle w:val="Title"/>
        <w:jc w:val="center"/>
        <w:rPr>
          <w:u w:val="single"/>
        </w:rPr>
      </w:pPr>
    </w:p>
    <w:p w14:paraId="70776A83" w14:textId="77777777" w:rsidR="001C4A2D" w:rsidRDefault="001C4A2D" w:rsidP="008607F2">
      <w:pPr>
        <w:pStyle w:val="Title"/>
        <w:jc w:val="center"/>
        <w:rPr>
          <w:u w:val="single"/>
        </w:rPr>
      </w:pPr>
    </w:p>
    <w:p w14:paraId="57B6F989" w14:textId="77777777" w:rsidR="001C4A2D" w:rsidRDefault="001C4A2D" w:rsidP="008607F2">
      <w:pPr>
        <w:pStyle w:val="Title"/>
        <w:jc w:val="center"/>
        <w:rPr>
          <w:u w:val="single"/>
        </w:rPr>
      </w:pPr>
    </w:p>
    <w:p w14:paraId="251D9C5F" w14:textId="77777777" w:rsidR="001C4A2D" w:rsidRDefault="001C4A2D" w:rsidP="008607F2">
      <w:pPr>
        <w:pStyle w:val="Title"/>
        <w:jc w:val="center"/>
        <w:rPr>
          <w:u w:val="single"/>
        </w:rPr>
      </w:pPr>
    </w:p>
    <w:p w14:paraId="5D8129CA" w14:textId="77777777" w:rsidR="001C4A2D" w:rsidRDefault="001C4A2D" w:rsidP="008607F2">
      <w:pPr>
        <w:pStyle w:val="Title"/>
        <w:jc w:val="center"/>
        <w:rPr>
          <w:u w:val="single"/>
        </w:rPr>
      </w:pPr>
    </w:p>
    <w:p w14:paraId="3E04C500" w14:textId="77777777" w:rsidR="001C4A2D" w:rsidRDefault="001C4A2D" w:rsidP="008607F2">
      <w:pPr>
        <w:pStyle w:val="Title"/>
        <w:jc w:val="center"/>
        <w:rPr>
          <w:u w:val="single"/>
        </w:rPr>
      </w:pPr>
    </w:p>
    <w:p w14:paraId="06916A90" w14:textId="77777777" w:rsidR="001C4A2D" w:rsidRDefault="001C4A2D" w:rsidP="008607F2">
      <w:pPr>
        <w:pStyle w:val="Title"/>
        <w:jc w:val="center"/>
        <w:rPr>
          <w:u w:val="single"/>
        </w:rPr>
      </w:pPr>
    </w:p>
    <w:p w14:paraId="2407B98B" w14:textId="77777777" w:rsidR="001C4A2D" w:rsidRDefault="001C4A2D" w:rsidP="008607F2">
      <w:pPr>
        <w:pStyle w:val="Title"/>
        <w:jc w:val="center"/>
        <w:rPr>
          <w:u w:val="single"/>
        </w:rPr>
      </w:pPr>
    </w:p>
    <w:p w14:paraId="77D28E50" w14:textId="77777777" w:rsidR="001C4A2D" w:rsidRDefault="001C4A2D" w:rsidP="008607F2">
      <w:pPr>
        <w:pStyle w:val="Title"/>
        <w:jc w:val="center"/>
        <w:rPr>
          <w:u w:val="single"/>
        </w:rPr>
      </w:pPr>
    </w:p>
    <w:p w14:paraId="1F5C866C" w14:textId="77777777" w:rsidR="001C4A2D" w:rsidRDefault="001C4A2D" w:rsidP="008607F2">
      <w:pPr>
        <w:pStyle w:val="Title"/>
        <w:jc w:val="center"/>
        <w:rPr>
          <w:u w:val="single"/>
        </w:rPr>
      </w:pPr>
    </w:p>
    <w:p w14:paraId="6FCA8748" w14:textId="77777777" w:rsidR="001C4A2D" w:rsidRDefault="001C4A2D" w:rsidP="00281878">
      <w:pPr>
        <w:pStyle w:val="Title"/>
        <w:rPr>
          <w:u w:val="single"/>
        </w:rPr>
      </w:pPr>
    </w:p>
    <w:p w14:paraId="4BE474CD" w14:textId="77777777" w:rsidR="00F37780" w:rsidRPr="00281878" w:rsidRDefault="001C4A2D" w:rsidP="001C4A2D">
      <w:pPr>
        <w:pStyle w:val="Title"/>
        <w:jc w:val="right"/>
        <w:rPr>
          <w:sz w:val="36"/>
          <w:szCs w:val="36"/>
        </w:rPr>
      </w:pPr>
      <w:r w:rsidRPr="00281878">
        <w:rPr>
          <w:sz w:val="36"/>
          <w:szCs w:val="36"/>
        </w:rPr>
        <w:t>Carmen Dragu</w:t>
      </w:r>
    </w:p>
    <w:p w14:paraId="3D5BFB46" w14:textId="77777777" w:rsidR="00F37780" w:rsidRPr="00281878" w:rsidRDefault="00F37780" w:rsidP="001C4A2D">
      <w:pPr>
        <w:pStyle w:val="Title"/>
        <w:jc w:val="right"/>
        <w:rPr>
          <w:sz w:val="36"/>
          <w:szCs w:val="36"/>
        </w:rPr>
      </w:pPr>
      <w:r w:rsidRPr="00281878">
        <w:rPr>
          <w:sz w:val="36"/>
          <w:szCs w:val="36"/>
        </w:rPr>
        <w:t>2117510</w:t>
      </w:r>
    </w:p>
    <w:p w14:paraId="228ADC58" w14:textId="77777777" w:rsidR="007C329F" w:rsidRPr="00281878" w:rsidRDefault="007C329F" w:rsidP="001C4A2D">
      <w:pPr>
        <w:pStyle w:val="Title"/>
        <w:jc w:val="right"/>
        <w:rPr>
          <w:sz w:val="36"/>
          <w:szCs w:val="36"/>
        </w:rPr>
      </w:pPr>
      <w:r w:rsidRPr="00281878">
        <w:rPr>
          <w:sz w:val="36"/>
          <w:szCs w:val="36"/>
        </w:rPr>
        <w:t>Chris Wilkin</w:t>
      </w:r>
    </w:p>
    <w:p w14:paraId="78B273A8" w14:textId="688D9EE1" w:rsidR="008607F2" w:rsidRPr="007C329F" w:rsidRDefault="00281878" w:rsidP="001C4A2D">
      <w:pPr>
        <w:pStyle w:val="Title"/>
        <w:jc w:val="right"/>
        <w:rPr>
          <w:sz w:val="24"/>
          <w:szCs w:val="24"/>
        </w:rPr>
      </w:pPr>
      <w:r w:rsidRPr="00281878">
        <w:rPr>
          <w:sz w:val="36"/>
          <w:szCs w:val="36"/>
        </w:rPr>
        <w:t>BMIH5007</w:t>
      </w:r>
      <w:r w:rsidR="008607F2" w:rsidRPr="007C329F">
        <w:rPr>
          <w:sz w:val="24"/>
          <w:szCs w:val="24"/>
        </w:rPr>
        <w:br w:type="page"/>
      </w:r>
    </w:p>
    <w:sdt>
      <w:sdtPr>
        <w:rPr>
          <w:rFonts w:ascii="Times New Roman" w:eastAsiaTheme="minorHAnsi" w:hAnsi="Times New Roman" w:cstheme="minorBidi"/>
          <w:b w:val="0"/>
          <w:bCs w:val="0"/>
          <w:color w:val="auto"/>
          <w:sz w:val="24"/>
          <w:szCs w:val="22"/>
        </w:rPr>
        <w:id w:val="26477567"/>
        <w:docPartObj>
          <w:docPartGallery w:val="Table of Contents"/>
          <w:docPartUnique/>
        </w:docPartObj>
      </w:sdtPr>
      <w:sdtEndPr/>
      <w:sdtContent>
        <w:p w14:paraId="78B273A9" w14:textId="77777777" w:rsidR="008607F2" w:rsidRPr="008607F2" w:rsidRDefault="008607F2">
          <w:pPr>
            <w:pStyle w:val="TOCHeading"/>
            <w:rPr>
              <w:color w:val="auto"/>
            </w:rPr>
          </w:pPr>
          <w:r w:rsidRPr="008607F2">
            <w:rPr>
              <w:color w:val="auto"/>
            </w:rPr>
            <w:t>Table of Contents</w:t>
          </w:r>
        </w:p>
        <w:p w14:paraId="78B273AA" w14:textId="77777777" w:rsidR="008607F2" w:rsidRDefault="008607F2">
          <w:pPr>
            <w:pStyle w:val="TOC1"/>
            <w:tabs>
              <w:tab w:val="right" w:leader="dot" w:pos="9350"/>
            </w:tabs>
            <w:rPr>
              <w:noProof/>
            </w:rPr>
          </w:pPr>
          <w:r>
            <w:fldChar w:fldCharType="begin"/>
          </w:r>
          <w:r>
            <w:instrText xml:space="preserve"> TOC \o "1-3" \h \z \u </w:instrText>
          </w:r>
          <w:r>
            <w:fldChar w:fldCharType="separate"/>
          </w:r>
          <w:hyperlink w:anchor="_Toc136618979" w:history="1">
            <w:r w:rsidRPr="0067138B">
              <w:rPr>
                <w:rStyle w:val="Hyperlink"/>
                <w:noProof/>
              </w:rPr>
              <w:t>Introduction</w:t>
            </w:r>
            <w:r>
              <w:rPr>
                <w:noProof/>
                <w:webHidden/>
              </w:rPr>
              <w:tab/>
            </w:r>
            <w:r>
              <w:rPr>
                <w:noProof/>
                <w:webHidden/>
              </w:rPr>
              <w:fldChar w:fldCharType="begin"/>
            </w:r>
            <w:r>
              <w:rPr>
                <w:noProof/>
                <w:webHidden/>
              </w:rPr>
              <w:instrText xml:space="preserve"> PAGEREF _Toc136618979 \h </w:instrText>
            </w:r>
            <w:r>
              <w:rPr>
                <w:noProof/>
                <w:webHidden/>
              </w:rPr>
            </w:r>
            <w:r>
              <w:rPr>
                <w:noProof/>
                <w:webHidden/>
              </w:rPr>
              <w:fldChar w:fldCharType="separate"/>
            </w:r>
            <w:r>
              <w:rPr>
                <w:noProof/>
                <w:webHidden/>
              </w:rPr>
              <w:t>3</w:t>
            </w:r>
            <w:r>
              <w:rPr>
                <w:noProof/>
                <w:webHidden/>
              </w:rPr>
              <w:fldChar w:fldCharType="end"/>
            </w:r>
          </w:hyperlink>
        </w:p>
        <w:p w14:paraId="78B273AB" w14:textId="77777777" w:rsidR="008607F2" w:rsidRDefault="00281878">
          <w:pPr>
            <w:pStyle w:val="TOC1"/>
            <w:tabs>
              <w:tab w:val="right" w:leader="dot" w:pos="9350"/>
            </w:tabs>
            <w:rPr>
              <w:noProof/>
            </w:rPr>
          </w:pPr>
          <w:hyperlink w:anchor="_Toc136618980" w:history="1">
            <w:r w:rsidR="008607F2" w:rsidRPr="0067138B">
              <w:rPr>
                <w:rStyle w:val="Hyperlink"/>
                <w:noProof/>
              </w:rPr>
              <w:t>Housekeeping – Meaning</w:t>
            </w:r>
            <w:r w:rsidR="008607F2">
              <w:rPr>
                <w:noProof/>
                <w:webHidden/>
              </w:rPr>
              <w:tab/>
            </w:r>
            <w:r w:rsidR="008607F2">
              <w:rPr>
                <w:noProof/>
                <w:webHidden/>
              </w:rPr>
              <w:fldChar w:fldCharType="begin"/>
            </w:r>
            <w:r w:rsidR="008607F2">
              <w:rPr>
                <w:noProof/>
                <w:webHidden/>
              </w:rPr>
              <w:instrText xml:space="preserve"> PAGEREF _Toc136618980 \h </w:instrText>
            </w:r>
            <w:r w:rsidR="008607F2">
              <w:rPr>
                <w:noProof/>
                <w:webHidden/>
              </w:rPr>
            </w:r>
            <w:r w:rsidR="008607F2">
              <w:rPr>
                <w:noProof/>
                <w:webHidden/>
              </w:rPr>
              <w:fldChar w:fldCharType="separate"/>
            </w:r>
            <w:r w:rsidR="008607F2">
              <w:rPr>
                <w:noProof/>
                <w:webHidden/>
              </w:rPr>
              <w:t>4</w:t>
            </w:r>
            <w:r w:rsidR="008607F2">
              <w:rPr>
                <w:noProof/>
                <w:webHidden/>
              </w:rPr>
              <w:fldChar w:fldCharType="end"/>
            </w:r>
          </w:hyperlink>
        </w:p>
        <w:p w14:paraId="78B273AC" w14:textId="77777777" w:rsidR="008607F2" w:rsidRDefault="00281878">
          <w:pPr>
            <w:pStyle w:val="TOC1"/>
            <w:tabs>
              <w:tab w:val="right" w:leader="dot" w:pos="9350"/>
            </w:tabs>
            <w:rPr>
              <w:noProof/>
            </w:rPr>
          </w:pPr>
          <w:hyperlink w:anchor="_Toc136618981" w:history="1">
            <w:r w:rsidR="008607F2" w:rsidRPr="0067138B">
              <w:rPr>
                <w:rStyle w:val="Hyperlink"/>
                <w:noProof/>
              </w:rPr>
              <w:t>In sourced housekeeping and Outsourced housekeeping – an explanation</w:t>
            </w:r>
            <w:r w:rsidR="008607F2">
              <w:rPr>
                <w:noProof/>
                <w:webHidden/>
              </w:rPr>
              <w:tab/>
            </w:r>
            <w:r w:rsidR="008607F2">
              <w:rPr>
                <w:noProof/>
                <w:webHidden/>
              </w:rPr>
              <w:fldChar w:fldCharType="begin"/>
            </w:r>
            <w:r w:rsidR="008607F2">
              <w:rPr>
                <w:noProof/>
                <w:webHidden/>
              </w:rPr>
              <w:instrText xml:space="preserve"> PAGEREF _Toc136618981 \h </w:instrText>
            </w:r>
            <w:r w:rsidR="008607F2">
              <w:rPr>
                <w:noProof/>
                <w:webHidden/>
              </w:rPr>
            </w:r>
            <w:r w:rsidR="008607F2">
              <w:rPr>
                <w:noProof/>
                <w:webHidden/>
              </w:rPr>
              <w:fldChar w:fldCharType="separate"/>
            </w:r>
            <w:r w:rsidR="008607F2">
              <w:rPr>
                <w:noProof/>
                <w:webHidden/>
              </w:rPr>
              <w:t>4</w:t>
            </w:r>
            <w:r w:rsidR="008607F2">
              <w:rPr>
                <w:noProof/>
                <w:webHidden/>
              </w:rPr>
              <w:fldChar w:fldCharType="end"/>
            </w:r>
          </w:hyperlink>
        </w:p>
        <w:p w14:paraId="78B273AD" w14:textId="77777777" w:rsidR="008607F2" w:rsidRDefault="00281878">
          <w:pPr>
            <w:pStyle w:val="TOC1"/>
            <w:tabs>
              <w:tab w:val="right" w:leader="dot" w:pos="9350"/>
            </w:tabs>
            <w:rPr>
              <w:noProof/>
            </w:rPr>
          </w:pPr>
          <w:hyperlink w:anchor="_Toc136618982" w:history="1">
            <w:r w:rsidR="008607F2" w:rsidRPr="0067138B">
              <w:rPr>
                <w:rStyle w:val="Hyperlink"/>
                <w:noProof/>
              </w:rPr>
              <w:t>In sourced housekeeping team VS Outsourced housekeeping – a comparison</w:t>
            </w:r>
            <w:r w:rsidR="008607F2">
              <w:rPr>
                <w:noProof/>
                <w:webHidden/>
              </w:rPr>
              <w:tab/>
            </w:r>
            <w:r w:rsidR="008607F2">
              <w:rPr>
                <w:noProof/>
                <w:webHidden/>
              </w:rPr>
              <w:fldChar w:fldCharType="begin"/>
            </w:r>
            <w:r w:rsidR="008607F2">
              <w:rPr>
                <w:noProof/>
                <w:webHidden/>
              </w:rPr>
              <w:instrText xml:space="preserve"> PAGEREF _Toc136618982 \h </w:instrText>
            </w:r>
            <w:r w:rsidR="008607F2">
              <w:rPr>
                <w:noProof/>
                <w:webHidden/>
              </w:rPr>
            </w:r>
            <w:r w:rsidR="008607F2">
              <w:rPr>
                <w:noProof/>
                <w:webHidden/>
              </w:rPr>
              <w:fldChar w:fldCharType="separate"/>
            </w:r>
            <w:r w:rsidR="008607F2">
              <w:rPr>
                <w:noProof/>
                <w:webHidden/>
              </w:rPr>
              <w:t>5</w:t>
            </w:r>
            <w:r w:rsidR="008607F2">
              <w:rPr>
                <w:noProof/>
                <w:webHidden/>
              </w:rPr>
              <w:fldChar w:fldCharType="end"/>
            </w:r>
          </w:hyperlink>
        </w:p>
        <w:p w14:paraId="78B273AE" w14:textId="77777777" w:rsidR="008607F2" w:rsidRDefault="00281878">
          <w:pPr>
            <w:pStyle w:val="TOC1"/>
            <w:tabs>
              <w:tab w:val="right" w:leader="dot" w:pos="9350"/>
            </w:tabs>
            <w:rPr>
              <w:noProof/>
            </w:rPr>
          </w:pPr>
          <w:hyperlink w:anchor="_Toc136618983" w:history="1">
            <w:r w:rsidR="008607F2" w:rsidRPr="0067138B">
              <w:rPr>
                <w:rStyle w:val="Hyperlink"/>
                <w:noProof/>
              </w:rPr>
              <w:t>Abilities of those employed</w:t>
            </w:r>
            <w:r w:rsidR="008607F2">
              <w:rPr>
                <w:noProof/>
                <w:webHidden/>
              </w:rPr>
              <w:tab/>
            </w:r>
            <w:r w:rsidR="008607F2">
              <w:rPr>
                <w:noProof/>
                <w:webHidden/>
              </w:rPr>
              <w:fldChar w:fldCharType="begin"/>
            </w:r>
            <w:r w:rsidR="008607F2">
              <w:rPr>
                <w:noProof/>
                <w:webHidden/>
              </w:rPr>
              <w:instrText xml:space="preserve"> PAGEREF _Toc136618983 \h </w:instrText>
            </w:r>
            <w:r w:rsidR="008607F2">
              <w:rPr>
                <w:noProof/>
                <w:webHidden/>
              </w:rPr>
            </w:r>
            <w:r w:rsidR="008607F2">
              <w:rPr>
                <w:noProof/>
                <w:webHidden/>
              </w:rPr>
              <w:fldChar w:fldCharType="separate"/>
            </w:r>
            <w:r w:rsidR="008607F2">
              <w:rPr>
                <w:noProof/>
                <w:webHidden/>
              </w:rPr>
              <w:t>5</w:t>
            </w:r>
            <w:r w:rsidR="008607F2">
              <w:rPr>
                <w:noProof/>
                <w:webHidden/>
              </w:rPr>
              <w:fldChar w:fldCharType="end"/>
            </w:r>
          </w:hyperlink>
        </w:p>
        <w:p w14:paraId="78B273AF" w14:textId="77777777" w:rsidR="008607F2" w:rsidRDefault="00281878">
          <w:pPr>
            <w:pStyle w:val="TOC1"/>
            <w:tabs>
              <w:tab w:val="right" w:leader="dot" w:pos="9350"/>
            </w:tabs>
            <w:rPr>
              <w:noProof/>
            </w:rPr>
          </w:pPr>
          <w:hyperlink w:anchor="_Toc136618984" w:history="1">
            <w:r w:rsidR="008607F2" w:rsidRPr="0067138B">
              <w:rPr>
                <w:rStyle w:val="Hyperlink"/>
                <w:noProof/>
              </w:rPr>
              <w:t>Cost Implications</w:t>
            </w:r>
            <w:r w:rsidR="008607F2">
              <w:rPr>
                <w:noProof/>
                <w:webHidden/>
              </w:rPr>
              <w:tab/>
            </w:r>
            <w:r w:rsidR="008607F2">
              <w:rPr>
                <w:noProof/>
                <w:webHidden/>
              </w:rPr>
              <w:fldChar w:fldCharType="begin"/>
            </w:r>
            <w:r w:rsidR="008607F2">
              <w:rPr>
                <w:noProof/>
                <w:webHidden/>
              </w:rPr>
              <w:instrText xml:space="preserve"> PAGEREF _Toc136618984 \h </w:instrText>
            </w:r>
            <w:r w:rsidR="008607F2">
              <w:rPr>
                <w:noProof/>
                <w:webHidden/>
              </w:rPr>
            </w:r>
            <w:r w:rsidR="008607F2">
              <w:rPr>
                <w:noProof/>
                <w:webHidden/>
              </w:rPr>
              <w:fldChar w:fldCharType="separate"/>
            </w:r>
            <w:r w:rsidR="008607F2">
              <w:rPr>
                <w:noProof/>
                <w:webHidden/>
              </w:rPr>
              <w:t>6</w:t>
            </w:r>
            <w:r w:rsidR="008607F2">
              <w:rPr>
                <w:noProof/>
                <w:webHidden/>
              </w:rPr>
              <w:fldChar w:fldCharType="end"/>
            </w:r>
          </w:hyperlink>
        </w:p>
        <w:p w14:paraId="78B273B0" w14:textId="77777777" w:rsidR="008607F2" w:rsidRDefault="00281878">
          <w:pPr>
            <w:pStyle w:val="TOC1"/>
            <w:tabs>
              <w:tab w:val="right" w:leader="dot" w:pos="9350"/>
            </w:tabs>
            <w:rPr>
              <w:noProof/>
            </w:rPr>
          </w:pPr>
          <w:hyperlink w:anchor="_Toc136618985" w:history="1">
            <w:r w:rsidR="008607F2" w:rsidRPr="0067138B">
              <w:rPr>
                <w:rStyle w:val="Hyperlink"/>
                <w:noProof/>
              </w:rPr>
              <w:t>Results</w:t>
            </w:r>
            <w:r w:rsidR="008607F2">
              <w:rPr>
                <w:noProof/>
                <w:webHidden/>
              </w:rPr>
              <w:tab/>
            </w:r>
            <w:r w:rsidR="008607F2">
              <w:rPr>
                <w:noProof/>
                <w:webHidden/>
              </w:rPr>
              <w:fldChar w:fldCharType="begin"/>
            </w:r>
            <w:r w:rsidR="008607F2">
              <w:rPr>
                <w:noProof/>
                <w:webHidden/>
              </w:rPr>
              <w:instrText xml:space="preserve"> PAGEREF _Toc136618985 \h </w:instrText>
            </w:r>
            <w:r w:rsidR="008607F2">
              <w:rPr>
                <w:noProof/>
                <w:webHidden/>
              </w:rPr>
            </w:r>
            <w:r w:rsidR="008607F2">
              <w:rPr>
                <w:noProof/>
                <w:webHidden/>
              </w:rPr>
              <w:fldChar w:fldCharType="separate"/>
            </w:r>
            <w:r w:rsidR="008607F2">
              <w:rPr>
                <w:noProof/>
                <w:webHidden/>
              </w:rPr>
              <w:t>7</w:t>
            </w:r>
            <w:r w:rsidR="008607F2">
              <w:rPr>
                <w:noProof/>
                <w:webHidden/>
              </w:rPr>
              <w:fldChar w:fldCharType="end"/>
            </w:r>
          </w:hyperlink>
        </w:p>
        <w:p w14:paraId="78B273B1" w14:textId="77777777" w:rsidR="008607F2" w:rsidRDefault="00281878">
          <w:pPr>
            <w:pStyle w:val="TOC1"/>
            <w:tabs>
              <w:tab w:val="right" w:leader="dot" w:pos="9350"/>
            </w:tabs>
            <w:rPr>
              <w:noProof/>
            </w:rPr>
          </w:pPr>
          <w:hyperlink w:anchor="_Toc136618986" w:history="1">
            <w:r w:rsidR="008607F2" w:rsidRPr="0067138B">
              <w:rPr>
                <w:rStyle w:val="Hyperlink"/>
                <w:noProof/>
              </w:rPr>
              <w:t>Sustainability</w:t>
            </w:r>
            <w:r w:rsidR="008607F2">
              <w:rPr>
                <w:noProof/>
                <w:webHidden/>
              </w:rPr>
              <w:tab/>
            </w:r>
            <w:r w:rsidR="008607F2">
              <w:rPr>
                <w:noProof/>
                <w:webHidden/>
              </w:rPr>
              <w:fldChar w:fldCharType="begin"/>
            </w:r>
            <w:r w:rsidR="008607F2">
              <w:rPr>
                <w:noProof/>
                <w:webHidden/>
              </w:rPr>
              <w:instrText xml:space="preserve"> PAGEREF _Toc136618986 \h </w:instrText>
            </w:r>
            <w:r w:rsidR="008607F2">
              <w:rPr>
                <w:noProof/>
                <w:webHidden/>
              </w:rPr>
            </w:r>
            <w:r w:rsidR="008607F2">
              <w:rPr>
                <w:noProof/>
                <w:webHidden/>
              </w:rPr>
              <w:fldChar w:fldCharType="separate"/>
            </w:r>
            <w:r w:rsidR="008607F2">
              <w:rPr>
                <w:noProof/>
                <w:webHidden/>
              </w:rPr>
              <w:t>7</w:t>
            </w:r>
            <w:r w:rsidR="008607F2">
              <w:rPr>
                <w:noProof/>
                <w:webHidden/>
              </w:rPr>
              <w:fldChar w:fldCharType="end"/>
            </w:r>
          </w:hyperlink>
        </w:p>
        <w:p w14:paraId="78B273B2" w14:textId="77777777" w:rsidR="008607F2" w:rsidRDefault="00281878">
          <w:pPr>
            <w:pStyle w:val="TOC1"/>
            <w:tabs>
              <w:tab w:val="right" w:leader="dot" w:pos="9350"/>
            </w:tabs>
            <w:rPr>
              <w:noProof/>
            </w:rPr>
          </w:pPr>
          <w:hyperlink w:anchor="_Toc136618987" w:history="1">
            <w:r w:rsidR="008607F2" w:rsidRPr="0067138B">
              <w:rPr>
                <w:rStyle w:val="Hyperlink"/>
                <w:noProof/>
              </w:rPr>
              <w:t>Consistency</w:t>
            </w:r>
            <w:r w:rsidR="008607F2">
              <w:rPr>
                <w:noProof/>
                <w:webHidden/>
              </w:rPr>
              <w:tab/>
            </w:r>
            <w:r w:rsidR="008607F2">
              <w:rPr>
                <w:noProof/>
                <w:webHidden/>
              </w:rPr>
              <w:fldChar w:fldCharType="begin"/>
            </w:r>
            <w:r w:rsidR="008607F2">
              <w:rPr>
                <w:noProof/>
                <w:webHidden/>
              </w:rPr>
              <w:instrText xml:space="preserve"> PAGEREF _Toc136618987 \h </w:instrText>
            </w:r>
            <w:r w:rsidR="008607F2">
              <w:rPr>
                <w:noProof/>
                <w:webHidden/>
              </w:rPr>
            </w:r>
            <w:r w:rsidR="008607F2">
              <w:rPr>
                <w:noProof/>
                <w:webHidden/>
              </w:rPr>
              <w:fldChar w:fldCharType="separate"/>
            </w:r>
            <w:r w:rsidR="008607F2">
              <w:rPr>
                <w:noProof/>
                <w:webHidden/>
              </w:rPr>
              <w:t>8</w:t>
            </w:r>
            <w:r w:rsidR="008607F2">
              <w:rPr>
                <w:noProof/>
                <w:webHidden/>
              </w:rPr>
              <w:fldChar w:fldCharType="end"/>
            </w:r>
          </w:hyperlink>
        </w:p>
        <w:p w14:paraId="78B273B3" w14:textId="77777777" w:rsidR="008607F2" w:rsidRDefault="00281878">
          <w:pPr>
            <w:pStyle w:val="TOC1"/>
            <w:tabs>
              <w:tab w:val="right" w:leader="dot" w:pos="9350"/>
            </w:tabs>
            <w:rPr>
              <w:noProof/>
            </w:rPr>
          </w:pPr>
          <w:hyperlink w:anchor="_Toc136618988" w:history="1">
            <w:r w:rsidR="008607F2" w:rsidRPr="0067138B">
              <w:rPr>
                <w:rStyle w:val="Hyperlink"/>
                <w:noProof/>
              </w:rPr>
              <w:t>Guest Experience</w:t>
            </w:r>
            <w:r w:rsidR="008607F2">
              <w:rPr>
                <w:noProof/>
                <w:webHidden/>
              </w:rPr>
              <w:tab/>
            </w:r>
            <w:r w:rsidR="008607F2">
              <w:rPr>
                <w:noProof/>
                <w:webHidden/>
              </w:rPr>
              <w:fldChar w:fldCharType="begin"/>
            </w:r>
            <w:r w:rsidR="008607F2">
              <w:rPr>
                <w:noProof/>
                <w:webHidden/>
              </w:rPr>
              <w:instrText xml:space="preserve"> PAGEREF _Toc136618988 \h </w:instrText>
            </w:r>
            <w:r w:rsidR="008607F2">
              <w:rPr>
                <w:noProof/>
                <w:webHidden/>
              </w:rPr>
            </w:r>
            <w:r w:rsidR="008607F2">
              <w:rPr>
                <w:noProof/>
                <w:webHidden/>
              </w:rPr>
              <w:fldChar w:fldCharType="separate"/>
            </w:r>
            <w:r w:rsidR="008607F2">
              <w:rPr>
                <w:noProof/>
                <w:webHidden/>
              </w:rPr>
              <w:t>9</w:t>
            </w:r>
            <w:r w:rsidR="008607F2">
              <w:rPr>
                <w:noProof/>
                <w:webHidden/>
              </w:rPr>
              <w:fldChar w:fldCharType="end"/>
            </w:r>
          </w:hyperlink>
        </w:p>
        <w:p w14:paraId="78B273B4" w14:textId="77777777" w:rsidR="008607F2" w:rsidRDefault="00281878">
          <w:pPr>
            <w:pStyle w:val="TOC1"/>
            <w:tabs>
              <w:tab w:val="right" w:leader="dot" w:pos="9350"/>
            </w:tabs>
            <w:rPr>
              <w:noProof/>
            </w:rPr>
          </w:pPr>
          <w:hyperlink w:anchor="_Toc136618989" w:history="1">
            <w:r w:rsidR="008607F2" w:rsidRPr="0067138B">
              <w:rPr>
                <w:rStyle w:val="Hyperlink"/>
                <w:noProof/>
              </w:rPr>
              <w:t>Conclusion</w:t>
            </w:r>
            <w:r w:rsidR="008607F2">
              <w:rPr>
                <w:noProof/>
                <w:webHidden/>
              </w:rPr>
              <w:tab/>
            </w:r>
            <w:r w:rsidR="008607F2">
              <w:rPr>
                <w:noProof/>
                <w:webHidden/>
              </w:rPr>
              <w:fldChar w:fldCharType="begin"/>
            </w:r>
            <w:r w:rsidR="008607F2">
              <w:rPr>
                <w:noProof/>
                <w:webHidden/>
              </w:rPr>
              <w:instrText xml:space="preserve"> PAGEREF _Toc136618989 \h </w:instrText>
            </w:r>
            <w:r w:rsidR="008607F2">
              <w:rPr>
                <w:noProof/>
                <w:webHidden/>
              </w:rPr>
            </w:r>
            <w:r w:rsidR="008607F2">
              <w:rPr>
                <w:noProof/>
                <w:webHidden/>
              </w:rPr>
              <w:fldChar w:fldCharType="separate"/>
            </w:r>
            <w:r w:rsidR="008607F2">
              <w:rPr>
                <w:noProof/>
                <w:webHidden/>
              </w:rPr>
              <w:t>10</w:t>
            </w:r>
            <w:r w:rsidR="008607F2">
              <w:rPr>
                <w:noProof/>
                <w:webHidden/>
              </w:rPr>
              <w:fldChar w:fldCharType="end"/>
            </w:r>
          </w:hyperlink>
        </w:p>
        <w:p w14:paraId="78B273B5" w14:textId="77777777" w:rsidR="008607F2" w:rsidRDefault="00281878">
          <w:pPr>
            <w:pStyle w:val="TOC1"/>
            <w:tabs>
              <w:tab w:val="right" w:leader="dot" w:pos="9350"/>
            </w:tabs>
            <w:rPr>
              <w:noProof/>
            </w:rPr>
          </w:pPr>
          <w:hyperlink w:anchor="_Toc136618990" w:history="1">
            <w:r w:rsidR="008607F2" w:rsidRPr="0067138B">
              <w:rPr>
                <w:rStyle w:val="Hyperlink"/>
                <w:noProof/>
              </w:rPr>
              <w:t>References</w:t>
            </w:r>
            <w:r w:rsidR="008607F2">
              <w:rPr>
                <w:noProof/>
                <w:webHidden/>
              </w:rPr>
              <w:tab/>
            </w:r>
            <w:r w:rsidR="008607F2">
              <w:rPr>
                <w:noProof/>
                <w:webHidden/>
              </w:rPr>
              <w:fldChar w:fldCharType="begin"/>
            </w:r>
            <w:r w:rsidR="008607F2">
              <w:rPr>
                <w:noProof/>
                <w:webHidden/>
              </w:rPr>
              <w:instrText xml:space="preserve"> PAGEREF _Toc136618990 \h </w:instrText>
            </w:r>
            <w:r w:rsidR="008607F2">
              <w:rPr>
                <w:noProof/>
                <w:webHidden/>
              </w:rPr>
            </w:r>
            <w:r w:rsidR="008607F2">
              <w:rPr>
                <w:noProof/>
                <w:webHidden/>
              </w:rPr>
              <w:fldChar w:fldCharType="separate"/>
            </w:r>
            <w:r w:rsidR="008607F2">
              <w:rPr>
                <w:noProof/>
                <w:webHidden/>
              </w:rPr>
              <w:t>11</w:t>
            </w:r>
            <w:r w:rsidR="008607F2">
              <w:rPr>
                <w:noProof/>
                <w:webHidden/>
              </w:rPr>
              <w:fldChar w:fldCharType="end"/>
            </w:r>
          </w:hyperlink>
        </w:p>
        <w:p w14:paraId="78B273B6" w14:textId="77777777" w:rsidR="008607F2" w:rsidRDefault="008607F2">
          <w:r>
            <w:fldChar w:fldCharType="end"/>
          </w:r>
        </w:p>
      </w:sdtContent>
    </w:sdt>
    <w:p w14:paraId="78B273B7" w14:textId="77777777" w:rsidR="008607F2" w:rsidRDefault="008607F2">
      <w:pPr>
        <w:rPr>
          <w:rFonts w:eastAsiaTheme="majorEastAsia" w:cstheme="majorBidi"/>
          <w:b/>
          <w:bCs/>
          <w:sz w:val="28"/>
          <w:szCs w:val="28"/>
        </w:rPr>
      </w:pPr>
      <w:r>
        <w:br w:type="page"/>
      </w:r>
    </w:p>
    <w:p w14:paraId="78B273B8" w14:textId="77777777" w:rsidR="00FD0C33" w:rsidRDefault="00E41776" w:rsidP="00AB3C18">
      <w:pPr>
        <w:pStyle w:val="Heading1"/>
        <w:spacing w:line="360" w:lineRule="auto"/>
        <w:jc w:val="both"/>
      </w:pPr>
      <w:bookmarkStart w:id="0" w:name="_Toc136618979"/>
      <w:r>
        <w:lastRenderedPageBreak/>
        <w:t>Introduction</w:t>
      </w:r>
      <w:bookmarkEnd w:id="0"/>
    </w:p>
    <w:p w14:paraId="78B273B9" w14:textId="77777777" w:rsidR="00E41776" w:rsidRDefault="00E41776" w:rsidP="00AB3C18">
      <w:pPr>
        <w:spacing w:line="360" w:lineRule="auto"/>
        <w:jc w:val="both"/>
      </w:pPr>
      <w:r>
        <w:t>Housekeeping division is one of the most significant divisions</w:t>
      </w:r>
      <w:r w:rsidR="00CC3F51">
        <w:t xml:space="preserve"> for </w:t>
      </w:r>
      <w:r>
        <w:t xml:space="preserve">any business operating in the hospitality sector as a whole. Business organizations in the hospitality </w:t>
      </w:r>
      <w:r w:rsidR="00E81FA2">
        <w:t>sector</w:t>
      </w:r>
      <w:r>
        <w:t xml:space="preserve"> sometimes have to consider the option to outsource the housekeeping operations to an outside organization so as to improve the overall quality of the operations. The report below would undertake an assessment of variety of </w:t>
      </w:r>
      <w:r w:rsidR="00E81FA2">
        <w:t xml:space="preserve">aspects on the basis decision for or against outsourcing of housekeeping at Marriott International would be made. This would include comparison of teams involved, cost implications, different abilities of individuals, impact of guest experience and other results. </w:t>
      </w:r>
    </w:p>
    <w:p w14:paraId="78B273BA" w14:textId="77777777" w:rsidR="001A680A" w:rsidRDefault="001A680A" w:rsidP="00AB3C18">
      <w:pPr>
        <w:spacing w:line="360" w:lineRule="auto"/>
        <w:jc w:val="both"/>
      </w:pPr>
      <w:r>
        <w:br w:type="page"/>
      </w:r>
    </w:p>
    <w:p w14:paraId="78B273BB" w14:textId="77777777" w:rsidR="00DF074E" w:rsidRDefault="00DF074E" w:rsidP="00AB3C18">
      <w:pPr>
        <w:pStyle w:val="Heading1"/>
        <w:spacing w:line="360" w:lineRule="auto"/>
        <w:jc w:val="both"/>
      </w:pPr>
      <w:bookmarkStart w:id="1" w:name="_Toc136618980"/>
      <w:r>
        <w:lastRenderedPageBreak/>
        <w:t>Housekeeping – Meaning</w:t>
      </w:r>
      <w:bookmarkEnd w:id="1"/>
    </w:p>
    <w:p w14:paraId="78B273BC" w14:textId="77777777" w:rsidR="00DF074E" w:rsidRPr="00DF074E" w:rsidRDefault="00DF074E" w:rsidP="00AB3C18">
      <w:pPr>
        <w:spacing w:line="360" w:lineRule="auto"/>
        <w:jc w:val="both"/>
      </w:pPr>
      <w:r>
        <w:t xml:space="preserve">In a general sense, the housekeeping division is considered to be one of the most significant operational division or department for a hotel business. </w:t>
      </w:r>
      <w:r w:rsidR="006603DD">
        <w:t>The major responsibilities of the housekeeping department in a hotel is to ensure general cleanliness of the premises, upkeep of the various rooms in an aesthetic manner, general maintenance services to rooms and other public areas and surrounding in the rooms</w:t>
      </w:r>
      <w:r w:rsidR="008607F2">
        <w:t xml:space="preserve"> (Marriott International, 2022)</w:t>
      </w:r>
      <w:r w:rsidR="006603DD">
        <w:t xml:space="preserve">. </w:t>
      </w:r>
      <w:r w:rsidR="00115AB7">
        <w:t xml:space="preserve">The role of housekeeping in a business enterprise is to </w:t>
      </w:r>
      <w:r w:rsidR="0077459A">
        <w:t xml:space="preserve">ensure that best face of the hotel organization is presented before the customers each and every time and in every interaction. </w:t>
      </w:r>
    </w:p>
    <w:p w14:paraId="78B273BD" w14:textId="77777777" w:rsidR="001A680A" w:rsidRDefault="00CC3F51" w:rsidP="00AB3C18">
      <w:pPr>
        <w:pStyle w:val="Heading1"/>
        <w:spacing w:line="360" w:lineRule="auto"/>
        <w:jc w:val="both"/>
      </w:pPr>
      <w:bookmarkStart w:id="2" w:name="_Toc136618981"/>
      <w:r>
        <w:t>In sourced housekeeping and Outsourced housekeeping – an explanation</w:t>
      </w:r>
      <w:bookmarkEnd w:id="2"/>
    </w:p>
    <w:p w14:paraId="78B273BE" w14:textId="77777777" w:rsidR="00CC3F51" w:rsidRDefault="00CC3F51" w:rsidP="00AB3C18">
      <w:pPr>
        <w:spacing w:line="360" w:lineRule="auto"/>
        <w:jc w:val="both"/>
      </w:pPr>
      <w:r>
        <w:t>There exists a significant amount of difference between in sourced housekeeping and outsourced keeping services</w:t>
      </w:r>
      <w:r w:rsidR="008607F2">
        <w:t xml:space="preserve"> (</w:t>
      </w:r>
      <w:proofErr w:type="spellStart"/>
      <w:r w:rsidR="008607F2">
        <w:t>Samosir</w:t>
      </w:r>
      <w:proofErr w:type="spellEnd"/>
      <w:r w:rsidR="008607F2">
        <w:t>, 2022)</w:t>
      </w:r>
      <w:r>
        <w:t>. In simple terms, in sourced housekeeping is f</w:t>
      </w:r>
      <w:r w:rsidR="00D30DF1">
        <w:t>o</w:t>
      </w:r>
      <w:r>
        <w:t xml:space="preserve">und where the hotel organizations employs people for housekeeping services on their own, just like employees in any other division for the enterprise, </w:t>
      </w:r>
      <w:r w:rsidR="00D30DF1">
        <w:t xml:space="preserve">and pays them for providing housekeeping </w:t>
      </w:r>
      <w:r w:rsidR="00AA0538">
        <w:t xml:space="preserve">services in the business. The people employed under in-sourced house-keeping are considered internal to the business organization and are employees of the company. </w:t>
      </w:r>
      <w:r w:rsidR="003953A3">
        <w:t>They belong to the employer organization and constitute the internally functioning housekeepin</w:t>
      </w:r>
      <w:r w:rsidR="00C43932">
        <w:t xml:space="preserve">g department of the hotel organization. </w:t>
      </w:r>
    </w:p>
    <w:p w14:paraId="78B273BF" w14:textId="77777777" w:rsidR="00C43932" w:rsidRDefault="00C43932" w:rsidP="00AB3C18">
      <w:pPr>
        <w:spacing w:line="360" w:lineRule="auto"/>
        <w:jc w:val="both"/>
      </w:pPr>
      <w:r>
        <w:t>On the other hand is the concept of outsourced housekeeping. The concept of outsourcing has gained relevance in the recent past</w:t>
      </w:r>
      <w:r w:rsidR="008607F2">
        <w:t xml:space="preserve"> (</w:t>
      </w:r>
      <w:proofErr w:type="spellStart"/>
      <w:r w:rsidR="008607F2" w:rsidRPr="005F73F6">
        <w:rPr>
          <w:rFonts w:cs="Times New Roman"/>
          <w:szCs w:val="24"/>
        </w:rPr>
        <w:t>Evryastuti</w:t>
      </w:r>
      <w:proofErr w:type="spellEnd"/>
      <w:r w:rsidR="008607F2">
        <w:rPr>
          <w:rFonts w:cs="Times New Roman"/>
          <w:szCs w:val="24"/>
        </w:rPr>
        <w:t xml:space="preserve"> et al.,</w:t>
      </w:r>
      <w:r w:rsidR="006A55CD">
        <w:rPr>
          <w:rFonts w:cs="Times New Roman"/>
          <w:szCs w:val="24"/>
        </w:rPr>
        <w:t xml:space="preserve"> </w:t>
      </w:r>
      <w:r w:rsidR="008607F2">
        <w:rPr>
          <w:rFonts w:cs="Times New Roman"/>
          <w:szCs w:val="24"/>
        </w:rPr>
        <w:t>2022)</w:t>
      </w:r>
      <w:r>
        <w:t xml:space="preserve">. </w:t>
      </w:r>
      <w:r w:rsidR="008E152E">
        <w:t>It simply means that the hotel organization transfers the responsibility of the housekeeping services to an outside organization which specializes, in addition to other functions, in providing housekeeping and allied services to different business organizations in accordance w</w:t>
      </w:r>
      <w:r w:rsidR="00F637DD">
        <w:t>ith their varying requirements</w:t>
      </w:r>
      <w:r w:rsidR="008607F2">
        <w:t xml:space="preserve"> (</w:t>
      </w:r>
      <w:proofErr w:type="spellStart"/>
      <w:r w:rsidR="008607F2" w:rsidRPr="005F73F6">
        <w:rPr>
          <w:rFonts w:cs="Times New Roman"/>
          <w:szCs w:val="24"/>
        </w:rPr>
        <w:t>Wiadnyana</w:t>
      </w:r>
      <w:proofErr w:type="spellEnd"/>
      <w:r w:rsidR="008607F2">
        <w:rPr>
          <w:rFonts w:cs="Times New Roman"/>
          <w:szCs w:val="24"/>
        </w:rPr>
        <w:t xml:space="preserve"> et al., 2019)</w:t>
      </w:r>
      <w:r w:rsidR="00F637DD">
        <w:t>. It is important to note here that t</w:t>
      </w:r>
      <w:r w:rsidR="008607F2">
        <w:t>he workforce employed in providi</w:t>
      </w:r>
      <w:r w:rsidR="00F637DD">
        <w:t xml:space="preserve">ng services under this case are not considered to be a part of hotel organization but to the organization provided outsourcing services to the business enterprise as a whole. </w:t>
      </w:r>
    </w:p>
    <w:p w14:paraId="78B273C0" w14:textId="77777777" w:rsidR="00F92CCC" w:rsidRDefault="00F92CCC" w:rsidP="00AB3C18">
      <w:pPr>
        <w:spacing w:line="360" w:lineRule="auto"/>
        <w:jc w:val="both"/>
      </w:pPr>
      <w:r>
        <w:br w:type="page"/>
      </w:r>
    </w:p>
    <w:p w14:paraId="78B273C1" w14:textId="77777777" w:rsidR="00F92CCC" w:rsidRDefault="00F92CCC" w:rsidP="00AB3C18">
      <w:pPr>
        <w:pStyle w:val="Heading1"/>
        <w:spacing w:line="360" w:lineRule="auto"/>
        <w:jc w:val="both"/>
      </w:pPr>
      <w:bookmarkStart w:id="3" w:name="_Toc136618982"/>
      <w:r>
        <w:lastRenderedPageBreak/>
        <w:t>In sourced housekeeping team VS Outsourced housekeeping – a comparison</w:t>
      </w:r>
      <w:bookmarkEnd w:id="3"/>
    </w:p>
    <w:p w14:paraId="78B273C2" w14:textId="77777777" w:rsidR="002B1427" w:rsidRDefault="00F92CCC" w:rsidP="00AB3C18">
      <w:pPr>
        <w:spacing w:line="360" w:lineRule="auto"/>
        <w:jc w:val="both"/>
      </w:pPr>
      <w:r>
        <w:t xml:space="preserve">Marriott </w:t>
      </w:r>
      <w:r w:rsidR="00275C6B">
        <w:t>International</w:t>
      </w:r>
      <w:r>
        <w:t xml:space="preserve"> </w:t>
      </w:r>
      <w:r w:rsidR="00334013">
        <w:t xml:space="preserve">is one of the leading </w:t>
      </w:r>
      <w:r w:rsidR="00D94D8A">
        <w:t>organizations</w:t>
      </w:r>
      <w:r>
        <w:t xml:space="preserve"> in the hospitality industry worldwide. </w:t>
      </w:r>
      <w:r w:rsidR="00272314">
        <w:t>The housekeeping services provided by the organization come under the category of in-sourced housekeeping</w:t>
      </w:r>
      <w:r w:rsidR="008607F2">
        <w:t xml:space="preserve"> (Tiwari and Trivedi, 2020)</w:t>
      </w:r>
      <w:r w:rsidR="00272314">
        <w:t>. The quality of services provided by housekeeping department is one of the best and is considered to be highl</w:t>
      </w:r>
      <w:r w:rsidR="00275C6B">
        <w:t xml:space="preserve">y efficient. The in-sourced housekeeping team at Marriott is led by the </w:t>
      </w:r>
      <w:r w:rsidR="00804154">
        <w:t xml:space="preserve">housekeeping manager. The role of the housekeeping manager at Marriott is to ensure that all the staff at the organization working for the housekeeping division is provided adequate training. In addition, the manager is responsible for supervision of the functioning of overall housekeeping operations at the hotel. </w:t>
      </w:r>
    </w:p>
    <w:p w14:paraId="78B273C3" w14:textId="77777777" w:rsidR="002B1427" w:rsidRDefault="002B1427" w:rsidP="00AB3C18">
      <w:pPr>
        <w:spacing w:line="360" w:lineRule="auto"/>
        <w:jc w:val="both"/>
      </w:pPr>
      <w:r>
        <w:t>On the other hand, availing the services of an outsourced housekeeping team has its own merits for a business organization</w:t>
      </w:r>
      <w:r w:rsidR="008607F2">
        <w:t xml:space="preserve"> (Tiwari et al., 2022)</w:t>
      </w:r>
      <w:r>
        <w:t xml:space="preserve">. </w:t>
      </w:r>
      <w:r w:rsidR="00E007E7">
        <w:t>First of all, it would lead to improvements in the overall level of efficiency of the housekeeping and allied operations for the business enterprise. This is so because the service providers have years of expertise in providing tailor-made services according to th</w:t>
      </w:r>
      <w:r w:rsidR="00D40E36">
        <w:t>e size and nature of the hotel business</w:t>
      </w:r>
      <w:r w:rsidR="008607F2">
        <w:t xml:space="preserve"> (</w:t>
      </w:r>
      <w:proofErr w:type="spellStart"/>
      <w:r w:rsidR="008607F2">
        <w:t>Igoche</w:t>
      </w:r>
      <w:proofErr w:type="spellEnd"/>
      <w:r w:rsidR="008607F2">
        <w:t xml:space="preserve"> et al., 2022)</w:t>
      </w:r>
      <w:r w:rsidR="00D40E36">
        <w:t xml:space="preserve">. </w:t>
      </w:r>
      <w:r w:rsidR="004F3805">
        <w:t>Moreover, the hotel would als</w:t>
      </w:r>
      <w:r w:rsidR="009872B6">
        <w:t xml:space="preserve">o be able to carry out different business operations in smooth and effective manner. </w:t>
      </w:r>
    </w:p>
    <w:p w14:paraId="78B273C4" w14:textId="77777777" w:rsidR="000223FB" w:rsidRDefault="000223FB" w:rsidP="00AB3C18">
      <w:pPr>
        <w:pStyle w:val="Heading1"/>
        <w:spacing w:line="360" w:lineRule="auto"/>
        <w:jc w:val="both"/>
      </w:pPr>
      <w:bookmarkStart w:id="4" w:name="_Toc136618983"/>
      <w:r>
        <w:t>Abilities of those employed</w:t>
      </w:r>
      <w:bookmarkEnd w:id="4"/>
    </w:p>
    <w:p w14:paraId="78B273C5" w14:textId="77777777" w:rsidR="000223FB" w:rsidRDefault="000223FB" w:rsidP="00AB3C18">
      <w:pPr>
        <w:spacing w:line="360" w:lineRule="auto"/>
        <w:jc w:val="both"/>
      </w:pPr>
      <w:r>
        <w:t>The type of housekeeping that an organization avails in a business</w:t>
      </w:r>
      <w:r w:rsidR="0056794B">
        <w:t xml:space="preserve"> is a major influence on the abilities of different types that the employed individuals bring to the table. As far as internalized housekeeping is concerned, the employed people bring in the ability to identify themselves more with the employed organization. Motivation itself is a major factor that guides employees to wor</w:t>
      </w:r>
      <w:r w:rsidR="002A7737">
        <w:t>k with more zeal</w:t>
      </w:r>
      <w:r w:rsidR="008607F2">
        <w:t xml:space="preserve"> (Do, 2020)</w:t>
      </w:r>
      <w:r w:rsidR="002A7737">
        <w:t xml:space="preserve">. Moreover, the ability of internalized housekeeping employees to work with more commitment, sincerity, and providing consistent service quality is not found in the case of </w:t>
      </w:r>
      <w:r w:rsidR="00244F4F">
        <w:t xml:space="preserve">outsourced housekeeping in the business organization. </w:t>
      </w:r>
    </w:p>
    <w:p w14:paraId="78B273C6" w14:textId="77777777" w:rsidR="00E676EF" w:rsidRDefault="00E676EF" w:rsidP="00AB3C18">
      <w:pPr>
        <w:spacing w:line="360" w:lineRule="auto"/>
        <w:jc w:val="both"/>
      </w:pPr>
      <w:r>
        <w:t>On the other hand, the outsourced housekeeping employees in the business acco</w:t>
      </w:r>
      <w:r w:rsidR="00FA2B52">
        <w:t>unts for different capabilities as far as the housekeeping services are concerned</w:t>
      </w:r>
      <w:r w:rsidR="008607F2">
        <w:t xml:space="preserve"> (</w:t>
      </w:r>
      <w:proofErr w:type="spellStart"/>
      <w:r w:rsidR="008607F2">
        <w:t>Omachoko</w:t>
      </w:r>
      <w:proofErr w:type="spellEnd"/>
      <w:r w:rsidR="008607F2">
        <w:t xml:space="preserve"> and </w:t>
      </w:r>
      <w:proofErr w:type="spellStart"/>
      <w:r w:rsidR="008607F2">
        <w:t>Mamman</w:t>
      </w:r>
      <w:proofErr w:type="spellEnd"/>
      <w:r w:rsidR="008607F2">
        <w:t>, 2022)</w:t>
      </w:r>
      <w:r w:rsidR="00FA2B52">
        <w:t>. The outsourced employees are more used to provide services as per the allocated timeframes as a whole</w:t>
      </w:r>
      <w:r w:rsidR="008607F2">
        <w:t xml:space="preserve"> (</w:t>
      </w:r>
      <w:proofErr w:type="spellStart"/>
      <w:r w:rsidR="008607F2">
        <w:t>Omachoko</w:t>
      </w:r>
      <w:proofErr w:type="spellEnd"/>
      <w:r w:rsidR="008607F2">
        <w:t xml:space="preserve"> and </w:t>
      </w:r>
      <w:proofErr w:type="spellStart"/>
      <w:r w:rsidR="008607F2">
        <w:t>Mamman</w:t>
      </w:r>
      <w:proofErr w:type="spellEnd"/>
      <w:r w:rsidR="008607F2">
        <w:t>, 2022)</w:t>
      </w:r>
      <w:r w:rsidR="00FA2B52">
        <w:t>. This is because they are</w:t>
      </w:r>
      <w:r w:rsidR="006731DB">
        <w:t xml:space="preserve"> normally occupied</w:t>
      </w:r>
      <w:r w:rsidR="00FA2B52">
        <w:t xml:space="preserve"> to provide services to different organizations at one time. </w:t>
      </w:r>
      <w:r w:rsidR="001A4756">
        <w:t xml:space="preserve">This improves the time taken in housekeeping at </w:t>
      </w:r>
      <w:r w:rsidR="001A4756">
        <w:lastRenderedPageBreak/>
        <w:t xml:space="preserve">hotel and the daily services are carried out in a fast and time saving manner. </w:t>
      </w:r>
      <w:r w:rsidR="00DD02AF">
        <w:t xml:space="preserve">However, this comes at a cost of lot of pressure and strain on the physical well-being of the employees. </w:t>
      </w:r>
    </w:p>
    <w:p w14:paraId="78B273C7" w14:textId="77777777" w:rsidR="0020571D" w:rsidRDefault="0020571D" w:rsidP="00AB3C18">
      <w:pPr>
        <w:pStyle w:val="Heading1"/>
        <w:spacing w:line="360" w:lineRule="auto"/>
        <w:jc w:val="both"/>
      </w:pPr>
      <w:bookmarkStart w:id="5" w:name="_Toc136618984"/>
      <w:r>
        <w:t>Cost Implications</w:t>
      </w:r>
      <w:bookmarkEnd w:id="5"/>
    </w:p>
    <w:p w14:paraId="78B273C8" w14:textId="77777777" w:rsidR="00EA4758" w:rsidRDefault="00EA4758" w:rsidP="00AB3C18">
      <w:pPr>
        <w:keepNext/>
        <w:spacing w:line="360" w:lineRule="auto"/>
        <w:jc w:val="both"/>
      </w:pPr>
      <w:r>
        <w:rPr>
          <w:b/>
          <w:noProof/>
        </w:rPr>
        <w:drawing>
          <wp:inline distT="0" distB="0" distL="0" distR="0" wp14:anchorId="78B27403" wp14:editId="78B27404">
            <wp:extent cx="5753100" cy="3600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54698" cy="3601450"/>
                    </a:xfrm>
                    <a:prstGeom prst="rect">
                      <a:avLst/>
                    </a:prstGeom>
                    <a:noFill/>
                    <a:ln w="9525">
                      <a:noFill/>
                      <a:miter lim="800000"/>
                      <a:headEnd/>
                      <a:tailEnd/>
                    </a:ln>
                  </pic:spPr>
                </pic:pic>
              </a:graphicData>
            </a:graphic>
          </wp:inline>
        </w:drawing>
      </w:r>
    </w:p>
    <w:p w14:paraId="78B273C9" w14:textId="77777777" w:rsidR="00EA4758" w:rsidRPr="00EA4758" w:rsidRDefault="00EA4758" w:rsidP="00AB3C18">
      <w:pPr>
        <w:pStyle w:val="Caption"/>
        <w:spacing w:line="360" w:lineRule="auto"/>
        <w:jc w:val="both"/>
        <w:rPr>
          <w:b w:val="0"/>
        </w:rPr>
      </w:pPr>
      <w:r>
        <w:t xml:space="preserve">                                                                           Figure </w:t>
      </w:r>
      <w:fldSimple w:instr=" SEQ Figure \* ARABIC ">
        <w:r>
          <w:rPr>
            <w:noProof/>
          </w:rPr>
          <w:t>1</w:t>
        </w:r>
      </w:fldSimple>
      <w:r>
        <w:t xml:space="preserve"> - Cost benefit evaluation</w:t>
      </w:r>
    </w:p>
    <w:p w14:paraId="78B273CA" w14:textId="77777777" w:rsidR="0020571D" w:rsidRDefault="0020571D" w:rsidP="00AB3C18">
      <w:pPr>
        <w:spacing w:line="360" w:lineRule="auto"/>
        <w:jc w:val="both"/>
      </w:pPr>
      <w:r>
        <w:t>The decision of hotel management to internalize the housekeeping services in the business organization accounts for a number of cost implications for the hotel organization as a whole</w:t>
      </w:r>
      <w:r w:rsidR="008607F2">
        <w:t xml:space="preserve"> (</w:t>
      </w:r>
      <w:proofErr w:type="spellStart"/>
      <w:r w:rsidR="008607F2">
        <w:t>Elhoushy</w:t>
      </w:r>
      <w:proofErr w:type="spellEnd"/>
      <w:r w:rsidR="008607F2">
        <w:t xml:space="preserve"> et al.,</w:t>
      </w:r>
      <w:r w:rsidR="006A55CD">
        <w:t xml:space="preserve"> </w:t>
      </w:r>
      <w:r w:rsidR="008607F2">
        <w:t>2020)</w:t>
      </w:r>
      <w:r>
        <w:t xml:space="preserve">. </w:t>
      </w:r>
      <w:r w:rsidR="00A51D25">
        <w:t xml:space="preserve">In the given case, the major costs of internal housekeeping for Marriott organization </w:t>
      </w:r>
      <w:r w:rsidR="00B83F80">
        <w:t xml:space="preserve">includes the </w:t>
      </w:r>
      <w:r w:rsidR="00B83F80" w:rsidRPr="00CA6604">
        <w:rPr>
          <w:b/>
          <w:i/>
        </w:rPr>
        <w:t>capital investment</w:t>
      </w:r>
      <w:r w:rsidR="00B83F80">
        <w:t xml:space="preserve"> made towards equipment required for in-house cleaning program. In addition, the enterprise also incurs </w:t>
      </w:r>
      <w:r w:rsidR="00B83F80" w:rsidRPr="00CA6604">
        <w:rPr>
          <w:b/>
          <w:i/>
        </w:rPr>
        <w:t>costs related to material and wages</w:t>
      </w:r>
      <w:r w:rsidR="00B83F80">
        <w:t>. Ho</w:t>
      </w:r>
      <w:r w:rsidR="00D26D79">
        <w:t xml:space="preserve">wever, while the acquisition of machine account for large scale investment for the business, it should also be considered that the business enterprise is investing in assets for long terms future benefits. </w:t>
      </w:r>
    </w:p>
    <w:p w14:paraId="78B273CB" w14:textId="77777777" w:rsidR="00CA6604" w:rsidRDefault="00CA6604" w:rsidP="00AB3C18">
      <w:pPr>
        <w:spacing w:line="360" w:lineRule="auto"/>
        <w:jc w:val="both"/>
      </w:pPr>
      <w:r>
        <w:t xml:space="preserve">Moreover, business </w:t>
      </w:r>
      <w:r w:rsidR="00C50AD1">
        <w:t>enterprise that opts</w:t>
      </w:r>
      <w:r w:rsidR="00A518ED">
        <w:t xml:space="preserve"> for outsourcing of the </w:t>
      </w:r>
      <w:r w:rsidR="00B524C1">
        <w:t>housekeep</w:t>
      </w:r>
      <w:r w:rsidR="00A518ED">
        <w:t xml:space="preserve">ing activities normally have to incur </w:t>
      </w:r>
      <w:r w:rsidR="00E62997">
        <w:t>the various costs that are not there under internal housekeeping activities</w:t>
      </w:r>
      <w:r w:rsidR="008607F2">
        <w:t xml:space="preserve"> (Mali and Mali, 2022)</w:t>
      </w:r>
      <w:r w:rsidR="00E62997">
        <w:t xml:space="preserve">. In general, the </w:t>
      </w:r>
      <w:r w:rsidR="00CB6BF2">
        <w:t>fees charged by outsourcing enterprise are</w:t>
      </w:r>
      <w:r w:rsidR="00E62997">
        <w:t xml:space="preserve"> on the higher side. </w:t>
      </w:r>
      <w:r w:rsidR="00CB6BF2">
        <w:lastRenderedPageBreak/>
        <w:t xml:space="preserve">Moreover, it leads to an increase in the administration and accounting and book-keeping charges for </w:t>
      </w:r>
      <w:r w:rsidR="00EA4758">
        <w:t>the business</w:t>
      </w:r>
      <w:r w:rsidR="008607F2">
        <w:t xml:space="preserve"> (Cheung and Lui, 2022)</w:t>
      </w:r>
      <w:r w:rsidR="00EA4758">
        <w:t>. The company also has to incur other costs such as supervision and maintenance of employees proving housekeeping</w:t>
      </w:r>
      <w:r w:rsidR="008607F2">
        <w:t xml:space="preserve"> (Smith and </w:t>
      </w:r>
      <w:proofErr w:type="spellStart"/>
      <w:r w:rsidR="008607F2">
        <w:t>Krivacek</w:t>
      </w:r>
      <w:proofErr w:type="spellEnd"/>
      <w:r w:rsidR="008607F2">
        <w:t>, 2019)</w:t>
      </w:r>
      <w:r w:rsidR="00EA4758">
        <w:t xml:space="preserve">. However, the overall cost in outsourcing is low as the need for the company to make any </w:t>
      </w:r>
      <w:r w:rsidR="008E001D">
        <w:t xml:space="preserve">capital investment is quite low in case of external outsourcing. </w:t>
      </w:r>
    </w:p>
    <w:p w14:paraId="78B273CC" w14:textId="77777777" w:rsidR="00A0445E" w:rsidRDefault="00A0445E" w:rsidP="00AB3C18">
      <w:pPr>
        <w:pStyle w:val="Heading1"/>
        <w:spacing w:line="360" w:lineRule="auto"/>
        <w:jc w:val="both"/>
      </w:pPr>
      <w:bookmarkStart w:id="6" w:name="_Toc136618985"/>
      <w:r>
        <w:t>Results</w:t>
      </w:r>
      <w:bookmarkEnd w:id="6"/>
    </w:p>
    <w:p w14:paraId="78B273CD" w14:textId="77777777" w:rsidR="00A0445E" w:rsidRDefault="00A0445E" w:rsidP="00AB3C18">
      <w:pPr>
        <w:spacing w:line="360" w:lineRule="auto"/>
        <w:jc w:val="both"/>
      </w:pPr>
      <w:r>
        <w:t>The decision as to whether Marriott International should engage in in-sourcing or outsourcing</w:t>
      </w:r>
      <w:r w:rsidR="005D67EA">
        <w:t xml:space="preserve"> of the housekeeping</w:t>
      </w:r>
      <w:r>
        <w:t xml:space="preserve"> activities is something that a business enterprise has to consider </w:t>
      </w:r>
      <w:r w:rsidR="005D67EA">
        <w:t>in terms of the overall results of the business as well</w:t>
      </w:r>
      <w:r w:rsidR="008607F2">
        <w:t xml:space="preserve"> (</w:t>
      </w:r>
      <w:r w:rsidR="008607F2">
        <w:rPr>
          <w:rFonts w:cs="Times New Roman"/>
          <w:color w:val="222222"/>
          <w:szCs w:val="24"/>
          <w:shd w:val="clear" w:color="auto" w:fill="FFFFFF"/>
        </w:rPr>
        <w:t>Espino-Rodríguez and Rodríguez-Díaz, 2021)</w:t>
      </w:r>
      <w:r w:rsidR="005D67EA">
        <w:t xml:space="preserve">. </w:t>
      </w:r>
      <w:r w:rsidR="007F2303">
        <w:t>The decision to carry out internal housekeeping is an added pressure to the cash flows of the business and thus, it has a direct influence on the overall liquidity position of the business enterprise. In addition to t</w:t>
      </w:r>
      <w:r w:rsidR="00E436C7">
        <w:t xml:space="preserve">he same, different types of the operating costs that the business incurs impacts the overall profits of Marriott international as well. </w:t>
      </w:r>
    </w:p>
    <w:p w14:paraId="78B273CE" w14:textId="77777777" w:rsidR="007422EB" w:rsidRDefault="007422EB" w:rsidP="00AB3C18">
      <w:pPr>
        <w:spacing w:line="360" w:lineRule="auto"/>
        <w:jc w:val="both"/>
      </w:pPr>
      <w:r>
        <w:t xml:space="preserve">On the other hand, Marriott can decide to improve its </w:t>
      </w:r>
      <w:r w:rsidR="00D56FFE">
        <w:t>overall profitability through opting for outsourcing of the business activities in general</w:t>
      </w:r>
      <w:r w:rsidR="008607F2">
        <w:t xml:space="preserve"> (</w:t>
      </w:r>
      <w:proofErr w:type="spellStart"/>
      <w:r w:rsidR="008607F2">
        <w:t>Kyalo</w:t>
      </w:r>
      <w:proofErr w:type="spellEnd"/>
      <w:r w:rsidR="008607F2">
        <w:t>, 2023)</w:t>
      </w:r>
      <w:r w:rsidR="00D56FFE">
        <w:t xml:space="preserve">. It has been learnt that the overall level of the changes in the </w:t>
      </w:r>
      <w:r w:rsidR="00E07A94">
        <w:t xml:space="preserve">business enterprise through opting for this method of housekeeping </w:t>
      </w:r>
      <w:r w:rsidR="003577C0">
        <w:t xml:space="preserve">would be that the </w:t>
      </w:r>
      <w:r w:rsidR="00E07A94">
        <w:t>profits of the business would increase</w:t>
      </w:r>
      <w:r w:rsidR="008607F2">
        <w:t xml:space="preserve"> (Guo et al., 2019)</w:t>
      </w:r>
      <w:r w:rsidR="00E07A94">
        <w:t xml:space="preserve">. </w:t>
      </w:r>
      <w:r w:rsidR="003577C0">
        <w:t xml:space="preserve">Also, the overall increase in the efficiency of the enterprise would help business make improvements in the asset turnover of the business enterprise as a whole. </w:t>
      </w:r>
      <w:r w:rsidR="001361D0">
        <w:t xml:space="preserve">Thus, in terms of overall financial performance, Marriott would be able to improve the profitability of the business as a whole. </w:t>
      </w:r>
    </w:p>
    <w:p w14:paraId="78B273CF" w14:textId="77777777" w:rsidR="00895022" w:rsidRDefault="00895022" w:rsidP="00AB3C18">
      <w:pPr>
        <w:pStyle w:val="Heading1"/>
        <w:spacing w:line="360" w:lineRule="auto"/>
        <w:jc w:val="both"/>
      </w:pPr>
      <w:bookmarkStart w:id="7" w:name="_Toc136618986"/>
      <w:r>
        <w:t>Sustainability</w:t>
      </w:r>
      <w:bookmarkEnd w:id="7"/>
    </w:p>
    <w:p w14:paraId="78B273D0" w14:textId="77777777" w:rsidR="00895022" w:rsidRDefault="00895022" w:rsidP="00AB3C18">
      <w:pPr>
        <w:spacing w:line="360" w:lineRule="auto"/>
        <w:jc w:val="both"/>
      </w:pPr>
      <w:r>
        <w:t xml:space="preserve">The overall sustainability strategies at Marriott </w:t>
      </w:r>
      <w:r w:rsidR="00977876">
        <w:t>international’s</w:t>
      </w:r>
      <w:r>
        <w:t xml:space="preserve"> </w:t>
      </w:r>
      <w:r w:rsidR="00977876">
        <w:t xml:space="preserve">is focused on the following – </w:t>
      </w:r>
    </w:p>
    <w:p w14:paraId="78B273D1" w14:textId="77777777" w:rsidR="00977876" w:rsidRDefault="00977876" w:rsidP="00AB3C18">
      <w:pPr>
        <w:pStyle w:val="ListParagraph"/>
        <w:numPr>
          <w:ilvl w:val="0"/>
          <w:numId w:val="1"/>
        </w:numPr>
        <w:spacing w:line="360" w:lineRule="auto"/>
        <w:contextualSpacing w:val="0"/>
        <w:jc w:val="both"/>
      </w:pPr>
      <w:r>
        <w:t>Design and development of resource-efficient hotels</w:t>
      </w:r>
    </w:p>
    <w:p w14:paraId="78B273D2" w14:textId="77777777" w:rsidR="00977876" w:rsidRDefault="00977876" w:rsidP="00AB3C18">
      <w:pPr>
        <w:pStyle w:val="ListParagraph"/>
        <w:numPr>
          <w:ilvl w:val="0"/>
          <w:numId w:val="1"/>
        </w:numPr>
        <w:spacing w:line="360" w:lineRule="auto"/>
        <w:contextualSpacing w:val="0"/>
        <w:jc w:val="both"/>
      </w:pPr>
      <w:r>
        <w:t>Using technologies that facilitate water and energy consumption</w:t>
      </w:r>
    </w:p>
    <w:p w14:paraId="78B273D3" w14:textId="77777777" w:rsidR="00977876" w:rsidRDefault="00977876" w:rsidP="00AB3C18">
      <w:pPr>
        <w:pStyle w:val="ListParagraph"/>
        <w:numPr>
          <w:ilvl w:val="0"/>
          <w:numId w:val="1"/>
        </w:numPr>
        <w:spacing w:line="360" w:lineRule="auto"/>
        <w:contextualSpacing w:val="0"/>
        <w:jc w:val="both"/>
      </w:pPr>
      <w:r>
        <w:t>Reduction of food and water taste through use of latest technologies</w:t>
      </w:r>
    </w:p>
    <w:p w14:paraId="78B273D4" w14:textId="77777777" w:rsidR="00977876" w:rsidRDefault="00977876" w:rsidP="00AB3C18">
      <w:pPr>
        <w:pStyle w:val="ListParagraph"/>
        <w:numPr>
          <w:ilvl w:val="0"/>
          <w:numId w:val="1"/>
        </w:numPr>
        <w:spacing w:line="360" w:lineRule="auto"/>
        <w:contextualSpacing w:val="0"/>
        <w:jc w:val="both"/>
      </w:pPr>
      <w:r>
        <w:t>Generation and use of renewable energy sources</w:t>
      </w:r>
    </w:p>
    <w:p w14:paraId="78B273D5" w14:textId="77777777" w:rsidR="00977876" w:rsidRDefault="00977876" w:rsidP="00AB3C18">
      <w:pPr>
        <w:pStyle w:val="ListParagraph"/>
        <w:numPr>
          <w:ilvl w:val="0"/>
          <w:numId w:val="1"/>
        </w:numPr>
        <w:spacing w:line="360" w:lineRule="auto"/>
        <w:contextualSpacing w:val="0"/>
        <w:jc w:val="both"/>
      </w:pPr>
      <w:r>
        <w:lastRenderedPageBreak/>
        <w:t>Management of water and climate related risks</w:t>
      </w:r>
    </w:p>
    <w:p w14:paraId="78B273D6" w14:textId="77777777" w:rsidR="00977876" w:rsidRDefault="00977876" w:rsidP="00AB3C18">
      <w:pPr>
        <w:spacing w:line="360" w:lineRule="auto"/>
        <w:jc w:val="both"/>
      </w:pPr>
      <w:r>
        <w:t xml:space="preserve">The observation and enumeration of different types of the </w:t>
      </w:r>
      <w:r w:rsidR="00DD1259">
        <w:t xml:space="preserve">sustainability </w:t>
      </w:r>
      <w:r w:rsidR="00C71CEA">
        <w:t xml:space="preserve">objectives of Marriott helps in making sure that the business enterprise would be better off </w:t>
      </w:r>
      <w:r w:rsidR="00366A22">
        <w:t xml:space="preserve">if the use of internal housekeeping facilities in the business is kept continued in the business. </w:t>
      </w:r>
    </w:p>
    <w:p w14:paraId="78B273D7" w14:textId="77777777" w:rsidR="001B0771" w:rsidRDefault="001B0771" w:rsidP="00AB3C18">
      <w:pPr>
        <w:spacing w:line="360" w:lineRule="auto"/>
        <w:jc w:val="both"/>
      </w:pPr>
      <w:r>
        <w:t xml:space="preserve">The use of internal housekeeping at Marriott would make sure that the different types of the </w:t>
      </w:r>
      <w:r w:rsidR="00046787">
        <w:t>objectives of the business organization as a whole are achieved on a regular and consistent basis as it would involve employees who identify themselves with the organization as a whole and is</w:t>
      </w:r>
      <w:r w:rsidR="000E6C21">
        <w:t xml:space="preserve"> engaged in the day to day management of the various business activities of the business en</w:t>
      </w:r>
      <w:r w:rsidR="00A16494">
        <w:t>terprise as a whole</w:t>
      </w:r>
      <w:r w:rsidR="008607F2">
        <w:t xml:space="preserve"> (Marriott International, 2022)</w:t>
      </w:r>
      <w:r w:rsidR="00A16494">
        <w:t>. Moreove</w:t>
      </w:r>
      <w:r w:rsidR="00A07EEA">
        <w:t xml:space="preserve">r, the continuous involvement of the various employees would enable the enterprise to ensure that there is no complacency on the part of housekeeping division towards the different organizational employees in the business enterprise. </w:t>
      </w:r>
    </w:p>
    <w:p w14:paraId="78B273D8" w14:textId="77777777" w:rsidR="000245B2" w:rsidRDefault="000245B2" w:rsidP="00AB3C18">
      <w:pPr>
        <w:pStyle w:val="Heading1"/>
        <w:spacing w:line="360" w:lineRule="auto"/>
        <w:jc w:val="both"/>
      </w:pPr>
      <w:bookmarkStart w:id="8" w:name="_Toc136618987"/>
      <w:r>
        <w:t>Consistency</w:t>
      </w:r>
      <w:bookmarkEnd w:id="8"/>
    </w:p>
    <w:p w14:paraId="78B273D9" w14:textId="77777777" w:rsidR="000245B2" w:rsidRDefault="000245B2" w:rsidP="00AB3C18">
      <w:pPr>
        <w:spacing w:line="360" w:lineRule="auto"/>
        <w:jc w:val="both"/>
      </w:pPr>
      <w:r>
        <w:t>In addition to sustainability, the consistency of the business and the operations is another fac</w:t>
      </w:r>
      <w:r w:rsidR="00E146AB">
        <w:t xml:space="preserve">et at which the decision to continue with the internal housekeeping in the business seem viable for the business enterprise. </w:t>
      </w:r>
      <w:r w:rsidR="00863852">
        <w:t>The decision to stick with the internal housekeeping in the business would help organizations ensure that the need to take individuals external to the business organization</w:t>
      </w:r>
      <w:r w:rsidR="00CD15F0">
        <w:t xml:space="preserve"> into confidence towards the manner in which operations are carried out at the business </w:t>
      </w:r>
      <w:r w:rsidR="002950EC">
        <w:t>would be eliminated in full</w:t>
      </w:r>
      <w:r w:rsidR="008607F2">
        <w:t xml:space="preserve"> (Zhang et al., 2020)</w:t>
      </w:r>
      <w:r w:rsidR="002950EC">
        <w:t xml:space="preserve">. Moreover, it would help business save lot of time and money with respect to training and screening of various outsourcing individuals and organizations for the said purpose. </w:t>
      </w:r>
    </w:p>
    <w:p w14:paraId="78B273DA" w14:textId="77777777" w:rsidR="00940C51" w:rsidRDefault="004B5280" w:rsidP="00AB3C18">
      <w:pPr>
        <w:spacing w:line="360" w:lineRule="auto"/>
        <w:jc w:val="both"/>
      </w:pPr>
      <w:r>
        <w:t>The need of the b</w:t>
      </w:r>
      <w:r w:rsidR="007940ED">
        <w:t>usiness organization so as to maintain consistency in organizational methods, procedures, and activities is one of the k</w:t>
      </w:r>
      <w:r w:rsidR="00CD488C">
        <w:t>ey reasons as to why there is a requirement to stick with the internal housekeeping at Marriott</w:t>
      </w:r>
      <w:r w:rsidR="008607F2">
        <w:t xml:space="preserve"> (Cheung, 2022)</w:t>
      </w:r>
      <w:r w:rsidR="00CD488C">
        <w:t xml:space="preserve">. Also, the business enterprise would be in a much better position to direct, control, and influence individuals to act in a certain manner if </w:t>
      </w:r>
      <w:r w:rsidR="001C098A">
        <w:t xml:space="preserve">the housekeeping is done internally. On the other hand, external housekeeping may create room for </w:t>
      </w:r>
      <w:r w:rsidR="006342FC">
        <w:t xml:space="preserve">dilution of control or say of internal management in housekeeping activities which may lead to conflicts. </w:t>
      </w:r>
    </w:p>
    <w:p w14:paraId="78B273DB" w14:textId="77777777" w:rsidR="00940C51" w:rsidRDefault="00940C51" w:rsidP="00AB3C18">
      <w:pPr>
        <w:pStyle w:val="Heading1"/>
        <w:spacing w:line="360" w:lineRule="auto"/>
        <w:jc w:val="both"/>
      </w:pPr>
      <w:bookmarkStart w:id="9" w:name="_Toc136618988"/>
      <w:r>
        <w:lastRenderedPageBreak/>
        <w:t>Guest Experience</w:t>
      </w:r>
      <w:bookmarkEnd w:id="9"/>
    </w:p>
    <w:p w14:paraId="78B273DC" w14:textId="77777777" w:rsidR="00940C51" w:rsidRDefault="00940C51" w:rsidP="00AB3C18">
      <w:pPr>
        <w:spacing w:line="360" w:lineRule="auto"/>
        <w:jc w:val="both"/>
      </w:pPr>
      <w:r>
        <w:t>Ensuring quality and high level of guest experience is one of the fundamental objectives of any organization engaged in the hospitality industry as a whole. Moreover,</w:t>
      </w:r>
      <w:r w:rsidR="005D2073">
        <w:t xml:space="preserve"> the same is the primary objective of the housekeeping division of the business</w:t>
      </w:r>
      <w:r w:rsidR="008607F2">
        <w:t xml:space="preserve"> (</w:t>
      </w:r>
      <w:proofErr w:type="spellStart"/>
      <w:r w:rsidR="008607F2" w:rsidRPr="005F73F6">
        <w:rPr>
          <w:rFonts w:cs="Times New Roman"/>
          <w:color w:val="222222"/>
          <w:szCs w:val="24"/>
          <w:shd w:val="clear" w:color="auto" w:fill="FFFFFF"/>
        </w:rPr>
        <w:t>Ikenwa</w:t>
      </w:r>
      <w:proofErr w:type="spellEnd"/>
      <w:r w:rsidR="008607F2">
        <w:rPr>
          <w:rFonts w:cs="Times New Roman"/>
          <w:color w:val="222222"/>
          <w:szCs w:val="24"/>
          <w:shd w:val="clear" w:color="auto" w:fill="FFFFFF"/>
        </w:rPr>
        <w:t xml:space="preserve"> and </w:t>
      </w:r>
      <w:r w:rsidR="008607F2" w:rsidRPr="005F73F6">
        <w:rPr>
          <w:rFonts w:cs="Times New Roman"/>
          <w:color w:val="222222"/>
          <w:szCs w:val="24"/>
          <w:shd w:val="clear" w:color="auto" w:fill="FFFFFF"/>
        </w:rPr>
        <w:t>Olusegun</w:t>
      </w:r>
      <w:r w:rsidR="008607F2">
        <w:rPr>
          <w:rFonts w:cs="Times New Roman"/>
          <w:color w:val="222222"/>
          <w:szCs w:val="24"/>
          <w:shd w:val="clear" w:color="auto" w:fill="FFFFFF"/>
        </w:rPr>
        <w:t>, 2019)</w:t>
      </w:r>
      <w:r w:rsidR="005D2073">
        <w:t xml:space="preserve">. </w:t>
      </w:r>
      <w:r w:rsidR="00A75203">
        <w:t xml:space="preserve">One of the key issues with the outsourcing of housekeeping is that the tendency of outsourcing organization to act and function in </w:t>
      </w:r>
      <w:r w:rsidR="00EA032B">
        <w:t>timeframes may led to issues with the quality of the housekeeping services at the hotel. A lot o</w:t>
      </w:r>
      <w:r w:rsidR="00242933">
        <w:t xml:space="preserve">f criticism and issues have been raised against the different </w:t>
      </w:r>
      <w:r w:rsidR="00B60B18">
        <w:t>outsourcing organi</w:t>
      </w:r>
      <w:r w:rsidR="00560D7B">
        <w:t xml:space="preserve">zations in Poland in the recent past as well. </w:t>
      </w:r>
    </w:p>
    <w:p w14:paraId="78B273DD" w14:textId="77777777" w:rsidR="001906CB" w:rsidRDefault="001906CB" w:rsidP="00AB3C18">
      <w:pPr>
        <w:spacing w:line="360" w:lineRule="auto"/>
        <w:jc w:val="both"/>
      </w:pPr>
      <w:r>
        <w:t xml:space="preserve">Therefore, to keep the overall quality of guest experience of the hotel for the customers intact and to ensure that during each and every interaction with the customers the best face of the hotel is </w:t>
      </w:r>
      <w:r w:rsidR="00557842">
        <w:t>presented, Marriott should keep up with the current internal housekeeping in the business organization as a whole</w:t>
      </w:r>
      <w:r w:rsidR="008607F2">
        <w:t xml:space="preserve"> (Cheung, 2022)</w:t>
      </w:r>
      <w:r w:rsidR="00557842">
        <w:t xml:space="preserve">. </w:t>
      </w:r>
      <w:r w:rsidR="00A003FC">
        <w:t xml:space="preserve">In addition, this would lead to </w:t>
      </w:r>
      <w:r w:rsidR="004649CA">
        <w:t>fewer complexities</w:t>
      </w:r>
      <w:r w:rsidR="004637AE">
        <w:t xml:space="preserve"> in terms of strategic direction and intent from the hotel management as far as the </w:t>
      </w:r>
      <w:r w:rsidR="004649CA">
        <w:t xml:space="preserve">housekeeping division of the business is concerned. The formulation of the different policies </w:t>
      </w:r>
      <w:r w:rsidR="007F33AE">
        <w:t xml:space="preserve">would be much easier for the management as there would be less need to consider the </w:t>
      </w:r>
      <w:r w:rsidR="00040552">
        <w:t xml:space="preserve">different forms of business divisions in the business enterprise. </w:t>
      </w:r>
    </w:p>
    <w:p w14:paraId="78B273DE" w14:textId="77777777" w:rsidR="006F3F19" w:rsidRDefault="006F3F19" w:rsidP="00AB3C18">
      <w:pPr>
        <w:spacing w:line="360" w:lineRule="auto"/>
        <w:jc w:val="both"/>
      </w:pPr>
      <w:r>
        <w:br w:type="page"/>
      </w:r>
    </w:p>
    <w:p w14:paraId="78B273DF" w14:textId="77777777" w:rsidR="006F3F19" w:rsidRDefault="006F3F19" w:rsidP="00AB3C18">
      <w:pPr>
        <w:pStyle w:val="Heading1"/>
        <w:spacing w:line="360" w:lineRule="auto"/>
        <w:jc w:val="both"/>
      </w:pPr>
      <w:bookmarkStart w:id="10" w:name="_Toc136618989"/>
      <w:r>
        <w:lastRenderedPageBreak/>
        <w:t>Conclusion</w:t>
      </w:r>
      <w:bookmarkEnd w:id="10"/>
    </w:p>
    <w:p w14:paraId="78B273E0" w14:textId="77777777" w:rsidR="006F3F19" w:rsidRDefault="006F3F19" w:rsidP="00AB3C18">
      <w:pPr>
        <w:spacing w:line="360" w:lineRule="auto"/>
        <w:jc w:val="both"/>
      </w:pPr>
      <w:r>
        <w:t>The report presented above discussed the various aspects associated with the hotel management at Marriott international so to present a holistic review of the option availabl</w:t>
      </w:r>
      <w:r w:rsidR="008D420B">
        <w:t>e to the business enterprise to outsource the housekeeping services at the business or not. As has been enumerated in t</w:t>
      </w:r>
      <w:r w:rsidR="00215907">
        <w:t xml:space="preserve">he different discussions presented earlier, it was found that the company would be able to manage its financial as well as non-financial performance better </w:t>
      </w:r>
      <w:r w:rsidR="00967513">
        <w:t xml:space="preserve">if the option to outsource the housekeeping activities in the business is rejected. </w:t>
      </w:r>
    </w:p>
    <w:p w14:paraId="78B273E1" w14:textId="77777777" w:rsidR="00AB3C18" w:rsidRDefault="00AB3C18" w:rsidP="00AB3C18">
      <w:pPr>
        <w:spacing w:line="360" w:lineRule="auto"/>
        <w:jc w:val="both"/>
      </w:pPr>
      <w:r>
        <w:br w:type="page"/>
      </w:r>
    </w:p>
    <w:p w14:paraId="78B273E2" w14:textId="77777777" w:rsidR="00AB3C18" w:rsidRDefault="00AB3C18" w:rsidP="00AB3C18">
      <w:pPr>
        <w:pStyle w:val="Heading1"/>
        <w:spacing w:line="360" w:lineRule="auto"/>
        <w:jc w:val="both"/>
      </w:pPr>
      <w:bookmarkStart w:id="11" w:name="_Toc136618990"/>
      <w:r>
        <w:lastRenderedPageBreak/>
        <w:t>References</w:t>
      </w:r>
      <w:bookmarkEnd w:id="11"/>
    </w:p>
    <w:p w14:paraId="78B273E3"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r>
        <w:rPr>
          <w:rFonts w:cs="Times New Roman"/>
          <w:color w:val="222222"/>
          <w:szCs w:val="24"/>
          <w:shd w:val="clear" w:color="auto" w:fill="FFFFFF"/>
        </w:rPr>
        <w:t xml:space="preserve">Cheung, A. K. (2022) </w:t>
      </w:r>
      <w:r w:rsidRPr="005F73F6">
        <w:rPr>
          <w:rFonts w:cs="Times New Roman"/>
          <w:color w:val="222222"/>
          <w:szCs w:val="24"/>
          <w:shd w:val="clear" w:color="auto" w:fill="FFFFFF"/>
        </w:rPr>
        <w:t>Outsourcing for how long? Factors and duration of employing foreign live-in domestic helpers. </w:t>
      </w:r>
      <w:r w:rsidRPr="005F73F6">
        <w:rPr>
          <w:rFonts w:cs="Times New Roman"/>
          <w:i/>
          <w:iCs/>
          <w:color w:val="222222"/>
          <w:szCs w:val="24"/>
          <w:shd w:val="clear" w:color="auto" w:fill="FFFFFF"/>
        </w:rPr>
        <w:t>Journal of Family Issues</w:t>
      </w:r>
      <w:r w:rsidRPr="005F73F6">
        <w:rPr>
          <w:rFonts w:cs="Times New Roman"/>
          <w:color w:val="222222"/>
          <w:szCs w:val="24"/>
          <w:shd w:val="clear" w:color="auto" w:fill="FFFFFF"/>
        </w:rPr>
        <w:t>, </w:t>
      </w:r>
      <w:r w:rsidRPr="005F73F6">
        <w:rPr>
          <w:rFonts w:cs="Times New Roman"/>
          <w:i/>
          <w:iCs/>
          <w:color w:val="222222"/>
          <w:szCs w:val="24"/>
          <w:shd w:val="clear" w:color="auto" w:fill="FFFFFF"/>
        </w:rPr>
        <w:t>43</w:t>
      </w:r>
      <w:r w:rsidRPr="005F73F6">
        <w:rPr>
          <w:rFonts w:cs="Times New Roman"/>
          <w:color w:val="222222"/>
          <w:szCs w:val="24"/>
          <w:shd w:val="clear" w:color="auto" w:fill="FFFFFF"/>
        </w:rPr>
        <w:t>(11), 3030-3056.</w:t>
      </w:r>
    </w:p>
    <w:p w14:paraId="78B273E4"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r w:rsidRPr="005F73F6">
        <w:rPr>
          <w:rFonts w:cs="Times New Roman"/>
          <w:color w:val="222222"/>
          <w:szCs w:val="24"/>
          <w:shd w:val="clear" w:color="auto" w:fill="FFFFFF"/>
        </w:rPr>
        <w:t>Cheung, A</w:t>
      </w:r>
      <w:r>
        <w:rPr>
          <w:rFonts w:cs="Times New Roman"/>
          <w:color w:val="222222"/>
          <w:szCs w:val="24"/>
          <w:shd w:val="clear" w:color="auto" w:fill="FFFFFF"/>
        </w:rPr>
        <w:t xml:space="preserve">. K. L., and Lui, L. (2022) </w:t>
      </w:r>
      <w:r w:rsidRPr="005F73F6">
        <w:rPr>
          <w:rFonts w:cs="Times New Roman"/>
          <w:color w:val="222222"/>
          <w:szCs w:val="24"/>
          <w:shd w:val="clear" w:color="auto" w:fill="FFFFFF"/>
        </w:rPr>
        <w:t>Does live-in domestic help reduce unpaid household labor? The paradox of intensive parenting and domestic outsourcing. </w:t>
      </w:r>
      <w:r w:rsidRPr="005F73F6">
        <w:rPr>
          <w:rFonts w:cs="Times New Roman"/>
          <w:i/>
          <w:iCs/>
          <w:color w:val="222222"/>
          <w:szCs w:val="24"/>
          <w:shd w:val="clear" w:color="auto" w:fill="FFFFFF"/>
        </w:rPr>
        <w:t>Current Sociology</w:t>
      </w:r>
      <w:r w:rsidRPr="005F73F6">
        <w:rPr>
          <w:rFonts w:cs="Times New Roman"/>
          <w:color w:val="222222"/>
          <w:szCs w:val="24"/>
          <w:shd w:val="clear" w:color="auto" w:fill="FFFFFF"/>
        </w:rPr>
        <w:t>, </w:t>
      </w:r>
      <w:r w:rsidRPr="005F73F6">
        <w:rPr>
          <w:rFonts w:cs="Times New Roman"/>
          <w:i/>
          <w:iCs/>
          <w:color w:val="222222"/>
          <w:szCs w:val="24"/>
          <w:shd w:val="clear" w:color="auto" w:fill="FFFFFF"/>
        </w:rPr>
        <w:t>70</w:t>
      </w:r>
      <w:r w:rsidRPr="005F73F6">
        <w:rPr>
          <w:rFonts w:cs="Times New Roman"/>
          <w:color w:val="222222"/>
          <w:szCs w:val="24"/>
          <w:shd w:val="clear" w:color="auto" w:fill="FFFFFF"/>
        </w:rPr>
        <w:t>(6), 921-942.</w:t>
      </w:r>
    </w:p>
    <w:p w14:paraId="78B273E5"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r w:rsidRPr="005F73F6">
        <w:rPr>
          <w:rFonts w:cs="Times New Roman"/>
          <w:color w:val="222222"/>
          <w:szCs w:val="24"/>
          <w:shd w:val="clear" w:color="auto" w:fill="FFFFFF"/>
        </w:rPr>
        <w:t>Do,</w:t>
      </w:r>
      <w:r>
        <w:rPr>
          <w:rFonts w:cs="Times New Roman"/>
          <w:color w:val="222222"/>
          <w:szCs w:val="24"/>
          <w:shd w:val="clear" w:color="auto" w:fill="FFFFFF"/>
        </w:rPr>
        <w:t xml:space="preserve"> L. (2020) </w:t>
      </w:r>
      <w:r w:rsidRPr="005F73F6">
        <w:rPr>
          <w:rFonts w:cs="Times New Roman"/>
          <w:color w:val="222222"/>
          <w:szCs w:val="24"/>
          <w:shd w:val="clear" w:color="auto" w:fill="FFFFFF"/>
        </w:rPr>
        <w:t>A guidelines for Vietnamese students to work in Finnish Housekeeping Industry.</w:t>
      </w:r>
    </w:p>
    <w:p w14:paraId="78B273E6"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proofErr w:type="spellStart"/>
      <w:r w:rsidRPr="005F73F6">
        <w:rPr>
          <w:rFonts w:cs="Times New Roman"/>
          <w:color w:val="222222"/>
          <w:szCs w:val="24"/>
          <w:shd w:val="clear" w:color="auto" w:fill="FFFFFF"/>
        </w:rPr>
        <w:t>Elhoushy</w:t>
      </w:r>
      <w:proofErr w:type="spellEnd"/>
      <w:r w:rsidRPr="005F73F6">
        <w:rPr>
          <w:rFonts w:cs="Times New Roman"/>
          <w:color w:val="222222"/>
          <w:szCs w:val="24"/>
          <w:shd w:val="clear" w:color="auto" w:fill="FFFFFF"/>
        </w:rPr>
        <w:t>, S., S</w:t>
      </w:r>
      <w:r>
        <w:rPr>
          <w:rFonts w:cs="Times New Roman"/>
          <w:color w:val="222222"/>
          <w:szCs w:val="24"/>
          <w:shd w:val="clear" w:color="auto" w:fill="FFFFFF"/>
        </w:rPr>
        <w:t xml:space="preserve">alem, I. E., and Agag, G. (2020) </w:t>
      </w:r>
      <w:r w:rsidRPr="005F73F6">
        <w:rPr>
          <w:rFonts w:cs="Times New Roman"/>
          <w:color w:val="222222"/>
          <w:szCs w:val="24"/>
          <w:shd w:val="clear" w:color="auto" w:fill="FFFFFF"/>
        </w:rPr>
        <w:t>The impact of perceived benefits and risks on current and desired levels of outsourcing: Hotel managers’ perspective. </w:t>
      </w:r>
      <w:r w:rsidRPr="005F73F6">
        <w:rPr>
          <w:rFonts w:cs="Times New Roman"/>
          <w:i/>
          <w:iCs/>
          <w:color w:val="222222"/>
          <w:szCs w:val="24"/>
          <w:shd w:val="clear" w:color="auto" w:fill="FFFFFF"/>
        </w:rPr>
        <w:t>International Journal of Hospitality Management</w:t>
      </w:r>
      <w:r w:rsidRPr="005F73F6">
        <w:rPr>
          <w:rFonts w:cs="Times New Roman"/>
          <w:color w:val="222222"/>
          <w:szCs w:val="24"/>
          <w:shd w:val="clear" w:color="auto" w:fill="FFFFFF"/>
        </w:rPr>
        <w:t>, </w:t>
      </w:r>
      <w:r w:rsidRPr="005F73F6">
        <w:rPr>
          <w:rFonts w:cs="Times New Roman"/>
          <w:i/>
          <w:iCs/>
          <w:color w:val="222222"/>
          <w:szCs w:val="24"/>
          <w:shd w:val="clear" w:color="auto" w:fill="FFFFFF"/>
        </w:rPr>
        <w:t>91</w:t>
      </w:r>
      <w:r w:rsidRPr="005F73F6">
        <w:rPr>
          <w:rFonts w:cs="Times New Roman"/>
          <w:color w:val="222222"/>
          <w:szCs w:val="24"/>
          <w:shd w:val="clear" w:color="auto" w:fill="FFFFFF"/>
        </w:rPr>
        <w:t>, 102419.</w:t>
      </w:r>
    </w:p>
    <w:p w14:paraId="78B273E7"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r w:rsidRPr="005F73F6">
        <w:rPr>
          <w:rFonts w:cs="Times New Roman"/>
          <w:color w:val="222222"/>
          <w:szCs w:val="24"/>
          <w:shd w:val="clear" w:color="auto" w:fill="FFFFFF"/>
        </w:rPr>
        <w:t>Espino-Rodríguez, T. F</w:t>
      </w:r>
      <w:r>
        <w:rPr>
          <w:rFonts w:cs="Times New Roman"/>
          <w:color w:val="222222"/>
          <w:szCs w:val="24"/>
          <w:shd w:val="clear" w:color="auto" w:fill="FFFFFF"/>
        </w:rPr>
        <w:t xml:space="preserve">., and Rodríguez-Díaz, M. (2021) </w:t>
      </w:r>
      <w:r w:rsidRPr="005F73F6">
        <w:rPr>
          <w:rFonts w:cs="Times New Roman"/>
          <w:color w:val="222222"/>
          <w:szCs w:val="24"/>
          <w:shd w:val="clear" w:color="auto" w:fill="FFFFFF"/>
        </w:rPr>
        <w:t>The influence of outsourcing activities on the perception of service quality. An empirical study based on online reviews by hotel customers. </w:t>
      </w:r>
      <w:r w:rsidRPr="005F73F6">
        <w:rPr>
          <w:rFonts w:cs="Times New Roman"/>
          <w:i/>
          <w:iCs/>
          <w:color w:val="222222"/>
          <w:szCs w:val="24"/>
          <w:shd w:val="clear" w:color="auto" w:fill="FFFFFF"/>
        </w:rPr>
        <w:t>Journal of Hospitality and Tourism Technology</w:t>
      </w:r>
      <w:r w:rsidRPr="005F73F6">
        <w:rPr>
          <w:rFonts w:cs="Times New Roman"/>
          <w:color w:val="222222"/>
          <w:szCs w:val="24"/>
          <w:shd w:val="clear" w:color="auto" w:fill="FFFFFF"/>
        </w:rPr>
        <w:t>, </w:t>
      </w:r>
      <w:r w:rsidRPr="005F73F6">
        <w:rPr>
          <w:rFonts w:cs="Times New Roman"/>
          <w:i/>
          <w:iCs/>
          <w:color w:val="222222"/>
          <w:szCs w:val="24"/>
          <w:shd w:val="clear" w:color="auto" w:fill="FFFFFF"/>
        </w:rPr>
        <w:t>12</w:t>
      </w:r>
      <w:r w:rsidRPr="005F73F6">
        <w:rPr>
          <w:rFonts w:cs="Times New Roman"/>
          <w:color w:val="222222"/>
          <w:szCs w:val="24"/>
          <w:shd w:val="clear" w:color="auto" w:fill="FFFFFF"/>
        </w:rPr>
        <w:t>(4), 689-711.</w:t>
      </w:r>
    </w:p>
    <w:p w14:paraId="78B273E8"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proofErr w:type="spellStart"/>
      <w:r w:rsidRPr="005F73F6">
        <w:rPr>
          <w:rFonts w:cs="Times New Roman"/>
          <w:szCs w:val="24"/>
        </w:rPr>
        <w:t>Evryastuti</w:t>
      </w:r>
      <w:proofErr w:type="spellEnd"/>
      <w:r w:rsidRPr="005F73F6">
        <w:rPr>
          <w:rFonts w:cs="Times New Roman"/>
          <w:szCs w:val="24"/>
        </w:rPr>
        <w:t xml:space="preserve">, N. K. A., </w:t>
      </w:r>
      <w:proofErr w:type="spellStart"/>
      <w:r w:rsidRPr="005F73F6">
        <w:rPr>
          <w:rFonts w:cs="Times New Roman"/>
          <w:szCs w:val="24"/>
        </w:rPr>
        <w:t>Komala</w:t>
      </w:r>
      <w:proofErr w:type="spellEnd"/>
      <w:r w:rsidRPr="005F73F6">
        <w:rPr>
          <w:rFonts w:cs="Times New Roman"/>
          <w:szCs w:val="24"/>
        </w:rPr>
        <w:t xml:space="preserve">, I. G. A. M. K., </w:t>
      </w:r>
      <w:proofErr w:type="spellStart"/>
      <w:r w:rsidRPr="005F73F6">
        <w:rPr>
          <w:rFonts w:cs="Times New Roman"/>
          <w:szCs w:val="24"/>
        </w:rPr>
        <w:t>Suarja</w:t>
      </w:r>
      <w:proofErr w:type="spellEnd"/>
      <w:r w:rsidRPr="005F73F6">
        <w:rPr>
          <w:rFonts w:cs="Times New Roman"/>
          <w:szCs w:val="24"/>
        </w:rPr>
        <w:t xml:space="preserve">, I. K., </w:t>
      </w:r>
      <w:proofErr w:type="spellStart"/>
      <w:r w:rsidRPr="005F73F6">
        <w:rPr>
          <w:rFonts w:cs="Times New Roman"/>
          <w:szCs w:val="24"/>
        </w:rPr>
        <w:t>Suja</w:t>
      </w:r>
      <w:proofErr w:type="spellEnd"/>
      <w:r w:rsidRPr="005F73F6">
        <w:rPr>
          <w:rFonts w:cs="Times New Roman"/>
          <w:szCs w:val="24"/>
        </w:rPr>
        <w:t>, I.</w:t>
      </w:r>
      <w:r>
        <w:rPr>
          <w:rFonts w:cs="Times New Roman"/>
          <w:szCs w:val="24"/>
        </w:rPr>
        <w:t xml:space="preserve"> K., and </w:t>
      </w:r>
      <w:proofErr w:type="spellStart"/>
      <w:r>
        <w:rPr>
          <w:rFonts w:cs="Times New Roman"/>
          <w:szCs w:val="24"/>
        </w:rPr>
        <w:t>Sudarmini</w:t>
      </w:r>
      <w:proofErr w:type="spellEnd"/>
      <w:r>
        <w:rPr>
          <w:rFonts w:cs="Times New Roman"/>
          <w:szCs w:val="24"/>
        </w:rPr>
        <w:t xml:space="preserve">, N. M. (2022) </w:t>
      </w:r>
      <w:r w:rsidRPr="005F73F6">
        <w:rPr>
          <w:rFonts w:cs="Times New Roman"/>
          <w:szCs w:val="24"/>
        </w:rPr>
        <w:t>Cleanliness, Health, Safety, and Environment Sustainability (CHSE) Implementation in Housekeeping Department. </w:t>
      </w:r>
      <w:r w:rsidRPr="005F73F6">
        <w:rPr>
          <w:rFonts w:cs="Times New Roman"/>
          <w:i/>
          <w:iCs/>
          <w:szCs w:val="24"/>
        </w:rPr>
        <w:t>International Journal of Travel, Hospitality and Events</w:t>
      </w:r>
      <w:r w:rsidRPr="005F73F6">
        <w:rPr>
          <w:rFonts w:cs="Times New Roman"/>
          <w:szCs w:val="24"/>
        </w:rPr>
        <w:t>, </w:t>
      </w:r>
      <w:r w:rsidRPr="005F73F6">
        <w:rPr>
          <w:rFonts w:cs="Times New Roman"/>
          <w:i/>
          <w:iCs/>
          <w:szCs w:val="24"/>
        </w:rPr>
        <w:t>1</w:t>
      </w:r>
      <w:r w:rsidRPr="005F73F6">
        <w:rPr>
          <w:rFonts w:cs="Times New Roman"/>
          <w:szCs w:val="24"/>
        </w:rPr>
        <w:t>(1), 37-53.</w:t>
      </w:r>
    </w:p>
    <w:p w14:paraId="78B273E9"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r w:rsidRPr="005F73F6">
        <w:rPr>
          <w:rFonts w:cs="Times New Roman"/>
          <w:color w:val="222222"/>
          <w:szCs w:val="24"/>
          <w:shd w:val="clear" w:color="auto" w:fill="FFFFFF"/>
        </w:rPr>
        <w:t xml:space="preserve">Guo, X., </w:t>
      </w:r>
      <w:r>
        <w:rPr>
          <w:rFonts w:cs="Times New Roman"/>
          <w:color w:val="222222"/>
          <w:szCs w:val="24"/>
          <w:shd w:val="clear" w:color="auto" w:fill="FFFFFF"/>
        </w:rPr>
        <w:t xml:space="preserve">Cheng, A., and </w:t>
      </w:r>
      <w:proofErr w:type="spellStart"/>
      <w:r>
        <w:rPr>
          <w:rFonts w:cs="Times New Roman"/>
          <w:color w:val="222222"/>
          <w:szCs w:val="24"/>
          <w:shd w:val="clear" w:color="auto" w:fill="FFFFFF"/>
        </w:rPr>
        <w:t>Pavlou</w:t>
      </w:r>
      <w:proofErr w:type="spellEnd"/>
      <w:r>
        <w:rPr>
          <w:rFonts w:cs="Times New Roman"/>
          <w:color w:val="222222"/>
          <w:szCs w:val="24"/>
          <w:shd w:val="clear" w:color="auto" w:fill="FFFFFF"/>
        </w:rPr>
        <w:t xml:space="preserve">, P. (2019) </w:t>
      </w:r>
      <w:r w:rsidRPr="005F73F6">
        <w:rPr>
          <w:rFonts w:cs="Times New Roman"/>
          <w:color w:val="222222"/>
          <w:szCs w:val="24"/>
          <w:shd w:val="clear" w:color="auto" w:fill="FFFFFF"/>
        </w:rPr>
        <w:t>Skill-biased technical change again? Estimating the effect of TaskRabbit on local employment in the housekeeping industry.</w:t>
      </w:r>
    </w:p>
    <w:p w14:paraId="78B273EA"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proofErr w:type="spellStart"/>
      <w:r w:rsidRPr="005F73F6">
        <w:rPr>
          <w:rFonts w:cs="Times New Roman"/>
          <w:szCs w:val="24"/>
        </w:rPr>
        <w:t>Igoche</w:t>
      </w:r>
      <w:proofErr w:type="spellEnd"/>
      <w:r w:rsidRPr="005F73F6">
        <w:rPr>
          <w:rFonts w:cs="Times New Roman"/>
          <w:szCs w:val="24"/>
        </w:rPr>
        <w:t xml:space="preserve">, F. O., Sani, G. S., Jerry, J. M., </w:t>
      </w:r>
      <w:proofErr w:type="spellStart"/>
      <w:r w:rsidRPr="005F73F6">
        <w:rPr>
          <w:rFonts w:cs="Times New Roman"/>
          <w:szCs w:val="24"/>
        </w:rPr>
        <w:t>Mabade</w:t>
      </w:r>
      <w:r>
        <w:rPr>
          <w:rFonts w:cs="Times New Roman"/>
          <w:szCs w:val="24"/>
        </w:rPr>
        <w:t>je</w:t>
      </w:r>
      <w:proofErr w:type="spellEnd"/>
      <w:r>
        <w:rPr>
          <w:rFonts w:cs="Times New Roman"/>
          <w:szCs w:val="24"/>
        </w:rPr>
        <w:t>, J. A., and Umar, A. L. (2022)</w:t>
      </w:r>
      <w:r w:rsidRPr="005F73F6">
        <w:rPr>
          <w:rFonts w:cs="Times New Roman"/>
          <w:szCs w:val="24"/>
        </w:rPr>
        <w:t xml:space="preserve"> Outsourcing Cleaning Services as an Alternative to In-House Cleaning in an Organization: A Case Study of the Bank of Agriculture (BOA), Bauchi Plaza. </w:t>
      </w:r>
      <w:r w:rsidRPr="005F73F6">
        <w:rPr>
          <w:rFonts w:cs="Times New Roman"/>
          <w:i/>
          <w:iCs/>
          <w:szCs w:val="24"/>
        </w:rPr>
        <w:t>African Journal of Management and Business Research</w:t>
      </w:r>
      <w:r w:rsidRPr="005F73F6">
        <w:rPr>
          <w:rFonts w:cs="Times New Roman"/>
          <w:szCs w:val="24"/>
        </w:rPr>
        <w:t>, </w:t>
      </w:r>
      <w:r w:rsidRPr="005F73F6">
        <w:rPr>
          <w:rFonts w:cs="Times New Roman"/>
          <w:i/>
          <w:iCs/>
          <w:szCs w:val="24"/>
        </w:rPr>
        <w:t>6</w:t>
      </w:r>
      <w:r w:rsidRPr="005F73F6">
        <w:rPr>
          <w:rFonts w:cs="Times New Roman"/>
          <w:szCs w:val="24"/>
        </w:rPr>
        <w:t>(1), 120-128.</w:t>
      </w:r>
    </w:p>
    <w:p w14:paraId="78B273EB"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proofErr w:type="spellStart"/>
      <w:r w:rsidRPr="005F73F6">
        <w:rPr>
          <w:rFonts w:cs="Times New Roman"/>
          <w:color w:val="222222"/>
          <w:szCs w:val="24"/>
          <w:shd w:val="clear" w:color="auto" w:fill="FFFFFF"/>
        </w:rPr>
        <w:t>Ikenwa</w:t>
      </w:r>
      <w:proofErr w:type="spellEnd"/>
      <w:r>
        <w:rPr>
          <w:rFonts w:cs="Times New Roman"/>
          <w:color w:val="222222"/>
          <w:szCs w:val="24"/>
          <w:shd w:val="clear" w:color="auto" w:fill="FFFFFF"/>
        </w:rPr>
        <w:t>, K. O., and</w:t>
      </w:r>
      <w:r w:rsidRPr="005F73F6">
        <w:rPr>
          <w:rFonts w:cs="Times New Roman"/>
          <w:color w:val="222222"/>
          <w:szCs w:val="24"/>
          <w:shd w:val="clear" w:color="auto" w:fill="FFFFFF"/>
        </w:rPr>
        <w:t xml:space="preserve"> Olusegun</w:t>
      </w:r>
      <w:r>
        <w:rPr>
          <w:rFonts w:cs="Times New Roman"/>
          <w:color w:val="222222"/>
          <w:szCs w:val="24"/>
          <w:shd w:val="clear" w:color="auto" w:fill="FFFFFF"/>
        </w:rPr>
        <w:t xml:space="preserve">, B. S. (2019) </w:t>
      </w:r>
      <w:r w:rsidRPr="005F73F6">
        <w:rPr>
          <w:rFonts w:cs="Times New Roman"/>
          <w:color w:val="222222"/>
          <w:szCs w:val="24"/>
          <w:shd w:val="clear" w:color="auto" w:fill="FFFFFF"/>
        </w:rPr>
        <w:t>Impact of Outsourcing on Cleaning Service Quality: a Study of the University of Lagos. </w:t>
      </w:r>
      <w:r w:rsidRPr="005F73F6">
        <w:rPr>
          <w:rFonts w:cs="Times New Roman"/>
          <w:i/>
          <w:iCs/>
          <w:color w:val="222222"/>
          <w:szCs w:val="24"/>
          <w:shd w:val="clear" w:color="auto" w:fill="FFFFFF"/>
        </w:rPr>
        <w:t>UNILAG Journal of Business</w:t>
      </w:r>
      <w:r w:rsidRPr="005F73F6">
        <w:rPr>
          <w:rFonts w:cs="Times New Roman"/>
          <w:color w:val="222222"/>
          <w:szCs w:val="24"/>
          <w:shd w:val="clear" w:color="auto" w:fill="FFFFFF"/>
        </w:rPr>
        <w:t>, </w:t>
      </w:r>
      <w:r w:rsidRPr="005F73F6">
        <w:rPr>
          <w:rFonts w:cs="Times New Roman"/>
          <w:i/>
          <w:iCs/>
          <w:color w:val="222222"/>
          <w:szCs w:val="24"/>
          <w:shd w:val="clear" w:color="auto" w:fill="FFFFFF"/>
        </w:rPr>
        <w:t>5</w:t>
      </w:r>
      <w:r w:rsidRPr="005F73F6">
        <w:rPr>
          <w:rFonts w:cs="Times New Roman"/>
          <w:color w:val="222222"/>
          <w:szCs w:val="24"/>
          <w:shd w:val="clear" w:color="auto" w:fill="FFFFFF"/>
        </w:rPr>
        <w:t>(2), 40-55.</w:t>
      </w:r>
    </w:p>
    <w:p w14:paraId="78B273EC"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proofErr w:type="spellStart"/>
      <w:r>
        <w:rPr>
          <w:rFonts w:cs="Times New Roman"/>
          <w:color w:val="222222"/>
          <w:szCs w:val="24"/>
          <w:shd w:val="clear" w:color="auto" w:fill="FFFFFF"/>
        </w:rPr>
        <w:lastRenderedPageBreak/>
        <w:t>Kyalo</w:t>
      </w:r>
      <w:proofErr w:type="spellEnd"/>
      <w:r>
        <w:rPr>
          <w:rFonts w:cs="Times New Roman"/>
          <w:color w:val="222222"/>
          <w:szCs w:val="24"/>
          <w:shd w:val="clear" w:color="auto" w:fill="FFFFFF"/>
        </w:rPr>
        <w:t xml:space="preserve">, J. (2023) </w:t>
      </w:r>
      <w:r w:rsidRPr="005F73F6">
        <w:rPr>
          <w:rFonts w:cs="Times New Roman"/>
          <w:color w:val="222222"/>
          <w:szCs w:val="24"/>
          <w:shd w:val="clear" w:color="auto" w:fill="FFFFFF"/>
        </w:rPr>
        <w:t xml:space="preserve">Effect of Short Course Training on Service Delivery in the Hospitality Industry in Housekeeping and Laundry Department of Kenya </w:t>
      </w:r>
      <w:proofErr w:type="spellStart"/>
      <w:r w:rsidRPr="005F73F6">
        <w:rPr>
          <w:rFonts w:cs="Times New Roman"/>
          <w:color w:val="222222"/>
          <w:szCs w:val="24"/>
          <w:shd w:val="clear" w:color="auto" w:fill="FFFFFF"/>
        </w:rPr>
        <w:t>Utalii</w:t>
      </w:r>
      <w:proofErr w:type="spellEnd"/>
      <w:r w:rsidRPr="005F73F6">
        <w:rPr>
          <w:rFonts w:cs="Times New Roman"/>
          <w:color w:val="222222"/>
          <w:szCs w:val="24"/>
          <w:shd w:val="clear" w:color="auto" w:fill="FFFFFF"/>
        </w:rPr>
        <w:t xml:space="preserve"> College. </w:t>
      </w:r>
      <w:r w:rsidRPr="005F73F6">
        <w:rPr>
          <w:rFonts w:cs="Times New Roman"/>
          <w:i/>
          <w:iCs/>
          <w:color w:val="222222"/>
          <w:szCs w:val="24"/>
          <w:shd w:val="clear" w:color="auto" w:fill="FFFFFF"/>
        </w:rPr>
        <w:t>Journal of Hospitality and Tourism</w:t>
      </w:r>
      <w:r w:rsidRPr="005F73F6">
        <w:rPr>
          <w:rFonts w:cs="Times New Roman"/>
          <w:color w:val="222222"/>
          <w:szCs w:val="24"/>
          <w:shd w:val="clear" w:color="auto" w:fill="FFFFFF"/>
        </w:rPr>
        <w:t>, </w:t>
      </w:r>
      <w:r w:rsidRPr="005F73F6">
        <w:rPr>
          <w:rFonts w:cs="Times New Roman"/>
          <w:i/>
          <w:iCs/>
          <w:color w:val="222222"/>
          <w:szCs w:val="24"/>
          <w:shd w:val="clear" w:color="auto" w:fill="FFFFFF"/>
        </w:rPr>
        <w:t>3</w:t>
      </w:r>
      <w:r w:rsidRPr="005F73F6">
        <w:rPr>
          <w:rFonts w:cs="Times New Roman"/>
          <w:color w:val="222222"/>
          <w:szCs w:val="24"/>
          <w:shd w:val="clear" w:color="auto" w:fill="FFFFFF"/>
        </w:rPr>
        <w:t>(1), 14-30.</w:t>
      </w:r>
    </w:p>
    <w:p w14:paraId="78B273ED"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r>
        <w:rPr>
          <w:rFonts w:cs="Times New Roman"/>
          <w:color w:val="222222"/>
          <w:szCs w:val="24"/>
          <w:shd w:val="clear" w:color="auto" w:fill="FFFFFF"/>
        </w:rPr>
        <w:t xml:space="preserve">Mali, R., and Mali, N. R. (2022) </w:t>
      </w:r>
      <w:r w:rsidRPr="005F73F6">
        <w:rPr>
          <w:rFonts w:cs="Times New Roman"/>
          <w:color w:val="222222"/>
          <w:szCs w:val="24"/>
          <w:shd w:val="clear" w:color="auto" w:fill="FFFFFF"/>
        </w:rPr>
        <w:t>A Research To Determine The Job Satisfaction Of Housekeeping Staff In A Tertiary Hospital. </w:t>
      </w:r>
      <w:r w:rsidRPr="005F73F6">
        <w:rPr>
          <w:rFonts w:cs="Times New Roman"/>
          <w:i/>
          <w:iCs/>
          <w:color w:val="222222"/>
          <w:szCs w:val="24"/>
          <w:shd w:val="clear" w:color="auto" w:fill="FFFFFF"/>
        </w:rPr>
        <w:t>Journal of Pharmaceutical Negative Results</w:t>
      </w:r>
      <w:r w:rsidRPr="005F73F6">
        <w:rPr>
          <w:rFonts w:cs="Times New Roman"/>
          <w:color w:val="222222"/>
          <w:szCs w:val="24"/>
          <w:shd w:val="clear" w:color="auto" w:fill="FFFFFF"/>
        </w:rPr>
        <w:t>, 1471-1473.</w:t>
      </w:r>
    </w:p>
    <w:p w14:paraId="78B273EE"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r>
        <w:rPr>
          <w:rFonts w:cs="Times New Roman"/>
          <w:szCs w:val="24"/>
        </w:rPr>
        <w:t xml:space="preserve">Marriott International. (2022) </w:t>
      </w:r>
      <w:r w:rsidRPr="005F73F6">
        <w:rPr>
          <w:rFonts w:cs="Times New Roman"/>
          <w:szCs w:val="24"/>
        </w:rPr>
        <w:t xml:space="preserve">Annual Report. [Online]. Marriott. Available at - </w:t>
      </w:r>
      <w:r w:rsidRPr="00A82840">
        <w:rPr>
          <w:rFonts w:cs="Times New Roman"/>
          <w:szCs w:val="24"/>
        </w:rPr>
        <w:t>https://marriott.gcs-web.com/static-files/b82978a6-9d28-4e38-9855-fc4ae2cebe11</w:t>
      </w:r>
      <w:r w:rsidRPr="005F73F6">
        <w:rPr>
          <w:rFonts w:cs="Times New Roman"/>
          <w:szCs w:val="24"/>
        </w:rPr>
        <w:t xml:space="preserve">. [Accessed on - 2nd June 2023]. </w:t>
      </w:r>
    </w:p>
    <w:p w14:paraId="78B273EF"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proofErr w:type="spellStart"/>
      <w:r w:rsidRPr="005F73F6">
        <w:rPr>
          <w:rFonts w:cs="Times New Roman"/>
          <w:color w:val="222222"/>
          <w:szCs w:val="24"/>
          <w:shd w:val="clear" w:color="auto" w:fill="FFFFFF"/>
        </w:rPr>
        <w:t>Omachoko</w:t>
      </w:r>
      <w:proofErr w:type="spellEnd"/>
      <w:r w:rsidRPr="005F73F6">
        <w:rPr>
          <w:rFonts w:cs="Times New Roman"/>
          <w:color w:val="222222"/>
          <w:szCs w:val="24"/>
          <w:shd w:val="clear" w:color="auto" w:fill="FFFFFF"/>
        </w:rPr>
        <w:t>,</w:t>
      </w:r>
      <w:r>
        <w:rPr>
          <w:rFonts w:cs="Times New Roman"/>
          <w:color w:val="222222"/>
          <w:szCs w:val="24"/>
          <w:shd w:val="clear" w:color="auto" w:fill="FFFFFF"/>
        </w:rPr>
        <w:t xml:space="preserve"> I. F., and </w:t>
      </w:r>
      <w:proofErr w:type="spellStart"/>
      <w:r>
        <w:rPr>
          <w:rFonts w:cs="Times New Roman"/>
          <w:color w:val="222222"/>
          <w:szCs w:val="24"/>
          <w:shd w:val="clear" w:color="auto" w:fill="FFFFFF"/>
        </w:rPr>
        <w:t>Mamman</w:t>
      </w:r>
      <w:proofErr w:type="spellEnd"/>
      <w:r>
        <w:rPr>
          <w:rFonts w:cs="Times New Roman"/>
          <w:color w:val="222222"/>
          <w:szCs w:val="24"/>
          <w:shd w:val="clear" w:color="auto" w:fill="FFFFFF"/>
        </w:rPr>
        <w:t xml:space="preserve">, J. J. (2022) </w:t>
      </w:r>
      <w:r w:rsidRPr="005F73F6">
        <w:rPr>
          <w:rFonts w:cs="Times New Roman"/>
          <w:color w:val="222222"/>
          <w:szCs w:val="24"/>
          <w:shd w:val="clear" w:color="auto" w:fill="FFFFFF"/>
        </w:rPr>
        <w:t>An Awakening Call to Opportunities of Outsourcing Cleaning Services as an Alternative to In-House Cleaning in an Organization.</w:t>
      </w:r>
    </w:p>
    <w:p w14:paraId="78B273F0"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proofErr w:type="spellStart"/>
      <w:r>
        <w:rPr>
          <w:rFonts w:cs="Times New Roman"/>
          <w:szCs w:val="24"/>
        </w:rPr>
        <w:t>Samosir</w:t>
      </w:r>
      <w:proofErr w:type="spellEnd"/>
      <w:r>
        <w:rPr>
          <w:rFonts w:cs="Times New Roman"/>
          <w:szCs w:val="24"/>
        </w:rPr>
        <w:t xml:space="preserve">, B. S. D. (2022) </w:t>
      </w:r>
      <w:r w:rsidRPr="005F73F6">
        <w:rPr>
          <w:rFonts w:cs="Times New Roman"/>
          <w:szCs w:val="24"/>
        </w:rPr>
        <w:t xml:space="preserve">Overview of the Houseman's Duties and Responsibilities in Cleaning Public Areas in the Housekeeping Department of Grand </w:t>
      </w:r>
      <w:proofErr w:type="spellStart"/>
      <w:r w:rsidRPr="005F73F6">
        <w:rPr>
          <w:rFonts w:cs="Times New Roman"/>
          <w:szCs w:val="24"/>
        </w:rPr>
        <w:t>Cityhall</w:t>
      </w:r>
      <w:proofErr w:type="spellEnd"/>
      <w:r w:rsidRPr="005F73F6">
        <w:rPr>
          <w:rFonts w:cs="Times New Roman"/>
          <w:szCs w:val="24"/>
        </w:rPr>
        <w:t xml:space="preserve"> Hotel &amp; Serviced Residences Medan. </w:t>
      </w:r>
      <w:r w:rsidRPr="005F73F6">
        <w:rPr>
          <w:rFonts w:cs="Times New Roman"/>
          <w:i/>
          <w:iCs/>
          <w:szCs w:val="24"/>
        </w:rPr>
        <w:t xml:space="preserve">Healing: </w:t>
      </w:r>
      <w:proofErr w:type="spellStart"/>
      <w:r w:rsidRPr="005F73F6">
        <w:rPr>
          <w:rFonts w:cs="Times New Roman"/>
          <w:i/>
          <w:iCs/>
          <w:szCs w:val="24"/>
        </w:rPr>
        <w:t>Jurnal</w:t>
      </w:r>
      <w:proofErr w:type="spellEnd"/>
      <w:r w:rsidRPr="005F73F6">
        <w:rPr>
          <w:rFonts w:cs="Times New Roman"/>
          <w:i/>
          <w:iCs/>
          <w:szCs w:val="24"/>
        </w:rPr>
        <w:t xml:space="preserve"> </w:t>
      </w:r>
      <w:proofErr w:type="spellStart"/>
      <w:r w:rsidRPr="005F73F6">
        <w:rPr>
          <w:rFonts w:cs="Times New Roman"/>
          <w:i/>
          <w:iCs/>
          <w:szCs w:val="24"/>
        </w:rPr>
        <w:t>Pariwisata</w:t>
      </w:r>
      <w:proofErr w:type="spellEnd"/>
      <w:r w:rsidRPr="005F73F6">
        <w:rPr>
          <w:rFonts w:cs="Times New Roman"/>
          <w:szCs w:val="24"/>
        </w:rPr>
        <w:t>, </w:t>
      </w:r>
      <w:r w:rsidRPr="005F73F6">
        <w:rPr>
          <w:rFonts w:cs="Times New Roman"/>
          <w:i/>
          <w:iCs/>
          <w:szCs w:val="24"/>
        </w:rPr>
        <w:t>1</w:t>
      </w:r>
      <w:r w:rsidRPr="005F73F6">
        <w:rPr>
          <w:rFonts w:cs="Times New Roman"/>
          <w:szCs w:val="24"/>
        </w:rPr>
        <w:t>(02), 53-58.</w:t>
      </w:r>
    </w:p>
    <w:p w14:paraId="78B273F1"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r w:rsidRPr="005F73F6">
        <w:rPr>
          <w:rFonts w:cs="Times New Roman"/>
          <w:color w:val="222222"/>
          <w:szCs w:val="24"/>
          <w:shd w:val="clear" w:color="auto" w:fill="FFFFFF"/>
        </w:rPr>
        <w:t>Smith</w:t>
      </w:r>
      <w:r>
        <w:rPr>
          <w:rFonts w:cs="Times New Roman"/>
          <w:color w:val="222222"/>
          <w:szCs w:val="24"/>
          <w:shd w:val="clear" w:color="auto" w:fill="FFFFFF"/>
        </w:rPr>
        <w:t xml:space="preserve">, A. D., and </w:t>
      </w:r>
      <w:proofErr w:type="spellStart"/>
      <w:r>
        <w:rPr>
          <w:rFonts w:cs="Times New Roman"/>
          <w:color w:val="222222"/>
          <w:szCs w:val="24"/>
          <w:shd w:val="clear" w:color="auto" w:fill="FFFFFF"/>
        </w:rPr>
        <w:t>Krivacek</w:t>
      </w:r>
      <w:proofErr w:type="spellEnd"/>
      <w:r>
        <w:rPr>
          <w:rFonts w:cs="Times New Roman"/>
          <w:color w:val="222222"/>
          <w:szCs w:val="24"/>
          <w:shd w:val="clear" w:color="auto" w:fill="FFFFFF"/>
        </w:rPr>
        <w:t xml:space="preserve">, S. (2019) </w:t>
      </w:r>
      <w:r w:rsidRPr="005F73F6">
        <w:rPr>
          <w:rFonts w:cs="Times New Roman"/>
          <w:color w:val="222222"/>
          <w:szCs w:val="24"/>
          <w:shd w:val="clear" w:color="auto" w:fill="FFFFFF"/>
        </w:rPr>
        <w:t>Making the case for Global outsourcing: Cases of business complexities and success.</w:t>
      </w:r>
    </w:p>
    <w:p w14:paraId="78B273F2"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r w:rsidRPr="005F73F6">
        <w:rPr>
          <w:rFonts w:cs="Times New Roman"/>
          <w:szCs w:val="24"/>
        </w:rPr>
        <w:t>Tiwari, A., Sing</w:t>
      </w:r>
      <w:r>
        <w:rPr>
          <w:rFonts w:cs="Times New Roman"/>
          <w:szCs w:val="24"/>
        </w:rPr>
        <w:t xml:space="preserve">h, M., and Dahiya, A. (2022) </w:t>
      </w:r>
      <w:r w:rsidRPr="005F73F6">
        <w:rPr>
          <w:rFonts w:cs="Times New Roman"/>
          <w:szCs w:val="24"/>
        </w:rPr>
        <w:t>A study on the effect of Technological Innovation on Outsourcing in the Hotel Housekeeping Department. In </w:t>
      </w:r>
      <w:r w:rsidRPr="005F73F6">
        <w:rPr>
          <w:rFonts w:cs="Times New Roman"/>
          <w:i/>
          <w:iCs/>
          <w:szCs w:val="24"/>
        </w:rPr>
        <w:t>2022 International Mobile and Embedded Technology Conference (MECON)</w:t>
      </w:r>
      <w:r w:rsidRPr="005F73F6">
        <w:rPr>
          <w:rFonts w:cs="Times New Roman"/>
          <w:szCs w:val="24"/>
        </w:rPr>
        <w:t> (pp. 37-40). IEEE.</w:t>
      </w:r>
    </w:p>
    <w:p w14:paraId="78B273F3"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r>
        <w:rPr>
          <w:rFonts w:cs="Times New Roman"/>
          <w:szCs w:val="24"/>
        </w:rPr>
        <w:t xml:space="preserve">Tiwari, D., and Trivedi, A. (2020) </w:t>
      </w:r>
      <w:r w:rsidRPr="005F73F6">
        <w:rPr>
          <w:rFonts w:cs="Times New Roman"/>
          <w:szCs w:val="24"/>
        </w:rPr>
        <w:t>Awareness of Ergonomics in Housekeeping Employees of Hotels. </w:t>
      </w:r>
      <w:r w:rsidRPr="005F73F6">
        <w:rPr>
          <w:rFonts w:cs="Times New Roman"/>
          <w:i/>
          <w:iCs/>
          <w:szCs w:val="24"/>
        </w:rPr>
        <w:t>Future trends in hospitality industry</w:t>
      </w:r>
      <w:r w:rsidRPr="005F73F6">
        <w:rPr>
          <w:rFonts w:cs="Times New Roman"/>
          <w:szCs w:val="24"/>
        </w:rPr>
        <w:t>, 237.</w:t>
      </w:r>
    </w:p>
    <w:p w14:paraId="78B273F4"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proofErr w:type="spellStart"/>
      <w:r>
        <w:rPr>
          <w:rFonts w:cs="Times New Roman"/>
          <w:color w:val="222222"/>
          <w:szCs w:val="24"/>
          <w:shd w:val="clear" w:color="auto" w:fill="FFFFFF"/>
        </w:rPr>
        <w:t>Twumasi</w:t>
      </w:r>
      <w:proofErr w:type="spellEnd"/>
      <w:r>
        <w:rPr>
          <w:rFonts w:cs="Times New Roman"/>
          <w:color w:val="222222"/>
          <w:szCs w:val="24"/>
          <w:shd w:val="clear" w:color="auto" w:fill="FFFFFF"/>
        </w:rPr>
        <w:t xml:space="preserve">, F. (2019) </w:t>
      </w:r>
      <w:r w:rsidRPr="005F73F6">
        <w:rPr>
          <w:rFonts w:cs="Times New Roman"/>
          <w:color w:val="222222"/>
          <w:szCs w:val="24"/>
          <w:shd w:val="clear" w:color="auto" w:fill="FFFFFF"/>
        </w:rPr>
        <w:t>Outsourcing cleaning services in the tourism and hospitality business.</w:t>
      </w:r>
    </w:p>
    <w:p w14:paraId="78B273F5"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proofErr w:type="spellStart"/>
      <w:r w:rsidRPr="005F73F6">
        <w:rPr>
          <w:rFonts w:cs="Times New Roman"/>
          <w:szCs w:val="24"/>
        </w:rPr>
        <w:t>Wiadnyana</w:t>
      </w:r>
      <w:proofErr w:type="spellEnd"/>
      <w:r w:rsidRPr="005F73F6">
        <w:rPr>
          <w:rFonts w:cs="Times New Roman"/>
          <w:szCs w:val="24"/>
        </w:rPr>
        <w:t xml:space="preserve">, I. W. W., </w:t>
      </w:r>
      <w:proofErr w:type="spellStart"/>
      <w:r w:rsidRPr="005F73F6">
        <w:rPr>
          <w:rFonts w:cs="Times New Roman"/>
          <w:szCs w:val="24"/>
        </w:rPr>
        <w:t>Sukm</w:t>
      </w:r>
      <w:r>
        <w:rPr>
          <w:rFonts w:cs="Times New Roman"/>
          <w:szCs w:val="24"/>
        </w:rPr>
        <w:t>ana</w:t>
      </w:r>
      <w:proofErr w:type="spellEnd"/>
      <w:r>
        <w:rPr>
          <w:rFonts w:cs="Times New Roman"/>
          <w:szCs w:val="24"/>
        </w:rPr>
        <w:t xml:space="preserve">, I. W. T., Susanto, P. C., and </w:t>
      </w:r>
      <w:proofErr w:type="spellStart"/>
      <w:r>
        <w:rPr>
          <w:rFonts w:cs="Times New Roman"/>
          <w:szCs w:val="24"/>
        </w:rPr>
        <w:t>Puspaningrum</w:t>
      </w:r>
      <w:proofErr w:type="spellEnd"/>
      <w:r>
        <w:rPr>
          <w:rFonts w:cs="Times New Roman"/>
          <w:szCs w:val="24"/>
        </w:rPr>
        <w:t xml:space="preserve">, D. H. D. (2019) </w:t>
      </w:r>
      <w:r w:rsidRPr="005F73F6">
        <w:rPr>
          <w:rFonts w:cs="Times New Roman"/>
          <w:szCs w:val="24"/>
        </w:rPr>
        <w:t xml:space="preserve">The Effect of Compensation, Motivation, Work Discipline and Work </w:t>
      </w:r>
      <w:r w:rsidRPr="005F73F6">
        <w:rPr>
          <w:rFonts w:cs="Times New Roman"/>
          <w:szCs w:val="24"/>
        </w:rPr>
        <w:lastRenderedPageBreak/>
        <w:t xml:space="preserve">Environment on Housekeeping Staff Performance at </w:t>
      </w:r>
      <w:proofErr w:type="spellStart"/>
      <w:r w:rsidRPr="005F73F6">
        <w:rPr>
          <w:rFonts w:cs="Times New Roman"/>
          <w:szCs w:val="24"/>
        </w:rPr>
        <w:t>Lv</w:t>
      </w:r>
      <w:proofErr w:type="spellEnd"/>
      <w:r w:rsidRPr="005F73F6">
        <w:rPr>
          <w:rFonts w:cs="Times New Roman"/>
          <w:szCs w:val="24"/>
        </w:rPr>
        <w:t xml:space="preserve"> 8 Resort Hotel. In </w:t>
      </w:r>
      <w:r w:rsidRPr="005F73F6">
        <w:rPr>
          <w:rFonts w:cs="Times New Roman"/>
          <w:i/>
          <w:iCs/>
          <w:szCs w:val="24"/>
        </w:rPr>
        <w:t>International Conference on Fundamental and Applied Research (I-CFAR)</w:t>
      </w:r>
      <w:r w:rsidRPr="005F73F6">
        <w:rPr>
          <w:rFonts w:cs="Times New Roman"/>
          <w:szCs w:val="24"/>
        </w:rPr>
        <w:t>.</w:t>
      </w:r>
    </w:p>
    <w:p w14:paraId="78B273F6" w14:textId="77777777" w:rsidR="00E87C0B" w:rsidRPr="005F73F6" w:rsidRDefault="00E87C0B" w:rsidP="005F73F6">
      <w:pPr>
        <w:pStyle w:val="ListParagraph"/>
        <w:numPr>
          <w:ilvl w:val="0"/>
          <w:numId w:val="4"/>
        </w:numPr>
        <w:spacing w:line="360" w:lineRule="auto"/>
        <w:contextualSpacing w:val="0"/>
        <w:jc w:val="both"/>
        <w:rPr>
          <w:rFonts w:cs="Times New Roman"/>
          <w:szCs w:val="24"/>
        </w:rPr>
      </w:pPr>
      <w:r w:rsidRPr="005F73F6">
        <w:rPr>
          <w:rFonts w:cs="Times New Roman"/>
          <w:color w:val="222222"/>
          <w:szCs w:val="24"/>
          <w:shd w:val="clear" w:color="auto" w:fill="FFFFFF"/>
        </w:rPr>
        <w:t>Zhang, M., Zhang, M., Zhao</w:t>
      </w:r>
      <w:r>
        <w:rPr>
          <w:rFonts w:cs="Times New Roman"/>
          <w:color w:val="222222"/>
          <w:szCs w:val="24"/>
          <w:shd w:val="clear" w:color="auto" w:fill="FFFFFF"/>
        </w:rPr>
        <w:t xml:space="preserve">, H., and van Dijk, M. P. (2020) </w:t>
      </w:r>
      <w:r w:rsidRPr="005F73F6">
        <w:rPr>
          <w:rFonts w:cs="Times New Roman"/>
          <w:color w:val="222222"/>
          <w:szCs w:val="24"/>
          <w:shd w:val="clear" w:color="auto" w:fill="FFFFFF"/>
        </w:rPr>
        <w:t>Managing water demand by contract: a survey of conservation outsourcing in China. </w:t>
      </w:r>
      <w:r w:rsidRPr="005F73F6">
        <w:rPr>
          <w:rFonts w:cs="Times New Roman"/>
          <w:i/>
          <w:iCs/>
          <w:color w:val="222222"/>
          <w:szCs w:val="24"/>
          <w:shd w:val="clear" w:color="auto" w:fill="FFFFFF"/>
        </w:rPr>
        <w:t>Utilities Policy</w:t>
      </w:r>
      <w:r w:rsidRPr="005F73F6">
        <w:rPr>
          <w:rFonts w:cs="Times New Roman"/>
          <w:color w:val="222222"/>
          <w:szCs w:val="24"/>
          <w:shd w:val="clear" w:color="auto" w:fill="FFFFFF"/>
        </w:rPr>
        <w:t>, </w:t>
      </w:r>
      <w:r w:rsidRPr="005F73F6">
        <w:rPr>
          <w:rFonts w:cs="Times New Roman"/>
          <w:i/>
          <w:iCs/>
          <w:color w:val="222222"/>
          <w:szCs w:val="24"/>
          <w:shd w:val="clear" w:color="auto" w:fill="FFFFFF"/>
        </w:rPr>
        <w:t>67</w:t>
      </w:r>
      <w:r w:rsidRPr="005F73F6">
        <w:rPr>
          <w:rFonts w:cs="Times New Roman"/>
          <w:color w:val="222222"/>
          <w:szCs w:val="24"/>
          <w:shd w:val="clear" w:color="auto" w:fill="FFFFFF"/>
        </w:rPr>
        <w:t>, 101128.</w:t>
      </w:r>
    </w:p>
    <w:p w14:paraId="78B273F7" w14:textId="77777777" w:rsidR="005F73F6" w:rsidRPr="00AB3C18" w:rsidRDefault="005F73F6" w:rsidP="005F73F6">
      <w:pPr>
        <w:spacing w:line="360" w:lineRule="auto"/>
        <w:jc w:val="both"/>
      </w:pPr>
    </w:p>
    <w:p w14:paraId="78B273F8" w14:textId="77777777" w:rsidR="006F3F19" w:rsidRPr="006F3F19" w:rsidRDefault="006F3F19" w:rsidP="00AB3C18">
      <w:pPr>
        <w:spacing w:line="360" w:lineRule="auto"/>
        <w:jc w:val="both"/>
      </w:pPr>
    </w:p>
    <w:p w14:paraId="78B273F9" w14:textId="77777777" w:rsidR="00940C51" w:rsidRPr="00895022" w:rsidRDefault="00940C51" w:rsidP="00AB3C18">
      <w:pPr>
        <w:spacing w:line="360" w:lineRule="auto"/>
        <w:jc w:val="both"/>
      </w:pPr>
    </w:p>
    <w:p w14:paraId="78B273FA" w14:textId="77777777" w:rsidR="00895022" w:rsidRPr="00A0445E" w:rsidRDefault="00895022" w:rsidP="00AB3C18">
      <w:pPr>
        <w:spacing w:line="360" w:lineRule="auto"/>
        <w:jc w:val="both"/>
      </w:pPr>
    </w:p>
    <w:p w14:paraId="78B273FB" w14:textId="77777777" w:rsidR="00A0445E" w:rsidRPr="00A0445E" w:rsidRDefault="00A0445E" w:rsidP="00AB3C18">
      <w:pPr>
        <w:spacing w:line="360" w:lineRule="auto"/>
        <w:jc w:val="both"/>
      </w:pPr>
    </w:p>
    <w:p w14:paraId="78B273FC" w14:textId="77777777" w:rsidR="00CA6604" w:rsidRPr="000223FB" w:rsidRDefault="00CA6604" w:rsidP="00AB3C18">
      <w:pPr>
        <w:spacing w:line="360" w:lineRule="auto"/>
        <w:jc w:val="both"/>
      </w:pPr>
    </w:p>
    <w:p w14:paraId="78B273FD" w14:textId="77777777" w:rsidR="000223FB" w:rsidRPr="000223FB" w:rsidRDefault="000223FB" w:rsidP="00AB3C18">
      <w:pPr>
        <w:spacing w:line="360" w:lineRule="auto"/>
        <w:jc w:val="both"/>
      </w:pPr>
    </w:p>
    <w:p w14:paraId="78B273FE" w14:textId="77777777" w:rsidR="000223FB" w:rsidRPr="00F92CCC" w:rsidRDefault="000223FB" w:rsidP="00AB3C18">
      <w:pPr>
        <w:spacing w:line="360" w:lineRule="auto"/>
        <w:jc w:val="both"/>
      </w:pPr>
    </w:p>
    <w:p w14:paraId="78B273FF" w14:textId="77777777" w:rsidR="00F92CCC" w:rsidRPr="00CC3F51" w:rsidRDefault="00F92CCC" w:rsidP="00AB3C18">
      <w:pPr>
        <w:spacing w:line="360" w:lineRule="auto"/>
        <w:jc w:val="both"/>
      </w:pPr>
    </w:p>
    <w:p w14:paraId="78B27400" w14:textId="77777777" w:rsidR="00CC3F51" w:rsidRPr="00CC3F51" w:rsidRDefault="00CC3F51" w:rsidP="00AB3C18">
      <w:pPr>
        <w:spacing w:line="360" w:lineRule="auto"/>
        <w:jc w:val="both"/>
      </w:pPr>
    </w:p>
    <w:p w14:paraId="78B27401" w14:textId="77777777" w:rsidR="00CC3F51" w:rsidRPr="00CC3F51" w:rsidRDefault="00CC3F51" w:rsidP="00AB3C18">
      <w:pPr>
        <w:spacing w:line="360" w:lineRule="auto"/>
        <w:jc w:val="both"/>
      </w:pPr>
    </w:p>
    <w:p w14:paraId="78B27402" w14:textId="77777777" w:rsidR="00CC3F51" w:rsidRPr="00CC3F51" w:rsidRDefault="00CC3F51" w:rsidP="00AB3C18">
      <w:pPr>
        <w:spacing w:line="360" w:lineRule="auto"/>
        <w:jc w:val="both"/>
      </w:pPr>
    </w:p>
    <w:sectPr w:rsidR="00CC3F51" w:rsidRPr="00CC3F51" w:rsidSect="00FD0C3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27407" w14:textId="77777777" w:rsidR="004327D4" w:rsidRDefault="004327D4" w:rsidP="006A55CD">
      <w:pPr>
        <w:spacing w:after="0" w:line="240" w:lineRule="auto"/>
      </w:pPr>
      <w:r>
        <w:separator/>
      </w:r>
    </w:p>
  </w:endnote>
  <w:endnote w:type="continuationSeparator" w:id="0">
    <w:p w14:paraId="78B27408" w14:textId="77777777" w:rsidR="004327D4" w:rsidRDefault="004327D4" w:rsidP="006A5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8337209"/>
      <w:docPartObj>
        <w:docPartGallery w:val="Page Numbers (Bottom of Page)"/>
        <w:docPartUnique/>
      </w:docPartObj>
    </w:sdtPr>
    <w:sdtEndPr>
      <w:rPr>
        <w:noProof/>
      </w:rPr>
    </w:sdtEndPr>
    <w:sdtContent>
      <w:p w14:paraId="78B27409" w14:textId="77777777" w:rsidR="006A55CD" w:rsidRDefault="006A55CD">
        <w:pPr>
          <w:pStyle w:val="Footer"/>
          <w:jc w:val="center"/>
        </w:pPr>
        <w:r>
          <w:fldChar w:fldCharType="begin"/>
        </w:r>
        <w:r>
          <w:instrText xml:space="preserve"> PAGE   \* MERGEFORMAT </w:instrText>
        </w:r>
        <w:r>
          <w:fldChar w:fldCharType="separate"/>
        </w:r>
        <w:r w:rsidR="00871776">
          <w:rPr>
            <w:noProof/>
          </w:rPr>
          <w:t>13</w:t>
        </w:r>
        <w:r>
          <w:rPr>
            <w:noProof/>
          </w:rPr>
          <w:fldChar w:fldCharType="end"/>
        </w:r>
      </w:p>
    </w:sdtContent>
  </w:sdt>
  <w:p w14:paraId="78B2740A" w14:textId="77777777" w:rsidR="006A55CD" w:rsidRDefault="006A55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27405" w14:textId="77777777" w:rsidR="004327D4" w:rsidRDefault="004327D4" w:rsidP="006A55CD">
      <w:pPr>
        <w:spacing w:after="0" w:line="240" w:lineRule="auto"/>
      </w:pPr>
      <w:r>
        <w:separator/>
      </w:r>
    </w:p>
  </w:footnote>
  <w:footnote w:type="continuationSeparator" w:id="0">
    <w:p w14:paraId="78B27406" w14:textId="77777777" w:rsidR="004327D4" w:rsidRDefault="004327D4" w:rsidP="006A55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344F"/>
    <w:multiLevelType w:val="hybridMultilevel"/>
    <w:tmpl w:val="F7F405F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AF56CA"/>
    <w:multiLevelType w:val="hybridMultilevel"/>
    <w:tmpl w:val="756AF38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BB10303"/>
    <w:multiLevelType w:val="hybridMultilevel"/>
    <w:tmpl w:val="58E48B0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2C10A2"/>
    <w:multiLevelType w:val="hybridMultilevel"/>
    <w:tmpl w:val="808AAC0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83719813">
    <w:abstractNumId w:val="3"/>
  </w:num>
  <w:num w:numId="2" w16cid:durableId="214050240">
    <w:abstractNumId w:val="2"/>
  </w:num>
  <w:num w:numId="3" w16cid:durableId="248542258">
    <w:abstractNumId w:val="1"/>
  </w:num>
  <w:num w:numId="4" w16cid:durableId="716976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yMTExMDMwMTMytzRR0lEKTi0uzszPAykwrAUAc7jmsywAAAA="/>
  </w:docVars>
  <w:rsids>
    <w:rsidRoot w:val="004C73E6"/>
    <w:rsid w:val="000223FB"/>
    <w:rsid w:val="000245B2"/>
    <w:rsid w:val="000245DB"/>
    <w:rsid w:val="00040552"/>
    <w:rsid w:val="00046787"/>
    <w:rsid w:val="000E6C21"/>
    <w:rsid w:val="00115AB7"/>
    <w:rsid w:val="001361D0"/>
    <w:rsid w:val="001906CB"/>
    <w:rsid w:val="00193F21"/>
    <w:rsid w:val="001A4756"/>
    <w:rsid w:val="001A680A"/>
    <w:rsid w:val="001B0771"/>
    <w:rsid w:val="001C098A"/>
    <w:rsid w:val="001C4A2D"/>
    <w:rsid w:val="0020571D"/>
    <w:rsid w:val="00215907"/>
    <w:rsid w:val="00242933"/>
    <w:rsid w:val="00244F4F"/>
    <w:rsid w:val="00272314"/>
    <w:rsid w:val="00275C6B"/>
    <w:rsid w:val="00281878"/>
    <w:rsid w:val="00284F68"/>
    <w:rsid w:val="002950EC"/>
    <w:rsid w:val="002A7737"/>
    <w:rsid w:val="002B1427"/>
    <w:rsid w:val="002E4AAC"/>
    <w:rsid w:val="0032714E"/>
    <w:rsid w:val="00334013"/>
    <w:rsid w:val="003577C0"/>
    <w:rsid w:val="00366A22"/>
    <w:rsid w:val="003953A3"/>
    <w:rsid w:val="003B191D"/>
    <w:rsid w:val="00430288"/>
    <w:rsid w:val="004327D4"/>
    <w:rsid w:val="004605A6"/>
    <w:rsid w:val="004637AE"/>
    <w:rsid w:val="004649CA"/>
    <w:rsid w:val="004B5280"/>
    <w:rsid w:val="004C73E6"/>
    <w:rsid w:val="004F3805"/>
    <w:rsid w:val="00557842"/>
    <w:rsid w:val="00560D7B"/>
    <w:rsid w:val="0056794B"/>
    <w:rsid w:val="005D2073"/>
    <w:rsid w:val="005D67EA"/>
    <w:rsid w:val="005F73F6"/>
    <w:rsid w:val="006342FC"/>
    <w:rsid w:val="006603DD"/>
    <w:rsid w:val="006731DB"/>
    <w:rsid w:val="006A55CD"/>
    <w:rsid w:val="006F3F19"/>
    <w:rsid w:val="006F6B45"/>
    <w:rsid w:val="00722F95"/>
    <w:rsid w:val="007422EB"/>
    <w:rsid w:val="0077459A"/>
    <w:rsid w:val="007927B7"/>
    <w:rsid w:val="007940ED"/>
    <w:rsid w:val="007C329F"/>
    <w:rsid w:val="007F2303"/>
    <w:rsid w:val="007F33AE"/>
    <w:rsid w:val="00804154"/>
    <w:rsid w:val="00812FDA"/>
    <w:rsid w:val="008607F2"/>
    <w:rsid w:val="00863852"/>
    <w:rsid w:val="00871776"/>
    <w:rsid w:val="00895022"/>
    <w:rsid w:val="008A5D0E"/>
    <w:rsid w:val="008D420B"/>
    <w:rsid w:val="008E001D"/>
    <w:rsid w:val="008E152E"/>
    <w:rsid w:val="00940C51"/>
    <w:rsid w:val="00967513"/>
    <w:rsid w:val="00977876"/>
    <w:rsid w:val="009872B6"/>
    <w:rsid w:val="00A003FC"/>
    <w:rsid w:val="00A0445E"/>
    <w:rsid w:val="00A07EEA"/>
    <w:rsid w:val="00A16494"/>
    <w:rsid w:val="00A343AE"/>
    <w:rsid w:val="00A518ED"/>
    <w:rsid w:val="00A51D25"/>
    <w:rsid w:val="00A5383D"/>
    <w:rsid w:val="00A75203"/>
    <w:rsid w:val="00A82840"/>
    <w:rsid w:val="00AA0538"/>
    <w:rsid w:val="00AB3C18"/>
    <w:rsid w:val="00B524C1"/>
    <w:rsid w:val="00B60B18"/>
    <w:rsid w:val="00B75DB0"/>
    <w:rsid w:val="00B83F80"/>
    <w:rsid w:val="00BB0D57"/>
    <w:rsid w:val="00C11CB1"/>
    <w:rsid w:val="00C43932"/>
    <w:rsid w:val="00C50AD1"/>
    <w:rsid w:val="00C71CEA"/>
    <w:rsid w:val="00CA6604"/>
    <w:rsid w:val="00CB6BF2"/>
    <w:rsid w:val="00CC3F51"/>
    <w:rsid w:val="00CC7591"/>
    <w:rsid w:val="00CD15F0"/>
    <w:rsid w:val="00CD488C"/>
    <w:rsid w:val="00D24C83"/>
    <w:rsid w:val="00D26D79"/>
    <w:rsid w:val="00D30DF1"/>
    <w:rsid w:val="00D40E36"/>
    <w:rsid w:val="00D56FFE"/>
    <w:rsid w:val="00D94D8A"/>
    <w:rsid w:val="00DB2941"/>
    <w:rsid w:val="00DD02AF"/>
    <w:rsid w:val="00DD1259"/>
    <w:rsid w:val="00DF074E"/>
    <w:rsid w:val="00E007E7"/>
    <w:rsid w:val="00E07A94"/>
    <w:rsid w:val="00E146AB"/>
    <w:rsid w:val="00E31B78"/>
    <w:rsid w:val="00E41776"/>
    <w:rsid w:val="00E436C7"/>
    <w:rsid w:val="00E62997"/>
    <w:rsid w:val="00E676EF"/>
    <w:rsid w:val="00E81FA2"/>
    <w:rsid w:val="00E87C0B"/>
    <w:rsid w:val="00EA032B"/>
    <w:rsid w:val="00EA4758"/>
    <w:rsid w:val="00F06B6D"/>
    <w:rsid w:val="00F37780"/>
    <w:rsid w:val="00F637DD"/>
    <w:rsid w:val="00F92CCC"/>
    <w:rsid w:val="00F93703"/>
    <w:rsid w:val="00FA2B52"/>
    <w:rsid w:val="00FD0C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273A3"/>
  <w15:docId w15:val="{3E8725D7-9EB1-4BD9-921A-A59617984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4AAC"/>
    <w:rPr>
      <w:rFonts w:ascii="Times New Roman" w:hAnsi="Times New Roman"/>
      <w:sz w:val="24"/>
    </w:rPr>
  </w:style>
  <w:style w:type="paragraph" w:styleId="Heading1">
    <w:name w:val="heading 1"/>
    <w:basedOn w:val="Normal"/>
    <w:next w:val="Normal"/>
    <w:link w:val="Heading1Char"/>
    <w:uiPriority w:val="9"/>
    <w:qFormat/>
    <w:rsid w:val="002E4AA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2E4AAC"/>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AAC"/>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2E4AAC"/>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F93703"/>
    <w:pPr>
      <w:pBdr>
        <w:bottom w:val="single" w:sz="8" w:space="4" w:color="4F81BD" w:themeColor="accent1"/>
      </w:pBdr>
      <w:spacing w:after="300" w:line="240" w:lineRule="auto"/>
      <w:contextualSpacing/>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F93703"/>
    <w:rPr>
      <w:rFonts w:ascii="Times New Roman" w:eastAsiaTheme="majorEastAsia" w:hAnsi="Times New Roman" w:cstheme="majorBidi"/>
      <w:b/>
      <w:spacing w:val="5"/>
      <w:kern w:val="28"/>
      <w:sz w:val="48"/>
      <w:szCs w:val="52"/>
    </w:rPr>
  </w:style>
  <w:style w:type="paragraph" w:styleId="BalloonText">
    <w:name w:val="Balloon Text"/>
    <w:basedOn w:val="Normal"/>
    <w:link w:val="BalloonTextChar"/>
    <w:uiPriority w:val="99"/>
    <w:semiHidden/>
    <w:unhideWhenUsed/>
    <w:rsid w:val="00EA47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4758"/>
    <w:rPr>
      <w:rFonts w:ascii="Tahoma" w:hAnsi="Tahoma" w:cs="Tahoma"/>
      <w:sz w:val="16"/>
      <w:szCs w:val="16"/>
    </w:rPr>
  </w:style>
  <w:style w:type="paragraph" w:styleId="Caption">
    <w:name w:val="caption"/>
    <w:basedOn w:val="Normal"/>
    <w:next w:val="Normal"/>
    <w:uiPriority w:val="35"/>
    <w:unhideWhenUsed/>
    <w:qFormat/>
    <w:rsid w:val="00EA4758"/>
    <w:pPr>
      <w:spacing w:line="240" w:lineRule="auto"/>
    </w:pPr>
    <w:rPr>
      <w:b/>
      <w:bCs/>
      <w:color w:val="4F81BD" w:themeColor="accent1"/>
      <w:sz w:val="18"/>
      <w:szCs w:val="18"/>
    </w:rPr>
  </w:style>
  <w:style w:type="paragraph" w:styleId="ListParagraph">
    <w:name w:val="List Paragraph"/>
    <w:basedOn w:val="Normal"/>
    <w:uiPriority w:val="34"/>
    <w:qFormat/>
    <w:rsid w:val="00977876"/>
    <w:pPr>
      <w:ind w:left="720"/>
      <w:contextualSpacing/>
    </w:pPr>
  </w:style>
  <w:style w:type="character" w:styleId="Hyperlink">
    <w:name w:val="Hyperlink"/>
    <w:basedOn w:val="DefaultParagraphFont"/>
    <w:uiPriority w:val="99"/>
    <w:unhideWhenUsed/>
    <w:rsid w:val="00AB3C18"/>
    <w:rPr>
      <w:color w:val="0000FF" w:themeColor="hyperlink"/>
      <w:u w:val="single"/>
    </w:rPr>
  </w:style>
  <w:style w:type="paragraph" w:styleId="TOCHeading">
    <w:name w:val="TOC Heading"/>
    <w:basedOn w:val="Heading1"/>
    <w:next w:val="Normal"/>
    <w:uiPriority w:val="39"/>
    <w:semiHidden/>
    <w:unhideWhenUsed/>
    <w:qFormat/>
    <w:rsid w:val="008607F2"/>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8607F2"/>
    <w:pPr>
      <w:spacing w:after="100"/>
    </w:pPr>
  </w:style>
  <w:style w:type="paragraph" w:styleId="Header">
    <w:name w:val="header"/>
    <w:basedOn w:val="Normal"/>
    <w:link w:val="HeaderChar"/>
    <w:uiPriority w:val="99"/>
    <w:unhideWhenUsed/>
    <w:rsid w:val="006A55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55CD"/>
    <w:rPr>
      <w:rFonts w:ascii="Times New Roman" w:hAnsi="Times New Roman"/>
      <w:sz w:val="24"/>
    </w:rPr>
  </w:style>
  <w:style w:type="paragraph" w:styleId="Footer">
    <w:name w:val="footer"/>
    <w:basedOn w:val="Normal"/>
    <w:link w:val="FooterChar"/>
    <w:uiPriority w:val="99"/>
    <w:unhideWhenUsed/>
    <w:rsid w:val="006A55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55C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3B1233-8B59-405A-8AEC-68BE06B529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2692</Words>
  <Characters>15351</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carmen dragu</cp:lastModifiedBy>
  <cp:revision>163</cp:revision>
  <dcterms:created xsi:type="dcterms:W3CDTF">2023-06-02T04:38:00Z</dcterms:created>
  <dcterms:modified xsi:type="dcterms:W3CDTF">2023-06-11T10:45:00Z</dcterms:modified>
</cp:coreProperties>
</file>