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D7C36" w14:textId="77777777" w:rsidR="007D2A1E" w:rsidRDefault="007D2A1E">
      <w:pPr>
        <w:spacing w:line="360" w:lineRule="auto"/>
        <w:jc w:val="both"/>
        <w:rPr>
          <w:rFonts w:ascii="Times New Roman" w:eastAsia="Times New Roman" w:hAnsi="Times New Roman" w:cs="Times New Roman"/>
          <w:b/>
          <w:sz w:val="32"/>
          <w:szCs w:val="32"/>
        </w:rPr>
      </w:pPr>
    </w:p>
    <w:p w14:paraId="2BDE16E3" w14:textId="4749DD33" w:rsidR="007D2A1E" w:rsidRDefault="007D2A1E" w:rsidP="007D2A1E">
      <w:pPr>
        <w:keepNext/>
        <w:keepLines/>
        <w:spacing w:before="240"/>
        <w:jc w:val="center"/>
        <w:outlineLvl w:val="0"/>
        <w:rPr>
          <w:rFonts w:ascii="Times New Roman" w:eastAsia="Times New Roman" w:hAnsi="Times New Roman" w:cs="Times New Roman"/>
          <w:b/>
          <w:sz w:val="32"/>
          <w:szCs w:val="32"/>
        </w:rPr>
      </w:pPr>
      <w:r w:rsidRPr="008D2DAF">
        <w:rPr>
          <w:rFonts w:eastAsia="Calibri"/>
          <w:noProof/>
        </w:rPr>
        <w:drawing>
          <wp:anchor distT="0" distB="0" distL="114300" distR="114300" simplePos="0" relativeHeight="251661312" behindDoc="0" locked="0" layoutInCell="1" allowOverlap="1" wp14:anchorId="77B7BD3F" wp14:editId="5EE42447">
            <wp:simplePos x="0" y="0"/>
            <wp:positionH relativeFrom="margin">
              <wp:posOffset>0</wp:posOffset>
            </wp:positionH>
            <wp:positionV relativeFrom="margin">
              <wp:posOffset>266065</wp:posOffset>
            </wp:positionV>
            <wp:extent cx="2209800" cy="742950"/>
            <wp:effectExtent l="0" t="0" r="0" b="0"/>
            <wp:wrapSquare wrapText="bothSides"/>
            <wp:docPr id="713694836" name="Picture 71369483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w="9525">
                      <a:noFill/>
                      <a:miter lim="800000"/>
                      <a:headEnd/>
                      <a:tailEnd/>
                    </a:ln>
                  </pic:spPr>
                </pic:pic>
              </a:graphicData>
            </a:graphic>
          </wp:anchor>
        </w:drawing>
      </w:r>
      <w:r>
        <w:rPr>
          <w:rFonts w:ascii="Times New Roman" w:eastAsia="Times New Roman" w:hAnsi="Times New Roman" w:cs="Times New Roman"/>
          <w:b/>
          <w:sz w:val="32"/>
          <w:szCs w:val="32"/>
        </w:rPr>
        <w:t xml:space="preserve">   </w:t>
      </w:r>
    </w:p>
    <w:p w14:paraId="3FB964A4" w14:textId="77777777" w:rsidR="007D2A1E" w:rsidRDefault="007D2A1E" w:rsidP="007D2A1E">
      <w:pPr>
        <w:keepNext/>
        <w:keepLines/>
        <w:spacing w:before="240"/>
        <w:outlineLvl w:val="0"/>
        <w:rPr>
          <w:rFonts w:ascii="Times New Roman" w:eastAsia="Times New Roman" w:hAnsi="Times New Roman" w:cs="Times New Roman"/>
          <w:b/>
          <w:sz w:val="32"/>
          <w:szCs w:val="32"/>
        </w:rPr>
      </w:pPr>
    </w:p>
    <w:p w14:paraId="71C762B8" w14:textId="77777777" w:rsidR="007D2A1E" w:rsidRDefault="007D2A1E" w:rsidP="007D2A1E">
      <w:pPr>
        <w:keepNext/>
        <w:keepLines/>
        <w:spacing w:before="240"/>
        <w:outlineLvl w:val="0"/>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490A7EC1" w14:textId="649C7E57" w:rsidR="007D2A1E" w:rsidRPr="004B425E" w:rsidRDefault="007D2A1E" w:rsidP="007D2A1E">
      <w:pPr>
        <w:keepNext/>
        <w:keepLines/>
        <w:spacing w:before="240"/>
        <w:outlineLvl w:val="0"/>
        <w:rPr>
          <w:rFonts w:ascii="Tahoma" w:eastAsia="Calibri" w:hAnsi="Tahoma" w:cs="Tahoma"/>
          <w:color w:val="000000"/>
          <w:sz w:val="40"/>
          <w:szCs w:val="40"/>
        </w:rPr>
      </w:pPr>
      <w:r>
        <w:rPr>
          <w:rFonts w:ascii="Times New Roman" w:eastAsia="Times New Roman" w:hAnsi="Times New Roman" w:cs="Times New Roman"/>
          <w:b/>
          <w:sz w:val="32"/>
          <w:szCs w:val="32"/>
        </w:rPr>
        <w:t xml:space="preserve">                        </w:t>
      </w:r>
      <w:r w:rsidRPr="004B425E">
        <w:rPr>
          <w:rFonts w:ascii="Tahoma" w:eastAsia="Calibri" w:hAnsi="Tahoma" w:cs="Tahoma"/>
          <w:color w:val="000000"/>
          <w:sz w:val="40"/>
          <w:szCs w:val="40"/>
        </w:rPr>
        <w:t>BA leadership and management</w:t>
      </w:r>
    </w:p>
    <w:p w14:paraId="6204AF7B" w14:textId="43E89F84" w:rsidR="007D2A1E" w:rsidRPr="004B425E" w:rsidRDefault="007D2A1E" w:rsidP="007D2A1E">
      <w:pPr>
        <w:keepNext/>
        <w:keepLines/>
        <w:spacing w:before="240"/>
        <w:jc w:val="center"/>
        <w:outlineLvl w:val="0"/>
        <w:rPr>
          <w:rFonts w:ascii="Tahoma" w:eastAsia="Calibri" w:hAnsi="Tahoma" w:cs="Tahoma"/>
          <w:color w:val="000000"/>
          <w:sz w:val="40"/>
          <w:szCs w:val="40"/>
        </w:rPr>
      </w:pPr>
      <w:r w:rsidRPr="004B425E">
        <w:rPr>
          <w:rFonts w:ascii="Tahoma" w:eastAsia="Calibri" w:hAnsi="Tahoma" w:cs="Tahoma"/>
          <w:color w:val="000000"/>
          <w:sz w:val="40"/>
          <w:szCs w:val="40"/>
        </w:rPr>
        <w:t>Skills in the workplace.</w:t>
      </w:r>
      <w:r w:rsidRPr="004B425E">
        <w:rPr>
          <w:rFonts w:ascii="Tahoma" w:eastAsia="Calibri" w:hAnsi="Tahoma" w:cs="Tahoma"/>
          <w:color w:val="000000"/>
          <w:sz w:val="40"/>
          <w:szCs w:val="40"/>
        </w:rPr>
        <w:br/>
        <w:t>Module Assignment Submission</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7D2A1E" w:rsidRPr="004B425E" w14:paraId="41557E98" w14:textId="77777777" w:rsidTr="00D3776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8CCEC4E" w14:textId="77777777" w:rsidR="007D2A1E" w:rsidRPr="004B425E" w:rsidRDefault="007D2A1E" w:rsidP="00D37764">
            <w:pPr>
              <w:keepNext/>
              <w:keepLines/>
              <w:spacing w:before="240"/>
              <w:outlineLvl w:val="0"/>
              <w:rPr>
                <w:rFonts w:ascii="Tahoma" w:eastAsiaTheme="majorEastAsia" w:hAnsi="Tahoma" w:cs="Tahoma"/>
                <w:color w:val="365F91" w:themeColor="accent1" w:themeShade="BF"/>
                <w:sz w:val="32"/>
                <w:szCs w:val="32"/>
              </w:rPr>
            </w:pPr>
            <w:r w:rsidRPr="004B425E">
              <w:rPr>
                <w:rFonts w:ascii="Tahoma" w:eastAsiaTheme="majorEastAsia" w:hAnsi="Tahoma" w:cs="Tahoma"/>
                <w:color w:val="365F91" w:themeColor="accent1" w:themeShade="BF"/>
                <w:sz w:val="32"/>
                <w:szCs w:val="32"/>
              </w:rPr>
              <w:t>Student Name:</w:t>
            </w:r>
          </w:p>
        </w:tc>
        <w:tc>
          <w:tcPr>
            <w:tcW w:w="6055" w:type="dxa"/>
            <w:tcBorders>
              <w:top w:val="single" w:sz="4" w:space="0" w:color="auto"/>
              <w:left w:val="single" w:sz="4" w:space="0" w:color="auto"/>
              <w:bottom w:val="single" w:sz="4" w:space="0" w:color="auto"/>
              <w:right w:val="single" w:sz="4" w:space="0" w:color="auto"/>
            </w:tcBorders>
          </w:tcPr>
          <w:p w14:paraId="18925863" w14:textId="5478F447" w:rsidR="007D2A1E" w:rsidRPr="004B425E" w:rsidRDefault="007D2A1E" w:rsidP="00D37764">
            <w:pPr>
              <w:keepNext/>
              <w:keepLines/>
              <w:spacing w:before="240"/>
              <w:outlineLvl w:val="0"/>
              <w:rPr>
                <w:rFonts w:ascii="Tahoma" w:eastAsiaTheme="majorEastAsia" w:hAnsi="Tahoma" w:cs="Tahoma"/>
                <w:color w:val="365F91" w:themeColor="accent1" w:themeShade="BF"/>
                <w:sz w:val="32"/>
                <w:szCs w:val="32"/>
              </w:rPr>
            </w:pPr>
            <w:r>
              <w:rPr>
                <w:rFonts w:ascii="Tahoma" w:eastAsiaTheme="majorEastAsia" w:hAnsi="Tahoma" w:cs="Tahoma"/>
                <w:color w:val="365F91" w:themeColor="accent1" w:themeShade="BF"/>
                <w:sz w:val="32"/>
                <w:szCs w:val="32"/>
              </w:rPr>
              <w:t>Konstantinos Tsene</w:t>
            </w:r>
          </w:p>
        </w:tc>
      </w:tr>
      <w:tr w:rsidR="007D2A1E" w:rsidRPr="004B425E" w14:paraId="68C8231A" w14:textId="77777777" w:rsidTr="00D3776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7E662A4" w14:textId="77777777" w:rsidR="007D2A1E" w:rsidRPr="004B425E" w:rsidRDefault="007D2A1E" w:rsidP="00D37764">
            <w:pPr>
              <w:keepNext/>
              <w:keepLines/>
              <w:spacing w:before="240"/>
              <w:outlineLvl w:val="0"/>
              <w:rPr>
                <w:rFonts w:ascii="Tahoma" w:eastAsiaTheme="majorEastAsia" w:hAnsi="Tahoma" w:cs="Tahoma"/>
                <w:color w:val="365F91" w:themeColor="accent1" w:themeShade="BF"/>
                <w:sz w:val="32"/>
                <w:szCs w:val="32"/>
              </w:rPr>
            </w:pPr>
            <w:r w:rsidRPr="004B425E">
              <w:rPr>
                <w:rFonts w:ascii="Tahoma" w:eastAsiaTheme="majorEastAsia" w:hAnsi="Tahoma" w:cs="Tahoma"/>
                <w:color w:val="365F91" w:themeColor="accent1" w:themeShade="BF"/>
                <w:sz w:val="32"/>
                <w:szCs w:val="32"/>
              </w:rPr>
              <w:t>Student Number:</w:t>
            </w:r>
          </w:p>
        </w:tc>
        <w:tc>
          <w:tcPr>
            <w:tcW w:w="6055" w:type="dxa"/>
            <w:tcBorders>
              <w:top w:val="single" w:sz="4" w:space="0" w:color="auto"/>
              <w:left w:val="single" w:sz="4" w:space="0" w:color="auto"/>
              <w:bottom w:val="single" w:sz="4" w:space="0" w:color="auto"/>
              <w:right w:val="single" w:sz="4" w:space="0" w:color="auto"/>
            </w:tcBorders>
          </w:tcPr>
          <w:p w14:paraId="2C62E3C1" w14:textId="47F6B4AE" w:rsidR="007D2A1E" w:rsidRPr="004B425E" w:rsidRDefault="007D2A1E" w:rsidP="00D37764">
            <w:pPr>
              <w:keepNext/>
              <w:keepLines/>
              <w:spacing w:before="240"/>
              <w:outlineLvl w:val="0"/>
              <w:rPr>
                <w:rFonts w:ascii="Tahoma" w:eastAsiaTheme="majorEastAsia" w:hAnsi="Tahoma" w:cs="Tahoma"/>
                <w:color w:val="365F91" w:themeColor="accent1" w:themeShade="BF"/>
                <w:sz w:val="32"/>
                <w:szCs w:val="32"/>
              </w:rPr>
            </w:pPr>
            <w:r>
              <w:rPr>
                <w:rFonts w:ascii="Tahoma" w:eastAsiaTheme="majorEastAsia" w:hAnsi="Tahoma" w:cs="Tahoma"/>
                <w:color w:val="365F91" w:themeColor="accent1" w:themeShade="BF"/>
                <w:sz w:val="32"/>
                <w:szCs w:val="32"/>
              </w:rPr>
              <w:t>2125449</w:t>
            </w:r>
          </w:p>
        </w:tc>
      </w:tr>
      <w:tr w:rsidR="007D2A1E" w:rsidRPr="004B425E" w14:paraId="0CF8F66A" w14:textId="77777777" w:rsidTr="00D3776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0F77AEE" w14:textId="77777777" w:rsidR="007D2A1E" w:rsidRPr="004B425E" w:rsidRDefault="007D2A1E" w:rsidP="00D37764">
            <w:pPr>
              <w:keepNext/>
              <w:keepLines/>
              <w:spacing w:before="240"/>
              <w:outlineLvl w:val="0"/>
              <w:rPr>
                <w:rFonts w:ascii="Tahoma" w:eastAsiaTheme="majorEastAsia" w:hAnsi="Tahoma" w:cs="Tahoma"/>
                <w:color w:val="365F91" w:themeColor="accent1" w:themeShade="BF"/>
                <w:sz w:val="32"/>
                <w:szCs w:val="32"/>
              </w:rPr>
            </w:pPr>
            <w:r w:rsidRPr="004B425E">
              <w:rPr>
                <w:rFonts w:ascii="Tahoma" w:eastAsiaTheme="majorEastAsia" w:hAnsi="Tahoma" w:cs="Tahoma"/>
                <w:color w:val="365F91" w:themeColor="accent1" w:themeShade="BF"/>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1133D82D" w14:textId="170DEEAA" w:rsidR="007D2A1E" w:rsidRPr="0041448C" w:rsidRDefault="007D2A1E" w:rsidP="00D37764">
            <w:pPr>
              <w:keepNext/>
              <w:keepLines/>
              <w:spacing w:before="240"/>
              <w:outlineLvl w:val="0"/>
              <w:rPr>
                <w:rFonts w:ascii="Tahoma" w:eastAsiaTheme="majorEastAsia" w:hAnsi="Tahoma" w:cs="Tahoma"/>
                <w:sz w:val="32"/>
                <w:szCs w:val="32"/>
              </w:rPr>
            </w:pPr>
            <w:r w:rsidRPr="0041448C">
              <w:rPr>
                <w:rFonts w:ascii="Tahoma" w:eastAsiaTheme="majorEastAsia" w:hAnsi="Tahoma" w:cs="Tahoma"/>
                <w:sz w:val="32"/>
                <w:szCs w:val="32"/>
              </w:rPr>
              <w:t xml:space="preserve">BMSK5008 Part </w:t>
            </w:r>
            <w:r w:rsidR="00254A37">
              <w:rPr>
                <w:rFonts w:ascii="Tahoma" w:eastAsiaTheme="majorEastAsia" w:hAnsi="Tahoma" w:cs="Tahoma"/>
                <w:sz w:val="32"/>
                <w:szCs w:val="32"/>
              </w:rPr>
              <w:t>A</w:t>
            </w:r>
          </w:p>
        </w:tc>
      </w:tr>
      <w:tr w:rsidR="007D2A1E" w:rsidRPr="004B425E" w14:paraId="54B446C9" w14:textId="77777777" w:rsidTr="00D37764">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611FF99" w14:textId="77777777" w:rsidR="007D2A1E" w:rsidRPr="004B425E" w:rsidRDefault="007D2A1E" w:rsidP="00D37764">
            <w:pPr>
              <w:keepNext/>
              <w:keepLines/>
              <w:spacing w:before="240"/>
              <w:outlineLvl w:val="0"/>
              <w:rPr>
                <w:rFonts w:ascii="Tahoma" w:eastAsiaTheme="majorEastAsia" w:hAnsi="Tahoma" w:cs="Tahoma"/>
                <w:color w:val="365F91" w:themeColor="accent1" w:themeShade="BF"/>
                <w:sz w:val="32"/>
                <w:szCs w:val="32"/>
              </w:rPr>
            </w:pPr>
            <w:r w:rsidRPr="004B425E">
              <w:rPr>
                <w:rFonts w:ascii="Tahoma" w:eastAsiaTheme="majorEastAsia" w:hAnsi="Tahoma" w:cs="Tahoma"/>
                <w:color w:val="365F91" w:themeColor="accent1" w:themeShade="BF"/>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3B87682C" w14:textId="77777777" w:rsidR="007D2A1E" w:rsidRPr="0041448C" w:rsidRDefault="007D2A1E" w:rsidP="00D37764">
            <w:pPr>
              <w:keepNext/>
              <w:keepLines/>
              <w:tabs>
                <w:tab w:val="left" w:pos="5050"/>
              </w:tabs>
              <w:spacing w:before="240"/>
              <w:outlineLvl w:val="0"/>
              <w:rPr>
                <w:rFonts w:ascii="Tahoma" w:eastAsiaTheme="majorEastAsia" w:hAnsi="Tahoma" w:cs="Tahoma"/>
                <w:sz w:val="32"/>
                <w:szCs w:val="32"/>
              </w:rPr>
            </w:pPr>
            <w:r w:rsidRPr="0041448C">
              <w:rPr>
                <w:rFonts w:ascii="Tahoma" w:eastAsiaTheme="majorEastAsia" w:hAnsi="Tahoma" w:cs="Tahoma"/>
                <w:sz w:val="32"/>
                <w:szCs w:val="32"/>
              </w:rPr>
              <w:t xml:space="preserve">Building your personal brand for sustainable employment </w:t>
            </w:r>
          </w:p>
        </w:tc>
      </w:tr>
    </w:tbl>
    <w:p w14:paraId="48CD8F67" w14:textId="77777777" w:rsidR="007D2A1E" w:rsidRPr="004B425E" w:rsidRDefault="007D2A1E" w:rsidP="007D2A1E">
      <w:pPr>
        <w:keepNext/>
        <w:keepLines/>
        <w:spacing w:before="240"/>
        <w:outlineLvl w:val="0"/>
        <w:rPr>
          <w:rFonts w:ascii="Tahoma" w:eastAsia="Calibri" w:hAnsi="Tahoma" w:cs="Tahoma"/>
          <w:b/>
          <w:color w:val="000000"/>
          <w:sz w:val="24"/>
          <w:szCs w:val="24"/>
        </w:rPr>
      </w:pPr>
      <w:r w:rsidRPr="004B425E">
        <w:rPr>
          <w:rFonts w:ascii="Tahoma" w:eastAsia="Calibri" w:hAnsi="Tahoma" w:cs="Tahoma"/>
          <w:b/>
          <w:color w:val="000000"/>
          <w:sz w:val="24"/>
          <w:szCs w:val="24"/>
        </w:rPr>
        <w:t>Statement of Confirmation of Authenticity</w:t>
      </w:r>
    </w:p>
    <w:p w14:paraId="11033F68" w14:textId="77777777" w:rsidR="007D2A1E" w:rsidRPr="004B425E" w:rsidRDefault="007D2A1E" w:rsidP="007D2A1E">
      <w:pPr>
        <w:keepNext/>
        <w:keepLines/>
        <w:spacing w:before="240"/>
        <w:outlineLvl w:val="0"/>
        <w:rPr>
          <w:rFonts w:ascii="Tahoma" w:eastAsia="Calibri" w:hAnsi="Tahoma" w:cs="Tahoma"/>
          <w:color w:val="000000"/>
          <w:sz w:val="24"/>
          <w:szCs w:val="24"/>
        </w:rPr>
      </w:pPr>
      <w:r w:rsidRPr="004B425E">
        <w:rPr>
          <w:rFonts w:ascii="Tahoma" w:eastAsia="Calibri"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A43C37" w14:textId="77777777" w:rsidR="007D2A1E" w:rsidRPr="004B425E" w:rsidRDefault="007D2A1E" w:rsidP="007D2A1E">
      <w:pPr>
        <w:keepNext/>
        <w:keepLines/>
        <w:spacing w:before="240"/>
        <w:outlineLvl w:val="0"/>
        <w:rPr>
          <w:rFonts w:ascii="Tahoma" w:eastAsia="Calibri" w:hAnsi="Tahoma" w:cs="Tahoma"/>
          <w:color w:val="000000"/>
          <w:sz w:val="24"/>
          <w:szCs w:val="24"/>
        </w:rPr>
      </w:pPr>
      <w:r w:rsidRPr="004B425E">
        <w:rPr>
          <w:rFonts w:ascii="Tahoma" w:eastAsia="Calibri" w:hAnsi="Tahoma" w:cs="Tahoma"/>
          <w:color w:val="000000"/>
          <w:sz w:val="24"/>
          <w:szCs w:val="24"/>
        </w:rPr>
        <w:t>Attention is drawn to the plagiarism and unfair practice policies of both the University and of ILM.</w:t>
      </w:r>
    </w:p>
    <w:p w14:paraId="18E3C5D0" w14:textId="77777777" w:rsidR="00814BC6" w:rsidRDefault="00814BC6">
      <w:pPr>
        <w:spacing w:line="360" w:lineRule="auto"/>
        <w:jc w:val="both"/>
        <w:rPr>
          <w:rFonts w:ascii="Times New Roman" w:eastAsia="Times New Roman" w:hAnsi="Times New Roman" w:cs="Times New Roman"/>
          <w:b/>
          <w:sz w:val="32"/>
          <w:szCs w:val="32"/>
        </w:rPr>
      </w:pPr>
    </w:p>
    <w:p w14:paraId="752886F7" w14:textId="77777777" w:rsidR="00814BC6" w:rsidRDefault="00814BC6">
      <w:pPr>
        <w:spacing w:line="360" w:lineRule="auto"/>
        <w:jc w:val="both"/>
        <w:rPr>
          <w:rFonts w:ascii="Times New Roman" w:eastAsia="Times New Roman" w:hAnsi="Times New Roman" w:cs="Times New Roman"/>
          <w:b/>
          <w:sz w:val="32"/>
          <w:szCs w:val="32"/>
        </w:rPr>
      </w:pPr>
    </w:p>
    <w:p w14:paraId="6DED3BC6" w14:textId="5832C885" w:rsidR="00814BC6" w:rsidRDefault="00814BC6" w:rsidP="007D2A1E">
      <w:pPr>
        <w:spacing w:line="360" w:lineRule="auto"/>
        <w:rPr>
          <w:rFonts w:ascii="Times New Roman" w:eastAsia="Times New Roman" w:hAnsi="Times New Roman" w:cs="Times New Roman"/>
          <w:b/>
          <w:sz w:val="32"/>
          <w:szCs w:val="32"/>
        </w:rPr>
      </w:pPr>
    </w:p>
    <w:p w14:paraId="411AFFB5" w14:textId="2EFC6087" w:rsidR="00814BC6" w:rsidRDefault="00254A3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PartA- e-portfolio</w:t>
      </w:r>
    </w:p>
    <w:p w14:paraId="43D0A86F" w14:textId="104EB6E0" w:rsidR="00814BC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Part </w:t>
      </w:r>
      <w:r w:rsidR="00254A37">
        <w:rPr>
          <w:rFonts w:ascii="Times New Roman" w:eastAsia="Times New Roman" w:hAnsi="Times New Roman" w:cs="Times New Roman"/>
          <w:b/>
          <w:sz w:val="24"/>
          <w:szCs w:val="24"/>
        </w:rPr>
        <w:t>1</w:t>
      </w:r>
    </w:p>
    <w:p w14:paraId="36DA7075" w14:textId="77777777" w:rsidR="00814BC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Personal Development Plan</w:t>
      </w:r>
    </w:p>
    <w:tbl>
      <w:tblPr>
        <w:tblStyle w:val="a"/>
        <w:tblW w:w="10905" w:type="dxa"/>
        <w:tblInd w:w="-5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0"/>
        <w:gridCol w:w="1635"/>
        <w:gridCol w:w="2055"/>
        <w:gridCol w:w="1920"/>
        <w:gridCol w:w="2025"/>
        <w:gridCol w:w="1500"/>
      </w:tblGrid>
      <w:tr w:rsidR="00814BC6" w14:paraId="07CD02D1" w14:textId="77777777">
        <w:tc>
          <w:tcPr>
            <w:tcW w:w="1770" w:type="dxa"/>
            <w:shd w:val="clear" w:color="auto" w:fill="auto"/>
            <w:tcMar>
              <w:top w:w="100" w:type="dxa"/>
              <w:left w:w="100" w:type="dxa"/>
              <w:bottom w:w="100" w:type="dxa"/>
              <w:right w:w="100" w:type="dxa"/>
            </w:tcMar>
          </w:tcPr>
          <w:p w14:paraId="751912F0" w14:textId="77777777" w:rsidR="00814BC6"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Career Goals- Long Term</w:t>
            </w:r>
          </w:p>
        </w:tc>
        <w:tc>
          <w:tcPr>
            <w:tcW w:w="1635" w:type="dxa"/>
            <w:shd w:val="clear" w:color="auto" w:fill="auto"/>
            <w:tcMar>
              <w:top w:w="100" w:type="dxa"/>
              <w:left w:w="100" w:type="dxa"/>
              <w:bottom w:w="100" w:type="dxa"/>
              <w:right w:w="100" w:type="dxa"/>
            </w:tcMar>
          </w:tcPr>
          <w:p w14:paraId="5DF88A9B" w14:textId="77777777" w:rsidR="00814BC6"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Short term goals </w:t>
            </w:r>
          </w:p>
        </w:tc>
        <w:tc>
          <w:tcPr>
            <w:tcW w:w="2055" w:type="dxa"/>
            <w:shd w:val="clear" w:color="auto" w:fill="auto"/>
            <w:tcMar>
              <w:top w:w="100" w:type="dxa"/>
              <w:left w:w="100" w:type="dxa"/>
              <w:bottom w:w="100" w:type="dxa"/>
              <w:right w:w="100" w:type="dxa"/>
            </w:tcMar>
          </w:tcPr>
          <w:p w14:paraId="22EA3B3F" w14:textId="77777777" w:rsidR="00814BC6"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skills required</w:t>
            </w:r>
          </w:p>
        </w:tc>
        <w:tc>
          <w:tcPr>
            <w:tcW w:w="1920" w:type="dxa"/>
            <w:shd w:val="clear" w:color="auto" w:fill="auto"/>
            <w:tcMar>
              <w:top w:w="100" w:type="dxa"/>
              <w:left w:w="100" w:type="dxa"/>
              <w:bottom w:w="100" w:type="dxa"/>
              <w:right w:w="100" w:type="dxa"/>
            </w:tcMar>
          </w:tcPr>
          <w:p w14:paraId="0EEF98B0" w14:textId="77777777" w:rsidR="00814BC6"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Skills need development</w:t>
            </w:r>
          </w:p>
        </w:tc>
        <w:tc>
          <w:tcPr>
            <w:tcW w:w="2025" w:type="dxa"/>
            <w:shd w:val="clear" w:color="auto" w:fill="auto"/>
            <w:tcMar>
              <w:top w:w="100" w:type="dxa"/>
              <w:left w:w="100" w:type="dxa"/>
              <w:bottom w:w="100" w:type="dxa"/>
              <w:right w:w="100" w:type="dxa"/>
            </w:tcMar>
          </w:tcPr>
          <w:p w14:paraId="18C13F47" w14:textId="77777777" w:rsidR="00814BC6"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Action plan</w:t>
            </w:r>
          </w:p>
        </w:tc>
        <w:tc>
          <w:tcPr>
            <w:tcW w:w="1500" w:type="dxa"/>
            <w:shd w:val="clear" w:color="auto" w:fill="auto"/>
            <w:tcMar>
              <w:top w:w="100" w:type="dxa"/>
              <w:left w:w="100" w:type="dxa"/>
              <w:bottom w:w="100" w:type="dxa"/>
              <w:right w:w="100" w:type="dxa"/>
            </w:tcMar>
          </w:tcPr>
          <w:p w14:paraId="48A54821" w14:textId="77777777" w:rsidR="00814BC6"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frame</w:t>
            </w:r>
          </w:p>
        </w:tc>
      </w:tr>
      <w:tr w:rsidR="00814BC6" w14:paraId="5FCBB81F" w14:textId="77777777">
        <w:trPr>
          <w:trHeight w:val="440"/>
        </w:trPr>
        <w:tc>
          <w:tcPr>
            <w:tcW w:w="1770" w:type="dxa"/>
            <w:vMerge w:val="restart"/>
            <w:shd w:val="clear" w:color="auto" w:fill="auto"/>
            <w:tcMar>
              <w:top w:w="100" w:type="dxa"/>
              <w:left w:w="100" w:type="dxa"/>
              <w:bottom w:w="100" w:type="dxa"/>
              <w:right w:w="100" w:type="dxa"/>
            </w:tcMar>
          </w:tcPr>
          <w:p w14:paraId="5EF1C3D2"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get promoted as an Operations Manager</w:t>
            </w:r>
          </w:p>
        </w:tc>
        <w:tc>
          <w:tcPr>
            <w:tcW w:w="1635" w:type="dxa"/>
            <w:shd w:val="clear" w:color="auto" w:fill="auto"/>
            <w:tcMar>
              <w:top w:w="100" w:type="dxa"/>
              <w:left w:w="100" w:type="dxa"/>
              <w:bottom w:w="100" w:type="dxa"/>
              <w:right w:w="100" w:type="dxa"/>
            </w:tcMar>
          </w:tcPr>
          <w:p w14:paraId="7BF23C75"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Achieve a senior position in my team</w:t>
            </w:r>
          </w:p>
        </w:tc>
        <w:tc>
          <w:tcPr>
            <w:tcW w:w="2055" w:type="dxa"/>
            <w:shd w:val="clear" w:color="auto" w:fill="auto"/>
            <w:tcMar>
              <w:top w:w="100" w:type="dxa"/>
              <w:left w:w="100" w:type="dxa"/>
              <w:bottom w:w="100" w:type="dxa"/>
              <w:right w:w="100" w:type="dxa"/>
            </w:tcMar>
          </w:tcPr>
          <w:p w14:paraId="1706474C"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Motivation skills</w:t>
            </w:r>
          </w:p>
          <w:p w14:paraId="66E9EC93"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skills</w:t>
            </w:r>
          </w:p>
          <w:p w14:paraId="3725A58F"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Initiative skills</w:t>
            </w:r>
          </w:p>
          <w:p w14:paraId="3A4D36D7"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Being independent</w:t>
            </w:r>
          </w:p>
          <w:p w14:paraId="3F3DB26B"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Showcasing a desire to assist teammates when management or the leader of the team is absent</w:t>
            </w:r>
          </w:p>
        </w:tc>
        <w:tc>
          <w:tcPr>
            <w:tcW w:w="1920" w:type="dxa"/>
            <w:shd w:val="clear" w:color="auto" w:fill="auto"/>
            <w:tcMar>
              <w:top w:w="100" w:type="dxa"/>
              <w:left w:w="100" w:type="dxa"/>
              <w:bottom w:w="100" w:type="dxa"/>
              <w:right w:w="100" w:type="dxa"/>
            </w:tcMar>
          </w:tcPr>
          <w:p w14:paraId="3CF28452"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improve the initiative skills</w:t>
            </w:r>
          </w:p>
          <w:p w14:paraId="3ECB0246"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be more independent when taking important decisions</w:t>
            </w:r>
          </w:p>
          <w:p w14:paraId="0D231205"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Showing a desire to help the group out when a supervisor or group leader is not present</w:t>
            </w:r>
          </w:p>
          <w:p w14:paraId="15771473" w14:textId="77777777" w:rsidR="00814BC6" w:rsidRDefault="00814BC6">
            <w:pPr>
              <w:widowControl w:val="0"/>
              <w:spacing w:line="360" w:lineRule="auto"/>
              <w:jc w:val="both"/>
              <w:rPr>
                <w:rFonts w:ascii="Times New Roman" w:eastAsia="Times New Roman" w:hAnsi="Times New Roman" w:cs="Times New Roman"/>
                <w:sz w:val="24"/>
                <w:szCs w:val="24"/>
              </w:rPr>
            </w:pPr>
          </w:p>
        </w:tc>
        <w:tc>
          <w:tcPr>
            <w:tcW w:w="2025" w:type="dxa"/>
            <w:shd w:val="clear" w:color="auto" w:fill="auto"/>
            <w:tcMar>
              <w:top w:w="100" w:type="dxa"/>
              <w:left w:w="100" w:type="dxa"/>
              <w:bottom w:w="100" w:type="dxa"/>
              <w:right w:w="100" w:type="dxa"/>
            </w:tcMar>
          </w:tcPr>
          <w:p w14:paraId="14582FF6"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Eight-week internal training programme focused on developing a competency-driven system to get promoted to a top position in my group.</w:t>
            </w:r>
          </w:p>
          <w:p w14:paraId="16349BFA"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Becoming more independent by self-monitoring.</w:t>
            </w:r>
          </w:p>
          <w:p w14:paraId="7B5094B7"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will ask for feedback from my superiors, subordinates and colleagues</w:t>
            </w:r>
          </w:p>
          <w:p w14:paraId="5D663AF2"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will set my personal short-term and long-term goals</w:t>
            </w:r>
          </w:p>
          <w:p w14:paraId="35F04988"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monitor and </w:t>
            </w:r>
            <w:r>
              <w:rPr>
                <w:rFonts w:ascii="Times New Roman" w:eastAsia="Times New Roman" w:hAnsi="Times New Roman" w:cs="Times New Roman"/>
                <w:sz w:val="24"/>
                <w:szCs w:val="24"/>
              </w:rPr>
              <w:lastRenderedPageBreak/>
              <w:t>manage my progress and time effectively and with honesty</w:t>
            </w:r>
          </w:p>
          <w:p w14:paraId="5E41A44C"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Taking on extra duties willingly, like mentoring and training new hires and assisting with any difficult questions that current employees might encounter (Piwowar-Sulej &amp; Iqbal, 2022).</w:t>
            </w:r>
          </w:p>
        </w:tc>
        <w:tc>
          <w:tcPr>
            <w:tcW w:w="1500" w:type="dxa"/>
            <w:shd w:val="clear" w:color="auto" w:fill="auto"/>
            <w:tcMar>
              <w:top w:w="100" w:type="dxa"/>
              <w:left w:w="100" w:type="dxa"/>
              <w:bottom w:w="100" w:type="dxa"/>
              <w:right w:w="100" w:type="dxa"/>
            </w:tcMar>
          </w:tcPr>
          <w:p w14:paraId="1748D2CD"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 year </w:t>
            </w:r>
          </w:p>
        </w:tc>
      </w:tr>
      <w:tr w:rsidR="00814BC6" w14:paraId="172CCBF3" w14:textId="77777777">
        <w:trPr>
          <w:trHeight w:val="440"/>
        </w:trPr>
        <w:tc>
          <w:tcPr>
            <w:tcW w:w="1770" w:type="dxa"/>
            <w:vMerge/>
            <w:shd w:val="clear" w:color="auto" w:fill="auto"/>
            <w:tcMar>
              <w:top w:w="100" w:type="dxa"/>
              <w:left w:w="100" w:type="dxa"/>
              <w:bottom w:w="100" w:type="dxa"/>
              <w:right w:w="100" w:type="dxa"/>
            </w:tcMar>
          </w:tcPr>
          <w:p w14:paraId="25635933" w14:textId="77777777" w:rsidR="00814BC6" w:rsidRDefault="00814BC6">
            <w:pPr>
              <w:widowControl w:val="0"/>
              <w:spacing w:line="360" w:lineRule="auto"/>
              <w:jc w:val="both"/>
              <w:rPr>
                <w:rFonts w:ascii="Times New Roman" w:eastAsia="Times New Roman" w:hAnsi="Times New Roman" w:cs="Times New Roman"/>
                <w:sz w:val="24"/>
                <w:szCs w:val="24"/>
              </w:rPr>
            </w:pPr>
          </w:p>
        </w:tc>
        <w:tc>
          <w:tcPr>
            <w:tcW w:w="1635" w:type="dxa"/>
            <w:shd w:val="clear" w:color="auto" w:fill="auto"/>
            <w:tcMar>
              <w:top w:w="100" w:type="dxa"/>
              <w:left w:w="100" w:type="dxa"/>
              <w:bottom w:w="100" w:type="dxa"/>
              <w:right w:w="100" w:type="dxa"/>
            </w:tcMar>
          </w:tcPr>
          <w:p w14:paraId="6F61CE7E"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Establishing a counselling service company</w:t>
            </w:r>
          </w:p>
        </w:tc>
        <w:tc>
          <w:tcPr>
            <w:tcW w:w="2055" w:type="dxa"/>
            <w:shd w:val="clear" w:color="auto" w:fill="auto"/>
            <w:tcMar>
              <w:top w:w="100" w:type="dxa"/>
              <w:left w:w="100" w:type="dxa"/>
              <w:bottom w:w="100" w:type="dxa"/>
              <w:right w:w="100" w:type="dxa"/>
            </w:tcMar>
          </w:tcPr>
          <w:p w14:paraId="163BB73B"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Creative thinking skills</w:t>
            </w:r>
          </w:p>
          <w:p w14:paraId="0BF104DD"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Problem-solving skills</w:t>
            </w:r>
          </w:p>
          <w:p w14:paraId="38544F21"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skills</w:t>
            </w:r>
          </w:p>
          <w:p w14:paraId="156C6B59"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skills</w:t>
            </w:r>
          </w:p>
          <w:p w14:paraId="7B5EFE4F"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Presentation skills</w:t>
            </w:r>
          </w:p>
          <w:p w14:paraId="064F19C2"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Project management skills</w:t>
            </w:r>
          </w:p>
          <w:p w14:paraId="239BE119" w14:textId="77777777" w:rsidR="00814BC6" w:rsidRDefault="00814BC6">
            <w:pPr>
              <w:widowControl w:val="0"/>
              <w:spacing w:line="360" w:lineRule="auto"/>
              <w:jc w:val="both"/>
              <w:rPr>
                <w:rFonts w:ascii="Times New Roman" w:eastAsia="Times New Roman" w:hAnsi="Times New Roman" w:cs="Times New Roman"/>
                <w:sz w:val="24"/>
                <w:szCs w:val="24"/>
              </w:rPr>
            </w:pPr>
          </w:p>
        </w:tc>
        <w:tc>
          <w:tcPr>
            <w:tcW w:w="1920" w:type="dxa"/>
            <w:shd w:val="clear" w:color="auto" w:fill="auto"/>
            <w:tcMar>
              <w:top w:w="100" w:type="dxa"/>
              <w:left w:w="100" w:type="dxa"/>
              <w:bottom w:w="100" w:type="dxa"/>
              <w:right w:w="100" w:type="dxa"/>
            </w:tcMar>
          </w:tcPr>
          <w:p w14:paraId="2E1749B6"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project management abilities need to be strengthened.</w:t>
            </w:r>
          </w:p>
          <w:p w14:paraId="4E73857C"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develop leadership skills</w:t>
            </w:r>
          </w:p>
          <w:p w14:paraId="40D4D2FE"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work on my presentation skills</w:t>
            </w:r>
          </w:p>
          <w:p w14:paraId="3FAF3829" w14:textId="77777777" w:rsidR="00814BC6" w:rsidRDefault="00814BC6">
            <w:pPr>
              <w:widowControl w:val="0"/>
              <w:spacing w:line="360" w:lineRule="auto"/>
              <w:jc w:val="both"/>
              <w:rPr>
                <w:rFonts w:ascii="Times New Roman" w:eastAsia="Times New Roman" w:hAnsi="Times New Roman" w:cs="Times New Roman"/>
                <w:sz w:val="24"/>
                <w:szCs w:val="24"/>
              </w:rPr>
            </w:pPr>
          </w:p>
        </w:tc>
        <w:tc>
          <w:tcPr>
            <w:tcW w:w="2025" w:type="dxa"/>
            <w:shd w:val="clear" w:color="auto" w:fill="auto"/>
            <w:tcMar>
              <w:top w:w="100" w:type="dxa"/>
              <w:left w:w="100" w:type="dxa"/>
              <w:bottom w:w="100" w:type="dxa"/>
              <w:right w:w="100" w:type="dxa"/>
            </w:tcMar>
          </w:tcPr>
          <w:p w14:paraId="400A4739"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develop project management skills I need to enrol myself in a training course in CPD project management (Jeffrey, 2019)</w:t>
            </w:r>
          </w:p>
          <w:p w14:paraId="655B36BD"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finish my education and training courses</w:t>
            </w:r>
          </w:p>
          <w:p w14:paraId="774FD31D"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effectively manage my time (Conn, 2020).</w:t>
            </w:r>
          </w:p>
          <w:p w14:paraId="4C62F34D"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need to use tools and software for project management</w:t>
            </w:r>
          </w:p>
          <w:p w14:paraId="0B1C9CE1"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take responsibilities that are of a higher level</w:t>
            </w:r>
          </w:p>
          <w:p w14:paraId="63BB1749"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improve my presentation skills I will need to lead meetings in my company </w:t>
            </w:r>
          </w:p>
        </w:tc>
        <w:tc>
          <w:tcPr>
            <w:tcW w:w="1500" w:type="dxa"/>
            <w:shd w:val="clear" w:color="auto" w:fill="auto"/>
            <w:tcMar>
              <w:top w:w="100" w:type="dxa"/>
              <w:left w:w="100" w:type="dxa"/>
              <w:bottom w:w="100" w:type="dxa"/>
              <w:right w:w="100" w:type="dxa"/>
            </w:tcMar>
          </w:tcPr>
          <w:p w14:paraId="1B794A87"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 year</w:t>
            </w:r>
          </w:p>
        </w:tc>
      </w:tr>
      <w:tr w:rsidR="00814BC6" w14:paraId="71AA7B2B" w14:textId="77777777">
        <w:trPr>
          <w:trHeight w:val="440"/>
        </w:trPr>
        <w:tc>
          <w:tcPr>
            <w:tcW w:w="1770" w:type="dxa"/>
            <w:vMerge w:val="restart"/>
            <w:shd w:val="clear" w:color="auto" w:fill="auto"/>
            <w:tcMar>
              <w:top w:w="100" w:type="dxa"/>
              <w:left w:w="100" w:type="dxa"/>
              <w:bottom w:w="100" w:type="dxa"/>
              <w:right w:w="100" w:type="dxa"/>
            </w:tcMar>
          </w:tcPr>
          <w:p w14:paraId="2C98F7E1"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Completing Bachelor of Arts (BA) in Leadership and Management</w:t>
            </w:r>
          </w:p>
        </w:tc>
        <w:tc>
          <w:tcPr>
            <w:tcW w:w="1635" w:type="dxa"/>
            <w:shd w:val="clear" w:color="auto" w:fill="auto"/>
            <w:tcMar>
              <w:top w:w="100" w:type="dxa"/>
              <w:left w:w="100" w:type="dxa"/>
              <w:bottom w:w="100" w:type="dxa"/>
              <w:right w:w="100" w:type="dxa"/>
            </w:tcMar>
          </w:tcPr>
          <w:p w14:paraId="036A3AF9"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Completing Level 5 of Bachelor of Arts (BA) in Leadership and Management</w:t>
            </w:r>
          </w:p>
        </w:tc>
        <w:tc>
          <w:tcPr>
            <w:tcW w:w="2055" w:type="dxa"/>
            <w:shd w:val="clear" w:color="auto" w:fill="auto"/>
            <w:tcMar>
              <w:top w:w="100" w:type="dxa"/>
              <w:left w:w="100" w:type="dxa"/>
              <w:bottom w:w="100" w:type="dxa"/>
              <w:right w:w="100" w:type="dxa"/>
            </w:tcMar>
          </w:tcPr>
          <w:p w14:paraId="1D6519D5"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Having the capacity to write, critique, and think creatively</w:t>
            </w:r>
          </w:p>
          <w:p w14:paraId="4A9CBCC5"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abilities</w:t>
            </w:r>
          </w:p>
          <w:p w14:paraId="7A02BAD6"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Academic writing</w:t>
            </w:r>
          </w:p>
          <w:p w14:paraId="55C6ABD0"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Referencing abilities</w:t>
            </w:r>
          </w:p>
        </w:tc>
        <w:tc>
          <w:tcPr>
            <w:tcW w:w="1920" w:type="dxa"/>
            <w:shd w:val="clear" w:color="auto" w:fill="auto"/>
            <w:tcMar>
              <w:top w:w="100" w:type="dxa"/>
              <w:left w:w="100" w:type="dxa"/>
              <w:bottom w:w="100" w:type="dxa"/>
              <w:right w:w="100" w:type="dxa"/>
            </w:tcMar>
          </w:tcPr>
          <w:p w14:paraId="41BA1F02"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improve my research skills</w:t>
            </w:r>
          </w:p>
          <w:p w14:paraId="1C445E67"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work on thinking and writing critically rather than writing in a descriptive manner</w:t>
            </w:r>
          </w:p>
        </w:tc>
        <w:tc>
          <w:tcPr>
            <w:tcW w:w="2025" w:type="dxa"/>
            <w:shd w:val="clear" w:color="auto" w:fill="auto"/>
            <w:tcMar>
              <w:top w:w="100" w:type="dxa"/>
              <w:left w:w="100" w:type="dxa"/>
              <w:bottom w:w="100" w:type="dxa"/>
              <w:right w:w="100" w:type="dxa"/>
            </w:tcMar>
          </w:tcPr>
          <w:p w14:paraId="05E6649F"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Participate in various study abilities workshops with learner services to improve my study techniques. To put it another way, I want to be able to choose reputable, educational resources to use in my papers.</w:t>
            </w:r>
          </w:p>
          <w:p w14:paraId="72AEDB03"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Reviewing Bloom's Taxonomy will assist me in </w:t>
            </w:r>
            <w:r>
              <w:rPr>
                <w:rFonts w:ascii="Times New Roman" w:eastAsia="Times New Roman" w:hAnsi="Times New Roman" w:cs="Times New Roman"/>
                <w:sz w:val="24"/>
                <w:szCs w:val="24"/>
              </w:rPr>
              <w:lastRenderedPageBreak/>
              <w:t>developing my ability to think critically. In the year 1956, Benjamin Bloom and a team of psychologists developed Bloom's Taxonomy. Taxonomy refers to categorization or organisation (Arievitch, 2020). This approach has had great effectiveness in enhancing business learners' and workers' creative thinking abilities (Bloom &amp; Krathwohl, 2020).</w:t>
            </w:r>
          </w:p>
        </w:tc>
        <w:tc>
          <w:tcPr>
            <w:tcW w:w="1500" w:type="dxa"/>
            <w:shd w:val="clear" w:color="auto" w:fill="auto"/>
            <w:tcMar>
              <w:top w:w="100" w:type="dxa"/>
              <w:left w:w="100" w:type="dxa"/>
              <w:bottom w:w="100" w:type="dxa"/>
              <w:right w:w="100" w:type="dxa"/>
            </w:tcMar>
          </w:tcPr>
          <w:p w14:paraId="3914E539"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 year</w:t>
            </w:r>
          </w:p>
        </w:tc>
      </w:tr>
      <w:tr w:rsidR="00814BC6" w14:paraId="4DE37E43" w14:textId="77777777">
        <w:trPr>
          <w:trHeight w:val="440"/>
        </w:trPr>
        <w:tc>
          <w:tcPr>
            <w:tcW w:w="1770" w:type="dxa"/>
            <w:vMerge/>
            <w:shd w:val="clear" w:color="auto" w:fill="auto"/>
            <w:tcMar>
              <w:top w:w="100" w:type="dxa"/>
              <w:left w:w="100" w:type="dxa"/>
              <w:bottom w:w="100" w:type="dxa"/>
              <w:right w:w="100" w:type="dxa"/>
            </w:tcMar>
          </w:tcPr>
          <w:p w14:paraId="34441B0E" w14:textId="77777777" w:rsidR="00814BC6" w:rsidRDefault="00814BC6">
            <w:pPr>
              <w:widowControl w:val="0"/>
              <w:spacing w:line="360" w:lineRule="auto"/>
              <w:jc w:val="both"/>
              <w:rPr>
                <w:rFonts w:ascii="Times New Roman" w:eastAsia="Times New Roman" w:hAnsi="Times New Roman" w:cs="Times New Roman"/>
                <w:sz w:val="24"/>
                <w:szCs w:val="24"/>
              </w:rPr>
            </w:pPr>
          </w:p>
        </w:tc>
        <w:tc>
          <w:tcPr>
            <w:tcW w:w="1635" w:type="dxa"/>
            <w:shd w:val="clear" w:color="auto" w:fill="auto"/>
            <w:tcMar>
              <w:top w:w="100" w:type="dxa"/>
              <w:left w:w="100" w:type="dxa"/>
              <w:bottom w:w="100" w:type="dxa"/>
              <w:right w:w="100" w:type="dxa"/>
            </w:tcMar>
          </w:tcPr>
          <w:p w14:paraId="33CEBA6F"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Completing Level 6 of Bachelor of Arts (BA) in Leadership and Management (Graduate)</w:t>
            </w:r>
          </w:p>
        </w:tc>
        <w:tc>
          <w:tcPr>
            <w:tcW w:w="2055" w:type="dxa"/>
            <w:shd w:val="clear" w:color="auto" w:fill="auto"/>
            <w:tcMar>
              <w:top w:w="100" w:type="dxa"/>
              <w:left w:w="100" w:type="dxa"/>
              <w:bottom w:w="100" w:type="dxa"/>
              <w:right w:w="100" w:type="dxa"/>
            </w:tcMar>
          </w:tcPr>
          <w:p w14:paraId="1CD2FFB4"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skills</w:t>
            </w:r>
          </w:p>
          <w:p w14:paraId="65A86BE3"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Attendance: Be there for every lecture to make sure I get the most out of my workshops.</w:t>
            </w:r>
          </w:p>
          <w:p w14:paraId="093FD8F5"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Critical Thinking at Advanced Level - I would be able to evaluate ideas effectively because of this.</w:t>
            </w:r>
          </w:p>
        </w:tc>
        <w:tc>
          <w:tcPr>
            <w:tcW w:w="1920" w:type="dxa"/>
            <w:shd w:val="clear" w:color="auto" w:fill="auto"/>
            <w:tcMar>
              <w:top w:w="100" w:type="dxa"/>
              <w:left w:w="100" w:type="dxa"/>
              <w:bottom w:w="100" w:type="dxa"/>
              <w:right w:w="100" w:type="dxa"/>
            </w:tcMar>
          </w:tcPr>
          <w:p w14:paraId="7172DB49"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need to manage my time effectively. I will have to take additional time off from work to make sure I am able to attend all </w:t>
            </w:r>
            <w:r>
              <w:rPr>
                <w:rFonts w:ascii="Times New Roman" w:eastAsia="Times New Roman" w:hAnsi="Times New Roman" w:cs="Times New Roman"/>
                <w:sz w:val="24"/>
                <w:szCs w:val="24"/>
              </w:rPr>
              <w:lastRenderedPageBreak/>
              <w:t>of my in-person courses.</w:t>
            </w:r>
          </w:p>
          <w:p w14:paraId="5E5366C5"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improve my critical thinking skills- Having the ability to assess materials I read thoroughly and to a greater extent to make sure I obtain the greatest score possible on my tasks</w:t>
            </w:r>
          </w:p>
        </w:tc>
        <w:tc>
          <w:tcPr>
            <w:tcW w:w="2025" w:type="dxa"/>
            <w:shd w:val="clear" w:color="auto" w:fill="auto"/>
            <w:tcMar>
              <w:top w:w="100" w:type="dxa"/>
              <w:left w:w="100" w:type="dxa"/>
              <w:bottom w:w="100" w:type="dxa"/>
              <w:right w:w="100" w:type="dxa"/>
            </w:tcMar>
          </w:tcPr>
          <w:p w14:paraId="409A7918"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Having a conversation with my supervisor at work to make sure that my shift schedules are modified on the days I require to </w:t>
            </w:r>
            <w:r>
              <w:rPr>
                <w:rFonts w:ascii="Times New Roman" w:eastAsia="Times New Roman" w:hAnsi="Times New Roman" w:cs="Times New Roman"/>
                <w:sz w:val="24"/>
                <w:szCs w:val="24"/>
              </w:rPr>
              <w:lastRenderedPageBreak/>
              <w:t>attend my lectures</w:t>
            </w:r>
          </w:p>
          <w:p w14:paraId="01246C48"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will be attending additional Study Abilities seminars through learner services and meeting with my DSA instructor to get more help with my study habits and analytical writing abilities.</w:t>
            </w:r>
          </w:p>
        </w:tc>
        <w:tc>
          <w:tcPr>
            <w:tcW w:w="1500" w:type="dxa"/>
            <w:shd w:val="clear" w:color="auto" w:fill="auto"/>
            <w:tcMar>
              <w:top w:w="100" w:type="dxa"/>
              <w:left w:w="100" w:type="dxa"/>
              <w:bottom w:w="100" w:type="dxa"/>
              <w:right w:w="100" w:type="dxa"/>
            </w:tcMar>
          </w:tcPr>
          <w:p w14:paraId="6D5AC279"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 year</w:t>
            </w:r>
          </w:p>
        </w:tc>
      </w:tr>
      <w:tr w:rsidR="00814BC6" w14:paraId="7A00F1A4" w14:textId="77777777">
        <w:trPr>
          <w:trHeight w:val="440"/>
        </w:trPr>
        <w:tc>
          <w:tcPr>
            <w:tcW w:w="1770" w:type="dxa"/>
            <w:shd w:val="clear" w:color="auto" w:fill="auto"/>
            <w:tcMar>
              <w:top w:w="100" w:type="dxa"/>
              <w:left w:w="100" w:type="dxa"/>
              <w:bottom w:w="100" w:type="dxa"/>
              <w:right w:w="100" w:type="dxa"/>
            </w:tcMar>
          </w:tcPr>
          <w:p w14:paraId="2B6FC1B5"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Completing Masters Degree in Business Administration</w:t>
            </w:r>
          </w:p>
        </w:tc>
        <w:tc>
          <w:tcPr>
            <w:tcW w:w="1635" w:type="dxa"/>
            <w:shd w:val="clear" w:color="auto" w:fill="auto"/>
            <w:tcMar>
              <w:top w:w="100" w:type="dxa"/>
              <w:left w:w="100" w:type="dxa"/>
              <w:bottom w:w="100" w:type="dxa"/>
              <w:right w:w="100" w:type="dxa"/>
            </w:tcMar>
          </w:tcPr>
          <w:p w14:paraId="79670FC5"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Enrolling in university for MBA</w:t>
            </w:r>
          </w:p>
        </w:tc>
        <w:tc>
          <w:tcPr>
            <w:tcW w:w="2055" w:type="dxa"/>
            <w:shd w:val="clear" w:color="auto" w:fill="auto"/>
            <w:tcMar>
              <w:top w:w="100" w:type="dxa"/>
              <w:left w:w="100" w:type="dxa"/>
              <w:bottom w:w="100" w:type="dxa"/>
              <w:right w:w="100" w:type="dxa"/>
            </w:tcMar>
          </w:tcPr>
          <w:p w14:paraId="01D502AA"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Teamwork skills</w:t>
            </w:r>
          </w:p>
          <w:p w14:paraId="63D3DE3E"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skills</w:t>
            </w:r>
          </w:p>
          <w:p w14:paraId="5201C9FD"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skills</w:t>
            </w:r>
          </w:p>
          <w:p w14:paraId="29AEDB1C"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Creativity skills</w:t>
            </w:r>
          </w:p>
          <w:p w14:paraId="34187FBD"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skills</w:t>
            </w:r>
          </w:p>
          <w:p w14:paraId="2AE942D7"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skills</w:t>
            </w:r>
          </w:p>
        </w:tc>
        <w:tc>
          <w:tcPr>
            <w:tcW w:w="1920" w:type="dxa"/>
            <w:shd w:val="clear" w:color="auto" w:fill="auto"/>
            <w:tcMar>
              <w:top w:w="100" w:type="dxa"/>
              <w:left w:w="100" w:type="dxa"/>
              <w:bottom w:w="100" w:type="dxa"/>
              <w:right w:w="100" w:type="dxa"/>
            </w:tcMar>
          </w:tcPr>
          <w:p w14:paraId="51B5E907"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improve my leadership skills</w:t>
            </w:r>
          </w:p>
          <w:p w14:paraId="4AB990DA"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Attendance: Be there for every lecture to make sure I get the most out of my workshops.</w:t>
            </w:r>
          </w:p>
          <w:p w14:paraId="4BF6D6D5"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Critical Thinking at Advanced Level - I would be able to evaluate ideas effectively because of this.</w:t>
            </w:r>
          </w:p>
        </w:tc>
        <w:tc>
          <w:tcPr>
            <w:tcW w:w="2025" w:type="dxa"/>
            <w:shd w:val="clear" w:color="auto" w:fill="auto"/>
            <w:tcMar>
              <w:top w:w="100" w:type="dxa"/>
              <w:left w:w="100" w:type="dxa"/>
              <w:bottom w:w="100" w:type="dxa"/>
              <w:right w:w="100" w:type="dxa"/>
            </w:tcMar>
          </w:tcPr>
          <w:p w14:paraId="579C88D6"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take part in several courses with learner services on study skills to hone my study skills. Or to put it another way, I want to be able to select reliable, academic sources for my writing.</w:t>
            </w:r>
          </w:p>
        </w:tc>
        <w:tc>
          <w:tcPr>
            <w:tcW w:w="1500" w:type="dxa"/>
            <w:shd w:val="clear" w:color="auto" w:fill="auto"/>
            <w:tcMar>
              <w:top w:w="100" w:type="dxa"/>
              <w:left w:w="100" w:type="dxa"/>
              <w:bottom w:w="100" w:type="dxa"/>
              <w:right w:w="100" w:type="dxa"/>
            </w:tcMar>
          </w:tcPr>
          <w:p w14:paraId="2B3A6351" w14:textId="77777777" w:rsidR="00814BC6"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year</w:t>
            </w:r>
          </w:p>
        </w:tc>
      </w:tr>
    </w:tbl>
    <w:p w14:paraId="11430AE8" w14:textId="77777777" w:rsidR="00814BC6" w:rsidRDefault="00814BC6">
      <w:pPr>
        <w:spacing w:line="360" w:lineRule="auto"/>
        <w:jc w:val="both"/>
      </w:pPr>
    </w:p>
    <w:p w14:paraId="5406102A" w14:textId="77777777" w:rsidR="00814BC6"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Professional CV</w:t>
      </w:r>
    </w:p>
    <w:p w14:paraId="07A709B5" w14:textId="77777777" w:rsidR="00814BC6"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Konstantinos Tsene</w:t>
      </w:r>
    </w:p>
    <w:p w14:paraId="2E2C0E31" w14:textId="77777777" w:rsidR="00814BC6"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Uplands, Swansea, UK</w:t>
      </w:r>
    </w:p>
    <w:p w14:paraId="6B29326F" w14:textId="77777777" w:rsidR="00814BC6" w:rsidRDefault="00000000">
      <w:pPr>
        <w:spacing w:line="360" w:lineRule="auto"/>
        <w:rPr>
          <w:rFonts w:ascii="Times New Roman" w:eastAsia="Times New Roman" w:hAnsi="Times New Roman" w:cs="Times New Roman"/>
          <w:color w:val="1155CC"/>
          <w:sz w:val="24"/>
          <w:szCs w:val="24"/>
        </w:rPr>
      </w:pPr>
      <w:r>
        <w:rPr>
          <w:rFonts w:ascii="Times New Roman" w:eastAsia="Times New Roman" w:hAnsi="Times New Roman" w:cs="Times New Roman"/>
          <w:sz w:val="24"/>
          <w:szCs w:val="24"/>
        </w:rPr>
        <w:t xml:space="preserve">07882014369, </w:t>
      </w:r>
      <w:hyperlink r:id="rId8">
        <w:r>
          <w:rPr>
            <w:rFonts w:ascii="Times New Roman" w:eastAsia="Times New Roman" w:hAnsi="Times New Roman" w:cs="Times New Roman"/>
            <w:color w:val="1155CC"/>
            <w:sz w:val="24"/>
            <w:szCs w:val="24"/>
            <w:u w:val="single"/>
          </w:rPr>
          <w:t>tsenes131319@gmail.com</w:t>
        </w:r>
      </w:hyperlink>
    </w:p>
    <w:p w14:paraId="2680B4DA" w14:textId="77777777" w:rsidR="00814BC6"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Professional Profile</w:t>
      </w:r>
    </w:p>
    <w:p w14:paraId="32A6D1A8" w14:textId="77777777" w:rsidR="00814BC6"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a focused and capable professional with over seven years of experience in leading teams that add immediate value to business operations. As a well-organized, logical thinker, I possess the capacity to align departmental goals with the company vision. Being a people person with extensive experience in customer service roles I have excellent communication skills and believe that the most important achievement is a happy customer. My commitment to building effective relationships at all levels allows me to skilfully unify organizational structures while making sure that the day-to-day tasks are attended to in the best manner. I gladly share my knowledge and experience, believing that the foundation of the company's success lies in motivated, accountable, and committed personnel which in turn leads to a great customer experience. </w:t>
      </w:r>
    </w:p>
    <w:p w14:paraId="44C5F84B" w14:textId="77777777" w:rsidR="00814BC6" w:rsidRDefault="00000000">
      <w:pPr>
        <w:pStyle w:val="Heading1"/>
        <w:keepNext w:val="0"/>
        <w:keepLines w:val="0"/>
        <w:spacing w:before="0"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Work Experience</w:t>
      </w:r>
    </w:p>
    <w:p w14:paraId="79D31C0D" w14:textId="77777777" w:rsidR="00814BC6"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Fulfillment Associate, Amazon</w:t>
      </w:r>
    </w:p>
    <w:p w14:paraId="32E81184" w14:textId="77777777" w:rsidR="00814BC6" w:rsidRDefault="00000000">
      <w:pPr>
        <w:spacing w:after="8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September 2020 - present</w:t>
      </w:r>
    </w:p>
    <w:p w14:paraId="0BF4B2EC" w14:textId="77777777" w:rsidR="00814BC6" w:rsidRDefault="00000000">
      <w:pPr>
        <w:numPr>
          <w:ilvl w:val="0"/>
          <w:numId w:val="2"/>
        </w:numPr>
        <w:spacing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Processing, packaging and shipping customer orders timely and accurately</w:t>
      </w:r>
    </w:p>
    <w:p w14:paraId="4580C387" w14:textId="77777777" w:rsidR="00814BC6" w:rsidRDefault="00000000">
      <w:pPr>
        <w:numPr>
          <w:ilvl w:val="0"/>
          <w:numId w:val="2"/>
        </w:numPr>
        <w:spacing w:after="8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Picking and filling orders from stock</w:t>
      </w:r>
    </w:p>
    <w:p w14:paraId="77D9E9EE" w14:textId="77777777" w:rsidR="00814BC6" w:rsidRDefault="00000000">
      <w:pPr>
        <w:numPr>
          <w:ilvl w:val="0"/>
          <w:numId w:val="2"/>
        </w:numPr>
        <w:spacing w:after="92"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computerised systems, barcode scanners and other technology to record goods movement  </w:t>
      </w:r>
    </w:p>
    <w:p w14:paraId="7DF05222" w14:textId="77777777" w:rsidR="00814BC6" w:rsidRDefault="00000000">
      <w:pPr>
        <w:numPr>
          <w:ilvl w:val="0"/>
          <w:numId w:val="2"/>
        </w:numPr>
        <w:spacing w:after="92"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Ensuring that stock is well-organized and maintained at the highest standards</w:t>
      </w:r>
    </w:p>
    <w:p w14:paraId="078BDA2A" w14:textId="77777777" w:rsidR="00814BC6"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Working as a member of a great team ensuring customer satisfaction. Using my attention to detail to make sure all items are handled with care and sent in perfect condition. My excellent communication skills enable me to communicate with team members and management alike to guarantee the desired results.</w:t>
      </w:r>
    </w:p>
    <w:p w14:paraId="1B3D41D2" w14:textId="77777777" w:rsidR="00814BC6" w:rsidRDefault="00000000">
      <w:pPr>
        <w:pStyle w:val="Heading2"/>
        <w:spacing w:before="200"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Team member/ Team Leader, KFC</w:t>
      </w:r>
    </w:p>
    <w:p w14:paraId="1812D07C" w14:textId="77777777" w:rsidR="00814BC6" w:rsidRDefault="00000000">
      <w:pPr>
        <w:spacing w:after="8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December 2018 – August 2020</w:t>
      </w:r>
    </w:p>
    <w:p w14:paraId="24D4EB8E" w14:textId="77777777" w:rsidR="00814BC6" w:rsidRDefault="00000000">
      <w:pPr>
        <w:numPr>
          <w:ilvl w:val="0"/>
          <w:numId w:val="2"/>
        </w:numPr>
        <w:spacing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Managed a team of 10 staff and made sure their performance and customer service were great</w:t>
      </w:r>
    </w:p>
    <w:p w14:paraId="175D7D81" w14:textId="77777777" w:rsidR="00814BC6" w:rsidRDefault="00000000">
      <w:pPr>
        <w:numPr>
          <w:ilvl w:val="0"/>
          <w:numId w:val="2"/>
        </w:numPr>
        <w:spacing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Dealt with customer queries and requests timely and effectively to ensure customer satisfaction</w:t>
      </w:r>
    </w:p>
    <w:p w14:paraId="78A48C4F" w14:textId="77777777" w:rsidR="00814BC6" w:rsidRDefault="00000000">
      <w:pPr>
        <w:numPr>
          <w:ilvl w:val="0"/>
          <w:numId w:val="2"/>
        </w:numPr>
        <w:spacing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Interviewed and recruited candidates for my team, delegated workload and trained team members</w:t>
      </w:r>
    </w:p>
    <w:p w14:paraId="5BA7B9B8" w14:textId="77777777" w:rsidR="00814BC6" w:rsidRDefault="00000000">
      <w:pPr>
        <w:numPr>
          <w:ilvl w:val="0"/>
          <w:numId w:val="2"/>
        </w:numPr>
        <w:spacing w:after="80"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Performed quality checks to ensure that excellent standards were met</w:t>
      </w:r>
    </w:p>
    <w:p w14:paraId="4C8CADF8" w14:textId="77777777" w:rsidR="00814BC6"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hard work, attention to detail, great customer service skills and motivation led me to be very successful in the role of team member and shortly after joining be promoted to team leader. I enjoyed assisting team members to excel, develop and thrive and provide customer service second to none.</w:t>
      </w:r>
    </w:p>
    <w:p w14:paraId="4BFAF309" w14:textId="77777777" w:rsidR="00814BC6"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Staff Sergeant and Diesel Manager, Hellenic Special Forces</w:t>
      </w:r>
    </w:p>
    <w:p w14:paraId="754A8858" w14:textId="77777777" w:rsidR="00814BC6" w:rsidRDefault="00000000">
      <w:pPr>
        <w:spacing w:after="8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April 2016 – October 2018</w:t>
      </w:r>
    </w:p>
    <w:p w14:paraId="475D7D46" w14:textId="77777777" w:rsidR="00814BC6" w:rsidRDefault="00000000">
      <w:pPr>
        <w:numPr>
          <w:ilvl w:val="0"/>
          <w:numId w:val="2"/>
        </w:numPr>
        <w:spacing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Managed a team of 80 staff and the maintenance and audit of mechanical equipment and car fleet</w:t>
      </w:r>
    </w:p>
    <w:p w14:paraId="689BB015" w14:textId="77777777" w:rsidR="00814BC6" w:rsidRDefault="00000000">
      <w:pPr>
        <w:numPr>
          <w:ilvl w:val="0"/>
          <w:numId w:val="2"/>
        </w:numPr>
        <w:spacing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Delegated workload, trained and coached team members to the highest standards</w:t>
      </w:r>
    </w:p>
    <w:p w14:paraId="37BF04AC" w14:textId="77777777" w:rsidR="00814BC6" w:rsidRDefault="00000000">
      <w:pPr>
        <w:numPr>
          <w:ilvl w:val="0"/>
          <w:numId w:val="2"/>
        </w:numPr>
        <w:spacing w:after="80"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Liaised with higher management to agree on the targets and the priorities my team should focus on</w:t>
      </w:r>
    </w:p>
    <w:p w14:paraId="36231BAB" w14:textId="77777777" w:rsidR="00814BC6" w:rsidRDefault="00000000">
      <w:p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During my career in the Greek army, I was responsible for </w:t>
      </w:r>
      <w:r>
        <w:rPr>
          <w:rFonts w:ascii="Times New Roman" w:eastAsia="Times New Roman" w:hAnsi="Times New Roman" w:cs="Times New Roman"/>
          <w:sz w:val="24"/>
          <w:szCs w:val="24"/>
          <w:highlight w:val="white"/>
        </w:rPr>
        <w:t xml:space="preserve">developing, maintaining, and utilising the full potential of my team of 80 soldiers while making sure all the vehicle and Diesel maintenance and distribution tasks were fulfilled at the highest standards. </w:t>
      </w:r>
    </w:p>
    <w:p w14:paraId="7BE93926" w14:textId="77777777" w:rsidR="00814BC6" w:rsidRDefault="00000000">
      <w:pP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Staff Supervisor, Akrotiri &amp; Baraonda Bar and Restaurant</w:t>
      </w:r>
    </w:p>
    <w:p w14:paraId="3D425254" w14:textId="77777777" w:rsidR="00814BC6"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 2013 – March 2016</w:t>
      </w:r>
    </w:p>
    <w:p w14:paraId="345D2D2B" w14:textId="77777777" w:rsidR="00814BC6" w:rsidRDefault="00000000">
      <w:pPr>
        <w:numPr>
          <w:ilvl w:val="0"/>
          <w:numId w:val="1"/>
        </w:numPr>
        <w:spacing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Daily venue operations management and coordination  </w:t>
      </w:r>
    </w:p>
    <w:p w14:paraId="759A9D7D" w14:textId="77777777" w:rsidR="00814BC6" w:rsidRDefault="00000000">
      <w:pPr>
        <w:numPr>
          <w:ilvl w:val="0"/>
          <w:numId w:val="1"/>
        </w:numPr>
        <w:spacing w:after="80" w:line="36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Personnel recruitment, training, and management</w:t>
      </w:r>
    </w:p>
    <w:p w14:paraId="4798C091" w14:textId="77777777" w:rsidR="00814BC6"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be successful in this role I had to utilise my excellent problem-solving and time management skills. I trained my staff to the highest standards, and I continuously motivated them to provide great customer service. I ensured a safe and secure work environment for my team and looked after their development and well-being.</w:t>
      </w:r>
    </w:p>
    <w:p w14:paraId="4A2053C4" w14:textId="77777777" w:rsidR="00814BC6" w:rsidRDefault="00000000">
      <w:pPr>
        <w:pStyle w:val="Heading1"/>
        <w:keepNext w:val="0"/>
        <w:keepLines w:val="0"/>
        <w:spacing w:before="0" w:after="0" w:line="360" w:lineRule="auto"/>
        <w:rPr>
          <w:rFonts w:ascii="Times New Roman" w:eastAsia="Times New Roman" w:hAnsi="Times New Roman" w:cs="Times New Roman"/>
          <w:b/>
          <w:sz w:val="24"/>
          <w:szCs w:val="24"/>
        </w:rPr>
      </w:pPr>
      <w:bookmarkStart w:id="0" w:name="_a3v5n5p0na7f" w:colFirst="0" w:colLast="0"/>
      <w:bookmarkEnd w:id="0"/>
      <w:r>
        <w:rPr>
          <w:rFonts w:ascii="Times New Roman" w:eastAsia="Times New Roman" w:hAnsi="Times New Roman" w:cs="Times New Roman"/>
          <w:b/>
          <w:sz w:val="24"/>
          <w:szCs w:val="24"/>
        </w:rPr>
        <w:t>Education</w:t>
      </w:r>
    </w:p>
    <w:p w14:paraId="3B58399C" w14:textId="0493D338" w:rsidR="00814BC6"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B</w:t>
      </w:r>
      <w:r w:rsidR="008B0FD0">
        <w:rPr>
          <w:rFonts w:ascii="Times New Roman" w:eastAsia="Times New Roman" w:hAnsi="Times New Roman" w:cs="Times New Roman"/>
          <w:b/>
          <w:sz w:val="24"/>
          <w:szCs w:val="24"/>
        </w:rPr>
        <w:t xml:space="preserve">achelor of Arts, Leadership and Management, </w:t>
      </w:r>
      <w:r>
        <w:rPr>
          <w:rFonts w:ascii="Times New Roman" w:eastAsia="Times New Roman" w:hAnsi="Times New Roman" w:cs="Times New Roman"/>
          <w:b/>
          <w:sz w:val="24"/>
          <w:szCs w:val="24"/>
        </w:rPr>
        <w:t>University of Wales</w:t>
      </w:r>
      <w:r w:rsidR="008B0FD0">
        <w:rPr>
          <w:rFonts w:ascii="Times New Roman" w:eastAsia="Times New Roman" w:hAnsi="Times New Roman" w:cs="Times New Roman"/>
          <w:b/>
          <w:sz w:val="24"/>
          <w:szCs w:val="24"/>
        </w:rPr>
        <w:t xml:space="preserve">, Swansea </w:t>
      </w:r>
    </w:p>
    <w:p w14:paraId="42A6E027" w14:textId="77777777" w:rsidR="00814BC6"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February 2022 – present</w:t>
      </w:r>
    </w:p>
    <w:p w14:paraId="34D87BBC" w14:textId="700FAEFD" w:rsidR="008B0FD0" w:rsidRDefault="00000000">
      <w:p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Subjects include </w:t>
      </w:r>
      <w:r>
        <w:rPr>
          <w:rFonts w:ascii="Times New Roman" w:eastAsia="Times New Roman" w:hAnsi="Times New Roman" w:cs="Times New Roman"/>
          <w:sz w:val="24"/>
          <w:szCs w:val="24"/>
          <w:highlight w:val="white"/>
        </w:rPr>
        <w:t>Developing a High-Performance Culture, Inspiring Leadership and Leading Change</w:t>
      </w:r>
    </w:p>
    <w:p w14:paraId="39D46809" w14:textId="5078BB59" w:rsidR="003759DA" w:rsidRDefault="003759DA">
      <w:pPr>
        <w:spacing w:line="360" w:lineRule="auto"/>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Level 4 Certificate in Leadership and Management-ILM</w:t>
      </w:r>
    </w:p>
    <w:p w14:paraId="0EDA1591" w14:textId="5F7A1F69" w:rsidR="00DD003F" w:rsidRPr="003759DA" w:rsidRDefault="003759DA">
      <w:p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Awarded 24 March 2023</w:t>
      </w:r>
    </w:p>
    <w:p w14:paraId="6C73B151" w14:textId="04325BA2" w:rsidR="008B0FD0" w:rsidRDefault="008B0FD0">
      <w:pPr>
        <w:spacing w:line="360" w:lineRule="auto"/>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Certificate in higher education-2022, University of Wales, Swansea</w:t>
      </w:r>
    </w:p>
    <w:p w14:paraId="35CCCC64" w14:textId="4DEA062B" w:rsidR="008B0FD0" w:rsidRPr="008B0FD0" w:rsidRDefault="008B0FD0">
      <w:pPr>
        <w:spacing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Skills for the workplace</w:t>
      </w:r>
      <w:r w:rsidR="003759DA">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C</w:t>
      </w:r>
      <w:r w:rsidR="003759DA">
        <w:rPr>
          <w:rFonts w:ascii="Times New Roman" w:eastAsia="Times New Roman" w:hAnsi="Times New Roman" w:cs="Times New Roman"/>
          <w:sz w:val="24"/>
          <w:szCs w:val="24"/>
          <w:highlight w:val="white"/>
        </w:rPr>
        <w:t>lass: with Distinction</w:t>
      </w:r>
    </w:p>
    <w:p w14:paraId="5D148624" w14:textId="77777777" w:rsidR="00814BC6"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Business and Economics Foundation Course, UKFC Athens (online route), Grade: Excellent</w:t>
      </w:r>
    </w:p>
    <w:p w14:paraId="776B0797" w14:textId="77777777" w:rsidR="00814BC6"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September 2020 – June 2021</w:t>
      </w:r>
    </w:p>
    <w:p w14:paraId="600F1700" w14:textId="77777777" w:rsidR="00814BC6"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Subjects include Introduction to Business, Introduction to Economics, Statistics</w:t>
      </w:r>
    </w:p>
    <w:p w14:paraId="3DF2519D" w14:textId="77777777" w:rsidR="00814BC6"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BSc Geography, Harokopeio University, Greece</w:t>
      </w:r>
    </w:p>
    <w:p w14:paraId="1431BC1F" w14:textId="77777777" w:rsidR="00814BC6"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2008-2013</w:t>
      </w:r>
    </w:p>
    <w:p w14:paraId="530A9AB2" w14:textId="77777777" w:rsidR="00814BC6"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Subjects include Mathematics, Physics, Computer Science, Geology and Seismology.</w:t>
      </w:r>
    </w:p>
    <w:p w14:paraId="58DD89A9" w14:textId="77777777" w:rsidR="00814BC6" w:rsidRDefault="0000000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Skills, Languages and Interests</w:t>
      </w:r>
    </w:p>
    <w:p w14:paraId="45F700EB" w14:textId="77777777" w:rsidR="00814BC6"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Greek (native), English (fluent), MS Office, Outlook, Computer coding utilizing Envy, Chess (Semi-professional Chess player of Kallithea Chess Club), Football (Sunday League footballer).</w:t>
      </w:r>
    </w:p>
    <w:p w14:paraId="2FEB201F" w14:textId="77777777" w:rsidR="00814BC6" w:rsidRDefault="00000000">
      <w:pPr>
        <w:spacing w:line="480" w:lineRule="auto"/>
        <w:rPr>
          <w:rFonts w:ascii="Times New Roman" w:eastAsia="Times New Roman" w:hAnsi="Times New Roman" w:cs="Times New Roman"/>
          <w:b/>
          <w:sz w:val="24"/>
          <w:szCs w:val="24"/>
        </w:rPr>
      </w:pPr>
      <w:r>
        <w:br w:type="page"/>
      </w:r>
    </w:p>
    <w:p w14:paraId="6A3C1C8D" w14:textId="0112AE9D" w:rsidR="00814BC6" w:rsidRDefault="00000000">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Part </w:t>
      </w:r>
      <w:r w:rsidR="005B3A53">
        <w:rPr>
          <w:rFonts w:ascii="Times New Roman" w:eastAsia="Times New Roman" w:hAnsi="Times New Roman" w:cs="Times New Roman"/>
          <w:b/>
          <w:sz w:val="24"/>
          <w:szCs w:val="24"/>
        </w:rPr>
        <w:t>2</w:t>
      </w:r>
    </w:p>
    <w:p w14:paraId="1F203E84" w14:textId="77777777" w:rsidR="00814BC6" w:rsidRDefault="00000000">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Zander Letter</w:t>
      </w:r>
    </w:p>
    <w:p w14:paraId="330B1A02" w14:textId="77777777" w:rsidR="00814BC6"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Dear Mr. Zander, </w:t>
      </w:r>
    </w:p>
    <w:p w14:paraId="4BF18037" w14:textId="77777777" w:rsidR="00814BC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want to start by congratulating myself on finishing the coursework and receiving a superb Leadership and Management degree. The subjects included in this course were developing a high-performance culture, inspiring leadership and leading change in the organisation. I had no idea I would accomplish it, yet it is the finest achievement I have ever achieved. </w:t>
      </w:r>
    </w:p>
    <w:p w14:paraId="0AD08E62" w14:textId="77777777" w:rsidR="00814BC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difficulties of obtaining this degree included managing one's feelings as well as growing in certain fields that are necessary for obtaining a degree, like managing time, critical writing, reference, study, and reading. This took up most of the time I had. In addition to this, I was able to confront some of my ingrained, preexisting ideas, thus this accomplishment has actually made me very pleased. </w:t>
      </w:r>
    </w:p>
    <w:p w14:paraId="7DF2F541" w14:textId="77777777" w:rsidR="00814BC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first things I learned was how to manage my time. I had to make sure I gave myself sufficient time every day to devote myself to the learning and study necessary for substantial growth in these fields if I wanted to be ready for and understand how to properly prepare for my examinations (Debrah, Vidal &amp; Dinis, 2021). I took part in weekly studying skill workshops offered by learner services during the program's intermediate stage in order to assist, establish, and enhance my reading, study findings, and reference abilities. Most importantly, I restructured my workday so that I can attend each lecture and session that was offered. As a consequence, I was able to produce the finest work possible and guarantee that I had the skills, knowledge, and concepts required to not just ace my tests but also gain knowledge.</w:t>
      </w:r>
    </w:p>
    <w:p w14:paraId="6CB7AC88" w14:textId="77777777" w:rsidR="00814BC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 the writing portion of my tasks, I utilised Grammarly in the background to assist with the participation, punctuation, spelling, and grammar of my assignments in order to make sure that every aspect of my work was delivered professionally as well as academically (Astuti et al., 2023).</w:t>
      </w:r>
    </w:p>
    <w:p w14:paraId="5D62C93A" w14:textId="77777777" w:rsidR="00814BC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main challenges I faced in obtaining my degree was acquiring the knowledge of how to write analytically instead of always being descriptive. While going through this procedure, I examined various hypotheses regarding how to fully comprehend the idea of creating content critically. I bought publications that my instructor suggested, but I additionally looked at the text materials they gave me at the start of my degree programme and I examined the academic literature on Bloom's taxonomy on the internet, which assisted me acquire knowledge on exactly how to develop successful educational results to acquire the highest possible grade on my coursework (Pikhart &amp; Klimova, 2019). However, I admitted that initially, this was difficult, but it gradually became one of my strengths as I learned and assisted me obtain a first-class grade on the degree.</w:t>
      </w:r>
    </w:p>
    <w:p w14:paraId="31CE9E99" w14:textId="77777777" w:rsidR="00814BC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business economics foundation course that I did from UKFC, Athens through online mode enabled me to understand and grab knowledge about business, economics and statistics. The course BSc in Geography from Harokopeio University in Greece created a base for my degree course that covered maths, physics, computer science, geology and seismology. The majority of the time, restricting views are misconceptions, but I discovered throughout the learning process that even when we are not fully aware of them, they take influence over our life and cause problems (Alam, 2021). These are frequently present in our subconscious, guiding our snap judgements and affecting our choices.</w:t>
      </w:r>
    </w:p>
    <w:p w14:paraId="5EA715F8" w14:textId="77777777" w:rsidR="00814BC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major reason I dedicated myself to and felt driven to finish my degree was to acquire the skills and information required to successfully lead and supervise a group of people. Additionally, it was crucial for my self-esteem so that I might boost my level of education and broaden my understanding of the world. </w:t>
      </w:r>
    </w:p>
    <w:p w14:paraId="4B02A263" w14:textId="77777777" w:rsidR="00814BC6"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goals are to become an operations manager at Amazon and establish a counselling firm to provide and plan strategies for the business to succeed. I will need to work on the core skills that are required to become an operations manager. I will need to improve my initiative skills and become more independent. To establish a new counselling company I will have to focus on my project management skills, leadership skills and presentation skills. </w:t>
      </w:r>
      <w:r>
        <w:br w:type="page"/>
      </w:r>
    </w:p>
    <w:p w14:paraId="3F1C7AE5" w14:textId="77777777" w:rsidR="00814BC6" w:rsidRDefault="00000000">
      <w:pPr>
        <w:spacing w:line="480" w:lineRule="auto"/>
        <w:rPr>
          <w:rFonts w:ascii="Times New Roman" w:eastAsia="Times New Roman" w:hAnsi="Times New Roman" w:cs="Times New Roman"/>
          <w:color w:val="222222"/>
          <w:sz w:val="24"/>
          <w:szCs w:val="24"/>
        </w:rPr>
      </w:pPr>
      <w:r>
        <w:rPr>
          <w:rFonts w:ascii="Times New Roman" w:eastAsia="Times New Roman" w:hAnsi="Times New Roman" w:cs="Times New Roman"/>
          <w:b/>
          <w:sz w:val="24"/>
          <w:szCs w:val="24"/>
        </w:rPr>
        <w:lastRenderedPageBreak/>
        <w:t>References</w:t>
      </w:r>
    </w:p>
    <w:p w14:paraId="42A36F3E" w14:textId="77777777" w:rsidR="00814BC6" w:rsidRDefault="00000000">
      <w:pPr>
        <w:spacing w:line="48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Alam, A. (2021, November). Possibilities and apprehensions in the landscape of artificial intelligence in education. In </w:t>
      </w:r>
      <w:r>
        <w:rPr>
          <w:rFonts w:ascii="Times New Roman" w:eastAsia="Times New Roman" w:hAnsi="Times New Roman" w:cs="Times New Roman"/>
          <w:i/>
          <w:color w:val="222222"/>
          <w:sz w:val="24"/>
          <w:szCs w:val="24"/>
        </w:rPr>
        <w:t>2021 International Conference on Computational Intelligence and Computing Applications (ICCICA)</w:t>
      </w:r>
      <w:r>
        <w:rPr>
          <w:rFonts w:ascii="Times New Roman" w:eastAsia="Times New Roman" w:hAnsi="Times New Roman" w:cs="Times New Roman"/>
          <w:color w:val="222222"/>
          <w:sz w:val="24"/>
          <w:szCs w:val="24"/>
        </w:rPr>
        <w:t xml:space="preserve"> (pp. 1-8). IEEE. Retrieved from: </w:t>
      </w:r>
      <w:hyperlink r:id="rId9">
        <w:r>
          <w:rPr>
            <w:rFonts w:ascii="Times New Roman" w:eastAsia="Times New Roman" w:hAnsi="Times New Roman" w:cs="Times New Roman"/>
            <w:color w:val="1155CC"/>
            <w:sz w:val="24"/>
            <w:szCs w:val="24"/>
            <w:u w:val="single"/>
          </w:rPr>
          <w:t>https://ieeexplore.ieee.org/abstract/document/9697272/</w:t>
        </w:r>
      </w:hyperlink>
      <w:r>
        <w:rPr>
          <w:rFonts w:ascii="Times New Roman" w:eastAsia="Times New Roman" w:hAnsi="Times New Roman" w:cs="Times New Roman"/>
          <w:color w:val="222222"/>
          <w:sz w:val="24"/>
          <w:szCs w:val="24"/>
        </w:rPr>
        <w:t xml:space="preserve"> </w:t>
      </w:r>
    </w:p>
    <w:p w14:paraId="12EF8561" w14:textId="77777777" w:rsidR="00814BC6" w:rsidRDefault="00000000">
      <w:pPr>
        <w:spacing w:line="48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Arievitch, I. M. (2020). Reprint of: The vision of Developmental Teaching and Learning and Bloom's Taxonomy of educational objectives. </w:t>
      </w:r>
      <w:r>
        <w:rPr>
          <w:rFonts w:ascii="Times New Roman" w:eastAsia="Times New Roman" w:hAnsi="Times New Roman" w:cs="Times New Roman"/>
          <w:i/>
          <w:color w:val="222222"/>
          <w:sz w:val="24"/>
          <w:szCs w:val="24"/>
        </w:rPr>
        <w:t>Learning, culture and social interaction</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27</w:t>
      </w:r>
      <w:r>
        <w:rPr>
          <w:rFonts w:ascii="Times New Roman" w:eastAsia="Times New Roman" w:hAnsi="Times New Roman" w:cs="Times New Roman"/>
          <w:color w:val="222222"/>
          <w:sz w:val="24"/>
          <w:szCs w:val="24"/>
        </w:rPr>
        <w:t xml:space="preserve">, 100473. Retrieved from: </w:t>
      </w:r>
      <w:hyperlink r:id="rId10">
        <w:r>
          <w:rPr>
            <w:rFonts w:ascii="Times New Roman" w:eastAsia="Times New Roman" w:hAnsi="Times New Roman" w:cs="Times New Roman"/>
            <w:color w:val="1155CC"/>
            <w:sz w:val="24"/>
            <w:szCs w:val="24"/>
            <w:u w:val="single"/>
          </w:rPr>
          <w:t>https://www.sciencedirect.com/science/article/pii/S2210656120301446</w:t>
        </w:r>
      </w:hyperlink>
      <w:r>
        <w:rPr>
          <w:rFonts w:ascii="Times New Roman" w:eastAsia="Times New Roman" w:hAnsi="Times New Roman" w:cs="Times New Roman"/>
          <w:color w:val="222222"/>
          <w:sz w:val="24"/>
          <w:szCs w:val="24"/>
        </w:rPr>
        <w:t xml:space="preserve"> </w:t>
      </w:r>
    </w:p>
    <w:p w14:paraId="09DC8447" w14:textId="77777777" w:rsidR="00814BC6" w:rsidRDefault="00000000">
      <w:pPr>
        <w:spacing w:line="48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Astuti, D., Darmahusni, D., Sumarni, S., &amp; Suseno, M. (2023, June). The Use of Grammarly in the Academic Writing of Undergraduate Students: Advantages, Weaknesses, and Challenges (Systematic Review). In </w:t>
      </w:r>
      <w:r>
        <w:rPr>
          <w:rFonts w:ascii="Times New Roman" w:eastAsia="Times New Roman" w:hAnsi="Times New Roman" w:cs="Times New Roman"/>
          <w:i/>
          <w:color w:val="222222"/>
          <w:sz w:val="24"/>
          <w:szCs w:val="24"/>
        </w:rPr>
        <w:t>English Language and Literature International Conference (ELLiC) Proceedings</w:t>
      </w:r>
      <w:r>
        <w:rPr>
          <w:rFonts w:ascii="Times New Roman" w:eastAsia="Times New Roman" w:hAnsi="Times New Roman" w:cs="Times New Roman"/>
          <w:color w:val="222222"/>
          <w:sz w:val="24"/>
          <w:szCs w:val="24"/>
        </w:rPr>
        <w:t xml:space="preserve"> (Vol. 6, pp. 593-607). Retrieved from: </w:t>
      </w:r>
      <w:hyperlink r:id="rId11">
        <w:r>
          <w:rPr>
            <w:rFonts w:ascii="Times New Roman" w:eastAsia="Times New Roman" w:hAnsi="Times New Roman" w:cs="Times New Roman"/>
            <w:color w:val="1155CC"/>
            <w:sz w:val="24"/>
            <w:szCs w:val="24"/>
            <w:u w:val="single"/>
          </w:rPr>
          <w:t>https://jurnal.unimus.ac.id/index.php/ELLIC/article/view/12570</w:t>
        </w:r>
      </w:hyperlink>
      <w:r>
        <w:rPr>
          <w:rFonts w:ascii="Times New Roman" w:eastAsia="Times New Roman" w:hAnsi="Times New Roman" w:cs="Times New Roman"/>
          <w:color w:val="222222"/>
          <w:sz w:val="24"/>
          <w:szCs w:val="24"/>
        </w:rPr>
        <w:t xml:space="preserve"> </w:t>
      </w:r>
    </w:p>
    <w:p w14:paraId="6BCB4772" w14:textId="77777777" w:rsidR="00814BC6" w:rsidRDefault="00000000">
      <w:pPr>
        <w:spacing w:line="480" w:lineRule="auto"/>
        <w:ind w:left="720"/>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4"/>
          <w:szCs w:val="24"/>
        </w:rPr>
        <w:t xml:space="preserve">Bloom, B. S., &amp; Krathwohl, D. R. (2020). </w:t>
      </w:r>
      <w:r>
        <w:rPr>
          <w:rFonts w:ascii="Times New Roman" w:eastAsia="Times New Roman" w:hAnsi="Times New Roman" w:cs="Times New Roman"/>
          <w:i/>
          <w:color w:val="222222"/>
          <w:sz w:val="24"/>
          <w:szCs w:val="24"/>
        </w:rPr>
        <w:t>Taxonomy of educational objectives: The classification of educational goals. Book 1, Cognitive domain</w:t>
      </w:r>
      <w:r>
        <w:rPr>
          <w:rFonts w:ascii="Times New Roman" w:eastAsia="Times New Roman" w:hAnsi="Times New Roman" w:cs="Times New Roman"/>
          <w:color w:val="222222"/>
          <w:sz w:val="24"/>
          <w:szCs w:val="24"/>
        </w:rPr>
        <w:t xml:space="preserve">. Longman. </w:t>
      </w:r>
      <w:hyperlink r:id="rId12">
        <w:r>
          <w:rPr>
            <w:rFonts w:ascii="Times New Roman" w:eastAsia="Times New Roman" w:hAnsi="Times New Roman" w:cs="Times New Roman"/>
            <w:color w:val="1155CC"/>
            <w:sz w:val="24"/>
            <w:szCs w:val="24"/>
            <w:u w:val="single"/>
          </w:rPr>
          <w:t>https://repository.vnu.edu.vn/handle/VNU_123/89975</w:t>
        </w:r>
      </w:hyperlink>
      <w:r>
        <w:rPr>
          <w:rFonts w:ascii="Times New Roman" w:eastAsia="Times New Roman" w:hAnsi="Times New Roman" w:cs="Times New Roman"/>
          <w:color w:val="222222"/>
          <w:sz w:val="24"/>
          <w:szCs w:val="24"/>
        </w:rPr>
        <w:t xml:space="preserve"> </w:t>
      </w:r>
    </w:p>
    <w:p w14:paraId="7080CE55" w14:textId="77777777" w:rsidR="00814BC6" w:rsidRDefault="00000000">
      <w:pPr>
        <w:spacing w:line="48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Clifton, J., &amp; Harter, J. K. (2019). </w:t>
      </w:r>
      <w:r>
        <w:rPr>
          <w:rFonts w:ascii="Times New Roman" w:eastAsia="Times New Roman" w:hAnsi="Times New Roman" w:cs="Times New Roman"/>
          <w:i/>
          <w:color w:val="222222"/>
          <w:sz w:val="24"/>
          <w:szCs w:val="24"/>
        </w:rPr>
        <w:t>It's the Manager: Gallup finds the quality of managers and team leaders is the single biggest factor in your organization's long-term success</w:t>
      </w:r>
      <w:r>
        <w:rPr>
          <w:rFonts w:ascii="Times New Roman" w:eastAsia="Times New Roman" w:hAnsi="Times New Roman" w:cs="Times New Roman"/>
          <w:color w:val="222222"/>
          <w:sz w:val="24"/>
          <w:szCs w:val="24"/>
        </w:rPr>
        <w:t xml:space="preserve">. Washington, DC, USA:: Gallup Press. Retrieved from: </w:t>
      </w:r>
      <w:hyperlink r:id="rId13">
        <w:r>
          <w:rPr>
            <w:rFonts w:ascii="Times New Roman" w:eastAsia="Times New Roman" w:hAnsi="Times New Roman" w:cs="Times New Roman"/>
            <w:color w:val="1155CC"/>
            <w:sz w:val="24"/>
            <w:szCs w:val="24"/>
            <w:u w:val="single"/>
          </w:rPr>
          <w:t>https://coachingforleaders.com/wp-content/uploads/free/its-the-manager-jim-harter.pdf</w:t>
        </w:r>
      </w:hyperlink>
      <w:r>
        <w:rPr>
          <w:rFonts w:ascii="Times New Roman" w:eastAsia="Times New Roman" w:hAnsi="Times New Roman" w:cs="Times New Roman"/>
          <w:color w:val="222222"/>
          <w:sz w:val="24"/>
          <w:szCs w:val="24"/>
        </w:rPr>
        <w:t xml:space="preserve"> </w:t>
      </w:r>
    </w:p>
    <w:p w14:paraId="18787EB4" w14:textId="77777777" w:rsidR="00814BC6" w:rsidRDefault="00000000">
      <w:pPr>
        <w:spacing w:line="48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Conn, D. (2020, January). Debra Conn. Www.goodreads.com.</w:t>
      </w:r>
      <w:r>
        <w:rPr>
          <w:rFonts w:ascii="Times New Roman" w:eastAsia="Times New Roman" w:hAnsi="Times New Roman" w:cs="Times New Roman"/>
          <w:color w:val="222222"/>
          <w:sz w:val="24"/>
          <w:szCs w:val="24"/>
        </w:rPr>
        <w:t xml:space="preserve"> </w:t>
      </w:r>
      <w:hyperlink r:id="rId14">
        <w:r>
          <w:rPr>
            <w:rFonts w:ascii="Times New Roman" w:eastAsia="Times New Roman" w:hAnsi="Times New Roman" w:cs="Times New Roman"/>
            <w:color w:val="1155CC"/>
            <w:sz w:val="24"/>
            <w:szCs w:val="24"/>
            <w:u w:val="single"/>
          </w:rPr>
          <w:t>https://www.goodreads.com/author/show/19968394.Debra_Conn</w:t>
        </w:r>
      </w:hyperlink>
      <w:r>
        <w:rPr>
          <w:rFonts w:ascii="Times New Roman" w:eastAsia="Times New Roman" w:hAnsi="Times New Roman" w:cs="Times New Roman"/>
          <w:color w:val="222222"/>
          <w:sz w:val="24"/>
          <w:szCs w:val="24"/>
        </w:rPr>
        <w:t xml:space="preserve"> </w:t>
      </w:r>
    </w:p>
    <w:p w14:paraId="61A1818D" w14:textId="77777777" w:rsidR="00814BC6" w:rsidRDefault="00000000">
      <w:pPr>
        <w:spacing w:line="48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Debrah, J. K., Vidal, D. G., &amp; Dinis, M. A. P. (2021). Raising awareness on solid waste management through formal education for sustainability: A developing countries evidence review. </w:t>
      </w:r>
      <w:r>
        <w:rPr>
          <w:rFonts w:ascii="Times New Roman" w:eastAsia="Times New Roman" w:hAnsi="Times New Roman" w:cs="Times New Roman"/>
          <w:i/>
          <w:color w:val="222222"/>
          <w:sz w:val="24"/>
          <w:szCs w:val="24"/>
        </w:rPr>
        <w:t>Recycling</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6</w:t>
      </w:r>
      <w:r>
        <w:rPr>
          <w:rFonts w:ascii="Times New Roman" w:eastAsia="Times New Roman" w:hAnsi="Times New Roman" w:cs="Times New Roman"/>
          <w:color w:val="222222"/>
          <w:sz w:val="24"/>
          <w:szCs w:val="24"/>
        </w:rPr>
        <w:t xml:space="preserve">(1), 6. Retrieved from: </w:t>
      </w:r>
      <w:hyperlink r:id="rId15">
        <w:r>
          <w:rPr>
            <w:rFonts w:ascii="Times New Roman" w:eastAsia="Times New Roman" w:hAnsi="Times New Roman" w:cs="Times New Roman"/>
            <w:color w:val="1155CC"/>
            <w:sz w:val="24"/>
            <w:szCs w:val="24"/>
            <w:u w:val="single"/>
          </w:rPr>
          <w:t>https://www.mdpi.com/2313-4321/6/1/6</w:t>
        </w:r>
      </w:hyperlink>
      <w:r>
        <w:rPr>
          <w:rFonts w:ascii="Times New Roman" w:eastAsia="Times New Roman" w:hAnsi="Times New Roman" w:cs="Times New Roman"/>
          <w:color w:val="222222"/>
          <w:sz w:val="24"/>
          <w:szCs w:val="24"/>
        </w:rPr>
        <w:t xml:space="preserve"> </w:t>
      </w:r>
    </w:p>
    <w:p w14:paraId="0BF3E6FA" w14:textId="77777777" w:rsidR="00814BC6" w:rsidRDefault="00000000">
      <w:pPr>
        <w:spacing w:line="480" w:lineRule="auto"/>
        <w:ind w:left="720"/>
        <w:rPr>
          <w:rFonts w:ascii="Times New Roman" w:eastAsia="Times New Roman" w:hAnsi="Times New Roman" w:cs="Times New Roman"/>
          <w:color w:val="1155CC"/>
          <w:sz w:val="24"/>
          <w:szCs w:val="24"/>
        </w:rPr>
      </w:pPr>
      <w:r>
        <w:rPr>
          <w:rFonts w:ascii="Times New Roman" w:eastAsia="Times New Roman" w:hAnsi="Times New Roman" w:cs="Times New Roman"/>
          <w:sz w:val="24"/>
          <w:szCs w:val="24"/>
        </w:rPr>
        <w:t xml:space="preserve">Jeffrey, S. (2019, June 8). </w:t>
      </w:r>
      <w:r>
        <w:rPr>
          <w:rFonts w:ascii="Times New Roman" w:eastAsia="Times New Roman" w:hAnsi="Times New Roman" w:cs="Times New Roman"/>
          <w:i/>
          <w:sz w:val="24"/>
          <w:szCs w:val="24"/>
        </w:rPr>
        <w:t>Personal Development Plan: A Definitive Step-by-Step Process</w:t>
      </w:r>
      <w:r>
        <w:rPr>
          <w:rFonts w:ascii="Times New Roman" w:eastAsia="Times New Roman" w:hAnsi="Times New Roman" w:cs="Times New Roman"/>
          <w:sz w:val="24"/>
          <w:szCs w:val="24"/>
        </w:rPr>
        <w:t xml:space="preserve">. Scott Jeffrey. </w:t>
      </w:r>
      <w:hyperlink r:id="rId16">
        <w:r>
          <w:rPr>
            <w:rFonts w:ascii="Times New Roman" w:eastAsia="Times New Roman" w:hAnsi="Times New Roman" w:cs="Times New Roman"/>
            <w:color w:val="1155CC"/>
            <w:sz w:val="24"/>
            <w:szCs w:val="24"/>
            <w:u w:val="single"/>
          </w:rPr>
          <w:t>https://scottjeffrey.com/personal-development-plan/</w:t>
        </w:r>
      </w:hyperlink>
      <w:r>
        <w:rPr>
          <w:rFonts w:ascii="Times New Roman" w:eastAsia="Times New Roman" w:hAnsi="Times New Roman" w:cs="Times New Roman"/>
          <w:color w:val="1155CC"/>
          <w:sz w:val="24"/>
          <w:szCs w:val="24"/>
        </w:rPr>
        <w:t xml:space="preserve"> </w:t>
      </w:r>
    </w:p>
    <w:p w14:paraId="26F0B5C0" w14:textId="77777777" w:rsidR="00814BC6" w:rsidRDefault="00000000">
      <w:pPr>
        <w:spacing w:line="48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Piwowar-Sulej, K., &amp; Iqbal, Q. (2022). Leadership styles and sustainable performance: A systematic literature review. </w:t>
      </w:r>
      <w:r>
        <w:rPr>
          <w:rFonts w:ascii="Times New Roman" w:eastAsia="Times New Roman" w:hAnsi="Times New Roman" w:cs="Times New Roman"/>
          <w:i/>
          <w:color w:val="222222"/>
          <w:sz w:val="24"/>
          <w:szCs w:val="24"/>
        </w:rPr>
        <w:t>Journal of Cleaner Production</w:t>
      </w:r>
      <w:r>
        <w:rPr>
          <w:rFonts w:ascii="Times New Roman" w:eastAsia="Times New Roman" w:hAnsi="Times New Roman" w:cs="Times New Roman"/>
          <w:color w:val="222222"/>
          <w:sz w:val="24"/>
          <w:szCs w:val="24"/>
        </w:rPr>
        <w:t xml:space="preserve">, 134600. Retrieved from: </w:t>
      </w:r>
      <w:hyperlink r:id="rId17">
        <w:r>
          <w:rPr>
            <w:rFonts w:ascii="Times New Roman" w:eastAsia="Times New Roman" w:hAnsi="Times New Roman" w:cs="Times New Roman"/>
            <w:color w:val="1155CC"/>
            <w:sz w:val="24"/>
            <w:szCs w:val="24"/>
            <w:u w:val="single"/>
          </w:rPr>
          <w:t>https://www.sciencedirect.com/science/article/pii/S0959652622041725</w:t>
        </w:r>
      </w:hyperlink>
      <w:r>
        <w:rPr>
          <w:rFonts w:ascii="Times New Roman" w:eastAsia="Times New Roman" w:hAnsi="Times New Roman" w:cs="Times New Roman"/>
          <w:color w:val="222222"/>
          <w:sz w:val="24"/>
          <w:szCs w:val="24"/>
        </w:rPr>
        <w:t xml:space="preserve"> </w:t>
      </w:r>
    </w:p>
    <w:p w14:paraId="7B7951AD" w14:textId="77777777" w:rsidR="00814BC6" w:rsidRDefault="00000000">
      <w:pPr>
        <w:spacing w:line="48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Pikhart, M., &amp; Klimova, B. (2019). Utilization of linguistic aspects of Bloom’s taxonomy in blended learning. </w:t>
      </w:r>
      <w:r>
        <w:rPr>
          <w:rFonts w:ascii="Times New Roman" w:eastAsia="Times New Roman" w:hAnsi="Times New Roman" w:cs="Times New Roman"/>
          <w:i/>
          <w:color w:val="222222"/>
          <w:sz w:val="24"/>
          <w:szCs w:val="24"/>
        </w:rPr>
        <w:t>Education Sciences</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9</w:t>
      </w:r>
      <w:r>
        <w:rPr>
          <w:rFonts w:ascii="Times New Roman" w:eastAsia="Times New Roman" w:hAnsi="Times New Roman" w:cs="Times New Roman"/>
          <w:color w:val="222222"/>
          <w:sz w:val="24"/>
          <w:szCs w:val="24"/>
        </w:rPr>
        <w:t xml:space="preserve">(3), 235. Retrieved from: </w:t>
      </w:r>
      <w:hyperlink r:id="rId18">
        <w:r>
          <w:rPr>
            <w:rFonts w:ascii="Times New Roman" w:eastAsia="Times New Roman" w:hAnsi="Times New Roman" w:cs="Times New Roman"/>
            <w:color w:val="1155CC"/>
            <w:sz w:val="24"/>
            <w:szCs w:val="24"/>
            <w:u w:val="single"/>
          </w:rPr>
          <w:t>https://www.mdpi.com/2227-7102/9/3/235</w:t>
        </w:r>
      </w:hyperlink>
      <w:r>
        <w:rPr>
          <w:rFonts w:ascii="Times New Roman" w:eastAsia="Times New Roman" w:hAnsi="Times New Roman" w:cs="Times New Roman"/>
          <w:color w:val="222222"/>
          <w:sz w:val="24"/>
          <w:szCs w:val="24"/>
        </w:rPr>
        <w:t xml:space="preserve"> </w:t>
      </w:r>
    </w:p>
    <w:p w14:paraId="783F4C43" w14:textId="77777777" w:rsidR="00814BC6" w:rsidRDefault="00814BC6">
      <w:pPr>
        <w:spacing w:line="480" w:lineRule="auto"/>
        <w:rPr>
          <w:rFonts w:ascii="Times New Roman" w:eastAsia="Times New Roman" w:hAnsi="Times New Roman" w:cs="Times New Roman"/>
          <w:color w:val="222222"/>
          <w:sz w:val="24"/>
          <w:szCs w:val="24"/>
        </w:rPr>
      </w:pPr>
    </w:p>
    <w:p w14:paraId="2F5D8E44" w14:textId="77777777" w:rsidR="00814BC6" w:rsidRDefault="00814BC6">
      <w:pPr>
        <w:spacing w:line="480" w:lineRule="auto"/>
        <w:ind w:left="720"/>
        <w:rPr>
          <w:rFonts w:ascii="Times New Roman" w:eastAsia="Times New Roman" w:hAnsi="Times New Roman" w:cs="Times New Roman"/>
          <w:color w:val="222222"/>
          <w:sz w:val="24"/>
          <w:szCs w:val="24"/>
        </w:rPr>
      </w:pPr>
    </w:p>
    <w:p w14:paraId="33279E25" w14:textId="77777777" w:rsidR="00814BC6" w:rsidRDefault="00814BC6">
      <w:pPr>
        <w:spacing w:line="360" w:lineRule="auto"/>
        <w:jc w:val="both"/>
        <w:rPr>
          <w:rFonts w:ascii="Times New Roman" w:eastAsia="Times New Roman" w:hAnsi="Times New Roman" w:cs="Times New Roman"/>
          <w:sz w:val="24"/>
          <w:szCs w:val="24"/>
        </w:rPr>
      </w:pPr>
    </w:p>
    <w:p w14:paraId="11EACA4F" w14:textId="77777777" w:rsidR="00814BC6" w:rsidRDefault="00814BC6">
      <w:pPr>
        <w:spacing w:line="360" w:lineRule="auto"/>
        <w:jc w:val="both"/>
        <w:rPr>
          <w:rFonts w:ascii="Times New Roman" w:eastAsia="Times New Roman" w:hAnsi="Times New Roman" w:cs="Times New Roman"/>
          <w:b/>
          <w:sz w:val="24"/>
          <w:szCs w:val="24"/>
        </w:rPr>
      </w:pPr>
    </w:p>
    <w:sectPr w:rsidR="00814BC6">
      <w:headerReference w:type="default" r:id="rId19"/>
      <w:headerReference w:type="first" r:id="rId20"/>
      <w:footerReference w:type="first" r:id="rId2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5D1AB" w14:textId="77777777" w:rsidR="008D4DF9" w:rsidRDefault="008D4DF9">
      <w:pPr>
        <w:spacing w:line="240" w:lineRule="auto"/>
      </w:pPr>
      <w:r>
        <w:separator/>
      </w:r>
    </w:p>
  </w:endnote>
  <w:endnote w:type="continuationSeparator" w:id="0">
    <w:p w14:paraId="15E62AD3" w14:textId="77777777" w:rsidR="008D4DF9" w:rsidRDefault="008D4D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E449F" w14:textId="77777777" w:rsidR="00814BC6" w:rsidRDefault="00814BC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CF12C" w14:textId="77777777" w:rsidR="008D4DF9" w:rsidRDefault="008D4DF9">
      <w:pPr>
        <w:spacing w:line="240" w:lineRule="auto"/>
      </w:pPr>
      <w:r>
        <w:separator/>
      </w:r>
    </w:p>
  </w:footnote>
  <w:footnote w:type="continuationSeparator" w:id="0">
    <w:p w14:paraId="27CFB10A" w14:textId="77777777" w:rsidR="008D4DF9" w:rsidRDefault="008D4D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D486" w14:textId="77777777" w:rsidR="00814BC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your Personal Brand for Sustainable Employment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6707A4">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DBB94" w14:textId="77777777" w:rsidR="00814BC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Running Head: Building your Personal Brand for Sustainable Employment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6707A4">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07C92"/>
    <w:multiLevelType w:val="multilevel"/>
    <w:tmpl w:val="A02098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AEE6C6C"/>
    <w:multiLevelType w:val="multilevel"/>
    <w:tmpl w:val="73CCDE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51389513">
    <w:abstractNumId w:val="0"/>
  </w:num>
  <w:num w:numId="2" w16cid:durableId="11653183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BC6"/>
    <w:rsid w:val="000949AB"/>
    <w:rsid w:val="00134180"/>
    <w:rsid w:val="001C1B39"/>
    <w:rsid w:val="00254A37"/>
    <w:rsid w:val="003706C8"/>
    <w:rsid w:val="003759DA"/>
    <w:rsid w:val="003A47B1"/>
    <w:rsid w:val="00507523"/>
    <w:rsid w:val="005B3A53"/>
    <w:rsid w:val="006707A4"/>
    <w:rsid w:val="007D2A1E"/>
    <w:rsid w:val="00814BC6"/>
    <w:rsid w:val="008B0FD0"/>
    <w:rsid w:val="008D4DF9"/>
    <w:rsid w:val="009E231F"/>
    <w:rsid w:val="00C3168C"/>
    <w:rsid w:val="00DD003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73FC5"/>
  <w15:docId w15:val="{015CF98E-3A02-4C77-9A82-FA294248E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gu-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tsenes131319@gmail.com" TargetMode="External"/><Relationship Id="rId13" Type="http://schemas.openxmlformats.org/officeDocument/2006/relationships/hyperlink" Target="https://coachingforleaders.com/wp-content/uploads/free/its-the-manager-jim-harter.pdf" TargetMode="External"/><Relationship Id="rId18" Type="http://schemas.openxmlformats.org/officeDocument/2006/relationships/hyperlink" Target="https://www.mdpi.com/2227-7102/9/3/235"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repository.vnu.edu.vn/handle/VNU_123/89975" TargetMode="External"/><Relationship Id="rId17" Type="http://schemas.openxmlformats.org/officeDocument/2006/relationships/hyperlink" Target="https://www.sciencedirect.com/science/article/pii/S0959652622041725" TargetMode="External"/><Relationship Id="rId2" Type="http://schemas.openxmlformats.org/officeDocument/2006/relationships/styles" Target="styles.xml"/><Relationship Id="rId16" Type="http://schemas.openxmlformats.org/officeDocument/2006/relationships/hyperlink" Target="https://scottjeffrey.com/personal-development-plan/"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urnal.unimus.ac.id/index.php/ELLIC/article/view/12570" TargetMode="External"/><Relationship Id="rId5" Type="http://schemas.openxmlformats.org/officeDocument/2006/relationships/footnotes" Target="footnotes.xml"/><Relationship Id="rId15" Type="http://schemas.openxmlformats.org/officeDocument/2006/relationships/hyperlink" Target="https://www.mdpi.com/2313-4321/6/1/6" TargetMode="External"/><Relationship Id="rId23" Type="http://schemas.openxmlformats.org/officeDocument/2006/relationships/theme" Target="theme/theme1.xml"/><Relationship Id="rId10" Type="http://schemas.openxmlformats.org/officeDocument/2006/relationships/hyperlink" Target="https://www.sciencedirect.com/science/article/pii/S2210656120301446"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eeexplore.ieee.org/abstract/document/9697272/" TargetMode="External"/><Relationship Id="rId14" Type="http://schemas.openxmlformats.org/officeDocument/2006/relationships/hyperlink" Target="https://www.goodreads.com/author/show/19968394.Debra_Con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14</Pages>
  <Words>2586</Words>
  <Characters>14746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Konstantinos</dc:creator>
  <cp:lastModifiedBy>tsenes131319@gmail.com</cp:lastModifiedBy>
  <cp:revision>7</cp:revision>
  <dcterms:created xsi:type="dcterms:W3CDTF">2023-07-30T18:14:00Z</dcterms:created>
  <dcterms:modified xsi:type="dcterms:W3CDTF">2023-07-30T19:17:00Z</dcterms:modified>
</cp:coreProperties>
</file>