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1B03" w:rsidRDefault="00171B03" w:rsidP="00171B03">
      <w:pPr>
        <w:tabs>
          <w:tab w:val="left" w:pos="-1440"/>
          <w:tab w:val="left" w:pos="-720"/>
          <w:tab w:val="left" w:pos="0"/>
        </w:tabs>
        <w:suppressAutoHyphens/>
        <w:spacing w:line="240" w:lineRule="atLeast"/>
        <w:jc w:val="both"/>
        <w:rPr>
          <w:rFonts w:ascii="Calibri" w:hAnsi="Calibri" w:cs="Times"/>
          <w:spacing w:val="-3"/>
        </w:rPr>
      </w:pPr>
      <w:r w:rsidRPr="00171B03">
        <w:rPr>
          <w:rFonts w:ascii="Calibri" w:hAnsi="Calibri" w:cs="Times"/>
          <w:spacing w:val="-3"/>
        </w:rPr>
        <w:t xml:space="preserve">There are evidently four kinds of monks. The first are the </w:t>
      </w:r>
      <w:proofErr w:type="spellStart"/>
      <w:r w:rsidRPr="00171B03">
        <w:rPr>
          <w:rFonts w:ascii="Calibri" w:hAnsi="Calibri" w:cs="Times"/>
          <w:spacing w:val="-3"/>
        </w:rPr>
        <w:t>Cenobites</w:t>
      </w:r>
      <w:proofErr w:type="spellEnd"/>
      <w:r w:rsidRPr="00171B03">
        <w:rPr>
          <w:rFonts w:ascii="Calibri" w:hAnsi="Calibri" w:cs="Times"/>
          <w:spacing w:val="-3"/>
        </w:rPr>
        <w:t>, that is, those who live in monasteries, serving under a Rule and an abbot. The second are the anchorites or hermits, that is those who not in the first fervour of their conversion, but after long probation in a monastery, having learned in association with many brethren how to fight against the devil, go out well armed from the ranks of the community to the solitary combat of the desert. They are able now to live without the help of others, and by their own strength and God’s assistance, to fight against the temptation of mind and body.</w:t>
      </w:r>
    </w:p>
    <w:p w:rsidR="00171B03" w:rsidRDefault="00171B03" w:rsidP="00171B03">
      <w:pPr>
        <w:tabs>
          <w:tab w:val="left" w:pos="-1440"/>
          <w:tab w:val="left" w:pos="-720"/>
          <w:tab w:val="left" w:pos="0"/>
        </w:tabs>
        <w:suppressAutoHyphens/>
        <w:spacing w:line="240" w:lineRule="atLeast"/>
        <w:jc w:val="both"/>
        <w:rPr>
          <w:rFonts w:ascii="Calibri" w:hAnsi="Calibri" w:cs="Times"/>
          <w:spacing w:val="-3"/>
        </w:rPr>
      </w:pPr>
    </w:p>
    <w:p w:rsidR="00171B03" w:rsidRDefault="00171B03" w:rsidP="00171B03">
      <w:pPr>
        <w:tabs>
          <w:tab w:val="left" w:pos="-1440"/>
          <w:tab w:val="left" w:pos="-720"/>
          <w:tab w:val="left" w:pos="0"/>
        </w:tabs>
        <w:suppressAutoHyphens/>
        <w:spacing w:line="240" w:lineRule="atLeast"/>
        <w:jc w:val="both"/>
        <w:rPr>
          <w:rFonts w:ascii="Calibri" w:hAnsi="Calibri" w:cs="Times"/>
          <w:i/>
          <w:iCs/>
          <w:spacing w:val="-3"/>
        </w:rPr>
      </w:pPr>
      <w:bookmarkStart w:id="0" w:name="_GoBack"/>
      <w:bookmarkEnd w:id="0"/>
      <w:r>
        <w:rPr>
          <w:rFonts w:ascii="Calibri" w:hAnsi="Calibri" w:cs="Times"/>
          <w:spacing w:val="-3"/>
        </w:rPr>
        <w:tab/>
      </w:r>
      <w:r>
        <w:rPr>
          <w:rFonts w:ascii="Calibri" w:hAnsi="Calibri" w:cs="Times"/>
          <w:spacing w:val="-3"/>
        </w:rPr>
        <w:tab/>
        <w:t>(</w:t>
      </w:r>
      <w:r>
        <w:rPr>
          <w:rFonts w:ascii="Calibri" w:hAnsi="Calibri" w:cs="Times"/>
          <w:i/>
          <w:spacing w:val="-3"/>
        </w:rPr>
        <w:t>Rule of St Benedict</w:t>
      </w:r>
      <w:r>
        <w:rPr>
          <w:rFonts w:ascii="Calibri" w:hAnsi="Calibri" w:cs="Times"/>
          <w:iCs/>
          <w:spacing w:val="-3"/>
        </w:rPr>
        <w:t>)</w:t>
      </w:r>
    </w:p>
    <w:p w:rsidR="00171B03" w:rsidRDefault="00171B03" w:rsidP="00171B03">
      <w:pPr>
        <w:tabs>
          <w:tab w:val="left" w:pos="-1440"/>
          <w:tab w:val="left" w:pos="-720"/>
          <w:tab w:val="left" w:pos="0"/>
        </w:tabs>
        <w:suppressAutoHyphens/>
        <w:spacing w:line="240" w:lineRule="atLeast"/>
        <w:ind w:left="720" w:hanging="360"/>
        <w:jc w:val="both"/>
        <w:rPr>
          <w:rFonts w:ascii="Calibri" w:hAnsi="Calibri" w:cs="Times"/>
          <w:i/>
          <w:iCs/>
          <w:spacing w:val="-3"/>
        </w:rPr>
      </w:pPr>
    </w:p>
    <w:p w:rsidR="00D31DDD" w:rsidRDefault="00D31DDD"/>
    <w:sectPr w:rsidR="00D31D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BF549EC"/>
    <w:multiLevelType w:val="hybridMultilevel"/>
    <w:tmpl w:val="D048F37C"/>
    <w:lvl w:ilvl="0" w:tplc="45EA7862">
      <w:start w:val="1"/>
      <w:numFmt w:val="lowerLetter"/>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1B03"/>
    <w:rsid w:val="00171B03"/>
    <w:rsid w:val="00D31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1B03"/>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1B03"/>
    <w:pPr>
      <w:ind w:left="7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1B03"/>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1B03"/>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95</Words>
  <Characters>545</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Burton</dc:creator>
  <cp:lastModifiedBy>Janet Burton</cp:lastModifiedBy>
  <cp:revision>1</cp:revision>
  <dcterms:created xsi:type="dcterms:W3CDTF">2014-02-07T17:15:00Z</dcterms:created>
  <dcterms:modified xsi:type="dcterms:W3CDTF">2014-02-07T17:16:00Z</dcterms:modified>
</cp:coreProperties>
</file>