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hAnsi="Times New Roman" w:cs="Times New Roman"/>
          <w:sz w:val="24"/>
          <w:szCs w:val="24"/>
        </w:rPr>
        <w:id w:val="-1895656778"/>
        <w:docPartObj>
          <w:docPartGallery w:val="Cover Pages"/>
          <w:docPartUnique/>
        </w:docPartObj>
      </w:sdtPr>
      <w:sdtEndPr>
        <w:rPr>
          <w:sz w:val="22"/>
          <w:szCs w:val="22"/>
        </w:rPr>
      </w:sdtEndPr>
      <w:sdtContent>
        <w:p w14:paraId="29320024" w14:textId="1F4F7D29" w:rsidR="006B68B8" w:rsidRPr="006B68B8" w:rsidRDefault="006B68B8">
          <w:pPr>
            <w:rPr>
              <w:rFonts w:ascii="Times New Roman" w:hAnsi="Times New Roman" w:cs="Times New Roman"/>
              <w:sz w:val="24"/>
              <w:szCs w:val="24"/>
            </w:rPr>
          </w:pPr>
        </w:p>
        <w:p w14:paraId="1A0FC677" w14:textId="66554B0C" w:rsidR="006B68B8" w:rsidRPr="006B68B8" w:rsidRDefault="006B68B8">
          <w:pPr>
            <w:rPr>
              <w:rFonts w:ascii="Times New Roman" w:hAnsi="Times New Roman" w:cs="Times New Roman"/>
            </w:rPr>
          </w:pPr>
          <w:r w:rsidRPr="006B68B8">
            <w:rPr>
              <w:rFonts w:ascii="Times New Roman" w:hAnsi="Times New Roman" w:cs="Times New Roman"/>
              <w:noProof/>
              <w:sz w:val="24"/>
              <w:szCs w:val="24"/>
              <w:lang w:eastAsia="en-GB"/>
            </w:rPr>
            <mc:AlternateContent>
              <mc:Choice Requires="wps">
                <w:drawing>
                  <wp:anchor distT="0" distB="0" distL="182880" distR="182880" simplePos="0" relativeHeight="251660288" behindDoc="0" locked="0" layoutInCell="1" allowOverlap="1" wp14:anchorId="64C2D785" wp14:editId="21D2FAAF">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12F9EC" w14:textId="23D3926D" w:rsidR="00D907CF" w:rsidRDefault="00A70A50">
                                <w:pPr>
                                  <w:pStyle w:val="NoSpacing"/>
                                  <w:spacing w:before="40" w:after="560" w:line="216" w:lineRule="auto"/>
                                  <w:rPr>
                                    <w:color w:val="4472C4" w:themeColor="accent1"/>
                                    <w:sz w:val="72"/>
                                    <w:szCs w:val="72"/>
                                  </w:rPr>
                                </w:pPr>
                                <w:sdt>
                                  <w:sdtPr>
                                    <w:rPr>
                                      <w:rFonts w:ascii="Times New Roman" w:hAnsi="Times New Roman" w:cs="Times New Roman"/>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D907CF" w:rsidRPr="00CC687B">
                                      <w:rPr>
                                        <w:rFonts w:ascii="Times New Roman" w:hAnsi="Times New Roman" w:cs="Times New Roman"/>
                                        <w:color w:val="4472C4" w:themeColor="accent1"/>
                                        <w:sz w:val="72"/>
                                        <w:szCs w:val="72"/>
                                      </w:rPr>
                                      <w:t>Synthesize a solution to a potential real-life scenario</w:t>
                                    </w:r>
                                  </w:sdtContent>
                                </w:sdt>
                              </w:p>
                              <w:sdt>
                                <w:sdtPr>
                                  <w:rPr>
                                    <w:rFonts w:ascii="Times New Roman" w:hAnsi="Times New Roman" w:cs="Times New Roman"/>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020ABF4F" w14:textId="51301FA5" w:rsidR="00D907CF" w:rsidRDefault="00D907CF">
                                    <w:pPr>
                                      <w:pStyle w:val="NoSpacing"/>
                                      <w:spacing w:before="40" w:after="40"/>
                                      <w:rPr>
                                        <w:caps/>
                                        <w:color w:val="1F4E79" w:themeColor="accent5" w:themeShade="80"/>
                                        <w:sz w:val="28"/>
                                        <w:szCs w:val="28"/>
                                      </w:rPr>
                                    </w:pPr>
                                    <w:r w:rsidRPr="00CC687B">
                                      <w:rPr>
                                        <w:rFonts w:ascii="Times New Roman" w:hAnsi="Times New Roman" w:cs="Times New Roman"/>
                                        <w:caps/>
                                        <w:color w:val="1F4E79" w:themeColor="accent5" w:themeShade="80"/>
                                        <w:sz w:val="28"/>
                                        <w:szCs w:val="28"/>
                                      </w:rPr>
                                      <w:t>INTERNET TECHNOLOGY AND SECURITY</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7159F4BD" w14:textId="617C6E66" w:rsidR="00D907CF" w:rsidRDefault="00D907CF">
                                    <w:pPr>
                                      <w:pStyle w:val="NoSpacing"/>
                                      <w:spacing w:before="80" w:after="40"/>
                                      <w:rPr>
                                        <w:caps/>
                                        <w:color w:val="5B9BD5" w:themeColor="accent5"/>
                                        <w:sz w:val="24"/>
                                        <w:szCs w:val="24"/>
                                      </w:rPr>
                                    </w:pPr>
                                    <w:r>
                                      <w:rPr>
                                        <w:caps/>
                                        <w:color w:val="5B9BD5" w:themeColor="accent5"/>
                                        <w:sz w:val="24"/>
                                        <w:szCs w:val="24"/>
                                      </w:rPr>
                                      <w:t>Correy Heard (1901709)</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64C2D785"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5B12F9EC" w14:textId="23D3926D" w:rsidR="00D907CF" w:rsidRDefault="00A70A50">
                          <w:pPr>
                            <w:pStyle w:val="NoSpacing"/>
                            <w:spacing w:before="40" w:after="560" w:line="216" w:lineRule="auto"/>
                            <w:rPr>
                              <w:color w:val="4472C4" w:themeColor="accent1"/>
                              <w:sz w:val="72"/>
                              <w:szCs w:val="72"/>
                            </w:rPr>
                          </w:pPr>
                          <w:sdt>
                            <w:sdtPr>
                              <w:rPr>
                                <w:rFonts w:ascii="Times New Roman" w:hAnsi="Times New Roman" w:cs="Times New Roman"/>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D907CF" w:rsidRPr="00CC687B">
                                <w:rPr>
                                  <w:rFonts w:ascii="Times New Roman" w:hAnsi="Times New Roman" w:cs="Times New Roman"/>
                                  <w:color w:val="4472C4" w:themeColor="accent1"/>
                                  <w:sz w:val="72"/>
                                  <w:szCs w:val="72"/>
                                </w:rPr>
                                <w:t>Synthesize a solution to a potential real-life scenario</w:t>
                              </w:r>
                            </w:sdtContent>
                          </w:sdt>
                        </w:p>
                        <w:sdt>
                          <w:sdtPr>
                            <w:rPr>
                              <w:rFonts w:ascii="Times New Roman" w:hAnsi="Times New Roman" w:cs="Times New Roman"/>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020ABF4F" w14:textId="51301FA5" w:rsidR="00D907CF" w:rsidRDefault="00D907CF">
                              <w:pPr>
                                <w:pStyle w:val="NoSpacing"/>
                                <w:spacing w:before="40" w:after="40"/>
                                <w:rPr>
                                  <w:caps/>
                                  <w:color w:val="1F4E79" w:themeColor="accent5" w:themeShade="80"/>
                                  <w:sz w:val="28"/>
                                  <w:szCs w:val="28"/>
                                </w:rPr>
                              </w:pPr>
                              <w:r w:rsidRPr="00CC687B">
                                <w:rPr>
                                  <w:rFonts w:ascii="Times New Roman" w:hAnsi="Times New Roman" w:cs="Times New Roman"/>
                                  <w:caps/>
                                  <w:color w:val="1F4E79" w:themeColor="accent5" w:themeShade="80"/>
                                  <w:sz w:val="28"/>
                                  <w:szCs w:val="28"/>
                                </w:rPr>
                                <w:t>INTERNET TECHNOLOGY AND SECURITY</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7159F4BD" w14:textId="617C6E66" w:rsidR="00D907CF" w:rsidRDefault="00D907CF">
                              <w:pPr>
                                <w:pStyle w:val="NoSpacing"/>
                                <w:spacing w:before="80" w:after="40"/>
                                <w:rPr>
                                  <w:caps/>
                                  <w:color w:val="5B9BD5" w:themeColor="accent5"/>
                                  <w:sz w:val="24"/>
                                  <w:szCs w:val="24"/>
                                </w:rPr>
                              </w:pPr>
                              <w:r>
                                <w:rPr>
                                  <w:caps/>
                                  <w:color w:val="5B9BD5" w:themeColor="accent5"/>
                                  <w:sz w:val="24"/>
                                  <w:szCs w:val="24"/>
                                </w:rPr>
                                <w:t>Correy Heard (1901709)</w:t>
                              </w:r>
                            </w:p>
                          </w:sdtContent>
                        </w:sdt>
                      </w:txbxContent>
                    </v:textbox>
                    <w10:wrap type="square" anchorx="margin" anchory="page"/>
                  </v:shape>
                </w:pict>
              </mc:Fallback>
            </mc:AlternateContent>
          </w:r>
          <w:r w:rsidRPr="006B68B8">
            <w:rPr>
              <w:rFonts w:ascii="Times New Roman" w:hAnsi="Times New Roman" w:cs="Times New Roman"/>
              <w:noProof/>
              <w:sz w:val="24"/>
              <w:szCs w:val="24"/>
              <w:lang w:eastAsia="en-GB"/>
            </w:rPr>
            <mc:AlternateContent>
              <mc:Choice Requires="wps">
                <w:drawing>
                  <wp:anchor distT="0" distB="0" distL="114300" distR="114300" simplePos="0" relativeHeight="251659264" behindDoc="0" locked="0" layoutInCell="1" allowOverlap="1" wp14:anchorId="35E7DE99" wp14:editId="1B5350F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4-10T00:00:00Z">
                                    <w:dateFormat w:val="yyyy"/>
                                    <w:lid w:val="en-US"/>
                                    <w:storeMappedDataAs w:val="dateTime"/>
                                    <w:calendar w:val="gregorian"/>
                                  </w:date>
                                </w:sdtPr>
                                <w:sdtEndPr/>
                                <w:sdtContent>
                                  <w:p w14:paraId="10E4DC2B" w14:textId="5C6E6708" w:rsidR="00D907CF" w:rsidRDefault="00D907CF">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35E7DE99"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" fillcolor="#4472c4 [3204]" stroked="f" strokeweight="1pt">
                    <v:path arrowok="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0-04-10T00:00:00Z">
                              <w:dateFormat w:val="yyyy"/>
                              <w:lid w:val="en-US"/>
                              <w:storeMappedDataAs w:val="dateTime"/>
                              <w:calendar w:val="gregorian"/>
                            </w:date>
                          </w:sdtPr>
                          <w:sdtEndPr/>
                          <w:sdtContent>
                            <w:p w14:paraId="10E4DC2B" w14:textId="5C6E6708" w:rsidR="00D907CF" w:rsidRDefault="00D907CF">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rsidRPr="006B68B8">
            <w:rPr>
              <w:rFonts w:ascii="Times New Roman" w:hAnsi="Times New Roman" w:cs="Times New Roman"/>
              <w:sz w:val="24"/>
              <w:szCs w:val="24"/>
            </w:rPr>
            <w:br w:type="page"/>
          </w:r>
        </w:p>
      </w:sdtContent>
    </w:sdt>
    <w:sdt>
      <w:sdtPr>
        <w:rPr>
          <w:rFonts w:asciiTheme="minorHAnsi" w:eastAsiaTheme="minorHAnsi" w:hAnsiTheme="minorHAnsi" w:cstheme="minorBidi"/>
          <w:color w:val="auto"/>
          <w:sz w:val="22"/>
          <w:szCs w:val="22"/>
          <w:lang w:val="en-GB"/>
        </w:rPr>
        <w:id w:val="900408636"/>
        <w:docPartObj>
          <w:docPartGallery w:val="Table of Contents"/>
          <w:docPartUnique/>
        </w:docPartObj>
      </w:sdtPr>
      <w:sdtEndPr>
        <w:rPr>
          <w:b/>
          <w:bCs/>
          <w:noProof/>
        </w:rPr>
      </w:sdtEndPr>
      <w:sdtContent>
        <w:p w14:paraId="17A62C40" w14:textId="566925A2" w:rsidR="00CE5EFE" w:rsidRDefault="00CE5EFE">
          <w:pPr>
            <w:pStyle w:val="TOCHeading"/>
          </w:pPr>
          <w:r>
            <w:t>Contents</w:t>
          </w:r>
        </w:p>
        <w:p w14:paraId="35ABCC20" w14:textId="4C441972" w:rsidR="00CE5EFE" w:rsidRDefault="00CE5EF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7892691" w:history="1">
            <w:r w:rsidRPr="001B3132">
              <w:rPr>
                <w:rStyle w:val="Hyperlink"/>
                <w:noProof/>
              </w:rPr>
              <w:t>BYOD (Bring your own devices)</w:t>
            </w:r>
            <w:r>
              <w:rPr>
                <w:noProof/>
                <w:webHidden/>
              </w:rPr>
              <w:tab/>
            </w:r>
            <w:r>
              <w:rPr>
                <w:noProof/>
                <w:webHidden/>
              </w:rPr>
              <w:fldChar w:fldCharType="begin"/>
            </w:r>
            <w:r>
              <w:rPr>
                <w:noProof/>
                <w:webHidden/>
              </w:rPr>
              <w:instrText xml:space="preserve"> PAGEREF _Toc37892691 \h </w:instrText>
            </w:r>
            <w:r>
              <w:rPr>
                <w:noProof/>
                <w:webHidden/>
              </w:rPr>
            </w:r>
            <w:r>
              <w:rPr>
                <w:noProof/>
                <w:webHidden/>
              </w:rPr>
              <w:fldChar w:fldCharType="separate"/>
            </w:r>
            <w:r>
              <w:rPr>
                <w:noProof/>
                <w:webHidden/>
              </w:rPr>
              <w:t>2</w:t>
            </w:r>
            <w:r>
              <w:rPr>
                <w:noProof/>
                <w:webHidden/>
              </w:rPr>
              <w:fldChar w:fldCharType="end"/>
            </w:r>
          </w:hyperlink>
        </w:p>
        <w:p w14:paraId="1AC2A525" w14:textId="398DBE5B" w:rsidR="00CE5EFE" w:rsidRDefault="00A70A50">
          <w:pPr>
            <w:pStyle w:val="TOC2"/>
            <w:tabs>
              <w:tab w:val="right" w:leader="dot" w:pos="9016"/>
            </w:tabs>
            <w:rPr>
              <w:rFonts w:eastAsiaTheme="minorEastAsia"/>
              <w:noProof/>
              <w:lang w:eastAsia="en-GB"/>
            </w:rPr>
          </w:pPr>
          <w:hyperlink w:anchor="_Toc37892692" w:history="1">
            <w:r w:rsidR="00CE5EFE" w:rsidRPr="001B3132">
              <w:rPr>
                <w:rStyle w:val="Hyperlink"/>
                <w:noProof/>
              </w:rPr>
              <w:t>What is BYOD?</w:t>
            </w:r>
            <w:r w:rsidR="00CE5EFE">
              <w:rPr>
                <w:noProof/>
                <w:webHidden/>
              </w:rPr>
              <w:tab/>
            </w:r>
            <w:r w:rsidR="00CE5EFE">
              <w:rPr>
                <w:noProof/>
                <w:webHidden/>
              </w:rPr>
              <w:fldChar w:fldCharType="begin"/>
            </w:r>
            <w:r w:rsidR="00CE5EFE">
              <w:rPr>
                <w:noProof/>
                <w:webHidden/>
              </w:rPr>
              <w:instrText xml:space="preserve"> PAGEREF _Toc37892692 \h </w:instrText>
            </w:r>
            <w:r w:rsidR="00CE5EFE">
              <w:rPr>
                <w:noProof/>
                <w:webHidden/>
              </w:rPr>
            </w:r>
            <w:r w:rsidR="00CE5EFE">
              <w:rPr>
                <w:noProof/>
                <w:webHidden/>
              </w:rPr>
              <w:fldChar w:fldCharType="separate"/>
            </w:r>
            <w:r w:rsidR="00CE5EFE">
              <w:rPr>
                <w:noProof/>
                <w:webHidden/>
              </w:rPr>
              <w:t>2</w:t>
            </w:r>
            <w:r w:rsidR="00CE5EFE">
              <w:rPr>
                <w:noProof/>
                <w:webHidden/>
              </w:rPr>
              <w:fldChar w:fldCharType="end"/>
            </w:r>
          </w:hyperlink>
        </w:p>
        <w:p w14:paraId="384634CA" w14:textId="01FA96DF" w:rsidR="00CE5EFE" w:rsidRDefault="00A70A50">
          <w:pPr>
            <w:pStyle w:val="TOC2"/>
            <w:tabs>
              <w:tab w:val="right" w:leader="dot" w:pos="9016"/>
            </w:tabs>
            <w:rPr>
              <w:rFonts w:eastAsiaTheme="minorEastAsia"/>
              <w:noProof/>
              <w:lang w:eastAsia="en-GB"/>
            </w:rPr>
          </w:pPr>
          <w:hyperlink w:anchor="_Toc37892693" w:history="1">
            <w:r w:rsidR="00CE5EFE" w:rsidRPr="001B3132">
              <w:rPr>
                <w:rStyle w:val="Hyperlink"/>
                <w:noProof/>
              </w:rPr>
              <w:t>Advantages</w:t>
            </w:r>
            <w:r w:rsidR="00CE5EFE">
              <w:rPr>
                <w:noProof/>
                <w:webHidden/>
              </w:rPr>
              <w:tab/>
            </w:r>
            <w:r w:rsidR="00CE5EFE">
              <w:rPr>
                <w:noProof/>
                <w:webHidden/>
              </w:rPr>
              <w:fldChar w:fldCharType="begin"/>
            </w:r>
            <w:r w:rsidR="00CE5EFE">
              <w:rPr>
                <w:noProof/>
                <w:webHidden/>
              </w:rPr>
              <w:instrText xml:space="preserve"> PAGEREF _Toc37892693 \h </w:instrText>
            </w:r>
            <w:r w:rsidR="00CE5EFE">
              <w:rPr>
                <w:noProof/>
                <w:webHidden/>
              </w:rPr>
            </w:r>
            <w:r w:rsidR="00CE5EFE">
              <w:rPr>
                <w:noProof/>
                <w:webHidden/>
              </w:rPr>
              <w:fldChar w:fldCharType="separate"/>
            </w:r>
            <w:r w:rsidR="00CE5EFE">
              <w:rPr>
                <w:noProof/>
                <w:webHidden/>
              </w:rPr>
              <w:t>2</w:t>
            </w:r>
            <w:r w:rsidR="00CE5EFE">
              <w:rPr>
                <w:noProof/>
                <w:webHidden/>
              </w:rPr>
              <w:fldChar w:fldCharType="end"/>
            </w:r>
          </w:hyperlink>
        </w:p>
        <w:p w14:paraId="7863F3A2" w14:textId="30A9F820" w:rsidR="00CE5EFE" w:rsidRDefault="00A70A50">
          <w:pPr>
            <w:pStyle w:val="TOC2"/>
            <w:tabs>
              <w:tab w:val="right" w:leader="dot" w:pos="9016"/>
            </w:tabs>
            <w:rPr>
              <w:rFonts w:eastAsiaTheme="minorEastAsia"/>
              <w:noProof/>
              <w:lang w:eastAsia="en-GB"/>
            </w:rPr>
          </w:pPr>
          <w:hyperlink w:anchor="_Toc37892694" w:history="1">
            <w:r w:rsidR="00CE5EFE" w:rsidRPr="001B3132">
              <w:rPr>
                <w:rStyle w:val="Hyperlink"/>
                <w:noProof/>
              </w:rPr>
              <w:t>Disadvantages</w:t>
            </w:r>
            <w:r w:rsidR="00CE5EFE">
              <w:rPr>
                <w:noProof/>
                <w:webHidden/>
              </w:rPr>
              <w:tab/>
            </w:r>
            <w:r w:rsidR="00CE5EFE">
              <w:rPr>
                <w:noProof/>
                <w:webHidden/>
              </w:rPr>
              <w:fldChar w:fldCharType="begin"/>
            </w:r>
            <w:r w:rsidR="00CE5EFE">
              <w:rPr>
                <w:noProof/>
                <w:webHidden/>
              </w:rPr>
              <w:instrText xml:space="preserve"> PAGEREF _Toc37892694 \h </w:instrText>
            </w:r>
            <w:r w:rsidR="00CE5EFE">
              <w:rPr>
                <w:noProof/>
                <w:webHidden/>
              </w:rPr>
            </w:r>
            <w:r w:rsidR="00CE5EFE">
              <w:rPr>
                <w:noProof/>
                <w:webHidden/>
              </w:rPr>
              <w:fldChar w:fldCharType="separate"/>
            </w:r>
            <w:r w:rsidR="00CE5EFE">
              <w:rPr>
                <w:noProof/>
                <w:webHidden/>
              </w:rPr>
              <w:t>2</w:t>
            </w:r>
            <w:r w:rsidR="00CE5EFE">
              <w:rPr>
                <w:noProof/>
                <w:webHidden/>
              </w:rPr>
              <w:fldChar w:fldCharType="end"/>
            </w:r>
          </w:hyperlink>
        </w:p>
        <w:p w14:paraId="2D868E48" w14:textId="78CEE215" w:rsidR="00CE5EFE" w:rsidRDefault="00A70A50">
          <w:pPr>
            <w:pStyle w:val="TOC1"/>
            <w:tabs>
              <w:tab w:val="right" w:leader="dot" w:pos="9016"/>
            </w:tabs>
            <w:rPr>
              <w:rFonts w:eastAsiaTheme="minorEastAsia"/>
              <w:noProof/>
              <w:lang w:eastAsia="en-GB"/>
            </w:rPr>
          </w:pPr>
          <w:hyperlink w:anchor="_Toc37892695" w:history="1">
            <w:r w:rsidR="00CE5EFE" w:rsidRPr="001B3132">
              <w:rPr>
                <w:rStyle w:val="Hyperlink"/>
                <w:noProof/>
              </w:rPr>
              <w:t>Policies</w:t>
            </w:r>
            <w:r w:rsidR="00CE5EFE">
              <w:rPr>
                <w:noProof/>
                <w:webHidden/>
              </w:rPr>
              <w:tab/>
            </w:r>
            <w:r w:rsidR="00CE5EFE">
              <w:rPr>
                <w:noProof/>
                <w:webHidden/>
              </w:rPr>
              <w:fldChar w:fldCharType="begin"/>
            </w:r>
            <w:r w:rsidR="00CE5EFE">
              <w:rPr>
                <w:noProof/>
                <w:webHidden/>
              </w:rPr>
              <w:instrText xml:space="preserve"> PAGEREF _Toc37892695 \h </w:instrText>
            </w:r>
            <w:r w:rsidR="00CE5EFE">
              <w:rPr>
                <w:noProof/>
                <w:webHidden/>
              </w:rPr>
            </w:r>
            <w:r w:rsidR="00CE5EFE">
              <w:rPr>
                <w:noProof/>
                <w:webHidden/>
              </w:rPr>
              <w:fldChar w:fldCharType="separate"/>
            </w:r>
            <w:r w:rsidR="00CE5EFE">
              <w:rPr>
                <w:noProof/>
                <w:webHidden/>
              </w:rPr>
              <w:t>3</w:t>
            </w:r>
            <w:r w:rsidR="00CE5EFE">
              <w:rPr>
                <w:noProof/>
                <w:webHidden/>
              </w:rPr>
              <w:fldChar w:fldCharType="end"/>
            </w:r>
          </w:hyperlink>
        </w:p>
        <w:p w14:paraId="1E0D2086" w14:textId="50D6452E" w:rsidR="00CE5EFE" w:rsidRDefault="00A70A50">
          <w:pPr>
            <w:pStyle w:val="TOC2"/>
            <w:tabs>
              <w:tab w:val="right" w:leader="dot" w:pos="9016"/>
            </w:tabs>
            <w:rPr>
              <w:rFonts w:eastAsiaTheme="minorEastAsia"/>
              <w:noProof/>
              <w:lang w:eastAsia="en-GB"/>
            </w:rPr>
          </w:pPr>
          <w:hyperlink w:anchor="_Toc37892696" w:history="1">
            <w:r w:rsidR="00CE5EFE" w:rsidRPr="001B3132">
              <w:rPr>
                <w:rStyle w:val="Hyperlink"/>
                <w:noProof/>
              </w:rPr>
              <w:t>Password Policy</w:t>
            </w:r>
            <w:r w:rsidR="00CE5EFE">
              <w:rPr>
                <w:noProof/>
                <w:webHidden/>
              </w:rPr>
              <w:tab/>
            </w:r>
            <w:r w:rsidR="00CE5EFE">
              <w:rPr>
                <w:noProof/>
                <w:webHidden/>
              </w:rPr>
              <w:fldChar w:fldCharType="begin"/>
            </w:r>
            <w:r w:rsidR="00CE5EFE">
              <w:rPr>
                <w:noProof/>
                <w:webHidden/>
              </w:rPr>
              <w:instrText xml:space="preserve"> PAGEREF _Toc37892696 \h </w:instrText>
            </w:r>
            <w:r w:rsidR="00CE5EFE">
              <w:rPr>
                <w:noProof/>
                <w:webHidden/>
              </w:rPr>
            </w:r>
            <w:r w:rsidR="00CE5EFE">
              <w:rPr>
                <w:noProof/>
                <w:webHidden/>
              </w:rPr>
              <w:fldChar w:fldCharType="separate"/>
            </w:r>
            <w:r w:rsidR="00CE5EFE">
              <w:rPr>
                <w:noProof/>
                <w:webHidden/>
              </w:rPr>
              <w:t>3</w:t>
            </w:r>
            <w:r w:rsidR="00CE5EFE">
              <w:rPr>
                <w:noProof/>
                <w:webHidden/>
              </w:rPr>
              <w:fldChar w:fldCharType="end"/>
            </w:r>
          </w:hyperlink>
        </w:p>
        <w:p w14:paraId="78A56947" w14:textId="6A726B9B" w:rsidR="00CE5EFE" w:rsidRDefault="00A70A50">
          <w:pPr>
            <w:pStyle w:val="TOC2"/>
            <w:tabs>
              <w:tab w:val="right" w:leader="dot" w:pos="9016"/>
            </w:tabs>
            <w:rPr>
              <w:rFonts w:eastAsiaTheme="minorEastAsia"/>
              <w:noProof/>
              <w:lang w:eastAsia="en-GB"/>
            </w:rPr>
          </w:pPr>
          <w:hyperlink w:anchor="_Toc37892697" w:history="1">
            <w:r w:rsidR="00CE5EFE" w:rsidRPr="001B3132">
              <w:rPr>
                <w:rStyle w:val="Hyperlink"/>
                <w:noProof/>
              </w:rPr>
              <w:t>Security Policy</w:t>
            </w:r>
            <w:r w:rsidR="00CE5EFE">
              <w:rPr>
                <w:noProof/>
                <w:webHidden/>
              </w:rPr>
              <w:tab/>
            </w:r>
            <w:r w:rsidR="00CE5EFE">
              <w:rPr>
                <w:noProof/>
                <w:webHidden/>
              </w:rPr>
              <w:fldChar w:fldCharType="begin"/>
            </w:r>
            <w:r w:rsidR="00CE5EFE">
              <w:rPr>
                <w:noProof/>
                <w:webHidden/>
              </w:rPr>
              <w:instrText xml:space="preserve"> PAGEREF _Toc37892697 \h </w:instrText>
            </w:r>
            <w:r w:rsidR="00CE5EFE">
              <w:rPr>
                <w:noProof/>
                <w:webHidden/>
              </w:rPr>
            </w:r>
            <w:r w:rsidR="00CE5EFE">
              <w:rPr>
                <w:noProof/>
                <w:webHidden/>
              </w:rPr>
              <w:fldChar w:fldCharType="separate"/>
            </w:r>
            <w:r w:rsidR="00CE5EFE">
              <w:rPr>
                <w:noProof/>
                <w:webHidden/>
              </w:rPr>
              <w:t>1</w:t>
            </w:r>
            <w:r w:rsidR="00CE5EFE">
              <w:rPr>
                <w:noProof/>
                <w:webHidden/>
              </w:rPr>
              <w:fldChar w:fldCharType="end"/>
            </w:r>
          </w:hyperlink>
        </w:p>
        <w:p w14:paraId="7CC4B643" w14:textId="743FC6B3" w:rsidR="00CE5EFE" w:rsidRDefault="00A70A50">
          <w:pPr>
            <w:pStyle w:val="TOC1"/>
            <w:tabs>
              <w:tab w:val="right" w:leader="dot" w:pos="9016"/>
            </w:tabs>
            <w:rPr>
              <w:rFonts w:eastAsiaTheme="minorEastAsia"/>
              <w:noProof/>
              <w:lang w:eastAsia="en-GB"/>
            </w:rPr>
          </w:pPr>
          <w:hyperlink w:anchor="_Toc37892698" w:history="1">
            <w:r w:rsidR="00CE5EFE" w:rsidRPr="001B3132">
              <w:rPr>
                <w:rStyle w:val="Hyperlink"/>
                <w:noProof/>
              </w:rPr>
              <w:t>Diagrams</w:t>
            </w:r>
            <w:r w:rsidR="00CE5EFE">
              <w:rPr>
                <w:noProof/>
                <w:webHidden/>
              </w:rPr>
              <w:tab/>
            </w:r>
            <w:r w:rsidR="00CE5EFE">
              <w:rPr>
                <w:noProof/>
                <w:webHidden/>
              </w:rPr>
              <w:fldChar w:fldCharType="begin"/>
            </w:r>
            <w:r w:rsidR="00CE5EFE">
              <w:rPr>
                <w:noProof/>
                <w:webHidden/>
              </w:rPr>
              <w:instrText xml:space="preserve"> PAGEREF _Toc37892698 \h </w:instrText>
            </w:r>
            <w:r w:rsidR="00CE5EFE">
              <w:rPr>
                <w:noProof/>
                <w:webHidden/>
              </w:rPr>
            </w:r>
            <w:r w:rsidR="00CE5EFE">
              <w:rPr>
                <w:noProof/>
                <w:webHidden/>
              </w:rPr>
              <w:fldChar w:fldCharType="separate"/>
            </w:r>
            <w:r w:rsidR="00CE5EFE">
              <w:rPr>
                <w:noProof/>
                <w:webHidden/>
              </w:rPr>
              <w:t>1</w:t>
            </w:r>
            <w:r w:rsidR="00CE5EFE">
              <w:rPr>
                <w:noProof/>
                <w:webHidden/>
              </w:rPr>
              <w:fldChar w:fldCharType="end"/>
            </w:r>
          </w:hyperlink>
        </w:p>
        <w:p w14:paraId="219110B8" w14:textId="2E6E5E1E" w:rsidR="00CE5EFE" w:rsidRDefault="00A70A50">
          <w:pPr>
            <w:pStyle w:val="TOC2"/>
            <w:tabs>
              <w:tab w:val="right" w:leader="dot" w:pos="9016"/>
            </w:tabs>
            <w:rPr>
              <w:rFonts w:eastAsiaTheme="minorEastAsia"/>
              <w:noProof/>
              <w:lang w:eastAsia="en-GB"/>
            </w:rPr>
          </w:pPr>
          <w:hyperlink w:anchor="_Toc37892699" w:history="1">
            <w:r w:rsidR="00CE5EFE" w:rsidRPr="001B3132">
              <w:rPr>
                <w:rStyle w:val="Hyperlink"/>
                <w:noProof/>
              </w:rPr>
              <w:t>Hierarchy diagram</w:t>
            </w:r>
            <w:r w:rsidR="00CE5EFE">
              <w:rPr>
                <w:noProof/>
                <w:webHidden/>
              </w:rPr>
              <w:tab/>
            </w:r>
            <w:r w:rsidR="00CE5EFE">
              <w:rPr>
                <w:noProof/>
                <w:webHidden/>
              </w:rPr>
              <w:fldChar w:fldCharType="begin"/>
            </w:r>
            <w:r w:rsidR="00CE5EFE">
              <w:rPr>
                <w:noProof/>
                <w:webHidden/>
              </w:rPr>
              <w:instrText xml:space="preserve"> PAGEREF _Toc37892699 \h </w:instrText>
            </w:r>
            <w:r w:rsidR="00CE5EFE">
              <w:rPr>
                <w:noProof/>
                <w:webHidden/>
              </w:rPr>
            </w:r>
            <w:r w:rsidR="00CE5EFE">
              <w:rPr>
                <w:noProof/>
                <w:webHidden/>
              </w:rPr>
              <w:fldChar w:fldCharType="separate"/>
            </w:r>
            <w:r w:rsidR="00CE5EFE">
              <w:rPr>
                <w:noProof/>
                <w:webHidden/>
              </w:rPr>
              <w:t>1</w:t>
            </w:r>
            <w:r w:rsidR="00CE5EFE">
              <w:rPr>
                <w:noProof/>
                <w:webHidden/>
              </w:rPr>
              <w:fldChar w:fldCharType="end"/>
            </w:r>
          </w:hyperlink>
        </w:p>
        <w:p w14:paraId="553B175E" w14:textId="56747FC0" w:rsidR="00CE5EFE" w:rsidRDefault="00A70A50">
          <w:pPr>
            <w:pStyle w:val="TOC1"/>
            <w:tabs>
              <w:tab w:val="right" w:leader="dot" w:pos="9016"/>
            </w:tabs>
            <w:rPr>
              <w:rFonts w:eastAsiaTheme="minorEastAsia"/>
              <w:noProof/>
              <w:lang w:eastAsia="en-GB"/>
            </w:rPr>
          </w:pPr>
          <w:hyperlink w:anchor="_Toc37892700" w:history="1">
            <w:r w:rsidR="00CE5EFE" w:rsidRPr="001B3132">
              <w:rPr>
                <w:rStyle w:val="Hyperlink"/>
                <w:noProof/>
              </w:rPr>
              <w:t>Packet Tracer</w:t>
            </w:r>
            <w:r w:rsidR="00CE5EFE">
              <w:rPr>
                <w:noProof/>
                <w:webHidden/>
              </w:rPr>
              <w:tab/>
            </w:r>
            <w:r w:rsidR="00CE5EFE">
              <w:rPr>
                <w:noProof/>
                <w:webHidden/>
              </w:rPr>
              <w:fldChar w:fldCharType="begin"/>
            </w:r>
            <w:r w:rsidR="00CE5EFE">
              <w:rPr>
                <w:noProof/>
                <w:webHidden/>
              </w:rPr>
              <w:instrText xml:space="preserve"> PAGEREF _Toc37892700 \h </w:instrText>
            </w:r>
            <w:r w:rsidR="00CE5EFE">
              <w:rPr>
                <w:noProof/>
                <w:webHidden/>
              </w:rPr>
            </w:r>
            <w:r w:rsidR="00CE5EFE">
              <w:rPr>
                <w:noProof/>
                <w:webHidden/>
              </w:rPr>
              <w:fldChar w:fldCharType="separate"/>
            </w:r>
            <w:r w:rsidR="00CE5EFE">
              <w:rPr>
                <w:noProof/>
                <w:webHidden/>
              </w:rPr>
              <w:t>2</w:t>
            </w:r>
            <w:r w:rsidR="00CE5EFE">
              <w:rPr>
                <w:noProof/>
                <w:webHidden/>
              </w:rPr>
              <w:fldChar w:fldCharType="end"/>
            </w:r>
          </w:hyperlink>
        </w:p>
        <w:p w14:paraId="56FC57A6" w14:textId="3EFEC01C" w:rsidR="00CE5EFE" w:rsidRDefault="00A70A50">
          <w:pPr>
            <w:pStyle w:val="TOC1"/>
            <w:tabs>
              <w:tab w:val="right" w:leader="dot" w:pos="9016"/>
            </w:tabs>
            <w:rPr>
              <w:rFonts w:eastAsiaTheme="minorEastAsia"/>
              <w:noProof/>
              <w:lang w:eastAsia="en-GB"/>
            </w:rPr>
          </w:pPr>
          <w:hyperlink w:anchor="_Toc37892701" w:history="1">
            <w:r w:rsidR="00CE5EFE" w:rsidRPr="001B3132">
              <w:rPr>
                <w:rStyle w:val="Hyperlink"/>
                <w:noProof/>
              </w:rPr>
              <w:t>MDM (Mobile Device Management)</w:t>
            </w:r>
            <w:r w:rsidR="00CE5EFE">
              <w:rPr>
                <w:noProof/>
                <w:webHidden/>
              </w:rPr>
              <w:tab/>
            </w:r>
            <w:r w:rsidR="00CE5EFE">
              <w:rPr>
                <w:noProof/>
                <w:webHidden/>
              </w:rPr>
              <w:fldChar w:fldCharType="begin"/>
            </w:r>
            <w:r w:rsidR="00CE5EFE">
              <w:rPr>
                <w:noProof/>
                <w:webHidden/>
              </w:rPr>
              <w:instrText xml:space="preserve"> PAGEREF _Toc37892701 \h </w:instrText>
            </w:r>
            <w:r w:rsidR="00CE5EFE">
              <w:rPr>
                <w:noProof/>
                <w:webHidden/>
              </w:rPr>
            </w:r>
            <w:r w:rsidR="00CE5EFE">
              <w:rPr>
                <w:noProof/>
                <w:webHidden/>
              </w:rPr>
              <w:fldChar w:fldCharType="separate"/>
            </w:r>
            <w:r w:rsidR="00CE5EFE">
              <w:rPr>
                <w:noProof/>
                <w:webHidden/>
              </w:rPr>
              <w:t>3</w:t>
            </w:r>
            <w:r w:rsidR="00CE5EFE">
              <w:rPr>
                <w:noProof/>
                <w:webHidden/>
              </w:rPr>
              <w:fldChar w:fldCharType="end"/>
            </w:r>
          </w:hyperlink>
        </w:p>
        <w:p w14:paraId="29BB67BA" w14:textId="4059A7F7" w:rsidR="00CE5EFE" w:rsidRDefault="00A70A50">
          <w:pPr>
            <w:pStyle w:val="TOC1"/>
            <w:tabs>
              <w:tab w:val="right" w:leader="dot" w:pos="9016"/>
            </w:tabs>
            <w:rPr>
              <w:rFonts w:eastAsiaTheme="minorEastAsia"/>
              <w:noProof/>
              <w:lang w:eastAsia="en-GB"/>
            </w:rPr>
          </w:pPr>
          <w:hyperlink w:anchor="_Toc37892702" w:history="1">
            <w:r w:rsidR="00CE5EFE" w:rsidRPr="001B3132">
              <w:rPr>
                <w:rStyle w:val="Hyperlink"/>
                <w:noProof/>
              </w:rPr>
              <w:t>Conclusion</w:t>
            </w:r>
            <w:r w:rsidR="00CE5EFE">
              <w:rPr>
                <w:noProof/>
                <w:webHidden/>
              </w:rPr>
              <w:tab/>
            </w:r>
            <w:r w:rsidR="00CE5EFE">
              <w:rPr>
                <w:noProof/>
                <w:webHidden/>
              </w:rPr>
              <w:fldChar w:fldCharType="begin"/>
            </w:r>
            <w:r w:rsidR="00CE5EFE">
              <w:rPr>
                <w:noProof/>
                <w:webHidden/>
              </w:rPr>
              <w:instrText xml:space="preserve"> PAGEREF _Toc37892702 \h </w:instrText>
            </w:r>
            <w:r w:rsidR="00CE5EFE">
              <w:rPr>
                <w:noProof/>
                <w:webHidden/>
              </w:rPr>
            </w:r>
            <w:r w:rsidR="00CE5EFE">
              <w:rPr>
                <w:noProof/>
                <w:webHidden/>
              </w:rPr>
              <w:fldChar w:fldCharType="separate"/>
            </w:r>
            <w:r w:rsidR="00CE5EFE">
              <w:rPr>
                <w:noProof/>
                <w:webHidden/>
              </w:rPr>
              <w:t>3</w:t>
            </w:r>
            <w:r w:rsidR="00CE5EFE">
              <w:rPr>
                <w:noProof/>
                <w:webHidden/>
              </w:rPr>
              <w:fldChar w:fldCharType="end"/>
            </w:r>
          </w:hyperlink>
        </w:p>
        <w:p w14:paraId="15871E0B" w14:textId="4FEC197C" w:rsidR="00CE5EFE" w:rsidRDefault="00A70A50">
          <w:pPr>
            <w:pStyle w:val="TOC1"/>
            <w:tabs>
              <w:tab w:val="right" w:leader="dot" w:pos="9016"/>
            </w:tabs>
            <w:rPr>
              <w:rFonts w:eastAsiaTheme="minorEastAsia"/>
              <w:noProof/>
              <w:lang w:eastAsia="en-GB"/>
            </w:rPr>
          </w:pPr>
          <w:hyperlink w:anchor="_Toc37892703" w:history="1">
            <w:r w:rsidR="00CE5EFE" w:rsidRPr="001B3132">
              <w:rPr>
                <w:rStyle w:val="Hyperlink"/>
                <w:noProof/>
              </w:rPr>
              <w:t>References</w:t>
            </w:r>
            <w:r w:rsidR="00CE5EFE">
              <w:rPr>
                <w:noProof/>
                <w:webHidden/>
              </w:rPr>
              <w:tab/>
            </w:r>
            <w:r w:rsidR="00CE5EFE">
              <w:rPr>
                <w:noProof/>
                <w:webHidden/>
              </w:rPr>
              <w:fldChar w:fldCharType="begin"/>
            </w:r>
            <w:r w:rsidR="00CE5EFE">
              <w:rPr>
                <w:noProof/>
                <w:webHidden/>
              </w:rPr>
              <w:instrText xml:space="preserve"> PAGEREF _Toc37892703 \h </w:instrText>
            </w:r>
            <w:r w:rsidR="00CE5EFE">
              <w:rPr>
                <w:noProof/>
                <w:webHidden/>
              </w:rPr>
            </w:r>
            <w:r w:rsidR="00CE5EFE">
              <w:rPr>
                <w:noProof/>
                <w:webHidden/>
              </w:rPr>
              <w:fldChar w:fldCharType="separate"/>
            </w:r>
            <w:r w:rsidR="00CE5EFE">
              <w:rPr>
                <w:noProof/>
                <w:webHidden/>
              </w:rPr>
              <w:t>5</w:t>
            </w:r>
            <w:r w:rsidR="00CE5EFE">
              <w:rPr>
                <w:noProof/>
                <w:webHidden/>
              </w:rPr>
              <w:fldChar w:fldCharType="end"/>
            </w:r>
          </w:hyperlink>
        </w:p>
        <w:p w14:paraId="5CFC5C74" w14:textId="2F9A883C" w:rsidR="00CE5EFE" w:rsidRDefault="00CE5EFE">
          <w:r>
            <w:rPr>
              <w:b/>
              <w:bCs/>
              <w:noProof/>
            </w:rPr>
            <w:fldChar w:fldCharType="end"/>
          </w:r>
        </w:p>
      </w:sdtContent>
    </w:sdt>
    <w:p w14:paraId="03BF66BB" w14:textId="1D679FD4" w:rsidR="006B68B8" w:rsidRPr="006B68B8" w:rsidRDefault="006B68B8">
      <w:pPr>
        <w:rPr>
          <w:rFonts w:ascii="Times New Roman" w:hAnsi="Times New Roman" w:cs="Times New Roman"/>
        </w:rPr>
      </w:pPr>
      <w:r w:rsidRPr="006B68B8">
        <w:rPr>
          <w:rFonts w:ascii="Times New Roman" w:hAnsi="Times New Roman" w:cs="Times New Roman"/>
        </w:rPr>
        <w:br w:type="page"/>
      </w:r>
    </w:p>
    <w:p w14:paraId="255BA130" w14:textId="77777777" w:rsidR="00CC687B" w:rsidRPr="00D85FF1" w:rsidRDefault="00CC687B" w:rsidP="00D85FF1">
      <w:pPr>
        <w:pStyle w:val="Heading1"/>
      </w:pPr>
      <w:bookmarkStart w:id="0" w:name="_Toc37892691"/>
      <w:commentRangeStart w:id="1"/>
      <w:r w:rsidRPr="00D85FF1">
        <w:lastRenderedPageBreak/>
        <w:t>BYOD</w:t>
      </w:r>
      <w:commentRangeEnd w:id="1"/>
      <w:r w:rsidR="00191565">
        <w:rPr>
          <w:rStyle w:val="CommentReference"/>
          <w:rFonts w:asciiTheme="minorHAnsi" w:eastAsiaTheme="minorHAnsi" w:hAnsiTheme="minorHAnsi" w:cstheme="minorBidi"/>
          <w:color w:val="auto"/>
        </w:rPr>
        <w:commentReference w:id="1"/>
      </w:r>
      <w:r w:rsidRPr="00D85FF1">
        <w:t xml:space="preserve"> (Bring your own devices)</w:t>
      </w:r>
      <w:bookmarkEnd w:id="0"/>
      <w:r w:rsidRPr="00D85FF1">
        <w:t xml:space="preserve"> </w:t>
      </w:r>
      <w:bookmarkStart w:id="2" w:name="_GoBack"/>
      <w:bookmarkEnd w:id="2"/>
    </w:p>
    <w:p w14:paraId="474361EA" w14:textId="77777777" w:rsidR="00CC687B" w:rsidRPr="00D85FF1" w:rsidRDefault="00CC687B" w:rsidP="00D85FF1">
      <w:pPr>
        <w:pStyle w:val="Heading2"/>
      </w:pPr>
      <w:bookmarkStart w:id="3" w:name="_Toc37892692"/>
      <w:r w:rsidRPr="00D85FF1">
        <w:t>What is BYOD?</w:t>
      </w:r>
      <w:bookmarkEnd w:id="3"/>
    </w:p>
    <w:p w14:paraId="7F101FAD" w14:textId="77D27DAF" w:rsidR="00CC687B" w:rsidRDefault="00CC687B" w:rsidP="00CC687B">
      <w:pPr>
        <w:rPr>
          <w:rFonts w:ascii="Times New Roman" w:hAnsi="Times New Roman" w:cs="Times New Roman"/>
          <w:sz w:val="24"/>
          <w:szCs w:val="24"/>
        </w:rPr>
      </w:pPr>
      <w:r w:rsidRPr="00CC687B">
        <w:rPr>
          <w:rFonts w:ascii="Times New Roman" w:hAnsi="Times New Roman" w:cs="Times New Roman"/>
          <w:sz w:val="24"/>
          <w:szCs w:val="24"/>
        </w:rPr>
        <w:t>BYOD known as Bring your own devices is a way for companies to utilize the employer</w:t>
      </w:r>
      <w:r>
        <w:rPr>
          <w:rFonts w:ascii="Times New Roman" w:hAnsi="Times New Roman" w:cs="Times New Roman"/>
          <w:sz w:val="24"/>
          <w:szCs w:val="24"/>
        </w:rPr>
        <w:t>'</w:t>
      </w:r>
      <w:r w:rsidRPr="00CC687B">
        <w:rPr>
          <w:rFonts w:ascii="Times New Roman" w:hAnsi="Times New Roman" w:cs="Times New Roman"/>
          <w:sz w:val="24"/>
          <w:szCs w:val="24"/>
        </w:rPr>
        <w:t xml:space="preserve">s devices to be productive within their role, this allows for employers to be able to access the network to complete tasks on their own devices instead of needing to access via the companies computers systems, this allows for the employers to always have access for the data so if they needed to fill in reports or do </w:t>
      </w:r>
      <w:r>
        <w:rPr>
          <w:rFonts w:ascii="Times New Roman" w:hAnsi="Times New Roman" w:cs="Times New Roman"/>
          <w:sz w:val="24"/>
          <w:szCs w:val="24"/>
        </w:rPr>
        <w:t xml:space="preserve">the </w:t>
      </w:r>
      <w:r w:rsidRPr="00CC687B">
        <w:rPr>
          <w:rFonts w:ascii="Times New Roman" w:hAnsi="Times New Roman" w:cs="Times New Roman"/>
          <w:sz w:val="24"/>
          <w:szCs w:val="24"/>
        </w:rPr>
        <w:t xml:space="preserve">task that needs to be done before a deadline they can access this data from their home and be able to upload them for the companies use without the employer needing to wait for a computer system to be free for her/he to be able to access the data </w:t>
      </w:r>
      <w:sdt>
        <w:sdtPr>
          <w:rPr>
            <w:rFonts w:ascii="Times New Roman" w:hAnsi="Times New Roman" w:cs="Times New Roman"/>
            <w:sz w:val="24"/>
            <w:szCs w:val="24"/>
          </w:rPr>
          <w:id w:val="-494107717"/>
          <w:citation/>
        </w:sdtPr>
        <w:sdtEndPr/>
        <w:sdtContent>
          <w:r w:rsidR="00D85FF1">
            <w:rPr>
              <w:rFonts w:ascii="Times New Roman" w:hAnsi="Times New Roman" w:cs="Times New Roman"/>
              <w:sz w:val="24"/>
              <w:szCs w:val="24"/>
            </w:rPr>
            <w:fldChar w:fldCharType="begin"/>
          </w:r>
          <w:r w:rsidR="00D85FF1">
            <w:rPr>
              <w:rFonts w:ascii="Times New Roman" w:hAnsi="Times New Roman" w:cs="Times New Roman"/>
              <w:sz w:val="24"/>
              <w:szCs w:val="24"/>
            </w:rPr>
            <w:instrText xml:space="preserve"> CITATION Sid14 \l 2057 </w:instrText>
          </w:r>
          <w:r w:rsidR="00D85FF1">
            <w:rPr>
              <w:rFonts w:ascii="Times New Roman" w:hAnsi="Times New Roman" w:cs="Times New Roman"/>
              <w:sz w:val="24"/>
              <w:szCs w:val="24"/>
            </w:rPr>
            <w:fldChar w:fldCharType="separate"/>
          </w:r>
          <w:r w:rsidR="00CE5EFE" w:rsidRPr="00CE5EFE">
            <w:rPr>
              <w:rFonts w:ascii="Times New Roman" w:hAnsi="Times New Roman" w:cs="Times New Roman"/>
              <w:noProof/>
              <w:sz w:val="24"/>
              <w:szCs w:val="24"/>
            </w:rPr>
            <w:t>[1]</w:t>
          </w:r>
          <w:r w:rsidR="00D85FF1">
            <w:rPr>
              <w:rFonts w:ascii="Times New Roman" w:hAnsi="Times New Roman" w:cs="Times New Roman"/>
              <w:sz w:val="24"/>
              <w:szCs w:val="24"/>
            </w:rPr>
            <w:fldChar w:fldCharType="end"/>
          </w:r>
        </w:sdtContent>
      </w:sdt>
    </w:p>
    <w:p w14:paraId="029C63DA" w14:textId="77777777" w:rsidR="00266422" w:rsidRPr="00CC687B" w:rsidRDefault="00266422" w:rsidP="00CC687B">
      <w:pPr>
        <w:rPr>
          <w:rFonts w:ascii="Times New Roman" w:hAnsi="Times New Roman" w:cs="Times New Roman"/>
          <w:sz w:val="24"/>
          <w:szCs w:val="24"/>
        </w:rPr>
      </w:pPr>
    </w:p>
    <w:p w14:paraId="289C2F9A" w14:textId="77777777" w:rsidR="00CC687B" w:rsidRPr="00CC687B" w:rsidRDefault="00CC687B" w:rsidP="00D85FF1">
      <w:pPr>
        <w:pStyle w:val="Heading2"/>
      </w:pPr>
      <w:bookmarkStart w:id="4" w:name="_Toc37892693"/>
      <w:r w:rsidRPr="00CC687B">
        <w:t>Advantages</w:t>
      </w:r>
      <w:bookmarkEnd w:id="4"/>
      <w:r w:rsidRPr="00CC687B">
        <w:t xml:space="preserve"> </w:t>
      </w:r>
    </w:p>
    <w:p w14:paraId="0ADAF540" w14:textId="77777777" w:rsidR="00CC687B" w:rsidRPr="00CC687B" w:rsidRDefault="00CC687B" w:rsidP="00CC687B">
      <w:pPr>
        <w:rPr>
          <w:rFonts w:ascii="Times New Roman" w:hAnsi="Times New Roman" w:cs="Times New Roman"/>
          <w:sz w:val="24"/>
          <w:szCs w:val="24"/>
        </w:rPr>
      </w:pPr>
      <w:r w:rsidRPr="00CC687B">
        <w:rPr>
          <w:rFonts w:ascii="Times New Roman" w:hAnsi="Times New Roman" w:cs="Times New Roman"/>
          <w:sz w:val="24"/>
          <w:szCs w:val="24"/>
        </w:rPr>
        <w:t xml:space="preserve">Cost Reductions, Due to the use of employers own devices it allows for the company to have reduced numbers of systems within the workspace allowing for more money to be saved because the company doesn’t need to spend money on computer systems, hardware, licensing and system maintenance. </w:t>
      </w:r>
    </w:p>
    <w:p w14:paraId="0CFF449C" w14:textId="21791416" w:rsidR="00CC687B" w:rsidRDefault="00CC687B" w:rsidP="00CC687B">
      <w:pPr>
        <w:rPr>
          <w:rFonts w:ascii="Times New Roman" w:hAnsi="Times New Roman" w:cs="Times New Roman"/>
          <w:sz w:val="24"/>
          <w:szCs w:val="24"/>
        </w:rPr>
      </w:pPr>
      <w:r w:rsidRPr="00CC687B">
        <w:rPr>
          <w:rFonts w:ascii="Times New Roman" w:hAnsi="Times New Roman" w:cs="Times New Roman"/>
          <w:sz w:val="24"/>
          <w:szCs w:val="24"/>
        </w:rPr>
        <w:t xml:space="preserve">Comfort, because the employers will be using </w:t>
      </w:r>
      <w:r w:rsidR="00D85FF1" w:rsidRPr="00CC687B">
        <w:rPr>
          <w:rFonts w:ascii="Times New Roman" w:hAnsi="Times New Roman" w:cs="Times New Roman"/>
          <w:sz w:val="24"/>
          <w:szCs w:val="24"/>
        </w:rPr>
        <w:t>their</w:t>
      </w:r>
      <w:r w:rsidRPr="00CC687B">
        <w:rPr>
          <w:rFonts w:ascii="Times New Roman" w:hAnsi="Times New Roman" w:cs="Times New Roman"/>
          <w:sz w:val="24"/>
          <w:szCs w:val="24"/>
        </w:rPr>
        <w:t xml:space="preserve"> own devices to work from it allows for them to have more comfort because they’d be using a system that they know how to use and run, some employers could find it hard adapting to new systems so using your own devices allows for the employers to be comfortable with the system they’d be using. </w:t>
      </w:r>
      <w:sdt>
        <w:sdtPr>
          <w:rPr>
            <w:rFonts w:ascii="Times New Roman" w:hAnsi="Times New Roman" w:cs="Times New Roman"/>
            <w:sz w:val="24"/>
            <w:szCs w:val="24"/>
          </w:rPr>
          <w:id w:val="325870794"/>
          <w:citation/>
        </w:sdtPr>
        <w:sdtEndPr/>
        <w:sdtContent>
          <w:r w:rsidR="00D85FF1">
            <w:rPr>
              <w:rFonts w:ascii="Times New Roman" w:hAnsi="Times New Roman" w:cs="Times New Roman"/>
              <w:sz w:val="24"/>
              <w:szCs w:val="24"/>
            </w:rPr>
            <w:fldChar w:fldCharType="begin"/>
          </w:r>
          <w:r w:rsidR="00D85FF1">
            <w:rPr>
              <w:rFonts w:ascii="Times New Roman" w:hAnsi="Times New Roman" w:cs="Times New Roman"/>
              <w:sz w:val="24"/>
              <w:szCs w:val="24"/>
            </w:rPr>
            <w:instrText xml:space="preserve"> CITATION Dea13 \l 2057 </w:instrText>
          </w:r>
          <w:r w:rsidR="00D85FF1">
            <w:rPr>
              <w:rFonts w:ascii="Times New Roman" w:hAnsi="Times New Roman" w:cs="Times New Roman"/>
              <w:sz w:val="24"/>
              <w:szCs w:val="24"/>
            </w:rPr>
            <w:fldChar w:fldCharType="separate"/>
          </w:r>
          <w:r w:rsidR="00CE5EFE" w:rsidRPr="00CE5EFE">
            <w:rPr>
              <w:rFonts w:ascii="Times New Roman" w:hAnsi="Times New Roman" w:cs="Times New Roman"/>
              <w:noProof/>
              <w:sz w:val="24"/>
              <w:szCs w:val="24"/>
            </w:rPr>
            <w:t>[2]</w:t>
          </w:r>
          <w:r w:rsidR="00D85FF1">
            <w:rPr>
              <w:rFonts w:ascii="Times New Roman" w:hAnsi="Times New Roman" w:cs="Times New Roman"/>
              <w:sz w:val="24"/>
              <w:szCs w:val="24"/>
            </w:rPr>
            <w:fldChar w:fldCharType="end"/>
          </w:r>
        </w:sdtContent>
      </w:sdt>
    </w:p>
    <w:p w14:paraId="37F7DC87" w14:textId="1608E0B6" w:rsidR="00CC687B" w:rsidRDefault="00182164" w:rsidP="00CC687B">
      <w:pPr>
        <w:rPr>
          <w:rFonts w:ascii="Times New Roman" w:hAnsi="Times New Roman" w:cs="Times New Roman"/>
          <w:sz w:val="24"/>
          <w:szCs w:val="24"/>
        </w:rPr>
      </w:pPr>
      <w:r>
        <w:rPr>
          <w:rFonts w:ascii="Times New Roman" w:hAnsi="Times New Roman" w:cs="Times New Roman"/>
          <w:sz w:val="24"/>
          <w:szCs w:val="24"/>
        </w:rPr>
        <w:t>Increased mobility, BYOD allows for more mobility of the job because the user wouldn’t need</w:t>
      </w:r>
      <w:r w:rsidR="006217CD">
        <w:rPr>
          <w:rFonts w:ascii="Times New Roman" w:hAnsi="Times New Roman" w:cs="Times New Roman"/>
          <w:sz w:val="24"/>
          <w:szCs w:val="24"/>
        </w:rPr>
        <w:t xml:space="preserve"> to</w:t>
      </w:r>
      <w:r>
        <w:rPr>
          <w:rFonts w:ascii="Times New Roman" w:hAnsi="Times New Roman" w:cs="Times New Roman"/>
          <w:sz w:val="24"/>
          <w:szCs w:val="24"/>
        </w:rPr>
        <w:t xml:space="preserve"> be in a set location to be able to do work they can work on the move which allows for the increase of how the work can be done in the company with good mobility, this allows for users to access and update data on the companies systems. </w:t>
      </w:r>
      <w:sdt>
        <w:sdtPr>
          <w:rPr>
            <w:rFonts w:ascii="Times New Roman" w:hAnsi="Times New Roman" w:cs="Times New Roman"/>
            <w:sz w:val="24"/>
            <w:szCs w:val="24"/>
          </w:rPr>
          <w:id w:val="934561912"/>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MAH \l 2057 </w:instrText>
          </w:r>
          <w:r>
            <w:rPr>
              <w:rFonts w:ascii="Times New Roman" w:hAnsi="Times New Roman" w:cs="Times New Roman"/>
              <w:sz w:val="24"/>
              <w:szCs w:val="24"/>
            </w:rPr>
            <w:fldChar w:fldCharType="separate"/>
          </w:r>
          <w:r w:rsidR="00CE5EFE" w:rsidRPr="00CE5EFE">
            <w:rPr>
              <w:rFonts w:ascii="Times New Roman" w:hAnsi="Times New Roman" w:cs="Times New Roman"/>
              <w:noProof/>
              <w:sz w:val="24"/>
              <w:szCs w:val="24"/>
            </w:rPr>
            <w:t>[3]</w:t>
          </w:r>
          <w:r>
            <w:rPr>
              <w:rFonts w:ascii="Times New Roman" w:hAnsi="Times New Roman" w:cs="Times New Roman"/>
              <w:sz w:val="24"/>
              <w:szCs w:val="24"/>
            </w:rPr>
            <w:fldChar w:fldCharType="end"/>
          </w:r>
        </w:sdtContent>
      </w:sdt>
    </w:p>
    <w:p w14:paraId="4A78484B" w14:textId="77777777" w:rsidR="00266422" w:rsidRPr="00CC687B" w:rsidRDefault="00266422" w:rsidP="00CC687B">
      <w:pPr>
        <w:rPr>
          <w:rFonts w:ascii="Times New Roman" w:hAnsi="Times New Roman" w:cs="Times New Roman"/>
          <w:sz w:val="24"/>
          <w:szCs w:val="24"/>
        </w:rPr>
      </w:pPr>
    </w:p>
    <w:p w14:paraId="3AD4084D" w14:textId="77777777" w:rsidR="00CC687B" w:rsidRPr="00CC687B" w:rsidRDefault="00CC687B" w:rsidP="00D85FF1">
      <w:pPr>
        <w:pStyle w:val="Heading2"/>
      </w:pPr>
      <w:bookmarkStart w:id="5" w:name="_Toc37892694"/>
      <w:r w:rsidRPr="00CC687B">
        <w:t>Disadvantages</w:t>
      </w:r>
      <w:bookmarkEnd w:id="5"/>
      <w:r w:rsidRPr="00CC687B">
        <w:t xml:space="preserve"> </w:t>
      </w:r>
    </w:p>
    <w:p w14:paraId="42C90B7F" w14:textId="79021664" w:rsidR="00CC687B" w:rsidRDefault="00CC687B" w:rsidP="00CC687B">
      <w:pPr>
        <w:rPr>
          <w:rFonts w:ascii="Times New Roman" w:hAnsi="Times New Roman" w:cs="Times New Roman"/>
          <w:sz w:val="24"/>
          <w:szCs w:val="24"/>
        </w:rPr>
      </w:pPr>
      <w:r w:rsidRPr="00CC687B">
        <w:rPr>
          <w:rFonts w:ascii="Times New Roman" w:hAnsi="Times New Roman" w:cs="Times New Roman"/>
          <w:sz w:val="24"/>
          <w:szCs w:val="24"/>
        </w:rPr>
        <w:t>Security Measures, Since the company will be allowing for users to be able to use their own devices thief or loss of their own devices can cause issues within the security of the company due to the authorization on the device, companies will need to apply a high level of security measure to allow for secure data</w:t>
      </w:r>
      <w:r w:rsidR="00266422">
        <w:rPr>
          <w:rFonts w:ascii="Times New Roman" w:hAnsi="Times New Roman" w:cs="Times New Roman"/>
          <w:sz w:val="24"/>
          <w:szCs w:val="24"/>
        </w:rPr>
        <w:t xml:space="preserve"> if a user/employer was to lose their device it would need to be reported to the network administrators to be able to revoke access to the users/employers accounts this will stop any potential risks but the network administrators need to implement a two-step verification with a code to generate every time you log into the account this will also stop any potential breaches if a device from a user/employer was to get lost or stolen. </w:t>
      </w:r>
      <w:sdt>
        <w:sdtPr>
          <w:rPr>
            <w:rFonts w:ascii="Times New Roman" w:hAnsi="Times New Roman" w:cs="Times New Roman"/>
            <w:sz w:val="24"/>
            <w:szCs w:val="24"/>
          </w:rPr>
          <w:id w:val="-229854580"/>
          <w:citation/>
        </w:sdtPr>
        <w:sdtEndPr/>
        <w:sdtContent>
          <w:r w:rsidR="00D85FF1">
            <w:rPr>
              <w:rFonts w:ascii="Times New Roman" w:hAnsi="Times New Roman" w:cs="Times New Roman"/>
              <w:sz w:val="24"/>
              <w:szCs w:val="24"/>
            </w:rPr>
            <w:fldChar w:fldCharType="begin"/>
          </w:r>
          <w:r w:rsidR="00D85FF1">
            <w:rPr>
              <w:rFonts w:ascii="Times New Roman" w:hAnsi="Times New Roman" w:cs="Times New Roman"/>
              <w:sz w:val="24"/>
              <w:szCs w:val="24"/>
            </w:rPr>
            <w:instrText xml:space="preserve"> CITATION Dea13 \l 2057 </w:instrText>
          </w:r>
          <w:r w:rsidR="00D85FF1">
            <w:rPr>
              <w:rFonts w:ascii="Times New Roman" w:hAnsi="Times New Roman" w:cs="Times New Roman"/>
              <w:sz w:val="24"/>
              <w:szCs w:val="24"/>
            </w:rPr>
            <w:fldChar w:fldCharType="separate"/>
          </w:r>
          <w:r w:rsidR="00CE5EFE" w:rsidRPr="00CE5EFE">
            <w:rPr>
              <w:rFonts w:ascii="Times New Roman" w:hAnsi="Times New Roman" w:cs="Times New Roman"/>
              <w:noProof/>
              <w:sz w:val="24"/>
              <w:szCs w:val="24"/>
            </w:rPr>
            <w:t>[2]</w:t>
          </w:r>
          <w:r w:rsidR="00D85FF1">
            <w:rPr>
              <w:rFonts w:ascii="Times New Roman" w:hAnsi="Times New Roman" w:cs="Times New Roman"/>
              <w:sz w:val="24"/>
              <w:szCs w:val="24"/>
            </w:rPr>
            <w:fldChar w:fldCharType="end"/>
          </w:r>
        </w:sdtContent>
      </w:sdt>
    </w:p>
    <w:p w14:paraId="5A3F5E3F" w14:textId="36FBE0F0" w:rsidR="002A1E81" w:rsidRDefault="002A1E81" w:rsidP="00CC687B">
      <w:pPr>
        <w:rPr>
          <w:rFonts w:ascii="Times New Roman" w:hAnsi="Times New Roman" w:cs="Times New Roman"/>
          <w:sz w:val="24"/>
          <w:szCs w:val="24"/>
        </w:rPr>
      </w:pPr>
      <w:r>
        <w:rPr>
          <w:rFonts w:ascii="Times New Roman" w:hAnsi="Times New Roman" w:cs="Times New Roman"/>
          <w:sz w:val="24"/>
          <w:szCs w:val="24"/>
        </w:rPr>
        <w:t>Ranges of operating systems, Allowing BYOD gives the companies staff the ability to use their own devices and doesn’t restrict the employers on what devices they allowed to use so it can cause security issues with the many of operating systems that the company needs to restrict or allow on the network</w:t>
      </w:r>
      <w:r w:rsidR="00266422">
        <w:rPr>
          <w:rFonts w:ascii="Times New Roman" w:hAnsi="Times New Roman" w:cs="Times New Roman"/>
          <w:sz w:val="24"/>
          <w:szCs w:val="24"/>
        </w:rPr>
        <w:t xml:space="preserve">, to deal with different types of operating systems that the employer can use they could restrict access on specific operating systems to only allow devices that can be managed easier by the company, for example, only allowing devices to connect to the network that runs Windows, IOS and latest Android operating systems will </w:t>
      </w:r>
      <w:r w:rsidR="00266422">
        <w:rPr>
          <w:rFonts w:ascii="Times New Roman" w:hAnsi="Times New Roman" w:cs="Times New Roman"/>
          <w:sz w:val="24"/>
          <w:szCs w:val="24"/>
        </w:rPr>
        <w:lastRenderedPageBreak/>
        <w:t>help the company keep a handle on the operating systems/devices that could connect to the network.</w:t>
      </w:r>
    </w:p>
    <w:p w14:paraId="13F94095" w14:textId="497B1C3F" w:rsidR="002A1E81" w:rsidRDefault="002A1E81" w:rsidP="00CC687B">
      <w:pPr>
        <w:rPr>
          <w:rFonts w:ascii="Times New Roman" w:hAnsi="Times New Roman" w:cs="Times New Roman"/>
          <w:sz w:val="24"/>
          <w:szCs w:val="24"/>
        </w:rPr>
      </w:pPr>
      <w:r>
        <w:rPr>
          <w:rFonts w:ascii="Times New Roman" w:hAnsi="Times New Roman" w:cs="Times New Roman"/>
          <w:sz w:val="24"/>
          <w:szCs w:val="24"/>
        </w:rPr>
        <w:t xml:space="preserve">Applications and Tools, Due to the company allow the employers use their own devices it restricts the employer on the </w:t>
      </w:r>
      <w:r w:rsidR="00266422">
        <w:rPr>
          <w:rFonts w:ascii="Times New Roman" w:hAnsi="Times New Roman" w:cs="Times New Roman"/>
          <w:sz w:val="24"/>
          <w:szCs w:val="24"/>
        </w:rPr>
        <w:t>number</w:t>
      </w:r>
      <w:r>
        <w:rPr>
          <w:rFonts w:ascii="Times New Roman" w:hAnsi="Times New Roman" w:cs="Times New Roman"/>
          <w:sz w:val="24"/>
          <w:szCs w:val="24"/>
        </w:rPr>
        <w:t xml:space="preserve"> of tools and applications they can use on their own devices since the company will have many applications that it will have on the companies computer systems that they pay for licencing but these applications </w:t>
      </w:r>
      <w:r w:rsidR="00266422">
        <w:rPr>
          <w:rFonts w:ascii="Times New Roman" w:hAnsi="Times New Roman" w:cs="Times New Roman"/>
          <w:sz w:val="24"/>
          <w:szCs w:val="24"/>
        </w:rPr>
        <w:t>are</w:t>
      </w:r>
      <w:r>
        <w:rPr>
          <w:rFonts w:ascii="Times New Roman" w:hAnsi="Times New Roman" w:cs="Times New Roman"/>
          <w:sz w:val="24"/>
          <w:szCs w:val="24"/>
        </w:rPr>
        <w:t>n’t given to the employers for their own devices</w:t>
      </w:r>
      <w:r w:rsidR="00003426">
        <w:rPr>
          <w:rFonts w:ascii="Times New Roman" w:hAnsi="Times New Roman" w:cs="Times New Roman"/>
          <w:sz w:val="24"/>
          <w:szCs w:val="24"/>
        </w:rPr>
        <w:t>, this can make the employers lack in their field of work because they won</w:t>
      </w:r>
      <w:r w:rsidR="00266422">
        <w:rPr>
          <w:rFonts w:ascii="Times New Roman" w:hAnsi="Times New Roman" w:cs="Times New Roman"/>
          <w:sz w:val="24"/>
          <w:szCs w:val="24"/>
        </w:rPr>
        <w:t>'</w:t>
      </w:r>
      <w:r w:rsidR="00003426">
        <w:rPr>
          <w:rFonts w:ascii="Times New Roman" w:hAnsi="Times New Roman" w:cs="Times New Roman"/>
          <w:sz w:val="24"/>
          <w:szCs w:val="24"/>
        </w:rPr>
        <w:t>t have the correct applications or tools to be able to finish or complete their task</w:t>
      </w:r>
      <w:r w:rsidR="00266422">
        <w:rPr>
          <w:rFonts w:ascii="Times New Roman" w:hAnsi="Times New Roman" w:cs="Times New Roman"/>
          <w:sz w:val="24"/>
          <w:szCs w:val="24"/>
        </w:rPr>
        <w:t xml:space="preserve">, to deal with the potential risk of people using different applications on their devices we can limit the amount of access we give to the employers we can restrict access so they can’t use applications while connected to the companies network they’d need to complete their tasks and upload the data to the network, this will make sure that the employers can’t use applications that could potentially affect the company or its network. </w:t>
      </w:r>
      <w:sdt>
        <w:sdtPr>
          <w:rPr>
            <w:rFonts w:ascii="Times New Roman" w:hAnsi="Times New Roman" w:cs="Times New Roman"/>
            <w:sz w:val="24"/>
            <w:szCs w:val="24"/>
          </w:rPr>
          <w:id w:val="-474529267"/>
          <w:citation/>
        </w:sdtPr>
        <w:sdtEndPr/>
        <w:sdtContent>
          <w:r w:rsidR="00003426">
            <w:rPr>
              <w:rFonts w:ascii="Times New Roman" w:hAnsi="Times New Roman" w:cs="Times New Roman"/>
              <w:sz w:val="24"/>
              <w:szCs w:val="24"/>
            </w:rPr>
            <w:fldChar w:fldCharType="begin"/>
          </w:r>
          <w:r w:rsidR="00003426">
            <w:rPr>
              <w:rFonts w:ascii="Times New Roman" w:hAnsi="Times New Roman" w:cs="Times New Roman"/>
              <w:sz w:val="24"/>
              <w:szCs w:val="24"/>
            </w:rPr>
            <w:instrText xml:space="preserve"> CITATION Kin16 \l 2057 </w:instrText>
          </w:r>
          <w:r w:rsidR="00003426">
            <w:rPr>
              <w:rFonts w:ascii="Times New Roman" w:hAnsi="Times New Roman" w:cs="Times New Roman"/>
              <w:sz w:val="24"/>
              <w:szCs w:val="24"/>
            </w:rPr>
            <w:fldChar w:fldCharType="separate"/>
          </w:r>
          <w:r w:rsidR="00CE5EFE" w:rsidRPr="00CE5EFE">
            <w:rPr>
              <w:rFonts w:ascii="Times New Roman" w:hAnsi="Times New Roman" w:cs="Times New Roman"/>
              <w:noProof/>
              <w:sz w:val="24"/>
              <w:szCs w:val="24"/>
            </w:rPr>
            <w:t>[4]</w:t>
          </w:r>
          <w:r w:rsidR="00003426">
            <w:rPr>
              <w:rFonts w:ascii="Times New Roman" w:hAnsi="Times New Roman" w:cs="Times New Roman"/>
              <w:sz w:val="24"/>
              <w:szCs w:val="24"/>
            </w:rPr>
            <w:fldChar w:fldCharType="end"/>
          </w:r>
        </w:sdtContent>
      </w:sdt>
      <w:r w:rsidR="00266422">
        <w:rPr>
          <w:rFonts w:ascii="Times New Roman" w:hAnsi="Times New Roman" w:cs="Times New Roman"/>
          <w:sz w:val="24"/>
          <w:szCs w:val="24"/>
        </w:rPr>
        <w:t xml:space="preserve"> </w:t>
      </w:r>
    </w:p>
    <w:p w14:paraId="2C5182F1" w14:textId="77777777" w:rsidR="00266422" w:rsidRDefault="00266422" w:rsidP="00266422">
      <w:pPr>
        <w:tabs>
          <w:tab w:val="left" w:pos="3585"/>
        </w:tabs>
        <w:rPr>
          <w:rFonts w:ascii="Times New Roman" w:hAnsi="Times New Roman" w:cs="Times New Roman"/>
          <w:sz w:val="24"/>
          <w:szCs w:val="24"/>
        </w:rPr>
      </w:pPr>
    </w:p>
    <w:p w14:paraId="7F6E9DF7" w14:textId="6876B02C" w:rsidR="00CC687B" w:rsidRPr="00266422" w:rsidRDefault="00CC687B" w:rsidP="00266422">
      <w:pPr>
        <w:pStyle w:val="Heading1"/>
        <w:rPr>
          <w:sz w:val="24"/>
          <w:szCs w:val="24"/>
        </w:rPr>
      </w:pPr>
      <w:bookmarkStart w:id="6" w:name="_Toc37892695"/>
      <w:r w:rsidRPr="00CC687B">
        <w:t>Policies</w:t>
      </w:r>
      <w:bookmarkEnd w:id="6"/>
    </w:p>
    <w:p w14:paraId="2A0DD39B" w14:textId="77777777" w:rsidR="00AE7AF6" w:rsidRDefault="00AE7AF6" w:rsidP="00D85FF1">
      <w:pPr>
        <w:pStyle w:val="Heading2"/>
        <w:sectPr w:rsidR="00AE7AF6" w:rsidSect="006B68B8">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NumType w:start="0"/>
          <w:cols w:space="708"/>
          <w:titlePg/>
          <w:docGrid w:linePitch="360"/>
        </w:sectPr>
      </w:pPr>
    </w:p>
    <w:p w14:paraId="51AF0D9B" w14:textId="399BD381" w:rsidR="00CC687B" w:rsidRPr="00CC687B" w:rsidRDefault="00CC687B" w:rsidP="00D85FF1">
      <w:pPr>
        <w:pStyle w:val="Heading2"/>
      </w:pPr>
      <w:bookmarkStart w:id="7" w:name="_Toc37892696"/>
      <w:r w:rsidRPr="00CC687B">
        <w:t>Password Policy</w:t>
      </w:r>
      <w:bookmarkEnd w:id="7"/>
    </w:p>
    <w:p w14:paraId="43A9DD55" w14:textId="77777777" w:rsidR="00CC687B" w:rsidRPr="00CC687B" w:rsidRDefault="00CC687B" w:rsidP="00CC687B">
      <w:pPr>
        <w:rPr>
          <w:rFonts w:ascii="Times New Roman" w:hAnsi="Times New Roman" w:cs="Times New Roman"/>
          <w:sz w:val="24"/>
          <w:szCs w:val="24"/>
        </w:rPr>
      </w:pPr>
      <w:r w:rsidRPr="00CC687B">
        <w:rPr>
          <w:rFonts w:ascii="Times New Roman" w:hAnsi="Times New Roman" w:cs="Times New Roman"/>
          <w:sz w:val="24"/>
          <w:szCs w:val="24"/>
        </w:rPr>
        <w:t>1.</w:t>
      </w:r>
      <w:r w:rsidRPr="00CC687B">
        <w:rPr>
          <w:rFonts w:ascii="Times New Roman" w:hAnsi="Times New Roman" w:cs="Times New Roman"/>
          <w:sz w:val="24"/>
          <w:szCs w:val="24"/>
        </w:rPr>
        <w:tab/>
        <w:t>All users will need to input a password with at least 1 uppercase and lowercase character, 1 special character and at least 1 number character, all passwords must contain over 8 characters.</w:t>
      </w:r>
    </w:p>
    <w:p w14:paraId="669CE08A" w14:textId="77777777" w:rsidR="00CC687B" w:rsidRPr="00CC687B" w:rsidRDefault="00CC687B" w:rsidP="00CC687B">
      <w:pPr>
        <w:rPr>
          <w:rFonts w:ascii="Times New Roman" w:hAnsi="Times New Roman" w:cs="Times New Roman"/>
          <w:sz w:val="24"/>
          <w:szCs w:val="24"/>
        </w:rPr>
      </w:pPr>
    </w:p>
    <w:p w14:paraId="2B5F0618" w14:textId="77777777" w:rsidR="00CC687B" w:rsidRPr="00CC687B" w:rsidRDefault="00CC687B" w:rsidP="00CC687B">
      <w:pPr>
        <w:rPr>
          <w:rFonts w:ascii="Times New Roman" w:hAnsi="Times New Roman" w:cs="Times New Roman"/>
          <w:sz w:val="24"/>
          <w:szCs w:val="24"/>
        </w:rPr>
      </w:pPr>
      <w:r w:rsidRPr="00CC687B">
        <w:rPr>
          <w:rFonts w:ascii="Times New Roman" w:hAnsi="Times New Roman" w:cs="Times New Roman"/>
          <w:sz w:val="24"/>
          <w:szCs w:val="24"/>
        </w:rPr>
        <w:t>2.</w:t>
      </w:r>
      <w:r w:rsidRPr="00CC687B">
        <w:rPr>
          <w:rFonts w:ascii="Times New Roman" w:hAnsi="Times New Roman" w:cs="Times New Roman"/>
          <w:sz w:val="24"/>
          <w:szCs w:val="24"/>
        </w:rPr>
        <w:tab/>
        <w:t xml:space="preserve">Users will be required and prompted to change their passwords every 90 days. </w:t>
      </w:r>
    </w:p>
    <w:p w14:paraId="77799923" w14:textId="77777777" w:rsidR="00CC687B" w:rsidRPr="00CC687B" w:rsidRDefault="00CC687B" w:rsidP="00CC687B">
      <w:pPr>
        <w:rPr>
          <w:rFonts w:ascii="Times New Roman" w:hAnsi="Times New Roman" w:cs="Times New Roman"/>
          <w:sz w:val="24"/>
          <w:szCs w:val="24"/>
        </w:rPr>
      </w:pPr>
    </w:p>
    <w:p w14:paraId="0EF4CC6D" w14:textId="77777777" w:rsidR="00CC687B" w:rsidRPr="00CC687B" w:rsidRDefault="00CC687B" w:rsidP="00CC687B">
      <w:pPr>
        <w:rPr>
          <w:rFonts w:ascii="Times New Roman" w:hAnsi="Times New Roman" w:cs="Times New Roman"/>
          <w:sz w:val="24"/>
          <w:szCs w:val="24"/>
        </w:rPr>
      </w:pPr>
      <w:r w:rsidRPr="00CC687B">
        <w:rPr>
          <w:rFonts w:ascii="Times New Roman" w:hAnsi="Times New Roman" w:cs="Times New Roman"/>
          <w:sz w:val="24"/>
          <w:szCs w:val="24"/>
        </w:rPr>
        <w:t>3.</w:t>
      </w:r>
      <w:r w:rsidRPr="00CC687B">
        <w:rPr>
          <w:rFonts w:ascii="Times New Roman" w:hAnsi="Times New Roman" w:cs="Times New Roman"/>
          <w:sz w:val="24"/>
          <w:szCs w:val="24"/>
        </w:rPr>
        <w:tab/>
        <w:t xml:space="preserve">Users previous passwords will be deemed invalid and no longer be valid to use in the future. </w:t>
      </w:r>
    </w:p>
    <w:p w14:paraId="60533D0C" w14:textId="77777777" w:rsidR="00CC687B" w:rsidRPr="00CC687B" w:rsidRDefault="00CC687B" w:rsidP="00CC687B">
      <w:pPr>
        <w:rPr>
          <w:rFonts w:ascii="Times New Roman" w:hAnsi="Times New Roman" w:cs="Times New Roman"/>
          <w:sz w:val="24"/>
          <w:szCs w:val="24"/>
        </w:rPr>
      </w:pPr>
    </w:p>
    <w:p w14:paraId="7459F230" w14:textId="77777777" w:rsidR="00CC687B" w:rsidRPr="00CC687B" w:rsidRDefault="00CC687B" w:rsidP="00CC687B">
      <w:pPr>
        <w:rPr>
          <w:rFonts w:ascii="Times New Roman" w:hAnsi="Times New Roman" w:cs="Times New Roman"/>
          <w:sz w:val="24"/>
          <w:szCs w:val="24"/>
        </w:rPr>
      </w:pPr>
      <w:r w:rsidRPr="00CC687B">
        <w:rPr>
          <w:rFonts w:ascii="Times New Roman" w:hAnsi="Times New Roman" w:cs="Times New Roman"/>
          <w:sz w:val="24"/>
          <w:szCs w:val="24"/>
        </w:rPr>
        <w:t>4.</w:t>
      </w:r>
      <w:r w:rsidRPr="00CC687B">
        <w:rPr>
          <w:rFonts w:ascii="Times New Roman" w:hAnsi="Times New Roman" w:cs="Times New Roman"/>
          <w:sz w:val="24"/>
          <w:szCs w:val="24"/>
        </w:rPr>
        <w:tab/>
        <w:t xml:space="preserve">Users can only be able to change their passwords once in 24 hours. </w:t>
      </w:r>
    </w:p>
    <w:p w14:paraId="39AD0CCE" w14:textId="77777777" w:rsidR="00CC687B" w:rsidRPr="00CC687B" w:rsidRDefault="00CC687B" w:rsidP="00CC687B">
      <w:pPr>
        <w:rPr>
          <w:rFonts w:ascii="Times New Roman" w:hAnsi="Times New Roman" w:cs="Times New Roman"/>
          <w:sz w:val="24"/>
          <w:szCs w:val="24"/>
        </w:rPr>
      </w:pPr>
    </w:p>
    <w:p w14:paraId="3ED10DEF" w14:textId="77777777" w:rsidR="00CC687B" w:rsidRPr="00CC687B" w:rsidRDefault="00CC687B" w:rsidP="00CC687B">
      <w:pPr>
        <w:rPr>
          <w:rFonts w:ascii="Times New Roman" w:hAnsi="Times New Roman" w:cs="Times New Roman"/>
          <w:sz w:val="24"/>
          <w:szCs w:val="24"/>
        </w:rPr>
      </w:pPr>
      <w:r w:rsidRPr="00CC687B">
        <w:rPr>
          <w:rFonts w:ascii="Times New Roman" w:hAnsi="Times New Roman" w:cs="Times New Roman"/>
          <w:sz w:val="24"/>
          <w:szCs w:val="24"/>
        </w:rPr>
        <w:t>5.</w:t>
      </w:r>
      <w:r w:rsidRPr="00CC687B">
        <w:rPr>
          <w:rFonts w:ascii="Times New Roman" w:hAnsi="Times New Roman" w:cs="Times New Roman"/>
          <w:sz w:val="24"/>
          <w:szCs w:val="24"/>
        </w:rPr>
        <w:tab/>
        <w:t>Users will be prompted to change their passwords before the 90-day requirement.</w:t>
      </w:r>
    </w:p>
    <w:p w14:paraId="75104E28" w14:textId="77777777" w:rsidR="00CC687B" w:rsidRPr="00CC687B" w:rsidRDefault="00CC687B" w:rsidP="00CC687B">
      <w:pPr>
        <w:rPr>
          <w:rFonts w:ascii="Times New Roman" w:hAnsi="Times New Roman" w:cs="Times New Roman"/>
          <w:sz w:val="24"/>
          <w:szCs w:val="24"/>
        </w:rPr>
      </w:pPr>
    </w:p>
    <w:p w14:paraId="0D93478D" w14:textId="77777777" w:rsidR="00CC687B" w:rsidRPr="00CC687B" w:rsidRDefault="00CC687B" w:rsidP="00CC687B">
      <w:pPr>
        <w:rPr>
          <w:rFonts w:ascii="Times New Roman" w:hAnsi="Times New Roman" w:cs="Times New Roman"/>
          <w:sz w:val="24"/>
          <w:szCs w:val="24"/>
        </w:rPr>
      </w:pPr>
      <w:r w:rsidRPr="00CC687B">
        <w:rPr>
          <w:rFonts w:ascii="Times New Roman" w:hAnsi="Times New Roman" w:cs="Times New Roman"/>
          <w:sz w:val="24"/>
          <w:szCs w:val="24"/>
        </w:rPr>
        <w:t>6.</w:t>
      </w:r>
      <w:r w:rsidRPr="00CC687B">
        <w:rPr>
          <w:rFonts w:ascii="Times New Roman" w:hAnsi="Times New Roman" w:cs="Times New Roman"/>
          <w:sz w:val="24"/>
          <w:szCs w:val="24"/>
        </w:rPr>
        <w:tab/>
        <w:t>After 3 failed login attempts the user's account will be temporally locked and a security alert sent to the network administration.</w:t>
      </w:r>
    </w:p>
    <w:p w14:paraId="662C98CE" w14:textId="77777777" w:rsidR="00CC687B" w:rsidRPr="00CC687B" w:rsidRDefault="00CC687B" w:rsidP="00CC687B">
      <w:pPr>
        <w:rPr>
          <w:rFonts w:ascii="Times New Roman" w:hAnsi="Times New Roman" w:cs="Times New Roman"/>
          <w:sz w:val="24"/>
          <w:szCs w:val="24"/>
        </w:rPr>
      </w:pPr>
    </w:p>
    <w:p w14:paraId="57EEF399" w14:textId="5983387C" w:rsidR="00CC687B" w:rsidRDefault="00CC687B" w:rsidP="00CC687B">
      <w:pPr>
        <w:rPr>
          <w:rFonts w:ascii="Times New Roman" w:hAnsi="Times New Roman" w:cs="Times New Roman"/>
          <w:sz w:val="24"/>
          <w:szCs w:val="24"/>
        </w:rPr>
      </w:pPr>
      <w:r w:rsidRPr="00CC687B">
        <w:rPr>
          <w:rFonts w:ascii="Times New Roman" w:hAnsi="Times New Roman" w:cs="Times New Roman"/>
          <w:sz w:val="24"/>
          <w:szCs w:val="24"/>
        </w:rPr>
        <w:t>7.</w:t>
      </w:r>
      <w:r w:rsidRPr="00CC687B">
        <w:rPr>
          <w:rFonts w:ascii="Times New Roman" w:hAnsi="Times New Roman" w:cs="Times New Roman"/>
          <w:sz w:val="24"/>
          <w:szCs w:val="24"/>
        </w:rPr>
        <w:tab/>
        <w:t xml:space="preserve">If a user’s account was to be inactive for over 30 days, the account will be temporally locked out of the account. </w:t>
      </w:r>
      <w:sdt>
        <w:sdtPr>
          <w:rPr>
            <w:rFonts w:ascii="Times New Roman" w:hAnsi="Times New Roman" w:cs="Times New Roman"/>
            <w:sz w:val="24"/>
            <w:szCs w:val="24"/>
          </w:rPr>
          <w:id w:val="-1850782113"/>
          <w:citation/>
        </w:sdtPr>
        <w:sdtEndPr/>
        <w:sdtContent>
          <w:r w:rsidR="00D85FF1">
            <w:rPr>
              <w:rFonts w:ascii="Times New Roman" w:hAnsi="Times New Roman" w:cs="Times New Roman"/>
              <w:sz w:val="24"/>
              <w:szCs w:val="24"/>
            </w:rPr>
            <w:fldChar w:fldCharType="begin"/>
          </w:r>
          <w:r w:rsidR="00D85FF1">
            <w:rPr>
              <w:rFonts w:ascii="Times New Roman" w:hAnsi="Times New Roman" w:cs="Times New Roman"/>
              <w:sz w:val="24"/>
              <w:szCs w:val="24"/>
            </w:rPr>
            <w:instrText xml:space="preserve"> CITATION Bos04 \l 2057 </w:instrText>
          </w:r>
          <w:r w:rsidR="00D85FF1">
            <w:rPr>
              <w:rFonts w:ascii="Times New Roman" w:hAnsi="Times New Roman" w:cs="Times New Roman"/>
              <w:sz w:val="24"/>
              <w:szCs w:val="24"/>
            </w:rPr>
            <w:fldChar w:fldCharType="separate"/>
          </w:r>
          <w:r w:rsidR="00CE5EFE" w:rsidRPr="00CE5EFE">
            <w:rPr>
              <w:rFonts w:ascii="Times New Roman" w:hAnsi="Times New Roman" w:cs="Times New Roman"/>
              <w:noProof/>
              <w:sz w:val="24"/>
              <w:szCs w:val="24"/>
            </w:rPr>
            <w:t>[5]</w:t>
          </w:r>
          <w:r w:rsidR="00D85FF1">
            <w:rPr>
              <w:rFonts w:ascii="Times New Roman" w:hAnsi="Times New Roman" w:cs="Times New Roman"/>
              <w:sz w:val="24"/>
              <w:szCs w:val="24"/>
            </w:rPr>
            <w:fldChar w:fldCharType="end"/>
          </w:r>
        </w:sdtContent>
      </w:sdt>
    </w:p>
    <w:p w14:paraId="770FA643" w14:textId="77777777" w:rsidR="00AE7AF6" w:rsidRDefault="00AE7AF6" w:rsidP="00CC687B">
      <w:pPr>
        <w:rPr>
          <w:rFonts w:ascii="Times New Roman" w:hAnsi="Times New Roman" w:cs="Times New Roman"/>
          <w:sz w:val="24"/>
          <w:szCs w:val="24"/>
        </w:rPr>
        <w:sectPr w:rsidR="00AE7AF6" w:rsidSect="00AE7AF6">
          <w:type w:val="continuous"/>
          <w:pgSz w:w="11906" w:h="16838"/>
          <w:pgMar w:top="1440" w:right="1440" w:bottom="1440" w:left="1440" w:header="708" w:footer="708" w:gutter="0"/>
          <w:pgNumType w:start="0"/>
          <w:cols w:num="2" w:space="708"/>
          <w:titlePg/>
          <w:docGrid w:linePitch="360"/>
        </w:sectPr>
      </w:pPr>
    </w:p>
    <w:p w14:paraId="11E27B07" w14:textId="6F7BAFAE" w:rsidR="00266422" w:rsidRDefault="00266422" w:rsidP="00CC687B">
      <w:pPr>
        <w:rPr>
          <w:rFonts w:ascii="Times New Roman" w:hAnsi="Times New Roman" w:cs="Times New Roman"/>
          <w:sz w:val="24"/>
          <w:szCs w:val="24"/>
        </w:rPr>
      </w:pPr>
    </w:p>
    <w:p w14:paraId="32EC6E76" w14:textId="77777777" w:rsidR="00266422" w:rsidRPr="00CC687B" w:rsidRDefault="00266422" w:rsidP="00CC687B">
      <w:pPr>
        <w:rPr>
          <w:rFonts w:ascii="Times New Roman" w:hAnsi="Times New Roman" w:cs="Times New Roman"/>
          <w:sz w:val="24"/>
          <w:szCs w:val="24"/>
        </w:rPr>
      </w:pPr>
    </w:p>
    <w:p w14:paraId="0504097B" w14:textId="77777777" w:rsidR="00CC687B" w:rsidRPr="00CC687B" w:rsidRDefault="00CC687B" w:rsidP="00CC687B">
      <w:pPr>
        <w:rPr>
          <w:rFonts w:ascii="Times New Roman" w:hAnsi="Times New Roman" w:cs="Times New Roman"/>
          <w:sz w:val="24"/>
          <w:szCs w:val="24"/>
        </w:rPr>
      </w:pPr>
    </w:p>
    <w:p w14:paraId="71311C81" w14:textId="77777777" w:rsidR="000565A2" w:rsidRDefault="000565A2" w:rsidP="00AE7AF6">
      <w:pPr>
        <w:pStyle w:val="Heading2"/>
        <w:sectPr w:rsidR="000565A2" w:rsidSect="00AE7AF6">
          <w:type w:val="continuous"/>
          <w:pgSz w:w="11906" w:h="16838"/>
          <w:pgMar w:top="1440" w:right="1440" w:bottom="1440" w:left="1440" w:header="708" w:footer="708" w:gutter="0"/>
          <w:pgNumType w:start="0"/>
          <w:cols w:space="708"/>
          <w:titlePg/>
          <w:docGrid w:linePitch="360"/>
        </w:sectPr>
      </w:pPr>
    </w:p>
    <w:p w14:paraId="68F777A6" w14:textId="77777777" w:rsidR="000565A2" w:rsidRDefault="000565A2">
      <w:pPr>
        <w:rPr>
          <w:rFonts w:ascii="Times New Roman" w:eastAsiaTheme="majorEastAsia" w:hAnsi="Times New Roman" w:cs="Times New Roman"/>
          <w:color w:val="2F5496" w:themeColor="accent1" w:themeShade="BF"/>
          <w:sz w:val="26"/>
          <w:szCs w:val="26"/>
        </w:rPr>
      </w:pPr>
      <w:r>
        <w:br w:type="page"/>
      </w:r>
    </w:p>
    <w:p w14:paraId="443BF3EC" w14:textId="3CB0E2BE" w:rsidR="00AE7AF6" w:rsidRDefault="00AE7AF6" w:rsidP="00AE7AF6">
      <w:pPr>
        <w:pStyle w:val="Heading2"/>
      </w:pPr>
      <w:bookmarkStart w:id="8" w:name="_Toc37892697"/>
      <w:r>
        <w:lastRenderedPageBreak/>
        <w:t>Security Policy</w:t>
      </w:r>
      <w:bookmarkEnd w:id="8"/>
      <w:r>
        <w:t xml:space="preserve"> </w:t>
      </w:r>
    </w:p>
    <w:p w14:paraId="5A96B30A" w14:textId="0460DD64" w:rsidR="00AE7AF6" w:rsidRDefault="00AE7AF6" w:rsidP="00AE7AF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User data should be stored on an off-site system that will be managed and controlled by the company, other data can be stored on </w:t>
      </w:r>
      <w:r w:rsidR="004C1964">
        <w:rPr>
          <w:rFonts w:ascii="Times New Roman" w:hAnsi="Times New Roman" w:cs="Times New Roman"/>
          <w:sz w:val="24"/>
          <w:szCs w:val="24"/>
        </w:rPr>
        <w:t>staff’s</w:t>
      </w:r>
      <w:r>
        <w:rPr>
          <w:rFonts w:ascii="Times New Roman" w:hAnsi="Times New Roman" w:cs="Times New Roman"/>
          <w:sz w:val="24"/>
          <w:szCs w:val="24"/>
        </w:rPr>
        <w:t xml:space="preserve"> systems, USB, phones, etc and needs to be password locked. </w:t>
      </w:r>
    </w:p>
    <w:p w14:paraId="342D4435" w14:textId="77777777" w:rsidR="00AE7AF6" w:rsidRDefault="00AE7AF6" w:rsidP="00AE7AF6">
      <w:pPr>
        <w:pStyle w:val="ListParagraph"/>
        <w:rPr>
          <w:rFonts w:ascii="Times New Roman" w:hAnsi="Times New Roman" w:cs="Times New Roman"/>
          <w:sz w:val="24"/>
          <w:szCs w:val="24"/>
        </w:rPr>
      </w:pPr>
    </w:p>
    <w:p w14:paraId="75F58E21" w14:textId="37FDC1DF" w:rsidR="00AE7AF6" w:rsidRDefault="00AE7AF6" w:rsidP="00AE7AF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Sensitive data shouldn’t be stored on staffs devices or systems and will be required to be kept on an on-site system to access this data staff users ID will be required and they’d be limited on how long they could access the data to keep sensitive data secure. </w:t>
      </w:r>
      <w:sdt>
        <w:sdtPr>
          <w:rPr>
            <w:rFonts w:ascii="Times New Roman" w:hAnsi="Times New Roman" w:cs="Times New Roman"/>
            <w:sz w:val="24"/>
            <w:szCs w:val="24"/>
          </w:rPr>
          <w:id w:val="-47197708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Uni20 \l 2057 </w:instrText>
          </w:r>
          <w:r>
            <w:rPr>
              <w:rFonts w:ascii="Times New Roman" w:hAnsi="Times New Roman" w:cs="Times New Roman"/>
              <w:sz w:val="24"/>
              <w:szCs w:val="24"/>
            </w:rPr>
            <w:fldChar w:fldCharType="separate"/>
          </w:r>
          <w:r w:rsidR="00CE5EFE" w:rsidRPr="00CE5EFE">
            <w:rPr>
              <w:rFonts w:ascii="Times New Roman" w:hAnsi="Times New Roman" w:cs="Times New Roman"/>
              <w:noProof/>
              <w:sz w:val="24"/>
              <w:szCs w:val="24"/>
            </w:rPr>
            <w:t>[6]</w:t>
          </w:r>
          <w:r>
            <w:rPr>
              <w:rFonts w:ascii="Times New Roman" w:hAnsi="Times New Roman" w:cs="Times New Roman"/>
              <w:sz w:val="24"/>
              <w:szCs w:val="24"/>
            </w:rPr>
            <w:fldChar w:fldCharType="end"/>
          </w:r>
        </w:sdtContent>
      </w:sdt>
    </w:p>
    <w:p w14:paraId="504F79C7" w14:textId="77777777" w:rsidR="00AE7AF6" w:rsidRPr="00AE7AF6" w:rsidRDefault="00AE7AF6" w:rsidP="00AE7AF6">
      <w:pPr>
        <w:pStyle w:val="ListParagraph"/>
        <w:rPr>
          <w:rFonts w:ascii="Times New Roman" w:hAnsi="Times New Roman" w:cs="Times New Roman"/>
          <w:sz w:val="24"/>
          <w:szCs w:val="24"/>
        </w:rPr>
      </w:pPr>
    </w:p>
    <w:p w14:paraId="262E1103" w14:textId="77777777" w:rsidR="00AE7AF6" w:rsidRDefault="00AE7AF6" w:rsidP="00AE7AF6">
      <w:pPr>
        <w:pStyle w:val="ListParagraph"/>
        <w:rPr>
          <w:rFonts w:ascii="Times New Roman" w:hAnsi="Times New Roman" w:cs="Times New Roman"/>
          <w:sz w:val="24"/>
          <w:szCs w:val="24"/>
        </w:rPr>
      </w:pPr>
    </w:p>
    <w:p w14:paraId="1392A35F" w14:textId="6AFA77D3" w:rsidR="00AE7AF6" w:rsidRDefault="00AE7AF6" w:rsidP="00AE7AF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Users must log on with a valid User</w:t>
      </w:r>
      <w:r w:rsidR="006A7186">
        <w:rPr>
          <w:rFonts w:ascii="Times New Roman" w:hAnsi="Times New Roman" w:cs="Times New Roman"/>
          <w:sz w:val="24"/>
          <w:szCs w:val="24"/>
        </w:rPr>
        <w:t xml:space="preserve"> </w:t>
      </w:r>
      <w:r>
        <w:rPr>
          <w:rFonts w:ascii="Times New Roman" w:hAnsi="Times New Roman" w:cs="Times New Roman"/>
          <w:sz w:val="24"/>
          <w:szCs w:val="24"/>
        </w:rPr>
        <w:t xml:space="preserve">ID and Password once verification of these credentials is successful the user will be granted access the networks systems. </w:t>
      </w:r>
    </w:p>
    <w:p w14:paraId="4D3AB54F" w14:textId="604A6BC4" w:rsidR="00AE7AF6" w:rsidRDefault="00AE7AF6" w:rsidP="00AE7AF6">
      <w:pPr>
        <w:pStyle w:val="ListParagraph"/>
        <w:rPr>
          <w:rFonts w:ascii="Times New Roman" w:hAnsi="Times New Roman" w:cs="Times New Roman"/>
          <w:sz w:val="24"/>
          <w:szCs w:val="24"/>
        </w:rPr>
      </w:pPr>
    </w:p>
    <w:p w14:paraId="221536C4" w14:textId="003F7DD6" w:rsidR="00AE7AF6" w:rsidRDefault="00AE7AF6" w:rsidP="00AE7AF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All users actions and login attempts are logged in a log server system where all the user's actions can be retrieved if an incidence was to occur, all of the log data will be stored in a different system to the other off-site or on-site systems. </w:t>
      </w:r>
      <w:sdt>
        <w:sdtPr>
          <w:rPr>
            <w:rFonts w:ascii="Times New Roman" w:hAnsi="Times New Roman" w:cs="Times New Roman"/>
            <w:sz w:val="24"/>
            <w:szCs w:val="24"/>
          </w:rPr>
          <w:id w:val="20460868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Geo01 \l 2057 </w:instrText>
          </w:r>
          <w:r>
            <w:rPr>
              <w:rFonts w:ascii="Times New Roman" w:hAnsi="Times New Roman" w:cs="Times New Roman"/>
              <w:sz w:val="24"/>
              <w:szCs w:val="24"/>
            </w:rPr>
            <w:fldChar w:fldCharType="separate"/>
          </w:r>
          <w:r w:rsidR="00CE5EFE" w:rsidRPr="00CE5EFE">
            <w:rPr>
              <w:rFonts w:ascii="Times New Roman" w:hAnsi="Times New Roman" w:cs="Times New Roman"/>
              <w:noProof/>
              <w:sz w:val="24"/>
              <w:szCs w:val="24"/>
            </w:rPr>
            <w:t>[7]</w:t>
          </w:r>
          <w:r>
            <w:rPr>
              <w:rFonts w:ascii="Times New Roman" w:hAnsi="Times New Roman" w:cs="Times New Roman"/>
              <w:sz w:val="24"/>
              <w:szCs w:val="24"/>
            </w:rPr>
            <w:fldChar w:fldCharType="end"/>
          </w:r>
        </w:sdtContent>
      </w:sdt>
    </w:p>
    <w:p w14:paraId="41C08962" w14:textId="77777777" w:rsidR="00AE7AF6" w:rsidRPr="00AE7AF6" w:rsidRDefault="00AE7AF6" w:rsidP="00AE7AF6">
      <w:pPr>
        <w:pStyle w:val="ListParagraph"/>
        <w:rPr>
          <w:rFonts w:ascii="Times New Roman" w:hAnsi="Times New Roman" w:cs="Times New Roman"/>
          <w:sz w:val="24"/>
          <w:szCs w:val="24"/>
        </w:rPr>
      </w:pPr>
    </w:p>
    <w:p w14:paraId="216884EF" w14:textId="5B2BDB04" w:rsidR="00AE7AF6" w:rsidRDefault="00AE7AF6" w:rsidP="00AE7AF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All users will not be allowed access to install any software to the </w:t>
      </w:r>
      <w:r w:rsidR="00D907CF">
        <w:rPr>
          <w:rFonts w:ascii="Times New Roman" w:hAnsi="Times New Roman" w:cs="Times New Roman"/>
          <w:sz w:val="24"/>
          <w:szCs w:val="24"/>
        </w:rPr>
        <w:t>company’s</w:t>
      </w:r>
      <w:r>
        <w:rPr>
          <w:rFonts w:ascii="Times New Roman" w:hAnsi="Times New Roman" w:cs="Times New Roman"/>
          <w:sz w:val="24"/>
          <w:szCs w:val="24"/>
        </w:rPr>
        <w:t xml:space="preserve"> computer systems and USB devices will be not allowed to be added to the systems that are connected to the </w:t>
      </w:r>
      <w:r w:rsidR="00D907CF">
        <w:rPr>
          <w:rFonts w:ascii="Times New Roman" w:hAnsi="Times New Roman" w:cs="Times New Roman"/>
          <w:sz w:val="24"/>
          <w:szCs w:val="24"/>
        </w:rPr>
        <w:t>company’s</w:t>
      </w:r>
      <w:r>
        <w:rPr>
          <w:rFonts w:ascii="Times New Roman" w:hAnsi="Times New Roman" w:cs="Times New Roman"/>
          <w:sz w:val="24"/>
          <w:szCs w:val="24"/>
        </w:rPr>
        <w:t xml:space="preserve"> systems.</w:t>
      </w:r>
    </w:p>
    <w:p w14:paraId="7C45198B" w14:textId="77777777" w:rsidR="00AE7AF6" w:rsidRPr="00AE7AF6" w:rsidRDefault="00AE7AF6" w:rsidP="00AE7AF6">
      <w:pPr>
        <w:pStyle w:val="ListParagraph"/>
        <w:rPr>
          <w:rFonts w:ascii="Times New Roman" w:hAnsi="Times New Roman" w:cs="Times New Roman"/>
          <w:sz w:val="24"/>
          <w:szCs w:val="24"/>
        </w:rPr>
      </w:pPr>
    </w:p>
    <w:p w14:paraId="31935588" w14:textId="2DA1D20D" w:rsidR="00AE7AF6" w:rsidRDefault="00AE7AF6" w:rsidP="00AE7AF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Removable USB be devices that have been granted permission to be connected to the </w:t>
      </w:r>
      <w:r w:rsidR="00D907CF">
        <w:rPr>
          <w:rFonts w:ascii="Times New Roman" w:hAnsi="Times New Roman" w:cs="Times New Roman"/>
          <w:sz w:val="24"/>
          <w:szCs w:val="24"/>
        </w:rPr>
        <w:t>company’s</w:t>
      </w:r>
      <w:r>
        <w:rPr>
          <w:rFonts w:ascii="Times New Roman" w:hAnsi="Times New Roman" w:cs="Times New Roman"/>
          <w:sz w:val="24"/>
          <w:szCs w:val="24"/>
        </w:rPr>
        <w:t xml:space="preserve"> computer systems will be encrypted and will need to be verified with IT administrators. </w:t>
      </w:r>
      <w:sdt>
        <w:sdtPr>
          <w:rPr>
            <w:rFonts w:ascii="Times New Roman" w:hAnsi="Times New Roman" w:cs="Times New Roman"/>
            <w:sz w:val="24"/>
            <w:szCs w:val="24"/>
          </w:rPr>
          <w:id w:val="207770961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NHS20 \l 2057 </w:instrText>
          </w:r>
          <w:r>
            <w:rPr>
              <w:rFonts w:ascii="Times New Roman" w:hAnsi="Times New Roman" w:cs="Times New Roman"/>
              <w:sz w:val="24"/>
              <w:szCs w:val="24"/>
            </w:rPr>
            <w:fldChar w:fldCharType="separate"/>
          </w:r>
          <w:r w:rsidR="00CE5EFE" w:rsidRPr="00CE5EFE">
            <w:rPr>
              <w:rFonts w:ascii="Times New Roman" w:hAnsi="Times New Roman" w:cs="Times New Roman"/>
              <w:noProof/>
              <w:sz w:val="24"/>
              <w:szCs w:val="24"/>
            </w:rPr>
            <w:t>[8]</w:t>
          </w:r>
          <w:r>
            <w:rPr>
              <w:rFonts w:ascii="Times New Roman" w:hAnsi="Times New Roman" w:cs="Times New Roman"/>
              <w:sz w:val="24"/>
              <w:szCs w:val="24"/>
            </w:rPr>
            <w:fldChar w:fldCharType="end"/>
          </w:r>
        </w:sdtContent>
      </w:sdt>
    </w:p>
    <w:p w14:paraId="54836260" w14:textId="77777777" w:rsidR="00A10E17" w:rsidRPr="00A10E17" w:rsidRDefault="00A10E17" w:rsidP="00A10E17">
      <w:pPr>
        <w:pStyle w:val="ListParagraph"/>
        <w:rPr>
          <w:rFonts w:ascii="Times New Roman" w:hAnsi="Times New Roman" w:cs="Times New Roman"/>
          <w:sz w:val="24"/>
          <w:szCs w:val="24"/>
        </w:rPr>
      </w:pPr>
    </w:p>
    <w:p w14:paraId="1A3092FB" w14:textId="282EF336" w:rsidR="00A10E17" w:rsidRDefault="004F2F0C" w:rsidP="00AE7AF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Users cannot leave </w:t>
      </w:r>
      <w:r w:rsidR="000565A2">
        <w:rPr>
          <w:rFonts w:ascii="Times New Roman" w:hAnsi="Times New Roman" w:cs="Times New Roman"/>
          <w:sz w:val="24"/>
          <w:szCs w:val="24"/>
        </w:rPr>
        <w:t>their user accounts unattended while the account is active when moving away from the computer system the computer must be locked and have an auto</w:t>
      </w:r>
      <w:r w:rsidR="00CE5EFE">
        <w:rPr>
          <w:rFonts w:ascii="Times New Roman" w:hAnsi="Times New Roman" w:cs="Times New Roman"/>
          <w:sz w:val="24"/>
          <w:szCs w:val="24"/>
        </w:rPr>
        <w:t>-</w:t>
      </w:r>
      <w:r w:rsidR="000565A2">
        <w:rPr>
          <w:rFonts w:ascii="Times New Roman" w:hAnsi="Times New Roman" w:cs="Times New Roman"/>
          <w:sz w:val="24"/>
          <w:szCs w:val="24"/>
        </w:rPr>
        <w:t xml:space="preserve">lock for 30 seconds. </w:t>
      </w:r>
    </w:p>
    <w:p w14:paraId="703F1326" w14:textId="77777777" w:rsidR="000565A2" w:rsidRPr="000565A2" w:rsidRDefault="000565A2" w:rsidP="000565A2">
      <w:pPr>
        <w:pStyle w:val="ListParagraph"/>
        <w:rPr>
          <w:rFonts w:ascii="Times New Roman" w:hAnsi="Times New Roman" w:cs="Times New Roman"/>
          <w:sz w:val="24"/>
          <w:szCs w:val="24"/>
        </w:rPr>
      </w:pPr>
    </w:p>
    <w:p w14:paraId="5152CAE8" w14:textId="72C09C3A" w:rsidR="000565A2" w:rsidRDefault="000565A2" w:rsidP="00AE7AF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Users cannot share data from the company’s computer systems to any person. </w:t>
      </w:r>
    </w:p>
    <w:p w14:paraId="57B3FA0F" w14:textId="77777777" w:rsidR="000565A2" w:rsidRPr="000565A2" w:rsidRDefault="000565A2" w:rsidP="000565A2">
      <w:pPr>
        <w:pStyle w:val="ListParagraph"/>
        <w:rPr>
          <w:rFonts w:ascii="Times New Roman" w:hAnsi="Times New Roman" w:cs="Times New Roman"/>
          <w:sz w:val="24"/>
          <w:szCs w:val="24"/>
        </w:rPr>
      </w:pPr>
    </w:p>
    <w:p w14:paraId="623649A4" w14:textId="1860CB6A" w:rsidR="000565A2" w:rsidRDefault="000565A2" w:rsidP="00AE7AF6">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Anti-virus software will be added to all devices connected to the network, the users are not allowed to remove or disable the anti-virus and not allowed to interrupt any scan processes. </w:t>
      </w:r>
      <w:sdt>
        <w:sdtPr>
          <w:rPr>
            <w:rFonts w:ascii="Times New Roman" w:hAnsi="Times New Roman" w:cs="Times New Roman"/>
            <w:sz w:val="24"/>
            <w:szCs w:val="24"/>
          </w:rPr>
          <w:id w:val="164369061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Sam20 \l 2057 </w:instrText>
          </w:r>
          <w:r>
            <w:rPr>
              <w:rFonts w:ascii="Times New Roman" w:hAnsi="Times New Roman" w:cs="Times New Roman"/>
              <w:sz w:val="24"/>
              <w:szCs w:val="24"/>
            </w:rPr>
            <w:fldChar w:fldCharType="separate"/>
          </w:r>
          <w:r w:rsidR="00CE5EFE" w:rsidRPr="00CE5EFE">
            <w:rPr>
              <w:rFonts w:ascii="Times New Roman" w:hAnsi="Times New Roman" w:cs="Times New Roman"/>
              <w:noProof/>
              <w:sz w:val="24"/>
              <w:szCs w:val="24"/>
            </w:rPr>
            <w:t>[9]</w:t>
          </w:r>
          <w:r>
            <w:rPr>
              <w:rFonts w:ascii="Times New Roman" w:hAnsi="Times New Roman" w:cs="Times New Roman"/>
              <w:sz w:val="24"/>
              <w:szCs w:val="24"/>
            </w:rPr>
            <w:fldChar w:fldCharType="end"/>
          </w:r>
        </w:sdtContent>
      </w:sdt>
    </w:p>
    <w:p w14:paraId="46260C41" w14:textId="77777777" w:rsidR="000565A2" w:rsidRDefault="000565A2" w:rsidP="00CC687B">
      <w:pPr>
        <w:rPr>
          <w:rFonts w:ascii="Times New Roman" w:hAnsi="Times New Roman" w:cs="Times New Roman"/>
          <w:sz w:val="24"/>
          <w:szCs w:val="24"/>
        </w:rPr>
        <w:sectPr w:rsidR="000565A2" w:rsidSect="000565A2">
          <w:type w:val="continuous"/>
          <w:pgSz w:w="11906" w:h="16838"/>
          <w:pgMar w:top="1440" w:right="1440" w:bottom="1440" w:left="1440" w:header="708" w:footer="708" w:gutter="0"/>
          <w:pgNumType w:start="0"/>
          <w:cols w:num="2" w:space="708"/>
          <w:titlePg/>
          <w:docGrid w:linePitch="360"/>
        </w:sectPr>
      </w:pPr>
    </w:p>
    <w:p w14:paraId="35164EE3" w14:textId="041F7707" w:rsidR="00CC687B" w:rsidRPr="00CC687B" w:rsidRDefault="00CC687B" w:rsidP="00CC687B">
      <w:pPr>
        <w:rPr>
          <w:rFonts w:ascii="Times New Roman" w:hAnsi="Times New Roman" w:cs="Times New Roman"/>
          <w:sz w:val="24"/>
          <w:szCs w:val="24"/>
        </w:rPr>
      </w:pPr>
    </w:p>
    <w:p w14:paraId="33DD3654" w14:textId="77777777" w:rsidR="00CC687B" w:rsidRPr="00CC687B" w:rsidRDefault="00CC687B" w:rsidP="00CC687B">
      <w:pPr>
        <w:rPr>
          <w:rFonts w:ascii="Times New Roman" w:hAnsi="Times New Roman" w:cs="Times New Roman"/>
          <w:sz w:val="24"/>
          <w:szCs w:val="24"/>
        </w:rPr>
      </w:pPr>
      <w:r w:rsidRPr="00CC687B">
        <w:rPr>
          <w:rFonts w:ascii="Times New Roman" w:hAnsi="Times New Roman" w:cs="Times New Roman"/>
          <w:sz w:val="24"/>
          <w:szCs w:val="24"/>
        </w:rPr>
        <w:t xml:space="preserve"> </w:t>
      </w:r>
    </w:p>
    <w:p w14:paraId="2BA4F1AF" w14:textId="77777777" w:rsidR="00F25389" w:rsidRDefault="00F25389">
      <w:pPr>
        <w:rPr>
          <w:rFonts w:ascii="Times New Roman" w:hAnsi="Times New Roman" w:cs="Times New Roman"/>
          <w:sz w:val="24"/>
          <w:szCs w:val="24"/>
        </w:rPr>
      </w:pPr>
      <w:r>
        <w:rPr>
          <w:rFonts w:ascii="Times New Roman" w:hAnsi="Times New Roman" w:cs="Times New Roman"/>
          <w:sz w:val="24"/>
          <w:szCs w:val="24"/>
        </w:rPr>
        <w:br w:type="page"/>
      </w:r>
    </w:p>
    <w:p w14:paraId="487A0284" w14:textId="61A9C988" w:rsidR="00CC687B" w:rsidRDefault="00266422" w:rsidP="00266422">
      <w:pPr>
        <w:pStyle w:val="Heading1"/>
      </w:pPr>
      <w:bookmarkStart w:id="9" w:name="_Toc37892698"/>
      <w:r>
        <w:lastRenderedPageBreak/>
        <w:t>D</w:t>
      </w:r>
      <w:r w:rsidR="00CC687B" w:rsidRPr="00CC687B">
        <w:t>iagram</w:t>
      </w:r>
      <w:r>
        <w:t>s</w:t>
      </w:r>
      <w:bookmarkEnd w:id="9"/>
    </w:p>
    <w:p w14:paraId="14027858" w14:textId="0768F446" w:rsidR="00266422" w:rsidRPr="00266422" w:rsidRDefault="00266422" w:rsidP="00266422">
      <w:pPr>
        <w:pStyle w:val="Heading2"/>
      </w:pPr>
      <w:bookmarkStart w:id="10" w:name="_Toc37892699"/>
      <w:r w:rsidRPr="00266422">
        <w:t>Hierarchy</w:t>
      </w:r>
      <w:r>
        <w:t xml:space="preserve"> diagram</w:t>
      </w:r>
      <w:bookmarkEnd w:id="10"/>
      <w: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266422" w14:paraId="68FC1D30" w14:textId="77777777" w:rsidTr="00266422">
        <w:tc>
          <w:tcPr>
            <w:tcW w:w="9016" w:type="dxa"/>
          </w:tcPr>
          <w:p w14:paraId="3D14FB5E" w14:textId="3F27CF6E" w:rsidR="00266422" w:rsidRDefault="00266422" w:rsidP="00266422">
            <w:commentRangeStart w:id="11"/>
            <w:r>
              <w:rPr>
                <w:rFonts w:ascii="Times New Roman" w:hAnsi="Times New Roman" w:cs="Times New Roman"/>
                <w:noProof/>
                <w:sz w:val="24"/>
                <w:szCs w:val="24"/>
                <w:lang w:eastAsia="en-GB"/>
              </w:rPr>
              <w:drawing>
                <wp:inline distT="0" distB="0" distL="0" distR="0" wp14:anchorId="754D7A56" wp14:editId="385B2B1B">
                  <wp:extent cx="5238750" cy="24319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273790" cy="2448232"/>
                          </a:xfrm>
                          <a:prstGeom prst="rect">
                            <a:avLst/>
                          </a:prstGeom>
                          <a:noFill/>
                          <a:ln>
                            <a:noFill/>
                          </a:ln>
                        </pic:spPr>
                      </pic:pic>
                    </a:graphicData>
                  </a:graphic>
                </wp:inline>
              </w:drawing>
            </w:r>
            <w:commentRangeEnd w:id="11"/>
            <w:r w:rsidR="00191565">
              <w:rPr>
                <w:rStyle w:val="CommentReference"/>
              </w:rPr>
              <w:commentReference w:id="11"/>
            </w:r>
          </w:p>
        </w:tc>
      </w:tr>
      <w:tr w:rsidR="00266422" w14:paraId="21FAA450" w14:textId="77777777" w:rsidTr="00266422">
        <w:tc>
          <w:tcPr>
            <w:tcW w:w="9016" w:type="dxa"/>
          </w:tcPr>
          <w:p w14:paraId="2AF8B313" w14:textId="3F1EFE58" w:rsidR="00266422" w:rsidRDefault="00266422" w:rsidP="00266422">
            <w:commentRangeStart w:id="12"/>
            <w:r>
              <w:t>I</w:t>
            </w:r>
            <w:commentRangeEnd w:id="12"/>
            <w:r w:rsidR="00191565">
              <w:rPr>
                <w:rStyle w:val="CommentReference"/>
              </w:rPr>
              <w:commentReference w:id="12"/>
            </w:r>
            <w:r>
              <w:t xml:space="preserve"> have created a Hierarchy diagram to show the roles within the company and shows the levels of access/privileges they’d get within the system of the company this diagram have been made for the CoffeeCapulus and its to make sure that product of the coffee will run while using BYOD within the company to deal with all the tasks the employers need to do</w:t>
            </w:r>
            <w:r w:rsidR="000565A2">
              <w:t xml:space="preserve">, there are 3 levels to the hierarchy diagram which will represent the 3 levels of authentication within the network the Yellow shows level 1 authentication, light orange represents level 2 of the hierarchy and finally we have the dark orange which represents level 3 the highest level these are granted most highest permissions / authentication on the network </w:t>
            </w:r>
            <w:r w:rsidR="00FA55EA">
              <w:t xml:space="preserve">and system the CEO is been granted with full access to the computer systems and network, he/she will have the highest credentials that could access the full system so if their was a breach the CEO could be the first person to help within locking the system if they was to lockout all accounts. </w:t>
            </w:r>
          </w:p>
        </w:tc>
      </w:tr>
    </w:tbl>
    <w:p w14:paraId="3F899536" w14:textId="2BFC36C7" w:rsidR="00266422" w:rsidRDefault="00266422" w:rsidP="00266422"/>
    <w:p w14:paraId="7093D6AF" w14:textId="77777777" w:rsidR="00FA55EA" w:rsidRDefault="00FA55EA">
      <w:pPr>
        <w:rPr>
          <w:rFonts w:ascii="Times New Roman" w:eastAsiaTheme="majorEastAsia" w:hAnsi="Times New Roman" w:cs="Times New Roman"/>
          <w:color w:val="2F5496" w:themeColor="accent1" w:themeShade="BF"/>
          <w:sz w:val="32"/>
          <w:szCs w:val="32"/>
        </w:rPr>
      </w:pPr>
      <w:r>
        <w:br w:type="page"/>
      </w:r>
    </w:p>
    <w:p w14:paraId="519ADE97" w14:textId="72C4523D" w:rsidR="004C2D01" w:rsidRPr="00CC687B" w:rsidRDefault="004C2D01" w:rsidP="004C2D01">
      <w:pPr>
        <w:pStyle w:val="Heading1"/>
      </w:pPr>
      <w:bookmarkStart w:id="13" w:name="_Toc37892700"/>
      <w:r>
        <w:lastRenderedPageBreak/>
        <w:t>Packet Tracer</w:t>
      </w:r>
      <w:bookmarkEnd w:id="13"/>
      <w: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26"/>
      </w:tblGrid>
      <w:tr w:rsidR="00FA55EA" w14:paraId="3457C0E1" w14:textId="77777777" w:rsidTr="00FA55EA">
        <w:tc>
          <w:tcPr>
            <w:tcW w:w="9016" w:type="dxa"/>
          </w:tcPr>
          <w:p w14:paraId="4D8CF9CB" w14:textId="003C2774" w:rsidR="00FA55EA" w:rsidRDefault="00FA55EA" w:rsidP="004C2D01">
            <w:pPr>
              <w:rPr>
                <w:rFonts w:ascii="Times New Roman" w:hAnsi="Times New Roman" w:cs="Times New Roman"/>
                <w:sz w:val="24"/>
                <w:szCs w:val="24"/>
              </w:rPr>
            </w:pPr>
            <w:r>
              <w:rPr>
                <w:noProof/>
                <w:lang w:eastAsia="en-GB"/>
              </w:rPr>
              <w:drawing>
                <wp:inline distT="0" distB="0" distL="0" distR="0" wp14:anchorId="1EC246D6" wp14:editId="1E245457">
                  <wp:extent cx="5731510" cy="377698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776980"/>
                          </a:xfrm>
                          <a:prstGeom prst="rect">
                            <a:avLst/>
                          </a:prstGeom>
                        </pic:spPr>
                      </pic:pic>
                    </a:graphicData>
                  </a:graphic>
                </wp:inline>
              </w:drawing>
            </w:r>
          </w:p>
        </w:tc>
      </w:tr>
      <w:tr w:rsidR="00FA55EA" w14:paraId="067B8978" w14:textId="77777777" w:rsidTr="00FA55EA">
        <w:tc>
          <w:tcPr>
            <w:tcW w:w="9016" w:type="dxa"/>
          </w:tcPr>
          <w:p w14:paraId="258F534D" w14:textId="10C6920D" w:rsidR="00FA55EA" w:rsidRDefault="00FA55EA" w:rsidP="004C2D01">
            <w:pPr>
              <w:rPr>
                <w:rFonts w:ascii="Times New Roman" w:hAnsi="Times New Roman" w:cs="Times New Roman"/>
                <w:sz w:val="24"/>
                <w:szCs w:val="24"/>
              </w:rPr>
            </w:pPr>
            <w:r>
              <w:rPr>
                <w:rFonts w:ascii="Times New Roman" w:hAnsi="Times New Roman" w:cs="Times New Roman"/>
                <w:sz w:val="24"/>
                <w:szCs w:val="24"/>
              </w:rPr>
              <w:t xml:space="preserve">This image represents the </w:t>
            </w:r>
            <w:proofErr w:type="spellStart"/>
            <w:r>
              <w:rPr>
                <w:rFonts w:ascii="Times New Roman" w:hAnsi="Times New Roman" w:cs="Times New Roman"/>
                <w:sz w:val="24"/>
                <w:szCs w:val="24"/>
              </w:rPr>
              <w:t>CoffeeCapulus</w:t>
            </w:r>
            <w:proofErr w:type="spellEnd"/>
            <w:r>
              <w:rPr>
                <w:rFonts w:ascii="Times New Roman" w:hAnsi="Times New Roman" w:cs="Times New Roman"/>
                <w:sz w:val="24"/>
                <w:szCs w:val="24"/>
              </w:rPr>
              <w:t xml:space="preserve"> network, I have designed the network to be able to hold multiple users to connect through office computers and home devices, all devices will be able to be connected to our main systems and all computer systems will be connected to our DNS server, the system also supports for a</w:t>
            </w:r>
            <w:r w:rsidR="00CE5EFE">
              <w:rPr>
                <w:rFonts w:ascii="Times New Roman" w:hAnsi="Times New Roman" w:cs="Times New Roman"/>
                <w:sz w:val="24"/>
                <w:szCs w:val="24"/>
              </w:rPr>
              <w:t>n</w:t>
            </w:r>
            <w:r>
              <w:rPr>
                <w:rFonts w:ascii="Times New Roman" w:hAnsi="Times New Roman" w:cs="Times New Roman"/>
                <w:sz w:val="24"/>
                <w:szCs w:val="24"/>
              </w:rPr>
              <w:t xml:space="preserve"> HTTP server which allows for a webpage for </w:t>
            </w:r>
            <w:r w:rsidR="00CE5EFE">
              <w:rPr>
                <w:rFonts w:ascii="Times New Roman" w:hAnsi="Times New Roman" w:cs="Times New Roman"/>
                <w:sz w:val="24"/>
                <w:szCs w:val="24"/>
              </w:rPr>
              <w:t xml:space="preserve">the </w:t>
            </w:r>
            <w:r>
              <w:rPr>
                <w:rFonts w:ascii="Times New Roman" w:hAnsi="Times New Roman" w:cs="Times New Roman"/>
                <w:sz w:val="24"/>
                <w:szCs w:val="24"/>
              </w:rPr>
              <w:t xml:space="preserve">advertisement of the company </w:t>
            </w:r>
            <w:proofErr w:type="spellStart"/>
            <w:r>
              <w:rPr>
                <w:rFonts w:ascii="Times New Roman" w:hAnsi="Times New Roman" w:cs="Times New Roman"/>
                <w:sz w:val="24"/>
                <w:szCs w:val="24"/>
              </w:rPr>
              <w:t>CoffeeCapulus</w:t>
            </w:r>
            <w:proofErr w:type="spellEnd"/>
            <w:r>
              <w:rPr>
                <w:rFonts w:ascii="Times New Roman" w:hAnsi="Times New Roman" w:cs="Times New Roman"/>
                <w:sz w:val="24"/>
                <w:szCs w:val="24"/>
              </w:rPr>
              <w:t xml:space="preserve"> this page is useful for our shops to get some research into the company before we supply them with our resources. </w:t>
            </w:r>
          </w:p>
        </w:tc>
      </w:tr>
    </w:tbl>
    <w:p w14:paraId="410F69AF" w14:textId="77777777" w:rsidR="00FA55EA" w:rsidRPr="00CC687B" w:rsidRDefault="00FA55EA" w:rsidP="004C2D01">
      <w:pPr>
        <w:rPr>
          <w:rFonts w:ascii="Times New Roman" w:hAnsi="Times New Roman" w:cs="Times New Roman"/>
          <w:sz w:val="24"/>
          <w:szCs w:val="24"/>
        </w:rPr>
      </w:pPr>
    </w:p>
    <w:p w14:paraId="4596BEFC" w14:textId="77777777" w:rsidR="004C2D01" w:rsidRPr="00CC687B" w:rsidRDefault="004C2D01" w:rsidP="004C2D01">
      <w:pPr>
        <w:rPr>
          <w:rFonts w:ascii="Times New Roman" w:hAnsi="Times New Roman" w:cs="Times New Roman"/>
          <w:sz w:val="24"/>
          <w:szCs w:val="24"/>
        </w:rPr>
      </w:pPr>
      <w:r w:rsidRPr="00CC687B">
        <w:rPr>
          <w:rFonts w:ascii="Times New Roman" w:hAnsi="Times New Roman" w:cs="Times New Roman"/>
          <w:sz w:val="24"/>
          <w:szCs w:val="24"/>
        </w:rPr>
        <w:t> </w:t>
      </w:r>
    </w:p>
    <w:p w14:paraId="05CE2CD7" w14:textId="77777777" w:rsidR="004C2D01" w:rsidRPr="00266422" w:rsidRDefault="004C2D01" w:rsidP="00266422"/>
    <w:p w14:paraId="05B14D6B" w14:textId="77777777" w:rsidR="004C2D01" w:rsidRDefault="004C2D01" w:rsidP="004C2D01">
      <w:pPr>
        <w:rPr>
          <w:rFonts w:ascii="Times New Roman" w:hAnsi="Times New Roman" w:cs="Times New Roman"/>
          <w:sz w:val="24"/>
          <w:szCs w:val="24"/>
        </w:rPr>
      </w:pPr>
    </w:p>
    <w:p w14:paraId="33D1DC67" w14:textId="77777777" w:rsidR="006F1D72" w:rsidRDefault="006F1D72">
      <w:pPr>
        <w:rPr>
          <w:rFonts w:ascii="Times New Roman" w:eastAsiaTheme="majorEastAsia" w:hAnsi="Times New Roman" w:cs="Times New Roman"/>
          <w:color w:val="2F5496" w:themeColor="accent1" w:themeShade="BF"/>
          <w:sz w:val="32"/>
          <w:szCs w:val="32"/>
        </w:rPr>
      </w:pPr>
      <w:r>
        <w:br w:type="page"/>
      </w:r>
    </w:p>
    <w:p w14:paraId="2BAE1B58" w14:textId="6C34774E" w:rsidR="00CC687B" w:rsidRPr="00CC687B" w:rsidRDefault="00CC687B" w:rsidP="004C2D01">
      <w:pPr>
        <w:pStyle w:val="Heading1"/>
      </w:pPr>
      <w:bookmarkStart w:id="14" w:name="_Toc37892701"/>
      <w:r w:rsidRPr="00CC687B">
        <w:lastRenderedPageBreak/>
        <w:t>MDM (Mobile Device Management)</w:t>
      </w:r>
      <w:bookmarkEnd w:id="14"/>
      <w:r w:rsidRPr="00CC687B">
        <w:t xml:space="preserve"> </w:t>
      </w:r>
    </w:p>
    <w:p w14:paraId="515BB7B0" w14:textId="77777777" w:rsidR="00CC687B" w:rsidRPr="00CC687B" w:rsidRDefault="00CC687B" w:rsidP="00CC687B">
      <w:pPr>
        <w:rPr>
          <w:rFonts w:ascii="Times New Roman" w:hAnsi="Times New Roman" w:cs="Times New Roman"/>
          <w:sz w:val="24"/>
          <w:szCs w:val="24"/>
        </w:rPr>
      </w:pPr>
      <w:r w:rsidRPr="00CC687B">
        <w:rPr>
          <w:rFonts w:ascii="Times New Roman" w:hAnsi="Times New Roman" w:cs="Times New Roman"/>
          <w:sz w:val="24"/>
          <w:szCs w:val="24"/>
        </w:rPr>
        <w:t xml:space="preserve">MDM also is known as Mobile device management is software that companies use to be able to manage the companies workers devices, for example, if a worker in a company needed to access data from the company while working at home then they would log into the companies systems and get the data from the company system, the MDM allows for the users to be granted access to the data they’re allowed to access and will restrict the users from accessing or editing data that they don’t have privileges to do so. </w:t>
      </w:r>
    </w:p>
    <w:p w14:paraId="46A2C808" w14:textId="77777777" w:rsidR="00CC687B" w:rsidRPr="00CC687B" w:rsidRDefault="00CC687B" w:rsidP="00CC687B">
      <w:pPr>
        <w:rPr>
          <w:rFonts w:ascii="Times New Roman" w:hAnsi="Times New Roman" w:cs="Times New Roman"/>
          <w:sz w:val="24"/>
          <w:szCs w:val="24"/>
        </w:rPr>
      </w:pPr>
      <w:r w:rsidRPr="00CC687B">
        <w:rPr>
          <w:rFonts w:ascii="Times New Roman" w:hAnsi="Times New Roman" w:cs="Times New Roman"/>
          <w:sz w:val="24"/>
          <w:szCs w:val="24"/>
        </w:rPr>
        <w:t xml:space="preserve">Cisco has an MDM called Meraki, Meraki has many advantages it allows for centralized management, this allows for the administrations to be able to see information about the devices that are connected to the companies network, which also allows the administration to be able to remotely revoke or grant access to the users without accessing the device. </w:t>
      </w:r>
    </w:p>
    <w:p w14:paraId="6DE0C6BA" w14:textId="248B1DC4" w:rsidR="00CC687B" w:rsidRPr="00CC687B" w:rsidRDefault="00CC687B" w:rsidP="00CC687B">
      <w:pPr>
        <w:rPr>
          <w:rFonts w:ascii="Times New Roman" w:hAnsi="Times New Roman" w:cs="Times New Roman"/>
          <w:sz w:val="24"/>
          <w:szCs w:val="24"/>
        </w:rPr>
      </w:pPr>
      <w:r w:rsidRPr="00CC687B">
        <w:rPr>
          <w:rFonts w:ascii="Times New Roman" w:hAnsi="Times New Roman" w:cs="Times New Roman"/>
          <w:sz w:val="24"/>
          <w:szCs w:val="24"/>
        </w:rPr>
        <w:t xml:space="preserve">Meraki allows the administration to be able to update policies and apply new policies to groups or devices on the network for example, if a user with an IOS device wasn’t allowed to download any applications from the app store while on the network then the administration can update or apply a new policy to the device to revoke access to app store downloads. </w:t>
      </w:r>
      <w:sdt>
        <w:sdtPr>
          <w:rPr>
            <w:rFonts w:ascii="Times New Roman" w:hAnsi="Times New Roman" w:cs="Times New Roman"/>
            <w:sz w:val="24"/>
            <w:szCs w:val="24"/>
          </w:rPr>
          <w:id w:val="-1086001103"/>
          <w:citation/>
        </w:sdtPr>
        <w:sdtEndPr/>
        <w:sdtContent>
          <w:r w:rsidR="00182164">
            <w:rPr>
              <w:rFonts w:ascii="Times New Roman" w:hAnsi="Times New Roman" w:cs="Times New Roman"/>
              <w:sz w:val="24"/>
              <w:szCs w:val="24"/>
            </w:rPr>
            <w:fldChar w:fldCharType="begin"/>
          </w:r>
          <w:r w:rsidR="00182164">
            <w:rPr>
              <w:rFonts w:ascii="Times New Roman" w:hAnsi="Times New Roman" w:cs="Times New Roman"/>
              <w:sz w:val="24"/>
              <w:szCs w:val="24"/>
            </w:rPr>
            <w:instrText xml:space="preserve"> CITATION Mer20 \l 2057 </w:instrText>
          </w:r>
          <w:r w:rsidR="00182164">
            <w:rPr>
              <w:rFonts w:ascii="Times New Roman" w:hAnsi="Times New Roman" w:cs="Times New Roman"/>
              <w:sz w:val="24"/>
              <w:szCs w:val="24"/>
            </w:rPr>
            <w:fldChar w:fldCharType="separate"/>
          </w:r>
          <w:r w:rsidR="00CE5EFE" w:rsidRPr="00CE5EFE">
            <w:rPr>
              <w:rFonts w:ascii="Times New Roman" w:hAnsi="Times New Roman" w:cs="Times New Roman"/>
              <w:noProof/>
              <w:sz w:val="24"/>
              <w:szCs w:val="24"/>
            </w:rPr>
            <w:t>[10]</w:t>
          </w:r>
          <w:r w:rsidR="00182164">
            <w:rPr>
              <w:rFonts w:ascii="Times New Roman" w:hAnsi="Times New Roman" w:cs="Times New Roman"/>
              <w:sz w:val="24"/>
              <w:szCs w:val="24"/>
            </w:rPr>
            <w:fldChar w:fldCharType="end"/>
          </w:r>
        </w:sdtContent>
      </w:sdt>
    </w:p>
    <w:p w14:paraId="6334B605" w14:textId="72E0E225" w:rsidR="00CC687B" w:rsidRDefault="00CC687B" w:rsidP="00CC687B">
      <w:pPr>
        <w:rPr>
          <w:rFonts w:ascii="Times New Roman" w:hAnsi="Times New Roman" w:cs="Times New Roman"/>
          <w:sz w:val="24"/>
          <w:szCs w:val="24"/>
        </w:rPr>
      </w:pPr>
      <w:r w:rsidRPr="00CC687B">
        <w:rPr>
          <w:rFonts w:ascii="Times New Roman" w:hAnsi="Times New Roman" w:cs="Times New Roman"/>
          <w:sz w:val="24"/>
          <w:szCs w:val="24"/>
        </w:rPr>
        <w:t xml:space="preserve">Meraki </w:t>
      </w:r>
      <w:r w:rsidR="00AE7AF6">
        <w:rPr>
          <w:rFonts w:ascii="Times New Roman" w:hAnsi="Times New Roman" w:cs="Times New Roman"/>
          <w:sz w:val="24"/>
          <w:szCs w:val="24"/>
        </w:rPr>
        <w:t xml:space="preserve">offers automatic firmware updates this allows for up to date management tools and security for all the Meraki systems these updates will be set for Saturday 3:00 AM this will update all improvements to the system and updates security certificates so allow for updates on the security of the system. </w:t>
      </w:r>
    </w:p>
    <w:p w14:paraId="0A657FB4" w14:textId="5F41263C" w:rsidR="00AE7AF6" w:rsidRDefault="00AE7AF6" w:rsidP="00CC687B">
      <w:pPr>
        <w:rPr>
          <w:rFonts w:ascii="Times New Roman" w:hAnsi="Times New Roman" w:cs="Times New Roman"/>
          <w:sz w:val="24"/>
          <w:szCs w:val="24"/>
        </w:rPr>
      </w:pPr>
      <w:r>
        <w:rPr>
          <w:rFonts w:ascii="Times New Roman" w:hAnsi="Times New Roman" w:cs="Times New Roman"/>
          <w:sz w:val="24"/>
          <w:szCs w:val="24"/>
        </w:rPr>
        <w:t xml:space="preserve">Meraki allows for control over company devices if you set a company device on Meraki you can manage what applications are installed on the device and can push configurations to the devices remotely if a device was stolen the administration can push for the devices to be remotely wiped. </w:t>
      </w:r>
    </w:p>
    <w:p w14:paraId="6164AD6D" w14:textId="5473BA9E" w:rsidR="00AE7AF6" w:rsidRDefault="00AE7AF6" w:rsidP="00CC687B">
      <w:pPr>
        <w:rPr>
          <w:rFonts w:ascii="Times New Roman" w:hAnsi="Times New Roman" w:cs="Times New Roman"/>
          <w:sz w:val="24"/>
          <w:szCs w:val="24"/>
        </w:rPr>
      </w:pPr>
      <w:r>
        <w:rPr>
          <w:rFonts w:ascii="Times New Roman" w:hAnsi="Times New Roman" w:cs="Times New Roman"/>
          <w:sz w:val="24"/>
          <w:szCs w:val="24"/>
        </w:rPr>
        <w:t xml:space="preserve">Meraki will generate an automatic topology for the devices connected to the network which allows for a visualisation of the network, this can be used to gather information about the devices and locations of the device. </w:t>
      </w:r>
      <w:sdt>
        <w:sdtPr>
          <w:rPr>
            <w:rFonts w:ascii="Times New Roman" w:hAnsi="Times New Roman" w:cs="Times New Roman"/>
            <w:sz w:val="24"/>
            <w:szCs w:val="24"/>
          </w:rPr>
          <w:id w:val="96856208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Cis20 \l 2057 </w:instrText>
          </w:r>
          <w:r>
            <w:rPr>
              <w:rFonts w:ascii="Times New Roman" w:hAnsi="Times New Roman" w:cs="Times New Roman"/>
              <w:sz w:val="24"/>
              <w:szCs w:val="24"/>
            </w:rPr>
            <w:fldChar w:fldCharType="separate"/>
          </w:r>
          <w:r w:rsidR="00CE5EFE" w:rsidRPr="00CE5EFE">
            <w:rPr>
              <w:rFonts w:ascii="Times New Roman" w:hAnsi="Times New Roman" w:cs="Times New Roman"/>
              <w:noProof/>
              <w:sz w:val="24"/>
              <w:szCs w:val="24"/>
            </w:rPr>
            <w:t>[11]</w:t>
          </w:r>
          <w:r>
            <w:rPr>
              <w:rFonts w:ascii="Times New Roman" w:hAnsi="Times New Roman" w:cs="Times New Roman"/>
              <w:sz w:val="24"/>
              <w:szCs w:val="24"/>
            </w:rPr>
            <w:fldChar w:fldCharType="end"/>
          </w:r>
        </w:sdtContent>
      </w:sdt>
    </w:p>
    <w:p w14:paraId="38016A1E" w14:textId="6028087D" w:rsidR="004C1964" w:rsidRDefault="004C1964" w:rsidP="00CC687B">
      <w:pPr>
        <w:rPr>
          <w:rFonts w:ascii="Times New Roman" w:hAnsi="Times New Roman" w:cs="Times New Roman"/>
          <w:sz w:val="24"/>
          <w:szCs w:val="24"/>
        </w:rPr>
      </w:pPr>
      <w:r>
        <w:rPr>
          <w:rFonts w:ascii="Times New Roman" w:hAnsi="Times New Roman" w:cs="Times New Roman"/>
          <w:sz w:val="24"/>
          <w:szCs w:val="24"/>
        </w:rPr>
        <w:t xml:space="preserve">Meraki allows for a VPN client to be installed remotely from the Meraki applications allowing for administrators to give users/staff access to a VPN remotely this could be used to access the company’s data using a VPN as a security procedure. </w:t>
      </w:r>
    </w:p>
    <w:p w14:paraId="2F656717" w14:textId="2165CE4C" w:rsidR="004C1964" w:rsidRDefault="004C1964" w:rsidP="00CC687B">
      <w:pPr>
        <w:rPr>
          <w:rFonts w:ascii="Times New Roman" w:hAnsi="Times New Roman" w:cs="Times New Roman"/>
          <w:sz w:val="24"/>
          <w:szCs w:val="24"/>
        </w:rPr>
      </w:pPr>
      <w:r>
        <w:rPr>
          <w:rFonts w:ascii="Times New Roman" w:hAnsi="Times New Roman" w:cs="Times New Roman"/>
          <w:sz w:val="24"/>
          <w:szCs w:val="24"/>
        </w:rPr>
        <w:t xml:space="preserve">Meraki secures its own devices so it can not have any data interference this goes with all devices it would encrypt all the data that is getting sent through the network making sure that the data can not be intercepted and to make sure that the network is secure at all times. </w:t>
      </w:r>
      <w:sdt>
        <w:sdtPr>
          <w:rPr>
            <w:rFonts w:ascii="Times New Roman" w:hAnsi="Times New Roman" w:cs="Times New Roman"/>
            <w:sz w:val="24"/>
            <w:szCs w:val="24"/>
          </w:rPr>
          <w:id w:val="-119560981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Cis201 \l 2057 </w:instrText>
          </w:r>
          <w:r>
            <w:rPr>
              <w:rFonts w:ascii="Times New Roman" w:hAnsi="Times New Roman" w:cs="Times New Roman"/>
              <w:sz w:val="24"/>
              <w:szCs w:val="24"/>
            </w:rPr>
            <w:fldChar w:fldCharType="separate"/>
          </w:r>
          <w:r w:rsidR="00CE5EFE" w:rsidRPr="00CE5EFE">
            <w:rPr>
              <w:rFonts w:ascii="Times New Roman" w:hAnsi="Times New Roman" w:cs="Times New Roman"/>
              <w:noProof/>
              <w:sz w:val="24"/>
              <w:szCs w:val="24"/>
            </w:rPr>
            <w:t>[12]</w:t>
          </w:r>
          <w:r>
            <w:rPr>
              <w:rFonts w:ascii="Times New Roman" w:hAnsi="Times New Roman" w:cs="Times New Roman"/>
              <w:sz w:val="24"/>
              <w:szCs w:val="24"/>
            </w:rPr>
            <w:fldChar w:fldCharType="end"/>
          </w:r>
        </w:sdtContent>
      </w:sdt>
    </w:p>
    <w:p w14:paraId="45CF71AA" w14:textId="77777777" w:rsidR="004C1964" w:rsidRPr="00CC687B" w:rsidRDefault="004C1964" w:rsidP="00CC687B">
      <w:pPr>
        <w:rPr>
          <w:rFonts w:ascii="Times New Roman" w:hAnsi="Times New Roman" w:cs="Times New Roman"/>
          <w:sz w:val="24"/>
          <w:szCs w:val="24"/>
        </w:rPr>
      </w:pPr>
    </w:p>
    <w:p w14:paraId="2B6B3FEA" w14:textId="47004E5D" w:rsidR="00CC687B" w:rsidRDefault="00CE5EFE" w:rsidP="00CE5EFE">
      <w:pPr>
        <w:pStyle w:val="Heading1"/>
      </w:pPr>
      <w:bookmarkStart w:id="15" w:name="_Toc37892702"/>
      <w:r>
        <w:t>Conclusion</w:t>
      </w:r>
      <w:bookmarkEnd w:id="15"/>
    </w:p>
    <w:p w14:paraId="71CB2D1C" w14:textId="235DBF12" w:rsidR="00CE5EFE" w:rsidRDefault="00CE5EFE" w:rsidP="00CC687B">
      <w:pPr>
        <w:rPr>
          <w:rFonts w:ascii="Times New Roman" w:hAnsi="Times New Roman" w:cs="Times New Roman"/>
        </w:rPr>
      </w:pPr>
      <w:r>
        <w:rPr>
          <w:rFonts w:ascii="Times New Roman" w:hAnsi="Times New Roman" w:cs="Times New Roman"/>
        </w:rPr>
        <w:t xml:space="preserve">BYOD and MDM’s can improve </w:t>
      </w:r>
      <w:proofErr w:type="spellStart"/>
      <w:r>
        <w:rPr>
          <w:rFonts w:ascii="Times New Roman" w:hAnsi="Times New Roman" w:cs="Times New Roman"/>
        </w:rPr>
        <w:t>CoffeeCapulus’s</w:t>
      </w:r>
      <w:proofErr w:type="spellEnd"/>
      <w:r>
        <w:rPr>
          <w:rFonts w:ascii="Times New Roman" w:hAnsi="Times New Roman" w:cs="Times New Roman"/>
        </w:rPr>
        <w:t xml:space="preserve"> systems to be able to hold the employers and the workers that need to connect to the network to be able to do tasks and access data that needs to be accessed to proceed with production, BYOD allows for the users such as Famers to get information from the higher authority within the company such as delivery times, etc to be able to keep to its deadlines to allow the fast production of its products, BYOD allows for staff to run the company while being at home instead of having many offices they need to pay for which helps within reducing cost and improving profits for the company. To be able to control and manage the </w:t>
      </w:r>
      <w:proofErr w:type="spellStart"/>
      <w:r>
        <w:rPr>
          <w:rFonts w:ascii="Times New Roman" w:hAnsi="Times New Roman" w:cs="Times New Roman"/>
        </w:rPr>
        <w:t>CoffeeCapulus</w:t>
      </w:r>
      <w:proofErr w:type="spellEnd"/>
      <w:r>
        <w:rPr>
          <w:rFonts w:ascii="Times New Roman" w:hAnsi="Times New Roman" w:cs="Times New Roman"/>
        </w:rPr>
        <w:t xml:space="preserve"> </w:t>
      </w:r>
      <w:r>
        <w:rPr>
          <w:rFonts w:ascii="Times New Roman" w:hAnsi="Times New Roman" w:cs="Times New Roman"/>
        </w:rPr>
        <w:lastRenderedPageBreak/>
        <w:t xml:space="preserve">BYOD systems they will need to have an MDM to be able to control the network and systems, I would suggest Meraki because while researching it I found that it is the most reliable and has many features that the company could use to proceed to help within the company, MDM will allow for the company to keep control and security of the systems and network without needing to be active 24/7 on the network it allows for administrators to access the network and work remotely and allows for quick enhancements to policies and restrictions remotely that can be deployed to all devices connected so using BYOD and implementing an MDM application/system to the Company </w:t>
      </w:r>
      <w:proofErr w:type="spellStart"/>
      <w:r>
        <w:rPr>
          <w:rFonts w:ascii="Times New Roman" w:hAnsi="Times New Roman" w:cs="Times New Roman"/>
        </w:rPr>
        <w:t>CoffeeCapulus</w:t>
      </w:r>
      <w:proofErr w:type="spellEnd"/>
      <w:r>
        <w:rPr>
          <w:rFonts w:ascii="Times New Roman" w:hAnsi="Times New Roman" w:cs="Times New Roman"/>
        </w:rPr>
        <w:t xml:space="preserve"> would help its production. </w:t>
      </w:r>
    </w:p>
    <w:p w14:paraId="668BF5F7" w14:textId="2267FDF7" w:rsidR="00CE5EFE" w:rsidRDefault="00CE5EFE">
      <w:pPr>
        <w:rPr>
          <w:rFonts w:ascii="Times New Roman" w:hAnsi="Times New Roman" w:cs="Times New Roman"/>
        </w:rPr>
      </w:pPr>
      <w:r>
        <w:rPr>
          <w:rFonts w:ascii="Times New Roman" w:hAnsi="Times New Roman" w:cs="Times New Roman"/>
        </w:rPr>
        <w:br w:type="page"/>
      </w:r>
    </w:p>
    <w:p w14:paraId="0A86C287" w14:textId="77777777" w:rsidR="00CE5EFE" w:rsidRDefault="00CE5EFE" w:rsidP="00CC687B">
      <w:pPr>
        <w:rPr>
          <w:rFonts w:ascii="Times New Roman" w:hAnsi="Times New Roman" w:cs="Times New Roman"/>
        </w:rPr>
      </w:pPr>
    </w:p>
    <w:p w14:paraId="5A381BC4" w14:textId="2960ACA2" w:rsidR="006B68B8" w:rsidRPr="006B68B8" w:rsidRDefault="006B68B8">
      <w:pPr>
        <w:rPr>
          <w:rFonts w:ascii="Times New Roman" w:hAnsi="Times New Roman" w:cs="Times New Roman"/>
        </w:rPr>
      </w:pPr>
    </w:p>
    <w:bookmarkStart w:id="16" w:name="_Toc37892703" w:displacedByCustomXml="next"/>
    <w:sdt>
      <w:sdtPr>
        <w:rPr>
          <w:rFonts w:asciiTheme="minorHAnsi" w:eastAsiaTheme="minorHAnsi" w:hAnsiTheme="minorHAnsi" w:cstheme="minorBidi"/>
          <w:color w:val="auto"/>
          <w:sz w:val="22"/>
          <w:szCs w:val="22"/>
        </w:rPr>
        <w:id w:val="-376398886"/>
        <w:docPartObj>
          <w:docPartGallery w:val="Bibliographies"/>
          <w:docPartUnique/>
        </w:docPartObj>
      </w:sdtPr>
      <w:sdtEndPr/>
      <w:sdtContent>
        <w:p w14:paraId="566716DE" w14:textId="29F69BED" w:rsidR="006B68B8" w:rsidRPr="006B68B8" w:rsidRDefault="006B68B8" w:rsidP="00D85FF1">
          <w:pPr>
            <w:pStyle w:val="Heading1"/>
          </w:pPr>
          <w:r w:rsidRPr="006B68B8">
            <w:t>References</w:t>
          </w:r>
          <w:bookmarkEnd w:id="16"/>
        </w:p>
        <w:sdt>
          <w:sdtPr>
            <w:rPr>
              <w:rFonts w:ascii="Times New Roman" w:hAnsi="Times New Roman" w:cs="Times New Roman"/>
            </w:rPr>
            <w:id w:val="-573587230"/>
            <w:bibliography/>
          </w:sdtPr>
          <w:sdtEndPr/>
          <w:sdtContent>
            <w:p w14:paraId="3B601927" w14:textId="77777777" w:rsidR="00CE5EFE" w:rsidRDefault="006B68B8">
              <w:pPr>
                <w:rPr>
                  <w:noProof/>
                </w:rPr>
              </w:pPr>
              <w:r w:rsidRPr="006B68B8">
                <w:rPr>
                  <w:rFonts w:ascii="Times New Roman" w:hAnsi="Times New Roman" w:cs="Times New Roman"/>
                </w:rPr>
                <w:fldChar w:fldCharType="begin"/>
              </w:r>
              <w:r w:rsidRPr="006B68B8">
                <w:rPr>
                  <w:rFonts w:ascii="Times New Roman" w:hAnsi="Times New Roman" w:cs="Times New Roman"/>
                </w:rPr>
                <w:instrText xml:space="preserve"> BIBLIOGRAPHY </w:instrText>
              </w:r>
              <w:r w:rsidRPr="006B68B8">
                <w:rPr>
                  <w:rFonts w:ascii="Times New Roman" w:hAnsi="Times New Roman"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9"/>
                <w:gridCol w:w="8677"/>
              </w:tblGrid>
              <w:tr w:rsidR="00CE5EFE" w14:paraId="7E39A949" w14:textId="77777777">
                <w:trPr>
                  <w:divId w:val="1097099053"/>
                  <w:tblCellSpacing w:w="15" w:type="dxa"/>
                </w:trPr>
                <w:tc>
                  <w:tcPr>
                    <w:tcW w:w="50" w:type="pct"/>
                    <w:hideMark/>
                  </w:tcPr>
                  <w:p w14:paraId="47874106" w14:textId="2BF399CD" w:rsidR="00CE5EFE" w:rsidRDefault="00CE5EFE">
                    <w:pPr>
                      <w:pStyle w:val="Bibliography"/>
                      <w:rPr>
                        <w:noProof/>
                        <w:sz w:val="24"/>
                        <w:szCs w:val="24"/>
                      </w:rPr>
                    </w:pPr>
                    <w:r>
                      <w:rPr>
                        <w:noProof/>
                      </w:rPr>
                      <w:t xml:space="preserve">[1] </w:t>
                    </w:r>
                  </w:p>
                </w:tc>
                <w:tc>
                  <w:tcPr>
                    <w:tcW w:w="0" w:type="auto"/>
                    <w:hideMark/>
                  </w:tcPr>
                  <w:p w14:paraId="2AD666FC" w14:textId="77777777" w:rsidR="00CE5EFE" w:rsidRDefault="00CE5EFE">
                    <w:pPr>
                      <w:pStyle w:val="Bibliography"/>
                      <w:rPr>
                        <w:noProof/>
                      </w:rPr>
                    </w:pPr>
                    <w:r>
                      <w:rPr>
                        <w:noProof/>
                      </w:rPr>
                      <w:t>R. Siddiqui, “Bring your own devices (BYOD),” 2014.</w:t>
                    </w:r>
                  </w:p>
                </w:tc>
              </w:tr>
              <w:tr w:rsidR="00CE5EFE" w14:paraId="6578E698" w14:textId="77777777">
                <w:trPr>
                  <w:divId w:val="1097099053"/>
                  <w:tblCellSpacing w:w="15" w:type="dxa"/>
                </w:trPr>
                <w:tc>
                  <w:tcPr>
                    <w:tcW w:w="50" w:type="pct"/>
                    <w:hideMark/>
                  </w:tcPr>
                  <w:p w14:paraId="05204A43" w14:textId="77777777" w:rsidR="00CE5EFE" w:rsidRDefault="00CE5EFE">
                    <w:pPr>
                      <w:pStyle w:val="Bibliography"/>
                      <w:rPr>
                        <w:noProof/>
                      </w:rPr>
                    </w:pPr>
                    <w:r>
                      <w:rPr>
                        <w:noProof/>
                      </w:rPr>
                      <w:t xml:space="preserve">[2] </w:t>
                    </w:r>
                  </w:p>
                </w:tc>
                <w:tc>
                  <w:tcPr>
                    <w:tcW w:w="0" w:type="auto"/>
                    <w:hideMark/>
                  </w:tcPr>
                  <w:p w14:paraId="42CD9FD1" w14:textId="77777777" w:rsidR="00CE5EFE" w:rsidRDefault="00CE5EFE">
                    <w:pPr>
                      <w:pStyle w:val="Bibliography"/>
                      <w:rPr>
                        <w:noProof/>
                      </w:rPr>
                    </w:pPr>
                    <w:r>
                      <w:rPr>
                        <w:noProof/>
                      </w:rPr>
                      <w:t>D. Evans, “What is BYOD and why is it important?,” 2013.</w:t>
                    </w:r>
                  </w:p>
                </w:tc>
              </w:tr>
              <w:tr w:rsidR="00CE5EFE" w14:paraId="6020DF53" w14:textId="77777777">
                <w:trPr>
                  <w:divId w:val="1097099053"/>
                  <w:tblCellSpacing w:w="15" w:type="dxa"/>
                </w:trPr>
                <w:tc>
                  <w:tcPr>
                    <w:tcW w:w="50" w:type="pct"/>
                    <w:hideMark/>
                  </w:tcPr>
                  <w:p w14:paraId="6A3354F8" w14:textId="77777777" w:rsidR="00CE5EFE" w:rsidRDefault="00CE5EFE">
                    <w:pPr>
                      <w:pStyle w:val="Bibliography"/>
                      <w:rPr>
                        <w:noProof/>
                      </w:rPr>
                    </w:pPr>
                    <w:r>
                      <w:rPr>
                        <w:noProof/>
                      </w:rPr>
                      <w:t xml:space="preserve">[3] </w:t>
                    </w:r>
                  </w:p>
                </w:tc>
                <w:tc>
                  <w:tcPr>
                    <w:tcW w:w="0" w:type="auto"/>
                    <w:hideMark/>
                  </w:tcPr>
                  <w:p w14:paraId="4E4FA2AE" w14:textId="77777777" w:rsidR="00CE5EFE" w:rsidRDefault="00CE5EFE">
                    <w:pPr>
                      <w:pStyle w:val="Bibliography"/>
                      <w:rPr>
                        <w:noProof/>
                      </w:rPr>
                    </w:pPr>
                    <w:r>
                      <w:rPr>
                        <w:noProof/>
                      </w:rPr>
                      <w:t xml:space="preserve">R. MAHINDRU, “BRING YOUR OWN DEVICE (BYOD): AN EMPIRICAL STUDY ACROSS INDUSTRIES.,” </w:t>
                    </w:r>
                    <w:r>
                      <w:rPr>
                        <w:i/>
                        <w:iCs/>
                        <w:noProof/>
                      </w:rPr>
                      <w:t>CLEAR International Journal of Research in Commerce &amp; Management.</w:t>
                    </w:r>
                    <w:r>
                      <w:rPr>
                        <w:noProof/>
                      </w:rPr>
                      <w:t xml:space="preserve"> </w:t>
                    </w:r>
                  </w:p>
                </w:tc>
              </w:tr>
              <w:tr w:rsidR="00CE5EFE" w14:paraId="2A9FC88D" w14:textId="77777777">
                <w:trPr>
                  <w:divId w:val="1097099053"/>
                  <w:tblCellSpacing w:w="15" w:type="dxa"/>
                </w:trPr>
                <w:tc>
                  <w:tcPr>
                    <w:tcW w:w="50" w:type="pct"/>
                    <w:hideMark/>
                  </w:tcPr>
                  <w:p w14:paraId="6824657E" w14:textId="77777777" w:rsidR="00CE5EFE" w:rsidRDefault="00CE5EFE">
                    <w:pPr>
                      <w:pStyle w:val="Bibliography"/>
                      <w:rPr>
                        <w:noProof/>
                      </w:rPr>
                    </w:pPr>
                    <w:r>
                      <w:rPr>
                        <w:noProof/>
                      </w:rPr>
                      <w:t xml:space="preserve">[4] </w:t>
                    </w:r>
                  </w:p>
                </w:tc>
                <w:tc>
                  <w:tcPr>
                    <w:tcW w:w="0" w:type="auto"/>
                    <w:hideMark/>
                  </w:tcPr>
                  <w:p w14:paraId="575673A8" w14:textId="77777777" w:rsidR="00CE5EFE" w:rsidRDefault="00CE5EFE">
                    <w:pPr>
                      <w:pStyle w:val="Bibliography"/>
                      <w:rPr>
                        <w:noProof/>
                      </w:rPr>
                    </w:pPr>
                    <w:r>
                      <w:rPr>
                        <w:noProof/>
                      </w:rPr>
                      <w:t>J. M. King, “Identifying Best practices for a BYOD Policy,” 2016.</w:t>
                    </w:r>
                  </w:p>
                </w:tc>
              </w:tr>
              <w:tr w:rsidR="00CE5EFE" w14:paraId="3CC53A8F" w14:textId="77777777">
                <w:trPr>
                  <w:divId w:val="1097099053"/>
                  <w:tblCellSpacing w:w="15" w:type="dxa"/>
                </w:trPr>
                <w:tc>
                  <w:tcPr>
                    <w:tcW w:w="50" w:type="pct"/>
                    <w:hideMark/>
                  </w:tcPr>
                  <w:p w14:paraId="4EDD9EDD" w14:textId="77777777" w:rsidR="00CE5EFE" w:rsidRDefault="00CE5EFE">
                    <w:pPr>
                      <w:pStyle w:val="Bibliography"/>
                      <w:rPr>
                        <w:noProof/>
                      </w:rPr>
                    </w:pPr>
                    <w:r>
                      <w:rPr>
                        <w:noProof/>
                      </w:rPr>
                      <w:t xml:space="preserve">[5] </w:t>
                    </w:r>
                  </w:p>
                </w:tc>
                <w:tc>
                  <w:tcPr>
                    <w:tcW w:w="0" w:type="auto"/>
                    <w:hideMark/>
                  </w:tcPr>
                  <w:p w14:paraId="272475BA" w14:textId="77777777" w:rsidR="00CE5EFE" w:rsidRDefault="00CE5EFE">
                    <w:pPr>
                      <w:pStyle w:val="Bibliography"/>
                      <w:rPr>
                        <w:noProof/>
                      </w:rPr>
                    </w:pPr>
                    <w:r>
                      <w:rPr>
                        <w:noProof/>
                      </w:rPr>
                      <w:t>D. W. C. S. a. D. E. Bosworth, “Password Policy: The Good, The Bad, and The Ugly,” Trinity College Dublin, 2004.</w:t>
                    </w:r>
                  </w:p>
                </w:tc>
              </w:tr>
              <w:tr w:rsidR="00CE5EFE" w14:paraId="32CD0822" w14:textId="77777777">
                <w:trPr>
                  <w:divId w:val="1097099053"/>
                  <w:tblCellSpacing w:w="15" w:type="dxa"/>
                </w:trPr>
                <w:tc>
                  <w:tcPr>
                    <w:tcW w:w="50" w:type="pct"/>
                    <w:hideMark/>
                  </w:tcPr>
                  <w:p w14:paraId="75645F8E" w14:textId="77777777" w:rsidR="00CE5EFE" w:rsidRDefault="00CE5EFE">
                    <w:pPr>
                      <w:pStyle w:val="Bibliography"/>
                      <w:rPr>
                        <w:noProof/>
                      </w:rPr>
                    </w:pPr>
                    <w:r>
                      <w:rPr>
                        <w:noProof/>
                      </w:rPr>
                      <w:t xml:space="preserve">[6] </w:t>
                    </w:r>
                  </w:p>
                </w:tc>
                <w:tc>
                  <w:tcPr>
                    <w:tcW w:w="0" w:type="auto"/>
                    <w:hideMark/>
                  </w:tcPr>
                  <w:p w14:paraId="26B2C219" w14:textId="77777777" w:rsidR="00CE5EFE" w:rsidRDefault="00CE5EFE">
                    <w:pPr>
                      <w:pStyle w:val="Bibliography"/>
                      <w:rPr>
                        <w:noProof/>
                      </w:rPr>
                    </w:pPr>
                    <w:r>
                      <w:rPr>
                        <w:noProof/>
                      </w:rPr>
                      <w:t>University of Huddersfield, “I.T. Security Policy,” [Online]. Available: https://www.hud.ac.uk/media/policydocuments/IT-Security-Policy.pdf. [Accessed 5 4 2020].</w:t>
                    </w:r>
                  </w:p>
                </w:tc>
              </w:tr>
              <w:tr w:rsidR="00CE5EFE" w14:paraId="588DDD16" w14:textId="77777777">
                <w:trPr>
                  <w:divId w:val="1097099053"/>
                  <w:tblCellSpacing w:w="15" w:type="dxa"/>
                </w:trPr>
                <w:tc>
                  <w:tcPr>
                    <w:tcW w:w="50" w:type="pct"/>
                    <w:hideMark/>
                  </w:tcPr>
                  <w:p w14:paraId="7EBDCC07" w14:textId="77777777" w:rsidR="00CE5EFE" w:rsidRDefault="00CE5EFE">
                    <w:pPr>
                      <w:pStyle w:val="Bibliography"/>
                      <w:rPr>
                        <w:noProof/>
                      </w:rPr>
                    </w:pPr>
                    <w:r>
                      <w:rPr>
                        <w:noProof/>
                      </w:rPr>
                      <w:t xml:space="preserve">[7] </w:t>
                    </w:r>
                  </w:p>
                </w:tc>
                <w:tc>
                  <w:tcPr>
                    <w:tcW w:w="0" w:type="auto"/>
                    <w:hideMark/>
                  </w:tcPr>
                  <w:p w14:paraId="524913EA" w14:textId="77777777" w:rsidR="00CE5EFE" w:rsidRDefault="00CE5EFE">
                    <w:pPr>
                      <w:pStyle w:val="Bibliography"/>
                      <w:rPr>
                        <w:noProof/>
                      </w:rPr>
                    </w:pPr>
                    <w:r>
                      <w:rPr>
                        <w:noProof/>
                      </w:rPr>
                      <w:t>G. C. S. V. Sherlock, “System and method security policy,” Securify Inc , US, 2001.</w:t>
                    </w:r>
                  </w:p>
                </w:tc>
              </w:tr>
              <w:tr w:rsidR="00CE5EFE" w14:paraId="6D75DB40" w14:textId="77777777">
                <w:trPr>
                  <w:divId w:val="1097099053"/>
                  <w:tblCellSpacing w:w="15" w:type="dxa"/>
                </w:trPr>
                <w:tc>
                  <w:tcPr>
                    <w:tcW w:w="50" w:type="pct"/>
                    <w:hideMark/>
                  </w:tcPr>
                  <w:p w14:paraId="5567701B" w14:textId="77777777" w:rsidR="00CE5EFE" w:rsidRDefault="00CE5EFE">
                    <w:pPr>
                      <w:pStyle w:val="Bibliography"/>
                      <w:rPr>
                        <w:noProof/>
                      </w:rPr>
                    </w:pPr>
                    <w:r>
                      <w:rPr>
                        <w:noProof/>
                      </w:rPr>
                      <w:t xml:space="preserve">[8] </w:t>
                    </w:r>
                  </w:p>
                </w:tc>
                <w:tc>
                  <w:tcPr>
                    <w:tcW w:w="0" w:type="auto"/>
                    <w:hideMark/>
                  </w:tcPr>
                  <w:p w14:paraId="7C4490D9" w14:textId="77777777" w:rsidR="00CE5EFE" w:rsidRDefault="00CE5EFE">
                    <w:pPr>
                      <w:pStyle w:val="Bibliography"/>
                      <w:rPr>
                        <w:noProof/>
                      </w:rPr>
                    </w:pPr>
                    <w:r>
                      <w:rPr>
                        <w:noProof/>
                      </w:rPr>
                      <w:t>NHS England, “Information Security Policy,” NHS, [Online]. Available: https://www.england.nhs.uk/wp-content/uploads/2016/12/information-security-policy-v4.0.pdf. [Accessed 5 4 2020].</w:t>
                    </w:r>
                  </w:p>
                </w:tc>
              </w:tr>
              <w:tr w:rsidR="00CE5EFE" w14:paraId="78A22141" w14:textId="77777777">
                <w:trPr>
                  <w:divId w:val="1097099053"/>
                  <w:tblCellSpacing w:w="15" w:type="dxa"/>
                </w:trPr>
                <w:tc>
                  <w:tcPr>
                    <w:tcW w:w="50" w:type="pct"/>
                    <w:hideMark/>
                  </w:tcPr>
                  <w:p w14:paraId="5D69215B" w14:textId="77777777" w:rsidR="00CE5EFE" w:rsidRDefault="00CE5EFE">
                    <w:pPr>
                      <w:pStyle w:val="Bibliography"/>
                      <w:rPr>
                        <w:noProof/>
                      </w:rPr>
                    </w:pPr>
                    <w:r>
                      <w:rPr>
                        <w:noProof/>
                      </w:rPr>
                      <w:t xml:space="preserve">[9] </w:t>
                    </w:r>
                  </w:p>
                </w:tc>
                <w:tc>
                  <w:tcPr>
                    <w:tcW w:w="0" w:type="auto"/>
                    <w:hideMark/>
                  </w:tcPr>
                  <w:p w14:paraId="25318AAF" w14:textId="77777777" w:rsidR="00CE5EFE" w:rsidRDefault="00CE5EFE">
                    <w:pPr>
                      <w:pStyle w:val="Bibliography"/>
                      <w:rPr>
                        <w:noProof/>
                      </w:rPr>
                    </w:pPr>
                    <w:r>
                      <w:rPr>
                        <w:noProof/>
                      </w:rPr>
                      <w:t>“Sample of usage policy,” [Online]. Available: https://www.getsafeonline.org/themes/site_themes/getsafeonline/download_centre/Sample_Acceptable_Usage_Policy.pdf. [Accessed 5 4 2020].</w:t>
                    </w:r>
                  </w:p>
                </w:tc>
              </w:tr>
              <w:tr w:rsidR="00CE5EFE" w14:paraId="7243B012" w14:textId="77777777">
                <w:trPr>
                  <w:divId w:val="1097099053"/>
                  <w:tblCellSpacing w:w="15" w:type="dxa"/>
                </w:trPr>
                <w:tc>
                  <w:tcPr>
                    <w:tcW w:w="50" w:type="pct"/>
                    <w:hideMark/>
                  </w:tcPr>
                  <w:p w14:paraId="7EE2B7F7" w14:textId="77777777" w:rsidR="00CE5EFE" w:rsidRDefault="00CE5EFE">
                    <w:pPr>
                      <w:pStyle w:val="Bibliography"/>
                      <w:rPr>
                        <w:noProof/>
                      </w:rPr>
                    </w:pPr>
                    <w:r>
                      <w:rPr>
                        <w:noProof/>
                      </w:rPr>
                      <w:t xml:space="preserve">[10] </w:t>
                    </w:r>
                  </w:p>
                </w:tc>
                <w:tc>
                  <w:tcPr>
                    <w:tcW w:w="0" w:type="auto"/>
                    <w:hideMark/>
                  </w:tcPr>
                  <w:p w14:paraId="5AB87A96" w14:textId="77777777" w:rsidR="00CE5EFE" w:rsidRDefault="00CE5EFE">
                    <w:pPr>
                      <w:pStyle w:val="Bibliography"/>
                      <w:rPr>
                        <w:noProof/>
                      </w:rPr>
                    </w:pPr>
                    <w:r>
                      <w:rPr>
                        <w:noProof/>
                      </w:rPr>
                      <w:t>“Meraki,” Cisco, [Online]. Available: https://meraki.cisco.com/solutions/mobile-device-management. [Accessed 29 3 2020].</w:t>
                    </w:r>
                  </w:p>
                </w:tc>
              </w:tr>
              <w:tr w:rsidR="00CE5EFE" w14:paraId="2C419D9F" w14:textId="77777777">
                <w:trPr>
                  <w:divId w:val="1097099053"/>
                  <w:tblCellSpacing w:w="15" w:type="dxa"/>
                </w:trPr>
                <w:tc>
                  <w:tcPr>
                    <w:tcW w:w="50" w:type="pct"/>
                    <w:hideMark/>
                  </w:tcPr>
                  <w:p w14:paraId="29C68BBD" w14:textId="77777777" w:rsidR="00CE5EFE" w:rsidRDefault="00CE5EFE">
                    <w:pPr>
                      <w:pStyle w:val="Bibliography"/>
                      <w:rPr>
                        <w:noProof/>
                      </w:rPr>
                    </w:pPr>
                    <w:r>
                      <w:rPr>
                        <w:noProof/>
                      </w:rPr>
                      <w:t xml:space="preserve">[11] </w:t>
                    </w:r>
                  </w:p>
                </w:tc>
                <w:tc>
                  <w:tcPr>
                    <w:tcW w:w="0" w:type="auto"/>
                    <w:hideMark/>
                  </w:tcPr>
                  <w:p w14:paraId="40EBAC66" w14:textId="77777777" w:rsidR="00CE5EFE" w:rsidRDefault="00CE5EFE">
                    <w:pPr>
                      <w:pStyle w:val="Bibliography"/>
                      <w:rPr>
                        <w:noProof/>
                      </w:rPr>
                    </w:pPr>
                    <w:r>
                      <w:rPr>
                        <w:noProof/>
                      </w:rPr>
                      <w:t>Cisco, “10 Things You Need To Know About Cisco Meraki,” Cisco, 14 2 2020. [Online]. Available: https://gblogs.cisco.com/uki/10-things-you-need-to-know-about-cisco-meraki/. [Accessed 5 4 2020].</w:t>
                    </w:r>
                  </w:p>
                </w:tc>
              </w:tr>
              <w:tr w:rsidR="00CE5EFE" w14:paraId="7245EA9F" w14:textId="77777777">
                <w:trPr>
                  <w:divId w:val="1097099053"/>
                  <w:tblCellSpacing w:w="15" w:type="dxa"/>
                </w:trPr>
                <w:tc>
                  <w:tcPr>
                    <w:tcW w:w="50" w:type="pct"/>
                    <w:hideMark/>
                  </w:tcPr>
                  <w:p w14:paraId="6C48AB0F" w14:textId="77777777" w:rsidR="00CE5EFE" w:rsidRDefault="00CE5EFE">
                    <w:pPr>
                      <w:pStyle w:val="Bibliography"/>
                      <w:rPr>
                        <w:noProof/>
                      </w:rPr>
                    </w:pPr>
                    <w:r>
                      <w:rPr>
                        <w:noProof/>
                      </w:rPr>
                      <w:t xml:space="preserve">[12] </w:t>
                    </w:r>
                  </w:p>
                </w:tc>
                <w:tc>
                  <w:tcPr>
                    <w:tcW w:w="0" w:type="auto"/>
                    <w:hideMark/>
                  </w:tcPr>
                  <w:p w14:paraId="3AD75789" w14:textId="77777777" w:rsidR="00CE5EFE" w:rsidRDefault="00CE5EFE">
                    <w:pPr>
                      <w:pStyle w:val="Bibliography"/>
                      <w:rPr>
                        <w:noProof/>
                      </w:rPr>
                    </w:pPr>
                    <w:r>
                      <w:rPr>
                        <w:noProof/>
                      </w:rPr>
                      <w:t>Cisco, “Cloud-Based Mobile Device Management (MDM),” Cisco, [Online]. Available: https://meraki.cisco.com/products/systems-manager. [Accessed 5 4 2020].</w:t>
                    </w:r>
                  </w:p>
                </w:tc>
              </w:tr>
            </w:tbl>
            <w:p w14:paraId="7F46DD61" w14:textId="77777777" w:rsidR="00CE5EFE" w:rsidRDefault="00CE5EFE">
              <w:pPr>
                <w:divId w:val="1097099053"/>
                <w:rPr>
                  <w:rFonts w:eastAsia="Times New Roman"/>
                  <w:noProof/>
                </w:rPr>
              </w:pPr>
            </w:p>
            <w:p w14:paraId="4BE53344" w14:textId="5BA4F9A0" w:rsidR="006B68B8" w:rsidRPr="006B68B8" w:rsidRDefault="006B68B8">
              <w:pPr>
                <w:rPr>
                  <w:rFonts w:ascii="Times New Roman" w:hAnsi="Times New Roman" w:cs="Times New Roman"/>
                </w:rPr>
              </w:pPr>
              <w:r w:rsidRPr="006B68B8">
                <w:rPr>
                  <w:rFonts w:ascii="Times New Roman" w:hAnsi="Times New Roman" w:cs="Times New Roman"/>
                  <w:b/>
                  <w:bCs/>
                  <w:noProof/>
                </w:rPr>
                <w:fldChar w:fldCharType="end"/>
              </w:r>
            </w:p>
          </w:sdtContent>
        </w:sdt>
      </w:sdtContent>
    </w:sdt>
    <w:p w14:paraId="7499EEFE" w14:textId="77777777" w:rsidR="00191565" w:rsidRDefault="00191565">
      <w:pPr>
        <w:rPr>
          <w:rFonts w:ascii="Times New Roman" w:hAnsi="Times New Roman" w:cs="Times New Roman"/>
        </w:rPr>
        <w:sectPr w:rsidR="00191565" w:rsidSect="00AE7AF6">
          <w:type w:val="continuous"/>
          <w:pgSz w:w="11906" w:h="16838"/>
          <w:pgMar w:top="1440" w:right="1440" w:bottom="1440" w:left="1440" w:header="708" w:footer="708" w:gutter="0"/>
          <w:pgNumType w:start="0"/>
          <w:cols w:space="708"/>
          <w:titlePg/>
          <w:docGrid w:linePitch="360"/>
        </w:sectPr>
      </w:pPr>
    </w:p>
    <w:p w14:paraId="507288DF" w14:textId="77777777" w:rsidR="00191565" w:rsidRPr="00191565" w:rsidRDefault="00191565" w:rsidP="00191565">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191565" w:rsidRPr="00191565" w14:paraId="0CDE510A" w14:textId="77777777" w:rsidTr="00541134">
        <w:trPr>
          <w:jc w:val="center"/>
        </w:trPr>
        <w:tc>
          <w:tcPr>
            <w:tcW w:w="10670" w:type="dxa"/>
            <w:shd w:val="clear" w:color="auto" w:fill="BFBFBF"/>
          </w:tcPr>
          <w:p w14:paraId="54F9C3ED" w14:textId="77777777" w:rsidR="00191565" w:rsidRPr="00191565" w:rsidRDefault="00191565" w:rsidP="00191565">
            <w:pPr>
              <w:spacing w:after="0" w:line="240" w:lineRule="auto"/>
              <w:rPr>
                <w:rFonts w:ascii="Times New Roman" w:eastAsia="Times New Roman" w:hAnsi="Times New Roman" w:cs="Times New Roman"/>
                <w:sz w:val="20"/>
                <w:szCs w:val="20"/>
                <w:lang w:eastAsia="en-GB"/>
              </w:rPr>
            </w:pPr>
            <w:r w:rsidRPr="00191565">
              <w:rPr>
                <w:rFonts w:ascii="Times New Roman" w:eastAsia="Times New Roman" w:hAnsi="Times New Roman" w:cs="Times New Roman"/>
                <w:sz w:val="32"/>
                <w:szCs w:val="32"/>
                <w:lang w:eastAsia="en-GB"/>
              </w:rPr>
              <w:br w:type="page"/>
            </w:r>
            <w:r w:rsidRPr="00191565">
              <w:rPr>
                <w:rFonts w:ascii="Calibri" w:eastAsia="Times New Roman" w:hAnsi="Calibri" w:cs="Arial"/>
                <w:b/>
                <w:caps/>
                <w:sz w:val="40"/>
                <w:szCs w:val="20"/>
                <w:lang w:eastAsia="en-GB"/>
              </w:rPr>
              <w:t xml:space="preserve">                 marking criteria and Student FEEDBACK</w:t>
            </w:r>
          </w:p>
        </w:tc>
      </w:tr>
    </w:tbl>
    <w:p w14:paraId="47D79C5D" w14:textId="77777777" w:rsidR="00191565" w:rsidRPr="00191565" w:rsidRDefault="00191565" w:rsidP="00191565">
      <w:pPr>
        <w:spacing w:after="0" w:line="240" w:lineRule="auto"/>
        <w:rPr>
          <w:rFonts w:ascii="Times New Roman" w:eastAsia="Times New Roman" w:hAnsi="Times New Roman" w:cs="Times New Roman"/>
          <w:sz w:val="16"/>
          <w:szCs w:val="20"/>
          <w:lang w:eastAsia="en-GB"/>
        </w:rPr>
      </w:pPr>
    </w:p>
    <w:p w14:paraId="35966A50" w14:textId="77777777" w:rsidR="00191565" w:rsidRPr="00191565" w:rsidRDefault="00191565" w:rsidP="00191565">
      <w:pPr>
        <w:spacing w:after="0" w:line="240" w:lineRule="auto"/>
        <w:jc w:val="both"/>
        <w:rPr>
          <w:rFonts w:ascii="Calibri" w:eastAsia="Times New Roman" w:hAnsi="Calibri" w:cs="Times New Roman"/>
          <w:sz w:val="20"/>
          <w:szCs w:val="20"/>
        </w:rPr>
      </w:pPr>
      <w:r w:rsidRPr="00191565">
        <w:rPr>
          <w:rFonts w:ascii="Calibri" w:eastAsia="Times New Roman" w:hAnsi="Calibri" w:cs="Times New Roman"/>
          <w:sz w:val="20"/>
          <w:szCs w:val="20"/>
        </w:rPr>
        <w:t xml:space="preserve">This section details the assessment criteria. The </w:t>
      </w:r>
      <w:r w:rsidRPr="00191565">
        <w:rPr>
          <w:rFonts w:ascii="Calibri" w:eastAsia="Times New Roman" w:hAnsi="Calibri" w:cs="Times New Roman"/>
          <w:i/>
          <w:sz w:val="20"/>
          <w:szCs w:val="20"/>
        </w:rPr>
        <w:t>extent</w:t>
      </w:r>
      <w:r w:rsidRPr="00191565">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66794053" w14:textId="77777777" w:rsidR="00191565" w:rsidRPr="00191565" w:rsidRDefault="00191565" w:rsidP="00191565">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191565" w:rsidRPr="00191565" w14:paraId="29F92D8D" w14:textId="77777777" w:rsidTr="00541134">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54A59202" w14:textId="77777777" w:rsidR="00191565" w:rsidRPr="00191565" w:rsidRDefault="00191565" w:rsidP="00191565">
            <w:pPr>
              <w:spacing w:after="0" w:line="240" w:lineRule="auto"/>
              <w:rPr>
                <w:rFonts w:ascii="Calibri" w:eastAsia="Times New Roman" w:hAnsi="Calibri" w:cs="Times New Roman"/>
                <w:b/>
                <w:szCs w:val="20"/>
                <w:lang w:eastAsia="en-GB"/>
              </w:rPr>
            </w:pPr>
            <w:r w:rsidRPr="00191565">
              <w:rPr>
                <w:rFonts w:ascii="Calibri" w:eastAsia="Times New Roman" w:hAnsi="Calibri" w:cs="Times New Roman"/>
                <w:b/>
                <w:szCs w:val="16"/>
                <w:lang w:eastAsia="en-GB"/>
              </w:rPr>
              <w:t xml:space="preserve">Common Assessment Criteria </w:t>
            </w:r>
            <w:r w:rsidRPr="00191565">
              <w:rPr>
                <w:rFonts w:ascii="Calibri" w:eastAsia="Times New Roman" w:hAnsi="Calibri" w:cs="Times New Roman"/>
                <w:b/>
                <w:szCs w:val="20"/>
                <w:lang w:eastAsia="en-GB"/>
              </w:rPr>
              <w:t xml:space="preserve">Applied </w:t>
            </w:r>
            <w:bookmarkStart w:id="17" w:name="assessmentComponent"/>
            <w:bookmarkEnd w:id="17"/>
            <w:r w:rsidRPr="00191565">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6EDF391B" w14:textId="77777777" w:rsidR="00191565" w:rsidRPr="00191565" w:rsidRDefault="00191565" w:rsidP="00191565">
            <w:pPr>
              <w:spacing w:after="0" w:line="240" w:lineRule="auto"/>
              <w:ind w:left="34" w:right="113"/>
              <w:jc w:val="center"/>
              <w:rPr>
                <w:rFonts w:ascii="Calibri" w:eastAsia="Times New Roman" w:hAnsi="Calibri" w:cs="Times New Roman"/>
                <w:b/>
                <w:sz w:val="14"/>
                <w:szCs w:val="14"/>
                <w:lang w:eastAsia="en-GB"/>
              </w:rPr>
            </w:pPr>
            <w:r w:rsidRPr="00191565">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49EAD9C" w14:textId="77777777" w:rsidR="00191565" w:rsidRPr="00191565" w:rsidRDefault="00191565" w:rsidP="00191565">
            <w:pPr>
              <w:spacing w:after="0" w:line="240" w:lineRule="auto"/>
              <w:ind w:left="113" w:right="113"/>
              <w:jc w:val="center"/>
              <w:rPr>
                <w:rFonts w:ascii="Calibri" w:eastAsia="Times New Roman" w:hAnsi="Calibri" w:cs="Times New Roman"/>
                <w:b/>
                <w:sz w:val="14"/>
                <w:szCs w:val="14"/>
                <w:lang w:eastAsia="en-GB"/>
              </w:rPr>
            </w:pPr>
            <w:r w:rsidRPr="00191565">
              <w:rPr>
                <w:rFonts w:ascii="Calibri" w:eastAsia="Times New Roman" w:hAnsi="Calibri" w:cs="Times New Roman"/>
                <w:b/>
                <w:sz w:val="14"/>
                <w:szCs w:val="14"/>
                <w:lang w:eastAsia="en-GB"/>
              </w:rPr>
              <w:t xml:space="preserve">Marks </w:t>
            </w:r>
          </w:p>
          <w:p w14:paraId="5676E342" w14:textId="77777777" w:rsidR="00191565" w:rsidRPr="00191565" w:rsidRDefault="00191565" w:rsidP="00191565">
            <w:pPr>
              <w:spacing w:after="0" w:line="240" w:lineRule="auto"/>
              <w:ind w:left="113" w:right="113"/>
              <w:jc w:val="center"/>
              <w:rPr>
                <w:rFonts w:ascii="Calibri" w:eastAsia="Times New Roman" w:hAnsi="Calibri" w:cs="Times New Roman"/>
                <w:b/>
                <w:sz w:val="14"/>
                <w:szCs w:val="14"/>
                <w:lang w:eastAsia="en-GB"/>
              </w:rPr>
            </w:pPr>
            <w:r w:rsidRPr="00191565">
              <w:rPr>
                <w:rFonts w:ascii="Calibri" w:eastAsia="Times New Roman" w:hAnsi="Calibri" w:cs="Times New Roman"/>
                <w:b/>
                <w:sz w:val="14"/>
                <w:szCs w:val="14"/>
                <w:lang w:eastAsia="en-GB"/>
              </w:rPr>
              <w:t>awarded</w:t>
            </w:r>
          </w:p>
        </w:tc>
      </w:tr>
      <w:tr w:rsidR="00191565" w:rsidRPr="00191565" w14:paraId="442CDC84" w14:textId="77777777" w:rsidTr="00541134">
        <w:trPr>
          <w:trHeight w:val="450"/>
        </w:trPr>
        <w:tc>
          <w:tcPr>
            <w:tcW w:w="4435" w:type="pct"/>
            <w:tcBorders>
              <w:top w:val="single" w:sz="4" w:space="0" w:color="auto"/>
              <w:left w:val="single" w:sz="4" w:space="0" w:color="auto"/>
              <w:right w:val="single" w:sz="4" w:space="0" w:color="auto"/>
            </w:tcBorders>
            <w:shd w:val="clear" w:color="auto" w:fill="D9D9D9"/>
          </w:tcPr>
          <w:p w14:paraId="57553424" w14:textId="77777777" w:rsidR="00191565" w:rsidRPr="00191565" w:rsidRDefault="00191565" w:rsidP="00191565">
            <w:pPr>
              <w:spacing w:after="0" w:line="240" w:lineRule="auto"/>
              <w:rPr>
                <w:rFonts w:ascii="Calibri" w:eastAsia="Times New Roman" w:hAnsi="Calibri" w:cs="Times New Roman"/>
                <w:b/>
                <w:sz w:val="16"/>
                <w:szCs w:val="16"/>
                <w:lang w:eastAsia="en-GB"/>
              </w:rPr>
            </w:pPr>
            <w:r w:rsidRPr="00191565">
              <w:rPr>
                <w:rFonts w:ascii="Calibri" w:eastAsia="Times New Roman" w:hAnsi="Calibri" w:cs="Times New Roman"/>
                <w:b/>
                <w:sz w:val="20"/>
                <w:szCs w:val="16"/>
                <w:lang w:eastAsia="en-GB"/>
              </w:rPr>
              <w:t>1. E</w:t>
            </w:r>
            <w:r w:rsidRPr="00191565">
              <w:rPr>
                <w:rFonts w:ascii="Calibri" w:eastAsia="Times New Roman" w:hAnsi="Calibri" w:cs="Times New Roman"/>
                <w:b/>
                <w:sz w:val="20"/>
                <w:szCs w:val="20"/>
                <w:lang w:eastAsia="en-GB"/>
              </w:rPr>
              <w:t>ngagement with Literature Skills</w:t>
            </w:r>
          </w:p>
          <w:p w14:paraId="7ABE3293" w14:textId="77777777" w:rsidR="00191565" w:rsidRPr="00191565" w:rsidRDefault="00191565" w:rsidP="00191565">
            <w:pPr>
              <w:spacing w:after="120" w:line="240" w:lineRule="auto"/>
              <w:rPr>
                <w:rFonts w:ascii="Calibri" w:eastAsia="Times New Roman" w:hAnsi="Calibri" w:cs="Times New Roman"/>
                <w:sz w:val="14"/>
                <w:szCs w:val="14"/>
                <w:lang w:eastAsia="en-GB"/>
              </w:rPr>
            </w:pPr>
            <w:r w:rsidRPr="00191565">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6DA72803" w14:textId="77777777" w:rsidR="00191565" w:rsidRPr="00191565" w:rsidRDefault="00191565" w:rsidP="0019156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0B6E99C" w14:textId="77777777" w:rsidR="00191565" w:rsidRPr="00191565" w:rsidRDefault="00191565" w:rsidP="00191565">
            <w:pPr>
              <w:spacing w:after="0" w:line="240" w:lineRule="auto"/>
              <w:jc w:val="center"/>
              <w:rPr>
                <w:rFonts w:ascii="Calibri" w:eastAsia="Times New Roman" w:hAnsi="Calibri" w:cs="Times New Roman"/>
                <w:sz w:val="32"/>
                <w:szCs w:val="20"/>
                <w:lang w:eastAsia="en-GB"/>
              </w:rPr>
            </w:pPr>
          </w:p>
        </w:tc>
      </w:tr>
      <w:tr w:rsidR="00191565" w:rsidRPr="00191565" w14:paraId="47A2D6E3" w14:textId="77777777" w:rsidTr="00541134">
        <w:trPr>
          <w:trHeight w:val="450"/>
        </w:trPr>
        <w:tc>
          <w:tcPr>
            <w:tcW w:w="4435" w:type="pct"/>
            <w:vMerge w:val="restart"/>
            <w:tcBorders>
              <w:top w:val="single" w:sz="4" w:space="0" w:color="auto"/>
              <w:left w:val="single" w:sz="4" w:space="0" w:color="auto"/>
              <w:right w:val="single" w:sz="4" w:space="0" w:color="auto"/>
            </w:tcBorders>
          </w:tcPr>
          <w:p w14:paraId="08147B70" w14:textId="77777777" w:rsidR="00191565" w:rsidRPr="00191565" w:rsidRDefault="00191565" w:rsidP="00191565">
            <w:pPr>
              <w:spacing w:after="120" w:line="240" w:lineRule="auto"/>
              <w:rPr>
                <w:rFonts w:ascii="Calibri" w:eastAsia="Times New Roman" w:hAnsi="Calibri" w:cs="Times New Roman"/>
                <w:sz w:val="20"/>
                <w:szCs w:val="14"/>
                <w:lang w:eastAsia="en-GB"/>
              </w:rPr>
            </w:pPr>
            <w:bookmarkStart w:id="18" w:name="feedbackRIL"/>
            <w:bookmarkEnd w:id="18"/>
            <w:r w:rsidRPr="00191565">
              <w:rPr>
                <w:rFonts w:ascii="Calibri" w:eastAsia="Times New Roman" w:hAnsi="Calibri" w:cs="Times New Roman"/>
                <w:sz w:val="20"/>
                <w:szCs w:val="14"/>
                <w:lang w:eastAsia="en-GB"/>
              </w:rPr>
              <w:t>You have used mainly websites for your referencing and did not engaged with any academic peer review article to make your work credible. Websites require careful consideration.  Key concept considered.  Try to utilise the University online resources and journals.  (Grade mark: 50.00%)</w:t>
            </w:r>
          </w:p>
        </w:tc>
        <w:tc>
          <w:tcPr>
            <w:tcW w:w="283" w:type="pct"/>
            <w:tcBorders>
              <w:top w:val="single" w:sz="4" w:space="0" w:color="auto"/>
              <w:left w:val="single" w:sz="4" w:space="0" w:color="auto"/>
              <w:right w:val="single" w:sz="4" w:space="0" w:color="auto"/>
            </w:tcBorders>
          </w:tcPr>
          <w:p w14:paraId="14D0361B" w14:textId="77777777" w:rsidR="00191565" w:rsidRPr="00191565" w:rsidRDefault="00191565" w:rsidP="00191565">
            <w:pPr>
              <w:spacing w:after="0" w:line="240" w:lineRule="auto"/>
              <w:jc w:val="center"/>
              <w:rPr>
                <w:rFonts w:ascii="Calibri" w:eastAsia="Times New Roman" w:hAnsi="Calibri" w:cs="Times New Roman"/>
                <w:sz w:val="20"/>
                <w:szCs w:val="20"/>
                <w:lang w:eastAsia="en-GB"/>
              </w:rPr>
            </w:pPr>
            <w:bookmarkStart w:id="19" w:name="totalRIL"/>
            <w:bookmarkEnd w:id="19"/>
            <w:r w:rsidRPr="00191565">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12B8690D" w14:textId="77777777" w:rsidR="00191565" w:rsidRPr="00191565" w:rsidRDefault="00191565" w:rsidP="00191565">
            <w:pPr>
              <w:spacing w:after="0" w:line="240" w:lineRule="auto"/>
              <w:jc w:val="center"/>
              <w:rPr>
                <w:rFonts w:ascii="Calibri" w:eastAsia="Times New Roman" w:hAnsi="Calibri" w:cs="Times New Roman"/>
                <w:sz w:val="20"/>
                <w:szCs w:val="20"/>
                <w:lang w:eastAsia="en-GB"/>
              </w:rPr>
            </w:pPr>
            <w:bookmarkStart w:id="20" w:name="markRIL"/>
            <w:bookmarkEnd w:id="20"/>
            <w:r w:rsidRPr="00191565">
              <w:rPr>
                <w:rFonts w:ascii="Calibri" w:eastAsia="Times New Roman" w:hAnsi="Calibri" w:cs="Times New Roman"/>
                <w:sz w:val="20"/>
                <w:szCs w:val="20"/>
                <w:lang w:eastAsia="en-GB"/>
              </w:rPr>
              <w:t>7.5</w:t>
            </w:r>
          </w:p>
        </w:tc>
      </w:tr>
      <w:tr w:rsidR="00191565" w:rsidRPr="00191565" w14:paraId="6DE0F5E5" w14:textId="77777777" w:rsidTr="00541134">
        <w:trPr>
          <w:trHeight w:val="451"/>
        </w:trPr>
        <w:tc>
          <w:tcPr>
            <w:tcW w:w="4435" w:type="pct"/>
            <w:vMerge/>
            <w:tcBorders>
              <w:left w:val="single" w:sz="4" w:space="0" w:color="auto"/>
              <w:bottom w:val="single" w:sz="4" w:space="0" w:color="auto"/>
              <w:right w:val="single" w:sz="4" w:space="0" w:color="auto"/>
            </w:tcBorders>
          </w:tcPr>
          <w:p w14:paraId="4D1AA106" w14:textId="77777777" w:rsidR="00191565" w:rsidRPr="00191565" w:rsidRDefault="00191565" w:rsidP="0019156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1A045DD" w14:textId="77777777" w:rsidR="00191565" w:rsidRPr="00191565" w:rsidRDefault="00191565" w:rsidP="0019156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4CA4EB3A" w14:textId="77777777" w:rsidR="00191565" w:rsidRPr="00191565" w:rsidRDefault="00191565" w:rsidP="00191565">
            <w:pPr>
              <w:spacing w:after="0" w:line="240" w:lineRule="auto"/>
              <w:jc w:val="center"/>
              <w:rPr>
                <w:rFonts w:ascii="Calibri" w:eastAsia="Times New Roman" w:hAnsi="Calibri" w:cs="Times New Roman"/>
                <w:sz w:val="32"/>
                <w:szCs w:val="20"/>
                <w:lang w:eastAsia="en-GB"/>
              </w:rPr>
            </w:pPr>
          </w:p>
        </w:tc>
      </w:tr>
      <w:tr w:rsidR="00191565" w:rsidRPr="00191565" w14:paraId="2E3C0F39" w14:textId="77777777" w:rsidTr="00541134">
        <w:trPr>
          <w:trHeight w:val="450"/>
        </w:trPr>
        <w:tc>
          <w:tcPr>
            <w:tcW w:w="4435" w:type="pct"/>
            <w:tcBorders>
              <w:top w:val="single" w:sz="4" w:space="0" w:color="auto"/>
              <w:left w:val="single" w:sz="4" w:space="0" w:color="auto"/>
              <w:right w:val="single" w:sz="4" w:space="0" w:color="auto"/>
            </w:tcBorders>
            <w:shd w:val="clear" w:color="auto" w:fill="D9D9D9"/>
          </w:tcPr>
          <w:p w14:paraId="6A464C9F" w14:textId="77777777" w:rsidR="00191565" w:rsidRPr="00191565" w:rsidRDefault="00191565" w:rsidP="00191565">
            <w:pPr>
              <w:spacing w:after="0" w:line="240" w:lineRule="auto"/>
              <w:rPr>
                <w:rFonts w:ascii="Calibri" w:eastAsia="Times New Roman" w:hAnsi="Calibri" w:cs="Times New Roman"/>
                <w:b/>
                <w:sz w:val="20"/>
                <w:szCs w:val="20"/>
                <w:lang w:eastAsia="en-GB"/>
              </w:rPr>
            </w:pPr>
            <w:r w:rsidRPr="00191565">
              <w:rPr>
                <w:rFonts w:ascii="Calibri" w:eastAsia="Times New Roman" w:hAnsi="Calibri" w:cs="Times New Roman"/>
                <w:b/>
                <w:sz w:val="20"/>
                <w:szCs w:val="16"/>
                <w:lang w:eastAsia="en-GB"/>
              </w:rPr>
              <w:t xml:space="preserve">2. </w:t>
            </w:r>
            <w:r w:rsidRPr="00191565">
              <w:rPr>
                <w:rFonts w:ascii="Calibri" w:eastAsia="Times New Roman" w:hAnsi="Calibri" w:cs="Times New Roman"/>
                <w:b/>
                <w:sz w:val="20"/>
                <w:szCs w:val="20"/>
                <w:lang w:eastAsia="en-GB"/>
              </w:rPr>
              <w:t>Knowledge and Understanding Skills</w:t>
            </w:r>
          </w:p>
          <w:p w14:paraId="25F66879" w14:textId="77777777" w:rsidR="00191565" w:rsidRPr="00191565" w:rsidRDefault="00191565" w:rsidP="00191565">
            <w:pPr>
              <w:spacing w:after="120" w:line="240" w:lineRule="auto"/>
              <w:rPr>
                <w:rFonts w:ascii="Calibri" w:eastAsia="Times New Roman" w:hAnsi="Calibri" w:cs="Times New Roman"/>
                <w:sz w:val="14"/>
                <w:szCs w:val="14"/>
                <w:lang w:eastAsia="en-GB"/>
              </w:rPr>
            </w:pPr>
            <w:r w:rsidRPr="00191565">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912B555" w14:textId="77777777" w:rsidR="00191565" w:rsidRPr="00191565" w:rsidRDefault="00191565" w:rsidP="0019156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DC373BD" w14:textId="77777777" w:rsidR="00191565" w:rsidRPr="00191565" w:rsidRDefault="00191565" w:rsidP="00191565">
            <w:pPr>
              <w:spacing w:after="0" w:line="240" w:lineRule="auto"/>
              <w:jc w:val="center"/>
              <w:rPr>
                <w:rFonts w:ascii="Calibri" w:eastAsia="Times New Roman" w:hAnsi="Calibri" w:cs="Times New Roman"/>
                <w:sz w:val="32"/>
                <w:szCs w:val="20"/>
                <w:lang w:eastAsia="en-GB"/>
              </w:rPr>
            </w:pPr>
          </w:p>
        </w:tc>
      </w:tr>
      <w:tr w:rsidR="00191565" w:rsidRPr="00191565" w14:paraId="42B5E0E0" w14:textId="77777777" w:rsidTr="00541134">
        <w:trPr>
          <w:trHeight w:val="450"/>
        </w:trPr>
        <w:tc>
          <w:tcPr>
            <w:tcW w:w="4435" w:type="pct"/>
            <w:vMerge w:val="restart"/>
            <w:tcBorders>
              <w:top w:val="single" w:sz="4" w:space="0" w:color="auto"/>
              <w:left w:val="single" w:sz="4" w:space="0" w:color="auto"/>
              <w:right w:val="single" w:sz="4" w:space="0" w:color="auto"/>
            </w:tcBorders>
          </w:tcPr>
          <w:p w14:paraId="5120D752" w14:textId="77777777" w:rsidR="00191565" w:rsidRPr="00191565" w:rsidRDefault="00191565" w:rsidP="00191565">
            <w:pPr>
              <w:spacing w:after="120" w:line="240" w:lineRule="auto"/>
              <w:rPr>
                <w:rFonts w:ascii="Calibri" w:eastAsia="Times New Roman" w:hAnsi="Calibri" w:cs="Times New Roman"/>
                <w:sz w:val="20"/>
                <w:szCs w:val="14"/>
                <w:lang w:eastAsia="en-GB"/>
              </w:rPr>
            </w:pPr>
            <w:bookmarkStart w:id="21" w:name="feedbackKUS"/>
            <w:bookmarkEnd w:id="21"/>
            <w:r w:rsidRPr="00191565">
              <w:rPr>
                <w:rFonts w:ascii="Calibri" w:eastAsia="Times New Roman" w:hAnsi="Calibri" w:cs="Times New Roman"/>
                <w:sz w:val="20"/>
                <w:szCs w:val="14"/>
                <w:lang w:eastAsia="en-GB"/>
              </w:rPr>
              <w:t>You have demonstrated knowledge and understanding. However, see comment above which is lacking in this report.  You have not used the IEEE report formatting.   (Grade mark: 50.00%)</w:t>
            </w:r>
          </w:p>
        </w:tc>
        <w:tc>
          <w:tcPr>
            <w:tcW w:w="283" w:type="pct"/>
            <w:tcBorders>
              <w:top w:val="single" w:sz="4" w:space="0" w:color="auto"/>
              <w:left w:val="single" w:sz="4" w:space="0" w:color="auto"/>
              <w:right w:val="single" w:sz="4" w:space="0" w:color="auto"/>
            </w:tcBorders>
          </w:tcPr>
          <w:p w14:paraId="73F147EB" w14:textId="77777777" w:rsidR="00191565" w:rsidRPr="00191565" w:rsidRDefault="00191565" w:rsidP="00191565">
            <w:pPr>
              <w:spacing w:after="0" w:line="240" w:lineRule="auto"/>
              <w:jc w:val="center"/>
              <w:rPr>
                <w:rFonts w:ascii="Calibri" w:eastAsia="Times New Roman" w:hAnsi="Calibri" w:cs="Times New Roman"/>
                <w:sz w:val="20"/>
                <w:szCs w:val="20"/>
                <w:lang w:eastAsia="en-GB"/>
              </w:rPr>
            </w:pPr>
            <w:bookmarkStart w:id="22" w:name="totalKUS"/>
            <w:bookmarkEnd w:id="22"/>
            <w:r w:rsidRPr="00191565">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0A60E821" w14:textId="77777777" w:rsidR="00191565" w:rsidRPr="00191565" w:rsidRDefault="00191565" w:rsidP="00191565">
            <w:pPr>
              <w:spacing w:after="0" w:line="240" w:lineRule="auto"/>
              <w:jc w:val="center"/>
              <w:rPr>
                <w:rFonts w:ascii="Calibri" w:eastAsia="Times New Roman" w:hAnsi="Calibri" w:cs="Times New Roman"/>
                <w:sz w:val="20"/>
                <w:szCs w:val="20"/>
                <w:lang w:eastAsia="en-GB"/>
              </w:rPr>
            </w:pPr>
            <w:bookmarkStart w:id="23" w:name="markKUS"/>
            <w:bookmarkEnd w:id="23"/>
            <w:r w:rsidRPr="00191565">
              <w:rPr>
                <w:rFonts w:ascii="Calibri" w:eastAsia="Times New Roman" w:hAnsi="Calibri" w:cs="Times New Roman"/>
                <w:sz w:val="20"/>
                <w:szCs w:val="20"/>
                <w:lang w:eastAsia="en-GB"/>
              </w:rPr>
              <w:t>7.5</w:t>
            </w:r>
          </w:p>
        </w:tc>
      </w:tr>
      <w:tr w:rsidR="00191565" w:rsidRPr="00191565" w14:paraId="0238B7DD" w14:textId="77777777" w:rsidTr="00541134">
        <w:trPr>
          <w:trHeight w:val="451"/>
        </w:trPr>
        <w:tc>
          <w:tcPr>
            <w:tcW w:w="4435" w:type="pct"/>
            <w:vMerge/>
            <w:tcBorders>
              <w:left w:val="single" w:sz="4" w:space="0" w:color="auto"/>
              <w:bottom w:val="single" w:sz="4" w:space="0" w:color="auto"/>
              <w:right w:val="single" w:sz="4" w:space="0" w:color="auto"/>
            </w:tcBorders>
          </w:tcPr>
          <w:p w14:paraId="5680D5A1" w14:textId="77777777" w:rsidR="00191565" w:rsidRPr="00191565" w:rsidRDefault="00191565" w:rsidP="0019156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7905CAE" w14:textId="77777777" w:rsidR="00191565" w:rsidRPr="00191565" w:rsidRDefault="00191565" w:rsidP="0019156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84034DC" w14:textId="77777777" w:rsidR="00191565" w:rsidRPr="00191565" w:rsidRDefault="00191565" w:rsidP="00191565">
            <w:pPr>
              <w:spacing w:after="0" w:line="240" w:lineRule="auto"/>
              <w:jc w:val="center"/>
              <w:rPr>
                <w:rFonts w:ascii="Calibri" w:eastAsia="Times New Roman" w:hAnsi="Calibri" w:cs="Times New Roman"/>
                <w:sz w:val="32"/>
                <w:szCs w:val="20"/>
                <w:lang w:eastAsia="en-GB"/>
              </w:rPr>
            </w:pPr>
          </w:p>
        </w:tc>
      </w:tr>
      <w:tr w:rsidR="00191565" w:rsidRPr="00191565" w14:paraId="48849C4B" w14:textId="77777777" w:rsidTr="00541134">
        <w:trPr>
          <w:trHeight w:val="450"/>
        </w:trPr>
        <w:tc>
          <w:tcPr>
            <w:tcW w:w="4435" w:type="pct"/>
            <w:tcBorders>
              <w:top w:val="single" w:sz="4" w:space="0" w:color="auto"/>
              <w:left w:val="single" w:sz="4" w:space="0" w:color="auto"/>
              <w:right w:val="single" w:sz="4" w:space="0" w:color="auto"/>
            </w:tcBorders>
            <w:shd w:val="clear" w:color="auto" w:fill="D9D9D9"/>
          </w:tcPr>
          <w:p w14:paraId="54F247E4" w14:textId="77777777" w:rsidR="00191565" w:rsidRPr="00191565" w:rsidRDefault="00191565" w:rsidP="00191565">
            <w:pPr>
              <w:spacing w:after="0" w:line="240" w:lineRule="auto"/>
              <w:rPr>
                <w:rFonts w:ascii="Calibri" w:eastAsia="Times New Roman" w:hAnsi="Calibri" w:cs="Times New Roman"/>
                <w:b/>
                <w:sz w:val="16"/>
                <w:szCs w:val="16"/>
                <w:lang w:eastAsia="en-GB"/>
              </w:rPr>
            </w:pPr>
            <w:r w:rsidRPr="00191565">
              <w:rPr>
                <w:rFonts w:ascii="Calibri" w:eastAsia="Times New Roman" w:hAnsi="Calibri" w:cs="Times New Roman"/>
                <w:b/>
                <w:sz w:val="20"/>
                <w:szCs w:val="16"/>
                <w:lang w:eastAsia="en-GB"/>
              </w:rPr>
              <w:t xml:space="preserve">3. </w:t>
            </w:r>
            <w:r w:rsidRPr="00191565">
              <w:rPr>
                <w:rFonts w:ascii="Calibri" w:eastAsia="Times New Roman" w:hAnsi="Calibri" w:cs="Times New Roman"/>
                <w:b/>
                <w:sz w:val="20"/>
                <w:szCs w:val="20"/>
                <w:lang w:eastAsia="en-GB"/>
              </w:rPr>
              <w:t>Cognitive and Intellectual Skills</w:t>
            </w:r>
          </w:p>
          <w:p w14:paraId="6DBCCEEB" w14:textId="77777777" w:rsidR="00191565" w:rsidRPr="00191565" w:rsidRDefault="00191565" w:rsidP="00191565">
            <w:pPr>
              <w:spacing w:after="120" w:line="240" w:lineRule="auto"/>
              <w:rPr>
                <w:rFonts w:ascii="Calibri" w:eastAsia="Times New Roman" w:hAnsi="Calibri" w:cs="Times New Roman"/>
                <w:sz w:val="14"/>
                <w:szCs w:val="14"/>
                <w:lang w:eastAsia="en-GB"/>
              </w:rPr>
            </w:pPr>
            <w:r w:rsidRPr="00191565">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F5AFD16" w14:textId="77777777" w:rsidR="00191565" w:rsidRPr="00191565" w:rsidRDefault="00191565" w:rsidP="0019156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0AC2E99" w14:textId="77777777" w:rsidR="00191565" w:rsidRPr="00191565" w:rsidRDefault="00191565" w:rsidP="00191565">
            <w:pPr>
              <w:spacing w:after="0" w:line="240" w:lineRule="auto"/>
              <w:jc w:val="center"/>
              <w:rPr>
                <w:rFonts w:ascii="Calibri" w:eastAsia="Times New Roman" w:hAnsi="Calibri" w:cs="Times New Roman"/>
                <w:sz w:val="32"/>
                <w:szCs w:val="20"/>
                <w:lang w:eastAsia="en-GB"/>
              </w:rPr>
            </w:pPr>
          </w:p>
        </w:tc>
      </w:tr>
      <w:tr w:rsidR="00191565" w:rsidRPr="00191565" w14:paraId="514FC3E5" w14:textId="77777777" w:rsidTr="00541134">
        <w:trPr>
          <w:trHeight w:val="450"/>
        </w:trPr>
        <w:tc>
          <w:tcPr>
            <w:tcW w:w="4435" w:type="pct"/>
            <w:vMerge w:val="restart"/>
            <w:tcBorders>
              <w:top w:val="single" w:sz="4" w:space="0" w:color="auto"/>
              <w:left w:val="single" w:sz="4" w:space="0" w:color="auto"/>
              <w:right w:val="single" w:sz="4" w:space="0" w:color="auto"/>
            </w:tcBorders>
          </w:tcPr>
          <w:p w14:paraId="226CB4A0" w14:textId="77777777" w:rsidR="00191565" w:rsidRPr="00191565" w:rsidRDefault="00191565" w:rsidP="00191565">
            <w:pPr>
              <w:spacing w:after="120" w:line="240" w:lineRule="auto"/>
              <w:rPr>
                <w:rFonts w:ascii="Calibri" w:eastAsia="Times New Roman" w:hAnsi="Calibri" w:cs="Times New Roman"/>
                <w:sz w:val="20"/>
                <w:szCs w:val="14"/>
                <w:lang w:eastAsia="en-GB"/>
              </w:rPr>
            </w:pPr>
            <w:bookmarkStart w:id="24" w:name="feedbackANA"/>
            <w:bookmarkEnd w:id="24"/>
            <w:r w:rsidRPr="00191565">
              <w:rPr>
                <w:rFonts w:ascii="Calibri" w:eastAsia="Times New Roman" w:hAnsi="Calibri" w:cs="Times New Roman"/>
                <w:sz w:val="20"/>
                <w:szCs w:val="14"/>
                <w:lang w:eastAsia="en-GB"/>
              </w:rPr>
              <w:t>Your report explain the relevant areas for this assignment; policy, DFD, network design, etc. and a written conclusion. Number, name and refer to your figures within the report. You could have included an introduction, see comment in report. (Grade mark: 57.50%)</w:t>
            </w:r>
          </w:p>
        </w:tc>
        <w:tc>
          <w:tcPr>
            <w:tcW w:w="283" w:type="pct"/>
            <w:tcBorders>
              <w:top w:val="single" w:sz="4" w:space="0" w:color="auto"/>
              <w:left w:val="single" w:sz="4" w:space="0" w:color="auto"/>
              <w:right w:val="single" w:sz="4" w:space="0" w:color="auto"/>
            </w:tcBorders>
          </w:tcPr>
          <w:p w14:paraId="3F5A2DA0" w14:textId="77777777" w:rsidR="00191565" w:rsidRPr="00191565" w:rsidRDefault="00191565" w:rsidP="00191565">
            <w:pPr>
              <w:spacing w:after="0" w:line="240" w:lineRule="auto"/>
              <w:jc w:val="center"/>
              <w:rPr>
                <w:rFonts w:ascii="Calibri" w:eastAsia="Times New Roman" w:hAnsi="Calibri" w:cs="Times New Roman"/>
                <w:sz w:val="20"/>
                <w:szCs w:val="20"/>
                <w:lang w:eastAsia="en-GB"/>
              </w:rPr>
            </w:pPr>
            <w:bookmarkStart w:id="25" w:name="totalANA"/>
            <w:bookmarkEnd w:id="25"/>
            <w:r w:rsidRPr="00191565">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01952241" w14:textId="77777777" w:rsidR="00191565" w:rsidRPr="00191565" w:rsidRDefault="00191565" w:rsidP="00191565">
            <w:pPr>
              <w:spacing w:after="0" w:line="240" w:lineRule="auto"/>
              <w:jc w:val="center"/>
              <w:rPr>
                <w:rFonts w:ascii="Calibri" w:eastAsia="Times New Roman" w:hAnsi="Calibri" w:cs="Times New Roman"/>
                <w:sz w:val="20"/>
                <w:szCs w:val="20"/>
                <w:lang w:eastAsia="en-GB"/>
              </w:rPr>
            </w:pPr>
            <w:bookmarkStart w:id="26" w:name="markANA"/>
            <w:bookmarkEnd w:id="26"/>
            <w:r w:rsidRPr="00191565">
              <w:rPr>
                <w:rFonts w:ascii="Calibri" w:eastAsia="Times New Roman" w:hAnsi="Calibri" w:cs="Times New Roman"/>
                <w:sz w:val="20"/>
                <w:szCs w:val="20"/>
                <w:lang w:eastAsia="en-GB"/>
              </w:rPr>
              <w:t>23</w:t>
            </w:r>
          </w:p>
        </w:tc>
      </w:tr>
      <w:tr w:rsidR="00191565" w:rsidRPr="00191565" w14:paraId="1F59A311" w14:textId="77777777" w:rsidTr="00541134">
        <w:trPr>
          <w:trHeight w:val="451"/>
        </w:trPr>
        <w:tc>
          <w:tcPr>
            <w:tcW w:w="4435" w:type="pct"/>
            <w:vMerge/>
            <w:tcBorders>
              <w:left w:val="single" w:sz="4" w:space="0" w:color="auto"/>
              <w:bottom w:val="single" w:sz="4" w:space="0" w:color="auto"/>
              <w:right w:val="single" w:sz="4" w:space="0" w:color="auto"/>
            </w:tcBorders>
          </w:tcPr>
          <w:p w14:paraId="7C1B0F71" w14:textId="77777777" w:rsidR="00191565" w:rsidRPr="00191565" w:rsidRDefault="00191565" w:rsidP="0019156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52C52E5" w14:textId="77777777" w:rsidR="00191565" w:rsidRPr="00191565" w:rsidRDefault="00191565" w:rsidP="0019156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074E3F3" w14:textId="77777777" w:rsidR="00191565" w:rsidRPr="00191565" w:rsidRDefault="00191565" w:rsidP="00191565">
            <w:pPr>
              <w:spacing w:after="0" w:line="240" w:lineRule="auto"/>
              <w:jc w:val="center"/>
              <w:rPr>
                <w:rFonts w:ascii="Calibri" w:eastAsia="Times New Roman" w:hAnsi="Calibri" w:cs="Times New Roman"/>
                <w:sz w:val="32"/>
                <w:szCs w:val="20"/>
                <w:lang w:eastAsia="en-GB"/>
              </w:rPr>
            </w:pPr>
          </w:p>
        </w:tc>
      </w:tr>
      <w:tr w:rsidR="00191565" w:rsidRPr="00191565" w14:paraId="502134FD" w14:textId="77777777" w:rsidTr="00541134">
        <w:trPr>
          <w:trHeight w:val="450"/>
        </w:trPr>
        <w:tc>
          <w:tcPr>
            <w:tcW w:w="4435" w:type="pct"/>
            <w:tcBorders>
              <w:top w:val="single" w:sz="4" w:space="0" w:color="auto"/>
              <w:left w:val="single" w:sz="4" w:space="0" w:color="auto"/>
              <w:right w:val="single" w:sz="4" w:space="0" w:color="auto"/>
            </w:tcBorders>
            <w:shd w:val="clear" w:color="auto" w:fill="D9D9D9"/>
          </w:tcPr>
          <w:p w14:paraId="4CD18916" w14:textId="77777777" w:rsidR="00191565" w:rsidRPr="00191565" w:rsidRDefault="00191565" w:rsidP="00191565">
            <w:pPr>
              <w:spacing w:after="0" w:line="240" w:lineRule="auto"/>
              <w:rPr>
                <w:rFonts w:ascii="Calibri" w:eastAsia="Times New Roman" w:hAnsi="Calibri" w:cs="Times New Roman"/>
                <w:b/>
                <w:sz w:val="16"/>
                <w:szCs w:val="16"/>
                <w:lang w:eastAsia="en-GB"/>
              </w:rPr>
            </w:pPr>
            <w:r w:rsidRPr="00191565">
              <w:rPr>
                <w:rFonts w:ascii="Calibri" w:eastAsia="Times New Roman" w:hAnsi="Calibri" w:cs="Times New Roman"/>
                <w:b/>
                <w:sz w:val="20"/>
                <w:szCs w:val="16"/>
                <w:lang w:eastAsia="en-GB"/>
              </w:rPr>
              <w:t xml:space="preserve">4. </w:t>
            </w:r>
            <w:r w:rsidRPr="00191565">
              <w:rPr>
                <w:rFonts w:ascii="Calibri" w:eastAsia="Times New Roman" w:hAnsi="Calibri" w:cs="Times New Roman"/>
                <w:b/>
                <w:sz w:val="20"/>
                <w:szCs w:val="20"/>
                <w:lang w:eastAsia="en-GB"/>
              </w:rPr>
              <w:t>Practical Application Skills</w:t>
            </w:r>
          </w:p>
          <w:p w14:paraId="1D84E208" w14:textId="77777777" w:rsidR="00191565" w:rsidRPr="00191565" w:rsidRDefault="00191565" w:rsidP="00191565">
            <w:pPr>
              <w:spacing w:after="120" w:line="240" w:lineRule="auto"/>
              <w:rPr>
                <w:rFonts w:ascii="Calibri" w:eastAsia="Times New Roman" w:hAnsi="Calibri" w:cs="Times New Roman"/>
                <w:sz w:val="14"/>
                <w:szCs w:val="14"/>
                <w:lang w:eastAsia="en-GB"/>
              </w:rPr>
            </w:pPr>
            <w:r w:rsidRPr="00191565">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0DDFFE36" w14:textId="77777777" w:rsidR="00191565" w:rsidRPr="00191565" w:rsidRDefault="00191565" w:rsidP="0019156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5282506" w14:textId="77777777" w:rsidR="00191565" w:rsidRPr="00191565" w:rsidRDefault="00191565" w:rsidP="00191565">
            <w:pPr>
              <w:spacing w:after="0" w:line="240" w:lineRule="auto"/>
              <w:jc w:val="center"/>
              <w:rPr>
                <w:rFonts w:ascii="Calibri" w:eastAsia="Times New Roman" w:hAnsi="Calibri" w:cs="Times New Roman"/>
                <w:sz w:val="32"/>
                <w:szCs w:val="20"/>
                <w:lang w:eastAsia="en-GB"/>
              </w:rPr>
            </w:pPr>
          </w:p>
        </w:tc>
      </w:tr>
      <w:tr w:rsidR="00191565" w:rsidRPr="00191565" w14:paraId="6092ED56" w14:textId="77777777" w:rsidTr="00541134">
        <w:trPr>
          <w:trHeight w:val="451"/>
        </w:trPr>
        <w:tc>
          <w:tcPr>
            <w:tcW w:w="4435" w:type="pct"/>
            <w:vMerge w:val="restart"/>
            <w:tcBorders>
              <w:top w:val="single" w:sz="4" w:space="0" w:color="auto"/>
              <w:left w:val="single" w:sz="4" w:space="0" w:color="auto"/>
              <w:right w:val="single" w:sz="4" w:space="0" w:color="auto"/>
            </w:tcBorders>
          </w:tcPr>
          <w:p w14:paraId="24FAB7A3" w14:textId="5B806CE1" w:rsidR="00191565" w:rsidRPr="00191565" w:rsidRDefault="00191565" w:rsidP="00191565">
            <w:pPr>
              <w:spacing w:after="120" w:line="240" w:lineRule="auto"/>
              <w:rPr>
                <w:rFonts w:ascii="Calibri" w:eastAsia="Times New Roman" w:hAnsi="Calibri" w:cs="Times New Roman"/>
                <w:sz w:val="20"/>
                <w:szCs w:val="14"/>
                <w:lang w:eastAsia="en-GB"/>
              </w:rPr>
            </w:pPr>
            <w:bookmarkStart w:id="27" w:name="feedbackPAD"/>
            <w:bookmarkEnd w:id="27"/>
            <w:r w:rsidRPr="00191565">
              <w:rPr>
                <w:rFonts w:ascii="Calibri" w:eastAsia="Times New Roman" w:hAnsi="Calibri" w:cs="Times New Roman"/>
                <w:sz w:val="20"/>
                <w:szCs w:val="14"/>
                <w:lang w:eastAsia="en-GB"/>
              </w:rPr>
              <w:t xml:space="preserve">Your practical design considered security measures within the core devices (routers). All host in the same LAN can communicate but cannot access devices outside its LAN such as the servers.  Proper labelling/naming of LANs and host could be done rather than the default names. You could consider redundancy but not </w:t>
            </w:r>
            <w:r w:rsidR="00C00A92" w:rsidRPr="00191565">
              <w:rPr>
                <w:rFonts w:ascii="Calibri" w:eastAsia="Times New Roman" w:hAnsi="Calibri" w:cs="Times New Roman"/>
                <w:sz w:val="20"/>
                <w:szCs w:val="14"/>
                <w:lang w:eastAsia="en-GB"/>
              </w:rPr>
              <w:t>mandatory</w:t>
            </w:r>
            <w:r w:rsidRPr="00191565">
              <w:rPr>
                <w:rFonts w:ascii="Calibri" w:eastAsia="Times New Roman" w:hAnsi="Calibri" w:cs="Times New Roman"/>
                <w:sz w:val="20"/>
                <w:szCs w:val="14"/>
                <w:lang w:eastAsia="en-GB"/>
              </w:rPr>
              <w:t xml:space="preserve"> at this level. (Grade mark: 60.00%)</w:t>
            </w:r>
          </w:p>
        </w:tc>
        <w:tc>
          <w:tcPr>
            <w:tcW w:w="283" w:type="pct"/>
            <w:tcBorders>
              <w:top w:val="single" w:sz="4" w:space="0" w:color="auto"/>
              <w:left w:val="single" w:sz="4" w:space="0" w:color="auto"/>
              <w:right w:val="single" w:sz="4" w:space="0" w:color="auto"/>
            </w:tcBorders>
          </w:tcPr>
          <w:p w14:paraId="4163A701" w14:textId="77777777" w:rsidR="00191565" w:rsidRPr="00191565" w:rsidRDefault="00191565" w:rsidP="00191565">
            <w:pPr>
              <w:spacing w:after="0" w:line="240" w:lineRule="auto"/>
              <w:jc w:val="center"/>
              <w:rPr>
                <w:rFonts w:ascii="Calibri" w:eastAsia="Times New Roman" w:hAnsi="Calibri" w:cs="Times New Roman"/>
                <w:sz w:val="20"/>
                <w:szCs w:val="20"/>
                <w:lang w:eastAsia="en-GB"/>
              </w:rPr>
            </w:pPr>
            <w:bookmarkStart w:id="28" w:name="totalPAD"/>
            <w:bookmarkEnd w:id="28"/>
            <w:r w:rsidRPr="00191565">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270AB372" w14:textId="77777777" w:rsidR="00191565" w:rsidRPr="00191565" w:rsidRDefault="00191565" w:rsidP="00191565">
            <w:pPr>
              <w:spacing w:after="0" w:line="240" w:lineRule="auto"/>
              <w:jc w:val="center"/>
              <w:rPr>
                <w:rFonts w:ascii="Calibri" w:eastAsia="Times New Roman" w:hAnsi="Calibri" w:cs="Times New Roman"/>
                <w:sz w:val="20"/>
                <w:szCs w:val="20"/>
                <w:lang w:eastAsia="en-GB"/>
              </w:rPr>
            </w:pPr>
            <w:bookmarkStart w:id="29" w:name="markPAD"/>
            <w:bookmarkEnd w:id="29"/>
            <w:r w:rsidRPr="00191565">
              <w:rPr>
                <w:rFonts w:ascii="Calibri" w:eastAsia="Times New Roman" w:hAnsi="Calibri" w:cs="Times New Roman"/>
                <w:sz w:val="20"/>
                <w:szCs w:val="20"/>
                <w:lang w:eastAsia="en-GB"/>
              </w:rPr>
              <w:t>12</w:t>
            </w:r>
          </w:p>
        </w:tc>
      </w:tr>
      <w:tr w:rsidR="00191565" w:rsidRPr="00191565" w14:paraId="05452399" w14:textId="77777777" w:rsidTr="00541134">
        <w:trPr>
          <w:trHeight w:val="450"/>
        </w:trPr>
        <w:tc>
          <w:tcPr>
            <w:tcW w:w="4435" w:type="pct"/>
            <w:vMerge/>
            <w:tcBorders>
              <w:left w:val="single" w:sz="4" w:space="0" w:color="auto"/>
              <w:bottom w:val="single" w:sz="4" w:space="0" w:color="auto"/>
              <w:right w:val="single" w:sz="4" w:space="0" w:color="auto"/>
            </w:tcBorders>
          </w:tcPr>
          <w:p w14:paraId="7FA7DCAC" w14:textId="77777777" w:rsidR="00191565" w:rsidRPr="00191565" w:rsidRDefault="00191565" w:rsidP="00191565">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5C9A9EB" w14:textId="77777777" w:rsidR="00191565" w:rsidRPr="00191565" w:rsidRDefault="00191565" w:rsidP="0019156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4888AE5" w14:textId="77777777" w:rsidR="00191565" w:rsidRPr="00191565" w:rsidRDefault="00191565" w:rsidP="00191565">
            <w:pPr>
              <w:spacing w:after="0" w:line="240" w:lineRule="auto"/>
              <w:jc w:val="center"/>
              <w:rPr>
                <w:rFonts w:ascii="Calibri" w:eastAsia="Times New Roman" w:hAnsi="Calibri" w:cs="Times New Roman"/>
                <w:sz w:val="32"/>
                <w:szCs w:val="20"/>
                <w:lang w:eastAsia="en-GB"/>
              </w:rPr>
            </w:pPr>
          </w:p>
        </w:tc>
      </w:tr>
      <w:tr w:rsidR="00191565" w:rsidRPr="00191565" w14:paraId="219F9E27" w14:textId="77777777" w:rsidTr="00541134">
        <w:trPr>
          <w:trHeight w:val="450"/>
        </w:trPr>
        <w:tc>
          <w:tcPr>
            <w:tcW w:w="4435" w:type="pct"/>
            <w:tcBorders>
              <w:top w:val="single" w:sz="4" w:space="0" w:color="auto"/>
              <w:left w:val="single" w:sz="4" w:space="0" w:color="auto"/>
              <w:right w:val="single" w:sz="4" w:space="0" w:color="auto"/>
            </w:tcBorders>
            <w:shd w:val="clear" w:color="auto" w:fill="D9D9D9"/>
          </w:tcPr>
          <w:p w14:paraId="48736518" w14:textId="77777777" w:rsidR="00191565" w:rsidRPr="00191565" w:rsidRDefault="00191565" w:rsidP="00191565">
            <w:pPr>
              <w:spacing w:after="0" w:line="240" w:lineRule="auto"/>
              <w:rPr>
                <w:rFonts w:ascii="Calibri" w:eastAsia="Times New Roman" w:hAnsi="Calibri" w:cs="Times New Roman"/>
                <w:b/>
                <w:sz w:val="16"/>
                <w:szCs w:val="16"/>
                <w:lang w:eastAsia="en-GB"/>
              </w:rPr>
            </w:pPr>
            <w:r w:rsidRPr="00191565">
              <w:rPr>
                <w:rFonts w:ascii="Calibri" w:eastAsia="Times New Roman" w:hAnsi="Calibri" w:cs="Times New Roman"/>
                <w:b/>
                <w:sz w:val="20"/>
                <w:szCs w:val="16"/>
                <w:lang w:eastAsia="en-GB"/>
              </w:rPr>
              <w:t xml:space="preserve">5. </w:t>
            </w:r>
            <w:r w:rsidRPr="00191565">
              <w:rPr>
                <w:rFonts w:ascii="Calibri" w:eastAsia="Times New Roman" w:hAnsi="Calibri" w:cs="Times New Roman"/>
                <w:b/>
                <w:sz w:val="20"/>
                <w:szCs w:val="20"/>
                <w:lang w:eastAsia="en-GB"/>
              </w:rPr>
              <w:t>Transferable Skills for Life and Professional Practice</w:t>
            </w:r>
          </w:p>
          <w:p w14:paraId="0DFA329F" w14:textId="77777777" w:rsidR="00191565" w:rsidRPr="00191565" w:rsidRDefault="00191565" w:rsidP="00191565">
            <w:pPr>
              <w:spacing w:after="120" w:line="240" w:lineRule="auto"/>
              <w:rPr>
                <w:rFonts w:ascii="Calibri" w:eastAsia="Times New Roman" w:hAnsi="Calibri" w:cs="Times New Roman"/>
                <w:sz w:val="14"/>
                <w:szCs w:val="14"/>
                <w:lang w:eastAsia="en-GB"/>
              </w:rPr>
            </w:pPr>
            <w:r w:rsidRPr="00191565">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5274BCA0" w14:textId="77777777" w:rsidR="00191565" w:rsidRPr="00191565" w:rsidRDefault="00191565" w:rsidP="00191565">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3752F2C" w14:textId="77777777" w:rsidR="00191565" w:rsidRPr="00191565" w:rsidRDefault="00191565" w:rsidP="00191565">
            <w:pPr>
              <w:spacing w:after="0" w:line="240" w:lineRule="auto"/>
              <w:jc w:val="center"/>
              <w:rPr>
                <w:rFonts w:ascii="Calibri" w:eastAsia="Times New Roman" w:hAnsi="Calibri" w:cs="Times New Roman"/>
                <w:sz w:val="32"/>
                <w:szCs w:val="20"/>
                <w:lang w:eastAsia="en-GB"/>
              </w:rPr>
            </w:pPr>
          </w:p>
        </w:tc>
      </w:tr>
      <w:tr w:rsidR="00191565" w:rsidRPr="00191565" w14:paraId="4E3CFEAE" w14:textId="77777777" w:rsidTr="00541134">
        <w:trPr>
          <w:trHeight w:val="451"/>
        </w:trPr>
        <w:tc>
          <w:tcPr>
            <w:tcW w:w="4435" w:type="pct"/>
            <w:vMerge w:val="restart"/>
            <w:tcBorders>
              <w:top w:val="single" w:sz="4" w:space="0" w:color="auto"/>
              <w:left w:val="single" w:sz="4" w:space="0" w:color="auto"/>
              <w:right w:val="single" w:sz="4" w:space="0" w:color="auto"/>
            </w:tcBorders>
          </w:tcPr>
          <w:p w14:paraId="0382F89E" w14:textId="77777777" w:rsidR="00191565" w:rsidRPr="00191565" w:rsidRDefault="00191565" w:rsidP="00191565">
            <w:pPr>
              <w:spacing w:after="120" w:line="240" w:lineRule="auto"/>
              <w:rPr>
                <w:rFonts w:ascii="Calibri" w:eastAsia="Times New Roman" w:hAnsi="Calibri" w:cs="Times New Roman"/>
                <w:sz w:val="20"/>
                <w:szCs w:val="14"/>
                <w:lang w:eastAsia="en-GB"/>
              </w:rPr>
            </w:pPr>
            <w:bookmarkStart w:id="30" w:name="feedbackSPP"/>
            <w:bookmarkEnd w:id="30"/>
            <w:r w:rsidRPr="00191565">
              <w:rPr>
                <w:rFonts w:ascii="Calibri" w:eastAsia="Times New Roman" w:hAnsi="Calibri" w:cs="Times New Roman"/>
                <w:sz w:val="20"/>
                <w:szCs w:val="14"/>
                <w:lang w:eastAsia="en-GB"/>
              </w:rPr>
              <w:t>Your report could be aligned justified. Writing can be improved.  Avoid writing in first person tense. See report for more comments. (Grade mark: 58.00%)</w:t>
            </w:r>
          </w:p>
        </w:tc>
        <w:tc>
          <w:tcPr>
            <w:tcW w:w="283" w:type="pct"/>
            <w:tcBorders>
              <w:top w:val="single" w:sz="4" w:space="0" w:color="auto"/>
              <w:left w:val="single" w:sz="4" w:space="0" w:color="auto"/>
              <w:right w:val="single" w:sz="4" w:space="0" w:color="auto"/>
            </w:tcBorders>
          </w:tcPr>
          <w:p w14:paraId="52886C96" w14:textId="77777777" w:rsidR="00191565" w:rsidRPr="00191565" w:rsidRDefault="00191565" w:rsidP="00191565">
            <w:pPr>
              <w:spacing w:after="0" w:line="240" w:lineRule="auto"/>
              <w:jc w:val="center"/>
              <w:rPr>
                <w:rFonts w:ascii="Calibri" w:eastAsia="Times New Roman" w:hAnsi="Calibri" w:cs="Times New Roman"/>
                <w:sz w:val="20"/>
                <w:szCs w:val="20"/>
                <w:lang w:eastAsia="en-GB"/>
              </w:rPr>
            </w:pPr>
            <w:bookmarkStart w:id="31" w:name="totalSPP"/>
            <w:bookmarkEnd w:id="31"/>
            <w:r w:rsidRPr="00191565">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56BA9041" w14:textId="77777777" w:rsidR="00191565" w:rsidRPr="00191565" w:rsidRDefault="00191565" w:rsidP="00191565">
            <w:pPr>
              <w:spacing w:after="0" w:line="240" w:lineRule="auto"/>
              <w:jc w:val="center"/>
              <w:rPr>
                <w:rFonts w:ascii="Calibri" w:eastAsia="Times New Roman" w:hAnsi="Calibri" w:cs="Times New Roman"/>
                <w:sz w:val="20"/>
                <w:szCs w:val="20"/>
                <w:lang w:eastAsia="en-GB"/>
              </w:rPr>
            </w:pPr>
            <w:bookmarkStart w:id="32" w:name="markSPP"/>
            <w:bookmarkEnd w:id="32"/>
            <w:r w:rsidRPr="00191565">
              <w:rPr>
                <w:rFonts w:ascii="Calibri" w:eastAsia="Times New Roman" w:hAnsi="Calibri" w:cs="Times New Roman"/>
                <w:sz w:val="20"/>
                <w:szCs w:val="20"/>
                <w:lang w:eastAsia="en-GB"/>
              </w:rPr>
              <w:t>5.8</w:t>
            </w:r>
          </w:p>
        </w:tc>
      </w:tr>
      <w:tr w:rsidR="00191565" w:rsidRPr="00191565" w14:paraId="1071BCCB" w14:textId="77777777" w:rsidTr="00541134">
        <w:trPr>
          <w:trHeight w:val="450"/>
        </w:trPr>
        <w:tc>
          <w:tcPr>
            <w:tcW w:w="4435" w:type="pct"/>
            <w:vMerge/>
            <w:tcBorders>
              <w:left w:val="single" w:sz="4" w:space="0" w:color="auto"/>
              <w:bottom w:val="single" w:sz="4" w:space="0" w:color="auto"/>
              <w:right w:val="single" w:sz="4" w:space="0" w:color="auto"/>
            </w:tcBorders>
          </w:tcPr>
          <w:p w14:paraId="150336B9" w14:textId="77777777" w:rsidR="00191565" w:rsidRPr="00191565" w:rsidRDefault="00191565" w:rsidP="00191565">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3757250F" w14:textId="77777777" w:rsidR="00191565" w:rsidRPr="00191565" w:rsidRDefault="00191565" w:rsidP="00191565">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25357FBA" w14:textId="77777777" w:rsidR="00191565" w:rsidRPr="00191565" w:rsidRDefault="00191565" w:rsidP="00191565">
            <w:pPr>
              <w:spacing w:after="0" w:line="240" w:lineRule="auto"/>
              <w:jc w:val="center"/>
              <w:rPr>
                <w:rFonts w:ascii="Calibri" w:eastAsia="Times New Roman" w:hAnsi="Calibri" w:cs="Times New Roman"/>
                <w:sz w:val="20"/>
                <w:szCs w:val="20"/>
                <w:lang w:eastAsia="en-GB"/>
              </w:rPr>
            </w:pPr>
          </w:p>
        </w:tc>
      </w:tr>
    </w:tbl>
    <w:p w14:paraId="76647064" w14:textId="77777777" w:rsidR="00191565" w:rsidRPr="00191565" w:rsidRDefault="00191565" w:rsidP="00191565">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191565" w:rsidRPr="00191565" w14:paraId="42B43D96" w14:textId="77777777" w:rsidTr="00541134">
        <w:trPr>
          <w:cantSplit/>
        </w:trPr>
        <w:tc>
          <w:tcPr>
            <w:tcW w:w="6062" w:type="dxa"/>
            <w:vMerge w:val="restart"/>
            <w:shd w:val="pct15" w:color="auto" w:fill="auto"/>
            <w:vAlign w:val="center"/>
          </w:tcPr>
          <w:p w14:paraId="06389276" w14:textId="77777777" w:rsidR="00191565" w:rsidRPr="00191565" w:rsidRDefault="00191565" w:rsidP="00191565">
            <w:pPr>
              <w:spacing w:after="0" w:line="240" w:lineRule="auto"/>
              <w:rPr>
                <w:rFonts w:ascii="Calibri" w:eastAsia="Times New Roman" w:hAnsi="Calibri" w:cs="Times New Roman"/>
                <w:sz w:val="16"/>
                <w:szCs w:val="16"/>
                <w:lang w:eastAsia="en-GB"/>
              </w:rPr>
            </w:pPr>
            <w:r w:rsidRPr="00191565">
              <w:rPr>
                <w:rFonts w:ascii="Calibri" w:eastAsia="Times New Roman" w:hAnsi="Calibri" w:cs="Arial"/>
                <w:b/>
                <w:bCs/>
                <w:lang w:eastAsia="en-GB"/>
              </w:rPr>
              <w:t xml:space="preserve">Assignment Mark </w:t>
            </w:r>
            <w:r w:rsidRPr="00191565">
              <w:rPr>
                <w:rFonts w:ascii="Calibri" w:eastAsia="Times New Roman" w:hAnsi="Calibri" w:cs="Arial"/>
                <w:bCs/>
                <w:lang w:eastAsia="en-GB"/>
              </w:rPr>
              <w:t>(</w:t>
            </w:r>
            <w:r w:rsidRPr="00191565">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3575C29" w14:textId="77777777" w:rsidR="00191565" w:rsidRPr="00191565" w:rsidRDefault="00191565" w:rsidP="00191565">
            <w:pPr>
              <w:spacing w:after="0" w:line="240" w:lineRule="auto"/>
              <w:rPr>
                <w:rFonts w:ascii="Calibri" w:eastAsia="Times New Roman" w:hAnsi="Calibri" w:cs="Arial"/>
                <w:b/>
                <w:bCs/>
                <w:sz w:val="16"/>
                <w:szCs w:val="16"/>
                <w:lang w:eastAsia="en-GB"/>
              </w:rPr>
            </w:pPr>
            <w:r w:rsidRPr="00191565">
              <w:rPr>
                <w:rFonts w:ascii="Calibri" w:eastAsia="Times New Roman" w:hAnsi="Calibri" w:cs="Arial"/>
                <w:b/>
                <w:sz w:val="16"/>
                <w:szCs w:val="16"/>
                <w:lang w:eastAsia="en-GB"/>
              </w:rPr>
              <w:t>Late Submission Penalties (tick if appropriate)</w:t>
            </w:r>
          </w:p>
        </w:tc>
        <w:tc>
          <w:tcPr>
            <w:tcW w:w="1276" w:type="dxa"/>
            <w:vMerge w:val="restart"/>
            <w:vAlign w:val="center"/>
          </w:tcPr>
          <w:p w14:paraId="09775994" w14:textId="77777777" w:rsidR="00191565" w:rsidRPr="00191565" w:rsidRDefault="00191565" w:rsidP="00191565">
            <w:pPr>
              <w:spacing w:after="0" w:line="240" w:lineRule="auto"/>
              <w:jc w:val="right"/>
              <w:rPr>
                <w:rFonts w:ascii="Calibri" w:eastAsia="Times New Roman" w:hAnsi="Calibri" w:cs="Arial"/>
                <w:b/>
                <w:bCs/>
                <w:sz w:val="20"/>
                <w:szCs w:val="20"/>
                <w:lang w:eastAsia="en-GB"/>
              </w:rPr>
            </w:pPr>
            <w:bookmarkStart w:id="33" w:name="totalMark"/>
            <w:bookmarkEnd w:id="33"/>
            <w:r w:rsidRPr="00191565">
              <w:rPr>
                <w:rFonts w:ascii="Calibri" w:eastAsia="Times New Roman" w:hAnsi="Calibri" w:cs="Arial"/>
                <w:b/>
                <w:bCs/>
                <w:sz w:val="20"/>
                <w:szCs w:val="20"/>
                <w:lang w:eastAsia="en-GB"/>
              </w:rPr>
              <w:t>56%</w:t>
            </w:r>
          </w:p>
        </w:tc>
      </w:tr>
      <w:tr w:rsidR="00191565" w:rsidRPr="00191565" w14:paraId="4951513C" w14:textId="77777777" w:rsidTr="00541134">
        <w:trPr>
          <w:cantSplit/>
        </w:trPr>
        <w:tc>
          <w:tcPr>
            <w:tcW w:w="6062" w:type="dxa"/>
            <w:vMerge/>
            <w:vAlign w:val="bottom"/>
          </w:tcPr>
          <w:p w14:paraId="17AB6D86" w14:textId="77777777" w:rsidR="00191565" w:rsidRPr="00191565" w:rsidRDefault="00191565" w:rsidP="00191565">
            <w:pPr>
              <w:spacing w:after="0" w:line="240" w:lineRule="auto"/>
              <w:rPr>
                <w:rFonts w:ascii="Calibri" w:eastAsia="Times New Roman" w:hAnsi="Calibri" w:cs="Arial"/>
                <w:sz w:val="20"/>
                <w:szCs w:val="20"/>
                <w:lang w:eastAsia="en-GB"/>
              </w:rPr>
            </w:pPr>
          </w:p>
        </w:tc>
        <w:tc>
          <w:tcPr>
            <w:tcW w:w="2903" w:type="dxa"/>
            <w:vAlign w:val="bottom"/>
          </w:tcPr>
          <w:p w14:paraId="269572D7" w14:textId="77777777" w:rsidR="00191565" w:rsidRPr="00191565" w:rsidRDefault="00191565" w:rsidP="00191565">
            <w:pPr>
              <w:spacing w:after="0" w:line="240" w:lineRule="auto"/>
              <w:rPr>
                <w:rFonts w:ascii="Calibri" w:eastAsia="Times New Roman" w:hAnsi="Calibri" w:cs="Arial"/>
                <w:b/>
                <w:bCs/>
                <w:sz w:val="16"/>
                <w:szCs w:val="16"/>
                <w:lang w:eastAsia="en-GB"/>
              </w:rPr>
            </w:pPr>
            <w:r w:rsidRPr="00191565">
              <w:rPr>
                <w:rFonts w:ascii="Calibri" w:eastAsia="Times New Roman" w:hAnsi="Calibri" w:cs="Arial"/>
                <w:sz w:val="16"/>
                <w:szCs w:val="16"/>
                <w:lang w:eastAsia="en-GB"/>
              </w:rPr>
              <w:t>Up to four weeks late</w:t>
            </w:r>
          </w:p>
        </w:tc>
        <w:tc>
          <w:tcPr>
            <w:tcW w:w="425" w:type="dxa"/>
            <w:vAlign w:val="bottom"/>
          </w:tcPr>
          <w:p w14:paraId="4E636EAE" w14:textId="77777777" w:rsidR="00191565" w:rsidRPr="00191565" w:rsidRDefault="00191565" w:rsidP="00191565">
            <w:pPr>
              <w:spacing w:after="0" w:line="240" w:lineRule="auto"/>
              <w:jc w:val="center"/>
              <w:rPr>
                <w:rFonts w:ascii="Calibri" w:eastAsia="Times New Roman" w:hAnsi="Calibri" w:cs="Arial"/>
                <w:sz w:val="12"/>
                <w:szCs w:val="12"/>
                <w:lang w:eastAsia="en-GB"/>
              </w:rPr>
            </w:pPr>
            <w:bookmarkStart w:id="34" w:name="fourWeeksLate"/>
            <w:bookmarkEnd w:id="34"/>
          </w:p>
        </w:tc>
        <w:tc>
          <w:tcPr>
            <w:tcW w:w="1276" w:type="dxa"/>
            <w:vMerge/>
            <w:vAlign w:val="bottom"/>
          </w:tcPr>
          <w:p w14:paraId="5799FB7A" w14:textId="77777777" w:rsidR="00191565" w:rsidRPr="00191565" w:rsidRDefault="00191565" w:rsidP="00191565">
            <w:pPr>
              <w:spacing w:after="0" w:line="240" w:lineRule="auto"/>
              <w:ind w:leftChars="71" w:left="156"/>
              <w:rPr>
                <w:rFonts w:ascii="Calibri" w:eastAsia="Times New Roman" w:hAnsi="Calibri" w:cs="Arial"/>
                <w:sz w:val="20"/>
                <w:szCs w:val="20"/>
                <w:lang w:eastAsia="en-GB"/>
              </w:rPr>
            </w:pPr>
          </w:p>
        </w:tc>
      </w:tr>
      <w:tr w:rsidR="00191565" w:rsidRPr="00191565" w14:paraId="508276DE" w14:textId="77777777" w:rsidTr="00541134">
        <w:trPr>
          <w:cantSplit/>
        </w:trPr>
        <w:tc>
          <w:tcPr>
            <w:tcW w:w="6062" w:type="dxa"/>
            <w:vMerge/>
            <w:vAlign w:val="bottom"/>
          </w:tcPr>
          <w:p w14:paraId="4FA64370" w14:textId="77777777" w:rsidR="00191565" w:rsidRPr="00191565" w:rsidRDefault="00191565" w:rsidP="00191565">
            <w:pPr>
              <w:spacing w:after="0" w:line="240" w:lineRule="auto"/>
              <w:rPr>
                <w:rFonts w:ascii="Calibri" w:eastAsia="Times New Roman" w:hAnsi="Calibri" w:cs="Arial"/>
                <w:sz w:val="20"/>
                <w:szCs w:val="20"/>
                <w:lang w:eastAsia="en-GB"/>
              </w:rPr>
            </w:pPr>
          </w:p>
        </w:tc>
        <w:tc>
          <w:tcPr>
            <w:tcW w:w="2903" w:type="dxa"/>
            <w:vAlign w:val="bottom"/>
          </w:tcPr>
          <w:p w14:paraId="3875F4F5" w14:textId="77777777" w:rsidR="00191565" w:rsidRPr="00191565" w:rsidRDefault="00191565" w:rsidP="00191565">
            <w:pPr>
              <w:spacing w:after="0" w:line="240" w:lineRule="auto"/>
              <w:rPr>
                <w:rFonts w:ascii="Calibri" w:eastAsia="Times New Roman" w:hAnsi="Calibri" w:cs="Arial"/>
                <w:b/>
                <w:bCs/>
                <w:sz w:val="16"/>
                <w:szCs w:val="16"/>
                <w:lang w:eastAsia="en-GB"/>
              </w:rPr>
            </w:pPr>
            <w:r w:rsidRPr="00191565">
              <w:rPr>
                <w:rFonts w:ascii="Calibri" w:eastAsia="Times New Roman" w:hAnsi="Calibri" w:cs="Arial"/>
                <w:sz w:val="16"/>
                <w:szCs w:val="16"/>
                <w:lang w:eastAsia="en-GB"/>
              </w:rPr>
              <w:t>First Attempt?</w:t>
            </w:r>
          </w:p>
        </w:tc>
        <w:tc>
          <w:tcPr>
            <w:tcW w:w="425" w:type="dxa"/>
            <w:vAlign w:val="bottom"/>
          </w:tcPr>
          <w:p w14:paraId="2043299B" w14:textId="77777777" w:rsidR="00191565" w:rsidRPr="00191565" w:rsidRDefault="00191565" w:rsidP="00191565">
            <w:pPr>
              <w:spacing w:after="0" w:line="240" w:lineRule="auto"/>
              <w:jc w:val="center"/>
              <w:rPr>
                <w:rFonts w:ascii="Calibri" w:eastAsia="Times New Roman" w:hAnsi="Calibri" w:cs="Arial"/>
                <w:sz w:val="12"/>
                <w:szCs w:val="12"/>
                <w:lang w:eastAsia="en-GB"/>
              </w:rPr>
            </w:pPr>
            <w:bookmarkStart w:id="35" w:name="firstAttempt"/>
            <w:bookmarkEnd w:id="35"/>
          </w:p>
        </w:tc>
        <w:tc>
          <w:tcPr>
            <w:tcW w:w="1276" w:type="dxa"/>
            <w:vMerge/>
            <w:vAlign w:val="bottom"/>
          </w:tcPr>
          <w:p w14:paraId="4B9FE78A" w14:textId="77777777" w:rsidR="00191565" w:rsidRPr="00191565" w:rsidRDefault="00191565" w:rsidP="00191565">
            <w:pPr>
              <w:spacing w:after="0" w:line="240" w:lineRule="auto"/>
              <w:ind w:firstLineChars="141" w:firstLine="282"/>
              <w:rPr>
                <w:rFonts w:ascii="Calibri" w:eastAsia="Times New Roman" w:hAnsi="Calibri" w:cs="Arial"/>
                <w:sz w:val="20"/>
                <w:szCs w:val="20"/>
                <w:lang w:eastAsia="en-GB"/>
              </w:rPr>
            </w:pPr>
          </w:p>
        </w:tc>
      </w:tr>
    </w:tbl>
    <w:p w14:paraId="38170568" w14:textId="77777777" w:rsidR="00191565" w:rsidRPr="00191565" w:rsidRDefault="00191565" w:rsidP="00191565">
      <w:pPr>
        <w:spacing w:after="200" w:line="276" w:lineRule="auto"/>
        <w:rPr>
          <w:rFonts w:ascii="Calibri" w:eastAsia="Calibri" w:hAnsi="Calibri" w:cs="Times New Roman"/>
        </w:rPr>
      </w:pPr>
    </w:p>
    <w:p w14:paraId="5B2EB05A" w14:textId="6D8A7AE7" w:rsidR="004749B8" w:rsidRPr="006B68B8" w:rsidRDefault="004749B8">
      <w:pPr>
        <w:rPr>
          <w:rFonts w:ascii="Times New Roman" w:hAnsi="Times New Roman" w:cs="Times New Roman"/>
        </w:rPr>
      </w:pPr>
    </w:p>
    <w:sectPr w:rsidR="004749B8" w:rsidRPr="006B68B8" w:rsidSect="00C57238">
      <w:footerReference w:type="default" r:id="rId22"/>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Carlene Campbell" w:date="2020-05-03T12:53:00Z" w:initials="CC">
    <w:p w14:paraId="203A9DB6" w14:textId="6B94E85C" w:rsidR="00191565" w:rsidRDefault="0019156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You could start with an introduction and include some backg</w:t>
      </w:r>
      <w:r w:rsidR="0011421A">
        <w:t>r</w:t>
      </w:r>
      <w:r>
        <w:t>ound li</w:t>
      </w:r>
      <w:r w:rsidR="0011421A">
        <w:t>terature of the subject area.</w:t>
      </w:r>
    </w:p>
  </w:comment>
  <w:comment w:id="11" w:author="Carlene Campbell" w:date="2020-05-03T12:55:00Z" w:initials="CC">
    <w:p w14:paraId="6A8C4DA0" w14:textId="32CBF0E2" w:rsidR="00191565" w:rsidRDefault="0019156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Number, name your figure and refer to it in your discussion.</w:t>
      </w:r>
    </w:p>
  </w:comment>
  <w:comment w:id="12" w:author="Carlene Campbell" w:date="2020-05-03T12:55:00Z" w:initials="CC">
    <w:p w14:paraId="4E4A9B7D" w14:textId="77777777" w:rsidR="00191565" w:rsidRDefault="00191565">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writing in the first person (use of ""I"", ""my"") in academic writing unless you are writing a reflective evaluation.</w:t>
      </w:r>
    </w:p>
    <w:p w14:paraId="56A4E8F3" w14:textId="77777777" w:rsidR="00191565" w:rsidRDefault="00191565">
      <w:pPr>
        <w:pStyle w:val="CommentText"/>
      </w:pPr>
    </w:p>
    <w:p w14:paraId="737DC2F9" w14:textId="2AB18DFF" w:rsidR="00191565" w:rsidRDefault="00191565">
      <w:pPr>
        <w:pStyle w:val="CommentText"/>
      </w:pPr>
      <w:r>
        <w:t>Reference(s):http://www.quickanddirtytips.com/education/grammar/first-second-and-third-person</w:t>
      </w:r>
      <w:proofErr w:type="gramStart"/>
      <w:r>
        <w:t>?page</w:t>
      </w:r>
      <w:proofErr w:type="gramEnd"/>
      <w:r>
        <w:t>=all, http://www.wikihow.com/Write-in-Third-Person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03A9DB6" w15:done="0"/>
  <w15:commentEx w15:paraId="6A8C4DA0" w15:done="0"/>
  <w15:commentEx w15:paraId="737DC2F9"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FB2A86" w14:textId="77777777" w:rsidR="00A70A50" w:rsidRDefault="00A70A50" w:rsidP="006B68B8">
      <w:pPr>
        <w:spacing w:after="0" w:line="240" w:lineRule="auto"/>
      </w:pPr>
      <w:r>
        <w:separator/>
      </w:r>
    </w:p>
  </w:endnote>
  <w:endnote w:type="continuationSeparator" w:id="0">
    <w:p w14:paraId="36A746C0" w14:textId="77777777" w:rsidR="00A70A50" w:rsidRDefault="00A70A50" w:rsidP="006B68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E0A82E" w14:textId="77777777" w:rsidR="00D907CF" w:rsidRDefault="00D907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C6952C" w14:textId="6279E4C0" w:rsidR="00D907CF" w:rsidRDefault="00D907CF">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11421A">
      <w:rPr>
        <w:caps/>
        <w:noProof/>
        <w:color w:val="4472C4" w:themeColor="accent1"/>
      </w:rPr>
      <w:t>5</w:t>
    </w:r>
    <w:r>
      <w:rPr>
        <w:caps/>
        <w:noProof/>
        <w:color w:val="4472C4" w:themeColor="accent1"/>
      </w:rPr>
      <w:fldChar w:fldCharType="end"/>
    </w:r>
  </w:p>
  <w:p w14:paraId="2834B8C1" w14:textId="77777777" w:rsidR="00D907CF" w:rsidRDefault="00D907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6718FB" w14:textId="77777777" w:rsidR="00D907CF" w:rsidRDefault="00D907CF">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3729B1" w14:textId="69C07D49" w:rsidR="00C57238" w:rsidRDefault="00A70A5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11421A">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11421A">
      <w:rPr>
        <w:b/>
        <w:noProof/>
      </w:rPr>
      <w:t>10</w:t>
    </w:r>
    <w:r>
      <w:rPr>
        <w:b/>
        <w:sz w:val="24"/>
        <w:szCs w:val="24"/>
      </w:rPr>
      <w:fldChar w:fldCharType="end"/>
    </w:r>
  </w:p>
  <w:p w14:paraId="6D474D01" w14:textId="77777777" w:rsidR="00C57238" w:rsidRDefault="00A70A5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FAE3A7" w14:textId="77777777" w:rsidR="00A70A50" w:rsidRDefault="00A70A50" w:rsidP="006B68B8">
      <w:pPr>
        <w:spacing w:after="0" w:line="240" w:lineRule="auto"/>
      </w:pPr>
      <w:r>
        <w:separator/>
      </w:r>
    </w:p>
  </w:footnote>
  <w:footnote w:type="continuationSeparator" w:id="0">
    <w:p w14:paraId="68E3634C" w14:textId="77777777" w:rsidR="00A70A50" w:rsidRDefault="00A70A50" w:rsidP="006B68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16DD86" w14:textId="77777777" w:rsidR="00D907CF" w:rsidRDefault="00D907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36182B" w14:textId="1AC5CDE5" w:rsidR="00D907CF" w:rsidRDefault="00D907CF">
    <w:pPr>
      <w:pStyle w:val="Header"/>
      <w:jc w:val="right"/>
      <w:rPr>
        <w:color w:val="4472C4" w:themeColor="accent1"/>
      </w:rPr>
    </w:pPr>
    <w:r>
      <w:rPr>
        <w:color w:val="4472C4" w:themeColor="accent1"/>
      </w:rPr>
      <w:t xml:space="preserve">| </w:t>
    </w:r>
    <w:sdt>
      <w:sdtPr>
        <w:rPr>
          <w:color w:val="4472C4" w:themeColor="accent1"/>
        </w:rPr>
        <w:alias w:val="Author"/>
        <w:tag w:val=""/>
        <w:id w:val="-1677181147"/>
        <w:placeholder>
          <w:docPart w:val="B6B17F7166B94534A5E28F8B989812CE"/>
        </w:placeholder>
        <w:dataBinding w:prefixMappings="xmlns:ns0='http://purl.org/dc/elements/1.1/' xmlns:ns1='http://schemas.openxmlformats.org/package/2006/metadata/core-properties' " w:xpath="/ns1:coreProperties[1]/ns0:creator[1]" w:storeItemID="{6C3C8BC8-F283-45AE-878A-BAB7291924A1}"/>
        <w:text/>
      </w:sdtPr>
      <w:sdtEndPr/>
      <w:sdtContent>
        <w:r>
          <w:rPr>
            <w:color w:val="4472C4" w:themeColor="accent1"/>
          </w:rPr>
          <w:t>Correy Heard (1901709)</w:t>
        </w:r>
      </w:sdtContent>
    </w:sdt>
  </w:p>
  <w:p w14:paraId="6D795BA2" w14:textId="77777777" w:rsidR="00D907CF" w:rsidRDefault="00D907C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D6397B" w14:textId="77777777" w:rsidR="00D907CF" w:rsidRDefault="00D907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FB41E4"/>
    <w:multiLevelType w:val="hybridMultilevel"/>
    <w:tmpl w:val="76D43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jA3MzM1MzeytDQxMrBU0lEKTi0uzszPAymwqAUAjA7LQSwAAAA="/>
  </w:docVars>
  <w:rsids>
    <w:rsidRoot w:val="006B68B8"/>
    <w:rsid w:val="00003426"/>
    <w:rsid w:val="000565A2"/>
    <w:rsid w:val="00101650"/>
    <w:rsid w:val="0011421A"/>
    <w:rsid w:val="00182164"/>
    <w:rsid w:val="00191565"/>
    <w:rsid w:val="00266422"/>
    <w:rsid w:val="002A1E81"/>
    <w:rsid w:val="004749B8"/>
    <w:rsid w:val="004C1964"/>
    <w:rsid w:val="004C2D01"/>
    <w:rsid w:val="004F2F0C"/>
    <w:rsid w:val="005E0775"/>
    <w:rsid w:val="005F1E48"/>
    <w:rsid w:val="005F6178"/>
    <w:rsid w:val="006217CD"/>
    <w:rsid w:val="00677008"/>
    <w:rsid w:val="006A7186"/>
    <w:rsid w:val="006B68B8"/>
    <w:rsid w:val="006E39FF"/>
    <w:rsid w:val="006F1D72"/>
    <w:rsid w:val="00772243"/>
    <w:rsid w:val="009C615E"/>
    <w:rsid w:val="00A0297B"/>
    <w:rsid w:val="00A10E17"/>
    <w:rsid w:val="00A36D0B"/>
    <w:rsid w:val="00A54536"/>
    <w:rsid w:val="00A70A50"/>
    <w:rsid w:val="00A86057"/>
    <w:rsid w:val="00AB125D"/>
    <w:rsid w:val="00AE7AF6"/>
    <w:rsid w:val="00B042EA"/>
    <w:rsid w:val="00BB4BF1"/>
    <w:rsid w:val="00C00A92"/>
    <w:rsid w:val="00C51A65"/>
    <w:rsid w:val="00CC687B"/>
    <w:rsid w:val="00CE5EFE"/>
    <w:rsid w:val="00D85FF1"/>
    <w:rsid w:val="00D907CF"/>
    <w:rsid w:val="00DD225B"/>
    <w:rsid w:val="00EB19D1"/>
    <w:rsid w:val="00F25389"/>
    <w:rsid w:val="00FA55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8DADD"/>
  <w15:chartTrackingRefBased/>
  <w15:docId w15:val="{1E3CDDEC-735A-400C-8F2A-3A3FCC5FC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D85FF1"/>
    <w:pPr>
      <w:keepNext/>
      <w:keepLines/>
      <w:spacing w:before="240" w:after="0"/>
      <w:outlineLvl w:val="0"/>
    </w:pPr>
    <w:rPr>
      <w:rFonts w:ascii="Times New Roman" w:eastAsiaTheme="majorEastAsia" w:hAnsi="Times New Roman" w:cs="Times New Roman"/>
      <w:color w:val="2F5496" w:themeColor="accent1" w:themeShade="BF"/>
      <w:sz w:val="32"/>
      <w:szCs w:val="32"/>
    </w:rPr>
  </w:style>
  <w:style w:type="paragraph" w:styleId="Heading2">
    <w:name w:val="heading 2"/>
    <w:basedOn w:val="Normal"/>
    <w:next w:val="Normal"/>
    <w:link w:val="Heading2Char"/>
    <w:uiPriority w:val="9"/>
    <w:unhideWhenUsed/>
    <w:qFormat/>
    <w:rsid w:val="00D85FF1"/>
    <w:pPr>
      <w:keepNext/>
      <w:keepLines/>
      <w:spacing w:before="40" w:after="0"/>
      <w:outlineLvl w:val="1"/>
    </w:pPr>
    <w:rPr>
      <w:rFonts w:ascii="Times New Roman" w:eastAsiaTheme="majorEastAsia" w:hAnsi="Times New Roman" w:cs="Times New Roman"/>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B68B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B68B8"/>
    <w:rPr>
      <w:rFonts w:eastAsiaTheme="minorEastAsia"/>
      <w:lang w:val="en-US"/>
    </w:rPr>
  </w:style>
  <w:style w:type="paragraph" w:styleId="Header">
    <w:name w:val="header"/>
    <w:basedOn w:val="Normal"/>
    <w:link w:val="HeaderChar"/>
    <w:uiPriority w:val="99"/>
    <w:unhideWhenUsed/>
    <w:rsid w:val="006B68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68B8"/>
  </w:style>
  <w:style w:type="paragraph" w:styleId="Footer">
    <w:name w:val="footer"/>
    <w:basedOn w:val="Normal"/>
    <w:link w:val="FooterChar"/>
    <w:uiPriority w:val="99"/>
    <w:unhideWhenUsed/>
    <w:rsid w:val="006B68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68B8"/>
  </w:style>
  <w:style w:type="character" w:customStyle="1" w:styleId="Heading1Char">
    <w:name w:val="Heading 1 Char"/>
    <w:basedOn w:val="DefaultParagraphFont"/>
    <w:link w:val="Heading1"/>
    <w:uiPriority w:val="9"/>
    <w:rsid w:val="00D85FF1"/>
    <w:rPr>
      <w:rFonts w:ascii="Times New Roman" w:eastAsiaTheme="majorEastAsia" w:hAnsi="Times New Roman" w:cs="Times New Roman"/>
      <w:color w:val="2F5496" w:themeColor="accent1" w:themeShade="BF"/>
      <w:sz w:val="32"/>
      <w:szCs w:val="32"/>
    </w:rPr>
  </w:style>
  <w:style w:type="paragraph" w:styleId="TOCHeading">
    <w:name w:val="TOC Heading"/>
    <w:basedOn w:val="Heading1"/>
    <w:next w:val="Normal"/>
    <w:uiPriority w:val="39"/>
    <w:unhideWhenUsed/>
    <w:qFormat/>
    <w:rsid w:val="006B68B8"/>
    <w:pPr>
      <w:outlineLvl w:val="9"/>
    </w:pPr>
    <w:rPr>
      <w:lang w:val="en-US"/>
    </w:rPr>
  </w:style>
  <w:style w:type="paragraph" w:styleId="TOC1">
    <w:name w:val="toc 1"/>
    <w:basedOn w:val="Normal"/>
    <w:next w:val="Normal"/>
    <w:autoRedefine/>
    <w:uiPriority w:val="39"/>
    <w:unhideWhenUsed/>
    <w:rsid w:val="00CC687B"/>
    <w:pPr>
      <w:spacing w:after="100"/>
    </w:pPr>
  </w:style>
  <w:style w:type="character" w:styleId="Hyperlink">
    <w:name w:val="Hyperlink"/>
    <w:basedOn w:val="DefaultParagraphFont"/>
    <w:uiPriority w:val="99"/>
    <w:unhideWhenUsed/>
    <w:rsid w:val="00CC687B"/>
    <w:rPr>
      <w:color w:val="0563C1" w:themeColor="hyperlink"/>
      <w:u w:val="single"/>
    </w:rPr>
  </w:style>
  <w:style w:type="character" w:customStyle="1" w:styleId="Heading2Char">
    <w:name w:val="Heading 2 Char"/>
    <w:basedOn w:val="DefaultParagraphFont"/>
    <w:link w:val="Heading2"/>
    <w:uiPriority w:val="9"/>
    <w:rsid w:val="00D85FF1"/>
    <w:rPr>
      <w:rFonts w:ascii="Times New Roman" w:eastAsiaTheme="majorEastAsia" w:hAnsi="Times New Roman" w:cs="Times New Roman"/>
      <w:color w:val="2F5496" w:themeColor="accent1" w:themeShade="BF"/>
      <w:sz w:val="26"/>
      <w:szCs w:val="26"/>
    </w:rPr>
  </w:style>
  <w:style w:type="paragraph" w:styleId="TOC2">
    <w:name w:val="toc 2"/>
    <w:basedOn w:val="Normal"/>
    <w:next w:val="Normal"/>
    <w:autoRedefine/>
    <w:uiPriority w:val="39"/>
    <w:unhideWhenUsed/>
    <w:rsid w:val="00CC687B"/>
    <w:pPr>
      <w:spacing w:after="100"/>
      <w:ind w:left="220"/>
    </w:pPr>
  </w:style>
  <w:style w:type="paragraph" w:styleId="Bibliography">
    <w:name w:val="Bibliography"/>
    <w:basedOn w:val="Normal"/>
    <w:next w:val="Normal"/>
    <w:uiPriority w:val="37"/>
    <w:unhideWhenUsed/>
    <w:rsid w:val="00D85FF1"/>
  </w:style>
  <w:style w:type="character" w:customStyle="1" w:styleId="UnresolvedMention">
    <w:name w:val="Unresolved Mention"/>
    <w:basedOn w:val="DefaultParagraphFont"/>
    <w:uiPriority w:val="99"/>
    <w:semiHidden/>
    <w:unhideWhenUsed/>
    <w:rsid w:val="00D85FF1"/>
    <w:rPr>
      <w:color w:val="605E5C"/>
      <w:shd w:val="clear" w:color="auto" w:fill="E1DFDD"/>
    </w:rPr>
  </w:style>
  <w:style w:type="character" w:styleId="FollowedHyperlink">
    <w:name w:val="FollowedHyperlink"/>
    <w:basedOn w:val="DefaultParagraphFont"/>
    <w:uiPriority w:val="99"/>
    <w:semiHidden/>
    <w:unhideWhenUsed/>
    <w:rsid w:val="00D85FF1"/>
    <w:rPr>
      <w:color w:val="954F72" w:themeColor="followedHyperlink"/>
      <w:u w:val="single"/>
    </w:rPr>
  </w:style>
  <w:style w:type="table" w:styleId="TableGrid">
    <w:name w:val="Table Grid"/>
    <w:basedOn w:val="TableNormal"/>
    <w:uiPriority w:val="39"/>
    <w:rsid w:val="002664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E7AF6"/>
    <w:pPr>
      <w:ind w:left="720"/>
      <w:contextualSpacing/>
    </w:pPr>
  </w:style>
  <w:style w:type="character" w:styleId="CommentReference">
    <w:name w:val="annotation reference"/>
    <w:basedOn w:val="DefaultParagraphFont"/>
    <w:uiPriority w:val="99"/>
    <w:semiHidden/>
    <w:unhideWhenUsed/>
    <w:rsid w:val="00191565"/>
    <w:rPr>
      <w:sz w:val="16"/>
      <w:szCs w:val="16"/>
    </w:rPr>
  </w:style>
  <w:style w:type="paragraph" w:styleId="CommentText">
    <w:name w:val="annotation text"/>
    <w:basedOn w:val="Normal"/>
    <w:link w:val="CommentTextChar"/>
    <w:uiPriority w:val="99"/>
    <w:semiHidden/>
    <w:unhideWhenUsed/>
    <w:rsid w:val="00191565"/>
    <w:pPr>
      <w:spacing w:line="240" w:lineRule="auto"/>
    </w:pPr>
    <w:rPr>
      <w:sz w:val="20"/>
      <w:szCs w:val="20"/>
    </w:rPr>
  </w:style>
  <w:style w:type="character" w:customStyle="1" w:styleId="CommentTextChar">
    <w:name w:val="Comment Text Char"/>
    <w:basedOn w:val="DefaultParagraphFont"/>
    <w:link w:val="CommentText"/>
    <w:uiPriority w:val="99"/>
    <w:semiHidden/>
    <w:rsid w:val="00191565"/>
    <w:rPr>
      <w:sz w:val="20"/>
      <w:szCs w:val="20"/>
    </w:rPr>
  </w:style>
  <w:style w:type="paragraph" w:styleId="CommentSubject">
    <w:name w:val="annotation subject"/>
    <w:basedOn w:val="CommentText"/>
    <w:next w:val="CommentText"/>
    <w:link w:val="CommentSubjectChar"/>
    <w:uiPriority w:val="99"/>
    <w:semiHidden/>
    <w:unhideWhenUsed/>
    <w:rsid w:val="00191565"/>
    <w:rPr>
      <w:b/>
      <w:bCs/>
    </w:rPr>
  </w:style>
  <w:style w:type="character" w:customStyle="1" w:styleId="CommentSubjectChar">
    <w:name w:val="Comment Subject Char"/>
    <w:basedOn w:val="CommentTextChar"/>
    <w:link w:val="CommentSubject"/>
    <w:uiPriority w:val="99"/>
    <w:semiHidden/>
    <w:rsid w:val="00191565"/>
    <w:rPr>
      <w:b/>
      <w:bCs/>
      <w:sz w:val="20"/>
      <w:szCs w:val="20"/>
    </w:rPr>
  </w:style>
  <w:style w:type="paragraph" w:styleId="BalloonText">
    <w:name w:val="Balloon Text"/>
    <w:basedOn w:val="Normal"/>
    <w:link w:val="BalloonTextChar"/>
    <w:uiPriority w:val="99"/>
    <w:semiHidden/>
    <w:unhideWhenUsed/>
    <w:rsid w:val="0019156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15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84790">
      <w:bodyDiv w:val="1"/>
      <w:marLeft w:val="0"/>
      <w:marRight w:val="0"/>
      <w:marTop w:val="0"/>
      <w:marBottom w:val="0"/>
      <w:divBdr>
        <w:top w:val="none" w:sz="0" w:space="0" w:color="auto"/>
        <w:left w:val="none" w:sz="0" w:space="0" w:color="auto"/>
        <w:bottom w:val="none" w:sz="0" w:space="0" w:color="auto"/>
        <w:right w:val="none" w:sz="0" w:space="0" w:color="auto"/>
      </w:divBdr>
    </w:div>
    <w:div w:id="33116347">
      <w:bodyDiv w:val="1"/>
      <w:marLeft w:val="0"/>
      <w:marRight w:val="0"/>
      <w:marTop w:val="0"/>
      <w:marBottom w:val="0"/>
      <w:divBdr>
        <w:top w:val="none" w:sz="0" w:space="0" w:color="auto"/>
        <w:left w:val="none" w:sz="0" w:space="0" w:color="auto"/>
        <w:bottom w:val="none" w:sz="0" w:space="0" w:color="auto"/>
        <w:right w:val="none" w:sz="0" w:space="0" w:color="auto"/>
      </w:divBdr>
    </w:div>
    <w:div w:id="110900431">
      <w:bodyDiv w:val="1"/>
      <w:marLeft w:val="0"/>
      <w:marRight w:val="0"/>
      <w:marTop w:val="0"/>
      <w:marBottom w:val="0"/>
      <w:divBdr>
        <w:top w:val="none" w:sz="0" w:space="0" w:color="auto"/>
        <w:left w:val="none" w:sz="0" w:space="0" w:color="auto"/>
        <w:bottom w:val="none" w:sz="0" w:space="0" w:color="auto"/>
        <w:right w:val="none" w:sz="0" w:space="0" w:color="auto"/>
      </w:divBdr>
    </w:div>
    <w:div w:id="117187863">
      <w:bodyDiv w:val="1"/>
      <w:marLeft w:val="0"/>
      <w:marRight w:val="0"/>
      <w:marTop w:val="0"/>
      <w:marBottom w:val="0"/>
      <w:divBdr>
        <w:top w:val="none" w:sz="0" w:space="0" w:color="auto"/>
        <w:left w:val="none" w:sz="0" w:space="0" w:color="auto"/>
        <w:bottom w:val="none" w:sz="0" w:space="0" w:color="auto"/>
        <w:right w:val="none" w:sz="0" w:space="0" w:color="auto"/>
      </w:divBdr>
    </w:div>
    <w:div w:id="118961911">
      <w:bodyDiv w:val="1"/>
      <w:marLeft w:val="0"/>
      <w:marRight w:val="0"/>
      <w:marTop w:val="0"/>
      <w:marBottom w:val="0"/>
      <w:divBdr>
        <w:top w:val="none" w:sz="0" w:space="0" w:color="auto"/>
        <w:left w:val="none" w:sz="0" w:space="0" w:color="auto"/>
        <w:bottom w:val="none" w:sz="0" w:space="0" w:color="auto"/>
        <w:right w:val="none" w:sz="0" w:space="0" w:color="auto"/>
      </w:divBdr>
    </w:div>
    <w:div w:id="119878754">
      <w:bodyDiv w:val="1"/>
      <w:marLeft w:val="0"/>
      <w:marRight w:val="0"/>
      <w:marTop w:val="0"/>
      <w:marBottom w:val="0"/>
      <w:divBdr>
        <w:top w:val="none" w:sz="0" w:space="0" w:color="auto"/>
        <w:left w:val="none" w:sz="0" w:space="0" w:color="auto"/>
        <w:bottom w:val="none" w:sz="0" w:space="0" w:color="auto"/>
        <w:right w:val="none" w:sz="0" w:space="0" w:color="auto"/>
      </w:divBdr>
    </w:div>
    <w:div w:id="125708970">
      <w:bodyDiv w:val="1"/>
      <w:marLeft w:val="0"/>
      <w:marRight w:val="0"/>
      <w:marTop w:val="0"/>
      <w:marBottom w:val="0"/>
      <w:divBdr>
        <w:top w:val="none" w:sz="0" w:space="0" w:color="auto"/>
        <w:left w:val="none" w:sz="0" w:space="0" w:color="auto"/>
        <w:bottom w:val="none" w:sz="0" w:space="0" w:color="auto"/>
        <w:right w:val="none" w:sz="0" w:space="0" w:color="auto"/>
      </w:divBdr>
    </w:div>
    <w:div w:id="168520283">
      <w:bodyDiv w:val="1"/>
      <w:marLeft w:val="0"/>
      <w:marRight w:val="0"/>
      <w:marTop w:val="0"/>
      <w:marBottom w:val="0"/>
      <w:divBdr>
        <w:top w:val="none" w:sz="0" w:space="0" w:color="auto"/>
        <w:left w:val="none" w:sz="0" w:space="0" w:color="auto"/>
        <w:bottom w:val="none" w:sz="0" w:space="0" w:color="auto"/>
        <w:right w:val="none" w:sz="0" w:space="0" w:color="auto"/>
      </w:divBdr>
    </w:div>
    <w:div w:id="171651871">
      <w:bodyDiv w:val="1"/>
      <w:marLeft w:val="0"/>
      <w:marRight w:val="0"/>
      <w:marTop w:val="0"/>
      <w:marBottom w:val="0"/>
      <w:divBdr>
        <w:top w:val="none" w:sz="0" w:space="0" w:color="auto"/>
        <w:left w:val="none" w:sz="0" w:space="0" w:color="auto"/>
        <w:bottom w:val="none" w:sz="0" w:space="0" w:color="auto"/>
        <w:right w:val="none" w:sz="0" w:space="0" w:color="auto"/>
      </w:divBdr>
    </w:div>
    <w:div w:id="197545127">
      <w:bodyDiv w:val="1"/>
      <w:marLeft w:val="0"/>
      <w:marRight w:val="0"/>
      <w:marTop w:val="0"/>
      <w:marBottom w:val="0"/>
      <w:divBdr>
        <w:top w:val="none" w:sz="0" w:space="0" w:color="auto"/>
        <w:left w:val="none" w:sz="0" w:space="0" w:color="auto"/>
        <w:bottom w:val="none" w:sz="0" w:space="0" w:color="auto"/>
        <w:right w:val="none" w:sz="0" w:space="0" w:color="auto"/>
      </w:divBdr>
    </w:div>
    <w:div w:id="203829236">
      <w:bodyDiv w:val="1"/>
      <w:marLeft w:val="0"/>
      <w:marRight w:val="0"/>
      <w:marTop w:val="0"/>
      <w:marBottom w:val="0"/>
      <w:divBdr>
        <w:top w:val="none" w:sz="0" w:space="0" w:color="auto"/>
        <w:left w:val="none" w:sz="0" w:space="0" w:color="auto"/>
        <w:bottom w:val="none" w:sz="0" w:space="0" w:color="auto"/>
        <w:right w:val="none" w:sz="0" w:space="0" w:color="auto"/>
      </w:divBdr>
    </w:div>
    <w:div w:id="204682615">
      <w:bodyDiv w:val="1"/>
      <w:marLeft w:val="0"/>
      <w:marRight w:val="0"/>
      <w:marTop w:val="0"/>
      <w:marBottom w:val="0"/>
      <w:divBdr>
        <w:top w:val="none" w:sz="0" w:space="0" w:color="auto"/>
        <w:left w:val="none" w:sz="0" w:space="0" w:color="auto"/>
        <w:bottom w:val="none" w:sz="0" w:space="0" w:color="auto"/>
        <w:right w:val="none" w:sz="0" w:space="0" w:color="auto"/>
      </w:divBdr>
    </w:div>
    <w:div w:id="215555580">
      <w:bodyDiv w:val="1"/>
      <w:marLeft w:val="0"/>
      <w:marRight w:val="0"/>
      <w:marTop w:val="0"/>
      <w:marBottom w:val="0"/>
      <w:divBdr>
        <w:top w:val="none" w:sz="0" w:space="0" w:color="auto"/>
        <w:left w:val="none" w:sz="0" w:space="0" w:color="auto"/>
        <w:bottom w:val="none" w:sz="0" w:space="0" w:color="auto"/>
        <w:right w:val="none" w:sz="0" w:space="0" w:color="auto"/>
      </w:divBdr>
    </w:div>
    <w:div w:id="234358713">
      <w:bodyDiv w:val="1"/>
      <w:marLeft w:val="0"/>
      <w:marRight w:val="0"/>
      <w:marTop w:val="0"/>
      <w:marBottom w:val="0"/>
      <w:divBdr>
        <w:top w:val="none" w:sz="0" w:space="0" w:color="auto"/>
        <w:left w:val="none" w:sz="0" w:space="0" w:color="auto"/>
        <w:bottom w:val="none" w:sz="0" w:space="0" w:color="auto"/>
        <w:right w:val="none" w:sz="0" w:space="0" w:color="auto"/>
      </w:divBdr>
    </w:div>
    <w:div w:id="241065954">
      <w:bodyDiv w:val="1"/>
      <w:marLeft w:val="0"/>
      <w:marRight w:val="0"/>
      <w:marTop w:val="0"/>
      <w:marBottom w:val="0"/>
      <w:divBdr>
        <w:top w:val="none" w:sz="0" w:space="0" w:color="auto"/>
        <w:left w:val="none" w:sz="0" w:space="0" w:color="auto"/>
        <w:bottom w:val="none" w:sz="0" w:space="0" w:color="auto"/>
        <w:right w:val="none" w:sz="0" w:space="0" w:color="auto"/>
      </w:divBdr>
    </w:div>
    <w:div w:id="257561136">
      <w:bodyDiv w:val="1"/>
      <w:marLeft w:val="0"/>
      <w:marRight w:val="0"/>
      <w:marTop w:val="0"/>
      <w:marBottom w:val="0"/>
      <w:divBdr>
        <w:top w:val="none" w:sz="0" w:space="0" w:color="auto"/>
        <w:left w:val="none" w:sz="0" w:space="0" w:color="auto"/>
        <w:bottom w:val="none" w:sz="0" w:space="0" w:color="auto"/>
        <w:right w:val="none" w:sz="0" w:space="0" w:color="auto"/>
      </w:divBdr>
    </w:div>
    <w:div w:id="289439194">
      <w:bodyDiv w:val="1"/>
      <w:marLeft w:val="0"/>
      <w:marRight w:val="0"/>
      <w:marTop w:val="0"/>
      <w:marBottom w:val="0"/>
      <w:divBdr>
        <w:top w:val="none" w:sz="0" w:space="0" w:color="auto"/>
        <w:left w:val="none" w:sz="0" w:space="0" w:color="auto"/>
        <w:bottom w:val="none" w:sz="0" w:space="0" w:color="auto"/>
        <w:right w:val="none" w:sz="0" w:space="0" w:color="auto"/>
      </w:divBdr>
    </w:div>
    <w:div w:id="290553667">
      <w:bodyDiv w:val="1"/>
      <w:marLeft w:val="0"/>
      <w:marRight w:val="0"/>
      <w:marTop w:val="0"/>
      <w:marBottom w:val="0"/>
      <w:divBdr>
        <w:top w:val="none" w:sz="0" w:space="0" w:color="auto"/>
        <w:left w:val="none" w:sz="0" w:space="0" w:color="auto"/>
        <w:bottom w:val="none" w:sz="0" w:space="0" w:color="auto"/>
        <w:right w:val="none" w:sz="0" w:space="0" w:color="auto"/>
      </w:divBdr>
    </w:div>
    <w:div w:id="309677236">
      <w:bodyDiv w:val="1"/>
      <w:marLeft w:val="0"/>
      <w:marRight w:val="0"/>
      <w:marTop w:val="0"/>
      <w:marBottom w:val="0"/>
      <w:divBdr>
        <w:top w:val="none" w:sz="0" w:space="0" w:color="auto"/>
        <w:left w:val="none" w:sz="0" w:space="0" w:color="auto"/>
        <w:bottom w:val="none" w:sz="0" w:space="0" w:color="auto"/>
        <w:right w:val="none" w:sz="0" w:space="0" w:color="auto"/>
      </w:divBdr>
    </w:div>
    <w:div w:id="342975207">
      <w:bodyDiv w:val="1"/>
      <w:marLeft w:val="0"/>
      <w:marRight w:val="0"/>
      <w:marTop w:val="0"/>
      <w:marBottom w:val="0"/>
      <w:divBdr>
        <w:top w:val="none" w:sz="0" w:space="0" w:color="auto"/>
        <w:left w:val="none" w:sz="0" w:space="0" w:color="auto"/>
        <w:bottom w:val="none" w:sz="0" w:space="0" w:color="auto"/>
        <w:right w:val="none" w:sz="0" w:space="0" w:color="auto"/>
      </w:divBdr>
    </w:div>
    <w:div w:id="353384067">
      <w:bodyDiv w:val="1"/>
      <w:marLeft w:val="0"/>
      <w:marRight w:val="0"/>
      <w:marTop w:val="0"/>
      <w:marBottom w:val="0"/>
      <w:divBdr>
        <w:top w:val="none" w:sz="0" w:space="0" w:color="auto"/>
        <w:left w:val="none" w:sz="0" w:space="0" w:color="auto"/>
        <w:bottom w:val="none" w:sz="0" w:space="0" w:color="auto"/>
        <w:right w:val="none" w:sz="0" w:space="0" w:color="auto"/>
      </w:divBdr>
    </w:div>
    <w:div w:id="383526276">
      <w:bodyDiv w:val="1"/>
      <w:marLeft w:val="0"/>
      <w:marRight w:val="0"/>
      <w:marTop w:val="0"/>
      <w:marBottom w:val="0"/>
      <w:divBdr>
        <w:top w:val="none" w:sz="0" w:space="0" w:color="auto"/>
        <w:left w:val="none" w:sz="0" w:space="0" w:color="auto"/>
        <w:bottom w:val="none" w:sz="0" w:space="0" w:color="auto"/>
        <w:right w:val="none" w:sz="0" w:space="0" w:color="auto"/>
      </w:divBdr>
    </w:div>
    <w:div w:id="386270592">
      <w:bodyDiv w:val="1"/>
      <w:marLeft w:val="0"/>
      <w:marRight w:val="0"/>
      <w:marTop w:val="0"/>
      <w:marBottom w:val="0"/>
      <w:divBdr>
        <w:top w:val="none" w:sz="0" w:space="0" w:color="auto"/>
        <w:left w:val="none" w:sz="0" w:space="0" w:color="auto"/>
        <w:bottom w:val="none" w:sz="0" w:space="0" w:color="auto"/>
        <w:right w:val="none" w:sz="0" w:space="0" w:color="auto"/>
      </w:divBdr>
    </w:div>
    <w:div w:id="392772152">
      <w:bodyDiv w:val="1"/>
      <w:marLeft w:val="0"/>
      <w:marRight w:val="0"/>
      <w:marTop w:val="0"/>
      <w:marBottom w:val="0"/>
      <w:divBdr>
        <w:top w:val="none" w:sz="0" w:space="0" w:color="auto"/>
        <w:left w:val="none" w:sz="0" w:space="0" w:color="auto"/>
        <w:bottom w:val="none" w:sz="0" w:space="0" w:color="auto"/>
        <w:right w:val="none" w:sz="0" w:space="0" w:color="auto"/>
      </w:divBdr>
    </w:div>
    <w:div w:id="401609323">
      <w:bodyDiv w:val="1"/>
      <w:marLeft w:val="0"/>
      <w:marRight w:val="0"/>
      <w:marTop w:val="0"/>
      <w:marBottom w:val="0"/>
      <w:divBdr>
        <w:top w:val="none" w:sz="0" w:space="0" w:color="auto"/>
        <w:left w:val="none" w:sz="0" w:space="0" w:color="auto"/>
        <w:bottom w:val="none" w:sz="0" w:space="0" w:color="auto"/>
        <w:right w:val="none" w:sz="0" w:space="0" w:color="auto"/>
      </w:divBdr>
    </w:div>
    <w:div w:id="410667234">
      <w:bodyDiv w:val="1"/>
      <w:marLeft w:val="0"/>
      <w:marRight w:val="0"/>
      <w:marTop w:val="0"/>
      <w:marBottom w:val="0"/>
      <w:divBdr>
        <w:top w:val="none" w:sz="0" w:space="0" w:color="auto"/>
        <w:left w:val="none" w:sz="0" w:space="0" w:color="auto"/>
        <w:bottom w:val="none" w:sz="0" w:space="0" w:color="auto"/>
        <w:right w:val="none" w:sz="0" w:space="0" w:color="auto"/>
      </w:divBdr>
    </w:div>
    <w:div w:id="418604848">
      <w:bodyDiv w:val="1"/>
      <w:marLeft w:val="0"/>
      <w:marRight w:val="0"/>
      <w:marTop w:val="0"/>
      <w:marBottom w:val="0"/>
      <w:divBdr>
        <w:top w:val="none" w:sz="0" w:space="0" w:color="auto"/>
        <w:left w:val="none" w:sz="0" w:space="0" w:color="auto"/>
        <w:bottom w:val="none" w:sz="0" w:space="0" w:color="auto"/>
        <w:right w:val="none" w:sz="0" w:space="0" w:color="auto"/>
      </w:divBdr>
    </w:div>
    <w:div w:id="422264010">
      <w:bodyDiv w:val="1"/>
      <w:marLeft w:val="0"/>
      <w:marRight w:val="0"/>
      <w:marTop w:val="0"/>
      <w:marBottom w:val="0"/>
      <w:divBdr>
        <w:top w:val="none" w:sz="0" w:space="0" w:color="auto"/>
        <w:left w:val="none" w:sz="0" w:space="0" w:color="auto"/>
        <w:bottom w:val="none" w:sz="0" w:space="0" w:color="auto"/>
        <w:right w:val="none" w:sz="0" w:space="0" w:color="auto"/>
      </w:divBdr>
    </w:div>
    <w:div w:id="448205785">
      <w:bodyDiv w:val="1"/>
      <w:marLeft w:val="0"/>
      <w:marRight w:val="0"/>
      <w:marTop w:val="0"/>
      <w:marBottom w:val="0"/>
      <w:divBdr>
        <w:top w:val="none" w:sz="0" w:space="0" w:color="auto"/>
        <w:left w:val="none" w:sz="0" w:space="0" w:color="auto"/>
        <w:bottom w:val="none" w:sz="0" w:space="0" w:color="auto"/>
        <w:right w:val="none" w:sz="0" w:space="0" w:color="auto"/>
      </w:divBdr>
    </w:div>
    <w:div w:id="448820901">
      <w:bodyDiv w:val="1"/>
      <w:marLeft w:val="0"/>
      <w:marRight w:val="0"/>
      <w:marTop w:val="0"/>
      <w:marBottom w:val="0"/>
      <w:divBdr>
        <w:top w:val="none" w:sz="0" w:space="0" w:color="auto"/>
        <w:left w:val="none" w:sz="0" w:space="0" w:color="auto"/>
        <w:bottom w:val="none" w:sz="0" w:space="0" w:color="auto"/>
        <w:right w:val="none" w:sz="0" w:space="0" w:color="auto"/>
      </w:divBdr>
    </w:div>
    <w:div w:id="455835622">
      <w:bodyDiv w:val="1"/>
      <w:marLeft w:val="0"/>
      <w:marRight w:val="0"/>
      <w:marTop w:val="0"/>
      <w:marBottom w:val="0"/>
      <w:divBdr>
        <w:top w:val="none" w:sz="0" w:space="0" w:color="auto"/>
        <w:left w:val="none" w:sz="0" w:space="0" w:color="auto"/>
        <w:bottom w:val="none" w:sz="0" w:space="0" w:color="auto"/>
        <w:right w:val="none" w:sz="0" w:space="0" w:color="auto"/>
      </w:divBdr>
    </w:div>
    <w:div w:id="468204407">
      <w:bodyDiv w:val="1"/>
      <w:marLeft w:val="0"/>
      <w:marRight w:val="0"/>
      <w:marTop w:val="0"/>
      <w:marBottom w:val="0"/>
      <w:divBdr>
        <w:top w:val="none" w:sz="0" w:space="0" w:color="auto"/>
        <w:left w:val="none" w:sz="0" w:space="0" w:color="auto"/>
        <w:bottom w:val="none" w:sz="0" w:space="0" w:color="auto"/>
        <w:right w:val="none" w:sz="0" w:space="0" w:color="auto"/>
      </w:divBdr>
    </w:div>
    <w:div w:id="481585051">
      <w:bodyDiv w:val="1"/>
      <w:marLeft w:val="0"/>
      <w:marRight w:val="0"/>
      <w:marTop w:val="0"/>
      <w:marBottom w:val="0"/>
      <w:divBdr>
        <w:top w:val="none" w:sz="0" w:space="0" w:color="auto"/>
        <w:left w:val="none" w:sz="0" w:space="0" w:color="auto"/>
        <w:bottom w:val="none" w:sz="0" w:space="0" w:color="auto"/>
        <w:right w:val="none" w:sz="0" w:space="0" w:color="auto"/>
      </w:divBdr>
    </w:div>
    <w:div w:id="497572585">
      <w:bodyDiv w:val="1"/>
      <w:marLeft w:val="0"/>
      <w:marRight w:val="0"/>
      <w:marTop w:val="0"/>
      <w:marBottom w:val="0"/>
      <w:divBdr>
        <w:top w:val="none" w:sz="0" w:space="0" w:color="auto"/>
        <w:left w:val="none" w:sz="0" w:space="0" w:color="auto"/>
        <w:bottom w:val="none" w:sz="0" w:space="0" w:color="auto"/>
        <w:right w:val="none" w:sz="0" w:space="0" w:color="auto"/>
      </w:divBdr>
    </w:div>
    <w:div w:id="565795703">
      <w:bodyDiv w:val="1"/>
      <w:marLeft w:val="0"/>
      <w:marRight w:val="0"/>
      <w:marTop w:val="0"/>
      <w:marBottom w:val="0"/>
      <w:divBdr>
        <w:top w:val="none" w:sz="0" w:space="0" w:color="auto"/>
        <w:left w:val="none" w:sz="0" w:space="0" w:color="auto"/>
        <w:bottom w:val="none" w:sz="0" w:space="0" w:color="auto"/>
        <w:right w:val="none" w:sz="0" w:space="0" w:color="auto"/>
      </w:divBdr>
    </w:div>
    <w:div w:id="593712810">
      <w:bodyDiv w:val="1"/>
      <w:marLeft w:val="0"/>
      <w:marRight w:val="0"/>
      <w:marTop w:val="0"/>
      <w:marBottom w:val="0"/>
      <w:divBdr>
        <w:top w:val="none" w:sz="0" w:space="0" w:color="auto"/>
        <w:left w:val="none" w:sz="0" w:space="0" w:color="auto"/>
        <w:bottom w:val="none" w:sz="0" w:space="0" w:color="auto"/>
        <w:right w:val="none" w:sz="0" w:space="0" w:color="auto"/>
      </w:divBdr>
    </w:div>
    <w:div w:id="605112870">
      <w:bodyDiv w:val="1"/>
      <w:marLeft w:val="0"/>
      <w:marRight w:val="0"/>
      <w:marTop w:val="0"/>
      <w:marBottom w:val="0"/>
      <w:divBdr>
        <w:top w:val="none" w:sz="0" w:space="0" w:color="auto"/>
        <w:left w:val="none" w:sz="0" w:space="0" w:color="auto"/>
        <w:bottom w:val="none" w:sz="0" w:space="0" w:color="auto"/>
        <w:right w:val="none" w:sz="0" w:space="0" w:color="auto"/>
      </w:divBdr>
    </w:div>
    <w:div w:id="605771342">
      <w:bodyDiv w:val="1"/>
      <w:marLeft w:val="0"/>
      <w:marRight w:val="0"/>
      <w:marTop w:val="0"/>
      <w:marBottom w:val="0"/>
      <w:divBdr>
        <w:top w:val="none" w:sz="0" w:space="0" w:color="auto"/>
        <w:left w:val="none" w:sz="0" w:space="0" w:color="auto"/>
        <w:bottom w:val="none" w:sz="0" w:space="0" w:color="auto"/>
        <w:right w:val="none" w:sz="0" w:space="0" w:color="auto"/>
      </w:divBdr>
    </w:div>
    <w:div w:id="610674845">
      <w:bodyDiv w:val="1"/>
      <w:marLeft w:val="0"/>
      <w:marRight w:val="0"/>
      <w:marTop w:val="0"/>
      <w:marBottom w:val="0"/>
      <w:divBdr>
        <w:top w:val="none" w:sz="0" w:space="0" w:color="auto"/>
        <w:left w:val="none" w:sz="0" w:space="0" w:color="auto"/>
        <w:bottom w:val="none" w:sz="0" w:space="0" w:color="auto"/>
        <w:right w:val="none" w:sz="0" w:space="0" w:color="auto"/>
      </w:divBdr>
    </w:div>
    <w:div w:id="615520896">
      <w:bodyDiv w:val="1"/>
      <w:marLeft w:val="0"/>
      <w:marRight w:val="0"/>
      <w:marTop w:val="0"/>
      <w:marBottom w:val="0"/>
      <w:divBdr>
        <w:top w:val="none" w:sz="0" w:space="0" w:color="auto"/>
        <w:left w:val="none" w:sz="0" w:space="0" w:color="auto"/>
        <w:bottom w:val="none" w:sz="0" w:space="0" w:color="auto"/>
        <w:right w:val="none" w:sz="0" w:space="0" w:color="auto"/>
      </w:divBdr>
    </w:div>
    <w:div w:id="621036316">
      <w:bodyDiv w:val="1"/>
      <w:marLeft w:val="0"/>
      <w:marRight w:val="0"/>
      <w:marTop w:val="0"/>
      <w:marBottom w:val="0"/>
      <w:divBdr>
        <w:top w:val="none" w:sz="0" w:space="0" w:color="auto"/>
        <w:left w:val="none" w:sz="0" w:space="0" w:color="auto"/>
        <w:bottom w:val="none" w:sz="0" w:space="0" w:color="auto"/>
        <w:right w:val="none" w:sz="0" w:space="0" w:color="auto"/>
      </w:divBdr>
    </w:div>
    <w:div w:id="621307429">
      <w:bodyDiv w:val="1"/>
      <w:marLeft w:val="0"/>
      <w:marRight w:val="0"/>
      <w:marTop w:val="0"/>
      <w:marBottom w:val="0"/>
      <w:divBdr>
        <w:top w:val="none" w:sz="0" w:space="0" w:color="auto"/>
        <w:left w:val="none" w:sz="0" w:space="0" w:color="auto"/>
        <w:bottom w:val="none" w:sz="0" w:space="0" w:color="auto"/>
        <w:right w:val="none" w:sz="0" w:space="0" w:color="auto"/>
      </w:divBdr>
    </w:div>
    <w:div w:id="622689742">
      <w:bodyDiv w:val="1"/>
      <w:marLeft w:val="0"/>
      <w:marRight w:val="0"/>
      <w:marTop w:val="0"/>
      <w:marBottom w:val="0"/>
      <w:divBdr>
        <w:top w:val="none" w:sz="0" w:space="0" w:color="auto"/>
        <w:left w:val="none" w:sz="0" w:space="0" w:color="auto"/>
        <w:bottom w:val="none" w:sz="0" w:space="0" w:color="auto"/>
        <w:right w:val="none" w:sz="0" w:space="0" w:color="auto"/>
      </w:divBdr>
    </w:div>
    <w:div w:id="641934010">
      <w:bodyDiv w:val="1"/>
      <w:marLeft w:val="0"/>
      <w:marRight w:val="0"/>
      <w:marTop w:val="0"/>
      <w:marBottom w:val="0"/>
      <w:divBdr>
        <w:top w:val="none" w:sz="0" w:space="0" w:color="auto"/>
        <w:left w:val="none" w:sz="0" w:space="0" w:color="auto"/>
        <w:bottom w:val="none" w:sz="0" w:space="0" w:color="auto"/>
        <w:right w:val="none" w:sz="0" w:space="0" w:color="auto"/>
      </w:divBdr>
    </w:div>
    <w:div w:id="649797155">
      <w:bodyDiv w:val="1"/>
      <w:marLeft w:val="0"/>
      <w:marRight w:val="0"/>
      <w:marTop w:val="0"/>
      <w:marBottom w:val="0"/>
      <w:divBdr>
        <w:top w:val="none" w:sz="0" w:space="0" w:color="auto"/>
        <w:left w:val="none" w:sz="0" w:space="0" w:color="auto"/>
        <w:bottom w:val="none" w:sz="0" w:space="0" w:color="auto"/>
        <w:right w:val="none" w:sz="0" w:space="0" w:color="auto"/>
      </w:divBdr>
    </w:div>
    <w:div w:id="653333786">
      <w:bodyDiv w:val="1"/>
      <w:marLeft w:val="0"/>
      <w:marRight w:val="0"/>
      <w:marTop w:val="0"/>
      <w:marBottom w:val="0"/>
      <w:divBdr>
        <w:top w:val="none" w:sz="0" w:space="0" w:color="auto"/>
        <w:left w:val="none" w:sz="0" w:space="0" w:color="auto"/>
        <w:bottom w:val="none" w:sz="0" w:space="0" w:color="auto"/>
        <w:right w:val="none" w:sz="0" w:space="0" w:color="auto"/>
      </w:divBdr>
    </w:div>
    <w:div w:id="678043238">
      <w:bodyDiv w:val="1"/>
      <w:marLeft w:val="0"/>
      <w:marRight w:val="0"/>
      <w:marTop w:val="0"/>
      <w:marBottom w:val="0"/>
      <w:divBdr>
        <w:top w:val="none" w:sz="0" w:space="0" w:color="auto"/>
        <w:left w:val="none" w:sz="0" w:space="0" w:color="auto"/>
        <w:bottom w:val="none" w:sz="0" w:space="0" w:color="auto"/>
        <w:right w:val="none" w:sz="0" w:space="0" w:color="auto"/>
      </w:divBdr>
    </w:div>
    <w:div w:id="681475081">
      <w:bodyDiv w:val="1"/>
      <w:marLeft w:val="0"/>
      <w:marRight w:val="0"/>
      <w:marTop w:val="0"/>
      <w:marBottom w:val="0"/>
      <w:divBdr>
        <w:top w:val="none" w:sz="0" w:space="0" w:color="auto"/>
        <w:left w:val="none" w:sz="0" w:space="0" w:color="auto"/>
        <w:bottom w:val="none" w:sz="0" w:space="0" w:color="auto"/>
        <w:right w:val="none" w:sz="0" w:space="0" w:color="auto"/>
      </w:divBdr>
    </w:div>
    <w:div w:id="687022431">
      <w:bodyDiv w:val="1"/>
      <w:marLeft w:val="0"/>
      <w:marRight w:val="0"/>
      <w:marTop w:val="0"/>
      <w:marBottom w:val="0"/>
      <w:divBdr>
        <w:top w:val="none" w:sz="0" w:space="0" w:color="auto"/>
        <w:left w:val="none" w:sz="0" w:space="0" w:color="auto"/>
        <w:bottom w:val="none" w:sz="0" w:space="0" w:color="auto"/>
        <w:right w:val="none" w:sz="0" w:space="0" w:color="auto"/>
      </w:divBdr>
    </w:div>
    <w:div w:id="714961976">
      <w:bodyDiv w:val="1"/>
      <w:marLeft w:val="0"/>
      <w:marRight w:val="0"/>
      <w:marTop w:val="0"/>
      <w:marBottom w:val="0"/>
      <w:divBdr>
        <w:top w:val="none" w:sz="0" w:space="0" w:color="auto"/>
        <w:left w:val="none" w:sz="0" w:space="0" w:color="auto"/>
        <w:bottom w:val="none" w:sz="0" w:space="0" w:color="auto"/>
        <w:right w:val="none" w:sz="0" w:space="0" w:color="auto"/>
      </w:divBdr>
    </w:div>
    <w:div w:id="756026500">
      <w:bodyDiv w:val="1"/>
      <w:marLeft w:val="0"/>
      <w:marRight w:val="0"/>
      <w:marTop w:val="0"/>
      <w:marBottom w:val="0"/>
      <w:divBdr>
        <w:top w:val="none" w:sz="0" w:space="0" w:color="auto"/>
        <w:left w:val="none" w:sz="0" w:space="0" w:color="auto"/>
        <w:bottom w:val="none" w:sz="0" w:space="0" w:color="auto"/>
        <w:right w:val="none" w:sz="0" w:space="0" w:color="auto"/>
      </w:divBdr>
    </w:div>
    <w:div w:id="760569957">
      <w:bodyDiv w:val="1"/>
      <w:marLeft w:val="0"/>
      <w:marRight w:val="0"/>
      <w:marTop w:val="0"/>
      <w:marBottom w:val="0"/>
      <w:divBdr>
        <w:top w:val="none" w:sz="0" w:space="0" w:color="auto"/>
        <w:left w:val="none" w:sz="0" w:space="0" w:color="auto"/>
        <w:bottom w:val="none" w:sz="0" w:space="0" w:color="auto"/>
        <w:right w:val="none" w:sz="0" w:space="0" w:color="auto"/>
      </w:divBdr>
    </w:div>
    <w:div w:id="763459784">
      <w:bodyDiv w:val="1"/>
      <w:marLeft w:val="0"/>
      <w:marRight w:val="0"/>
      <w:marTop w:val="0"/>
      <w:marBottom w:val="0"/>
      <w:divBdr>
        <w:top w:val="none" w:sz="0" w:space="0" w:color="auto"/>
        <w:left w:val="none" w:sz="0" w:space="0" w:color="auto"/>
        <w:bottom w:val="none" w:sz="0" w:space="0" w:color="auto"/>
        <w:right w:val="none" w:sz="0" w:space="0" w:color="auto"/>
      </w:divBdr>
    </w:div>
    <w:div w:id="770442190">
      <w:bodyDiv w:val="1"/>
      <w:marLeft w:val="0"/>
      <w:marRight w:val="0"/>
      <w:marTop w:val="0"/>
      <w:marBottom w:val="0"/>
      <w:divBdr>
        <w:top w:val="none" w:sz="0" w:space="0" w:color="auto"/>
        <w:left w:val="none" w:sz="0" w:space="0" w:color="auto"/>
        <w:bottom w:val="none" w:sz="0" w:space="0" w:color="auto"/>
        <w:right w:val="none" w:sz="0" w:space="0" w:color="auto"/>
      </w:divBdr>
    </w:div>
    <w:div w:id="772751865">
      <w:bodyDiv w:val="1"/>
      <w:marLeft w:val="0"/>
      <w:marRight w:val="0"/>
      <w:marTop w:val="0"/>
      <w:marBottom w:val="0"/>
      <w:divBdr>
        <w:top w:val="none" w:sz="0" w:space="0" w:color="auto"/>
        <w:left w:val="none" w:sz="0" w:space="0" w:color="auto"/>
        <w:bottom w:val="none" w:sz="0" w:space="0" w:color="auto"/>
        <w:right w:val="none" w:sz="0" w:space="0" w:color="auto"/>
      </w:divBdr>
    </w:div>
    <w:div w:id="802431685">
      <w:bodyDiv w:val="1"/>
      <w:marLeft w:val="0"/>
      <w:marRight w:val="0"/>
      <w:marTop w:val="0"/>
      <w:marBottom w:val="0"/>
      <w:divBdr>
        <w:top w:val="none" w:sz="0" w:space="0" w:color="auto"/>
        <w:left w:val="none" w:sz="0" w:space="0" w:color="auto"/>
        <w:bottom w:val="none" w:sz="0" w:space="0" w:color="auto"/>
        <w:right w:val="none" w:sz="0" w:space="0" w:color="auto"/>
      </w:divBdr>
    </w:div>
    <w:div w:id="808400443">
      <w:bodyDiv w:val="1"/>
      <w:marLeft w:val="0"/>
      <w:marRight w:val="0"/>
      <w:marTop w:val="0"/>
      <w:marBottom w:val="0"/>
      <w:divBdr>
        <w:top w:val="none" w:sz="0" w:space="0" w:color="auto"/>
        <w:left w:val="none" w:sz="0" w:space="0" w:color="auto"/>
        <w:bottom w:val="none" w:sz="0" w:space="0" w:color="auto"/>
        <w:right w:val="none" w:sz="0" w:space="0" w:color="auto"/>
      </w:divBdr>
    </w:div>
    <w:div w:id="817187140">
      <w:bodyDiv w:val="1"/>
      <w:marLeft w:val="0"/>
      <w:marRight w:val="0"/>
      <w:marTop w:val="0"/>
      <w:marBottom w:val="0"/>
      <w:divBdr>
        <w:top w:val="none" w:sz="0" w:space="0" w:color="auto"/>
        <w:left w:val="none" w:sz="0" w:space="0" w:color="auto"/>
        <w:bottom w:val="none" w:sz="0" w:space="0" w:color="auto"/>
        <w:right w:val="none" w:sz="0" w:space="0" w:color="auto"/>
      </w:divBdr>
    </w:div>
    <w:div w:id="828985754">
      <w:bodyDiv w:val="1"/>
      <w:marLeft w:val="0"/>
      <w:marRight w:val="0"/>
      <w:marTop w:val="0"/>
      <w:marBottom w:val="0"/>
      <w:divBdr>
        <w:top w:val="none" w:sz="0" w:space="0" w:color="auto"/>
        <w:left w:val="none" w:sz="0" w:space="0" w:color="auto"/>
        <w:bottom w:val="none" w:sz="0" w:space="0" w:color="auto"/>
        <w:right w:val="none" w:sz="0" w:space="0" w:color="auto"/>
      </w:divBdr>
    </w:div>
    <w:div w:id="829445840">
      <w:bodyDiv w:val="1"/>
      <w:marLeft w:val="0"/>
      <w:marRight w:val="0"/>
      <w:marTop w:val="0"/>
      <w:marBottom w:val="0"/>
      <w:divBdr>
        <w:top w:val="none" w:sz="0" w:space="0" w:color="auto"/>
        <w:left w:val="none" w:sz="0" w:space="0" w:color="auto"/>
        <w:bottom w:val="none" w:sz="0" w:space="0" w:color="auto"/>
        <w:right w:val="none" w:sz="0" w:space="0" w:color="auto"/>
      </w:divBdr>
    </w:div>
    <w:div w:id="833450116">
      <w:bodyDiv w:val="1"/>
      <w:marLeft w:val="0"/>
      <w:marRight w:val="0"/>
      <w:marTop w:val="0"/>
      <w:marBottom w:val="0"/>
      <w:divBdr>
        <w:top w:val="none" w:sz="0" w:space="0" w:color="auto"/>
        <w:left w:val="none" w:sz="0" w:space="0" w:color="auto"/>
        <w:bottom w:val="none" w:sz="0" w:space="0" w:color="auto"/>
        <w:right w:val="none" w:sz="0" w:space="0" w:color="auto"/>
      </w:divBdr>
    </w:div>
    <w:div w:id="838623250">
      <w:bodyDiv w:val="1"/>
      <w:marLeft w:val="0"/>
      <w:marRight w:val="0"/>
      <w:marTop w:val="0"/>
      <w:marBottom w:val="0"/>
      <w:divBdr>
        <w:top w:val="none" w:sz="0" w:space="0" w:color="auto"/>
        <w:left w:val="none" w:sz="0" w:space="0" w:color="auto"/>
        <w:bottom w:val="none" w:sz="0" w:space="0" w:color="auto"/>
        <w:right w:val="none" w:sz="0" w:space="0" w:color="auto"/>
      </w:divBdr>
    </w:div>
    <w:div w:id="894438120">
      <w:bodyDiv w:val="1"/>
      <w:marLeft w:val="0"/>
      <w:marRight w:val="0"/>
      <w:marTop w:val="0"/>
      <w:marBottom w:val="0"/>
      <w:divBdr>
        <w:top w:val="none" w:sz="0" w:space="0" w:color="auto"/>
        <w:left w:val="none" w:sz="0" w:space="0" w:color="auto"/>
        <w:bottom w:val="none" w:sz="0" w:space="0" w:color="auto"/>
        <w:right w:val="none" w:sz="0" w:space="0" w:color="auto"/>
      </w:divBdr>
    </w:div>
    <w:div w:id="909772621">
      <w:bodyDiv w:val="1"/>
      <w:marLeft w:val="0"/>
      <w:marRight w:val="0"/>
      <w:marTop w:val="0"/>
      <w:marBottom w:val="0"/>
      <w:divBdr>
        <w:top w:val="none" w:sz="0" w:space="0" w:color="auto"/>
        <w:left w:val="none" w:sz="0" w:space="0" w:color="auto"/>
        <w:bottom w:val="none" w:sz="0" w:space="0" w:color="auto"/>
        <w:right w:val="none" w:sz="0" w:space="0" w:color="auto"/>
      </w:divBdr>
    </w:div>
    <w:div w:id="916094621">
      <w:bodyDiv w:val="1"/>
      <w:marLeft w:val="0"/>
      <w:marRight w:val="0"/>
      <w:marTop w:val="0"/>
      <w:marBottom w:val="0"/>
      <w:divBdr>
        <w:top w:val="none" w:sz="0" w:space="0" w:color="auto"/>
        <w:left w:val="none" w:sz="0" w:space="0" w:color="auto"/>
        <w:bottom w:val="none" w:sz="0" w:space="0" w:color="auto"/>
        <w:right w:val="none" w:sz="0" w:space="0" w:color="auto"/>
      </w:divBdr>
    </w:div>
    <w:div w:id="918557580">
      <w:bodyDiv w:val="1"/>
      <w:marLeft w:val="0"/>
      <w:marRight w:val="0"/>
      <w:marTop w:val="0"/>
      <w:marBottom w:val="0"/>
      <w:divBdr>
        <w:top w:val="none" w:sz="0" w:space="0" w:color="auto"/>
        <w:left w:val="none" w:sz="0" w:space="0" w:color="auto"/>
        <w:bottom w:val="none" w:sz="0" w:space="0" w:color="auto"/>
        <w:right w:val="none" w:sz="0" w:space="0" w:color="auto"/>
      </w:divBdr>
    </w:div>
    <w:div w:id="950168944">
      <w:bodyDiv w:val="1"/>
      <w:marLeft w:val="0"/>
      <w:marRight w:val="0"/>
      <w:marTop w:val="0"/>
      <w:marBottom w:val="0"/>
      <w:divBdr>
        <w:top w:val="none" w:sz="0" w:space="0" w:color="auto"/>
        <w:left w:val="none" w:sz="0" w:space="0" w:color="auto"/>
        <w:bottom w:val="none" w:sz="0" w:space="0" w:color="auto"/>
        <w:right w:val="none" w:sz="0" w:space="0" w:color="auto"/>
      </w:divBdr>
    </w:div>
    <w:div w:id="960456850">
      <w:bodyDiv w:val="1"/>
      <w:marLeft w:val="0"/>
      <w:marRight w:val="0"/>
      <w:marTop w:val="0"/>
      <w:marBottom w:val="0"/>
      <w:divBdr>
        <w:top w:val="none" w:sz="0" w:space="0" w:color="auto"/>
        <w:left w:val="none" w:sz="0" w:space="0" w:color="auto"/>
        <w:bottom w:val="none" w:sz="0" w:space="0" w:color="auto"/>
        <w:right w:val="none" w:sz="0" w:space="0" w:color="auto"/>
      </w:divBdr>
    </w:div>
    <w:div w:id="960571728">
      <w:bodyDiv w:val="1"/>
      <w:marLeft w:val="0"/>
      <w:marRight w:val="0"/>
      <w:marTop w:val="0"/>
      <w:marBottom w:val="0"/>
      <w:divBdr>
        <w:top w:val="none" w:sz="0" w:space="0" w:color="auto"/>
        <w:left w:val="none" w:sz="0" w:space="0" w:color="auto"/>
        <w:bottom w:val="none" w:sz="0" w:space="0" w:color="auto"/>
        <w:right w:val="none" w:sz="0" w:space="0" w:color="auto"/>
      </w:divBdr>
    </w:div>
    <w:div w:id="974288535">
      <w:bodyDiv w:val="1"/>
      <w:marLeft w:val="0"/>
      <w:marRight w:val="0"/>
      <w:marTop w:val="0"/>
      <w:marBottom w:val="0"/>
      <w:divBdr>
        <w:top w:val="none" w:sz="0" w:space="0" w:color="auto"/>
        <w:left w:val="none" w:sz="0" w:space="0" w:color="auto"/>
        <w:bottom w:val="none" w:sz="0" w:space="0" w:color="auto"/>
        <w:right w:val="none" w:sz="0" w:space="0" w:color="auto"/>
      </w:divBdr>
    </w:div>
    <w:div w:id="978807383">
      <w:bodyDiv w:val="1"/>
      <w:marLeft w:val="0"/>
      <w:marRight w:val="0"/>
      <w:marTop w:val="0"/>
      <w:marBottom w:val="0"/>
      <w:divBdr>
        <w:top w:val="none" w:sz="0" w:space="0" w:color="auto"/>
        <w:left w:val="none" w:sz="0" w:space="0" w:color="auto"/>
        <w:bottom w:val="none" w:sz="0" w:space="0" w:color="auto"/>
        <w:right w:val="none" w:sz="0" w:space="0" w:color="auto"/>
      </w:divBdr>
    </w:div>
    <w:div w:id="979847624">
      <w:bodyDiv w:val="1"/>
      <w:marLeft w:val="0"/>
      <w:marRight w:val="0"/>
      <w:marTop w:val="0"/>
      <w:marBottom w:val="0"/>
      <w:divBdr>
        <w:top w:val="none" w:sz="0" w:space="0" w:color="auto"/>
        <w:left w:val="none" w:sz="0" w:space="0" w:color="auto"/>
        <w:bottom w:val="none" w:sz="0" w:space="0" w:color="auto"/>
        <w:right w:val="none" w:sz="0" w:space="0" w:color="auto"/>
      </w:divBdr>
    </w:div>
    <w:div w:id="995062533">
      <w:bodyDiv w:val="1"/>
      <w:marLeft w:val="0"/>
      <w:marRight w:val="0"/>
      <w:marTop w:val="0"/>
      <w:marBottom w:val="0"/>
      <w:divBdr>
        <w:top w:val="none" w:sz="0" w:space="0" w:color="auto"/>
        <w:left w:val="none" w:sz="0" w:space="0" w:color="auto"/>
        <w:bottom w:val="none" w:sz="0" w:space="0" w:color="auto"/>
        <w:right w:val="none" w:sz="0" w:space="0" w:color="auto"/>
      </w:divBdr>
    </w:div>
    <w:div w:id="1047532247">
      <w:bodyDiv w:val="1"/>
      <w:marLeft w:val="0"/>
      <w:marRight w:val="0"/>
      <w:marTop w:val="0"/>
      <w:marBottom w:val="0"/>
      <w:divBdr>
        <w:top w:val="none" w:sz="0" w:space="0" w:color="auto"/>
        <w:left w:val="none" w:sz="0" w:space="0" w:color="auto"/>
        <w:bottom w:val="none" w:sz="0" w:space="0" w:color="auto"/>
        <w:right w:val="none" w:sz="0" w:space="0" w:color="auto"/>
      </w:divBdr>
    </w:div>
    <w:div w:id="1051152552">
      <w:bodyDiv w:val="1"/>
      <w:marLeft w:val="0"/>
      <w:marRight w:val="0"/>
      <w:marTop w:val="0"/>
      <w:marBottom w:val="0"/>
      <w:divBdr>
        <w:top w:val="none" w:sz="0" w:space="0" w:color="auto"/>
        <w:left w:val="none" w:sz="0" w:space="0" w:color="auto"/>
        <w:bottom w:val="none" w:sz="0" w:space="0" w:color="auto"/>
        <w:right w:val="none" w:sz="0" w:space="0" w:color="auto"/>
      </w:divBdr>
    </w:div>
    <w:div w:id="1076853142">
      <w:bodyDiv w:val="1"/>
      <w:marLeft w:val="0"/>
      <w:marRight w:val="0"/>
      <w:marTop w:val="0"/>
      <w:marBottom w:val="0"/>
      <w:divBdr>
        <w:top w:val="none" w:sz="0" w:space="0" w:color="auto"/>
        <w:left w:val="none" w:sz="0" w:space="0" w:color="auto"/>
        <w:bottom w:val="none" w:sz="0" w:space="0" w:color="auto"/>
        <w:right w:val="none" w:sz="0" w:space="0" w:color="auto"/>
      </w:divBdr>
    </w:div>
    <w:div w:id="1079711309">
      <w:bodyDiv w:val="1"/>
      <w:marLeft w:val="0"/>
      <w:marRight w:val="0"/>
      <w:marTop w:val="0"/>
      <w:marBottom w:val="0"/>
      <w:divBdr>
        <w:top w:val="none" w:sz="0" w:space="0" w:color="auto"/>
        <w:left w:val="none" w:sz="0" w:space="0" w:color="auto"/>
        <w:bottom w:val="none" w:sz="0" w:space="0" w:color="auto"/>
        <w:right w:val="none" w:sz="0" w:space="0" w:color="auto"/>
      </w:divBdr>
    </w:div>
    <w:div w:id="1097099053">
      <w:bodyDiv w:val="1"/>
      <w:marLeft w:val="0"/>
      <w:marRight w:val="0"/>
      <w:marTop w:val="0"/>
      <w:marBottom w:val="0"/>
      <w:divBdr>
        <w:top w:val="none" w:sz="0" w:space="0" w:color="auto"/>
        <w:left w:val="none" w:sz="0" w:space="0" w:color="auto"/>
        <w:bottom w:val="none" w:sz="0" w:space="0" w:color="auto"/>
        <w:right w:val="none" w:sz="0" w:space="0" w:color="auto"/>
      </w:divBdr>
    </w:div>
    <w:div w:id="1097676961">
      <w:bodyDiv w:val="1"/>
      <w:marLeft w:val="0"/>
      <w:marRight w:val="0"/>
      <w:marTop w:val="0"/>
      <w:marBottom w:val="0"/>
      <w:divBdr>
        <w:top w:val="none" w:sz="0" w:space="0" w:color="auto"/>
        <w:left w:val="none" w:sz="0" w:space="0" w:color="auto"/>
        <w:bottom w:val="none" w:sz="0" w:space="0" w:color="auto"/>
        <w:right w:val="none" w:sz="0" w:space="0" w:color="auto"/>
      </w:divBdr>
    </w:div>
    <w:div w:id="1116800320">
      <w:bodyDiv w:val="1"/>
      <w:marLeft w:val="0"/>
      <w:marRight w:val="0"/>
      <w:marTop w:val="0"/>
      <w:marBottom w:val="0"/>
      <w:divBdr>
        <w:top w:val="none" w:sz="0" w:space="0" w:color="auto"/>
        <w:left w:val="none" w:sz="0" w:space="0" w:color="auto"/>
        <w:bottom w:val="none" w:sz="0" w:space="0" w:color="auto"/>
        <w:right w:val="none" w:sz="0" w:space="0" w:color="auto"/>
      </w:divBdr>
    </w:div>
    <w:div w:id="1156453865">
      <w:bodyDiv w:val="1"/>
      <w:marLeft w:val="0"/>
      <w:marRight w:val="0"/>
      <w:marTop w:val="0"/>
      <w:marBottom w:val="0"/>
      <w:divBdr>
        <w:top w:val="none" w:sz="0" w:space="0" w:color="auto"/>
        <w:left w:val="none" w:sz="0" w:space="0" w:color="auto"/>
        <w:bottom w:val="none" w:sz="0" w:space="0" w:color="auto"/>
        <w:right w:val="none" w:sz="0" w:space="0" w:color="auto"/>
      </w:divBdr>
    </w:div>
    <w:div w:id="1158808968">
      <w:bodyDiv w:val="1"/>
      <w:marLeft w:val="0"/>
      <w:marRight w:val="0"/>
      <w:marTop w:val="0"/>
      <w:marBottom w:val="0"/>
      <w:divBdr>
        <w:top w:val="none" w:sz="0" w:space="0" w:color="auto"/>
        <w:left w:val="none" w:sz="0" w:space="0" w:color="auto"/>
        <w:bottom w:val="none" w:sz="0" w:space="0" w:color="auto"/>
        <w:right w:val="none" w:sz="0" w:space="0" w:color="auto"/>
      </w:divBdr>
    </w:div>
    <w:div w:id="1158839589">
      <w:bodyDiv w:val="1"/>
      <w:marLeft w:val="0"/>
      <w:marRight w:val="0"/>
      <w:marTop w:val="0"/>
      <w:marBottom w:val="0"/>
      <w:divBdr>
        <w:top w:val="none" w:sz="0" w:space="0" w:color="auto"/>
        <w:left w:val="none" w:sz="0" w:space="0" w:color="auto"/>
        <w:bottom w:val="none" w:sz="0" w:space="0" w:color="auto"/>
        <w:right w:val="none" w:sz="0" w:space="0" w:color="auto"/>
      </w:divBdr>
    </w:div>
    <w:div w:id="1159997187">
      <w:bodyDiv w:val="1"/>
      <w:marLeft w:val="0"/>
      <w:marRight w:val="0"/>
      <w:marTop w:val="0"/>
      <w:marBottom w:val="0"/>
      <w:divBdr>
        <w:top w:val="none" w:sz="0" w:space="0" w:color="auto"/>
        <w:left w:val="none" w:sz="0" w:space="0" w:color="auto"/>
        <w:bottom w:val="none" w:sz="0" w:space="0" w:color="auto"/>
        <w:right w:val="none" w:sz="0" w:space="0" w:color="auto"/>
      </w:divBdr>
    </w:div>
    <w:div w:id="1162744602">
      <w:bodyDiv w:val="1"/>
      <w:marLeft w:val="0"/>
      <w:marRight w:val="0"/>
      <w:marTop w:val="0"/>
      <w:marBottom w:val="0"/>
      <w:divBdr>
        <w:top w:val="none" w:sz="0" w:space="0" w:color="auto"/>
        <w:left w:val="none" w:sz="0" w:space="0" w:color="auto"/>
        <w:bottom w:val="none" w:sz="0" w:space="0" w:color="auto"/>
        <w:right w:val="none" w:sz="0" w:space="0" w:color="auto"/>
      </w:divBdr>
    </w:div>
    <w:div w:id="1195115423">
      <w:bodyDiv w:val="1"/>
      <w:marLeft w:val="0"/>
      <w:marRight w:val="0"/>
      <w:marTop w:val="0"/>
      <w:marBottom w:val="0"/>
      <w:divBdr>
        <w:top w:val="none" w:sz="0" w:space="0" w:color="auto"/>
        <w:left w:val="none" w:sz="0" w:space="0" w:color="auto"/>
        <w:bottom w:val="none" w:sz="0" w:space="0" w:color="auto"/>
        <w:right w:val="none" w:sz="0" w:space="0" w:color="auto"/>
      </w:divBdr>
    </w:div>
    <w:div w:id="1198129155">
      <w:bodyDiv w:val="1"/>
      <w:marLeft w:val="0"/>
      <w:marRight w:val="0"/>
      <w:marTop w:val="0"/>
      <w:marBottom w:val="0"/>
      <w:divBdr>
        <w:top w:val="none" w:sz="0" w:space="0" w:color="auto"/>
        <w:left w:val="none" w:sz="0" w:space="0" w:color="auto"/>
        <w:bottom w:val="none" w:sz="0" w:space="0" w:color="auto"/>
        <w:right w:val="none" w:sz="0" w:space="0" w:color="auto"/>
      </w:divBdr>
    </w:div>
    <w:div w:id="1207335612">
      <w:bodyDiv w:val="1"/>
      <w:marLeft w:val="0"/>
      <w:marRight w:val="0"/>
      <w:marTop w:val="0"/>
      <w:marBottom w:val="0"/>
      <w:divBdr>
        <w:top w:val="none" w:sz="0" w:space="0" w:color="auto"/>
        <w:left w:val="none" w:sz="0" w:space="0" w:color="auto"/>
        <w:bottom w:val="none" w:sz="0" w:space="0" w:color="auto"/>
        <w:right w:val="none" w:sz="0" w:space="0" w:color="auto"/>
      </w:divBdr>
    </w:div>
    <w:div w:id="1208025404">
      <w:bodyDiv w:val="1"/>
      <w:marLeft w:val="0"/>
      <w:marRight w:val="0"/>
      <w:marTop w:val="0"/>
      <w:marBottom w:val="0"/>
      <w:divBdr>
        <w:top w:val="none" w:sz="0" w:space="0" w:color="auto"/>
        <w:left w:val="none" w:sz="0" w:space="0" w:color="auto"/>
        <w:bottom w:val="none" w:sz="0" w:space="0" w:color="auto"/>
        <w:right w:val="none" w:sz="0" w:space="0" w:color="auto"/>
      </w:divBdr>
    </w:div>
    <w:div w:id="1232890130">
      <w:bodyDiv w:val="1"/>
      <w:marLeft w:val="0"/>
      <w:marRight w:val="0"/>
      <w:marTop w:val="0"/>
      <w:marBottom w:val="0"/>
      <w:divBdr>
        <w:top w:val="none" w:sz="0" w:space="0" w:color="auto"/>
        <w:left w:val="none" w:sz="0" w:space="0" w:color="auto"/>
        <w:bottom w:val="none" w:sz="0" w:space="0" w:color="auto"/>
        <w:right w:val="none" w:sz="0" w:space="0" w:color="auto"/>
      </w:divBdr>
    </w:div>
    <w:div w:id="1240555422">
      <w:bodyDiv w:val="1"/>
      <w:marLeft w:val="0"/>
      <w:marRight w:val="0"/>
      <w:marTop w:val="0"/>
      <w:marBottom w:val="0"/>
      <w:divBdr>
        <w:top w:val="none" w:sz="0" w:space="0" w:color="auto"/>
        <w:left w:val="none" w:sz="0" w:space="0" w:color="auto"/>
        <w:bottom w:val="none" w:sz="0" w:space="0" w:color="auto"/>
        <w:right w:val="none" w:sz="0" w:space="0" w:color="auto"/>
      </w:divBdr>
    </w:div>
    <w:div w:id="1262029010">
      <w:bodyDiv w:val="1"/>
      <w:marLeft w:val="0"/>
      <w:marRight w:val="0"/>
      <w:marTop w:val="0"/>
      <w:marBottom w:val="0"/>
      <w:divBdr>
        <w:top w:val="none" w:sz="0" w:space="0" w:color="auto"/>
        <w:left w:val="none" w:sz="0" w:space="0" w:color="auto"/>
        <w:bottom w:val="none" w:sz="0" w:space="0" w:color="auto"/>
        <w:right w:val="none" w:sz="0" w:space="0" w:color="auto"/>
      </w:divBdr>
    </w:div>
    <w:div w:id="1285113303">
      <w:bodyDiv w:val="1"/>
      <w:marLeft w:val="0"/>
      <w:marRight w:val="0"/>
      <w:marTop w:val="0"/>
      <w:marBottom w:val="0"/>
      <w:divBdr>
        <w:top w:val="none" w:sz="0" w:space="0" w:color="auto"/>
        <w:left w:val="none" w:sz="0" w:space="0" w:color="auto"/>
        <w:bottom w:val="none" w:sz="0" w:space="0" w:color="auto"/>
        <w:right w:val="none" w:sz="0" w:space="0" w:color="auto"/>
      </w:divBdr>
    </w:div>
    <w:div w:id="1290281469">
      <w:bodyDiv w:val="1"/>
      <w:marLeft w:val="0"/>
      <w:marRight w:val="0"/>
      <w:marTop w:val="0"/>
      <w:marBottom w:val="0"/>
      <w:divBdr>
        <w:top w:val="none" w:sz="0" w:space="0" w:color="auto"/>
        <w:left w:val="none" w:sz="0" w:space="0" w:color="auto"/>
        <w:bottom w:val="none" w:sz="0" w:space="0" w:color="auto"/>
        <w:right w:val="none" w:sz="0" w:space="0" w:color="auto"/>
      </w:divBdr>
    </w:div>
    <w:div w:id="1306472097">
      <w:bodyDiv w:val="1"/>
      <w:marLeft w:val="0"/>
      <w:marRight w:val="0"/>
      <w:marTop w:val="0"/>
      <w:marBottom w:val="0"/>
      <w:divBdr>
        <w:top w:val="none" w:sz="0" w:space="0" w:color="auto"/>
        <w:left w:val="none" w:sz="0" w:space="0" w:color="auto"/>
        <w:bottom w:val="none" w:sz="0" w:space="0" w:color="auto"/>
        <w:right w:val="none" w:sz="0" w:space="0" w:color="auto"/>
      </w:divBdr>
    </w:div>
    <w:div w:id="1350444389">
      <w:bodyDiv w:val="1"/>
      <w:marLeft w:val="0"/>
      <w:marRight w:val="0"/>
      <w:marTop w:val="0"/>
      <w:marBottom w:val="0"/>
      <w:divBdr>
        <w:top w:val="none" w:sz="0" w:space="0" w:color="auto"/>
        <w:left w:val="none" w:sz="0" w:space="0" w:color="auto"/>
        <w:bottom w:val="none" w:sz="0" w:space="0" w:color="auto"/>
        <w:right w:val="none" w:sz="0" w:space="0" w:color="auto"/>
      </w:divBdr>
    </w:div>
    <w:div w:id="1357124589">
      <w:bodyDiv w:val="1"/>
      <w:marLeft w:val="0"/>
      <w:marRight w:val="0"/>
      <w:marTop w:val="0"/>
      <w:marBottom w:val="0"/>
      <w:divBdr>
        <w:top w:val="none" w:sz="0" w:space="0" w:color="auto"/>
        <w:left w:val="none" w:sz="0" w:space="0" w:color="auto"/>
        <w:bottom w:val="none" w:sz="0" w:space="0" w:color="auto"/>
        <w:right w:val="none" w:sz="0" w:space="0" w:color="auto"/>
      </w:divBdr>
    </w:div>
    <w:div w:id="1360080326">
      <w:bodyDiv w:val="1"/>
      <w:marLeft w:val="0"/>
      <w:marRight w:val="0"/>
      <w:marTop w:val="0"/>
      <w:marBottom w:val="0"/>
      <w:divBdr>
        <w:top w:val="none" w:sz="0" w:space="0" w:color="auto"/>
        <w:left w:val="none" w:sz="0" w:space="0" w:color="auto"/>
        <w:bottom w:val="none" w:sz="0" w:space="0" w:color="auto"/>
        <w:right w:val="none" w:sz="0" w:space="0" w:color="auto"/>
      </w:divBdr>
    </w:div>
    <w:div w:id="1360357435">
      <w:bodyDiv w:val="1"/>
      <w:marLeft w:val="0"/>
      <w:marRight w:val="0"/>
      <w:marTop w:val="0"/>
      <w:marBottom w:val="0"/>
      <w:divBdr>
        <w:top w:val="none" w:sz="0" w:space="0" w:color="auto"/>
        <w:left w:val="none" w:sz="0" w:space="0" w:color="auto"/>
        <w:bottom w:val="none" w:sz="0" w:space="0" w:color="auto"/>
        <w:right w:val="none" w:sz="0" w:space="0" w:color="auto"/>
      </w:divBdr>
    </w:div>
    <w:div w:id="1378582421">
      <w:bodyDiv w:val="1"/>
      <w:marLeft w:val="0"/>
      <w:marRight w:val="0"/>
      <w:marTop w:val="0"/>
      <w:marBottom w:val="0"/>
      <w:divBdr>
        <w:top w:val="none" w:sz="0" w:space="0" w:color="auto"/>
        <w:left w:val="none" w:sz="0" w:space="0" w:color="auto"/>
        <w:bottom w:val="none" w:sz="0" w:space="0" w:color="auto"/>
        <w:right w:val="none" w:sz="0" w:space="0" w:color="auto"/>
      </w:divBdr>
    </w:div>
    <w:div w:id="1378701224">
      <w:bodyDiv w:val="1"/>
      <w:marLeft w:val="0"/>
      <w:marRight w:val="0"/>
      <w:marTop w:val="0"/>
      <w:marBottom w:val="0"/>
      <w:divBdr>
        <w:top w:val="none" w:sz="0" w:space="0" w:color="auto"/>
        <w:left w:val="none" w:sz="0" w:space="0" w:color="auto"/>
        <w:bottom w:val="none" w:sz="0" w:space="0" w:color="auto"/>
        <w:right w:val="none" w:sz="0" w:space="0" w:color="auto"/>
      </w:divBdr>
    </w:div>
    <w:div w:id="1378774163">
      <w:bodyDiv w:val="1"/>
      <w:marLeft w:val="0"/>
      <w:marRight w:val="0"/>
      <w:marTop w:val="0"/>
      <w:marBottom w:val="0"/>
      <w:divBdr>
        <w:top w:val="none" w:sz="0" w:space="0" w:color="auto"/>
        <w:left w:val="none" w:sz="0" w:space="0" w:color="auto"/>
        <w:bottom w:val="none" w:sz="0" w:space="0" w:color="auto"/>
        <w:right w:val="none" w:sz="0" w:space="0" w:color="auto"/>
      </w:divBdr>
    </w:div>
    <w:div w:id="1389694402">
      <w:bodyDiv w:val="1"/>
      <w:marLeft w:val="0"/>
      <w:marRight w:val="0"/>
      <w:marTop w:val="0"/>
      <w:marBottom w:val="0"/>
      <w:divBdr>
        <w:top w:val="none" w:sz="0" w:space="0" w:color="auto"/>
        <w:left w:val="none" w:sz="0" w:space="0" w:color="auto"/>
        <w:bottom w:val="none" w:sz="0" w:space="0" w:color="auto"/>
        <w:right w:val="none" w:sz="0" w:space="0" w:color="auto"/>
      </w:divBdr>
    </w:div>
    <w:div w:id="1434738818">
      <w:bodyDiv w:val="1"/>
      <w:marLeft w:val="0"/>
      <w:marRight w:val="0"/>
      <w:marTop w:val="0"/>
      <w:marBottom w:val="0"/>
      <w:divBdr>
        <w:top w:val="none" w:sz="0" w:space="0" w:color="auto"/>
        <w:left w:val="none" w:sz="0" w:space="0" w:color="auto"/>
        <w:bottom w:val="none" w:sz="0" w:space="0" w:color="auto"/>
        <w:right w:val="none" w:sz="0" w:space="0" w:color="auto"/>
      </w:divBdr>
    </w:div>
    <w:div w:id="1437287973">
      <w:bodyDiv w:val="1"/>
      <w:marLeft w:val="0"/>
      <w:marRight w:val="0"/>
      <w:marTop w:val="0"/>
      <w:marBottom w:val="0"/>
      <w:divBdr>
        <w:top w:val="none" w:sz="0" w:space="0" w:color="auto"/>
        <w:left w:val="none" w:sz="0" w:space="0" w:color="auto"/>
        <w:bottom w:val="none" w:sz="0" w:space="0" w:color="auto"/>
        <w:right w:val="none" w:sz="0" w:space="0" w:color="auto"/>
      </w:divBdr>
    </w:div>
    <w:div w:id="1442336453">
      <w:bodyDiv w:val="1"/>
      <w:marLeft w:val="0"/>
      <w:marRight w:val="0"/>
      <w:marTop w:val="0"/>
      <w:marBottom w:val="0"/>
      <w:divBdr>
        <w:top w:val="none" w:sz="0" w:space="0" w:color="auto"/>
        <w:left w:val="none" w:sz="0" w:space="0" w:color="auto"/>
        <w:bottom w:val="none" w:sz="0" w:space="0" w:color="auto"/>
        <w:right w:val="none" w:sz="0" w:space="0" w:color="auto"/>
      </w:divBdr>
    </w:div>
    <w:div w:id="1455832801">
      <w:bodyDiv w:val="1"/>
      <w:marLeft w:val="0"/>
      <w:marRight w:val="0"/>
      <w:marTop w:val="0"/>
      <w:marBottom w:val="0"/>
      <w:divBdr>
        <w:top w:val="none" w:sz="0" w:space="0" w:color="auto"/>
        <w:left w:val="none" w:sz="0" w:space="0" w:color="auto"/>
        <w:bottom w:val="none" w:sz="0" w:space="0" w:color="auto"/>
        <w:right w:val="none" w:sz="0" w:space="0" w:color="auto"/>
      </w:divBdr>
    </w:div>
    <w:div w:id="1465268457">
      <w:bodyDiv w:val="1"/>
      <w:marLeft w:val="0"/>
      <w:marRight w:val="0"/>
      <w:marTop w:val="0"/>
      <w:marBottom w:val="0"/>
      <w:divBdr>
        <w:top w:val="none" w:sz="0" w:space="0" w:color="auto"/>
        <w:left w:val="none" w:sz="0" w:space="0" w:color="auto"/>
        <w:bottom w:val="none" w:sz="0" w:space="0" w:color="auto"/>
        <w:right w:val="none" w:sz="0" w:space="0" w:color="auto"/>
      </w:divBdr>
    </w:div>
    <w:div w:id="1482889973">
      <w:bodyDiv w:val="1"/>
      <w:marLeft w:val="0"/>
      <w:marRight w:val="0"/>
      <w:marTop w:val="0"/>
      <w:marBottom w:val="0"/>
      <w:divBdr>
        <w:top w:val="none" w:sz="0" w:space="0" w:color="auto"/>
        <w:left w:val="none" w:sz="0" w:space="0" w:color="auto"/>
        <w:bottom w:val="none" w:sz="0" w:space="0" w:color="auto"/>
        <w:right w:val="none" w:sz="0" w:space="0" w:color="auto"/>
      </w:divBdr>
    </w:div>
    <w:div w:id="1490710451">
      <w:bodyDiv w:val="1"/>
      <w:marLeft w:val="0"/>
      <w:marRight w:val="0"/>
      <w:marTop w:val="0"/>
      <w:marBottom w:val="0"/>
      <w:divBdr>
        <w:top w:val="none" w:sz="0" w:space="0" w:color="auto"/>
        <w:left w:val="none" w:sz="0" w:space="0" w:color="auto"/>
        <w:bottom w:val="none" w:sz="0" w:space="0" w:color="auto"/>
        <w:right w:val="none" w:sz="0" w:space="0" w:color="auto"/>
      </w:divBdr>
    </w:div>
    <w:div w:id="1507284071">
      <w:bodyDiv w:val="1"/>
      <w:marLeft w:val="0"/>
      <w:marRight w:val="0"/>
      <w:marTop w:val="0"/>
      <w:marBottom w:val="0"/>
      <w:divBdr>
        <w:top w:val="none" w:sz="0" w:space="0" w:color="auto"/>
        <w:left w:val="none" w:sz="0" w:space="0" w:color="auto"/>
        <w:bottom w:val="none" w:sz="0" w:space="0" w:color="auto"/>
        <w:right w:val="none" w:sz="0" w:space="0" w:color="auto"/>
      </w:divBdr>
    </w:div>
    <w:div w:id="1513716223">
      <w:bodyDiv w:val="1"/>
      <w:marLeft w:val="0"/>
      <w:marRight w:val="0"/>
      <w:marTop w:val="0"/>
      <w:marBottom w:val="0"/>
      <w:divBdr>
        <w:top w:val="none" w:sz="0" w:space="0" w:color="auto"/>
        <w:left w:val="none" w:sz="0" w:space="0" w:color="auto"/>
        <w:bottom w:val="none" w:sz="0" w:space="0" w:color="auto"/>
        <w:right w:val="none" w:sz="0" w:space="0" w:color="auto"/>
      </w:divBdr>
    </w:div>
    <w:div w:id="1563174852">
      <w:bodyDiv w:val="1"/>
      <w:marLeft w:val="0"/>
      <w:marRight w:val="0"/>
      <w:marTop w:val="0"/>
      <w:marBottom w:val="0"/>
      <w:divBdr>
        <w:top w:val="none" w:sz="0" w:space="0" w:color="auto"/>
        <w:left w:val="none" w:sz="0" w:space="0" w:color="auto"/>
        <w:bottom w:val="none" w:sz="0" w:space="0" w:color="auto"/>
        <w:right w:val="none" w:sz="0" w:space="0" w:color="auto"/>
      </w:divBdr>
    </w:div>
    <w:div w:id="1592153882">
      <w:bodyDiv w:val="1"/>
      <w:marLeft w:val="0"/>
      <w:marRight w:val="0"/>
      <w:marTop w:val="0"/>
      <w:marBottom w:val="0"/>
      <w:divBdr>
        <w:top w:val="none" w:sz="0" w:space="0" w:color="auto"/>
        <w:left w:val="none" w:sz="0" w:space="0" w:color="auto"/>
        <w:bottom w:val="none" w:sz="0" w:space="0" w:color="auto"/>
        <w:right w:val="none" w:sz="0" w:space="0" w:color="auto"/>
      </w:divBdr>
    </w:div>
    <w:div w:id="1646351449">
      <w:bodyDiv w:val="1"/>
      <w:marLeft w:val="0"/>
      <w:marRight w:val="0"/>
      <w:marTop w:val="0"/>
      <w:marBottom w:val="0"/>
      <w:divBdr>
        <w:top w:val="none" w:sz="0" w:space="0" w:color="auto"/>
        <w:left w:val="none" w:sz="0" w:space="0" w:color="auto"/>
        <w:bottom w:val="none" w:sz="0" w:space="0" w:color="auto"/>
        <w:right w:val="none" w:sz="0" w:space="0" w:color="auto"/>
      </w:divBdr>
    </w:div>
    <w:div w:id="1663192631">
      <w:bodyDiv w:val="1"/>
      <w:marLeft w:val="0"/>
      <w:marRight w:val="0"/>
      <w:marTop w:val="0"/>
      <w:marBottom w:val="0"/>
      <w:divBdr>
        <w:top w:val="none" w:sz="0" w:space="0" w:color="auto"/>
        <w:left w:val="none" w:sz="0" w:space="0" w:color="auto"/>
        <w:bottom w:val="none" w:sz="0" w:space="0" w:color="auto"/>
        <w:right w:val="none" w:sz="0" w:space="0" w:color="auto"/>
      </w:divBdr>
    </w:div>
    <w:div w:id="1664238026">
      <w:bodyDiv w:val="1"/>
      <w:marLeft w:val="0"/>
      <w:marRight w:val="0"/>
      <w:marTop w:val="0"/>
      <w:marBottom w:val="0"/>
      <w:divBdr>
        <w:top w:val="none" w:sz="0" w:space="0" w:color="auto"/>
        <w:left w:val="none" w:sz="0" w:space="0" w:color="auto"/>
        <w:bottom w:val="none" w:sz="0" w:space="0" w:color="auto"/>
        <w:right w:val="none" w:sz="0" w:space="0" w:color="auto"/>
      </w:divBdr>
    </w:div>
    <w:div w:id="1664897362">
      <w:bodyDiv w:val="1"/>
      <w:marLeft w:val="0"/>
      <w:marRight w:val="0"/>
      <w:marTop w:val="0"/>
      <w:marBottom w:val="0"/>
      <w:divBdr>
        <w:top w:val="none" w:sz="0" w:space="0" w:color="auto"/>
        <w:left w:val="none" w:sz="0" w:space="0" w:color="auto"/>
        <w:bottom w:val="none" w:sz="0" w:space="0" w:color="auto"/>
        <w:right w:val="none" w:sz="0" w:space="0" w:color="auto"/>
      </w:divBdr>
    </w:div>
    <w:div w:id="1677343428">
      <w:bodyDiv w:val="1"/>
      <w:marLeft w:val="0"/>
      <w:marRight w:val="0"/>
      <w:marTop w:val="0"/>
      <w:marBottom w:val="0"/>
      <w:divBdr>
        <w:top w:val="none" w:sz="0" w:space="0" w:color="auto"/>
        <w:left w:val="none" w:sz="0" w:space="0" w:color="auto"/>
        <w:bottom w:val="none" w:sz="0" w:space="0" w:color="auto"/>
        <w:right w:val="none" w:sz="0" w:space="0" w:color="auto"/>
      </w:divBdr>
    </w:div>
    <w:div w:id="1698658018">
      <w:bodyDiv w:val="1"/>
      <w:marLeft w:val="0"/>
      <w:marRight w:val="0"/>
      <w:marTop w:val="0"/>
      <w:marBottom w:val="0"/>
      <w:divBdr>
        <w:top w:val="none" w:sz="0" w:space="0" w:color="auto"/>
        <w:left w:val="none" w:sz="0" w:space="0" w:color="auto"/>
        <w:bottom w:val="none" w:sz="0" w:space="0" w:color="auto"/>
        <w:right w:val="none" w:sz="0" w:space="0" w:color="auto"/>
      </w:divBdr>
    </w:div>
    <w:div w:id="1699352672">
      <w:bodyDiv w:val="1"/>
      <w:marLeft w:val="0"/>
      <w:marRight w:val="0"/>
      <w:marTop w:val="0"/>
      <w:marBottom w:val="0"/>
      <w:divBdr>
        <w:top w:val="none" w:sz="0" w:space="0" w:color="auto"/>
        <w:left w:val="none" w:sz="0" w:space="0" w:color="auto"/>
        <w:bottom w:val="none" w:sz="0" w:space="0" w:color="auto"/>
        <w:right w:val="none" w:sz="0" w:space="0" w:color="auto"/>
      </w:divBdr>
    </w:div>
    <w:div w:id="1718889707">
      <w:bodyDiv w:val="1"/>
      <w:marLeft w:val="0"/>
      <w:marRight w:val="0"/>
      <w:marTop w:val="0"/>
      <w:marBottom w:val="0"/>
      <w:divBdr>
        <w:top w:val="none" w:sz="0" w:space="0" w:color="auto"/>
        <w:left w:val="none" w:sz="0" w:space="0" w:color="auto"/>
        <w:bottom w:val="none" w:sz="0" w:space="0" w:color="auto"/>
        <w:right w:val="none" w:sz="0" w:space="0" w:color="auto"/>
      </w:divBdr>
    </w:div>
    <w:div w:id="1735200929">
      <w:bodyDiv w:val="1"/>
      <w:marLeft w:val="0"/>
      <w:marRight w:val="0"/>
      <w:marTop w:val="0"/>
      <w:marBottom w:val="0"/>
      <w:divBdr>
        <w:top w:val="none" w:sz="0" w:space="0" w:color="auto"/>
        <w:left w:val="none" w:sz="0" w:space="0" w:color="auto"/>
        <w:bottom w:val="none" w:sz="0" w:space="0" w:color="auto"/>
        <w:right w:val="none" w:sz="0" w:space="0" w:color="auto"/>
      </w:divBdr>
    </w:div>
    <w:div w:id="1744597513">
      <w:bodyDiv w:val="1"/>
      <w:marLeft w:val="0"/>
      <w:marRight w:val="0"/>
      <w:marTop w:val="0"/>
      <w:marBottom w:val="0"/>
      <w:divBdr>
        <w:top w:val="none" w:sz="0" w:space="0" w:color="auto"/>
        <w:left w:val="none" w:sz="0" w:space="0" w:color="auto"/>
        <w:bottom w:val="none" w:sz="0" w:space="0" w:color="auto"/>
        <w:right w:val="none" w:sz="0" w:space="0" w:color="auto"/>
      </w:divBdr>
    </w:div>
    <w:div w:id="1761558143">
      <w:bodyDiv w:val="1"/>
      <w:marLeft w:val="0"/>
      <w:marRight w:val="0"/>
      <w:marTop w:val="0"/>
      <w:marBottom w:val="0"/>
      <w:divBdr>
        <w:top w:val="none" w:sz="0" w:space="0" w:color="auto"/>
        <w:left w:val="none" w:sz="0" w:space="0" w:color="auto"/>
        <w:bottom w:val="none" w:sz="0" w:space="0" w:color="auto"/>
        <w:right w:val="none" w:sz="0" w:space="0" w:color="auto"/>
      </w:divBdr>
    </w:div>
    <w:div w:id="1771195904">
      <w:bodyDiv w:val="1"/>
      <w:marLeft w:val="0"/>
      <w:marRight w:val="0"/>
      <w:marTop w:val="0"/>
      <w:marBottom w:val="0"/>
      <w:divBdr>
        <w:top w:val="none" w:sz="0" w:space="0" w:color="auto"/>
        <w:left w:val="none" w:sz="0" w:space="0" w:color="auto"/>
        <w:bottom w:val="none" w:sz="0" w:space="0" w:color="auto"/>
        <w:right w:val="none" w:sz="0" w:space="0" w:color="auto"/>
      </w:divBdr>
    </w:div>
    <w:div w:id="1774547094">
      <w:bodyDiv w:val="1"/>
      <w:marLeft w:val="0"/>
      <w:marRight w:val="0"/>
      <w:marTop w:val="0"/>
      <w:marBottom w:val="0"/>
      <w:divBdr>
        <w:top w:val="none" w:sz="0" w:space="0" w:color="auto"/>
        <w:left w:val="none" w:sz="0" w:space="0" w:color="auto"/>
        <w:bottom w:val="none" w:sz="0" w:space="0" w:color="auto"/>
        <w:right w:val="none" w:sz="0" w:space="0" w:color="auto"/>
      </w:divBdr>
    </w:div>
    <w:div w:id="1799493847">
      <w:bodyDiv w:val="1"/>
      <w:marLeft w:val="0"/>
      <w:marRight w:val="0"/>
      <w:marTop w:val="0"/>
      <w:marBottom w:val="0"/>
      <w:divBdr>
        <w:top w:val="none" w:sz="0" w:space="0" w:color="auto"/>
        <w:left w:val="none" w:sz="0" w:space="0" w:color="auto"/>
        <w:bottom w:val="none" w:sz="0" w:space="0" w:color="auto"/>
        <w:right w:val="none" w:sz="0" w:space="0" w:color="auto"/>
      </w:divBdr>
    </w:div>
    <w:div w:id="1814634884">
      <w:bodyDiv w:val="1"/>
      <w:marLeft w:val="0"/>
      <w:marRight w:val="0"/>
      <w:marTop w:val="0"/>
      <w:marBottom w:val="0"/>
      <w:divBdr>
        <w:top w:val="none" w:sz="0" w:space="0" w:color="auto"/>
        <w:left w:val="none" w:sz="0" w:space="0" w:color="auto"/>
        <w:bottom w:val="none" w:sz="0" w:space="0" w:color="auto"/>
        <w:right w:val="none" w:sz="0" w:space="0" w:color="auto"/>
      </w:divBdr>
    </w:div>
    <w:div w:id="1830098805">
      <w:bodyDiv w:val="1"/>
      <w:marLeft w:val="0"/>
      <w:marRight w:val="0"/>
      <w:marTop w:val="0"/>
      <w:marBottom w:val="0"/>
      <w:divBdr>
        <w:top w:val="none" w:sz="0" w:space="0" w:color="auto"/>
        <w:left w:val="none" w:sz="0" w:space="0" w:color="auto"/>
        <w:bottom w:val="none" w:sz="0" w:space="0" w:color="auto"/>
        <w:right w:val="none" w:sz="0" w:space="0" w:color="auto"/>
      </w:divBdr>
    </w:div>
    <w:div w:id="1831098629">
      <w:bodyDiv w:val="1"/>
      <w:marLeft w:val="0"/>
      <w:marRight w:val="0"/>
      <w:marTop w:val="0"/>
      <w:marBottom w:val="0"/>
      <w:divBdr>
        <w:top w:val="none" w:sz="0" w:space="0" w:color="auto"/>
        <w:left w:val="none" w:sz="0" w:space="0" w:color="auto"/>
        <w:bottom w:val="none" w:sz="0" w:space="0" w:color="auto"/>
        <w:right w:val="none" w:sz="0" w:space="0" w:color="auto"/>
      </w:divBdr>
    </w:div>
    <w:div w:id="1837181892">
      <w:bodyDiv w:val="1"/>
      <w:marLeft w:val="0"/>
      <w:marRight w:val="0"/>
      <w:marTop w:val="0"/>
      <w:marBottom w:val="0"/>
      <w:divBdr>
        <w:top w:val="none" w:sz="0" w:space="0" w:color="auto"/>
        <w:left w:val="none" w:sz="0" w:space="0" w:color="auto"/>
        <w:bottom w:val="none" w:sz="0" w:space="0" w:color="auto"/>
        <w:right w:val="none" w:sz="0" w:space="0" w:color="auto"/>
      </w:divBdr>
    </w:div>
    <w:div w:id="1849716348">
      <w:bodyDiv w:val="1"/>
      <w:marLeft w:val="0"/>
      <w:marRight w:val="0"/>
      <w:marTop w:val="0"/>
      <w:marBottom w:val="0"/>
      <w:divBdr>
        <w:top w:val="none" w:sz="0" w:space="0" w:color="auto"/>
        <w:left w:val="none" w:sz="0" w:space="0" w:color="auto"/>
        <w:bottom w:val="none" w:sz="0" w:space="0" w:color="auto"/>
        <w:right w:val="none" w:sz="0" w:space="0" w:color="auto"/>
      </w:divBdr>
    </w:div>
    <w:div w:id="1872766713">
      <w:bodyDiv w:val="1"/>
      <w:marLeft w:val="0"/>
      <w:marRight w:val="0"/>
      <w:marTop w:val="0"/>
      <w:marBottom w:val="0"/>
      <w:divBdr>
        <w:top w:val="none" w:sz="0" w:space="0" w:color="auto"/>
        <w:left w:val="none" w:sz="0" w:space="0" w:color="auto"/>
        <w:bottom w:val="none" w:sz="0" w:space="0" w:color="auto"/>
        <w:right w:val="none" w:sz="0" w:space="0" w:color="auto"/>
      </w:divBdr>
    </w:div>
    <w:div w:id="1882740679">
      <w:bodyDiv w:val="1"/>
      <w:marLeft w:val="0"/>
      <w:marRight w:val="0"/>
      <w:marTop w:val="0"/>
      <w:marBottom w:val="0"/>
      <w:divBdr>
        <w:top w:val="none" w:sz="0" w:space="0" w:color="auto"/>
        <w:left w:val="none" w:sz="0" w:space="0" w:color="auto"/>
        <w:bottom w:val="none" w:sz="0" w:space="0" w:color="auto"/>
        <w:right w:val="none" w:sz="0" w:space="0" w:color="auto"/>
      </w:divBdr>
    </w:div>
    <w:div w:id="1883902558">
      <w:bodyDiv w:val="1"/>
      <w:marLeft w:val="0"/>
      <w:marRight w:val="0"/>
      <w:marTop w:val="0"/>
      <w:marBottom w:val="0"/>
      <w:divBdr>
        <w:top w:val="none" w:sz="0" w:space="0" w:color="auto"/>
        <w:left w:val="none" w:sz="0" w:space="0" w:color="auto"/>
        <w:bottom w:val="none" w:sz="0" w:space="0" w:color="auto"/>
        <w:right w:val="none" w:sz="0" w:space="0" w:color="auto"/>
      </w:divBdr>
    </w:div>
    <w:div w:id="1884946910">
      <w:bodyDiv w:val="1"/>
      <w:marLeft w:val="0"/>
      <w:marRight w:val="0"/>
      <w:marTop w:val="0"/>
      <w:marBottom w:val="0"/>
      <w:divBdr>
        <w:top w:val="none" w:sz="0" w:space="0" w:color="auto"/>
        <w:left w:val="none" w:sz="0" w:space="0" w:color="auto"/>
        <w:bottom w:val="none" w:sz="0" w:space="0" w:color="auto"/>
        <w:right w:val="none" w:sz="0" w:space="0" w:color="auto"/>
      </w:divBdr>
    </w:div>
    <w:div w:id="1887179948">
      <w:bodyDiv w:val="1"/>
      <w:marLeft w:val="0"/>
      <w:marRight w:val="0"/>
      <w:marTop w:val="0"/>
      <w:marBottom w:val="0"/>
      <w:divBdr>
        <w:top w:val="none" w:sz="0" w:space="0" w:color="auto"/>
        <w:left w:val="none" w:sz="0" w:space="0" w:color="auto"/>
        <w:bottom w:val="none" w:sz="0" w:space="0" w:color="auto"/>
        <w:right w:val="none" w:sz="0" w:space="0" w:color="auto"/>
      </w:divBdr>
    </w:div>
    <w:div w:id="1900238107">
      <w:bodyDiv w:val="1"/>
      <w:marLeft w:val="0"/>
      <w:marRight w:val="0"/>
      <w:marTop w:val="0"/>
      <w:marBottom w:val="0"/>
      <w:divBdr>
        <w:top w:val="none" w:sz="0" w:space="0" w:color="auto"/>
        <w:left w:val="none" w:sz="0" w:space="0" w:color="auto"/>
        <w:bottom w:val="none" w:sz="0" w:space="0" w:color="auto"/>
        <w:right w:val="none" w:sz="0" w:space="0" w:color="auto"/>
      </w:divBdr>
    </w:div>
    <w:div w:id="1902323214">
      <w:bodyDiv w:val="1"/>
      <w:marLeft w:val="0"/>
      <w:marRight w:val="0"/>
      <w:marTop w:val="0"/>
      <w:marBottom w:val="0"/>
      <w:divBdr>
        <w:top w:val="none" w:sz="0" w:space="0" w:color="auto"/>
        <w:left w:val="none" w:sz="0" w:space="0" w:color="auto"/>
        <w:bottom w:val="none" w:sz="0" w:space="0" w:color="auto"/>
        <w:right w:val="none" w:sz="0" w:space="0" w:color="auto"/>
      </w:divBdr>
    </w:div>
    <w:div w:id="1907258970">
      <w:bodyDiv w:val="1"/>
      <w:marLeft w:val="0"/>
      <w:marRight w:val="0"/>
      <w:marTop w:val="0"/>
      <w:marBottom w:val="0"/>
      <w:divBdr>
        <w:top w:val="none" w:sz="0" w:space="0" w:color="auto"/>
        <w:left w:val="none" w:sz="0" w:space="0" w:color="auto"/>
        <w:bottom w:val="none" w:sz="0" w:space="0" w:color="auto"/>
        <w:right w:val="none" w:sz="0" w:space="0" w:color="auto"/>
      </w:divBdr>
    </w:div>
    <w:div w:id="1909460044">
      <w:bodyDiv w:val="1"/>
      <w:marLeft w:val="0"/>
      <w:marRight w:val="0"/>
      <w:marTop w:val="0"/>
      <w:marBottom w:val="0"/>
      <w:divBdr>
        <w:top w:val="none" w:sz="0" w:space="0" w:color="auto"/>
        <w:left w:val="none" w:sz="0" w:space="0" w:color="auto"/>
        <w:bottom w:val="none" w:sz="0" w:space="0" w:color="auto"/>
        <w:right w:val="none" w:sz="0" w:space="0" w:color="auto"/>
      </w:divBdr>
    </w:div>
    <w:div w:id="1946763027">
      <w:bodyDiv w:val="1"/>
      <w:marLeft w:val="0"/>
      <w:marRight w:val="0"/>
      <w:marTop w:val="0"/>
      <w:marBottom w:val="0"/>
      <w:divBdr>
        <w:top w:val="none" w:sz="0" w:space="0" w:color="auto"/>
        <w:left w:val="none" w:sz="0" w:space="0" w:color="auto"/>
        <w:bottom w:val="none" w:sz="0" w:space="0" w:color="auto"/>
        <w:right w:val="none" w:sz="0" w:space="0" w:color="auto"/>
      </w:divBdr>
    </w:div>
    <w:div w:id="1953976418">
      <w:bodyDiv w:val="1"/>
      <w:marLeft w:val="0"/>
      <w:marRight w:val="0"/>
      <w:marTop w:val="0"/>
      <w:marBottom w:val="0"/>
      <w:divBdr>
        <w:top w:val="none" w:sz="0" w:space="0" w:color="auto"/>
        <w:left w:val="none" w:sz="0" w:space="0" w:color="auto"/>
        <w:bottom w:val="none" w:sz="0" w:space="0" w:color="auto"/>
        <w:right w:val="none" w:sz="0" w:space="0" w:color="auto"/>
      </w:divBdr>
    </w:div>
    <w:div w:id="1955794743">
      <w:bodyDiv w:val="1"/>
      <w:marLeft w:val="0"/>
      <w:marRight w:val="0"/>
      <w:marTop w:val="0"/>
      <w:marBottom w:val="0"/>
      <w:divBdr>
        <w:top w:val="none" w:sz="0" w:space="0" w:color="auto"/>
        <w:left w:val="none" w:sz="0" w:space="0" w:color="auto"/>
        <w:bottom w:val="none" w:sz="0" w:space="0" w:color="auto"/>
        <w:right w:val="none" w:sz="0" w:space="0" w:color="auto"/>
      </w:divBdr>
    </w:div>
    <w:div w:id="1964532770">
      <w:bodyDiv w:val="1"/>
      <w:marLeft w:val="0"/>
      <w:marRight w:val="0"/>
      <w:marTop w:val="0"/>
      <w:marBottom w:val="0"/>
      <w:divBdr>
        <w:top w:val="none" w:sz="0" w:space="0" w:color="auto"/>
        <w:left w:val="none" w:sz="0" w:space="0" w:color="auto"/>
        <w:bottom w:val="none" w:sz="0" w:space="0" w:color="auto"/>
        <w:right w:val="none" w:sz="0" w:space="0" w:color="auto"/>
      </w:divBdr>
    </w:div>
    <w:div w:id="2006125026">
      <w:bodyDiv w:val="1"/>
      <w:marLeft w:val="0"/>
      <w:marRight w:val="0"/>
      <w:marTop w:val="0"/>
      <w:marBottom w:val="0"/>
      <w:divBdr>
        <w:top w:val="none" w:sz="0" w:space="0" w:color="auto"/>
        <w:left w:val="none" w:sz="0" w:space="0" w:color="auto"/>
        <w:bottom w:val="none" w:sz="0" w:space="0" w:color="auto"/>
        <w:right w:val="none" w:sz="0" w:space="0" w:color="auto"/>
      </w:divBdr>
    </w:div>
    <w:div w:id="2024041592">
      <w:bodyDiv w:val="1"/>
      <w:marLeft w:val="0"/>
      <w:marRight w:val="0"/>
      <w:marTop w:val="0"/>
      <w:marBottom w:val="0"/>
      <w:divBdr>
        <w:top w:val="none" w:sz="0" w:space="0" w:color="auto"/>
        <w:left w:val="none" w:sz="0" w:space="0" w:color="auto"/>
        <w:bottom w:val="none" w:sz="0" w:space="0" w:color="auto"/>
        <w:right w:val="none" w:sz="0" w:space="0" w:color="auto"/>
      </w:divBdr>
    </w:div>
    <w:div w:id="2027364604">
      <w:bodyDiv w:val="1"/>
      <w:marLeft w:val="0"/>
      <w:marRight w:val="0"/>
      <w:marTop w:val="0"/>
      <w:marBottom w:val="0"/>
      <w:divBdr>
        <w:top w:val="none" w:sz="0" w:space="0" w:color="auto"/>
        <w:left w:val="none" w:sz="0" w:space="0" w:color="auto"/>
        <w:bottom w:val="none" w:sz="0" w:space="0" w:color="auto"/>
        <w:right w:val="none" w:sz="0" w:space="0" w:color="auto"/>
      </w:divBdr>
    </w:div>
    <w:div w:id="2051764103">
      <w:bodyDiv w:val="1"/>
      <w:marLeft w:val="0"/>
      <w:marRight w:val="0"/>
      <w:marTop w:val="0"/>
      <w:marBottom w:val="0"/>
      <w:divBdr>
        <w:top w:val="none" w:sz="0" w:space="0" w:color="auto"/>
        <w:left w:val="none" w:sz="0" w:space="0" w:color="auto"/>
        <w:bottom w:val="none" w:sz="0" w:space="0" w:color="auto"/>
        <w:right w:val="none" w:sz="0" w:space="0" w:color="auto"/>
      </w:divBdr>
    </w:div>
    <w:div w:id="2054844104">
      <w:bodyDiv w:val="1"/>
      <w:marLeft w:val="0"/>
      <w:marRight w:val="0"/>
      <w:marTop w:val="0"/>
      <w:marBottom w:val="0"/>
      <w:divBdr>
        <w:top w:val="none" w:sz="0" w:space="0" w:color="auto"/>
        <w:left w:val="none" w:sz="0" w:space="0" w:color="auto"/>
        <w:bottom w:val="none" w:sz="0" w:space="0" w:color="auto"/>
        <w:right w:val="none" w:sz="0" w:space="0" w:color="auto"/>
      </w:divBdr>
    </w:div>
    <w:div w:id="2059235008">
      <w:bodyDiv w:val="1"/>
      <w:marLeft w:val="0"/>
      <w:marRight w:val="0"/>
      <w:marTop w:val="0"/>
      <w:marBottom w:val="0"/>
      <w:divBdr>
        <w:top w:val="none" w:sz="0" w:space="0" w:color="auto"/>
        <w:left w:val="none" w:sz="0" w:space="0" w:color="auto"/>
        <w:bottom w:val="none" w:sz="0" w:space="0" w:color="auto"/>
        <w:right w:val="none" w:sz="0" w:space="0" w:color="auto"/>
      </w:divBdr>
    </w:div>
    <w:div w:id="2079476765">
      <w:bodyDiv w:val="1"/>
      <w:marLeft w:val="0"/>
      <w:marRight w:val="0"/>
      <w:marTop w:val="0"/>
      <w:marBottom w:val="0"/>
      <w:divBdr>
        <w:top w:val="none" w:sz="0" w:space="0" w:color="auto"/>
        <w:left w:val="none" w:sz="0" w:space="0" w:color="auto"/>
        <w:bottom w:val="none" w:sz="0" w:space="0" w:color="auto"/>
        <w:right w:val="none" w:sz="0" w:space="0" w:color="auto"/>
      </w:divBdr>
    </w:div>
    <w:div w:id="2083062684">
      <w:bodyDiv w:val="1"/>
      <w:marLeft w:val="0"/>
      <w:marRight w:val="0"/>
      <w:marTop w:val="0"/>
      <w:marBottom w:val="0"/>
      <w:divBdr>
        <w:top w:val="none" w:sz="0" w:space="0" w:color="auto"/>
        <w:left w:val="none" w:sz="0" w:space="0" w:color="auto"/>
        <w:bottom w:val="none" w:sz="0" w:space="0" w:color="auto"/>
        <w:right w:val="none" w:sz="0" w:space="0" w:color="auto"/>
      </w:divBdr>
    </w:div>
    <w:div w:id="2094813644">
      <w:bodyDiv w:val="1"/>
      <w:marLeft w:val="0"/>
      <w:marRight w:val="0"/>
      <w:marTop w:val="0"/>
      <w:marBottom w:val="0"/>
      <w:divBdr>
        <w:top w:val="none" w:sz="0" w:space="0" w:color="auto"/>
        <w:left w:val="none" w:sz="0" w:space="0" w:color="auto"/>
        <w:bottom w:val="none" w:sz="0" w:space="0" w:color="auto"/>
        <w:right w:val="none" w:sz="0" w:space="0" w:color="auto"/>
      </w:divBdr>
    </w:div>
    <w:div w:id="2103599987">
      <w:bodyDiv w:val="1"/>
      <w:marLeft w:val="0"/>
      <w:marRight w:val="0"/>
      <w:marTop w:val="0"/>
      <w:marBottom w:val="0"/>
      <w:divBdr>
        <w:top w:val="none" w:sz="0" w:space="0" w:color="auto"/>
        <w:left w:val="none" w:sz="0" w:space="0" w:color="auto"/>
        <w:bottom w:val="none" w:sz="0" w:space="0" w:color="auto"/>
        <w:right w:val="none" w:sz="0" w:space="0" w:color="auto"/>
      </w:divBdr>
    </w:div>
    <w:div w:id="2106530597">
      <w:bodyDiv w:val="1"/>
      <w:marLeft w:val="0"/>
      <w:marRight w:val="0"/>
      <w:marTop w:val="0"/>
      <w:marBottom w:val="0"/>
      <w:divBdr>
        <w:top w:val="none" w:sz="0" w:space="0" w:color="auto"/>
        <w:left w:val="none" w:sz="0" w:space="0" w:color="auto"/>
        <w:bottom w:val="none" w:sz="0" w:space="0" w:color="auto"/>
        <w:right w:val="none" w:sz="0" w:space="0" w:color="auto"/>
      </w:divBdr>
    </w:div>
    <w:div w:id="2106996759">
      <w:bodyDiv w:val="1"/>
      <w:marLeft w:val="0"/>
      <w:marRight w:val="0"/>
      <w:marTop w:val="0"/>
      <w:marBottom w:val="0"/>
      <w:divBdr>
        <w:top w:val="none" w:sz="0" w:space="0" w:color="auto"/>
        <w:left w:val="none" w:sz="0" w:space="0" w:color="auto"/>
        <w:bottom w:val="none" w:sz="0" w:space="0" w:color="auto"/>
        <w:right w:val="none" w:sz="0" w:space="0" w:color="auto"/>
      </w:divBdr>
    </w:div>
    <w:div w:id="2120375424">
      <w:bodyDiv w:val="1"/>
      <w:marLeft w:val="0"/>
      <w:marRight w:val="0"/>
      <w:marTop w:val="0"/>
      <w:marBottom w:val="0"/>
      <w:divBdr>
        <w:top w:val="none" w:sz="0" w:space="0" w:color="auto"/>
        <w:left w:val="none" w:sz="0" w:space="0" w:color="auto"/>
        <w:bottom w:val="none" w:sz="0" w:space="0" w:color="auto"/>
        <w:right w:val="none" w:sz="0" w:space="0" w:color="auto"/>
      </w:divBdr>
    </w:div>
    <w:div w:id="2133474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11/relationships/commentsExtended" Target="commentsExtended.xml"/><Relationship Id="rId18" Type="http://schemas.openxmlformats.org/officeDocument/2006/relationships/header" Target="header3.xm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footer" Target="footer2.xm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microsoft.com/office/2011/relationships/people" Target="people.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footer" Target="footer4.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B6B17F7166B94534A5E28F8B989812CE"/>
        <w:category>
          <w:name w:val="General"/>
          <w:gallery w:val="placeholder"/>
        </w:category>
        <w:types>
          <w:type w:val="bbPlcHdr"/>
        </w:types>
        <w:behaviors>
          <w:behavior w:val="content"/>
        </w:behaviors>
        <w:guid w:val="{F98A2EF1-91A7-45B9-9C30-C4337258D14A}"/>
      </w:docPartPr>
      <w:docPartBody>
        <w:p w:rsidR="008106CF" w:rsidRDefault="005718A3" w:rsidP="005718A3">
          <w:pPr>
            <w:pStyle w:val="B6B17F7166B94534A5E28F8B989812CE"/>
          </w:pPr>
          <w: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18A3"/>
    <w:rsid w:val="001879C0"/>
    <w:rsid w:val="001C51D6"/>
    <w:rsid w:val="0029177F"/>
    <w:rsid w:val="005718A3"/>
    <w:rsid w:val="0070476A"/>
    <w:rsid w:val="008106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30C9462AAA3462CA4A5D21E4B786040">
    <w:name w:val="330C9462AAA3462CA4A5D21E4B786040"/>
    <w:rsid w:val="005718A3"/>
  </w:style>
  <w:style w:type="paragraph" w:customStyle="1" w:styleId="B6B17F7166B94534A5E28F8B989812CE">
    <w:name w:val="B6B17F7166B94534A5E28F8B989812CE"/>
    <w:rsid w:val="005718A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2020-04-10T00:00:00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9" ma:contentTypeDescription="Create a new document." ma:contentTypeScope="" ma:versionID="17d693465fdd449c4fbe151453a53a73">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5d18c3e65974cad4a4997c31e472359a"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IEEE2006OfficeOnline.xsl" StyleName="IEEE" Version="2006">
  <b:Source>
    <b:Tag>Sid14</b:Tag>
    <b:SourceType>Report</b:SourceType>
    <b:Guid>{560549D5-9C74-4698-A92F-C57A8761E20E}</b:Guid>
    <b:Title>Bring your own devices (BYOD)</b:Title>
    <b:Year>2014</b:Year>
    <b:Author>
      <b:Author>
        <b:NameList>
          <b:Person>
            <b:Last>Siddiqui</b:Last>
            <b:First>Rahat</b:First>
          </b:Person>
        </b:NameList>
      </b:Author>
    </b:Author>
    <b:URL>https://www.researchgate.net/publication/261136229_Bring_Your_Own_Device_BYOD_in_Higher_Education_Opportunities_and_Challenges</b:URL>
    <b:RefOrder>1</b:RefOrder>
  </b:Source>
  <b:Source>
    <b:Tag>Dea13</b:Tag>
    <b:SourceType>Report</b:SourceType>
    <b:Guid>{1F5BA8C6-EAA9-4779-BDDD-35438AE0398B}</b:Guid>
    <b:Author>
      <b:Author>
        <b:NameList>
          <b:Person>
            <b:Last>Evans</b:Last>
            <b:First>Dean</b:First>
          </b:Person>
        </b:NameList>
      </b:Author>
    </b:Author>
    <b:Title>What is BYOD and why is it important?</b:Title>
    <b:Year>2013</b:Year>
    <b:URL>https://www.ware247.co.uk/Content/CMS/Files/What%20is%20BYOD.pdf</b:URL>
    <b:RefOrder>2</b:RefOrder>
  </b:Source>
  <b:Source>
    <b:Tag>Bos04</b:Tag>
    <b:SourceType>Report</b:SourceType>
    <b:Guid>{F1EFCB16-5428-415A-AE5D-42E5372E7BE2}</b:Guid>
    <b:Author>
      <b:Author>
        <b:NameList>
          <b:Person>
            <b:Last>Bosworth</b:Last>
            <b:First>Dr.</b:First>
            <b:Middle>Wayne C. Summers and Dr. Edward</b:Middle>
          </b:Person>
        </b:NameList>
      </b:Author>
    </b:Author>
    <b:Title>Password Policy: The Good, The Bad, and The Ugly </b:Title>
    <b:Year>2004</b:Year>
    <b:Publisher>Trinity College Dublin</b:Publisher>
    <b:RefOrder>5</b:RefOrder>
  </b:Source>
  <b:Source>
    <b:Tag>MAH</b:Tag>
    <b:SourceType>JournalArticle</b:SourceType>
    <b:Guid>{311C0FEA-4940-4806-923D-F4D2248D9A4F}</b:Guid>
    <b:Title>BRING YOUR OWN DEVICE (BYOD): AN EMPIRICAL STUDY ACROSS INDUSTRIES.</b:Title>
    <b:Author>
      <b:Author>
        <b:NameList>
          <b:Person>
            <b:Last>MAHINDRU</b:Last>
            <b:First>RINKU</b:First>
          </b:Person>
        </b:NameList>
      </b:Author>
    </b:Author>
    <b:JournalName>CLEAR International Journal of Research in Commerce &amp; Management</b:JournalName>
    <b:RefOrder>3</b:RefOrder>
  </b:Source>
  <b:Source>
    <b:Tag>Mer20</b:Tag>
    <b:SourceType>InternetSite</b:SourceType>
    <b:Guid>{45EE14E9-3D99-47C0-8819-6DEDDC24AB94}</b:Guid>
    <b:Title>Meraki</b:Title>
    <b:ProductionCompany>Cisco</b:ProductionCompany>
    <b:YearAccessed>2020</b:YearAccessed>
    <b:MonthAccessed>3</b:MonthAccessed>
    <b:DayAccessed>29</b:DayAccessed>
    <b:URL>https://meraki.cisco.com/solutions/mobile-device-management</b:URL>
    <b:RefOrder>10</b:RefOrder>
  </b:Source>
  <b:Source>
    <b:Tag>Kin16</b:Tag>
    <b:SourceType>Report</b:SourceType>
    <b:Guid>{9740822B-78EB-4871-A589-C1E67C3C08DD}</b:Guid>
    <b:Title>Identifying Best practices for a BYOD Policy</b:Title>
    <b:Year>2016</b:Year>
    <b:Author>
      <b:Author>
        <b:NameList>
          <b:Person>
            <b:Last>King</b:Last>
            <b:First>Joshua</b:First>
            <b:Middle>M.</b:Middle>
          </b:Person>
        </b:NameList>
      </b:Author>
    </b:Author>
    <b:RefOrder>4</b:RefOrder>
  </b:Source>
  <b:Source>
    <b:Tag>Uni20</b:Tag>
    <b:SourceType>InternetSite</b:SourceType>
    <b:Guid>{8C57B044-4EF2-4C80-9E5E-84A3418CFBAA}</b:Guid>
    <b:Author>
      <b:Author>
        <b:Corporate>University of Huddersfield</b:Corporate>
      </b:Author>
    </b:Author>
    <b:Title>I.T. Security Policy </b:Title>
    <b:YearAccessed>2020</b:YearAccessed>
    <b:MonthAccessed>4</b:MonthAccessed>
    <b:DayAccessed>5</b:DayAccessed>
    <b:URL>https://www.hud.ac.uk/media/policydocuments/IT-Security-Policy.pdf</b:URL>
    <b:RefOrder>6</b:RefOrder>
  </b:Source>
  <b:Source>
    <b:Tag>Geo01</b:Tag>
    <b:SourceType>Report</b:SourceType>
    <b:Guid>{8FEB87E2-DEE1-407E-AA5C-1777393EA004}</b:Guid>
    <b:Title>System and method security policy</b:Title>
    <b:Year>2001</b:Year>
    <b:Author>
      <b:Author>
        <b:NameList>
          <b:Person>
            <b:Last>Sherlock</b:Last>
            <b:First>Geoffrey</b:First>
            <b:Middle>CooperBob ShawLuis ValenteKieran</b:Middle>
          </b:Person>
        </b:NameList>
      </b:Author>
    </b:Author>
    <b:Publisher>Securify Inc </b:Publisher>
    <b:City>US</b:City>
    <b:RefOrder>7</b:RefOrder>
  </b:Source>
  <b:Source>
    <b:Tag>NHS20</b:Tag>
    <b:SourceType>InternetSite</b:SourceType>
    <b:Guid>{5D49C25A-0EB1-4C59-A2F6-298B83A2F8AD}</b:Guid>
    <b:Title>Information Security Policy </b:Title>
    <b:Author>
      <b:Author>
        <b:Corporate>NHS England</b:Corporate>
      </b:Author>
    </b:Author>
    <b:ProductionCompany>NHS</b:ProductionCompany>
    <b:YearAccessed>2020</b:YearAccessed>
    <b:MonthAccessed>4</b:MonthAccessed>
    <b:DayAccessed>5</b:DayAccessed>
    <b:URL>https://www.england.nhs.uk/wp-content/uploads/2016/12/information-security-policy-v4.0.pdf</b:URL>
    <b:RefOrder>8</b:RefOrder>
  </b:Source>
  <b:Source>
    <b:Tag>Cis20</b:Tag>
    <b:SourceType>InternetSite</b:SourceType>
    <b:Guid>{83AD1BB0-9D3C-4082-A4A6-9D0E5E2A1BD4}</b:Guid>
    <b:Author>
      <b:Author>
        <b:Corporate>Cisco</b:Corporate>
      </b:Author>
    </b:Author>
    <b:Title>10 Things You Need To Know About Cisco Meraki</b:Title>
    <b:ProductionCompany>Cisco</b:ProductionCompany>
    <b:Year>2020</b:Year>
    <b:Month>2</b:Month>
    <b:Day>14</b:Day>
    <b:YearAccessed>2020</b:YearAccessed>
    <b:MonthAccessed>4</b:MonthAccessed>
    <b:DayAccessed>5</b:DayAccessed>
    <b:URL>https://gblogs.cisco.com/uki/10-things-you-need-to-know-about-cisco-meraki/</b:URL>
    <b:RefOrder>11</b:RefOrder>
  </b:Source>
  <b:Source>
    <b:Tag>Cis201</b:Tag>
    <b:SourceType>InternetSite</b:SourceType>
    <b:Guid>{5FD7DA47-7E93-427F-9D71-F6292223411F}</b:Guid>
    <b:Author>
      <b:Author>
        <b:Corporate>Cisco</b:Corporate>
      </b:Author>
    </b:Author>
    <b:Title>Cloud-Based Mobile Device Management (MDM)</b:Title>
    <b:ProductionCompany>Cisco</b:ProductionCompany>
    <b:YearAccessed>2020</b:YearAccessed>
    <b:MonthAccessed>4</b:MonthAccessed>
    <b:DayAccessed>5</b:DayAccessed>
    <b:URL>https://meraki.cisco.com/products/systems-manager</b:URL>
    <b:RefOrder>12</b:RefOrder>
  </b:Source>
  <b:Source>
    <b:Tag>Sam20</b:Tag>
    <b:SourceType>InternetSite</b:SourceType>
    <b:Guid>{8AFBD0B6-68E7-4DA1-AC36-EBB9C5ADE3FC}</b:Guid>
    <b:Title>Sample of usage policy </b:Title>
    <b:YearAccessed>2020</b:YearAccessed>
    <b:MonthAccessed>4</b:MonthAccessed>
    <b:DayAccessed>5</b:DayAccessed>
    <b:URL>https://www.getsafeonline.org/themes/site_themes/getsafeonline/download_centre/Sample_Acceptable_Usage_Policy.pdf</b:URL>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231B6E7-B50E-42CF-A705-594DD38C39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8B82AA-4558-416B-91EB-87DAF5D375C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20D390C-1347-4065-8433-3073A1559F9D}">
  <ds:schemaRefs>
    <ds:schemaRef ds:uri="http://schemas.microsoft.com/sharepoint/v3/contenttype/forms"/>
  </ds:schemaRefs>
</ds:datastoreItem>
</file>

<file path=customXml/itemProps5.xml><?xml version="1.0" encoding="utf-8"?>
<ds:datastoreItem xmlns:ds="http://schemas.openxmlformats.org/officeDocument/2006/customXml" ds:itemID="{2F4F60B2-5887-4345-B91B-751A4A4F64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2045</TotalTime>
  <Pages>11</Pages>
  <Words>2742</Words>
  <Characters>15636</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Synthesize a solution to a potential real-life scenario</vt:lpstr>
    </vt:vector>
  </TitlesOfParts>
  <Company/>
  <LinksUpToDate>false</LinksUpToDate>
  <CharactersWithSpaces>18342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Synthesize a solution to a potential real-life scenario</dc:title>
  <dc:subject>INTERNET TECHNOLOGY AND SECURITY</dc:subject>
  <dc:creator>Correy Heard (1901709)</dc:creator>
  <cp:keywords/>
  <dc:description/>
  <cp:lastModifiedBy>Carlene Campbell</cp:lastModifiedBy>
  <cp:revision>22</cp:revision>
  <dcterms:created xsi:type="dcterms:W3CDTF">2020-03-15T17:27:00Z</dcterms:created>
  <dcterms:modified xsi:type="dcterms:W3CDTF">2020-05-03T13:21:00Z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