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CBFB901" w14:textId="77777777" w:rsidR="00D465B1" w:rsidRDefault="00D465B1" w:rsidP="00B00F0B">
      <w:pPr>
        <w:spacing w:after="0"/>
        <w:rPr>
          <w:rFonts w:ascii="Arial" w:hAnsi="Arial" w:cs="Arial"/>
          <w:sz w:val="48"/>
          <w:szCs w:val="48"/>
        </w:rPr>
      </w:pPr>
    </w:p>
    <w:p w14:paraId="0DE2EBFE" w14:textId="77777777" w:rsidR="00D465B1" w:rsidRDefault="00D465B1" w:rsidP="00B00F0B">
      <w:pPr>
        <w:spacing w:after="0"/>
        <w:rPr>
          <w:rFonts w:ascii="Arial" w:hAnsi="Arial" w:cs="Arial"/>
          <w:sz w:val="48"/>
          <w:szCs w:val="48"/>
        </w:rPr>
      </w:pPr>
    </w:p>
    <w:p w14:paraId="4C636CD2" w14:textId="77777777" w:rsidR="00D465B1" w:rsidRDefault="00D465B1" w:rsidP="00B00F0B">
      <w:pPr>
        <w:spacing w:after="0"/>
        <w:rPr>
          <w:rFonts w:ascii="Arial" w:hAnsi="Arial" w:cs="Arial"/>
          <w:sz w:val="48"/>
          <w:szCs w:val="48"/>
        </w:rPr>
      </w:pPr>
    </w:p>
    <w:p w14:paraId="068492BD" w14:textId="77777777" w:rsidR="00D465B1" w:rsidRDefault="00D465B1" w:rsidP="00B00F0B">
      <w:pPr>
        <w:spacing w:after="0"/>
        <w:rPr>
          <w:rFonts w:ascii="Arial" w:hAnsi="Arial" w:cs="Arial"/>
          <w:sz w:val="48"/>
          <w:szCs w:val="48"/>
        </w:rPr>
      </w:pPr>
    </w:p>
    <w:p w14:paraId="79C11746" w14:textId="77777777" w:rsidR="00D465B1" w:rsidRDefault="00D465B1" w:rsidP="00B00F0B">
      <w:pPr>
        <w:spacing w:after="0"/>
        <w:rPr>
          <w:rFonts w:ascii="Arial" w:hAnsi="Arial" w:cs="Arial"/>
          <w:sz w:val="48"/>
          <w:szCs w:val="48"/>
        </w:rPr>
      </w:pPr>
    </w:p>
    <w:p w14:paraId="3ED47065" w14:textId="77777777" w:rsidR="00D465B1" w:rsidRDefault="00D465B1" w:rsidP="00B00F0B">
      <w:pPr>
        <w:spacing w:after="0"/>
        <w:rPr>
          <w:rFonts w:ascii="Arial" w:hAnsi="Arial" w:cs="Arial"/>
          <w:sz w:val="48"/>
          <w:szCs w:val="48"/>
        </w:rPr>
      </w:pPr>
    </w:p>
    <w:p w14:paraId="568336D6" w14:textId="77777777" w:rsidR="00D465B1" w:rsidRDefault="00D465B1" w:rsidP="00B00F0B">
      <w:pPr>
        <w:spacing w:after="0"/>
        <w:rPr>
          <w:rFonts w:ascii="Arial" w:hAnsi="Arial" w:cs="Arial"/>
          <w:sz w:val="48"/>
          <w:szCs w:val="48"/>
        </w:rPr>
      </w:pPr>
    </w:p>
    <w:p w14:paraId="3DBDCDD5" w14:textId="77777777" w:rsidR="00D465B1" w:rsidRDefault="00D465B1" w:rsidP="00B00F0B">
      <w:pPr>
        <w:spacing w:after="0"/>
        <w:rPr>
          <w:rFonts w:ascii="Arial" w:hAnsi="Arial" w:cs="Arial"/>
          <w:sz w:val="48"/>
          <w:szCs w:val="48"/>
        </w:rPr>
      </w:pPr>
    </w:p>
    <w:p w14:paraId="2C8897EF" w14:textId="77777777" w:rsidR="00D465B1" w:rsidRDefault="00D465B1" w:rsidP="00B00F0B">
      <w:pPr>
        <w:spacing w:after="0"/>
        <w:rPr>
          <w:rFonts w:ascii="Arial" w:hAnsi="Arial" w:cs="Arial"/>
          <w:sz w:val="48"/>
          <w:szCs w:val="48"/>
        </w:rPr>
      </w:pPr>
    </w:p>
    <w:p w14:paraId="5B3022B1" w14:textId="358E3B60" w:rsidR="006816C7" w:rsidRPr="00D465B1" w:rsidRDefault="006816C7" w:rsidP="00B00F0B">
      <w:pPr>
        <w:spacing w:after="0"/>
        <w:rPr>
          <w:rFonts w:ascii="Arial" w:hAnsi="Arial" w:cs="Arial"/>
          <w:sz w:val="48"/>
          <w:szCs w:val="48"/>
        </w:rPr>
      </w:pPr>
      <w:r w:rsidRPr="00D465B1">
        <w:rPr>
          <w:rFonts w:ascii="Arial" w:hAnsi="Arial" w:cs="Arial"/>
          <w:sz w:val="48"/>
          <w:szCs w:val="48"/>
        </w:rPr>
        <w:t>Module code:  BMSW6103 Leading and implementing workplace change.</w:t>
      </w:r>
    </w:p>
    <w:p w14:paraId="36ED6205" w14:textId="16BFE7E6" w:rsidR="006816C7" w:rsidRPr="00D465B1" w:rsidRDefault="006816C7" w:rsidP="00B00F0B">
      <w:pPr>
        <w:spacing w:after="0"/>
        <w:rPr>
          <w:rFonts w:ascii="Arial" w:hAnsi="Arial" w:cs="Arial"/>
          <w:sz w:val="48"/>
          <w:szCs w:val="48"/>
        </w:rPr>
      </w:pPr>
      <w:r w:rsidRPr="00D465B1">
        <w:rPr>
          <w:rFonts w:ascii="Arial" w:hAnsi="Arial" w:cs="Arial"/>
          <w:sz w:val="48"/>
          <w:szCs w:val="48"/>
        </w:rPr>
        <w:t>Name: Nikisha Talbot 2113109</w:t>
      </w:r>
    </w:p>
    <w:p w14:paraId="4B695DD8" w14:textId="5F4F0C30" w:rsidR="006816C7" w:rsidRPr="00D465B1" w:rsidRDefault="006816C7" w:rsidP="00B00F0B">
      <w:pPr>
        <w:spacing w:after="0"/>
        <w:rPr>
          <w:rFonts w:ascii="Arial" w:hAnsi="Arial" w:cs="Arial"/>
          <w:sz w:val="48"/>
          <w:szCs w:val="48"/>
        </w:rPr>
      </w:pPr>
      <w:r w:rsidRPr="00D465B1">
        <w:rPr>
          <w:rFonts w:ascii="Arial" w:hAnsi="Arial" w:cs="Arial"/>
          <w:sz w:val="48"/>
          <w:szCs w:val="48"/>
        </w:rPr>
        <w:t>Assignment title: Change management portfolio</w:t>
      </w:r>
    </w:p>
    <w:p w14:paraId="446CA312" w14:textId="77777777" w:rsidR="006816C7" w:rsidRDefault="006816C7" w:rsidP="006816C7"/>
    <w:p w14:paraId="7C4B285F" w14:textId="77777777" w:rsidR="00B00F0B" w:rsidRDefault="00B00F0B" w:rsidP="006816C7"/>
    <w:p w14:paraId="6C1D5F9A" w14:textId="77777777" w:rsidR="00B00F0B" w:rsidRDefault="00B00F0B" w:rsidP="006816C7"/>
    <w:p w14:paraId="43A0926A" w14:textId="77777777" w:rsidR="00B00F0B" w:rsidRDefault="00B00F0B" w:rsidP="006816C7"/>
    <w:p w14:paraId="4A15C41A" w14:textId="77777777" w:rsidR="00B00F0B" w:rsidRDefault="00B00F0B" w:rsidP="006816C7"/>
    <w:p w14:paraId="6394943D" w14:textId="77777777" w:rsidR="00B00F0B" w:rsidRDefault="00B00F0B" w:rsidP="006816C7"/>
    <w:p w14:paraId="04FA7109" w14:textId="77777777" w:rsidR="00B00F0B" w:rsidRDefault="00B00F0B" w:rsidP="006816C7"/>
    <w:p w14:paraId="214C8F5F" w14:textId="77777777" w:rsidR="00B00F0B" w:rsidRDefault="00B00F0B" w:rsidP="006816C7"/>
    <w:p w14:paraId="534C65BB" w14:textId="77777777" w:rsidR="00B00F0B" w:rsidRDefault="00B00F0B" w:rsidP="006816C7"/>
    <w:p w14:paraId="340E3D91" w14:textId="77777777" w:rsidR="00B00F0B" w:rsidRDefault="00B00F0B" w:rsidP="006816C7"/>
    <w:p w14:paraId="7BF6989B" w14:textId="77777777" w:rsidR="00B00F0B" w:rsidRDefault="00B00F0B" w:rsidP="006816C7"/>
    <w:p w14:paraId="242ACCC9" w14:textId="77777777" w:rsidR="00B00F0B" w:rsidRDefault="00B00F0B" w:rsidP="006816C7"/>
    <w:p w14:paraId="2BD5476D" w14:textId="77777777" w:rsidR="00D465B1" w:rsidRDefault="00D465B1" w:rsidP="006816C7"/>
    <w:p w14:paraId="1D8106B0" w14:textId="77777777" w:rsidR="00D465B1" w:rsidRDefault="00D465B1" w:rsidP="006816C7"/>
    <w:p w14:paraId="2D5D5457" w14:textId="77777777" w:rsidR="00D465B1" w:rsidRDefault="00D465B1" w:rsidP="006816C7"/>
    <w:p w14:paraId="7CB60FC1" w14:textId="77777777" w:rsidR="00D465B1" w:rsidRDefault="00D465B1" w:rsidP="006816C7"/>
    <w:p w14:paraId="37B0F48D" w14:textId="77777777" w:rsidR="00D465B1" w:rsidRDefault="00D465B1" w:rsidP="006816C7"/>
    <w:p w14:paraId="6CAE6F9E" w14:textId="77777777" w:rsidR="00D465B1" w:rsidRDefault="00D465B1" w:rsidP="006816C7"/>
    <w:p w14:paraId="56D92805" w14:textId="77777777" w:rsidR="00D465B1" w:rsidRDefault="00D465B1" w:rsidP="006816C7"/>
    <w:p w14:paraId="4F7034B8" w14:textId="77777777" w:rsidR="00D465B1" w:rsidRDefault="00D465B1" w:rsidP="006816C7"/>
    <w:p w14:paraId="7B6F0ED4" w14:textId="77777777" w:rsidR="00D465B1" w:rsidRDefault="00D465B1" w:rsidP="006816C7"/>
    <w:p w14:paraId="77419A8E" w14:textId="77777777" w:rsidR="00D465B1" w:rsidRDefault="00D465B1" w:rsidP="006816C7"/>
    <w:p w14:paraId="04628BE0" w14:textId="77777777" w:rsidR="00D465B1" w:rsidRDefault="00D465B1" w:rsidP="006816C7"/>
    <w:p w14:paraId="097A5402" w14:textId="6A76FD0E" w:rsidR="00B00F0B" w:rsidRDefault="00004B6B" w:rsidP="00004B6B">
      <w:pPr>
        <w:pStyle w:val="IntenseQuote"/>
      </w:pPr>
      <w:r>
        <w:t>Contents.</w:t>
      </w:r>
      <w:r w:rsidR="00B00F0B">
        <w:t xml:space="preserve"> </w:t>
      </w:r>
    </w:p>
    <w:p w14:paraId="77A80CDE" w14:textId="756E8B47" w:rsidR="00B00F0B" w:rsidRDefault="00B00F0B" w:rsidP="00B00F0B">
      <w:pPr>
        <w:pStyle w:val="ListParagraph"/>
        <w:numPr>
          <w:ilvl w:val="0"/>
          <w:numId w:val="1"/>
        </w:numPr>
      </w:pPr>
      <w:r>
        <w:t>Introduction</w:t>
      </w:r>
      <w:r w:rsidR="00F5286E">
        <w:t xml:space="preserve"> </w:t>
      </w:r>
    </w:p>
    <w:p w14:paraId="19BB3795" w14:textId="19D40272" w:rsidR="00B00F0B" w:rsidRDefault="00B00F0B" w:rsidP="00DE6FC1">
      <w:pPr>
        <w:pStyle w:val="ListParagraph"/>
        <w:numPr>
          <w:ilvl w:val="0"/>
          <w:numId w:val="1"/>
        </w:numPr>
      </w:pPr>
      <w:r>
        <w:t>Stakeholder analysis</w:t>
      </w:r>
      <w:r w:rsidR="002A2DCA">
        <w:t xml:space="preserve">, who is involved and why? </w:t>
      </w:r>
    </w:p>
    <w:p w14:paraId="032DBD36" w14:textId="74E1E9D2" w:rsidR="00B00F0B" w:rsidRDefault="00B00F0B" w:rsidP="00B00F0B">
      <w:pPr>
        <w:pStyle w:val="ListParagraph"/>
        <w:numPr>
          <w:ilvl w:val="0"/>
          <w:numId w:val="1"/>
        </w:numPr>
      </w:pPr>
      <w:r>
        <w:t>Critical discussion on appropriate conflict resolution</w:t>
      </w:r>
      <w:r w:rsidR="007B0CE3">
        <w:t xml:space="preserve"> </w:t>
      </w:r>
    </w:p>
    <w:p w14:paraId="04BA1376" w14:textId="0AE7ACEE" w:rsidR="00B00F0B" w:rsidRDefault="00B00F0B" w:rsidP="00B00F0B">
      <w:pPr>
        <w:pStyle w:val="ListParagraph"/>
        <w:numPr>
          <w:ilvl w:val="1"/>
          <w:numId w:val="1"/>
        </w:numPr>
      </w:pPr>
      <w:r>
        <w:t xml:space="preserve">‘Win </w:t>
      </w:r>
      <w:proofErr w:type="spellStart"/>
      <w:r>
        <w:t>Win</w:t>
      </w:r>
      <w:proofErr w:type="spellEnd"/>
      <w:r>
        <w:t>’ solution for stakeholders</w:t>
      </w:r>
      <w:r w:rsidR="00004B6B">
        <w:t>.</w:t>
      </w:r>
      <w:r w:rsidR="0050394D">
        <w:t xml:space="preserve"> </w:t>
      </w:r>
    </w:p>
    <w:p w14:paraId="7F6B0040" w14:textId="34931DB6" w:rsidR="00B00F0B" w:rsidRDefault="00004B6B" w:rsidP="00B00F0B">
      <w:pPr>
        <w:pStyle w:val="ListParagraph"/>
        <w:numPr>
          <w:ilvl w:val="0"/>
          <w:numId w:val="1"/>
        </w:numPr>
      </w:pPr>
      <w:r>
        <w:t xml:space="preserve">Personal experience with this module </w:t>
      </w:r>
      <w:r w:rsidR="0013109A">
        <w:t xml:space="preserve"> </w:t>
      </w:r>
    </w:p>
    <w:p w14:paraId="260E727C" w14:textId="0A9FEEA6" w:rsidR="00004B6B" w:rsidRDefault="00004B6B" w:rsidP="00B00F0B">
      <w:pPr>
        <w:pStyle w:val="ListParagraph"/>
        <w:numPr>
          <w:ilvl w:val="0"/>
          <w:numId w:val="1"/>
        </w:numPr>
      </w:pPr>
      <w:r>
        <w:t xml:space="preserve">Conclusion and recommendations </w:t>
      </w:r>
    </w:p>
    <w:p w14:paraId="3FD036D8" w14:textId="77777777" w:rsidR="00D465B1" w:rsidRDefault="00D465B1" w:rsidP="00D465B1"/>
    <w:p w14:paraId="35120730" w14:textId="77777777" w:rsidR="00D465B1" w:rsidRDefault="00D465B1" w:rsidP="00D465B1"/>
    <w:p w14:paraId="1D1AA190" w14:textId="77777777" w:rsidR="00D465B1" w:rsidRDefault="00D465B1" w:rsidP="00D465B1"/>
    <w:p w14:paraId="32F07CE3" w14:textId="77777777" w:rsidR="00D465B1" w:rsidRDefault="00D465B1" w:rsidP="00D465B1"/>
    <w:p w14:paraId="7C5CBBEE" w14:textId="77777777" w:rsidR="00D465B1" w:rsidRDefault="00D465B1" w:rsidP="00D465B1"/>
    <w:p w14:paraId="5421C99C" w14:textId="77777777" w:rsidR="00D465B1" w:rsidRDefault="00D465B1" w:rsidP="00D465B1"/>
    <w:p w14:paraId="525ACD86" w14:textId="77777777" w:rsidR="00D465B1" w:rsidRDefault="00D465B1" w:rsidP="00D465B1"/>
    <w:p w14:paraId="7FEC8107" w14:textId="77777777" w:rsidR="00D465B1" w:rsidRPr="00D465B1" w:rsidRDefault="00D465B1" w:rsidP="00D465B1">
      <w:pPr>
        <w:pStyle w:val="IntenseQuote"/>
        <w:rPr>
          <w:rFonts w:ascii="Arial" w:hAnsi="Arial" w:cs="Arial"/>
        </w:rPr>
      </w:pPr>
    </w:p>
    <w:p w14:paraId="7CF44A17" w14:textId="2492C016" w:rsidR="00D465B1" w:rsidRDefault="00D465B1" w:rsidP="00D465B1">
      <w:pPr>
        <w:pStyle w:val="IntenseQuote"/>
        <w:rPr>
          <w:rFonts w:ascii="Arial" w:hAnsi="Arial" w:cs="Arial"/>
        </w:rPr>
      </w:pPr>
      <w:r w:rsidRPr="00D465B1">
        <w:rPr>
          <w:rFonts w:ascii="Arial" w:hAnsi="Arial" w:cs="Arial"/>
        </w:rPr>
        <w:t>Introduction</w:t>
      </w:r>
    </w:p>
    <w:p w14:paraId="3DE46148" w14:textId="4B413103" w:rsidR="00270CDB" w:rsidRDefault="000F234A" w:rsidP="00D465B1">
      <w:pPr>
        <w:rPr>
          <w:rFonts w:ascii="Arial" w:hAnsi="Arial" w:cs="Arial"/>
          <w:sz w:val="22"/>
          <w:szCs w:val="22"/>
        </w:rPr>
      </w:pPr>
      <w:r>
        <w:rPr>
          <w:rFonts w:ascii="Arial" w:hAnsi="Arial" w:cs="Arial"/>
          <w:sz w:val="22"/>
          <w:szCs w:val="22"/>
        </w:rPr>
        <w:t xml:space="preserve">Stakeholders </w:t>
      </w:r>
      <w:r w:rsidR="00A83B9A">
        <w:rPr>
          <w:rFonts w:ascii="Arial" w:hAnsi="Arial" w:cs="Arial"/>
          <w:sz w:val="22"/>
          <w:szCs w:val="22"/>
        </w:rPr>
        <w:t xml:space="preserve">hold major importance within companies, a stakeholder </w:t>
      </w:r>
      <w:r w:rsidR="0092527A">
        <w:rPr>
          <w:rFonts w:ascii="Arial" w:hAnsi="Arial" w:cs="Arial"/>
          <w:sz w:val="22"/>
          <w:szCs w:val="22"/>
        </w:rPr>
        <w:t>in business is defined as a person or group</w:t>
      </w:r>
      <w:r w:rsidR="00EA1BD6">
        <w:rPr>
          <w:rFonts w:ascii="Arial" w:hAnsi="Arial" w:cs="Arial"/>
          <w:sz w:val="22"/>
          <w:szCs w:val="22"/>
        </w:rPr>
        <w:t xml:space="preserve">, sometimes an organization, that are directly impacted by </w:t>
      </w:r>
      <w:r w:rsidR="00F6015B">
        <w:rPr>
          <w:rFonts w:ascii="Arial" w:hAnsi="Arial" w:cs="Arial"/>
          <w:sz w:val="22"/>
          <w:szCs w:val="22"/>
        </w:rPr>
        <w:t xml:space="preserve">a </w:t>
      </w:r>
      <w:r w:rsidR="00451374">
        <w:rPr>
          <w:rFonts w:ascii="Arial" w:hAnsi="Arial" w:cs="Arial"/>
          <w:sz w:val="22"/>
          <w:szCs w:val="22"/>
        </w:rPr>
        <w:t>project</w:t>
      </w:r>
      <w:r w:rsidR="00F6015B">
        <w:rPr>
          <w:rFonts w:ascii="Arial" w:hAnsi="Arial" w:cs="Arial"/>
          <w:sz w:val="22"/>
          <w:szCs w:val="22"/>
        </w:rPr>
        <w:t xml:space="preserve"> or </w:t>
      </w:r>
      <w:r w:rsidR="00451374">
        <w:rPr>
          <w:rFonts w:ascii="Arial" w:hAnsi="Arial" w:cs="Arial"/>
          <w:sz w:val="22"/>
          <w:szCs w:val="22"/>
        </w:rPr>
        <w:t xml:space="preserve">business venture </w:t>
      </w:r>
      <w:r w:rsidR="00451374">
        <w:rPr>
          <w:color w:val="000000"/>
          <w:shd w:val="clear" w:color="auto" w:fill="FFFFFF"/>
        </w:rPr>
        <w:t>(</w:t>
      </w:r>
      <w:r w:rsidR="00451374" w:rsidRPr="00451374">
        <w:rPr>
          <w:b/>
          <w:bCs/>
          <w:color w:val="000000"/>
          <w:shd w:val="clear" w:color="auto" w:fill="FFFFFF"/>
        </w:rPr>
        <w:t>Landau</w:t>
      </w:r>
      <w:r w:rsidR="00451374">
        <w:rPr>
          <w:color w:val="000000"/>
          <w:shd w:val="clear" w:color="auto" w:fill="FFFFFF"/>
        </w:rPr>
        <w:t xml:space="preserve">, </w:t>
      </w:r>
      <w:r w:rsidR="00451374" w:rsidRPr="00451374">
        <w:rPr>
          <w:i/>
          <w:iCs/>
          <w:color w:val="000000"/>
          <w:shd w:val="clear" w:color="auto" w:fill="FFFFFF"/>
        </w:rPr>
        <w:t>2022</w:t>
      </w:r>
      <w:r w:rsidR="00451374">
        <w:rPr>
          <w:color w:val="000000"/>
          <w:shd w:val="clear" w:color="auto" w:fill="FFFFFF"/>
        </w:rPr>
        <w:t>).</w:t>
      </w:r>
    </w:p>
    <w:p w14:paraId="191795E0" w14:textId="26212E26" w:rsidR="00D465B1" w:rsidRDefault="00343579" w:rsidP="00D465B1">
      <w:pPr>
        <w:rPr>
          <w:rFonts w:ascii="Arial" w:hAnsi="Arial" w:cs="Arial"/>
          <w:color w:val="000000"/>
          <w:sz w:val="22"/>
          <w:szCs w:val="22"/>
          <w:shd w:val="clear" w:color="auto" w:fill="FFFFFF"/>
        </w:rPr>
      </w:pPr>
      <w:r w:rsidRPr="00343579">
        <w:rPr>
          <w:rFonts w:ascii="Arial" w:hAnsi="Arial" w:cs="Arial"/>
          <w:sz w:val="22"/>
          <w:szCs w:val="22"/>
        </w:rPr>
        <w:t>This report focuses on the Post office strike of May 2022.</w:t>
      </w:r>
      <w:r w:rsidR="00342B32">
        <w:rPr>
          <w:rFonts w:ascii="Arial" w:hAnsi="Arial" w:cs="Arial"/>
          <w:sz w:val="22"/>
          <w:szCs w:val="22"/>
        </w:rPr>
        <w:t xml:space="preserve"> This </w:t>
      </w:r>
      <w:r w:rsidR="009B7C73">
        <w:rPr>
          <w:rFonts w:ascii="Arial" w:hAnsi="Arial" w:cs="Arial"/>
          <w:sz w:val="22"/>
          <w:szCs w:val="22"/>
        </w:rPr>
        <w:t>marked a significant</w:t>
      </w:r>
      <w:r w:rsidR="008D2408">
        <w:rPr>
          <w:rFonts w:ascii="Arial" w:hAnsi="Arial" w:cs="Arial"/>
          <w:sz w:val="22"/>
          <w:szCs w:val="22"/>
        </w:rPr>
        <w:t xml:space="preserve"> time in the history of labour relations in the United Kingdom. </w:t>
      </w:r>
      <w:r w:rsidRPr="00343579">
        <w:rPr>
          <w:rFonts w:ascii="Arial" w:hAnsi="Arial" w:cs="Arial"/>
          <w:sz w:val="22"/>
          <w:szCs w:val="22"/>
        </w:rPr>
        <w:t>This strike</w:t>
      </w:r>
      <w:r w:rsidR="00045E24">
        <w:rPr>
          <w:rFonts w:ascii="Arial" w:hAnsi="Arial" w:cs="Arial"/>
          <w:sz w:val="22"/>
          <w:szCs w:val="22"/>
        </w:rPr>
        <w:t>, driven by disputes over pay</w:t>
      </w:r>
      <w:r w:rsidR="00890E73">
        <w:rPr>
          <w:rFonts w:ascii="Arial" w:hAnsi="Arial" w:cs="Arial"/>
          <w:sz w:val="22"/>
          <w:szCs w:val="22"/>
        </w:rPr>
        <w:t xml:space="preserve">, working conditions and job security, had </w:t>
      </w:r>
      <w:r w:rsidR="001C736B">
        <w:rPr>
          <w:rFonts w:ascii="Arial" w:hAnsi="Arial" w:cs="Arial"/>
          <w:sz w:val="22"/>
          <w:szCs w:val="22"/>
        </w:rPr>
        <w:t>far-reaching implications for various stakeholders</w:t>
      </w:r>
      <w:r w:rsidRPr="00343579">
        <w:rPr>
          <w:rFonts w:ascii="Arial" w:hAnsi="Arial" w:cs="Arial"/>
          <w:sz w:val="22"/>
          <w:szCs w:val="22"/>
        </w:rPr>
        <w:t xml:space="preserve">. Workers were disgruntled and organised </w:t>
      </w:r>
      <w:r w:rsidR="00D964E0">
        <w:rPr>
          <w:rFonts w:ascii="Arial" w:hAnsi="Arial" w:cs="Arial"/>
          <w:sz w:val="22"/>
          <w:szCs w:val="22"/>
        </w:rPr>
        <w:t>the</w:t>
      </w:r>
      <w:r w:rsidRPr="00343579">
        <w:rPr>
          <w:rFonts w:ascii="Arial" w:hAnsi="Arial" w:cs="Arial"/>
          <w:sz w:val="22"/>
          <w:szCs w:val="22"/>
        </w:rPr>
        <w:t xml:space="preserve"> strike to reverse the pay freeze in place </w:t>
      </w:r>
      <w:r w:rsidRPr="00343579">
        <w:rPr>
          <w:rFonts w:ascii="Arial" w:hAnsi="Arial" w:cs="Arial"/>
          <w:color w:val="000000"/>
          <w:sz w:val="18"/>
          <w:szCs w:val="18"/>
          <w:shd w:val="clear" w:color="auto" w:fill="FFFFFF"/>
        </w:rPr>
        <w:t>(</w:t>
      </w:r>
      <w:r w:rsidRPr="00343579">
        <w:rPr>
          <w:rFonts w:ascii="Arial" w:hAnsi="Arial" w:cs="Arial"/>
          <w:b/>
          <w:bCs/>
          <w:color w:val="000000"/>
          <w:sz w:val="18"/>
          <w:szCs w:val="18"/>
          <w:shd w:val="clear" w:color="auto" w:fill="FFFFFF"/>
        </w:rPr>
        <w:t>CWU</w:t>
      </w:r>
      <w:r w:rsidRPr="00343579">
        <w:rPr>
          <w:rFonts w:ascii="Arial" w:hAnsi="Arial" w:cs="Arial"/>
          <w:color w:val="000000"/>
          <w:sz w:val="18"/>
          <w:szCs w:val="18"/>
          <w:shd w:val="clear" w:color="auto" w:fill="FFFFFF"/>
        </w:rPr>
        <w:t xml:space="preserve">, </w:t>
      </w:r>
      <w:r w:rsidRPr="00343579">
        <w:rPr>
          <w:rFonts w:ascii="Arial" w:hAnsi="Arial" w:cs="Arial"/>
          <w:i/>
          <w:iCs/>
          <w:color w:val="000000"/>
          <w:sz w:val="18"/>
          <w:szCs w:val="18"/>
          <w:shd w:val="clear" w:color="auto" w:fill="FFFFFF"/>
        </w:rPr>
        <w:t>2022</w:t>
      </w:r>
      <w:r w:rsidRPr="00343579">
        <w:rPr>
          <w:rFonts w:ascii="Arial" w:hAnsi="Arial" w:cs="Arial"/>
          <w:color w:val="000000"/>
          <w:sz w:val="18"/>
          <w:szCs w:val="18"/>
          <w:shd w:val="clear" w:color="auto" w:fill="FFFFFF"/>
        </w:rPr>
        <w:t>)</w:t>
      </w:r>
      <w:r>
        <w:rPr>
          <w:rFonts w:ascii="Arial" w:hAnsi="Arial" w:cs="Arial"/>
          <w:color w:val="000000"/>
          <w:sz w:val="18"/>
          <w:szCs w:val="18"/>
          <w:shd w:val="clear" w:color="auto" w:fill="FFFFFF"/>
        </w:rPr>
        <w:t xml:space="preserve">. </w:t>
      </w:r>
      <w:r>
        <w:rPr>
          <w:rFonts w:ascii="Arial" w:hAnsi="Arial" w:cs="Arial"/>
          <w:color w:val="000000"/>
          <w:sz w:val="22"/>
          <w:szCs w:val="22"/>
          <w:shd w:val="clear" w:color="auto" w:fill="FFFFFF"/>
        </w:rPr>
        <w:t>The</w:t>
      </w:r>
      <w:r w:rsidR="008D766D">
        <w:rPr>
          <w:rFonts w:ascii="Arial" w:hAnsi="Arial" w:cs="Arial"/>
          <w:color w:val="000000"/>
          <w:sz w:val="22"/>
          <w:szCs w:val="22"/>
          <w:shd w:val="clear" w:color="auto" w:fill="FFFFFF"/>
        </w:rPr>
        <w:t>se post office workers were</w:t>
      </w:r>
      <w:r w:rsidR="009B5A5C">
        <w:rPr>
          <w:rFonts w:ascii="Arial" w:hAnsi="Arial" w:cs="Arial"/>
          <w:color w:val="000000"/>
          <w:sz w:val="22"/>
          <w:szCs w:val="22"/>
          <w:shd w:val="clear" w:color="auto" w:fill="FFFFFF"/>
        </w:rPr>
        <w:t xml:space="preserve"> al</w:t>
      </w:r>
      <w:r w:rsidR="009F2F1D">
        <w:rPr>
          <w:rFonts w:ascii="Arial" w:hAnsi="Arial" w:cs="Arial"/>
          <w:color w:val="000000"/>
          <w:sz w:val="22"/>
          <w:szCs w:val="22"/>
          <w:shd w:val="clear" w:color="auto" w:fill="FFFFFF"/>
        </w:rPr>
        <w:t xml:space="preserve">l members of the CWU, </w:t>
      </w:r>
      <w:r w:rsidR="006F69DB">
        <w:rPr>
          <w:rFonts w:ascii="Arial" w:hAnsi="Arial" w:cs="Arial"/>
          <w:color w:val="000000"/>
          <w:sz w:val="22"/>
          <w:szCs w:val="22"/>
          <w:shd w:val="clear" w:color="auto" w:fill="FFFFFF"/>
        </w:rPr>
        <w:t>communication wo</w:t>
      </w:r>
      <w:r w:rsidR="002A69BC">
        <w:rPr>
          <w:rFonts w:ascii="Arial" w:hAnsi="Arial" w:cs="Arial"/>
          <w:color w:val="000000"/>
          <w:sz w:val="22"/>
          <w:szCs w:val="22"/>
          <w:shd w:val="clear" w:color="auto" w:fill="FFFFFF"/>
        </w:rPr>
        <w:t>rkers union</w:t>
      </w:r>
      <w:r w:rsidR="000425F1">
        <w:rPr>
          <w:rFonts w:ascii="Arial" w:hAnsi="Arial" w:cs="Arial"/>
          <w:color w:val="000000"/>
          <w:sz w:val="22"/>
          <w:szCs w:val="22"/>
          <w:shd w:val="clear" w:color="auto" w:fill="FFFFFF"/>
        </w:rPr>
        <w:t xml:space="preserve">, the industrial action highlighted </w:t>
      </w:r>
      <w:r w:rsidR="004C16BB">
        <w:rPr>
          <w:rFonts w:ascii="Arial" w:hAnsi="Arial" w:cs="Arial"/>
          <w:color w:val="000000"/>
          <w:sz w:val="22"/>
          <w:szCs w:val="22"/>
          <w:shd w:val="clear" w:color="auto" w:fill="FFFFFF"/>
        </w:rPr>
        <w:t>rising tensions between employees and the management of postal services</w:t>
      </w:r>
      <w:r w:rsidR="002A69BC">
        <w:rPr>
          <w:rFonts w:ascii="Arial" w:hAnsi="Arial" w:cs="Arial"/>
          <w:color w:val="000000"/>
          <w:sz w:val="22"/>
          <w:szCs w:val="22"/>
          <w:shd w:val="clear" w:color="auto" w:fill="FFFFFF"/>
        </w:rPr>
        <w:t xml:space="preserve">. </w:t>
      </w:r>
      <w:r w:rsidR="00D964E0">
        <w:rPr>
          <w:rFonts w:ascii="Arial" w:hAnsi="Arial" w:cs="Arial"/>
          <w:color w:val="000000"/>
          <w:sz w:val="22"/>
          <w:szCs w:val="22"/>
          <w:shd w:val="clear" w:color="auto" w:fill="FFFFFF"/>
        </w:rPr>
        <w:t xml:space="preserve">This report seeks to explore the underlying </w:t>
      </w:r>
      <w:r w:rsidR="00F55D37">
        <w:rPr>
          <w:rFonts w:ascii="Arial" w:hAnsi="Arial" w:cs="Arial"/>
          <w:color w:val="000000"/>
          <w:sz w:val="22"/>
          <w:szCs w:val="22"/>
          <w:shd w:val="clear" w:color="auto" w:fill="FFFFFF"/>
        </w:rPr>
        <w:t>causes of the strike</w:t>
      </w:r>
      <w:r w:rsidR="000A3477">
        <w:rPr>
          <w:rFonts w:ascii="Arial" w:hAnsi="Arial" w:cs="Arial"/>
          <w:color w:val="000000"/>
          <w:sz w:val="22"/>
          <w:szCs w:val="22"/>
          <w:shd w:val="clear" w:color="auto" w:fill="FFFFFF"/>
        </w:rPr>
        <w:t xml:space="preserve">, analyse the key stakeholders involved, critically discuss different </w:t>
      </w:r>
      <w:r w:rsidR="00FD4860">
        <w:rPr>
          <w:rFonts w:ascii="Arial" w:hAnsi="Arial" w:cs="Arial"/>
          <w:color w:val="000000"/>
          <w:sz w:val="22"/>
          <w:szCs w:val="22"/>
          <w:shd w:val="clear" w:color="auto" w:fill="FFFFFF"/>
        </w:rPr>
        <w:t>conflict resolution styles and recommend appropriate strategies to resolve such conflicts effectively.</w:t>
      </w:r>
    </w:p>
    <w:p w14:paraId="2875FD99" w14:textId="77777777" w:rsidR="00D2616F" w:rsidRDefault="00D2616F" w:rsidP="00D465B1">
      <w:pPr>
        <w:rPr>
          <w:rFonts w:ascii="Arial" w:hAnsi="Arial" w:cs="Arial"/>
          <w:color w:val="000000"/>
          <w:sz w:val="22"/>
          <w:szCs w:val="22"/>
          <w:shd w:val="clear" w:color="auto" w:fill="FFFFFF"/>
        </w:rPr>
      </w:pPr>
    </w:p>
    <w:p w14:paraId="683E7CFD" w14:textId="5DDBF76A" w:rsidR="00D2616F" w:rsidRPr="00343579" w:rsidRDefault="00D2616F" w:rsidP="00D2616F">
      <w:pPr>
        <w:pStyle w:val="IntenseQuote"/>
        <w:rPr>
          <w:shd w:val="clear" w:color="auto" w:fill="FFFFFF"/>
        </w:rPr>
      </w:pPr>
      <w:r>
        <w:rPr>
          <w:shd w:val="clear" w:color="auto" w:fill="FFFFFF"/>
        </w:rPr>
        <w:t>Stakeholder analysis, who is involved and why?</w:t>
      </w:r>
    </w:p>
    <w:p w14:paraId="1BDC728D" w14:textId="7DE2FFCB" w:rsidR="00044369" w:rsidRDefault="0090325C" w:rsidP="00D465B1">
      <w:pPr>
        <w:rPr>
          <w:color w:val="000000"/>
          <w:sz w:val="22"/>
          <w:szCs w:val="22"/>
          <w:shd w:val="clear" w:color="auto" w:fill="FFFFFF"/>
        </w:rPr>
      </w:pPr>
      <w:r>
        <w:rPr>
          <w:rFonts w:ascii="Arial" w:hAnsi="Arial" w:cs="Arial"/>
          <w:color w:val="000000"/>
          <w:sz w:val="22"/>
          <w:szCs w:val="22"/>
          <w:shd w:val="clear" w:color="auto" w:fill="FFFFFF"/>
        </w:rPr>
        <w:t>There are many stakeholder analysis models that can be used to determine who the stakeholders of an organization are.</w:t>
      </w:r>
      <w:r w:rsidR="0082407B">
        <w:rPr>
          <w:rFonts w:ascii="Arial" w:hAnsi="Arial" w:cs="Arial"/>
          <w:color w:val="000000"/>
          <w:sz w:val="22"/>
          <w:szCs w:val="22"/>
          <w:shd w:val="clear" w:color="auto" w:fill="FFFFFF"/>
        </w:rPr>
        <w:t xml:space="preserve"> In 199</w:t>
      </w:r>
      <w:r w:rsidR="001A6582">
        <w:rPr>
          <w:rFonts w:ascii="Arial" w:hAnsi="Arial" w:cs="Arial"/>
          <w:color w:val="000000"/>
          <w:sz w:val="22"/>
          <w:szCs w:val="22"/>
          <w:shd w:val="clear" w:color="auto" w:fill="FFFFFF"/>
        </w:rPr>
        <w:t xml:space="preserve">7 </w:t>
      </w:r>
      <w:r w:rsidR="0082407B">
        <w:rPr>
          <w:rFonts w:ascii="Arial" w:hAnsi="Arial" w:cs="Arial"/>
          <w:color w:val="000000"/>
          <w:sz w:val="22"/>
          <w:szCs w:val="22"/>
          <w:shd w:val="clear" w:color="auto" w:fill="FFFFFF"/>
        </w:rPr>
        <w:t xml:space="preserve">the stakeholder salience theory was introduced by Ronald Mitchell </w:t>
      </w:r>
      <w:r w:rsidR="001A6582">
        <w:rPr>
          <w:rFonts w:ascii="Arial" w:hAnsi="Arial" w:cs="Arial"/>
          <w:color w:val="000000"/>
          <w:sz w:val="22"/>
          <w:szCs w:val="22"/>
          <w:shd w:val="clear" w:color="auto" w:fill="FFFFFF"/>
        </w:rPr>
        <w:t xml:space="preserve">et </w:t>
      </w:r>
      <w:r w:rsidR="00220A13">
        <w:rPr>
          <w:rFonts w:ascii="Arial" w:hAnsi="Arial" w:cs="Arial"/>
          <w:color w:val="000000"/>
          <w:sz w:val="22"/>
          <w:szCs w:val="22"/>
          <w:shd w:val="clear" w:color="auto" w:fill="FFFFFF"/>
        </w:rPr>
        <w:t>al</w:t>
      </w:r>
      <w:r w:rsidR="00082C6C">
        <w:rPr>
          <w:rFonts w:ascii="Arial" w:hAnsi="Arial" w:cs="Arial"/>
          <w:color w:val="000000"/>
          <w:sz w:val="22"/>
          <w:szCs w:val="22"/>
          <w:shd w:val="clear" w:color="auto" w:fill="FFFFFF"/>
        </w:rPr>
        <w:t xml:space="preserve">, this concept focuses on the </w:t>
      </w:r>
      <w:r w:rsidR="00B453AB">
        <w:rPr>
          <w:rFonts w:ascii="Arial" w:hAnsi="Arial" w:cs="Arial"/>
          <w:color w:val="000000"/>
          <w:sz w:val="22"/>
          <w:szCs w:val="22"/>
          <w:shd w:val="clear" w:color="auto" w:fill="FFFFFF"/>
        </w:rPr>
        <w:t xml:space="preserve">importance </w:t>
      </w:r>
      <w:r w:rsidR="00082C6C">
        <w:rPr>
          <w:rFonts w:ascii="Arial" w:hAnsi="Arial" w:cs="Arial"/>
          <w:color w:val="000000"/>
          <w:sz w:val="22"/>
          <w:szCs w:val="22"/>
          <w:shd w:val="clear" w:color="auto" w:fill="FFFFFF"/>
        </w:rPr>
        <w:t>of stakeholders</w:t>
      </w:r>
      <w:r w:rsidR="008E6647">
        <w:rPr>
          <w:rFonts w:ascii="Arial" w:hAnsi="Arial" w:cs="Arial"/>
          <w:color w:val="000000"/>
          <w:sz w:val="22"/>
          <w:szCs w:val="22"/>
          <w:shd w:val="clear" w:color="auto" w:fill="FFFFFF"/>
        </w:rPr>
        <w:t xml:space="preserve"> </w:t>
      </w:r>
      <w:r w:rsidR="00790E81">
        <w:rPr>
          <w:rFonts w:ascii="Arial" w:hAnsi="Arial" w:cs="Arial"/>
          <w:color w:val="000000"/>
          <w:sz w:val="22"/>
          <w:szCs w:val="22"/>
          <w:shd w:val="clear" w:color="auto" w:fill="FFFFFF"/>
        </w:rPr>
        <w:t>(</w:t>
      </w:r>
      <w:proofErr w:type="spellStart"/>
      <w:r w:rsidR="00770F15">
        <w:rPr>
          <w:rFonts w:ascii="Arial" w:hAnsi="Arial" w:cs="Arial"/>
          <w:i/>
          <w:iCs/>
          <w:color w:val="000000"/>
          <w:sz w:val="22"/>
          <w:szCs w:val="22"/>
          <w:shd w:val="clear" w:color="auto" w:fill="FFFFFF"/>
        </w:rPr>
        <w:t>Mitchell,et</w:t>
      </w:r>
      <w:proofErr w:type="spellEnd"/>
      <w:r w:rsidR="00770F15">
        <w:rPr>
          <w:rFonts w:ascii="Arial" w:hAnsi="Arial" w:cs="Arial"/>
          <w:i/>
          <w:iCs/>
          <w:color w:val="000000"/>
          <w:sz w:val="22"/>
          <w:szCs w:val="22"/>
          <w:shd w:val="clear" w:color="auto" w:fill="FFFFFF"/>
        </w:rPr>
        <w:t xml:space="preserve"> al.</w:t>
      </w:r>
      <w:r w:rsidR="00770F15">
        <w:rPr>
          <w:rFonts w:ascii="Arial" w:hAnsi="Arial" w:cs="Arial"/>
          <w:color w:val="000000"/>
          <w:sz w:val="22"/>
          <w:szCs w:val="22"/>
          <w:shd w:val="clear" w:color="auto" w:fill="FFFFFF"/>
        </w:rPr>
        <w:t xml:space="preserve"> </w:t>
      </w:r>
      <w:r w:rsidR="00770F15">
        <w:rPr>
          <w:rFonts w:ascii="Arial" w:hAnsi="Arial" w:cs="Arial"/>
          <w:b/>
          <w:bCs/>
          <w:color w:val="000000"/>
          <w:sz w:val="22"/>
          <w:szCs w:val="22"/>
          <w:shd w:val="clear" w:color="auto" w:fill="FFFFFF"/>
        </w:rPr>
        <w:t>1997</w:t>
      </w:r>
      <w:r w:rsidR="00770F15">
        <w:rPr>
          <w:rFonts w:ascii="Arial" w:hAnsi="Arial" w:cs="Arial"/>
          <w:color w:val="000000"/>
          <w:sz w:val="22"/>
          <w:szCs w:val="22"/>
          <w:shd w:val="clear" w:color="auto" w:fill="FFFFFF"/>
        </w:rPr>
        <w:t>).</w:t>
      </w:r>
      <w:r w:rsidR="00677446">
        <w:rPr>
          <w:rFonts w:ascii="Arial" w:hAnsi="Arial" w:cs="Arial"/>
          <w:color w:val="000000"/>
          <w:sz w:val="22"/>
          <w:szCs w:val="22"/>
          <w:shd w:val="clear" w:color="auto" w:fill="FFFFFF"/>
        </w:rPr>
        <w:t xml:space="preserve"> The salience the</w:t>
      </w:r>
      <w:r w:rsidR="00A516CE">
        <w:rPr>
          <w:rFonts w:ascii="Arial" w:hAnsi="Arial" w:cs="Arial"/>
          <w:color w:val="000000"/>
          <w:sz w:val="22"/>
          <w:szCs w:val="22"/>
          <w:shd w:val="clear" w:color="auto" w:fill="FFFFFF"/>
        </w:rPr>
        <w:t xml:space="preserve">ory </w:t>
      </w:r>
      <w:r w:rsidR="0020353E">
        <w:rPr>
          <w:rFonts w:ascii="Arial" w:hAnsi="Arial" w:cs="Arial"/>
          <w:color w:val="000000"/>
          <w:sz w:val="22"/>
          <w:szCs w:val="22"/>
          <w:shd w:val="clear" w:color="auto" w:fill="FFFFFF"/>
        </w:rPr>
        <w:t xml:space="preserve">consists of </w:t>
      </w:r>
      <w:r w:rsidR="00AE4AF4">
        <w:rPr>
          <w:rFonts w:ascii="Arial" w:hAnsi="Arial" w:cs="Arial"/>
          <w:color w:val="000000"/>
          <w:sz w:val="22"/>
          <w:szCs w:val="22"/>
          <w:shd w:val="clear" w:color="auto" w:fill="FFFFFF"/>
        </w:rPr>
        <w:t>three</w:t>
      </w:r>
      <w:r w:rsidR="00EB3C5E">
        <w:rPr>
          <w:rFonts w:ascii="Arial" w:hAnsi="Arial" w:cs="Arial"/>
          <w:color w:val="000000"/>
          <w:sz w:val="22"/>
          <w:szCs w:val="22"/>
          <w:shd w:val="clear" w:color="auto" w:fill="FFFFFF"/>
        </w:rPr>
        <w:t xml:space="preserve"> categories that assist </w:t>
      </w:r>
      <w:r w:rsidR="000862C5">
        <w:rPr>
          <w:rFonts w:ascii="Arial" w:hAnsi="Arial" w:cs="Arial"/>
          <w:color w:val="000000"/>
          <w:sz w:val="22"/>
          <w:szCs w:val="22"/>
          <w:shd w:val="clear" w:color="auto" w:fill="FFFFFF"/>
        </w:rPr>
        <w:t>in clarifying the type of stakeholder</w:t>
      </w:r>
      <w:r w:rsidR="0099209A">
        <w:rPr>
          <w:rFonts w:ascii="Arial" w:hAnsi="Arial" w:cs="Arial"/>
          <w:color w:val="000000"/>
          <w:sz w:val="22"/>
          <w:szCs w:val="22"/>
          <w:shd w:val="clear" w:color="auto" w:fill="FFFFFF"/>
        </w:rPr>
        <w:t xml:space="preserve">, Latent and Expectant. </w:t>
      </w:r>
      <w:r w:rsidR="00BB2F29">
        <w:rPr>
          <w:rFonts w:ascii="Arial" w:hAnsi="Arial" w:cs="Arial"/>
          <w:color w:val="000000"/>
          <w:sz w:val="22"/>
          <w:szCs w:val="22"/>
          <w:shd w:val="clear" w:color="auto" w:fill="FFFFFF"/>
        </w:rPr>
        <w:t xml:space="preserve">Latent stakeholders are ones that do not have a powerful influence on an organization, whereas expectant stakeholders </w:t>
      </w:r>
      <w:r w:rsidR="002D042D">
        <w:rPr>
          <w:rFonts w:ascii="Arial" w:hAnsi="Arial" w:cs="Arial"/>
          <w:color w:val="000000"/>
          <w:sz w:val="22"/>
          <w:szCs w:val="22"/>
          <w:shd w:val="clear" w:color="auto" w:fill="FFFFFF"/>
        </w:rPr>
        <w:t xml:space="preserve">require </w:t>
      </w:r>
      <w:r w:rsidR="003A3EC6">
        <w:rPr>
          <w:rFonts w:ascii="Arial" w:hAnsi="Arial" w:cs="Arial"/>
          <w:color w:val="000000"/>
          <w:sz w:val="22"/>
          <w:szCs w:val="22"/>
          <w:shd w:val="clear" w:color="auto" w:fill="FFFFFF"/>
        </w:rPr>
        <w:t>co</w:t>
      </w:r>
      <w:r w:rsidR="00545656">
        <w:rPr>
          <w:rFonts w:ascii="Arial" w:hAnsi="Arial" w:cs="Arial"/>
          <w:color w:val="000000"/>
          <w:sz w:val="22"/>
          <w:szCs w:val="22"/>
          <w:shd w:val="clear" w:color="auto" w:fill="FFFFFF"/>
        </w:rPr>
        <w:t xml:space="preserve">nsistent </w:t>
      </w:r>
      <w:r w:rsidR="002D042D">
        <w:rPr>
          <w:rFonts w:ascii="Arial" w:hAnsi="Arial" w:cs="Arial"/>
          <w:color w:val="000000"/>
          <w:sz w:val="22"/>
          <w:szCs w:val="22"/>
          <w:shd w:val="clear" w:color="auto" w:fill="FFFFFF"/>
        </w:rPr>
        <w:t>engagement from the organization</w:t>
      </w:r>
      <w:r w:rsidR="00AE4AF4">
        <w:rPr>
          <w:rFonts w:ascii="Arial" w:hAnsi="Arial" w:cs="Arial"/>
          <w:color w:val="000000"/>
          <w:sz w:val="22"/>
          <w:szCs w:val="22"/>
          <w:shd w:val="clear" w:color="auto" w:fill="FFFFFF"/>
        </w:rPr>
        <w:t>, definitive stakeholders are the main stakeholder(s)</w:t>
      </w:r>
      <w:r w:rsidR="00250939">
        <w:rPr>
          <w:rFonts w:ascii="Arial" w:hAnsi="Arial" w:cs="Arial"/>
          <w:color w:val="000000"/>
          <w:sz w:val="22"/>
          <w:szCs w:val="22"/>
          <w:shd w:val="clear" w:color="auto" w:fill="FFFFFF"/>
        </w:rPr>
        <w:t xml:space="preserve"> they usually have an input into major decisions within an organization </w:t>
      </w:r>
      <w:r w:rsidR="007877CD">
        <w:rPr>
          <w:rFonts w:ascii="Arial" w:hAnsi="Arial" w:cs="Arial"/>
          <w:color w:val="000000"/>
          <w:sz w:val="22"/>
          <w:szCs w:val="22"/>
          <w:shd w:val="clear" w:color="auto" w:fill="FFFFFF"/>
        </w:rPr>
        <w:t>and give</w:t>
      </w:r>
      <w:r w:rsidR="009B7404">
        <w:rPr>
          <w:rFonts w:ascii="Arial" w:hAnsi="Arial" w:cs="Arial"/>
          <w:color w:val="000000"/>
          <w:sz w:val="22"/>
          <w:szCs w:val="22"/>
          <w:shd w:val="clear" w:color="auto" w:fill="FFFFFF"/>
        </w:rPr>
        <w:t xml:space="preserve"> regular feedback on </w:t>
      </w:r>
      <w:r w:rsidR="000D4FA5">
        <w:rPr>
          <w:rFonts w:ascii="Arial" w:hAnsi="Arial" w:cs="Arial"/>
          <w:color w:val="000000"/>
          <w:sz w:val="22"/>
          <w:szCs w:val="22"/>
          <w:shd w:val="clear" w:color="auto" w:fill="FFFFFF"/>
        </w:rPr>
        <w:t>the progres</w:t>
      </w:r>
      <w:r w:rsidR="00E55831">
        <w:rPr>
          <w:rFonts w:ascii="Arial" w:hAnsi="Arial" w:cs="Arial"/>
          <w:color w:val="000000"/>
          <w:sz w:val="22"/>
          <w:szCs w:val="22"/>
          <w:shd w:val="clear" w:color="auto" w:fill="FFFFFF"/>
        </w:rPr>
        <w:t>s</w:t>
      </w:r>
      <w:r w:rsidR="00ED2DFB">
        <w:rPr>
          <w:rFonts w:ascii="Arial" w:hAnsi="Arial" w:cs="Arial"/>
          <w:color w:val="000000"/>
          <w:sz w:val="22"/>
          <w:szCs w:val="22"/>
          <w:shd w:val="clear" w:color="auto" w:fill="FFFFFF"/>
        </w:rPr>
        <w:t xml:space="preserve"> (</w:t>
      </w:r>
      <w:r w:rsidR="00ED2DFB">
        <w:rPr>
          <w:rFonts w:ascii="Arial" w:hAnsi="Arial" w:cs="Arial"/>
          <w:i/>
          <w:iCs/>
          <w:color w:val="000000"/>
          <w:sz w:val="22"/>
          <w:szCs w:val="22"/>
          <w:shd w:val="clear" w:color="auto" w:fill="FFFFFF"/>
        </w:rPr>
        <w:t>Sutherland,</w:t>
      </w:r>
      <w:r w:rsidR="00ED2DFB">
        <w:rPr>
          <w:rFonts w:ascii="Arial" w:hAnsi="Arial" w:cs="Arial"/>
          <w:b/>
          <w:bCs/>
          <w:color w:val="000000"/>
          <w:sz w:val="22"/>
          <w:szCs w:val="22"/>
          <w:shd w:val="clear" w:color="auto" w:fill="FFFFFF"/>
        </w:rPr>
        <w:t xml:space="preserve"> 2013</w:t>
      </w:r>
      <w:r w:rsidR="0097273F">
        <w:rPr>
          <w:rFonts w:ascii="Arial" w:hAnsi="Arial" w:cs="Arial"/>
          <w:color w:val="000000"/>
          <w:sz w:val="22"/>
          <w:szCs w:val="22"/>
          <w:shd w:val="clear" w:color="auto" w:fill="FFFFFF"/>
        </w:rPr>
        <w:t>)</w:t>
      </w:r>
      <w:r w:rsidR="005B1BAE">
        <w:rPr>
          <w:rFonts w:ascii="Arial" w:hAnsi="Arial" w:cs="Arial"/>
          <w:color w:val="000000"/>
          <w:sz w:val="22"/>
          <w:szCs w:val="22"/>
          <w:shd w:val="clear" w:color="auto" w:fill="FFFFFF"/>
        </w:rPr>
        <w:t>.</w:t>
      </w:r>
      <w:r w:rsidR="00572512">
        <w:rPr>
          <w:rFonts w:ascii="Arial" w:hAnsi="Arial" w:cs="Arial"/>
          <w:color w:val="000000"/>
          <w:sz w:val="22"/>
          <w:szCs w:val="22"/>
          <w:shd w:val="clear" w:color="auto" w:fill="FFFFFF"/>
        </w:rPr>
        <w:t xml:space="preserve"> </w:t>
      </w:r>
      <w:r w:rsidR="005B1BAE">
        <w:rPr>
          <w:rFonts w:ascii="Arial" w:hAnsi="Arial" w:cs="Arial"/>
          <w:color w:val="000000"/>
          <w:sz w:val="22"/>
          <w:szCs w:val="22"/>
          <w:shd w:val="clear" w:color="auto" w:fill="FFFFFF"/>
        </w:rPr>
        <w:t xml:space="preserve"> </w:t>
      </w:r>
      <w:r w:rsidR="00622B7E">
        <w:rPr>
          <w:rFonts w:ascii="Arial" w:hAnsi="Arial" w:cs="Arial"/>
          <w:color w:val="000000"/>
          <w:sz w:val="22"/>
          <w:szCs w:val="22"/>
          <w:shd w:val="clear" w:color="auto" w:fill="FFFFFF"/>
        </w:rPr>
        <w:t xml:space="preserve">This model has been used to identify the </w:t>
      </w:r>
      <w:r w:rsidR="006B0D1D">
        <w:rPr>
          <w:rFonts w:ascii="Arial" w:hAnsi="Arial" w:cs="Arial"/>
          <w:color w:val="000000"/>
          <w:sz w:val="22"/>
          <w:szCs w:val="22"/>
          <w:shd w:val="clear" w:color="auto" w:fill="FFFFFF"/>
        </w:rPr>
        <w:t xml:space="preserve">position </w:t>
      </w:r>
      <w:r w:rsidR="00622B7E">
        <w:rPr>
          <w:rFonts w:ascii="Arial" w:hAnsi="Arial" w:cs="Arial"/>
          <w:color w:val="000000"/>
          <w:sz w:val="22"/>
          <w:szCs w:val="22"/>
          <w:shd w:val="clear" w:color="auto" w:fill="FFFFFF"/>
        </w:rPr>
        <w:t xml:space="preserve">of all the stakeholders associated with the </w:t>
      </w:r>
      <w:r w:rsidR="00D26FE2">
        <w:rPr>
          <w:rFonts w:ascii="Arial" w:hAnsi="Arial" w:cs="Arial"/>
          <w:color w:val="000000"/>
          <w:sz w:val="22"/>
          <w:szCs w:val="22"/>
          <w:shd w:val="clear" w:color="auto" w:fill="FFFFFF"/>
        </w:rPr>
        <w:t>Post office</w:t>
      </w:r>
      <w:r w:rsidR="00622B7E">
        <w:rPr>
          <w:rFonts w:ascii="Arial" w:hAnsi="Arial" w:cs="Arial"/>
          <w:color w:val="000000"/>
          <w:sz w:val="22"/>
          <w:szCs w:val="22"/>
          <w:shd w:val="clear" w:color="auto" w:fill="FFFFFF"/>
        </w:rPr>
        <w:t>.</w:t>
      </w:r>
      <w:r w:rsidR="00622B7E" w:rsidRPr="00044369">
        <w:rPr>
          <w:rFonts w:ascii="Arial" w:hAnsi="Arial" w:cs="Arial"/>
          <w:color w:val="000000"/>
          <w:sz w:val="22"/>
          <w:szCs w:val="22"/>
          <w:shd w:val="clear" w:color="auto" w:fill="FFFFFF"/>
        </w:rPr>
        <w:t xml:space="preserve"> </w:t>
      </w:r>
      <w:r w:rsidR="006B0D1D" w:rsidRPr="00044369">
        <w:rPr>
          <w:rFonts w:ascii="Arial" w:hAnsi="Arial" w:cs="Arial"/>
          <w:color w:val="000000"/>
          <w:sz w:val="22"/>
          <w:szCs w:val="22"/>
          <w:shd w:val="clear" w:color="auto" w:fill="FFFFFF"/>
        </w:rPr>
        <w:t xml:space="preserve">To differentiate between the </w:t>
      </w:r>
      <w:r w:rsidR="00FF3BC9" w:rsidRPr="00044369">
        <w:rPr>
          <w:rFonts w:ascii="Arial" w:hAnsi="Arial" w:cs="Arial"/>
          <w:color w:val="000000"/>
          <w:sz w:val="22"/>
          <w:szCs w:val="22"/>
          <w:shd w:val="clear" w:color="auto" w:fill="FFFFFF"/>
        </w:rPr>
        <w:t>stakeholders that should be engaged in the conflict resolution</w:t>
      </w:r>
      <w:r w:rsidR="00CB62F1">
        <w:rPr>
          <w:rFonts w:ascii="Arial" w:hAnsi="Arial" w:cs="Arial"/>
          <w:color w:val="000000"/>
          <w:sz w:val="22"/>
          <w:szCs w:val="22"/>
          <w:shd w:val="clear" w:color="auto" w:fill="FFFFFF"/>
        </w:rPr>
        <w:t>,</w:t>
      </w:r>
      <w:r w:rsidR="00FF3BC9" w:rsidRPr="00044369">
        <w:rPr>
          <w:rFonts w:ascii="Arial" w:hAnsi="Arial" w:cs="Arial"/>
          <w:color w:val="000000"/>
          <w:sz w:val="22"/>
          <w:szCs w:val="22"/>
          <w:shd w:val="clear" w:color="auto" w:fill="FFFFFF"/>
        </w:rPr>
        <w:t xml:space="preserve"> </w:t>
      </w:r>
      <w:r w:rsidR="0062257E" w:rsidRPr="00044369">
        <w:rPr>
          <w:rFonts w:ascii="Arial" w:hAnsi="Arial" w:cs="Arial"/>
          <w:color w:val="000000"/>
          <w:sz w:val="22"/>
          <w:szCs w:val="22"/>
          <w:shd w:val="clear" w:color="auto" w:fill="FFFFFF"/>
        </w:rPr>
        <w:t xml:space="preserve">the </w:t>
      </w:r>
      <w:r w:rsidR="0062257E" w:rsidRPr="00044369">
        <w:rPr>
          <w:rFonts w:ascii="Arial" w:hAnsi="Arial" w:cs="Arial"/>
          <w:b/>
          <w:bCs/>
          <w:color w:val="000000"/>
          <w:sz w:val="22"/>
          <w:szCs w:val="22"/>
          <w:shd w:val="clear" w:color="auto" w:fill="FFFFFF"/>
        </w:rPr>
        <w:t xml:space="preserve">power-interest </w:t>
      </w:r>
      <w:r w:rsidR="00A55D34" w:rsidRPr="00044369">
        <w:rPr>
          <w:rFonts w:ascii="Arial" w:hAnsi="Arial" w:cs="Arial"/>
          <w:b/>
          <w:bCs/>
          <w:color w:val="000000"/>
          <w:sz w:val="22"/>
          <w:szCs w:val="22"/>
          <w:shd w:val="clear" w:color="auto" w:fill="FFFFFF"/>
        </w:rPr>
        <w:t>matrix</w:t>
      </w:r>
      <w:r w:rsidR="004910B8" w:rsidRPr="00044369">
        <w:rPr>
          <w:rFonts w:ascii="Arial" w:hAnsi="Arial" w:cs="Arial"/>
          <w:sz w:val="22"/>
          <w:szCs w:val="22"/>
        </w:rPr>
        <w:t xml:space="preserve"> concept has been applied to the stakeholders to </w:t>
      </w:r>
      <w:r w:rsidR="00082570" w:rsidRPr="00044369">
        <w:rPr>
          <w:rFonts w:ascii="Arial" w:hAnsi="Arial" w:cs="Arial"/>
          <w:sz w:val="22"/>
          <w:szCs w:val="22"/>
        </w:rPr>
        <w:t>clarify importance.</w:t>
      </w:r>
      <w:r w:rsidR="00580874" w:rsidRPr="00044369">
        <w:rPr>
          <w:rFonts w:ascii="Arial" w:hAnsi="Arial" w:cs="Arial"/>
          <w:sz w:val="22"/>
          <w:szCs w:val="22"/>
        </w:rPr>
        <w:t xml:space="preserve"> </w:t>
      </w:r>
      <w:r w:rsidR="008C6DB8" w:rsidRPr="00044369">
        <w:rPr>
          <w:rFonts w:ascii="Arial" w:hAnsi="Arial" w:cs="Arial"/>
          <w:sz w:val="22"/>
          <w:szCs w:val="22"/>
        </w:rPr>
        <w:t xml:space="preserve">This concept was introduced in 1991 by </w:t>
      </w:r>
      <w:r w:rsidR="002D7378" w:rsidRPr="00044369">
        <w:rPr>
          <w:rFonts w:ascii="Arial" w:hAnsi="Arial" w:cs="Arial"/>
          <w:sz w:val="22"/>
          <w:szCs w:val="22"/>
        </w:rPr>
        <w:t>Aubery Mendelow</w:t>
      </w:r>
      <w:r w:rsidR="00562A00" w:rsidRPr="00044369">
        <w:rPr>
          <w:rFonts w:ascii="Arial" w:hAnsi="Arial" w:cs="Arial"/>
          <w:sz w:val="22"/>
          <w:szCs w:val="22"/>
        </w:rPr>
        <w:t xml:space="preserve">, the concept categorises stakeholders by power and interest, this helps to </w:t>
      </w:r>
      <w:r w:rsidR="00214695" w:rsidRPr="00044369">
        <w:rPr>
          <w:rFonts w:ascii="Arial" w:hAnsi="Arial" w:cs="Arial"/>
          <w:sz w:val="22"/>
          <w:szCs w:val="22"/>
        </w:rPr>
        <w:t xml:space="preserve">identify </w:t>
      </w:r>
      <w:r w:rsidR="00C46B9F" w:rsidRPr="00044369">
        <w:rPr>
          <w:rFonts w:ascii="Arial" w:hAnsi="Arial" w:cs="Arial"/>
          <w:sz w:val="22"/>
          <w:szCs w:val="22"/>
        </w:rPr>
        <w:t>the importance of the stakeholde</w:t>
      </w:r>
      <w:r w:rsidR="00044369" w:rsidRPr="00044369">
        <w:rPr>
          <w:rFonts w:ascii="Arial" w:hAnsi="Arial" w:cs="Arial"/>
          <w:sz w:val="22"/>
          <w:szCs w:val="22"/>
        </w:rPr>
        <w:t xml:space="preserve">r </w:t>
      </w:r>
      <w:r w:rsidR="00044369" w:rsidRPr="00044369">
        <w:rPr>
          <w:color w:val="000000"/>
          <w:sz w:val="22"/>
          <w:szCs w:val="22"/>
          <w:shd w:val="clear" w:color="auto" w:fill="FFFFFF"/>
        </w:rPr>
        <w:t>(</w:t>
      </w:r>
      <w:r w:rsidR="00044369" w:rsidRPr="00044369">
        <w:rPr>
          <w:i/>
          <w:iCs/>
          <w:color w:val="000000"/>
          <w:sz w:val="22"/>
          <w:szCs w:val="22"/>
          <w:shd w:val="clear" w:color="auto" w:fill="FFFFFF"/>
        </w:rPr>
        <w:t>Torres</w:t>
      </w:r>
      <w:r w:rsidR="00044369" w:rsidRPr="00044369">
        <w:rPr>
          <w:color w:val="000000"/>
          <w:sz w:val="22"/>
          <w:szCs w:val="22"/>
          <w:shd w:val="clear" w:color="auto" w:fill="FFFFFF"/>
        </w:rPr>
        <w:t xml:space="preserve">, </w:t>
      </w:r>
      <w:r w:rsidR="00044369" w:rsidRPr="00044369">
        <w:rPr>
          <w:b/>
          <w:bCs/>
          <w:color w:val="000000"/>
          <w:sz w:val="22"/>
          <w:szCs w:val="22"/>
          <w:shd w:val="clear" w:color="auto" w:fill="FFFFFF"/>
        </w:rPr>
        <w:t>2020</w:t>
      </w:r>
      <w:r w:rsidR="00044369" w:rsidRPr="00044369">
        <w:rPr>
          <w:color w:val="000000"/>
          <w:sz w:val="22"/>
          <w:szCs w:val="22"/>
          <w:shd w:val="clear" w:color="auto" w:fill="FFFFFF"/>
        </w:rPr>
        <w:t>)</w:t>
      </w:r>
      <w:r w:rsidR="006415E1">
        <w:rPr>
          <w:color w:val="000000"/>
          <w:sz w:val="22"/>
          <w:szCs w:val="22"/>
          <w:shd w:val="clear" w:color="auto" w:fill="FFFFFF"/>
        </w:rPr>
        <w:t>.</w:t>
      </w:r>
      <w:r w:rsidR="00272085">
        <w:rPr>
          <w:color w:val="000000"/>
          <w:sz w:val="22"/>
          <w:szCs w:val="22"/>
          <w:shd w:val="clear" w:color="auto" w:fill="FFFFFF"/>
        </w:rPr>
        <w:t xml:space="preserve"> </w:t>
      </w:r>
    </w:p>
    <w:p w14:paraId="081D5F2E" w14:textId="6D192A41" w:rsidR="0019070D" w:rsidRPr="0019070D" w:rsidRDefault="00AB0378" w:rsidP="00D465B1">
      <w:pPr>
        <w:rPr>
          <w:rFonts w:ascii="Arial" w:hAnsi="Arial" w:cs="Arial"/>
          <w:sz w:val="22"/>
          <w:szCs w:val="22"/>
        </w:rPr>
      </w:pPr>
      <w:r>
        <w:rPr>
          <w:rFonts w:ascii="Arial" w:hAnsi="Arial" w:cs="Arial"/>
          <w:color w:val="000000"/>
          <w:sz w:val="22"/>
          <w:szCs w:val="22"/>
          <w:shd w:val="clear" w:color="auto" w:fill="FFFFFF"/>
        </w:rPr>
        <w:t>Using the power-interest matrix</w:t>
      </w:r>
      <w:r w:rsidR="00526481">
        <w:rPr>
          <w:rFonts w:ascii="Arial" w:hAnsi="Arial" w:cs="Arial"/>
          <w:color w:val="000000"/>
          <w:sz w:val="22"/>
          <w:szCs w:val="22"/>
          <w:shd w:val="clear" w:color="auto" w:fill="FFFFFF"/>
        </w:rPr>
        <w:t xml:space="preserve"> </w:t>
      </w:r>
      <w:r w:rsidR="00FA20F8">
        <w:rPr>
          <w:rFonts w:ascii="Arial" w:hAnsi="Arial" w:cs="Arial"/>
          <w:color w:val="000000"/>
          <w:sz w:val="22"/>
          <w:szCs w:val="22"/>
          <w:shd w:val="clear" w:color="auto" w:fill="FFFFFF"/>
        </w:rPr>
        <w:t>and</w:t>
      </w:r>
      <w:r w:rsidR="00526481">
        <w:rPr>
          <w:rFonts w:ascii="Arial" w:hAnsi="Arial" w:cs="Arial"/>
          <w:color w:val="000000"/>
          <w:sz w:val="22"/>
          <w:szCs w:val="22"/>
          <w:shd w:val="clear" w:color="auto" w:fill="FFFFFF"/>
        </w:rPr>
        <w:t xml:space="preserve"> the stakeholder salience theory</w:t>
      </w:r>
      <w:r>
        <w:rPr>
          <w:rFonts w:ascii="Arial" w:hAnsi="Arial" w:cs="Arial"/>
          <w:color w:val="000000"/>
          <w:sz w:val="22"/>
          <w:szCs w:val="22"/>
          <w:shd w:val="clear" w:color="auto" w:fill="FFFFFF"/>
        </w:rPr>
        <w:t xml:space="preserve"> </w:t>
      </w:r>
      <w:r w:rsidR="002D24C1">
        <w:rPr>
          <w:rFonts w:ascii="Arial" w:hAnsi="Arial" w:cs="Arial"/>
          <w:color w:val="000000"/>
          <w:sz w:val="22"/>
          <w:szCs w:val="22"/>
          <w:shd w:val="clear" w:color="auto" w:fill="FFFFFF"/>
        </w:rPr>
        <w:t xml:space="preserve">the stakeholders are categorised below. </w:t>
      </w:r>
      <w:r w:rsidR="00492B38">
        <w:rPr>
          <w:rFonts w:ascii="Arial" w:hAnsi="Arial" w:cs="Arial"/>
          <w:color w:val="000000"/>
          <w:sz w:val="22"/>
          <w:szCs w:val="22"/>
          <w:shd w:val="clear" w:color="auto" w:fill="FFFFFF"/>
        </w:rPr>
        <w:t xml:space="preserve"> </w:t>
      </w:r>
    </w:p>
    <w:tbl>
      <w:tblPr>
        <w:tblStyle w:val="TableGridLight"/>
        <w:tblpPr w:leftFromText="180" w:rightFromText="180" w:vertAnchor="text" w:horzAnchor="margin" w:tblpY="92"/>
        <w:tblW w:w="9962" w:type="dxa"/>
        <w:tblLook w:val="04A0" w:firstRow="1" w:lastRow="0" w:firstColumn="1" w:lastColumn="0" w:noHBand="0" w:noVBand="1"/>
      </w:tblPr>
      <w:tblGrid>
        <w:gridCol w:w="4981"/>
        <w:gridCol w:w="4981"/>
      </w:tblGrid>
      <w:tr w:rsidR="006F747A" w14:paraId="177E4889" w14:textId="77777777" w:rsidTr="006F747A">
        <w:trPr>
          <w:trHeight w:val="678"/>
        </w:trPr>
        <w:tc>
          <w:tcPr>
            <w:tcW w:w="4981" w:type="dxa"/>
          </w:tcPr>
          <w:p w14:paraId="267BB294" w14:textId="77777777" w:rsidR="006F747A" w:rsidRDefault="006F747A" w:rsidP="006F747A">
            <w:pPr>
              <w:rPr>
                <w:rFonts w:ascii="Arial" w:hAnsi="Arial" w:cs="Arial"/>
                <w:b/>
                <w:bCs/>
                <w:color w:val="000000"/>
                <w:sz w:val="18"/>
                <w:szCs w:val="18"/>
                <w:u w:val="single"/>
                <w:shd w:val="clear" w:color="auto" w:fill="FFFFFF"/>
              </w:rPr>
            </w:pPr>
            <w:r w:rsidRPr="006F747A">
              <w:rPr>
                <w:rFonts w:ascii="Arial" w:hAnsi="Arial" w:cs="Arial"/>
                <w:b/>
                <w:bCs/>
                <w:color w:val="000000"/>
                <w:sz w:val="18"/>
                <w:szCs w:val="18"/>
                <w:u w:val="single"/>
                <w:shd w:val="clear" w:color="auto" w:fill="FFFFFF"/>
              </w:rPr>
              <w:t>High Power – low interest</w:t>
            </w:r>
          </w:p>
          <w:p w14:paraId="7C6C522A" w14:textId="77777777" w:rsidR="00840602" w:rsidRDefault="00840602" w:rsidP="006F747A">
            <w:pPr>
              <w:rPr>
                <w:rFonts w:ascii="Arial" w:hAnsi="Arial" w:cs="Arial"/>
                <w:color w:val="000000"/>
                <w:sz w:val="18"/>
                <w:szCs w:val="18"/>
                <w:shd w:val="clear" w:color="auto" w:fill="FFFFFF"/>
              </w:rPr>
            </w:pPr>
            <w:r>
              <w:rPr>
                <w:rFonts w:ascii="Arial" w:hAnsi="Arial" w:cs="Arial"/>
                <w:color w:val="000000"/>
                <w:sz w:val="18"/>
                <w:szCs w:val="18"/>
                <w:shd w:val="clear" w:color="auto" w:fill="FFFFFF"/>
              </w:rPr>
              <w:t xml:space="preserve">Postal Workers </w:t>
            </w:r>
          </w:p>
          <w:p w14:paraId="30D88B03" w14:textId="77777777" w:rsidR="00840602" w:rsidRDefault="0052069B" w:rsidP="006F747A">
            <w:pPr>
              <w:rPr>
                <w:rFonts w:ascii="Arial" w:hAnsi="Arial" w:cs="Arial"/>
                <w:color w:val="000000"/>
                <w:sz w:val="18"/>
                <w:szCs w:val="18"/>
                <w:shd w:val="clear" w:color="auto" w:fill="FFFFFF"/>
              </w:rPr>
            </w:pPr>
            <w:r>
              <w:rPr>
                <w:rFonts w:ascii="Arial" w:hAnsi="Arial" w:cs="Arial"/>
                <w:color w:val="000000"/>
                <w:sz w:val="18"/>
                <w:szCs w:val="18"/>
                <w:shd w:val="clear" w:color="auto" w:fill="FFFFFF"/>
              </w:rPr>
              <w:t>Unions (CWU)</w:t>
            </w:r>
          </w:p>
          <w:p w14:paraId="3D47EE2B" w14:textId="297F8B11" w:rsidR="007635E4" w:rsidRPr="009F79CC" w:rsidRDefault="007635E4" w:rsidP="006F747A">
            <w:pPr>
              <w:rPr>
                <w:rFonts w:ascii="Arial" w:hAnsi="Arial" w:cs="Arial"/>
                <w:color w:val="000000"/>
                <w:sz w:val="18"/>
                <w:szCs w:val="18"/>
                <w:shd w:val="clear" w:color="auto" w:fill="FFFFFF"/>
              </w:rPr>
            </w:pPr>
          </w:p>
        </w:tc>
        <w:tc>
          <w:tcPr>
            <w:tcW w:w="4981" w:type="dxa"/>
          </w:tcPr>
          <w:p w14:paraId="5DE5BFA3" w14:textId="77777777" w:rsidR="006F747A" w:rsidRDefault="006076FC" w:rsidP="006F747A">
            <w:pPr>
              <w:rPr>
                <w:rFonts w:ascii="Arial" w:hAnsi="Arial" w:cs="Arial"/>
                <w:b/>
                <w:bCs/>
                <w:color w:val="000000"/>
                <w:sz w:val="18"/>
                <w:szCs w:val="18"/>
                <w:u w:val="single"/>
                <w:shd w:val="clear" w:color="auto" w:fill="FFFFFF"/>
              </w:rPr>
            </w:pPr>
            <w:r>
              <w:rPr>
                <w:rFonts w:ascii="Arial" w:hAnsi="Arial" w:cs="Arial"/>
                <w:b/>
                <w:bCs/>
                <w:color w:val="000000"/>
                <w:sz w:val="18"/>
                <w:szCs w:val="18"/>
                <w:u w:val="single"/>
                <w:shd w:val="clear" w:color="auto" w:fill="FFFFFF"/>
              </w:rPr>
              <w:t>High power – High interest</w:t>
            </w:r>
          </w:p>
          <w:p w14:paraId="58A26161" w14:textId="77777777" w:rsidR="005564F2" w:rsidRDefault="005564F2" w:rsidP="006F747A">
            <w:pPr>
              <w:rPr>
                <w:rFonts w:ascii="Arial" w:hAnsi="Arial" w:cs="Arial"/>
                <w:color w:val="000000"/>
                <w:sz w:val="18"/>
                <w:szCs w:val="18"/>
                <w:shd w:val="clear" w:color="auto" w:fill="FFFFFF"/>
              </w:rPr>
            </w:pPr>
            <w:r>
              <w:rPr>
                <w:rFonts w:ascii="Arial" w:hAnsi="Arial" w:cs="Arial"/>
                <w:color w:val="000000"/>
                <w:sz w:val="18"/>
                <w:szCs w:val="18"/>
                <w:shd w:val="clear" w:color="auto" w:fill="FFFFFF"/>
              </w:rPr>
              <w:t xml:space="preserve">UK Government </w:t>
            </w:r>
          </w:p>
          <w:p w14:paraId="43F70392" w14:textId="77777777" w:rsidR="00F102C9" w:rsidRDefault="0092005D" w:rsidP="006F747A">
            <w:pPr>
              <w:rPr>
                <w:rFonts w:ascii="Arial" w:hAnsi="Arial" w:cs="Arial"/>
                <w:color w:val="000000"/>
                <w:sz w:val="18"/>
                <w:szCs w:val="18"/>
                <w:shd w:val="clear" w:color="auto" w:fill="FFFFFF"/>
              </w:rPr>
            </w:pPr>
            <w:r>
              <w:rPr>
                <w:rFonts w:ascii="Arial" w:hAnsi="Arial" w:cs="Arial"/>
                <w:color w:val="000000"/>
                <w:sz w:val="18"/>
                <w:szCs w:val="18"/>
                <w:shd w:val="clear" w:color="auto" w:fill="FFFFFF"/>
              </w:rPr>
              <w:t xml:space="preserve">Department for Business, Energy and Industrial strategy </w:t>
            </w:r>
          </w:p>
          <w:p w14:paraId="2E3534DE" w14:textId="2EBCEE41" w:rsidR="00744DE5" w:rsidRDefault="00D419D8" w:rsidP="0052069B">
            <w:pPr>
              <w:rPr>
                <w:rFonts w:ascii="Arial" w:hAnsi="Arial" w:cs="Arial"/>
                <w:color w:val="000000"/>
                <w:sz w:val="18"/>
                <w:szCs w:val="18"/>
                <w:shd w:val="clear" w:color="auto" w:fill="FFFFFF"/>
              </w:rPr>
            </w:pPr>
            <w:r>
              <w:rPr>
                <w:rFonts w:ascii="Arial" w:hAnsi="Arial" w:cs="Arial"/>
                <w:color w:val="000000"/>
                <w:sz w:val="18"/>
                <w:szCs w:val="18"/>
                <w:shd w:val="clear" w:color="auto" w:fill="FFFFFF"/>
              </w:rPr>
              <w:t>Post office</w:t>
            </w:r>
            <w:r w:rsidR="00A73465">
              <w:rPr>
                <w:rFonts w:ascii="Arial" w:hAnsi="Arial" w:cs="Arial"/>
                <w:color w:val="000000"/>
                <w:sz w:val="18"/>
                <w:szCs w:val="18"/>
                <w:shd w:val="clear" w:color="auto" w:fill="FFFFFF"/>
              </w:rPr>
              <w:t xml:space="preserve"> high</w:t>
            </w:r>
            <w:r w:rsidR="006117BB">
              <w:rPr>
                <w:rFonts w:ascii="Arial" w:hAnsi="Arial" w:cs="Arial"/>
                <w:color w:val="000000"/>
                <w:sz w:val="18"/>
                <w:szCs w:val="18"/>
                <w:shd w:val="clear" w:color="auto" w:fill="FFFFFF"/>
              </w:rPr>
              <w:t>-</w:t>
            </w:r>
            <w:r w:rsidR="00A73465">
              <w:rPr>
                <w:rFonts w:ascii="Arial" w:hAnsi="Arial" w:cs="Arial"/>
                <w:color w:val="000000"/>
                <w:sz w:val="18"/>
                <w:szCs w:val="18"/>
                <w:shd w:val="clear" w:color="auto" w:fill="FFFFFF"/>
              </w:rPr>
              <w:t>level</w:t>
            </w:r>
            <w:r>
              <w:rPr>
                <w:rFonts w:ascii="Arial" w:hAnsi="Arial" w:cs="Arial"/>
                <w:color w:val="000000"/>
                <w:sz w:val="18"/>
                <w:szCs w:val="18"/>
                <w:shd w:val="clear" w:color="auto" w:fill="FFFFFF"/>
              </w:rPr>
              <w:t xml:space="preserve"> Management </w:t>
            </w:r>
          </w:p>
          <w:p w14:paraId="1F1A1484" w14:textId="77777777" w:rsidR="00466991" w:rsidRDefault="00CB595E" w:rsidP="0052069B">
            <w:pPr>
              <w:rPr>
                <w:rFonts w:ascii="Arial" w:hAnsi="Arial" w:cs="Arial"/>
                <w:color w:val="000000"/>
                <w:sz w:val="18"/>
                <w:szCs w:val="18"/>
                <w:shd w:val="clear" w:color="auto" w:fill="FFFFFF"/>
              </w:rPr>
            </w:pPr>
            <w:r>
              <w:rPr>
                <w:rFonts w:ascii="Arial" w:hAnsi="Arial" w:cs="Arial"/>
                <w:color w:val="000000"/>
                <w:sz w:val="18"/>
                <w:szCs w:val="18"/>
                <w:shd w:val="clear" w:color="auto" w:fill="FFFFFF"/>
              </w:rPr>
              <w:t xml:space="preserve">Franchisees </w:t>
            </w:r>
          </w:p>
          <w:p w14:paraId="0B88BB18" w14:textId="4E9EE91F" w:rsidR="00F45C1E" w:rsidRPr="00420A1F" w:rsidRDefault="00F45C1E" w:rsidP="0052069B">
            <w:pPr>
              <w:rPr>
                <w:rFonts w:ascii="Arial" w:hAnsi="Arial" w:cs="Arial"/>
                <w:color w:val="000000"/>
                <w:sz w:val="18"/>
                <w:szCs w:val="18"/>
                <w:shd w:val="clear" w:color="auto" w:fill="FFFFFF"/>
              </w:rPr>
            </w:pPr>
          </w:p>
        </w:tc>
      </w:tr>
      <w:tr w:rsidR="006F747A" w14:paraId="572937AB" w14:textId="77777777" w:rsidTr="006F747A">
        <w:trPr>
          <w:trHeight w:val="730"/>
        </w:trPr>
        <w:tc>
          <w:tcPr>
            <w:tcW w:w="4981" w:type="dxa"/>
          </w:tcPr>
          <w:p w14:paraId="310E9056" w14:textId="77777777" w:rsidR="006F747A" w:rsidRDefault="006076FC" w:rsidP="006F747A">
            <w:pPr>
              <w:rPr>
                <w:rFonts w:ascii="Arial" w:hAnsi="Arial" w:cs="Arial"/>
                <w:b/>
                <w:bCs/>
                <w:color w:val="000000"/>
                <w:sz w:val="18"/>
                <w:szCs w:val="18"/>
                <w:u w:val="single"/>
                <w:shd w:val="clear" w:color="auto" w:fill="FFFFFF"/>
              </w:rPr>
            </w:pPr>
            <w:r>
              <w:rPr>
                <w:rFonts w:ascii="Arial" w:hAnsi="Arial" w:cs="Arial"/>
                <w:b/>
                <w:bCs/>
                <w:color w:val="000000"/>
                <w:sz w:val="18"/>
                <w:szCs w:val="18"/>
                <w:u w:val="single"/>
                <w:shd w:val="clear" w:color="auto" w:fill="FFFFFF"/>
              </w:rPr>
              <w:lastRenderedPageBreak/>
              <w:t xml:space="preserve">Low power – Low interest </w:t>
            </w:r>
          </w:p>
          <w:p w14:paraId="62B167D0" w14:textId="2E37DFB2" w:rsidR="005564F2" w:rsidRPr="00744DE5" w:rsidRDefault="00744DE5" w:rsidP="006F747A">
            <w:pPr>
              <w:rPr>
                <w:rFonts w:ascii="Arial" w:hAnsi="Arial" w:cs="Arial"/>
                <w:color w:val="000000"/>
                <w:sz w:val="18"/>
                <w:szCs w:val="18"/>
                <w:shd w:val="clear" w:color="auto" w:fill="FFFFFF"/>
              </w:rPr>
            </w:pPr>
            <w:r>
              <w:rPr>
                <w:rFonts w:ascii="Arial" w:hAnsi="Arial" w:cs="Arial"/>
                <w:color w:val="000000"/>
                <w:sz w:val="18"/>
                <w:szCs w:val="18"/>
                <w:shd w:val="clear" w:color="auto" w:fill="FFFFFF"/>
              </w:rPr>
              <w:t>British heart foundation (Charity partners)</w:t>
            </w:r>
          </w:p>
        </w:tc>
        <w:tc>
          <w:tcPr>
            <w:tcW w:w="4981" w:type="dxa"/>
          </w:tcPr>
          <w:p w14:paraId="3CC41847" w14:textId="77777777" w:rsidR="006F747A" w:rsidRDefault="00A96A7D" w:rsidP="006F747A">
            <w:pPr>
              <w:rPr>
                <w:rFonts w:ascii="Arial" w:hAnsi="Arial" w:cs="Arial"/>
                <w:b/>
                <w:bCs/>
                <w:color w:val="000000"/>
                <w:sz w:val="18"/>
                <w:szCs w:val="18"/>
                <w:u w:val="single"/>
                <w:shd w:val="clear" w:color="auto" w:fill="FFFFFF"/>
              </w:rPr>
            </w:pPr>
            <w:r>
              <w:rPr>
                <w:rFonts w:ascii="Arial" w:hAnsi="Arial" w:cs="Arial"/>
                <w:b/>
                <w:bCs/>
                <w:color w:val="000000"/>
                <w:sz w:val="18"/>
                <w:szCs w:val="18"/>
                <w:u w:val="single"/>
                <w:shd w:val="clear" w:color="auto" w:fill="FFFFFF"/>
              </w:rPr>
              <w:t xml:space="preserve">Low power – High interest </w:t>
            </w:r>
          </w:p>
          <w:p w14:paraId="4CD49736" w14:textId="77777777" w:rsidR="0031763E" w:rsidRDefault="00420A1F" w:rsidP="006F747A">
            <w:pPr>
              <w:rPr>
                <w:rFonts w:ascii="Arial" w:hAnsi="Arial" w:cs="Arial"/>
                <w:color w:val="000000"/>
                <w:sz w:val="18"/>
                <w:szCs w:val="18"/>
                <w:shd w:val="clear" w:color="auto" w:fill="FFFFFF"/>
              </w:rPr>
            </w:pPr>
            <w:r>
              <w:rPr>
                <w:rFonts w:ascii="Arial" w:hAnsi="Arial" w:cs="Arial"/>
                <w:color w:val="000000"/>
                <w:sz w:val="18"/>
                <w:szCs w:val="18"/>
                <w:shd w:val="clear" w:color="auto" w:fill="FFFFFF"/>
              </w:rPr>
              <w:t xml:space="preserve">Customers </w:t>
            </w:r>
          </w:p>
          <w:p w14:paraId="4AE891AB" w14:textId="5C836528" w:rsidR="008A67F1" w:rsidRPr="0031763E" w:rsidRDefault="00F814DB" w:rsidP="006F747A">
            <w:pPr>
              <w:rPr>
                <w:rFonts w:ascii="Arial" w:hAnsi="Arial" w:cs="Arial"/>
                <w:color w:val="000000"/>
                <w:sz w:val="18"/>
                <w:szCs w:val="18"/>
                <w:shd w:val="clear" w:color="auto" w:fill="FFFFFF"/>
              </w:rPr>
            </w:pPr>
            <w:r>
              <w:rPr>
                <w:rFonts w:ascii="Arial" w:hAnsi="Arial" w:cs="Arial"/>
                <w:color w:val="000000"/>
                <w:sz w:val="18"/>
                <w:szCs w:val="18"/>
                <w:shd w:val="clear" w:color="auto" w:fill="FFFFFF"/>
              </w:rPr>
              <w:t>Private competitors</w:t>
            </w:r>
          </w:p>
        </w:tc>
      </w:tr>
    </w:tbl>
    <w:p w14:paraId="211E3A68" w14:textId="77777777" w:rsidR="00253FC6" w:rsidRDefault="00253FC6" w:rsidP="00D465B1">
      <w:pPr>
        <w:rPr>
          <w:rFonts w:ascii="Arial" w:hAnsi="Arial" w:cs="Arial"/>
          <w:color w:val="000000"/>
          <w:sz w:val="22"/>
          <w:szCs w:val="22"/>
          <w:shd w:val="clear" w:color="auto" w:fill="FFFFFF"/>
        </w:rPr>
      </w:pPr>
    </w:p>
    <w:p w14:paraId="579CCD1B" w14:textId="25FA1883" w:rsidR="00EC6B27" w:rsidRDefault="00FF47BB" w:rsidP="00EC6B27">
      <w:pPr>
        <w:rPr>
          <w:rFonts w:ascii="Arial" w:hAnsi="Arial" w:cs="Arial"/>
          <w:color w:val="000000"/>
          <w:sz w:val="22"/>
          <w:szCs w:val="22"/>
          <w:shd w:val="clear" w:color="auto" w:fill="FFFFFF"/>
        </w:rPr>
      </w:pPr>
      <w:r>
        <w:rPr>
          <w:rFonts w:ascii="Arial" w:hAnsi="Arial" w:cs="Arial"/>
          <w:color w:val="000000"/>
          <w:sz w:val="22"/>
          <w:szCs w:val="22"/>
          <w:shd w:val="clear" w:color="auto" w:fill="FFFFFF"/>
        </w:rPr>
        <w:t>Most important i</w:t>
      </w:r>
      <w:r w:rsidR="00EC6B27">
        <w:rPr>
          <w:rFonts w:ascii="Arial" w:hAnsi="Arial" w:cs="Arial"/>
          <w:color w:val="000000"/>
          <w:sz w:val="22"/>
          <w:szCs w:val="22"/>
          <w:shd w:val="clear" w:color="auto" w:fill="FFFFFF"/>
        </w:rPr>
        <w:t xml:space="preserve">n this conflict, the postal workers are hostile stakeholders. </w:t>
      </w:r>
      <w:r w:rsidR="00AC318E">
        <w:rPr>
          <w:rFonts w:ascii="Arial" w:hAnsi="Arial" w:cs="Arial"/>
          <w:color w:val="000000"/>
          <w:sz w:val="22"/>
          <w:szCs w:val="22"/>
          <w:shd w:val="clear" w:color="auto" w:fill="FFFFFF"/>
        </w:rPr>
        <w:t>The key sta</w:t>
      </w:r>
      <w:r w:rsidR="0052074E">
        <w:rPr>
          <w:rFonts w:ascii="Arial" w:hAnsi="Arial" w:cs="Arial"/>
          <w:color w:val="000000"/>
          <w:sz w:val="22"/>
          <w:szCs w:val="22"/>
          <w:shd w:val="clear" w:color="auto" w:fill="FFFFFF"/>
        </w:rPr>
        <w:t xml:space="preserve">keholders </w:t>
      </w:r>
      <w:r w:rsidR="003C1C32">
        <w:rPr>
          <w:rFonts w:ascii="Arial" w:hAnsi="Arial" w:cs="Arial"/>
          <w:color w:val="000000"/>
          <w:sz w:val="22"/>
          <w:szCs w:val="22"/>
          <w:shd w:val="clear" w:color="auto" w:fill="FFFFFF"/>
        </w:rPr>
        <w:t>here are</w:t>
      </w:r>
      <w:r w:rsidR="0052074E">
        <w:rPr>
          <w:rFonts w:ascii="Arial" w:hAnsi="Arial" w:cs="Arial"/>
          <w:color w:val="000000"/>
          <w:sz w:val="22"/>
          <w:szCs w:val="22"/>
          <w:shd w:val="clear" w:color="auto" w:fill="FFFFFF"/>
        </w:rPr>
        <w:t xml:space="preserve"> frontline employees who handle the mail sorting, delivery and customer service</w:t>
      </w:r>
      <w:r w:rsidR="003C1C32">
        <w:rPr>
          <w:rFonts w:ascii="Arial" w:hAnsi="Arial" w:cs="Arial"/>
          <w:color w:val="000000"/>
          <w:sz w:val="22"/>
          <w:szCs w:val="22"/>
          <w:shd w:val="clear" w:color="auto" w:fill="FFFFFF"/>
        </w:rPr>
        <w:t>.</w:t>
      </w:r>
      <w:r w:rsidR="00D25484">
        <w:rPr>
          <w:rFonts w:ascii="Arial" w:hAnsi="Arial" w:cs="Arial"/>
          <w:color w:val="000000"/>
          <w:sz w:val="22"/>
          <w:szCs w:val="22"/>
          <w:shd w:val="clear" w:color="auto" w:fill="FFFFFF"/>
        </w:rPr>
        <w:t xml:space="preserve"> These stakeholders all share the same</w:t>
      </w:r>
      <w:r w:rsidR="0019111B">
        <w:rPr>
          <w:rFonts w:ascii="Arial" w:hAnsi="Arial" w:cs="Arial"/>
          <w:color w:val="000000"/>
          <w:sz w:val="22"/>
          <w:szCs w:val="22"/>
          <w:shd w:val="clear" w:color="auto" w:fill="FFFFFF"/>
        </w:rPr>
        <w:t xml:space="preserve"> interest in this conflict</w:t>
      </w:r>
      <w:r w:rsidR="00B62C01">
        <w:rPr>
          <w:rFonts w:ascii="Arial" w:hAnsi="Arial" w:cs="Arial"/>
          <w:color w:val="000000"/>
          <w:sz w:val="22"/>
          <w:szCs w:val="22"/>
          <w:shd w:val="clear" w:color="auto" w:fill="FFFFFF"/>
        </w:rPr>
        <w:t xml:space="preserve">, they seek </w:t>
      </w:r>
      <w:r w:rsidR="008E3A50">
        <w:rPr>
          <w:rFonts w:ascii="Arial" w:hAnsi="Arial" w:cs="Arial"/>
          <w:color w:val="000000"/>
          <w:sz w:val="22"/>
          <w:szCs w:val="22"/>
          <w:shd w:val="clear" w:color="auto" w:fill="FFFFFF"/>
        </w:rPr>
        <w:t>fair wages, improved working conditions and also job security.</w:t>
      </w:r>
      <w:r w:rsidR="003C1C32">
        <w:rPr>
          <w:rFonts w:ascii="Arial" w:hAnsi="Arial" w:cs="Arial"/>
          <w:color w:val="000000"/>
          <w:sz w:val="22"/>
          <w:szCs w:val="22"/>
          <w:shd w:val="clear" w:color="auto" w:fill="FFFFFF"/>
        </w:rPr>
        <w:t xml:space="preserve"> </w:t>
      </w:r>
      <w:r w:rsidR="00EC6B27">
        <w:rPr>
          <w:rFonts w:ascii="Arial" w:hAnsi="Arial" w:cs="Arial"/>
          <w:color w:val="000000"/>
          <w:sz w:val="22"/>
          <w:szCs w:val="22"/>
          <w:shd w:val="clear" w:color="auto" w:fill="FFFFFF"/>
        </w:rPr>
        <w:t>The Post Office would be unable to provide the service they do without their workers; amid a conflict the Post Office workers hold just as much stakeholder power as the government that runs the organization. The relationship between the Post Office and their Postal workers is a mutually beneficial one, both parties would need to engage in negotiation to resolve any grievances. The postal workers are considered dangerous stakeholders, yet they possess qualities of a dominant stakeholder. This means they are expectant stakeholders. They require engagement and this conflict is an example of them giving their feedback on the progress of the organization, in this instance the feedback is negative, and change has been demanded. The HR department of the Post Office not only manage direct employees but also indirect employees, these are usually employees of the franchises. This provides a challenge in conflict. Not all postal workers are directly employed by the Post Office, meaning the scale of engagement on the matter would extend to franchise managers.</w:t>
      </w:r>
      <w:r w:rsidR="00E46C97">
        <w:rPr>
          <w:rFonts w:ascii="Arial" w:hAnsi="Arial" w:cs="Arial"/>
          <w:color w:val="000000"/>
          <w:sz w:val="22"/>
          <w:szCs w:val="22"/>
          <w:shd w:val="clear" w:color="auto" w:fill="FFFFFF"/>
        </w:rPr>
        <w:t xml:space="preserve"> In this conflict the employees are </w:t>
      </w:r>
      <w:r w:rsidR="000573C6">
        <w:rPr>
          <w:rFonts w:ascii="Arial" w:hAnsi="Arial" w:cs="Arial"/>
          <w:color w:val="000000"/>
          <w:sz w:val="22"/>
          <w:szCs w:val="22"/>
          <w:shd w:val="clear" w:color="auto" w:fill="FFFFFF"/>
        </w:rPr>
        <w:t xml:space="preserve">involved in negotiation and bargaining </w:t>
      </w:r>
      <w:r w:rsidR="00ED306A">
        <w:rPr>
          <w:rFonts w:ascii="Arial" w:hAnsi="Arial" w:cs="Arial"/>
          <w:color w:val="000000"/>
          <w:sz w:val="22"/>
          <w:szCs w:val="22"/>
          <w:shd w:val="clear" w:color="auto" w:fill="FFFFFF"/>
        </w:rPr>
        <w:t>with postal management to reach a resolution that all are happy with.</w:t>
      </w:r>
    </w:p>
    <w:p w14:paraId="15A2C032" w14:textId="77777777" w:rsidR="00D652CB" w:rsidRDefault="00D652CB" w:rsidP="00D652CB">
      <w:pPr>
        <w:rPr>
          <w:rFonts w:ascii="Arial" w:hAnsi="Arial" w:cs="Arial"/>
          <w:color w:val="000000"/>
          <w:sz w:val="22"/>
          <w:szCs w:val="22"/>
          <w:shd w:val="clear" w:color="auto" w:fill="FFFFFF"/>
        </w:rPr>
      </w:pPr>
      <w:r>
        <w:rPr>
          <w:rFonts w:ascii="Arial" w:hAnsi="Arial" w:cs="Arial"/>
          <w:color w:val="000000"/>
          <w:sz w:val="22"/>
          <w:szCs w:val="22"/>
          <w:shd w:val="clear" w:color="auto" w:fill="FFFFFF"/>
        </w:rPr>
        <w:t>High power – low interest stakeholders are considered stakeholders that need to be kept up to date with the organization but hold little interest in the mechanics of the organization, however, they hold much power and should be cautiously handled, if disgruntled these stakeholders can use their power negatively causing huge impact to the organization. These stakeholders are considered dangerous stakeholders according to the salience theory. The Communication Workers Union are stakeholders of this calibre. The CWU hold no interest over the running of The Post Office organization, their interest lies with the members of the union, the union itself represents members from the postal, telecom, financial and tech industry (</w:t>
      </w:r>
      <w:r>
        <w:rPr>
          <w:rFonts w:ascii="Arial" w:hAnsi="Arial" w:cs="Arial"/>
          <w:i/>
          <w:iCs/>
          <w:color w:val="000000"/>
          <w:sz w:val="22"/>
          <w:szCs w:val="22"/>
          <w:shd w:val="clear" w:color="auto" w:fill="FFFFFF"/>
        </w:rPr>
        <w:t>CWU</w:t>
      </w:r>
      <w:r>
        <w:rPr>
          <w:rFonts w:ascii="Arial" w:hAnsi="Arial" w:cs="Arial"/>
          <w:color w:val="000000"/>
          <w:sz w:val="22"/>
          <w:szCs w:val="22"/>
          <w:shd w:val="clear" w:color="auto" w:fill="FFFFFF"/>
        </w:rPr>
        <w:t>,</w:t>
      </w:r>
      <w:r>
        <w:rPr>
          <w:rFonts w:ascii="Arial" w:hAnsi="Arial" w:cs="Arial"/>
          <w:b/>
          <w:bCs/>
          <w:color w:val="000000"/>
          <w:sz w:val="22"/>
          <w:szCs w:val="22"/>
          <w:shd w:val="clear" w:color="auto" w:fill="FFFFFF"/>
        </w:rPr>
        <w:t>2024</w:t>
      </w:r>
      <w:r>
        <w:rPr>
          <w:rFonts w:ascii="Arial" w:hAnsi="Arial" w:cs="Arial"/>
          <w:color w:val="000000"/>
          <w:sz w:val="22"/>
          <w:szCs w:val="22"/>
          <w:shd w:val="clear" w:color="auto" w:fill="FFFFFF"/>
        </w:rPr>
        <w:t xml:space="preserve">). The CWU, at the centre of this conflict, harness a lot of power. With little to no interest in the Post office, their interest becomes high with the grievance of the postal workers. The aim of the CWU will be to understand the situation from the perspective of The Post Office employees and translate this into reasonable demands which would begin negotiations for the resolution of the conflict. The relationship between The Post Office and the CWU will need to remain harmonious to ensure efficient operations. </w:t>
      </w:r>
    </w:p>
    <w:p w14:paraId="77260FD3" w14:textId="02F2D99E" w:rsidR="00DF3E7E" w:rsidRDefault="00DF3E7E" w:rsidP="00D652CB">
      <w:pPr>
        <w:rPr>
          <w:rFonts w:ascii="Arial" w:hAnsi="Arial" w:cs="Arial"/>
          <w:color w:val="000000"/>
          <w:sz w:val="22"/>
          <w:szCs w:val="22"/>
          <w:shd w:val="clear" w:color="auto" w:fill="FFFFFF"/>
        </w:rPr>
      </w:pPr>
      <w:r>
        <w:rPr>
          <w:rFonts w:ascii="Arial" w:hAnsi="Arial" w:cs="Arial"/>
          <w:sz w:val="22"/>
          <w:szCs w:val="22"/>
        </w:rPr>
        <w:t>C</w:t>
      </w:r>
      <w:r>
        <w:rPr>
          <w:rFonts w:ascii="Arial" w:hAnsi="Arial" w:cs="Arial"/>
          <w:sz w:val="22"/>
          <w:szCs w:val="22"/>
        </w:rPr>
        <w:t>onsidered high power – high interest stakeholders are high level management within The Post Office, this would include senior executives</w:t>
      </w:r>
      <w:r w:rsidR="000773BB">
        <w:rPr>
          <w:rFonts w:ascii="Arial" w:hAnsi="Arial" w:cs="Arial"/>
          <w:sz w:val="22"/>
          <w:szCs w:val="22"/>
        </w:rPr>
        <w:t xml:space="preserve"> such as those in charge of operat</w:t>
      </w:r>
      <w:r w:rsidR="000A61B3">
        <w:rPr>
          <w:rFonts w:ascii="Arial" w:hAnsi="Arial" w:cs="Arial"/>
          <w:sz w:val="22"/>
          <w:szCs w:val="22"/>
        </w:rPr>
        <w:t>ional decisions and strategic direction</w:t>
      </w:r>
      <w:r>
        <w:rPr>
          <w:rFonts w:ascii="Arial" w:hAnsi="Arial" w:cs="Arial"/>
          <w:sz w:val="22"/>
          <w:szCs w:val="22"/>
        </w:rPr>
        <w:t xml:space="preserve"> and human resources, they would be considered dominant stakeholders according to the stakeholder salience theory. The human resource department of The Post Office would be responsible for negotiating with CWU and addressing the grievances of the postal workers/CWU members. The HR department of the Post Office admit that the corporation is “heavily unionised” and implementing change is difficult (</w:t>
      </w:r>
      <w:r>
        <w:rPr>
          <w:rFonts w:ascii="Arial" w:hAnsi="Arial" w:cs="Arial"/>
          <w:i/>
          <w:iCs/>
          <w:sz w:val="22"/>
          <w:szCs w:val="22"/>
        </w:rPr>
        <w:t xml:space="preserve">Jacobs, </w:t>
      </w:r>
      <w:r>
        <w:rPr>
          <w:rFonts w:ascii="Arial" w:hAnsi="Arial" w:cs="Arial"/>
          <w:b/>
          <w:bCs/>
          <w:sz w:val="22"/>
          <w:szCs w:val="22"/>
        </w:rPr>
        <w:t>2015</w:t>
      </w:r>
      <w:r>
        <w:rPr>
          <w:rFonts w:ascii="Arial" w:hAnsi="Arial" w:cs="Arial"/>
          <w:sz w:val="22"/>
          <w:szCs w:val="22"/>
        </w:rPr>
        <w:t xml:space="preserve">). The primary concern of the senior executives would be to maintain operational efficiency and financial stability while addressing the demands of the workforce. </w:t>
      </w:r>
      <w:r w:rsidR="007E5B44">
        <w:rPr>
          <w:rFonts w:ascii="Arial" w:hAnsi="Arial" w:cs="Arial"/>
          <w:sz w:val="22"/>
          <w:szCs w:val="22"/>
        </w:rPr>
        <w:t xml:space="preserve">This would extend to </w:t>
      </w:r>
      <w:r w:rsidR="00315BCA">
        <w:rPr>
          <w:rFonts w:ascii="Arial" w:hAnsi="Arial" w:cs="Arial"/>
          <w:sz w:val="22"/>
          <w:szCs w:val="22"/>
        </w:rPr>
        <w:t>preserving the reputation of the postal service</w:t>
      </w:r>
      <w:r w:rsidR="000310C6">
        <w:rPr>
          <w:rFonts w:ascii="Arial" w:hAnsi="Arial" w:cs="Arial"/>
          <w:sz w:val="22"/>
          <w:szCs w:val="22"/>
        </w:rPr>
        <w:t xml:space="preserve">. </w:t>
      </w:r>
      <w:r>
        <w:rPr>
          <w:rFonts w:ascii="Arial" w:hAnsi="Arial" w:cs="Arial"/>
          <w:sz w:val="22"/>
          <w:szCs w:val="22"/>
        </w:rPr>
        <w:t xml:space="preserve">This dispute would have </w:t>
      </w:r>
      <w:r>
        <w:rPr>
          <w:rFonts w:ascii="Arial" w:hAnsi="Arial" w:cs="Arial"/>
          <w:sz w:val="22"/>
          <w:szCs w:val="22"/>
        </w:rPr>
        <w:lastRenderedPageBreak/>
        <w:t>put immense pressure on these management departments and without the inclusion of these stakeholders a resolution for this conflict would have been impossible to reach.</w:t>
      </w:r>
      <w:r w:rsidR="000310C6">
        <w:rPr>
          <w:rFonts w:ascii="Arial" w:hAnsi="Arial" w:cs="Arial"/>
          <w:sz w:val="22"/>
          <w:szCs w:val="22"/>
        </w:rPr>
        <w:t xml:space="preserve"> As decision makers </w:t>
      </w:r>
      <w:r w:rsidR="00DD0873">
        <w:rPr>
          <w:rFonts w:ascii="Arial" w:hAnsi="Arial" w:cs="Arial"/>
          <w:sz w:val="22"/>
          <w:szCs w:val="22"/>
        </w:rPr>
        <w:t xml:space="preserve">these departments have the authority and power to implement </w:t>
      </w:r>
      <w:r w:rsidR="00367C0C">
        <w:rPr>
          <w:rFonts w:ascii="Arial" w:hAnsi="Arial" w:cs="Arial"/>
          <w:sz w:val="22"/>
          <w:szCs w:val="22"/>
        </w:rPr>
        <w:t>changes and respond efficiently to the demands being made by the postal workers and the CWU</w:t>
      </w:r>
      <w:r w:rsidR="005D3217">
        <w:rPr>
          <w:rFonts w:ascii="Arial" w:hAnsi="Arial" w:cs="Arial"/>
          <w:sz w:val="22"/>
          <w:szCs w:val="22"/>
        </w:rPr>
        <w:t xml:space="preserve">. There will be </w:t>
      </w:r>
      <w:r w:rsidR="00B6620E">
        <w:rPr>
          <w:rFonts w:ascii="Arial" w:hAnsi="Arial" w:cs="Arial"/>
          <w:sz w:val="22"/>
          <w:szCs w:val="22"/>
        </w:rPr>
        <w:t xml:space="preserve">financial and regulatory limitations that may inflict </w:t>
      </w:r>
      <w:r w:rsidR="00F258EF">
        <w:rPr>
          <w:rFonts w:ascii="Arial" w:hAnsi="Arial" w:cs="Arial"/>
          <w:sz w:val="22"/>
          <w:szCs w:val="22"/>
        </w:rPr>
        <w:t>restrictions to their ability to meet all demands.</w:t>
      </w:r>
      <w:r w:rsidR="00B96321">
        <w:rPr>
          <w:rFonts w:ascii="Arial" w:hAnsi="Arial" w:cs="Arial"/>
          <w:sz w:val="22"/>
          <w:szCs w:val="22"/>
        </w:rPr>
        <w:t xml:space="preserve"> HR </w:t>
      </w:r>
      <w:r w:rsidR="00765E90">
        <w:rPr>
          <w:rFonts w:ascii="Arial" w:hAnsi="Arial" w:cs="Arial"/>
          <w:sz w:val="22"/>
          <w:szCs w:val="22"/>
        </w:rPr>
        <w:t>will need to be engaged in negotiations to fin</w:t>
      </w:r>
      <w:r w:rsidR="000B61CA">
        <w:rPr>
          <w:rFonts w:ascii="Arial" w:hAnsi="Arial" w:cs="Arial"/>
          <w:sz w:val="22"/>
          <w:szCs w:val="22"/>
        </w:rPr>
        <w:t xml:space="preserve">d a mutually agreeable </w:t>
      </w:r>
      <w:r w:rsidR="00FA0285">
        <w:rPr>
          <w:rFonts w:ascii="Arial" w:hAnsi="Arial" w:cs="Arial"/>
          <w:sz w:val="22"/>
          <w:szCs w:val="22"/>
        </w:rPr>
        <w:t>solution;</w:t>
      </w:r>
      <w:r w:rsidR="000B61CA">
        <w:rPr>
          <w:rFonts w:ascii="Arial" w:hAnsi="Arial" w:cs="Arial"/>
          <w:sz w:val="22"/>
          <w:szCs w:val="22"/>
        </w:rPr>
        <w:t xml:space="preserve"> policy will have to b</w:t>
      </w:r>
      <w:r w:rsidR="00795CFC">
        <w:rPr>
          <w:rFonts w:ascii="Arial" w:hAnsi="Arial" w:cs="Arial"/>
          <w:sz w:val="22"/>
          <w:szCs w:val="22"/>
        </w:rPr>
        <w:t>e adjusted to address the grievances of the postal workers.</w:t>
      </w:r>
    </w:p>
    <w:p w14:paraId="48A8E12E" w14:textId="18F54379" w:rsidR="00ED306A" w:rsidRDefault="006035F3" w:rsidP="00D465B1">
      <w:pPr>
        <w:rPr>
          <w:rFonts w:ascii="Arial" w:hAnsi="Arial" w:cs="Arial"/>
          <w:sz w:val="22"/>
          <w:szCs w:val="22"/>
        </w:rPr>
      </w:pPr>
      <w:r>
        <w:rPr>
          <w:rFonts w:ascii="Arial" w:hAnsi="Arial" w:cs="Arial"/>
          <w:noProof/>
          <w:color w:val="000000"/>
          <w:sz w:val="18"/>
          <w:szCs w:val="18"/>
        </w:rPr>
        <w:pict w14:anchorId="0A78C39C">
          <v:shapetype id="_x0000_t120" coordsize="21600,21600" o:spt="120" path="m10800,qx,10800,10800,21600,21600,10800,10800,xe">
            <v:path gradientshapeok="t" o:connecttype="custom" o:connectlocs="10800,0;3163,3163;0,10800;3163,18437;10800,21600;18437,18437;21600,10800;18437,3163" textboxrect="3163,3163,18437,18437"/>
          </v:shapetype>
          <v:shape id="_x0000_s1030" type="#_x0000_t120" style="position:absolute;margin-left:30.75pt;margin-top:14.45pt;width:33.75pt;height:28.5pt;z-index:251658240"/>
        </w:pict>
      </w:r>
      <w:r w:rsidR="00334617" w:rsidRPr="00D3683D">
        <w:rPr>
          <w:rFonts w:ascii="Arial" w:hAnsi="Arial" w:cs="Arial"/>
          <w:color w:val="000000"/>
          <w:sz w:val="22"/>
          <w:szCs w:val="22"/>
          <w:shd w:val="clear" w:color="auto" w:fill="FFFFFF"/>
        </w:rPr>
        <w:t xml:space="preserve">High power – High interest stakeholders are considered </w:t>
      </w:r>
      <w:r w:rsidR="00475C02" w:rsidRPr="00D3683D">
        <w:rPr>
          <w:rFonts w:ascii="Arial" w:hAnsi="Arial" w:cs="Arial"/>
          <w:color w:val="000000"/>
          <w:sz w:val="22"/>
          <w:szCs w:val="22"/>
          <w:shd w:val="clear" w:color="auto" w:fill="FFFFFF"/>
        </w:rPr>
        <w:t xml:space="preserve">detrimentally important to an </w:t>
      </w:r>
      <w:r w:rsidR="001D4A76" w:rsidRPr="00D3683D">
        <w:rPr>
          <w:rFonts w:ascii="Arial" w:hAnsi="Arial" w:cs="Arial"/>
          <w:color w:val="000000"/>
          <w:sz w:val="22"/>
          <w:szCs w:val="22"/>
          <w:shd w:val="clear" w:color="auto" w:fill="FFFFFF"/>
        </w:rPr>
        <w:t>organization</w:t>
      </w:r>
      <w:r w:rsidR="001D4A76">
        <w:rPr>
          <w:rFonts w:ascii="Arial" w:hAnsi="Arial" w:cs="Arial"/>
          <w:color w:val="000000"/>
          <w:sz w:val="22"/>
          <w:szCs w:val="22"/>
          <w:shd w:val="clear" w:color="auto" w:fill="FFFFFF"/>
        </w:rPr>
        <w:t>;</w:t>
      </w:r>
      <w:r w:rsidR="0014649B">
        <w:rPr>
          <w:rFonts w:ascii="Arial" w:hAnsi="Arial" w:cs="Arial"/>
          <w:color w:val="000000"/>
          <w:sz w:val="22"/>
          <w:szCs w:val="22"/>
          <w:shd w:val="clear" w:color="auto" w:fill="FFFFFF"/>
        </w:rPr>
        <w:t xml:space="preserve"> they are resp</w:t>
      </w:r>
      <w:r w:rsidR="00D81A60">
        <w:rPr>
          <w:rFonts w:ascii="Arial" w:hAnsi="Arial" w:cs="Arial"/>
          <w:color w:val="000000"/>
          <w:sz w:val="22"/>
          <w:szCs w:val="22"/>
          <w:shd w:val="clear" w:color="auto" w:fill="FFFFFF"/>
        </w:rPr>
        <w:t xml:space="preserve">onsible for important decisions and have a huge </w:t>
      </w:r>
      <w:r w:rsidR="006708AC">
        <w:rPr>
          <w:rFonts w:ascii="Arial" w:hAnsi="Arial" w:cs="Arial"/>
          <w:color w:val="000000"/>
          <w:sz w:val="22"/>
          <w:szCs w:val="22"/>
          <w:shd w:val="clear" w:color="auto" w:fill="FFFFFF"/>
        </w:rPr>
        <w:t>impact on the success of the organization</w:t>
      </w:r>
      <w:r w:rsidR="00475C02" w:rsidRPr="00D3683D">
        <w:rPr>
          <w:rFonts w:ascii="Arial" w:hAnsi="Arial" w:cs="Arial"/>
          <w:color w:val="000000"/>
          <w:sz w:val="22"/>
          <w:szCs w:val="22"/>
          <w:shd w:val="clear" w:color="auto" w:fill="FFFFFF"/>
        </w:rPr>
        <w:t xml:space="preserve">. In the case of the </w:t>
      </w:r>
      <w:r w:rsidR="00D26FE2" w:rsidRPr="00D3683D">
        <w:rPr>
          <w:rFonts w:ascii="Arial" w:hAnsi="Arial" w:cs="Arial"/>
          <w:color w:val="000000"/>
          <w:sz w:val="22"/>
          <w:szCs w:val="22"/>
          <w:shd w:val="clear" w:color="auto" w:fill="FFFFFF"/>
        </w:rPr>
        <w:t>Post Office</w:t>
      </w:r>
      <w:r w:rsidR="00475C02" w:rsidRPr="00D3683D">
        <w:rPr>
          <w:rFonts w:ascii="Arial" w:hAnsi="Arial" w:cs="Arial"/>
          <w:color w:val="000000"/>
          <w:sz w:val="22"/>
          <w:szCs w:val="22"/>
          <w:shd w:val="clear" w:color="auto" w:fill="FFFFFF"/>
        </w:rPr>
        <w:t xml:space="preserve"> </w:t>
      </w:r>
      <w:r w:rsidR="00A63966" w:rsidRPr="00D3683D">
        <w:rPr>
          <w:rFonts w:ascii="Arial" w:hAnsi="Arial" w:cs="Arial"/>
          <w:color w:val="000000"/>
          <w:sz w:val="22"/>
          <w:szCs w:val="22"/>
          <w:shd w:val="clear" w:color="auto" w:fill="FFFFFF"/>
        </w:rPr>
        <w:t xml:space="preserve">strike these stakeholders </w:t>
      </w:r>
      <w:r w:rsidR="00B27B57" w:rsidRPr="00D3683D">
        <w:rPr>
          <w:rFonts w:ascii="Arial" w:hAnsi="Arial" w:cs="Arial"/>
          <w:color w:val="000000"/>
          <w:sz w:val="22"/>
          <w:szCs w:val="22"/>
          <w:shd w:val="clear" w:color="auto" w:fill="FFFFFF"/>
        </w:rPr>
        <w:t>are</w:t>
      </w:r>
      <w:r w:rsidR="000C6772" w:rsidRPr="00D3683D">
        <w:rPr>
          <w:rFonts w:ascii="Arial" w:hAnsi="Arial" w:cs="Arial"/>
          <w:color w:val="000000"/>
          <w:sz w:val="22"/>
          <w:szCs w:val="22"/>
          <w:shd w:val="clear" w:color="auto" w:fill="FFFFFF"/>
        </w:rPr>
        <w:t xml:space="preserve"> </w:t>
      </w:r>
      <w:r w:rsidR="00B27B57" w:rsidRPr="00D3683D">
        <w:rPr>
          <w:rFonts w:ascii="Arial" w:hAnsi="Arial" w:cs="Arial"/>
          <w:color w:val="000000"/>
          <w:sz w:val="22"/>
          <w:szCs w:val="22"/>
          <w:shd w:val="clear" w:color="auto" w:fill="FFFFFF"/>
        </w:rPr>
        <w:t xml:space="preserve">needed to engage in the resolution of this conflict. The </w:t>
      </w:r>
      <w:r w:rsidR="006833EE" w:rsidRPr="00D3683D">
        <w:rPr>
          <w:rFonts w:ascii="Arial" w:hAnsi="Arial" w:cs="Arial"/>
          <w:color w:val="000000"/>
          <w:sz w:val="22"/>
          <w:szCs w:val="22"/>
          <w:shd w:val="clear" w:color="auto" w:fill="FFFFFF"/>
        </w:rPr>
        <w:t>Post Office</w:t>
      </w:r>
      <w:r w:rsidR="00B27B57" w:rsidRPr="00D3683D">
        <w:rPr>
          <w:rFonts w:ascii="Arial" w:hAnsi="Arial" w:cs="Arial"/>
          <w:color w:val="000000"/>
          <w:sz w:val="22"/>
          <w:szCs w:val="22"/>
          <w:shd w:val="clear" w:color="auto" w:fill="FFFFFF"/>
        </w:rPr>
        <w:t xml:space="preserve"> is a </w:t>
      </w:r>
      <w:r w:rsidR="006B33FC" w:rsidRPr="00D3683D">
        <w:rPr>
          <w:rFonts w:ascii="Arial" w:hAnsi="Arial" w:cs="Arial"/>
          <w:color w:val="000000"/>
          <w:sz w:val="22"/>
          <w:szCs w:val="22"/>
          <w:shd w:val="clear" w:color="auto" w:fill="FFFFFF"/>
        </w:rPr>
        <w:t>government</w:t>
      </w:r>
      <w:r w:rsidR="00B27B57" w:rsidRPr="00D3683D">
        <w:rPr>
          <w:rFonts w:ascii="Arial" w:hAnsi="Arial" w:cs="Arial"/>
          <w:color w:val="000000"/>
          <w:sz w:val="22"/>
          <w:szCs w:val="22"/>
          <w:shd w:val="clear" w:color="auto" w:fill="FFFFFF"/>
        </w:rPr>
        <w:t xml:space="preserve"> owned corporation </w:t>
      </w:r>
      <w:r w:rsidR="00720EEA" w:rsidRPr="00D3683D">
        <w:rPr>
          <w:rFonts w:ascii="Arial" w:hAnsi="Arial" w:cs="Arial"/>
          <w:color w:val="000000"/>
          <w:sz w:val="22"/>
          <w:szCs w:val="22"/>
          <w:shd w:val="clear" w:color="auto" w:fill="FFFFFF"/>
        </w:rPr>
        <w:t xml:space="preserve">controlled specifically by the Department for </w:t>
      </w:r>
      <w:r w:rsidR="00337F86" w:rsidRPr="00D3683D">
        <w:rPr>
          <w:rFonts w:ascii="Arial" w:hAnsi="Arial" w:cs="Arial"/>
          <w:color w:val="000000"/>
          <w:sz w:val="22"/>
          <w:szCs w:val="22"/>
          <w:shd w:val="clear" w:color="auto" w:fill="FFFFFF"/>
        </w:rPr>
        <w:t>business, energy and industrial strategy</w:t>
      </w:r>
      <w:r w:rsidR="009E0F9A">
        <w:rPr>
          <w:rFonts w:ascii="Arial" w:hAnsi="Arial" w:cs="Arial"/>
          <w:color w:val="000000"/>
          <w:sz w:val="22"/>
          <w:szCs w:val="22"/>
          <w:shd w:val="clear" w:color="auto" w:fill="FFFFFF"/>
        </w:rPr>
        <w:t xml:space="preserve">, they would </w:t>
      </w:r>
      <w:r w:rsidR="00BC4318">
        <w:rPr>
          <w:rFonts w:ascii="Arial" w:hAnsi="Arial" w:cs="Arial"/>
          <w:color w:val="000000"/>
          <w:sz w:val="22"/>
          <w:szCs w:val="22"/>
          <w:shd w:val="clear" w:color="auto" w:fill="FFFFFF"/>
        </w:rPr>
        <w:t xml:space="preserve">directly be involved in resolving this conflict. members of parliament responsible for making </w:t>
      </w:r>
      <w:r w:rsidR="008D73D5">
        <w:rPr>
          <w:rFonts w:ascii="Arial" w:hAnsi="Arial" w:cs="Arial"/>
          <w:color w:val="000000"/>
          <w:sz w:val="22"/>
          <w:szCs w:val="22"/>
          <w:shd w:val="clear" w:color="auto" w:fill="FFFFFF"/>
        </w:rPr>
        <w:t>laws that hold an interest in maintaining essential services and public welfare</w:t>
      </w:r>
      <w:r w:rsidR="00443FE5">
        <w:rPr>
          <w:rFonts w:ascii="Arial" w:hAnsi="Arial" w:cs="Arial"/>
          <w:color w:val="000000"/>
          <w:sz w:val="22"/>
          <w:szCs w:val="22"/>
          <w:shd w:val="clear" w:color="auto" w:fill="FFFFFF"/>
        </w:rPr>
        <w:t xml:space="preserve"> would also engage in the </w:t>
      </w:r>
      <w:r w:rsidR="002C61D7">
        <w:rPr>
          <w:rFonts w:ascii="Arial" w:hAnsi="Arial" w:cs="Arial"/>
          <w:color w:val="000000"/>
          <w:sz w:val="22"/>
          <w:szCs w:val="22"/>
          <w:shd w:val="clear" w:color="auto" w:fill="FFFFFF"/>
        </w:rPr>
        <w:t>conflict resolution.</w:t>
      </w:r>
      <w:r w:rsidR="00F31053" w:rsidRPr="00D3683D">
        <w:rPr>
          <w:rFonts w:ascii="Arial" w:hAnsi="Arial" w:cs="Arial"/>
          <w:color w:val="000000"/>
          <w:sz w:val="22"/>
          <w:szCs w:val="22"/>
          <w:shd w:val="clear" w:color="auto" w:fill="FFFFFF"/>
        </w:rPr>
        <w:t xml:space="preserve"> The UK government </w:t>
      </w:r>
      <w:r w:rsidR="00737D9D" w:rsidRPr="00D3683D">
        <w:rPr>
          <w:rFonts w:ascii="Arial" w:hAnsi="Arial" w:cs="Arial"/>
          <w:color w:val="000000"/>
          <w:sz w:val="22"/>
          <w:szCs w:val="22"/>
          <w:shd w:val="clear" w:color="auto" w:fill="FFFFFF"/>
        </w:rPr>
        <w:t xml:space="preserve">would play a regulatory and </w:t>
      </w:r>
      <w:r w:rsidR="00F60C59" w:rsidRPr="00D3683D">
        <w:rPr>
          <w:rFonts w:ascii="Arial" w:hAnsi="Arial" w:cs="Arial"/>
          <w:color w:val="000000"/>
          <w:sz w:val="22"/>
          <w:szCs w:val="22"/>
          <w:shd w:val="clear" w:color="auto" w:fill="FFFFFF"/>
        </w:rPr>
        <w:t xml:space="preserve">mediatory role in this specific conflict. </w:t>
      </w:r>
      <w:r w:rsidR="00002569" w:rsidRPr="00D3683D">
        <w:rPr>
          <w:rFonts w:ascii="Arial" w:hAnsi="Arial" w:cs="Arial"/>
          <w:color w:val="000000"/>
          <w:sz w:val="22"/>
          <w:szCs w:val="22"/>
          <w:shd w:val="clear" w:color="auto" w:fill="FFFFFF"/>
        </w:rPr>
        <w:t xml:space="preserve">Having a vested </w:t>
      </w:r>
      <w:r w:rsidR="00362E57" w:rsidRPr="00D3683D">
        <w:rPr>
          <w:rFonts w:ascii="Arial" w:hAnsi="Arial" w:cs="Arial"/>
          <w:color w:val="000000"/>
          <w:sz w:val="22"/>
          <w:szCs w:val="22"/>
          <w:shd w:val="clear" w:color="auto" w:fill="FFFFFF"/>
        </w:rPr>
        <w:t>interest in ensuring the continuity of essential services and maintaining industrial harmony</w:t>
      </w:r>
      <w:r w:rsidR="00985415" w:rsidRPr="00D3683D">
        <w:rPr>
          <w:rFonts w:ascii="Arial" w:hAnsi="Arial" w:cs="Arial"/>
          <w:color w:val="000000"/>
          <w:sz w:val="22"/>
          <w:szCs w:val="22"/>
          <w:shd w:val="clear" w:color="auto" w:fill="FFFFFF"/>
        </w:rPr>
        <w:t xml:space="preserve">. The government would be needed to facilitate any negotiations and </w:t>
      </w:r>
      <w:r w:rsidR="00026BD4" w:rsidRPr="00D3683D">
        <w:rPr>
          <w:rFonts w:ascii="Arial" w:hAnsi="Arial" w:cs="Arial"/>
          <w:color w:val="000000"/>
          <w:sz w:val="22"/>
          <w:szCs w:val="22"/>
          <w:shd w:val="clear" w:color="auto" w:fill="FFFFFF"/>
        </w:rPr>
        <w:t xml:space="preserve">provide the initial framework for the conflict resolution </w:t>
      </w:r>
      <w:r w:rsidR="00BA28C0" w:rsidRPr="00D3683D">
        <w:rPr>
          <w:rFonts w:ascii="Arial" w:hAnsi="Arial" w:cs="Arial"/>
          <w:sz w:val="22"/>
          <w:szCs w:val="22"/>
        </w:rPr>
        <w:t>(</w:t>
      </w:r>
      <w:r w:rsidR="00BA28C0" w:rsidRPr="00D3683D">
        <w:rPr>
          <w:rFonts w:ascii="Arial" w:hAnsi="Arial" w:cs="Arial"/>
          <w:sz w:val="22"/>
          <w:szCs w:val="22"/>
        </w:rPr>
        <w:t>Clarke</w:t>
      </w:r>
      <w:r w:rsidR="00C753B7" w:rsidRPr="00D3683D">
        <w:rPr>
          <w:rFonts w:ascii="Arial" w:hAnsi="Arial" w:cs="Arial"/>
          <w:sz w:val="22"/>
          <w:szCs w:val="22"/>
        </w:rPr>
        <w:t xml:space="preserve">. </w:t>
      </w:r>
      <w:r w:rsidR="00BA28C0" w:rsidRPr="00D3683D">
        <w:rPr>
          <w:rFonts w:ascii="Arial" w:hAnsi="Arial" w:cs="Arial"/>
          <w:sz w:val="22"/>
          <w:szCs w:val="22"/>
        </w:rPr>
        <w:t>et</w:t>
      </w:r>
      <w:r w:rsidR="00C753B7" w:rsidRPr="00D3683D">
        <w:rPr>
          <w:rFonts w:ascii="Arial" w:hAnsi="Arial" w:cs="Arial"/>
          <w:sz w:val="22"/>
          <w:szCs w:val="22"/>
        </w:rPr>
        <w:t xml:space="preserve"> al</w:t>
      </w:r>
      <w:r w:rsidR="00BA28C0" w:rsidRPr="00D3683D">
        <w:rPr>
          <w:rFonts w:ascii="Arial" w:hAnsi="Arial" w:cs="Arial"/>
          <w:sz w:val="22"/>
          <w:szCs w:val="22"/>
        </w:rPr>
        <w:t>, 2021)</w:t>
      </w:r>
      <w:r w:rsidR="002E05EF" w:rsidRPr="00D3683D">
        <w:rPr>
          <w:rFonts w:ascii="Arial" w:hAnsi="Arial" w:cs="Arial"/>
          <w:sz w:val="22"/>
          <w:szCs w:val="22"/>
        </w:rPr>
        <w:t xml:space="preserve">. </w:t>
      </w:r>
      <w:r w:rsidR="004F77D2" w:rsidRPr="00D3683D">
        <w:rPr>
          <w:rFonts w:ascii="Arial" w:hAnsi="Arial" w:cs="Arial"/>
          <w:sz w:val="22"/>
          <w:szCs w:val="22"/>
        </w:rPr>
        <w:t xml:space="preserve">The government department </w:t>
      </w:r>
      <w:r w:rsidR="001809CA" w:rsidRPr="00D3683D">
        <w:rPr>
          <w:rFonts w:ascii="Arial" w:hAnsi="Arial" w:cs="Arial"/>
          <w:sz w:val="22"/>
          <w:szCs w:val="22"/>
        </w:rPr>
        <w:t>that would be responsible for facilitating negotiations between union members and</w:t>
      </w:r>
      <w:r w:rsidR="00382F04" w:rsidRPr="00D3683D">
        <w:rPr>
          <w:rFonts w:ascii="Arial" w:hAnsi="Arial" w:cs="Arial"/>
          <w:sz w:val="22"/>
          <w:szCs w:val="22"/>
        </w:rPr>
        <w:t xml:space="preserve"> The Post Office</w:t>
      </w:r>
      <w:r w:rsidR="000603C8">
        <w:rPr>
          <w:rFonts w:ascii="Arial" w:hAnsi="Arial" w:cs="Arial"/>
          <w:sz w:val="22"/>
          <w:szCs w:val="22"/>
        </w:rPr>
        <w:t>, they</w:t>
      </w:r>
      <w:r w:rsidR="00382F04" w:rsidRPr="00D3683D">
        <w:rPr>
          <w:rFonts w:ascii="Arial" w:hAnsi="Arial" w:cs="Arial"/>
          <w:sz w:val="22"/>
          <w:szCs w:val="22"/>
        </w:rPr>
        <w:t xml:space="preserve"> would have the ability to </w:t>
      </w:r>
      <w:r w:rsidR="00F61017" w:rsidRPr="00D3683D">
        <w:rPr>
          <w:rFonts w:ascii="Arial" w:hAnsi="Arial" w:cs="Arial"/>
          <w:sz w:val="22"/>
          <w:szCs w:val="22"/>
        </w:rPr>
        <w:t>change law requirements surrounding wages</w:t>
      </w:r>
      <w:r w:rsidR="00CA2A86" w:rsidRPr="00D3683D">
        <w:rPr>
          <w:rFonts w:ascii="Arial" w:hAnsi="Arial" w:cs="Arial"/>
          <w:sz w:val="22"/>
          <w:szCs w:val="22"/>
        </w:rPr>
        <w:t>, they are also responsible for laws surrounding strikes</w:t>
      </w:r>
      <w:r w:rsidR="00686399" w:rsidRPr="00D3683D">
        <w:rPr>
          <w:rFonts w:ascii="Arial" w:hAnsi="Arial" w:cs="Arial"/>
          <w:sz w:val="22"/>
          <w:szCs w:val="22"/>
        </w:rPr>
        <w:t xml:space="preserve">, The strike bill became official law </w:t>
      </w:r>
      <w:r w:rsidR="0060067E" w:rsidRPr="00D3683D">
        <w:rPr>
          <w:rFonts w:ascii="Arial" w:hAnsi="Arial" w:cs="Arial"/>
          <w:sz w:val="22"/>
          <w:szCs w:val="22"/>
        </w:rPr>
        <w:t>in 2023, this is something that was negotiated upon in the house of commons (</w:t>
      </w:r>
      <w:proofErr w:type="spellStart"/>
      <w:r w:rsidR="008A57C0" w:rsidRPr="00D3683D">
        <w:rPr>
          <w:rFonts w:ascii="Arial" w:hAnsi="Arial" w:cs="Arial"/>
          <w:i/>
          <w:iCs/>
          <w:sz w:val="22"/>
          <w:szCs w:val="22"/>
        </w:rPr>
        <w:t>HollinrakeMP</w:t>
      </w:r>
      <w:proofErr w:type="spellEnd"/>
      <w:r w:rsidR="008A57C0" w:rsidRPr="00D3683D">
        <w:rPr>
          <w:rFonts w:ascii="Arial" w:hAnsi="Arial" w:cs="Arial"/>
          <w:i/>
          <w:iCs/>
          <w:sz w:val="22"/>
          <w:szCs w:val="22"/>
        </w:rPr>
        <w:t>,</w:t>
      </w:r>
      <w:r w:rsidR="00497800" w:rsidRPr="00D3683D">
        <w:rPr>
          <w:rFonts w:ascii="Arial" w:hAnsi="Arial" w:cs="Arial"/>
          <w:i/>
          <w:iCs/>
          <w:sz w:val="22"/>
          <w:szCs w:val="22"/>
        </w:rPr>
        <w:t xml:space="preserve"> </w:t>
      </w:r>
      <w:proofErr w:type="spellStart"/>
      <w:r w:rsidR="00497800" w:rsidRPr="00D3683D">
        <w:rPr>
          <w:rFonts w:ascii="Arial" w:hAnsi="Arial" w:cs="Arial"/>
          <w:i/>
          <w:iCs/>
          <w:sz w:val="22"/>
          <w:szCs w:val="22"/>
        </w:rPr>
        <w:t>Merrimen</w:t>
      </w:r>
      <w:proofErr w:type="spellEnd"/>
      <w:r w:rsidR="00497800" w:rsidRPr="00D3683D">
        <w:rPr>
          <w:rFonts w:ascii="Arial" w:hAnsi="Arial" w:cs="Arial"/>
          <w:i/>
          <w:iCs/>
          <w:sz w:val="22"/>
          <w:szCs w:val="22"/>
        </w:rPr>
        <w:t xml:space="preserve">. </w:t>
      </w:r>
      <w:r w:rsidR="00497800" w:rsidRPr="00D3683D">
        <w:rPr>
          <w:rFonts w:ascii="Arial" w:hAnsi="Arial" w:cs="Arial"/>
          <w:b/>
          <w:bCs/>
          <w:sz w:val="22"/>
          <w:szCs w:val="22"/>
        </w:rPr>
        <w:t>2023</w:t>
      </w:r>
      <w:r w:rsidR="00497800" w:rsidRPr="00D3683D">
        <w:rPr>
          <w:rFonts w:ascii="Arial" w:hAnsi="Arial" w:cs="Arial"/>
          <w:sz w:val="22"/>
          <w:szCs w:val="22"/>
        </w:rPr>
        <w:t>).</w:t>
      </w:r>
      <w:r w:rsidR="00A73437">
        <w:rPr>
          <w:rFonts w:ascii="Arial" w:hAnsi="Arial" w:cs="Arial"/>
          <w:sz w:val="22"/>
          <w:szCs w:val="22"/>
        </w:rPr>
        <w:t xml:space="preserve"> The interest of these stakeholders </w:t>
      </w:r>
      <w:r w:rsidR="0025417F">
        <w:rPr>
          <w:rFonts w:ascii="Arial" w:hAnsi="Arial" w:cs="Arial"/>
          <w:sz w:val="22"/>
          <w:szCs w:val="22"/>
        </w:rPr>
        <w:t>would be to ensure that postal services remain in operation for the public</w:t>
      </w:r>
      <w:r w:rsidR="00E70F6D">
        <w:rPr>
          <w:rFonts w:ascii="Arial" w:hAnsi="Arial" w:cs="Arial"/>
          <w:sz w:val="22"/>
          <w:szCs w:val="22"/>
        </w:rPr>
        <w:t xml:space="preserve">, minimising any disruption. Lawmakers of parliament would </w:t>
      </w:r>
      <w:r w:rsidR="0062046E">
        <w:rPr>
          <w:rFonts w:ascii="Arial" w:hAnsi="Arial" w:cs="Arial"/>
          <w:sz w:val="22"/>
          <w:szCs w:val="22"/>
        </w:rPr>
        <w:t>engage in this conflict by enforcing labour laws and strike regulations.</w:t>
      </w:r>
      <w:r w:rsidR="00BE2D11">
        <w:rPr>
          <w:rFonts w:ascii="Arial" w:hAnsi="Arial" w:cs="Arial"/>
          <w:sz w:val="22"/>
          <w:szCs w:val="22"/>
        </w:rPr>
        <w:t xml:space="preserve"> As stakeholders the government and regulatory bodies hold high influence, they will have the power to </w:t>
      </w:r>
      <w:r w:rsidR="00065F25">
        <w:rPr>
          <w:rFonts w:ascii="Arial" w:hAnsi="Arial" w:cs="Arial"/>
          <w:sz w:val="22"/>
          <w:szCs w:val="22"/>
        </w:rPr>
        <w:t>intervene in disputes, either through legislation or mediation. The regulatory authority allows</w:t>
      </w:r>
      <w:r w:rsidR="003070FB">
        <w:rPr>
          <w:rFonts w:ascii="Arial" w:hAnsi="Arial" w:cs="Arial"/>
          <w:sz w:val="22"/>
          <w:szCs w:val="22"/>
        </w:rPr>
        <w:t xml:space="preserve"> these stakeholders power to </w:t>
      </w:r>
      <w:proofErr w:type="spellStart"/>
      <w:r w:rsidR="003070FB">
        <w:rPr>
          <w:rFonts w:ascii="Arial" w:hAnsi="Arial" w:cs="Arial"/>
          <w:sz w:val="22"/>
          <w:szCs w:val="22"/>
        </w:rPr>
        <w:t>imose</w:t>
      </w:r>
      <w:proofErr w:type="spellEnd"/>
      <w:r w:rsidR="003070FB">
        <w:rPr>
          <w:rFonts w:ascii="Arial" w:hAnsi="Arial" w:cs="Arial"/>
          <w:sz w:val="22"/>
          <w:szCs w:val="22"/>
        </w:rPr>
        <w:t xml:space="preserve"> regulations that impact labour relations.</w:t>
      </w:r>
    </w:p>
    <w:p w14:paraId="3BE36D00" w14:textId="40CDF7A6" w:rsidR="00DA70AC" w:rsidRPr="00096FCC" w:rsidRDefault="00DA70AC" w:rsidP="00D465B1">
      <w:pPr>
        <w:rPr>
          <w:rFonts w:ascii="Arial" w:hAnsi="Arial" w:cs="Arial"/>
          <w:sz w:val="22"/>
          <w:szCs w:val="22"/>
        </w:rPr>
      </w:pPr>
      <w:r>
        <w:rPr>
          <w:rFonts w:ascii="Arial" w:hAnsi="Arial" w:cs="Arial"/>
          <w:sz w:val="22"/>
          <w:szCs w:val="22"/>
        </w:rPr>
        <w:t xml:space="preserve">Considered low power – High interest stakeholders </w:t>
      </w:r>
      <w:r w:rsidR="00EC763F">
        <w:rPr>
          <w:rFonts w:ascii="Arial" w:hAnsi="Arial" w:cs="Arial"/>
          <w:sz w:val="22"/>
          <w:szCs w:val="22"/>
        </w:rPr>
        <w:t>are the customers</w:t>
      </w:r>
      <w:r w:rsidR="009A2AC2">
        <w:rPr>
          <w:rFonts w:ascii="Arial" w:hAnsi="Arial" w:cs="Arial"/>
          <w:sz w:val="22"/>
          <w:szCs w:val="22"/>
        </w:rPr>
        <w:t>, with over 11,6</w:t>
      </w:r>
      <w:r w:rsidR="00B7458C">
        <w:rPr>
          <w:rFonts w:ascii="Arial" w:hAnsi="Arial" w:cs="Arial"/>
          <w:sz w:val="22"/>
          <w:szCs w:val="22"/>
        </w:rPr>
        <w:t>35</w:t>
      </w:r>
      <w:r w:rsidR="009A2AC2">
        <w:rPr>
          <w:rFonts w:ascii="Arial" w:hAnsi="Arial" w:cs="Arial"/>
          <w:sz w:val="22"/>
          <w:szCs w:val="22"/>
        </w:rPr>
        <w:t xml:space="preserve"> Post Office stores in the UK they are one of the largest retail </w:t>
      </w:r>
      <w:r w:rsidR="00A90A64">
        <w:rPr>
          <w:rFonts w:ascii="Arial" w:hAnsi="Arial" w:cs="Arial"/>
          <w:sz w:val="22"/>
          <w:szCs w:val="22"/>
        </w:rPr>
        <w:t>netwo</w:t>
      </w:r>
      <w:r w:rsidR="00096FCC">
        <w:rPr>
          <w:rFonts w:ascii="Arial" w:hAnsi="Arial" w:cs="Arial"/>
          <w:sz w:val="22"/>
          <w:szCs w:val="22"/>
        </w:rPr>
        <w:t>rks (</w:t>
      </w:r>
      <w:r w:rsidR="00096FCC">
        <w:rPr>
          <w:rFonts w:ascii="Arial" w:hAnsi="Arial" w:cs="Arial"/>
          <w:b/>
          <w:bCs/>
          <w:sz w:val="22"/>
          <w:szCs w:val="22"/>
        </w:rPr>
        <w:t>2022</w:t>
      </w:r>
      <w:r w:rsidR="00096FCC">
        <w:rPr>
          <w:rFonts w:ascii="Arial" w:hAnsi="Arial" w:cs="Arial"/>
          <w:sz w:val="22"/>
          <w:szCs w:val="22"/>
        </w:rPr>
        <w:t>).</w:t>
      </w:r>
      <w:r w:rsidR="003F592C">
        <w:rPr>
          <w:rFonts w:ascii="Arial" w:hAnsi="Arial" w:cs="Arial"/>
          <w:sz w:val="22"/>
          <w:szCs w:val="22"/>
        </w:rPr>
        <w:t xml:space="preserve"> </w:t>
      </w:r>
      <w:r w:rsidR="00524658">
        <w:rPr>
          <w:rFonts w:ascii="Arial" w:hAnsi="Arial" w:cs="Arial"/>
          <w:sz w:val="22"/>
          <w:szCs w:val="22"/>
        </w:rPr>
        <w:t xml:space="preserve">this extends to </w:t>
      </w:r>
      <w:r w:rsidR="003E04B8">
        <w:rPr>
          <w:rFonts w:ascii="Arial" w:hAnsi="Arial" w:cs="Arial"/>
          <w:sz w:val="22"/>
          <w:szCs w:val="22"/>
        </w:rPr>
        <w:t>individual customers such as people who rely on postal services for personal mai</w:t>
      </w:r>
      <w:r w:rsidR="008F1764">
        <w:rPr>
          <w:rFonts w:ascii="Arial" w:hAnsi="Arial" w:cs="Arial"/>
          <w:sz w:val="22"/>
          <w:szCs w:val="22"/>
        </w:rPr>
        <w:t xml:space="preserve">l, packages and communication and businesses </w:t>
      </w:r>
      <w:r w:rsidR="00A10F93">
        <w:rPr>
          <w:rFonts w:ascii="Arial" w:hAnsi="Arial" w:cs="Arial"/>
          <w:sz w:val="22"/>
          <w:szCs w:val="22"/>
        </w:rPr>
        <w:t>that depend on postal services for shipping, logistics a</w:t>
      </w:r>
      <w:r w:rsidR="00E41AA4">
        <w:rPr>
          <w:rFonts w:ascii="Arial" w:hAnsi="Arial" w:cs="Arial"/>
          <w:sz w:val="22"/>
          <w:szCs w:val="22"/>
        </w:rPr>
        <w:t>nd corres</w:t>
      </w:r>
      <w:r w:rsidR="00F141C8">
        <w:rPr>
          <w:rFonts w:ascii="Arial" w:hAnsi="Arial" w:cs="Arial"/>
          <w:sz w:val="22"/>
          <w:szCs w:val="22"/>
        </w:rPr>
        <w:t>pondence.</w:t>
      </w:r>
      <w:r w:rsidR="00E05083">
        <w:rPr>
          <w:rFonts w:ascii="Arial" w:hAnsi="Arial" w:cs="Arial"/>
          <w:sz w:val="22"/>
          <w:szCs w:val="22"/>
        </w:rPr>
        <w:t xml:space="preserve"> The mutual intere</w:t>
      </w:r>
      <w:r w:rsidR="00E34EEB">
        <w:rPr>
          <w:rFonts w:ascii="Arial" w:hAnsi="Arial" w:cs="Arial"/>
          <w:sz w:val="22"/>
          <w:szCs w:val="22"/>
        </w:rPr>
        <w:t xml:space="preserve">st of the customers includes </w:t>
      </w:r>
      <w:r w:rsidR="00367F8D">
        <w:rPr>
          <w:rFonts w:ascii="Arial" w:hAnsi="Arial" w:cs="Arial"/>
          <w:sz w:val="22"/>
          <w:szCs w:val="22"/>
        </w:rPr>
        <w:t xml:space="preserve">the need for a reliable service </w:t>
      </w:r>
      <w:r w:rsidR="006C5263">
        <w:rPr>
          <w:rFonts w:ascii="Arial" w:hAnsi="Arial" w:cs="Arial"/>
          <w:sz w:val="22"/>
          <w:szCs w:val="22"/>
        </w:rPr>
        <w:t xml:space="preserve">for both personal </w:t>
      </w:r>
      <w:r w:rsidR="003C1A9A">
        <w:rPr>
          <w:rFonts w:ascii="Arial" w:hAnsi="Arial" w:cs="Arial"/>
          <w:sz w:val="22"/>
          <w:szCs w:val="22"/>
        </w:rPr>
        <w:t>and business needs</w:t>
      </w:r>
      <w:r w:rsidR="009B7477">
        <w:rPr>
          <w:rFonts w:ascii="Arial" w:hAnsi="Arial" w:cs="Arial"/>
          <w:sz w:val="22"/>
          <w:szCs w:val="22"/>
        </w:rPr>
        <w:t xml:space="preserve">. Business customers will be increasingly interested in </w:t>
      </w:r>
      <w:r w:rsidR="00CC641E">
        <w:rPr>
          <w:rFonts w:ascii="Arial" w:hAnsi="Arial" w:cs="Arial"/>
          <w:sz w:val="22"/>
          <w:szCs w:val="22"/>
        </w:rPr>
        <w:t xml:space="preserve">services remaining affordable, cost effective and efficient. </w:t>
      </w:r>
      <w:r w:rsidR="00372A9D">
        <w:rPr>
          <w:rFonts w:ascii="Arial" w:hAnsi="Arial" w:cs="Arial"/>
          <w:sz w:val="22"/>
          <w:szCs w:val="22"/>
        </w:rPr>
        <w:t xml:space="preserve">These stakeholders have a low influence in this conflict resolution </w:t>
      </w:r>
      <w:r w:rsidR="009C46C2">
        <w:rPr>
          <w:rFonts w:ascii="Arial" w:hAnsi="Arial" w:cs="Arial"/>
          <w:sz w:val="22"/>
          <w:szCs w:val="22"/>
        </w:rPr>
        <w:t>process</w:t>
      </w:r>
      <w:r w:rsidR="00D174FA">
        <w:rPr>
          <w:rFonts w:ascii="Arial" w:hAnsi="Arial" w:cs="Arial"/>
          <w:sz w:val="22"/>
          <w:szCs w:val="22"/>
        </w:rPr>
        <w:t xml:space="preserve"> as their direct power is limited, the customers </w:t>
      </w:r>
      <w:r w:rsidR="0017175E">
        <w:rPr>
          <w:rFonts w:ascii="Arial" w:hAnsi="Arial" w:cs="Arial"/>
          <w:sz w:val="22"/>
          <w:szCs w:val="22"/>
        </w:rPr>
        <w:t>can</w:t>
      </w:r>
      <w:r w:rsidR="00D174FA">
        <w:rPr>
          <w:rFonts w:ascii="Arial" w:hAnsi="Arial" w:cs="Arial"/>
          <w:sz w:val="22"/>
          <w:szCs w:val="22"/>
        </w:rPr>
        <w:t xml:space="preserve"> exert pressure </w:t>
      </w:r>
      <w:r w:rsidR="001856B0">
        <w:rPr>
          <w:rFonts w:ascii="Arial" w:hAnsi="Arial" w:cs="Arial"/>
          <w:sz w:val="22"/>
          <w:szCs w:val="22"/>
        </w:rPr>
        <w:t>through negative public opinion and consumer advocacy.</w:t>
      </w:r>
      <w:r w:rsidR="00923195">
        <w:rPr>
          <w:rFonts w:ascii="Arial" w:hAnsi="Arial" w:cs="Arial"/>
          <w:sz w:val="22"/>
          <w:szCs w:val="22"/>
        </w:rPr>
        <w:t xml:space="preserve"> In t</w:t>
      </w:r>
      <w:r w:rsidR="00705F2D">
        <w:rPr>
          <w:rFonts w:ascii="Arial" w:hAnsi="Arial" w:cs="Arial"/>
          <w:sz w:val="22"/>
          <w:szCs w:val="22"/>
        </w:rPr>
        <w:t xml:space="preserve">his conflict resolution customers will provide feedback and express their dissatisfaction </w:t>
      </w:r>
      <w:r w:rsidR="00BD59AD">
        <w:rPr>
          <w:rFonts w:ascii="Arial" w:hAnsi="Arial" w:cs="Arial"/>
          <w:sz w:val="22"/>
          <w:szCs w:val="22"/>
        </w:rPr>
        <w:t xml:space="preserve">through media and public channels. Advocacy will be useful in this instance </w:t>
      </w:r>
      <w:r w:rsidR="0070012B">
        <w:rPr>
          <w:rFonts w:ascii="Arial" w:hAnsi="Arial" w:cs="Arial"/>
          <w:sz w:val="22"/>
          <w:szCs w:val="22"/>
        </w:rPr>
        <w:t xml:space="preserve">causing some businesses and consumer groups to lobby </w:t>
      </w:r>
      <w:r w:rsidR="00746560">
        <w:rPr>
          <w:rFonts w:ascii="Arial" w:hAnsi="Arial" w:cs="Arial"/>
          <w:sz w:val="22"/>
          <w:szCs w:val="22"/>
        </w:rPr>
        <w:t xml:space="preserve">for quicker resolution to minimize disruption. </w:t>
      </w:r>
    </w:p>
    <w:p w14:paraId="0FD65BCE" w14:textId="6F9D45E6" w:rsidR="00343579" w:rsidRDefault="007E291C" w:rsidP="00D465B1">
      <w:pPr>
        <w:rPr>
          <w:rFonts w:ascii="Arial" w:hAnsi="Arial" w:cs="Arial"/>
          <w:sz w:val="22"/>
          <w:szCs w:val="22"/>
        </w:rPr>
      </w:pPr>
      <w:r>
        <w:rPr>
          <w:rFonts w:ascii="Arial" w:hAnsi="Arial" w:cs="Arial"/>
          <w:sz w:val="22"/>
          <w:szCs w:val="22"/>
        </w:rPr>
        <w:t xml:space="preserve"> </w:t>
      </w:r>
      <w:r w:rsidR="00DA6554">
        <w:rPr>
          <w:rFonts w:ascii="Arial" w:hAnsi="Arial" w:cs="Arial"/>
          <w:sz w:val="22"/>
          <w:szCs w:val="22"/>
        </w:rPr>
        <w:t>Among the low powe</w:t>
      </w:r>
      <w:r w:rsidR="009C3572">
        <w:rPr>
          <w:rFonts w:ascii="Arial" w:hAnsi="Arial" w:cs="Arial"/>
          <w:sz w:val="22"/>
          <w:szCs w:val="22"/>
        </w:rPr>
        <w:t>r</w:t>
      </w:r>
      <w:r w:rsidR="00DA6554">
        <w:rPr>
          <w:rFonts w:ascii="Arial" w:hAnsi="Arial" w:cs="Arial"/>
          <w:sz w:val="22"/>
          <w:szCs w:val="22"/>
        </w:rPr>
        <w:t xml:space="preserve"> – high interest stakeholders </w:t>
      </w:r>
      <w:r w:rsidR="00CB52BA">
        <w:rPr>
          <w:rFonts w:ascii="Arial" w:hAnsi="Arial" w:cs="Arial"/>
          <w:sz w:val="22"/>
          <w:szCs w:val="22"/>
        </w:rPr>
        <w:t>lie</w:t>
      </w:r>
      <w:r w:rsidR="00DA6554">
        <w:rPr>
          <w:rFonts w:ascii="Arial" w:hAnsi="Arial" w:cs="Arial"/>
          <w:sz w:val="22"/>
          <w:szCs w:val="22"/>
        </w:rPr>
        <w:t xml:space="preserve"> </w:t>
      </w:r>
      <w:r w:rsidR="009C3572">
        <w:rPr>
          <w:rFonts w:ascii="Arial" w:hAnsi="Arial" w:cs="Arial"/>
          <w:sz w:val="22"/>
          <w:szCs w:val="22"/>
        </w:rPr>
        <w:t>the private competitors of the Post Office</w:t>
      </w:r>
      <w:r w:rsidR="000E432E">
        <w:rPr>
          <w:rFonts w:ascii="Arial" w:hAnsi="Arial" w:cs="Arial"/>
          <w:sz w:val="22"/>
          <w:szCs w:val="22"/>
        </w:rPr>
        <w:t xml:space="preserve">. Although they hold little power in the running of the organisation, </w:t>
      </w:r>
      <w:r w:rsidR="007B4F38">
        <w:rPr>
          <w:rFonts w:ascii="Arial" w:hAnsi="Arial" w:cs="Arial"/>
          <w:sz w:val="22"/>
          <w:szCs w:val="22"/>
        </w:rPr>
        <w:t xml:space="preserve">courier companies that offer </w:t>
      </w:r>
      <w:r w:rsidR="00CB52BA">
        <w:rPr>
          <w:rFonts w:ascii="Arial" w:hAnsi="Arial" w:cs="Arial"/>
          <w:sz w:val="22"/>
          <w:szCs w:val="22"/>
        </w:rPr>
        <w:t xml:space="preserve">alternative delivery and logistic services like </w:t>
      </w:r>
      <w:r w:rsidR="001F6C3F">
        <w:rPr>
          <w:rFonts w:ascii="Arial" w:hAnsi="Arial" w:cs="Arial"/>
          <w:sz w:val="22"/>
          <w:szCs w:val="22"/>
        </w:rPr>
        <w:t>FedEx and DHL</w:t>
      </w:r>
      <w:r w:rsidR="00F814DB">
        <w:rPr>
          <w:rFonts w:ascii="Arial" w:hAnsi="Arial" w:cs="Arial"/>
          <w:sz w:val="22"/>
          <w:szCs w:val="22"/>
        </w:rPr>
        <w:t xml:space="preserve"> are key stakeholders in this conflict</w:t>
      </w:r>
      <w:r w:rsidR="00B80972">
        <w:rPr>
          <w:rFonts w:ascii="Arial" w:hAnsi="Arial" w:cs="Arial"/>
          <w:sz w:val="22"/>
          <w:szCs w:val="22"/>
        </w:rPr>
        <w:t xml:space="preserve">. </w:t>
      </w:r>
      <w:r w:rsidR="00A76996">
        <w:rPr>
          <w:rFonts w:ascii="Arial" w:hAnsi="Arial" w:cs="Arial"/>
          <w:sz w:val="22"/>
          <w:szCs w:val="22"/>
        </w:rPr>
        <w:t>for these stakeholders there is a potential to gain business during postal disruptions</w:t>
      </w:r>
      <w:r w:rsidR="00C61DE4">
        <w:rPr>
          <w:rFonts w:ascii="Arial" w:hAnsi="Arial" w:cs="Arial"/>
          <w:sz w:val="22"/>
          <w:szCs w:val="22"/>
        </w:rPr>
        <w:t xml:space="preserve"> and strengthen their position by highlighting superio</w:t>
      </w:r>
      <w:r w:rsidR="00F10A41">
        <w:rPr>
          <w:rFonts w:ascii="Arial" w:hAnsi="Arial" w:cs="Arial"/>
          <w:sz w:val="22"/>
          <w:szCs w:val="22"/>
        </w:rPr>
        <w:t xml:space="preserve">r service offerings. Over this </w:t>
      </w:r>
      <w:r w:rsidR="00F10A41">
        <w:rPr>
          <w:rFonts w:ascii="Arial" w:hAnsi="Arial" w:cs="Arial"/>
          <w:sz w:val="22"/>
          <w:szCs w:val="22"/>
        </w:rPr>
        <w:lastRenderedPageBreak/>
        <w:t xml:space="preserve">conflict they have a moderate </w:t>
      </w:r>
      <w:r w:rsidR="006E2E41">
        <w:rPr>
          <w:rFonts w:ascii="Arial" w:hAnsi="Arial" w:cs="Arial"/>
          <w:sz w:val="22"/>
          <w:szCs w:val="22"/>
        </w:rPr>
        <w:t>influence with the ability to attract customers awa</w:t>
      </w:r>
      <w:r w:rsidR="00D06948">
        <w:rPr>
          <w:rFonts w:ascii="Arial" w:hAnsi="Arial" w:cs="Arial"/>
          <w:sz w:val="22"/>
          <w:szCs w:val="22"/>
        </w:rPr>
        <w:t>y from postal services during strikes</w:t>
      </w:r>
      <w:r w:rsidR="00E005C7">
        <w:rPr>
          <w:rFonts w:ascii="Arial" w:hAnsi="Arial" w:cs="Arial"/>
          <w:sz w:val="22"/>
          <w:szCs w:val="22"/>
        </w:rPr>
        <w:t xml:space="preserve"> the competitive pressure may drive postal services to improve efficiency and </w:t>
      </w:r>
      <w:r w:rsidR="00037BA0">
        <w:rPr>
          <w:rFonts w:ascii="Arial" w:hAnsi="Arial" w:cs="Arial"/>
          <w:sz w:val="22"/>
          <w:szCs w:val="22"/>
        </w:rPr>
        <w:t>service quality. In this conflict the</w:t>
      </w:r>
      <w:r w:rsidR="00056990">
        <w:rPr>
          <w:rFonts w:ascii="Arial" w:hAnsi="Arial" w:cs="Arial"/>
          <w:sz w:val="22"/>
          <w:szCs w:val="22"/>
        </w:rPr>
        <w:t xml:space="preserve"> private competitors provide a competitive presence </w:t>
      </w:r>
      <w:r w:rsidR="00A72EFF">
        <w:rPr>
          <w:rFonts w:ascii="Arial" w:hAnsi="Arial" w:cs="Arial"/>
          <w:sz w:val="22"/>
          <w:szCs w:val="22"/>
        </w:rPr>
        <w:t>and would be considered with any decisions made in this conflict.</w:t>
      </w:r>
      <w:r w:rsidR="00056990">
        <w:rPr>
          <w:rFonts w:ascii="Arial" w:hAnsi="Arial" w:cs="Arial"/>
          <w:sz w:val="22"/>
          <w:szCs w:val="22"/>
        </w:rPr>
        <w:t xml:space="preserve"> </w:t>
      </w:r>
    </w:p>
    <w:p w14:paraId="47422637" w14:textId="63EC8A1E" w:rsidR="00F243C5" w:rsidRPr="00253FC6" w:rsidRDefault="00F243C5" w:rsidP="00D465B1">
      <w:pPr>
        <w:rPr>
          <w:rFonts w:ascii="Arial" w:hAnsi="Arial" w:cs="Arial"/>
          <w:color w:val="000000"/>
          <w:sz w:val="18"/>
          <w:szCs w:val="18"/>
          <w:shd w:val="clear" w:color="auto" w:fill="FFFFFF"/>
        </w:rPr>
      </w:pPr>
      <w:r>
        <w:rPr>
          <w:rFonts w:ascii="Arial" w:hAnsi="Arial" w:cs="Arial"/>
          <w:sz w:val="22"/>
          <w:szCs w:val="22"/>
        </w:rPr>
        <w:t xml:space="preserve">The last stakeholder involved in this conflict would be </w:t>
      </w:r>
      <w:r w:rsidR="00AA1F8A">
        <w:rPr>
          <w:rFonts w:ascii="Arial" w:hAnsi="Arial" w:cs="Arial"/>
          <w:sz w:val="22"/>
          <w:szCs w:val="22"/>
        </w:rPr>
        <w:t xml:space="preserve">the local communities, this would include residents and local businesses, those that are directly impacted </w:t>
      </w:r>
      <w:r w:rsidR="00C702F6">
        <w:rPr>
          <w:rFonts w:ascii="Arial" w:hAnsi="Arial" w:cs="Arial"/>
          <w:sz w:val="22"/>
          <w:szCs w:val="22"/>
        </w:rPr>
        <w:t xml:space="preserve">by postal service disruptions in their area. Similar to the customers </w:t>
      </w:r>
      <w:r w:rsidR="00260FA4">
        <w:rPr>
          <w:rFonts w:ascii="Arial" w:hAnsi="Arial" w:cs="Arial"/>
          <w:sz w:val="22"/>
          <w:szCs w:val="22"/>
        </w:rPr>
        <w:t xml:space="preserve">the local communities share an interest of </w:t>
      </w:r>
      <w:r w:rsidR="00E154DE">
        <w:rPr>
          <w:rFonts w:ascii="Arial" w:hAnsi="Arial" w:cs="Arial"/>
          <w:sz w:val="22"/>
          <w:szCs w:val="22"/>
        </w:rPr>
        <w:t xml:space="preserve">a need for consistent access to postal services for </w:t>
      </w:r>
      <w:r w:rsidR="00105361">
        <w:rPr>
          <w:rFonts w:ascii="Arial" w:hAnsi="Arial" w:cs="Arial"/>
          <w:sz w:val="22"/>
          <w:szCs w:val="22"/>
        </w:rPr>
        <w:t>communication and business operations. The local community in a stakeholder capacity would have a concern for local employment and economic stability.</w:t>
      </w:r>
      <w:r w:rsidR="00496CFE">
        <w:rPr>
          <w:rFonts w:ascii="Arial" w:hAnsi="Arial" w:cs="Arial"/>
          <w:sz w:val="22"/>
          <w:szCs w:val="22"/>
        </w:rPr>
        <w:t xml:space="preserve"> They harbour a low influence over this conflict </w:t>
      </w:r>
      <w:r w:rsidR="009A3918">
        <w:rPr>
          <w:rFonts w:ascii="Arial" w:hAnsi="Arial" w:cs="Arial"/>
          <w:sz w:val="22"/>
          <w:szCs w:val="22"/>
        </w:rPr>
        <w:t xml:space="preserve">and have a limited direct impact on the conflict resolution process, however, </w:t>
      </w:r>
      <w:r w:rsidR="00BE684A">
        <w:rPr>
          <w:rFonts w:ascii="Arial" w:hAnsi="Arial" w:cs="Arial"/>
          <w:sz w:val="22"/>
          <w:szCs w:val="22"/>
        </w:rPr>
        <w:t xml:space="preserve">using community advocacy the local communities </w:t>
      </w:r>
      <w:r w:rsidR="00832D54">
        <w:rPr>
          <w:rFonts w:ascii="Arial" w:hAnsi="Arial" w:cs="Arial"/>
          <w:sz w:val="22"/>
          <w:szCs w:val="22"/>
        </w:rPr>
        <w:t>can</w:t>
      </w:r>
      <w:r w:rsidR="00BE684A">
        <w:rPr>
          <w:rFonts w:ascii="Arial" w:hAnsi="Arial" w:cs="Arial"/>
          <w:sz w:val="22"/>
          <w:szCs w:val="22"/>
        </w:rPr>
        <w:t xml:space="preserve"> raise awareness and support for postal workers rights.</w:t>
      </w:r>
      <w:r w:rsidR="00B94565">
        <w:rPr>
          <w:rFonts w:ascii="Arial" w:hAnsi="Arial" w:cs="Arial"/>
          <w:sz w:val="22"/>
          <w:szCs w:val="22"/>
        </w:rPr>
        <w:t xml:space="preserve"> The role they play in this conflict resolution would simply be a role of support and solidarity</w:t>
      </w:r>
      <w:r w:rsidR="004C5274">
        <w:rPr>
          <w:rFonts w:ascii="Arial" w:hAnsi="Arial" w:cs="Arial"/>
          <w:sz w:val="22"/>
          <w:szCs w:val="22"/>
        </w:rPr>
        <w:t xml:space="preserve">, there is strength in numbers and with the support of local communities </w:t>
      </w:r>
      <w:r w:rsidR="00DE1760">
        <w:rPr>
          <w:rFonts w:ascii="Arial" w:hAnsi="Arial" w:cs="Arial"/>
          <w:sz w:val="22"/>
          <w:szCs w:val="22"/>
        </w:rPr>
        <w:t xml:space="preserve">the postal workers have a larger impact on the resolution </w:t>
      </w:r>
      <w:r w:rsidR="0053320E">
        <w:rPr>
          <w:rFonts w:ascii="Arial" w:hAnsi="Arial" w:cs="Arial"/>
          <w:sz w:val="22"/>
          <w:szCs w:val="22"/>
        </w:rPr>
        <w:t>of this conflict.</w:t>
      </w:r>
    </w:p>
    <w:p w14:paraId="4932CBBD" w14:textId="77777777" w:rsidR="00025D3E" w:rsidRDefault="00025D3E" w:rsidP="009A15F2">
      <w:pPr>
        <w:pStyle w:val="IntenseQuote"/>
        <w:rPr>
          <w:shd w:val="clear" w:color="auto" w:fill="FFFFFF"/>
        </w:rPr>
      </w:pPr>
    </w:p>
    <w:p w14:paraId="037FDDA0" w14:textId="1C1AC183" w:rsidR="00025D3E" w:rsidRDefault="008B6EE1" w:rsidP="009A15F2">
      <w:pPr>
        <w:pStyle w:val="IntenseQuote"/>
        <w:rPr>
          <w:shd w:val="clear" w:color="auto" w:fill="FFFFFF"/>
        </w:rPr>
      </w:pPr>
      <w:r>
        <w:rPr>
          <w:shd w:val="clear" w:color="auto" w:fill="FFFFFF"/>
        </w:rPr>
        <w:t>Critical discussion on app</w:t>
      </w:r>
      <w:r w:rsidR="005751EC">
        <w:rPr>
          <w:shd w:val="clear" w:color="auto" w:fill="FFFFFF"/>
        </w:rPr>
        <w:t>r</w:t>
      </w:r>
      <w:r w:rsidR="00731B0C">
        <w:rPr>
          <w:shd w:val="clear" w:color="auto" w:fill="FFFFFF"/>
        </w:rPr>
        <w:t>opriate conflict resolutio</w:t>
      </w:r>
      <w:r w:rsidR="00A75946">
        <w:rPr>
          <w:shd w:val="clear" w:color="auto" w:fill="FFFFFF"/>
        </w:rPr>
        <w:t>n</w:t>
      </w:r>
    </w:p>
    <w:p w14:paraId="6FF79788" w14:textId="62005CD8" w:rsidR="00025D3E" w:rsidRDefault="00C83400" w:rsidP="00D465B1">
      <w:pPr>
        <w:rPr>
          <w:rFonts w:ascii="Arial" w:hAnsi="Arial" w:cs="Arial"/>
          <w:b/>
          <w:bCs/>
          <w:color w:val="000000"/>
          <w:sz w:val="22"/>
          <w:szCs w:val="22"/>
          <w:shd w:val="clear" w:color="auto" w:fill="FFFFFF"/>
        </w:rPr>
      </w:pPr>
      <w:r>
        <w:rPr>
          <w:rFonts w:ascii="Arial" w:hAnsi="Arial" w:cs="Arial"/>
          <w:color w:val="000000"/>
          <w:sz w:val="22"/>
          <w:szCs w:val="22"/>
          <w:shd w:val="clear" w:color="auto" w:fill="FFFFFF"/>
        </w:rPr>
        <w:t xml:space="preserve">The post office </w:t>
      </w:r>
      <w:r w:rsidR="00854348">
        <w:rPr>
          <w:rFonts w:ascii="Arial" w:hAnsi="Arial" w:cs="Arial"/>
          <w:color w:val="000000"/>
          <w:sz w:val="22"/>
          <w:szCs w:val="22"/>
          <w:shd w:val="clear" w:color="auto" w:fill="FFFFFF"/>
        </w:rPr>
        <w:t xml:space="preserve">faces challenges </w:t>
      </w:r>
      <w:r w:rsidR="00C40B94">
        <w:rPr>
          <w:rFonts w:ascii="Arial" w:hAnsi="Arial" w:cs="Arial"/>
          <w:color w:val="000000"/>
          <w:sz w:val="22"/>
          <w:szCs w:val="22"/>
          <w:shd w:val="clear" w:color="auto" w:fill="FFFFFF"/>
        </w:rPr>
        <w:t xml:space="preserve">in many different areas which has resulted </w:t>
      </w:r>
      <w:r w:rsidR="002872DF">
        <w:rPr>
          <w:rFonts w:ascii="Arial" w:hAnsi="Arial" w:cs="Arial"/>
          <w:color w:val="000000"/>
          <w:sz w:val="22"/>
          <w:szCs w:val="22"/>
          <w:shd w:val="clear" w:color="auto" w:fill="FFFFFF"/>
        </w:rPr>
        <w:t>in cost cutting measures that directly affected employees</w:t>
      </w:r>
      <w:r w:rsidR="00736E02">
        <w:rPr>
          <w:rFonts w:ascii="Arial" w:hAnsi="Arial" w:cs="Arial"/>
          <w:color w:val="000000"/>
          <w:sz w:val="22"/>
          <w:szCs w:val="22"/>
          <w:shd w:val="clear" w:color="auto" w:fill="FFFFFF"/>
        </w:rPr>
        <w:t xml:space="preserve"> </w:t>
      </w:r>
      <w:r w:rsidR="00736E02">
        <w:rPr>
          <w:color w:val="000000"/>
          <w:shd w:val="clear" w:color="auto" w:fill="FFFFFF"/>
        </w:rPr>
        <w:t>(</w:t>
      </w:r>
      <w:r w:rsidR="00736E02" w:rsidRPr="00736E02">
        <w:rPr>
          <w:rFonts w:ascii="Arial" w:hAnsi="Arial" w:cs="Arial"/>
          <w:i/>
          <w:iCs/>
          <w:color w:val="000000"/>
          <w:sz w:val="20"/>
          <w:szCs w:val="20"/>
          <w:shd w:val="clear" w:color="auto" w:fill="FFFFFF"/>
        </w:rPr>
        <w:t>World Socialist Web Site</w:t>
      </w:r>
      <w:r w:rsidR="00736E02">
        <w:rPr>
          <w:color w:val="000000"/>
          <w:shd w:val="clear" w:color="auto" w:fill="FFFFFF"/>
        </w:rPr>
        <w:t xml:space="preserve">, </w:t>
      </w:r>
      <w:r w:rsidR="00736E02" w:rsidRPr="00736E02">
        <w:rPr>
          <w:b/>
          <w:bCs/>
          <w:color w:val="000000"/>
          <w:shd w:val="clear" w:color="auto" w:fill="FFFFFF"/>
        </w:rPr>
        <w:t>2022</w:t>
      </w:r>
      <w:r w:rsidR="00736E02">
        <w:rPr>
          <w:color w:val="000000"/>
          <w:shd w:val="clear" w:color="auto" w:fill="FFFFFF"/>
        </w:rPr>
        <w:t>)</w:t>
      </w:r>
      <w:r w:rsidR="00736E02">
        <w:rPr>
          <w:color w:val="000000"/>
          <w:shd w:val="clear" w:color="auto" w:fill="FFFFFF"/>
        </w:rPr>
        <w:t>.</w:t>
      </w:r>
      <w:r w:rsidR="00F106A0">
        <w:rPr>
          <w:color w:val="000000"/>
          <w:shd w:val="clear" w:color="auto" w:fill="FFFFFF"/>
        </w:rPr>
        <w:t xml:space="preserve"> </w:t>
      </w:r>
      <w:r w:rsidR="00F106A0" w:rsidRPr="00915DDB">
        <w:rPr>
          <w:rFonts w:ascii="Arial" w:hAnsi="Arial" w:cs="Arial"/>
          <w:color w:val="000000"/>
          <w:sz w:val="22"/>
          <w:szCs w:val="22"/>
          <w:shd w:val="clear" w:color="auto" w:fill="FFFFFF"/>
        </w:rPr>
        <w:t xml:space="preserve">This strike served as a </w:t>
      </w:r>
      <w:r w:rsidR="00754971">
        <w:rPr>
          <w:rFonts w:ascii="Arial" w:hAnsi="Arial" w:cs="Arial"/>
          <w:color w:val="000000"/>
          <w:sz w:val="22"/>
          <w:szCs w:val="22"/>
          <w:shd w:val="clear" w:color="auto" w:fill="FFFFFF"/>
        </w:rPr>
        <w:t xml:space="preserve">zenith </w:t>
      </w:r>
      <w:r w:rsidR="00D4280C">
        <w:rPr>
          <w:rFonts w:ascii="Arial" w:hAnsi="Arial" w:cs="Arial"/>
          <w:color w:val="000000"/>
          <w:sz w:val="22"/>
          <w:szCs w:val="22"/>
          <w:shd w:val="clear" w:color="auto" w:fill="FFFFFF"/>
        </w:rPr>
        <w:t xml:space="preserve">of the ongoing issues bringing them to </w:t>
      </w:r>
      <w:r w:rsidR="00A6403B">
        <w:rPr>
          <w:rFonts w:ascii="Arial" w:hAnsi="Arial" w:cs="Arial"/>
          <w:color w:val="000000"/>
          <w:sz w:val="22"/>
          <w:szCs w:val="22"/>
          <w:shd w:val="clear" w:color="auto" w:fill="FFFFFF"/>
        </w:rPr>
        <w:t xml:space="preserve">the forefront of public </w:t>
      </w:r>
      <w:r w:rsidR="00960317">
        <w:rPr>
          <w:rFonts w:ascii="Arial" w:hAnsi="Arial" w:cs="Arial"/>
          <w:color w:val="000000"/>
          <w:sz w:val="22"/>
          <w:szCs w:val="22"/>
          <w:shd w:val="clear" w:color="auto" w:fill="FFFFFF"/>
        </w:rPr>
        <w:t>and political attention.</w:t>
      </w:r>
      <w:r w:rsidR="00C429D0">
        <w:rPr>
          <w:rFonts w:ascii="Arial" w:hAnsi="Arial" w:cs="Arial"/>
          <w:color w:val="000000"/>
          <w:sz w:val="22"/>
          <w:szCs w:val="22"/>
          <w:shd w:val="clear" w:color="auto" w:fill="FFFFFF"/>
        </w:rPr>
        <w:t xml:space="preserve"> Understanding the stakeholders that </w:t>
      </w:r>
      <w:r w:rsidR="00CE2784">
        <w:rPr>
          <w:rFonts w:ascii="Arial" w:hAnsi="Arial" w:cs="Arial"/>
          <w:color w:val="000000"/>
          <w:sz w:val="22"/>
          <w:szCs w:val="22"/>
          <w:shd w:val="clear" w:color="auto" w:fill="FFFFFF"/>
        </w:rPr>
        <w:t>are involved</w:t>
      </w:r>
      <w:r w:rsidR="00C429D0">
        <w:rPr>
          <w:rFonts w:ascii="Arial" w:hAnsi="Arial" w:cs="Arial"/>
          <w:color w:val="000000"/>
          <w:sz w:val="22"/>
          <w:szCs w:val="22"/>
          <w:shd w:val="clear" w:color="auto" w:fill="FFFFFF"/>
        </w:rPr>
        <w:t xml:space="preserve"> in this conflict is detrimental </w:t>
      </w:r>
      <w:r w:rsidR="00474F4F">
        <w:rPr>
          <w:rFonts w:ascii="Arial" w:hAnsi="Arial" w:cs="Arial"/>
          <w:color w:val="000000"/>
          <w:sz w:val="22"/>
          <w:szCs w:val="22"/>
          <w:shd w:val="clear" w:color="auto" w:fill="FFFFFF"/>
        </w:rPr>
        <w:t xml:space="preserve">to formulating </w:t>
      </w:r>
      <w:r w:rsidR="00301C7E">
        <w:rPr>
          <w:rFonts w:ascii="Arial" w:hAnsi="Arial" w:cs="Arial"/>
          <w:color w:val="000000"/>
          <w:sz w:val="22"/>
          <w:szCs w:val="22"/>
          <w:shd w:val="clear" w:color="auto" w:fill="FFFFFF"/>
        </w:rPr>
        <w:t>an effect</w:t>
      </w:r>
      <w:r w:rsidR="00683E35">
        <w:rPr>
          <w:rFonts w:ascii="Arial" w:hAnsi="Arial" w:cs="Arial"/>
          <w:color w:val="000000"/>
          <w:sz w:val="22"/>
          <w:szCs w:val="22"/>
          <w:shd w:val="clear" w:color="auto" w:fill="FFFFFF"/>
        </w:rPr>
        <w:t>iv</w:t>
      </w:r>
      <w:r w:rsidR="00301C7E">
        <w:rPr>
          <w:rFonts w:ascii="Arial" w:hAnsi="Arial" w:cs="Arial"/>
          <w:color w:val="000000"/>
          <w:sz w:val="22"/>
          <w:szCs w:val="22"/>
          <w:shd w:val="clear" w:color="auto" w:fill="FFFFFF"/>
        </w:rPr>
        <w:t>e resolution strateg</w:t>
      </w:r>
      <w:r w:rsidR="00CE2784">
        <w:rPr>
          <w:rFonts w:ascii="Arial" w:hAnsi="Arial" w:cs="Arial"/>
          <w:color w:val="000000"/>
          <w:sz w:val="22"/>
          <w:szCs w:val="22"/>
          <w:shd w:val="clear" w:color="auto" w:fill="FFFFFF"/>
        </w:rPr>
        <w:t xml:space="preserve">y. </w:t>
      </w:r>
      <w:r w:rsidR="00CE2784">
        <w:rPr>
          <w:rFonts w:ascii="Arial" w:hAnsi="Arial" w:cs="Arial"/>
          <w:color w:val="000000"/>
          <w:sz w:val="22"/>
          <w:szCs w:val="22"/>
          <w:shd w:val="clear" w:color="auto" w:fill="FFFFFF"/>
        </w:rPr>
        <w:t>Resolution of the Post Office strike requires a multifaceted approach that considers the interests of all the stakeholders. Several conflict resolution strategies have been critically assessed to identify the most appropriate solution.</w:t>
      </w:r>
    </w:p>
    <w:p w14:paraId="44D91D75" w14:textId="1C7AA167" w:rsidR="00025D3E" w:rsidRDefault="00B24564" w:rsidP="00D465B1">
      <w:pPr>
        <w:rPr>
          <w:rFonts w:ascii="Arial" w:hAnsi="Arial" w:cs="Arial"/>
          <w:color w:val="000000"/>
          <w:sz w:val="22"/>
          <w:szCs w:val="22"/>
          <w:shd w:val="clear" w:color="auto" w:fill="FFFFFF"/>
        </w:rPr>
      </w:pPr>
      <w:r>
        <w:rPr>
          <w:rFonts w:ascii="Arial" w:hAnsi="Arial" w:cs="Arial"/>
          <w:b/>
          <w:bCs/>
          <w:color w:val="000000"/>
          <w:sz w:val="22"/>
          <w:szCs w:val="22"/>
          <w:shd w:val="clear" w:color="auto" w:fill="FFFFFF"/>
        </w:rPr>
        <w:t>Negotiation and collective bargaining</w:t>
      </w:r>
      <w:r>
        <w:rPr>
          <w:rFonts w:ascii="Arial" w:hAnsi="Arial" w:cs="Arial"/>
          <w:color w:val="000000"/>
          <w:sz w:val="22"/>
          <w:szCs w:val="22"/>
          <w:shd w:val="clear" w:color="auto" w:fill="FFFFFF"/>
        </w:rPr>
        <w:t xml:space="preserve"> </w:t>
      </w:r>
      <w:r w:rsidR="00F67342">
        <w:rPr>
          <w:rFonts w:ascii="Arial" w:hAnsi="Arial" w:cs="Arial"/>
          <w:color w:val="000000"/>
          <w:sz w:val="22"/>
          <w:szCs w:val="22"/>
          <w:shd w:val="clear" w:color="auto" w:fill="FFFFFF"/>
        </w:rPr>
        <w:t>is considered a fundamental conflict resolution strategy.</w:t>
      </w:r>
      <w:r w:rsidR="00564C5B">
        <w:rPr>
          <w:rFonts w:ascii="Arial" w:hAnsi="Arial" w:cs="Arial"/>
          <w:color w:val="000000"/>
          <w:sz w:val="22"/>
          <w:szCs w:val="22"/>
          <w:shd w:val="clear" w:color="auto" w:fill="FFFFFF"/>
        </w:rPr>
        <w:t xml:space="preserve"> It allows </w:t>
      </w:r>
      <w:r w:rsidR="004642BC">
        <w:rPr>
          <w:rFonts w:ascii="Arial" w:hAnsi="Arial" w:cs="Arial"/>
          <w:color w:val="000000"/>
          <w:sz w:val="22"/>
          <w:szCs w:val="22"/>
          <w:shd w:val="clear" w:color="auto" w:fill="FFFFFF"/>
        </w:rPr>
        <w:t xml:space="preserve">all parties to discuss any grievances and gives opportunity </w:t>
      </w:r>
      <w:r w:rsidR="00116740">
        <w:rPr>
          <w:rFonts w:ascii="Arial" w:hAnsi="Arial" w:cs="Arial"/>
          <w:color w:val="000000"/>
          <w:sz w:val="22"/>
          <w:szCs w:val="22"/>
          <w:shd w:val="clear" w:color="auto" w:fill="FFFFFF"/>
        </w:rPr>
        <w:t xml:space="preserve">to reach a mutually beneficial agreed solution. </w:t>
      </w:r>
      <w:r w:rsidR="00393194">
        <w:rPr>
          <w:rFonts w:ascii="Arial" w:hAnsi="Arial" w:cs="Arial"/>
          <w:color w:val="000000"/>
          <w:sz w:val="22"/>
          <w:szCs w:val="22"/>
          <w:shd w:val="clear" w:color="auto" w:fill="FFFFFF"/>
        </w:rPr>
        <w:t xml:space="preserve">This strike </w:t>
      </w:r>
      <w:r w:rsidR="008F5BC0">
        <w:rPr>
          <w:rFonts w:ascii="Arial" w:hAnsi="Arial" w:cs="Arial"/>
          <w:color w:val="000000"/>
          <w:sz w:val="22"/>
          <w:szCs w:val="22"/>
          <w:shd w:val="clear" w:color="auto" w:fill="FFFFFF"/>
        </w:rPr>
        <w:t xml:space="preserve">requires the CWU and </w:t>
      </w:r>
      <w:r w:rsidR="000D0AC4">
        <w:rPr>
          <w:rFonts w:ascii="Arial" w:hAnsi="Arial" w:cs="Arial"/>
          <w:color w:val="000000"/>
          <w:sz w:val="22"/>
          <w:szCs w:val="22"/>
          <w:shd w:val="clear" w:color="auto" w:fill="FFFFFF"/>
        </w:rPr>
        <w:t xml:space="preserve">Post office senior management and HR to engage in collective bargaining. </w:t>
      </w:r>
      <w:r w:rsidR="00D0740E">
        <w:rPr>
          <w:rFonts w:ascii="Arial" w:hAnsi="Arial" w:cs="Arial"/>
          <w:color w:val="000000"/>
          <w:sz w:val="22"/>
          <w:szCs w:val="22"/>
          <w:shd w:val="clear" w:color="auto" w:fill="FFFFFF"/>
        </w:rPr>
        <w:t>Strengths</w:t>
      </w:r>
      <w:r w:rsidR="00DC5A8E">
        <w:rPr>
          <w:rFonts w:ascii="Arial" w:hAnsi="Arial" w:cs="Arial"/>
          <w:color w:val="000000"/>
          <w:sz w:val="22"/>
          <w:szCs w:val="22"/>
          <w:shd w:val="clear" w:color="auto" w:fill="FFFFFF"/>
        </w:rPr>
        <w:t xml:space="preserve"> of this conflict resolution style </w:t>
      </w:r>
      <w:r w:rsidR="0010479C">
        <w:rPr>
          <w:rFonts w:ascii="Arial" w:hAnsi="Arial" w:cs="Arial"/>
          <w:color w:val="000000"/>
          <w:sz w:val="22"/>
          <w:szCs w:val="22"/>
          <w:shd w:val="clear" w:color="auto" w:fill="FFFFFF"/>
        </w:rPr>
        <w:t>are the platform it pro</w:t>
      </w:r>
      <w:r w:rsidR="00604CEA">
        <w:rPr>
          <w:rFonts w:ascii="Arial" w:hAnsi="Arial" w:cs="Arial"/>
          <w:color w:val="000000"/>
          <w:sz w:val="22"/>
          <w:szCs w:val="22"/>
          <w:shd w:val="clear" w:color="auto" w:fill="FFFFFF"/>
        </w:rPr>
        <w:t xml:space="preserve">vides for open </w:t>
      </w:r>
      <w:r w:rsidR="002B3F5D">
        <w:rPr>
          <w:rFonts w:ascii="Arial" w:hAnsi="Arial" w:cs="Arial"/>
          <w:color w:val="000000"/>
          <w:sz w:val="22"/>
          <w:szCs w:val="22"/>
          <w:shd w:val="clear" w:color="auto" w:fill="FFFFFF"/>
        </w:rPr>
        <w:t>dialogue;</w:t>
      </w:r>
      <w:r w:rsidR="00604CEA">
        <w:rPr>
          <w:rFonts w:ascii="Arial" w:hAnsi="Arial" w:cs="Arial"/>
          <w:color w:val="000000"/>
          <w:sz w:val="22"/>
          <w:szCs w:val="22"/>
          <w:shd w:val="clear" w:color="auto" w:fill="FFFFFF"/>
        </w:rPr>
        <w:t xml:space="preserve"> it helps all parties build trust </w:t>
      </w:r>
      <w:r w:rsidR="00BC33BB">
        <w:rPr>
          <w:rFonts w:ascii="Arial" w:hAnsi="Arial" w:cs="Arial"/>
          <w:color w:val="000000"/>
          <w:sz w:val="22"/>
          <w:szCs w:val="22"/>
          <w:shd w:val="clear" w:color="auto" w:fill="FFFFFF"/>
        </w:rPr>
        <w:t xml:space="preserve">and </w:t>
      </w:r>
      <w:r w:rsidR="005B7177">
        <w:rPr>
          <w:rFonts w:ascii="Arial" w:hAnsi="Arial" w:cs="Arial"/>
          <w:color w:val="000000"/>
          <w:sz w:val="22"/>
          <w:szCs w:val="22"/>
          <w:shd w:val="clear" w:color="auto" w:fill="FFFFFF"/>
        </w:rPr>
        <w:t xml:space="preserve">adopts a collaborative style when problem solving. </w:t>
      </w:r>
      <w:r w:rsidR="002219D0">
        <w:rPr>
          <w:rFonts w:ascii="Arial" w:hAnsi="Arial" w:cs="Arial"/>
          <w:color w:val="000000"/>
          <w:sz w:val="22"/>
          <w:szCs w:val="22"/>
          <w:shd w:val="clear" w:color="auto" w:fill="FFFFFF"/>
        </w:rPr>
        <w:t xml:space="preserve">It can lead to </w:t>
      </w:r>
      <w:r w:rsidR="002B3F5D">
        <w:rPr>
          <w:rFonts w:ascii="Arial" w:hAnsi="Arial" w:cs="Arial"/>
          <w:color w:val="000000"/>
          <w:sz w:val="22"/>
          <w:szCs w:val="22"/>
          <w:shd w:val="clear" w:color="auto" w:fill="FFFFFF"/>
        </w:rPr>
        <w:t xml:space="preserve">innovative solutions that satisfy all parties involved. </w:t>
      </w:r>
      <w:r w:rsidR="00683E35">
        <w:rPr>
          <w:rFonts w:ascii="Arial" w:hAnsi="Arial" w:cs="Arial"/>
          <w:color w:val="000000"/>
          <w:sz w:val="22"/>
          <w:szCs w:val="22"/>
          <w:shd w:val="clear" w:color="auto" w:fill="FFFFFF"/>
        </w:rPr>
        <w:t>Like all conflict resolution styles there are challenges</w:t>
      </w:r>
      <w:r w:rsidR="00A16E30">
        <w:rPr>
          <w:rFonts w:ascii="Arial" w:hAnsi="Arial" w:cs="Arial"/>
          <w:color w:val="000000"/>
          <w:sz w:val="22"/>
          <w:szCs w:val="22"/>
          <w:shd w:val="clear" w:color="auto" w:fill="FFFFFF"/>
        </w:rPr>
        <w:t>, negotiations can end up being prolonged</w:t>
      </w:r>
      <w:r w:rsidR="009C205B">
        <w:rPr>
          <w:rFonts w:ascii="Arial" w:hAnsi="Arial" w:cs="Arial"/>
          <w:color w:val="000000"/>
          <w:sz w:val="22"/>
          <w:szCs w:val="22"/>
          <w:shd w:val="clear" w:color="auto" w:fill="FFFFFF"/>
        </w:rPr>
        <w:t xml:space="preserve"> if all parties involved have e</w:t>
      </w:r>
      <w:r w:rsidR="002B045B">
        <w:rPr>
          <w:rFonts w:ascii="Arial" w:hAnsi="Arial" w:cs="Arial"/>
          <w:color w:val="000000"/>
          <w:sz w:val="22"/>
          <w:szCs w:val="22"/>
          <w:shd w:val="clear" w:color="auto" w:fill="FFFFFF"/>
        </w:rPr>
        <w:t>nscon</w:t>
      </w:r>
      <w:r w:rsidR="00244AB2">
        <w:rPr>
          <w:rFonts w:ascii="Arial" w:hAnsi="Arial" w:cs="Arial"/>
          <w:color w:val="000000"/>
          <w:sz w:val="22"/>
          <w:szCs w:val="22"/>
          <w:shd w:val="clear" w:color="auto" w:fill="FFFFFF"/>
        </w:rPr>
        <w:t>ced positions, reaching a consensus</w:t>
      </w:r>
      <w:r w:rsidR="00AF7A56">
        <w:rPr>
          <w:rFonts w:ascii="Arial" w:hAnsi="Arial" w:cs="Arial"/>
          <w:color w:val="000000"/>
          <w:sz w:val="22"/>
          <w:szCs w:val="22"/>
          <w:shd w:val="clear" w:color="auto" w:fill="FFFFFF"/>
        </w:rPr>
        <w:t xml:space="preserve"> will be difficult</w:t>
      </w:r>
      <w:r w:rsidR="00B82401">
        <w:rPr>
          <w:rFonts w:ascii="Arial" w:hAnsi="Arial" w:cs="Arial"/>
          <w:color w:val="000000"/>
          <w:sz w:val="22"/>
          <w:szCs w:val="22"/>
          <w:shd w:val="clear" w:color="auto" w:fill="FFFFFF"/>
        </w:rPr>
        <w:t>. There are such things like strike fatigue among workers that can impact any resolution</w:t>
      </w:r>
      <w:r w:rsidR="003D6F95">
        <w:rPr>
          <w:rFonts w:ascii="Arial" w:hAnsi="Arial" w:cs="Arial"/>
          <w:color w:val="000000"/>
          <w:sz w:val="22"/>
          <w:szCs w:val="22"/>
          <w:shd w:val="clear" w:color="auto" w:fill="FFFFFF"/>
        </w:rPr>
        <w:t xml:space="preserve"> and financial constraints may be a hinderance</w:t>
      </w:r>
      <w:r w:rsidR="00E42A03">
        <w:rPr>
          <w:rFonts w:ascii="Arial" w:hAnsi="Arial" w:cs="Arial"/>
          <w:color w:val="000000"/>
          <w:sz w:val="22"/>
          <w:szCs w:val="22"/>
          <w:shd w:val="clear" w:color="auto" w:fill="FFFFFF"/>
        </w:rPr>
        <w:t xml:space="preserve">. </w:t>
      </w:r>
      <w:r w:rsidR="00676C6E">
        <w:rPr>
          <w:rFonts w:ascii="Arial" w:hAnsi="Arial" w:cs="Arial"/>
          <w:color w:val="000000"/>
          <w:sz w:val="22"/>
          <w:szCs w:val="22"/>
          <w:shd w:val="clear" w:color="auto" w:fill="FFFFFF"/>
        </w:rPr>
        <w:t>No party is forced into negotiation, all collective bargaining must be voluntar</w:t>
      </w:r>
      <w:r w:rsidR="00A205EE">
        <w:rPr>
          <w:rFonts w:ascii="Arial" w:hAnsi="Arial" w:cs="Arial"/>
          <w:color w:val="000000"/>
          <w:sz w:val="22"/>
          <w:szCs w:val="22"/>
          <w:shd w:val="clear" w:color="auto" w:fill="FFFFFF"/>
        </w:rPr>
        <w:t>y</w:t>
      </w:r>
      <w:r w:rsidR="00AE29AA">
        <w:rPr>
          <w:rFonts w:ascii="Arial" w:hAnsi="Arial" w:cs="Arial"/>
          <w:color w:val="000000"/>
          <w:sz w:val="22"/>
          <w:szCs w:val="22"/>
          <w:shd w:val="clear" w:color="auto" w:fill="FFFFFF"/>
        </w:rPr>
        <w:t xml:space="preserve">, if one party decides against negotiation this method is </w:t>
      </w:r>
      <w:r w:rsidR="00CE5D71">
        <w:rPr>
          <w:rFonts w:ascii="Arial" w:hAnsi="Arial" w:cs="Arial"/>
          <w:color w:val="000000"/>
          <w:sz w:val="22"/>
          <w:szCs w:val="22"/>
          <w:shd w:val="clear" w:color="auto" w:fill="FFFFFF"/>
        </w:rPr>
        <w:t>not suitable for conflict resolution (</w:t>
      </w:r>
      <w:r w:rsidR="00CE5D71">
        <w:rPr>
          <w:rFonts w:ascii="Arial" w:hAnsi="Arial" w:cs="Arial"/>
          <w:i/>
          <w:iCs/>
          <w:color w:val="000000"/>
          <w:sz w:val="22"/>
          <w:szCs w:val="22"/>
          <w:shd w:val="clear" w:color="auto" w:fill="FFFFFF"/>
        </w:rPr>
        <w:t xml:space="preserve">Canada, </w:t>
      </w:r>
      <w:r w:rsidR="00CE5D71">
        <w:rPr>
          <w:rFonts w:ascii="Arial" w:hAnsi="Arial" w:cs="Arial"/>
          <w:b/>
          <w:bCs/>
          <w:color w:val="000000"/>
          <w:sz w:val="22"/>
          <w:szCs w:val="22"/>
          <w:shd w:val="clear" w:color="auto" w:fill="FFFFFF"/>
        </w:rPr>
        <w:t>2022</w:t>
      </w:r>
      <w:r w:rsidR="00CE5D71">
        <w:rPr>
          <w:rFonts w:ascii="Arial" w:hAnsi="Arial" w:cs="Arial"/>
          <w:color w:val="000000"/>
          <w:sz w:val="22"/>
          <w:szCs w:val="22"/>
          <w:shd w:val="clear" w:color="auto" w:fill="FFFFFF"/>
        </w:rPr>
        <w:t>).</w:t>
      </w:r>
    </w:p>
    <w:p w14:paraId="6AD22476" w14:textId="7BC92B50" w:rsidR="00994171" w:rsidRDefault="00FC5C59" w:rsidP="00D465B1">
      <w:pPr>
        <w:rPr>
          <w:rFonts w:ascii="Arial" w:hAnsi="Arial" w:cs="Arial"/>
          <w:color w:val="000000"/>
          <w:sz w:val="22"/>
          <w:szCs w:val="22"/>
          <w:shd w:val="clear" w:color="auto" w:fill="FFFFFF"/>
        </w:rPr>
      </w:pPr>
      <w:r>
        <w:rPr>
          <w:rFonts w:ascii="Arial" w:hAnsi="Arial" w:cs="Arial"/>
          <w:color w:val="000000"/>
          <w:sz w:val="22"/>
          <w:szCs w:val="22"/>
          <w:shd w:val="clear" w:color="auto" w:fill="FFFFFF"/>
        </w:rPr>
        <w:t xml:space="preserve">To address the pay dispute at the centre of this conflict the CWU and Post Office management would have to </w:t>
      </w:r>
      <w:r w:rsidR="00B83AD0">
        <w:rPr>
          <w:rFonts w:ascii="Arial" w:hAnsi="Arial" w:cs="Arial"/>
          <w:color w:val="000000"/>
          <w:sz w:val="22"/>
          <w:szCs w:val="22"/>
          <w:shd w:val="clear" w:color="auto" w:fill="FFFFFF"/>
        </w:rPr>
        <w:t>engage in extensive negotiations. Focusing on common</w:t>
      </w:r>
      <w:r w:rsidR="00424CEA">
        <w:rPr>
          <w:rFonts w:ascii="Arial" w:hAnsi="Arial" w:cs="Arial"/>
          <w:color w:val="000000"/>
          <w:sz w:val="22"/>
          <w:szCs w:val="22"/>
          <w:shd w:val="clear" w:color="auto" w:fill="FFFFFF"/>
        </w:rPr>
        <w:t xml:space="preserve"> interests such as the </w:t>
      </w:r>
      <w:r w:rsidR="00015702">
        <w:rPr>
          <w:rFonts w:ascii="Arial" w:hAnsi="Arial" w:cs="Arial"/>
          <w:color w:val="000000"/>
          <w:sz w:val="22"/>
          <w:szCs w:val="22"/>
          <w:shd w:val="clear" w:color="auto" w:fill="FFFFFF"/>
        </w:rPr>
        <w:t>long-term</w:t>
      </w:r>
      <w:r w:rsidR="00424CEA">
        <w:rPr>
          <w:rFonts w:ascii="Arial" w:hAnsi="Arial" w:cs="Arial"/>
          <w:color w:val="000000"/>
          <w:sz w:val="22"/>
          <w:szCs w:val="22"/>
          <w:shd w:val="clear" w:color="auto" w:fill="FFFFFF"/>
        </w:rPr>
        <w:t xml:space="preserve"> sustainability of the postal serv</w:t>
      </w:r>
      <w:r w:rsidR="0084594E">
        <w:rPr>
          <w:rFonts w:ascii="Arial" w:hAnsi="Arial" w:cs="Arial"/>
          <w:color w:val="000000"/>
          <w:sz w:val="22"/>
          <w:szCs w:val="22"/>
          <w:shd w:val="clear" w:color="auto" w:fill="FFFFFF"/>
        </w:rPr>
        <w:t xml:space="preserve">ice and the incentive offered to postal workers to uphold </w:t>
      </w:r>
      <w:r w:rsidR="0072334A">
        <w:rPr>
          <w:rFonts w:ascii="Arial" w:hAnsi="Arial" w:cs="Arial"/>
          <w:color w:val="000000"/>
          <w:sz w:val="22"/>
          <w:szCs w:val="22"/>
          <w:shd w:val="clear" w:color="auto" w:fill="FFFFFF"/>
        </w:rPr>
        <w:t>this postal service efficiently</w:t>
      </w:r>
      <w:r w:rsidR="00542613">
        <w:rPr>
          <w:rFonts w:ascii="Arial" w:hAnsi="Arial" w:cs="Arial"/>
          <w:color w:val="000000"/>
          <w:sz w:val="22"/>
          <w:szCs w:val="22"/>
          <w:shd w:val="clear" w:color="auto" w:fill="FFFFFF"/>
        </w:rPr>
        <w:t xml:space="preserve">. </w:t>
      </w:r>
      <w:r w:rsidR="007559AB">
        <w:rPr>
          <w:rFonts w:ascii="Arial" w:hAnsi="Arial" w:cs="Arial"/>
          <w:color w:val="000000"/>
          <w:sz w:val="22"/>
          <w:szCs w:val="22"/>
          <w:shd w:val="clear" w:color="auto" w:fill="FFFFFF"/>
        </w:rPr>
        <w:t xml:space="preserve">This method of conflict resolution is </w:t>
      </w:r>
      <w:r w:rsidR="007559AB">
        <w:rPr>
          <w:rFonts w:ascii="Arial" w:hAnsi="Arial" w:cs="Arial"/>
          <w:color w:val="000000"/>
          <w:sz w:val="22"/>
          <w:szCs w:val="22"/>
          <w:shd w:val="clear" w:color="auto" w:fill="FFFFFF"/>
        </w:rPr>
        <w:lastRenderedPageBreak/>
        <w:t xml:space="preserve">necessary in this conflict </w:t>
      </w:r>
      <w:r w:rsidR="003705AD">
        <w:rPr>
          <w:rFonts w:ascii="Arial" w:hAnsi="Arial" w:cs="Arial"/>
          <w:color w:val="000000"/>
          <w:sz w:val="22"/>
          <w:szCs w:val="22"/>
          <w:shd w:val="clear" w:color="auto" w:fill="FFFFFF"/>
        </w:rPr>
        <w:t xml:space="preserve">and will help both parties find compromise that addresses key concerns. </w:t>
      </w:r>
    </w:p>
    <w:p w14:paraId="13298132" w14:textId="77777777" w:rsidR="00ED0C6A" w:rsidRDefault="00360FFB" w:rsidP="00D465B1">
      <w:pPr>
        <w:rPr>
          <w:rFonts w:ascii="Arial" w:hAnsi="Arial" w:cs="Arial"/>
          <w:color w:val="000000"/>
          <w:sz w:val="22"/>
          <w:szCs w:val="22"/>
          <w:shd w:val="clear" w:color="auto" w:fill="FFFFFF"/>
        </w:rPr>
      </w:pPr>
      <w:r>
        <w:rPr>
          <w:rFonts w:ascii="Arial" w:hAnsi="Arial" w:cs="Arial"/>
          <w:b/>
          <w:bCs/>
          <w:color w:val="000000"/>
          <w:sz w:val="22"/>
          <w:szCs w:val="22"/>
          <w:shd w:val="clear" w:color="auto" w:fill="FFFFFF"/>
        </w:rPr>
        <w:t xml:space="preserve">Mediation and facilitation </w:t>
      </w:r>
      <w:r w:rsidR="000C5058">
        <w:rPr>
          <w:rFonts w:ascii="Arial" w:hAnsi="Arial" w:cs="Arial"/>
          <w:color w:val="000000"/>
          <w:sz w:val="22"/>
          <w:szCs w:val="22"/>
          <w:shd w:val="clear" w:color="auto" w:fill="FFFFFF"/>
        </w:rPr>
        <w:t>would involve a neutral third party to facilitate discussions between disputing parties</w:t>
      </w:r>
      <w:r w:rsidR="004D7D31">
        <w:rPr>
          <w:rFonts w:ascii="Arial" w:hAnsi="Arial" w:cs="Arial"/>
          <w:color w:val="000000"/>
          <w:sz w:val="22"/>
          <w:szCs w:val="22"/>
          <w:shd w:val="clear" w:color="auto" w:fill="FFFFFF"/>
        </w:rPr>
        <w:t>.</w:t>
      </w:r>
      <w:r w:rsidR="00984E6C">
        <w:rPr>
          <w:rFonts w:ascii="Arial" w:hAnsi="Arial" w:cs="Arial"/>
          <w:color w:val="000000"/>
          <w:sz w:val="22"/>
          <w:szCs w:val="22"/>
          <w:shd w:val="clear" w:color="auto" w:fill="FFFFFF"/>
        </w:rPr>
        <w:t xml:space="preserve"> (</w:t>
      </w:r>
      <w:r w:rsidR="008E713B">
        <w:rPr>
          <w:rFonts w:ascii="Arial" w:hAnsi="Arial" w:cs="Arial"/>
          <w:i/>
          <w:iCs/>
          <w:color w:val="000000"/>
          <w:sz w:val="22"/>
          <w:szCs w:val="22"/>
          <w:shd w:val="clear" w:color="auto" w:fill="FFFFFF"/>
        </w:rPr>
        <w:t>H</w:t>
      </w:r>
      <w:r w:rsidR="008E713B">
        <w:rPr>
          <w:rFonts w:ascii="Arial" w:hAnsi="Arial" w:cs="Arial"/>
          <w:color w:val="000000"/>
          <w:sz w:val="22"/>
          <w:szCs w:val="22"/>
          <w:shd w:val="clear" w:color="auto" w:fill="FFFFFF"/>
        </w:rPr>
        <w:t>,</w:t>
      </w:r>
      <w:r w:rsidR="008E713B">
        <w:rPr>
          <w:rFonts w:ascii="Arial" w:hAnsi="Arial" w:cs="Arial"/>
          <w:b/>
          <w:bCs/>
          <w:color w:val="000000"/>
          <w:sz w:val="22"/>
          <w:szCs w:val="22"/>
          <w:shd w:val="clear" w:color="auto" w:fill="FFFFFF"/>
        </w:rPr>
        <w:t>2019</w:t>
      </w:r>
      <w:r w:rsidR="008E713B">
        <w:rPr>
          <w:rFonts w:ascii="Arial" w:hAnsi="Arial" w:cs="Arial"/>
          <w:color w:val="000000"/>
          <w:sz w:val="22"/>
          <w:szCs w:val="22"/>
          <w:shd w:val="clear" w:color="auto" w:fill="FFFFFF"/>
        </w:rPr>
        <w:t>).</w:t>
      </w:r>
      <w:r w:rsidR="00D475F2">
        <w:rPr>
          <w:rFonts w:ascii="Arial" w:hAnsi="Arial" w:cs="Arial"/>
          <w:color w:val="000000"/>
          <w:sz w:val="22"/>
          <w:szCs w:val="22"/>
          <w:shd w:val="clear" w:color="auto" w:fill="FFFFFF"/>
        </w:rPr>
        <w:t xml:space="preserve"> The discussion must be constructive </w:t>
      </w:r>
      <w:r w:rsidR="00015702">
        <w:rPr>
          <w:rFonts w:ascii="Arial" w:hAnsi="Arial" w:cs="Arial"/>
          <w:color w:val="000000"/>
          <w:sz w:val="22"/>
          <w:szCs w:val="22"/>
          <w:shd w:val="clear" w:color="auto" w:fill="FFFFFF"/>
        </w:rPr>
        <w:t>to</w:t>
      </w:r>
      <w:r w:rsidR="00AC2329">
        <w:rPr>
          <w:rFonts w:ascii="Arial" w:hAnsi="Arial" w:cs="Arial"/>
          <w:color w:val="000000"/>
          <w:sz w:val="22"/>
          <w:szCs w:val="22"/>
          <w:shd w:val="clear" w:color="auto" w:fill="FFFFFF"/>
        </w:rPr>
        <w:t xml:space="preserve"> help both parties reach an agreement. This style of conflict resolution can be </w:t>
      </w:r>
      <w:r w:rsidR="000B68EB">
        <w:rPr>
          <w:rFonts w:ascii="Arial" w:hAnsi="Arial" w:cs="Arial"/>
          <w:color w:val="000000"/>
          <w:sz w:val="22"/>
          <w:szCs w:val="22"/>
          <w:shd w:val="clear" w:color="auto" w:fill="FFFFFF"/>
        </w:rPr>
        <w:t>extremely effective when negotiations reach a st</w:t>
      </w:r>
      <w:r w:rsidR="00015702">
        <w:rPr>
          <w:rFonts w:ascii="Arial" w:hAnsi="Arial" w:cs="Arial"/>
          <w:color w:val="000000"/>
          <w:sz w:val="22"/>
          <w:szCs w:val="22"/>
          <w:shd w:val="clear" w:color="auto" w:fill="FFFFFF"/>
        </w:rPr>
        <w:t xml:space="preserve">alemate. This method of conflict resolution </w:t>
      </w:r>
      <w:r w:rsidR="00D71C24">
        <w:rPr>
          <w:rFonts w:ascii="Arial" w:hAnsi="Arial" w:cs="Arial"/>
          <w:color w:val="000000"/>
          <w:sz w:val="22"/>
          <w:szCs w:val="22"/>
          <w:shd w:val="clear" w:color="auto" w:fill="FFFFFF"/>
        </w:rPr>
        <w:t>provides access to a mediator that can provide an impartial perspective,</w:t>
      </w:r>
      <w:r w:rsidR="00C74D68">
        <w:rPr>
          <w:rFonts w:ascii="Arial" w:hAnsi="Arial" w:cs="Arial"/>
          <w:color w:val="000000"/>
          <w:sz w:val="22"/>
          <w:szCs w:val="22"/>
          <w:shd w:val="clear" w:color="auto" w:fill="FFFFFF"/>
        </w:rPr>
        <w:t xml:space="preserve"> this will help all parties overcome an</w:t>
      </w:r>
      <w:r w:rsidR="003158A2">
        <w:rPr>
          <w:rFonts w:ascii="Arial" w:hAnsi="Arial" w:cs="Arial"/>
          <w:color w:val="000000"/>
          <w:sz w:val="22"/>
          <w:szCs w:val="22"/>
          <w:shd w:val="clear" w:color="auto" w:fill="FFFFFF"/>
        </w:rPr>
        <w:t xml:space="preserve">y communication barriers. Mediation is </w:t>
      </w:r>
      <w:r w:rsidR="00942DAE">
        <w:rPr>
          <w:rFonts w:ascii="Arial" w:hAnsi="Arial" w:cs="Arial"/>
          <w:color w:val="000000"/>
          <w:sz w:val="22"/>
          <w:szCs w:val="22"/>
          <w:shd w:val="clear" w:color="auto" w:fill="FFFFFF"/>
        </w:rPr>
        <w:t>less time consuming than other conflict resolution styles and less a</w:t>
      </w:r>
      <w:r w:rsidR="00514331">
        <w:rPr>
          <w:rFonts w:ascii="Arial" w:hAnsi="Arial" w:cs="Arial"/>
          <w:color w:val="000000"/>
          <w:sz w:val="22"/>
          <w:szCs w:val="22"/>
          <w:shd w:val="clear" w:color="auto" w:fill="FFFFFF"/>
        </w:rPr>
        <w:t xml:space="preserve">ntagonistic. </w:t>
      </w:r>
      <w:r w:rsidR="00BC506C">
        <w:rPr>
          <w:rFonts w:ascii="Arial" w:hAnsi="Arial" w:cs="Arial"/>
          <w:color w:val="000000"/>
          <w:sz w:val="22"/>
          <w:szCs w:val="22"/>
          <w:shd w:val="clear" w:color="auto" w:fill="FFFFFF"/>
        </w:rPr>
        <w:t xml:space="preserve">The success of mediation is subject to the skill of the mediator and the </w:t>
      </w:r>
      <w:r w:rsidR="0059590B">
        <w:rPr>
          <w:rFonts w:ascii="Arial" w:hAnsi="Arial" w:cs="Arial"/>
          <w:color w:val="000000"/>
          <w:sz w:val="22"/>
          <w:szCs w:val="22"/>
          <w:shd w:val="clear" w:color="auto" w:fill="FFFFFF"/>
        </w:rPr>
        <w:t xml:space="preserve">ability of both parties to voluntarily engage in mediation. </w:t>
      </w:r>
      <w:r w:rsidR="003A2C5F">
        <w:rPr>
          <w:rFonts w:ascii="Arial" w:hAnsi="Arial" w:cs="Arial"/>
          <w:color w:val="000000"/>
          <w:sz w:val="22"/>
          <w:szCs w:val="22"/>
          <w:shd w:val="clear" w:color="auto" w:fill="FFFFFF"/>
        </w:rPr>
        <w:t xml:space="preserve">A power imbalance or a lack of trust among parties would </w:t>
      </w:r>
      <w:r w:rsidR="00ED0C6A">
        <w:rPr>
          <w:rFonts w:ascii="Arial" w:hAnsi="Arial" w:cs="Arial"/>
          <w:color w:val="000000"/>
          <w:sz w:val="22"/>
          <w:szCs w:val="22"/>
          <w:shd w:val="clear" w:color="auto" w:fill="FFFFFF"/>
        </w:rPr>
        <w:t xml:space="preserve">make mediation an unsuitable method. </w:t>
      </w:r>
    </w:p>
    <w:p w14:paraId="4E1A27F7" w14:textId="16B47684" w:rsidR="00360FFB" w:rsidRDefault="003F7300" w:rsidP="00D465B1">
      <w:pPr>
        <w:rPr>
          <w:rFonts w:ascii="Arial" w:hAnsi="Arial" w:cs="Arial"/>
          <w:color w:val="000000"/>
          <w:sz w:val="22"/>
          <w:szCs w:val="22"/>
          <w:shd w:val="clear" w:color="auto" w:fill="FFFFFF"/>
        </w:rPr>
      </w:pPr>
      <w:r>
        <w:rPr>
          <w:rFonts w:ascii="Arial" w:hAnsi="Arial" w:cs="Arial"/>
          <w:color w:val="000000"/>
          <w:sz w:val="22"/>
          <w:szCs w:val="22"/>
          <w:shd w:val="clear" w:color="auto" w:fill="FFFFFF"/>
        </w:rPr>
        <w:t xml:space="preserve">Independent </w:t>
      </w:r>
      <w:r w:rsidR="00D45F98">
        <w:rPr>
          <w:rFonts w:ascii="Arial" w:hAnsi="Arial" w:cs="Arial"/>
          <w:color w:val="000000"/>
          <w:sz w:val="22"/>
          <w:szCs w:val="22"/>
          <w:shd w:val="clear" w:color="auto" w:fill="FFFFFF"/>
        </w:rPr>
        <w:t>mediators or government bodies</w:t>
      </w:r>
      <w:r w:rsidR="00A3519A">
        <w:rPr>
          <w:rFonts w:ascii="Arial" w:hAnsi="Arial" w:cs="Arial"/>
          <w:color w:val="000000"/>
          <w:sz w:val="22"/>
          <w:szCs w:val="22"/>
          <w:shd w:val="clear" w:color="auto" w:fill="FFFFFF"/>
        </w:rPr>
        <w:t xml:space="preserve"> could be involved in the post office strike to provide dialogue and encourage </w:t>
      </w:r>
      <w:r w:rsidR="007E09A4">
        <w:rPr>
          <w:rFonts w:ascii="Arial" w:hAnsi="Arial" w:cs="Arial"/>
          <w:color w:val="000000"/>
          <w:sz w:val="22"/>
          <w:szCs w:val="22"/>
          <w:shd w:val="clear" w:color="auto" w:fill="FFFFFF"/>
        </w:rPr>
        <w:t xml:space="preserve">innovative solutions like a </w:t>
      </w:r>
      <w:r w:rsidR="002C1299">
        <w:rPr>
          <w:rFonts w:ascii="Arial" w:hAnsi="Arial" w:cs="Arial"/>
          <w:color w:val="000000"/>
          <w:sz w:val="22"/>
          <w:szCs w:val="22"/>
          <w:shd w:val="clear" w:color="auto" w:fill="FFFFFF"/>
        </w:rPr>
        <w:t>phased pay increase</w:t>
      </w:r>
      <w:r w:rsidR="00FC1D2B">
        <w:rPr>
          <w:rFonts w:ascii="Arial" w:hAnsi="Arial" w:cs="Arial"/>
          <w:color w:val="000000"/>
          <w:sz w:val="22"/>
          <w:szCs w:val="22"/>
          <w:shd w:val="clear" w:color="auto" w:fill="FFFFFF"/>
        </w:rPr>
        <w:t xml:space="preserve"> or improvement of job security measures</w:t>
      </w:r>
      <w:r w:rsidR="006E58B4">
        <w:rPr>
          <w:rFonts w:ascii="Arial" w:hAnsi="Arial" w:cs="Arial"/>
          <w:color w:val="000000"/>
          <w:sz w:val="22"/>
          <w:szCs w:val="22"/>
          <w:shd w:val="clear" w:color="auto" w:fill="FFFFFF"/>
        </w:rPr>
        <w:t xml:space="preserve">. The 2% pay rise offered was deemed unacceptable </w:t>
      </w:r>
      <w:r w:rsidR="001F60C2" w:rsidRPr="001F60C2">
        <w:rPr>
          <w:rFonts w:ascii="Arial" w:hAnsi="Arial" w:cs="Arial"/>
          <w:color w:val="000000"/>
          <w:sz w:val="22"/>
          <w:szCs w:val="22"/>
          <w:shd w:val="clear" w:color="auto" w:fill="FFFFFF"/>
        </w:rPr>
        <w:t>(</w:t>
      </w:r>
      <w:r w:rsidR="001F60C2" w:rsidRPr="001F60C2">
        <w:rPr>
          <w:rFonts w:ascii="Arial" w:hAnsi="Arial" w:cs="Arial"/>
          <w:i/>
          <w:iCs/>
          <w:color w:val="000000"/>
          <w:sz w:val="22"/>
          <w:szCs w:val="22"/>
          <w:shd w:val="clear" w:color="auto" w:fill="FFFFFF"/>
        </w:rPr>
        <w:t>Timmins</w:t>
      </w:r>
      <w:r w:rsidR="001F60C2" w:rsidRPr="001F60C2">
        <w:rPr>
          <w:rFonts w:ascii="Arial" w:hAnsi="Arial" w:cs="Arial"/>
          <w:color w:val="000000"/>
          <w:sz w:val="22"/>
          <w:szCs w:val="22"/>
          <w:shd w:val="clear" w:color="auto" w:fill="FFFFFF"/>
        </w:rPr>
        <w:t xml:space="preserve">, </w:t>
      </w:r>
      <w:r w:rsidR="001F60C2" w:rsidRPr="001F60C2">
        <w:rPr>
          <w:rFonts w:ascii="Arial" w:hAnsi="Arial" w:cs="Arial"/>
          <w:b/>
          <w:bCs/>
          <w:color w:val="000000"/>
          <w:sz w:val="22"/>
          <w:szCs w:val="22"/>
          <w:shd w:val="clear" w:color="auto" w:fill="FFFFFF"/>
        </w:rPr>
        <w:t>2022</w:t>
      </w:r>
      <w:r w:rsidR="001F60C2" w:rsidRPr="001F60C2">
        <w:rPr>
          <w:rFonts w:ascii="Arial" w:hAnsi="Arial" w:cs="Arial"/>
          <w:color w:val="000000"/>
          <w:sz w:val="22"/>
          <w:szCs w:val="22"/>
          <w:shd w:val="clear" w:color="auto" w:fill="FFFFFF"/>
        </w:rPr>
        <w:t>)</w:t>
      </w:r>
      <w:r w:rsidR="0092431B">
        <w:rPr>
          <w:rFonts w:ascii="Arial" w:hAnsi="Arial" w:cs="Arial"/>
          <w:color w:val="000000"/>
          <w:sz w:val="22"/>
          <w:szCs w:val="22"/>
          <w:shd w:val="clear" w:color="auto" w:fill="FFFFFF"/>
        </w:rPr>
        <w:t xml:space="preserve">, further mediation would be needed to </w:t>
      </w:r>
      <w:r w:rsidR="00AF160C">
        <w:rPr>
          <w:rFonts w:ascii="Arial" w:hAnsi="Arial" w:cs="Arial"/>
          <w:color w:val="000000"/>
          <w:sz w:val="22"/>
          <w:szCs w:val="22"/>
          <w:shd w:val="clear" w:color="auto" w:fill="FFFFFF"/>
        </w:rPr>
        <w:t>reach a suitable agreement.</w:t>
      </w:r>
    </w:p>
    <w:p w14:paraId="6BB27C7A" w14:textId="64FAFF7F" w:rsidR="006F1A69" w:rsidRDefault="00562539" w:rsidP="00D465B1">
      <w:pPr>
        <w:rPr>
          <w:rFonts w:ascii="Arial" w:hAnsi="Arial" w:cs="Arial"/>
          <w:color w:val="000000"/>
          <w:sz w:val="22"/>
          <w:szCs w:val="22"/>
          <w:shd w:val="clear" w:color="auto" w:fill="FFFFFF"/>
        </w:rPr>
      </w:pPr>
      <w:r>
        <w:rPr>
          <w:rFonts w:ascii="Arial" w:hAnsi="Arial" w:cs="Arial"/>
          <w:b/>
          <w:bCs/>
          <w:color w:val="000000"/>
          <w:sz w:val="22"/>
          <w:szCs w:val="22"/>
          <w:shd w:val="clear" w:color="auto" w:fill="FFFFFF"/>
        </w:rPr>
        <w:t>Arbitration</w:t>
      </w:r>
      <w:r w:rsidR="006F1A69">
        <w:rPr>
          <w:rFonts w:ascii="Arial" w:hAnsi="Arial" w:cs="Arial"/>
          <w:color w:val="000000"/>
          <w:sz w:val="22"/>
          <w:szCs w:val="22"/>
          <w:shd w:val="clear" w:color="auto" w:fill="FFFFFF"/>
        </w:rPr>
        <w:t xml:space="preserve"> i</w:t>
      </w:r>
      <w:r>
        <w:rPr>
          <w:rFonts w:ascii="Arial" w:hAnsi="Arial" w:cs="Arial"/>
          <w:color w:val="000000"/>
          <w:sz w:val="22"/>
          <w:szCs w:val="22"/>
          <w:shd w:val="clear" w:color="auto" w:fill="FFFFFF"/>
        </w:rPr>
        <w:t>nvolves a neutral arbitrator. An arbitrator is somebody</w:t>
      </w:r>
      <w:r w:rsidR="00A74813">
        <w:rPr>
          <w:rFonts w:ascii="Arial" w:hAnsi="Arial" w:cs="Arial"/>
          <w:color w:val="000000"/>
          <w:sz w:val="22"/>
          <w:szCs w:val="22"/>
          <w:shd w:val="clear" w:color="auto" w:fill="FFFFFF"/>
        </w:rPr>
        <w:t xml:space="preserve"> that </w:t>
      </w:r>
      <w:r w:rsidR="003E0BDE">
        <w:rPr>
          <w:rFonts w:ascii="Arial" w:hAnsi="Arial" w:cs="Arial"/>
          <w:color w:val="000000"/>
          <w:sz w:val="22"/>
          <w:szCs w:val="22"/>
          <w:shd w:val="clear" w:color="auto" w:fill="FFFFFF"/>
        </w:rPr>
        <w:t>make decisions on behalf of both parties based on evidence provided</w:t>
      </w:r>
      <w:r w:rsidR="002614A2">
        <w:rPr>
          <w:rFonts w:ascii="Arial" w:hAnsi="Arial" w:cs="Arial"/>
          <w:color w:val="000000"/>
          <w:sz w:val="22"/>
          <w:szCs w:val="22"/>
          <w:shd w:val="clear" w:color="auto" w:fill="FFFFFF"/>
        </w:rPr>
        <w:t xml:space="preserve"> </w:t>
      </w:r>
      <w:r w:rsidR="002614A2">
        <w:rPr>
          <w:color w:val="000000"/>
          <w:shd w:val="clear" w:color="auto" w:fill="FFFFFF"/>
        </w:rPr>
        <w:t>(</w:t>
      </w:r>
      <w:r w:rsidR="002614A2" w:rsidRPr="002614A2">
        <w:rPr>
          <w:rFonts w:ascii="Arial" w:hAnsi="Arial" w:cs="Arial"/>
          <w:i/>
          <w:iCs/>
          <w:color w:val="000000"/>
          <w:sz w:val="22"/>
          <w:szCs w:val="22"/>
          <w:shd w:val="clear" w:color="auto" w:fill="FFFFFF"/>
        </w:rPr>
        <w:t>Prospects.ac.uk</w:t>
      </w:r>
      <w:r w:rsidR="002614A2" w:rsidRPr="002614A2">
        <w:rPr>
          <w:rFonts w:ascii="Arial" w:hAnsi="Arial" w:cs="Arial"/>
          <w:color w:val="000000"/>
          <w:sz w:val="22"/>
          <w:szCs w:val="22"/>
          <w:shd w:val="clear" w:color="auto" w:fill="FFFFFF"/>
        </w:rPr>
        <w:t xml:space="preserve">, </w:t>
      </w:r>
      <w:r w:rsidR="002614A2" w:rsidRPr="002614A2">
        <w:rPr>
          <w:rFonts w:ascii="Arial" w:hAnsi="Arial" w:cs="Arial"/>
          <w:b/>
          <w:bCs/>
          <w:color w:val="000000"/>
          <w:sz w:val="22"/>
          <w:szCs w:val="22"/>
          <w:shd w:val="clear" w:color="auto" w:fill="FFFFFF"/>
        </w:rPr>
        <w:t>2023</w:t>
      </w:r>
      <w:r w:rsidR="002614A2" w:rsidRPr="002614A2">
        <w:rPr>
          <w:rFonts w:ascii="Arial" w:hAnsi="Arial" w:cs="Arial"/>
          <w:color w:val="000000"/>
          <w:sz w:val="22"/>
          <w:szCs w:val="22"/>
          <w:shd w:val="clear" w:color="auto" w:fill="FFFFFF"/>
        </w:rPr>
        <w:t>)</w:t>
      </w:r>
      <w:r w:rsidR="003E0BDE" w:rsidRPr="002614A2">
        <w:rPr>
          <w:rFonts w:ascii="Arial" w:hAnsi="Arial" w:cs="Arial"/>
          <w:color w:val="000000"/>
          <w:sz w:val="20"/>
          <w:szCs w:val="20"/>
          <w:shd w:val="clear" w:color="auto" w:fill="FFFFFF"/>
        </w:rPr>
        <w:t xml:space="preserve">. </w:t>
      </w:r>
      <w:r w:rsidR="00811F32">
        <w:rPr>
          <w:rFonts w:ascii="Arial" w:hAnsi="Arial" w:cs="Arial"/>
          <w:color w:val="000000"/>
          <w:sz w:val="22"/>
          <w:szCs w:val="22"/>
          <w:shd w:val="clear" w:color="auto" w:fill="FFFFFF"/>
        </w:rPr>
        <w:t>Different to mediation, arbitration is used when the latter is unsuccessful</w:t>
      </w:r>
      <w:r w:rsidR="00D225DB">
        <w:rPr>
          <w:rFonts w:ascii="Arial" w:hAnsi="Arial" w:cs="Arial"/>
          <w:color w:val="000000"/>
          <w:sz w:val="22"/>
          <w:szCs w:val="22"/>
          <w:shd w:val="clear" w:color="auto" w:fill="FFFFFF"/>
        </w:rPr>
        <w:t xml:space="preserve">. Mediation encourages both parties to </w:t>
      </w:r>
      <w:r w:rsidR="00BF3E38">
        <w:rPr>
          <w:rFonts w:ascii="Arial" w:hAnsi="Arial" w:cs="Arial"/>
          <w:color w:val="000000"/>
          <w:sz w:val="22"/>
          <w:szCs w:val="22"/>
          <w:shd w:val="clear" w:color="auto" w:fill="FFFFFF"/>
        </w:rPr>
        <w:t>decide</w:t>
      </w:r>
      <w:r w:rsidR="00D225DB">
        <w:rPr>
          <w:rFonts w:ascii="Arial" w:hAnsi="Arial" w:cs="Arial"/>
          <w:color w:val="000000"/>
          <w:sz w:val="22"/>
          <w:szCs w:val="22"/>
          <w:shd w:val="clear" w:color="auto" w:fill="FFFFFF"/>
        </w:rPr>
        <w:t xml:space="preserve"> together whereas arbitration involves somebody impartial to the conflict making </w:t>
      </w:r>
      <w:r w:rsidR="00715BF9">
        <w:rPr>
          <w:rFonts w:ascii="Arial" w:hAnsi="Arial" w:cs="Arial"/>
          <w:color w:val="000000"/>
          <w:sz w:val="22"/>
          <w:szCs w:val="22"/>
          <w:shd w:val="clear" w:color="auto" w:fill="FFFFFF"/>
        </w:rPr>
        <w:t>assertive decisions to resolve the conflict successfully</w:t>
      </w:r>
      <w:r w:rsidR="00865F33">
        <w:rPr>
          <w:rFonts w:ascii="Arial" w:hAnsi="Arial" w:cs="Arial"/>
          <w:color w:val="000000"/>
          <w:sz w:val="22"/>
          <w:szCs w:val="22"/>
          <w:shd w:val="clear" w:color="auto" w:fill="FFFFFF"/>
        </w:rPr>
        <w:t xml:space="preserve">. Arbitration is </w:t>
      </w:r>
      <w:r w:rsidR="006C4F12">
        <w:rPr>
          <w:rFonts w:ascii="Arial" w:hAnsi="Arial" w:cs="Arial"/>
          <w:color w:val="000000"/>
          <w:sz w:val="22"/>
          <w:szCs w:val="22"/>
          <w:shd w:val="clear" w:color="auto" w:fill="FFFFFF"/>
        </w:rPr>
        <w:t>good method to use when in need of a definitive resolution</w:t>
      </w:r>
      <w:r w:rsidR="003A6ADA">
        <w:rPr>
          <w:rFonts w:ascii="Arial" w:hAnsi="Arial" w:cs="Arial"/>
          <w:color w:val="000000"/>
          <w:sz w:val="22"/>
          <w:szCs w:val="22"/>
          <w:shd w:val="clear" w:color="auto" w:fill="FFFFFF"/>
        </w:rPr>
        <w:t xml:space="preserve">. The use of an impartial person reduces the uncertainty and prolonged </w:t>
      </w:r>
      <w:r w:rsidR="00BF3E38">
        <w:rPr>
          <w:rFonts w:ascii="Arial" w:hAnsi="Arial" w:cs="Arial"/>
          <w:color w:val="000000"/>
          <w:sz w:val="22"/>
          <w:szCs w:val="22"/>
          <w:shd w:val="clear" w:color="auto" w:fill="FFFFFF"/>
        </w:rPr>
        <w:t>disruption that is associated with ongoing strikes. This is a faster form of resolution than litigation.</w:t>
      </w:r>
      <w:r w:rsidR="00915F94">
        <w:rPr>
          <w:rFonts w:ascii="Arial" w:hAnsi="Arial" w:cs="Arial"/>
          <w:color w:val="000000"/>
          <w:sz w:val="22"/>
          <w:szCs w:val="22"/>
          <w:shd w:val="clear" w:color="auto" w:fill="FFFFFF"/>
        </w:rPr>
        <w:t xml:space="preserve"> Difficulties can arise if both parties do not agree to abide by the </w:t>
      </w:r>
      <w:r w:rsidR="0097059E">
        <w:rPr>
          <w:rFonts w:ascii="Arial" w:hAnsi="Arial" w:cs="Arial"/>
          <w:color w:val="000000"/>
          <w:sz w:val="22"/>
          <w:szCs w:val="22"/>
          <w:shd w:val="clear" w:color="auto" w:fill="FFFFFF"/>
        </w:rPr>
        <w:t>arbitrator’s</w:t>
      </w:r>
      <w:r w:rsidR="00017E77">
        <w:rPr>
          <w:rFonts w:ascii="Arial" w:hAnsi="Arial" w:cs="Arial"/>
          <w:color w:val="000000"/>
          <w:sz w:val="22"/>
          <w:szCs w:val="22"/>
          <w:shd w:val="clear" w:color="auto" w:fill="FFFFFF"/>
        </w:rPr>
        <w:t xml:space="preserve"> decision</w:t>
      </w:r>
      <w:r w:rsidR="00EB200D">
        <w:rPr>
          <w:rFonts w:ascii="Arial" w:hAnsi="Arial" w:cs="Arial"/>
          <w:color w:val="000000"/>
          <w:sz w:val="22"/>
          <w:szCs w:val="22"/>
          <w:shd w:val="clear" w:color="auto" w:fill="FFFFFF"/>
        </w:rPr>
        <w:t>, this can occur when the decision does not satisfy both parties</w:t>
      </w:r>
      <w:r w:rsidR="004C7EFA">
        <w:rPr>
          <w:rFonts w:ascii="Arial" w:hAnsi="Arial" w:cs="Arial"/>
          <w:color w:val="000000"/>
          <w:sz w:val="22"/>
          <w:szCs w:val="22"/>
          <w:shd w:val="clear" w:color="auto" w:fill="FFFFFF"/>
        </w:rPr>
        <w:t>. It also limits any opportunity for innovativ</w:t>
      </w:r>
      <w:r w:rsidR="0097059E">
        <w:rPr>
          <w:rFonts w:ascii="Arial" w:hAnsi="Arial" w:cs="Arial"/>
          <w:color w:val="000000"/>
          <w:sz w:val="22"/>
          <w:szCs w:val="22"/>
          <w:shd w:val="clear" w:color="auto" w:fill="FFFFFF"/>
        </w:rPr>
        <w:t>e and negotiated solutions</w:t>
      </w:r>
      <w:r w:rsidR="00870437">
        <w:rPr>
          <w:rFonts w:ascii="Arial" w:hAnsi="Arial" w:cs="Arial"/>
          <w:color w:val="000000"/>
          <w:sz w:val="22"/>
          <w:szCs w:val="22"/>
          <w:shd w:val="clear" w:color="auto" w:fill="FFFFFF"/>
        </w:rPr>
        <w:t>.</w:t>
      </w:r>
      <w:r w:rsidR="008374D3">
        <w:rPr>
          <w:rFonts w:ascii="Arial" w:hAnsi="Arial" w:cs="Arial"/>
          <w:color w:val="000000"/>
          <w:sz w:val="22"/>
          <w:szCs w:val="22"/>
          <w:shd w:val="clear" w:color="auto" w:fill="FFFFFF"/>
        </w:rPr>
        <w:t xml:space="preserve"> If negotiation and mediations </w:t>
      </w:r>
      <w:r w:rsidR="00094902">
        <w:rPr>
          <w:rFonts w:ascii="Arial" w:hAnsi="Arial" w:cs="Arial"/>
          <w:color w:val="000000"/>
          <w:sz w:val="22"/>
          <w:szCs w:val="22"/>
          <w:shd w:val="clear" w:color="auto" w:fill="FFFFFF"/>
        </w:rPr>
        <w:t>fail,</w:t>
      </w:r>
      <w:r w:rsidR="008374D3">
        <w:rPr>
          <w:rFonts w:ascii="Arial" w:hAnsi="Arial" w:cs="Arial"/>
          <w:color w:val="000000"/>
          <w:sz w:val="22"/>
          <w:szCs w:val="22"/>
          <w:shd w:val="clear" w:color="auto" w:fill="FFFFFF"/>
        </w:rPr>
        <w:t xml:space="preserve"> then arbitration could be a successful style of conflict resolution</w:t>
      </w:r>
      <w:r w:rsidR="00130037">
        <w:rPr>
          <w:rFonts w:ascii="Arial" w:hAnsi="Arial" w:cs="Arial"/>
          <w:color w:val="000000"/>
          <w:sz w:val="22"/>
          <w:szCs w:val="22"/>
          <w:shd w:val="clear" w:color="auto" w:fill="FFFFFF"/>
        </w:rPr>
        <w:t xml:space="preserve"> success would lie in both parties agreeing on an arbitrator and accepting the outcome decided.</w:t>
      </w:r>
    </w:p>
    <w:p w14:paraId="4076ADF0" w14:textId="761A0F01" w:rsidR="00094902" w:rsidRDefault="00D84706" w:rsidP="00D465B1">
      <w:pPr>
        <w:rPr>
          <w:rFonts w:ascii="Arial" w:hAnsi="Arial" w:cs="Arial"/>
          <w:color w:val="000000"/>
          <w:sz w:val="22"/>
          <w:szCs w:val="22"/>
          <w:shd w:val="clear" w:color="auto" w:fill="FFFFFF"/>
        </w:rPr>
      </w:pPr>
      <w:r>
        <w:rPr>
          <w:rFonts w:ascii="Arial" w:hAnsi="Arial" w:cs="Arial"/>
          <w:b/>
          <w:bCs/>
          <w:color w:val="000000"/>
          <w:sz w:val="22"/>
          <w:szCs w:val="22"/>
          <w:shd w:val="clear" w:color="auto" w:fill="FFFFFF"/>
        </w:rPr>
        <w:t>Public engagement and transparency</w:t>
      </w:r>
      <w:r w:rsidR="00AF3EC7">
        <w:rPr>
          <w:rFonts w:ascii="Arial" w:hAnsi="Arial" w:cs="Arial"/>
          <w:color w:val="000000"/>
          <w:sz w:val="22"/>
          <w:szCs w:val="22"/>
          <w:shd w:val="clear" w:color="auto" w:fill="FFFFFF"/>
        </w:rPr>
        <w:t xml:space="preserve"> would be a suitable conflict resolution style to use. This would involve engaging the public</w:t>
      </w:r>
      <w:r w:rsidR="00DF5B94">
        <w:rPr>
          <w:rFonts w:ascii="Arial" w:hAnsi="Arial" w:cs="Arial"/>
          <w:color w:val="000000"/>
          <w:sz w:val="22"/>
          <w:szCs w:val="22"/>
          <w:shd w:val="clear" w:color="auto" w:fill="FFFFFF"/>
        </w:rPr>
        <w:t xml:space="preserve"> and maintaining transparency throughout the process of this conflict resolution </w:t>
      </w:r>
      <w:r w:rsidR="0087600F">
        <w:rPr>
          <w:rFonts w:ascii="Arial" w:hAnsi="Arial" w:cs="Arial"/>
          <w:color w:val="000000"/>
          <w:sz w:val="22"/>
          <w:szCs w:val="22"/>
          <w:shd w:val="clear" w:color="auto" w:fill="FFFFFF"/>
        </w:rPr>
        <w:t>to build trust and support from external stakeholders</w:t>
      </w:r>
      <w:r w:rsidR="008A39E5">
        <w:rPr>
          <w:rFonts w:ascii="Arial" w:hAnsi="Arial" w:cs="Arial"/>
          <w:color w:val="000000"/>
          <w:sz w:val="22"/>
          <w:szCs w:val="22"/>
          <w:shd w:val="clear" w:color="auto" w:fill="FFFFFF"/>
        </w:rPr>
        <w:t xml:space="preserve"> such as the local communities and the cus</w:t>
      </w:r>
      <w:r w:rsidR="00956C37">
        <w:rPr>
          <w:rFonts w:ascii="Arial" w:hAnsi="Arial" w:cs="Arial"/>
          <w:color w:val="000000"/>
          <w:sz w:val="22"/>
          <w:szCs w:val="22"/>
          <w:shd w:val="clear" w:color="auto" w:fill="FFFFFF"/>
        </w:rPr>
        <w:t xml:space="preserve">tomers. A strength of this style is the pressure that public engagement </w:t>
      </w:r>
      <w:r w:rsidR="005E0C7F">
        <w:rPr>
          <w:rFonts w:ascii="Arial" w:hAnsi="Arial" w:cs="Arial"/>
          <w:color w:val="000000"/>
          <w:sz w:val="22"/>
          <w:szCs w:val="22"/>
          <w:shd w:val="clear" w:color="auto" w:fill="FFFFFF"/>
        </w:rPr>
        <w:t xml:space="preserve">applies to both parties, encouraging </w:t>
      </w:r>
      <w:r w:rsidR="00C753C9">
        <w:rPr>
          <w:rFonts w:ascii="Arial" w:hAnsi="Arial" w:cs="Arial"/>
          <w:color w:val="000000"/>
          <w:sz w:val="22"/>
          <w:szCs w:val="22"/>
          <w:shd w:val="clear" w:color="auto" w:fill="FFFFFF"/>
        </w:rPr>
        <w:t>both parties to reach a resolution whilst helpin</w:t>
      </w:r>
      <w:r w:rsidR="00E26107">
        <w:rPr>
          <w:rFonts w:ascii="Arial" w:hAnsi="Arial" w:cs="Arial"/>
          <w:color w:val="000000"/>
          <w:sz w:val="22"/>
          <w:szCs w:val="22"/>
          <w:shd w:val="clear" w:color="auto" w:fill="FFFFFF"/>
        </w:rPr>
        <w:t>g maintain the post offices’ reputation</w:t>
      </w:r>
      <w:r w:rsidR="002B5AF4">
        <w:rPr>
          <w:rFonts w:ascii="Arial" w:hAnsi="Arial" w:cs="Arial"/>
          <w:color w:val="000000"/>
          <w:sz w:val="22"/>
          <w:szCs w:val="22"/>
          <w:shd w:val="clear" w:color="auto" w:fill="FFFFFF"/>
        </w:rPr>
        <w:t>. Transparency allows for accountability</w:t>
      </w:r>
      <w:r w:rsidR="00FF3CB5">
        <w:rPr>
          <w:rFonts w:ascii="Arial" w:hAnsi="Arial" w:cs="Arial"/>
          <w:color w:val="000000"/>
          <w:sz w:val="22"/>
          <w:szCs w:val="22"/>
          <w:shd w:val="clear" w:color="auto" w:fill="FFFFFF"/>
        </w:rPr>
        <w:t xml:space="preserve"> and ensures that all stakeholders are informed of any progress.</w:t>
      </w:r>
      <w:r w:rsidR="0027661D">
        <w:rPr>
          <w:rFonts w:ascii="Arial" w:hAnsi="Arial" w:cs="Arial"/>
          <w:color w:val="000000"/>
          <w:sz w:val="22"/>
          <w:szCs w:val="22"/>
          <w:shd w:val="clear" w:color="auto" w:fill="FFFFFF"/>
        </w:rPr>
        <w:t xml:space="preserve"> Managing public relations</w:t>
      </w:r>
      <w:r w:rsidR="00127898">
        <w:rPr>
          <w:rFonts w:ascii="Arial" w:hAnsi="Arial" w:cs="Arial"/>
          <w:color w:val="000000"/>
          <w:sz w:val="22"/>
          <w:szCs w:val="22"/>
          <w:shd w:val="clear" w:color="auto" w:fill="FFFFFF"/>
        </w:rPr>
        <w:t xml:space="preserve"> and the media narratives surrounding a conflict of this size </w:t>
      </w:r>
      <w:r w:rsidR="00951D0D">
        <w:rPr>
          <w:rFonts w:ascii="Arial" w:hAnsi="Arial" w:cs="Arial"/>
          <w:color w:val="000000"/>
          <w:sz w:val="22"/>
          <w:szCs w:val="22"/>
          <w:shd w:val="clear" w:color="auto" w:fill="FFFFFF"/>
        </w:rPr>
        <w:t>can prove challenging, especially if misinformation is spread</w:t>
      </w:r>
      <w:r w:rsidR="000A470F">
        <w:rPr>
          <w:rFonts w:ascii="Arial" w:hAnsi="Arial" w:cs="Arial"/>
          <w:color w:val="000000"/>
          <w:sz w:val="22"/>
          <w:szCs w:val="22"/>
          <w:shd w:val="clear" w:color="auto" w:fill="FFFFFF"/>
        </w:rPr>
        <w:t xml:space="preserve">. The public opinion may not match that of a stakeholder. </w:t>
      </w:r>
      <w:r w:rsidR="002974CC">
        <w:rPr>
          <w:rFonts w:ascii="Arial" w:hAnsi="Arial" w:cs="Arial"/>
          <w:color w:val="000000"/>
          <w:sz w:val="22"/>
          <w:szCs w:val="22"/>
          <w:shd w:val="clear" w:color="auto" w:fill="FFFFFF"/>
        </w:rPr>
        <w:t xml:space="preserve">During this strike it would benefit </w:t>
      </w:r>
      <w:r w:rsidR="008D2D38">
        <w:rPr>
          <w:rFonts w:ascii="Arial" w:hAnsi="Arial" w:cs="Arial"/>
          <w:color w:val="000000"/>
          <w:sz w:val="22"/>
          <w:szCs w:val="22"/>
          <w:shd w:val="clear" w:color="auto" w:fill="FFFFFF"/>
        </w:rPr>
        <w:t xml:space="preserve">management and the unions to hold consistent communication with </w:t>
      </w:r>
      <w:r w:rsidR="00AF3D79">
        <w:rPr>
          <w:rFonts w:ascii="Arial" w:hAnsi="Arial" w:cs="Arial"/>
          <w:color w:val="000000"/>
          <w:sz w:val="22"/>
          <w:szCs w:val="22"/>
          <w:shd w:val="clear" w:color="auto" w:fill="FFFFFF"/>
        </w:rPr>
        <w:t xml:space="preserve">the </w:t>
      </w:r>
      <w:r w:rsidR="006E5FBC">
        <w:rPr>
          <w:rFonts w:ascii="Arial" w:hAnsi="Arial" w:cs="Arial"/>
          <w:color w:val="000000"/>
          <w:sz w:val="22"/>
          <w:szCs w:val="22"/>
          <w:shd w:val="clear" w:color="auto" w:fill="FFFFFF"/>
        </w:rPr>
        <w:t>public. Updates</w:t>
      </w:r>
      <w:r w:rsidR="00AF3D79">
        <w:rPr>
          <w:rFonts w:ascii="Arial" w:hAnsi="Arial" w:cs="Arial"/>
          <w:color w:val="000000"/>
          <w:sz w:val="22"/>
          <w:szCs w:val="22"/>
          <w:shd w:val="clear" w:color="auto" w:fill="FFFFFF"/>
        </w:rPr>
        <w:t xml:space="preserve"> on ne</w:t>
      </w:r>
      <w:r w:rsidR="006E5FBC">
        <w:rPr>
          <w:rFonts w:ascii="Arial" w:hAnsi="Arial" w:cs="Arial"/>
          <w:color w:val="000000"/>
          <w:sz w:val="22"/>
          <w:szCs w:val="22"/>
          <w:shd w:val="clear" w:color="auto" w:fill="FFFFFF"/>
        </w:rPr>
        <w:t xml:space="preserve">gotiations should be provided and the efforts to resolve the conflict should be </w:t>
      </w:r>
      <w:r w:rsidR="00262434">
        <w:rPr>
          <w:rFonts w:ascii="Arial" w:hAnsi="Arial" w:cs="Arial"/>
          <w:color w:val="000000"/>
          <w:sz w:val="22"/>
          <w:szCs w:val="22"/>
          <w:shd w:val="clear" w:color="auto" w:fill="FFFFFF"/>
        </w:rPr>
        <w:t>highlighted. This approach would help mitigate any negative perception</w:t>
      </w:r>
      <w:r w:rsidR="004C7D10">
        <w:rPr>
          <w:rFonts w:ascii="Arial" w:hAnsi="Arial" w:cs="Arial"/>
          <w:color w:val="000000"/>
          <w:sz w:val="22"/>
          <w:szCs w:val="22"/>
          <w:shd w:val="clear" w:color="auto" w:fill="FFFFFF"/>
        </w:rPr>
        <w:t xml:space="preserve"> and maintain the confidence of the cust</w:t>
      </w:r>
      <w:r w:rsidR="00537DDA">
        <w:rPr>
          <w:rFonts w:ascii="Arial" w:hAnsi="Arial" w:cs="Arial"/>
          <w:color w:val="000000"/>
          <w:sz w:val="22"/>
          <w:szCs w:val="22"/>
          <w:shd w:val="clear" w:color="auto" w:fill="FFFFFF"/>
        </w:rPr>
        <w:t>omer.</w:t>
      </w:r>
    </w:p>
    <w:p w14:paraId="06FFD080" w14:textId="70F85619" w:rsidR="00537DDA" w:rsidRDefault="00537DDA" w:rsidP="00D465B1">
      <w:pPr>
        <w:rPr>
          <w:rFonts w:ascii="Arial" w:hAnsi="Arial" w:cs="Arial"/>
          <w:color w:val="000000"/>
          <w:sz w:val="22"/>
          <w:szCs w:val="22"/>
          <w:shd w:val="clear" w:color="auto" w:fill="FFFFFF"/>
        </w:rPr>
      </w:pPr>
      <w:r w:rsidRPr="00331E19">
        <w:rPr>
          <w:rFonts w:ascii="Arial" w:hAnsi="Arial" w:cs="Arial"/>
          <w:b/>
          <w:bCs/>
          <w:color w:val="000000"/>
          <w:sz w:val="22"/>
          <w:szCs w:val="22"/>
          <w:shd w:val="clear" w:color="auto" w:fill="FFFFFF"/>
        </w:rPr>
        <w:t xml:space="preserve">Innovative </w:t>
      </w:r>
      <w:r w:rsidR="004008AC" w:rsidRPr="00331E19">
        <w:rPr>
          <w:rFonts w:ascii="Arial" w:hAnsi="Arial" w:cs="Arial"/>
          <w:b/>
          <w:bCs/>
          <w:color w:val="000000"/>
          <w:sz w:val="22"/>
          <w:szCs w:val="22"/>
          <w:shd w:val="clear" w:color="auto" w:fill="FFFFFF"/>
        </w:rPr>
        <w:t>solutions and collaboration</w:t>
      </w:r>
      <w:r w:rsidR="0000732D" w:rsidRPr="00331E19">
        <w:rPr>
          <w:rFonts w:ascii="Arial" w:hAnsi="Arial" w:cs="Arial"/>
          <w:b/>
          <w:bCs/>
          <w:color w:val="000000"/>
          <w:sz w:val="22"/>
          <w:szCs w:val="22"/>
          <w:shd w:val="clear" w:color="auto" w:fill="FFFFFF"/>
        </w:rPr>
        <w:t xml:space="preserve"> </w:t>
      </w:r>
      <w:r w:rsidR="005906B0" w:rsidRPr="00331E19">
        <w:rPr>
          <w:rFonts w:ascii="Arial" w:hAnsi="Arial" w:cs="Arial"/>
          <w:color w:val="000000"/>
          <w:sz w:val="22"/>
          <w:szCs w:val="22"/>
          <w:shd w:val="clear" w:color="auto" w:fill="FFFFFF"/>
        </w:rPr>
        <w:t xml:space="preserve">between stakeholders can lead to </w:t>
      </w:r>
      <w:r w:rsidR="003B7BC3" w:rsidRPr="00331E19">
        <w:rPr>
          <w:rFonts w:ascii="Arial" w:hAnsi="Arial" w:cs="Arial"/>
          <w:color w:val="000000"/>
          <w:sz w:val="22"/>
          <w:szCs w:val="22"/>
          <w:shd w:val="clear" w:color="auto" w:fill="FFFFFF"/>
        </w:rPr>
        <w:t>sustainable resolutions that address underlying issues</w:t>
      </w:r>
      <w:r w:rsidR="002D2156" w:rsidRPr="00331E19">
        <w:rPr>
          <w:rFonts w:ascii="Arial" w:hAnsi="Arial" w:cs="Arial"/>
          <w:color w:val="000000"/>
          <w:sz w:val="22"/>
          <w:szCs w:val="22"/>
          <w:shd w:val="clear" w:color="auto" w:fill="FFFFFF"/>
        </w:rPr>
        <w:t xml:space="preserve">. </w:t>
      </w:r>
      <w:r w:rsidR="009240FE" w:rsidRPr="00331E19">
        <w:rPr>
          <w:rFonts w:ascii="Arial" w:hAnsi="Arial" w:cs="Arial"/>
          <w:color w:val="000000"/>
          <w:sz w:val="22"/>
          <w:szCs w:val="22"/>
          <w:shd w:val="clear" w:color="auto" w:fill="FFFFFF"/>
        </w:rPr>
        <w:t xml:space="preserve">Collaboration is the act of unity between parties </w:t>
      </w:r>
      <w:r w:rsidR="00445E90" w:rsidRPr="00331E19">
        <w:rPr>
          <w:rFonts w:ascii="Arial" w:hAnsi="Arial" w:cs="Arial"/>
          <w:color w:val="000000"/>
          <w:sz w:val="22"/>
          <w:szCs w:val="22"/>
          <w:shd w:val="clear" w:color="auto" w:fill="FFFFFF"/>
        </w:rPr>
        <w:t>to achieve a shared goal</w:t>
      </w:r>
      <w:r w:rsidR="002178E4" w:rsidRPr="00331E19">
        <w:rPr>
          <w:rFonts w:ascii="Arial" w:hAnsi="Arial" w:cs="Arial"/>
          <w:color w:val="000000"/>
          <w:sz w:val="22"/>
          <w:szCs w:val="22"/>
          <w:shd w:val="clear" w:color="auto" w:fill="FFFFFF"/>
        </w:rPr>
        <w:t xml:space="preserve"> </w:t>
      </w:r>
      <w:r w:rsidR="002178E4" w:rsidRPr="00331E19">
        <w:rPr>
          <w:rFonts w:ascii="Arial" w:hAnsi="Arial" w:cs="Arial"/>
          <w:color w:val="000000"/>
          <w:sz w:val="22"/>
          <w:szCs w:val="22"/>
          <w:shd w:val="clear" w:color="auto" w:fill="FFFFFF"/>
        </w:rPr>
        <w:t>(</w:t>
      </w:r>
      <w:r w:rsidR="002178E4" w:rsidRPr="00331E19">
        <w:rPr>
          <w:rFonts w:ascii="Arial" w:hAnsi="Arial" w:cs="Arial"/>
          <w:i/>
          <w:iCs/>
          <w:color w:val="000000"/>
          <w:sz w:val="22"/>
          <w:szCs w:val="22"/>
          <w:shd w:val="clear" w:color="auto" w:fill="FFFFFF"/>
        </w:rPr>
        <w:t>AIIM</w:t>
      </w:r>
      <w:r w:rsidR="002178E4" w:rsidRPr="00331E19">
        <w:rPr>
          <w:rFonts w:ascii="Arial" w:hAnsi="Arial" w:cs="Arial"/>
          <w:color w:val="000000"/>
          <w:sz w:val="22"/>
          <w:szCs w:val="22"/>
          <w:shd w:val="clear" w:color="auto" w:fill="FFFFFF"/>
        </w:rPr>
        <w:t xml:space="preserve">, </w:t>
      </w:r>
      <w:r w:rsidR="002178E4" w:rsidRPr="00331E19">
        <w:rPr>
          <w:rFonts w:ascii="Arial" w:hAnsi="Arial" w:cs="Arial"/>
          <w:b/>
          <w:bCs/>
          <w:color w:val="000000"/>
          <w:sz w:val="22"/>
          <w:szCs w:val="22"/>
          <w:shd w:val="clear" w:color="auto" w:fill="FFFFFF"/>
        </w:rPr>
        <w:t>2024</w:t>
      </w:r>
      <w:r w:rsidR="002178E4" w:rsidRPr="00331E19">
        <w:rPr>
          <w:rFonts w:ascii="Arial" w:hAnsi="Arial" w:cs="Arial"/>
          <w:color w:val="000000"/>
          <w:sz w:val="22"/>
          <w:szCs w:val="22"/>
          <w:shd w:val="clear" w:color="auto" w:fill="FFFFFF"/>
        </w:rPr>
        <w:t>)</w:t>
      </w:r>
      <w:r w:rsidR="001C0B9E" w:rsidRPr="00331E19">
        <w:rPr>
          <w:rFonts w:ascii="Arial" w:hAnsi="Arial" w:cs="Arial"/>
          <w:color w:val="000000"/>
          <w:sz w:val="22"/>
          <w:szCs w:val="22"/>
          <w:shd w:val="clear" w:color="auto" w:fill="FFFFFF"/>
        </w:rPr>
        <w:t>. This approach encourages creative problem solving</w:t>
      </w:r>
      <w:r w:rsidR="001C52C3" w:rsidRPr="00331E19">
        <w:rPr>
          <w:rFonts w:ascii="Arial" w:hAnsi="Arial" w:cs="Arial"/>
          <w:color w:val="000000"/>
          <w:sz w:val="22"/>
          <w:szCs w:val="22"/>
          <w:shd w:val="clear" w:color="auto" w:fill="FFFFFF"/>
        </w:rPr>
        <w:t xml:space="preserve"> and </w:t>
      </w:r>
      <w:r w:rsidR="005A0172" w:rsidRPr="00331E19">
        <w:rPr>
          <w:rFonts w:ascii="Arial" w:hAnsi="Arial" w:cs="Arial"/>
          <w:color w:val="000000"/>
          <w:sz w:val="22"/>
          <w:szCs w:val="22"/>
          <w:shd w:val="clear" w:color="auto" w:fill="FFFFFF"/>
        </w:rPr>
        <w:t>long-term</w:t>
      </w:r>
      <w:r w:rsidR="001C52C3" w:rsidRPr="00331E19">
        <w:rPr>
          <w:rFonts w:ascii="Arial" w:hAnsi="Arial" w:cs="Arial"/>
          <w:color w:val="000000"/>
          <w:sz w:val="22"/>
          <w:szCs w:val="22"/>
          <w:shd w:val="clear" w:color="auto" w:fill="FFFFFF"/>
        </w:rPr>
        <w:t xml:space="preserve"> thinking. Collaboration</w:t>
      </w:r>
      <w:r w:rsidR="001C52C3" w:rsidRPr="00331E19">
        <w:rPr>
          <w:rFonts w:ascii="Arial" w:hAnsi="Arial" w:cs="Arial"/>
          <w:color w:val="000000"/>
          <w:shd w:val="clear" w:color="auto" w:fill="FFFFFF"/>
        </w:rPr>
        <w:t xml:space="preserve"> </w:t>
      </w:r>
      <w:r w:rsidR="001C52C3" w:rsidRPr="00331E19">
        <w:rPr>
          <w:rFonts w:ascii="Arial" w:hAnsi="Arial" w:cs="Arial"/>
          <w:color w:val="000000"/>
          <w:sz w:val="22"/>
          <w:szCs w:val="22"/>
          <w:shd w:val="clear" w:color="auto" w:fill="FFFFFF"/>
        </w:rPr>
        <w:t xml:space="preserve">quite often leads to </w:t>
      </w:r>
      <w:r w:rsidR="005A0172" w:rsidRPr="00331E19">
        <w:rPr>
          <w:rFonts w:ascii="Arial" w:hAnsi="Arial" w:cs="Arial"/>
          <w:color w:val="000000"/>
          <w:sz w:val="22"/>
          <w:szCs w:val="22"/>
          <w:shd w:val="clear" w:color="auto" w:fill="FFFFFF"/>
        </w:rPr>
        <w:t>win – win solutions</w:t>
      </w:r>
      <w:r w:rsidR="00331E19" w:rsidRPr="00331E19">
        <w:rPr>
          <w:rFonts w:ascii="Arial" w:hAnsi="Arial" w:cs="Arial"/>
          <w:color w:val="000000"/>
          <w:sz w:val="22"/>
          <w:szCs w:val="22"/>
          <w:shd w:val="clear" w:color="auto" w:fill="FFFFFF"/>
        </w:rPr>
        <w:t xml:space="preserve">, beneficial to all </w:t>
      </w:r>
      <w:r w:rsidR="00331E19" w:rsidRPr="00331E19">
        <w:rPr>
          <w:rFonts w:ascii="Arial" w:hAnsi="Arial" w:cs="Arial"/>
          <w:color w:val="000000"/>
          <w:sz w:val="22"/>
          <w:szCs w:val="22"/>
          <w:shd w:val="clear" w:color="auto" w:fill="FFFFFF"/>
        </w:rPr>
        <w:lastRenderedPageBreak/>
        <w:t xml:space="preserve">parties. </w:t>
      </w:r>
      <w:r w:rsidR="007D02AF">
        <w:rPr>
          <w:rFonts w:ascii="Arial" w:hAnsi="Arial" w:cs="Arial"/>
          <w:color w:val="000000"/>
          <w:sz w:val="22"/>
          <w:szCs w:val="22"/>
          <w:shd w:val="clear" w:color="auto" w:fill="FFFFFF"/>
        </w:rPr>
        <w:t xml:space="preserve">Innovation </w:t>
      </w:r>
      <w:r w:rsidR="00155FC0">
        <w:rPr>
          <w:rFonts w:ascii="Arial" w:hAnsi="Arial" w:cs="Arial"/>
          <w:color w:val="000000"/>
          <w:sz w:val="22"/>
          <w:szCs w:val="22"/>
          <w:shd w:val="clear" w:color="auto" w:fill="FFFFFF"/>
        </w:rPr>
        <w:t xml:space="preserve">requires openness to change </w:t>
      </w:r>
      <w:r w:rsidR="001E2BF8">
        <w:rPr>
          <w:rFonts w:ascii="Arial" w:hAnsi="Arial" w:cs="Arial"/>
          <w:color w:val="000000"/>
          <w:sz w:val="22"/>
          <w:szCs w:val="22"/>
          <w:shd w:val="clear" w:color="auto" w:fill="FFFFFF"/>
        </w:rPr>
        <w:t>and flexibility. This would prove difficult in a traditional organization like the Post Office</w:t>
      </w:r>
      <w:r w:rsidR="004026C2">
        <w:rPr>
          <w:rFonts w:ascii="Arial" w:hAnsi="Arial" w:cs="Arial"/>
          <w:color w:val="000000"/>
          <w:sz w:val="22"/>
          <w:szCs w:val="22"/>
          <w:shd w:val="clear" w:color="auto" w:fill="FFFFFF"/>
        </w:rPr>
        <w:t xml:space="preserve">. The implementation of new solutions </w:t>
      </w:r>
      <w:r w:rsidR="00201878">
        <w:rPr>
          <w:rFonts w:ascii="Arial" w:hAnsi="Arial" w:cs="Arial"/>
          <w:color w:val="000000"/>
          <w:sz w:val="22"/>
          <w:szCs w:val="22"/>
          <w:shd w:val="clear" w:color="auto" w:fill="FFFFFF"/>
        </w:rPr>
        <w:t>could incur new costs and disruptions to operation.</w:t>
      </w:r>
      <w:r w:rsidR="00731D86">
        <w:rPr>
          <w:rFonts w:ascii="Arial" w:hAnsi="Arial" w:cs="Arial"/>
          <w:color w:val="000000"/>
          <w:sz w:val="22"/>
          <w:szCs w:val="22"/>
          <w:shd w:val="clear" w:color="auto" w:fill="FFFFFF"/>
        </w:rPr>
        <w:t xml:space="preserve"> The post office could explore options such as the introduction of new technologies </w:t>
      </w:r>
      <w:r w:rsidR="001A78DE">
        <w:rPr>
          <w:rFonts w:ascii="Arial" w:hAnsi="Arial" w:cs="Arial"/>
          <w:color w:val="000000"/>
          <w:sz w:val="22"/>
          <w:szCs w:val="22"/>
          <w:shd w:val="clear" w:color="auto" w:fill="FFFFFF"/>
        </w:rPr>
        <w:t xml:space="preserve">to improve efficiency </w:t>
      </w:r>
      <w:r w:rsidR="0067470F">
        <w:rPr>
          <w:rFonts w:ascii="Arial" w:hAnsi="Arial" w:cs="Arial"/>
          <w:color w:val="000000"/>
          <w:sz w:val="22"/>
          <w:szCs w:val="22"/>
          <w:shd w:val="clear" w:color="auto" w:fill="FFFFFF"/>
        </w:rPr>
        <w:t xml:space="preserve">or developing </w:t>
      </w:r>
      <w:r w:rsidR="00E72224">
        <w:rPr>
          <w:rFonts w:ascii="Arial" w:hAnsi="Arial" w:cs="Arial"/>
          <w:color w:val="000000"/>
          <w:sz w:val="22"/>
          <w:szCs w:val="22"/>
          <w:shd w:val="clear" w:color="auto" w:fill="FFFFFF"/>
        </w:rPr>
        <w:t xml:space="preserve">joint initiatives with unions to enhance service delivery </w:t>
      </w:r>
    </w:p>
    <w:p w14:paraId="6870FA37" w14:textId="4DF1FDF0" w:rsidR="006A7C9F" w:rsidRPr="00331E19" w:rsidRDefault="00225A4E" w:rsidP="00D465B1">
      <w:pPr>
        <w:rPr>
          <w:rFonts w:ascii="Arial" w:hAnsi="Arial" w:cs="Arial"/>
          <w:color w:val="000000"/>
          <w:sz w:val="22"/>
          <w:szCs w:val="22"/>
          <w:shd w:val="clear" w:color="auto" w:fill="FFFFFF"/>
        </w:rPr>
      </w:pPr>
      <w:r>
        <w:rPr>
          <w:rFonts w:ascii="Arial" w:hAnsi="Arial" w:cs="Arial"/>
          <w:color w:val="000000"/>
          <w:sz w:val="22"/>
          <w:szCs w:val="22"/>
          <w:shd w:val="clear" w:color="auto" w:fill="FFFFFF"/>
        </w:rPr>
        <w:t>The conflict that has arisen at the Post Office over disputed pay will need more than one resolution style to effective</w:t>
      </w:r>
      <w:r w:rsidR="002C6F68">
        <w:rPr>
          <w:rFonts w:ascii="Arial" w:hAnsi="Arial" w:cs="Arial"/>
          <w:color w:val="000000"/>
          <w:sz w:val="22"/>
          <w:szCs w:val="22"/>
          <w:shd w:val="clear" w:color="auto" w:fill="FFFFFF"/>
        </w:rPr>
        <w:t xml:space="preserve">ly come to an agreed solution. </w:t>
      </w:r>
      <w:r w:rsidR="007207C1">
        <w:rPr>
          <w:rFonts w:ascii="Arial" w:hAnsi="Arial" w:cs="Arial"/>
          <w:color w:val="000000"/>
          <w:sz w:val="22"/>
          <w:szCs w:val="22"/>
          <w:shd w:val="clear" w:color="auto" w:fill="FFFFFF"/>
        </w:rPr>
        <w:t>The combination of multiple styles will be needed to address this conflict. negotiation and collaboration are imperative to the resolution of this conflict,</w:t>
      </w:r>
      <w:r w:rsidR="00D11D14">
        <w:rPr>
          <w:rFonts w:ascii="Arial" w:hAnsi="Arial" w:cs="Arial"/>
          <w:color w:val="000000"/>
          <w:sz w:val="22"/>
          <w:szCs w:val="22"/>
          <w:shd w:val="clear" w:color="auto" w:fill="FFFFFF"/>
        </w:rPr>
        <w:t xml:space="preserve"> as is public transparency and engagement. Combining multiple styles will provide all stakeholders with a win-win solution </w:t>
      </w:r>
    </w:p>
    <w:p w14:paraId="734883DF" w14:textId="6434F9FC" w:rsidR="00025D3E" w:rsidRDefault="004222E5" w:rsidP="004222E5">
      <w:pPr>
        <w:pStyle w:val="IntenseQuote"/>
        <w:rPr>
          <w:shd w:val="clear" w:color="auto" w:fill="FFFFFF"/>
        </w:rPr>
      </w:pPr>
      <w:r>
        <w:rPr>
          <w:shd w:val="clear" w:color="auto" w:fill="FFFFFF"/>
        </w:rPr>
        <w:t>Win-Win solution for stakeholders</w:t>
      </w:r>
    </w:p>
    <w:p w14:paraId="2699BF40" w14:textId="77777777" w:rsidR="00025D3E" w:rsidRDefault="00025D3E" w:rsidP="00D465B1">
      <w:pPr>
        <w:rPr>
          <w:rFonts w:ascii="Arial" w:hAnsi="Arial" w:cs="Arial"/>
          <w:color w:val="000000"/>
          <w:sz w:val="22"/>
          <w:szCs w:val="22"/>
          <w:shd w:val="clear" w:color="auto" w:fill="FFFFFF"/>
        </w:rPr>
      </w:pPr>
    </w:p>
    <w:p w14:paraId="6DBA4CC9" w14:textId="0F071D51" w:rsidR="004222E5" w:rsidRDefault="00421964" w:rsidP="00D465B1">
      <w:pPr>
        <w:rPr>
          <w:rFonts w:ascii="Arial" w:hAnsi="Arial" w:cs="Arial"/>
          <w:color w:val="000000"/>
          <w:sz w:val="22"/>
          <w:szCs w:val="22"/>
          <w:shd w:val="clear" w:color="auto" w:fill="FFFFFF"/>
        </w:rPr>
      </w:pPr>
      <w:r>
        <w:rPr>
          <w:rFonts w:ascii="Arial" w:hAnsi="Arial" w:cs="Arial"/>
          <w:color w:val="000000"/>
          <w:sz w:val="22"/>
          <w:szCs w:val="22"/>
          <w:shd w:val="clear" w:color="auto" w:fill="FFFFFF"/>
        </w:rPr>
        <w:t>A win-win s</w:t>
      </w:r>
      <w:r w:rsidR="00FE1C54">
        <w:rPr>
          <w:rFonts w:ascii="Arial" w:hAnsi="Arial" w:cs="Arial"/>
          <w:color w:val="000000"/>
          <w:sz w:val="22"/>
          <w:szCs w:val="22"/>
          <w:shd w:val="clear" w:color="auto" w:fill="FFFFFF"/>
        </w:rPr>
        <w:t>olution must address these concerns while ensuring the sustainability and efficiency</w:t>
      </w:r>
      <w:r w:rsidR="00144BF7">
        <w:rPr>
          <w:rFonts w:ascii="Arial" w:hAnsi="Arial" w:cs="Arial"/>
          <w:color w:val="000000"/>
          <w:sz w:val="22"/>
          <w:szCs w:val="22"/>
          <w:shd w:val="clear" w:color="auto" w:fill="FFFFFF"/>
        </w:rPr>
        <w:t xml:space="preserve"> of the postal service. By aligning the </w:t>
      </w:r>
      <w:r w:rsidR="00D4461A">
        <w:rPr>
          <w:rFonts w:ascii="Arial" w:hAnsi="Arial" w:cs="Arial"/>
          <w:color w:val="000000"/>
          <w:sz w:val="22"/>
          <w:szCs w:val="22"/>
          <w:shd w:val="clear" w:color="auto" w:fill="FFFFFF"/>
        </w:rPr>
        <w:t>interests of the key stakeholders- postal workers, management, the governme</w:t>
      </w:r>
      <w:r w:rsidR="00C878A2">
        <w:rPr>
          <w:rFonts w:ascii="Arial" w:hAnsi="Arial" w:cs="Arial"/>
          <w:color w:val="000000"/>
          <w:sz w:val="22"/>
          <w:szCs w:val="22"/>
          <w:shd w:val="clear" w:color="auto" w:fill="FFFFFF"/>
        </w:rPr>
        <w:t xml:space="preserve">nt, customers, competitors and local communities- </w:t>
      </w:r>
      <w:r w:rsidR="00716531">
        <w:rPr>
          <w:rFonts w:ascii="Arial" w:hAnsi="Arial" w:cs="Arial"/>
          <w:color w:val="000000"/>
          <w:sz w:val="22"/>
          <w:szCs w:val="22"/>
          <w:shd w:val="clear" w:color="auto" w:fill="FFFFFF"/>
        </w:rPr>
        <w:t xml:space="preserve">such a solution can achieve mutual benefits and </w:t>
      </w:r>
      <w:r w:rsidR="008C42D3">
        <w:rPr>
          <w:rFonts w:ascii="Arial" w:hAnsi="Arial" w:cs="Arial"/>
          <w:color w:val="000000"/>
          <w:sz w:val="22"/>
          <w:szCs w:val="22"/>
          <w:shd w:val="clear" w:color="auto" w:fill="FFFFFF"/>
        </w:rPr>
        <w:t>long-term</w:t>
      </w:r>
      <w:r w:rsidR="00716531">
        <w:rPr>
          <w:rFonts w:ascii="Arial" w:hAnsi="Arial" w:cs="Arial"/>
          <w:color w:val="000000"/>
          <w:sz w:val="22"/>
          <w:szCs w:val="22"/>
          <w:shd w:val="clear" w:color="auto" w:fill="FFFFFF"/>
        </w:rPr>
        <w:t xml:space="preserve"> stability. </w:t>
      </w:r>
      <w:r w:rsidR="00B16113">
        <w:rPr>
          <w:rFonts w:ascii="Arial" w:hAnsi="Arial" w:cs="Arial"/>
          <w:color w:val="000000"/>
          <w:sz w:val="22"/>
          <w:szCs w:val="22"/>
          <w:shd w:val="clear" w:color="auto" w:fill="FFFFFF"/>
        </w:rPr>
        <w:t xml:space="preserve">To create a win-win </w:t>
      </w:r>
      <w:r w:rsidR="00DD7DB8">
        <w:rPr>
          <w:rFonts w:ascii="Arial" w:hAnsi="Arial" w:cs="Arial"/>
          <w:color w:val="000000"/>
          <w:sz w:val="22"/>
          <w:szCs w:val="22"/>
          <w:shd w:val="clear" w:color="auto" w:fill="FFFFFF"/>
        </w:rPr>
        <w:t xml:space="preserve">solution, the proposed strategy should include stakeholder engagement, </w:t>
      </w:r>
      <w:r w:rsidR="008C42D3">
        <w:rPr>
          <w:rFonts w:ascii="Arial" w:hAnsi="Arial" w:cs="Arial"/>
          <w:color w:val="000000"/>
          <w:sz w:val="22"/>
          <w:szCs w:val="22"/>
          <w:shd w:val="clear" w:color="auto" w:fill="FFFFFF"/>
        </w:rPr>
        <w:t>collaborative negotiation and innovative solutions.</w:t>
      </w:r>
      <w:r w:rsidR="008D2FBB">
        <w:rPr>
          <w:rFonts w:ascii="Arial" w:hAnsi="Arial" w:cs="Arial"/>
          <w:color w:val="000000"/>
          <w:sz w:val="22"/>
          <w:szCs w:val="22"/>
          <w:shd w:val="clear" w:color="auto" w:fill="FFFFFF"/>
        </w:rPr>
        <w:t xml:space="preserve"> The following solution elements can help reach a successful win</w:t>
      </w:r>
      <w:r w:rsidR="00312E16">
        <w:rPr>
          <w:rFonts w:ascii="Arial" w:hAnsi="Arial" w:cs="Arial"/>
          <w:color w:val="000000"/>
          <w:sz w:val="22"/>
          <w:szCs w:val="22"/>
          <w:shd w:val="clear" w:color="auto" w:fill="FFFFFF"/>
        </w:rPr>
        <w:t>-</w:t>
      </w:r>
      <w:r w:rsidR="008D2FBB">
        <w:rPr>
          <w:rFonts w:ascii="Arial" w:hAnsi="Arial" w:cs="Arial"/>
          <w:color w:val="000000"/>
          <w:sz w:val="22"/>
          <w:szCs w:val="22"/>
          <w:shd w:val="clear" w:color="auto" w:fill="FFFFFF"/>
        </w:rPr>
        <w:t>win solution for all parties involved in the Post Office strike</w:t>
      </w:r>
      <w:r w:rsidR="003E2839">
        <w:rPr>
          <w:rFonts w:ascii="Arial" w:hAnsi="Arial" w:cs="Arial"/>
          <w:color w:val="000000"/>
          <w:sz w:val="22"/>
          <w:szCs w:val="22"/>
          <w:shd w:val="clear" w:color="auto" w:fill="FFFFFF"/>
        </w:rPr>
        <w:t>.</w:t>
      </w:r>
    </w:p>
    <w:p w14:paraId="1AFC2F35" w14:textId="5636AD37" w:rsidR="003E2839" w:rsidRDefault="003E2839" w:rsidP="00D465B1">
      <w:pPr>
        <w:rPr>
          <w:rFonts w:ascii="Arial" w:hAnsi="Arial" w:cs="Arial"/>
          <w:color w:val="000000"/>
          <w:sz w:val="22"/>
          <w:szCs w:val="22"/>
          <w:shd w:val="clear" w:color="auto" w:fill="FFFFFF"/>
        </w:rPr>
      </w:pPr>
      <w:r>
        <w:rPr>
          <w:rFonts w:ascii="Arial" w:hAnsi="Arial" w:cs="Arial"/>
          <w:b/>
          <w:bCs/>
          <w:color w:val="000000"/>
          <w:sz w:val="22"/>
          <w:szCs w:val="22"/>
          <w:shd w:val="clear" w:color="auto" w:fill="FFFFFF"/>
        </w:rPr>
        <w:t>Negotiated pay increase and performance bonuses</w:t>
      </w:r>
      <w:r w:rsidR="00D24DAD">
        <w:rPr>
          <w:rFonts w:ascii="Arial" w:hAnsi="Arial" w:cs="Arial"/>
          <w:b/>
          <w:bCs/>
          <w:color w:val="000000"/>
          <w:sz w:val="22"/>
          <w:szCs w:val="22"/>
          <w:shd w:val="clear" w:color="auto" w:fill="FFFFFF"/>
        </w:rPr>
        <w:t xml:space="preserve"> </w:t>
      </w:r>
      <w:r w:rsidR="00D24DAD">
        <w:rPr>
          <w:rFonts w:ascii="Arial" w:hAnsi="Arial" w:cs="Arial"/>
          <w:color w:val="000000"/>
          <w:sz w:val="22"/>
          <w:szCs w:val="22"/>
          <w:shd w:val="clear" w:color="auto" w:fill="FFFFFF"/>
        </w:rPr>
        <w:t>are the main elements of this win</w:t>
      </w:r>
      <w:r w:rsidR="00312E16">
        <w:rPr>
          <w:rFonts w:ascii="Arial" w:hAnsi="Arial" w:cs="Arial"/>
          <w:color w:val="000000"/>
          <w:sz w:val="22"/>
          <w:szCs w:val="22"/>
          <w:shd w:val="clear" w:color="auto" w:fill="FFFFFF"/>
        </w:rPr>
        <w:t>-</w:t>
      </w:r>
      <w:r w:rsidR="00D24DAD">
        <w:rPr>
          <w:rFonts w:ascii="Arial" w:hAnsi="Arial" w:cs="Arial"/>
          <w:color w:val="000000"/>
          <w:sz w:val="22"/>
          <w:szCs w:val="22"/>
          <w:shd w:val="clear" w:color="auto" w:fill="FFFFFF"/>
        </w:rPr>
        <w:t xml:space="preserve">win solution. The issue at the </w:t>
      </w:r>
      <w:r w:rsidR="00AA1B59">
        <w:rPr>
          <w:rFonts w:ascii="Arial" w:hAnsi="Arial" w:cs="Arial"/>
          <w:color w:val="000000"/>
          <w:sz w:val="22"/>
          <w:szCs w:val="22"/>
          <w:shd w:val="clear" w:color="auto" w:fill="FFFFFF"/>
        </w:rPr>
        <w:t xml:space="preserve">centre of this strike was inadequate pay. With collective bargaining both </w:t>
      </w:r>
      <w:r w:rsidR="00011822">
        <w:rPr>
          <w:rFonts w:ascii="Arial" w:hAnsi="Arial" w:cs="Arial"/>
          <w:color w:val="000000"/>
          <w:sz w:val="22"/>
          <w:szCs w:val="22"/>
          <w:shd w:val="clear" w:color="auto" w:fill="FFFFFF"/>
        </w:rPr>
        <w:t xml:space="preserve">parties can agree on a phased pay increase. This will provide </w:t>
      </w:r>
      <w:r w:rsidR="00622047">
        <w:rPr>
          <w:rFonts w:ascii="Arial" w:hAnsi="Arial" w:cs="Arial"/>
          <w:color w:val="000000"/>
          <w:sz w:val="22"/>
          <w:szCs w:val="22"/>
          <w:shd w:val="clear" w:color="auto" w:fill="FFFFFF"/>
        </w:rPr>
        <w:t xml:space="preserve">immediate relief to employees at the same time helping </w:t>
      </w:r>
      <w:r w:rsidR="00A86C5C">
        <w:rPr>
          <w:rFonts w:ascii="Arial" w:hAnsi="Arial" w:cs="Arial"/>
          <w:color w:val="000000"/>
          <w:sz w:val="22"/>
          <w:szCs w:val="22"/>
          <w:shd w:val="clear" w:color="auto" w:fill="FFFFFF"/>
        </w:rPr>
        <w:t>Post Office to manage their budget effectively.</w:t>
      </w:r>
      <w:r w:rsidR="00844945">
        <w:rPr>
          <w:rFonts w:ascii="Arial" w:hAnsi="Arial" w:cs="Arial"/>
          <w:color w:val="000000"/>
          <w:sz w:val="22"/>
          <w:szCs w:val="22"/>
          <w:shd w:val="clear" w:color="auto" w:fill="FFFFFF"/>
        </w:rPr>
        <w:t xml:space="preserve"> Additional to this a </w:t>
      </w:r>
      <w:r w:rsidR="00565BE7">
        <w:rPr>
          <w:rFonts w:ascii="Arial" w:hAnsi="Arial" w:cs="Arial"/>
          <w:color w:val="000000"/>
          <w:sz w:val="22"/>
          <w:szCs w:val="22"/>
          <w:shd w:val="clear" w:color="auto" w:fill="FFFFFF"/>
        </w:rPr>
        <w:t>performance-based</w:t>
      </w:r>
      <w:r w:rsidR="00844945">
        <w:rPr>
          <w:rFonts w:ascii="Arial" w:hAnsi="Arial" w:cs="Arial"/>
          <w:color w:val="000000"/>
          <w:sz w:val="22"/>
          <w:szCs w:val="22"/>
          <w:shd w:val="clear" w:color="auto" w:fill="FFFFFF"/>
        </w:rPr>
        <w:t xml:space="preserve"> bonus should </w:t>
      </w:r>
      <w:r w:rsidR="00A90E36">
        <w:rPr>
          <w:rFonts w:ascii="Arial" w:hAnsi="Arial" w:cs="Arial"/>
          <w:color w:val="000000"/>
          <w:sz w:val="22"/>
          <w:szCs w:val="22"/>
          <w:shd w:val="clear" w:color="auto" w:fill="FFFFFF"/>
        </w:rPr>
        <w:t>be introduced which can incentivize effic</w:t>
      </w:r>
      <w:r w:rsidR="00D57BFA">
        <w:rPr>
          <w:rFonts w:ascii="Arial" w:hAnsi="Arial" w:cs="Arial"/>
          <w:color w:val="000000"/>
          <w:sz w:val="22"/>
          <w:szCs w:val="22"/>
          <w:shd w:val="clear" w:color="auto" w:fill="FFFFFF"/>
        </w:rPr>
        <w:t xml:space="preserve">iency and productivity. This will successfully align employee goals with organizational goals. </w:t>
      </w:r>
      <w:r w:rsidR="006A187F">
        <w:rPr>
          <w:rFonts w:ascii="Arial" w:hAnsi="Arial" w:cs="Arial"/>
          <w:color w:val="000000"/>
          <w:sz w:val="22"/>
          <w:szCs w:val="22"/>
          <w:shd w:val="clear" w:color="auto" w:fill="FFFFFF"/>
        </w:rPr>
        <w:t>The bonuses will satisfy the postal workers issue with pay</w:t>
      </w:r>
      <w:r w:rsidR="00565BE7">
        <w:rPr>
          <w:rFonts w:ascii="Arial" w:hAnsi="Arial" w:cs="Arial"/>
          <w:color w:val="000000"/>
          <w:sz w:val="22"/>
          <w:szCs w:val="22"/>
          <w:shd w:val="clear" w:color="auto" w:fill="FFFFFF"/>
        </w:rPr>
        <w:t xml:space="preserve"> and motivate them to continue work efficiently</w:t>
      </w:r>
      <w:r w:rsidR="00765595">
        <w:rPr>
          <w:rFonts w:ascii="Arial" w:hAnsi="Arial" w:cs="Arial"/>
          <w:color w:val="000000"/>
          <w:sz w:val="22"/>
          <w:szCs w:val="22"/>
          <w:shd w:val="clear" w:color="auto" w:fill="FFFFFF"/>
        </w:rPr>
        <w:t>, management w</w:t>
      </w:r>
      <w:r w:rsidR="004F07DB">
        <w:rPr>
          <w:rFonts w:ascii="Arial" w:hAnsi="Arial" w:cs="Arial"/>
          <w:color w:val="000000"/>
          <w:sz w:val="22"/>
          <w:szCs w:val="22"/>
          <w:shd w:val="clear" w:color="auto" w:fill="FFFFFF"/>
        </w:rPr>
        <w:t xml:space="preserve">ill benefit from enhanced productivity and morale and the government will be </w:t>
      </w:r>
      <w:r w:rsidR="003878DB">
        <w:rPr>
          <w:rFonts w:ascii="Arial" w:hAnsi="Arial" w:cs="Arial"/>
          <w:color w:val="000000"/>
          <w:sz w:val="22"/>
          <w:szCs w:val="22"/>
          <w:shd w:val="clear" w:color="auto" w:fill="FFFFFF"/>
        </w:rPr>
        <w:t>provided with an improved Post Office service without extensive financial burden.</w:t>
      </w:r>
    </w:p>
    <w:p w14:paraId="62C0F28E" w14:textId="376D87AC" w:rsidR="00BB6613" w:rsidRDefault="006F0D53" w:rsidP="00D465B1">
      <w:pPr>
        <w:rPr>
          <w:rFonts w:ascii="Arial" w:hAnsi="Arial" w:cs="Arial"/>
          <w:color w:val="000000"/>
          <w:sz w:val="22"/>
          <w:szCs w:val="22"/>
          <w:shd w:val="clear" w:color="auto" w:fill="FFFFFF"/>
        </w:rPr>
      </w:pPr>
      <w:r>
        <w:rPr>
          <w:rFonts w:ascii="Arial" w:hAnsi="Arial" w:cs="Arial"/>
          <w:color w:val="000000"/>
          <w:sz w:val="22"/>
          <w:szCs w:val="22"/>
          <w:shd w:val="clear" w:color="auto" w:fill="FFFFFF"/>
        </w:rPr>
        <w:t xml:space="preserve">For long term job satisfaction and </w:t>
      </w:r>
      <w:r w:rsidR="00B24AEE">
        <w:rPr>
          <w:rFonts w:ascii="Arial" w:hAnsi="Arial" w:cs="Arial"/>
          <w:color w:val="000000"/>
          <w:sz w:val="22"/>
          <w:szCs w:val="22"/>
          <w:shd w:val="clear" w:color="auto" w:fill="FFFFFF"/>
        </w:rPr>
        <w:t>retention,</w:t>
      </w:r>
      <w:r>
        <w:rPr>
          <w:rFonts w:ascii="Arial" w:hAnsi="Arial" w:cs="Arial"/>
          <w:color w:val="000000"/>
          <w:sz w:val="22"/>
          <w:szCs w:val="22"/>
          <w:shd w:val="clear" w:color="auto" w:fill="FFFFFF"/>
        </w:rPr>
        <w:t xml:space="preserve"> it </w:t>
      </w:r>
      <w:r w:rsidR="00790695">
        <w:rPr>
          <w:rFonts w:ascii="Arial" w:hAnsi="Arial" w:cs="Arial"/>
          <w:color w:val="000000"/>
          <w:sz w:val="22"/>
          <w:szCs w:val="22"/>
          <w:shd w:val="clear" w:color="auto" w:fill="FFFFFF"/>
        </w:rPr>
        <w:t xml:space="preserve">is crucial to invest in </w:t>
      </w:r>
      <w:r w:rsidR="00790695" w:rsidRPr="00E13A28">
        <w:rPr>
          <w:rFonts w:ascii="Arial" w:hAnsi="Arial" w:cs="Arial"/>
          <w:b/>
          <w:bCs/>
          <w:color w:val="000000"/>
          <w:sz w:val="22"/>
          <w:szCs w:val="22"/>
          <w:shd w:val="clear" w:color="auto" w:fill="FFFFFF"/>
        </w:rPr>
        <w:t>better working conditions</w:t>
      </w:r>
      <w:r w:rsidR="00790695">
        <w:rPr>
          <w:rFonts w:ascii="Arial" w:hAnsi="Arial" w:cs="Arial"/>
          <w:color w:val="000000"/>
          <w:sz w:val="22"/>
          <w:szCs w:val="22"/>
          <w:shd w:val="clear" w:color="auto" w:fill="FFFFFF"/>
        </w:rPr>
        <w:t xml:space="preserve"> </w:t>
      </w:r>
      <w:r w:rsidR="00EF788F">
        <w:rPr>
          <w:rFonts w:ascii="Arial" w:hAnsi="Arial" w:cs="Arial"/>
          <w:color w:val="000000"/>
          <w:sz w:val="22"/>
          <w:szCs w:val="22"/>
          <w:shd w:val="clear" w:color="auto" w:fill="FFFFFF"/>
        </w:rPr>
        <w:t>(</w:t>
      </w:r>
      <w:r w:rsidR="00EF788F">
        <w:rPr>
          <w:rFonts w:ascii="Arial" w:hAnsi="Arial" w:cs="Arial"/>
          <w:i/>
          <w:iCs/>
          <w:color w:val="000000"/>
          <w:sz w:val="22"/>
          <w:szCs w:val="22"/>
          <w:shd w:val="clear" w:color="auto" w:fill="FFFFFF"/>
        </w:rPr>
        <w:t>NIST</w:t>
      </w:r>
      <w:r w:rsidR="00EF788F">
        <w:rPr>
          <w:rFonts w:ascii="Arial" w:hAnsi="Arial" w:cs="Arial"/>
          <w:color w:val="000000"/>
          <w:sz w:val="22"/>
          <w:szCs w:val="22"/>
          <w:shd w:val="clear" w:color="auto" w:fill="FFFFFF"/>
        </w:rPr>
        <w:t>,</w:t>
      </w:r>
      <w:r w:rsidR="00EF788F">
        <w:rPr>
          <w:rFonts w:ascii="Arial" w:hAnsi="Arial" w:cs="Arial"/>
          <w:b/>
          <w:bCs/>
          <w:color w:val="000000"/>
          <w:sz w:val="22"/>
          <w:szCs w:val="22"/>
          <w:shd w:val="clear" w:color="auto" w:fill="FFFFFF"/>
        </w:rPr>
        <w:t>2023</w:t>
      </w:r>
      <w:r w:rsidR="00EF788F">
        <w:rPr>
          <w:rFonts w:ascii="Arial" w:hAnsi="Arial" w:cs="Arial"/>
          <w:color w:val="000000"/>
          <w:sz w:val="22"/>
          <w:szCs w:val="22"/>
          <w:shd w:val="clear" w:color="auto" w:fill="FFFFFF"/>
        </w:rPr>
        <w:t>).</w:t>
      </w:r>
      <w:r w:rsidR="00B24AEE">
        <w:rPr>
          <w:rFonts w:ascii="Arial" w:hAnsi="Arial" w:cs="Arial"/>
          <w:color w:val="000000"/>
          <w:sz w:val="22"/>
          <w:szCs w:val="22"/>
          <w:shd w:val="clear" w:color="auto" w:fill="FFFFFF"/>
        </w:rPr>
        <w:t xml:space="preserve"> </w:t>
      </w:r>
      <w:r w:rsidR="00817509">
        <w:rPr>
          <w:rFonts w:ascii="Arial" w:hAnsi="Arial" w:cs="Arial"/>
          <w:color w:val="000000"/>
          <w:sz w:val="22"/>
          <w:szCs w:val="22"/>
          <w:shd w:val="clear" w:color="auto" w:fill="FFFFFF"/>
        </w:rPr>
        <w:t xml:space="preserve">This can extend to updating facilities, providing </w:t>
      </w:r>
      <w:r w:rsidR="009D0B06">
        <w:rPr>
          <w:rFonts w:ascii="Arial" w:hAnsi="Arial" w:cs="Arial"/>
          <w:color w:val="000000"/>
          <w:sz w:val="22"/>
          <w:szCs w:val="22"/>
          <w:shd w:val="clear" w:color="auto" w:fill="FFFFFF"/>
        </w:rPr>
        <w:t xml:space="preserve">ergonomic equipment and enhancing safety measures. Management are able to offer job security </w:t>
      </w:r>
      <w:r w:rsidR="00DF25DB">
        <w:rPr>
          <w:rFonts w:ascii="Arial" w:hAnsi="Arial" w:cs="Arial"/>
          <w:color w:val="000000"/>
          <w:sz w:val="22"/>
          <w:szCs w:val="22"/>
          <w:shd w:val="clear" w:color="auto" w:fill="FFFFFF"/>
        </w:rPr>
        <w:t>through clear career progression paths. This re</w:t>
      </w:r>
      <w:r w:rsidR="00E13A28">
        <w:rPr>
          <w:rFonts w:ascii="Arial" w:hAnsi="Arial" w:cs="Arial"/>
          <w:color w:val="000000"/>
          <w:sz w:val="22"/>
          <w:szCs w:val="22"/>
          <w:shd w:val="clear" w:color="auto" w:fill="FFFFFF"/>
        </w:rPr>
        <w:t xml:space="preserve">assurance will encourage postal workers to maintain the quality and efficiency of work </w:t>
      </w:r>
      <w:r w:rsidR="002A743E">
        <w:rPr>
          <w:rFonts w:ascii="Arial" w:hAnsi="Arial" w:cs="Arial"/>
          <w:color w:val="000000"/>
          <w:sz w:val="22"/>
          <w:szCs w:val="22"/>
          <w:shd w:val="clear" w:color="auto" w:fill="FFFFFF"/>
        </w:rPr>
        <w:t xml:space="preserve">as job security is something that has become increasingly important to workers amid the </w:t>
      </w:r>
      <w:r w:rsidR="004A2871">
        <w:rPr>
          <w:rFonts w:ascii="Arial" w:hAnsi="Arial" w:cs="Arial"/>
          <w:color w:val="000000"/>
          <w:sz w:val="22"/>
          <w:szCs w:val="22"/>
          <w:shd w:val="clear" w:color="auto" w:fill="FFFFFF"/>
        </w:rPr>
        <w:t>cost-of-living</w:t>
      </w:r>
      <w:r w:rsidR="002A743E">
        <w:rPr>
          <w:rFonts w:ascii="Arial" w:hAnsi="Arial" w:cs="Arial"/>
          <w:color w:val="000000"/>
          <w:sz w:val="22"/>
          <w:szCs w:val="22"/>
          <w:shd w:val="clear" w:color="auto" w:fill="FFFFFF"/>
        </w:rPr>
        <w:t xml:space="preserve"> crisis</w:t>
      </w:r>
      <w:r w:rsidR="00315F79">
        <w:rPr>
          <w:rFonts w:ascii="Arial" w:hAnsi="Arial" w:cs="Arial"/>
          <w:color w:val="000000"/>
          <w:sz w:val="22"/>
          <w:szCs w:val="22"/>
          <w:shd w:val="clear" w:color="auto" w:fill="FFFFFF"/>
        </w:rPr>
        <w:t xml:space="preserve"> </w:t>
      </w:r>
      <w:r w:rsidR="00315F79">
        <w:rPr>
          <w:color w:val="000000"/>
          <w:shd w:val="clear" w:color="auto" w:fill="FFFFFF"/>
        </w:rPr>
        <w:t>(</w:t>
      </w:r>
      <w:r w:rsidR="00315F79" w:rsidRPr="00315F79">
        <w:rPr>
          <w:rFonts w:ascii="Arial" w:hAnsi="Arial" w:cs="Arial"/>
          <w:i/>
          <w:iCs/>
          <w:color w:val="000000"/>
          <w:sz w:val="20"/>
          <w:szCs w:val="20"/>
          <w:shd w:val="clear" w:color="auto" w:fill="FFFFFF"/>
        </w:rPr>
        <w:t>Santiago Bedoya Pardo</w:t>
      </w:r>
      <w:r w:rsidR="00315F79" w:rsidRPr="00315F79">
        <w:rPr>
          <w:rFonts w:ascii="Arial" w:hAnsi="Arial" w:cs="Arial"/>
          <w:color w:val="000000"/>
          <w:sz w:val="20"/>
          <w:szCs w:val="20"/>
          <w:shd w:val="clear" w:color="auto" w:fill="FFFFFF"/>
        </w:rPr>
        <w:t xml:space="preserve">, </w:t>
      </w:r>
      <w:r w:rsidR="00315F79" w:rsidRPr="00315F79">
        <w:rPr>
          <w:rFonts w:ascii="Arial" w:hAnsi="Arial" w:cs="Arial"/>
          <w:b/>
          <w:bCs/>
          <w:color w:val="000000"/>
          <w:sz w:val="20"/>
          <w:szCs w:val="20"/>
          <w:shd w:val="clear" w:color="auto" w:fill="FFFFFF"/>
        </w:rPr>
        <w:t>2023</w:t>
      </w:r>
      <w:r w:rsidR="00315F79" w:rsidRPr="00315F79">
        <w:rPr>
          <w:rFonts w:ascii="Arial" w:hAnsi="Arial" w:cs="Arial"/>
          <w:color w:val="000000"/>
          <w:sz w:val="20"/>
          <w:szCs w:val="20"/>
          <w:shd w:val="clear" w:color="auto" w:fill="FFFFFF"/>
        </w:rPr>
        <w:t>)</w:t>
      </w:r>
      <w:r w:rsidR="00315F79">
        <w:rPr>
          <w:rFonts w:ascii="Arial" w:hAnsi="Arial" w:cs="Arial"/>
          <w:color w:val="000000"/>
          <w:sz w:val="20"/>
          <w:szCs w:val="20"/>
          <w:shd w:val="clear" w:color="auto" w:fill="FFFFFF"/>
        </w:rPr>
        <w:t>.</w:t>
      </w:r>
      <w:r w:rsidR="00BB6613">
        <w:rPr>
          <w:rFonts w:ascii="Arial" w:hAnsi="Arial" w:cs="Arial"/>
          <w:color w:val="000000"/>
          <w:sz w:val="20"/>
          <w:szCs w:val="20"/>
          <w:shd w:val="clear" w:color="auto" w:fill="FFFFFF"/>
        </w:rPr>
        <w:t xml:space="preserve"> </w:t>
      </w:r>
      <w:r w:rsidR="00BB6613">
        <w:rPr>
          <w:rFonts w:ascii="Arial" w:hAnsi="Arial" w:cs="Arial"/>
          <w:color w:val="000000"/>
          <w:sz w:val="22"/>
          <w:szCs w:val="22"/>
          <w:shd w:val="clear" w:color="auto" w:fill="FFFFFF"/>
        </w:rPr>
        <w:t>this wil</w:t>
      </w:r>
      <w:r w:rsidR="00F50186">
        <w:rPr>
          <w:rFonts w:ascii="Arial" w:hAnsi="Arial" w:cs="Arial"/>
          <w:color w:val="000000"/>
          <w:sz w:val="22"/>
          <w:szCs w:val="22"/>
          <w:shd w:val="clear" w:color="auto" w:fill="FFFFFF"/>
        </w:rPr>
        <w:t>l benefit postal workers by allowing them to ex</w:t>
      </w:r>
      <w:r w:rsidR="00AC4584">
        <w:rPr>
          <w:rFonts w:ascii="Arial" w:hAnsi="Arial" w:cs="Arial"/>
          <w:color w:val="000000"/>
          <w:sz w:val="22"/>
          <w:szCs w:val="22"/>
          <w:shd w:val="clear" w:color="auto" w:fill="FFFFFF"/>
        </w:rPr>
        <w:t xml:space="preserve">perience a safer and more supportive work environment. Management will gain a more committed and skilled workforce </w:t>
      </w:r>
      <w:r w:rsidR="00C3314C">
        <w:rPr>
          <w:rFonts w:ascii="Arial" w:hAnsi="Arial" w:cs="Arial"/>
          <w:color w:val="000000"/>
          <w:sz w:val="22"/>
          <w:szCs w:val="22"/>
          <w:shd w:val="clear" w:color="auto" w:fill="FFFFFF"/>
        </w:rPr>
        <w:t xml:space="preserve">and the government will benefit from a reduced unemployment rate </w:t>
      </w:r>
      <w:r w:rsidR="00030B48">
        <w:rPr>
          <w:rFonts w:ascii="Arial" w:hAnsi="Arial" w:cs="Arial"/>
          <w:color w:val="000000"/>
          <w:sz w:val="22"/>
          <w:szCs w:val="22"/>
          <w:shd w:val="clear" w:color="auto" w:fill="FFFFFF"/>
        </w:rPr>
        <w:t xml:space="preserve">and a stable market. </w:t>
      </w:r>
    </w:p>
    <w:p w14:paraId="4D942BF2" w14:textId="1FB0ABDD" w:rsidR="00030B48" w:rsidRDefault="00030B48" w:rsidP="00D465B1">
      <w:pPr>
        <w:rPr>
          <w:rFonts w:ascii="Arial" w:hAnsi="Arial" w:cs="Arial"/>
          <w:color w:val="000000"/>
          <w:sz w:val="22"/>
          <w:szCs w:val="22"/>
          <w:shd w:val="clear" w:color="auto" w:fill="FFFFFF"/>
        </w:rPr>
      </w:pPr>
      <w:r>
        <w:rPr>
          <w:rFonts w:ascii="Arial" w:hAnsi="Arial" w:cs="Arial"/>
          <w:color w:val="000000"/>
          <w:sz w:val="22"/>
          <w:szCs w:val="22"/>
          <w:shd w:val="clear" w:color="auto" w:fill="FFFFFF"/>
        </w:rPr>
        <w:t xml:space="preserve">The introduction of </w:t>
      </w:r>
      <w:r>
        <w:rPr>
          <w:rFonts w:ascii="Arial" w:hAnsi="Arial" w:cs="Arial"/>
          <w:b/>
          <w:bCs/>
          <w:color w:val="000000"/>
          <w:sz w:val="22"/>
          <w:szCs w:val="22"/>
          <w:shd w:val="clear" w:color="auto" w:fill="FFFFFF"/>
        </w:rPr>
        <w:t>Technological upgrades and training</w:t>
      </w:r>
      <w:r>
        <w:rPr>
          <w:rFonts w:ascii="Arial" w:hAnsi="Arial" w:cs="Arial"/>
          <w:color w:val="000000"/>
          <w:sz w:val="22"/>
          <w:szCs w:val="22"/>
          <w:shd w:val="clear" w:color="auto" w:fill="FFFFFF"/>
        </w:rPr>
        <w:t xml:space="preserve"> </w:t>
      </w:r>
      <w:r w:rsidR="001E36E0">
        <w:rPr>
          <w:rFonts w:ascii="Arial" w:hAnsi="Arial" w:cs="Arial"/>
          <w:color w:val="000000"/>
          <w:sz w:val="22"/>
          <w:szCs w:val="22"/>
          <w:shd w:val="clear" w:color="auto" w:fill="FFFFFF"/>
        </w:rPr>
        <w:t xml:space="preserve">is essential for the post office to remain competitive. If modern technologies can be implemented then </w:t>
      </w:r>
      <w:r w:rsidR="00A76BF2">
        <w:rPr>
          <w:rFonts w:ascii="Arial" w:hAnsi="Arial" w:cs="Arial"/>
          <w:color w:val="000000"/>
          <w:sz w:val="22"/>
          <w:szCs w:val="22"/>
          <w:shd w:val="clear" w:color="auto" w:fill="FFFFFF"/>
        </w:rPr>
        <w:t xml:space="preserve">operations will </w:t>
      </w:r>
      <w:r w:rsidR="00A76BF2">
        <w:rPr>
          <w:rFonts w:ascii="Arial" w:hAnsi="Arial" w:cs="Arial"/>
          <w:color w:val="000000"/>
          <w:sz w:val="22"/>
          <w:szCs w:val="22"/>
          <w:shd w:val="clear" w:color="auto" w:fill="FFFFFF"/>
        </w:rPr>
        <w:lastRenderedPageBreak/>
        <w:t xml:space="preserve">streamline, delivery service will </w:t>
      </w:r>
      <w:r w:rsidR="0007382B">
        <w:rPr>
          <w:rFonts w:ascii="Arial" w:hAnsi="Arial" w:cs="Arial"/>
          <w:color w:val="000000"/>
          <w:sz w:val="22"/>
          <w:szCs w:val="22"/>
          <w:shd w:val="clear" w:color="auto" w:fill="FFFFFF"/>
        </w:rPr>
        <w:t>improve,</w:t>
      </w:r>
      <w:r w:rsidR="00A76BF2">
        <w:rPr>
          <w:rFonts w:ascii="Arial" w:hAnsi="Arial" w:cs="Arial"/>
          <w:color w:val="000000"/>
          <w:sz w:val="22"/>
          <w:szCs w:val="22"/>
          <w:shd w:val="clear" w:color="auto" w:fill="FFFFFF"/>
        </w:rPr>
        <w:t xml:space="preserve"> and costs will be reduced</w:t>
      </w:r>
      <w:r w:rsidR="00B71E92">
        <w:rPr>
          <w:rFonts w:ascii="Arial" w:hAnsi="Arial" w:cs="Arial"/>
          <w:color w:val="000000"/>
          <w:sz w:val="22"/>
          <w:szCs w:val="22"/>
          <w:shd w:val="clear" w:color="auto" w:fill="FFFFFF"/>
        </w:rPr>
        <w:t xml:space="preserve">. The introduction of new technology has to be accompanied </w:t>
      </w:r>
      <w:r w:rsidR="0007382B">
        <w:rPr>
          <w:rFonts w:ascii="Arial" w:hAnsi="Arial" w:cs="Arial"/>
          <w:color w:val="000000"/>
          <w:sz w:val="22"/>
          <w:szCs w:val="22"/>
          <w:shd w:val="clear" w:color="auto" w:fill="FFFFFF"/>
        </w:rPr>
        <w:t>by comprehensive</w:t>
      </w:r>
      <w:r w:rsidR="00B71E92">
        <w:rPr>
          <w:rFonts w:ascii="Arial" w:hAnsi="Arial" w:cs="Arial"/>
          <w:color w:val="000000"/>
          <w:sz w:val="22"/>
          <w:szCs w:val="22"/>
          <w:shd w:val="clear" w:color="auto" w:fill="FFFFFF"/>
        </w:rPr>
        <w:t xml:space="preserve"> training programmes</w:t>
      </w:r>
      <w:r w:rsidR="0007382B">
        <w:rPr>
          <w:rFonts w:ascii="Arial" w:hAnsi="Arial" w:cs="Arial"/>
          <w:color w:val="000000"/>
          <w:sz w:val="22"/>
          <w:szCs w:val="22"/>
          <w:shd w:val="clear" w:color="auto" w:fill="FFFFFF"/>
        </w:rPr>
        <w:t xml:space="preserve"> to ensure that all employees ca</w:t>
      </w:r>
      <w:r w:rsidR="00955129">
        <w:rPr>
          <w:rFonts w:ascii="Arial" w:hAnsi="Arial" w:cs="Arial"/>
          <w:color w:val="000000"/>
          <w:sz w:val="22"/>
          <w:szCs w:val="22"/>
          <w:shd w:val="clear" w:color="auto" w:fill="FFFFFF"/>
        </w:rPr>
        <w:t>n use new tech. this will reduce resistance and enhance skills. Workers will gain ne</w:t>
      </w:r>
      <w:r w:rsidR="009D021D">
        <w:rPr>
          <w:rFonts w:ascii="Arial" w:hAnsi="Arial" w:cs="Arial"/>
          <w:color w:val="000000"/>
          <w:sz w:val="22"/>
          <w:szCs w:val="22"/>
          <w:shd w:val="clear" w:color="auto" w:fill="FFFFFF"/>
        </w:rPr>
        <w:t>w skills and competencies which enhances their employability. Management will achieve greater efficiency and cut costs</w:t>
      </w:r>
      <w:r w:rsidR="00884708">
        <w:rPr>
          <w:rFonts w:ascii="Arial" w:hAnsi="Arial" w:cs="Arial"/>
          <w:color w:val="000000"/>
          <w:sz w:val="22"/>
          <w:szCs w:val="22"/>
          <w:shd w:val="clear" w:color="auto" w:fill="FFFFFF"/>
        </w:rPr>
        <w:t xml:space="preserve"> whilst customers get to enjoy an improved service. This element </w:t>
      </w:r>
      <w:r w:rsidR="00EE2D1A">
        <w:rPr>
          <w:rFonts w:ascii="Arial" w:hAnsi="Arial" w:cs="Arial"/>
          <w:color w:val="000000"/>
          <w:sz w:val="22"/>
          <w:szCs w:val="22"/>
          <w:shd w:val="clear" w:color="auto" w:fill="FFFFFF"/>
        </w:rPr>
        <w:t>of conflict resolution can enhance the overall morale of the workforce</w:t>
      </w:r>
    </w:p>
    <w:p w14:paraId="3707470F" w14:textId="6F89D421" w:rsidR="00061F97" w:rsidRDefault="00061F97" w:rsidP="00D465B1">
      <w:pPr>
        <w:rPr>
          <w:rFonts w:ascii="Arial" w:hAnsi="Arial" w:cs="Arial"/>
          <w:color w:val="000000"/>
          <w:sz w:val="22"/>
          <w:szCs w:val="22"/>
          <w:shd w:val="clear" w:color="auto" w:fill="FFFFFF"/>
        </w:rPr>
      </w:pPr>
      <w:r>
        <w:rPr>
          <w:rFonts w:ascii="Arial" w:hAnsi="Arial" w:cs="Arial"/>
          <w:color w:val="000000"/>
          <w:sz w:val="22"/>
          <w:szCs w:val="22"/>
          <w:shd w:val="clear" w:color="auto" w:fill="FFFFFF"/>
        </w:rPr>
        <w:t xml:space="preserve">To further add to the win-win solution </w:t>
      </w:r>
      <w:r w:rsidR="00B860DD">
        <w:rPr>
          <w:rFonts w:ascii="Arial" w:hAnsi="Arial" w:cs="Arial"/>
          <w:color w:val="000000"/>
          <w:sz w:val="22"/>
          <w:szCs w:val="22"/>
          <w:shd w:val="clear" w:color="auto" w:fill="FFFFFF"/>
        </w:rPr>
        <w:t>in this conflict resolution</w:t>
      </w:r>
      <w:r w:rsidR="00B860DD" w:rsidRPr="00C04A43">
        <w:rPr>
          <w:rFonts w:ascii="Arial" w:hAnsi="Arial" w:cs="Arial"/>
          <w:b/>
          <w:bCs/>
          <w:color w:val="000000"/>
          <w:sz w:val="22"/>
          <w:szCs w:val="22"/>
          <w:shd w:val="clear" w:color="auto" w:fill="FFFFFF"/>
        </w:rPr>
        <w:t xml:space="preserve"> </w:t>
      </w:r>
      <w:r w:rsidR="002F721E" w:rsidRPr="00C04A43">
        <w:rPr>
          <w:rFonts w:ascii="Arial" w:hAnsi="Arial" w:cs="Arial"/>
          <w:b/>
          <w:bCs/>
          <w:color w:val="000000"/>
          <w:sz w:val="22"/>
          <w:szCs w:val="22"/>
          <w:shd w:val="clear" w:color="auto" w:fill="FFFFFF"/>
        </w:rPr>
        <w:t>stakeholder engagement and communication</w:t>
      </w:r>
      <w:r w:rsidR="002F721E">
        <w:rPr>
          <w:rFonts w:ascii="Arial" w:hAnsi="Arial" w:cs="Arial"/>
          <w:color w:val="000000"/>
          <w:sz w:val="22"/>
          <w:szCs w:val="22"/>
          <w:shd w:val="clear" w:color="auto" w:fill="FFFFFF"/>
        </w:rPr>
        <w:t xml:space="preserve"> is imperative to the success of this resolution. Using open commun</w:t>
      </w:r>
      <w:r w:rsidR="00B65695">
        <w:rPr>
          <w:rFonts w:ascii="Arial" w:hAnsi="Arial" w:cs="Arial"/>
          <w:color w:val="000000"/>
          <w:sz w:val="22"/>
          <w:szCs w:val="22"/>
          <w:shd w:val="clear" w:color="auto" w:fill="FFFFFF"/>
        </w:rPr>
        <w:t>ication and engagement amongst all stakeholders involved can build high levels of trust</w:t>
      </w:r>
      <w:r w:rsidR="000F4819">
        <w:rPr>
          <w:rFonts w:ascii="Arial" w:hAnsi="Arial" w:cs="Arial"/>
          <w:color w:val="000000"/>
          <w:sz w:val="22"/>
          <w:szCs w:val="22"/>
          <w:shd w:val="clear" w:color="auto" w:fill="FFFFFF"/>
        </w:rPr>
        <w:t xml:space="preserve">. If regular forums and feedback mechanisms are </w:t>
      </w:r>
      <w:r w:rsidR="00C04A43">
        <w:rPr>
          <w:rFonts w:ascii="Arial" w:hAnsi="Arial" w:cs="Arial"/>
          <w:color w:val="000000"/>
          <w:sz w:val="22"/>
          <w:szCs w:val="22"/>
          <w:shd w:val="clear" w:color="auto" w:fill="FFFFFF"/>
        </w:rPr>
        <w:t>implemented then</w:t>
      </w:r>
      <w:r w:rsidR="00C2063F">
        <w:rPr>
          <w:rFonts w:ascii="Arial" w:hAnsi="Arial" w:cs="Arial"/>
          <w:color w:val="000000"/>
          <w:sz w:val="22"/>
          <w:szCs w:val="22"/>
          <w:shd w:val="clear" w:color="auto" w:fill="FFFFFF"/>
        </w:rPr>
        <w:t xml:space="preserve"> stakeholders can address concerns, share ideas and maintain transparency in decision making</w:t>
      </w:r>
      <w:r w:rsidR="00C04A43">
        <w:rPr>
          <w:rFonts w:ascii="Arial" w:hAnsi="Arial" w:cs="Arial"/>
          <w:color w:val="000000"/>
          <w:sz w:val="22"/>
          <w:szCs w:val="22"/>
          <w:shd w:val="clear" w:color="auto" w:fill="FFFFFF"/>
        </w:rPr>
        <w:t xml:space="preserve">. This style of </w:t>
      </w:r>
      <w:r w:rsidR="00D1622A">
        <w:rPr>
          <w:rFonts w:ascii="Arial" w:hAnsi="Arial" w:cs="Arial"/>
          <w:color w:val="000000"/>
          <w:sz w:val="22"/>
          <w:szCs w:val="22"/>
          <w:shd w:val="clear" w:color="auto" w:fill="FFFFFF"/>
        </w:rPr>
        <w:t>resolution will allow workers to feel heard and valued, one of the root issues causing the strike</w:t>
      </w:r>
      <w:r w:rsidR="00E55BA6">
        <w:rPr>
          <w:rFonts w:ascii="Arial" w:hAnsi="Arial" w:cs="Arial"/>
          <w:color w:val="000000"/>
          <w:sz w:val="22"/>
          <w:szCs w:val="22"/>
          <w:shd w:val="clear" w:color="auto" w:fill="FFFFFF"/>
        </w:rPr>
        <w:t>. Management will be able to gain insight into operational improvements and employee needs</w:t>
      </w:r>
      <w:r w:rsidR="00491689">
        <w:rPr>
          <w:rFonts w:ascii="Arial" w:hAnsi="Arial" w:cs="Arial"/>
          <w:color w:val="000000"/>
          <w:sz w:val="22"/>
          <w:szCs w:val="22"/>
          <w:shd w:val="clear" w:color="auto" w:fill="FFFFFF"/>
        </w:rPr>
        <w:t xml:space="preserve"> while customers will continue to benefit from an improved quality of service</w:t>
      </w:r>
      <w:r w:rsidR="00BC2363">
        <w:rPr>
          <w:rFonts w:ascii="Arial" w:hAnsi="Arial" w:cs="Arial"/>
          <w:color w:val="000000"/>
          <w:sz w:val="22"/>
          <w:szCs w:val="22"/>
          <w:shd w:val="clear" w:color="auto" w:fill="FFFFFF"/>
        </w:rPr>
        <w:t xml:space="preserve"> and responsiveness from the Post Office.</w:t>
      </w:r>
    </w:p>
    <w:p w14:paraId="1B7FC4B4" w14:textId="77777777" w:rsidR="00BC2363" w:rsidRDefault="00BC2363" w:rsidP="00D465B1">
      <w:pPr>
        <w:rPr>
          <w:rFonts w:ascii="Arial" w:hAnsi="Arial" w:cs="Arial"/>
          <w:color w:val="000000"/>
          <w:sz w:val="22"/>
          <w:szCs w:val="22"/>
          <w:shd w:val="clear" w:color="auto" w:fill="FFFFFF"/>
        </w:rPr>
      </w:pPr>
    </w:p>
    <w:p w14:paraId="07C7A0EA" w14:textId="4FEDC231" w:rsidR="00BC2363" w:rsidRPr="00030B48" w:rsidRDefault="00BC2363" w:rsidP="00BC2363">
      <w:pPr>
        <w:pStyle w:val="IntenseQuote"/>
        <w:rPr>
          <w:shd w:val="clear" w:color="auto" w:fill="FFFFFF"/>
        </w:rPr>
      </w:pPr>
      <w:r>
        <w:rPr>
          <w:shd w:val="clear" w:color="auto" w:fill="FFFFFF"/>
        </w:rPr>
        <w:t xml:space="preserve">Personal experience with this module </w:t>
      </w:r>
    </w:p>
    <w:p w14:paraId="43C44203" w14:textId="77777777" w:rsidR="004222E5" w:rsidRDefault="004222E5" w:rsidP="00D465B1">
      <w:pPr>
        <w:rPr>
          <w:rFonts w:ascii="Arial" w:hAnsi="Arial" w:cs="Arial"/>
          <w:color w:val="000000"/>
          <w:sz w:val="22"/>
          <w:szCs w:val="22"/>
          <w:shd w:val="clear" w:color="auto" w:fill="FFFFFF"/>
        </w:rPr>
      </w:pPr>
    </w:p>
    <w:p w14:paraId="3EE5983B" w14:textId="6F34B021" w:rsidR="004222E5" w:rsidRDefault="00BC2363" w:rsidP="00D465B1">
      <w:pPr>
        <w:rPr>
          <w:rFonts w:ascii="Arial" w:hAnsi="Arial" w:cs="Arial"/>
          <w:color w:val="000000"/>
          <w:sz w:val="22"/>
          <w:szCs w:val="22"/>
          <w:shd w:val="clear" w:color="auto" w:fill="FFFFFF"/>
        </w:rPr>
      </w:pPr>
      <w:r>
        <w:rPr>
          <w:rFonts w:ascii="Arial" w:hAnsi="Arial" w:cs="Arial"/>
          <w:color w:val="000000"/>
          <w:sz w:val="22"/>
          <w:szCs w:val="22"/>
          <w:shd w:val="clear" w:color="auto" w:fill="FFFFFF"/>
        </w:rPr>
        <w:t>During this module I have faced many challenge</w:t>
      </w:r>
      <w:r w:rsidR="00ED2FAE">
        <w:rPr>
          <w:rFonts w:ascii="Arial" w:hAnsi="Arial" w:cs="Arial"/>
          <w:color w:val="000000"/>
          <w:sz w:val="22"/>
          <w:szCs w:val="22"/>
          <w:shd w:val="clear" w:color="auto" w:fill="FFFFFF"/>
        </w:rPr>
        <w:t xml:space="preserve">s which ensured I paid attention to detail. Stakeholder analysis is something I was unfamiliar </w:t>
      </w:r>
      <w:r w:rsidR="003611C5">
        <w:rPr>
          <w:rFonts w:ascii="Arial" w:hAnsi="Arial" w:cs="Arial"/>
          <w:color w:val="000000"/>
          <w:sz w:val="22"/>
          <w:szCs w:val="22"/>
          <w:shd w:val="clear" w:color="auto" w:fill="FFFFFF"/>
        </w:rPr>
        <w:t>with before starting this module</w:t>
      </w:r>
      <w:r w:rsidR="0099782E">
        <w:rPr>
          <w:rFonts w:ascii="Arial" w:hAnsi="Arial" w:cs="Arial"/>
          <w:color w:val="000000"/>
          <w:sz w:val="22"/>
          <w:szCs w:val="22"/>
          <w:shd w:val="clear" w:color="auto" w:fill="FFFFFF"/>
        </w:rPr>
        <w:t>, the power interest matrix helps to c</w:t>
      </w:r>
      <w:r w:rsidR="002E746F">
        <w:rPr>
          <w:rFonts w:ascii="Arial" w:hAnsi="Arial" w:cs="Arial"/>
          <w:color w:val="000000"/>
          <w:sz w:val="22"/>
          <w:szCs w:val="22"/>
          <w:shd w:val="clear" w:color="auto" w:fill="FFFFFF"/>
        </w:rPr>
        <w:t xml:space="preserve">ategorise the stakeholders as you discover them. This method proved most efficient </w:t>
      </w:r>
      <w:r w:rsidR="00406369">
        <w:rPr>
          <w:rFonts w:ascii="Arial" w:hAnsi="Arial" w:cs="Arial"/>
          <w:color w:val="000000"/>
          <w:sz w:val="22"/>
          <w:szCs w:val="22"/>
          <w:shd w:val="clear" w:color="auto" w:fill="FFFFFF"/>
        </w:rPr>
        <w:t xml:space="preserve">during this module and helped to </w:t>
      </w:r>
      <w:r w:rsidR="0067421D">
        <w:rPr>
          <w:rFonts w:ascii="Arial" w:hAnsi="Arial" w:cs="Arial"/>
          <w:color w:val="000000"/>
          <w:sz w:val="22"/>
          <w:szCs w:val="22"/>
          <w:shd w:val="clear" w:color="auto" w:fill="FFFFFF"/>
        </w:rPr>
        <w:t xml:space="preserve">organise all stakeholders by importance and level at which they need to be engaged. This module has encouraged me to </w:t>
      </w:r>
      <w:r w:rsidR="001204D7">
        <w:rPr>
          <w:rFonts w:ascii="Arial" w:hAnsi="Arial" w:cs="Arial"/>
          <w:color w:val="000000"/>
          <w:sz w:val="22"/>
          <w:szCs w:val="22"/>
          <w:shd w:val="clear" w:color="auto" w:fill="FFFFFF"/>
        </w:rPr>
        <w:t>analyse business differently, giving me confidence in running a team</w:t>
      </w:r>
      <w:r w:rsidR="00410D2F">
        <w:rPr>
          <w:rFonts w:ascii="Arial" w:hAnsi="Arial" w:cs="Arial"/>
          <w:color w:val="000000"/>
          <w:sz w:val="22"/>
          <w:szCs w:val="22"/>
          <w:shd w:val="clear" w:color="auto" w:fill="FFFFFF"/>
        </w:rPr>
        <w:t>.</w:t>
      </w:r>
    </w:p>
    <w:p w14:paraId="236EB04F" w14:textId="77777777" w:rsidR="003611C5" w:rsidRDefault="003611C5" w:rsidP="00D465B1">
      <w:pPr>
        <w:rPr>
          <w:rFonts w:ascii="Arial" w:hAnsi="Arial" w:cs="Arial"/>
          <w:color w:val="000000"/>
          <w:sz w:val="22"/>
          <w:szCs w:val="22"/>
          <w:shd w:val="clear" w:color="auto" w:fill="FFFFFF"/>
        </w:rPr>
      </w:pPr>
    </w:p>
    <w:p w14:paraId="72B0923D" w14:textId="77777777" w:rsidR="003611C5" w:rsidRDefault="003611C5" w:rsidP="00D465B1">
      <w:pPr>
        <w:rPr>
          <w:rFonts w:ascii="Arial" w:hAnsi="Arial" w:cs="Arial"/>
          <w:color w:val="000000"/>
          <w:sz w:val="22"/>
          <w:szCs w:val="22"/>
          <w:shd w:val="clear" w:color="auto" w:fill="FFFFFF"/>
        </w:rPr>
      </w:pPr>
    </w:p>
    <w:p w14:paraId="113DFF4B" w14:textId="77777777" w:rsidR="003611C5" w:rsidRDefault="003611C5" w:rsidP="00D465B1">
      <w:pPr>
        <w:rPr>
          <w:rFonts w:ascii="Arial" w:hAnsi="Arial" w:cs="Arial"/>
          <w:color w:val="000000"/>
          <w:sz w:val="22"/>
          <w:szCs w:val="22"/>
          <w:shd w:val="clear" w:color="auto" w:fill="FFFFFF"/>
        </w:rPr>
      </w:pPr>
    </w:p>
    <w:p w14:paraId="13F74904" w14:textId="77777777" w:rsidR="003611C5" w:rsidRDefault="003611C5" w:rsidP="00D465B1">
      <w:pPr>
        <w:rPr>
          <w:rFonts w:ascii="Arial" w:hAnsi="Arial" w:cs="Arial"/>
          <w:color w:val="000000"/>
          <w:sz w:val="22"/>
          <w:szCs w:val="22"/>
          <w:shd w:val="clear" w:color="auto" w:fill="FFFFFF"/>
        </w:rPr>
      </w:pPr>
    </w:p>
    <w:p w14:paraId="1D99A64A" w14:textId="77777777" w:rsidR="003611C5" w:rsidRDefault="003611C5" w:rsidP="00D465B1">
      <w:pPr>
        <w:rPr>
          <w:rFonts w:ascii="Arial" w:hAnsi="Arial" w:cs="Arial"/>
          <w:color w:val="000000"/>
          <w:sz w:val="22"/>
          <w:szCs w:val="22"/>
          <w:shd w:val="clear" w:color="auto" w:fill="FFFFFF"/>
        </w:rPr>
      </w:pPr>
    </w:p>
    <w:p w14:paraId="058429B7" w14:textId="7A16122C" w:rsidR="003611C5" w:rsidRDefault="003611C5" w:rsidP="003611C5">
      <w:pPr>
        <w:pStyle w:val="IntenseQuote"/>
        <w:rPr>
          <w:shd w:val="clear" w:color="auto" w:fill="FFFFFF"/>
        </w:rPr>
      </w:pPr>
      <w:r>
        <w:rPr>
          <w:shd w:val="clear" w:color="auto" w:fill="FFFFFF"/>
        </w:rPr>
        <w:t>conclusion</w:t>
      </w:r>
    </w:p>
    <w:p w14:paraId="73FD6825" w14:textId="42CDEFCF" w:rsidR="004222E5" w:rsidRDefault="003611C5" w:rsidP="00D465B1">
      <w:pPr>
        <w:rPr>
          <w:rFonts w:ascii="Arial" w:hAnsi="Arial" w:cs="Arial"/>
          <w:color w:val="000000"/>
          <w:sz w:val="22"/>
          <w:szCs w:val="22"/>
          <w:shd w:val="clear" w:color="auto" w:fill="FFFFFF"/>
        </w:rPr>
      </w:pPr>
      <w:r>
        <w:rPr>
          <w:rFonts w:ascii="Arial" w:hAnsi="Arial" w:cs="Arial"/>
          <w:color w:val="000000"/>
          <w:sz w:val="22"/>
          <w:szCs w:val="22"/>
          <w:shd w:val="clear" w:color="auto" w:fill="FFFFFF"/>
        </w:rPr>
        <w:t xml:space="preserve">The Post Office strike of </w:t>
      </w:r>
      <w:r w:rsidR="00691491">
        <w:rPr>
          <w:rFonts w:ascii="Arial" w:hAnsi="Arial" w:cs="Arial"/>
          <w:color w:val="000000"/>
          <w:sz w:val="22"/>
          <w:szCs w:val="22"/>
          <w:shd w:val="clear" w:color="auto" w:fill="FFFFFF"/>
        </w:rPr>
        <w:t>May</w:t>
      </w:r>
      <w:r>
        <w:rPr>
          <w:rFonts w:ascii="Arial" w:hAnsi="Arial" w:cs="Arial"/>
          <w:color w:val="000000"/>
          <w:sz w:val="22"/>
          <w:szCs w:val="22"/>
          <w:shd w:val="clear" w:color="auto" w:fill="FFFFFF"/>
        </w:rPr>
        <w:t xml:space="preserve"> 3</w:t>
      </w:r>
      <w:r w:rsidRPr="003611C5">
        <w:rPr>
          <w:rFonts w:ascii="Arial" w:hAnsi="Arial" w:cs="Arial"/>
          <w:color w:val="000000"/>
          <w:sz w:val="22"/>
          <w:szCs w:val="22"/>
          <w:shd w:val="clear" w:color="auto" w:fill="FFFFFF"/>
          <w:vertAlign w:val="superscript"/>
        </w:rPr>
        <w:t>rd</w:t>
      </w:r>
      <w:r>
        <w:rPr>
          <w:rFonts w:ascii="Arial" w:hAnsi="Arial" w:cs="Arial"/>
          <w:color w:val="000000"/>
          <w:sz w:val="22"/>
          <w:szCs w:val="22"/>
          <w:shd w:val="clear" w:color="auto" w:fill="FFFFFF"/>
        </w:rPr>
        <w:t xml:space="preserve"> 2022</w:t>
      </w:r>
      <w:r w:rsidR="00550E5B">
        <w:rPr>
          <w:rFonts w:ascii="Arial" w:hAnsi="Arial" w:cs="Arial"/>
          <w:color w:val="000000"/>
          <w:sz w:val="22"/>
          <w:szCs w:val="22"/>
          <w:shd w:val="clear" w:color="auto" w:fill="FFFFFF"/>
        </w:rPr>
        <w:t>, underscored the importance of addressing employee concerns while maintaining organizational efficiency</w:t>
      </w:r>
      <w:r w:rsidR="00EE6DDC">
        <w:rPr>
          <w:rFonts w:ascii="Arial" w:hAnsi="Arial" w:cs="Arial"/>
          <w:color w:val="000000"/>
          <w:sz w:val="22"/>
          <w:szCs w:val="22"/>
          <w:shd w:val="clear" w:color="auto" w:fill="FFFFFF"/>
        </w:rPr>
        <w:t>. By implementing a win</w:t>
      </w:r>
      <w:r w:rsidR="00691491">
        <w:rPr>
          <w:rFonts w:ascii="Arial" w:hAnsi="Arial" w:cs="Arial"/>
          <w:color w:val="000000"/>
          <w:sz w:val="22"/>
          <w:szCs w:val="22"/>
          <w:shd w:val="clear" w:color="auto" w:fill="FFFFFF"/>
        </w:rPr>
        <w:t>-</w:t>
      </w:r>
      <w:r w:rsidR="00EE6DDC">
        <w:rPr>
          <w:rFonts w:ascii="Arial" w:hAnsi="Arial" w:cs="Arial"/>
          <w:color w:val="000000"/>
          <w:sz w:val="22"/>
          <w:szCs w:val="22"/>
          <w:shd w:val="clear" w:color="auto" w:fill="FFFFFF"/>
        </w:rPr>
        <w:t>win solution the has included negotiated pay increases, improved working conditions, technological upgrades and stakeholder engagement</w:t>
      </w:r>
      <w:r w:rsidR="00F85A36">
        <w:rPr>
          <w:rFonts w:ascii="Arial" w:hAnsi="Arial" w:cs="Arial"/>
          <w:color w:val="000000"/>
          <w:sz w:val="22"/>
          <w:szCs w:val="22"/>
          <w:shd w:val="clear" w:color="auto" w:fill="FFFFFF"/>
        </w:rPr>
        <w:t xml:space="preserve">, the post office can foster a positive and sustainable work environment. This approach </w:t>
      </w:r>
      <w:r w:rsidR="00640E66">
        <w:rPr>
          <w:rFonts w:ascii="Arial" w:hAnsi="Arial" w:cs="Arial"/>
          <w:color w:val="000000"/>
          <w:sz w:val="22"/>
          <w:szCs w:val="22"/>
          <w:shd w:val="clear" w:color="auto" w:fill="FFFFFF"/>
        </w:rPr>
        <w:t xml:space="preserve">not only resolves the immediate conflict but also sets the stage </w:t>
      </w:r>
      <w:r w:rsidR="00640E66">
        <w:rPr>
          <w:rFonts w:ascii="Arial" w:hAnsi="Arial" w:cs="Arial"/>
          <w:color w:val="000000"/>
          <w:sz w:val="22"/>
          <w:szCs w:val="22"/>
          <w:shd w:val="clear" w:color="auto" w:fill="FFFFFF"/>
        </w:rPr>
        <w:lastRenderedPageBreak/>
        <w:t>for long te</w:t>
      </w:r>
      <w:r w:rsidR="00691491">
        <w:rPr>
          <w:rFonts w:ascii="Arial" w:hAnsi="Arial" w:cs="Arial"/>
          <w:color w:val="000000"/>
          <w:sz w:val="22"/>
          <w:szCs w:val="22"/>
          <w:shd w:val="clear" w:color="auto" w:fill="FFFFFF"/>
        </w:rPr>
        <w:t>rm growth and stability, benefiting all the stakeholders involved.</w:t>
      </w:r>
      <w:r w:rsidR="00907261">
        <w:rPr>
          <w:rFonts w:ascii="Arial" w:hAnsi="Arial" w:cs="Arial"/>
          <w:color w:val="000000"/>
          <w:sz w:val="22"/>
          <w:szCs w:val="22"/>
          <w:shd w:val="clear" w:color="auto" w:fill="FFFFFF"/>
        </w:rPr>
        <w:t xml:space="preserve"> </w:t>
      </w:r>
      <w:r w:rsidR="00233BAB">
        <w:rPr>
          <w:rFonts w:ascii="Arial" w:hAnsi="Arial" w:cs="Arial"/>
          <w:color w:val="000000"/>
          <w:sz w:val="22"/>
          <w:szCs w:val="22"/>
          <w:shd w:val="clear" w:color="auto" w:fill="FFFFFF"/>
        </w:rPr>
        <w:t>The use of this win-win resolution will ensure that the Post Office maintains its reputation</w:t>
      </w:r>
      <w:r w:rsidR="0099782E">
        <w:rPr>
          <w:rFonts w:ascii="Arial" w:hAnsi="Arial" w:cs="Arial"/>
          <w:color w:val="000000"/>
          <w:sz w:val="22"/>
          <w:szCs w:val="22"/>
          <w:shd w:val="clear" w:color="auto" w:fill="FFFFFF"/>
        </w:rPr>
        <w:t>.</w:t>
      </w:r>
    </w:p>
    <w:p w14:paraId="6F2EEAB0" w14:textId="77777777" w:rsidR="004222E5" w:rsidRDefault="004222E5" w:rsidP="00D465B1">
      <w:pPr>
        <w:rPr>
          <w:rFonts w:ascii="Arial" w:hAnsi="Arial" w:cs="Arial"/>
          <w:color w:val="000000"/>
          <w:sz w:val="22"/>
          <w:szCs w:val="22"/>
          <w:shd w:val="clear" w:color="auto" w:fill="FFFFFF"/>
        </w:rPr>
      </w:pPr>
    </w:p>
    <w:p w14:paraId="50C2A43E" w14:textId="77777777" w:rsidR="004222E5" w:rsidRPr="00025D3E" w:rsidRDefault="004222E5" w:rsidP="00D465B1">
      <w:pPr>
        <w:rPr>
          <w:rFonts w:ascii="Arial" w:hAnsi="Arial" w:cs="Arial"/>
          <w:color w:val="000000"/>
          <w:sz w:val="22"/>
          <w:szCs w:val="22"/>
          <w:shd w:val="clear" w:color="auto" w:fill="FFFFFF"/>
        </w:rPr>
      </w:pPr>
    </w:p>
    <w:p w14:paraId="434BDDC1" w14:textId="4D3DB170" w:rsidR="00343579" w:rsidRDefault="00343579" w:rsidP="00D465B1">
      <w:pPr>
        <w:rPr>
          <w:rStyle w:val="IntenseReference"/>
        </w:rPr>
      </w:pPr>
      <w:r w:rsidRPr="00343579">
        <w:rPr>
          <w:rStyle w:val="IntenseReference"/>
        </w:rPr>
        <w:t xml:space="preserve">References </w:t>
      </w:r>
    </w:p>
    <w:p w14:paraId="34118360" w14:textId="09EB5360" w:rsidR="007D02AF" w:rsidRDefault="007D02AF" w:rsidP="00B0321D">
      <w:pPr>
        <w:pStyle w:val="NormalWeb"/>
        <w:spacing w:before="0" w:beforeAutospacing="0" w:after="240" w:afterAutospacing="0" w:line="360" w:lineRule="atLeast"/>
        <w:rPr>
          <w:rFonts w:ascii="Arial" w:hAnsi="Arial" w:cs="Arial"/>
          <w:color w:val="000000"/>
          <w:sz w:val="20"/>
          <w:szCs w:val="20"/>
        </w:rPr>
      </w:pPr>
      <w:r w:rsidRPr="007D02AF">
        <w:rPr>
          <w:rFonts w:ascii="Arial" w:hAnsi="Arial" w:cs="Arial"/>
          <w:color w:val="000000"/>
          <w:sz w:val="20"/>
          <w:szCs w:val="20"/>
        </w:rPr>
        <w:t>AIIM (2024). </w:t>
      </w:r>
      <w:r w:rsidRPr="007D02AF">
        <w:rPr>
          <w:rFonts w:ascii="Arial" w:hAnsi="Arial" w:cs="Arial"/>
          <w:i/>
          <w:iCs/>
          <w:color w:val="000000"/>
          <w:sz w:val="20"/>
          <w:szCs w:val="20"/>
        </w:rPr>
        <w:t>What is Collaboration?</w:t>
      </w:r>
      <w:r w:rsidRPr="007D02AF">
        <w:rPr>
          <w:rFonts w:ascii="Arial" w:hAnsi="Arial" w:cs="Arial"/>
          <w:color w:val="000000"/>
          <w:sz w:val="20"/>
          <w:szCs w:val="20"/>
        </w:rPr>
        <w:t xml:space="preserve"> [online] Aiim.org. Available at: </w:t>
      </w:r>
      <w:hyperlink r:id="rId8" w:history="1">
        <w:r w:rsidR="00B0321D" w:rsidRPr="00A04529">
          <w:rPr>
            <w:rStyle w:val="Hyperlink"/>
            <w:rFonts w:ascii="Arial" w:hAnsi="Arial" w:cs="Arial"/>
            <w:sz w:val="20"/>
            <w:szCs w:val="20"/>
          </w:rPr>
          <w:t>https://www.aiim.org/what-is-collaboration</w:t>
        </w:r>
      </w:hyperlink>
      <w:r w:rsidR="00B0321D">
        <w:rPr>
          <w:rFonts w:ascii="Arial" w:hAnsi="Arial" w:cs="Arial"/>
          <w:color w:val="000000"/>
          <w:sz w:val="20"/>
          <w:szCs w:val="20"/>
        </w:rPr>
        <w:t xml:space="preserve"> </w:t>
      </w:r>
      <w:r w:rsidRPr="007D02AF">
        <w:rPr>
          <w:rFonts w:ascii="Arial" w:hAnsi="Arial" w:cs="Arial"/>
          <w:color w:val="000000"/>
          <w:sz w:val="20"/>
          <w:szCs w:val="20"/>
        </w:rPr>
        <w:t>[Accessed 27 Jul. 2024].</w:t>
      </w:r>
    </w:p>
    <w:p w14:paraId="32AE374B" w14:textId="31CA2C48" w:rsidR="00416390" w:rsidRPr="00416390" w:rsidRDefault="00416390" w:rsidP="00416390">
      <w:pPr>
        <w:pStyle w:val="NormalWeb"/>
        <w:spacing w:before="0" w:beforeAutospacing="0" w:after="240" w:afterAutospacing="0" w:line="360" w:lineRule="atLeast"/>
        <w:rPr>
          <w:rFonts w:ascii="Arial" w:hAnsi="Arial" w:cs="Arial"/>
          <w:color w:val="000000"/>
          <w:sz w:val="20"/>
          <w:szCs w:val="20"/>
        </w:rPr>
      </w:pPr>
      <w:r w:rsidRPr="00416390">
        <w:rPr>
          <w:rFonts w:ascii="Arial" w:hAnsi="Arial" w:cs="Arial"/>
          <w:color w:val="000000"/>
          <w:sz w:val="20"/>
          <w:szCs w:val="20"/>
        </w:rPr>
        <w:t>Canada, (2022). </w:t>
      </w:r>
      <w:r w:rsidRPr="00416390">
        <w:rPr>
          <w:rFonts w:ascii="Arial" w:hAnsi="Arial" w:cs="Arial"/>
          <w:i/>
          <w:iCs/>
          <w:color w:val="000000"/>
          <w:sz w:val="20"/>
          <w:szCs w:val="20"/>
        </w:rPr>
        <w:t>Negotiation - Dispute Prevention and Resolution Services</w:t>
      </w:r>
      <w:r w:rsidRPr="00416390">
        <w:rPr>
          <w:rFonts w:ascii="Arial" w:hAnsi="Arial" w:cs="Arial"/>
          <w:color w:val="000000"/>
          <w:sz w:val="20"/>
          <w:szCs w:val="20"/>
        </w:rPr>
        <w:t xml:space="preserve">. [online] Justice.gc.ca. Available at: </w:t>
      </w:r>
      <w:hyperlink r:id="rId9" w:history="1">
        <w:r w:rsidRPr="00A04529">
          <w:rPr>
            <w:rStyle w:val="Hyperlink"/>
            <w:rFonts w:ascii="Arial" w:hAnsi="Arial" w:cs="Arial"/>
            <w:sz w:val="20"/>
            <w:szCs w:val="20"/>
          </w:rPr>
          <w:t>https://www.justice.gc.ca/eng/rp-pr/csj-sjc/dprs-sprd/res/drrg-mrrc/03.html</w:t>
        </w:r>
      </w:hyperlink>
      <w:r>
        <w:rPr>
          <w:rFonts w:ascii="Arial" w:hAnsi="Arial" w:cs="Arial"/>
          <w:color w:val="000000"/>
          <w:sz w:val="20"/>
          <w:szCs w:val="20"/>
        </w:rPr>
        <w:t xml:space="preserve"> </w:t>
      </w:r>
      <w:r w:rsidRPr="00416390">
        <w:rPr>
          <w:rFonts w:ascii="Arial" w:hAnsi="Arial" w:cs="Arial"/>
          <w:color w:val="000000"/>
          <w:sz w:val="20"/>
          <w:szCs w:val="20"/>
        </w:rPr>
        <w:t>[Accessed 27 Jul. 2024].</w:t>
      </w:r>
    </w:p>
    <w:p w14:paraId="0D864491" w14:textId="204C859A" w:rsidR="008F4B72" w:rsidRPr="00AA2385" w:rsidRDefault="00416390" w:rsidP="008F4B72">
      <w:pPr>
        <w:pStyle w:val="NormalWeb"/>
        <w:ind w:left="567" w:hanging="567"/>
        <w:rPr>
          <w:rFonts w:ascii="Arial" w:hAnsi="Arial" w:cs="Arial"/>
          <w:sz w:val="20"/>
          <w:szCs w:val="20"/>
        </w:rPr>
      </w:pPr>
      <w:r w:rsidRPr="00AA2385">
        <w:rPr>
          <w:rFonts w:ascii="Arial" w:hAnsi="Arial" w:cs="Arial"/>
          <w:sz w:val="20"/>
          <w:szCs w:val="20"/>
        </w:rPr>
        <w:t>Clarke</w:t>
      </w:r>
      <w:r w:rsidR="00AA2385" w:rsidRPr="00AA2385">
        <w:rPr>
          <w:rFonts w:ascii="Arial" w:hAnsi="Arial" w:cs="Arial"/>
          <w:sz w:val="20"/>
          <w:szCs w:val="20"/>
        </w:rPr>
        <w:t xml:space="preserve">, </w:t>
      </w:r>
      <w:r w:rsidR="000E4DCD">
        <w:rPr>
          <w:rFonts w:ascii="Arial" w:hAnsi="Arial" w:cs="Arial"/>
          <w:sz w:val="20"/>
          <w:szCs w:val="20"/>
        </w:rPr>
        <w:t>H.,</w:t>
      </w:r>
      <w:r w:rsidR="00AA2385" w:rsidRPr="00AA2385">
        <w:rPr>
          <w:rFonts w:ascii="Arial" w:hAnsi="Arial" w:cs="Arial"/>
          <w:sz w:val="20"/>
          <w:szCs w:val="20"/>
        </w:rPr>
        <w:t xml:space="preserve"> booth,</w:t>
      </w:r>
      <w:r w:rsidR="000E4DCD">
        <w:rPr>
          <w:rFonts w:ascii="Arial" w:hAnsi="Arial" w:cs="Arial"/>
          <w:sz w:val="20"/>
          <w:szCs w:val="20"/>
        </w:rPr>
        <w:t xml:space="preserve"> L</w:t>
      </w:r>
      <w:r w:rsidR="009261B6">
        <w:rPr>
          <w:rFonts w:ascii="Arial" w:hAnsi="Arial" w:cs="Arial"/>
          <w:sz w:val="20"/>
          <w:szCs w:val="20"/>
        </w:rPr>
        <w:t>.</w:t>
      </w:r>
      <w:r w:rsidR="00AA2385" w:rsidRPr="00AA2385">
        <w:rPr>
          <w:rFonts w:ascii="Arial" w:hAnsi="Arial" w:cs="Arial"/>
          <w:sz w:val="20"/>
          <w:szCs w:val="20"/>
        </w:rPr>
        <w:t xml:space="preserve"> (2021) </w:t>
      </w:r>
      <w:r w:rsidR="00AA2385" w:rsidRPr="00AA2385">
        <w:rPr>
          <w:rFonts w:ascii="Arial" w:hAnsi="Arial" w:cs="Arial"/>
          <w:i/>
          <w:iCs/>
          <w:sz w:val="20"/>
          <w:szCs w:val="20"/>
        </w:rPr>
        <w:t>The Post Office</w:t>
      </w:r>
      <w:r w:rsidR="00AA2385" w:rsidRPr="00AA2385">
        <w:rPr>
          <w:rFonts w:ascii="Arial" w:hAnsi="Arial" w:cs="Arial"/>
          <w:sz w:val="20"/>
          <w:szCs w:val="20"/>
        </w:rPr>
        <w:t xml:space="preserve">. Available at: </w:t>
      </w:r>
      <w:hyperlink r:id="rId10" w:history="1">
        <w:r w:rsidR="00AA2385" w:rsidRPr="00AB5CAC">
          <w:rPr>
            <w:rStyle w:val="Hyperlink"/>
            <w:rFonts w:ascii="Arial" w:hAnsi="Arial" w:cs="Arial"/>
            <w:sz w:val="20"/>
            <w:szCs w:val="20"/>
          </w:rPr>
          <w:t>https://researchbriefings.files.parliament.uk/documents/CBP-7550/CBP-7550.pdf</w:t>
        </w:r>
      </w:hyperlink>
      <w:r w:rsidR="00AA2385">
        <w:rPr>
          <w:rFonts w:ascii="Arial" w:hAnsi="Arial" w:cs="Arial"/>
          <w:sz w:val="20"/>
          <w:szCs w:val="20"/>
        </w:rPr>
        <w:t xml:space="preserve"> </w:t>
      </w:r>
      <w:r w:rsidR="00AA2385" w:rsidRPr="00AA2385">
        <w:rPr>
          <w:rFonts w:ascii="Arial" w:hAnsi="Arial" w:cs="Arial"/>
          <w:sz w:val="20"/>
          <w:szCs w:val="20"/>
        </w:rPr>
        <w:t xml:space="preserve">(Accessed: 19 July 2024). </w:t>
      </w:r>
    </w:p>
    <w:p w14:paraId="70F5E90E" w14:textId="5F1F362F" w:rsidR="00343579" w:rsidRDefault="00343579" w:rsidP="00343579">
      <w:pPr>
        <w:pStyle w:val="NormalWeb"/>
        <w:spacing w:before="0" w:beforeAutospacing="0" w:after="240" w:afterAutospacing="0" w:line="360" w:lineRule="atLeast"/>
        <w:rPr>
          <w:rFonts w:ascii="Arial" w:hAnsi="Arial" w:cs="Arial"/>
          <w:color w:val="000000"/>
          <w:sz w:val="20"/>
          <w:szCs w:val="20"/>
        </w:rPr>
      </w:pPr>
      <w:r w:rsidRPr="00343579">
        <w:rPr>
          <w:rFonts w:ascii="Arial" w:hAnsi="Arial" w:cs="Arial"/>
          <w:color w:val="000000"/>
          <w:sz w:val="20"/>
          <w:szCs w:val="20"/>
        </w:rPr>
        <w:t>CWU. (2022). </w:t>
      </w:r>
      <w:r w:rsidRPr="00343579">
        <w:rPr>
          <w:rFonts w:ascii="Arial" w:hAnsi="Arial" w:cs="Arial"/>
          <w:i/>
          <w:iCs/>
          <w:color w:val="000000"/>
          <w:sz w:val="20"/>
          <w:szCs w:val="20"/>
        </w:rPr>
        <w:t>Post Office Dispute</w:t>
      </w:r>
      <w:r w:rsidRPr="00343579">
        <w:rPr>
          <w:rFonts w:ascii="Arial" w:hAnsi="Arial" w:cs="Arial"/>
          <w:color w:val="000000"/>
          <w:sz w:val="20"/>
          <w:szCs w:val="20"/>
        </w:rPr>
        <w:t xml:space="preserve">. [online] Available at: </w:t>
      </w:r>
      <w:hyperlink r:id="rId11" w:history="1">
        <w:r w:rsidRPr="00C76AE7">
          <w:rPr>
            <w:rStyle w:val="Hyperlink"/>
            <w:rFonts w:ascii="Arial" w:hAnsi="Arial" w:cs="Arial"/>
            <w:sz w:val="20"/>
            <w:szCs w:val="20"/>
          </w:rPr>
          <w:t>https://www.cwu.org/post-office-strike-info</w:t>
        </w:r>
      </w:hyperlink>
      <w:r>
        <w:rPr>
          <w:rFonts w:ascii="Arial" w:hAnsi="Arial" w:cs="Arial"/>
          <w:color w:val="000000"/>
          <w:sz w:val="20"/>
          <w:szCs w:val="20"/>
        </w:rPr>
        <w:t xml:space="preserve"> </w:t>
      </w:r>
      <w:r w:rsidRPr="00343579">
        <w:rPr>
          <w:rFonts w:ascii="Arial" w:hAnsi="Arial" w:cs="Arial"/>
          <w:color w:val="000000"/>
          <w:sz w:val="20"/>
          <w:szCs w:val="20"/>
        </w:rPr>
        <w:t>[Accessed 1 Jun. 2024].</w:t>
      </w:r>
    </w:p>
    <w:p w14:paraId="73BA15D0" w14:textId="7C33A507" w:rsidR="008F4B72" w:rsidRPr="008F4B72" w:rsidRDefault="008F4B72" w:rsidP="008F4B72">
      <w:pPr>
        <w:pStyle w:val="NormalWeb"/>
        <w:spacing w:before="0" w:beforeAutospacing="0" w:after="240" w:afterAutospacing="0" w:line="360" w:lineRule="atLeast"/>
        <w:rPr>
          <w:rFonts w:ascii="Arial" w:hAnsi="Arial" w:cs="Arial"/>
          <w:color w:val="000000"/>
          <w:sz w:val="20"/>
          <w:szCs w:val="20"/>
        </w:rPr>
      </w:pPr>
      <w:r w:rsidRPr="008F4B72">
        <w:rPr>
          <w:rFonts w:ascii="Arial" w:hAnsi="Arial" w:cs="Arial"/>
          <w:color w:val="000000"/>
          <w:sz w:val="20"/>
          <w:szCs w:val="20"/>
        </w:rPr>
        <w:t>CWU. (2024). </w:t>
      </w:r>
      <w:r w:rsidRPr="008F4B72">
        <w:rPr>
          <w:rFonts w:ascii="Arial" w:hAnsi="Arial" w:cs="Arial"/>
          <w:i/>
          <w:iCs/>
          <w:color w:val="000000"/>
          <w:sz w:val="20"/>
          <w:szCs w:val="20"/>
        </w:rPr>
        <w:t>The Communication Workers Union</w:t>
      </w:r>
      <w:r w:rsidRPr="008F4B72">
        <w:rPr>
          <w:rFonts w:ascii="Arial" w:hAnsi="Arial" w:cs="Arial"/>
          <w:color w:val="000000"/>
          <w:sz w:val="20"/>
          <w:szCs w:val="20"/>
        </w:rPr>
        <w:t xml:space="preserve">. [online] Available at: </w:t>
      </w:r>
      <w:hyperlink r:id="rId12" w:history="1">
        <w:r w:rsidRPr="00AB5CAC">
          <w:rPr>
            <w:rStyle w:val="Hyperlink"/>
            <w:rFonts w:ascii="Arial" w:hAnsi="Arial" w:cs="Arial"/>
            <w:sz w:val="20"/>
            <w:szCs w:val="20"/>
          </w:rPr>
          <w:t>https://www.cwu.org/</w:t>
        </w:r>
      </w:hyperlink>
      <w:r>
        <w:rPr>
          <w:rFonts w:ascii="Arial" w:hAnsi="Arial" w:cs="Arial"/>
          <w:color w:val="000000"/>
          <w:sz w:val="20"/>
          <w:szCs w:val="20"/>
        </w:rPr>
        <w:t xml:space="preserve"> </w:t>
      </w:r>
      <w:r w:rsidRPr="008F4B72">
        <w:rPr>
          <w:rFonts w:ascii="Arial" w:hAnsi="Arial" w:cs="Arial"/>
          <w:color w:val="000000"/>
          <w:sz w:val="20"/>
          <w:szCs w:val="20"/>
        </w:rPr>
        <w:t>[Accessed 24 Jul. 2024].</w:t>
      </w:r>
    </w:p>
    <w:p w14:paraId="337B4747" w14:textId="66CAB2BD" w:rsidR="00497800" w:rsidRDefault="008F4B72" w:rsidP="008F4B72">
      <w:pPr>
        <w:pStyle w:val="NormalWeb"/>
        <w:rPr>
          <w:rFonts w:ascii="Arial" w:hAnsi="Arial" w:cs="Arial"/>
          <w:color w:val="000000"/>
          <w:sz w:val="20"/>
          <w:szCs w:val="20"/>
        </w:rPr>
      </w:pPr>
      <w:r w:rsidRPr="008F4B72">
        <w:rPr>
          <w:rFonts w:ascii="Arial" w:hAnsi="Arial" w:cs="Arial"/>
          <w:color w:val="000000"/>
          <w:sz w:val="20"/>
          <w:szCs w:val="20"/>
        </w:rPr>
        <w:t>‌</w:t>
      </w:r>
      <w:r w:rsidR="00497800" w:rsidRPr="00497800">
        <w:rPr>
          <w:rFonts w:ascii="Arial" w:hAnsi="Arial" w:cs="Arial"/>
          <w:color w:val="000000"/>
          <w:sz w:val="20"/>
          <w:szCs w:val="20"/>
        </w:rPr>
        <w:t xml:space="preserve">Hollinrake MP, </w:t>
      </w:r>
      <w:r w:rsidR="00D3683D">
        <w:rPr>
          <w:rFonts w:ascii="Arial" w:hAnsi="Arial" w:cs="Arial"/>
          <w:color w:val="000000"/>
          <w:sz w:val="20"/>
          <w:szCs w:val="20"/>
        </w:rPr>
        <w:t>K</w:t>
      </w:r>
      <w:r w:rsidR="00497800" w:rsidRPr="00497800">
        <w:rPr>
          <w:rFonts w:ascii="Arial" w:hAnsi="Arial" w:cs="Arial"/>
          <w:color w:val="000000"/>
          <w:sz w:val="20"/>
          <w:szCs w:val="20"/>
        </w:rPr>
        <w:t xml:space="preserve">evin and </w:t>
      </w:r>
      <w:proofErr w:type="spellStart"/>
      <w:r w:rsidR="00497800" w:rsidRPr="00497800">
        <w:rPr>
          <w:rFonts w:ascii="Arial" w:hAnsi="Arial" w:cs="Arial"/>
          <w:color w:val="000000"/>
          <w:sz w:val="20"/>
          <w:szCs w:val="20"/>
        </w:rPr>
        <w:t>Merrimen</w:t>
      </w:r>
      <w:proofErr w:type="spellEnd"/>
      <w:r w:rsidR="00497800" w:rsidRPr="00497800">
        <w:rPr>
          <w:rFonts w:ascii="Arial" w:hAnsi="Arial" w:cs="Arial"/>
          <w:color w:val="000000"/>
          <w:sz w:val="20"/>
          <w:szCs w:val="20"/>
        </w:rPr>
        <w:t>, H. (2023). </w:t>
      </w:r>
      <w:r w:rsidR="00497800" w:rsidRPr="00497800">
        <w:rPr>
          <w:rFonts w:ascii="Arial" w:hAnsi="Arial" w:cs="Arial"/>
          <w:i/>
          <w:iCs/>
          <w:color w:val="000000"/>
          <w:sz w:val="20"/>
          <w:szCs w:val="20"/>
        </w:rPr>
        <w:t>Strikes Bill becomes law</w:t>
      </w:r>
      <w:r w:rsidR="00497800" w:rsidRPr="00497800">
        <w:rPr>
          <w:rFonts w:ascii="Arial" w:hAnsi="Arial" w:cs="Arial"/>
          <w:color w:val="000000"/>
          <w:sz w:val="20"/>
          <w:szCs w:val="20"/>
        </w:rPr>
        <w:t xml:space="preserve">. [online] GOV.UK. Available at: </w:t>
      </w:r>
      <w:hyperlink r:id="rId13" w:history="1">
        <w:r w:rsidR="00D3683D" w:rsidRPr="00AB5CAC">
          <w:rPr>
            <w:rStyle w:val="Hyperlink"/>
            <w:rFonts w:ascii="Arial" w:hAnsi="Arial" w:cs="Arial"/>
            <w:sz w:val="20"/>
            <w:szCs w:val="20"/>
          </w:rPr>
          <w:t>https://www.gov.uk/government/news/strikes-bill-becomes-law</w:t>
        </w:r>
      </w:hyperlink>
      <w:r w:rsidR="00D3683D">
        <w:rPr>
          <w:rFonts w:ascii="Arial" w:hAnsi="Arial" w:cs="Arial"/>
          <w:color w:val="000000"/>
          <w:sz w:val="20"/>
          <w:szCs w:val="20"/>
        </w:rPr>
        <w:t xml:space="preserve"> </w:t>
      </w:r>
      <w:r w:rsidR="00497800" w:rsidRPr="00497800">
        <w:rPr>
          <w:rFonts w:ascii="Arial" w:hAnsi="Arial" w:cs="Arial"/>
          <w:color w:val="000000"/>
          <w:sz w:val="20"/>
          <w:szCs w:val="20"/>
        </w:rPr>
        <w:t>[Accessed 24 Jul. 2024].</w:t>
      </w:r>
    </w:p>
    <w:p w14:paraId="1B330E0D" w14:textId="77777777" w:rsidR="008E713B" w:rsidRDefault="008E713B" w:rsidP="008E713B">
      <w:pPr>
        <w:pStyle w:val="NormalWeb"/>
        <w:ind w:left="567" w:hanging="567"/>
        <w:rPr>
          <w:rFonts w:ascii="Arial" w:hAnsi="Arial" w:cs="Arial"/>
          <w:sz w:val="20"/>
          <w:szCs w:val="20"/>
        </w:rPr>
      </w:pPr>
      <w:r w:rsidRPr="008E713B">
        <w:rPr>
          <w:rFonts w:ascii="Arial" w:hAnsi="Arial" w:cs="Arial"/>
          <w:sz w:val="20"/>
          <w:szCs w:val="20"/>
        </w:rPr>
        <w:t xml:space="preserve">H, </w:t>
      </w:r>
      <w:proofErr w:type="spellStart"/>
      <w:r w:rsidRPr="008E713B">
        <w:rPr>
          <w:rFonts w:ascii="Arial" w:hAnsi="Arial" w:cs="Arial"/>
          <w:sz w:val="20"/>
          <w:szCs w:val="20"/>
        </w:rPr>
        <w:t>steve</w:t>
      </w:r>
      <w:proofErr w:type="spellEnd"/>
      <w:r w:rsidRPr="008E713B">
        <w:rPr>
          <w:rFonts w:ascii="Arial" w:hAnsi="Arial" w:cs="Arial"/>
          <w:sz w:val="20"/>
          <w:szCs w:val="20"/>
        </w:rPr>
        <w:t xml:space="preserve"> (2019) </w:t>
      </w:r>
      <w:r w:rsidRPr="008E713B">
        <w:rPr>
          <w:rFonts w:ascii="Arial" w:hAnsi="Arial" w:cs="Arial"/>
          <w:i/>
          <w:iCs/>
          <w:sz w:val="20"/>
          <w:szCs w:val="20"/>
        </w:rPr>
        <w:t>Introduction to mediation &amp; conflict resolution</w:t>
      </w:r>
      <w:r w:rsidRPr="008E713B">
        <w:rPr>
          <w:rFonts w:ascii="Arial" w:hAnsi="Arial" w:cs="Arial"/>
          <w:sz w:val="20"/>
          <w:szCs w:val="20"/>
        </w:rPr>
        <w:t xml:space="preserve">. Available at: </w:t>
      </w:r>
      <w:hyperlink r:id="rId14" w:history="1">
        <w:r w:rsidRPr="00A04529">
          <w:rPr>
            <w:rStyle w:val="Hyperlink"/>
            <w:rFonts w:ascii="Arial" w:hAnsi="Arial" w:cs="Arial"/>
            <w:sz w:val="20"/>
            <w:szCs w:val="20"/>
          </w:rPr>
          <w:t>https://hr.admin.ox.ac.uk/files/introductiontomediationconflictresolutionpdf</w:t>
        </w:r>
      </w:hyperlink>
      <w:r>
        <w:rPr>
          <w:rFonts w:ascii="Arial" w:hAnsi="Arial" w:cs="Arial"/>
          <w:sz w:val="20"/>
          <w:szCs w:val="20"/>
        </w:rPr>
        <w:t xml:space="preserve"> </w:t>
      </w:r>
      <w:r w:rsidRPr="008E713B">
        <w:rPr>
          <w:rFonts w:ascii="Arial" w:hAnsi="Arial" w:cs="Arial"/>
          <w:sz w:val="20"/>
          <w:szCs w:val="20"/>
        </w:rPr>
        <w:t xml:space="preserve">(Accessed: 27 July 2024). </w:t>
      </w:r>
    </w:p>
    <w:p w14:paraId="0D8B3C84" w14:textId="3EDC0EDD" w:rsidR="003C1F14" w:rsidRPr="008E713B" w:rsidRDefault="003C1F14" w:rsidP="008E713B">
      <w:pPr>
        <w:pStyle w:val="NormalWeb"/>
        <w:ind w:left="567" w:hanging="567"/>
        <w:rPr>
          <w:rFonts w:ascii="Arial" w:hAnsi="Arial" w:cs="Arial"/>
          <w:sz w:val="20"/>
          <w:szCs w:val="20"/>
        </w:rPr>
      </w:pPr>
      <w:r w:rsidRPr="003C1F14">
        <w:rPr>
          <w:rFonts w:ascii="Arial" w:hAnsi="Arial" w:cs="Arial"/>
          <w:color w:val="000000"/>
          <w:sz w:val="20"/>
          <w:szCs w:val="20"/>
        </w:rPr>
        <w:t>Jacobs, K. (2015). </w:t>
      </w:r>
      <w:r w:rsidRPr="003C1F14">
        <w:rPr>
          <w:rFonts w:ascii="Arial" w:hAnsi="Arial" w:cs="Arial"/>
          <w:i/>
          <w:iCs/>
          <w:color w:val="000000"/>
          <w:sz w:val="20"/>
          <w:szCs w:val="20"/>
        </w:rPr>
        <w:t>Modernising HR at the Post Office - HR Magazine</w:t>
      </w:r>
      <w:r w:rsidRPr="003C1F14">
        <w:rPr>
          <w:rFonts w:ascii="Arial" w:hAnsi="Arial" w:cs="Arial"/>
          <w:color w:val="000000"/>
          <w:sz w:val="20"/>
          <w:szCs w:val="20"/>
        </w:rPr>
        <w:t xml:space="preserve">. [online] HR Magazine. Available at: </w:t>
      </w:r>
      <w:hyperlink r:id="rId15" w:history="1">
        <w:r w:rsidRPr="00A04529">
          <w:rPr>
            <w:rStyle w:val="Hyperlink"/>
            <w:rFonts w:ascii="Arial" w:hAnsi="Arial" w:cs="Arial"/>
            <w:sz w:val="20"/>
            <w:szCs w:val="20"/>
          </w:rPr>
          <w:t>https://www.hrmagazine.co.uk/content/features/modernising-hr-at-the-post-office/</w:t>
        </w:r>
      </w:hyperlink>
      <w:r>
        <w:rPr>
          <w:rFonts w:ascii="Arial" w:hAnsi="Arial" w:cs="Arial"/>
          <w:color w:val="000000"/>
          <w:sz w:val="20"/>
          <w:szCs w:val="20"/>
        </w:rPr>
        <w:t xml:space="preserve"> </w:t>
      </w:r>
      <w:r w:rsidRPr="003C1F14">
        <w:rPr>
          <w:rFonts w:ascii="Arial" w:hAnsi="Arial" w:cs="Arial"/>
          <w:color w:val="000000"/>
          <w:sz w:val="20"/>
          <w:szCs w:val="20"/>
        </w:rPr>
        <w:t>[Accessed 26 Jul. 2024].</w:t>
      </w:r>
    </w:p>
    <w:p w14:paraId="080A4334" w14:textId="5C801001" w:rsidR="00524E94" w:rsidRPr="009577BB" w:rsidRDefault="003C1F14" w:rsidP="009577BB">
      <w:pPr>
        <w:pStyle w:val="NormalWeb"/>
        <w:rPr>
          <w:color w:val="000000"/>
        </w:rPr>
      </w:pPr>
      <w:r>
        <w:rPr>
          <w:color w:val="000000"/>
        </w:rPr>
        <w:t>‌</w:t>
      </w:r>
      <w:r w:rsidR="00524E94" w:rsidRPr="00524E94">
        <w:rPr>
          <w:rFonts w:ascii="Arial" w:hAnsi="Arial" w:cs="Arial"/>
          <w:color w:val="000000"/>
          <w:sz w:val="20"/>
          <w:szCs w:val="20"/>
        </w:rPr>
        <w:t>Landau, P. (2022). </w:t>
      </w:r>
      <w:r w:rsidR="00524E94" w:rsidRPr="00524E94">
        <w:rPr>
          <w:rFonts w:ascii="Arial" w:hAnsi="Arial" w:cs="Arial"/>
          <w:i/>
          <w:iCs/>
          <w:color w:val="000000"/>
          <w:sz w:val="20"/>
          <w:szCs w:val="20"/>
        </w:rPr>
        <w:t>What Is a Stakeholder? Definitions, Types &amp; Examples</w:t>
      </w:r>
      <w:r w:rsidR="00524E94" w:rsidRPr="00524E94">
        <w:rPr>
          <w:rFonts w:ascii="Arial" w:hAnsi="Arial" w:cs="Arial"/>
          <w:color w:val="000000"/>
          <w:sz w:val="20"/>
          <w:szCs w:val="20"/>
        </w:rPr>
        <w:t xml:space="preserve">. [online] </w:t>
      </w:r>
      <w:proofErr w:type="spellStart"/>
      <w:r w:rsidR="00524E94" w:rsidRPr="00524E94">
        <w:rPr>
          <w:rFonts w:ascii="Arial" w:hAnsi="Arial" w:cs="Arial"/>
          <w:color w:val="000000"/>
          <w:sz w:val="20"/>
          <w:szCs w:val="20"/>
        </w:rPr>
        <w:t>ProjectManager</w:t>
      </w:r>
      <w:proofErr w:type="spellEnd"/>
      <w:r w:rsidR="00524E94" w:rsidRPr="00524E94">
        <w:rPr>
          <w:rFonts w:ascii="Arial" w:hAnsi="Arial" w:cs="Arial"/>
          <w:color w:val="000000"/>
          <w:sz w:val="20"/>
          <w:szCs w:val="20"/>
        </w:rPr>
        <w:t xml:space="preserve">. Available at: </w:t>
      </w:r>
      <w:hyperlink r:id="rId16" w:history="1">
        <w:r w:rsidR="00530722" w:rsidRPr="001407B2">
          <w:rPr>
            <w:rStyle w:val="Hyperlink"/>
            <w:rFonts w:ascii="Arial" w:hAnsi="Arial" w:cs="Arial"/>
            <w:sz w:val="20"/>
            <w:szCs w:val="20"/>
          </w:rPr>
          <w:t>https://www.projectmanager.com/blog/what-is-a-stakeholder</w:t>
        </w:r>
      </w:hyperlink>
      <w:r w:rsidR="00530722">
        <w:rPr>
          <w:rFonts w:ascii="Arial" w:hAnsi="Arial" w:cs="Arial"/>
          <w:color w:val="000000"/>
          <w:sz w:val="20"/>
          <w:szCs w:val="20"/>
        </w:rPr>
        <w:t xml:space="preserve"> </w:t>
      </w:r>
      <w:r w:rsidR="00524E94" w:rsidRPr="00524E94">
        <w:rPr>
          <w:rFonts w:ascii="Arial" w:hAnsi="Arial" w:cs="Arial"/>
          <w:color w:val="000000"/>
          <w:sz w:val="20"/>
          <w:szCs w:val="20"/>
        </w:rPr>
        <w:t>[Accessed 8 Jun. 2024].</w:t>
      </w:r>
    </w:p>
    <w:p w14:paraId="59EE1AFA" w14:textId="11A97455" w:rsidR="000F2060" w:rsidRDefault="00524E94" w:rsidP="000F2060">
      <w:pPr>
        <w:rPr>
          <w:rFonts w:ascii="Arial" w:eastAsia="Times New Roman" w:hAnsi="Arial" w:cs="Arial"/>
          <w:sz w:val="20"/>
          <w:szCs w:val="20"/>
          <w:lang w:eastAsia="en-GB"/>
        </w:rPr>
      </w:pPr>
      <w:r w:rsidRPr="000F2060">
        <w:rPr>
          <w:rFonts w:ascii="Arial" w:hAnsi="Arial" w:cs="Arial"/>
          <w:color w:val="000000"/>
          <w:sz w:val="20"/>
          <w:szCs w:val="20"/>
        </w:rPr>
        <w:t>‌</w:t>
      </w:r>
      <w:r w:rsidR="000F2060" w:rsidRPr="000F2060">
        <w:rPr>
          <w:rFonts w:ascii="Arial" w:eastAsia="Times New Roman" w:hAnsi="Arial" w:cs="Arial"/>
          <w:sz w:val="20"/>
          <w:szCs w:val="20"/>
          <w:lang w:eastAsia="en-GB"/>
        </w:rPr>
        <w:t xml:space="preserve">Mitchell, R. K., Agle, B. R., &amp; Wood, D. J. (1997). Toward a Theory of Stakeholder Identification and Salience: Defining the Principle of Who and What Really Counts. </w:t>
      </w:r>
      <w:r w:rsidR="000F2060" w:rsidRPr="000F2060">
        <w:rPr>
          <w:rFonts w:ascii="Arial" w:eastAsia="Times New Roman" w:hAnsi="Arial" w:cs="Arial"/>
          <w:i/>
          <w:iCs/>
          <w:sz w:val="20"/>
          <w:szCs w:val="20"/>
          <w:lang w:eastAsia="en-GB"/>
        </w:rPr>
        <w:t>The Academy of Management Review</w:t>
      </w:r>
      <w:r w:rsidR="000F2060" w:rsidRPr="000F2060">
        <w:rPr>
          <w:rFonts w:ascii="Arial" w:eastAsia="Times New Roman" w:hAnsi="Arial" w:cs="Arial"/>
          <w:sz w:val="20"/>
          <w:szCs w:val="20"/>
          <w:lang w:eastAsia="en-GB"/>
        </w:rPr>
        <w:t xml:space="preserve">, </w:t>
      </w:r>
      <w:r w:rsidR="000F2060" w:rsidRPr="000F2060">
        <w:rPr>
          <w:rFonts w:ascii="Arial" w:eastAsia="Times New Roman" w:hAnsi="Arial" w:cs="Arial"/>
          <w:i/>
          <w:iCs/>
          <w:sz w:val="20"/>
          <w:szCs w:val="20"/>
          <w:lang w:eastAsia="en-GB"/>
        </w:rPr>
        <w:t>22</w:t>
      </w:r>
      <w:r w:rsidR="000F2060" w:rsidRPr="000F2060">
        <w:rPr>
          <w:rFonts w:ascii="Arial" w:eastAsia="Times New Roman" w:hAnsi="Arial" w:cs="Arial"/>
          <w:sz w:val="20"/>
          <w:szCs w:val="20"/>
          <w:lang w:eastAsia="en-GB"/>
        </w:rPr>
        <w:t xml:space="preserve">(4), 853–886. </w:t>
      </w:r>
      <w:hyperlink r:id="rId17" w:history="1">
        <w:r w:rsidR="000F2060" w:rsidRPr="000F2060">
          <w:rPr>
            <w:rStyle w:val="Hyperlink"/>
            <w:rFonts w:ascii="Arial" w:eastAsia="Times New Roman" w:hAnsi="Arial" w:cs="Arial"/>
            <w:sz w:val="20"/>
            <w:szCs w:val="20"/>
            <w:lang w:eastAsia="en-GB"/>
          </w:rPr>
          <w:t>https://doi.org/10.2307/259247</w:t>
        </w:r>
      </w:hyperlink>
    </w:p>
    <w:p w14:paraId="4174A423" w14:textId="06C42F99" w:rsidR="00957343" w:rsidRPr="00957343" w:rsidRDefault="00957343" w:rsidP="00957343">
      <w:pPr>
        <w:pStyle w:val="NormalWeb"/>
        <w:spacing w:before="0" w:beforeAutospacing="0" w:after="240" w:afterAutospacing="0" w:line="360" w:lineRule="atLeast"/>
        <w:rPr>
          <w:rFonts w:ascii="Arial" w:hAnsi="Arial" w:cs="Arial"/>
          <w:color w:val="000000"/>
          <w:sz w:val="20"/>
          <w:szCs w:val="20"/>
        </w:rPr>
      </w:pPr>
      <w:r w:rsidRPr="00957343">
        <w:rPr>
          <w:rFonts w:ascii="Arial" w:hAnsi="Arial" w:cs="Arial"/>
          <w:color w:val="000000"/>
          <w:sz w:val="20"/>
          <w:szCs w:val="20"/>
        </w:rPr>
        <w:t>NIST. (2023). </w:t>
      </w:r>
      <w:r w:rsidRPr="00957343">
        <w:rPr>
          <w:rFonts w:ascii="Arial" w:hAnsi="Arial" w:cs="Arial"/>
          <w:i/>
          <w:iCs/>
          <w:color w:val="000000"/>
          <w:sz w:val="20"/>
          <w:szCs w:val="20"/>
        </w:rPr>
        <w:t>Job Security &amp; Working Conditions | NIST</w:t>
      </w:r>
      <w:r w:rsidRPr="00957343">
        <w:rPr>
          <w:rFonts w:ascii="Arial" w:hAnsi="Arial" w:cs="Arial"/>
          <w:color w:val="000000"/>
          <w:sz w:val="20"/>
          <w:szCs w:val="20"/>
        </w:rPr>
        <w:t xml:space="preserve">. [online] Available at: </w:t>
      </w:r>
      <w:hyperlink r:id="rId18" w:history="1">
        <w:r w:rsidRPr="00A04529">
          <w:rPr>
            <w:rStyle w:val="Hyperlink"/>
            <w:rFonts w:ascii="Arial" w:hAnsi="Arial" w:cs="Arial"/>
            <w:sz w:val="20"/>
            <w:szCs w:val="20"/>
          </w:rPr>
          <w:t>https://www.nist.gov/baldrige/self-assessing/improvement-tools/job-quality-toolkit/job-security-working-conditions#:~:text=Ensure%20that%20workers%20are%20physically%20safe.&amp;text=Prohibit%20and%20prevent%20all%20forms,to%20ensure%20workers'%20continued%20safety</w:t>
        </w:r>
      </w:hyperlink>
      <w:r w:rsidRPr="00957343">
        <w:rPr>
          <w:rFonts w:ascii="Arial" w:hAnsi="Arial" w:cs="Arial"/>
          <w:color w:val="000000"/>
          <w:sz w:val="20"/>
          <w:szCs w:val="20"/>
        </w:rPr>
        <w:t>.</w:t>
      </w:r>
      <w:r>
        <w:rPr>
          <w:rFonts w:ascii="Arial" w:hAnsi="Arial" w:cs="Arial"/>
          <w:color w:val="000000"/>
          <w:sz w:val="20"/>
          <w:szCs w:val="20"/>
        </w:rPr>
        <w:t xml:space="preserve"> </w:t>
      </w:r>
      <w:r w:rsidRPr="00957343">
        <w:rPr>
          <w:rFonts w:ascii="Arial" w:hAnsi="Arial" w:cs="Arial"/>
          <w:color w:val="000000"/>
          <w:sz w:val="20"/>
          <w:szCs w:val="20"/>
        </w:rPr>
        <w:t>[Accessed 27 Jul. 2024].</w:t>
      </w:r>
    </w:p>
    <w:p w14:paraId="32C9BD0A" w14:textId="77777777" w:rsidR="00957343" w:rsidRDefault="00957343" w:rsidP="00957343">
      <w:pPr>
        <w:pStyle w:val="NormalWeb"/>
        <w:rPr>
          <w:color w:val="000000"/>
        </w:rPr>
      </w:pPr>
      <w:r>
        <w:rPr>
          <w:color w:val="000000"/>
        </w:rPr>
        <w:lastRenderedPageBreak/>
        <w:t>‌</w:t>
      </w:r>
    </w:p>
    <w:p w14:paraId="233B8000" w14:textId="77777777" w:rsidR="00957343" w:rsidRDefault="00957343" w:rsidP="000F2060">
      <w:pPr>
        <w:rPr>
          <w:rFonts w:ascii="Arial" w:eastAsia="Times New Roman" w:hAnsi="Arial" w:cs="Arial"/>
          <w:sz w:val="20"/>
          <w:szCs w:val="20"/>
          <w:lang w:eastAsia="en-GB"/>
        </w:rPr>
      </w:pPr>
    </w:p>
    <w:p w14:paraId="64C2E413" w14:textId="50EAB28F" w:rsidR="0097059E" w:rsidRPr="0097059E" w:rsidRDefault="0097059E" w:rsidP="0097059E">
      <w:pPr>
        <w:pStyle w:val="NormalWeb"/>
        <w:spacing w:before="0" w:beforeAutospacing="0" w:after="240" w:afterAutospacing="0" w:line="360" w:lineRule="atLeast"/>
        <w:rPr>
          <w:rFonts w:ascii="Arial" w:hAnsi="Arial" w:cs="Arial"/>
          <w:color w:val="000000"/>
          <w:sz w:val="20"/>
          <w:szCs w:val="20"/>
        </w:rPr>
      </w:pPr>
      <w:r w:rsidRPr="0097059E">
        <w:rPr>
          <w:rFonts w:ascii="Arial" w:hAnsi="Arial" w:cs="Arial"/>
          <w:color w:val="000000"/>
          <w:sz w:val="20"/>
          <w:szCs w:val="20"/>
        </w:rPr>
        <w:t>Prospects.ac.uk. (2023). </w:t>
      </w:r>
      <w:r w:rsidRPr="0097059E">
        <w:rPr>
          <w:rFonts w:ascii="Arial" w:hAnsi="Arial" w:cs="Arial"/>
          <w:i/>
          <w:iCs/>
          <w:color w:val="000000"/>
          <w:sz w:val="20"/>
          <w:szCs w:val="20"/>
        </w:rPr>
        <w:t>Arbitrator job profile | Prospects.ac.uk</w:t>
      </w:r>
      <w:r w:rsidRPr="0097059E">
        <w:rPr>
          <w:rFonts w:ascii="Arial" w:hAnsi="Arial" w:cs="Arial"/>
          <w:color w:val="000000"/>
          <w:sz w:val="20"/>
          <w:szCs w:val="20"/>
        </w:rPr>
        <w:t xml:space="preserve">. [online] Available at: </w:t>
      </w:r>
      <w:hyperlink r:id="rId19" w:history="1">
        <w:r w:rsidRPr="00A04529">
          <w:rPr>
            <w:rStyle w:val="Hyperlink"/>
            <w:rFonts w:ascii="Arial" w:hAnsi="Arial" w:cs="Arial"/>
            <w:sz w:val="20"/>
            <w:szCs w:val="20"/>
          </w:rPr>
          <w:t>https://www.prospects.ac.uk/job-profiles/arbitrator</w:t>
        </w:r>
      </w:hyperlink>
      <w:r>
        <w:rPr>
          <w:rFonts w:ascii="Arial" w:hAnsi="Arial" w:cs="Arial"/>
          <w:color w:val="000000"/>
          <w:sz w:val="20"/>
          <w:szCs w:val="20"/>
        </w:rPr>
        <w:t xml:space="preserve"> </w:t>
      </w:r>
      <w:r w:rsidRPr="0097059E">
        <w:rPr>
          <w:rFonts w:ascii="Arial" w:hAnsi="Arial" w:cs="Arial"/>
          <w:color w:val="000000"/>
          <w:sz w:val="20"/>
          <w:szCs w:val="20"/>
        </w:rPr>
        <w:t>[Accessed 27 Jul. 2024].</w:t>
      </w:r>
    </w:p>
    <w:p w14:paraId="09270497" w14:textId="77777777" w:rsidR="003424C2" w:rsidRDefault="003C6CBF" w:rsidP="003424C2">
      <w:pPr>
        <w:pStyle w:val="NormalWeb"/>
        <w:spacing w:before="0" w:beforeAutospacing="0" w:after="240" w:afterAutospacing="0" w:line="360" w:lineRule="atLeast"/>
        <w:rPr>
          <w:rFonts w:ascii="Arial" w:hAnsi="Arial" w:cs="Arial"/>
          <w:color w:val="000000"/>
          <w:sz w:val="18"/>
          <w:szCs w:val="18"/>
        </w:rPr>
      </w:pPr>
      <w:r w:rsidRPr="003C6CBF">
        <w:rPr>
          <w:rFonts w:ascii="Arial" w:hAnsi="Arial" w:cs="Arial"/>
          <w:color w:val="000000"/>
          <w:sz w:val="18"/>
          <w:szCs w:val="18"/>
        </w:rPr>
        <w:t>Royalmail.com. (2022). </w:t>
      </w:r>
      <w:r w:rsidRPr="003C6CBF">
        <w:rPr>
          <w:rFonts w:ascii="Arial" w:hAnsi="Arial" w:cs="Arial"/>
          <w:i/>
          <w:iCs/>
          <w:color w:val="000000"/>
          <w:sz w:val="18"/>
          <w:szCs w:val="18"/>
        </w:rPr>
        <w:t>British Heart Foundation 2022-2026 | Royal Mail Group Ltd</w:t>
      </w:r>
      <w:r w:rsidRPr="003C6CBF">
        <w:rPr>
          <w:rFonts w:ascii="Arial" w:hAnsi="Arial" w:cs="Arial"/>
          <w:color w:val="000000"/>
          <w:sz w:val="18"/>
          <w:szCs w:val="18"/>
        </w:rPr>
        <w:t xml:space="preserve">. [online] Available at: </w:t>
      </w:r>
      <w:hyperlink r:id="rId20" w:history="1">
        <w:r w:rsidRPr="00AB5CAC">
          <w:rPr>
            <w:rStyle w:val="Hyperlink"/>
            <w:rFonts w:ascii="Arial" w:hAnsi="Arial" w:cs="Arial"/>
            <w:sz w:val="18"/>
            <w:szCs w:val="18"/>
          </w:rPr>
          <w:t>https://www.royalmail.com/bhf#:~:text=Foundation%202022%2D2026-,Royal%20Mail%20employees%20chose%20British%20Heart%20Foundation%20(BHF)%20as%20our,Charity%20Partner%20from%202022%20%E2%80%93%202026</w:t>
        </w:r>
      </w:hyperlink>
      <w:r w:rsidRPr="003C6CBF">
        <w:rPr>
          <w:rFonts w:ascii="Arial" w:hAnsi="Arial" w:cs="Arial"/>
          <w:color w:val="000000"/>
          <w:sz w:val="18"/>
          <w:szCs w:val="18"/>
        </w:rPr>
        <w:t>.</w:t>
      </w:r>
      <w:r>
        <w:rPr>
          <w:rFonts w:ascii="Arial" w:hAnsi="Arial" w:cs="Arial"/>
          <w:color w:val="000000"/>
          <w:sz w:val="18"/>
          <w:szCs w:val="18"/>
        </w:rPr>
        <w:t xml:space="preserve"> </w:t>
      </w:r>
      <w:r w:rsidRPr="003C6CBF">
        <w:rPr>
          <w:rFonts w:ascii="Arial" w:hAnsi="Arial" w:cs="Arial"/>
          <w:color w:val="000000"/>
          <w:sz w:val="18"/>
          <w:szCs w:val="18"/>
        </w:rPr>
        <w:t>[Accessed 18 Jul. 2024].</w:t>
      </w:r>
    </w:p>
    <w:p w14:paraId="63332CA4" w14:textId="0A245895" w:rsidR="00EB2906" w:rsidRPr="00EB2906" w:rsidRDefault="00EB2906" w:rsidP="00EB2906">
      <w:pPr>
        <w:pStyle w:val="NormalWeb"/>
        <w:spacing w:before="0" w:beforeAutospacing="0" w:after="240" w:afterAutospacing="0" w:line="360" w:lineRule="atLeast"/>
        <w:rPr>
          <w:rFonts w:ascii="Arial" w:hAnsi="Arial" w:cs="Arial"/>
          <w:color w:val="000000"/>
          <w:sz w:val="20"/>
          <w:szCs w:val="20"/>
        </w:rPr>
      </w:pPr>
      <w:r w:rsidRPr="00EB2906">
        <w:rPr>
          <w:rFonts w:ascii="Arial" w:hAnsi="Arial" w:cs="Arial"/>
          <w:color w:val="000000"/>
          <w:sz w:val="20"/>
          <w:szCs w:val="20"/>
        </w:rPr>
        <w:t>Santiago Bedoya Pardo (2023). </w:t>
      </w:r>
      <w:r w:rsidRPr="00EB2906">
        <w:rPr>
          <w:rFonts w:ascii="Arial" w:hAnsi="Arial" w:cs="Arial"/>
          <w:i/>
          <w:iCs/>
          <w:color w:val="000000"/>
          <w:sz w:val="20"/>
          <w:szCs w:val="20"/>
        </w:rPr>
        <w:t>Rising cost-of-living prompts 40% of UK workers to consider career change</w:t>
      </w:r>
      <w:r w:rsidRPr="00EB2906">
        <w:rPr>
          <w:rFonts w:ascii="Arial" w:hAnsi="Arial" w:cs="Arial"/>
          <w:color w:val="000000"/>
          <w:sz w:val="20"/>
          <w:szCs w:val="20"/>
        </w:rPr>
        <w:t xml:space="preserve">. [online] International Accounting Bulletin. Available at: </w:t>
      </w:r>
      <w:hyperlink r:id="rId21" w:history="1">
        <w:r w:rsidRPr="00A04529">
          <w:rPr>
            <w:rStyle w:val="Hyperlink"/>
            <w:rFonts w:ascii="Arial" w:hAnsi="Arial" w:cs="Arial"/>
            <w:sz w:val="20"/>
            <w:szCs w:val="20"/>
          </w:rPr>
          <w:t>https://www.internationalaccountingbulletin.com/news/rising-cost-of-living-prompts-40-of-uk-workers-to-consider-career-change/#:~:text=More%20than%20a%20third%20(38,slightly%20from%2024%25%20last%20year</w:t>
        </w:r>
      </w:hyperlink>
      <w:r w:rsidRPr="00EB2906">
        <w:rPr>
          <w:rFonts w:ascii="Arial" w:hAnsi="Arial" w:cs="Arial"/>
          <w:color w:val="000000"/>
          <w:sz w:val="20"/>
          <w:szCs w:val="20"/>
        </w:rPr>
        <w:t>.</w:t>
      </w:r>
      <w:r>
        <w:rPr>
          <w:rFonts w:ascii="Arial" w:hAnsi="Arial" w:cs="Arial"/>
          <w:color w:val="000000"/>
          <w:sz w:val="20"/>
          <w:szCs w:val="20"/>
        </w:rPr>
        <w:t xml:space="preserve">  </w:t>
      </w:r>
      <w:r w:rsidRPr="00EB2906">
        <w:rPr>
          <w:rFonts w:ascii="Arial" w:hAnsi="Arial" w:cs="Arial"/>
          <w:color w:val="000000"/>
          <w:sz w:val="20"/>
          <w:szCs w:val="20"/>
        </w:rPr>
        <w:t>[Accessed 27 Jul. 2024].</w:t>
      </w:r>
    </w:p>
    <w:p w14:paraId="4F46A7F1" w14:textId="52463DC8" w:rsidR="0097273F" w:rsidRPr="004A2871" w:rsidRDefault="00EB2906" w:rsidP="004A2871">
      <w:pPr>
        <w:pStyle w:val="NormalWeb"/>
        <w:rPr>
          <w:color w:val="000000"/>
        </w:rPr>
      </w:pPr>
      <w:r>
        <w:rPr>
          <w:color w:val="000000"/>
        </w:rPr>
        <w:t>‌</w:t>
      </w:r>
      <w:proofErr w:type="spellStart"/>
      <w:r w:rsidR="0097273F" w:rsidRPr="0097273F">
        <w:rPr>
          <w:rFonts w:ascii="Arial" w:hAnsi="Arial" w:cs="Arial"/>
          <w:sz w:val="20"/>
          <w:szCs w:val="20"/>
        </w:rPr>
        <w:t>sutherland</w:t>
      </w:r>
      <w:proofErr w:type="spellEnd"/>
      <w:r w:rsidR="0097273F" w:rsidRPr="0097273F">
        <w:rPr>
          <w:rFonts w:ascii="Arial" w:hAnsi="Arial" w:cs="Arial"/>
          <w:sz w:val="20"/>
          <w:szCs w:val="20"/>
        </w:rPr>
        <w:t xml:space="preserve">, </w:t>
      </w:r>
      <w:proofErr w:type="spellStart"/>
      <w:r w:rsidR="0097273F" w:rsidRPr="0097273F">
        <w:rPr>
          <w:rFonts w:ascii="Arial" w:hAnsi="Arial" w:cs="Arial"/>
          <w:sz w:val="20"/>
          <w:szCs w:val="20"/>
        </w:rPr>
        <w:t>helen</w:t>
      </w:r>
      <w:proofErr w:type="spellEnd"/>
      <w:r w:rsidR="0097273F" w:rsidRPr="0097273F">
        <w:rPr>
          <w:rFonts w:ascii="Arial" w:hAnsi="Arial" w:cs="Arial"/>
          <w:sz w:val="20"/>
          <w:szCs w:val="20"/>
        </w:rPr>
        <w:t xml:space="preserve"> (2013) </w:t>
      </w:r>
      <w:r w:rsidR="0097273F" w:rsidRPr="0097273F">
        <w:rPr>
          <w:rFonts w:ascii="Arial" w:hAnsi="Arial" w:cs="Arial"/>
          <w:i/>
          <w:iCs/>
          <w:sz w:val="20"/>
          <w:szCs w:val="20"/>
        </w:rPr>
        <w:t>Identifying stakeholder types</w:t>
      </w:r>
      <w:r w:rsidR="0097273F" w:rsidRPr="0097273F">
        <w:rPr>
          <w:rFonts w:ascii="Arial" w:hAnsi="Arial" w:cs="Arial"/>
          <w:sz w:val="20"/>
          <w:szCs w:val="20"/>
        </w:rPr>
        <w:t xml:space="preserve">. Available at: </w:t>
      </w:r>
      <w:hyperlink r:id="rId22" w:history="1">
        <w:r w:rsidR="0097273F" w:rsidRPr="00AB5CAC">
          <w:rPr>
            <w:rStyle w:val="Hyperlink"/>
            <w:rFonts w:ascii="Arial" w:hAnsi="Arial" w:cs="Arial"/>
            <w:sz w:val="20"/>
            <w:szCs w:val="20"/>
          </w:rPr>
          <w:t>https://www.publicsector.sa.gov.au/__data/assets/pdf_file/0007/231676/06-Identifying_stakeholder_types.pdf</w:t>
        </w:r>
      </w:hyperlink>
      <w:r w:rsidR="003A6439">
        <w:rPr>
          <w:rFonts w:ascii="Arial" w:hAnsi="Arial" w:cs="Arial"/>
          <w:sz w:val="20"/>
          <w:szCs w:val="20"/>
        </w:rPr>
        <w:t xml:space="preserve"> </w:t>
      </w:r>
      <w:r w:rsidR="0097273F" w:rsidRPr="0097273F">
        <w:rPr>
          <w:rFonts w:ascii="Arial" w:hAnsi="Arial" w:cs="Arial"/>
          <w:sz w:val="20"/>
          <w:szCs w:val="20"/>
        </w:rPr>
        <w:t xml:space="preserve">(Accessed: 25 July 2024). </w:t>
      </w:r>
    </w:p>
    <w:p w14:paraId="76F45CCB" w14:textId="7AEC30A6" w:rsidR="00126084" w:rsidRPr="00126084" w:rsidRDefault="00126084" w:rsidP="00126084">
      <w:pPr>
        <w:pStyle w:val="NormalWeb"/>
        <w:spacing w:before="0" w:beforeAutospacing="0" w:after="240" w:afterAutospacing="0" w:line="360" w:lineRule="atLeast"/>
        <w:rPr>
          <w:rFonts w:ascii="Arial" w:hAnsi="Arial" w:cs="Arial"/>
          <w:color w:val="000000"/>
          <w:sz w:val="20"/>
          <w:szCs w:val="20"/>
        </w:rPr>
      </w:pPr>
      <w:r w:rsidRPr="00126084">
        <w:rPr>
          <w:rFonts w:ascii="Arial" w:hAnsi="Arial" w:cs="Arial"/>
          <w:color w:val="000000"/>
          <w:sz w:val="20"/>
          <w:szCs w:val="20"/>
        </w:rPr>
        <w:t>Timmins, B. (2022). </w:t>
      </w:r>
      <w:r w:rsidRPr="00126084">
        <w:rPr>
          <w:rFonts w:ascii="Arial" w:hAnsi="Arial" w:cs="Arial"/>
          <w:i/>
          <w:iCs/>
          <w:color w:val="000000"/>
          <w:sz w:val="20"/>
          <w:szCs w:val="20"/>
        </w:rPr>
        <w:t>Post Office strike: Workers to walk out over pay dispute</w:t>
      </w:r>
      <w:r w:rsidRPr="00126084">
        <w:rPr>
          <w:rFonts w:ascii="Arial" w:hAnsi="Arial" w:cs="Arial"/>
          <w:color w:val="000000"/>
          <w:sz w:val="20"/>
          <w:szCs w:val="20"/>
        </w:rPr>
        <w:t xml:space="preserve">. [online] BBC News. Available at: </w:t>
      </w:r>
      <w:hyperlink r:id="rId23" w:history="1">
        <w:r w:rsidRPr="00A04529">
          <w:rPr>
            <w:rStyle w:val="Hyperlink"/>
            <w:rFonts w:ascii="Arial" w:hAnsi="Arial" w:cs="Arial"/>
            <w:sz w:val="20"/>
            <w:szCs w:val="20"/>
          </w:rPr>
          <w:t>https://www.bbc.co.uk/news/business-61300417</w:t>
        </w:r>
      </w:hyperlink>
      <w:r>
        <w:rPr>
          <w:rFonts w:ascii="Arial" w:hAnsi="Arial" w:cs="Arial"/>
          <w:color w:val="000000"/>
          <w:sz w:val="20"/>
          <w:szCs w:val="20"/>
        </w:rPr>
        <w:t xml:space="preserve"> </w:t>
      </w:r>
      <w:r w:rsidRPr="00126084">
        <w:rPr>
          <w:rFonts w:ascii="Arial" w:hAnsi="Arial" w:cs="Arial"/>
          <w:color w:val="000000"/>
          <w:sz w:val="20"/>
          <w:szCs w:val="20"/>
        </w:rPr>
        <w:t>[Accessed 27 Jul. 2024].</w:t>
      </w:r>
    </w:p>
    <w:p w14:paraId="4CD369D9" w14:textId="65A99ABE" w:rsidR="003424C2" w:rsidRPr="002E5649" w:rsidRDefault="003424C2" w:rsidP="002E5649">
      <w:pPr>
        <w:pStyle w:val="NormalWeb"/>
        <w:rPr>
          <w:color w:val="000000"/>
        </w:rPr>
      </w:pPr>
      <w:r w:rsidRPr="003424C2">
        <w:rPr>
          <w:rFonts w:ascii="Arial" w:hAnsi="Arial" w:cs="Arial"/>
          <w:color w:val="000000"/>
          <w:sz w:val="20"/>
          <w:szCs w:val="20"/>
        </w:rPr>
        <w:t>Torres, J. (2020). </w:t>
      </w:r>
      <w:r w:rsidRPr="003424C2">
        <w:rPr>
          <w:rFonts w:ascii="Arial" w:hAnsi="Arial" w:cs="Arial"/>
          <w:i/>
          <w:iCs/>
          <w:color w:val="000000"/>
          <w:sz w:val="20"/>
          <w:szCs w:val="20"/>
        </w:rPr>
        <w:t>Stakeholder relationships - Joca Torres - Medium</w:t>
      </w:r>
      <w:r w:rsidRPr="003424C2">
        <w:rPr>
          <w:rFonts w:ascii="Arial" w:hAnsi="Arial" w:cs="Arial"/>
          <w:color w:val="000000"/>
          <w:sz w:val="20"/>
          <w:szCs w:val="20"/>
        </w:rPr>
        <w:t xml:space="preserve">. [online] Medium. Available at: </w:t>
      </w:r>
      <w:hyperlink r:id="rId24" w:history="1">
        <w:r w:rsidR="00D82725" w:rsidRPr="00AB5CAC">
          <w:rPr>
            <w:rStyle w:val="Hyperlink"/>
            <w:rFonts w:ascii="Arial" w:hAnsi="Arial" w:cs="Arial"/>
            <w:sz w:val="20"/>
            <w:szCs w:val="20"/>
          </w:rPr>
          <w:t>https://jocatorres.medium.com/stakeholder-relationships-2e094fe7553b#:~:text=The%20Power%2DInterest%20Grid%20is,Fran%20Ackermann%20and%20Colin%20Eden</w:t>
        </w:r>
      </w:hyperlink>
      <w:r w:rsidRPr="003424C2">
        <w:rPr>
          <w:rFonts w:ascii="Arial" w:hAnsi="Arial" w:cs="Arial"/>
          <w:color w:val="000000"/>
          <w:sz w:val="20"/>
          <w:szCs w:val="20"/>
        </w:rPr>
        <w:t>.</w:t>
      </w:r>
      <w:r w:rsidR="00D82725">
        <w:rPr>
          <w:rFonts w:ascii="Arial" w:hAnsi="Arial" w:cs="Arial"/>
          <w:color w:val="000000"/>
          <w:sz w:val="20"/>
          <w:szCs w:val="20"/>
        </w:rPr>
        <w:t xml:space="preserve"> </w:t>
      </w:r>
      <w:r w:rsidRPr="003424C2">
        <w:rPr>
          <w:rFonts w:ascii="Arial" w:hAnsi="Arial" w:cs="Arial"/>
          <w:color w:val="000000"/>
          <w:sz w:val="20"/>
          <w:szCs w:val="20"/>
        </w:rPr>
        <w:t>[Accessed 19 Jul. 2024].</w:t>
      </w:r>
    </w:p>
    <w:p w14:paraId="431E3154" w14:textId="50119659" w:rsidR="006010DB" w:rsidRDefault="006010DB" w:rsidP="0010479C">
      <w:pPr>
        <w:pStyle w:val="NormalWeb"/>
        <w:spacing w:before="0" w:beforeAutospacing="0" w:after="240" w:afterAutospacing="0" w:line="360" w:lineRule="atLeast"/>
        <w:rPr>
          <w:rFonts w:ascii="Arial" w:hAnsi="Arial" w:cs="Arial"/>
          <w:color w:val="000000"/>
          <w:sz w:val="20"/>
          <w:szCs w:val="20"/>
        </w:rPr>
      </w:pPr>
      <w:r w:rsidRPr="006010DB">
        <w:rPr>
          <w:rFonts w:ascii="Arial" w:hAnsi="Arial" w:cs="Arial"/>
          <w:color w:val="000000"/>
          <w:sz w:val="20"/>
          <w:szCs w:val="20"/>
        </w:rPr>
        <w:t>World Socialist Web Site. (2022). </w:t>
      </w:r>
      <w:r w:rsidRPr="006010DB">
        <w:rPr>
          <w:rFonts w:ascii="Arial" w:hAnsi="Arial" w:cs="Arial"/>
          <w:i/>
          <w:iCs/>
          <w:color w:val="000000"/>
          <w:sz w:val="20"/>
          <w:szCs w:val="20"/>
        </w:rPr>
        <w:t>UK Post Office workers to stage national strike on May 3 against government pay restraint</w:t>
      </w:r>
      <w:r w:rsidRPr="006010DB">
        <w:rPr>
          <w:rFonts w:ascii="Arial" w:hAnsi="Arial" w:cs="Arial"/>
          <w:color w:val="000000"/>
          <w:sz w:val="20"/>
          <w:szCs w:val="20"/>
        </w:rPr>
        <w:t xml:space="preserve">. [online] Available at: </w:t>
      </w:r>
      <w:hyperlink r:id="rId25" w:history="1">
        <w:r w:rsidRPr="00A04529">
          <w:rPr>
            <w:rStyle w:val="Hyperlink"/>
            <w:rFonts w:ascii="Arial" w:hAnsi="Arial" w:cs="Arial"/>
            <w:sz w:val="20"/>
            <w:szCs w:val="20"/>
          </w:rPr>
          <w:t>https://www.wsws.org/en/articles/2022/04/29/post-a29.html</w:t>
        </w:r>
      </w:hyperlink>
      <w:r>
        <w:rPr>
          <w:rFonts w:ascii="Arial" w:hAnsi="Arial" w:cs="Arial"/>
          <w:color w:val="000000"/>
          <w:sz w:val="20"/>
          <w:szCs w:val="20"/>
        </w:rPr>
        <w:t xml:space="preserve"> </w:t>
      </w:r>
      <w:r w:rsidRPr="006010DB">
        <w:rPr>
          <w:rFonts w:ascii="Arial" w:hAnsi="Arial" w:cs="Arial"/>
          <w:color w:val="000000"/>
          <w:sz w:val="20"/>
          <w:szCs w:val="20"/>
        </w:rPr>
        <w:t>[Accessed 27 Jul. 2024].</w:t>
      </w:r>
    </w:p>
    <w:p w14:paraId="25CD1869" w14:textId="30B420C1" w:rsidR="003D3654" w:rsidRPr="003D3654" w:rsidRDefault="003D3654" w:rsidP="003D3654">
      <w:pPr>
        <w:pStyle w:val="NormalWeb"/>
        <w:ind w:left="567" w:hanging="567"/>
        <w:rPr>
          <w:rFonts w:ascii="Arial" w:hAnsi="Arial" w:cs="Arial"/>
          <w:sz w:val="20"/>
          <w:szCs w:val="20"/>
        </w:rPr>
      </w:pPr>
      <w:r w:rsidRPr="003D3654">
        <w:rPr>
          <w:rFonts w:ascii="Arial" w:hAnsi="Arial" w:cs="Arial"/>
          <w:sz w:val="20"/>
          <w:szCs w:val="20"/>
        </w:rPr>
        <w:t xml:space="preserve">(2022) </w:t>
      </w:r>
      <w:r w:rsidRPr="003D3654">
        <w:rPr>
          <w:rFonts w:ascii="Arial" w:hAnsi="Arial" w:cs="Arial"/>
          <w:i/>
          <w:iCs/>
          <w:sz w:val="20"/>
          <w:szCs w:val="20"/>
        </w:rPr>
        <w:t>Network report 2022</w:t>
      </w:r>
      <w:r w:rsidRPr="003D3654">
        <w:rPr>
          <w:rFonts w:ascii="Arial" w:hAnsi="Arial" w:cs="Arial"/>
          <w:sz w:val="20"/>
          <w:szCs w:val="20"/>
        </w:rPr>
        <w:t xml:space="preserve">. Available at: </w:t>
      </w:r>
      <w:hyperlink r:id="rId26" w:history="1">
        <w:r w:rsidRPr="00A04529">
          <w:rPr>
            <w:rStyle w:val="Hyperlink"/>
            <w:rFonts w:ascii="Arial" w:hAnsi="Arial" w:cs="Arial"/>
            <w:sz w:val="20"/>
            <w:szCs w:val="20"/>
          </w:rPr>
          <w:t>https://corporate.postoffice.co.uk/media/uvnjvrk2/final-network-report-2022.pdf</w:t>
        </w:r>
      </w:hyperlink>
      <w:r>
        <w:rPr>
          <w:rFonts w:ascii="Arial" w:hAnsi="Arial" w:cs="Arial"/>
          <w:sz w:val="20"/>
          <w:szCs w:val="20"/>
        </w:rPr>
        <w:t xml:space="preserve"> </w:t>
      </w:r>
      <w:r w:rsidRPr="003D3654">
        <w:rPr>
          <w:rFonts w:ascii="Arial" w:hAnsi="Arial" w:cs="Arial"/>
          <w:sz w:val="20"/>
          <w:szCs w:val="20"/>
        </w:rPr>
        <w:t xml:space="preserve">(Accessed: 27 July 2024). </w:t>
      </w:r>
    </w:p>
    <w:p w14:paraId="372AD099" w14:textId="77777777" w:rsidR="003D3654" w:rsidRPr="003424C2" w:rsidRDefault="003D3654" w:rsidP="003424C2">
      <w:pPr>
        <w:pStyle w:val="NormalWeb"/>
        <w:spacing w:before="0" w:beforeAutospacing="0" w:after="240" w:afterAutospacing="0" w:line="360" w:lineRule="atLeast"/>
        <w:rPr>
          <w:rFonts w:ascii="Arial" w:hAnsi="Arial" w:cs="Arial"/>
          <w:color w:val="000000"/>
          <w:sz w:val="20"/>
          <w:szCs w:val="20"/>
        </w:rPr>
      </w:pPr>
    </w:p>
    <w:p w14:paraId="65907AAD" w14:textId="77777777" w:rsidR="003424C2" w:rsidRDefault="003424C2" w:rsidP="003424C2">
      <w:pPr>
        <w:pStyle w:val="NormalWeb"/>
        <w:rPr>
          <w:color w:val="000000"/>
        </w:rPr>
      </w:pPr>
      <w:r>
        <w:rPr>
          <w:color w:val="000000"/>
        </w:rPr>
        <w:t>‌</w:t>
      </w:r>
    </w:p>
    <w:p w14:paraId="7E419A34" w14:textId="51496EA8" w:rsidR="003C6CBF" w:rsidRDefault="003C6CBF" w:rsidP="003424C2">
      <w:pPr>
        <w:pStyle w:val="NormalWeb"/>
        <w:spacing w:before="0" w:beforeAutospacing="0" w:after="240" w:afterAutospacing="0" w:line="360" w:lineRule="atLeast"/>
        <w:rPr>
          <w:color w:val="000000"/>
        </w:rPr>
      </w:pPr>
      <w:r>
        <w:rPr>
          <w:color w:val="000000"/>
        </w:rPr>
        <w:t>‌</w:t>
      </w:r>
    </w:p>
    <w:p w14:paraId="0CC0E09C" w14:textId="1E8DD8FE" w:rsidR="00524E94" w:rsidRDefault="00524E94" w:rsidP="00524E94">
      <w:pPr>
        <w:pStyle w:val="NormalWeb"/>
        <w:rPr>
          <w:color w:val="000000"/>
        </w:rPr>
      </w:pPr>
    </w:p>
    <w:p w14:paraId="24FAA0EB" w14:textId="5E75756B" w:rsidR="00343579" w:rsidRDefault="00343579" w:rsidP="00343579">
      <w:pPr>
        <w:pStyle w:val="NormalWeb"/>
        <w:rPr>
          <w:color w:val="000000"/>
        </w:rPr>
      </w:pPr>
    </w:p>
    <w:p w14:paraId="46D19C86" w14:textId="77777777" w:rsidR="00343579" w:rsidRPr="00343579" w:rsidRDefault="00343579" w:rsidP="00D465B1">
      <w:pPr>
        <w:rPr>
          <w:rStyle w:val="IntenseReference"/>
        </w:rPr>
      </w:pPr>
    </w:p>
    <w:sectPr w:rsidR="00343579" w:rsidRPr="0034357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DC27985"/>
    <w:multiLevelType w:val="multilevel"/>
    <w:tmpl w:val="77F6AF84"/>
    <w:lvl w:ilvl="0">
      <w:start w:val="1"/>
      <w:numFmt w:val="decimal"/>
      <w:lvlText w:val="%1."/>
      <w:lvlJc w:val="left"/>
      <w:pPr>
        <w:ind w:left="720" w:hanging="360"/>
      </w:pPr>
      <w:rPr>
        <w:rFonts w:hint="default"/>
      </w:rPr>
    </w:lvl>
    <w:lvl w:ilvl="1">
      <w:start w:val="1"/>
      <w:numFmt w:val="decimal"/>
      <w:isLgl/>
      <w:lvlText w:val="%1.%2."/>
      <w:lvlJc w:val="left"/>
      <w:pPr>
        <w:ind w:left="1215" w:hanging="720"/>
      </w:pPr>
      <w:rPr>
        <w:rFonts w:hint="default"/>
      </w:rPr>
    </w:lvl>
    <w:lvl w:ilvl="2">
      <w:start w:val="1"/>
      <w:numFmt w:val="decimal"/>
      <w:isLgl/>
      <w:lvlText w:val="%1.%2.%3."/>
      <w:lvlJc w:val="left"/>
      <w:pPr>
        <w:ind w:left="1350" w:hanging="720"/>
      </w:pPr>
      <w:rPr>
        <w:rFonts w:hint="default"/>
      </w:rPr>
    </w:lvl>
    <w:lvl w:ilvl="3">
      <w:start w:val="1"/>
      <w:numFmt w:val="decimal"/>
      <w:isLgl/>
      <w:lvlText w:val="%1.%2.%3.%4."/>
      <w:lvlJc w:val="left"/>
      <w:pPr>
        <w:ind w:left="1845" w:hanging="1080"/>
      </w:pPr>
      <w:rPr>
        <w:rFonts w:hint="default"/>
      </w:rPr>
    </w:lvl>
    <w:lvl w:ilvl="4">
      <w:start w:val="1"/>
      <w:numFmt w:val="decimal"/>
      <w:isLgl/>
      <w:lvlText w:val="%1.%2.%3.%4.%5."/>
      <w:lvlJc w:val="left"/>
      <w:pPr>
        <w:ind w:left="1980" w:hanging="1080"/>
      </w:pPr>
      <w:rPr>
        <w:rFonts w:hint="default"/>
      </w:rPr>
    </w:lvl>
    <w:lvl w:ilvl="5">
      <w:start w:val="1"/>
      <w:numFmt w:val="decimal"/>
      <w:isLgl/>
      <w:lvlText w:val="%1.%2.%3.%4.%5.%6."/>
      <w:lvlJc w:val="left"/>
      <w:pPr>
        <w:ind w:left="2475" w:hanging="1440"/>
      </w:pPr>
      <w:rPr>
        <w:rFonts w:hint="default"/>
      </w:rPr>
    </w:lvl>
    <w:lvl w:ilvl="6">
      <w:start w:val="1"/>
      <w:numFmt w:val="decimal"/>
      <w:isLgl/>
      <w:lvlText w:val="%1.%2.%3.%4.%5.%6.%7."/>
      <w:lvlJc w:val="left"/>
      <w:pPr>
        <w:ind w:left="2610" w:hanging="1440"/>
      </w:pPr>
      <w:rPr>
        <w:rFonts w:hint="default"/>
      </w:rPr>
    </w:lvl>
    <w:lvl w:ilvl="7">
      <w:start w:val="1"/>
      <w:numFmt w:val="decimal"/>
      <w:isLgl/>
      <w:lvlText w:val="%1.%2.%3.%4.%5.%6.%7.%8."/>
      <w:lvlJc w:val="left"/>
      <w:pPr>
        <w:ind w:left="3105" w:hanging="1800"/>
      </w:pPr>
      <w:rPr>
        <w:rFonts w:hint="default"/>
      </w:rPr>
    </w:lvl>
    <w:lvl w:ilvl="8">
      <w:start w:val="1"/>
      <w:numFmt w:val="decimal"/>
      <w:isLgl/>
      <w:lvlText w:val="%1.%2.%3.%4.%5.%6.%7.%8.%9."/>
      <w:lvlJc w:val="left"/>
      <w:pPr>
        <w:ind w:left="3240" w:hanging="1800"/>
      </w:pPr>
      <w:rPr>
        <w:rFonts w:hint="default"/>
      </w:rPr>
    </w:lvl>
  </w:abstractNum>
  <w:num w:numId="1" w16cid:durableId="5016048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oNotDisplayPageBoundaries/>
  <w:proofState w:spelling="clean"/>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6816C7"/>
    <w:rsid w:val="00002569"/>
    <w:rsid w:val="00003161"/>
    <w:rsid w:val="00004B6B"/>
    <w:rsid w:val="0000732D"/>
    <w:rsid w:val="00011822"/>
    <w:rsid w:val="00015702"/>
    <w:rsid w:val="0001742F"/>
    <w:rsid w:val="00017E77"/>
    <w:rsid w:val="00021937"/>
    <w:rsid w:val="00025D3E"/>
    <w:rsid w:val="00026BD4"/>
    <w:rsid w:val="00030B48"/>
    <w:rsid w:val="000310C6"/>
    <w:rsid w:val="0003298B"/>
    <w:rsid w:val="00037BA0"/>
    <w:rsid w:val="00041C9C"/>
    <w:rsid w:val="000425F1"/>
    <w:rsid w:val="00044369"/>
    <w:rsid w:val="00045BF9"/>
    <w:rsid w:val="00045E24"/>
    <w:rsid w:val="00056990"/>
    <w:rsid w:val="000573C6"/>
    <w:rsid w:val="000603C8"/>
    <w:rsid w:val="00061F97"/>
    <w:rsid w:val="00065F25"/>
    <w:rsid w:val="0007382B"/>
    <w:rsid w:val="000773BB"/>
    <w:rsid w:val="00077E08"/>
    <w:rsid w:val="00082570"/>
    <w:rsid w:val="00082C6C"/>
    <w:rsid w:val="000862C5"/>
    <w:rsid w:val="00086947"/>
    <w:rsid w:val="00094902"/>
    <w:rsid w:val="00096FCC"/>
    <w:rsid w:val="000A08B3"/>
    <w:rsid w:val="000A3477"/>
    <w:rsid w:val="000A470F"/>
    <w:rsid w:val="000A61B3"/>
    <w:rsid w:val="000B61CA"/>
    <w:rsid w:val="000B68EB"/>
    <w:rsid w:val="000C5058"/>
    <w:rsid w:val="000C6772"/>
    <w:rsid w:val="000D0AC4"/>
    <w:rsid w:val="000D1596"/>
    <w:rsid w:val="000D4FA5"/>
    <w:rsid w:val="000E2F76"/>
    <w:rsid w:val="000E432E"/>
    <w:rsid w:val="000E4DCD"/>
    <w:rsid w:val="000F2060"/>
    <w:rsid w:val="000F234A"/>
    <w:rsid w:val="000F4819"/>
    <w:rsid w:val="0010479C"/>
    <w:rsid w:val="00105361"/>
    <w:rsid w:val="00110A2F"/>
    <w:rsid w:val="00116740"/>
    <w:rsid w:val="001204D7"/>
    <w:rsid w:val="00120BB7"/>
    <w:rsid w:val="0012555D"/>
    <w:rsid w:val="00126084"/>
    <w:rsid w:val="00127898"/>
    <w:rsid w:val="00130037"/>
    <w:rsid w:val="0013109A"/>
    <w:rsid w:val="00132430"/>
    <w:rsid w:val="001423CA"/>
    <w:rsid w:val="00144BF7"/>
    <w:rsid w:val="0014649B"/>
    <w:rsid w:val="00146ECF"/>
    <w:rsid w:val="00155FC0"/>
    <w:rsid w:val="0017175E"/>
    <w:rsid w:val="001719C2"/>
    <w:rsid w:val="001809CA"/>
    <w:rsid w:val="001856B0"/>
    <w:rsid w:val="0019070D"/>
    <w:rsid w:val="0019111B"/>
    <w:rsid w:val="0019303E"/>
    <w:rsid w:val="001A1A6C"/>
    <w:rsid w:val="001A453F"/>
    <w:rsid w:val="001A6582"/>
    <w:rsid w:val="001A78DE"/>
    <w:rsid w:val="001B007F"/>
    <w:rsid w:val="001B071B"/>
    <w:rsid w:val="001B76E7"/>
    <w:rsid w:val="001C0B9E"/>
    <w:rsid w:val="001C2111"/>
    <w:rsid w:val="001C2905"/>
    <w:rsid w:val="001C52C3"/>
    <w:rsid w:val="001C736B"/>
    <w:rsid w:val="001D3483"/>
    <w:rsid w:val="001D4A76"/>
    <w:rsid w:val="001E2BF8"/>
    <w:rsid w:val="001E36E0"/>
    <w:rsid w:val="001F60C2"/>
    <w:rsid w:val="001F6C3F"/>
    <w:rsid w:val="00201878"/>
    <w:rsid w:val="0020353E"/>
    <w:rsid w:val="00214695"/>
    <w:rsid w:val="00215C87"/>
    <w:rsid w:val="002178E4"/>
    <w:rsid w:val="00217A4C"/>
    <w:rsid w:val="00220A13"/>
    <w:rsid w:val="002217E5"/>
    <w:rsid w:val="002219D0"/>
    <w:rsid w:val="00225A4E"/>
    <w:rsid w:val="00233BAB"/>
    <w:rsid w:val="00237D95"/>
    <w:rsid w:val="00244AB2"/>
    <w:rsid w:val="00250939"/>
    <w:rsid w:val="00253FC6"/>
    <w:rsid w:val="0025417F"/>
    <w:rsid w:val="00257993"/>
    <w:rsid w:val="00260FA4"/>
    <w:rsid w:val="002614A2"/>
    <w:rsid w:val="00262434"/>
    <w:rsid w:val="00270CDB"/>
    <w:rsid w:val="00272085"/>
    <w:rsid w:val="0027661D"/>
    <w:rsid w:val="00285F85"/>
    <w:rsid w:val="002872DF"/>
    <w:rsid w:val="002974CC"/>
    <w:rsid w:val="002A2DCA"/>
    <w:rsid w:val="002A69BC"/>
    <w:rsid w:val="002A7296"/>
    <w:rsid w:val="002A743E"/>
    <w:rsid w:val="002B045B"/>
    <w:rsid w:val="002B36B5"/>
    <w:rsid w:val="002B3F5D"/>
    <w:rsid w:val="002B5936"/>
    <w:rsid w:val="002B5AF4"/>
    <w:rsid w:val="002C1299"/>
    <w:rsid w:val="002C61D7"/>
    <w:rsid w:val="002C6F68"/>
    <w:rsid w:val="002D042D"/>
    <w:rsid w:val="002D2156"/>
    <w:rsid w:val="002D24C1"/>
    <w:rsid w:val="002D7378"/>
    <w:rsid w:val="002E05EF"/>
    <w:rsid w:val="002E5649"/>
    <w:rsid w:val="002E746F"/>
    <w:rsid w:val="002F721E"/>
    <w:rsid w:val="002F7FD8"/>
    <w:rsid w:val="00301C7E"/>
    <w:rsid w:val="0030566E"/>
    <w:rsid w:val="003070FB"/>
    <w:rsid w:val="00307C54"/>
    <w:rsid w:val="00310167"/>
    <w:rsid w:val="003112AE"/>
    <w:rsid w:val="00312E16"/>
    <w:rsid w:val="003158A2"/>
    <w:rsid w:val="00315BCA"/>
    <w:rsid w:val="00315F79"/>
    <w:rsid w:val="0031763E"/>
    <w:rsid w:val="00331E19"/>
    <w:rsid w:val="00334617"/>
    <w:rsid w:val="00337F86"/>
    <w:rsid w:val="003424C2"/>
    <w:rsid w:val="00342B32"/>
    <w:rsid w:val="003432D4"/>
    <w:rsid w:val="00343579"/>
    <w:rsid w:val="00344182"/>
    <w:rsid w:val="00345DA8"/>
    <w:rsid w:val="00355FB6"/>
    <w:rsid w:val="00360D2B"/>
    <w:rsid w:val="00360FFB"/>
    <w:rsid w:val="003611C5"/>
    <w:rsid w:val="00362E57"/>
    <w:rsid w:val="00367C0C"/>
    <w:rsid w:val="00367F8D"/>
    <w:rsid w:val="003705AD"/>
    <w:rsid w:val="00371BF4"/>
    <w:rsid w:val="00372A9D"/>
    <w:rsid w:val="003810EF"/>
    <w:rsid w:val="00382F04"/>
    <w:rsid w:val="00383FD3"/>
    <w:rsid w:val="00386BDB"/>
    <w:rsid w:val="003878DB"/>
    <w:rsid w:val="00387EA1"/>
    <w:rsid w:val="00393194"/>
    <w:rsid w:val="003A2387"/>
    <w:rsid w:val="003A2C5F"/>
    <w:rsid w:val="003A3EC6"/>
    <w:rsid w:val="003A6439"/>
    <w:rsid w:val="003A6ADA"/>
    <w:rsid w:val="003B7BC3"/>
    <w:rsid w:val="003C1A9A"/>
    <w:rsid w:val="003C1C32"/>
    <w:rsid w:val="003C1F14"/>
    <w:rsid w:val="003C6CBF"/>
    <w:rsid w:val="003D14BE"/>
    <w:rsid w:val="003D3654"/>
    <w:rsid w:val="003D5BB5"/>
    <w:rsid w:val="003D6F95"/>
    <w:rsid w:val="003E04B8"/>
    <w:rsid w:val="003E0BDE"/>
    <w:rsid w:val="003E2839"/>
    <w:rsid w:val="003F052A"/>
    <w:rsid w:val="003F592C"/>
    <w:rsid w:val="003F7300"/>
    <w:rsid w:val="004008AC"/>
    <w:rsid w:val="0040267B"/>
    <w:rsid w:val="004026C2"/>
    <w:rsid w:val="00406369"/>
    <w:rsid w:val="00410D2F"/>
    <w:rsid w:val="00416390"/>
    <w:rsid w:val="00420A1F"/>
    <w:rsid w:val="00421964"/>
    <w:rsid w:val="004222E5"/>
    <w:rsid w:val="00424CEA"/>
    <w:rsid w:val="004373B8"/>
    <w:rsid w:val="00443FE5"/>
    <w:rsid w:val="00445E90"/>
    <w:rsid w:val="00447ED6"/>
    <w:rsid w:val="00451374"/>
    <w:rsid w:val="00453455"/>
    <w:rsid w:val="0045629A"/>
    <w:rsid w:val="004642BC"/>
    <w:rsid w:val="00466991"/>
    <w:rsid w:val="00466E34"/>
    <w:rsid w:val="00473BCF"/>
    <w:rsid w:val="00474F4F"/>
    <w:rsid w:val="00475C02"/>
    <w:rsid w:val="00480D15"/>
    <w:rsid w:val="0048784C"/>
    <w:rsid w:val="004910B8"/>
    <w:rsid w:val="00491689"/>
    <w:rsid w:val="00492B38"/>
    <w:rsid w:val="004950F9"/>
    <w:rsid w:val="0049542A"/>
    <w:rsid w:val="00496134"/>
    <w:rsid w:val="00496CFE"/>
    <w:rsid w:val="00497800"/>
    <w:rsid w:val="004A2871"/>
    <w:rsid w:val="004C16BB"/>
    <w:rsid w:val="004C5274"/>
    <w:rsid w:val="004C7D10"/>
    <w:rsid w:val="004C7EFA"/>
    <w:rsid w:val="004D4B3C"/>
    <w:rsid w:val="004D7D31"/>
    <w:rsid w:val="004F07DB"/>
    <w:rsid w:val="004F77D2"/>
    <w:rsid w:val="0050394D"/>
    <w:rsid w:val="0050659B"/>
    <w:rsid w:val="00506C60"/>
    <w:rsid w:val="00514331"/>
    <w:rsid w:val="00514924"/>
    <w:rsid w:val="0052069B"/>
    <w:rsid w:val="0052074E"/>
    <w:rsid w:val="00520DF0"/>
    <w:rsid w:val="00524658"/>
    <w:rsid w:val="00524E94"/>
    <w:rsid w:val="0052547A"/>
    <w:rsid w:val="00526481"/>
    <w:rsid w:val="00530722"/>
    <w:rsid w:val="00532A4C"/>
    <w:rsid w:val="0053320E"/>
    <w:rsid w:val="00537637"/>
    <w:rsid w:val="00537DDA"/>
    <w:rsid w:val="00542613"/>
    <w:rsid w:val="00544BDA"/>
    <w:rsid w:val="00545656"/>
    <w:rsid w:val="00550E5B"/>
    <w:rsid w:val="005564F2"/>
    <w:rsid w:val="00562539"/>
    <w:rsid w:val="00562A00"/>
    <w:rsid w:val="00562BFE"/>
    <w:rsid w:val="00564C5B"/>
    <w:rsid w:val="00565BE7"/>
    <w:rsid w:val="00572512"/>
    <w:rsid w:val="005751EC"/>
    <w:rsid w:val="00580874"/>
    <w:rsid w:val="005906B0"/>
    <w:rsid w:val="00594942"/>
    <w:rsid w:val="0059590B"/>
    <w:rsid w:val="005A0172"/>
    <w:rsid w:val="005B1BAE"/>
    <w:rsid w:val="005B48BF"/>
    <w:rsid w:val="005B7177"/>
    <w:rsid w:val="005C3D9A"/>
    <w:rsid w:val="005D248F"/>
    <w:rsid w:val="005D3217"/>
    <w:rsid w:val="005D358D"/>
    <w:rsid w:val="005E0C7F"/>
    <w:rsid w:val="005E6CD1"/>
    <w:rsid w:val="0060067E"/>
    <w:rsid w:val="006010DB"/>
    <w:rsid w:val="006035F3"/>
    <w:rsid w:val="00604CEA"/>
    <w:rsid w:val="006076FC"/>
    <w:rsid w:val="006106CD"/>
    <w:rsid w:val="006117BB"/>
    <w:rsid w:val="00612886"/>
    <w:rsid w:val="00615B90"/>
    <w:rsid w:val="0062046E"/>
    <w:rsid w:val="006208B6"/>
    <w:rsid w:val="00622047"/>
    <w:rsid w:val="0062257E"/>
    <w:rsid w:val="00622B7E"/>
    <w:rsid w:val="0063795C"/>
    <w:rsid w:val="00640E66"/>
    <w:rsid w:val="006415E1"/>
    <w:rsid w:val="00642CED"/>
    <w:rsid w:val="006448D1"/>
    <w:rsid w:val="00652F9B"/>
    <w:rsid w:val="006650CC"/>
    <w:rsid w:val="00665161"/>
    <w:rsid w:val="006708AC"/>
    <w:rsid w:val="0067421D"/>
    <w:rsid w:val="0067470F"/>
    <w:rsid w:val="00676C6E"/>
    <w:rsid w:val="00677446"/>
    <w:rsid w:val="006816C7"/>
    <w:rsid w:val="006833EE"/>
    <w:rsid w:val="00683E35"/>
    <w:rsid w:val="00686399"/>
    <w:rsid w:val="00691491"/>
    <w:rsid w:val="0069614A"/>
    <w:rsid w:val="00696F88"/>
    <w:rsid w:val="006A187F"/>
    <w:rsid w:val="006A79D2"/>
    <w:rsid w:val="006A7C9F"/>
    <w:rsid w:val="006B0D1D"/>
    <w:rsid w:val="006B33FC"/>
    <w:rsid w:val="006C4F12"/>
    <w:rsid w:val="006C5263"/>
    <w:rsid w:val="006E2E41"/>
    <w:rsid w:val="006E58B4"/>
    <w:rsid w:val="006E5FBC"/>
    <w:rsid w:val="006E73AD"/>
    <w:rsid w:val="006F0D53"/>
    <w:rsid w:val="006F1A69"/>
    <w:rsid w:val="006F58F2"/>
    <w:rsid w:val="006F69DB"/>
    <w:rsid w:val="006F747A"/>
    <w:rsid w:val="0070012B"/>
    <w:rsid w:val="00705F2D"/>
    <w:rsid w:val="00715BF9"/>
    <w:rsid w:val="00716531"/>
    <w:rsid w:val="007207C1"/>
    <w:rsid w:val="00720EEA"/>
    <w:rsid w:val="0072334A"/>
    <w:rsid w:val="00731B0C"/>
    <w:rsid w:val="00731D86"/>
    <w:rsid w:val="0073618D"/>
    <w:rsid w:val="00736E02"/>
    <w:rsid w:val="00737D9D"/>
    <w:rsid w:val="00744DE5"/>
    <w:rsid w:val="00746560"/>
    <w:rsid w:val="007531AD"/>
    <w:rsid w:val="00754971"/>
    <w:rsid w:val="007559AB"/>
    <w:rsid w:val="007635E4"/>
    <w:rsid w:val="00765595"/>
    <w:rsid w:val="00765E90"/>
    <w:rsid w:val="007670CE"/>
    <w:rsid w:val="00770F15"/>
    <w:rsid w:val="007877CD"/>
    <w:rsid w:val="00790695"/>
    <w:rsid w:val="00790E81"/>
    <w:rsid w:val="0079537B"/>
    <w:rsid w:val="00795CFC"/>
    <w:rsid w:val="007B0CE3"/>
    <w:rsid w:val="007B4F38"/>
    <w:rsid w:val="007D02AF"/>
    <w:rsid w:val="007E09A4"/>
    <w:rsid w:val="007E291C"/>
    <w:rsid w:val="007E5B44"/>
    <w:rsid w:val="007F5717"/>
    <w:rsid w:val="008058F5"/>
    <w:rsid w:val="00811F32"/>
    <w:rsid w:val="00814010"/>
    <w:rsid w:val="00817509"/>
    <w:rsid w:val="0082407B"/>
    <w:rsid w:val="00825B16"/>
    <w:rsid w:val="00832D54"/>
    <w:rsid w:val="00836D9B"/>
    <w:rsid w:val="008374D3"/>
    <w:rsid w:val="008404F7"/>
    <w:rsid w:val="00840602"/>
    <w:rsid w:val="00844945"/>
    <w:rsid w:val="0084594E"/>
    <w:rsid w:val="008511D1"/>
    <w:rsid w:val="00853139"/>
    <w:rsid w:val="0085356E"/>
    <w:rsid w:val="00854348"/>
    <w:rsid w:val="008652CA"/>
    <w:rsid w:val="00865F33"/>
    <w:rsid w:val="008665AF"/>
    <w:rsid w:val="00870437"/>
    <w:rsid w:val="00873E49"/>
    <w:rsid w:val="0087600F"/>
    <w:rsid w:val="00884708"/>
    <w:rsid w:val="00887F49"/>
    <w:rsid w:val="00890E73"/>
    <w:rsid w:val="008975BD"/>
    <w:rsid w:val="008A39E5"/>
    <w:rsid w:val="008A57C0"/>
    <w:rsid w:val="008A67F1"/>
    <w:rsid w:val="008B6EE1"/>
    <w:rsid w:val="008C270C"/>
    <w:rsid w:val="008C32C0"/>
    <w:rsid w:val="008C42D3"/>
    <w:rsid w:val="008C6DB8"/>
    <w:rsid w:val="008D2408"/>
    <w:rsid w:val="008D2D38"/>
    <w:rsid w:val="008D2FBB"/>
    <w:rsid w:val="008D73D5"/>
    <w:rsid w:val="008D766D"/>
    <w:rsid w:val="008E3A50"/>
    <w:rsid w:val="008E6647"/>
    <w:rsid w:val="008E713B"/>
    <w:rsid w:val="008F1764"/>
    <w:rsid w:val="008F4B72"/>
    <w:rsid w:val="008F5BC0"/>
    <w:rsid w:val="0090325C"/>
    <w:rsid w:val="00903769"/>
    <w:rsid w:val="00907261"/>
    <w:rsid w:val="009104DE"/>
    <w:rsid w:val="00915DDB"/>
    <w:rsid w:val="00915F94"/>
    <w:rsid w:val="0092005D"/>
    <w:rsid w:val="00923195"/>
    <w:rsid w:val="009240FE"/>
    <w:rsid w:val="0092431B"/>
    <w:rsid w:val="0092527A"/>
    <w:rsid w:val="009261B6"/>
    <w:rsid w:val="00932D71"/>
    <w:rsid w:val="00941DB3"/>
    <w:rsid w:val="00942DAE"/>
    <w:rsid w:val="009516D9"/>
    <w:rsid w:val="00951D0D"/>
    <w:rsid w:val="009543AF"/>
    <w:rsid w:val="00955129"/>
    <w:rsid w:val="00956C37"/>
    <w:rsid w:val="00957343"/>
    <w:rsid w:val="009577BB"/>
    <w:rsid w:val="00960317"/>
    <w:rsid w:val="00966470"/>
    <w:rsid w:val="009667B5"/>
    <w:rsid w:val="0097059E"/>
    <w:rsid w:val="0097273F"/>
    <w:rsid w:val="00984E6C"/>
    <w:rsid w:val="00985415"/>
    <w:rsid w:val="00991545"/>
    <w:rsid w:val="0099209A"/>
    <w:rsid w:val="0099324B"/>
    <w:rsid w:val="009940B8"/>
    <w:rsid w:val="00994171"/>
    <w:rsid w:val="0099782E"/>
    <w:rsid w:val="009A15F2"/>
    <w:rsid w:val="009A2AC2"/>
    <w:rsid w:val="009A3918"/>
    <w:rsid w:val="009B1893"/>
    <w:rsid w:val="009B5A5C"/>
    <w:rsid w:val="009B7404"/>
    <w:rsid w:val="009B7477"/>
    <w:rsid w:val="009B7C73"/>
    <w:rsid w:val="009C205B"/>
    <w:rsid w:val="009C3572"/>
    <w:rsid w:val="009C46C2"/>
    <w:rsid w:val="009C61DA"/>
    <w:rsid w:val="009D021D"/>
    <w:rsid w:val="009D0B06"/>
    <w:rsid w:val="009E0F9A"/>
    <w:rsid w:val="009F2F1D"/>
    <w:rsid w:val="009F79CC"/>
    <w:rsid w:val="00A10F93"/>
    <w:rsid w:val="00A16E30"/>
    <w:rsid w:val="00A205EE"/>
    <w:rsid w:val="00A215A0"/>
    <w:rsid w:val="00A3519A"/>
    <w:rsid w:val="00A516CE"/>
    <w:rsid w:val="00A55D34"/>
    <w:rsid w:val="00A6322C"/>
    <w:rsid w:val="00A63966"/>
    <w:rsid w:val="00A6403B"/>
    <w:rsid w:val="00A72EFF"/>
    <w:rsid w:val="00A73437"/>
    <w:rsid w:val="00A73465"/>
    <w:rsid w:val="00A74813"/>
    <w:rsid w:val="00A75946"/>
    <w:rsid w:val="00A76996"/>
    <w:rsid w:val="00A76BF2"/>
    <w:rsid w:val="00A83B9A"/>
    <w:rsid w:val="00A86C5C"/>
    <w:rsid w:val="00A90A64"/>
    <w:rsid w:val="00A90E36"/>
    <w:rsid w:val="00A93505"/>
    <w:rsid w:val="00A96A7D"/>
    <w:rsid w:val="00A97FBF"/>
    <w:rsid w:val="00AA1B59"/>
    <w:rsid w:val="00AA1F8A"/>
    <w:rsid w:val="00AA2385"/>
    <w:rsid w:val="00AA2F56"/>
    <w:rsid w:val="00AB0378"/>
    <w:rsid w:val="00AB76DF"/>
    <w:rsid w:val="00AC2329"/>
    <w:rsid w:val="00AC318E"/>
    <w:rsid w:val="00AC3B87"/>
    <w:rsid w:val="00AC4584"/>
    <w:rsid w:val="00AD6D51"/>
    <w:rsid w:val="00AE29AA"/>
    <w:rsid w:val="00AE4AF4"/>
    <w:rsid w:val="00AF1219"/>
    <w:rsid w:val="00AF160C"/>
    <w:rsid w:val="00AF3D79"/>
    <w:rsid w:val="00AF3EC7"/>
    <w:rsid w:val="00AF7A56"/>
    <w:rsid w:val="00AF7F2B"/>
    <w:rsid w:val="00B00F0B"/>
    <w:rsid w:val="00B0321D"/>
    <w:rsid w:val="00B139B1"/>
    <w:rsid w:val="00B16113"/>
    <w:rsid w:val="00B16528"/>
    <w:rsid w:val="00B23F72"/>
    <w:rsid w:val="00B24564"/>
    <w:rsid w:val="00B24AEE"/>
    <w:rsid w:val="00B27B57"/>
    <w:rsid w:val="00B3073F"/>
    <w:rsid w:val="00B37326"/>
    <w:rsid w:val="00B4229D"/>
    <w:rsid w:val="00B453AB"/>
    <w:rsid w:val="00B537F5"/>
    <w:rsid w:val="00B53CFC"/>
    <w:rsid w:val="00B568D6"/>
    <w:rsid w:val="00B62C01"/>
    <w:rsid w:val="00B65695"/>
    <w:rsid w:val="00B6620E"/>
    <w:rsid w:val="00B71E92"/>
    <w:rsid w:val="00B7458C"/>
    <w:rsid w:val="00B747BB"/>
    <w:rsid w:val="00B80972"/>
    <w:rsid w:val="00B809BB"/>
    <w:rsid w:val="00B80C5A"/>
    <w:rsid w:val="00B82401"/>
    <w:rsid w:val="00B83AD0"/>
    <w:rsid w:val="00B85914"/>
    <w:rsid w:val="00B860DD"/>
    <w:rsid w:val="00B94565"/>
    <w:rsid w:val="00B96321"/>
    <w:rsid w:val="00B97F08"/>
    <w:rsid w:val="00BA083D"/>
    <w:rsid w:val="00BA1CC6"/>
    <w:rsid w:val="00BA28C0"/>
    <w:rsid w:val="00BA37CF"/>
    <w:rsid w:val="00BB0204"/>
    <w:rsid w:val="00BB2F29"/>
    <w:rsid w:val="00BB6613"/>
    <w:rsid w:val="00BB73CC"/>
    <w:rsid w:val="00BC2363"/>
    <w:rsid w:val="00BC33BB"/>
    <w:rsid w:val="00BC4318"/>
    <w:rsid w:val="00BC506C"/>
    <w:rsid w:val="00BC55AF"/>
    <w:rsid w:val="00BD1242"/>
    <w:rsid w:val="00BD59AD"/>
    <w:rsid w:val="00BE0598"/>
    <w:rsid w:val="00BE2D11"/>
    <w:rsid w:val="00BE5F9E"/>
    <w:rsid w:val="00BE684A"/>
    <w:rsid w:val="00BE7D18"/>
    <w:rsid w:val="00BF1C25"/>
    <w:rsid w:val="00BF3E38"/>
    <w:rsid w:val="00C01DCE"/>
    <w:rsid w:val="00C022C8"/>
    <w:rsid w:val="00C04A43"/>
    <w:rsid w:val="00C07FFC"/>
    <w:rsid w:val="00C2063F"/>
    <w:rsid w:val="00C2242E"/>
    <w:rsid w:val="00C30980"/>
    <w:rsid w:val="00C3314C"/>
    <w:rsid w:val="00C40B94"/>
    <w:rsid w:val="00C429D0"/>
    <w:rsid w:val="00C46B9F"/>
    <w:rsid w:val="00C477EF"/>
    <w:rsid w:val="00C517EA"/>
    <w:rsid w:val="00C61DE4"/>
    <w:rsid w:val="00C702F6"/>
    <w:rsid w:val="00C74D68"/>
    <w:rsid w:val="00C753B7"/>
    <w:rsid w:val="00C753C9"/>
    <w:rsid w:val="00C75842"/>
    <w:rsid w:val="00C83400"/>
    <w:rsid w:val="00C878A2"/>
    <w:rsid w:val="00CA2A86"/>
    <w:rsid w:val="00CB52BA"/>
    <w:rsid w:val="00CB595E"/>
    <w:rsid w:val="00CB62F1"/>
    <w:rsid w:val="00CB6660"/>
    <w:rsid w:val="00CC641E"/>
    <w:rsid w:val="00CD2175"/>
    <w:rsid w:val="00CD3F60"/>
    <w:rsid w:val="00CD6AB9"/>
    <w:rsid w:val="00CD716F"/>
    <w:rsid w:val="00CE2784"/>
    <w:rsid w:val="00CE5D71"/>
    <w:rsid w:val="00D06948"/>
    <w:rsid w:val="00D0740E"/>
    <w:rsid w:val="00D11D14"/>
    <w:rsid w:val="00D1622A"/>
    <w:rsid w:val="00D174FA"/>
    <w:rsid w:val="00D1782C"/>
    <w:rsid w:val="00D225DB"/>
    <w:rsid w:val="00D24D49"/>
    <w:rsid w:val="00D24DAD"/>
    <w:rsid w:val="00D25484"/>
    <w:rsid w:val="00D2616F"/>
    <w:rsid w:val="00D26FE2"/>
    <w:rsid w:val="00D3474C"/>
    <w:rsid w:val="00D3683D"/>
    <w:rsid w:val="00D419D8"/>
    <w:rsid w:val="00D4280C"/>
    <w:rsid w:val="00D4461A"/>
    <w:rsid w:val="00D45F98"/>
    <w:rsid w:val="00D45FBA"/>
    <w:rsid w:val="00D465B1"/>
    <w:rsid w:val="00D475F2"/>
    <w:rsid w:val="00D57BFA"/>
    <w:rsid w:val="00D652CB"/>
    <w:rsid w:val="00D71C24"/>
    <w:rsid w:val="00D81A60"/>
    <w:rsid w:val="00D82725"/>
    <w:rsid w:val="00D84706"/>
    <w:rsid w:val="00D9035E"/>
    <w:rsid w:val="00D964E0"/>
    <w:rsid w:val="00DA6554"/>
    <w:rsid w:val="00DA70AC"/>
    <w:rsid w:val="00DB39E6"/>
    <w:rsid w:val="00DB4619"/>
    <w:rsid w:val="00DC549B"/>
    <w:rsid w:val="00DC5A8E"/>
    <w:rsid w:val="00DD0873"/>
    <w:rsid w:val="00DD095F"/>
    <w:rsid w:val="00DD7DB8"/>
    <w:rsid w:val="00DE1760"/>
    <w:rsid w:val="00DE6FC1"/>
    <w:rsid w:val="00DF25DB"/>
    <w:rsid w:val="00DF3E7E"/>
    <w:rsid w:val="00DF5B94"/>
    <w:rsid w:val="00E005C7"/>
    <w:rsid w:val="00E05083"/>
    <w:rsid w:val="00E13A28"/>
    <w:rsid w:val="00E154DE"/>
    <w:rsid w:val="00E17473"/>
    <w:rsid w:val="00E26107"/>
    <w:rsid w:val="00E34CE0"/>
    <w:rsid w:val="00E34EEB"/>
    <w:rsid w:val="00E41AA4"/>
    <w:rsid w:val="00E427BE"/>
    <w:rsid w:val="00E42A03"/>
    <w:rsid w:val="00E44BEB"/>
    <w:rsid w:val="00E46C97"/>
    <w:rsid w:val="00E470DD"/>
    <w:rsid w:val="00E55831"/>
    <w:rsid w:val="00E55BA6"/>
    <w:rsid w:val="00E70F6D"/>
    <w:rsid w:val="00E72224"/>
    <w:rsid w:val="00E73D57"/>
    <w:rsid w:val="00E916A3"/>
    <w:rsid w:val="00E93875"/>
    <w:rsid w:val="00E94A7F"/>
    <w:rsid w:val="00EA1BD6"/>
    <w:rsid w:val="00EB172E"/>
    <w:rsid w:val="00EB200D"/>
    <w:rsid w:val="00EB2906"/>
    <w:rsid w:val="00EB3C5E"/>
    <w:rsid w:val="00EC6B27"/>
    <w:rsid w:val="00EC763F"/>
    <w:rsid w:val="00ED02C4"/>
    <w:rsid w:val="00ED0C6A"/>
    <w:rsid w:val="00ED2DFB"/>
    <w:rsid w:val="00ED2FAE"/>
    <w:rsid w:val="00ED306A"/>
    <w:rsid w:val="00ED7466"/>
    <w:rsid w:val="00EE2D1A"/>
    <w:rsid w:val="00EE30FE"/>
    <w:rsid w:val="00EE4FBC"/>
    <w:rsid w:val="00EE6DDC"/>
    <w:rsid w:val="00EF289A"/>
    <w:rsid w:val="00EF5196"/>
    <w:rsid w:val="00EF604F"/>
    <w:rsid w:val="00EF788F"/>
    <w:rsid w:val="00F00316"/>
    <w:rsid w:val="00F05E18"/>
    <w:rsid w:val="00F07C44"/>
    <w:rsid w:val="00F07E35"/>
    <w:rsid w:val="00F102C9"/>
    <w:rsid w:val="00F106A0"/>
    <w:rsid w:val="00F10A41"/>
    <w:rsid w:val="00F141C8"/>
    <w:rsid w:val="00F152FB"/>
    <w:rsid w:val="00F243C5"/>
    <w:rsid w:val="00F258EF"/>
    <w:rsid w:val="00F31053"/>
    <w:rsid w:val="00F45C1E"/>
    <w:rsid w:val="00F50186"/>
    <w:rsid w:val="00F5286E"/>
    <w:rsid w:val="00F55D37"/>
    <w:rsid w:val="00F6015B"/>
    <w:rsid w:val="00F60C59"/>
    <w:rsid w:val="00F61017"/>
    <w:rsid w:val="00F66E30"/>
    <w:rsid w:val="00F67342"/>
    <w:rsid w:val="00F814DB"/>
    <w:rsid w:val="00F8156A"/>
    <w:rsid w:val="00F85A36"/>
    <w:rsid w:val="00F90644"/>
    <w:rsid w:val="00FA0285"/>
    <w:rsid w:val="00FA20F8"/>
    <w:rsid w:val="00FA33A5"/>
    <w:rsid w:val="00FA5CC7"/>
    <w:rsid w:val="00FA636A"/>
    <w:rsid w:val="00FC0E11"/>
    <w:rsid w:val="00FC1A2E"/>
    <w:rsid w:val="00FC1D2B"/>
    <w:rsid w:val="00FC5C59"/>
    <w:rsid w:val="00FD4860"/>
    <w:rsid w:val="00FE18A2"/>
    <w:rsid w:val="00FE1C54"/>
    <w:rsid w:val="00FF2365"/>
    <w:rsid w:val="00FF3BC9"/>
    <w:rsid w:val="00FF3CB5"/>
    <w:rsid w:val="00FF47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1"/>
    <o:shapelayout v:ext="edit">
      <o:idmap v:ext="edit" data="1"/>
    </o:shapelayout>
  </w:shapeDefaults>
  <w:decimalSymbol w:val="."/>
  <w:listSeparator w:val=","/>
  <w14:docId w14:val="0303EB8B"/>
  <w15:docId w15:val="{869CEA55-882D-4244-A71D-74F0AA2AC4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n-GB" w:eastAsia="en-US"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04B6B"/>
  </w:style>
  <w:style w:type="paragraph" w:styleId="Heading1">
    <w:name w:val="heading 1"/>
    <w:basedOn w:val="Normal"/>
    <w:next w:val="Normal"/>
    <w:link w:val="Heading1Char"/>
    <w:uiPriority w:val="9"/>
    <w:qFormat/>
    <w:rsid w:val="00004B6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04B6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04B6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04B6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04B6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04B6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04B6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04B6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04B6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04B6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04B6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04B6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04B6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04B6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04B6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04B6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04B6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04B6B"/>
    <w:rPr>
      <w:rFonts w:eastAsiaTheme="majorEastAsia" w:cstheme="majorBidi"/>
      <w:color w:val="272727" w:themeColor="text1" w:themeTint="D8"/>
    </w:rPr>
  </w:style>
  <w:style w:type="paragraph" w:styleId="Title">
    <w:name w:val="Title"/>
    <w:basedOn w:val="Normal"/>
    <w:next w:val="Normal"/>
    <w:link w:val="TitleChar"/>
    <w:uiPriority w:val="10"/>
    <w:qFormat/>
    <w:rsid w:val="00004B6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04B6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04B6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04B6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04B6B"/>
    <w:pPr>
      <w:spacing w:before="160"/>
      <w:jc w:val="center"/>
    </w:pPr>
    <w:rPr>
      <w:i/>
      <w:iCs/>
      <w:color w:val="404040" w:themeColor="text1" w:themeTint="BF"/>
    </w:rPr>
  </w:style>
  <w:style w:type="character" w:customStyle="1" w:styleId="QuoteChar">
    <w:name w:val="Quote Char"/>
    <w:basedOn w:val="DefaultParagraphFont"/>
    <w:link w:val="Quote"/>
    <w:uiPriority w:val="29"/>
    <w:rsid w:val="00004B6B"/>
    <w:rPr>
      <w:i/>
      <w:iCs/>
      <w:color w:val="404040" w:themeColor="text1" w:themeTint="BF"/>
    </w:rPr>
  </w:style>
  <w:style w:type="paragraph" w:styleId="ListParagraph">
    <w:name w:val="List Paragraph"/>
    <w:basedOn w:val="Normal"/>
    <w:uiPriority w:val="34"/>
    <w:qFormat/>
    <w:rsid w:val="006816C7"/>
    <w:pPr>
      <w:ind w:left="720"/>
      <w:contextualSpacing/>
    </w:pPr>
  </w:style>
  <w:style w:type="character" w:styleId="IntenseEmphasis">
    <w:name w:val="Intense Emphasis"/>
    <w:basedOn w:val="DefaultParagraphFont"/>
    <w:uiPriority w:val="21"/>
    <w:qFormat/>
    <w:rsid w:val="00004B6B"/>
    <w:rPr>
      <w:i/>
      <w:iCs/>
      <w:color w:val="0F4761" w:themeColor="accent1" w:themeShade="BF"/>
    </w:rPr>
  </w:style>
  <w:style w:type="paragraph" w:styleId="IntenseQuote">
    <w:name w:val="Intense Quote"/>
    <w:basedOn w:val="Normal"/>
    <w:next w:val="Normal"/>
    <w:link w:val="IntenseQuoteChar"/>
    <w:uiPriority w:val="30"/>
    <w:qFormat/>
    <w:rsid w:val="00004B6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04B6B"/>
    <w:rPr>
      <w:i/>
      <w:iCs/>
      <w:color w:val="0F4761" w:themeColor="accent1" w:themeShade="BF"/>
    </w:rPr>
  </w:style>
  <w:style w:type="character" w:styleId="IntenseReference">
    <w:name w:val="Intense Reference"/>
    <w:basedOn w:val="DefaultParagraphFont"/>
    <w:uiPriority w:val="32"/>
    <w:qFormat/>
    <w:rsid w:val="00004B6B"/>
    <w:rPr>
      <w:b/>
      <w:bCs/>
      <w:smallCaps/>
      <w:color w:val="0F4761" w:themeColor="accent1" w:themeShade="BF"/>
      <w:spacing w:val="5"/>
    </w:rPr>
  </w:style>
  <w:style w:type="paragraph" w:styleId="NoSpacing">
    <w:name w:val="No Spacing"/>
    <w:link w:val="NoSpacingChar"/>
    <w:uiPriority w:val="1"/>
    <w:qFormat/>
    <w:rsid w:val="00004B6B"/>
    <w:pPr>
      <w:spacing w:after="0" w:line="240" w:lineRule="auto"/>
    </w:pPr>
  </w:style>
  <w:style w:type="character" w:customStyle="1" w:styleId="NoSpacingChar">
    <w:name w:val="No Spacing Char"/>
    <w:basedOn w:val="DefaultParagraphFont"/>
    <w:link w:val="NoSpacing"/>
    <w:uiPriority w:val="1"/>
    <w:rsid w:val="006816C7"/>
  </w:style>
  <w:style w:type="paragraph" w:styleId="Caption">
    <w:name w:val="caption"/>
    <w:basedOn w:val="Normal"/>
    <w:next w:val="Normal"/>
    <w:uiPriority w:val="35"/>
    <w:semiHidden/>
    <w:unhideWhenUsed/>
    <w:qFormat/>
    <w:rsid w:val="00004B6B"/>
    <w:pPr>
      <w:spacing w:after="200" w:line="240" w:lineRule="auto"/>
    </w:pPr>
    <w:rPr>
      <w:i/>
      <w:iCs/>
      <w:color w:val="0E2841" w:themeColor="text2"/>
      <w:sz w:val="18"/>
      <w:szCs w:val="18"/>
    </w:rPr>
  </w:style>
  <w:style w:type="character" w:styleId="Strong">
    <w:name w:val="Strong"/>
    <w:basedOn w:val="DefaultParagraphFont"/>
    <w:uiPriority w:val="22"/>
    <w:qFormat/>
    <w:rsid w:val="00004B6B"/>
    <w:rPr>
      <w:b/>
      <w:bCs/>
    </w:rPr>
  </w:style>
  <w:style w:type="character" w:styleId="Emphasis">
    <w:name w:val="Emphasis"/>
    <w:basedOn w:val="DefaultParagraphFont"/>
    <w:uiPriority w:val="20"/>
    <w:qFormat/>
    <w:rsid w:val="00004B6B"/>
    <w:rPr>
      <w:i/>
      <w:iCs/>
    </w:rPr>
  </w:style>
  <w:style w:type="character" w:styleId="SubtleEmphasis">
    <w:name w:val="Subtle Emphasis"/>
    <w:basedOn w:val="DefaultParagraphFont"/>
    <w:uiPriority w:val="19"/>
    <w:qFormat/>
    <w:rsid w:val="00004B6B"/>
    <w:rPr>
      <w:i/>
      <w:iCs/>
      <w:color w:val="404040" w:themeColor="text1" w:themeTint="BF"/>
    </w:rPr>
  </w:style>
  <w:style w:type="character" w:styleId="SubtleReference">
    <w:name w:val="Subtle Reference"/>
    <w:basedOn w:val="DefaultParagraphFont"/>
    <w:uiPriority w:val="31"/>
    <w:qFormat/>
    <w:rsid w:val="00004B6B"/>
    <w:rPr>
      <w:smallCaps/>
      <w:color w:val="5A5A5A" w:themeColor="text1" w:themeTint="A5"/>
    </w:rPr>
  </w:style>
  <w:style w:type="character" w:styleId="BookTitle">
    <w:name w:val="Book Title"/>
    <w:basedOn w:val="DefaultParagraphFont"/>
    <w:uiPriority w:val="33"/>
    <w:qFormat/>
    <w:rsid w:val="00004B6B"/>
    <w:rPr>
      <w:b/>
      <w:bCs/>
      <w:i/>
      <w:iCs/>
      <w:spacing w:val="5"/>
    </w:rPr>
  </w:style>
  <w:style w:type="paragraph" w:styleId="TOCHeading">
    <w:name w:val="TOC Heading"/>
    <w:basedOn w:val="Heading1"/>
    <w:next w:val="Normal"/>
    <w:uiPriority w:val="39"/>
    <w:semiHidden/>
    <w:unhideWhenUsed/>
    <w:qFormat/>
    <w:rsid w:val="00004B6B"/>
    <w:pPr>
      <w:spacing w:before="240" w:after="0"/>
      <w:outlineLvl w:val="9"/>
    </w:pPr>
    <w:rPr>
      <w:sz w:val="32"/>
      <w:szCs w:val="32"/>
    </w:rPr>
  </w:style>
  <w:style w:type="paragraph" w:styleId="NormalWeb">
    <w:name w:val="Normal (Web)"/>
    <w:basedOn w:val="Normal"/>
    <w:uiPriority w:val="99"/>
    <w:unhideWhenUsed/>
    <w:rsid w:val="00343579"/>
    <w:pPr>
      <w:spacing w:before="100" w:beforeAutospacing="1" w:after="100" w:afterAutospacing="1" w:line="240" w:lineRule="auto"/>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343579"/>
    <w:rPr>
      <w:color w:val="467886" w:themeColor="hyperlink"/>
      <w:u w:val="single"/>
    </w:rPr>
  </w:style>
  <w:style w:type="character" w:styleId="UnresolvedMention">
    <w:name w:val="Unresolved Mention"/>
    <w:basedOn w:val="DefaultParagraphFont"/>
    <w:uiPriority w:val="99"/>
    <w:semiHidden/>
    <w:unhideWhenUsed/>
    <w:rsid w:val="00343579"/>
    <w:rPr>
      <w:color w:val="605E5C"/>
      <w:shd w:val="clear" w:color="auto" w:fill="E1DFDD"/>
    </w:rPr>
  </w:style>
  <w:style w:type="table" w:styleId="TableGrid">
    <w:name w:val="Table Grid"/>
    <w:basedOn w:val="TableNormal"/>
    <w:uiPriority w:val="39"/>
    <w:rsid w:val="006448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stTable7Colorful-Accent5">
    <w:name w:val="List Table 7 Colorful Accent 5"/>
    <w:basedOn w:val="TableNormal"/>
    <w:uiPriority w:val="52"/>
    <w:rsid w:val="0052547A"/>
    <w:pPr>
      <w:spacing w:after="0" w:line="240" w:lineRule="auto"/>
    </w:pPr>
    <w:rPr>
      <w:color w:val="77206D"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A02B93"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A02B93"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A02B93"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A02B93" w:themeColor="accent5"/>
        </w:tcBorders>
        <w:shd w:val="clear" w:color="auto" w:fill="FFFFFF" w:themeFill="background1"/>
      </w:tcPr>
    </w:tblStylePr>
    <w:tblStylePr w:type="band1Vert">
      <w:tblPr/>
      <w:tcPr>
        <w:shd w:val="clear" w:color="auto" w:fill="F2CEED" w:themeFill="accent5" w:themeFillTint="33"/>
      </w:tcPr>
    </w:tblStylePr>
    <w:tblStylePr w:type="band1Horz">
      <w:tblPr/>
      <w:tcPr>
        <w:shd w:val="clear" w:color="auto" w:fill="F2CEED"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rsid w:val="0052547A"/>
    <w:pPr>
      <w:spacing w:after="0" w:line="240" w:lineRule="auto"/>
    </w:pPr>
    <w:rPr>
      <w:color w:val="124F1A"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196B24"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196B24"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196B24"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196B24" w:themeColor="accent3"/>
        </w:tcBorders>
        <w:shd w:val="clear" w:color="auto" w:fill="FFFFFF" w:themeFill="background1"/>
      </w:tcPr>
    </w:tblStylePr>
    <w:tblStylePr w:type="band1Vert">
      <w:tblPr/>
      <w:tcPr>
        <w:shd w:val="clear" w:color="auto" w:fill="C1F0C7" w:themeFill="accent3" w:themeFillTint="33"/>
      </w:tcPr>
    </w:tblStylePr>
    <w:tblStylePr w:type="band1Horz">
      <w:tblPr/>
      <w:tcPr>
        <w:shd w:val="clear" w:color="auto" w:fill="C1F0C7"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PlainTable2">
    <w:name w:val="Plain Table 2"/>
    <w:basedOn w:val="TableNormal"/>
    <w:uiPriority w:val="42"/>
    <w:rsid w:val="0052547A"/>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leGridLight">
    <w:name w:val="Grid Table Light"/>
    <w:basedOn w:val="TableNormal"/>
    <w:uiPriority w:val="40"/>
    <w:rsid w:val="0052547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1901099">
      <w:bodyDiv w:val="1"/>
      <w:marLeft w:val="0"/>
      <w:marRight w:val="0"/>
      <w:marTop w:val="0"/>
      <w:marBottom w:val="0"/>
      <w:divBdr>
        <w:top w:val="none" w:sz="0" w:space="0" w:color="auto"/>
        <w:left w:val="none" w:sz="0" w:space="0" w:color="auto"/>
        <w:bottom w:val="none" w:sz="0" w:space="0" w:color="auto"/>
        <w:right w:val="none" w:sz="0" w:space="0" w:color="auto"/>
      </w:divBdr>
    </w:div>
    <w:div w:id="114376054">
      <w:bodyDiv w:val="1"/>
      <w:marLeft w:val="0"/>
      <w:marRight w:val="0"/>
      <w:marTop w:val="0"/>
      <w:marBottom w:val="0"/>
      <w:divBdr>
        <w:top w:val="none" w:sz="0" w:space="0" w:color="auto"/>
        <w:left w:val="none" w:sz="0" w:space="0" w:color="auto"/>
        <w:bottom w:val="none" w:sz="0" w:space="0" w:color="auto"/>
        <w:right w:val="none" w:sz="0" w:space="0" w:color="auto"/>
      </w:divBdr>
    </w:div>
    <w:div w:id="512380234">
      <w:bodyDiv w:val="1"/>
      <w:marLeft w:val="0"/>
      <w:marRight w:val="0"/>
      <w:marTop w:val="0"/>
      <w:marBottom w:val="0"/>
      <w:divBdr>
        <w:top w:val="none" w:sz="0" w:space="0" w:color="auto"/>
        <w:left w:val="none" w:sz="0" w:space="0" w:color="auto"/>
        <w:bottom w:val="none" w:sz="0" w:space="0" w:color="auto"/>
        <w:right w:val="none" w:sz="0" w:space="0" w:color="auto"/>
      </w:divBdr>
    </w:div>
    <w:div w:id="540630203">
      <w:bodyDiv w:val="1"/>
      <w:marLeft w:val="0"/>
      <w:marRight w:val="0"/>
      <w:marTop w:val="0"/>
      <w:marBottom w:val="0"/>
      <w:divBdr>
        <w:top w:val="none" w:sz="0" w:space="0" w:color="auto"/>
        <w:left w:val="none" w:sz="0" w:space="0" w:color="auto"/>
        <w:bottom w:val="none" w:sz="0" w:space="0" w:color="auto"/>
        <w:right w:val="none" w:sz="0" w:space="0" w:color="auto"/>
      </w:divBdr>
    </w:div>
    <w:div w:id="578053560">
      <w:bodyDiv w:val="1"/>
      <w:marLeft w:val="0"/>
      <w:marRight w:val="0"/>
      <w:marTop w:val="0"/>
      <w:marBottom w:val="0"/>
      <w:divBdr>
        <w:top w:val="none" w:sz="0" w:space="0" w:color="auto"/>
        <w:left w:val="none" w:sz="0" w:space="0" w:color="auto"/>
        <w:bottom w:val="none" w:sz="0" w:space="0" w:color="auto"/>
        <w:right w:val="none" w:sz="0" w:space="0" w:color="auto"/>
      </w:divBdr>
    </w:div>
    <w:div w:id="701828741">
      <w:bodyDiv w:val="1"/>
      <w:marLeft w:val="0"/>
      <w:marRight w:val="0"/>
      <w:marTop w:val="0"/>
      <w:marBottom w:val="0"/>
      <w:divBdr>
        <w:top w:val="none" w:sz="0" w:space="0" w:color="auto"/>
        <w:left w:val="none" w:sz="0" w:space="0" w:color="auto"/>
        <w:bottom w:val="none" w:sz="0" w:space="0" w:color="auto"/>
        <w:right w:val="none" w:sz="0" w:space="0" w:color="auto"/>
      </w:divBdr>
    </w:div>
    <w:div w:id="754935549">
      <w:bodyDiv w:val="1"/>
      <w:marLeft w:val="0"/>
      <w:marRight w:val="0"/>
      <w:marTop w:val="0"/>
      <w:marBottom w:val="0"/>
      <w:divBdr>
        <w:top w:val="none" w:sz="0" w:space="0" w:color="auto"/>
        <w:left w:val="none" w:sz="0" w:space="0" w:color="auto"/>
        <w:bottom w:val="none" w:sz="0" w:space="0" w:color="auto"/>
        <w:right w:val="none" w:sz="0" w:space="0" w:color="auto"/>
      </w:divBdr>
    </w:div>
    <w:div w:id="816533382">
      <w:bodyDiv w:val="1"/>
      <w:marLeft w:val="0"/>
      <w:marRight w:val="0"/>
      <w:marTop w:val="0"/>
      <w:marBottom w:val="0"/>
      <w:divBdr>
        <w:top w:val="none" w:sz="0" w:space="0" w:color="auto"/>
        <w:left w:val="none" w:sz="0" w:space="0" w:color="auto"/>
        <w:bottom w:val="none" w:sz="0" w:space="0" w:color="auto"/>
        <w:right w:val="none" w:sz="0" w:space="0" w:color="auto"/>
      </w:divBdr>
    </w:div>
    <w:div w:id="1298756396">
      <w:bodyDiv w:val="1"/>
      <w:marLeft w:val="0"/>
      <w:marRight w:val="0"/>
      <w:marTop w:val="0"/>
      <w:marBottom w:val="0"/>
      <w:divBdr>
        <w:top w:val="none" w:sz="0" w:space="0" w:color="auto"/>
        <w:left w:val="none" w:sz="0" w:space="0" w:color="auto"/>
        <w:bottom w:val="none" w:sz="0" w:space="0" w:color="auto"/>
        <w:right w:val="none" w:sz="0" w:space="0" w:color="auto"/>
      </w:divBdr>
    </w:div>
    <w:div w:id="1450973861">
      <w:bodyDiv w:val="1"/>
      <w:marLeft w:val="0"/>
      <w:marRight w:val="0"/>
      <w:marTop w:val="0"/>
      <w:marBottom w:val="0"/>
      <w:divBdr>
        <w:top w:val="none" w:sz="0" w:space="0" w:color="auto"/>
        <w:left w:val="none" w:sz="0" w:space="0" w:color="auto"/>
        <w:bottom w:val="none" w:sz="0" w:space="0" w:color="auto"/>
        <w:right w:val="none" w:sz="0" w:space="0" w:color="auto"/>
      </w:divBdr>
    </w:div>
    <w:div w:id="1498887027">
      <w:bodyDiv w:val="1"/>
      <w:marLeft w:val="0"/>
      <w:marRight w:val="0"/>
      <w:marTop w:val="0"/>
      <w:marBottom w:val="0"/>
      <w:divBdr>
        <w:top w:val="none" w:sz="0" w:space="0" w:color="auto"/>
        <w:left w:val="none" w:sz="0" w:space="0" w:color="auto"/>
        <w:bottom w:val="none" w:sz="0" w:space="0" w:color="auto"/>
        <w:right w:val="none" w:sz="0" w:space="0" w:color="auto"/>
      </w:divBdr>
    </w:div>
    <w:div w:id="1560937899">
      <w:bodyDiv w:val="1"/>
      <w:marLeft w:val="0"/>
      <w:marRight w:val="0"/>
      <w:marTop w:val="0"/>
      <w:marBottom w:val="0"/>
      <w:divBdr>
        <w:top w:val="none" w:sz="0" w:space="0" w:color="auto"/>
        <w:left w:val="none" w:sz="0" w:space="0" w:color="auto"/>
        <w:bottom w:val="none" w:sz="0" w:space="0" w:color="auto"/>
        <w:right w:val="none" w:sz="0" w:space="0" w:color="auto"/>
      </w:divBdr>
    </w:div>
    <w:div w:id="1635208825">
      <w:bodyDiv w:val="1"/>
      <w:marLeft w:val="0"/>
      <w:marRight w:val="0"/>
      <w:marTop w:val="0"/>
      <w:marBottom w:val="0"/>
      <w:divBdr>
        <w:top w:val="none" w:sz="0" w:space="0" w:color="auto"/>
        <w:left w:val="none" w:sz="0" w:space="0" w:color="auto"/>
        <w:bottom w:val="none" w:sz="0" w:space="0" w:color="auto"/>
        <w:right w:val="none" w:sz="0" w:space="0" w:color="auto"/>
      </w:divBdr>
    </w:div>
    <w:div w:id="1646424134">
      <w:bodyDiv w:val="1"/>
      <w:marLeft w:val="0"/>
      <w:marRight w:val="0"/>
      <w:marTop w:val="0"/>
      <w:marBottom w:val="0"/>
      <w:divBdr>
        <w:top w:val="none" w:sz="0" w:space="0" w:color="auto"/>
        <w:left w:val="none" w:sz="0" w:space="0" w:color="auto"/>
        <w:bottom w:val="none" w:sz="0" w:space="0" w:color="auto"/>
        <w:right w:val="none" w:sz="0" w:space="0" w:color="auto"/>
      </w:divBdr>
    </w:div>
    <w:div w:id="1655792626">
      <w:bodyDiv w:val="1"/>
      <w:marLeft w:val="0"/>
      <w:marRight w:val="0"/>
      <w:marTop w:val="0"/>
      <w:marBottom w:val="0"/>
      <w:divBdr>
        <w:top w:val="none" w:sz="0" w:space="0" w:color="auto"/>
        <w:left w:val="none" w:sz="0" w:space="0" w:color="auto"/>
        <w:bottom w:val="none" w:sz="0" w:space="0" w:color="auto"/>
        <w:right w:val="none" w:sz="0" w:space="0" w:color="auto"/>
      </w:divBdr>
    </w:div>
    <w:div w:id="1819035996">
      <w:bodyDiv w:val="1"/>
      <w:marLeft w:val="0"/>
      <w:marRight w:val="0"/>
      <w:marTop w:val="0"/>
      <w:marBottom w:val="0"/>
      <w:divBdr>
        <w:top w:val="none" w:sz="0" w:space="0" w:color="auto"/>
        <w:left w:val="none" w:sz="0" w:space="0" w:color="auto"/>
        <w:bottom w:val="none" w:sz="0" w:space="0" w:color="auto"/>
        <w:right w:val="none" w:sz="0" w:space="0" w:color="auto"/>
      </w:divBdr>
    </w:div>
    <w:div w:id="1976989123">
      <w:bodyDiv w:val="1"/>
      <w:marLeft w:val="0"/>
      <w:marRight w:val="0"/>
      <w:marTop w:val="0"/>
      <w:marBottom w:val="0"/>
      <w:divBdr>
        <w:top w:val="none" w:sz="0" w:space="0" w:color="auto"/>
        <w:left w:val="none" w:sz="0" w:space="0" w:color="auto"/>
        <w:bottom w:val="none" w:sz="0" w:space="0" w:color="auto"/>
        <w:right w:val="none" w:sz="0" w:space="0" w:color="auto"/>
      </w:divBdr>
    </w:div>
    <w:div w:id="1978223585">
      <w:bodyDiv w:val="1"/>
      <w:marLeft w:val="0"/>
      <w:marRight w:val="0"/>
      <w:marTop w:val="0"/>
      <w:marBottom w:val="0"/>
      <w:divBdr>
        <w:top w:val="none" w:sz="0" w:space="0" w:color="auto"/>
        <w:left w:val="none" w:sz="0" w:space="0" w:color="auto"/>
        <w:bottom w:val="none" w:sz="0" w:space="0" w:color="auto"/>
        <w:right w:val="none" w:sz="0" w:space="0" w:color="auto"/>
      </w:divBdr>
      <w:divsChild>
        <w:div w:id="1630933597">
          <w:marLeft w:val="0"/>
          <w:marRight w:val="0"/>
          <w:marTop w:val="0"/>
          <w:marBottom w:val="0"/>
          <w:divBdr>
            <w:top w:val="none" w:sz="0" w:space="0" w:color="auto"/>
            <w:left w:val="none" w:sz="0" w:space="0" w:color="auto"/>
            <w:bottom w:val="none" w:sz="0" w:space="0" w:color="auto"/>
            <w:right w:val="none" w:sz="0" w:space="0" w:color="auto"/>
          </w:divBdr>
          <w:divsChild>
            <w:div w:id="689570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6577854">
      <w:bodyDiv w:val="1"/>
      <w:marLeft w:val="0"/>
      <w:marRight w:val="0"/>
      <w:marTop w:val="0"/>
      <w:marBottom w:val="0"/>
      <w:divBdr>
        <w:top w:val="none" w:sz="0" w:space="0" w:color="auto"/>
        <w:left w:val="none" w:sz="0" w:space="0" w:color="auto"/>
        <w:bottom w:val="none" w:sz="0" w:space="0" w:color="auto"/>
        <w:right w:val="none" w:sz="0" w:space="0" w:color="auto"/>
      </w:divBdr>
    </w:div>
    <w:div w:id="214061000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aiim.org/what-is-collaboration" TargetMode="External"/><Relationship Id="rId13" Type="http://schemas.openxmlformats.org/officeDocument/2006/relationships/hyperlink" Target="https://www.gov.uk/government/news/strikes-bill-becomes-law" TargetMode="External"/><Relationship Id="rId18" Type="http://schemas.openxmlformats.org/officeDocument/2006/relationships/hyperlink" Target="https://www.nist.gov/baldrige/self-assessing/improvement-tools/job-quality-toolkit/job-security-working-conditions#:~:text=Ensure%20that%20workers%20are%20physically%20safe.&amp;text=Prohibit%20and%20prevent%20all%20forms,to%20ensure%20workers'%20continued%20safety" TargetMode="External"/><Relationship Id="rId26" Type="http://schemas.openxmlformats.org/officeDocument/2006/relationships/hyperlink" Target="https://corporate.postoffice.co.uk/media/uvnjvrk2/final-network-report-2022.pdf" TargetMode="External"/><Relationship Id="rId3" Type="http://schemas.openxmlformats.org/officeDocument/2006/relationships/customXml" Target="../customXml/item3.xml"/><Relationship Id="rId21" Type="http://schemas.openxmlformats.org/officeDocument/2006/relationships/hyperlink" Target="https://www.internationalaccountingbulletin.com/news/rising-cost-of-living-prompts-40-of-uk-workers-to-consider-career-change/#:~:text=More%20than%20a%20third%20(38,slightly%20from%2024%25%20last%20year" TargetMode="External"/><Relationship Id="rId7" Type="http://schemas.openxmlformats.org/officeDocument/2006/relationships/webSettings" Target="webSettings.xml"/><Relationship Id="rId12" Type="http://schemas.openxmlformats.org/officeDocument/2006/relationships/hyperlink" Target="https://www.cwu.org/" TargetMode="External"/><Relationship Id="rId17" Type="http://schemas.openxmlformats.org/officeDocument/2006/relationships/hyperlink" Target="https://doi.org/10.2307/259247" TargetMode="External"/><Relationship Id="rId25" Type="http://schemas.openxmlformats.org/officeDocument/2006/relationships/hyperlink" Target="https://www.wsws.org/en/articles/2022/04/29/post-a29.html" TargetMode="External"/><Relationship Id="rId2" Type="http://schemas.openxmlformats.org/officeDocument/2006/relationships/customXml" Target="../customXml/item2.xml"/><Relationship Id="rId16" Type="http://schemas.openxmlformats.org/officeDocument/2006/relationships/hyperlink" Target="https://www.projectmanager.com/blog/what-is-a-stakeholder" TargetMode="External"/><Relationship Id="rId20" Type="http://schemas.openxmlformats.org/officeDocument/2006/relationships/hyperlink" Target="https://www.royalmail.com/bhf#:~:text=Foundation%202022%2D2026-,Royal%20Mail%20employees%20chose%20British%20Heart%20Foundation%20(BHF)%20as%20our,Charity%20Partner%20from%202022%20%E2%80%93%202026"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cwu.org/post-office-strike-info" TargetMode="External"/><Relationship Id="rId24" Type="http://schemas.openxmlformats.org/officeDocument/2006/relationships/hyperlink" Target="https://jocatorres.medium.com/stakeholder-relationships-2e094fe7553b#:~:text=The%20Power%2DInterest%20Grid%20is,Fran%20Ackermann%20and%20Colin%20Eden" TargetMode="External"/><Relationship Id="rId5" Type="http://schemas.openxmlformats.org/officeDocument/2006/relationships/styles" Target="styles.xml"/><Relationship Id="rId15" Type="http://schemas.openxmlformats.org/officeDocument/2006/relationships/hyperlink" Target="https://www.hrmagazine.co.uk/content/features/modernising-hr-at-the-post-office/" TargetMode="External"/><Relationship Id="rId23" Type="http://schemas.openxmlformats.org/officeDocument/2006/relationships/hyperlink" Target="https://www.bbc.co.uk/news/business-61300417" TargetMode="External"/><Relationship Id="rId28" Type="http://schemas.openxmlformats.org/officeDocument/2006/relationships/theme" Target="theme/theme1.xml"/><Relationship Id="rId10" Type="http://schemas.openxmlformats.org/officeDocument/2006/relationships/hyperlink" Target="https://researchbriefings.files.parliament.uk/documents/CBP-7550/CBP-7550.pdf" TargetMode="External"/><Relationship Id="rId19" Type="http://schemas.openxmlformats.org/officeDocument/2006/relationships/hyperlink" Target="https://www.prospects.ac.uk/job-profiles/arbitrator" TargetMode="External"/><Relationship Id="rId4" Type="http://schemas.openxmlformats.org/officeDocument/2006/relationships/numbering" Target="numbering.xml"/><Relationship Id="rId9" Type="http://schemas.openxmlformats.org/officeDocument/2006/relationships/hyperlink" Target="https://www.justice.gc.ca/eng/rp-pr/csj-sjc/dprs-sprd/res/drrg-mrrc/03.html" TargetMode="External"/><Relationship Id="rId14" Type="http://schemas.openxmlformats.org/officeDocument/2006/relationships/hyperlink" Target="https://hr.admin.ox.ac.uk/files/introductiontomediationconflictresolutionpdf" TargetMode="External"/><Relationship Id="rId22" Type="http://schemas.openxmlformats.org/officeDocument/2006/relationships/hyperlink" Target="https://www.publicsector.sa.gov.au/__data/assets/pdf_file/0007/231676/06-Identifying_stakeholder_types.pdf"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95817cb9-f0eb-4f4d-892c-47ab9f8957c0"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F3C2EEDB3FECD489FE6CB8E237B85C0" ma:contentTypeVersion="17" ma:contentTypeDescription="Create a new document." ma:contentTypeScope="" ma:versionID="e6399f3bc1ad80d1e65295afaa6652a0">
  <xsd:schema xmlns:xsd="http://www.w3.org/2001/XMLSchema" xmlns:xs="http://www.w3.org/2001/XMLSchema" xmlns:p="http://schemas.microsoft.com/office/2006/metadata/properties" xmlns:ns3="95817cb9-f0eb-4f4d-892c-47ab9f8957c0" xmlns:ns4="9823f8e4-81f3-4a59-a026-c1a9717271fd" targetNamespace="http://schemas.microsoft.com/office/2006/metadata/properties" ma:root="true" ma:fieldsID="7bce27e70816bdd3f627055ab6849ca9" ns3:_="" ns4:_="">
    <xsd:import namespace="95817cb9-f0eb-4f4d-892c-47ab9f8957c0"/>
    <xsd:import namespace="9823f8e4-81f3-4a59-a026-c1a9717271fd"/>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DateTaken" minOccurs="0"/>
                <xsd:element ref="ns3:MediaLengthInSeconds" minOccurs="0"/>
                <xsd:element ref="ns3:MediaServiceSearchProperties" minOccurs="0"/>
                <xsd:element ref="ns3:_activity" minOccurs="0"/>
                <xsd:element ref="ns3:MediaServiceObjectDetectorVersions" minOccurs="0"/>
                <xsd:element ref="ns3:MediaServiceSystemTags" minOccurs="0"/>
                <xsd:element ref="ns3:MediaServiceLocation" minOccurs="0"/>
                <xsd:element ref="ns3:MediaServiceGenerationTime" minOccurs="0"/>
                <xsd:element ref="ns3:MediaServiceEventHashCode"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817cb9-f0eb-4f4d-892c-47ab9f8957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SearchProperties" ma:index="17" nillable="true" ma:displayName="MediaServiceSearchProperties" ma:hidden="true" ma:internalName="MediaServiceSearchProperties" ma:readOnly="true">
      <xsd:simpleType>
        <xsd:restriction base="dms:Note"/>
      </xsd:simpleType>
    </xsd:element>
    <xsd:element name="_activity" ma:index="18" nillable="true" ma:displayName="_activity" ma:hidden="true" ma:internalName="_activity">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ystemTags" ma:index="20" nillable="true" ma:displayName="MediaServiceSystemTags" ma:hidden="true" ma:internalName="MediaServiceSystemTags" ma:readOnly="true">
      <xsd:simpleType>
        <xsd:restriction base="dms:Note"/>
      </xsd:simpleType>
    </xsd:element>
    <xsd:element name="MediaServiceLocation" ma:index="21" nillable="true" ma:displayName="Location" ma:indexed="true" ma:internalName="MediaServiceLocation" ma:readOnly="true">
      <xsd:simpleType>
        <xsd:restriction base="dms:Text"/>
      </xsd:simpleType>
    </xsd:element>
    <xsd:element name="MediaServiceGenerationTime" ma:index="22" nillable="true" ma:displayName="MediaServiceGenerationTime" ma:hidden="true" ma:internalName="MediaServiceGenerationTime" ma:readOnly="true">
      <xsd:simpleType>
        <xsd:restriction base="dms:Text"/>
      </xsd:simpleType>
    </xsd:element>
    <xsd:element name="MediaServiceEventHashCode" ma:index="23" nillable="true" ma:displayName="MediaServiceEventHashCode" ma:hidden="true" ma:internalName="MediaServiceEventHashCode" ma:readOnly="true">
      <xsd:simpleType>
        <xsd:restriction base="dms:Text"/>
      </xsd:simpleType>
    </xsd:element>
    <xsd:element name="MediaServiceOCR" ma:index="24"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23f8e4-81f3-4a59-a026-c1a9717271fd"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61EC796-9E3C-41F2-A3A3-86F06483316B}">
  <ds:schemaRefs>
    <ds:schemaRef ds:uri="http://schemas.microsoft.com/office/2006/metadata/properties"/>
    <ds:schemaRef ds:uri="http://schemas.microsoft.com/office/infopath/2007/PartnerControls"/>
    <ds:schemaRef ds:uri="95817cb9-f0eb-4f4d-892c-47ab9f8957c0"/>
  </ds:schemaRefs>
</ds:datastoreItem>
</file>

<file path=customXml/itemProps2.xml><?xml version="1.0" encoding="utf-8"?>
<ds:datastoreItem xmlns:ds="http://schemas.openxmlformats.org/officeDocument/2006/customXml" ds:itemID="{32EE68DC-614B-4F2E-ADFD-83FB2320FAB9}">
  <ds:schemaRefs>
    <ds:schemaRef ds:uri="http://schemas.microsoft.com/sharepoint/v3/contenttype/forms"/>
  </ds:schemaRefs>
</ds:datastoreItem>
</file>

<file path=customXml/itemProps3.xml><?xml version="1.0" encoding="utf-8"?>
<ds:datastoreItem xmlns:ds="http://schemas.openxmlformats.org/officeDocument/2006/customXml" ds:itemID="{3B14FC50-D8AE-4F01-9721-6E80439B42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5817cb9-f0eb-4f4d-892c-47ab9f8957c0"/>
    <ds:schemaRef ds:uri="9823f8e4-81f3-4a59-a026-c1a9717271f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11367</TotalTime>
  <Pages>12</Pages>
  <Words>4489</Words>
  <Characters>25590</Characters>
  <Application>Microsoft Office Word</Application>
  <DocSecurity>0</DocSecurity>
  <Lines>213</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30019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Nikisha Talbot (2113109)</dc:creator>
  <cp:keywords/>
  <dc:description/>
  <cp:lastModifiedBy>Nikisha Talbot</cp:lastModifiedBy>
  <cp:revision>707</cp:revision>
  <dcterms:created xsi:type="dcterms:W3CDTF">2024-06-01T14:08:00Z</dcterms:created>
  <dcterms:modified xsi:type="dcterms:W3CDTF">2024-07-27T13:57:00Z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0x0101002F3C2EEDB3FECD489FE6CB8E237B85C0</vt:lpwstr>
  </property>
</Properties>
</file>