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08189440"/>
        <w:docPartObj>
          <w:docPartGallery w:val="Cover Pages"/>
          <w:docPartUnique/>
        </w:docPartObj>
      </w:sdtPr>
      <w:sdtEndPr>
        <w:rPr>
          <w:rFonts w:ascii="Arial Rounded MT Bold" w:hAnsi="Arial Rounded MT Bold"/>
          <w:sz w:val="32"/>
          <w:szCs w:val="32"/>
        </w:rPr>
      </w:sdtEndPr>
      <w:sdtContent>
        <w:p w14:paraId="3FAAF68A" w14:textId="3DF46609" w:rsidR="00B831BF" w:rsidRDefault="006E0359">
          <w:pPr>
            <w:rPr>
              <w:rFonts w:ascii="Arial Rounded MT Bold" w:hAnsi="Arial Rounded MT Bold"/>
              <w:b/>
              <w:sz w:val="36"/>
              <w:szCs w:val="36"/>
              <w:u w:val="single"/>
            </w:rPr>
          </w:pPr>
          <w:r w:rsidRPr="0061519B">
            <w:rPr>
              <w:rFonts w:ascii="Arial Rounded MT Bold" w:hAnsi="Arial Rounded MT Bold"/>
              <w:b/>
              <w:sz w:val="36"/>
              <w:szCs w:val="36"/>
              <w:u w:val="single"/>
            </w:rPr>
            <w:t>NAME: VICTOR IYAMABO</w:t>
          </w:r>
        </w:p>
        <w:p w14:paraId="63FB3352" w14:textId="40E5078F" w:rsidR="0061519B" w:rsidRDefault="0061519B">
          <w:pPr>
            <w:rPr>
              <w:rFonts w:ascii="Arial Rounded MT Bold" w:hAnsi="Arial Rounded MT Bold"/>
              <w:b/>
              <w:sz w:val="36"/>
              <w:szCs w:val="36"/>
              <w:u w:val="single"/>
            </w:rPr>
          </w:pPr>
        </w:p>
        <w:p w14:paraId="2D5FDEDA" w14:textId="77777777" w:rsidR="0061519B" w:rsidRPr="0061519B" w:rsidRDefault="0061519B">
          <w:pPr>
            <w:rPr>
              <w:rFonts w:ascii="Arial Rounded MT Bold" w:hAnsi="Arial Rounded MT Bold"/>
              <w:b/>
              <w:sz w:val="36"/>
              <w:szCs w:val="36"/>
              <w:u w:val="single"/>
            </w:rPr>
          </w:pPr>
        </w:p>
        <w:p w14:paraId="7DF11E65" w14:textId="5D369A30" w:rsidR="006E0359" w:rsidRDefault="006E0359">
          <w:pPr>
            <w:rPr>
              <w:rFonts w:ascii="Arial Rounded MT Bold" w:hAnsi="Arial Rounded MT Bold"/>
              <w:b/>
              <w:sz w:val="36"/>
              <w:szCs w:val="36"/>
              <w:u w:val="single"/>
            </w:rPr>
          </w:pPr>
          <w:r w:rsidRPr="0061519B">
            <w:rPr>
              <w:rFonts w:ascii="Arial Rounded MT Bold" w:hAnsi="Arial Rounded MT Bold"/>
              <w:b/>
              <w:sz w:val="36"/>
              <w:szCs w:val="36"/>
              <w:u w:val="single"/>
            </w:rPr>
            <w:t>STUDENT NUMBER: 1808348</w:t>
          </w:r>
        </w:p>
        <w:p w14:paraId="12C61E06" w14:textId="77777777" w:rsidR="0061519B" w:rsidRPr="0061519B" w:rsidRDefault="0061519B">
          <w:pPr>
            <w:rPr>
              <w:rFonts w:ascii="Arial Rounded MT Bold" w:hAnsi="Arial Rounded MT Bold"/>
              <w:b/>
              <w:sz w:val="36"/>
              <w:szCs w:val="36"/>
              <w:u w:val="single"/>
            </w:rPr>
          </w:pPr>
        </w:p>
        <w:p w14:paraId="4BFB6A36" w14:textId="557A85F3" w:rsidR="006E0359" w:rsidRDefault="006E0359">
          <w:pPr>
            <w:rPr>
              <w:rFonts w:ascii="Arial Rounded MT Bold" w:hAnsi="Arial Rounded MT Bold"/>
              <w:b/>
              <w:sz w:val="36"/>
              <w:szCs w:val="36"/>
              <w:u w:val="single"/>
            </w:rPr>
          </w:pPr>
          <w:r w:rsidRPr="0061519B">
            <w:rPr>
              <w:rFonts w:ascii="Arial Rounded MT Bold" w:hAnsi="Arial Rounded MT Bold"/>
              <w:b/>
              <w:sz w:val="36"/>
              <w:szCs w:val="36"/>
              <w:u w:val="single"/>
            </w:rPr>
            <w:t>MODULLE TITLE: UNDERSTANDING AND ENGAGING IN THE CUSTOMER EXPERIENCE</w:t>
          </w:r>
        </w:p>
        <w:p w14:paraId="587196D7" w14:textId="77777777" w:rsidR="0061519B" w:rsidRPr="0061519B" w:rsidRDefault="0061519B">
          <w:pPr>
            <w:rPr>
              <w:rFonts w:ascii="Arial Rounded MT Bold" w:hAnsi="Arial Rounded MT Bold"/>
              <w:b/>
              <w:sz w:val="36"/>
              <w:szCs w:val="36"/>
              <w:u w:val="single"/>
            </w:rPr>
          </w:pPr>
        </w:p>
        <w:p w14:paraId="7212EE78" w14:textId="61CF4AE9" w:rsidR="006E0359" w:rsidRDefault="006E0359">
          <w:pPr>
            <w:rPr>
              <w:rFonts w:ascii="Arial Rounded MT Bold" w:hAnsi="Arial Rounded MT Bold"/>
              <w:b/>
              <w:sz w:val="36"/>
              <w:szCs w:val="36"/>
              <w:u w:val="single"/>
            </w:rPr>
          </w:pPr>
          <w:r w:rsidRPr="0061519B">
            <w:rPr>
              <w:rFonts w:ascii="Arial Rounded MT Bold" w:hAnsi="Arial Rounded MT Bold"/>
              <w:b/>
              <w:sz w:val="36"/>
              <w:szCs w:val="36"/>
              <w:u w:val="single"/>
            </w:rPr>
            <w:t>ASSIGNMENT TITLE: ANALYSING AND EVALUATING CUSTOMER VALUE, AND CRITICALLY ASSESSING QUALITY SYSTEMS THAT MEET CUSTOMER REQUIREMENTS</w:t>
          </w:r>
          <w:r w:rsidR="0061519B">
            <w:rPr>
              <w:rFonts w:ascii="Arial Rounded MT Bold" w:hAnsi="Arial Rounded MT Bold"/>
              <w:b/>
              <w:sz w:val="36"/>
              <w:szCs w:val="36"/>
              <w:u w:val="single"/>
            </w:rPr>
            <w:t xml:space="preserve"> </w:t>
          </w:r>
        </w:p>
        <w:p w14:paraId="6879C9D9" w14:textId="77777777" w:rsidR="0061519B" w:rsidRPr="0061519B" w:rsidRDefault="0061519B">
          <w:pPr>
            <w:rPr>
              <w:rFonts w:ascii="Arial Rounded MT Bold" w:hAnsi="Arial Rounded MT Bold"/>
              <w:b/>
              <w:sz w:val="36"/>
              <w:szCs w:val="36"/>
              <w:u w:val="single"/>
            </w:rPr>
          </w:pPr>
        </w:p>
        <w:p w14:paraId="6981D884" w14:textId="2C22AA27" w:rsidR="006E0359" w:rsidRPr="0061519B" w:rsidRDefault="006E0359">
          <w:pPr>
            <w:rPr>
              <w:rFonts w:ascii="Arial Rounded MT Bold" w:hAnsi="Arial Rounded MT Bold"/>
              <w:b/>
              <w:sz w:val="36"/>
              <w:szCs w:val="36"/>
              <w:u w:val="single"/>
            </w:rPr>
          </w:pPr>
          <w:r w:rsidRPr="0061519B">
            <w:rPr>
              <w:rFonts w:ascii="Arial Rounded MT Bold" w:hAnsi="Arial Rounded MT Bold"/>
              <w:b/>
              <w:sz w:val="36"/>
              <w:szCs w:val="36"/>
              <w:u w:val="single"/>
            </w:rPr>
            <w:t>MODULE LECTURERS NAME; KENNY TANG</w:t>
          </w:r>
        </w:p>
        <w:p w14:paraId="143AC9CC" w14:textId="77777777" w:rsidR="00D84D3B" w:rsidRDefault="00D84D3B">
          <w:pPr>
            <w:rPr>
              <w:rFonts w:ascii="Arial Rounded MT Bold" w:hAnsi="Arial Rounded MT Bold"/>
              <w:b/>
              <w:sz w:val="36"/>
              <w:szCs w:val="36"/>
            </w:rPr>
          </w:pPr>
        </w:p>
        <w:p w14:paraId="26E53FD0" w14:textId="77777777" w:rsidR="00D84D3B" w:rsidRDefault="00D84D3B">
          <w:pPr>
            <w:rPr>
              <w:rFonts w:ascii="Arial Rounded MT Bold" w:hAnsi="Arial Rounded MT Bold"/>
              <w:b/>
              <w:sz w:val="36"/>
              <w:szCs w:val="36"/>
            </w:rPr>
          </w:pPr>
        </w:p>
        <w:p w14:paraId="47F8A709" w14:textId="77777777" w:rsidR="00D84D3B" w:rsidRDefault="00D84D3B">
          <w:pPr>
            <w:rPr>
              <w:rFonts w:ascii="Arial Rounded MT Bold" w:hAnsi="Arial Rounded MT Bold"/>
              <w:b/>
              <w:sz w:val="36"/>
              <w:szCs w:val="36"/>
            </w:rPr>
          </w:pPr>
        </w:p>
        <w:p w14:paraId="3BDE2C7D" w14:textId="77777777" w:rsidR="00D84D3B" w:rsidRDefault="00D84D3B">
          <w:pPr>
            <w:rPr>
              <w:rFonts w:ascii="Arial Rounded MT Bold" w:hAnsi="Arial Rounded MT Bold"/>
              <w:b/>
              <w:sz w:val="36"/>
              <w:szCs w:val="36"/>
            </w:rPr>
          </w:pPr>
        </w:p>
        <w:p w14:paraId="7F52902C" w14:textId="77777777" w:rsidR="00D84D3B" w:rsidRDefault="00D84D3B">
          <w:pPr>
            <w:rPr>
              <w:rFonts w:ascii="Arial Rounded MT Bold" w:hAnsi="Arial Rounded MT Bold"/>
              <w:b/>
              <w:sz w:val="36"/>
              <w:szCs w:val="36"/>
            </w:rPr>
          </w:pPr>
        </w:p>
        <w:p w14:paraId="34B778D7" w14:textId="77777777" w:rsidR="00D84D3B" w:rsidRDefault="00D84D3B">
          <w:pPr>
            <w:rPr>
              <w:rFonts w:ascii="Arial Rounded MT Bold" w:hAnsi="Arial Rounded MT Bold"/>
              <w:b/>
              <w:sz w:val="36"/>
              <w:szCs w:val="36"/>
            </w:rPr>
          </w:pPr>
        </w:p>
        <w:p w14:paraId="089C3308" w14:textId="77777777" w:rsidR="00D84D3B" w:rsidRDefault="00D84D3B">
          <w:pPr>
            <w:rPr>
              <w:rFonts w:ascii="Arial Rounded MT Bold" w:hAnsi="Arial Rounded MT Bold"/>
              <w:b/>
              <w:sz w:val="36"/>
              <w:szCs w:val="36"/>
            </w:rPr>
          </w:pPr>
        </w:p>
        <w:p w14:paraId="224646E0" w14:textId="77777777" w:rsidR="00D84D3B" w:rsidRDefault="00D84D3B">
          <w:pPr>
            <w:rPr>
              <w:rFonts w:ascii="Arial Rounded MT Bold" w:hAnsi="Arial Rounded MT Bold"/>
              <w:b/>
              <w:sz w:val="36"/>
              <w:szCs w:val="36"/>
            </w:rPr>
          </w:pPr>
        </w:p>
        <w:p w14:paraId="62F6ECED" w14:textId="77777777" w:rsidR="00D84D3B" w:rsidRDefault="00D84D3B">
          <w:pPr>
            <w:rPr>
              <w:rFonts w:ascii="Arial Rounded MT Bold" w:hAnsi="Arial Rounded MT Bold"/>
              <w:b/>
              <w:sz w:val="36"/>
              <w:szCs w:val="36"/>
            </w:rPr>
          </w:pPr>
        </w:p>
        <w:p w14:paraId="42A82470" w14:textId="77777777" w:rsidR="00D84D3B" w:rsidRDefault="00D84D3B">
          <w:pPr>
            <w:rPr>
              <w:rFonts w:ascii="Arial Rounded MT Bold" w:hAnsi="Arial Rounded MT Bold"/>
              <w:b/>
              <w:sz w:val="36"/>
              <w:szCs w:val="36"/>
            </w:rPr>
          </w:pPr>
        </w:p>
        <w:p w14:paraId="38928628" w14:textId="246F3D3B" w:rsidR="0061519B" w:rsidRDefault="0061519B">
          <w:pPr>
            <w:rPr>
              <w:rFonts w:ascii="Arial Rounded MT Bold" w:hAnsi="Arial Rounded MT Bold"/>
              <w:b/>
              <w:sz w:val="36"/>
              <w:szCs w:val="36"/>
            </w:rPr>
          </w:pPr>
          <w:r>
            <w:rPr>
              <w:rFonts w:ascii="Arial Rounded MT Bold" w:hAnsi="Arial Rounded MT Bold"/>
              <w:b/>
              <w:sz w:val="36"/>
              <w:szCs w:val="36"/>
            </w:rPr>
            <w:lastRenderedPageBreak/>
            <w:t>TABLE OF CONTENTS:</w:t>
          </w:r>
        </w:p>
        <w:p w14:paraId="6A7DE688" w14:textId="2F78636B" w:rsidR="0061519B" w:rsidRDefault="0061519B">
          <w:pPr>
            <w:rPr>
              <w:rFonts w:ascii="Arial Rounded MT Bold" w:hAnsi="Arial Rounded MT Bold"/>
              <w:sz w:val="32"/>
              <w:szCs w:val="32"/>
            </w:rPr>
          </w:pPr>
          <w:r>
            <w:rPr>
              <w:rFonts w:ascii="Arial Rounded MT Bold" w:hAnsi="Arial Rounded MT Bold"/>
              <w:sz w:val="32"/>
              <w:szCs w:val="32"/>
            </w:rPr>
            <w:t>1, INTRODUCTION</w:t>
          </w:r>
        </w:p>
        <w:p w14:paraId="5287CBB7" w14:textId="35C4AEA5" w:rsidR="0061519B" w:rsidRDefault="0061519B">
          <w:pPr>
            <w:rPr>
              <w:rFonts w:ascii="Arial Rounded MT Bold" w:hAnsi="Arial Rounded MT Bold"/>
              <w:sz w:val="32"/>
              <w:szCs w:val="32"/>
            </w:rPr>
          </w:pPr>
          <w:r>
            <w:rPr>
              <w:rFonts w:ascii="Arial Rounded MT Bold" w:hAnsi="Arial Rounded MT Bold"/>
              <w:sz w:val="32"/>
              <w:szCs w:val="32"/>
            </w:rPr>
            <w:t>2, DEFINITION OF CUSTOMER VALUE</w:t>
          </w:r>
        </w:p>
        <w:p w14:paraId="5ECE9D1B" w14:textId="4106A0B2" w:rsidR="0061519B" w:rsidRDefault="0061519B">
          <w:pPr>
            <w:rPr>
              <w:rFonts w:ascii="Arial Rounded MT Bold" w:hAnsi="Arial Rounded MT Bold"/>
              <w:sz w:val="32"/>
              <w:szCs w:val="32"/>
            </w:rPr>
          </w:pPr>
          <w:r>
            <w:rPr>
              <w:rFonts w:ascii="Arial Rounded MT Bold" w:hAnsi="Arial Rounded MT Bold"/>
              <w:sz w:val="32"/>
              <w:szCs w:val="32"/>
            </w:rPr>
            <w:t>3, FIVE DIMENSIONS OF CUSTOMER VALUE</w:t>
          </w:r>
        </w:p>
        <w:p w14:paraId="364F9E69" w14:textId="6308EFE1" w:rsidR="009D229F" w:rsidRDefault="009D229F">
          <w:pPr>
            <w:rPr>
              <w:rFonts w:ascii="Arial Rounded MT Bold" w:hAnsi="Arial Rounded MT Bold"/>
              <w:sz w:val="32"/>
              <w:szCs w:val="32"/>
            </w:rPr>
          </w:pPr>
          <w:r>
            <w:rPr>
              <w:rFonts w:ascii="Arial Rounded MT Bold" w:hAnsi="Arial Rounded MT Bold"/>
              <w:sz w:val="32"/>
              <w:szCs w:val="32"/>
            </w:rPr>
            <w:t>4, CONCLUSION AND RANKING FOR 5 DIMENSIONS OF CUSTOMER VALUE</w:t>
          </w:r>
        </w:p>
        <w:p w14:paraId="46EA7814" w14:textId="606EFC02" w:rsidR="0061519B" w:rsidRDefault="009D229F">
          <w:pPr>
            <w:rPr>
              <w:rFonts w:ascii="Arial Rounded MT Bold" w:hAnsi="Arial Rounded MT Bold"/>
              <w:sz w:val="32"/>
              <w:szCs w:val="32"/>
            </w:rPr>
          </w:pPr>
          <w:r>
            <w:rPr>
              <w:rFonts w:ascii="Arial Rounded MT Bold" w:hAnsi="Arial Rounded MT Bold"/>
              <w:sz w:val="32"/>
              <w:szCs w:val="32"/>
            </w:rPr>
            <w:t>5</w:t>
          </w:r>
          <w:r w:rsidR="0061519B">
            <w:rPr>
              <w:rFonts w:ascii="Arial Rounded MT Bold" w:hAnsi="Arial Rounded MT Bold"/>
              <w:sz w:val="32"/>
              <w:szCs w:val="32"/>
            </w:rPr>
            <w:t xml:space="preserve">, </w:t>
          </w:r>
          <w:r w:rsidR="0069258D">
            <w:rPr>
              <w:rFonts w:ascii="Arial Rounded MT Bold" w:hAnsi="Arial Rounded MT Bold"/>
              <w:sz w:val="32"/>
              <w:szCs w:val="32"/>
            </w:rPr>
            <w:t>FIVE DIMENSIONS OF SERVICE QUALITY</w:t>
          </w:r>
        </w:p>
        <w:p w14:paraId="1CC6B903" w14:textId="0EA8F062" w:rsidR="009D229F" w:rsidRDefault="009D229F">
          <w:pPr>
            <w:rPr>
              <w:rFonts w:ascii="Arial Rounded MT Bold" w:hAnsi="Arial Rounded MT Bold"/>
              <w:sz w:val="32"/>
              <w:szCs w:val="32"/>
            </w:rPr>
          </w:pPr>
          <w:r>
            <w:rPr>
              <w:rFonts w:ascii="Arial Rounded MT Bold" w:hAnsi="Arial Rounded MT Bold"/>
              <w:sz w:val="32"/>
              <w:szCs w:val="32"/>
            </w:rPr>
            <w:t>6, CONCLUSION AND RANKING FOR</w:t>
          </w:r>
          <w:r w:rsidR="00C549BB">
            <w:rPr>
              <w:rFonts w:ascii="Arial Rounded MT Bold" w:hAnsi="Arial Rounded MT Bold"/>
              <w:sz w:val="32"/>
              <w:szCs w:val="32"/>
            </w:rPr>
            <w:t xml:space="preserve"> 5 DIMENSIONS OF SERVICE QUALITY</w:t>
          </w:r>
        </w:p>
        <w:p w14:paraId="230D74D5" w14:textId="6027582F" w:rsidR="0069258D" w:rsidRDefault="009D229F">
          <w:pPr>
            <w:rPr>
              <w:rFonts w:ascii="Arial Rounded MT Bold" w:hAnsi="Arial Rounded MT Bold"/>
              <w:sz w:val="32"/>
              <w:szCs w:val="32"/>
            </w:rPr>
          </w:pPr>
          <w:r>
            <w:rPr>
              <w:rFonts w:ascii="Arial Rounded MT Bold" w:hAnsi="Arial Rounded MT Bold"/>
              <w:sz w:val="32"/>
              <w:szCs w:val="32"/>
            </w:rPr>
            <w:t>7</w:t>
          </w:r>
          <w:r w:rsidR="0069258D">
            <w:rPr>
              <w:rFonts w:ascii="Arial Rounded MT Bold" w:hAnsi="Arial Rounded MT Bold"/>
              <w:sz w:val="32"/>
              <w:szCs w:val="32"/>
            </w:rPr>
            <w:t>, DIMENSIONS OF 5 GAPS IN SERVICE (SERVQUAL)</w:t>
          </w:r>
        </w:p>
        <w:p w14:paraId="2685FCD4" w14:textId="6246830F" w:rsidR="009D229F" w:rsidRDefault="00C549BB">
          <w:pPr>
            <w:rPr>
              <w:rFonts w:ascii="Arial Rounded MT Bold" w:hAnsi="Arial Rounded MT Bold"/>
              <w:sz w:val="32"/>
              <w:szCs w:val="32"/>
            </w:rPr>
          </w:pPr>
          <w:r>
            <w:rPr>
              <w:rFonts w:ascii="Arial Rounded MT Bold" w:hAnsi="Arial Rounded MT Bold"/>
              <w:sz w:val="32"/>
              <w:szCs w:val="32"/>
            </w:rPr>
            <w:t>8, CONCLUSION AND RANKING FOR THE 5 GAPS IN SERVICE</w:t>
          </w:r>
        </w:p>
        <w:p w14:paraId="461EC650" w14:textId="27C4DC06" w:rsidR="00C549BB" w:rsidRDefault="00C549BB">
          <w:pPr>
            <w:rPr>
              <w:rFonts w:ascii="Arial Rounded MT Bold" w:hAnsi="Arial Rounded MT Bold"/>
              <w:sz w:val="32"/>
              <w:szCs w:val="32"/>
            </w:rPr>
          </w:pPr>
          <w:r>
            <w:rPr>
              <w:rFonts w:ascii="Arial Rounded MT Bold" w:hAnsi="Arial Rounded MT Bold"/>
              <w:sz w:val="32"/>
              <w:szCs w:val="32"/>
            </w:rPr>
            <w:t>9, OVERALL CONCLUSION</w:t>
          </w:r>
        </w:p>
        <w:p w14:paraId="463997DD" w14:textId="574F98A4" w:rsidR="00C549BB" w:rsidRDefault="00C549BB">
          <w:pPr>
            <w:rPr>
              <w:rFonts w:ascii="Arial Rounded MT Bold" w:hAnsi="Arial Rounded MT Bold"/>
              <w:sz w:val="32"/>
              <w:szCs w:val="32"/>
            </w:rPr>
          </w:pPr>
          <w:r>
            <w:rPr>
              <w:rFonts w:ascii="Arial Rounded MT Bold" w:hAnsi="Arial Rounded MT Bold"/>
              <w:sz w:val="32"/>
              <w:szCs w:val="32"/>
            </w:rPr>
            <w:t>10, REFERENCES.</w:t>
          </w:r>
        </w:p>
        <w:p w14:paraId="14069B4C" w14:textId="5C806ABB" w:rsidR="0069258D" w:rsidRDefault="0069258D">
          <w:pPr>
            <w:rPr>
              <w:rFonts w:ascii="Arial Rounded MT Bold" w:hAnsi="Arial Rounded MT Bold"/>
              <w:sz w:val="32"/>
              <w:szCs w:val="32"/>
            </w:rPr>
          </w:pPr>
        </w:p>
        <w:p w14:paraId="31385751" w14:textId="77777777" w:rsidR="00D84D3B" w:rsidRDefault="00D84D3B" w:rsidP="00D84D3B">
          <w:pPr>
            <w:rPr>
              <w:rFonts w:ascii="Arial Rounded MT Bold" w:hAnsi="Arial Rounded MT Bold"/>
            </w:rPr>
          </w:pPr>
        </w:p>
        <w:p w14:paraId="4E7842A7" w14:textId="77777777" w:rsidR="00D84D3B" w:rsidRDefault="00D84D3B" w:rsidP="00D84D3B">
          <w:pPr>
            <w:rPr>
              <w:rFonts w:ascii="Arial Rounded MT Bold" w:hAnsi="Arial Rounded MT Bold"/>
            </w:rPr>
          </w:pPr>
        </w:p>
        <w:p w14:paraId="397F47F4" w14:textId="77777777" w:rsidR="00D84D3B" w:rsidRDefault="00D84D3B" w:rsidP="00D84D3B">
          <w:pPr>
            <w:rPr>
              <w:rFonts w:ascii="Arial Rounded MT Bold" w:hAnsi="Arial Rounded MT Bold"/>
            </w:rPr>
          </w:pPr>
        </w:p>
        <w:p w14:paraId="645421F2" w14:textId="77777777" w:rsidR="00D84D3B" w:rsidRDefault="00D84D3B" w:rsidP="00D84D3B">
          <w:pPr>
            <w:rPr>
              <w:rFonts w:ascii="Arial Rounded MT Bold" w:hAnsi="Arial Rounded MT Bold"/>
            </w:rPr>
          </w:pPr>
        </w:p>
        <w:p w14:paraId="48106BE8" w14:textId="77777777" w:rsidR="00D84D3B" w:rsidRDefault="00D84D3B" w:rsidP="00D84D3B">
          <w:pPr>
            <w:rPr>
              <w:rFonts w:ascii="Arial Rounded MT Bold" w:hAnsi="Arial Rounded MT Bold"/>
            </w:rPr>
          </w:pPr>
        </w:p>
        <w:p w14:paraId="145BEF75" w14:textId="77777777" w:rsidR="00D84D3B" w:rsidRDefault="00D84D3B" w:rsidP="00D84D3B">
          <w:pPr>
            <w:rPr>
              <w:rFonts w:ascii="Arial Rounded MT Bold" w:hAnsi="Arial Rounded MT Bold"/>
            </w:rPr>
          </w:pPr>
        </w:p>
        <w:p w14:paraId="1DDF4CE0" w14:textId="77777777" w:rsidR="00D84D3B" w:rsidRDefault="00D84D3B" w:rsidP="00D84D3B">
          <w:pPr>
            <w:rPr>
              <w:rFonts w:ascii="Arial Rounded MT Bold" w:hAnsi="Arial Rounded MT Bold"/>
            </w:rPr>
          </w:pPr>
        </w:p>
        <w:p w14:paraId="603D31EE" w14:textId="77777777" w:rsidR="00D84D3B" w:rsidRDefault="00D84D3B" w:rsidP="00D84D3B">
          <w:pPr>
            <w:rPr>
              <w:rFonts w:ascii="Arial Rounded MT Bold" w:hAnsi="Arial Rounded MT Bold"/>
            </w:rPr>
          </w:pPr>
        </w:p>
        <w:p w14:paraId="7D65F32C" w14:textId="77777777" w:rsidR="00D84D3B" w:rsidRDefault="00D84D3B" w:rsidP="00D84D3B">
          <w:pPr>
            <w:rPr>
              <w:rFonts w:ascii="Arial Rounded MT Bold" w:hAnsi="Arial Rounded MT Bold"/>
            </w:rPr>
          </w:pPr>
        </w:p>
        <w:p w14:paraId="611AFBD6" w14:textId="77777777" w:rsidR="00D84D3B" w:rsidRDefault="00D84D3B" w:rsidP="00D84D3B">
          <w:pPr>
            <w:rPr>
              <w:rFonts w:ascii="Arial Rounded MT Bold" w:hAnsi="Arial Rounded MT Bold"/>
            </w:rPr>
          </w:pPr>
        </w:p>
        <w:p w14:paraId="172491A7" w14:textId="77777777" w:rsidR="00D84D3B" w:rsidRDefault="00D84D3B" w:rsidP="00D84D3B">
          <w:pPr>
            <w:rPr>
              <w:rFonts w:ascii="Arial Rounded MT Bold" w:hAnsi="Arial Rounded MT Bold"/>
            </w:rPr>
          </w:pPr>
        </w:p>
        <w:p w14:paraId="6CDD9453" w14:textId="77777777" w:rsidR="00D84D3B" w:rsidRDefault="00D84D3B" w:rsidP="00D84D3B">
          <w:pPr>
            <w:rPr>
              <w:rFonts w:ascii="Arial Rounded MT Bold" w:hAnsi="Arial Rounded MT Bold"/>
            </w:rPr>
          </w:pPr>
        </w:p>
        <w:p w14:paraId="33A5F64B" w14:textId="77777777" w:rsidR="00D84D3B" w:rsidRDefault="00D84D3B" w:rsidP="00D84D3B">
          <w:pPr>
            <w:rPr>
              <w:rFonts w:ascii="Arial Rounded MT Bold" w:hAnsi="Arial Rounded MT Bold"/>
            </w:rPr>
          </w:pPr>
        </w:p>
        <w:p w14:paraId="2235550A" w14:textId="77777777" w:rsidR="00D84D3B" w:rsidRDefault="00D84D3B" w:rsidP="00D84D3B">
          <w:pPr>
            <w:rPr>
              <w:rFonts w:ascii="Arial Rounded MT Bold" w:hAnsi="Arial Rounded MT Bold"/>
            </w:rPr>
          </w:pPr>
        </w:p>
        <w:p w14:paraId="34B68D74" w14:textId="77777777" w:rsidR="00D84D3B" w:rsidRDefault="00D84D3B" w:rsidP="00D84D3B">
          <w:pPr>
            <w:rPr>
              <w:rFonts w:ascii="Arial Rounded MT Bold" w:hAnsi="Arial Rounded MT Bold"/>
            </w:rPr>
          </w:pPr>
        </w:p>
        <w:p w14:paraId="110FFE09" w14:textId="77777777" w:rsidR="00D84D3B" w:rsidRDefault="00D84D3B" w:rsidP="00D84D3B">
          <w:pPr>
            <w:rPr>
              <w:rFonts w:ascii="Arial Rounded MT Bold" w:hAnsi="Arial Rounded MT Bold"/>
            </w:rPr>
          </w:pPr>
        </w:p>
        <w:p w14:paraId="3B79570D" w14:textId="77777777" w:rsidR="00D84D3B" w:rsidRDefault="00D84D3B" w:rsidP="00D84D3B">
          <w:pPr>
            <w:rPr>
              <w:rFonts w:ascii="Arial Rounded MT Bold" w:hAnsi="Arial Rounded MT Bold"/>
            </w:rPr>
          </w:pPr>
        </w:p>
        <w:p w14:paraId="5053C79E" w14:textId="77777777" w:rsidR="00D84D3B" w:rsidRDefault="00D84D3B" w:rsidP="00D84D3B">
          <w:pPr>
            <w:rPr>
              <w:rFonts w:ascii="Arial Rounded MT Bold" w:hAnsi="Arial Rounded MT Bold"/>
            </w:rPr>
          </w:pPr>
        </w:p>
        <w:p w14:paraId="46DDEDEE" w14:textId="77777777" w:rsidR="00D84D3B" w:rsidRDefault="00D84D3B" w:rsidP="00D84D3B">
          <w:pPr>
            <w:rPr>
              <w:rFonts w:ascii="Arial Rounded MT Bold" w:hAnsi="Arial Rounded MT Bold"/>
            </w:rPr>
          </w:pPr>
        </w:p>
        <w:p w14:paraId="7CCAD8B0" w14:textId="77777777" w:rsidR="00D84D3B" w:rsidRDefault="00D84D3B" w:rsidP="00D84D3B">
          <w:pPr>
            <w:rPr>
              <w:rFonts w:ascii="Arial Rounded MT Bold" w:hAnsi="Arial Rounded MT Bold"/>
            </w:rPr>
          </w:pPr>
        </w:p>
        <w:p w14:paraId="6E03C989" w14:textId="4AFD91B0" w:rsidR="00D84D3B" w:rsidRDefault="003E6999" w:rsidP="00D84D3B">
          <w:pPr>
            <w:rPr>
              <w:rFonts w:ascii="Arial Rounded MT Bold" w:hAnsi="Arial Rounded MT Bold"/>
            </w:rPr>
          </w:pPr>
        </w:p>
      </w:sdtContent>
    </w:sdt>
    <w:bookmarkStart w:id="0" w:name="_Toc27654968" w:displacedByCustomXml="prev"/>
    <w:p w14:paraId="76FBD8C2" w14:textId="24550DEC" w:rsidR="00B6438D" w:rsidRPr="0069258D" w:rsidRDefault="00B6368E" w:rsidP="00B6368E">
      <w:pPr>
        <w:pStyle w:val="Heading1"/>
        <w:rPr>
          <w:rFonts w:ascii="Arial Rounded MT Bold" w:hAnsi="Arial Rounded MT Bold"/>
          <w:b/>
          <w:color w:val="auto"/>
          <w:u w:val="single"/>
        </w:rPr>
      </w:pPr>
      <w:r w:rsidRPr="0069258D">
        <w:rPr>
          <w:rFonts w:ascii="Arial Rounded MT Bold" w:hAnsi="Arial Rounded MT Bold"/>
          <w:b/>
          <w:color w:val="auto"/>
          <w:u w:val="single"/>
        </w:rPr>
        <w:t>INTRODUCTION</w:t>
      </w:r>
      <w:bookmarkEnd w:id="0"/>
    </w:p>
    <w:p w14:paraId="3F85CC3C" w14:textId="5134D664" w:rsidR="00B6438D" w:rsidRPr="00D95B70" w:rsidRDefault="00B6438D" w:rsidP="00B6438D">
      <w:pPr>
        <w:rPr>
          <w:rFonts w:ascii="Arial" w:hAnsi="Arial" w:cs="Arial"/>
          <w:sz w:val="28"/>
          <w:szCs w:val="28"/>
          <w:lang w:eastAsia="en-GB"/>
        </w:rPr>
      </w:pPr>
      <w:r w:rsidRPr="00D95B70">
        <w:rPr>
          <w:rFonts w:ascii="Arial" w:hAnsi="Arial" w:cs="Arial"/>
          <w:sz w:val="28"/>
          <w:szCs w:val="28"/>
          <w:lang w:eastAsia="en-GB"/>
        </w:rPr>
        <w:t>The purpose of this report is to critically analyse the important factors that influence my study organisations ability to maximize customer value, then identify and analyse service quality systems that support the organisations quality processes. After this we will then find out how effective these systems have been in meeting the requirements of the customer, where the entire dimensions will be ranked in comparison to similar selected organisations for analysis and evaluation.</w:t>
      </w:r>
    </w:p>
    <w:p w14:paraId="14012872" w14:textId="03E9601E" w:rsidR="00B6438D" w:rsidRPr="00D95B70" w:rsidRDefault="00B6438D" w:rsidP="00B6438D">
      <w:pPr>
        <w:rPr>
          <w:rFonts w:ascii="Arial" w:hAnsi="Arial" w:cs="Arial"/>
          <w:sz w:val="28"/>
          <w:szCs w:val="28"/>
          <w:lang w:eastAsia="en-GB"/>
        </w:rPr>
      </w:pPr>
      <w:r w:rsidRPr="00D95B70">
        <w:rPr>
          <w:rFonts w:ascii="Arial" w:hAnsi="Arial" w:cs="Arial"/>
          <w:sz w:val="28"/>
          <w:szCs w:val="28"/>
          <w:lang w:eastAsia="en-GB"/>
        </w:rPr>
        <w:t>The first part of the report analyses the five dimensions of customer value using my chosen organisation and a competitive organisation to compare and contrast each of the five dimensions with an appropriate reference for each of the dimensions after which there is ranking based on similarity or contrast for both my chosen organisation and the competitive organisation. At the end of the first part there is a final ranking for all the five dimensions and with a comparative analysis made. The same process is repeated for the second part which is on the five dimensions of service quality and six relevant academic references will be provided, one for each of the five dimensions. The final part which is the part 3 of this assignment is the overall conclusion of the report.</w:t>
      </w:r>
    </w:p>
    <w:p w14:paraId="394FA833" w14:textId="5495E6A2" w:rsidR="00B6438D" w:rsidRPr="00D95B70" w:rsidRDefault="00B6438D" w:rsidP="00B6438D">
      <w:pPr>
        <w:rPr>
          <w:rFonts w:ascii="Arial" w:hAnsi="Arial" w:cs="Arial"/>
          <w:sz w:val="28"/>
          <w:szCs w:val="28"/>
          <w:lang w:eastAsia="en-GB"/>
        </w:rPr>
      </w:pPr>
      <w:r w:rsidRPr="00D95B70">
        <w:rPr>
          <w:rFonts w:ascii="Arial" w:hAnsi="Arial" w:cs="Arial"/>
          <w:sz w:val="28"/>
          <w:szCs w:val="28"/>
          <w:lang w:eastAsia="en-GB"/>
        </w:rPr>
        <w:t xml:space="preserve">It is a present-day reality that a company cannot survive without its customers. Many years of practical research has proved that the customer is the biggest asset any company or organisation can have. The challenge we presently face is how best to manage the process of effectively serving the customer while at the same time keep the business growing. This is because when the customer is satisfied, it serves as a strong basis of Introducing more customers to the business thereby boosting sales and profit for the organisation. But there must be a balance between keeping the customer satisfied and </w:t>
      </w:r>
      <w:r w:rsidRPr="00D95B70">
        <w:rPr>
          <w:rFonts w:ascii="Arial" w:hAnsi="Arial" w:cs="Arial"/>
          <w:sz w:val="28"/>
          <w:szCs w:val="28"/>
        </w:rPr>
        <w:t xml:space="preserve">growing </w:t>
      </w:r>
      <w:r w:rsidRPr="00D95B70">
        <w:rPr>
          <w:rFonts w:ascii="Arial" w:hAnsi="Arial" w:cs="Arial"/>
          <w:sz w:val="28"/>
          <w:szCs w:val="28"/>
          <w:lang w:eastAsia="en-GB"/>
        </w:rPr>
        <w:t>the business organisation</w:t>
      </w:r>
    </w:p>
    <w:p w14:paraId="333E9159" w14:textId="77777777" w:rsidR="00B6438D" w:rsidRPr="00D95B70" w:rsidRDefault="00B6438D" w:rsidP="00B6438D">
      <w:pPr>
        <w:rPr>
          <w:rFonts w:ascii="Arial" w:hAnsi="Arial" w:cs="Arial"/>
          <w:sz w:val="28"/>
          <w:szCs w:val="28"/>
          <w:lang w:eastAsia="en-GB"/>
        </w:rPr>
      </w:pPr>
      <w:r w:rsidRPr="00D95B70">
        <w:rPr>
          <w:rFonts w:ascii="Arial" w:hAnsi="Arial" w:cs="Arial"/>
          <w:sz w:val="28"/>
          <w:szCs w:val="28"/>
          <w:bdr w:val="none" w:sz="0" w:space="0" w:color="auto" w:frame="1"/>
          <w:lang w:eastAsia="en-GB"/>
        </w:rPr>
        <w:lastRenderedPageBreak/>
        <w:t xml:space="preserve">Customer services has changed rapidly in the past 20 to 30 </w:t>
      </w:r>
      <w:r w:rsidRPr="00D95B70">
        <w:rPr>
          <w:rFonts w:ascii="Arial" w:hAnsi="Arial" w:cs="Arial"/>
          <w:sz w:val="28"/>
          <w:szCs w:val="28"/>
          <w:lang w:eastAsia="en-GB"/>
        </w:rPr>
        <w:t>years through many innovations such as companies requesting feedback from customers about their products and services, touchscreen marketing, self-service checkouts in supermarkets, click and collect services by many brand supermarkets and superstores, online delivery and constant online reviews by many organisations that have increasingly become customer focussed due to increasing competition.</w:t>
      </w:r>
    </w:p>
    <w:p w14:paraId="3549E1DB" w14:textId="153D213B" w:rsidR="00B6438D" w:rsidRPr="00D95B70" w:rsidRDefault="00B6438D" w:rsidP="00B6438D">
      <w:pPr>
        <w:rPr>
          <w:rFonts w:ascii="Arial" w:hAnsi="Arial" w:cs="Arial"/>
          <w:sz w:val="28"/>
          <w:szCs w:val="28"/>
          <w:lang w:eastAsia="en-GB"/>
        </w:rPr>
      </w:pPr>
      <w:r w:rsidRPr="00D95B70">
        <w:rPr>
          <w:rFonts w:ascii="Arial" w:hAnsi="Arial" w:cs="Arial"/>
          <w:sz w:val="28"/>
          <w:szCs w:val="28"/>
          <w:lang w:eastAsia="en-GB"/>
        </w:rPr>
        <w:t>Some of the major reasons that have influenced the change in customer services over the past two</w:t>
      </w:r>
      <w:r w:rsidRPr="00B6438D">
        <w:rPr>
          <w:lang w:eastAsia="en-GB"/>
        </w:rPr>
        <w:t xml:space="preserve"> </w:t>
      </w:r>
      <w:r w:rsidRPr="00D95B70">
        <w:rPr>
          <w:rFonts w:ascii="Arial" w:hAnsi="Arial" w:cs="Arial"/>
          <w:sz w:val="28"/>
          <w:szCs w:val="28"/>
          <w:lang w:eastAsia="en-GB"/>
        </w:rPr>
        <w:t>decades is that companies want to show that they really care for the customers in this presently competitive business environment where a customer can easily switch loyalty from company to company or from brand to brand. Another major reason is to genuinely improve customer services and share in the customer experience as a way of maximizing customer value. Technology has also played a vital role in the change in customer services because the use of modern technology by organizations today has created a move from a product focussed ecosystem to a customer focussed ecosystem.</w:t>
      </w:r>
    </w:p>
    <w:p w14:paraId="0637093F" w14:textId="7FCBC4C9" w:rsidR="00B6438D" w:rsidRPr="00D95B70" w:rsidRDefault="00B6438D" w:rsidP="00B6438D">
      <w:pPr>
        <w:rPr>
          <w:rFonts w:ascii="Arial" w:hAnsi="Arial" w:cs="Arial"/>
          <w:sz w:val="28"/>
          <w:szCs w:val="28"/>
          <w:lang w:eastAsia="en-GB"/>
        </w:rPr>
      </w:pPr>
      <w:r w:rsidRPr="00D95B70">
        <w:rPr>
          <w:rFonts w:ascii="Arial" w:hAnsi="Arial" w:cs="Arial"/>
          <w:sz w:val="28"/>
          <w:szCs w:val="28"/>
          <w:lang w:eastAsia="en-GB"/>
        </w:rPr>
        <w:t>In this report we are using Argos, also known as Home Retailing Group PLC as the organisation I have chosen to critically analyse factors that influence the company's ability to maximize customer value and at the same time identifying the systems that supports the organisations quality processes. The report will also provide a critical understanding to show the extent to which these systems are effective in meeting customers wants and needs as well as creating a memorable experience for the customer without affecting the organisations growth.</w:t>
      </w:r>
    </w:p>
    <w:p w14:paraId="15BDBB82" w14:textId="086B4B46" w:rsidR="00B6438D" w:rsidRDefault="00B6368E" w:rsidP="00B6438D">
      <w:pPr>
        <w:pStyle w:val="Heading1"/>
        <w:rPr>
          <w:rFonts w:eastAsia="Times New Roman"/>
          <w:bdr w:val="none" w:sz="0" w:space="0" w:color="auto" w:frame="1"/>
          <w:lang w:eastAsia="en-GB"/>
        </w:rPr>
      </w:pPr>
      <w:bookmarkStart w:id="1" w:name="_Toc27654969"/>
      <w:r>
        <w:rPr>
          <w:rFonts w:eastAsia="Times New Roman"/>
          <w:bdr w:val="none" w:sz="0" w:space="0" w:color="auto" w:frame="1"/>
          <w:lang w:eastAsia="en-GB"/>
        </w:rPr>
        <w:t>DEFINITION OF CUSTOMER VALUE</w:t>
      </w:r>
      <w:bookmarkEnd w:id="1"/>
      <w:r>
        <w:rPr>
          <w:rFonts w:eastAsia="Times New Roman"/>
          <w:bdr w:val="none" w:sz="0" w:space="0" w:color="auto" w:frame="1"/>
          <w:lang w:eastAsia="en-GB"/>
        </w:rPr>
        <w:t xml:space="preserve"> </w:t>
      </w:r>
    </w:p>
    <w:p w14:paraId="1DBC5C71" w14:textId="495676B7" w:rsidR="003C5DE2" w:rsidRPr="00D95B70" w:rsidRDefault="003C5DE2" w:rsidP="003C5DE2">
      <w:pPr>
        <w:spacing w:after="0" w:line="240" w:lineRule="auto"/>
        <w:rPr>
          <w:rFonts w:ascii="Arial" w:eastAsia="Times New Roman" w:hAnsi="Arial" w:cs="Arial"/>
          <w:color w:val="212121"/>
          <w:sz w:val="28"/>
          <w:szCs w:val="28"/>
          <w:lang w:eastAsia="en-GB"/>
        </w:rPr>
      </w:pPr>
      <w:r w:rsidRPr="00D95B70">
        <w:rPr>
          <w:rFonts w:ascii="Arial" w:eastAsia="Times New Roman" w:hAnsi="Arial" w:cs="Arial"/>
          <w:color w:val="212121"/>
          <w:sz w:val="28"/>
          <w:szCs w:val="28"/>
          <w:bdr w:val="none" w:sz="0" w:space="0" w:color="auto" w:frame="1"/>
          <w:lang w:eastAsia="en-GB"/>
        </w:rPr>
        <w:t xml:space="preserve">Customer value can be defined as what the customer perceives </w:t>
      </w:r>
      <w:r w:rsidRPr="00D95B70">
        <w:rPr>
          <w:rFonts w:ascii="Arial" w:eastAsia="Times New Roman" w:hAnsi="Arial" w:cs="Arial"/>
          <w:color w:val="212121"/>
          <w:sz w:val="28"/>
          <w:szCs w:val="28"/>
          <w:lang w:eastAsia="en-GB"/>
        </w:rPr>
        <w:t>that a product or a service is worth compared to the possible alternatives. (Mahajan, 2016). A leading authority on customer value definition (</w:t>
      </w:r>
      <w:proofErr w:type="spellStart"/>
      <w:r w:rsidRPr="00D95B70">
        <w:rPr>
          <w:rFonts w:ascii="Arial" w:eastAsia="Times New Roman" w:hAnsi="Arial" w:cs="Arial"/>
          <w:color w:val="212121"/>
          <w:sz w:val="28"/>
          <w:szCs w:val="28"/>
          <w:lang w:eastAsia="en-GB"/>
        </w:rPr>
        <w:t>Azaddin</w:t>
      </w:r>
      <w:proofErr w:type="spellEnd"/>
      <w:r w:rsidRPr="00D95B70">
        <w:rPr>
          <w:rFonts w:ascii="Arial" w:eastAsia="Times New Roman" w:hAnsi="Arial" w:cs="Arial"/>
          <w:color w:val="212121"/>
          <w:sz w:val="28"/>
          <w:szCs w:val="28"/>
          <w:lang w:eastAsia="en-GB"/>
        </w:rPr>
        <w:t xml:space="preserve"> Salem, 2004) classified customer</w:t>
      </w:r>
    </w:p>
    <w:p w14:paraId="5E33230E" w14:textId="7614C928" w:rsidR="003C5DE2" w:rsidRPr="00D95B70" w:rsidRDefault="003C5DE2" w:rsidP="003C5DE2">
      <w:pPr>
        <w:spacing w:after="0" w:line="240" w:lineRule="auto"/>
        <w:textAlignment w:val="baseline"/>
        <w:rPr>
          <w:rFonts w:ascii="Arial" w:eastAsia="Times New Roman" w:hAnsi="Arial" w:cs="Arial"/>
          <w:color w:val="212121"/>
          <w:sz w:val="28"/>
          <w:szCs w:val="28"/>
          <w:lang w:eastAsia="en-GB"/>
        </w:rPr>
      </w:pPr>
      <w:r w:rsidRPr="00D95B70">
        <w:rPr>
          <w:rFonts w:ascii="Arial" w:eastAsia="Times New Roman" w:hAnsi="Arial" w:cs="Arial"/>
          <w:color w:val="212121"/>
          <w:sz w:val="28"/>
          <w:szCs w:val="28"/>
          <w:lang w:eastAsia="en-GB"/>
        </w:rPr>
        <w:t>value into 3 categories or models namely:</w:t>
      </w:r>
    </w:p>
    <w:p w14:paraId="33610264" w14:textId="77777777" w:rsidR="003C5DE2" w:rsidRPr="00D95B70" w:rsidRDefault="003C5DE2" w:rsidP="003C5DE2">
      <w:pPr>
        <w:spacing w:after="0" w:line="240" w:lineRule="auto"/>
        <w:textAlignment w:val="baseline"/>
        <w:rPr>
          <w:rFonts w:ascii="Arial" w:eastAsia="Times New Roman" w:hAnsi="Arial" w:cs="Arial"/>
          <w:color w:val="212121"/>
          <w:sz w:val="28"/>
          <w:szCs w:val="28"/>
          <w:lang w:eastAsia="en-GB"/>
        </w:rPr>
      </w:pPr>
    </w:p>
    <w:p w14:paraId="6AD4BF47" w14:textId="2BA57F03" w:rsidR="003C5DE2" w:rsidRPr="00D95B70" w:rsidRDefault="003C5DE2" w:rsidP="003C5DE2">
      <w:pPr>
        <w:pStyle w:val="ListParagraph"/>
        <w:numPr>
          <w:ilvl w:val="0"/>
          <w:numId w:val="1"/>
        </w:numPr>
        <w:spacing w:after="0" w:line="240" w:lineRule="auto"/>
        <w:textAlignment w:val="baseline"/>
        <w:rPr>
          <w:rFonts w:ascii="Arial" w:eastAsia="Times New Roman" w:hAnsi="Arial" w:cs="Arial"/>
          <w:color w:val="212121"/>
          <w:sz w:val="28"/>
          <w:szCs w:val="28"/>
          <w:lang w:eastAsia="en-GB"/>
        </w:rPr>
      </w:pPr>
      <w:r w:rsidRPr="00D95B70">
        <w:rPr>
          <w:rFonts w:ascii="Arial" w:eastAsia="Times New Roman" w:hAnsi="Arial" w:cs="Arial"/>
          <w:color w:val="212121"/>
          <w:sz w:val="28"/>
          <w:szCs w:val="28"/>
          <w:lang w:eastAsia="en-GB"/>
        </w:rPr>
        <w:t>Value components model,</w:t>
      </w:r>
    </w:p>
    <w:p w14:paraId="2A10597F" w14:textId="77777777" w:rsidR="003C5DE2" w:rsidRPr="00D95B70" w:rsidRDefault="003C5DE2" w:rsidP="003C5DE2">
      <w:pPr>
        <w:pStyle w:val="ListParagraph"/>
        <w:numPr>
          <w:ilvl w:val="0"/>
          <w:numId w:val="1"/>
        </w:numPr>
        <w:spacing w:after="0" w:line="240" w:lineRule="auto"/>
        <w:textAlignment w:val="baseline"/>
        <w:rPr>
          <w:rFonts w:ascii="Arial" w:eastAsia="Times New Roman" w:hAnsi="Arial" w:cs="Arial"/>
          <w:color w:val="212121"/>
          <w:sz w:val="28"/>
          <w:szCs w:val="28"/>
          <w:lang w:eastAsia="en-GB"/>
        </w:rPr>
      </w:pPr>
      <w:r w:rsidRPr="00D95B70">
        <w:rPr>
          <w:rFonts w:ascii="Arial" w:eastAsia="Times New Roman" w:hAnsi="Arial" w:cs="Arial"/>
          <w:color w:val="212121"/>
          <w:sz w:val="28"/>
          <w:szCs w:val="28"/>
          <w:lang w:eastAsia="en-GB"/>
        </w:rPr>
        <w:t>Utilitarian or benefits / costs ratio model, and</w:t>
      </w:r>
    </w:p>
    <w:p w14:paraId="6578D3DE" w14:textId="50461CE6" w:rsidR="003C5DE2" w:rsidRPr="00D95B70" w:rsidRDefault="003C5DE2" w:rsidP="003C5DE2">
      <w:pPr>
        <w:pStyle w:val="ListParagraph"/>
        <w:numPr>
          <w:ilvl w:val="0"/>
          <w:numId w:val="1"/>
        </w:numPr>
        <w:spacing w:after="0" w:line="240" w:lineRule="auto"/>
        <w:textAlignment w:val="baseline"/>
        <w:rPr>
          <w:rFonts w:ascii="Arial" w:eastAsia="Times New Roman" w:hAnsi="Arial" w:cs="Arial"/>
          <w:color w:val="212121"/>
          <w:sz w:val="28"/>
          <w:szCs w:val="28"/>
          <w:lang w:eastAsia="en-GB"/>
        </w:rPr>
      </w:pPr>
      <w:r w:rsidRPr="00D95B70">
        <w:rPr>
          <w:rFonts w:ascii="Arial" w:eastAsia="Times New Roman" w:hAnsi="Arial" w:cs="Arial"/>
          <w:color w:val="212121"/>
          <w:sz w:val="28"/>
          <w:szCs w:val="28"/>
          <w:lang w:eastAsia="en-GB"/>
        </w:rPr>
        <w:t>means-end model</w:t>
      </w:r>
    </w:p>
    <w:p w14:paraId="5729B515" w14:textId="77777777" w:rsidR="003C5DE2" w:rsidRPr="00D95B70" w:rsidRDefault="003C5DE2" w:rsidP="003C5DE2">
      <w:pPr>
        <w:spacing w:after="0" w:line="240" w:lineRule="auto"/>
        <w:textAlignment w:val="baseline"/>
        <w:rPr>
          <w:rFonts w:ascii="Arial" w:eastAsia="Times New Roman" w:hAnsi="Arial" w:cs="Arial"/>
          <w:color w:val="212121"/>
          <w:sz w:val="28"/>
          <w:szCs w:val="28"/>
          <w:lang w:eastAsia="en-GB"/>
        </w:rPr>
      </w:pPr>
    </w:p>
    <w:p w14:paraId="2A9D48C0" w14:textId="550D79F9" w:rsidR="003C5DE2" w:rsidRPr="00B6368E" w:rsidRDefault="003C5DE2" w:rsidP="003C5DE2">
      <w:pPr>
        <w:spacing w:after="0" w:line="240" w:lineRule="auto"/>
        <w:textAlignment w:val="baseline"/>
        <w:rPr>
          <w:rFonts w:ascii="Times New Roman" w:eastAsia="Times New Roman" w:hAnsi="Times New Roman" w:cs="Times New Roman"/>
          <w:color w:val="212121"/>
          <w:sz w:val="24"/>
          <w:szCs w:val="23"/>
          <w:lang w:eastAsia="en-GB"/>
        </w:rPr>
      </w:pPr>
      <w:r w:rsidRPr="00D95B70">
        <w:rPr>
          <w:rFonts w:ascii="Arial" w:eastAsia="Times New Roman" w:hAnsi="Arial" w:cs="Arial"/>
          <w:color w:val="212121"/>
          <w:sz w:val="28"/>
          <w:szCs w:val="28"/>
          <w:lang w:eastAsia="en-GB"/>
        </w:rPr>
        <w:t xml:space="preserve">According to Gautam Mahajan, the word value means different things to different people. To some it means the price of a product or service, and to some others it means the benefit you derived from a product or </w:t>
      </w:r>
      <w:r w:rsidRPr="00D95B70">
        <w:rPr>
          <w:rFonts w:ascii="Arial" w:eastAsia="Times New Roman" w:hAnsi="Arial" w:cs="Arial"/>
          <w:color w:val="212121"/>
          <w:sz w:val="28"/>
          <w:szCs w:val="28"/>
          <w:lang w:eastAsia="en-GB"/>
        </w:rPr>
        <w:lastRenderedPageBreak/>
        <w:t xml:space="preserve">service. It also means what they are Willing to pay for a product or service that they derive more benefits from. On the other hand (Zeithaml 1988) explains that there are various interpretations by what we may </w:t>
      </w:r>
      <w:r w:rsidR="00BA7C00">
        <w:rPr>
          <w:rFonts w:ascii="Arial" w:eastAsia="Times New Roman" w:hAnsi="Arial" w:cs="Arial"/>
          <w:color w:val="212121"/>
          <w:sz w:val="28"/>
          <w:szCs w:val="28"/>
          <w:lang w:eastAsia="en-GB"/>
        </w:rPr>
        <w:t xml:space="preserve">                 </w:t>
      </w:r>
      <w:r w:rsidRPr="00D95B70">
        <w:rPr>
          <w:rFonts w:ascii="Arial" w:eastAsia="Times New Roman" w:hAnsi="Arial" w:cs="Arial"/>
          <w:color w:val="212121"/>
          <w:sz w:val="28"/>
          <w:szCs w:val="28"/>
          <w:lang w:eastAsia="en-GB"/>
        </w:rPr>
        <w:t>classify as the term customer value. Some may classify it as low price, others may mean receiving what is actually desired, while others may view it as getting quality for what is actually paid. Some others may take it as getting something in return for what is given. According to Woodruff (1997) customer value is defined as customer perceived preference for a particular set of products, evaluating of those products and attributing performance to its use, based on the fact that the consequences arising from its use achieves the customers goals and purposes</w:t>
      </w:r>
      <w:r w:rsidRPr="00B6368E">
        <w:rPr>
          <w:rFonts w:ascii="Times New Roman" w:eastAsia="Times New Roman" w:hAnsi="Times New Roman" w:cs="Times New Roman"/>
          <w:color w:val="212121"/>
          <w:sz w:val="24"/>
          <w:szCs w:val="23"/>
          <w:lang w:eastAsia="en-GB"/>
        </w:rPr>
        <w:t>.</w:t>
      </w:r>
    </w:p>
    <w:p w14:paraId="6F516241" w14:textId="77777777" w:rsidR="003C5DE2" w:rsidRPr="003C5DE2" w:rsidRDefault="003C5DE2" w:rsidP="003C5DE2">
      <w:pPr>
        <w:pStyle w:val="Heading1"/>
        <w:rPr>
          <w:rFonts w:eastAsia="Times New Roman"/>
          <w:lang w:eastAsia="en-GB"/>
        </w:rPr>
      </w:pPr>
      <w:bookmarkStart w:id="2" w:name="_Toc27654970"/>
      <w:r w:rsidRPr="003C5DE2">
        <w:rPr>
          <w:rFonts w:eastAsia="Times New Roman"/>
          <w:lang w:eastAsia="en-GB"/>
        </w:rPr>
        <w:t>FIVE DIMENSIONS OF CUSTOMER VALUE:</w:t>
      </w:r>
      <w:bookmarkEnd w:id="2"/>
    </w:p>
    <w:p w14:paraId="0A38C38E" w14:textId="704DBDA9" w:rsidR="003C5DE2" w:rsidRPr="000443E2" w:rsidRDefault="003C5DE2" w:rsidP="003C5DE2">
      <w:pPr>
        <w:spacing w:after="0" w:line="240" w:lineRule="auto"/>
        <w:textAlignment w:val="baseline"/>
        <w:rPr>
          <w:rFonts w:ascii="Times New Roman" w:eastAsia="Times New Roman" w:hAnsi="Times New Roman" w:cs="Times New Roman"/>
          <w:color w:val="212121"/>
          <w:sz w:val="24"/>
          <w:szCs w:val="23"/>
          <w:lang w:eastAsia="en-GB"/>
        </w:rPr>
      </w:pPr>
      <w:r w:rsidRPr="000443E2">
        <w:rPr>
          <w:rFonts w:ascii="Times New Roman" w:eastAsia="Times New Roman" w:hAnsi="Times New Roman" w:cs="Times New Roman"/>
          <w:color w:val="212121"/>
          <w:sz w:val="24"/>
          <w:szCs w:val="23"/>
          <w:lang w:eastAsia="en-GB"/>
        </w:rPr>
        <w:t xml:space="preserve">One leading authority in customer value is that proposed by </w:t>
      </w:r>
      <w:proofErr w:type="spellStart"/>
      <w:r w:rsidRPr="000443E2">
        <w:rPr>
          <w:rFonts w:ascii="Times New Roman" w:eastAsia="Times New Roman" w:hAnsi="Times New Roman" w:cs="Times New Roman"/>
          <w:color w:val="212121"/>
          <w:sz w:val="24"/>
          <w:szCs w:val="23"/>
          <w:lang w:eastAsia="en-GB"/>
        </w:rPr>
        <w:t>Simchi</w:t>
      </w:r>
      <w:proofErr w:type="spellEnd"/>
      <w:r w:rsidRPr="000443E2">
        <w:rPr>
          <w:rFonts w:ascii="Times New Roman" w:eastAsia="Times New Roman" w:hAnsi="Times New Roman" w:cs="Times New Roman"/>
          <w:color w:val="212121"/>
          <w:sz w:val="24"/>
          <w:szCs w:val="23"/>
          <w:lang w:eastAsia="en-GB"/>
        </w:rPr>
        <w:t>-Levi et al (2008), who stated that there are 5 dimensions to customer value namely:</w:t>
      </w:r>
    </w:p>
    <w:p w14:paraId="7171DF26" w14:textId="77777777" w:rsidR="003C5DE2" w:rsidRPr="000443E2" w:rsidRDefault="003C5DE2" w:rsidP="003C5DE2">
      <w:pPr>
        <w:spacing w:after="0" w:line="240" w:lineRule="auto"/>
        <w:textAlignment w:val="baseline"/>
        <w:rPr>
          <w:rFonts w:ascii="Times New Roman" w:eastAsia="Times New Roman" w:hAnsi="Times New Roman" w:cs="Times New Roman"/>
          <w:color w:val="212121"/>
          <w:sz w:val="24"/>
          <w:szCs w:val="23"/>
          <w:lang w:eastAsia="en-GB"/>
        </w:rPr>
      </w:pPr>
    </w:p>
    <w:p w14:paraId="02113AF5" w14:textId="3DFC1184" w:rsidR="003C5DE2" w:rsidRPr="000443E2" w:rsidRDefault="003C5DE2" w:rsidP="003C5DE2">
      <w:pPr>
        <w:pStyle w:val="ListParagraph"/>
        <w:numPr>
          <w:ilvl w:val="0"/>
          <w:numId w:val="2"/>
        </w:numPr>
        <w:spacing w:after="0" w:line="240" w:lineRule="auto"/>
        <w:textAlignment w:val="baseline"/>
        <w:rPr>
          <w:rFonts w:ascii="Times New Roman" w:eastAsia="Times New Roman" w:hAnsi="Times New Roman" w:cs="Times New Roman"/>
          <w:color w:val="212121"/>
          <w:sz w:val="24"/>
          <w:szCs w:val="23"/>
          <w:lang w:eastAsia="en-GB"/>
        </w:rPr>
      </w:pPr>
      <w:r w:rsidRPr="000443E2">
        <w:rPr>
          <w:rFonts w:ascii="Times New Roman" w:eastAsia="Times New Roman" w:hAnsi="Times New Roman" w:cs="Times New Roman"/>
          <w:color w:val="212121"/>
          <w:sz w:val="24"/>
          <w:szCs w:val="23"/>
          <w:lang w:eastAsia="en-GB"/>
        </w:rPr>
        <w:t>Conformance to Requirements</w:t>
      </w:r>
    </w:p>
    <w:p w14:paraId="519CE7F1" w14:textId="388A9E3B" w:rsidR="00B6438D" w:rsidRPr="000443E2" w:rsidRDefault="003C5DE2" w:rsidP="003C5DE2">
      <w:pPr>
        <w:pStyle w:val="ListParagraph"/>
        <w:numPr>
          <w:ilvl w:val="0"/>
          <w:numId w:val="2"/>
        </w:numPr>
        <w:spacing w:after="0" w:line="240" w:lineRule="auto"/>
        <w:textAlignment w:val="baseline"/>
        <w:rPr>
          <w:rFonts w:ascii="Times New Roman" w:eastAsia="Times New Roman" w:hAnsi="Times New Roman" w:cs="Times New Roman"/>
          <w:color w:val="212121"/>
          <w:sz w:val="24"/>
          <w:szCs w:val="23"/>
          <w:bdr w:val="none" w:sz="0" w:space="0" w:color="auto" w:frame="1"/>
          <w:lang w:eastAsia="en-GB"/>
        </w:rPr>
      </w:pPr>
      <w:r w:rsidRPr="000443E2">
        <w:rPr>
          <w:rFonts w:ascii="Times New Roman" w:eastAsia="Times New Roman" w:hAnsi="Times New Roman" w:cs="Times New Roman"/>
          <w:color w:val="212121"/>
          <w:sz w:val="24"/>
          <w:szCs w:val="23"/>
          <w:bdr w:val="none" w:sz="0" w:space="0" w:color="auto" w:frame="1"/>
          <w:lang w:eastAsia="en-GB"/>
        </w:rPr>
        <w:t>Product Selection</w:t>
      </w:r>
    </w:p>
    <w:p w14:paraId="46638D2B" w14:textId="77777777" w:rsidR="003C5DE2" w:rsidRPr="000443E2" w:rsidRDefault="003C5DE2" w:rsidP="003C5DE2">
      <w:pPr>
        <w:pStyle w:val="ListParagraph"/>
        <w:numPr>
          <w:ilvl w:val="0"/>
          <w:numId w:val="2"/>
        </w:num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r w:rsidRPr="000443E2">
        <w:rPr>
          <w:rFonts w:ascii="Times New Roman" w:eastAsia="Times New Roman" w:hAnsi="Times New Roman" w:cs="Times New Roman"/>
          <w:color w:val="212121"/>
          <w:sz w:val="24"/>
          <w:szCs w:val="23"/>
          <w:bdr w:val="none" w:sz="0" w:space="0" w:color="auto" w:frame="1"/>
          <w:lang w:eastAsia="en-GB"/>
        </w:rPr>
        <w:t>Price and Brand</w:t>
      </w:r>
    </w:p>
    <w:p w14:paraId="75444DC0" w14:textId="742B898D" w:rsidR="003C5DE2" w:rsidRPr="000443E2" w:rsidRDefault="003C5DE2" w:rsidP="003C5DE2">
      <w:pPr>
        <w:pStyle w:val="ListParagraph"/>
        <w:numPr>
          <w:ilvl w:val="0"/>
          <w:numId w:val="2"/>
        </w:num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r w:rsidRPr="000443E2">
        <w:rPr>
          <w:rFonts w:ascii="Times New Roman" w:eastAsia="Times New Roman" w:hAnsi="Times New Roman" w:cs="Times New Roman"/>
          <w:color w:val="212121"/>
          <w:sz w:val="24"/>
          <w:szCs w:val="23"/>
          <w:lang w:eastAsia="en-GB"/>
        </w:rPr>
        <w:t>Value Added Services</w:t>
      </w:r>
    </w:p>
    <w:p w14:paraId="5867C6BE" w14:textId="55547431" w:rsidR="003C5DE2" w:rsidRPr="000443E2" w:rsidRDefault="003C5DE2" w:rsidP="003C5DE2">
      <w:pPr>
        <w:pStyle w:val="ListParagraph"/>
        <w:numPr>
          <w:ilvl w:val="0"/>
          <w:numId w:val="2"/>
        </w:num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r w:rsidRPr="000443E2">
        <w:rPr>
          <w:rFonts w:ascii="Times New Roman" w:eastAsia="Times New Roman" w:hAnsi="Times New Roman" w:cs="Times New Roman"/>
          <w:color w:val="212121"/>
          <w:sz w:val="24"/>
          <w:szCs w:val="23"/>
          <w:lang w:eastAsia="en-GB"/>
        </w:rPr>
        <w:t>Relationships and Experiences</w:t>
      </w:r>
    </w:p>
    <w:p w14:paraId="6B977653" w14:textId="2C80B9EF" w:rsidR="003C5DE2" w:rsidRPr="00EB399F" w:rsidRDefault="00EB399F" w:rsidP="000443E2">
      <w:pPr>
        <w:pStyle w:val="Heading2"/>
        <w:rPr>
          <w:rFonts w:ascii="Segoe UI" w:eastAsia="Times New Roman" w:hAnsi="Segoe UI" w:cs="Segoe U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Toc27654971"/>
      <w:r w:rsidRPr="00EB399F">
        <w:rPr>
          <w:rFonts w:eastAsia="Times New Roman"/>
          <w:lang w:eastAsia="en-GB"/>
        </w:rPr>
        <w:t>CONFORMANCE TO REQUIREMENTS</w:t>
      </w:r>
      <w:bookmarkEnd w:id="3"/>
    </w:p>
    <w:p w14:paraId="7DAB0565" w14:textId="088585FE"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r w:rsidRPr="000443E2">
        <w:rPr>
          <w:rFonts w:ascii="Times New Roman" w:eastAsia="Times New Roman" w:hAnsi="Times New Roman" w:cs="Times New Roman"/>
          <w:color w:val="212121"/>
          <w:sz w:val="24"/>
          <w:szCs w:val="23"/>
          <w:lang w:eastAsia="en-GB"/>
        </w:rPr>
        <w:t xml:space="preserve">The first dimension which is proposed by HC </w:t>
      </w:r>
      <w:proofErr w:type="spellStart"/>
      <w:r w:rsidRPr="000443E2">
        <w:rPr>
          <w:rFonts w:ascii="Times New Roman" w:eastAsia="Times New Roman" w:hAnsi="Times New Roman" w:cs="Times New Roman"/>
          <w:color w:val="212121"/>
          <w:sz w:val="24"/>
          <w:szCs w:val="23"/>
          <w:lang w:eastAsia="en-GB"/>
        </w:rPr>
        <w:t>Lallianmawia</w:t>
      </w:r>
      <w:proofErr w:type="spellEnd"/>
      <w:r w:rsidRPr="000443E2">
        <w:rPr>
          <w:rFonts w:ascii="Times New Roman" w:eastAsia="Times New Roman" w:hAnsi="Times New Roman" w:cs="Times New Roman"/>
          <w:color w:val="212121"/>
          <w:sz w:val="24"/>
          <w:szCs w:val="23"/>
          <w:lang w:eastAsia="en-GB"/>
        </w:rPr>
        <w:t>, (2012) is Conformance to requirements. In his article Customer value and supply chain management, he stated that the ability to genuinely offer what the customer wants and needs is a basic requirement that enables the supply chain to create availability. For this report I am discussing the ways in which Argos, also known as Home Retail Group conforms to customer requirements. One of the most recognizable ways it has done so is through the Fast Track service. This is a market leading nationwide proposition set up by the company in</w:t>
      </w:r>
    </w:p>
    <w:p w14:paraId="2394199F" w14:textId="7D7C2E11"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r w:rsidRPr="000443E2">
        <w:rPr>
          <w:rFonts w:ascii="Times New Roman" w:eastAsia="Times New Roman" w:hAnsi="Times New Roman" w:cs="Times New Roman"/>
          <w:color w:val="212121"/>
          <w:sz w:val="24"/>
          <w:szCs w:val="23"/>
          <w:lang w:eastAsia="en-GB"/>
        </w:rPr>
        <w:t>October 2015. It offers over 20,000 (Argos annual reports, 2016.) products Where customers can collect their orders in any of their stores or on the other hand if it is ordered online, it guarantees a same day home delivery service to ninety-five per</w:t>
      </w:r>
    </w:p>
    <w:p w14:paraId="01A70C30" w14:textId="7A67C891"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r w:rsidRPr="000443E2">
        <w:rPr>
          <w:rFonts w:ascii="Times New Roman" w:eastAsia="Times New Roman" w:hAnsi="Times New Roman" w:cs="Times New Roman"/>
          <w:color w:val="212121"/>
          <w:sz w:val="24"/>
          <w:szCs w:val="23"/>
          <w:lang w:eastAsia="en-GB"/>
        </w:rPr>
        <w:t>cent of its customers within the United Kingdom mainland households. After listening to customer complaints, the management the management found out that responding</w:t>
      </w:r>
    </w:p>
    <w:p w14:paraId="40A14502" w14:textId="122BB3BA"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r w:rsidRPr="000443E2">
        <w:rPr>
          <w:rFonts w:ascii="Times New Roman" w:eastAsia="Times New Roman" w:hAnsi="Times New Roman" w:cs="Times New Roman"/>
          <w:color w:val="212121"/>
          <w:sz w:val="24"/>
          <w:szCs w:val="23"/>
          <w:lang w:eastAsia="en-GB"/>
        </w:rPr>
        <w:t>quickly enough to those complaints was vital to meeting the supply needs of the customer as and when due after analysing the importance making deliveries on time. This is one of the ways Argos conformed to customer requirements in effectively managing its supply chain for their products which are sourced both locally and globally.</w:t>
      </w:r>
    </w:p>
    <w:p w14:paraId="3E4D29B8" w14:textId="77777777"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p>
    <w:p w14:paraId="424F135B" w14:textId="4507768A"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r w:rsidRPr="000443E2">
        <w:rPr>
          <w:rFonts w:ascii="Times New Roman" w:eastAsia="Times New Roman" w:hAnsi="Times New Roman" w:cs="Times New Roman"/>
          <w:color w:val="212121"/>
          <w:sz w:val="24"/>
          <w:szCs w:val="23"/>
          <w:lang w:eastAsia="en-GB"/>
        </w:rPr>
        <w:t xml:space="preserve">Secondly, Argos has been consistent in its supply chain through its Click and Collect service. The click and collect service is provided by Argos for its customers who order any of its products on a digital channel and collect it in any other heir stores This is one of the ways the company has been able to make its supply chain fast and deliver to the customer at the quickest </w:t>
      </w:r>
      <w:r w:rsidRPr="000443E2">
        <w:rPr>
          <w:rFonts w:ascii="Times New Roman" w:eastAsia="Times New Roman" w:hAnsi="Times New Roman" w:cs="Times New Roman"/>
          <w:color w:val="212121"/>
          <w:sz w:val="24"/>
          <w:szCs w:val="23"/>
          <w:bdr w:val="none" w:sz="0" w:space="0" w:color="auto" w:frame="1"/>
          <w:lang w:eastAsia="en-GB"/>
        </w:rPr>
        <w:t>possible time. This has not only added value in the perception of the customer, but has conformed to what most of its customers have always required in a very competitive business environment. Argos has used this service as a way of using</w:t>
      </w:r>
    </w:p>
    <w:p w14:paraId="0E00E813" w14:textId="69965099"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bdr w:val="none" w:sz="0" w:space="0" w:color="auto" w:frame="1"/>
          <w:lang w:eastAsia="en-GB"/>
        </w:rPr>
      </w:pPr>
      <w:r w:rsidRPr="000443E2">
        <w:rPr>
          <w:rFonts w:ascii="Times New Roman" w:eastAsia="Times New Roman" w:hAnsi="Times New Roman" w:cs="Times New Roman"/>
          <w:color w:val="212121"/>
          <w:sz w:val="24"/>
          <w:szCs w:val="23"/>
          <w:bdr w:val="none" w:sz="0" w:space="0" w:color="auto" w:frame="1"/>
          <w:lang w:eastAsia="en-GB"/>
        </w:rPr>
        <w:lastRenderedPageBreak/>
        <w:t>digital technology to solve the problem brought about by an increasing and fundamental shift in the way many of its customers now shop. The company has also fulfilled its promise to its numerous customers in what it says in its constant updates online about its products and services and through its corporate website. (Argos annual reports).</w:t>
      </w:r>
    </w:p>
    <w:p w14:paraId="469EFFE2" w14:textId="77777777"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p>
    <w:p w14:paraId="101E9B67" w14:textId="2882958F"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r w:rsidRPr="000443E2">
        <w:rPr>
          <w:rFonts w:ascii="Times New Roman" w:eastAsia="Times New Roman" w:hAnsi="Times New Roman" w:cs="Times New Roman"/>
          <w:color w:val="212121"/>
          <w:sz w:val="24"/>
          <w:szCs w:val="23"/>
          <w:bdr w:val="none" w:sz="0" w:space="0" w:color="auto" w:frame="1"/>
          <w:lang w:eastAsia="en-GB"/>
        </w:rPr>
        <w:t>Argos has also leveraged on its capital assets to improve its supply chain through building an infrastructure of market leading retail capabilities. With 845 stores spread across the United Kingdom, it has continuously offered its customers a wide range of shopping options and provided leading customer offers across a lot of channels. Example is the Two-man home delivery service offering for customers ordering bulky goods or</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large items across a broad range of products. This can be</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picked up in any of its contact centres created by the company</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which have classified as an excellent way of providing</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personalized services to its customers. This has really</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conformed to what the customer requires as can be seen by its</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increasing acceptance and patronage. It has also received a</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good rating by both present and new customers. As a contrast.</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 xml:space="preserve">ALDI </w:t>
      </w:r>
      <w:proofErr w:type="spellStart"/>
      <w:r w:rsidRPr="000443E2">
        <w:rPr>
          <w:rFonts w:ascii="Times New Roman" w:eastAsia="Times New Roman" w:hAnsi="Times New Roman" w:cs="Times New Roman"/>
          <w:color w:val="212121"/>
          <w:sz w:val="24"/>
          <w:szCs w:val="23"/>
          <w:bdr w:val="none" w:sz="0" w:space="0" w:color="auto" w:frame="1"/>
          <w:lang w:eastAsia="en-GB"/>
        </w:rPr>
        <w:t>Einkauf</w:t>
      </w:r>
      <w:proofErr w:type="spellEnd"/>
      <w:r w:rsidRPr="000443E2">
        <w:rPr>
          <w:rFonts w:ascii="Times New Roman" w:eastAsia="Times New Roman" w:hAnsi="Times New Roman" w:cs="Times New Roman"/>
          <w:color w:val="212121"/>
          <w:sz w:val="24"/>
          <w:szCs w:val="23"/>
          <w:bdr w:val="none" w:sz="0" w:space="0" w:color="auto" w:frame="1"/>
          <w:lang w:eastAsia="en-GB"/>
        </w:rPr>
        <w:t xml:space="preserve"> also known as Aldi stores which is a competitor</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have also conformed to their customer needs and wants</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through considerable segmentation of its target market and</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providing a list of selected offers mainly for its food products.</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They then offer a lower price on the products and this has been</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one of their major competitive advantages from my analysis</w:t>
      </w:r>
    </w:p>
    <w:p w14:paraId="0A9345B5" w14:textId="6CB13612"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r w:rsidRPr="000443E2">
        <w:rPr>
          <w:rFonts w:ascii="Times New Roman" w:eastAsia="Times New Roman" w:hAnsi="Times New Roman" w:cs="Times New Roman"/>
          <w:color w:val="212121"/>
          <w:sz w:val="24"/>
          <w:szCs w:val="23"/>
          <w:bdr w:val="none" w:sz="0" w:space="0" w:color="auto" w:frame="1"/>
          <w:lang w:eastAsia="en-GB"/>
        </w:rPr>
        <w:t>and observation For Conformance to Requirements rate</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Argos 8/10 while I rate Aldi 7/10.</w:t>
      </w:r>
    </w:p>
    <w:p w14:paraId="64438AAD" w14:textId="2AF43D58" w:rsidR="003C5DE2" w:rsidRPr="003C5DE2" w:rsidRDefault="003C5DE2" w:rsidP="003C5DE2">
      <w:pPr>
        <w:pStyle w:val="Heading1"/>
        <w:rPr>
          <w:rFonts w:eastAsia="Times New Roman"/>
          <w:lang w:eastAsia="en-GB"/>
        </w:rPr>
      </w:pPr>
      <w:bookmarkStart w:id="4" w:name="_Toc27654972"/>
      <w:r w:rsidRPr="003C5DE2">
        <w:rPr>
          <w:rFonts w:eastAsia="Times New Roman"/>
          <w:bdr w:val="none" w:sz="0" w:space="0" w:color="auto" w:frame="1"/>
          <w:lang w:eastAsia="en-GB"/>
        </w:rPr>
        <w:t>PRODUCT SELECTION</w:t>
      </w:r>
      <w:bookmarkEnd w:id="4"/>
    </w:p>
    <w:p w14:paraId="66F8EDF8" w14:textId="77777777" w:rsidR="000443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bdr w:val="none" w:sz="0" w:space="0" w:color="auto" w:frame="1"/>
          <w:lang w:eastAsia="en-GB"/>
        </w:rPr>
      </w:pPr>
      <w:r w:rsidRPr="000443E2">
        <w:rPr>
          <w:rFonts w:ascii="Times New Roman" w:eastAsia="Times New Roman" w:hAnsi="Times New Roman" w:cs="Times New Roman"/>
          <w:color w:val="212121"/>
          <w:sz w:val="24"/>
          <w:szCs w:val="23"/>
          <w:bdr w:val="none" w:sz="0" w:space="0" w:color="auto" w:frame="1"/>
          <w:lang w:eastAsia="en-GB"/>
        </w:rPr>
        <w:t xml:space="preserve">The second dimension proposed by </w:t>
      </w:r>
      <w:proofErr w:type="spellStart"/>
      <w:r w:rsidRPr="000443E2">
        <w:rPr>
          <w:rFonts w:ascii="Times New Roman" w:eastAsia="Times New Roman" w:hAnsi="Times New Roman" w:cs="Times New Roman"/>
          <w:color w:val="212121"/>
          <w:sz w:val="24"/>
          <w:szCs w:val="23"/>
          <w:bdr w:val="none" w:sz="0" w:space="0" w:color="auto" w:frame="1"/>
          <w:lang w:eastAsia="en-GB"/>
        </w:rPr>
        <w:t>Mcgraw-Hill</w:t>
      </w:r>
      <w:proofErr w:type="spellEnd"/>
      <w:r w:rsidRPr="000443E2">
        <w:rPr>
          <w:rFonts w:ascii="Times New Roman" w:eastAsia="Times New Roman" w:hAnsi="Times New Roman" w:cs="Times New Roman"/>
          <w:color w:val="212121"/>
          <w:sz w:val="24"/>
          <w:szCs w:val="23"/>
          <w:bdr w:val="none" w:sz="0" w:space="0" w:color="auto" w:frame="1"/>
          <w:lang w:eastAsia="en-GB"/>
        </w:rPr>
        <w:t xml:space="preserve"> Irwin is Product Selection. This can be defined in an organizational context as a wide range of product options available for display</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to customers by the company or organisation. A Product is a</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physical item or service a consumer is willing to pay for. It can</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be tangible (clothing, furniture, cars etc) or intangible such as</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services rendered. (Singh, 2016).</w:t>
      </w:r>
    </w:p>
    <w:p w14:paraId="2D6C8C80" w14:textId="77777777" w:rsidR="000443E2" w:rsidRPr="000443E2" w:rsidRDefault="000443E2" w:rsidP="003C5DE2">
      <w:pPr>
        <w:shd w:val="clear" w:color="auto" w:fill="FFFFFF"/>
        <w:spacing w:after="0" w:line="240" w:lineRule="auto"/>
        <w:textAlignment w:val="baseline"/>
        <w:rPr>
          <w:rFonts w:ascii="Times New Roman" w:eastAsia="Times New Roman" w:hAnsi="Times New Roman" w:cs="Times New Roman"/>
          <w:color w:val="212121"/>
          <w:sz w:val="24"/>
          <w:szCs w:val="23"/>
          <w:bdr w:val="none" w:sz="0" w:space="0" w:color="auto" w:frame="1"/>
          <w:lang w:eastAsia="en-GB"/>
        </w:rPr>
      </w:pPr>
    </w:p>
    <w:p w14:paraId="4A7929F9" w14:textId="77777777" w:rsidR="000443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bdr w:val="none" w:sz="0" w:space="0" w:color="auto" w:frame="1"/>
          <w:lang w:eastAsia="en-GB"/>
        </w:rPr>
      </w:pPr>
      <w:r w:rsidRPr="000443E2">
        <w:rPr>
          <w:rFonts w:ascii="Times New Roman" w:eastAsia="Times New Roman" w:hAnsi="Times New Roman" w:cs="Times New Roman"/>
          <w:color w:val="212121"/>
          <w:sz w:val="24"/>
          <w:szCs w:val="23"/>
          <w:bdr w:val="none" w:sz="0" w:space="0" w:color="auto" w:frame="1"/>
          <w:lang w:eastAsia="en-GB"/>
        </w:rPr>
        <w:t>Product selection is vital and</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plays a very important role within the total development process</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 xml:space="preserve">of the organisation. (Miller, 2013). </w:t>
      </w:r>
    </w:p>
    <w:p w14:paraId="7107F2E2" w14:textId="77777777" w:rsidR="000443E2" w:rsidRPr="000443E2" w:rsidRDefault="000443E2" w:rsidP="003C5DE2">
      <w:pPr>
        <w:shd w:val="clear" w:color="auto" w:fill="FFFFFF"/>
        <w:spacing w:after="0" w:line="240" w:lineRule="auto"/>
        <w:textAlignment w:val="baseline"/>
        <w:rPr>
          <w:rFonts w:ascii="Times New Roman" w:eastAsia="Times New Roman" w:hAnsi="Times New Roman" w:cs="Times New Roman"/>
          <w:color w:val="212121"/>
          <w:sz w:val="24"/>
          <w:szCs w:val="23"/>
          <w:bdr w:val="none" w:sz="0" w:space="0" w:color="auto" w:frame="1"/>
          <w:lang w:eastAsia="en-GB"/>
        </w:rPr>
      </w:pPr>
    </w:p>
    <w:p w14:paraId="0E3A320E" w14:textId="0FD92AB5" w:rsidR="000443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bdr w:val="none" w:sz="0" w:space="0" w:color="auto" w:frame="1"/>
          <w:lang w:eastAsia="en-GB"/>
        </w:rPr>
      </w:pPr>
      <w:r w:rsidRPr="000443E2">
        <w:rPr>
          <w:rFonts w:ascii="Times New Roman" w:eastAsia="Times New Roman" w:hAnsi="Times New Roman" w:cs="Times New Roman"/>
          <w:color w:val="212121"/>
          <w:sz w:val="24"/>
          <w:szCs w:val="23"/>
          <w:bdr w:val="none" w:sz="0" w:space="0" w:color="auto" w:frame="1"/>
          <w:lang w:eastAsia="en-GB"/>
        </w:rPr>
        <w:t>For my study organisation,</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according to Argos annual reports, it offers a comprehensive</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range of 57,000 products classified into home and general</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merchandise products spread across its 845 stores in the</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United Kingdom. (Argos annual reports). Argos store network</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offers a wide range product selection of shopping options</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Argos operates as a mega store and offers a wide variety of</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products in one stop shopping and through its catalogue, its</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customers are able to order whatever they want either in any of</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 xml:space="preserve">its branches or online. </w:t>
      </w:r>
    </w:p>
    <w:p w14:paraId="14B0299B" w14:textId="77777777" w:rsidR="000443E2" w:rsidRPr="000443E2" w:rsidRDefault="000443E2" w:rsidP="003C5DE2">
      <w:pPr>
        <w:shd w:val="clear" w:color="auto" w:fill="FFFFFF"/>
        <w:spacing w:after="0" w:line="240" w:lineRule="auto"/>
        <w:textAlignment w:val="baseline"/>
        <w:rPr>
          <w:rFonts w:ascii="Times New Roman" w:eastAsia="Times New Roman" w:hAnsi="Times New Roman" w:cs="Times New Roman"/>
          <w:color w:val="212121"/>
          <w:sz w:val="24"/>
          <w:szCs w:val="23"/>
          <w:bdr w:val="none" w:sz="0" w:space="0" w:color="auto" w:frame="1"/>
          <w:lang w:eastAsia="en-GB"/>
        </w:rPr>
      </w:pPr>
    </w:p>
    <w:p w14:paraId="60FD329A" w14:textId="13C50C59"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r w:rsidRPr="000443E2">
        <w:rPr>
          <w:rFonts w:ascii="Times New Roman" w:eastAsia="Times New Roman" w:hAnsi="Times New Roman" w:cs="Times New Roman"/>
          <w:color w:val="212121"/>
          <w:sz w:val="24"/>
          <w:szCs w:val="23"/>
          <w:bdr w:val="none" w:sz="0" w:space="0" w:color="auto" w:frame="1"/>
          <w:lang w:eastAsia="en-GB"/>
        </w:rPr>
        <w:t>Argos also offers a portfolio of exclusive</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brands such as Habitat, Heart of House, Bush, Alba and Chad</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Valley. (Argos annual report). Argos provides a unique</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approach in the way they distribute and package their products</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giving their customers a wide range of choices across the</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United Kingdom. Apart from meeting its transformation plan set</w:t>
      </w:r>
    </w:p>
    <w:p w14:paraId="213E1769" w14:textId="0EDC7FB6"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4"/>
          <w:bdr w:val="none" w:sz="0" w:space="0" w:color="auto" w:frame="1"/>
          <w:lang w:eastAsia="en-GB"/>
        </w:rPr>
      </w:pPr>
      <w:r w:rsidRPr="000443E2">
        <w:rPr>
          <w:rFonts w:ascii="Times New Roman" w:eastAsia="Times New Roman" w:hAnsi="Times New Roman" w:cs="Times New Roman"/>
          <w:color w:val="212121"/>
          <w:sz w:val="24"/>
          <w:szCs w:val="23"/>
          <w:bdr w:val="none" w:sz="0" w:space="0" w:color="auto" w:frame="1"/>
          <w:lang w:eastAsia="en-GB"/>
        </w:rPr>
        <w:t>up in October 2012 to provide more product choice available to</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customers faster, it also has a market leading section for large</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 xml:space="preserve">product items which includes furniture, beds, deep freezers </w:t>
      </w:r>
      <w:r w:rsidRPr="000443E2">
        <w:rPr>
          <w:rFonts w:ascii="Times New Roman" w:eastAsia="Times New Roman" w:hAnsi="Times New Roman" w:cs="Times New Roman"/>
          <w:color w:val="212121"/>
          <w:sz w:val="24"/>
          <w:szCs w:val="24"/>
          <w:bdr w:val="none" w:sz="0" w:space="0" w:color="auto" w:frame="1"/>
          <w:lang w:eastAsia="en-GB"/>
        </w:rPr>
        <w:t>and</w:t>
      </w:r>
      <w:r w:rsidR="000443E2" w:rsidRPr="000443E2">
        <w:rPr>
          <w:rFonts w:ascii="Times New Roman" w:eastAsia="Times New Roman" w:hAnsi="Times New Roman" w:cs="Times New Roman"/>
          <w:color w:val="212121"/>
          <w:sz w:val="24"/>
          <w:szCs w:val="24"/>
          <w:bdr w:val="none" w:sz="0" w:space="0" w:color="auto" w:frame="1"/>
          <w:lang w:eastAsia="en-GB"/>
        </w:rPr>
        <w:t xml:space="preserve"> </w:t>
      </w:r>
      <w:r w:rsidRPr="000443E2">
        <w:rPr>
          <w:rFonts w:ascii="Times New Roman" w:eastAsia="Times New Roman" w:hAnsi="Times New Roman" w:cs="Times New Roman"/>
          <w:color w:val="212121"/>
          <w:sz w:val="24"/>
          <w:szCs w:val="24"/>
          <w:bdr w:val="none" w:sz="0" w:space="0" w:color="auto" w:frame="1"/>
          <w:lang w:eastAsia="en-GB"/>
        </w:rPr>
        <w:t>large sports equipment, etc. These large products can now be</w:t>
      </w:r>
      <w:r w:rsidR="000443E2" w:rsidRPr="000443E2">
        <w:rPr>
          <w:rFonts w:ascii="Times New Roman" w:eastAsia="Times New Roman" w:hAnsi="Times New Roman" w:cs="Times New Roman"/>
          <w:color w:val="212121"/>
          <w:sz w:val="24"/>
          <w:szCs w:val="24"/>
          <w:bdr w:val="none" w:sz="0" w:space="0" w:color="auto" w:frame="1"/>
          <w:lang w:eastAsia="en-GB"/>
        </w:rPr>
        <w:t xml:space="preserve"> </w:t>
      </w:r>
      <w:r w:rsidRPr="000443E2">
        <w:rPr>
          <w:rFonts w:ascii="Times New Roman" w:eastAsia="Times New Roman" w:hAnsi="Times New Roman" w:cs="Times New Roman"/>
          <w:color w:val="212121"/>
          <w:sz w:val="24"/>
          <w:szCs w:val="24"/>
          <w:bdr w:val="none" w:sz="0" w:space="0" w:color="auto" w:frame="1"/>
          <w:lang w:eastAsia="en-GB"/>
        </w:rPr>
        <w:t>delivered on a next day basis, seven days a week, including the</w:t>
      </w:r>
      <w:r w:rsidR="000443E2" w:rsidRPr="000443E2">
        <w:rPr>
          <w:rFonts w:ascii="Times New Roman" w:eastAsia="Times New Roman" w:hAnsi="Times New Roman" w:cs="Times New Roman"/>
          <w:color w:val="212121"/>
          <w:sz w:val="24"/>
          <w:szCs w:val="24"/>
          <w:bdr w:val="none" w:sz="0" w:space="0" w:color="auto" w:frame="1"/>
          <w:lang w:eastAsia="en-GB"/>
        </w:rPr>
        <w:t xml:space="preserve"> </w:t>
      </w:r>
      <w:r w:rsidRPr="000443E2">
        <w:rPr>
          <w:rFonts w:ascii="Times New Roman" w:eastAsia="Times New Roman" w:hAnsi="Times New Roman" w:cs="Times New Roman"/>
          <w:color w:val="212121"/>
          <w:sz w:val="24"/>
          <w:szCs w:val="24"/>
          <w:bdr w:val="none" w:sz="0" w:space="0" w:color="auto" w:frame="1"/>
          <w:lang w:eastAsia="en-GB"/>
        </w:rPr>
        <w:t xml:space="preserve">recent option of new week </w:t>
      </w:r>
      <w:r w:rsidR="000443E2" w:rsidRPr="000443E2">
        <w:rPr>
          <w:rFonts w:ascii="Times New Roman" w:eastAsia="Times New Roman" w:hAnsi="Times New Roman" w:cs="Times New Roman"/>
          <w:color w:val="212121"/>
          <w:sz w:val="24"/>
          <w:szCs w:val="24"/>
          <w:bdr w:val="none" w:sz="0" w:space="0" w:color="auto" w:frame="1"/>
          <w:lang w:eastAsia="en-GB"/>
        </w:rPr>
        <w:t xml:space="preserve">slots </w:t>
      </w:r>
      <w:r w:rsidR="000443E2" w:rsidRPr="000443E2">
        <w:rPr>
          <w:rFonts w:ascii="Times New Roman" w:eastAsia="Times New Roman" w:hAnsi="Times New Roman" w:cs="Times New Roman"/>
          <w:color w:val="212121"/>
          <w:sz w:val="24"/>
          <w:szCs w:val="24"/>
          <w:bdr w:val="none" w:sz="0" w:space="0" w:color="auto" w:frame="1"/>
          <w:lang w:eastAsia="en-GB"/>
        </w:rPr>
        <w:br/>
        <w:t>(Argos</w:t>
      </w:r>
      <w:r w:rsidRPr="000443E2">
        <w:rPr>
          <w:rFonts w:ascii="Times New Roman" w:eastAsia="Times New Roman" w:hAnsi="Times New Roman" w:cs="Times New Roman"/>
          <w:color w:val="212121"/>
          <w:sz w:val="24"/>
          <w:szCs w:val="24"/>
          <w:bdr w:val="none" w:sz="0" w:space="0" w:color="auto" w:frame="1"/>
          <w:lang w:eastAsia="en-GB"/>
        </w:rPr>
        <w:t xml:space="preserve"> annual reports</w:t>
      </w:r>
      <w:r w:rsidR="00B95C04" w:rsidRPr="000443E2">
        <w:rPr>
          <w:rFonts w:ascii="Times New Roman" w:eastAsia="Times New Roman" w:hAnsi="Times New Roman" w:cs="Times New Roman"/>
          <w:color w:val="212121"/>
          <w:sz w:val="24"/>
          <w:szCs w:val="24"/>
          <w:bdr w:val="none" w:sz="0" w:space="0" w:color="auto" w:frame="1"/>
          <w:lang w:eastAsia="en-GB"/>
        </w:rPr>
        <w:t>).</w:t>
      </w:r>
    </w:p>
    <w:p w14:paraId="31084952" w14:textId="25F1AA5A" w:rsidR="00B95C04" w:rsidRPr="000443E2" w:rsidRDefault="00B95C04" w:rsidP="003C5DE2">
      <w:pPr>
        <w:shd w:val="clear" w:color="auto" w:fill="FFFFFF"/>
        <w:spacing w:after="0" w:line="240" w:lineRule="auto"/>
        <w:textAlignment w:val="baseline"/>
        <w:rPr>
          <w:rFonts w:ascii="Times New Roman" w:eastAsia="Times New Roman" w:hAnsi="Times New Roman" w:cs="Times New Roman"/>
          <w:color w:val="212121"/>
          <w:sz w:val="24"/>
          <w:szCs w:val="24"/>
          <w:lang w:eastAsia="en-GB"/>
        </w:rPr>
      </w:pPr>
    </w:p>
    <w:p w14:paraId="1F4278D1" w14:textId="769A5896"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4"/>
          <w:lang w:eastAsia="en-GB"/>
        </w:rPr>
      </w:pPr>
      <w:r w:rsidRPr="000443E2">
        <w:rPr>
          <w:rFonts w:ascii="Times New Roman" w:eastAsia="Times New Roman" w:hAnsi="Times New Roman" w:cs="Times New Roman"/>
          <w:color w:val="212121"/>
          <w:sz w:val="24"/>
          <w:szCs w:val="24"/>
          <w:bdr w:val="none" w:sz="0" w:space="0" w:color="auto" w:frame="1"/>
          <w:lang w:eastAsia="en-GB"/>
        </w:rPr>
        <w:t>As a similarity, Aldi also offers a mega-stores type of system</w:t>
      </w:r>
      <w:r w:rsidR="000443E2" w:rsidRPr="000443E2">
        <w:rPr>
          <w:rFonts w:ascii="Times New Roman" w:eastAsia="Times New Roman" w:hAnsi="Times New Roman" w:cs="Times New Roman"/>
          <w:color w:val="212121"/>
          <w:sz w:val="24"/>
          <w:szCs w:val="24"/>
          <w:bdr w:val="none" w:sz="0" w:space="0" w:color="auto" w:frame="1"/>
          <w:lang w:eastAsia="en-GB"/>
        </w:rPr>
        <w:t xml:space="preserve"> </w:t>
      </w:r>
      <w:r w:rsidRPr="000443E2">
        <w:rPr>
          <w:rFonts w:ascii="Times New Roman" w:eastAsia="Times New Roman" w:hAnsi="Times New Roman" w:cs="Times New Roman"/>
          <w:color w:val="212121"/>
          <w:sz w:val="24"/>
          <w:szCs w:val="24"/>
          <w:bdr w:val="none" w:sz="0" w:space="0" w:color="auto" w:frame="1"/>
          <w:lang w:eastAsia="en-GB"/>
        </w:rPr>
        <w:t>that allows a one-stop shopping for a variety of their large</w:t>
      </w:r>
      <w:r w:rsidR="000443E2" w:rsidRPr="000443E2">
        <w:rPr>
          <w:rFonts w:ascii="Times New Roman" w:eastAsia="Times New Roman" w:hAnsi="Times New Roman" w:cs="Times New Roman"/>
          <w:color w:val="212121"/>
          <w:sz w:val="24"/>
          <w:szCs w:val="24"/>
          <w:bdr w:val="none" w:sz="0" w:space="0" w:color="auto" w:frame="1"/>
          <w:lang w:eastAsia="en-GB"/>
        </w:rPr>
        <w:t xml:space="preserve"> </w:t>
      </w:r>
      <w:r w:rsidRPr="000443E2">
        <w:rPr>
          <w:rFonts w:ascii="Times New Roman" w:eastAsia="Times New Roman" w:hAnsi="Times New Roman" w:cs="Times New Roman"/>
          <w:color w:val="212121"/>
          <w:sz w:val="24"/>
          <w:szCs w:val="24"/>
          <w:bdr w:val="none" w:sz="0" w:space="0" w:color="auto" w:frame="1"/>
          <w:lang w:eastAsia="en-GB"/>
        </w:rPr>
        <w:t>selection of products which includes food products, household</w:t>
      </w:r>
      <w:r w:rsidR="000443E2" w:rsidRPr="000443E2">
        <w:rPr>
          <w:rFonts w:ascii="Times New Roman" w:eastAsia="Times New Roman" w:hAnsi="Times New Roman" w:cs="Times New Roman"/>
          <w:color w:val="212121"/>
          <w:sz w:val="24"/>
          <w:szCs w:val="24"/>
          <w:bdr w:val="none" w:sz="0" w:space="0" w:color="auto" w:frame="1"/>
          <w:lang w:eastAsia="en-GB"/>
        </w:rPr>
        <w:t xml:space="preserve"> </w:t>
      </w:r>
      <w:r w:rsidRPr="000443E2">
        <w:rPr>
          <w:rFonts w:ascii="Times New Roman" w:eastAsia="Times New Roman" w:hAnsi="Times New Roman" w:cs="Times New Roman"/>
          <w:color w:val="212121"/>
          <w:sz w:val="24"/>
          <w:szCs w:val="24"/>
          <w:bdr w:val="none" w:sz="0" w:space="0" w:color="auto" w:frame="1"/>
          <w:lang w:eastAsia="en-GB"/>
        </w:rPr>
        <w:lastRenderedPageBreak/>
        <w:t>items, clothes, home improvement goods which now includes</w:t>
      </w:r>
      <w:r w:rsidR="000443E2" w:rsidRPr="000443E2">
        <w:rPr>
          <w:rFonts w:ascii="Times New Roman" w:eastAsia="Times New Roman" w:hAnsi="Times New Roman" w:cs="Times New Roman"/>
          <w:color w:val="212121"/>
          <w:sz w:val="24"/>
          <w:szCs w:val="24"/>
          <w:bdr w:val="none" w:sz="0" w:space="0" w:color="auto" w:frame="1"/>
          <w:lang w:eastAsia="en-GB"/>
        </w:rPr>
        <w:t xml:space="preserve"> </w:t>
      </w:r>
      <w:r w:rsidRPr="000443E2">
        <w:rPr>
          <w:rFonts w:ascii="Times New Roman" w:eastAsia="Times New Roman" w:hAnsi="Times New Roman" w:cs="Times New Roman"/>
          <w:color w:val="212121"/>
          <w:sz w:val="24"/>
          <w:szCs w:val="24"/>
          <w:bdr w:val="none" w:sz="0" w:space="0" w:color="auto" w:frame="1"/>
          <w:lang w:eastAsia="en-GB"/>
        </w:rPr>
        <w:t xml:space="preserve">seasonal products like special Christmas trees, </w:t>
      </w:r>
      <w:r w:rsidR="000443E2" w:rsidRPr="000443E2">
        <w:rPr>
          <w:rFonts w:ascii="Times New Roman" w:eastAsia="Times New Roman" w:hAnsi="Times New Roman" w:cs="Times New Roman"/>
          <w:color w:val="212121"/>
          <w:sz w:val="24"/>
          <w:szCs w:val="24"/>
          <w:bdr w:val="none" w:sz="0" w:space="0" w:color="auto" w:frame="1"/>
          <w:lang w:eastAsia="en-GB"/>
        </w:rPr>
        <w:t xml:space="preserve">cakes. Cards </w:t>
      </w:r>
      <w:r w:rsidRPr="000443E2">
        <w:rPr>
          <w:rFonts w:ascii="Times New Roman" w:eastAsia="Times New Roman" w:hAnsi="Times New Roman" w:cs="Times New Roman"/>
          <w:color w:val="212121"/>
          <w:sz w:val="24"/>
          <w:szCs w:val="24"/>
          <w:bdr w:val="none" w:sz="0" w:space="0" w:color="auto" w:frame="1"/>
          <w:lang w:eastAsia="en-GB"/>
        </w:rPr>
        <w:t>and DIY products. Some of the food products and in store</w:t>
      </w:r>
      <w:r w:rsidR="000443E2" w:rsidRPr="000443E2">
        <w:rPr>
          <w:rFonts w:ascii="Times New Roman" w:eastAsia="Times New Roman" w:hAnsi="Times New Roman" w:cs="Times New Roman"/>
          <w:color w:val="212121"/>
          <w:sz w:val="24"/>
          <w:szCs w:val="24"/>
          <w:bdr w:val="none" w:sz="0" w:space="0" w:color="auto" w:frame="1"/>
          <w:lang w:eastAsia="en-GB"/>
        </w:rPr>
        <w:t xml:space="preserve"> </w:t>
      </w:r>
      <w:r w:rsidRPr="000443E2">
        <w:rPr>
          <w:rFonts w:ascii="Times New Roman" w:eastAsia="Times New Roman" w:hAnsi="Times New Roman" w:cs="Times New Roman"/>
          <w:color w:val="212121"/>
          <w:sz w:val="24"/>
          <w:szCs w:val="24"/>
          <w:bdr w:val="none" w:sz="0" w:space="0" w:color="auto" w:frame="1"/>
          <w:lang w:eastAsia="en-GB"/>
        </w:rPr>
        <w:t>groceries include smoked Gammon joints, filled steak, whole</w:t>
      </w:r>
    </w:p>
    <w:p w14:paraId="7B1352FD" w14:textId="3E9FA893"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4"/>
          <w:lang w:eastAsia="en-GB"/>
        </w:rPr>
      </w:pPr>
      <w:r w:rsidRPr="000443E2">
        <w:rPr>
          <w:rFonts w:ascii="Times New Roman" w:eastAsia="Times New Roman" w:hAnsi="Times New Roman" w:cs="Times New Roman"/>
          <w:color w:val="212121"/>
          <w:sz w:val="24"/>
          <w:szCs w:val="24"/>
          <w:bdr w:val="none" w:sz="0" w:space="0" w:color="auto" w:frame="1"/>
          <w:lang w:eastAsia="en-GB"/>
        </w:rPr>
        <w:t>chicken of different tastes, chicken breast fillets. They also</w:t>
      </w:r>
      <w:r w:rsidR="000443E2" w:rsidRPr="000443E2">
        <w:rPr>
          <w:rFonts w:ascii="Times New Roman" w:eastAsia="Times New Roman" w:hAnsi="Times New Roman" w:cs="Times New Roman"/>
          <w:color w:val="212121"/>
          <w:sz w:val="24"/>
          <w:szCs w:val="24"/>
          <w:bdr w:val="none" w:sz="0" w:space="0" w:color="auto" w:frame="1"/>
          <w:lang w:eastAsia="en-GB"/>
        </w:rPr>
        <w:t xml:space="preserve"> </w:t>
      </w:r>
      <w:r w:rsidRPr="000443E2">
        <w:rPr>
          <w:rFonts w:ascii="Times New Roman" w:eastAsia="Times New Roman" w:hAnsi="Times New Roman" w:cs="Times New Roman"/>
          <w:color w:val="212121"/>
          <w:sz w:val="24"/>
          <w:szCs w:val="24"/>
          <w:bdr w:val="none" w:sz="0" w:space="0" w:color="auto" w:frame="1"/>
          <w:lang w:eastAsia="en-GB"/>
        </w:rPr>
        <w:t>have wine and spirits, special buys, hampers, Recipes, toy</w:t>
      </w:r>
      <w:r w:rsidR="000443E2" w:rsidRPr="000443E2">
        <w:rPr>
          <w:rFonts w:ascii="Times New Roman" w:eastAsia="Times New Roman" w:hAnsi="Times New Roman" w:cs="Times New Roman"/>
          <w:color w:val="212121"/>
          <w:sz w:val="24"/>
          <w:szCs w:val="24"/>
          <w:bdr w:val="none" w:sz="0" w:space="0" w:color="auto" w:frame="1"/>
          <w:lang w:eastAsia="en-GB"/>
        </w:rPr>
        <w:t xml:space="preserve"> </w:t>
      </w:r>
      <w:r w:rsidRPr="000443E2">
        <w:rPr>
          <w:rFonts w:ascii="Times New Roman" w:eastAsia="Times New Roman" w:hAnsi="Times New Roman" w:cs="Times New Roman"/>
          <w:color w:val="212121"/>
          <w:sz w:val="24"/>
          <w:szCs w:val="24"/>
          <w:bdr w:val="none" w:sz="0" w:space="0" w:color="auto" w:frame="1"/>
          <w:lang w:eastAsia="en-GB"/>
        </w:rPr>
        <w:t>shops and everyday collections. A few are shown on the</w:t>
      </w:r>
    </w:p>
    <w:p w14:paraId="4C14B744" w14:textId="142ED2E7" w:rsidR="00B95C04"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4"/>
          <w:bdr w:val="none" w:sz="0" w:space="0" w:color="auto" w:frame="1"/>
          <w:lang w:eastAsia="en-GB"/>
        </w:rPr>
      </w:pPr>
      <w:r w:rsidRPr="000443E2">
        <w:rPr>
          <w:rFonts w:ascii="Times New Roman" w:eastAsia="Times New Roman" w:hAnsi="Times New Roman" w:cs="Times New Roman"/>
          <w:color w:val="212121"/>
          <w:sz w:val="24"/>
          <w:szCs w:val="24"/>
          <w:bdr w:val="none" w:sz="0" w:space="0" w:color="auto" w:frame="1"/>
          <w:lang w:eastAsia="en-GB"/>
        </w:rPr>
        <w:t>images below of what they have (Aldi Offers and Amazing</w:t>
      </w:r>
      <w:r w:rsidR="000443E2" w:rsidRPr="000443E2">
        <w:rPr>
          <w:rFonts w:ascii="Times New Roman" w:eastAsia="Times New Roman" w:hAnsi="Times New Roman" w:cs="Times New Roman"/>
          <w:color w:val="212121"/>
          <w:sz w:val="24"/>
          <w:szCs w:val="24"/>
          <w:bdr w:val="none" w:sz="0" w:space="0" w:color="auto" w:frame="1"/>
          <w:lang w:eastAsia="en-GB"/>
        </w:rPr>
        <w:t xml:space="preserve"> </w:t>
      </w:r>
      <w:r w:rsidRPr="000443E2">
        <w:rPr>
          <w:rFonts w:ascii="Times New Roman" w:eastAsia="Times New Roman" w:hAnsi="Times New Roman" w:cs="Times New Roman"/>
          <w:color w:val="212121"/>
          <w:sz w:val="24"/>
          <w:szCs w:val="24"/>
          <w:bdr w:val="none" w:sz="0" w:space="0" w:color="auto" w:frame="1"/>
          <w:lang w:eastAsia="en-GB"/>
        </w:rPr>
        <w:t>Deals)</w:t>
      </w:r>
      <w:r w:rsidR="000443E2" w:rsidRPr="000443E2">
        <w:rPr>
          <w:rFonts w:ascii="Times New Roman" w:eastAsia="Times New Roman" w:hAnsi="Times New Roman" w:cs="Times New Roman"/>
          <w:color w:val="212121"/>
          <w:sz w:val="24"/>
          <w:szCs w:val="24"/>
          <w:bdr w:val="none" w:sz="0" w:space="0" w:color="auto" w:frame="1"/>
          <w:lang w:eastAsia="en-GB"/>
        </w:rPr>
        <w:t>.</w:t>
      </w:r>
    </w:p>
    <w:p w14:paraId="22293728" w14:textId="77777777" w:rsidR="000443E2" w:rsidRPr="000443E2" w:rsidRDefault="000443E2" w:rsidP="003C5DE2">
      <w:pPr>
        <w:shd w:val="clear" w:color="auto" w:fill="FFFFFF"/>
        <w:spacing w:after="0" w:line="240" w:lineRule="auto"/>
        <w:textAlignment w:val="baseline"/>
        <w:rPr>
          <w:rFonts w:ascii="Times New Roman" w:eastAsia="Times New Roman" w:hAnsi="Times New Roman" w:cs="Times New Roman"/>
          <w:color w:val="212121"/>
          <w:sz w:val="24"/>
          <w:szCs w:val="24"/>
          <w:lang w:eastAsia="en-GB"/>
        </w:rPr>
      </w:pPr>
    </w:p>
    <w:p w14:paraId="292EB095" w14:textId="77926AFE"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4"/>
          <w:lang w:eastAsia="en-GB"/>
        </w:rPr>
      </w:pPr>
      <w:r w:rsidRPr="000443E2">
        <w:rPr>
          <w:rFonts w:ascii="Times New Roman" w:eastAsia="Times New Roman" w:hAnsi="Times New Roman" w:cs="Times New Roman"/>
          <w:color w:val="212121"/>
          <w:sz w:val="24"/>
          <w:szCs w:val="24"/>
          <w:bdr w:val="none" w:sz="0" w:space="0" w:color="auto" w:frame="1"/>
          <w:lang w:eastAsia="en-GB"/>
        </w:rPr>
        <w:t>As a contrast while Argos deals more with home improvement</w:t>
      </w:r>
      <w:r w:rsidR="000443E2" w:rsidRPr="000443E2">
        <w:rPr>
          <w:rFonts w:ascii="Times New Roman" w:eastAsia="Times New Roman" w:hAnsi="Times New Roman" w:cs="Times New Roman"/>
          <w:color w:val="212121"/>
          <w:sz w:val="24"/>
          <w:szCs w:val="24"/>
          <w:bdr w:val="none" w:sz="0" w:space="0" w:color="auto" w:frame="1"/>
          <w:lang w:eastAsia="en-GB"/>
        </w:rPr>
        <w:t xml:space="preserve"> </w:t>
      </w:r>
      <w:r w:rsidRPr="000443E2">
        <w:rPr>
          <w:rFonts w:ascii="Times New Roman" w:eastAsia="Times New Roman" w:hAnsi="Times New Roman" w:cs="Times New Roman"/>
          <w:color w:val="212121"/>
          <w:sz w:val="24"/>
          <w:szCs w:val="24"/>
          <w:bdr w:val="none" w:sz="0" w:space="0" w:color="auto" w:frame="1"/>
          <w:lang w:eastAsia="en-GB"/>
        </w:rPr>
        <w:t>products like washing machines cookers, heaters etc, and</w:t>
      </w:r>
      <w:r w:rsidR="000443E2" w:rsidRPr="000443E2">
        <w:rPr>
          <w:rFonts w:ascii="Times New Roman" w:eastAsia="Times New Roman" w:hAnsi="Times New Roman" w:cs="Times New Roman"/>
          <w:color w:val="212121"/>
          <w:sz w:val="24"/>
          <w:szCs w:val="24"/>
          <w:bdr w:val="none" w:sz="0" w:space="0" w:color="auto" w:frame="1"/>
          <w:lang w:eastAsia="en-GB"/>
        </w:rPr>
        <w:t xml:space="preserve"> </w:t>
      </w:r>
      <w:r w:rsidRPr="000443E2">
        <w:rPr>
          <w:rFonts w:ascii="Times New Roman" w:eastAsia="Times New Roman" w:hAnsi="Times New Roman" w:cs="Times New Roman"/>
          <w:color w:val="212121"/>
          <w:sz w:val="24"/>
          <w:szCs w:val="24"/>
          <w:bdr w:val="none" w:sz="0" w:space="0" w:color="auto" w:frame="1"/>
          <w:lang w:eastAsia="en-GB"/>
        </w:rPr>
        <w:t>goods useful in food production like microwave, electric kettles</w:t>
      </w:r>
      <w:r w:rsidR="000443E2" w:rsidRPr="000443E2">
        <w:rPr>
          <w:rFonts w:ascii="Times New Roman" w:eastAsia="Times New Roman" w:hAnsi="Times New Roman" w:cs="Times New Roman"/>
          <w:color w:val="212121"/>
          <w:sz w:val="24"/>
          <w:szCs w:val="24"/>
          <w:bdr w:val="none" w:sz="0" w:space="0" w:color="auto" w:frame="1"/>
          <w:lang w:eastAsia="en-GB"/>
        </w:rPr>
        <w:t xml:space="preserve"> </w:t>
      </w:r>
      <w:r w:rsidRPr="000443E2">
        <w:rPr>
          <w:rFonts w:ascii="Times New Roman" w:eastAsia="Times New Roman" w:hAnsi="Times New Roman" w:cs="Times New Roman"/>
          <w:color w:val="212121"/>
          <w:sz w:val="24"/>
          <w:szCs w:val="24"/>
          <w:bdr w:val="none" w:sz="0" w:space="0" w:color="auto" w:frame="1"/>
          <w:lang w:eastAsia="en-GB"/>
        </w:rPr>
        <w:t>and toasters, Aldi mostly focusses on direct consumable food</w:t>
      </w:r>
      <w:r w:rsidR="000443E2" w:rsidRPr="000443E2">
        <w:rPr>
          <w:rFonts w:ascii="Times New Roman" w:eastAsia="Times New Roman" w:hAnsi="Times New Roman" w:cs="Times New Roman"/>
          <w:color w:val="212121"/>
          <w:sz w:val="24"/>
          <w:szCs w:val="24"/>
          <w:bdr w:val="none" w:sz="0" w:space="0" w:color="auto" w:frame="1"/>
          <w:lang w:eastAsia="en-GB"/>
        </w:rPr>
        <w:t xml:space="preserve"> </w:t>
      </w:r>
      <w:r w:rsidRPr="000443E2">
        <w:rPr>
          <w:rFonts w:ascii="Times New Roman" w:eastAsia="Times New Roman" w:hAnsi="Times New Roman" w:cs="Times New Roman"/>
          <w:color w:val="212121"/>
          <w:sz w:val="24"/>
          <w:szCs w:val="24"/>
          <w:bdr w:val="none" w:sz="0" w:space="0" w:color="auto" w:frame="1"/>
          <w:lang w:eastAsia="en-GB"/>
        </w:rPr>
        <w:t>items although they also display some similar items with Argos,</w:t>
      </w:r>
      <w:r w:rsidR="000443E2" w:rsidRPr="000443E2">
        <w:rPr>
          <w:rFonts w:ascii="Times New Roman" w:eastAsia="Times New Roman" w:hAnsi="Times New Roman" w:cs="Times New Roman"/>
          <w:color w:val="212121"/>
          <w:sz w:val="24"/>
          <w:szCs w:val="24"/>
          <w:bdr w:val="none" w:sz="0" w:space="0" w:color="auto" w:frame="1"/>
          <w:lang w:eastAsia="en-GB"/>
        </w:rPr>
        <w:t xml:space="preserve"> </w:t>
      </w:r>
      <w:r w:rsidRPr="000443E2">
        <w:rPr>
          <w:rFonts w:ascii="Times New Roman" w:eastAsia="Times New Roman" w:hAnsi="Times New Roman" w:cs="Times New Roman"/>
          <w:color w:val="212121"/>
          <w:sz w:val="24"/>
          <w:szCs w:val="24"/>
          <w:bdr w:val="none" w:sz="0" w:space="0" w:color="auto" w:frame="1"/>
          <w:lang w:eastAsia="en-GB"/>
        </w:rPr>
        <w:t>but not on a large scale. For Product selection I rank Argos</w:t>
      </w:r>
      <w:r w:rsidR="000443E2" w:rsidRPr="000443E2">
        <w:rPr>
          <w:rFonts w:ascii="Times New Roman" w:eastAsia="Times New Roman" w:hAnsi="Times New Roman" w:cs="Times New Roman"/>
          <w:color w:val="212121"/>
          <w:sz w:val="24"/>
          <w:szCs w:val="24"/>
          <w:bdr w:val="none" w:sz="0" w:space="0" w:color="auto" w:frame="1"/>
          <w:lang w:eastAsia="en-GB"/>
        </w:rPr>
        <w:t xml:space="preserve"> </w:t>
      </w:r>
      <w:r w:rsidRPr="000443E2">
        <w:rPr>
          <w:rFonts w:ascii="Times New Roman" w:eastAsia="Times New Roman" w:hAnsi="Times New Roman" w:cs="Times New Roman"/>
          <w:color w:val="212121"/>
          <w:sz w:val="24"/>
          <w:szCs w:val="24"/>
          <w:bdr w:val="none" w:sz="0" w:space="0" w:color="auto" w:frame="1"/>
          <w:lang w:eastAsia="en-GB"/>
        </w:rPr>
        <w:t>7/10 while I rank Aldi 9/10</w:t>
      </w:r>
      <w:r w:rsidR="000443E2" w:rsidRPr="000443E2">
        <w:rPr>
          <w:rFonts w:ascii="Times New Roman" w:eastAsia="Times New Roman" w:hAnsi="Times New Roman" w:cs="Times New Roman"/>
          <w:color w:val="212121"/>
          <w:sz w:val="24"/>
          <w:szCs w:val="24"/>
          <w:bdr w:val="none" w:sz="0" w:space="0" w:color="auto" w:frame="1"/>
          <w:lang w:eastAsia="en-GB"/>
        </w:rPr>
        <w:t>.</w:t>
      </w:r>
    </w:p>
    <w:p w14:paraId="4AB02240" w14:textId="62634742" w:rsidR="003C5DE2" w:rsidRPr="003C5DE2" w:rsidRDefault="003C5DE2" w:rsidP="00B95C04">
      <w:pPr>
        <w:pStyle w:val="Heading1"/>
        <w:rPr>
          <w:rFonts w:eastAsia="Times New Roman"/>
          <w:lang w:eastAsia="en-GB"/>
        </w:rPr>
      </w:pPr>
      <w:bookmarkStart w:id="5" w:name="_Toc27654973"/>
      <w:r w:rsidRPr="003C5DE2">
        <w:rPr>
          <w:rFonts w:eastAsia="Times New Roman"/>
          <w:bdr w:val="none" w:sz="0" w:space="0" w:color="auto" w:frame="1"/>
          <w:lang w:eastAsia="en-GB"/>
        </w:rPr>
        <w:t>PRICE AND BRAND</w:t>
      </w:r>
      <w:bookmarkEnd w:id="5"/>
    </w:p>
    <w:p w14:paraId="695191D1" w14:textId="3B8E5B24"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r w:rsidRPr="000443E2">
        <w:rPr>
          <w:rFonts w:ascii="Times New Roman" w:eastAsia="Times New Roman" w:hAnsi="Times New Roman" w:cs="Times New Roman"/>
          <w:color w:val="212121"/>
          <w:sz w:val="24"/>
          <w:szCs w:val="23"/>
          <w:bdr w:val="none" w:sz="0" w:space="0" w:color="auto" w:frame="1"/>
          <w:lang w:eastAsia="en-GB"/>
        </w:rPr>
        <w:t>The third dimension proposed by Margarita Isolate. (2016) is</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Price and Brand. Price can be defined as the monetary</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expression of value which the customer agrees to pay for a</w:t>
      </w:r>
    </w:p>
    <w:p w14:paraId="58E793AB" w14:textId="7329A9A2"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r w:rsidRPr="000443E2">
        <w:rPr>
          <w:rFonts w:ascii="Times New Roman" w:eastAsia="Times New Roman" w:hAnsi="Times New Roman" w:cs="Times New Roman"/>
          <w:color w:val="212121"/>
          <w:sz w:val="24"/>
          <w:szCs w:val="23"/>
          <w:bdr w:val="none" w:sz="0" w:space="0" w:color="auto" w:frame="1"/>
          <w:lang w:eastAsia="en-GB"/>
        </w:rPr>
        <w:t>product or service. (Entrepreneurship Academy. (2012).</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 xml:space="preserve">According to Kotler and </w:t>
      </w:r>
      <w:r w:rsidR="000443E2" w:rsidRPr="000443E2">
        <w:rPr>
          <w:rFonts w:ascii="Times New Roman" w:eastAsia="Times New Roman" w:hAnsi="Times New Roman" w:cs="Times New Roman"/>
          <w:color w:val="212121"/>
          <w:sz w:val="24"/>
          <w:szCs w:val="23"/>
          <w:bdr w:val="none" w:sz="0" w:space="0" w:color="auto" w:frame="1"/>
          <w:lang w:eastAsia="en-GB"/>
        </w:rPr>
        <w:t>a</w:t>
      </w:r>
      <w:r w:rsidRPr="000443E2">
        <w:rPr>
          <w:rFonts w:ascii="Times New Roman" w:eastAsia="Times New Roman" w:hAnsi="Times New Roman" w:cs="Times New Roman"/>
          <w:color w:val="212121"/>
          <w:sz w:val="24"/>
          <w:szCs w:val="23"/>
          <w:bdr w:val="none" w:sz="0" w:space="0" w:color="auto" w:frame="1"/>
          <w:lang w:eastAsia="en-GB"/>
        </w:rPr>
        <w:t>rmstrong, Price can be defined as the</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amount of money you pay for a product or service, or the value</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for the exchange customers receive for a product or service.</w:t>
      </w:r>
    </w:p>
    <w:p w14:paraId="1ED7E8B4" w14:textId="231E7809" w:rsidR="003C5DE2"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r w:rsidRPr="000443E2">
        <w:rPr>
          <w:rFonts w:ascii="Times New Roman" w:eastAsia="Times New Roman" w:hAnsi="Times New Roman" w:cs="Times New Roman"/>
          <w:color w:val="212121"/>
          <w:sz w:val="24"/>
          <w:szCs w:val="23"/>
          <w:bdr w:val="none" w:sz="0" w:space="0" w:color="auto" w:frame="1"/>
          <w:lang w:eastAsia="en-GB"/>
        </w:rPr>
        <w:t>Price is a very important dimension of customer value because</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companies and organisations must come up with a range of</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acceptable prices for their products Singh (2016) emphasized</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that price is mostly influenced by cost of the product, marketing</w:t>
      </w:r>
    </w:p>
    <w:p w14:paraId="7CF25355" w14:textId="6E2346D9" w:rsidR="006B0FFC" w:rsidRPr="000443E2" w:rsidRDefault="003C5DE2" w:rsidP="003C5DE2">
      <w:pPr>
        <w:shd w:val="clear" w:color="auto" w:fill="FFFFFF"/>
        <w:spacing w:after="0" w:line="240" w:lineRule="auto"/>
        <w:textAlignment w:val="baseline"/>
        <w:rPr>
          <w:rFonts w:ascii="Times New Roman" w:eastAsia="Times New Roman" w:hAnsi="Times New Roman" w:cs="Times New Roman"/>
          <w:color w:val="212121"/>
          <w:sz w:val="24"/>
          <w:szCs w:val="23"/>
          <w:bdr w:val="none" w:sz="0" w:space="0" w:color="auto" w:frame="1"/>
          <w:lang w:eastAsia="en-GB"/>
        </w:rPr>
      </w:pPr>
      <w:r w:rsidRPr="000443E2">
        <w:rPr>
          <w:rFonts w:ascii="Times New Roman" w:eastAsia="Times New Roman" w:hAnsi="Times New Roman" w:cs="Times New Roman"/>
          <w:color w:val="212121"/>
          <w:sz w:val="24"/>
          <w:szCs w:val="23"/>
          <w:bdr w:val="none" w:sz="0" w:space="0" w:color="auto" w:frame="1"/>
          <w:lang w:eastAsia="en-GB"/>
        </w:rPr>
        <w:t>strategy, advertising costs, price changes in the nature of the</w:t>
      </w:r>
      <w:r w:rsidR="000443E2" w:rsidRPr="000443E2">
        <w:rPr>
          <w:rFonts w:ascii="Times New Roman" w:eastAsia="Times New Roman" w:hAnsi="Times New Roman" w:cs="Times New Roman"/>
          <w:color w:val="212121"/>
          <w:sz w:val="24"/>
          <w:szCs w:val="23"/>
          <w:bdr w:val="none" w:sz="0" w:space="0" w:color="auto" w:frame="1"/>
          <w:lang w:eastAsia="en-GB"/>
        </w:rPr>
        <w:t xml:space="preserve"> </w:t>
      </w:r>
      <w:r w:rsidRPr="000443E2">
        <w:rPr>
          <w:rFonts w:ascii="Times New Roman" w:eastAsia="Times New Roman" w:hAnsi="Times New Roman" w:cs="Times New Roman"/>
          <w:color w:val="212121"/>
          <w:sz w:val="24"/>
          <w:szCs w:val="23"/>
          <w:bdr w:val="none" w:sz="0" w:space="0" w:color="auto" w:frame="1"/>
          <w:lang w:eastAsia="en-GB"/>
        </w:rPr>
        <w:t>market and costs that are associated with distribution</w:t>
      </w:r>
      <w:r w:rsidR="000443E2" w:rsidRPr="000443E2">
        <w:rPr>
          <w:rFonts w:ascii="Times New Roman" w:eastAsia="Times New Roman" w:hAnsi="Times New Roman" w:cs="Times New Roman"/>
          <w:color w:val="212121"/>
          <w:sz w:val="24"/>
          <w:szCs w:val="23"/>
          <w:bdr w:val="none" w:sz="0" w:space="0" w:color="auto" w:frame="1"/>
          <w:lang w:eastAsia="en-GB"/>
        </w:rPr>
        <w:t>.</w:t>
      </w:r>
    </w:p>
    <w:p w14:paraId="308D7F6D" w14:textId="5E165640" w:rsidR="00B82B9C" w:rsidRDefault="00B82B9C" w:rsidP="000443E2">
      <w:pPr>
        <w:pStyle w:val="Heading2"/>
        <w:rPr>
          <w:rFonts w:eastAsia="Times New Roman"/>
          <w:bdr w:val="none" w:sz="0" w:space="0" w:color="auto" w:frame="1"/>
          <w:lang w:eastAsia="en-GB"/>
        </w:rPr>
      </w:pPr>
      <w:bookmarkStart w:id="6" w:name="_Toc27654974"/>
      <w:r w:rsidRPr="00B82B9C">
        <w:rPr>
          <w:rFonts w:eastAsia="Times New Roman"/>
          <w:bdr w:val="none" w:sz="0" w:space="0" w:color="auto" w:frame="1"/>
          <w:lang w:eastAsia="en-GB"/>
        </w:rPr>
        <w:t>PRICING</w:t>
      </w:r>
      <w:bookmarkEnd w:id="6"/>
    </w:p>
    <w:p w14:paraId="2B4FEDD4" w14:textId="61D06A89" w:rsidR="00B61EFB" w:rsidRPr="000443E2" w:rsidRDefault="00B61EFB" w:rsidP="000443E2">
      <w:pPr>
        <w:rPr>
          <w:rFonts w:ascii="Times New Roman" w:hAnsi="Times New Roman" w:cs="Times New Roman"/>
          <w:sz w:val="24"/>
          <w:bdr w:val="none" w:sz="0" w:space="0" w:color="auto" w:frame="1"/>
          <w:lang w:eastAsia="en-GB"/>
        </w:rPr>
      </w:pPr>
      <w:r w:rsidRPr="000443E2">
        <w:rPr>
          <w:rFonts w:ascii="Times New Roman" w:hAnsi="Times New Roman" w:cs="Times New Roman"/>
          <w:sz w:val="24"/>
          <w:bdr w:val="none" w:sz="0" w:space="0" w:color="auto" w:frame="1"/>
          <w:lang w:eastAsia="en-GB"/>
        </w:rPr>
        <w:t>For pricing, Argos has a policy of making its customers as comfortable as possible through its price match promise which is done mostly through your local Argos store. Customers come with the price of a competitor’s product which they match with their original price advertised in the store.</w:t>
      </w:r>
    </w:p>
    <w:p w14:paraId="7A4AD573" w14:textId="465BF498" w:rsidR="00B61EFB" w:rsidRDefault="00B61EFB" w:rsidP="000443E2">
      <w:pPr>
        <w:rPr>
          <w:rFonts w:ascii="Times New Roman" w:hAnsi="Times New Roman" w:cs="Times New Roman"/>
          <w:sz w:val="24"/>
          <w:bdr w:val="none" w:sz="0" w:space="0" w:color="auto" w:frame="1"/>
          <w:lang w:eastAsia="en-GB"/>
        </w:rPr>
      </w:pPr>
      <w:r w:rsidRPr="000443E2">
        <w:rPr>
          <w:rFonts w:ascii="Times New Roman" w:hAnsi="Times New Roman" w:cs="Times New Roman"/>
          <w:sz w:val="24"/>
          <w:bdr w:val="none" w:sz="0" w:space="0" w:color="auto" w:frame="1"/>
          <w:lang w:eastAsia="en-GB"/>
        </w:rPr>
        <w:t>As a contrast, its competitor Aldi uses a range of strategies</w:t>
      </w:r>
      <w:r w:rsidR="000C1886" w:rsidRPr="000443E2">
        <w:rPr>
          <w:rFonts w:ascii="Times New Roman" w:hAnsi="Times New Roman" w:cs="Times New Roman"/>
          <w:sz w:val="24"/>
          <w:bdr w:val="none" w:sz="0" w:space="0" w:color="auto" w:frame="1"/>
          <w:lang w:eastAsia="en-GB"/>
        </w:rPr>
        <w:t xml:space="preserve"> for pricing its products, while using the unit pricing strategy for most of its groceries in order to enable its customers to easily compare its prices with those of its competitors, and on the other hand it charges lower prices for its new product. This has enabled the company to penetrate the market and gain market share which is one of the key strategies they have used. Evidence of the comparison of Argos and Aldi are shown below</w:t>
      </w:r>
    </w:p>
    <w:p w14:paraId="50C350BF" w14:textId="19CF2C9A" w:rsidR="00B6368E" w:rsidRDefault="00B6368E" w:rsidP="000443E2">
      <w:pPr>
        <w:rPr>
          <w:rFonts w:ascii="Times New Roman" w:hAnsi="Times New Roman" w:cs="Times New Roman"/>
          <w:sz w:val="24"/>
          <w:bdr w:val="none" w:sz="0" w:space="0" w:color="auto" w:frame="1"/>
          <w:lang w:eastAsia="en-GB"/>
        </w:rPr>
      </w:pPr>
    </w:p>
    <w:p w14:paraId="3BEED674" w14:textId="54A5F70E" w:rsidR="00B6368E" w:rsidRDefault="00B6368E" w:rsidP="000443E2">
      <w:pPr>
        <w:rPr>
          <w:rFonts w:ascii="Times New Roman" w:hAnsi="Times New Roman" w:cs="Times New Roman"/>
          <w:sz w:val="24"/>
          <w:bdr w:val="none" w:sz="0" w:space="0" w:color="auto" w:frame="1"/>
          <w:lang w:eastAsia="en-GB"/>
        </w:rPr>
      </w:pPr>
    </w:p>
    <w:p w14:paraId="7E03C8E5" w14:textId="723F0036" w:rsidR="00B6368E" w:rsidRDefault="00B6368E" w:rsidP="000443E2">
      <w:pPr>
        <w:rPr>
          <w:rFonts w:ascii="Times New Roman" w:hAnsi="Times New Roman" w:cs="Times New Roman"/>
          <w:sz w:val="24"/>
          <w:bdr w:val="none" w:sz="0" w:space="0" w:color="auto" w:frame="1"/>
          <w:lang w:eastAsia="en-GB"/>
        </w:rPr>
      </w:pPr>
    </w:p>
    <w:p w14:paraId="000F814A" w14:textId="572BCE46" w:rsidR="00E87F90" w:rsidRDefault="00B6368E" w:rsidP="00B6368E">
      <w:pPr>
        <w:rPr>
          <w:rFonts w:ascii="Segoe UI" w:eastAsia="Times New Roman" w:hAnsi="Segoe UI" w:cs="Segoe UI"/>
          <w:sz w:val="24"/>
          <w:szCs w:val="24"/>
          <w:bdr w:val="none" w:sz="0" w:space="0" w:color="auto" w:frame="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6368E">
        <w:rPr>
          <w:rFonts w:ascii="Times New Roman" w:hAnsi="Times New Roman" w:cs="Times New Roman"/>
          <w:sz w:val="24"/>
          <w:szCs w:val="24"/>
        </w:rPr>
        <w:lastRenderedPageBreak/>
        <w:t>Figure 1: SUPER SALES: Argos black Friday sale 2019: Deals launch Early with deals on Xbox, Shark and Apple.</w:t>
      </w:r>
      <w:r w:rsidR="00E87F90">
        <w:rPr>
          <w:noProof/>
        </w:rPr>
        <w:drawing>
          <wp:inline distT="0" distB="0" distL="0" distR="0" wp14:anchorId="63AF8426" wp14:editId="28D48FA6">
            <wp:extent cx="5731510" cy="3820922"/>
            <wp:effectExtent l="0" t="0" r="2540" b="8255"/>
            <wp:docPr id="9" name="Picture 9" descr=" Black Friday is just around the cor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 Black Friday is just around the corn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20922"/>
                    </a:xfrm>
                    <a:prstGeom prst="rect">
                      <a:avLst/>
                    </a:prstGeom>
                    <a:noFill/>
                    <a:ln>
                      <a:noFill/>
                    </a:ln>
                  </pic:spPr>
                </pic:pic>
              </a:graphicData>
            </a:graphic>
          </wp:inline>
        </w:drawing>
      </w:r>
    </w:p>
    <w:p w14:paraId="641044BB" w14:textId="2CE5079D" w:rsidR="00421173" w:rsidRPr="00B6368E" w:rsidRDefault="00A93A60" w:rsidP="00B6368E">
      <w:pPr>
        <w:rPr>
          <w:rFonts w:ascii="Times New Roman" w:hAnsi="Times New Roman" w:cs="Times New Roman"/>
          <w:sz w:val="24"/>
          <w:bdr w:val="none" w:sz="0" w:space="0" w:color="auto" w:frame="1"/>
          <w:lang w:eastAsia="en-GB"/>
        </w:rPr>
      </w:pPr>
      <w:r w:rsidRPr="00B6368E">
        <w:rPr>
          <w:rFonts w:ascii="Times New Roman" w:hAnsi="Times New Roman" w:cs="Times New Roman"/>
          <w:sz w:val="24"/>
          <w:bdr w:val="none" w:sz="0" w:space="0" w:color="auto" w:frame="1"/>
          <w:lang w:eastAsia="en-GB"/>
        </w:rPr>
        <w:t xml:space="preserve">Source: </w:t>
      </w:r>
    </w:p>
    <w:p w14:paraId="597BEB57" w14:textId="6040C144" w:rsidR="00721F46" w:rsidRPr="00BA0562" w:rsidRDefault="006107F9" w:rsidP="00BA0562">
      <w:pPr>
        <w:rPr>
          <w:rFonts w:ascii="Times New Roman" w:hAnsi="Times New Roman" w:cs="Times New Roman"/>
          <w:sz w:val="24"/>
          <w:bdr w:val="none" w:sz="0" w:space="0" w:color="auto" w:frame="1"/>
          <w:lang w:eastAsia="en-GB"/>
        </w:rPr>
      </w:pPr>
      <w:r w:rsidRPr="00BA0562">
        <w:rPr>
          <w:rFonts w:ascii="Times New Roman" w:hAnsi="Times New Roman" w:cs="Times New Roman"/>
          <w:sz w:val="24"/>
          <w:bdr w:val="none" w:sz="0" w:space="0" w:color="auto" w:frame="1"/>
          <w:lang w:eastAsia="en-GB"/>
        </w:rPr>
        <w:t>These shows Argos advertised prices for this black Friday sales in the month of November 2019.</w:t>
      </w:r>
      <w:r w:rsidR="00B6368E" w:rsidRPr="00BA0562">
        <w:rPr>
          <w:rFonts w:ascii="Times New Roman" w:hAnsi="Times New Roman" w:cs="Times New Roman"/>
          <w:sz w:val="24"/>
          <w:bdr w:val="none" w:sz="0" w:space="0" w:color="auto" w:frame="1"/>
          <w:lang w:eastAsia="en-GB"/>
        </w:rPr>
        <w:t xml:space="preserve"> On the other hand, </w:t>
      </w:r>
      <w:r w:rsidR="00721F46" w:rsidRPr="00BA0562">
        <w:rPr>
          <w:rFonts w:ascii="Times New Roman" w:hAnsi="Times New Roman" w:cs="Times New Roman"/>
          <w:sz w:val="24"/>
          <w:bdr w:val="none" w:sz="0" w:space="0" w:color="auto" w:frame="1"/>
          <w:lang w:eastAsia="en-GB"/>
        </w:rPr>
        <w:t>Aldi comparison to those in direct competition on the food basket this Christmas is shown below.</w:t>
      </w:r>
    </w:p>
    <w:p w14:paraId="77EE5615" w14:textId="77777777" w:rsidR="00B6368E" w:rsidRDefault="00B6368E" w:rsidP="003C5DE2">
      <w:pPr>
        <w:shd w:val="clear" w:color="auto" w:fill="FFFFFF"/>
        <w:spacing w:after="0" w:line="240" w:lineRule="auto"/>
        <w:textAlignment w:val="baseline"/>
        <w:rPr>
          <w:rFonts w:ascii="Segoe UI" w:eastAsia="Times New Roman" w:hAnsi="Segoe UI" w:cs="Segoe UI"/>
          <w:sz w:val="24"/>
          <w:szCs w:val="24"/>
          <w:bdr w:val="none" w:sz="0" w:space="0" w:color="auto" w:frame="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88E303" w14:textId="2D08E26A" w:rsidR="0091723A" w:rsidRDefault="0091723A" w:rsidP="003C5DE2">
      <w:pPr>
        <w:shd w:val="clear" w:color="auto" w:fill="FFFFFF"/>
        <w:spacing w:after="0" w:line="240" w:lineRule="auto"/>
        <w:textAlignment w:val="baseline"/>
        <w:rPr>
          <w:rFonts w:ascii="Segoe UI" w:eastAsia="Times New Roman" w:hAnsi="Segoe UI" w:cs="Segoe UI"/>
          <w:sz w:val="24"/>
          <w:szCs w:val="24"/>
          <w:bdr w:val="none" w:sz="0" w:space="0" w:color="auto" w:frame="1"/>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02F69FE0" wp14:editId="4A5FFE7A">
            <wp:extent cx="3044825" cy="1185545"/>
            <wp:effectExtent l="0" t="0" r="3175" b="0"/>
            <wp:docPr id="12" name="Picture 12" descr="https://cdn.aldi-digital.co.uk/C_GHI-Basket-BAN-2_20181212_UK.jpg?o=2NufmxWXdVCcpfxDvZBAn9CZJHUj&amp;V=dNiA&amp;w=320&amp;c=653,0,2341,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cdn.aldi-digital.co.uk/C_GHI-Basket-BAN-2_20181212_UK.jpg?o=2NufmxWXdVCcpfxDvZBAn9CZJHUj&amp;V=dNiA&amp;w=320&amp;c=653,0,2341,66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44825" cy="1185545"/>
                    </a:xfrm>
                    <a:prstGeom prst="rect">
                      <a:avLst/>
                    </a:prstGeom>
                    <a:noFill/>
                    <a:ln>
                      <a:noFill/>
                    </a:ln>
                  </pic:spPr>
                </pic:pic>
              </a:graphicData>
            </a:graphic>
          </wp:inline>
        </w:drawing>
      </w:r>
    </w:p>
    <w:p w14:paraId="722833BC" w14:textId="41B7C9FB" w:rsidR="006D7BDE" w:rsidRDefault="00FF3025" w:rsidP="00B6368E">
      <w:pPr>
        <w:rPr>
          <w:rFonts w:ascii="Segoe UI" w:eastAsia="Times New Roman" w:hAnsi="Segoe UI" w:cs="Segoe UI"/>
          <w:color w:val="212121"/>
          <w:sz w:val="23"/>
          <w:szCs w:val="23"/>
          <w:bdr w:val="none" w:sz="0" w:space="0" w:color="auto" w:frame="1"/>
          <w:lang w:eastAsia="en-GB"/>
        </w:rPr>
      </w:pPr>
      <w:r w:rsidRPr="00B6368E">
        <w:rPr>
          <w:rFonts w:ascii="Times New Roman" w:hAnsi="Times New Roman" w:cs="Times New Roman"/>
          <w:sz w:val="24"/>
          <w:bdr w:val="none" w:sz="0" w:space="0" w:color="auto" w:frame="1"/>
          <w:lang w:eastAsia="en-GB"/>
        </w:rPr>
        <w:t xml:space="preserve">Source: </w:t>
      </w:r>
      <w:sdt>
        <w:sdtPr>
          <w:rPr>
            <w:rFonts w:ascii="Times New Roman" w:hAnsi="Times New Roman" w:cs="Times New Roman"/>
            <w:sz w:val="24"/>
            <w:bdr w:val="none" w:sz="0" w:space="0" w:color="auto" w:frame="1"/>
            <w:lang w:eastAsia="en-GB"/>
          </w:rPr>
          <w:id w:val="-875776827"/>
          <w:citation/>
        </w:sdtPr>
        <w:sdtEndPr/>
        <w:sdtContent>
          <w:r w:rsidR="00B6368E" w:rsidRPr="00B6368E">
            <w:rPr>
              <w:rFonts w:ascii="Times New Roman" w:hAnsi="Times New Roman" w:cs="Times New Roman"/>
              <w:sz w:val="24"/>
              <w:bdr w:val="none" w:sz="0" w:space="0" w:color="auto" w:frame="1"/>
              <w:lang w:eastAsia="en-GB"/>
            </w:rPr>
            <w:fldChar w:fldCharType="begin"/>
          </w:r>
          <w:r w:rsidR="00B6368E" w:rsidRPr="00B6368E">
            <w:rPr>
              <w:rFonts w:ascii="Times New Roman" w:hAnsi="Times New Roman" w:cs="Times New Roman"/>
              <w:sz w:val="24"/>
              <w:bdr w:val="none" w:sz="0" w:space="0" w:color="auto" w:frame="1"/>
              <w:lang w:eastAsia="en-GB"/>
            </w:rPr>
            <w:instrText xml:space="preserve"> CITATION Ald19 \l 2057 </w:instrText>
          </w:r>
          <w:r w:rsidR="00B6368E" w:rsidRPr="00B6368E">
            <w:rPr>
              <w:rFonts w:ascii="Times New Roman" w:hAnsi="Times New Roman" w:cs="Times New Roman"/>
              <w:sz w:val="24"/>
              <w:bdr w:val="none" w:sz="0" w:space="0" w:color="auto" w:frame="1"/>
              <w:lang w:eastAsia="en-GB"/>
            </w:rPr>
            <w:fldChar w:fldCharType="separate"/>
          </w:r>
          <w:r w:rsidR="00B6368E" w:rsidRPr="00B6368E">
            <w:rPr>
              <w:rFonts w:ascii="Times New Roman" w:hAnsi="Times New Roman" w:cs="Times New Roman"/>
              <w:noProof/>
              <w:sz w:val="24"/>
              <w:bdr w:val="none" w:sz="0" w:space="0" w:color="auto" w:frame="1"/>
              <w:lang w:eastAsia="en-GB"/>
            </w:rPr>
            <w:t>(Aldi, 2019)</w:t>
          </w:r>
          <w:r w:rsidR="00B6368E" w:rsidRPr="00B6368E">
            <w:rPr>
              <w:rFonts w:ascii="Times New Roman" w:hAnsi="Times New Roman" w:cs="Times New Roman"/>
              <w:sz w:val="24"/>
              <w:bdr w:val="none" w:sz="0" w:space="0" w:color="auto" w:frame="1"/>
              <w:lang w:eastAsia="en-GB"/>
            </w:rPr>
            <w:fldChar w:fldCharType="end"/>
          </w:r>
        </w:sdtContent>
      </w:sdt>
    </w:p>
    <w:p w14:paraId="76C25A66" w14:textId="597DCC91" w:rsidR="003C5DE2" w:rsidRPr="003C5DE2" w:rsidRDefault="003C5DE2" w:rsidP="00B95C04">
      <w:pPr>
        <w:pStyle w:val="Heading1"/>
        <w:rPr>
          <w:rFonts w:eastAsia="Times New Roman"/>
          <w:lang w:eastAsia="en-GB"/>
        </w:rPr>
      </w:pPr>
      <w:bookmarkStart w:id="7" w:name="_Toc27654975"/>
      <w:r w:rsidRPr="003C5DE2">
        <w:rPr>
          <w:rFonts w:eastAsia="Times New Roman"/>
          <w:bdr w:val="none" w:sz="0" w:space="0" w:color="auto" w:frame="1"/>
          <w:lang w:eastAsia="en-GB"/>
        </w:rPr>
        <w:t>BRAN</w:t>
      </w:r>
      <w:r w:rsidR="006D7BDE">
        <w:rPr>
          <w:rFonts w:eastAsia="Times New Roman"/>
          <w:bdr w:val="none" w:sz="0" w:space="0" w:color="auto" w:frame="1"/>
          <w:lang w:eastAsia="en-GB"/>
        </w:rPr>
        <w:t>D</w:t>
      </w:r>
      <w:bookmarkEnd w:id="7"/>
    </w:p>
    <w:p w14:paraId="1A5EAF49" w14:textId="2CC8236C" w:rsidR="003C5DE2" w:rsidRPr="003C5DE2" w:rsidRDefault="003C5DE2" w:rsidP="003C5DE2">
      <w:pPr>
        <w:shd w:val="clear" w:color="auto" w:fill="FFFFFF"/>
        <w:spacing w:after="0" w:line="240" w:lineRule="auto"/>
        <w:textAlignment w:val="baseline"/>
        <w:rPr>
          <w:rFonts w:ascii="Segoe UI" w:eastAsia="Times New Roman" w:hAnsi="Segoe UI" w:cs="Segoe UI"/>
          <w:color w:val="212121"/>
          <w:sz w:val="23"/>
          <w:szCs w:val="23"/>
          <w:lang w:eastAsia="en-GB"/>
        </w:rPr>
      </w:pPr>
      <w:r w:rsidRPr="003C5DE2">
        <w:rPr>
          <w:rFonts w:ascii="Segoe UI" w:eastAsia="Times New Roman" w:hAnsi="Segoe UI" w:cs="Segoe UI"/>
          <w:color w:val="212121"/>
          <w:sz w:val="23"/>
          <w:szCs w:val="23"/>
          <w:bdr w:val="none" w:sz="0" w:space="0" w:color="auto" w:frame="1"/>
          <w:lang w:eastAsia="en-GB"/>
        </w:rPr>
        <w:t>A brand can be defined as a name, sign, recognised symbol, a</w:t>
      </w:r>
      <w:r w:rsidR="00BA0562">
        <w:rPr>
          <w:rFonts w:ascii="Segoe UI" w:eastAsia="Times New Roman" w:hAnsi="Segoe UI" w:cs="Segoe UI"/>
          <w:color w:val="212121"/>
          <w:sz w:val="23"/>
          <w:szCs w:val="23"/>
          <w:bdr w:val="none" w:sz="0" w:space="0" w:color="auto" w:frame="1"/>
          <w:lang w:eastAsia="en-GB"/>
        </w:rPr>
        <w:t xml:space="preserve"> </w:t>
      </w:r>
      <w:r w:rsidRPr="003C5DE2">
        <w:rPr>
          <w:rFonts w:ascii="Segoe UI" w:eastAsia="Times New Roman" w:hAnsi="Segoe UI" w:cs="Segoe UI"/>
          <w:color w:val="212121"/>
          <w:sz w:val="23"/>
          <w:szCs w:val="23"/>
          <w:bdr w:val="none" w:sz="0" w:space="0" w:color="auto" w:frame="1"/>
          <w:lang w:eastAsia="en-GB"/>
        </w:rPr>
        <w:t>te</w:t>
      </w:r>
      <w:r w:rsidR="00B95C04">
        <w:rPr>
          <w:rFonts w:ascii="Segoe UI" w:eastAsia="Times New Roman" w:hAnsi="Segoe UI" w:cs="Segoe UI"/>
          <w:color w:val="212121"/>
          <w:sz w:val="23"/>
          <w:szCs w:val="23"/>
          <w:bdr w:val="none" w:sz="0" w:space="0" w:color="auto" w:frame="1"/>
          <w:lang w:eastAsia="en-GB"/>
        </w:rPr>
        <w:t>r</w:t>
      </w:r>
      <w:r w:rsidRPr="003C5DE2">
        <w:rPr>
          <w:rFonts w:ascii="Segoe UI" w:eastAsia="Times New Roman" w:hAnsi="Segoe UI" w:cs="Segoe UI"/>
          <w:color w:val="212121"/>
          <w:sz w:val="23"/>
          <w:szCs w:val="23"/>
          <w:bdr w:val="none" w:sz="0" w:space="0" w:color="auto" w:frame="1"/>
          <w:lang w:eastAsia="en-GB"/>
        </w:rPr>
        <w:t>m or a combination of all these mentioned that identifies the</w:t>
      </w:r>
      <w:r w:rsidR="00BA0562">
        <w:rPr>
          <w:rFonts w:ascii="Segoe UI" w:eastAsia="Times New Roman" w:hAnsi="Segoe UI" w:cs="Segoe UI"/>
          <w:color w:val="212121"/>
          <w:sz w:val="23"/>
          <w:szCs w:val="23"/>
          <w:bdr w:val="none" w:sz="0" w:space="0" w:color="auto" w:frame="1"/>
          <w:lang w:eastAsia="en-GB"/>
        </w:rPr>
        <w:t xml:space="preserve"> </w:t>
      </w:r>
      <w:r w:rsidRPr="003C5DE2">
        <w:rPr>
          <w:rFonts w:ascii="Segoe UI" w:eastAsia="Times New Roman" w:hAnsi="Segoe UI" w:cs="Segoe UI"/>
          <w:color w:val="212121"/>
          <w:sz w:val="23"/>
          <w:szCs w:val="23"/>
          <w:bdr w:val="none" w:sz="0" w:space="0" w:color="auto" w:frame="1"/>
          <w:lang w:eastAsia="en-GB"/>
        </w:rPr>
        <w:t>producer or owner of the product, (Kotler Armstrong, 2016.) A</w:t>
      </w:r>
      <w:r w:rsidR="00BA0562">
        <w:rPr>
          <w:rFonts w:ascii="Segoe UI" w:eastAsia="Times New Roman" w:hAnsi="Segoe UI" w:cs="Segoe UI"/>
          <w:color w:val="212121"/>
          <w:sz w:val="23"/>
          <w:szCs w:val="23"/>
          <w:bdr w:val="none" w:sz="0" w:space="0" w:color="auto" w:frame="1"/>
          <w:lang w:eastAsia="en-GB"/>
        </w:rPr>
        <w:t xml:space="preserve"> </w:t>
      </w:r>
      <w:r w:rsidRPr="003C5DE2">
        <w:rPr>
          <w:rFonts w:ascii="Segoe UI" w:eastAsia="Times New Roman" w:hAnsi="Segoe UI" w:cs="Segoe UI"/>
          <w:color w:val="212121"/>
          <w:sz w:val="23"/>
          <w:szCs w:val="23"/>
          <w:bdr w:val="none" w:sz="0" w:space="0" w:color="auto" w:frame="1"/>
          <w:lang w:eastAsia="en-GB"/>
        </w:rPr>
        <w:t>brand is a guarantee of quality in the buyer's mind and it is a</w:t>
      </w:r>
    </w:p>
    <w:p w14:paraId="0B352506" w14:textId="4842E857" w:rsidR="003C5DE2" w:rsidRPr="003C5DE2" w:rsidRDefault="003C5DE2" w:rsidP="003C5DE2">
      <w:pPr>
        <w:shd w:val="clear" w:color="auto" w:fill="FFFFFF"/>
        <w:spacing w:after="0" w:line="240" w:lineRule="auto"/>
        <w:textAlignment w:val="baseline"/>
        <w:rPr>
          <w:rFonts w:ascii="Segoe UI" w:eastAsia="Times New Roman" w:hAnsi="Segoe UI" w:cs="Segoe UI"/>
          <w:color w:val="212121"/>
          <w:sz w:val="23"/>
          <w:szCs w:val="23"/>
          <w:bdr w:val="none" w:sz="0" w:space="0" w:color="auto" w:frame="1"/>
          <w:lang w:eastAsia="en-GB"/>
        </w:rPr>
      </w:pPr>
      <w:r w:rsidRPr="003C5DE2">
        <w:rPr>
          <w:rFonts w:ascii="Segoe UI" w:eastAsia="Times New Roman" w:hAnsi="Segoe UI" w:cs="Segoe UI"/>
          <w:color w:val="212121"/>
          <w:sz w:val="23"/>
          <w:szCs w:val="23"/>
          <w:bdr w:val="none" w:sz="0" w:space="0" w:color="auto" w:frame="1"/>
          <w:lang w:eastAsia="en-GB"/>
        </w:rPr>
        <w:t>very important factor that affects the product price across a</w:t>
      </w:r>
      <w:r w:rsidR="00BA0562">
        <w:rPr>
          <w:rFonts w:ascii="Segoe UI" w:eastAsia="Times New Roman" w:hAnsi="Segoe UI" w:cs="Segoe UI"/>
          <w:color w:val="212121"/>
          <w:sz w:val="23"/>
          <w:szCs w:val="23"/>
          <w:bdr w:val="none" w:sz="0" w:space="0" w:color="auto" w:frame="1"/>
          <w:lang w:eastAsia="en-GB"/>
        </w:rPr>
        <w:t xml:space="preserve"> </w:t>
      </w:r>
      <w:r w:rsidRPr="003C5DE2">
        <w:rPr>
          <w:rFonts w:ascii="Segoe UI" w:eastAsia="Times New Roman" w:hAnsi="Segoe UI" w:cs="Segoe UI"/>
          <w:color w:val="212121"/>
          <w:sz w:val="23"/>
          <w:szCs w:val="23"/>
          <w:bdr w:val="none" w:sz="0" w:space="0" w:color="auto" w:frame="1"/>
          <w:lang w:eastAsia="en-GB"/>
        </w:rPr>
        <w:t>variety of retail environments. Argos has greatly improved on its</w:t>
      </w:r>
      <w:r w:rsidR="00BA0562">
        <w:rPr>
          <w:rFonts w:ascii="Segoe UI" w:eastAsia="Times New Roman" w:hAnsi="Segoe UI" w:cs="Segoe UI"/>
          <w:color w:val="212121"/>
          <w:sz w:val="23"/>
          <w:szCs w:val="23"/>
          <w:bdr w:val="none" w:sz="0" w:space="0" w:color="auto" w:frame="1"/>
          <w:lang w:eastAsia="en-GB"/>
        </w:rPr>
        <w:t xml:space="preserve"> </w:t>
      </w:r>
      <w:r w:rsidRPr="003C5DE2">
        <w:rPr>
          <w:rFonts w:ascii="Segoe UI" w:eastAsia="Times New Roman" w:hAnsi="Segoe UI" w:cs="Segoe UI"/>
          <w:color w:val="212121"/>
          <w:sz w:val="23"/>
          <w:szCs w:val="23"/>
          <w:bdr w:val="none" w:sz="0" w:space="0" w:color="auto" w:frame="1"/>
          <w:lang w:eastAsia="en-GB"/>
        </w:rPr>
        <w:t>own brand portfolio within the last three years such as the launch of Guild, which is a comprehensive range of power</w:t>
      </w:r>
      <w:r w:rsidR="00B95C04">
        <w:rPr>
          <w:rFonts w:ascii="Segoe UI" w:eastAsia="Times New Roman" w:hAnsi="Segoe UI" w:cs="Segoe UI"/>
          <w:color w:val="212121"/>
          <w:sz w:val="23"/>
          <w:szCs w:val="23"/>
          <w:bdr w:val="none" w:sz="0" w:space="0" w:color="auto" w:frame="1"/>
          <w:lang w:eastAsia="en-GB"/>
        </w:rPr>
        <w:t xml:space="preserve"> </w:t>
      </w:r>
      <w:r w:rsidRPr="003C5DE2">
        <w:rPr>
          <w:rFonts w:ascii="Segoe UI" w:eastAsia="Times New Roman" w:hAnsi="Segoe UI" w:cs="Segoe UI"/>
          <w:color w:val="212121"/>
          <w:sz w:val="23"/>
          <w:szCs w:val="23"/>
          <w:bdr w:val="none" w:sz="0" w:space="0" w:color="auto" w:frame="1"/>
          <w:lang w:eastAsia="en-GB"/>
        </w:rPr>
        <w:t>tools. They also added a brand extension for Chad Valley and</w:t>
      </w:r>
      <w:r w:rsidR="00BA0562">
        <w:rPr>
          <w:rFonts w:ascii="Segoe UI" w:eastAsia="Times New Roman" w:hAnsi="Segoe UI" w:cs="Segoe UI"/>
          <w:color w:val="212121"/>
          <w:sz w:val="23"/>
          <w:szCs w:val="23"/>
          <w:bdr w:val="none" w:sz="0" w:space="0" w:color="auto" w:frame="1"/>
          <w:lang w:eastAsia="en-GB"/>
        </w:rPr>
        <w:t xml:space="preserve"> </w:t>
      </w:r>
      <w:r w:rsidRPr="003C5DE2">
        <w:rPr>
          <w:rFonts w:ascii="Segoe UI" w:eastAsia="Times New Roman" w:hAnsi="Segoe UI" w:cs="Segoe UI"/>
          <w:color w:val="212121"/>
          <w:sz w:val="23"/>
          <w:szCs w:val="23"/>
          <w:bdr w:val="none" w:sz="0" w:space="0" w:color="auto" w:frame="1"/>
          <w:lang w:eastAsia="en-GB"/>
        </w:rPr>
        <w:t>after that came up with a brand refresh for the Bush and Alba</w:t>
      </w:r>
      <w:r w:rsidR="00BA0562">
        <w:rPr>
          <w:rFonts w:ascii="Segoe UI" w:eastAsia="Times New Roman" w:hAnsi="Segoe UI" w:cs="Segoe UI"/>
          <w:color w:val="212121"/>
          <w:sz w:val="23"/>
          <w:szCs w:val="23"/>
          <w:bdr w:val="none" w:sz="0" w:space="0" w:color="auto" w:frame="1"/>
          <w:lang w:eastAsia="en-GB"/>
        </w:rPr>
        <w:t xml:space="preserve"> </w:t>
      </w:r>
      <w:r w:rsidRPr="003C5DE2">
        <w:rPr>
          <w:rFonts w:ascii="Segoe UI" w:eastAsia="Times New Roman" w:hAnsi="Segoe UI" w:cs="Segoe UI"/>
          <w:color w:val="212121"/>
          <w:sz w:val="23"/>
          <w:szCs w:val="23"/>
          <w:bdr w:val="none" w:sz="0" w:space="0" w:color="auto" w:frame="1"/>
          <w:lang w:eastAsia="en-GB"/>
        </w:rPr>
        <w:t>product ranges with further investment in Heart of house,</w:t>
      </w:r>
    </w:p>
    <w:p w14:paraId="15764AF3" w14:textId="3381F440" w:rsidR="00B95C04" w:rsidRPr="00B61EFB" w:rsidRDefault="003C5DE2" w:rsidP="003C5DE2">
      <w:pPr>
        <w:shd w:val="clear" w:color="auto" w:fill="FFFFFF"/>
        <w:spacing w:after="0" w:line="240" w:lineRule="auto"/>
        <w:textAlignment w:val="baseline"/>
        <w:rPr>
          <w:rFonts w:ascii="Segoe UI" w:eastAsia="Times New Roman" w:hAnsi="Segoe UI" w:cs="Segoe UI"/>
          <w:color w:val="212121"/>
          <w:sz w:val="23"/>
          <w:szCs w:val="23"/>
          <w:bdr w:val="none" w:sz="0" w:space="0" w:color="auto" w:frame="1"/>
          <w:lang w:eastAsia="en-GB"/>
        </w:rPr>
      </w:pPr>
      <w:r w:rsidRPr="003C5DE2">
        <w:rPr>
          <w:rFonts w:ascii="Segoe UI" w:eastAsia="Times New Roman" w:hAnsi="Segoe UI" w:cs="Segoe UI"/>
          <w:color w:val="212121"/>
          <w:sz w:val="23"/>
          <w:szCs w:val="23"/>
          <w:bdr w:val="none" w:sz="0" w:space="0" w:color="auto" w:frame="1"/>
          <w:lang w:eastAsia="en-GB"/>
        </w:rPr>
        <w:lastRenderedPageBreak/>
        <w:t>another brand. During the financial year 2016, Argos introduced</w:t>
      </w:r>
      <w:r w:rsidR="00BA0562">
        <w:rPr>
          <w:rFonts w:ascii="Segoe UI" w:eastAsia="Times New Roman" w:hAnsi="Segoe UI" w:cs="Segoe UI"/>
          <w:color w:val="212121"/>
          <w:sz w:val="23"/>
          <w:szCs w:val="23"/>
          <w:bdr w:val="none" w:sz="0" w:space="0" w:color="auto" w:frame="1"/>
          <w:lang w:eastAsia="en-GB"/>
        </w:rPr>
        <w:t xml:space="preserve"> </w:t>
      </w:r>
      <w:r w:rsidRPr="003C5DE2">
        <w:rPr>
          <w:rFonts w:ascii="Segoe UI" w:eastAsia="Times New Roman" w:hAnsi="Segoe UI" w:cs="Segoe UI"/>
          <w:color w:val="212121"/>
          <w:sz w:val="23"/>
          <w:szCs w:val="23"/>
          <w:bdr w:val="none" w:sz="0" w:space="0" w:color="auto" w:frame="1"/>
          <w:lang w:eastAsia="en-GB"/>
        </w:rPr>
        <w:t>another eight inspirational brands which includes Nespresso</w:t>
      </w:r>
      <w:r w:rsidR="00BA0562">
        <w:rPr>
          <w:rFonts w:ascii="Segoe UI" w:eastAsia="Times New Roman" w:hAnsi="Segoe UI" w:cs="Segoe UI"/>
          <w:color w:val="212121"/>
          <w:sz w:val="23"/>
          <w:szCs w:val="23"/>
          <w:bdr w:val="none" w:sz="0" w:space="0" w:color="auto" w:frame="1"/>
          <w:lang w:eastAsia="en-GB"/>
        </w:rPr>
        <w:t xml:space="preserve"> </w:t>
      </w:r>
      <w:r w:rsidRPr="003C5DE2">
        <w:rPr>
          <w:rFonts w:ascii="Segoe UI" w:eastAsia="Times New Roman" w:hAnsi="Segoe UI" w:cs="Segoe UI"/>
          <w:color w:val="212121"/>
          <w:sz w:val="23"/>
          <w:szCs w:val="23"/>
          <w:bdr w:val="none" w:sz="0" w:space="0" w:color="auto" w:frame="1"/>
          <w:lang w:eastAsia="en-GB"/>
        </w:rPr>
        <w:t xml:space="preserve">coffee machines, Makita power tools and Bang and </w:t>
      </w:r>
      <w:proofErr w:type="spellStart"/>
      <w:r w:rsidRPr="003C5DE2">
        <w:rPr>
          <w:rFonts w:ascii="Segoe UI" w:eastAsia="Times New Roman" w:hAnsi="Segoe UI" w:cs="Segoe UI"/>
          <w:color w:val="212121"/>
          <w:sz w:val="23"/>
          <w:szCs w:val="23"/>
          <w:bdr w:val="none" w:sz="0" w:space="0" w:color="auto" w:frame="1"/>
          <w:lang w:eastAsia="en-GB"/>
        </w:rPr>
        <w:t>Olufsein</w:t>
      </w:r>
      <w:proofErr w:type="spellEnd"/>
      <w:r w:rsidR="00BA0562">
        <w:rPr>
          <w:rFonts w:ascii="Segoe UI" w:eastAsia="Times New Roman" w:hAnsi="Segoe UI" w:cs="Segoe UI"/>
          <w:color w:val="212121"/>
          <w:sz w:val="23"/>
          <w:szCs w:val="23"/>
          <w:bdr w:val="none" w:sz="0" w:space="0" w:color="auto" w:frame="1"/>
          <w:lang w:eastAsia="en-GB"/>
        </w:rPr>
        <w:t xml:space="preserve"> </w:t>
      </w:r>
      <w:r w:rsidRPr="003C5DE2">
        <w:rPr>
          <w:rFonts w:ascii="Segoe UI" w:eastAsia="Times New Roman" w:hAnsi="Segoe UI" w:cs="Segoe UI"/>
          <w:color w:val="212121"/>
          <w:sz w:val="23"/>
          <w:szCs w:val="23"/>
          <w:bdr w:val="none" w:sz="0" w:space="0" w:color="auto" w:frame="1"/>
          <w:lang w:eastAsia="en-GB"/>
        </w:rPr>
        <w:t>audio products.</w:t>
      </w:r>
      <w:r w:rsidR="00D62232">
        <w:rPr>
          <w:rFonts w:ascii="Segoe UI" w:eastAsia="Times New Roman" w:hAnsi="Segoe UI" w:cs="Segoe UI"/>
          <w:color w:val="212121"/>
          <w:sz w:val="23"/>
          <w:szCs w:val="23"/>
          <w:bdr w:val="none" w:sz="0" w:space="0" w:color="auto" w:frame="1"/>
          <w:lang w:eastAsia="en-GB"/>
        </w:rPr>
        <w:t xml:space="preserve"> Below is an example of some of Argos clothing brands:</w:t>
      </w:r>
    </w:p>
    <w:p w14:paraId="34D2F098" w14:textId="1B64BF87" w:rsidR="006A6FF7" w:rsidRDefault="006A6FF7" w:rsidP="003C5DE2">
      <w:pPr>
        <w:shd w:val="clear" w:color="auto" w:fill="FFFFFF"/>
        <w:spacing w:after="0" w:line="240" w:lineRule="auto"/>
        <w:textAlignment w:val="baseline"/>
        <w:rPr>
          <w:rFonts w:ascii="Segoe UI" w:eastAsia="Times New Roman" w:hAnsi="Segoe UI" w:cs="Segoe UI"/>
          <w:color w:val="212121"/>
          <w:sz w:val="23"/>
          <w:szCs w:val="23"/>
          <w:lang w:eastAsia="en-GB"/>
        </w:rPr>
      </w:pPr>
    </w:p>
    <w:p w14:paraId="03145C63" w14:textId="3F28FA3D" w:rsidR="006A6FF7" w:rsidRDefault="006A6FF7" w:rsidP="003C5DE2">
      <w:pPr>
        <w:shd w:val="clear" w:color="auto" w:fill="FFFFFF"/>
        <w:spacing w:after="0" w:line="240" w:lineRule="auto"/>
        <w:textAlignment w:val="baseline"/>
        <w:rPr>
          <w:rFonts w:ascii="Segoe UI" w:eastAsia="Times New Roman" w:hAnsi="Segoe UI" w:cs="Segoe UI"/>
          <w:color w:val="212121"/>
          <w:sz w:val="23"/>
          <w:szCs w:val="23"/>
          <w:lang w:eastAsia="en-GB"/>
        </w:rPr>
      </w:pPr>
    </w:p>
    <w:p w14:paraId="2214B973" w14:textId="00E853D5" w:rsidR="006A6FF7" w:rsidRDefault="00BA0562" w:rsidP="003C5DE2">
      <w:pPr>
        <w:shd w:val="clear" w:color="auto" w:fill="FFFFFF"/>
        <w:spacing w:after="0" w:line="240" w:lineRule="auto"/>
        <w:textAlignment w:val="baseline"/>
        <w:rPr>
          <w:rFonts w:ascii="Segoe UI" w:eastAsia="Times New Roman" w:hAnsi="Segoe UI" w:cs="Segoe UI"/>
          <w:color w:val="212121"/>
          <w:sz w:val="23"/>
          <w:szCs w:val="23"/>
          <w:lang w:eastAsia="en-GB"/>
        </w:rPr>
      </w:pPr>
      <w:r>
        <w:rPr>
          <w:noProof/>
        </w:rPr>
        <w:drawing>
          <wp:inline distT="0" distB="0" distL="0" distR="0" wp14:anchorId="6BE4C447" wp14:editId="424AD6F3">
            <wp:extent cx="2070100" cy="2853690"/>
            <wp:effectExtent l="0" t="0" r="6350" b="3810"/>
            <wp:docPr id="25" name="Picture 25" descr="https://www.argos.co.uk/wcsstore/argos/en_GB/images/promo/clothing-brand-shop/clothing-brand-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www.argos.co.uk/wcsstore/argos/en_GB/images/promo/clothing-brand-shop/clothing-brand-02.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0100" cy="2853690"/>
                    </a:xfrm>
                    <a:prstGeom prst="rect">
                      <a:avLst/>
                    </a:prstGeom>
                    <a:noFill/>
                    <a:ln>
                      <a:noFill/>
                    </a:ln>
                  </pic:spPr>
                </pic:pic>
              </a:graphicData>
            </a:graphic>
          </wp:inline>
        </w:drawing>
      </w:r>
    </w:p>
    <w:p w14:paraId="4C43C67F" w14:textId="3310BA92" w:rsidR="00373C9C" w:rsidRDefault="00373C9C" w:rsidP="003C5DE2">
      <w:pPr>
        <w:shd w:val="clear" w:color="auto" w:fill="FFFFFF"/>
        <w:spacing w:after="0" w:line="240" w:lineRule="auto"/>
        <w:textAlignment w:val="baseline"/>
        <w:rPr>
          <w:rFonts w:ascii="Segoe UI" w:eastAsia="Times New Roman" w:hAnsi="Segoe UI" w:cs="Segoe UI"/>
          <w:color w:val="212121"/>
          <w:sz w:val="23"/>
          <w:szCs w:val="23"/>
          <w:lang w:eastAsia="en-GB"/>
        </w:rPr>
      </w:pPr>
      <w:r>
        <w:rPr>
          <w:rFonts w:ascii="Segoe UI" w:eastAsia="Times New Roman" w:hAnsi="Segoe UI" w:cs="Segoe UI"/>
          <w:color w:val="212121"/>
          <w:sz w:val="23"/>
          <w:szCs w:val="23"/>
          <w:lang w:eastAsia="en-GB"/>
        </w:rPr>
        <w:t>Source: Brand Clothing | Go Argos</w:t>
      </w:r>
    </w:p>
    <w:p w14:paraId="304EFF40" w14:textId="61A2FC09" w:rsidR="006A6FF7" w:rsidRDefault="006A6FF7" w:rsidP="003C5DE2">
      <w:pPr>
        <w:shd w:val="clear" w:color="auto" w:fill="FFFFFF"/>
        <w:spacing w:after="0" w:line="240" w:lineRule="auto"/>
        <w:textAlignment w:val="baseline"/>
        <w:rPr>
          <w:rFonts w:ascii="Segoe UI" w:eastAsia="Times New Roman" w:hAnsi="Segoe UI" w:cs="Segoe UI"/>
          <w:color w:val="212121"/>
          <w:sz w:val="23"/>
          <w:szCs w:val="23"/>
          <w:lang w:eastAsia="en-GB"/>
        </w:rPr>
      </w:pPr>
    </w:p>
    <w:p w14:paraId="6F109A19" w14:textId="3DB8965F" w:rsidR="00C96046" w:rsidRDefault="006A6FF7" w:rsidP="00663A8B">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r w:rsidRPr="00663A8B">
        <w:rPr>
          <w:rFonts w:ascii="Times New Roman" w:eastAsia="Times New Roman" w:hAnsi="Times New Roman" w:cs="Times New Roman"/>
          <w:color w:val="212121"/>
          <w:sz w:val="24"/>
          <w:szCs w:val="23"/>
          <w:lang w:eastAsia="en-GB"/>
        </w:rPr>
        <w:t xml:space="preserve">While Argos offers not only </w:t>
      </w:r>
      <w:r w:rsidR="00663A8B" w:rsidRPr="00663A8B">
        <w:rPr>
          <w:rFonts w:ascii="Times New Roman" w:eastAsia="Times New Roman" w:hAnsi="Times New Roman" w:cs="Times New Roman"/>
          <w:color w:val="212121"/>
          <w:sz w:val="24"/>
          <w:szCs w:val="23"/>
          <w:lang w:eastAsia="en-GB"/>
        </w:rPr>
        <w:t>well-known</w:t>
      </w:r>
      <w:r w:rsidRPr="00663A8B">
        <w:rPr>
          <w:rFonts w:ascii="Times New Roman" w:eastAsia="Times New Roman" w:hAnsi="Times New Roman" w:cs="Times New Roman"/>
          <w:color w:val="212121"/>
          <w:sz w:val="24"/>
          <w:szCs w:val="23"/>
          <w:lang w:eastAsia="en-GB"/>
        </w:rPr>
        <w:t xml:space="preserve"> product brands, it also has a portfolio of its own brands such as Alba and Chad Valley, Habitat, Heart of House and Bush. Comparing </w:t>
      </w:r>
      <w:r w:rsidR="00663A8B" w:rsidRPr="00663A8B">
        <w:rPr>
          <w:rFonts w:ascii="Times New Roman" w:eastAsia="Times New Roman" w:hAnsi="Times New Roman" w:cs="Times New Roman"/>
          <w:color w:val="212121"/>
          <w:sz w:val="24"/>
          <w:szCs w:val="23"/>
          <w:lang w:eastAsia="en-GB"/>
        </w:rPr>
        <w:t>A</w:t>
      </w:r>
      <w:r w:rsidRPr="00663A8B">
        <w:rPr>
          <w:rFonts w:ascii="Times New Roman" w:eastAsia="Times New Roman" w:hAnsi="Times New Roman" w:cs="Times New Roman"/>
          <w:color w:val="212121"/>
          <w:sz w:val="24"/>
          <w:szCs w:val="23"/>
          <w:lang w:eastAsia="en-GB"/>
        </w:rPr>
        <w:t>rgos and Aldi in both price and brand ranking for 2018 and 2019 with proper evidence to find out where they both stand</w:t>
      </w:r>
      <w:r w:rsidR="00FD4B07" w:rsidRPr="00663A8B">
        <w:rPr>
          <w:rFonts w:ascii="Times New Roman" w:eastAsia="Times New Roman" w:hAnsi="Times New Roman" w:cs="Times New Roman"/>
          <w:color w:val="212121"/>
          <w:sz w:val="24"/>
          <w:szCs w:val="23"/>
          <w:lang w:eastAsia="en-GB"/>
        </w:rPr>
        <w:t xml:space="preserve"> in the ranking table before analysing it.</w:t>
      </w:r>
      <w:r w:rsidR="00663A8B" w:rsidRPr="00663A8B">
        <w:rPr>
          <w:rFonts w:ascii="Times New Roman" w:eastAsia="Times New Roman" w:hAnsi="Times New Roman" w:cs="Times New Roman"/>
          <w:color w:val="212121"/>
          <w:sz w:val="24"/>
          <w:szCs w:val="23"/>
          <w:lang w:eastAsia="en-GB"/>
        </w:rPr>
        <w:t xml:space="preserve"> </w:t>
      </w:r>
      <w:r w:rsidR="00560B3D" w:rsidRPr="00663A8B">
        <w:rPr>
          <w:rFonts w:ascii="Times New Roman" w:eastAsia="Times New Roman" w:hAnsi="Times New Roman" w:cs="Times New Roman"/>
          <w:color w:val="212121"/>
          <w:sz w:val="24"/>
          <w:szCs w:val="23"/>
          <w:lang w:eastAsia="en-GB"/>
        </w:rPr>
        <w:t>While Argos was acquired by Sainsbury in 2</w:t>
      </w:r>
      <w:r w:rsidR="008B1AD0" w:rsidRPr="00663A8B">
        <w:rPr>
          <w:rFonts w:ascii="Times New Roman" w:eastAsia="Times New Roman" w:hAnsi="Times New Roman" w:cs="Times New Roman"/>
          <w:color w:val="212121"/>
          <w:sz w:val="24"/>
          <w:szCs w:val="23"/>
          <w:lang w:eastAsia="en-GB"/>
        </w:rPr>
        <w:t>0</w:t>
      </w:r>
      <w:r w:rsidR="00560B3D" w:rsidRPr="00663A8B">
        <w:rPr>
          <w:rFonts w:ascii="Times New Roman" w:eastAsia="Times New Roman" w:hAnsi="Times New Roman" w:cs="Times New Roman"/>
          <w:color w:val="212121"/>
          <w:sz w:val="24"/>
          <w:szCs w:val="23"/>
          <w:lang w:eastAsia="en-GB"/>
        </w:rPr>
        <w:t xml:space="preserve">16 and is mow fully owned by Sainsburys although it operates and trades independently and has its own annual reports. </w:t>
      </w:r>
      <w:r w:rsidR="00C96046" w:rsidRPr="00663A8B">
        <w:rPr>
          <w:rFonts w:ascii="Times New Roman" w:eastAsia="Times New Roman" w:hAnsi="Times New Roman" w:cs="Times New Roman"/>
          <w:color w:val="212121"/>
          <w:sz w:val="24"/>
          <w:szCs w:val="23"/>
          <w:lang w:eastAsia="en-GB"/>
        </w:rPr>
        <w:t>However,</w:t>
      </w:r>
      <w:r w:rsidR="00560B3D" w:rsidRPr="00663A8B">
        <w:rPr>
          <w:rFonts w:ascii="Times New Roman" w:eastAsia="Times New Roman" w:hAnsi="Times New Roman" w:cs="Times New Roman"/>
          <w:color w:val="212121"/>
          <w:sz w:val="24"/>
          <w:szCs w:val="23"/>
          <w:lang w:eastAsia="en-GB"/>
        </w:rPr>
        <w:t xml:space="preserve"> we are using the world global 500 ranking table for this report because Aldi, the competitor is not men</w:t>
      </w:r>
      <w:r w:rsidR="00C96046" w:rsidRPr="00663A8B">
        <w:rPr>
          <w:rFonts w:ascii="Times New Roman" w:eastAsia="Times New Roman" w:hAnsi="Times New Roman" w:cs="Times New Roman"/>
          <w:color w:val="212121"/>
          <w:sz w:val="24"/>
          <w:szCs w:val="23"/>
          <w:lang w:eastAsia="en-GB"/>
        </w:rPr>
        <w:t>tioned in the top 150 UK global ranking because it is a German company. For the 2018 and 2019 world global ranking table, the parent company of Argos which is Sainsbury is ranked 352 for the year 2019 in the world global ranking table and 327 for the year 2018 in the world global ranking table.</w:t>
      </w:r>
      <w:r w:rsidR="00663A8B" w:rsidRPr="00663A8B">
        <w:rPr>
          <w:rFonts w:ascii="Times New Roman" w:eastAsia="Times New Roman" w:hAnsi="Times New Roman" w:cs="Times New Roman"/>
          <w:color w:val="212121"/>
          <w:sz w:val="24"/>
          <w:szCs w:val="23"/>
          <w:lang w:eastAsia="en-GB"/>
        </w:rPr>
        <w:t xml:space="preserve"> </w:t>
      </w:r>
      <w:r w:rsidR="00C96046" w:rsidRPr="00663A8B">
        <w:rPr>
          <w:rFonts w:ascii="Times New Roman" w:eastAsia="Times New Roman" w:hAnsi="Times New Roman" w:cs="Times New Roman"/>
          <w:color w:val="212121"/>
          <w:sz w:val="24"/>
          <w:szCs w:val="23"/>
          <w:lang w:eastAsia="en-GB"/>
        </w:rPr>
        <w:t>Comparatively Aldi was ranked 173 in the World global ranking table for the year 2019 while the company was ranked</w:t>
      </w:r>
      <w:r w:rsidR="00C16EA8" w:rsidRPr="00663A8B">
        <w:rPr>
          <w:rFonts w:ascii="Times New Roman" w:eastAsia="Times New Roman" w:hAnsi="Times New Roman" w:cs="Times New Roman"/>
          <w:color w:val="212121"/>
          <w:sz w:val="24"/>
          <w:szCs w:val="23"/>
          <w:lang w:eastAsia="en-GB"/>
        </w:rPr>
        <w:t xml:space="preserve"> 166 in the world global ranking for the year 2018</w:t>
      </w:r>
      <w:r w:rsidR="00B664D2" w:rsidRPr="00663A8B">
        <w:rPr>
          <w:rFonts w:ascii="Times New Roman" w:eastAsia="Times New Roman" w:hAnsi="Times New Roman" w:cs="Times New Roman"/>
          <w:color w:val="212121"/>
          <w:sz w:val="24"/>
          <w:szCs w:val="23"/>
          <w:lang w:eastAsia="en-GB"/>
        </w:rPr>
        <w:t>. (</w:t>
      </w:r>
      <w:hyperlink r:id="rId13" w:history="1">
        <w:r w:rsidR="00D62232" w:rsidRPr="00663A8B">
          <w:rPr>
            <w:rStyle w:val="Hyperlink"/>
            <w:rFonts w:ascii="Times New Roman" w:eastAsia="Times New Roman" w:hAnsi="Times New Roman" w:cs="Times New Roman"/>
            <w:sz w:val="24"/>
            <w:szCs w:val="23"/>
            <w:lang w:eastAsia="en-GB"/>
          </w:rPr>
          <w:t>www.brandirectory.com/reports/global-500-2019</w:t>
        </w:r>
      </w:hyperlink>
      <w:r w:rsidR="00B664D2" w:rsidRPr="00663A8B">
        <w:rPr>
          <w:rFonts w:ascii="Times New Roman" w:eastAsia="Times New Roman" w:hAnsi="Times New Roman" w:cs="Times New Roman"/>
          <w:color w:val="212121"/>
          <w:sz w:val="24"/>
          <w:szCs w:val="23"/>
          <w:lang w:eastAsia="en-GB"/>
        </w:rPr>
        <w:t>).</w:t>
      </w:r>
      <w:r w:rsidR="00663A8B" w:rsidRPr="00663A8B">
        <w:rPr>
          <w:rFonts w:ascii="Times New Roman" w:eastAsia="Times New Roman" w:hAnsi="Times New Roman" w:cs="Times New Roman"/>
          <w:color w:val="212121"/>
          <w:sz w:val="24"/>
          <w:szCs w:val="23"/>
          <w:lang w:eastAsia="en-GB"/>
        </w:rPr>
        <w:t xml:space="preserve"> </w:t>
      </w:r>
      <w:r w:rsidR="00C16EA8" w:rsidRPr="00663A8B">
        <w:rPr>
          <w:rFonts w:ascii="Times New Roman" w:eastAsia="Times New Roman" w:hAnsi="Times New Roman" w:cs="Times New Roman"/>
          <w:color w:val="212121"/>
          <w:sz w:val="24"/>
          <w:szCs w:val="23"/>
          <w:lang w:eastAsia="en-GB"/>
        </w:rPr>
        <w:t>Comparing both organisations in price and brand based on the evidence so far assessed, I rank Argos 8/10 while I rank Aldi a total of 9/10.</w:t>
      </w:r>
    </w:p>
    <w:p w14:paraId="6D6D8510" w14:textId="1D96ACC1" w:rsidR="00663A8B" w:rsidRDefault="00663A8B" w:rsidP="00663A8B">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p>
    <w:p w14:paraId="4A13ED66" w14:textId="79873BBE" w:rsidR="00663A8B" w:rsidRDefault="00663A8B" w:rsidP="00663A8B">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p>
    <w:p w14:paraId="540BD21F" w14:textId="6488D0E4" w:rsidR="00663A8B" w:rsidRDefault="00663A8B" w:rsidP="00663A8B">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p>
    <w:p w14:paraId="6FC2AEAA" w14:textId="77777777" w:rsidR="00663A8B" w:rsidRPr="00663A8B" w:rsidRDefault="00663A8B" w:rsidP="00663A8B">
      <w:pPr>
        <w:shd w:val="clear" w:color="auto" w:fill="FFFFFF"/>
        <w:spacing w:after="0" w:line="240" w:lineRule="auto"/>
        <w:textAlignment w:val="baseline"/>
        <w:rPr>
          <w:rFonts w:ascii="Times New Roman" w:eastAsia="Times New Roman" w:hAnsi="Times New Roman" w:cs="Times New Roman"/>
          <w:color w:val="212121"/>
          <w:sz w:val="24"/>
          <w:szCs w:val="23"/>
          <w:lang w:eastAsia="en-GB"/>
        </w:rPr>
      </w:pPr>
    </w:p>
    <w:p w14:paraId="25274FC9" w14:textId="4356FFB9" w:rsidR="00BA0562" w:rsidRPr="00BA0562" w:rsidRDefault="00BA0562" w:rsidP="00663A8B">
      <w:pPr>
        <w:pStyle w:val="Heading1"/>
        <w:rPr>
          <w:rFonts w:ascii="Times New Roman" w:eastAsia="Times New Roman" w:hAnsi="Times New Roman" w:cs="Times New Roman"/>
          <w:color w:val="212121"/>
          <w:sz w:val="24"/>
          <w:szCs w:val="23"/>
          <w:lang w:eastAsia="en-GB"/>
        </w:rPr>
      </w:pPr>
      <w:bookmarkStart w:id="8" w:name="_Toc27654976"/>
      <w:r w:rsidRPr="00BA0562">
        <w:rPr>
          <w:rFonts w:eastAsia="Times New Roman"/>
          <w:bdr w:val="none" w:sz="0" w:space="0" w:color="auto" w:frame="1"/>
          <w:lang w:eastAsia="en-GB"/>
        </w:rPr>
        <w:lastRenderedPageBreak/>
        <w:t>VALUE-ADDED SERVICES</w:t>
      </w:r>
      <w:r w:rsidRPr="00BA0562">
        <w:rPr>
          <w:rFonts w:eastAsia="Times New Roman"/>
          <w:bdr w:val="none" w:sz="0" w:space="0" w:color="auto" w:frame="1"/>
          <w:lang w:eastAsia="en-GB"/>
        </w:rPr>
        <w:br/>
      </w:r>
      <w:r w:rsidRPr="00BA0562">
        <w:rPr>
          <w:rFonts w:ascii="Times New Roman" w:eastAsia="Times New Roman" w:hAnsi="Times New Roman" w:cs="Times New Roman"/>
          <w:color w:val="212121"/>
          <w:sz w:val="24"/>
          <w:szCs w:val="23"/>
          <w:lang w:eastAsia="en-GB"/>
        </w:rPr>
        <w:t>The fourth dimension to customer value proposed by</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SHAHZAD KHAN, 2013 is value added service. According to</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Khan customer satisfaction as a value-added service can be</w:t>
      </w:r>
      <w:bookmarkEnd w:id="8"/>
    </w:p>
    <w:p w14:paraId="720F84AB" w14:textId="77777777" w:rsidR="00663A8B" w:rsidRPr="00663A8B" w:rsidRDefault="00BA0562" w:rsidP="00BA0562">
      <w:pPr>
        <w:spacing w:after="0" w:line="240" w:lineRule="auto"/>
        <w:textAlignment w:val="baseline"/>
        <w:rPr>
          <w:rFonts w:ascii="Times New Roman" w:eastAsia="Times New Roman" w:hAnsi="Times New Roman" w:cs="Times New Roman"/>
          <w:color w:val="212121"/>
          <w:sz w:val="24"/>
          <w:szCs w:val="23"/>
          <w:lang w:eastAsia="en-GB"/>
        </w:rPr>
      </w:pPr>
      <w:r w:rsidRPr="00BA0562">
        <w:rPr>
          <w:rFonts w:ascii="Times New Roman" w:eastAsia="Times New Roman" w:hAnsi="Times New Roman" w:cs="Times New Roman"/>
          <w:color w:val="212121"/>
          <w:sz w:val="24"/>
          <w:szCs w:val="23"/>
          <w:lang w:eastAsia="en-GB"/>
        </w:rPr>
        <w:t>met when the needs and wants of a customer is satisfied in a</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better way than the competitors are doing</w:t>
      </w:r>
      <w:r w:rsidR="00663A8B" w:rsidRPr="00663A8B">
        <w:rPr>
          <w:rFonts w:ascii="Times New Roman" w:eastAsia="Times New Roman" w:hAnsi="Times New Roman" w:cs="Times New Roman"/>
          <w:color w:val="212121"/>
          <w:sz w:val="24"/>
          <w:szCs w:val="23"/>
          <w:lang w:eastAsia="en-GB"/>
        </w:rPr>
        <w:t xml:space="preserve">. </w:t>
      </w:r>
    </w:p>
    <w:p w14:paraId="2F146D79" w14:textId="77777777" w:rsidR="00663A8B" w:rsidRPr="00663A8B" w:rsidRDefault="00663A8B" w:rsidP="00BA0562">
      <w:pPr>
        <w:spacing w:after="0" w:line="240" w:lineRule="auto"/>
        <w:textAlignment w:val="baseline"/>
        <w:rPr>
          <w:rFonts w:ascii="Times New Roman" w:eastAsia="Times New Roman" w:hAnsi="Times New Roman" w:cs="Times New Roman"/>
          <w:color w:val="212121"/>
          <w:sz w:val="24"/>
          <w:szCs w:val="23"/>
          <w:lang w:eastAsia="en-GB"/>
        </w:rPr>
      </w:pPr>
    </w:p>
    <w:p w14:paraId="4EB4D5FB" w14:textId="56D02C0D" w:rsidR="00BA0562" w:rsidRPr="00663A8B" w:rsidRDefault="00BA0562" w:rsidP="00BA0562">
      <w:pPr>
        <w:spacing w:after="0" w:line="240" w:lineRule="auto"/>
        <w:textAlignment w:val="baseline"/>
        <w:rPr>
          <w:rFonts w:ascii="Times New Roman" w:eastAsia="Times New Roman" w:hAnsi="Times New Roman" w:cs="Times New Roman"/>
          <w:color w:val="212121"/>
          <w:sz w:val="24"/>
          <w:szCs w:val="23"/>
          <w:lang w:eastAsia="en-GB"/>
        </w:rPr>
      </w:pPr>
      <w:r w:rsidRPr="00BA0562">
        <w:rPr>
          <w:rFonts w:ascii="Times New Roman" w:eastAsia="Times New Roman" w:hAnsi="Times New Roman" w:cs="Times New Roman"/>
          <w:color w:val="212121"/>
          <w:sz w:val="24"/>
          <w:szCs w:val="23"/>
          <w:lang w:eastAsia="en-GB"/>
        </w:rPr>
        <w:t xml:space="preserve">According to John L. </w:t>
      </w:r>
      <w:proofErr w:type="spellStart"/>
      <w:r w:rsidRPr="00BA0562">
        <w:rPr>
          <w:rFonts w:ascii="Times New Roman" w:eastAsia="Times New Roman" w:hAnsi="Times New Roman" w:cs="Times New Roman"/>
          <w:color w:val="212121"/>
          <w:sz w:val="24"/>
          <w:szCs w:val="23"/>
          <w:lang w:eastAsia="en-GB"/>
        </w:rPr>
        <w:t>Forbis</w:t>
      </w:r>
      <w:proofErr w:type="spellEnd"/>
      <w:r w:rsidRPr="00BA0562">
        <w:rPr>
          <w:rFonts w:ascii="Times New Roman" w:eastAsia="Times New Roman" w:hAnsi="Times New Roman" w:cs="Times New Roman"/>
          <w:color w:val="212121"/>
          <w:sz w:val="24"/>
          <w:szCs w:val="23"/>
          <w:lang w:eastAsia="en-GB"/>
        </w:rPr>
        <w:t xml:space="preserve"> and Nitin T Mehta, (1979) in a</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McKinsey staff paper presented in February 1979, they stated</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that only quite a few suppliers ever really estimate how much</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economic value the customer receives from their products while</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suggesting that determining economic value to the customer is</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a very worthwhile exercise for any organisation that really</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wants to make progress in the long run.</w:t>
      </w:r>
    </w:p>
    <w:p w14:paraId="0B36C9EA" w14:textId="77777777" w:rsidR="00663A8B" w:rsidRPr="00BA0562" w:rsidRDefault="00663A8B" w:rsidP="00BA0562">
      <w:pPr>
        <w:spacing w:after="0" w:line="240" w:lineRule="auto"/>
        <w:textAlignment w:val="baseline"/>
        <w:rPr>
          <w:rFonts w:ascii="Times New Roman" w:eastAsia="Times New Roman" w:hAnsi="Times New Roman" w:cs="Times New Roman"/>
          <w:color w:val="212121"/>
          <w:sz w:val="24"/>
          <w:szCs w:val="23"/>
          <w:lang w:eastAsia="en-GB"/>
        </w:rPr>
      </w:pPr>
    </w:p>
    <w:p w14:paraId="6963FCDC" w14:textId="61672116" w:rsidR="00BA0562" w:rsidRPr="00BA0562" w:rsidRDefault="00BA0562" w:rsidP="00BA0562">
      <w:pPr>
        <w:spacing w:after="0" w:line="240" w:lineRule="auto"/>
        <w:textAlignment w:val="baseline"/>
        <w:rPr>
          <w:rFonts w:ascii="Times New Roman" w:eastAsia="Times New Roman" w:hAnsi="Times New Roman" w:cs="Times New Roman"/>
          <w:color w:val="212121"/>
          <w:sz w:val="24"/>
          <w:szCs w:val="23"/>
          <w:lang w:eastAsia="en-GB"/>
        </w:rPr>
      </w:pPr>
      <w:r w:rsidRPr="00BA0562">
        <w:rPr>
          <w:rFonts w:ascii="Times New Roman" w:eastAsia="Times New Roman" w:hAnsi="Times New Roman" w:cs="Times New Roman"/>
          <w:color w:val="212121"/>
          <w:sz w:val="24"/>
          <w:szCs w:val="23"/>
          <w:lang w:eastAsia="en-GB"/>
        </w:rPr>
        <w:t>Discussing the ways Argos has added value to their services</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towards the customer, the first one is through the Argos Credit</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card Plans and Offers which is authorized and regulated by the</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financial authority. It has helped a lot of customers to be able to</w:t>
      </w:r>
    </w:p>
    <w:p w14:paraId="7661B40E" w14:textId="235630EE" w:rsidR="00BA0562" w:rsidRPr="00BA0562" w:rsidRDefault="00BA0562" w:rsidP="00BA0562">
      <w:pPr>
        <w:spacing w:after="0" w:line="240" w:lineRule="auto"/>
        <w:textAlignment w:val="baseline"/>
        <w:rPr>
          <w:rFonts w:ascii="Times New Roman" w:eastAsia="Times New Roman" w:hAnsi="Times New Roman" w:cs="Times New Roman"/>
          <w:color w:val="212121"/>
          <w:sz w:val="24"/>
          <w:szCs w:val="23"/>
          <w:lang w:eastAsia="en-GB"/>
        </w:rPr>
      </w:pPr>
      <w:r w:rsidRPr="00BA0562">
        <w:rPr>
          <w:rFonts w:ascii="Times New Roman" w:eastAsia="Times New Roman" w:hAnsi="Times New Roman" w:cs="Times New Roman"/>
          <w:color w:val="212121"/>
          <w:sz w:val="24"/>
          <w:szCs w:val="23"/>
          <w:lang w:eastAsia="en-GB"/>
        </w:rPr>
        <w:t>finance a lot of their shopping especially TVs and other</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appliances like washing machines more easily with the option</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of paying later. Another value-added service is the Nectar Card</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owned by its parent company Sainsbury, where you can collect</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a lot of points with a monetary value attached to those points.</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Aldi on the other hand does not have such special packages</w:t>
      </w:r>
      <w:r w:rsidR="00663A8B" w:rsidRPr="00663A8B">
        <w:rPr>
          <w:rFonts w:ascii="Times New Roman" w:eastAsia="Times New Roman" w:hAnsi="Times New Roman" w:cs="Times New Roman"/>
          <w:color w:val="212121"/>
          <w:sz w:val="24"/>
          <w:szCs w:val="23"/>
          <w:lang w:eastAsia="en-GB"/>
        </w:rPr>
        <w:t xml:space="preserve"> </w:t>
      </w:r>
      <w:r w:rsidRPr="00BA0562">
        <w:rPr>
          <w:rFonts w:ascii="Times New Roman" w:eastAsia="Times New Roman" w:hAnsi="Times New Roman" w:cs="Times New Roman"/>
          <w:color w:val="212121"/>
          <w:sz w:val="24"/>
          <w:szCs w:val="23"/>
          <w:lang w:eastAsia="en-GB"/>
        </w:rPr>
        <w:t>but have a principle of taking back any faulty non-food items</w:t>
      </w:r>
    </w:p>
    <w:p w14:paraId="0E882A30" w14:textId="399ABC29" w:rsidR="00BA0562" w:rsidRPr="00BA0562" w:rsidRDefault="00BA0562" w:rsidP="00663A8B">
      <w:pPr>
        <w:spacing w:after="0" w:line="240" w:lineRule="auto"/>
        <w:rPr>
          <w:rFonts w:ascii="Times New Roman" w:eastAsia="Times New Roman" w:hAnsi="Times New Roman" w:cs="Times New Roman"/>
          <w:color w:val="212121"/>
          <w:sz w:val="24"/>
          <w:szCs w:val="23"/>
          <w:bdr w:val="none" w:sz="0" w:space="0" w:color="auto" w:frame="1"/>
          <w:lang w:eastAsia="en-GB"/>
        </w:rPr>
      </w:pPr>
      <w:r w:rsidRPr="00BA0562">
        <w:rPr>
          <w:rFonts w:ascii="Times New Roman" w:eastAsia="Times New Roman" w:hAnsi="Times New Roman" w:cs="Times New Roman"/>
          <w:color w:val="212121"/>
          <w:sz w:val="24"/>
          <w:szCs w:val="23"/>
          <w:bdr w:val="none" w:sz="0" w:space="0" w:color="auto" w:frame="1"/>
          <w:lang w:eastAsia="en-GB"/>
        </w:rPr>
        <w:t>purchased from them. They emphasize more on giving the customer lower prices than their competitors. On value-added</w:t>
      </w:r>
      <w:r w:rsidR="00663A8B" w:rsidRPr="00663A8B">
        <w:rPr>
          <w:rFonts w:ascii="Times New Roman" w:eastAsia="Times New Roman" w:hAnsi="Times New Roman" w:cs="Times New Roman"/>
          <w:color w:val="212121"/>
          <w:sz w:val="24"/>
          <w:szCs w:val="23"/>
          <w:bdr w:val="none" w:sz="0" w:space="0" w:color="auto" w:frame="1"/>
          <w:lang w:eastAsia="en-GB"/>
        </w:rPr>
        <w:t xml:space="preserve"> </w:t>
      </w:r>
      <w:r w:rsidRPr="00BA0562">
        <w:rPr>
          <w:rFonts w:ascii="Times New Roman" w:eastAsia="Times New Roman" w:hAnsi="Times New Roman" w:cs="Times New Roman"/>
          <w:color w:val="212121"/>
          <w:sz w:val="24"/>
          <w:szCs w:val="23"/>
          <w:bdr w:val="none" w:sz="0" w:space="0" w:color="auto" w:frame="1"/>
          <w:lang w:eastAsia="en-GB"/>
        </w:rPr>
        <w:t>services I rate Argos 9/10 while I rate Aldi 6/10.</w:t>
      </w:r>
    </w:p>
    <w:p w14:paraId="2A66599B" w14:textId="681EF51E" w:rsidR="00BA0562" w:rsidRPr="00BA0562" w:rsidRDefault="00BA0562" w:rsidP="00BA0562">
      <w:pPr>
        <w:pStyle w:val="Heading1"/>
        <w:rPr>
          <w:rFonts w:eastAsia="Times New Roman"/>
          <w:bdr w:val="none" w:sz="0" w:space="0" w:color="auto" w:frame="1"/>
          <w:lang w:eastAsia="en-GB"/>
        </w:rPr>
      </w:pPr>
      <w:bookmarkStart w:id="9" w:name="_Toc27654977"/>
      <w:r w:rsidRPr="00BA0562">
        <w:rPr>
          <w:rFonts w:eastAsia="Times New Roman"/>
          <w:bdr w:val="none" w:sz="0" w:space="0" w:color="auto" w:frame="1"/>
          <w:lang w:eastAsia="en-GB"/>
        </w:rPr>
        <w:t>RELATIONSHIPS AND EXPERIENCES</w:t>
      </w:r>
      <w:bookmarkEnd w:id="9"/>
    </w:p>
    <w:p w14:paraId="46B6276E" w14:textId="6DE0960E" w:rsidR="00BA0562" w:rsidRPr="00BA0562" w:rsidRDefault="00BA0562" w:rsidP="00BA0562">
      <w:pPr>
        <w:spacing w:after="0" w:line="240" w:lineRule="auto"/>
        <w:textAlignment w:val="baseline"/>
        <w:rPr>
          <w:rFonts w:ascii="Segoe UI" w:eastAsia="Times New Roman" w:hAnsi="Segoe UI" w:cs="Segoe UI"/>
          <w:color w:val="212121"/>
          <w:sz w:val="23"/>
          <w:szCs w:val="23"/>
          <w:bdr w:val="none" w:sz="0" w:space="0" w:color="auto" w:frame="1"/>
          <w:lang w:eastAsia="en-GB"/>
        </w:rPr>
      </w:pPr>
      <w:r w:rsidRPr="00BA0562">
        <w:rPr>
          <w:rFonts w:ascii="Segoe UI" w:eastAsia="Times New Roman" w:hAnsi="Segoe UI" w:cs="Segoe UI"/>
          <w:color w:val="212121"/>
          <w:sz w:val="23"/>
          <w:szCs w:val="23"/>
          <w:bdr w:val="none" w:sz="0" w:space="0" w:color="auto" w:frame="1"/>
          <w:lang w:eastAsia="en-GB"/>
        </w:rPr>
        <w:t>The fifth dimension of customer value is that proposed by</w:t>
      </w:r>
      <w:r w:rsidR="00663A8B">
        <w:rPr>
          <w:rFonts w:ascii="Segoe UI" w:eastAsia="Times New Roman" w:hAnsi="Segoe UI" w:cs="Segoe UI"/>
          <w:color w:val="212121"/>
          <w:sz w:val="23"/>
          <w:szCs w:val="23"/>
          <w:bdr w:val="none" w:sz="0" w:space="0" w:color="auto" w:frame="1"/>
          <w:lang w:eastAsia="en-GB"/>
        </w:rPr>
        <w:t xml:space="preserve"> </w:t>
      </w:r>
      <w:r w:rsidRPr="00BA0562">
        <w:rPr>
          <w:rFonts w:ascii="Segoe UI" w:eastAsia="Times New Roman" w:hAnsi="Segoe UI" w:cs="Segoe UI"/>
          <w:color w:val="212121"/>
          <w:sz w:val="23"/>
          <w:szCs w:val="23"/>
          <w:bdr w:val="none" w:sz="0" w:space="0" w:color="auto" w:frame="1"/>
          <w:lang w:eastAsia="en-GB"/>
        </w:rPr>
        <w:t xml:space="preserve">McKinsey. (2017) is </w:t>
      </w:r>
      <w:r w:rsidR="00663A8B">
        <w:rPr>
          <w:rFonts w:ascii="Segoe UI" w:eastAsia="Times New Roman" w:hAnsi="Segoe UI" w:cs="Segoe UI"/>
          <w:color w:val="212121"/>
          <w:sz w:val="23"/>
          <w:szCs w:val="23"/>
          <w:bdr w:val="none" w:sz="0" w:space="0" w:color="auto" w:frame="1"/>
          <w:lang w:eastAsia="en-GB"/>
        </w:rPr>
        <w:t>r</w:t>
      </w:r>
      <w:r w:rsidRPr="00BA0562">
        <w:rPr>
          <w:rFonts w:ascii="Segoe UI" w:eastAsia="Times New Roman" w:hAnsi="Segoe UI" w:cs="Segoe UI"/>
          <w:color w:val="212121"/>
          <w:sz w:val="23"/>
          <w:szCs w:val="23"/>
          <w:bdr w:val="none" w:sz="0" w:space="0" w:color="auto" w:frame="1"/>
          <w:lang w:eastAsia="en-GB"/>
        </w:rPr>
        <w:t>elationships and experiences. The</w:t>
      </w:r>
      <w:r w:rsidR="00663A8B">
        <w:rPr>
          <w:rFonts w:ascii="Segoe UI" w:eastAsia="Times New Roman" w:hAnsi="Segoe UI" w:cs="Segoe UI"/>
          <w:color w:val="212121"/>
          <w:sz w:val="23"/>
          <w:szCs w:val="23"/>
          <w:bdr w:val="none" w:sz="0" w:space="0" w:color="auto" w:frame="1"/>
          <w:lang w:eastAsia="en-GB"/>
        </w:rPr>
        <w:t xml:space="preserve"> </w:t>
      </w:r>
      <w:r w:rsidRPr="00BA0562">
        <w:rPr>
          <w:rFonts w:ascii="Segoe UI" w:eastAsia="Times New Roman" w:hAnsi="Segoe UI" w:cs="Segoe UI"/>
          <w:color w:val="212121"/>
          <w:sz w:val="23"/>
          <w:szCs w:val="23"/>
          <w:bdr w:val="none" w:sz="0" w:space="0" w:color="auto" w:frame="1"/>
          <w:lang w:eastAsia="en-GB"/>
        </w:rPr>
        <w:t>McKinsey company which is a leading authority in customer</w:t>
      </w:r>
      <w:r w:rsidR="00663A8B">
        <w:rPr>
          <w:rFonts w:ascii="Segoe UI" w:eastAsia="Times New Roman" w:hAnsi="Segoe UI" w:cs="Segoe UI"/>
          <w:color w:val="212121"/>
          <w:sz w:val="23"/>
          <w:szCs w:val="23"/>
          <w:bdr w:val="none" w:sz="0" w:space="0" w:color="auto" w:frame="1"/>
          <w:lang w:eastAsia="en-GB"/>
        </w:rPr>
        <w:t xml:space="preserve"> </w:t>
      </w:r>
      <w:r w:rsidRPr="00BA0562">
        <w:rPr>
          <w:rFonts w:ascii="Segoe UI" w:eastAsia="Times New Roman" w:hAnsi="Segoe UI" w:cs="Segoe UI"/>
          <w:color w:val="212121"/>
          <w:sz w:val="23"/>
          <w:szCs w:val="23"/>
          <w:bdr w:val="none" w:sz="0" w:space="0" w:color="auto" w:frame="1"/>
          <w:lang w:eastAsia="en-GB"/>
        </w:rPr>
        <w:t>experience in their book titled Customer Experience: New</w:t>
      </w:r>
      <w:r w:rsidR="00663A8B">
        <w:rPr>
          <w:rFonts w:ascii="Segoe UI" w:eastAsia="Times New Roman" w:hAnsi="Segoe UI" w:cs="Segoe UI"/>
          <w:color w:val="212121"/>
          <w:sz w:val="23"/>
          <w:szCs w:val="23"/>
          <w:bdr w:val="none" w:sz="0" w:space="0" w:color="auto" w:frame="1"/>
          <w:lang w:eastAsia="en-GB"/>
        </w:rPr>
        <w:t xml:space="preserve"> </w:t>
      </w:r>
      <w:r w:rsidRPr="00BA0562">
        <w:rPr>
          <w:rFonts w:ascii="Segoe UI" w:eastAsia="Times New Roman" w:hAnsi="Segoe UI" w:cs="Segoe UI"/>
          <w:color w:val="212121"/>
          <w:sz w:val="23"/>
          <w:szCs w:val="23"/>
          <w:bdr w:val="none" w:sz="0" w:space="0" w:color="auto" w:frame="1"/>
          <w:lang w:eastAsia="en-GB"/>
        </w:rPr>
        <w:t>capabilities, new audiences written by leading experts in the</w:t>
      </w:r>
      <w:r w:rsidR="00663A8B">
        <w:rPr>
          <w:rFonts w:ascii="Segoe UI" w:eastAsia="Times New Roman" w:hAnsi="Segoe UI" w:cs="Segoe UI"/>
          <w:color w:val="212121"/>
          <w:sz w:val="23"/>
          <w:szCs w:val="23"/>
          <w:bdr w:val="none" w:sz="0" w:space="0" w:color="auto" w:frame="1"/>
          <w:lang w:eastAsia="en-GB"/>
        </w:rPr>
        <w:t xml:space="preserve"> </w:t>
      </w:r>
      <w:r w:rsidRPr="00BA0562">
        <w:rPr>
          <w:rFonts w:ascii="Segoe UI" w:eastAsia="Times New Roman" w:hAnsi="Segoe UI" w:cs="Segoe UI"/>
          <w:color w:val="212121"/>
          <w:sz w:val="23"/>
          <w:szCs w:val="23"/>
          <w:bdr w:val="none" w:sz="0" w:space="0" w:color="auto" w:frame="1"/>
          <w:lang w:eastAsia="en-GB"/>
        </w:rPr>
        <w:t>McKinsey and company's Customer Experience Service Line</w:t>
      </w:r>
      <w:r w:rsidR="00663A8B">
        <w:rPr>
          <w:rFonts w:ascii="Segoe UI" w:eastAsia="Times New Roman" w:hAnsi="Segoe UI" w:cs="Segoe UI"/>
          <w:color w:val="212121"/>
          <w:sz w:val="23"/>
          <w:szCs w:val="23"/>
          <w:bdr w:val="none" w:sz="0" w:space="0" w:color="auto" w:frame="1"/>
          <w:lang w:eastAsia="en-GB"/>
        </w:rPr>
        <w:t xml:space="preserve"> </w:t>
      </w:r>
      <w:r w:rsidRPr="00BA0562">
        <w:rPr>
          <w:rFonts w:ascii="Segoe UI" w:eastAsia="Times New Roman" w:hAnsi="Segoe UI" w:cs="Segoe UI"/>
          <w:color w:val="212121"/>
          <w:sz w:val="23"/>
          <w:szCs w:val="23"/>
          <w:bdr w:val="none" w:sz="0" w:space="0" w:color="auto" w:frame="1"/>
          <w:lang w:eastAsia="en-GB"/>
        </w:rPr>
        <w:t>stated that we must emphasize on an effective customer</w:t>
      </w:r>
    </w:p>
    <w:p w14:paraId="751A492F" w14:textId="5DB2373E" w:rsidR="00BA0562" w:rsidRPr="00BA0562" w:rsidRDefault="00BA0562" w:rsidP="00BA0562">
      <w:pPr>
        <w:spacing w:after="0" w:line="240" w:lineRule="auto"/>
        <w:textAlignment w:val="baseline"/>
        <w:rPr>
          <w:rFonts w:ascii="Segoe UI" w:eastAsia="Times New Roman" w:hAnsi="Segoe UI" w:cs="Segoe UI"/>
          <w:color w:val="212121"/>
          <w:sz w:val="23"/>
          <w:szCs w:val="23"/>
          <w:bdr w:val="none" w:sz="0" w:space="0" w:color="auto" w:frame="1"/>
          <w:lang w:eastAsia="en-GB"/>
        </w:rPr>
      </w:pPr>
      <w:r w:rsidRPr="00BA0562">
        <w:rPr>
          <w:rFonts w:ascii="Segoe UI" w:eastAsia="Times New Roman" w:hAnsi="Segoe UI" w:cs="Segoe UI"/>
          <w:color w:val="212121"/>
          <w:sz w:val="23"/>
          <w:szCs w:val="23"/>
          <w:bdr w:val="none" w:sz="0" w:space="0" w:color="auto" w:frame="1"/>
          <w:lang w:eastAsia="en-GB"/>
        </w:rPr>
        <w:t>experience strategy that will deliver benefits to customers. It</w:t>
      </w:r>
      <w:r w:rsidR="00663A8B">
        <w:rPr>
          <w:rFonts w:ascii="Segoe UI" w:eastAsia="Times New Roman" w:hAnsi="Segoe UI" w:cs="Segoe UI"/>
          <w:color w:val="212121"/>
          <w:sz w:val="23"/>
          <w:szCs w:val="23"/>
          <w:bdr w:val="none" w:sz="0" w:space="0" w:color="auto" w:frame="1"/>
          <w:lang w:eastAsia="en-GB"/>
        </w:rPr>
        <w:t xml:space="preserve"> </w:t>
      </w:r>
      <w:r w:rsidRPr="00BA0562">
        <w:rPr>
          <w:rFonts w:ascii="Segoe UI" w:eastAsia="Times New Roman" w:hAnsi="Segoe UI" w:cs="Segoe UI"/>
          <w:color w:val="212121"/>
          <w:sz w:val="23"/>
          <w:szCs w:val="23"/>
          <w:bdr w:val="none" w:sz="0" w:space="0" w:color="auto" w:frame="1"/>
          <w:lang w:eastAsia="en-GB"/>
        </w:rPr>
        <w:t>was further envisaged that it was of utmost importance</w:t>
      </w:r>
      <w:r w:rsidR="00663A8B">
        <w:rPr>
          <w:rFonts w:ascii="Segoe UI" w:eastAsia="Times New Roman" w:hAnsi="Segoe UI" w:cs="Segoe UI"/>
          <w:color w:val="212121"/>
          <w:sz w:val="23"/>
          <w:szCs w:val="23"/>
          <w:bdr w:val="none" w:sz="0" w:space="0" w:color="auto" w:frame="1"/>
          <w:lang w:eastAsia="en-GB"/>
        </w:rPr>
        <w:t xml:space="preserve"> </w:t>
      </w:r>
      <w:r w:rsidRPr="00BA0562">
        <w:rPr>
          <w:rFonts w:ascii="Segoe UI" w:eastAsia="Times New Roman" w:hAnsi="Segoe UI" w:cs="Segoe UI"/>
          <w:color w:val="212121"/>
          <w:sz w:val="23"/>
          <w:szCs w:val="23"/>
          <w:bdr w:val="none" w:sz="0" w:space="0" w:color="auto" w:frame="1"/>
          <w:lang w:eastAsia="en-GB"/>
        </w:rPr>
        <w:t>organisations close the gap between board direction and</w:t>
      </w:r>
    </w:p>
    <w:p w14:paraId="0C7680B2" w14:textId="77777777" w:rsidR="00BA0562" w:rsidRPr="00BA0562" w:rsidRDefault="00BA0562" w:rsidP="00BA0562">
      <w:pPr>
        <w:spacing w:after="0" w:line="240" w:lineRule="auto"/>
        <w:textAlignment w:val="baseline"/>
        <w:rPr>
          <w:rFonts w:ascii="Segoe UI" w:eastAsia="Times New Roman" w:hAnsi="Segoe UI" w:cs="Segoe UI"/>
          <w:color w:val="212121"/>
          <w:sz w:val="23"/>
          <w:szCs w:val="23"/>
          <w:bdr w:val="none" w:sz="0" w:space="0" w:color="auto" w:frame="1"/>
          <w:lang w:eastAsia="en-GB"/>
        </w:rPr>
      </w:pPr>
      <w:r w:rsidRPr="00BA0562">
        <w:rPr>
          <w:rFonts w:ascii="Segoe UI" w:eastAsia="Times New Roman" w:hAnsi="Segoe UI" w:cs="Segoe UI"/>
          <w:color w:val="212121"/>
          <w:sz w:val="23"/>
          <w:szCs w:val="23"/>
          <w:bdr w:val="none" w:sz="0" w:space="0" w:color="auto" w:frame="1"/>
          <w:lang w:eastAsia="en-GB"/>
        </w:rPr>
        <w:t>frontline engagement of customers in creating good customer</w:t>
      </w:r>
    </w:p>
    <w:p w14:paraId="3933E071" w14:textId="69F91D74" w:rsidR="00BA0562" w:rsidRDefault="00BA0562" w:rsidP="00BA0562">
      <w:pPr>
        <w:spacing w:after="0" w:line="240" w:lineRule="auto"/>
        <w:textAlignment w:val="baseline"/>
        <w:rPr>
          <w:rFonts w:ascii="Segoe UI" w:eastAsia="Times New Roman" w:hAnsi="Segoe UI" w:cs="Segoe UI"/>
          <w:color w:val="212121"/>
          <w:sz w:val="23"/>
          <w:szCs w:val="23"/>
          <w:bdr w:val="none" w:sz="0" w:space="0" w:color="auto" w:frame="1"/>
          <w:lang w:eastAsia="en-GB"/>
        </w:rPr>
      </w:pPr>
      <w:r w:rsidRPr="00BA0562">
        <w:rPr>
          <w:rFonts w:ascii="Segoe UI" w:eastAsia="Times New Roman" w:hAnsi="Segoe UI" w:cs="Segoe UI"/>
          <w:color w:val="212121"/>
          <w:sz w:val="23"/>
          <w:szCs w:val="23"/>
          <w:bdr w:val="none" w:sz="0" w:space="0" w:color="auto" w:frame="1"/>
          <w:lang w:eastAsia="en-GB"/>
        </w:rPr>
        <w:t>relationships and experience.</w:t>
      </w:r>
    </w:p>
    <w:p w14:paraId="14EBCAD4" w14:textId="77777777" w:rsidR="00663A8B" w:rsidRPr="00BA0562" w:rsidRDefault="00663A8B" w:rsidP="00BA0562">
      <w:pPr>
        <w:spacing w:after="0" w:line="240" w:lineRule="auto"/>
        <w:textAlignment w:val="baseline"/>
        <w:rPr>
          <w:rFonts w:ascii="Segoe UI" w:eastAsia="Times New Roman" w:hAnsi="Segoe UI" w:cs="Segoe UI"/>
          <w:color w:val="212121"/>
          <w:sz w:val="23"/>
          <w:szCs w:val="23"/>
          <w:bdr w:val="none" w:sz="0" w:space="0" w:color="auto" w:frame="1"/>
          <w:lang w:eastAsia="en-GB"/>
        </w:rPr>
      </w:pPr>
    </w:p>
    <w:p w14:paraId="1636163C" w14:textId="01EE342D" w:rsidR="00BA0562" w:rsidRPr="00BA0562" w:rsidRDefault="00BA0562" w:rsidP="00BA0562">
      <w:pPr>
        <w:spacing w:after="0" w:line="240" w:lineRule="auto"/>
        <w:textAlignment w:val="baseline"/>
        <w:rPr>
          <w:rFonts w:ascii="Segoe UI" w:eastAsia="Times New Roman" w:hAnsi="Segoe UI" w:cs="Segoe UI"/>
          <w:color w:val="212121"/>
          <w:sz w:val="23"/>
          <w:szCs w:val="23"/>
          <w:bdr w:val="none" w:sz="0" w:space="0" w:color="auto" w:frame="1"/>
          <w:lang w:eastAsia="en-GB"/>
        </w:rPr>
      </w:pPr>
      <w:r w:rsidRPr="00BA0562">
        <w:rPr>
          <w:rFonts w:ascii="Segoe UI" w:eastAsia="Times New Roman" w:hAnsi="Segoe UI" w:cs="Segoe UI"/>
          <w:color w:val="212121"/>
          <w:sz w:val="23"/>
          <w:szCs w:val="23"/>
          <w:bdr w:val="none" w:sz="0" w:space="0" w:color="auto" w:frame="1"/>
          <w:lang w:eastAsia="en-GB"/>
        </w:rPr>
        <w:t>Argos has created a new customer experience through its</w:t>
      </w:r>
      <w:r w:rsidR="00663A8B">
        <w:rPr>
          <w:rFonts w:ascii="Segoe UI" w:eastAsia="Times New Roman" w:hAnsi="Segoe UI" w:cs="Segoe UI"/>
          <w:color w:val="212121"/>
          <w:sz w:val="23"/>
          <w:szCs w:val="23"/>
          <w:bdr w:val="none" w:sz="0" w:space="0" w:color="auto" w:frame="1"/>
          <w:lang w:eastAsia="en-GB"/>
        </w:rPr>
        <w:t xml:space="preserve"> digital transformation programme. Added to its fast track services, it has opened a total 0f 94 new digital concessions</w:t>
      </w:r>
      <w:r w:rsidR="002D2606">
        <w:rPr>
          <w:rFonts w:ascii="Segoe UI" w:eastAsia="Times New Roman" w:hAnsi="Segoe UI" w:cs="Segoe UI"/>
          <w:color w:val="212121"/>
          <w:sz w:val="23"/>
          <w:szCs w:val="23"/>
          <w:bdr w:val="none" w:sz="0" w:space="0" w:color="auto" w:frame="1"/>
          <w:lang w:eastAsia="en-GB"/>
        </w:rPr>
        <w:t xml:space="preserve"> and collection points bringing it to a total of 114. (Argos annual reports, 2016). </w:t>
      </w:r>
      <w:r w:rsidR="00D708C2">
        <w:rPr>
          <w:rFonts w:ascii="Segoe UI" w:eastAsia="Times New Roman" w:hAnsi="Segoe UI" w:cs="Segoe UI"/>
          <w:color w:val="212121"/>
          <w:sz w:val="23"/>
          <w:szCs w:val="23"/>
          <w:bdr w:val="none" w:sz="0" w:space="0" w:color="auto" w:frame="1"/>
          <w:lang w:eastAsia="en-GB"/>
        </w:rPr>
        <w:t>Also,</w:t>
      </w:r>
      <w:r w:rsidR="002D2606">
        <w:rPr>
          <w:rFonts w:ascii="Segoe UI" w:eastAsia="Times New Roman" w:hAnsi="Segoe UI" w:cs="Segoe UI"/>
          <w:color w:val="212121"/>
          <w:sz w:val="23"/>
          <w:szCs w:val="23"/>
          <w:bdr w:val="none" w:sz="0" w:space="0" w:color="auto" w:frame="1"/>
          <w:lang w:eastAsia="en-GB"/>
        </w:rPr>
        <w:t xml:space="preserve"> their successful in store experience came as a result of their huge investments on its store technology</w:t>
      </w:r>
      <w:r w:rsidR="00177D96">
        <w:rPr>
          <w:rFonts w:ascii="Segoe UI" w:eastAsia="Times New Roman" w:hAnsi="Segoe UI" w:cs="Segoe UI"/>
          <w:color w:val="212121"/>
          <w:sz w:val="23"/>
          <w:szCs w:val="23"/>
          <w:bdr w:val="none" w:sz="0" w:space="0" w:color="auto" w:frame="1"/>
          <w:lang w:eastAsia="en-GB"/>
        </w:rPr>
        <w:t xml:space="preserve"> by replacing most of its laminated catalogues and mini pens with new tablet devices for customers to search for their products in many of its stores.</w:t>
      </w:r>
    </w:p>
    <w:p w14:paraId="6B337FDB" w14:textId="77777777" w:rsidR="00663A8B" w:rsidRDefault="00663A8B" w:rsidP="00BA0562">
      <w:pPr>
        <w:spacing w:after="0" w:line="240" w:lineRule="auto"/>
        <w:textAlignment w:val="baseline"/>
        <w:rPr>
          <w:rFonts w:ascii="Segoe UI" w:eastAsia="Times New Roman" w:hAnsi="Segoe UI" w:cs="Segoe UI"/>
          <w:color w:val="212121"/>
          <w:sz w:val="23"/>
          <w:szCs w:val="23"/>
          <w:bdr w:val="none" w:sz="0" w:space="0" w:color="auto" w:frame="1"/>
          <w:lang w:eastAsia="en-GB"/>
        </w:rPr>
      </w:pPr>
    </w:p>
    <w:p w14:paraId="40270F78" w14:textId="06C7F578" w:rsidR="00BA0562" w:rsidRPr="00BA0562" w:rsidRDefault="00BA0562" w:rsidP="00BA0562">
      <w:pPr>
        <w:spacing w:after="0" w:line="240" w:lineRule="auto"/>
        <w:textAlignment w:val="baseline"/>
        <w:rPr>
          <w:rFonts w:ascii="Segoe UI" w:eastAsia="Times New Roman" w:hAnsi="Segoe UI" w:cs="Segoe UI"/>
          <w:color w:val="212121"/>
          <w:sz w:val="23"/>
          <w:szCs w:val="23"/>
          <w:bdr w:val="none" w:sz="0" w:space="0" w:color="auto" w:frame="1"/>
          <w:lang w:eastAsia="en-GB"/>
        </w:rPr>
      </w:pPr>
    </w:p>
    <w:p w14:paraId="6C15536D" w14:textId="35E94EE3" w:rsidR="00BA0562" w:rsidRDefault="00BA0562" w:rsidP="00BA0562">
      <w:pPr>
        <w:spacing w:after="0" w:line="240" w:lineRule="auto"/>
        <w:textAlignment w:val="baseline"/>
        <w:rPr>
          <w:rFonts w:ascii="Segoe UI" w:eastAsia="Times New Roman" w:hAnsi="Segoe UI" w:cs="Segoe UI"/>
          <w:color w:val="212121"/>
          <w:sz w:val="23"/>
          <w:szCs w:val="23"/>
          <w:bdr w:val="none" w:sz="0" w:space="0" w:color="auto" w:frame="1"/>
          <w:lang w:eastAsia="en-GB"/>
        </w:rPr>
      </w:pPr>
      <w:r w:rsidRPr="00BA0562">
        <w:rPr>
          <w:rFonts w:ascii="Segoe UI" w:eastAsia="Times New Roman" w:hAnsi="Segoe UI" w:cs="Segoe UI"/>
          <w:color w:val="212121"/>
          <w:sz w:val="23"/>
          <w:szCs w:val="23"/>
          <w:bdr w:val="none" w:sz="0" w:space="0" w:color="auto" w:frame="1"/>
          <w:lang w:eastAsia="en-GB"/>
        </w:rPr>
        <w:t>Customers can also buy their items much quicker through the</w:t>
      </w:r>
      <w:r w:rsidR="00D708C2">
        <w:rPr>
          <w:rFonts w:ascii="Segoe UI" w:eastAsia="Times New Roman" w:hAnsi="Segoe UI" w:cs="Segoe UI"/>
          <w:color w:val="212121"/>
          <w:sz w:val="23"/>
          <w:szCs w:val="23"/>
          <w:bdr w:val="none" w:sz="0" w:space="0" w:color="auto" w:frame="1"/>
          <w:lang w:eastAsia="en-GB"/>
        </w:rPr>
        <w:t xml:space="preserve"> </w:t>
      </w:r>
      <w:r w:rsidRPr="00BA0562">
        <w:rPr>
          <w:rFonts w:ascii="Segoe UI" w:eastAsia="Times New Roman" w:hAnsi="Segoe UI" w:cs="Segoe UI"/>
          <w:color w:val="212121"/>
          <w:sz w:val="23"/>
          <w:szCs w:val="23"/>
          <w:bdr w:val="none" w:sz="0" w:space="0" w:color="auto" w:frame="1"/>
          <w:lang w:eastAsia="en-GB"/>
        </w:rPr>
        <w:t>digital kiosk instead of the former method of writing out an order</w:t>
      </w:r>
      <w:r w:rsidR="00D708C2">
        <w:rPr>
          <w:rFonts w:ascii="Segoe UI" w:eastAsia="Times New Roman" w:hAnsi="Segoe UI" w:cs="Segoe UI"/>
          <w:color w:val="212121"/>
          <w:sz w:val="23"/>
          <w:szCs w:val="23"/>
          <w:bdr w:val="none" w:sz="0" w:space="0" w:color="auto" w:frame="1"/>
          <w:lang w:eastAsia="en-GB"/>
        </w:rPr>
        <w:t xml:space="preserve"> </w:t>
      </w:r>
      <w:r w:rsidRPr="00BA0562">
        <w:rPr>
          <w:rFonts w:ascii="Segoe UI" w:eastAsia="Times New Roman" w:hAnsi="Segoe UI" w:cs="Segoe UI"/>
          <w:color w:val="212121"/>
          <w:sz w:val="23"/>
          <w:szCs w:val="23"/>
          <w:bdr w:val="none" w:sz="0" w:space="0" w:color="auto" w:frame="1"/>
          <w:lang w:eastAsia="en-GB"/>
        </w:rPr>
        <w:t>slip and queueing as has always been done in most of its</w:t>
      </w:r>
      <w:r w:rsidR="00D708C2">
        <w:rPr>
          <w:rFonts w:ascii="Segoe UI" w:eastAsia="Times New Roman" w:hAnsi="Segoe UI" w:cs="Segoe UI"/>
          <w:color w:val="212121"/>
          <w:sz w:val="23"/>
          <w:szCs w:val="23"/>
          <w:bdr w:val="none" w:sz="0" w:space="0" w:color="auto" w:frame="1"/>
          <w:lang w:eastAsia="en-GB"/>
        </w:rPr>
        <w:t xml:space="preserve"> </w:t>
      </w:r>
      <w:proofErr w:type="spellStart"/>
      <w:r w:rsidR="00D708C2">
        <w:rPr>
          <w:rFonts w:ascii="Segoe UI" w:eastAsia="Times New Roman" w:hAnsi="Segoe UI" w:cs="Segoe UI"/>
          <w:color w:val="212121"/>
          <w:sz w:val="23"/>
          <w:szCs w:val="23"/>
          <w:bdr w:val="none" w:sz="0" w:space="0" w:color="auto" w:frame="1"/>
          <w:lang w:eastAsia="en-GB"/>
        </w:rPr>
        <w:t>n</w:t>
      </w:r>
      <w:r w:rsidRPr="00BA0562">
        <w:rPr>
          <w:rFonts w:ascii="Segoe UI" w:eastAsia="Times New Roman" w:hAnsi="Segoe UI" w:cs="Segoe UI"/>
          <w:color w:val="212121"/>
          <w:sz w:val="23"/>
          <w:szCs w:val="23"/>
          <w:bdr w:val="none" w:sz="0" w:space="0" w:color="auto" w:frame="1"/>
          <w:lang w:eastAsia="en-GB"/>
        </w:rPr>
        <w:t>stores</w:t>
      </w:r>
      <w:proofErr w:type="spellEnd"/>
      <w:r w:rsidRPr="00BA0562">
        <w:rPr>
          <w:rFonts w:ascii="Segoe UI" w:eastAsia="Times New Roman" w:hAnsi="Segoe UI" w:cs="Segoe UI"/>
          <w:color w:val="212121"/>
          <w:sz w:val="23"/>
          <w:szCs w:val="23"/>
          <w:bdr w:val="none" w:sz="0" w:space="0" w:color="auto" w:frame="1"/>
          <w:lang w:eastAsia="en-GB"/>
        </w:rPr>
        <w:t xml:space="preserve"> before the transformation (</w:t>
      </w:r>
      <w:proofErr w:type="spellStart"/>
      <w:r w:rsidRPr="00BA0562">
        <w:rPr>
          <w:rFonts w:ascii="Segoe UI" w:eastAsia="Times New Roman" w:hAnsi="Segoe UI" w:cs="Segoe UI"/>
          <w:color w:val="212121"/>
          <w:sz w:val="23"/>
          <w:szCs w:val="23"/>
          <w:bdr w:val="none" w:sz="0" w:space="0" w:color="auto" w:frame="1"/>
          <w:lang w:eastAsia="en-GB"/>
        </w:rPr>
        <w:t>Guliland</w:t>
      </w:r>
      <w:proofErr w:type="spellEnd"/>
      <w:r w:rsidRPr="00BA0562">
        <w:rPr>
          <w:rFonts w:ascii="Segoe UI" w:eastAsia="Times New Roman" w:hAnsi="Segoe UI" w:cs="Segoe UI"/>
          <w:color w:val="212121"/>
          <w:sz w:val="23"/>
          <w:szCs w:val="23"/>
          <w:bdr w:val="none" w:sz="0" w:space="0" w:color="auto" w:frame="1"/>
          <w:lang w:eastAsia="en-GB"/>
        </w:rPr>
        <w:t>. 2017)</w:t>
      </w:r>
    </w:p>
    <w:p w14:paraId="4E8B40B7" w14:textId="77777777" w:rsidR="00663A8B" w:rsidRPr="00BA0562" w:rsidRDefault="00663A8B" w:rsidP="00BA0562">
      <w:pPr>
        <w:spacing w:after="0" w:line="240" w:lineRule="auto"/>
        <w:textAlignment w:val="baseline"/>
        <w:rPr>
          <w:rFonts w:ascii="Segoe UI" w:eastAsia="Times New Roman" w:hAnsi="Segoe UI" w:cs="Segoe UI"/>
          <w:color w:val="212121"/>
          <w:sz w:val="23"/>
          <w:szCs w:val="23"/>
          <w:bdr w:val="none" w:sz="0" w:space="0" w:color="auto" w:frame="1"/>
          <w:lang w:eastAsia="en-GB"/>
        </w:rPr>
      </w:pPr>
    </w:p>
    <w:p w14:paraId="65E8F90C" w14:textId="13604DE2" w:rsidR="00BA0562" w:rsidRDefault="00BA0562" w:rsidP="00663A8B">
      <w:pPr>
        <w:spacing w:after="0" w:line="240" w:lineRule="auto"/>
        <w:textAlignment w:val="baseline"/>
        <w:rPr>
          <w:rFonts w:ascii="Segoe UI" w:eastAsia="Times New Roman" w:hAnsi="Segoe UI" w:cs="Segoe UI"/>
          <w:color w:val="212121"/>
          <w:sz w:val="23"/>
          <w:szCs w:val="23"/>
          <w:bdr w:val="none" w:sz="0" w:space="0" w:color="auto" w:frame="1"/>
          <w:lang w:eastAsia="en-GB"/>
        </w:rPr>
      </w:pPr>
      <w:r w:rsidRPr="00BA0562">
        <w:rPr>
          <w:rFonts w:ascii="Segoe UI" w:eastAsia="Times New Roman" w:hAnsi="Segoe UI" w:cs="Segoe UI"/>
          <w:color w:val="212121"/>
          <w:sz w:val="23"/>
          <w:szCs w:val="23"/>
          <w:bdr w:val="none" w:sz="0" w:space="0" w:color="auto" w:frame="1"/>
          <w:lang w:eastAsia="en-GB"/>
        </w:rPr>
        <w:t>Aldi on the other hand has mostly developed its customer</w:t>
      </w:r>
      <w:r w:rsidR="00663A8B">
        <w:rPr>
          <w:rFonts w:ascii="Segoe UI" w:eastAsia="Times New Roman" w:hAnsi="Segoe UI" w:cs="Segoe UI"/>
          <w:color w:val="212121"/>
          <w:sz w:val="23"/>
          <w:szCs w:val="23"/>
          <w:bdr w:val="none" w:sz="0" w:space="0" w:color="auto" w:frame="1"/>
          <w:lang w:eastAsia="en-GB"/>
        </w:rPr>
        <w:t xml:space="preserve"> </w:t>
      </w:r>
      <w:r w:rsidRPr="00BA0562">
        <w:rPr>
          <w:rFonts w:ascii="Segoe UI" w:eastAsia="Times New Roman" w:hAnsi="Segoe UI" w:cs="Segoe UI"/>
          <w:color w:val="212121"/>
          <w:sz w:val="23"/>
          <w:szCs w:val="23"/>
          <w:bdr w:val="none" w:sz="0" w:space="0" w:color="auto" w:frame="1"/>
          <w:lang w:eastAsia="en-GB"/>
        </w:rPr>
        <w:t>experiences and relationships through its low pricing policies</w:t>
      </w:r>
      <w:r w:rsidR="00663A8B">
        <w:rPr>
          <w:rFonts w:ascii="Segoe UI" w:eastAsia="Times New Roman" w:hAnsi="Segoe UI" w:cs="Segoe UI"/>
          <w:color w:val="212121"/>
          <w:sz w:val="23"/>
          <w:szCs w:val="23"/>
          <w:bdr w:val="none" w:sz="0" w:space="0" w:color="auto" w:frame="1"/>
          <w:lang w:eastAsia="en-GB"/>
        </w:rPr>
        <w:t xml:space="preserve"> </w:t>
      </w:r>
      <w:r w:rsidRPr="00BA0562">
        <w:rPr>
          <w:rFonts w:ascii="Segoe UI" w:eastAsia="Times New Roman" w:hAnsi="Segoe UI" w:cs="Segoe UI"/>
          <w:color w:val="212121"/>
          <w:sz w:val="23"/>
          <w:szCs w:val="23"/>
          <w:bdr w:val="none" w:sz="0" w:space="0" w:color="auto" w:frame="1"/>
          <w:lang w:eastAsia="en-GB"/>
        </w:rPr>
        <w:t>and strategies, especially on its food items It is very common occurrence coming into an Aldi store and hearing customers</w:t>
      </w:r>
      <w:r w:rsidR="00663A8B">
        <w:rPr>
          <w:rFonts w:ascii="Segoe UI" w:eastAsia="Times New Roman" w:hAnsi="Segoe UI" w:cs="Segoe UI"/>
          <w:color w:val="212121"/>
          <w:sz w:val="23"/>
          <w:szCs w:val="23"/>
          <w:bdr w:val="none" w:sz="0" w:space="0" w:color="auto" w:frame="1"/>
          <w:lang w:eastAsia="en-GB"/>
        </w:rPr>
        <w:t xml:space="preserve"> </w:t>
      </w:r>
      <w:r w:rsidRPr="00BA0562">
        <w:rPr>
          <w:rFonts w:ascii="Segoe UI" w:eastAsia="Times New Roman" w:hAnsi="Segoe UI" w:cs="Segoe UI"/>
          <w:color w:val="212121"/>
          <w:sz w:val="23"/>
          <w:szCs w:val="23"/>
          <w:bdr w:val="none" w:sz="0" w:space="0" w:color="auto" w:frame="1"/>
          <w:lang w:eastAsia="en-GB"/>
        </w:rPr>
        <w:t>say it is unbelievable what they have spent in an Aldi store</w:t>
      </w:r>
      <w:r w:rsidR="00663A8B">
        <w:rPr>
          <w:rFonts w:ascii="Segoe UI" w:eastAsia="Times New Roman" w:hAnsi="Segoe UI" w:cs="Segoe UI"/>
          <w:color w:val="212121"/>
          <w:sz w:val="23"/>
          <w:szCs w:val="23"/>
          <w:bdr w:val="none" w:sz="0" w:space="0" w:color="auto" w:frame="1"/>
          <w:lang w:eastAsia="en-GB"/>
        </w:rPr>
        <w:t xml:space="preserve"> </w:t>
      </w:r>
      <w:r w:rsidRPr="00BA0562">
        <w:rPr>
          <w:rFonts w:ascii="Segoe UI" w:eastAsia="Times New Roman" w:hAnsi="Segoe UI" w:cs="Segoe UI"/>
          <w:color w:val="212121"/>
          <w:sz w:val="23"/>
          <w:szCs w:val="23"/>
          <w:bdr w:val="none" w:sz="0" w:space="0" w:color="auto" w:frame="1"/>
          <w:lang w:eastAsia="en-GB"/>
        </w:rPr>
        <w:t>compared to what they normally spend elsewhere. In</w:t>
      </w:r>
      <w:r w:rsidR="00663A8B">
        <w:rPr>
          <w:rFonts w:ascii="Segoe UI" w:eastAsia="Times New Roman" w:hAnsi="Segoe UI" w:cs="Segoe UI"/>
          <w:color w:val="212121"/>
          <w:sz w:val="23"/>
          <w:szCs w:val="23"/>
          <w:bdr w:val="none" w:sz="0" w:space="0" w:color="auto" w:frame="1"/>
          <w:lang w:eastAsia="en-GB"/>
        </w:rPr>
        <w:t xml:space="preserve"> </w:t>
      </w:r>
      <w:r w:rsidRPr="00BA0562">
        <w:rPr>
          <w:rFonts w:ascii="Segoe UI" w:eastAsia="Times New Roman" w:hAnsi="Segoe UI" w:cs="Segoe UI"/>
          <w:color w:val="212121"/>
          <w:sz w:val="23"/>
          <w:szCs w:val="23"/>
          <w:bdr w:val="none" w:sz="0" w:space="0" w:color="auto" w:frame="1"/>
          <w:lang w:eastAsia="en-GB"/>
        </w:rPr>
        <w:t xml:space="preserve">Relationships and </w:t>
      </w:r>
      <w:r w:rsidR="00663A8B">
        <w:rPr>
          <w:rFonts w:ascii="Segoe UI" w:eastAsia="Times New Roman" w:hAnsi="Segoe UI" w:cs="Segoe UI"/>
          <w:color w:val="212121"/>
          <w:sz w:val="23"/>
          <w:szCs w:val="23"/>
          <w:bdr w:val="none" w:sz="0" w:space="0" w:color="auto" w:frame="1"/>
          <w:lang w:eastAsia="en-GB"/>
        </w:rPr>
        <w:t>e</w:t>
      </w:r>
      <w:r w:rsidRPr="00BA0562">
        <w:rPr>
          <w:rFonts w:ascii="Segoe UI" w:eastAsia="Times New Roman" w:hAnsi="Segoe UI" w:cs="Segoe UI"/>
          <w:color w:val="212121"/>
          <w:sz w:val="23"/>
          <w:szCs w:val="23"/>
          <w:bdr w:val="none" w:sz="0" w:space="0" w:color="auto" w:frame="1"/>
          <w:lang w:eastAsia="en-GB"/>
        </w:rPr>
        <w:t>xperiences, I rank Argos 9/10 while I rank</w:t>
      </w:r>
      <w:r w:rsidR="00663A8B">
        <w:rPr>
          <w:rFonts w:ascii="Segoe UI" w:eastAsia="Times New Roman" w:hAnsi="Segoe UI" w:cs="Segoe UI"/>
          <w:color w:val="212121"/>
          <w:sz w:val="23"/>
          <w:szCs w:val="23"/>
          <w:bdr w:val="none" w:sz="0" w:space="0" w:color="auto" w:frame="1"/>
          <w:lang w:eastAsia="en-GB"/>
        </w:rPr>
        <w:t xml:space="preserve"> </w:t>
      </w:r>
      <w:r w:rsidRPr="00BA0562">
        <w:rPr>
          <w:rFonts w:ascii="Segoe UI" w:eastAsia="Times New Roman" w:hAnsi="Segoe UI" w:cs="Segoe UI"/>
          <w:color w:val="212121"/>
          <w:sz w:val="23"/>
          <w:szCs w:val="23"/>
          <w:bdr w:val="none" w:sz="0" w:space="0" w:color="auto" w:frame="1"/>
          <w:lang w:eastAsia="en-GB"/>
        </w:rPr>
        <w:t>Aldi 8/10</w:t>
      </w:r>
      <w:r w:rsidR="00663A8B">
        <w:rPr>
          <w:rFonts w:ascii="Segoe UI" w:eastAsia="Times New Roman" w:hAnsi="Segoe UI" w:cs="Segoe UI"/>
          <w:color w:val="212121"/>
          <w:sz w:val="23"/>
          <w:szCs w:val="23"/>
          <w:bdr w:val="none" w:sz="0" w:space="0" w:color="auto" w:frame="1"/>
          <w:lang w:eastAsia="en-GB"/>
        </w:rPr>
        <w:t>.</w:t>
      </w:r>
    </w:p>
    <w:p w14:paraId="792B1FF9" w14:textId="77777777" w:rsidR="00663A8B" w:rsidRPr="00BA0562" w:rsidRDefault="00663A8B" w:rsidP="00BA0562">
      <w:pPr>
        <w:spacing w:after="0" w:line="240" w:lineRule="auto"/>
        <w:textAlignment w:val="baseline"/>
        <w:rPr>
          <w:rFonts w:ascii="Segoe UI" w:eastAsia="Times New Roman" w:hAnsi="Segoe UI" w:cs="Segoe UI"/>
          <w:color w:val="212121"/>
          <w:sz w:val="23"/>
          <w:szCs w:val="23"/>
          <w:bdr w:val="none" w:sz="0" w:space="0" w:color="auto" w:frame="1"/>
          <w:lang w:eastAsia="en-GB"/>
        </w:rPr>
      </w:pPr>
    </w:p>
    <w:p w14:paraId="6B23B326" w14:textId="7A29E615" w:rsidR="00BA0562" w:rsidRDefault="00BA0562" w:rsidP="00BA0562">
      <w:pPr>
        <w:spacing w:after="0" w:line="240" w:lineRule="auto"/>
        <w:textAlignment w:val="baseline"/>
        <w:rPr>
          <w:rFonts w:ascii="Segoe UI" w:eastAsia="Times New Roman" w:hAnsi="Segoe UI" w:cs="Segoe UI"/>
          <w:color w:val="212121"/>
          <w:sz w:val="23"/>
          <w:szCs w:val="23"/>
          <w:bdr w:val="none" w:sz="0" w:space="0" w:color="auto" w:frame="1"/>
          <w:lang w:eastAsia="en-GB"/>
        </w:rPr>
      </w:pPr>
      <w:r w:rsidRPr="00BA0562">
        <w:rPr>
          <w:rFonts w:ascii="Segoe UI" w:eastAsia="Times New Roman" w:hAnsi="Segoe UI" w:cs="Segoe UI"/>
          <w:color w:val="212121"/>
          <w:sz w:val="23"/>
          <w:szCs w:val="23"/>
          <w:bdr w:val="none" w:sz="0" w:space="0" w:color="auto" w:frame="1"/>
          <w:lang w:eastAsia="en-GB"/>
        </w:rPr>
        <w:t>Therefore, having discussed all 5 dimensions of customer</w:t>
      </w:r>
      <w:r w:rsidR="00663A8B">
        <w:rPr>
          <w:rFonts w:ascii="Segoe UI" w:eastAsia="Times New Roman" w:hAnsi="Segoe UI" w:cs="Segoe UI"/>
          <w:color w:val="212121"/>
          <w:sz w:val="23"/>
          <w:szCs w:val="23"/>
          <w:bdr w:val="none" w:sz="0" w:space="0" w:color="auto" w:frame="1"/>
          <w:lang w:eastAsia="en-GB"/>
        </w:rPr>
        <w:t xml:space="preserve"> </w:t>
      </w:r>
      <w:r w:rsidRPr="00BA0562">
        <w:rPr>
          <w:rFonts w:ascii="Segoe UI" w:eastAsia="Times New Roman" w:hAnsi="Segoe UI" w:cs="Segoe UI"/>
          <w:color w:val="212121"/>
          <w:sz w:val="23"/>
          <w:szCs w:val="23"/>
          <w:bdr w:val="none" w:sz="0" w:space="0" w:color="auto" w:frame="1"/>
          <w:lang w:eastAsia="en-GB"/>
        </w:rPr>
        <w:t>value, I summarize all the ranking as follows.</w:t>
      </w:r>
    </w:p>
    <w:p w14:paraId="346CB39C" w14:textId="49332470" w:rsidR="00663A8B" w:rsidRDefault="00663A8B" w:rsidP="00BA0562">
      <w:pPr>
        <w:spacing w:after="0" w:line="240" w:lineRule="auto"/>
        <w:textAlignment w:val="baseline"/>
        <w:rPr>
          <w:rFonts w:ascii="Segoe UI" w:eastAsia="Times New Roman" w:hAnsi="Segoe UI" w:cs="Segoe UI"/>
          <w:color w:val="212121"/>
          <w:sz w:val="23"/>
          <w:szCs w:val="23"/>
          <w:bdr w:val="none" w:sz="0" w:space="0" w:color="auto" w:frame="1"/>
          <w:lang w:eastAsia="en-GB"/>
        </w:rPr>
      </w:pPr>
    </w:p>
    <w:tbl>
      <w:tblPr>
        <w:tblStyle w:val="TableGrid"/>
        <w:tblW w:w="0" w:type="auto"/>
        <w:tblLook w:val="04A0" w:firstRow="1" w:lastRow="0" w:firstColumn="1" w:lastColumn="0" w:noHBand="0" w:noVBand="1"/>
      </w:tblPr>
      <w:tblGrid>
        <w:gridCol w:w="3114"/>
        <w:gridCol w:w="2896"/>
        <w:gridCol w:w="3006"/>
      </w:tblGrid>
      <w:tr w:rsidR="00663A8B" w14:paraId="39C1D16A" w14:textId="77777777" w:rsidTr="005E4CE7">
        <w:trPr>
          <w:trHeight w:val="1016"/>
        </w:trPr>
        <w:tc>
          <w:tcPr>
            <w:tcW w:w="3114" w:type="dxa"/>
          </w:tcPr>
          <w:p w14:paraId="49D72539" w14:textId="4BF98E7D" w:rsidR="00663A8B" w:rsidRPr="0089011F" w:rsidRDefault="00ED254D" w:rsidP="00BA0562">
            <w:pPr>
              <w:textAlignment w:val="baseline"/>
              <w:rPr>
                <w:rFonts w:ascii="Arial" w:eastAsia="Times New Roman" w:hAnsi="Arial" w:cs="Arial"/>
                <w:b/>
                <w:color w:val="212121"/>
                <w:sz w:val="28"/>
                <w:szCs w:val="28"/>
                <w:bdr w:val="none" w:sz="0" w:space="0" w:color="auto" w:frame="1"/>
                <w:lang w:eastAsia="en-GB"/>
              </w:rPr>
            </w:pPr>
            <w:r w:rsidRPr="0089011F">
              <w:rPr>
                <w:rFonts w:ascii="Arial" w:eastAsia="Times New Roman" w:hAnsi="Arial" w:cs="Arial"/>
                <w:b/>
                <w:color w:val="212121"/>
                <w:sz w:val="28"/>
                <w:szCs w:val="28"/>
                <w:bdr w:val="none" w:sz="0" w:space="0" w:color="auto" w:frame="1"/>
                <w:lang w:eastAsia="en-GB"/>
              </w:rPr>
              <w:t>Dimensions of Customer Value</w:t>
            </w:r>
          </w:p>
        </w:tc>
        <w:tc>
          <w:tcPr>
            <w:tcW w:w="2896" w:type="dxa"/>
          </w:tcPr>
          <w:p w14:paraId="5DBBE641" w14:textId="2038A069" w:rsidR="00663A8B" w:rsidRDefault="00ED254D"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Ranking of Argos</w:t>
            </w:r>
          </w:p>
        </w:tc>
        <w:tc>
          <w:tcPr>
            <w:tcW w:w="3006" w:type="dxa"/>
          </w:tcPr>
          <w:p w14:paraId="0C7D30B2" w14:textId="18E31CE8" w:rsidR="00663A8B" w:rsidRDefault="00ED254D"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Ranking of Aldi</w:t>
            </w:r>
          </w:p>
        </w:tc>
      </w:tr>
      <w:tr w:rsidR="00663A8B" w14:paraId="297C055D" w14:textId="77777777" w:rsidTr="005E4CE7">
        <w:trPr>
          <w:trHeight w:val="842"/>
        </w:trPr>
        <w:tc>
          <w:tcPr>
            <w:tcW w:w="3114" w:type="dxa"/>
          </w:tcPr>
          <w:p w14:paraId="5B8BA48D" w14:textId="49341E30" w:rsidR="00663A8B" w:rsidRDefault="00ED254D"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1, Conformance to Requirements</w:t>
            </w:r>
          </w:p>
        </w:tc>
        <w:tc>
          <w:tcPr>
            <w:tcW w:w="2896" w:type="dxa"/>
          </w:tcPr>
          <w:p w14:paraId="17349549" w14:textId="263463D1" w:rsidR="00663A8B" w:rsidRDefault="00ED254D"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8/10</w:t>
            </w:r>
          </w:p>
        </w:tc>
        <w:tc>
          <w:tcPr>
            <w:tcW w:w="3006" w:type="dxa"/>
          </w:tcPr>
          <w:p w14:paraId="574FBFC0" w14:textId="294A06D6" w:rsidR="00663A8B" w:rsidRDefault="00AA3122"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7/10</w:t>
            </w:r>
          </w:p>
        </w:tc>
      </w:tr>
      <w:tr w:rsidR="00663A8B" w14:paraId="1F3C4DA1" w14:textId="77777777" w:rsidTr="005E4CE7">
        <w:trPr>
          <w:trHeight w:val="830"/>
        </w:trPr>
        <w:tc>
          <w:tcPr>
            <w:tcW w:w="3114" w:type="dxa"/>
          </w:tcPr>
          <w:p w14:paraId="15E687BF" w14:textId="479AD2D2" w:rsidR="00663A8B" w:rsidRDefault="00ED254D"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Product Selection</w:t>
            </w:r>
          </w:p>
        </w:tc>
        <w:tc>
          <w:tcPr>
            <w:tcW w:w="2896" w:type="dxa"/>
          </w:tcPr>
          <w:p w14:paraId="47F25E63" w14:textId="0FE2211F" w:rsidR="00663A8B" w:rsidRDefault="00ED254D"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7/10</w:t>
            </w:r>
          </w:p>
        </w:tc>
        <w:tc>
          <w:tcPr>
            <w:tcW w:w="3006" w:type="dxa"/>
          </w:tcPr>
          <w:p w14:paraId="381BD80D" w14:textId="7D627132" w:rsidR="00663A8B" w:rsidRDefault="00AA3122"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9/10</w:t>
            </w:r>
          </w:p>
        </w:tc>
      </w:tr>
      <w:tr w:rsidR="00663A8B" w14:paraId="5C2403FB" w14:textId="77777777" w:rsidTr="005E4CE7">
        <w:trPr>
          <w:trHeight w:val="842"/>
        </w:trPr>
        <w:tc>
          <w:tcPr>
            <w:tcW w:w="3114" w:type="dxa"/>
          </w:tcPr>
          <w:p w14:paraId="677AEA55" w14:textId="0FCC3891" w:rsidR="00663A8B" w:rsidRDefault="00ED254D"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Price and Brand</w:t>
            </w:r>
          </w:p>
        </w:tc>
        <w:tc>
          <w:tcPr>
            <w:tcW w:w="2896" w:type="dxa"/>
          </w:tcPr>
          <w:p w14:paraId="717CBEB4" w14:textId="101B268E" w:rsidR="00663A8B" w:rsidRDefault="00ED254D"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8/10</w:t>
            </w:r>
          </w:p>
        </w:tc>
        <w:tc>
          <w:tcPr>
            <w:tcW w:w="3006" w:type="dxa"/>
          </w:tcPr>
          <w:p w14:paraId="59ACFAF2" w14:textId="49BDE409" w:rsidR="00663A8B" w:rsidRDefault="00AA3122"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9/10</w:t>
            </w:r>
          </w:p>
        </w:tc>
      </w:tr>
      <w:tr w:rsidR="00663A8B" w14:paraId="3D67B7C4" w14:textId="77777777" w:rsidTr="00A22EF0">
        <w:trPr>
          <w:trHeight w:val="840"/>
        </w:trPr>
        <w:tc>
          <w:tcPr>
            <w:tcW w:w="3114" w:type="dxa"/>
          </w:tcPr>
          <w:p w14:paraId="6CB9ADDD" w14:textId="270EB3B4" w:rsidR="00663A8B" w:rsidRDefault="00ED254D"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Value Added Services</w:t>
            </w:r>
          </w:p>
        </w:tc>
        <w:tc>
          <w:tcPr>
            <w:tcW w:w="2896" w:type="dxa"/>
          </w:tcPr>
          <w:p w14:paraId="2A4FF6E4" w14:textId="37222CBC" w:rsidR="00663A8B" w:rsidRDefault="00ED254D"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9/10</w:t>
            </w:r>
          </w:p>
        </w:tc>
        <w:tc>
          <w:tcPr>
            <w:tcW w:w="3006" w:type="dxa"/>
          </w:tcPr>
          <w:p w14:paraId="58BF4931" w14:textId="29D8E1F8" w:rsidR="00663A8B" w:rsidRDefault="00AA3122"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6/10</w:t>
            </w:r>
          </w:p>
        </w:tc>
      </w:tr>
      <w:tr w:rsidR="00663A8B" w14:paraId="6669051F" w14:textId="77777777" w:rsidTr="00A22EF0">
        <w:trPr>
          <w:trHeight w:val="852"/>
        </w:trPr>
        <w:tc>
          <w:tcPr>
            <w:tcW w:w="3114" w:type="dxa"/>
          </w:tcPr>
          <w:p w14:paraId="4F01A14F" w14:textId="7752B1B7" w:rsidR="00663A8B" w:rsidRDefault="00ED254D"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Relationship and Experiences</w:t>
            </w:r>
          </w:p>
        </w:tc>
        <w:tc>
          <w:tcPr>
            <w:tcW w:w="2896" w:type="dxa"/>
          </w:tcPr>
          <w:p w14:paraId="0C963C01" w14:textId="64505F0E" w:rsidR="00663A8B" w:rsidRDefault="00ED254D"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9/10</w:t>
            </w:r>
          </w:p>
        </w:tc>
        <w:tc>
          <w:tcPr>
            <w:tcW w:w="3006" w:type="dxa"/>
          </w:tcPr>
          <w:p w14:paraId="7A889FD7" w14:textId="4EFDDD4A" w:rsidR="00663A8B" w:rsidRDefault="00AA3122"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8/10</w:t>
            </w:r>
          </w:p>
        </w:tc>
      </w:tr>
      <w:tr w:rsidR="00663A8B" w14:paraId="5D6D18F0" w14:textId="77777777" w:rsidTr="00A22EF0">
        <w:trPr>
          <w:trHeight w:val="1403"/>
        </w:trPr>
        <w:tc>
          <w:tcPr>
            <w:tcW w:w="3114" w:type="dxa"/>
          </w:tcPr>
          <w:p w14:paraId="65F66694" w14:textId="2FA153AE" w:rsidR="00663A8B" w:rsidRPr="00ED254D" w:rsidRDefault="00ED254D" w:rsidP="00BA0562">
            <w:pPr>
              <w:textAlignment w:val="baseline"/>
              <w:rPr>
                <w:rFonts w:ascii="Arial Rounded MT Bold" w:eastAsia="Times New Roman" w:hAnsi="Arial Rounded MT Bold" w:cs="Segoe UI"/>
                <w:b/>
                <w:color w:val="212121"/>
                <w:sz w:val="28"/>
                <w:szCs w:val="28"/>
                <w:bdr w:val="none" w:sz="0" w:space="0" w:color="auto" w:frame="1"/>
                <w:lang w:eastAsia="en-GB"/>
              </w:rPr>
            </w:pPr>
            <w:r>
              <w:rPr>
                <w:rFonts w:ascii="Arial Rounded MT Bold" w:eastAsia="Times New Roman" w:hAnsi="Arial Rounded MT Bold" w:cs="Segoe UI"/>
                <w:b/>
                <w:color w:val="212121"/>
                <w:sz w:val="28"/>
                <w:szCs w:val="28"/>
                <w:bdr w:val="none" w:sz="0" w:space="0" w:color="auto" w:frame="1"/>
                <w:lang w:eastAsia="en-GB"/>
              </w:rPr>
              <w:t>TOTAL RANKIN</w:t>
            </w:r>
            <w:r w:rsidR="0089011F">
              <w:rPr>
                <w:rFonts w:ascii="Arial Rounded MT Bold" w:eastAsia="Times New Roman" w:hAnsi="Arial Rounded MT Bold" w:cs="Segoe UI"/>
                <w:b/>
                <w:color w:val="212121"/>
                <w:sz w:val="28"/>
                <w:szCs w:val="28"/>
                <w:bdr w:val="none" w:sz="0" w:space="0" w:color="auto" w:frame="1"/>
                <w:lang w:eastAsia="en-GB"/>
              </w:rPr>
              <w:t>G</w:t>
            </w:r>
          </w:p>
        </w:tc>
        <w:tc>
          <w:tcPr>
            <w:tcW w:w="2896" w:type="dxa"/>
          </w:tcPr>
          <w:p w14:paraId="38CA2052" w14:textId="699DA5CB" w:rsidR="00663A8B" w:rsidRDefault="00AA3122"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41/50</w:t>
            </w:r>
          </w:p>
        </w:tc>
        <w:tc>
          <w:tcPr>
            <w:tcW w:w="3006" w:type="dxa"/>
          </w:tcPr>
          <w:p w14:paraId="3D46BA7D" w14:textId="361E6646" w:rsidR="00663A8B" w:rsidRDefault="00AA3122" w:rsidP="00BA0562">
            <w:pPr>
              <w:textAlignment w:val="baseline"/>
              <w:rPr>
                <w:rFonts w:ascii="Segoe UI" w:eastAsia="Times New Roman" w:hAnsi="Segoe UI" w:cs="Segoe UI"/>
                <w:color w:val="212121"/>
                <w:sz w:val="23"/>
                <w:szCs w:val="23"/>
                <w:bdr w:val="none" w:sz="0" w:space="0" w:color="auto" w:frame="1"/>
                <w:lang w:eastAsia="en-GB"/>
              </w:rPr>
            </w:pPr>
            <w:r>
              <w:rPr>
                <w:rFonts w:ascii="Segoe UI" w:eastAsia="Times New Roman" w:hAnsi="Segoe UI" w:cs="Segoe UI"/>
                <w:color w:val="212121"/>
                <w:sz w:val="23"/>
                <w:szCs w:val="23"/>
                <w:bdr w:val="none" w:sz="0" w:space="0" w:color="auto" w:frame="1"/>
                <w:lang w:eastAsia="en-GB"/>
              </w:rPr>
              <w:t>39/50</w:t>
            </w:r>
          </w:p>
        </w:tc>
      </w:tr>
    </w:tbl>
    <w:p w14:paraId="4A09C271" w14:textId="73753626" w:rsidR="00663A8B" w:rsidRDefault="00663A8B" w:rsidP="00BA0562">
      <w:pPr>
        <w:spacing w:after="0" w:line="240" w:lineRule="auto"/>
        <w:textAlignment w:val="baseline"/>
        <w:rPr>
          <w:rFonts w:ascii="Segoe UI" w:eastAsia="Times New Roman" w:hAnsi="Segoe UI" w:cs="Segoe UI"/>
          <w:color w:val="212121"/>
          <w:sz w:val="23"/>
          <w:szCs w:val="23"/>
          <w:bdr w:val="none" w:sz="0" w:space="0" w:color="auto" w:frame="1"/>
          <w:lang w:eastAsia="en-GB"/>
        </w:rPr>
      </w:pPr>
    </w:p>
    <w:p w14:paraId="72AB4C7C" w14:textId="4CC6AA2C" w:rsidR="00663A8B" w:rsidRPr="00BA0562" w:rsidRDefault="00B45825" w:rsidP="00BA0562">
      <w:pPr>
        <w:spacing w:after="0" w:line="240" w:lineRule="auto"/>
        <w:textAlignment w:val="baseline"/>
        <w:rPr>
          <w:rFonts w:ascii="Arial" w:eastAsia="Times New Roman" w:hAnsi="Arial" w:cs="Arial"/>
          <w:color w:val="212121"/>
          <w:sz w:val="24"/>
          <w:szCs w:val="24"/>
          <w:bdr w:val="none" w:sz="0" w:space="0" w:color="auto" w:frame="1"/>
          <w:lang w:eastAsia="en-GB"/>
        </w:rPr>
      </w:pPr>
      <w:r>
        <w:rPr>
          <w:rFonts w:ascii="Arial" w:eastAsia="Times New Roman" w:hAnsi="Arial" w:cs="Arial"/>
          <w:color w:val="212121"/>
          <w:sz w:val="24"/>
          <w:szCs w:val="24"/>
          <w:bdr w:val="none" w:sz="0" w:space="0" w:color="auto" w:frame="1"/>
          <w:lang w:eastAsia="en-GB"/>
        </w:rPr>
        <w:t>Argos has 41/50 while Aldi has 39/50.</w:t>
      </w:r>
      <w:r w:rsidR="008E0F3D">
        <w:rPr>
          <w:rFonts w:ascii="Arial" w:eastAsia="Times New Roman" w:hAnsi="Arial" w:cs="Arial"/>
          <w:color w:val="212121"/>
          <w:sz w:val="24"/>
          <w:szCs w:val="24"/>
          <w:bdr w:val="none" w:sz="0" w:space="0" w:color="auto" w:frame="1"/>
          <w:lang w:eastAsia="en-GB"/>
        </w:rPr>
        <w:t xml:space="preserve"> Argos is higher in 1, 4 and 5 while Aldi is higher in 2 and 3. Therefore in my analysis, Argos is ranked higher in Conformance to requirements, Value Added Services and Relationships and Experiences, while Aldi is ranked higher in Product selection and Price and Brand.</w:t>
      </w:r>
    </w:p>
    <w:p w14:paraId="73A930F7" w14:textId="194F052B" w:rsidR="00BA0562" w:rsidRPr="00AA3122" w:rsidRDefault="00BA0562" w:rsidP="00BA0562">
      <w:pPr>
        <w:spacing w:after="0" w:line="240" w:lineRule="auto"/>
        <w:textAlignment w:val="baseline"/>
        <w:rPr>
          <w:rFonts w:ascii="Segoe UI" w:eastAsia="Times New Roman" w:hAnsi="Segoe UI" w:cs="Segoe UI"/>
          <w:color w:val="212121"/>
          <w:sz w:val="23"/>
          <w:szCs w:val="23"/>
          <w:bdr w:val="none" w:sz="0" w:space="0" w:color="auto" w:frame="1"/>
          <w:lang w:eastAsia="en-GB"/>
        </w:rPr>
      </w:pPr>
    </w:p>
    <w:p w14:paraId="4B658A9A" w14:textId="77777777" w:rsidR="00B6368E" w:rsidRDefault="00B6368E" w:rsidP="003C5DE2">
      <w:pPr>
        <w:spacing w:after="0" w:line="240" w:lineRule="auto"/>
        <w:textAlignment w:val="baseline"/>
        <w:rPr>
          <w:rFonts w:ascii="Segoe UI" w:eastAsia="Times New Roman" w:hAnsi="Segoe UI" w:cs="Segoe UI"/>
          <w:color w:val="212121"/>
          <w:sz w:val="23"/>
          <w:szCs w:val="23"/>
          <w:lang w:eastAsia="en-GB"/>
        </w:rPr>
      </w:pPr>
    </w:p>
    <w:p w14:paraId="1FADABE7" w14:textId="64A87364" w:rsidR="000443E2" w:rsidRDefault="000443E2" w:rsidP="003C5DE2">
      <w:pPr>
        <w:spacing w:after="0" w:line="240" w:lineRule="auto"/>
        <w:textAlignment w:val="baseline"/>
        <w:rPr>
          <w:rFonts w:ascii="Segoe UI" w:eastAsia="Times New Roman" w:hAnsi="Segoe UI" w:cs="Segoe UI"/>
          <w:color w:val="212121"/>
          <w:sz w:val="23"/>
          <w:szCs w:val="23"/>
          <w:lang w:eastAsia="en-GB"/>
        </w:rPr>
      </w:pPr>
    </w:p>
    <w:p w14:paraId="2D5F9F31" w14:textId="77777777" w:rsidR="000443E2" w:rsidRDefault="000443E2" w:rsidP="003C5DE2">
      <w:pPr>
        <w:spacing w:after="0" w:line="240" w:lineRule="auto"/>
        <w:textAlignment w:val="baseline"/>
        <w:rPr>
          <w:rFonts w:ascii="Segoe UI" w:eastAsia="Times New Roman" w:hAnsi="Segoe UI" w:cs="Segoe UI"/>
          <w:color w:val="212121"/>
          <w:sz w:val="23"/>
          <w:szCs w:val="23"/>
          <w:lang w:eastAsia="en-GB"/>
        </w:rPr>
      </w:pPr>
    </w:p>
    <w:p w14:paraId="2C608E02" w14:textId="1B2967AC" w:rsidR="00C96046" w:rsidRDefault="00C96046" w:rsidP="003C5DE2">
      <w:pPr>
        <w:spacing w:after="0" w:line="240" w:lineRule="auto"/>
        <w:textAlignment w:val="baseline"/>
        <w:rPr>
          <w:rFonts w:ascii="Segoe UI" w:eastAsia="Times New Roman" w:hAnsi="Segoe UI" w:cs="Segoe UI"/>
          <w:color w:val="212121"/>
          <w:sz w:val="23"/>
          <w:szCs w:val="23"/>
          <w:lang w:eastAsia="en-GB"/>
        </w:rPr>
      </w:pPr>
    </w:p>
    <w:p w14:paraId="1E7ADEF8" w14:textId="77777777" w:rsidR="00B664D2" w:rsidRPr="003C5DE2" w:rsidRDefault="00B664D2" w:rsidP="003C5DE2">
      <w:pPr>
        <w:spacing w:after="0" w:line="240" w:lineRule="auto"/>
        <w:textAlignment w:val="baseline"/>
        <w:rPr>
          <w:rFonts w:ascii="Segoe UI" w:eastAsia="Times New Roman" w:hAnsi="Segoe UI" w:cs="Segoe UI"/>
          <w:color w:val="212121"/>
          <w:sz w:val="23"/>
          <w:szCs w:val="23"/>
          <w:lang w:eastAsia="en-GB"/>
        </w:rPr>
      </w:pPr>
    </w:p>
    <w:p w14:paraId="676B8718" w14:textId="77777777" w:rsidR="003C5DE2" w:rsidRPr="00B6438D" w:rsidRDefault="003C5DE2" w:rsidP="003C5DE2">
      <w:pPr>
        <w:rPr>
          <w:lang w:eastAsia="en-GB"/>
        </w:rPr>
      </w:pPr>
    </w:p>
    <w:p w14:paraId="52D79ABB" w14:textId="5EA279ED" w:rsidR="00DA6B58" w:rsidRPr="00802DE5" w:rsidRDefault="00DA6B58" w:rsidP="00B6438D">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Times New Roman"/>
          <w:b/>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DIMENSIONS OF SERVICE QUALITY</w:t>
      </w:r>
      <w:r w:rsidR="00802DE5">
        <w:rPr>
          <w:rFonts w:ascii="Arial Rounded MT Bold" w:hAnsi="Arial Rounded MT Bold" w:cs="Times New Roman"/>
          <w:b/>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A2ED433" w14:textId="77777777" w:rsidR="003C33D6" w:rsidRDefault="00931671" w:rsidP="00B6438D">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One leading Authority in Customer Service Quality is that proposed by </w:t>
      </w:r>
      <w:r w:rsidR="003C33D6">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Zeithaml, Parasuraman and Berry (1990), who after extensive research found out the five dimensions customers use when evaluating customer service quality. They named their survey instrument SERQUAL. It states that the 5 dimensions of customer service quality are:</w:t>
      </w:r>
    </w:p>
    <w:p w14:paraId="0EB30ED9" w14:textId="77777777" w:rsidR="003C33D6" w:rsidRDefault="003C33D6" w:rsidP="00B6438D">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 RELIABILITY</w:t>
      </w:r>
    </w:p>
    <w:p w14:paraId="33DC3182" w14:textId="77777777" w:rsidR="003C33D6" w:rsidRDefault="003C33D6" w:rsidP="00B6438D">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 ASSURANCE</w:t>
      </w:r>
    </w:p>
    <w:p w14:paraId="35F50934" w14:textId="1101592D" w:rsidR="00931671" w:rsidRDefault="003C33D6" w:rsidP="00B6438D">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 TANGIBLES</w:t>
      </w:r>
      <w:r w:rsidR="00931671">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BC6BE94" w14:textId="210B97F3" w:rsidR="003C33D6" w:rsidRDefault="003C33D6" w:rsidP="00B6438D">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 EMPATHY</w:t>
      </w:r>
    </w:p>
    <w:p w14:paraId="54D10BC9" w14:textId="31281E4C" w:rsidR="003C33D6" w:rsidRDefault="003C33D6" w:rsidP="00B6438D">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 RESPONSIVENESS</w:t>
      </w:r>
    </w:p>
    <w:p w14:paraId="6B1F124A" w14:textId="220D8211" w:rsidR="003C33D6" w:rsidRDefault="003C33D6" w:rsidP="00B6438D">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439047" w14:textId="1C892720" w:rsidR="003C33D6" w:rsidRDefault="003C33D6" w:rsidP="00B6438D">
      <w:pPr>
        <w:rPr>
          <w:rFonts w:ascii="Arial" w:hAnsi="Arial" w:cs="Arial"/>
          <w:b/>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RELIABILITY:</w:t>
      </w:r>
    </w:p>
    <w:p w14:paraId="3233E8FB" w14:textId="0883B58E" w:rsidR="00FC27D2" w:rsidRDefault="003C33D6" w:rsidP="003C33D6">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C27D2">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w:t>
      </w:r>
      <w:r w:rsidR="0018390C" w:rsidRPr="00FC27D2">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first dimension that is proposed by Evans and Dean (2003) is Reliability. This is about the ability of the company to deliver what it promises and at the same time the ability to perform a service dependably and accurately. It emphasizes that the company should deliver its promise</w:t>
      </w:r>
      <w:r w:rsidR="00FC27D2" w:rsidRPr="00FC27D2">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 on service provision, resolving problems and being completely aware of the fact that the customer expects them to be reliable</w:t>
      </w:r>
      <w:r w:rsidR="00FC27D2">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3FD8C641" w14:textId="7ECB6199" w:rsidR="00FC27D2" w:rsidRDefault="00656A96" w:rsidP="003C33D6">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Argos over the years have proved to be reliable and dependable in its dealings with its customers. This has been proved through its fast trac</w:t>
      </w:r>
      <w:r w:rsidR="00561BAA">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 services</w:t>
      </w:r>
      <w:r w:rsidR="00E201BD">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which was introduced in October 2015,</w:t>
      </w:r>
      <w:r w:rsidR="00561BAA">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its digital transformation programme which</w:t>
      </w:r>
      <w:r w:rsidR="00B73A63">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has been proved reliable and consistent and</w:t>
      </w:r>
      <w:r w:rsidR="00561BAA">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has received a positive feedback from most of its customers.</w:t>
      </w:r>
      <w:r w:rsidR="00E201BD">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(Argos annual reports ,2016).</w:t>
      </w:r>
    </w:p>
    <w:p w14:paraId="2DB59238" w14:textId="79719CD9" w:rsidR="00561BAA" w:rsidRDefault="00561BAA" w:rsidP="003C33D6">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 a similarity, the comparator organisation Aldi has also lived up to expectation in helping its customers meet their needs by delivering the products they claim to have in their brochures and leaflets. For </w:t>
      </w:r>
      <w:r w:rsidR="00535721">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w:t>
      </w: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eliability I rank Argos 8/10 while I rank Aldi 7/10</w:t>
      </w:r>
    </w:p>
    <w:p w14:paraId="20A08E05" w14:textId="736CCB76" w:rsidR="00561BAA" w:rsidRDefault="00561BAA" w:rsidP="003C33D6">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ASSURANCE:</w:t>
      </w:r>
      <w:r w:rsidR="00BA3199">
        <w:rPr>
          <w:rFonts w:ascii="Arial" w:hAnsi="Arial" w:cs="Arial"/>
          <w:b/>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A3199">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second dimension that is proposed by </w:t>
      </w:r>
      <w:proofErr w:type="spellStart"/>
      <w:r w:rsidR="00BA3199">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Pakurar</w:t>
      </w:r>
      <w:proofErr w:type="spellEnd"/>
      <w:r w:rsidR="00BA3199">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(2019) is Assurance. This is about the ability of the organisation or company to inspire trust and confidence in the eyes of the customer. This is especially very important in the knowledge of their employees. It is vital for the customer to be able to perceive that you are trustworthy with a particular emphasis on the marketing team</w:t>
      </w:r>
      <w:r w:rsidR="00991BFB">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who introduce most customers into the organisation. Argos in the area of assurance has created confidence in most of its customers through its </w:t>
      </w:r>
      <w:r w:rsidR="00FA09AC">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well-known</w:t>
      </w:r>
      <w:r w:rsidR="00991BFB">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product brands while as a similarity its competitor Aldi has used it low pricing strategy to win customers over from the competitors.</w:t>
      </w:r>
      <w:r w:rsidR="006E5D59">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Assurance I rank Argos 7/10 while I rank Aldi 9/10.</w:t>
      </w:r>
    </w:p>
    <w:p w14:paraId="6E9C094D" w14:textId="29E826CE" w:rsidR="0034230E" w:rsidRDefault="0034230E" w:rsidP="003C33D6">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TANGIBLES:</w:t>
      </w: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third dimension proposed that is proposed by </w:t>
      </w:r>
      <w:proofErr w:type="spellStart"/>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Yarimoglu</w:t>
      </w:r>
      <w:proofErr w:type="spellEnd"/>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(2014) is Tangibles. This encompasses response to providing good physical facilities, equipment’s, good appearance of the organisation’s personnel and a clearly organized business premises. Facilities like a small café where your customers can relax and good toilet facilities cannot be over emphasized</w:t>
      </w:r>
      <w:r w:rsidR="006E5D59">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Argos has always fared well in providing quite good facilities for customers to use and at the same time have a set of well uniformed staff which is presentable. Aldi as a similarity also has a very uniformed staff, but it is important to note that in most of their stores which I have personally witnessed, they lack toilet facilities which is very inconvenient to many of their customers</w:t>
      </w:r>
      <w:r w:rsidR="00377CAA">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 Tangibles I rank Argos 8/10 while I rank Aldi </w:t>
      </w:r>
      <w:r w:rsidR="00535721">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sidR="00377CAA">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/10.</w:t>
      </w:r>
    </w:p>
    <w:p w14:paraId="617C4C47" w14:textId="5CEB2167" w:rsidR="00D05185" w:rsidRDefault="00D05185" w:rsidP="003C33D6">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EMPATHY:</w:t>
      </w:r>
    </w:p>
    <w:p w14:paraId="436D5DC9" w14:textId="36270C85" w:rsidR="00D05185" w:rsidRDefault="0056596D" w:rsidP="003C33D6">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w:t>
      </w:r>
      <w:r w:rsidR="00AD7EA3">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fourth dimension that is proposed by </w:t>
      </w:r>
      <w:proofErr w:type="spellStart"/>
      <w:r w:rsidR="00AD7EA3">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Adewoye</w:t>
      </w:r>
      <w:proofErr w:type="spellEnd"/>
      <w:r w:rsidR="00AD7EA3">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(2014) is Empathy. In his article Dimensions of Service Quality published in 9</w:t>
      </w:r>
      <w:r w:rsidR="00AD7EA3" w:rsidRPr="00AD7EA3">
        <w:rPr>
          <w:rFonts w:ascii="Arial" w:hAnsi="Arial" w:cs="Arial"/>
          <w:sz w:val="28"/>
          <w:szCs w:val="28"/>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00AD7EA3">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October 2014, he describes empathy as the ability to apply care </w:t>
      </w:r>
      <w:r w:rsidR="00FA6BF3">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 individual attention to the organisation’s customers. Also providing individualized attention by the firm to its customers is one of the requirements of empathy.</w:t>
      </w:r>
      <w:r w:rsidR="00E201BD">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70419">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Argos has shown a lot of care based on its provision of credit facilities for its customers who may have cash difficulties, and its customer care service team is also </w:t>
      </w:r>
      <w:r w:rsidR="00E70419">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very polite and caring when dealing with customers and are fully trained on that before they are employed</w:t>
      </w:r>
      <w:r w:rsidR="00566DD5">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(Argos annual reports, 2017).</w:t>
      </w:r>
      <w:r w:rsidR="003801ED">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As a contrast, although Aldi has attracted a lot of customers due to its </w:t>
      </w:r>
      <w:r w:rsidR="002F2681">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low-price</w:t>
      </w:r>
      <w:r w:rsidR="003801ED">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stra</w:t>
      </w:r>
      <w:r w:rsidR="002F2681">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tegy, a lot of refunds always take place mostly in their non food items and there are quite a few instances based on me personally witnessing some instances of dissatisfaction and lack of empathy by the staff. For empathy I rank Argos 9/10 while I rank Aldi 7/10.</w:t>
      </w:r>
    </w:p>
    <w:p w14:paraId="6EBBE9DB" w14:textId="7CFA2DC2" w:rsidR="00242CBB" w:rsidRDefault="006C699F"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C699F">
        <w:rPr>
          <w:rFonts w:ascii="Arial" w:hAnsi="Arial" w:cs="Arial"/>
          <w:b/>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RESPONSIVENESS</w:t>
      </w:r>
      <w:r>
        <w:rPr>
          <w:rFonts w:ascii="Arial" w:hAnsi="Arial" w:cs="Arial"/>
          <w:b/>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fifth</w:t>
      </w:r>
      <w:r w:rsidR="00A12109">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37A07">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dimension is that proposed by Crompton, Mackay, and </w:t>
      </w:r>
      <w:proofErr w:type="spellStart"/>
      <w:r w:rsidR="00D37A07">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Fesenmaier</w:t>
      </w:r>
      <w:proofErr w:type="spellEnd"/>
      <w:r w:rsidR="00D37A07">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(1991) is Responsiveness. In their book Identifying Dimensions of Service Quality in Public Recreation, </w:t>
      </w:r>
      <w:r w:rsidR="004B1ADB">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they</w:t>
      </w:r>
      <w:r w:rsidR="00D37A07">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emphasized that responsiveness is the willingness to always help customers and providing prompt service whenever it is expected of you</w:t>
      </w:r>
      <w:r w:rsidR="004B1ADB">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Argos has always provided prompt service through their 30,000 dedicated colleagues who serve their customers day in day out in most of their stores, contact centres and outlets. </w:t>
      </w:r>
      <w:r w:rsidR="00D613E6">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(Argos annual reports, 2016). As a similarity, Aldi has also done the same thing especially in the food sector where it has won a lot of customers not only with prompt service but the low pricing strategy. For Responsiveness, I rank Argos 6/10 while I rank Aldi </w:t>
      </w:r>
      <w:r w:rsidR="00242CBB">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9/10.</w:t>
      </w:r>
    </w:p>
    <w:p w14:paraId="3ABD731D" w14:textId="77777777" w:rsidR="00A235C9" w:rsidRDefault="00A235C9"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Therefore,</w:t>
      </w:r>
      <w:r w:rsidR="00E07D8E">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having discussed all the 5 dimensions</w:t>
      </w: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customer service quality, I summarize all the rankings in the table below</w:t>
      </w:r>
    </w:p>
    <w:p w14:paraId="5E83D8CF" w14:textId="5F2CCCA5" w:rsidR="00A235C9" w:rsidRDefault="00A235C9"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BA6217" w14:textId="54B3AE48" w:rsidR="00E07D8E" w:rsidRDefault="00E07D8E"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C31DFEB" w14:textId="7067F317" w:rsidR="0089011F" w:rsidRDefault="0089011F"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E5A673" w14:textId="2B2F759A" w:rsidR="0089011F" w:rsidRDefault="0089011F"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6BF5708" w14:textId="057AAFB1" w:rsidR="0089011F" w:rsidRDefault="0089011F"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B2CE59" w14:textId="3CA31D40" w:rsidR="0089011F" w:rsidRDefault="0089011F"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8A5EFD3" w14:textId="70EE47BE" w:rsidR="0089011F" w:rsidRDefault="0089011F"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04338EA" w14:textId="2DEB2A46" w:rsidR="0089011F" w:rsidRDefault="0089011F"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C17AED" w14:textId="6695A080" w:rsidR="0089011F" w:rsidRDefault="0089011F"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bl>
      <w:tblPr>
        <w:tblStyle w:val="TableGrid"/>
        <w:tblW w:w="0" w:type="auto"/>
        <w:tblInd w:w="720" w:type="dxa"/>
        <w:tblLook w:val="04A0" w:firstRow="1" w:lastRow="0" w:firstColumn="1" w:lastColumn="0" w:noHBand="0" w:noVBand="1"/>
      </w:tblPr>
      <w:tblGrid>
        <w:gridCol w:w="2968"/>
        <w:gridCol w:w="2691"/>
        <w:gridCol w:w="2637"/>
      </w:tblGrid>
      <w:tr w:rsidR="005676E8" w14:paraId="723B7EA0" w14:textId="77777777" w:rsidTr="005676E8">
        <w:trPr>
          <w:trHeight w:val="1346"/>
        </w:trPr>
        <w:tc>
          <w:tcPr>
            <w:tcW w:w="3005" w:type="dxa"/>
          </w:tcPr>
          <w:p w14:paraId="34F1A529" w14:textId="351C4ED4" w:rsidR="005676E8" w:rsidRPr="005676E8" w:rsidRDefault="005676E8" w:rsidP="00242CBB">
            <w:pPr>
              <w:rPr>
                <w:rFonts w:ascii="Arial" w:hAnsi="Arial" w:cs="Arial"/>
                <w:b/>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DIMENSIONS OF SERVICE QUALITY</w:t>
            </w:r>
          </w:p>
        </w:tc>
        <w:tc>
          <w:tcPr>
            <w:tcW w:w="3005" w:type="dxa"/>
          </w:tcPr>
          <w:p w14:paraId="3559D4E9" w14:textId="75529AC9" w:rsidR="005676E8" w:rsidRDefault="005676E8"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ARGOS</w:t>
            </w:r>
          </w:p>
        </w:tc>
        <w:tc>
          <w:tcPr>
            <w:tcW w:w="3006" w:type="dxa"/>
          </w:tcPr>
          <w:p w14:paraId="5249BF44" w14:textId="4F96597A" w:rsidR="005676E8" w:rsidRDefault="005676E8"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ALDI</w:t>
            </w:r>
          </w:p>
        </w:tc>
      </w:tr>
      <w:tr w:rsidR="005676E8" w14:paraId="0E9B2DF7" w14:textId="77777777" w:rsidTr="005676E8">
        <w:trPr>
          <w:trHeight w:val="976"/>
        </w:trPr>
        <w:tc>
          <w:tcPr>
            <w:tcW w:w="3005" w:type="dxa"/>
          </w:tcPr>
          <w:p w14:paraId="6F75A1AE" w14:textId="203B5A18" w:rsidR="005676E8" w:rsidRDefault="005676E8"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RELIABILITY</w:t>
            </w:r>
          </w:p>
        </w:tc>
        <w:tc>
          <w:tcPr>
            <w:tcW w:w="3005" w:type="dxa"/>
          </w:tcPr>
          <w:p w14:paraId="0EC87D3C" w14:textId="4728DEAF" w:rsidR="005676E8" w:rsidRDefault="005676E8"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8/10</w:t>
            </w:r>
          </w:p>
        </w:tc>
        <w:tc>
          <w:tcPr>
            <w:tcW w:w="3006" w:type="dxa"/>
          </w:tcPr>
          <w:p w14:paraId="3C79255D" w14:textId="1DE3F20C" w:rsidR="005676E8" w:rsidRDefault="005676E8"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7/10</w:t>
            </w:r>
          </w:p>
        </w:tc>
      </w:tr>
      <w:tr w:rsidR="005676E8" w14:paraId="45775E0A" w14:textId="77777777" w:rsidTr="005676E8">
        <w:trPr>
          <w:trHeight w:val="848"/>
        </w:trPr>
        <w:tc>
          <w:tcPr>
            <w:tcW w:w="3005" w:type="dxa"/>
          </w:tcPr>
          <w:p w14:paraId="723F13A6" w14:textId="01158147" w:rsidR="005676E8" w:rsidRDefault="005676E8"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ASSURANCE</w:t>
            </w:r>
          </w:p>
        </w:tc>
        <w:tc>
          <w:tcPr>
            <w:tcW w:w="3005" w:type="dxa"/>
          </w:tcPr>
          <w:p w14:paraId="78E1CCF9" w14:textId="50FB41B3" w:rsidR="005676E8" w:rsidRDefault="005676E8"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7/10</w:t>
            </w:r>
          </w:p>
        </w:tc>
        <w:tc>
          <w:tcPr>
            <w:tcW w:w="3006" w:type="dxa"/>
          </w:tcPr>
          <w:p w14:paraId="09816E76" w14:textId="061A330B" w:rsidR="005676E8" w:rsidRDefault="005676E8"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9/10</w:t>
            </w:r>
          </w:p>
        </w:tc>
      </w:tr>
      <w:tr w:rsidR="005676E8" w14:paraId="4A0EC696" w14:textId="77777777" w:rsidTr="005676E8">
        <w:trPr>
          <w:trHeight w:val="989"/>
        </w:trPr>
        <w:tc>
          <w:tcPr>
            <w:tcW w:w="3005" w:type="dxa"/>
          </w:tcPr>
          <w:p w14:paraId="0F5F6FD1" w14:textId="55F77D03" w:rsidR="005676E8" w:rsidRDefault="005676E8"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TANGIBLES</w:t>
            </w:r>
          </w:p>
        </w:tc>
        <w:tc>
          <w:tcPr>
            <w:tcW w:w="3005" w:type="dxa"/>
          </w:tcPr>
          <w:p w14:paraId="5B5151A8" w14:textId="0AC777D4" w:rsidR="005676E8" w:rsidRDefault="005676E8"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8/10</w:t>
            </w:r>
          </w:p>
        </w:tc>
        <w:tc>
          <w:tcPr>
            <w:tcW w:w="3006" w:type="dxa"/>
          </w:tcPr>
          <w:p w14:paraId="59B684BA" w14:textId="40F5BC7D" w:rsidR="005676E8" w:rsidRDefault="005676E8"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7/10</w:t>
            </w:r>
          </w:p>
        </w:tc>
      </w:tr>
      <w:tr w:rsidR="005676E8" w14:paraId="6ACFCC67" w14:textId="77777777" w:rsidTr="005676E8">
        <w:trPr>
          <w:trHeight w:val="832"/>
        </w:trPr>
        <w:tc>
          <w:tcPr>
            <w:tcW w:w="3005" w:type="dxa"/>
          </w:tcPr>
          <w:p w14:paraId="33E53B5D" w14:textId="48E1B398" w:rsidR="005676E8" w:rsidRDefault="005676E8"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EMPATHY</w:t>
            </w:r>
          </w:p>
        </w:tc>
        <w:tc>
          <w:tcPr>
            <w:tcW w:w="3005" w:type="dxa"/>
          </w:tcPr>
          <w:p w14:paraId="7C233493" w14:textId="201C7BD3" w:rsidR="005676E8" w:rsidRDefault="005676E8"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9/10</w:t>
            </w:r>
          </w:p>
        </w:tc>
        <w:tc>
          <w:tcPr>
            <w:tcW w:w="3006" w:type="dxa"/>
          </w:tcPr>
          <w:p w14:paraId="6DA4EAC7" w14:textId="74C04AAE" w:rsidR="005676E8" w:rsidRDefault="005676E8"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7/10</w:t>
            </w:r>
          </w:p>
        </w:tc>
      </w:tr>
      <w:tr w:rsidR="005676E8" w14:paraId="4F97C19F" w14:textId="77777777" w:rsidTr="005676E8">
        <w:trPr>
          <w:trHeight w:val="1114"/>
        </w:trPr>
        <w:tc>
          <w:tcPr>
            <w:tcW w:w="3005" w:type="dxa"/>
          </w:tcPr>
          <w:p w14:paraId="40E16BDA" w14:textId="70974460" w:rsidR="005676E8" w:rsidRDefault="005676E8"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RESPONSIVENESS</w:t>
            </w:r>
          </w:p>
        </w:tc>
        <w:tc>
          <w:tcPr>
            <w:tcW w:w="3005" w:type="dxa"/>
          </w:tcPr>
          <w:p w14:paraId="22F35B58" w14:textId="0F239A6F" w:rsidR="005676E8" w:rsidRDefault="00FC5FF1"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r w:rsidR="005676E8">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/10</w:t>
            </w:r>
          </w:p>
        </w:tc>
        <w:tc>
          <w:tcPr>
            <w:tcW w:w="3006" w:type="dxa"/>
          </w:tcPr>
          <w:p w14:paraId="6D040DF1" w14:textId="066BA406" w:rsidR="005676E8" w:rsidRDefault="005676E8"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9/10</w:t>
            </w:r>
          </w:p>
        </w:tc>
      </w:tr>
      <w:tr w:rsidR="005676E8" w14:paraId="39715B7C" w14:textId="77777777" w:rsidTr="005676E8">
        <w:trPr>
          <w:trHeight w:val="1697"/>
        </w:trPr>
        <w:tc>
          <w:tcPr>
            <w:tcW w:w="3005" w:type="dxa"/>
          </w:tcPr>
          <w:p w14:paraId="0BEBE055" w14:textId="7777C72F" w:rsidR="005676E8" w:rsidRPr="005676E8" w:rsidRDefault="005676E8" w:rsidP="00242CBB">
            <w:pPr>
              <w:rPr>
                <w:rFonts w:ascii="Arial" w:hAnsi="Arial" w:cs="Arial"/>
                <w:b/>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TOTAL RANKING</w:t>
            </w:r>
          </w:p>
        </w:tc>
        <w:tc>
          <w:tcPr>
            <w:tcW w:w="3005" w:type="dxa"/>
          </w:tcPr>
          <w:p w14:paraId="7309E21C" w14:textId="7343F0B4" w:rsidR="005676E8" w:rsidRDefault="00FC5FF1"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40</w:t>
            </w:r>
            <w:r w:rsidR="005676E8">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/50</w:t>
            </w:r>
          </w:p>
        </w:tc>
        <w:tc>
          <w:tcPr>
            <w:tcW w:w="3006" w:type="dxa"/>
          </w:tcPr>
          <w:p w14:paraId="5D344614" w14:textId="3DEBD29B" w:rsidR="005676E8" w:rsidRDefault="005676E8"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39/50</w:t>
            </w:r>
          </w:p>
        </w:tc>
      </w:tr>
    </w:tbl>
    <w:p w14:paraId="153B3681" w14:textId="5E805EC9" w:rsidR="0089011F" w:rsidRPr="005D503C" w:rsidRDefault="0089011F"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E43BFF1" w14:textId="77777777" w:rsidR="00BB5277" w:rsidRDefault="001F2FFA"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 we can see from the total ranking Argos has </w:t>
      </w:r>
      <w:r w:rsidR="00A44DC4">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40</w:t>
      </w: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/50 while Aldi has 39/50.</w:t>
      </w:r>
      <w:r w:rsidR="00A44DC4">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Argos is higher in 1, 3 and 4 while Aldi is higher in 2 and 5. Therefore in my evaluation, Argos is ranked higher in Reliability, Tangibles and Empathy while Aldi is ranked higher in Assurance and Responsiveness.</w:t>
      </w:r>
    </w:p>
    <w:p w14:paraId="3A27EFF7" w14:textId="77777777" w:rsidR="00BB5277" w:rsidRDefault="00BB5277"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6F2F8B2" w14:textId="77777777" w:rsidR="00BB5277" w:rsidRDefault="00BB5277"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AC7BFC" w14:textId="77777777" w:rsidR="00BB5277" w:rsidRDefault="00BB5277"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E43922" w14:textId="423BA818" w:rsidR="00802DE5" w:rsidRDefault="001F2FFA"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0BB3B91" w14:textId="19E8F79B" w:rsidR="001F2FFA" w:rsidRDefault="001F2FFA"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96FA531" w14:textId="77777777" w:rsidR="001F2FFA" w:rsidRDefault="001F2FFA"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B632DA" w14:textId="03676CC8" w:rsidR="00802DE5" w:rsidRDefault="00802DE5" w:rsidP="00242CBB">
      <w:pPr>
        <w:ind w:left="720" w:hanging="720"/>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DIMENSIONS OF SERVICE GAPS (SERVQUAL)</w:t>
      </w:r>
    </w:p>
    <w:p w14:paraId="22FEEDB4" w14:textId="1DB0A88B" w:rsidR="00802DE5" w:rsidRDefault="00C65A02"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w:t>
      </w:r>
      <w:r w:rsidR="000A64E1">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ne leading authority in the Customer Service Gap Model is that proposed and developed by Parasuraman, Zeithaml and Berry in 1985. It states that there are 5 gaps in customer service namely:</w:t>
      </w:r>
    </w:p>
    <w:p w14:paraId="1D3E9405" w14:textId="00CB8580" w:rsidR="000A64E1" w:rsidRDefault="000A64E1"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 The Gap between Customer Expectations and Customer Perceptions.</w:t>
      </w:r>
    </w:p>
    <w:p w14:paraId="1ACD3441" w14:textId="1848D477" w:rsidR="000A64E1" w:rsidRDefault="000A64E1"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 The Gap between Management Perception and Customer Expectation</w:t>
      </w:r>
    </w:p>
    <w:p w14:paraId="3D0B9836" w14:textId="27D4D3CC" w:rsidR="000A64E1" w:rsidRDefault="000A64E1"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 The Gap between Management Perception and Service Quality</w:t>
      </w:r>
    </w:p>
    <w:p w14:paraId="2ACDF6C7" w14:textId="502695DD" w:rsidR="008950C0" w:rsidRDefault="008950C0"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 The Gap between External Communication and Service Delivery</w:t>
      </w:r>
    </w:p>
    <w:p w14:paraId="73503033" w14:textId="34E4B483" w:rsidR="008950C0" w:rsidRDefault="008950C0"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 The Gap between Service Quality Specification and Service Delivery.</w:t>
      </w:r>
    </w:p>
    <w:p w14:paraId="44EDE86C" w14:textId="75FA411C" w:rsidR="004951BE" w:rsidRDefault="004951BE"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CA0D320" w14:textId="7972D368" w:rsidR="004951BE" w:rsidRDefault="004951BE" w:rsidP="00242CBB">
      <w:pPr>
        <w:ind w:left="720" w:hanging="720"/>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GAP 1:</w:t>
      </w:r>
    </w:p>
    <w:p w14:paraId="4525435A" w14:textId="5D57A38C" w:rsidR="004951BE" w:rsidRDefault="00B161F3"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first </w:t>
      </w:r>
      <w:r w:rsidR="00AC5259">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Gap</w:t>
      </w: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 that proposed by </w:t>
      </w:r>
      <w:proofErr w:type="spellStart"/>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Dudovsky</w:t>
      </w:r>
      <w:proofErr w:type="spellEnd"/>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(2012) and t</w:t>
      </w:r>
      <w:r w:rsidR="004951BE">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his is the difference between customer expectations and customer perceptions.</w:t>
      </w: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Customer Expectation</w:t>
      </w:r>
      <w:r w:rsidR="004951BE">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 what the customer expects according to his available resources or income. It can be influenced by personality, lifestyle and information available either online or through other direct sources.</w:t>
      </w:r>
    </w:p>
    <w:p w14:paraId="5F80C096" w14:textId="6573C00F" w:rsidR="004951BE" w:rsidRDefault="00B161F3"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 the other hand, Customer Perception is about what the customer perceives about the product or service and can be based on the direct satisfaction received from using that particular product</w:t>
      </w:r>
      <w:r w:rsidR="000F3762">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Argos has always tried to balance what the customer expects with what the customer perceives though providing accurate and timely in</w:t>
      </w:r>
      <w:r w:rsidR="00AF3FA7">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formation, wile Aldi as a similarity always tries to do the same. For ranking on GAP 1, I rank Argos 9/10 while I rank Aldi 8/10.</w:t>
      </w:r>
    </w:p>
    <w:p w14:paraId="249BF58A" w14:textId="6DD1EA79" w:rsidR="00AF3FA7" w:rsidRDefault="00AF3FA7" w:rsidP="00242CBB">
      <w:pPr>
        <w:ind w:left="720" w:hanging="720"/>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1D1FBE" w14:textId="5D577232" w:rsidR="00BF47D2" w:rsidRDefault="00BF47D2" w:rsidP="00242CBB">
      <w:pPr>
        <w:ind w:left="720" w:hanging="720"/>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EC4CE83" w14:textId="5F337C70" w:rsidR="00BF47D2" w:rsidRDefault="00BF47D2" w:rsidP="00242CBB">
      <w:pPr>
        <w:ind w:left="720" w:hanging="720"/>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539B079" w14:textId="103B641D" w:rsidR="00BF47D2" w:rsidRDefault="00AC5259" w:rsidP="00242CBB">
      <w:pPr>
        <w:ind w:left="720" w:hanging="720"/>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GAP 2:</w:t>
      </w:r>
    </w:p>
    <w:p w14:paraId="517C73A4" w14:textId="09F89A26" w:rsidR="00AC5259" w:rsidRDefault="00AC5259"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second Gap is that proposed by </w:t>
      </w:r>
      <w:proofErr w:type="spellStart"/>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Bacal</w:t>
      </w:r>
      <w:proofErr w:type="spellEnd"/>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(2019) is the Knowledge Gap. This is the Gap between the customer expectation and the Management Perception. The knowledge gap can be explained as the difference between the customers expectation of the service provided</w:t>
      </w:r>
      <w:r w:rsidR="007F7F78">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the organisations provision of the actual service. In many occasions’ management may not directly interpret the customers expectation or in some instances they may not be aware of it. Where a knowledge gap exists, the company may meet the wrong customer needs. To close this gap between the customers expectation and management perception, companies have to carry out more marketing research work so that they should not be found wanting.</w:t>
      </w:r>
    </w:p>
    <w:p w14:paraId="213E5842" w14:textId="515C78D5" w:rsidR="007F7F78" w:rsidRDefault="007F7F78"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Argos through its fast track services have measured up with customer expectations. (Argos annual reports, 2016). Aldi as a similarity has also performed excellently well in not misinforming the customer. For the second Gap I </w:t>
      </w:r>
      <w:r w:rsidR="00342B72">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rate Argos 6/10 while I rate Aldi 9/10.</w:t>
      </w:r>
    </w:p>
    <w:p w14:paraId="63945786" w14:textId="4CEE88D8" w:rsidR="00342B72" w:rsidRDefault="00342B72"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604A626" w14:textId="231064E4" w:rsidR="00342B72" w:rsidRDefault="00342B72" w:rsidP="00242CBB">
      <w:pPr>
        <w:ind w:left="720" w:hanging="720"/>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GAP 3:</w:t>
      </w:r>
    </w:p>
    <w:p w14:paraId="46FB4257" w14:textId="6119F62A" w:rsidR="00342B72" w:rsidRPr="00342B72" w:rsidRDefault="00342B72"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third Gap is that proposed by </w:t>
      </w:r>
      <w:proofErr w:type="spellStart"/>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Rosene</w:t>
      </w:r>
      <w:proofErr w:type="spellEnd"/>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2003 is the Policy Gap. It is the Gap between Management Perception and Service Quality Specification. This gap reflects the managements incorrect translation of the service policy guidelines for employees. This in turn leads into leads the employees to translate the specific customer service delivery</w:t>
      </w:r>
      <w:r w:rsidR="00E8201E">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the wrong way. The consequences of this is that customers may seek a similar product or better services elsewhere. Argos in its digital transformation plan has in a way tried to interpret the right policy guidelines to its customers while Aldi especially in the food sector has always tried to be fair and just. For the third Gap I rank Argos 7/10 while I rank Aldi 8/10. </w:t>
      </w:r>
    </w:p>
    <w:p w14:paraId="009C883B" w14:textId="6CA30174" w:rsidR="00AF3FA7" w:rsidRDefault="00AF3FA7" w:rsidP="00242CBB">
      <w:pPr>
        <w:ind w:left="720" w:hanging="720"/>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7BB394" w14:textId="58A51918" w:rsidR="003E28E7" w:rsidRDefault="003E28E7" w:rsidP="00242CBB">
      <w:pPr>
        <w:ind w:left="720" w:hanging="720"/>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0C08FE0" w14:textId="1DDC679A" w:rsidR="003E28E7" w:rsidRDefault="003E28E7" w:rsidP="00242CBB">
      <w:pPr>
        <w:ind w:left="720" w:hanging="720"/>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GAP 4:</w:t>
      </w:r>
    </w:p>
    <w:p w14:paraId="2B7F50EB" w14:textId="54AA57B8" w:rsidR="003E28E7" w:rsidRDefault="00EF0342"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fourth Gap is that proposed by Chan, Vinh, Kao, Yu Ying (2009) is the Delivery Gap. This is the Gap between Service quality specification and Service Delivery. It is a situation when organisations fail to train their employees in specifying the service quality required for the customer, and as a result, they fail to manage the customers needs. This mostly is due to lack of product knowledge in the area of specification, poo</w:t>
      </w:r>
      <w:r w:rsidR="00A3192C">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 policies on human resource and issues with a coordinated and organized teamwork. Argos has in the area of the delivery Gap done really well through their coordinated and organized delivery systems and their well-trained staff. Aldi on the other hand as a contrast have not done as exceptionally well in training their staff in a specified and accurate manner in the processes involved. For the fourth Gap I rank Argos 8/i0 while I rank Aldi 5/10.</w:t>
      </w:r>
    </w:p>
    <w:p w14:paraId="25F40F07" w14:textId="4931B2D1" w:rsidR="00A3192C" w:rsidRDefault="00A3192C" w:rsidP="00242CBB">
      <w:pPr>
        <w:ind w:left="720" w:hanging="720"/>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GAP 5:</w:t>
      </w:r>
    </w:p>
    <w:p w14:paraId="12A5C762" w14:textId="17D39324" w:rsidR="00A3192C" w:rsidRDefault="00A3192C"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fifth Gap is that</w:t>
      </w:r>
      <w:r w:rsidR="00703BB6">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proposed by Urban, (2009) is the Communication Gap. It is the gap between Service Delivery and External communication. This is a situation where what the company promises through advertising does not meet up to the actual service delivery. Sometimes many organisations tend to exaggerate when advertising in the media, and when this does not meet up to the expected standard, it creates a communication gap, and at the end many customers are disappointed. Argos</w:t>
      </w:r>
      <w:r w:rsidR="0080416C">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with the creation of digital transformation plans has gone quite ahead</w:t>
      </w:r>
      <w:r w:rsidR="00372C29">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its service delivery success. As a contrast Aldi concentrates more on in store sales. For Gap 5 I rank Argos 8/10 while I rank Aldi 7/10</w:t>
      </w:r>
      <w:r w:rsidR="00703BB6">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AC08F4A" w14:textId="6469D288" w:rsidR="008A2B38" w:rsidRDefault="008A2B38"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Having discussed all the 5 dimensions of Service Gaps, I summarize all the rankings in the table below.</w:t>
      </w:r>
    </w:p>
    <w:p w14:paraId="4ABE98CD" w14:textId="0CF8D1CF" w:rsidR="008A2B38" w:rsidRDefault="008A2B38"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95A3CD" w14:textId="47B9D2C1" w:rsidR="008A2B38" w:rsidRDefault="008A2B38"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ED70371" w14:textId="59ABCAE9" w:rsidR="008A2B38" w:rsidRDefault="008A2B38"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E9423B6" w14:textId="042AD982" w:rsidR="008A2B38" w:rsidRDefault="008A2B38"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bl>
      <w:tblPr>
        <w:tblStyle w:val="TableGrid"/>
        <w:tblW w:w="0" w:type="auto"/>
        <w:tblInd w:w="720" w:type="dxa"/>
        <w:tblLook w:val="04A0" w:firstRow="1" w:lastRow="0" w:firstColumn="1" w:lastColumn="0" w:noHBand="0" w:noVBand="1"/>
      </w:tblPr>
      <w:tblGrid>
        <w:gridCol w:w="2860"/>
        <w:gridCol w:w="2727"/>
        <w:gridCol w:w="2709"/>
      </w:tblGrid>
      <w:tr w:rsidR="00A2467B" w14:paraId="44BFBAAD" w14:textId="77777777" w:rsidTr="00A2467B">
        <w:trPr>
          <w:trHeight w:val="1062"/>
        </w:trPr>
        <w:tc>
          <w:tcPr>
            <w:tcW w:w="3005" w:type="dxa"/>
          </w:tcPr>
          <w:p w14:paraId="3BDE554A" w14:textId="211360FD" w:rsidR="00A2467B" w:rsidRDefault="0062056A"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DIMENSIONS OF SERVICE GAPS</w:t>
            </w:r>
          </w:p>
        </w:tc>
        <w:tc>
          <w:tcPr>
            <w:tcW w:w="3005" w:type="dxa"/>
          </w:tcPr>
          <w:p w14:paraId="5B7AD159" w14:textId="4677DC27" w:rsidR="00A2467B" w:rsidRPr="00A57C7F" w:rsidRDefault="0062056A" w:rsidP="00242CBB">
            <w:pPr>
              <w:rPr>
                <w:rFonts w:ascii="Arial" w:hAnsi="Arial" w:cs="Arial"/>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57C7F">
              <w:rPr>
                <w:rFonts w:ascii="Arial" w:hAnsi="Arial" w:cs="Arial"/>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Argos</w:t>
            </w:r>
          </w:p>
        </w:tc>
        <w:tc>
          <w:tcPr>
            <w:tcW w:w="3006" w:type="dxa"/>
          </w:tcPr>
          <w:p w14:paraId="11BE1887" w14:textId="7564E10C" w:rsidR="00A2467B" w:rsidRPr="00A57C7F" w:rsidRDefault="0062056A" w:rsidP="00242CBB">
            <w:pPr>
              <w:rPr>
                <w:rFonts w:ascii="Arial" w:hAnsi="Arial" w:cs="Arial"/>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57C7F">
              <w:rPr>
                <w:rFonts w:ascii="Arial" w:hAnsi="Arial" w:cs="Arial"/>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Aldi</w:t>
            </w:r>
          </w:p>
        </w:tc>
      </w:tr>
      <w:tr w:rsidR="00A2467B" w14:paraId="5EED128A" w14:textId="77777777" w:rsidTr="00A2467B">
        <w:trPr>
          <w:trHeight w:val="834"/>
        </w:trPr>
        <w:tc>
          <w:tcPr>
            <w:tcW w:w="3005" w:type="dxa"/>
          </w:tcPr>
          <w:p w14:paraId="0A694B34" w14:textId="227D5A6F" w:rsidR="00A2467B" w:rsidRDefault="0062056A"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GAP 1</w:t>
            </w:r>
          </w:p>
        </w:tc>
        <w:tc>
          <w:tcPr>
            <w:tcW w:w="3005" w:type="dxa"/>
          </w:tcPr>
          <w:p w14:paraId="0476C0E4" w14:textId="127D4FE5" w:rsidR="00A2467B" w:rsidRDefault="00A57C7F"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9/10</w:t>
            </w:r>
          </w:p>
        </w:tc>
        <w:tc>
          <w:tcPr>
            <w:tcW w:w="3006" w:type="dxa"/>
          </w:tcPr>
          <w:p w14:paraId="5AD2AABE" w14:textId="341006D0" w:rsidR="00A2467B" w:rsidRDefault="00A57C7F"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8/10</w:t>
            </w:r>
          </w:p>
        </w:tc>
      </w:tr>
      <w:tr w:rsidR="00A2467B" w14:paraId="77ED2DC2" w14:textId="77777777" w:rsidTr="00A2467B">
        <w:trPr>
          <w:trHeight w:val="844"/>
        </w:trPr>
        <w:tc>
          <w:tcPr>
            <w:tcW w:w="3005" w:type="dxa"/>
          </w:tcPr>
          <w:p w14:paraId="47ED17F7" w14:textId="2994AFD9" w:rsidR="00A2467B" w:rsidRDefault="0062056A"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GAP 2 </w:t>
            </w:r>
          </w:p>
        </w:tc>
        <w:tc>
          <w:tcPr>
            <w:tcW w:w="3005" w:type="dxa"/>
          </w:tcPr>
          <w:p w14:paraId="6DBD44C8" w14:textId="106DF4DB" w:rsidR="00A2467B" w:rsidRDefault="00A57C7F"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6/10</w:t>
            </w:r>
          </w:p>
        </w:tc>
        <w:tc>
          <w:tcPr>
            <w:tcW w:w="3006" w:type="dxa"/>
          </w:tcPr>
          <w:p w14:paraId="110495A2" w14:textId="068B0A67" w:rsidR="00A2467B" w:rsidRDefault="00A57C7F"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9/10</w:t>
            </w:r>
          </w:p>
        </w:tc>
      </w:tr>
      <w:tr w:rsidR="00A2467B" w14:paraId="41F55F0D" w14:textId="77777777" w:rsidTr="00A2467B">
        <w:trPr>
          <w:trHeight w:val="842"/>
        </w:trPr>
        <w:tc>
          <w:tcPr>
            <w:tcW w:w="3005" w:type="dxa"/>
          </w:tcPr>
          <w:p w14:paraId="6101575F" w14:textId="28B2821C" w:rsidR="00A2467B" w:rsidRDefault="0062056A"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GAP 3</w:t>
            </w:r>
          </w:p>
        </w:tc>
        <w:tc>
          <w:tcPr>
            <w:tcW w:w="3005" w:type="dxa"/>
          </w:tcPr>
          <w:p w14:paraId="0B81C6EF" w14:textId="705EF47B" w:rsidR="00A2467B" w:rsidRDefault="00A57C7F"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7/10</w:t>
            </w:r>
          </w:p>
        </w:tc>
        <w:tc>
          <w:tcPr>
            <w:tcW w:w="3006" w:type="dxa"/>
          </w:tcPr>
          <w:p w14:paraId="0CB97620" w14:textId="6571F3FF" w:rsidR="00A2467B" w:rsidRDefault="00A57C7F"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8/10</w:t>
            </w:r>
          </w:p>
        </w:tc>
      </w:tr>
      <w:tr w:rsidR="00A2467B" w14:paraId="7EB38676" w14:textId="77777777" w:rsidTr="00A2467B">
        <w:trPr>
          <w:trHeight w:val="983"/>
        </w:trPr>
        <w:tc>
          <w:tcPr>
            <w:tcW w:w="3005" w:type="dxa"/>
          </w:tcPr>
          <w:p w14:paraId="7D4C3CC0" w14:textId="7F19EBB9" w:rsidR="00A2467B" w:rsidRDefault="0062056A"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GAP 4</w:t>
            </w:r>
          </w:p>
        </w:tc>
        <w:tc>
          <w:tcPr>
            <w:tcW w:w="3005" w:type="dxa"/>
          </w:tcPr>
          <w:p w14:paraId="70C39971" w14:textId="266A6578" w:rsidR="00A2467B" w:rsidRDefault="00A57C7F"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8/10</w:t>
            </w:r>
          </w:p>
        </w:tc>
        <w:tc>
          <w:tcPr>
            <w:tcW w:w="3006" w:type="dxa"/>
          </w:tcPr>
          <w:p w14:paraId="1AE28275" w14:textId="629EB41E" w:rsidR="00A2467B" w:rsidRDefault="00A57C7F"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5/10</w:t>
            </w:r>
          </w:p>
        </w:tc>
      </w:tr>
      <w:tr w:rsidR="00A2467B" w14:paraId="18F58694" w14:textId="77777777" w:rsidTr="00A2467B">
        <w:trPr>
          <w:trHeight w:val="968"/>
        </w:trPr>
        <w:tc>
          <w:tcPr>
            <w:tcW w:w="3005" w:type="dxa"/>
          </w:tcPr>
          <w:p w14:paraId="483A5367" w14:textId="1697E120" w:rsidR="00A2467B" w:rsidRDefault="0062056A"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GAP 5</w:t>
            </w:r>
          </w:p>
        </w:tc>
        <w:tc>
          <w:tcPr>
            <w:tcW w:w="3005" w:type="dxa"/>
          </w:tcPr>
          <w:p w14:paraId="009E7E0C" w14:textId="503C1BCE" w:rsidR="00A2467B" w:rsidRDefault="00A57C7F"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8/10</w:t>
            </w:r>
          </w:p>
        </w:tc>
        <w:tc>
          <w:tcPr>
            <w:tcW w:w="3006" w:type="dxa"/>
          </w:tcPr>
          <w:p w14:paraId="5B564DDA" w14:textId="48A15308" w:rsidR="00A2467B" w:rsidRDefault="00A57C7F"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7/10</w:t>
            </w:r>
          </w:p>
        </w:tc>
      </w:tr>
      <w:tr w:rsidR="00A2467B" w14:paraId="5051AA35" w14:textId="77777777" w:rsidTr="00A2467B">
        <w:trPr>
          <w:trHeight w:val="1266"/>
        </w:trPr>
        <w:tc>
          <w:tcPr>
            <w:tcW w:w="3005" w:type="dxa"/>
          </w:tcPr>
          <w:p w14:paraId="1E38ADAA" w14:textId="47FE97F6" w:rsidR="00A2467B" w:rsidRPr="00A57C7F" w:rsidRDefault="0062056A" w:rsidP="00242CBB">
            <w:pPr>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57C7F">
              <w:rPr>
                <w:rFonts w:ascii="Arial" w:hAnsi="Arial" w:cs="Arial"/>
                <w:b/>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TOTAL RANKING</w:t>
            </w:r>
          </w:p>
        </w:tc>
        <w:tc>
          <w:tcPr>
            <w:tcW w:w="3005" w:type="dxa"/>
          </w:tcPr>
          <w:p w14:paraId="7F6B1AAF" w14:textId="680F6F98" w:rsidR="00A2467B" w:rsidRDefault="00A57C7F"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38/50</w:t>
            </w:r>
          </w:p>
        </w:tc>
        <w:tc>
          <w:tcPr>
            <w:tcW w:w="3006" w:type="dxa"/>
          </w:tcPr>
          <w:p w14:paraId="4AEBBA2A" w14:textId="0BB1EEAE" w:rsidR="00A2467B" w:rsidRDefault="00A57C7F" w:rsidP="00242CBB">
            <w:pP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37/50</w:t>
            </w:r>
          </w:p>
        </w:tc>
      </w:tr>
    </w:tbl>
    <w:p w14:paraId="7AE70247" w14:textId="77777777" w:rsidR="008A2B38" w:rsidRPr="00A3192C" w:rsidRDefault="008A2B38"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DC0665" w14:textId="6B82F520" w:rsidR="004951BE" w:rsidRDefault="00E93477"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 you can see from the rankings Argos has 38/50 while</w:t>
      </w:r>
      <w:r w:rsidR="004F05E2">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Aldi has 37/50. Argos is higher in 1, 4 and 5 while Aldi is higher in 2and 3. Therefore in the Dimensions of Service Gaps Argos has been able to bridge the gaps better in GAP 1, GAPs 4 and 5 while Aldi has been able to bridge the GAPs better in 2 and 3.</w:t>
      </w:r>
    </w:p>
    <w:p w14:paraId="1A02BE25" w14:textId="76454C1B" w:rsidR="00337D5F" w:rsidRDefault="00337D5F"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B85B0A0" w14:textId="32D5DE0A" w:rsidR="00337D5F" w:rsidRDefault="00337D5F"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B3FF65" w14:textId="5BCCC709" w:rsidR="00337D5F" w:rsidRDefault="00337D5F" w:rsidP="00242CBB">
      <w:pPr>
        <w:ind w:left="720" w:hanging="720"/>
        <w:rPr>
          <w:rFonts w:ascii="Arial Rounded MT Bold" w:hAnsi="Arial Rounded MT Bold" w:cs="Arial"/>
          <w:b/>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Arial"/>
          <w:b/>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OVERALL CONCLUSION:</w:t>
      </w:r>
    </w:p>
    <w:p w14:paraId="59FC818E" w14:textId="35836C37" w:rsidR="00337D5F" w:rsidRDefault="00337D5F" w:rsidP="00242CBB">
      <w:pPr>
        <w:ind w:left="720" w:hanging="720"/>
        <w:rPr>
          <w:rFonts w:ascii="Arial" w:hAnsi="Arial" w:cs="Arial"/>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concluding this report, it is important to note that due to</w:t>
      </w:r>
      <w:r w:rsidR="00C7100F">
        <w:rPr>
          <w:rFonts w:ascii="Arial" w:hAnsi="Arial" w:cs="Arial"/>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target markets of Aldi and Argos, different approaches are used in the dimensions of customer value, the dimensions of service quality and the customer service gaps. The </w:t>
      </w:r>
      <w:r w:rsidR="00C7100F">
        <w:rPr>
          <w:rFonts w:ascii="Arial" w:hAnsi="Arial" w:cs="Arial"/>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management of both the chosen organisation and the competition must do more research and put in more efforts to create a better customer experience.</w:t>
      </w:r>
    </w:p>
    <w:p w14:paraId="0DDB3E3E" w14:textId="2EEF9635" w:rsidR="00A95FE2" w:rsidRDefault="00A95FE2" w:rsidP="00242CBB">
      <w:pPr>
        <w:ind w:left="720" w:hanging="720"/>
        <w:rPr>
          <w:rFonts w:ascii="Arial" w:hAnsi="Arial" w:cs="Arial"/>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62463F" w14:textId="717BF8C5" w:rsidR="00A95FE2" w:rsidRDefault="00A95FE2" w:rsidP="00242CBB">
      <w:pPr>
        <w:ind w:left="720" w:hanging="720"/>
        <w:rPr>
          <w:rFonts w:ascii="Arial Rounded MT Bold" w:hAnsi="Arial Rounded MT Bold" w:cs="Arial"/>
          <w:b/>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Arial"/>
          <w:b/>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p>
    <w:p w14:paraId="3C039F0B" w14:textId="60F77645" w:rsidR="00D821C0" w:rsidRDefault="00281168" w:rsidP="00242CBB">
      <w:pPr>
        <w:ind w:left="720" w:hanging="720"/>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 </w:t>
      </w:r>
      <w:proofErr w:type="spellStart"/>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Simchi-levi</w:t>
      </w:r>
      <w:proofErr w:type="spellEnd"/>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et al (2008). 5 Dimensions of Customer Value in Supply Chain Management</w:t>
      </w:r>
    </w:p>
    <w:p w14:paraId="1081101C" w14:textId="0BAA0D15" w:rsidR="00281168" w:rsidRDefault="00281168" w:rsidP="00242CBB">
      <w:pPr>
        <w:ind w:left="720" w:hanging="720"/>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 </w:t>
      </w:r>
      <w:proofErr w:type="spellStart"/>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Guatam</w:t>
      </w:r>
      <w:proofErr w:type="spellEnd"/>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Mahajah</w:t>
      </w:r>
      <w:proofErr w:type="spellEnd"/>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2016. What is customer Value and How can you create it. (</w:t>
      </w:r>
      <w:hyperlink r:id="rId14" w:history="1">
        <w:r w:rsidRPr="00CA6215">
          <w:rPr>
            <w:rStyle w:val="Hyperlink"/>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www.customerthink.com</w:t>
        </w:r>
      </w:hyperlink>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published January 14</w:t>
      </w:r>
      <w:r w:rsidRPr="00281168">
        <w:rPr>
          <w:rFonts w:ascii="Arial Rounded MT Bold" w:hAnsi="Arial Rounded MT Bold" w:cs="Arial"/>
          <w:sz w:val="36"/>
          <w:szCs w:val="36"/>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2016</w:t>
      </w:r>
    </w:p>
    <w:p w14:paraId="15C499E6" w14:textId="491267E1" w:rsidR="00281168" w:rsidRDefault="00281168" w:rsidP="00242CBB">
      <w:pPr>
        <w:ind w:left="720" w:hanging="720"/>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 Argos annual reports, 2016. (assessed 14-11-2019)</w:t>
      </w:r>
    </w:p>
    <w:p w14:paraId="622808A4" w14:textId="22BE859C" w:rsidR="00281168" w:rsidRDefault="00281168" w:rsidP="00242CBB">
      <w:pPr>
        <w:ind w:left="720" w:hanging="720"/>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4, Miller, </w:t>
      </w:r>
      <w:r w:rsidR="004F3317">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Scott N.  (2013) Product Development, Proof of Concept, Product Selection. Published on August 2, 2013.</w:t>
      </w:r>
    </w:p>
    <w:p w14:paraId="021868E6" w14:textId="3131D93D" w:rsidR="004F3317" w:rsidRDefault="004F3317" w:rsidP="00242CBB">
      <w:pPr>
        <w:ind w:left="720" w:hanging="720"/>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5, </w:t>
      </w:r>
      <w:proofErr w:type="spellStart"/>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McGrawhill</w:t>
      </w:r>
      <w:proofErr w:type="spellEnd"/>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Irwin, 2002. Customer Value Measures. (Assessed 26-11-2019)</w:t>
      </w:r>
    </w:p>
    <w:p w14:paraId="6067C223" w14:textId="350EC372" w:rsidR="004F3317" w:rsidRDefault="004F3317" w:rsidP="00242CBB">
      <w:pPr>
        <w:ind w:left="720" w:hanging="720"/>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6, </w:t>
      </w:r>
      <w:proofErr w:type="spellStart"/>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Isoraite</w:t>
      </w:r>
      <w:proofErr w:type="spellEnd"/>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Magarita</w:t>
      </w:r>
      <w:proofErr w:type="spellEnd"/>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(2016) Marketing Mix Theoretical Aspects. International Journal of Research. </w:t>
      </w:r>
      <w:proofErr w:type="spellStart"/>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Granthaalayah</w:t>
      </w:r>
      <w:proofErr w:type="spellEnd"/>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June 2016 Vol 4 (</w:t>
      </w:r>
      <w:proofErr w:type="spellStart"/>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iss</w:t>
      </w:r>
      <w:proofErr w:type="spellEnd"/>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6).</w:t>
      </w:r>
    </w:p>
    <w:p w14:paraId="126CC236" w14:textId="577B5A44" w:rsidR="004F3317" w:rsidRDefault="004F3317" w:rsidP="00242CBB">
      <w:pPr>
        <w:ind w:left="720" w:hanging="720"/>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w:t>
      </w:r>
      <w:r w:rsidR="0089323D">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Kotler, P. Armstrong G. 2013. Principles of Marketing 16</w:t>
      </w:r>
      <w:r w:rsidR="0089323D" w:rsidRPr="0089323D">
        <w:rPr>
          <w:rFonts w:ascii="Arial Rounded MT Bold" w:hAnsi="Arial Rounded MT Bold" w:cs="Arial"/>
          <w:sz w:val="36"/>
          <w:szCs w:val="36"/>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0089323D">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Global Edition. Published in Harlow by Pearson Education Publishers.</w:t>
      </w:r>
    </w:p>
    <w:p w14:paraId="3242C263" w14:textId="7FB63263" w:rsidR="0089323D" w:rsidRDefault="0089323D" w:rsidP="00242CBB">
      <w:pPr>
        <w:ind w:left="720" w:hanging="720"/>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8, Shahzad, khan. 2013. Attaining Customer Satisfaction! The Role of Customer Value and Relation Base Marketing. A study of Policy Holders of Peshawar Pakistan. International Journal of Managing Value and Supply Chain. (UMVSC) vol 4 No 1, March 2013.</w:t>
      </w:r>
    </w:p>
    <w:p w14:paraId="736E2EBA" w14:textId="77777777" w:rsidR="00961929" w:rsidRDefault="0089323D" w:rsidP="00242CBB">
      <w:pPr>
        <w:ind w:left="720" w:hanging="720"/>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 Mckinsey and Company, 2017. Customer Experience</w:t>
      </w:r>
      <w:r w:rsidR="00961929">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New capabilities, new audiences, new opportunities. Number 2, June 2017. Published by Mckinsey and Company.</w:t>
      </w:r>
    </w:p>
    <w:p w14:paraId="2A99E637" w14:textId="77777777" w:rsidR="00961929" w:rsidRDefault="00961929" w:rsidP="00242CBB">
      <w:pPr>
        <w:ind w:left="720" w:hanging="720"/>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10, Evans, J. R. Dean J. W. (2003) Total Quality: Management, Organisation and Strategy. 3</w:t>
      </w:r>
      <w:r w:rsidRPr="00961929">
        <w:rPr>
          <w:rFonts w:ascii="Arial Rounded MT Bold" w:hAnsi="Arial Rounded MT Bold" w:cs="Arial"/>
          <w:sz w:val="36"/>
          <w:szCs w:val="36"/>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rd</w:t>
      </w: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Edition. Mason OH Thomson / southwestern 399 pages.</w:t>
      </w:r>
    </w:p>
    <w:p w14:paraId="55A77605" w14:textId="77777777" w:rsidR="00F8151E" w:rsidRDefault="00961929" w:rsidP="00242CBB">
      <w:pPr>
        <w:ind w:left="720" w:hanging="720"/>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11, </w:t>
      </w:r>
      <w:proofErr w:type="spellStart"/>
      <w:r w:rsidR="00F8151E">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Yarimoglu</w:t>
      </w:r>
      <w:proofErr w:type="spellEnd"/>
      <w:r w:rsidR="00F8151E">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00F8151E">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Emel</w:t>
      </w:r>
      <w:proofErr w:type="spellEnd"/>
      <w:r w:rsidR="00F8151E">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k. l (2014) A Review of Dimensions of Service Quality Model. Journal of Marketing Management. June 2914 Vol 2, No 2. Pp 79-95</w:t>
      </w:r>
    </w:p>
    <w:p w14:paraId="28215B10" w14:textId="77777777" w:rsidR="00BF6E42" w:rsidRDefault="00F8151E" w:rsidP="00242CBB">
      <w:pPr>
        <w:ind w:left="720" w:hanging="720"/>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12, </w:t>
      </w:r>
      <w:proofErr w:type="spellStart"/>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Adewoye</w:t>
      </w:r>
      <w:proofErr w:type="spellEnd"/>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F6E42">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 2014 Dimensions of Service Quality. Published Oct 9</w:t>
      </w:r>
      <w:r w:rsidR="00BF6E42" w:rsidRPr="00BF6E42">
        <w:rPr>
          <w:rFonts w:ascii="Arial Rounded MT Bold" w:hAnsi="Arial Rounded MT Bold" w:cs="Arial"/>
          <w:sz w:val="36"/>
          <w:szCs w:val="36"/>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00BF6E42">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2014.</w:t>
      </w:r>
    </w:p>
    <w:p w14:paraId="0BB802B8" w14:textId="7384F3D5" w:rsidR="0089323D" w:rsidRDefault="00BF6E42" w:rsidP="00242CBB">
      <w:pPr>
        <w:ind w:left="720" w:hanging="720"/>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13, Crompton, J. L. Mackay, k. J. </w:t>
      </w:r>
      <w:proofErr w:type="spellStart"/>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Fesenmaier</w:t>
      </w:r>
      <w:proofErr w:type="spellEnd"/>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D. R. Identifying Dimensions of Service Quality in Public Recreation. Journal of Park and Recreation Administration. Vol 3, Number 9.</w:t>
      </w:r>
    </w:p>
    <w:p w14:paraId="4E8B1F19" w14:textId="0EAAA7A1" w:rsidR="00BF6E42" w:rsidRDefault="00BF6E42" w:rsidP="00242CBB">
      <w:pPr>
        <w:ind w:left="720" w:hanging="720"/>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14, Zeithaml, V. A. Parasuraman, A. Berry (1990) Delivering Quality Service. ISBN 0-02-935701-2 FREE PRESS A division of Simon Schuster.</w:t>
      </w:r>
    </w:p>
    <w:p w14:paraId="43ED93F2" w14:textId="443816BA" w:rsidR="00BF6E42" w:rsidRDefault="00BF6E42" w:rsidP="00242CBB">
      <w:pPr>
        <w:ind w:left="720" w:hanging="720"/>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15, </w:t>
      </w:r>
      <w:proofErr w:type="spellStart"/>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Dudovsky</w:t>
      </w:r>
      <w:proofErr w:type="spellEnd"/>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J (2012)</w:t>
      </w:r>
      <w:r w:rsidR="00127044">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Five Gaps of Service </w:t>
      </w:r>
      <w:r w:rsidR="00127044">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Quality Model. Research Methodology. Posted on June 25</w:t>
      </w:r>
      <w:r w:rsidR="00127044" w:rsidRPr="00127044">
        <w:rPr>
          <w:rFonts w:ascii="Arial Rounded MT Bold" w:hAnsi="Arial Rounded MT Bold" w:cs="Arial"/>
          <w:sz w:val="36"/>
          <w:szCs w:val="36"/>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00127044">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2012.</w:t>
      </w:r>
      <w:bookmarkStart w:id="10" w:name="_GoBack"/>
      <w:bookmarkEnd w:id="10"/>
    </w:p>
    <w:p w14:paraId="6CD445C2" w14:textId="77777777" w:rsidR="00BF6E42" w:rsidRPr="00D821C0" w:rsidRDefault="00BF6E42" w:rsidP="00242CBB">
      <w:pPr>
        <w:ind w:left="720" w:hanging="720"/>
        <w:rPr>
          <w:rFonts w:ascii="Arial Rounded MT Bold" w:hAnsi="Arial Rounded MT Bold" w:cs="Arial"/>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0BD0F5E" w14:textId="77777777" w:rsidR="00EE58CA" w:rsidRPr="00A95FE2" w:rsidRDefault="00EE58CA" w:rsidP="00242CBB">
      <w:pPr>
        <w:ind w:left="720" w:hanging="720"/>
        <w:rPr>
          <w:rFonts w:ascii="Arial Rounded MT Bold" w:hAnsi="Arial Rounded MT Bold" w:cs="Arial"/>
          <w:b/>
          <w:sz w:val="36"/>
          <w:szCs w:val="36"/>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80BEE5" w14:textId="77777777" w:rsidR="000A64E1" w:rsidRPr="00242CBB" w:rsidRDefault="000A64E1" w:rsidP="00242CBB">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4CCEE4" w14:textId="6E799A5E" w:rsidR="004B1ADB" w:rsidRPr="006C699F" w:rsidRDefault="004B1ADB" w:rsidP="003C33D6">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C1023FC" w14:textId="77777777" w:rsidR="006C699F" w:rsidRPr="006C699F" w:rsidRDefault="006C699F" w:rsidP="003C33D6">
      <w:pPr>
        <w:ind w:left="720" w:hanging="720"/>
        <w:rPr>
          <w:rFonts w:ascii="Arial" w:hAnsi="Arial" w:cs="Arial"/>
          <w:b/>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FE4CBB" w14:textId="77777777" w:rsidR="00991BFB" w:rsidRPr="00BA3199" w:rsidRDefault="00991BFB" w:rsidP="003C33D6">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AEBE2E" w14:textId="1E86BE01" w:rsidR="003C33D6" w:rsidRPr="003C33D6" w:rsidRDefault="00FC27D2" w:rsidP="003C33D6">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8390C">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B84CE2A" w14:textId="77777777" w:rsidR="00E8201E" w:rsidRPr="003C33D6" w:rsidRDefault="00E8201E">
      <w:pPr>
        <w:ind w:left="720" w:hanging="720"/>
        <w:rPr>
          <w:rFonts w:ascii="Arial" w:hAnsi="Arial" w:cs="Arial"/>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ectPr w:rsidR="00E8201E" w:rsidRPr="003C33D6" w:rsidSect="00B831B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783012"/>
    <w:multiLevelType w:val="hybridMultilevel"/>
    <w:tmpl w:val="CD2ED3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37147F"/>
    <w:multiLevelType w:val="hybridMultilevel"/>
    <w:tmpl w:val="008409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49E"/>
    <w:rsid w:val="00003BCB"/>
    <w:rsid w:val="00005128"/>
    <w:rsid w:val="0000748C"/>
    <w:rsid w:val="00014444"/>
    <w:rsid w:val="00016792"/>
    <w:rsid w:val="00021886"/>
    <w:rsid w:val="00034618"/>
    <w:rsid w:val="000443E2"/>
    <w:rsid w:val="000656BE"/>
    <w:rsid w:val="000677D9"/>
    <w:rsid w:val="00085689"/>
    <w:rsid w:val="00091363"/>
    <w:rsid w:val="00095A4F"/>
    <w:rsid w:val="000A12C2"/>
    <w:rsid w:val="000A12D0"/>
    <w:rsid w:val="000A64E1"/>
    <w:rsid w:val="000B0F69"/>
    <w:rsid w:val="000B5F80"/>
    <w:rsid w:val="000C1886"/>
    <w:rsid w:val="000C5F5F"/>
    <w:rsid w:val="000D6454"/>
    <w:rsid w:val="000F3762"/>
    <w:rsid w:val="001167B8"/>
    <w:rsid w:val="0012252B"/>
    <w:rsid w:val="00126F59"/>
    <w:rsid w:val="00127044"/>
    <w:rsid w:val="00142783"/>
    <w:rsid w:val="001509D3"/>
    <w:rsid w:val="00155093"/>
    <w:rsid w:val="00157CC8"/>
    <w:rsid w:val="00161D3F"/>
    <w:rsid w:val="00163EE0"/>
    <w:rsid w:val="0016490D"/>
    <w:rsid w:val="00177D96"/>
    <w:rsid w:val="0018287A"/>
    <w:rsid w:val="0018390C"/>
    <w:rsid w:val="00194284"/>
    <w:rsid w:val="001A2153"/>
    <w:rsid w:val="001A62DF"/>
    <w:rsid w:val="001B17A7"/>
    <w:rsid w:val="001B4331"/>
    <w:rsid w:val="001E6AED"/>
    <w:rsid w:val="001F2FFA"/>
    <w:rsid w:val="00201117"/>
    <w:rsid w:val="0020459F"/>
    <w:rsid w:val="002101DE"/>
    <w:rsid w:val="0022152B"/>
    <w:rsid w:val="00221799"/>
    <w:rsid w:val="00242CBB"/>
    <w:rsid w:val="00262A18"/>
    <w:rsid w:val="002658AE"/>
    <w:rsid w:val="00271D4C"/>
    <w:rsid w:val="00281168"/>
    <w:rsid w:val="00281C7D"/>
    <w:rsid w:val="00284CC2"/>
    <w:rsid w:val="00285FB3"/>
    <w:rsid w:val="00290BBF"/>
    <w:rsid w:val="002936B7"/>
    <w:rsid w:val="002A7866"/>
    <w:rsid w:val="002B4313"/>
    <w:rsid w:val="002B49ED"/>
    <w:rsid w:val="002B5A17"/>
    <w:rsid w:val="002C2CFC"/>
    <w:rsid w:val="002C4E43"/>
    <w:rsid w:val="002D02F0"/>
    <w:rsid w:val="002D2606"/>
    <w:rsid w:val="002E6B52"/>
    <w:rsid w:val="002F2681"/>
    <w:rsid w:val="002F3318"/>
    <w:rsid w:val="002F4130"/>
    <w:rsid w:val="00304CB1"/>
    <w:rsid w:val="003145FD"/>
    <w:rsid w:val="00321547"/>
    <w:rsid w:val="00326814"/>
    <w:rsid w:val="00337D5F"/>
    <w:rsid w:val="0034230E"/>
    <w:rsid w:val="003426D1"/>
    <w:rsid w:val="00342B72"/>
    <w:rsid w:val="003511FF"/>
    <w:rsid w:val="003514DA"/>
    <w:rsid w:val="0035554A"/>
    <w:rsid w:val="003602DC"/>
    <w:rsid w:val="00367C83"/>
    <w:rsid w:val="00372C29"/>
    <w:rsid w:val="00373C9C"/>
    <w:rsid w:val="00374EBB"/>
    <w:rsid w:val="00377CAA"/>
    <w:rsid w:val="003801ED"/>
    <w:rsid w:val="0038293D"/>
    <w:rsid w:val="00391224"/>
    <w:rsid w:val="00392CCF"/>
    <w:rsid w:val="00394B61"/>
    <w:rsid w:val="003B075E"/>
    <w:rsid w:val="003B0CE9"/>
    <w:rsid w:val="003B18AE"/>
    <w:rsid w:val="003B7070"/>
    <w:rsid w:val="003C33D6"/>
    <w:rsid w:val="003C5DE2"/>
    <w:rsid w:val="003D1D08"/>
    <w:rsid w:val="003E28E7"/>
    <w:rsid w:val="003E6999"/>
    <w:rsid w:val="0040057E"/>
    <w:rsid w:val="00421173"/>
    <w:rsid w:val="004241E7"/>
    <w:rsid w:val="00425374"/>
    <w:rsid w:val="00426C73"/>
    <w:rsid w:val="004334EC"/>
    <w:rsid w:val="00465E10"/>
    <w:rsid w:val="00471793"/>
    <w:rsid w:val="004738CB"/>
    <w:rsid w:val="004803B3"/>
    <w:rsid w:val="00482857"/>
    <w:rsid w:val="0048297B"/>
    <w:rsid w:val="00483E94"/>
    <w:rsid w:val="0048568B"/>
    <w:rsid w:val="004951BE"/>
    <w:rsid w:val="004B0303"/>
    <w:rsid w:val="004B1ADB"/>
    <w:rsid w:val="004B63D4"/>
    <w:rsid w:val="004D64EC"/>
    <w:rsid w:val="004E1E35"/>
    <w:rsid w:val="004F05E2"/>
    <w:rsid w:val="004F0C23"/>
    <w:rsid w:val="004F3317"/>
    <w:rsid w:val="004F413E"/>
    <w:rsid w:val="0050364B"/>
    <w:rsid w:val="00535721"/>
    <w:rsid w:val="00540D17"/>
    <w:rsid w:val="00560B3D"/>
    <w:rsid w:val="00561BAA"/>
    <w:rsid w:val="0056596D"/>
    <w:rsid w:val="00566DD5"/>
    <w:rsid w:val="005676E8"/>
    <w:rsid w:val="0058619E"/>
    <w:rsid w:val="0058758C"/>
    <w:rsid w:val="005933B2"/>
    <w:rsid w:val="005A2507"/>
    <w:rsid w:val="005A4E4F"/>
    <w:rsid w:val="005A6786"/>
    <w:rsid w:val="005D144C"/>
    <w:rsid w:val="005D503C"/>
    <w:rsid w:val="005D7806"/>
    <w:rsid w:val="005E0583"/>
    <w:rsid w:val="005E4CE7"/>
    <w:rsid w:val="006107F9"/>
    <w:rsid w:val="0061519B"/>
    <w:rsid w:val="00615FE8"/>
    <w:rsid w:val="0062056A"/>
    <w:rsid w:val="006365E9"/>
    <w:rsid w:val="00642EAF"/>
    <w:rsid w:val="0065119B"/>
    <w:rsid w:val="00656A96"/>
    <w:rsid w:val="00663A8B"/>
    <w:rsid w:val="00684BC2"/>
    <w:rsid w:val="0069258D"/>
    <w:rsid w:val="0069527F"/>
    <w:rsid w:val="006A6FF7"/>
    <w:rsid w:val="006B0FFC"/>
    <w:rsid w:val="006C5344"/>
    <w:rsid w:val="006C5592"/>
    <w:rsid w:val="006C699F"/>
    <w:rsid w:val="006D7BDE"/>
    <w:rsid w:val="006E0359"/>
    <w:rsid w:val="006E32E8"/>
    <w:rsid w:val="006E5D59"/>
    <w:rsid w:val="006F47CD"/>
    <w:rsid w:val="006F6797"/>
    <w:rsid w:val="0070325E"/>
    <w:rsid w:val="00703BB6"/>
    <w:rsid w:val="0071188E"/>
    <w:rsid w:val="00721F46"/>
    <w:rsid w:val="00727D30"/>
    <w:rsid w:val="00754C2F"/>
    <w:rsid w:val="00772E74"/>
    <w:rsid w:val="0077449E"/>
    <w:rsid w:val="00774B84"/>
    <w:rsid w:val="00784F2E"/>
    <w:rsid w:val="00794E30"/>
    <w:rsid w:val="0079735A"/>
    <w:rsid w:val="007A50E5"/>
    <w:rsid w:val="007B7A10"/>
    <w:rsid w:val="007C1400"/>
    <w:rsid w:val="007D04BF"/>
    <w:rsid w:val="007E1983"/>
    <w:rsid w:val="007F115C"/>
    <w:rsid w:val="007F25AA"/>
    <w:rsid w:val="007F5657"/>
    <w:rsid w:val="007F7F78"/>
    <w:rsid w:val="008006D8"/>
    <w:rsid w:val="00802DE5"/>
    <w:rsid w:val="0080416C"/>
    <w:rsid w:val="008042A2"/>
    <w:rsid w:val="00826864"/>
    <w:rsid w:val="00853A14"/>
    <w:rsid w:val="0086181F"/>
    <w:rsid w:val="0086467D"/>
    <w:rsid w:val="0086675E"/>
    <w:rsid w:val="008750BD"/>
    <w:rsid w:val="008771D5"/>
    <w:rsid w:val="0089011F"/>
    <w:rsid w:val="0089323D"/>
    <w:rsid w:val="008950C0"/>
    <w:rsid w:val="008A2B38"/>
    <w:rsid w:val="008A388A"/>
    <w:rsid w:val="008B1AD0"/>
    <w:rsid w:val="008B2FC6"/>
    <w:rsid w:val="008E0F3D"/>
    <w:rsid w:val="009021C8"/>
    <w:rsid w:val="009065CE"/>
    <w:rsid w:val="009135F2"/>
    <w:rsid w:val="0091723A"/>
    <w:rsid w:val="00925FA5"/>
    <w:rsid w:val="00931671"/>
    <w:rsid w:val="00943702"/>
    <w:rsid w:val="009502EF"/>
    <w:rsid w:val="00953EFB"/>
    <w:rsid w:val="009565F7"/>
    <w:rsid w:val="00961929"/>
    <w:rsid w:val="00961CD9"/>
    <w:rsid w:val="00966521"/>
    <w:rsid w:val="00971495"/>
    <w:rsid w:val="00991BFB"/>
    <w:rsid w:val="009A0379"/>
    <w:rsid w:val="009A388D"/>
    <w:rsid w:val="009B0076"/>
    <w:rsid w:val="009B7004"/>
    <w:rsid w:val="009D229F"/>
    <w:rsid w:val="009E5CF5"/>
    <w:rsid w:val="00A01511"/>
    <w:rsid w:val="00A02072"/>
    <w:rsid w:val="00A06D57"/>
    <w:rsid w:val="00A12109"/>
    <w:rsid w:val="00A15F88"/>
    <w:rsid w:val="00A22EF0"/>
    <w:rsid w:val="00A235C9"/>
    <w:rsid w:val="00A2467B"/>
    <w:rsid w:val="00A3192C"/>
    <w:rsid w:val="00A34600"/>
    <w:rsid w:val="00A3772A"/>
    <w:rsid w:val="00A44DC4"/>
    <w:rsid w:val="00A469F1"/>
    <w:rsid w:val="00A57C7F"/>
    <w:rsid w:val="00A7014B"/>
    <w:rsid w:val="00A92DCA"/>
    <w:rsid w:val="00A93A60"/>
    <w:rsid w:val="00A95FE2"/>
    <w:rsid w:val="00A9791D"/>
    <w:rsid w:val="00AA3122"/>
    <w:rsid w:val="00AB1B57"/>
    <w:rsid w:val="00AB2A16"/>
    <w:rsid w:val="00AC4B84"/>
    <w:rsid w:val="00AC5259"/>
    <w:rsid w:val="00AC74A5"/>
    <w:rsid w:val="00AD7EA3"/>
    <w:rsid w:val="00AE2875"/>
    <w:rsid w:val="00AE29FE"/>
    <w:rsid w:val="00AF3FA7"/>
    <w:rsid w:val="00B0150B"/>
    <w:rsid w:val="00B12E8D"/>
    <w:rsid w:val="00B13EAC"/>
    <w:rsid w:val="00B161F3"/>
    <w:rsid w:val="00B34A70"/>
    <w:rsid w:val="00B428AF"/>
    <w:rsid w:val="00B45825"/>
    <w:rsid w:val="00B52F4E"/>
    <w:rsid w:val="00B575B2"/>
    <w:rsid w:val="00B612B0"/>
    <w:rsid w:val="00B61EFB"/>
    <w:rsid w:val="00B625B2"/>
    <w:rsid w:val="00B6368E"/>
    <w:rsid w:val="00B6438D"/>
    <w:rsid w:val="00B664D2"/>
    <w:rsid w:val="00B73A63"/>
    <w:rsid w:val="00B82B9C"/>
    <w:rsid w:val="00B831BF"/>
    <w:rsid w:val="00B90C50"/>
    <w:rsid w:val="00B91832"/>
    <w:rsid w:val="00B92304"/>
    <w:rsid w:val="00B95C04"/>
    <w:rsid w:val="00BA0562"/>
    <w:rsid w:val="00BA3199"/>
    <w:rsid w:val="00BA7C00"/>
    <w:rsid w:val="00BB5277"/>
    <w:rsid w:val="00BC68FF"/>
    <w:rsid w:val="00BF47D2"/>
    <w:rsid w:val="00BF652B"/>
    <w:rsid w:val="00BF6E42"/>
    <w:rsid w:val="00C00795"/>
    <w:rsid w:val="00C02312"/>
    <w:rsid w:val="00C07967"/>
    <w:rsid w:val="00C16EA8"/>
    <w:rsid w:val="00C24DAB"/>
    <w:rsid w:val="00C35098"/>
    <w:rsid w:val="00C51FC4"/>
    <w:rsid w:val="00C549BB"/>
    <w:rsid w:val="00C54BD8"/>
    <w:rsid w:val="00C65A02"/>
    <w:rsid w:val="00C7100F"/>
    <w:rsid w:val="00C71789"/>
    <w:rsid w:val="00C85284"/>
    <w:rsid w:val="00C86E5C"/>
    <w:rsid w:val="00C9118C"/>
    <w:rsid w:val="00C938A1"/>
    <w:rsid w:val="00C96046"/>
    <w:rsid w:val="00CC01E8"/>
    <w:rsid w:val="00CC471E"/>
    <w:rsid w:val="00CE1FA6"/>
    <w:rsid w:val="00CE7D95"/>
    <w:rsid w:val="00CF4766"/>
    <w:rsid w:val="00D05185"/>
    <w:rsid w:val="00D05A50"/>
    <w:rsid w:val="00D07661"/>
    <w:rsid w:val="00D12987"/>
    <w:rsid w:val="00D24284"/>
    <w:rsid w:val="00D304C5"/>
    <w:rsid w:val="00D37A07"/>
    <w:rsid w:val="00D424CE"/>
    <w:rsid w:val="00D4676A"/>
    <w:rsid w:val="00D613E6"/>
    <w:rsid w:val="00D62232"/>
    <w:rsid w:val="00D708C2"/>
    <w:rsid w:val="00D7545B"/>
    <w:rsid w:val="00D77E79"/>
    <w:rsid w:val="00D8180D"/>
    <w:rsid w:val="00D821C0"/>
    <w:rsid w:val="00D84D3B"/>
    <w:rsid w:val="00D9062A"/>
    <w:rsid w:val="00D91EA5"/>
    <w:rsid w:val="00D95B70"/>
    <w:rsid w:val="00DA4D66"/>
    <w:rsid w:val="00DA6B58"/>
    <w:rsid w:val="00DB6D2F"/>
    <w:rsid w:val="00DC63CC"/>
    <w:rsid w:val="00DC6518"/>
    <w:rsid w:val="00DD5D61"/>
    <w:rsid w:val="00DE23A0"/>
    <w:rsid w:val="00DF341B"/>
    <w:rsid w:val="00E035E8"/>
    <w:rsid w:val="00E07D8E"/>
    <w:rsid w:val="00E13F6F"/>
    <w:rsid w:val="00E1783F"/>
    <w:rsid w:val="00E201BD"/>
    <w:rsid w:val="00E230FE"/>
    <w:rsid w:val="00E43004"/>
    <w:rsid w:val="00E532CC"/>
    <w:rsid w:val="00E70419"/>
    <w:rsid w:val="00E70584"/>
    <w:rsid w:val="00E8177C"/>
    <w:rsid w:val="00E81CD8"/>
    <w:rsid w:val="00E8201E"/>
    <w:rsid w:val="00E83A93"/>
    <w:rsid w:val="00E87F90"/>
    <w:rsid w:val="00E93477"/>
    <w:rsid w:val="00E948FF"/>
    <w:rsid w:val="00E95411"/>
    <w:rsid w:val="00EB16BA"/>
    <w:rsid w:val="00EB330C"/>
    <w:rsid w:val="00EB399F"/>
    <w:rsid w:val="00EB63E6"/>
    <w:rsid w:val="00EB6A43"/>
    <w:rsid w:val="00EC292E"/>
    <w:rsid w:val="00ED254D"/>
    <w:rsid w:val="00ED4C61"/>
    <w:rsid w:val="00EE25AD"/>
    <w:rsid w:val="00EE3B2F"/>
    <w:rsid w:val="00EE4D85"/>
    <w:rsid w:val="00EE58CA"/>
    <w:rsid w:val="00EF0342"/>
    <w:rsid w:val="00EF724A"/>
    <w:rsid w:val="00F0020E"/>
    <w:rsid w:val="00F067D5"/>
    <w:rsid w:val="00F17ADC"/>
    <w:rsid w:val="00F23F42"/>
    <w:rsid w:val="00F27AEE"/>
    <w:rsid w:val="00F42983"/>
    <w:rsid w:val="00F43FFD"/>
    <w:rsid w:val="00F50DED"/>
    <w:rsid w:val="00F52BCD"/>
    <w:rsid w:val="00F701C4"/>
    <w:rsid w:val="00F714C3"/>
    <w:rsid w:val="00F8151E"/>
    <w:rsid w:val="00F86270"/>
    <w:rsid w:val="00FA09AC"/>
    <w:rsid w:val="00FA6BF3"/>
    <w:rsid w:val="00FB61B6"/>
    <w:rsid w:val="00FC18DE"/>
    <w:rsid w:val="00FC1BFD"/>
    <w:rsid w:val="00FC27D2"/>
    <w:rsid w:val="00FC5CCF"/>
    <w:rsid w:val="00FC5F8E"/>
    <w:rsid w:val="00FC5FF1"/>
    <w:rsid w:val="00FD4B07"/>
    <w:rsid w:val="00FE277C"/>
    <w:rsid w:val="00FE3B11"/>
    <w:rsid w:val="00FF06CD"/>
    <w:rsid w:val="00FF1C1B"/>
    <w:rsid w:val="00FF3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DC4DF"/>
  <w15:chartTrackingRefBased/>
  <w15:docId w15:val="{E505A6D2-7739-4B11-9957-4C06656AE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3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43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1C1B"/>
    <w:rPr>
      <w:color w:val="0563C1" w:themeColor="hyperlink"/>
      <w:u w:val="single"/>
    </w:rPr>
  </w:style>
  <w:style w:type="character" w:styleId="UnresolvedMention">
    <w:name w:val="Unresolved Mention"/>
    <w:basedOn w:val="DefaultParagraphFont"/>
    <w:uiPriority w:val="99"/>
    <w:semiHidden/>
    <w:unhideWhenUsed/>
    <w:rsid w:val="00FF1C1B"/>
    <w:rPr>
      <w:color w:val="605E5C"/>
      <w:shd w:val="clear" w:color="auto" w:fill="E1DFDD"/>
    </w:rPr>
  </w:style>
  <w:style w:type="table" w:styleId="TableGrid">
    <w:name w:val="Table Grid"/>
    <w:basedOn w:val="TableNormal"/>
    <w:uiPriority w:val="39"/>
    <w:rsid w:val="00A06D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831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31BF"/>
    <w:rPr>
      <w:rFonts w:eastAsiaTheme="minorEastAsia"/>
      <w:lang w:val="en-US"/>
    </w:rPr>
  </w:style>
  <w:style w:type="character" w:customStyle="1" w:styleId="Heading1Char">
    <w:name w:val="Heading 1 Char"/>
    <w:basedOn w:val="DefaultParagraphFont"/>
    <w:link w:val="Heading1"/>
    <w:uiPriority w:val="9"/>
    <w:rsid w:val="00B6438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438D"/>
    <w:pPr>
      <w:outlineLvl w:val="9"/>
    </w:pPr>
    <w:rPr>
      <w:lang w:val="en-US"/>
    </w:rPr>
  </w:style>
  <w:style w:type="paragraph" w:styleId="ListParagraph">
    <w:name w:val="List Paragraph"/>
    <w:basedOn w:val="Normal"/>
    <w:uiPriority w:val="34"/>
    <w:qFormat/>
    <w:rsid w:val="003C5DE2"/>
    <w:pPr>
      <w:ind w:left="720"/>
      <w:contextualSpacing/>
    </w:pPr>
  </w:style>
  <w:style w:type="paragraph" w:styleId="TOC1">
    <w:name w:val="toc 1"/>
    <w:basedOn w:val="Normal"/>
    <w:next w:val="Normal"/>
    <w:autoRedefine/>
    <w:uiPriority w:val="39"/>
    <w:unhideWhenUsed/>
    <w:rsid w:val="006E0359"/>
    <w:pPr>
      <w:spacing w:after="100"/>
    </w:pPr>
  </w:style>
  <w:style w:type="character" w:customStyle="1" w:styleId="Heading2Char">
    <w:name w:val="Heading 2 Char"/>
    <w:basedOn w:val="DefaultParagraphFont"/>
    <w:link w:val="Heading2"/>
    <w:uiPriority w:val="9"/>
    <w:rsid w:val="000443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443E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7609">
      <w:bodyDiv w:val="1"/>
      <w:marLeft w:val="0"/>
      <w:marRight w:val="0"/>
      <w:marTop w:val="0"/>
      <w:marBottom w:val="0"/>
      <w:divBdr>
        <w:top w:val="none" w:sz="0" w:space="0" w:color="auto"/>
        <w:left w:val="none" w:sz="0" w:space="0" w:color="auto"/>
        <w:bottom w:val="none" w:sz="0" w:space="0" w:color="auto"/>
        <w:right w:val="none" w:sz="0" w:space="0" w:color="auto"/>
      </w:divBdr>
      <w:divsChild>
        <w:div w:id="233974081">
          <w:marLeft w:val="0"/>
          <w:marRight w:val="0"/>
          <w:marTop w:val="0"/>
          <w:marBottom w:val="0"/>
          <w:divBdr>
            <w:top w:val="none" w:sz="0" w:space="0" w:color="auto"/>
            <w:left w:val="none" w:sz="0" w:space="0" w:color="auto"/>
            <w:bottom w:val="none" w:sz="0" w:space="0" w:color="auto"/>
            <w:right w:val="none" w:sz="0" w:space="0" w:color="auto"/>
          </w:divBdr>
        </w:div>
        <w:div w:id="641496740">
          <w:marLeft w:val="0"/>
          <w:marRight w:val="0"/>
          <w:marTop w:val="0"/>
          <w:marBottom w:val="0"/>
          <w:divBdr>
            <w:top w:val="none" w:sz="0" w:space="0" w:color="auto"/>
            <w:left w:val="none" w:sz="0" w:space="0" w:color="auto"/>
            <w:bottom w:val="none" w:sz="0" w:space="0" w:color="auto"/>
            <w:right w:val="none" w:sz="0" w:space="0" w:color="auto"/>
          </w:divBdr>
        </w:div>
        <w:div w:id="242230082">
          <w:marLeft w:val="0"/>
          <w:marRight w:val="0"/>
          <w:marTop w:val="0"/>
          <w:marBottom w:val="0"/>
          <w:divBdr>
            <w:top w:val="none" w:sz="0" w:space="0" w:color="auto"/>
            <w:left w:val="none" w:sz="0" w:space="0" w:color="auto"/>
            <w:bottom w:val="none" w:sz="0" w:space="0" w:color="auto"/>
            <w:right w:val="none" w:sz="0" w:space="0" w:color="auto"/>
          </w:divBdr>
        </w:div>
        <w:div w:id="896160545">
          <w:marLeft w:val="0"/>
          <w:marRight w:val="0"/>
          <w:marTop w:val="0"/>
          <w:marBottom w:val="0"/>
          <w:divBdr>
            <w:top w:val="none" w:sz="0" w:space="0" w:color="auto"/>
            <w:left w:val="none" w:sz="0" w:space="0" w:color="auto"/>
            <w:bottom w:val="none" w:sz="0" w:space="0" w:color="auto"/>
            <w:right w:val="none" w:sz="0" w:space="0" w:color="auto"/>
          </w:divBdr>
        </w:div>
        <w:div w:id="740255634">
          <w:marLeft w:val="0"/>
          <w:marRight w:val="0"/>
          <w:marTop w:val="0"/>
          <w:marBottom w:val="0"/>
          <w:divBdr>
            <w:top w:val="none" w:sz="0" w:space="0" w:color="auto"/>
            <w:left w:val="none" w:sz="0" w:space="0" w:color="auto"/>
            <w:bottom w:val="none" w:sz="0" w:space="0" w:color="auto"/>
            <w:right w:val="none" w:sz="0" w:space="0" w:color="auto"/>
          </w:divBdr>
        </w:div>
        <w:div w:id="1815834638">
          <w:marLeft w:val="0"/>
          <w:marRight w:val="0"/>
          <w:marTop w:val="0"/>
          <w:marBottom w:val="0"/>
          <w:divBdr>
            <w:top w:val="none" w:sz="0" w:space="0" w:color="auto"/>
            <w:left w:val="none" w:sz="0" w:space="0" w:color="auto"/>
            <w:bottom w:val="none" w:sz="0" w:space="0" w:color="auto"/>
            <w:right w:val="none" w:sz="0" w:space="0" w:color="auto"/>
          </w:divBdr>
        </w:div>
        <w:div w:id="1601447727">
          <w:marLeft w:val="0"/>
          <w:marRight w:val="0"/>
          <w:marTop w:val="0"/>
          <w:marBottom w:val="0"/>
          <w:divBdr>
            <w:top w:val="none" w:sz="0" w:space="0" w:color="auto"/>
            <w:left w:val="none" w:sz="0" w:space="0" w:color="auto"/>
            <w:bottom w:val="none" w:sz="0" w:space="0" w:color="auto"/>
            <w:right w:val="none" w:sz="0" w:space="0" w:color="auto"/>
          </w:divBdr>
        </w:div>
        <w:div w:id="1088966052">
          <w:marLeft w:val="0"/>
          <w:marRight w:val="0"/>
          <w:marTop w:val="0"/>
          <w:marBottom w:val="0"/>
          <w:divBdr>
            <w:top w:val="none" w:sz="0" w:space="0" w:color="auto"/>
            <w:left w:val="none" w:sz="0" w:space="0" w:color="auto"/>
            <w:bottom w:val="none" w:sz="0" w:space="0" w:color="auto"/>
            <w:right w:val="none" w:sz="0" w:space="0" w:color="auto"/>
          </w:divBdr>
        </w:div>
        <w:div w:id="817307399">
          <w:marLeft w:val="0"/>
          <w:marRight w:val="0"/>
          <w:marTop w:val="0"/>
          <w:marBottom w:val="0"/>
          <w:divBdr>
            <w:top w:val="none" w:sz="0" w:space="0" w:color="auto"/>
            <w:left w:val="none" w:sz="0" w:space="0" w:color="auto"/>
            <w:bottom w:val="none" w:sz="0" w:space="0" w:color="auto"/>
            <w:right w:val="none" w:sz="0" w:space="0" w:color="auto"/>
          </w:divBdr>
        </w:div>
        <w:div w:id="1335113440">
          <w:marLeft w:val="0"/>
          <w:marRight w:val="0"/>
          <w:marTop w:val="0"/>
          <w:marBottom w:val="0"/>
          <w:divBdr>
            <w:top w:val="none" w:sz="0" w:space="0" w:color="auto"/>
            <w:left w:val="none" w:sz="0" w:space="0" w:color="auto"/>
            <w:bottom w:val="none" w:sz="0" w:space="0" w:color="auto"/>
            <w:right w:val="none" w:sz="0" w:space="0" w:color="auto"/>
          </w:divBdr>
        </w:div>
        <w:div w:id="1129200074">
          <w:marLeft w:val="0"/>
          <w:marRight w:val="0"/>
          <w:marTop w:val="0"/>
          <w:marBottom w:val="0"/>
          <w:divBdr>
            <w:top w:val="none" w:sz="0" w:space="0" w:color="auto"/>
            <w:left w:val="none" w:sz="0" w:space="0" w:color="auto"/>
            <w:bottom w:val="none" w:sz="0" w:space="0" w:color="auto"/>
            <w:right w:val="none" w:sz="0" w:space="0" w:color="auto"/>
          </w:divBdr>
        </w:div>
        <w:div w:id="150100387">
          <w:marLeft w:val="0"/>
          <w:marRight w:val="0"/>
          <w:marTop w:val="0"/>
          <w:marBottom w:val="0"/>
          <w:divBdr>
            <w:top w:val="none" w:sz="0" w:space="0" w:color="auto"/>
            <w:left w:val="none" w:sz="0" w:space="0" w:color="auto"/>
            <w:bottom w:val="none" w:sz="0" w:space="0" w:color="auto"/>
            <w:right w:val="none" w:sz="0" w:space="0" w:color="auto"/>
          </w:divBdr>
        </w:div>
        <w:div w:id="1664316288">
          <w:marLeft w:val="0"/>
          <w:marRight w:val="0"/>
          <w:marTop w:val="0"/>
          <w:marBottom w:val="0"/>
          <w:divBdr>
            <w:top w:val="none" w:sz="0" w:space="0" w:color="auto"/>
            <w:left w:val="none" w:sz="0" w:space="0" w:color="auto"/>
            <w:bottom w:val="none" w:sz="0" w:space="0" w:color="auto"/>
            <w:right w:val="none" w:sz="0" w:space="0" w:color="auto"/>
          </w:divBdr>
        </w:div>
        <w:div w:id="412823301">
          <w:marLeft w:val="0"/>
          <w:marRight w:val="0"/>
          <w:marTop w:val="0"/>
          <w:marBottom w:val="0"/>
          <w:divBdr>
            <w:top w:val="none" w:sz="0" w:space="0" w:color="auto"/>
            <w:left w:val="none" w:sz="0" w:space="0" w:color="auto"/>
            <w:bottom w:val="none" w:sz="0" w:space="0" w:color="auto"/>
            <w:right w:val="none" w:sz="0" w:space="0" w:color="auto"/>
          </w:divBdr>
        </w:div>
        <w:div w:id="1824589498">
          <w:marLeft w:val="0"/>
          <w:marRight w:val="0"/>
          <w:marTop w:val="0"/>
          <w:marBottom w:val="0"/>
          <w:divBdr>
            <w:top w:val="none" w:sz="0" w:space="0" w:color="auto"/>
            <w:left w:val="none" w:sz="0" w:space="0" w:color="auto"/>
            <w:bottom w:val="none" w:sz="0" w:space="0" w:color="auto"/>
            <w:right w:val="none" w:sz="0" w:space="0" w:color="auto"/>
          </w:divBdr>
        </w:div>
        <w:div w:id="106773573">
          <w:marLeft w:val="0"/>
          <w:marRight w:val="0"/>
          <w:marTop w:val="0"/>
          <w:marBottom w:val="0"/>
          <w:divBdr>
            <w:top w:val="none" w:sz="0" w:space="0" w:color="auto"/>
            <w:left w:val="none" w:sz="0" w:space="0" w:color="auto"/>
            <w:bottom w:val="none" w:sz="0" w:space="0" w:color="auto"/>
            <w:right w:val="none" w:sz="0" w:space="0" w:color="auto"/>
          </w:divBdr>
        </w:div>
        <w:div w:id="840895483">
          <w:marLeft w:val="0"/>
          <w:marRight w:val="0"/>
          <w:marTop w:val="0"/>
          <w:marBottom w:val="0"/>
          <w:divBdr>
            <w:top w:val="none" w:sz="0" w:space="0" w:color="auto"/>
            <w:left w:val="none" w:sz="0" w:space="0" w:color="auto"/>
            <w:bottom w:val="none" w:sz="0" w:space="0" w:color="auto"/>
            <w:right w:val="none" w:sz="0" w:space="0" w:color="auto"/>
          </w:divBdr>
        </w:div>
        <w:div w:id="688408327">
          <w:marLeft w:val="0"/>
          <w:marRight w:val="0"/>
          <w:marTop w:val="0"/>
          <w:marBottom w:val="0"/>
          <w:divBdr>
            <w:top w:val="none" w:sz="0" w:space="0" w:color="auto"/>
            <w:left w:val="none" w:sz="0" w:space="0" w:color="auto"/>
            <w:bottom w:val="none" w:sz="0" w:space="0" w:color="auto"/>
            <w:right w:val="none" w:sz="0" w:space="0" w:color="auto"/>
          </w:divBdr>
        </w:div>
        <w:div w:id="2037581302">
          <w:marLeft w:val="0"/>
          <w:marRight w:val="0"/>
          <w:marTop w:val="0"/>
          <w:marBottom w:val="0"/>
          <w:divBdr>
            <w:top w:val="none" w:sz="0" w:space="0" w:color="auto"/>
            <w:left w:val="none" w:sz="0" w:space="0" w:color="auto"/>
            <w:bottom w:val="none" w:sz="0" w:space="0" w:color="auto"/>
            <w:right w:val="none" w:sz="0" w:space="0" w:color="auto"/>
          </w:divBdr>
        </w:div>
        <w:div w:id="829978849">
          <w:marLeft w:val="0"/>
          <w:marRight w:val="0"/>
          <w:marTop w:val="0"/>
          <w:marBottom w:val="0"/>
          <w:divBdr>
            <w:top w:val="none" w:sz="0" w:space="0" w:color="auto"/>
            <w:left w:val="none" w:sz="0" w:space="0" w:color="auto"/>
            <w:bottom w:val="none" w:sz="0" w:space="0" w:color="auto"/>
            <w:right w:val="none" w:sz="0" w:space="0" w:color="auto"/>
          </w:divBdr>
        </w:div>
        <w:div w:id="116992801">
          <w:marLeft w:val="0"/>
          <w:marRight w:val="0"/>
          <w:marTop w:val="0"/>
          <w:marBottom w:val="0"/>
          <w:divBdr>
            <w:top w:val="none" w:sz="0" w:space="0" w:color="auto"/>
            <w:left w:val="none" w:sz="0" w:space="0" w:color="auto"/>
            <w:bottom w:val="none" w:sz="0" w:space="0" w:color="auto"/>
            <w:right w:val="none" w:sz="0" w:space="0" w:color="auto"/>
          </w:divBdr>
        </w:div>
        <w:div w:id="426195896">
          <w:marLeft w:val="0"/>
          <w:marRight w:val="0"/>
          <w:marTop w:val="0"/>
          <w:marBottom w:val="0"/>
          <w:divBdr>
            <w:top w:val="none" w:sz="0" w:space="0" w:color="auto"/>
            <w:left w:val="none" w:sz="0" w:space="0" w:color="auto"/>
            <w:bottom w:val="none" w:sz="0" w:space="0" w:color="auto"/>
            <w:right w:val="none" w:sz="0" w:space="0" w:color="auto"/>
          </w:divBdr>
        </w:div>
        <w:div w:id="446505027">
          <w:marLeft w:val="0"/>
          <w:marRight w:val="0"/>
          <w:marTop w:val="0"/>
          <w:marBottom w:val="0"/>
          <w:divBdr>
            <w:top w:val="none" w:sz="0" w:space="0" w:color="auto"/>
            <w:left w:val="none" w:sz="0" w:space="0" w:color="auto"/>
            <w:bottom w:val="none" w:sz="0" w:space="0" w:color="auto"/>
            <w:right w:val="none" w:sz="0" w:space="0" w:color="auto"/>
          </w:divBdr>
        </w:div>
        <w:div w:id="952635948">
          <w:marLeft w:val="0"/>
          <w:marRight w:val="0"/>
          <w:marTop w:val="0"/>
          <w:marBottom w:val="0"/>
          <w:divBdr>
            <w:top w:val="none" w:sz="0" w:space="0" w:color="auto"/>
            <w:left w:val="none" w:sz="0" w:space="0" w:color="auto"/>
            <w:bottom w:val="none" w:sz="0" w:space="0" w:color="auto"/>
            <w:right w:val="none" w:sz="0" w:space="0" w:color="auto"/>
          </w:divBdr>
        </w:div>
        <w:div w:id="876116915">
          <w:marLeft w:val="0"/>
          <w:marRight w:val="0"/>
          <w:marTop w:val="0"/>
          <w:marBottom w:val="0"/>
          <w:divBdr>
            <w:top w:val="none" w:sz="0" w:space="0" w:color="auto"/>
            <w:left w:val="none" w:sz="0" w:space="0" w:color="auto"/>
            <w:bottom w:val="none" w:sz="0" w:space="0" w:color="auto"/>
            <w:right w:val="none" w:sz="0" w:space="0" w:color="auto"/>
          </w:divBdr>
        </w:div>
        <w:div w:id="626736242">
          <w:marLeft w:val="0"/>
          <w:marRight w:val="0"/>
          <w:marTop w:val="0"/>
          <w:marBottom w:val="0"/>
          <w:divBdr>
            <w:top w:val="none" w:sz="0" w:space="0" w:color="auto"/>
            <w:left w:val="none" w:sz="0" w:space="0" w:color="auto"/>
            <w:bottom w:val="none" w:sz="0" w:space="0" w:color="auto"/>
            <w:right w:val="none" w:sz="0" w:space="0" w:color="auto"/>
          </w:divBdr>
        </w:div>
        <w:div w:id="1768841049">
          <w:marLeft w:val="0"/>
          <w:marRight w:val="0"/>
          <w:marTop w:val="0"/>
          <w:marBottom w:val="0"/>
          <w:divBdr>
            <w:top w:val="none" w:sz="0" w:space="0" w:color="auto"/>
            <w:left w:val="none" w:sz="0" w:space="0" w:color="auto"/>
            <w:bottom w:val="none" w:sz="0" w:space="0" w:color="auto"/>
            <w:right w:val="none" w:sz="0" w:space="0" w:color="auto"/>
          </w:divBdr>
        </w:div>
        <w:div w:id="77481765">
          <w:marLeft w:val="0"/>
          <w:marRight w:val="0"/>
          <w:marTop w:val="0"/>
          <w:marBottom w:val="0"/>
          <w:divBdr>
            <w:top w:val="none" w:sz="0" w:space="0" w:color="auto"/>
            <w:left w:val="none" w:sz="0" w:space="0" w:color="auto"/>
            <w:bottom w:val="none" w:sz="0" w:space="0" w:color="auto"/>
            <w:right w:val="none" w:sz="0" w:space="0" w:color="auto"/>
          </w:divBdr>
        </w:div>
        <w:div w:id="2077824686">
          <w:marLeft w:val="0"/>
          <w:marRight w:val="0"/>
          <w:marTop w:val="0"/>
          <w:marBottom w:val="0"/>
          <w:divBdr>
            <w:top w:val="none" w:sz="0" w:space="0" w:color="auto"/>
            <w:left w:val="none" w:sz="0" w:space="0" w:color="auto"/>
            <w:bottom w:val="none" w:sz="0" w:space="0" w:color="auto"/>
            <w:right w:val="none" w:sz="0" w:space="0" w:color="auto"/>
          </w:divBdr>
        </w:div>
        <w:div w:id="674386239">
          <w:marLeft w:val="0"/>
          <w:marRight w:val="0"/>
          <w:marTop w:val="0"/>
          <w:marBottom w:val="0"/>
          <w:divBdr>
            <w:top w:val="none" w:sz="0" w:space="0" w:color="auto"/>
            <w:left w:val="none" w:sz="0" w:space="0" w:color="auto"/>
            <w:bottom w:val="none" w:sz="0" w:space="0" w:color="auto"/>
            <w:right w:val="none" w:sz="0" w:space="0" w:color="auto"/>
          </w:divBdr>
        </w:div>
        <w:div w:id="2005159052">
          <w:marLeft w:val="0"/>
          <w:marRight w:val="0"/>
          <w:marTop w:val="0"/>
          <w:marBottom w:val="0"/>
          <w:divBdr>
            <w:top w:val="none" w:sz="0" w:space="0" w:color="auto"/>
            <w:left w:val="none" w:sz="0" w:space="0" w:color="auto"/>
            <w:bottom w:val="none" w:sz="0" w:space="0" w:color="auto"/>
            <w:right w:val="none" w:sz="0" w:space="0" w:color="auto"/>
          </w:divBdr>
        </w:div>
        <w:div w:id="1018238066">
          <w:marLeft w:val="0"/>
          <w:marRight w:val="0"/>
          <w:marTop w:val="0"/>
          <w:marBottom w:val="0"/>
          <w:divBdr>
            <w:top w:val="none" w:sz="0" w:space="0" w:color="auto"/>
            <w:left w:val="none" w:sz="0" w:space="0" w:color="auto"/>
            <w:bottom w:val="none" w:sz="0" w:space="0" w:color="auto"/>
            <w:right w:val="none" w:sz="0" w:space="0" w:color="auto"/>
          </w:divBdr>
        </w:div>
        <w:div w:id="2022734063">
          <w:marLeft w:val="0"/>
          <w:marRight w:val="0"/>
          <w:marTop w:val="0"/>
          <w:marBottom w:val="0"/>
          <w:divBdr>
            <w:top w:val="none" w:sz="0" w:space="0" w:color="auto"/>
            <w:left w:val="none" w:sz="0" w:space="0" w:color="auto"/>
            <w:bottom w:val="none" w:sz="0" w:space="0" w:color="auto"/>
            <w:right w:val="none" w:sz="0" w:space="0" w:color="auto"/>
          </w:divBdr>
        </w:div>
        <w:div w:id="427628287">
          <w:marLeft w:val="0"/>
          <w:marRight w:val="0"/>
          <w:marTop w:val="0"/>
          <w:marBottom w:val="0"/>
          <w:divBdr>
            <w:top w:val="none" w:sz="0" w:space="0" w:color="auto"/>
            <w:left w:val="none" w:sz="0" w:space="0" w:color="auto"/>
            <w:bottom w:val="none" w:sz="0" w:space="0" w:color="auto"/>
            <w:right w:val="none" w:sz="0" w:space="0" w:color="auto"/>
          </w:divBdr>
        </w:div>
        <w:div w:id="836533310">
          <w:marLeft w:val="0"/>
          <w:marRight w:val="0"/>
          <w:marTop w:val="0"/>
          <w:marBottom w:val="0"/>
          <w:divBdr>
            <w:top w:val="none" w:sz="0" w:space="0" w:color="auto"/>
            <w:left w:val="none" w:sz="0" w:space="0" w:color="auto"/>
            <w:bottom w:val="none" w:sz="0" w:space="0" w:color="auto"/>
            <w:right w:val="none" w:sz="0" w:space="0" w:color="auto"/>
          </w:divBdr>
        </w:div>
        <w:div w:id="186716964">
          <w:marLeft w:val="0"/>
          <w:marRight w:val="0"/>
          <w:marTop w:val="0"/>
          <w:marBottom w:val="0"/>
          <w:divBdr>
            <w:top w:val="none" w:sz="0" w:space="0" w:color="auto"/>
            <w:left w:val="none" w:sz="0" w:space="0" w:color="auto"/>
            <w:bottom w:val="none" w:sz="0" w:space="0" w:color="auto"/>
            <w:right w:val="none" w:sz="0" w:space="0" w:color="auto"/>
          </w:divBdr>
        </w:div>
        <w:div w:id="1219895558">
          <w:marLeft w:val="0"/>
          <w:marRight w:val="0"/>
          <w:marTop w:val="0"/>
          <w:marBottom w:val="0"/>
          <w:divBdr>
            <w:top w:val="none" w:sz="0" w:space="0" w:color="auto"/>
            <w:left w:val="none" w:sz="0" w:space="0" w:color="auto"/>
            <w:bottom w:val="none" w:sz="0" w:space="0" w:color="auto"/>
            <w:right w:val="none" w:sz="0" w:space="0" w:color="auto"/>
          </w:divBdr>
        </w:div>
        <w:div w:id="2111387632">
          <w:marLeft w:val="0"/>
          <w:marRight w:val="0"/>
          <w:marTop w:val="0"/>
          <w:marBottom w:val="0"/>
          <w:divBdr>
            <w:top w:val="none" w:sz="0" w:space="0" w:color="auto"/>
            <w:left w:val="none" w:sz="0" w:space="0" w:color="auto"/>
            <w:bottom w:val="none" w:sz="0" w:space="0" w:color="auto"/>
            <w:right w:val="none" w:sz="0" w:space="0" w:color="auto"/>
          </w:divBdr>
        </w:div>
        <w:div w:id="2059620421">
          <w:marLeft w:val="0"/>
          <w:marRight w:val="0"/>
          <w:marTop w:val="0"/>
          <w:marBottom w:val="0"/>
          <w:divBdr>
            <w:top w:val="none" w:sz="0" w:space="0" w:color="auto"/>
            <w:left w:val="none" w:sz="0" w:space="0" w:color="auto"/>
            <w:bottom w:val="none" w:sz="0" w:space="0" w:color="auto"/>
            <w:right w:val="none" w:sz="0" w:space="0" w:color="auto"/>
          </w:divBdr>
        </w:div>
        <w:div w:id="141116484">
          <w:marLeft w:val="0"/>
          <w:marRight w:val="0"/>
          <w:marTop w:val="0"/>
          <w:marBottom w:val="0"/>
          <w:divBdr>
            <w:top w:val="none" w:sz="0" w:space="0" w:color="auto"/>
            <w:left w:val="none" w:sz="0" w:space="0" w:color="auto"/>
            <w:bottom w:val="none" w:sz="0" w:space="0" w:color="auto"/>
            <w:right w:val="none" w:sz="0" w:space="0" w:color="auto"/>
          </w:divBdr>
        </w:div>
        <w:div w:id="2018651145">
          <w:marLeft w:val="0"/>
          <w:marRight w:val="0"/>
          <w:marTop w:val="0"/>
          <w:marBottom w:val="0"/>
          <w:divBdr>
            <w:top w:val="none" w:sz="0" w:space="0" w:color="auto"/>
            <w:left w:val="none" w:sz="0" w:space="0" w:color="auto"/>
            <w:bottom w:val="none" w:sz="0" w:space="0" w:color="auto"/>
            <w:right w:val="none" w:sz="0" w:space="0" w:color="auto"/>
          </w:divBdr>
        </w:div>
        <w:div w:id="1761245747">
          <w:marLeft w:val="0"/>
          <w:marRight w:val="0"/>
          <w:marTop w:val="0"/>
          <w:marBottom w:val="0"/>
          <w:divBdr>
            <w:top w:val="none" w:sz="0" w:space="0" w:color="auto"/>
            <w:left w:val="none" w:sz="0" w:space="0" w:color="auto"/>
            <w:bottom w:val="none" w:sz="0" w:space="0" w:color="auto"/>
            <w:right w:val="none" w:sz="0" w:space="0" w:color="auto"/>
          </w:divBdr>
        </w:div>
        <w:div w:id="635718029">
          <w:marLeft w:val="0"/>
          <w:marRight w:val="0"/>
          <w:marTop w:val="0"/>
          <w:marBottom w:val="0"/>
          <w:divBdr>
            <w:top w:val="none" w:sz="0" w:space="0" w:color="auto"/>
            <w:left w:val="none" w:sz="0" w:space="0" w:color="auto"/>
            <w:bottom w:val="none" w:sz="0" w:space="0" w:color="auto"/>
            <w:right w:val="none" w:sz="0" w:space="0" w:color="auto"/>
          </w:divBdr>
        </w:div>
        <w:div w:id="996886380">
          <w:marLeft w:val="0"/>
          <w:marRight w:val="0"/>
          <w:marTop w:val="0"/>
          <w:marBottom w:val="0"/>
          <w:divBdr>
            <w:top w:val="none" w:sz="0" w:space="0" w:color="auto"/>
            <w:left w:val="none" w:sz="0" w:space="0" w:color="auto"/>
            <w:bottom w:val="none" w:sz="0" w:space="0" w:color="auto"/>
            <w:right w:val="none" w:sz="0" w:space="0" w:color="auto"/>
          </w:divBdr>
        </w:div>
        <w:div w:id="288097116">
          <w:marLeft w:val="0"/>
          <w:marRight w:val="0"/>
          <w:marTop w:val="0"/>
          <w:marBottom w:val="0"/>
          <w:divBdr>
            <w:top w:val="none" w:sz="0" w:space="0" w:color="auto"/>
            <w:left w:val="none" w:sz="0" w:space="0" w:color="auto"/>
            <w:bottom w:val="none" w:sz="0" w:space="0" w:color="auto"/>
            <w:right w:val="none" w:sz="0" w:space="0" w:color="auto"/>
          </w:divBdr>
        </w:div>
        <w:div w:id="1828012407">
          <w:marLeft w:val="0"/>
          <w:marRight w:val="0"/>
          <w:marTop w:val="0"/>
          <w:marBottom w:val="0"/>
          <w:divBdr>
            <w:top w:val="none" w:sz="0" w:space="0" w:color="auto"/>
            <w:left w:val="none" w:sz="0" w:space="0" w:color="auto"/>
            <w:bottom w:val="none" w:sz="0" w:space="0" w:color="auto"/>
            <w:right w:val="none" w:sz="0" w:space="0" w:color="auto"/>
          </w:divBdr>
        </w:div>
        <w:div w:id="205726056">
          <w:marLeft w:val="0"/>
          <w:marRight w:val="0"/>
          <w:marTop w:val="0"/>
          <w:marBottom w:val="0"/>
          <w:divBdr>
            <w:top w:val="none" w:sz="0" w:space="0" w:color="auto"/>
            <w:left w:val="none" w:sz="0" w:space="0" w:color="auto"/>
            <w:bottom w:val="none" w:sz="0" w:space="0" w:color="auto"/>
            <w:right w:val="none" w:sz="0" w:space="0" w:color="auto"/>
          </w:divBdr>
        </w:div>
        <w:div w:id="870074458">
          <w:marLeft w:val="0"/>
          <w:marRight w:val="0"/>
          <w:marTop w:val="0"/>
          <w:marBottom w:val="0"/>
          <w:divBdr>
            <w:top w:val="none" w:sz="0" w:space="0" w:color="auto"/>
            <w:left w:val="none" w:sz="0" w:space="0" w:color="auto"/>
            <w:bottom w:val="none" w:sz="0" w:space="0" w:color="auto"/>
            <w:right w:val="none" w:sz="0" w:space="0" w:color="auto"/>
          </w:divBdr>
        </w:div>
        <w:div w:id="789856338">
          <w:marLeft w:val="0"/>
          <w:marRight w:val="0"/>
          <w:marTop w:val="0"/>
          <w:marBottom w:val="0"/>
          <w:divBdr>
            <w:top w:val="none" w:sz="0" w:space="0" w:color="auto"/>
            <w:left w:val="none" w:sz="0" w:space="0" w:color="auto"/>
            <w:bottom w:val="none" w:sz="0" w:space="0" w:color="auto"/>
            <w:right w:val="none" w:sz="0" w:space="0" w:color="auto"/>
          </w:divBdr>
        </w:div>
        <w:div w:id="347684468">
          <w:marLeft w:val="0"/>
          <w:marRight w:val="0"/>
          <w:marTop w:val="0"/>
          <w:marBottom w:val="0"/>
          <w:divBdr>
            <w:top w:val="none" w:sz="0" w:space="0" w:color="auto"/>
            <w:left w:val="none" w:sz="0" w:space="0" w:color="auto"/>
            <w:bottom w:val="none" w:sz="0" w:space="0" w:color="auto"/>
            <w:right w:val="none" w:sz="0" w:space="0" w:color="auto"/>
          </w:divBdr>
        </w:div>
      </w:divsChild>
    </w:div>
    <w:div w:id="854080769">
      <w:bodyDiv w:val="1"/>
      <w:marLeft w:val="0"/>
      <w:marRight w:val="0"/>
      <w:marTop w:val="0"/>
      <w:marBottom w:val="0"/>
      <w:divBdr>
        <w:top w:val="none" w:sz="0" w:space="0" w:color="auto"/>
        <w:left w:val="none" w:sz="0" w:space="0" w:color="auto"/>
        <w:bottom w:val="none" w:sz="0" w:space="0" w:color="auto"/>
        <w:right w:val="none" w:sz="0" w:space="0" w:color="auto"/>
      </w:divBdr>
    </w:div>
    <w:div w:id="1167209390">
      <w:bodyDiv w:val="1"/>
      <w:marLeft w:val="0"/>
      <w:marRight w:val="0"/>
      <w:marTop w:val="0"/>
      <w:marBottom w:val="0"/>
      <w:divBdr>
        <w:top w:val="none" w:sz="0" w:space="0" w:color="auto"/>
        <w:left w:val="none" w:sz="0" w:space="0" w:color="auto"/>
        <w:bottom w:val="none" w:sz="0" w:space="0" w:color="auto"/>
        <w:right w:val="none" w:sz="0" w:space="0" w:color="auto"/>
      </w:divBdr>
      <w:divsChild>
        <w:div w:id="971985762">
          <w:marLeft w:val="0"/>
          <w:marRight w:val="0"/>
          <w:marTop w:val="0"/>
          <w:marBottom w:val="0"/>
          <w:divBdr>
            <w:top w:val="none" w:sz="0" w:space="0" w:color="auto"/>
            <w:left w:val="none" w:sz="0" w:space="0" w:color="auto"/>
            <w:bottom w:val="none" w:sz="0" w:space="0" w:color="auto"/>
            <w:right w:val="none" w:sz="0" w:space="0" w:color="auto"/>
          </w:divBdr>
        </w:div>
        <w:div w:id="1797867178">
          <w:marLeft w:val="0"/>
          <w:marRight w:val="0"/>
          <w:marTop w:val="0"/>
          <w:marBottom w:val="0"/>
          <w:divBdr>
            <w:top w:val="none" w:sz="0" w:space="0" w:color="auto"/>
            <w:left w:val="none" w:sz="0" w:space="0" w:color="auto"/>
            <w:bottom w:val="none" w:sz="0" w:space="0" w:color="auto"/>
            <w:right w:val="none" w:sz="0" w:space="0" w:color="auto"/>
          </w:divBdr>
        </w:div>
        <w:div w:id="243489029">
          <w:marLeft w:val="0"/>
          <w:marRight w:val="0"/>
          <w:marTop w:val="0"/>
          <w:marBottom w:val="0"/>
          <w:divBdr>
            <w:top w:val="none" w:sz="0" w:space="0" w:color="auto"/>
            <w:left w:val="none" w:sz="0" w:space="0" w:color="auto"/>
            <w:bottom w:val="none" w:sz="0" w:space="0" w:color="auto"/>
            <w:right w:val="none" w:sz="0" w:space="0" w:color="auto"/>
          </w:divBdr>
        </w:div>
        <w:div w:id="638265138">
          <w:marLeft w:val="0"/>
          <w:marRight w:val="0"/>
          <w:marTop w:val="0"/>
          <w:marBottom w:val="0"/>
          <w:divBdr>
            <w:top w:val="none" w:sz="0" w:space="0" w:color="auto"/>
            <w:left w:val="none" w:sz="0" w:space="0" w:color="auto"/>
            <w:bottom w:val="none" w:sz="0" w:space="0" w:color="auto"/>
            <w:right w:val="none" w:sz="0" w:space="0" w:color="auto"/>
          </w:divBdr>
        </w:div>
        <w:div w:id="922182248">
          <w:marLeft w:val="0"/>
          <w:marRight w:val="0"/>
          <w:marTop w:val="0"/>
          <w:marBottom w:val="0"/>
          <w:divBdr>
            <w:top w:val="none" w:sz="0" w:space="0" w:color="auto"/>
            <w:left w:val="none" w:sz="0" w:space="0" w:color="auto"/>
            <w:bottom w:val="none" w:sz="0" w:space="0" w:color="auto"/>
            <w:right w:val="none" w:sz="0" w:space="0" w:color="auto"/>
          </w:divBdr>
        </w:div>
        <w:div w:id="1574705447">
          <w:marLeft w:val="0"/>
          <w:marRight w:val="0"/>
          <w:marTop w:val="0"/>
          <w:marBottom w:val="0"/>
          <w:divBdr>
            <w:top w:val="none" w:sz="0" w:space="0" w:color="auto"/>
            <w:left w:val="none" w:sz="0" w:space="0" w:color="auto"/>
            <w:bottom w:val="none" w:sz="0" w:space="0" w:color="auto"/>
            <w:right w:val="none" w:sz="0" w:space="0" w:color="auto"/>
          </w:divBdr>
        </w:div>
        <w:div w:id="1826554493">
          <w:marLeft w:val="0"/>
          <w:marRight w:val="0"/>
          <w:marTop w:val="0"/>
          <w:marBottom w:val="0"/>
          <w:divBdr>
            <w:top w:val="none" w:sz="0" w:space="0" w:color="auto"/>
            <w:left w:val="none" w:sz="0" w:space="0" w:color="auto"/>
            <w:bottom w:val="none" w:sz="0" w:space="0" w:color="auto"/>
            <w:right w:val="none" w:sz="0" w:space="0" w:color="auto"/>
          </w:divBdr>
        </w:div>
        <w:div w:id="216599106">
          <w:marLeft w:val="0"/>
          <w:marRight w:val="0"/>
          <w:marTop w:val="0"/>
          <w:marBottom w:val="0"/>
          <w:divBdr>
            <w:top w:val="none" w:sz="0" w:space="0" w:color="auto"/>
            <w:left w:val="none" w:sz="0" w:space="0" w:color="auto"/>
            <w:bottom w:val="none" w:sz="0" w:space="0" w:color="auto"/>
            <w:right w:val="none" w:sz="0" w:space="0" w:color="auto"/>
          </w:divBdr>
        </w:div>
        <w:div w:id="372392097">
          <w:marLeft w:val="0"/>
          <w:marRight w:val="0"/>
          <w:marTop w:val="0"/>
          <w:marBottom w:val="0"/>
          <w:divBdr>
            <w:top w:val="none" w:sz="0" w:space="0" w:color="auto"/>
            <w:left w:val="none" w:sz="0" w:space="0" w:color="auto"/>
            <w:bottom w:val="none" w:sz="0" w:space="0" w:color="auto"/>
            <w:right w:val="none" w:sz="0" w:space="0" w:color="auto"/>
          </w:divBdr>
        </w:div>
        <w:div w:id="2040548928">
          <w:marLeft w:val="0"/>
          <w:marRight w:val="0"/>
          <w:marTop w:val="0"/>
          <w:marBottom w:val="0"/>
          <w:divBdr>
            <w:top w:val="none" w:sz="0" w:space="0" w:color="auto"/>
            <w:left w:val="none" w:sz="0" w:space="0" w:color="auto"/>
            <w:bottom w:val="none" w:sz="0" w:space="0" w:color="auto"/>
            <w:right w:val="none" w:sz="0" w:space="0" w:color="auto"/>
          </w:divBdr>
        </w:div>
        <w:div w:id="485362186">
          <w:marLeft w:val="0"/>
          <w:marRight w:val="0"/>
          <w:marTop w:val="0"/>
          <w:marBottom w:val="0"/>
          <w:divBdr>
            <w:top w:val="none" w:sz="0" w:space="0" w:color="auto"/>
            <w:left w:val="none" w:sz="0" w:space="0" w:color="auto"/>
            <w:bottom w:val="none" w:sz="0" w:space="0" w:color="auto"/>
            <w:right w:val="none" w:sz="0" w:space="0" w:color="auto"/>
          </w:divBdr>
        </w:div>
        <w:div w:id="714425708">
          <w:marLeft w:val="0"/>
          <w:marRight w:val="0"/>
          <w:marTop w:val="0"/>
          <w:marBottom w:val="0"/>
          <w:divBdr>
            <w:top w:val="none" w:sz="0" w:space="0" w:color="auto"/>
            <w:left w:val="none" w:sz="0" w:space="0" w:color="auto"/>
            <w:bottom w:val="none" w:sz="0" w:space="0" w:color="auto"/>
            <w:right w:val="none" w:sz="0" w:space="0" w:color="auto"/>
          </w:divBdr>
        </w:div>
        <w:div w:id="1347712572">
          <w:marLeft w:val="0"/>
          <w:marRight w:val="0"/>
          <w:marTop w:val="0"/>
          <w:marBottom w:val="0"/>
          <w:divBdr>
            <w:top w:val="none" w:sz="0" w:space="0" w:color="auto"/>
            <w:left w:val="none" w:sz="0" w:space="0" w:color="auto"/>
            <w:bottom w:val="none" w:sz="0" w:space="0" w:color="auto"/>
            <w:right w:val="none" w:sz="0" w:space="0" w:color="auto"/>
          </w:divBdr>
        </w:div>
        <w:div w:id="2096902709">
          <w:marLeft w:val="0"/>
          <w:marRight w:val="0"/>
          <w:marTop w:val="0"/>
          <w:marBottom w:val="0"/>
          <w:divBdr>
            <w:top w:val="none" w:sz="0" w:space="0" w:color="auto"/>
            <w:left w:val="none" w:sz="0" w:space="0" w:color="auto"/>
            <w:bottom w:val="none" w:sz="0" w:space="0" w:color="auto"/>
            <w:right w:val="none" w:sz="0" w:space="0" w:color="auto"/>
          </w:divBdr>
        </w:div>
        <w:div w:id="977151778">
          <w:marLeft w:val="0"/>
          <w:marRight w:val="0"/>
          <w:marTop w:val="0"/>
          <w:marBottom w:val="0"/>
          <w:divBdr>
            <w:top w:val="none" w:sz="0" w:space="0" w:color="auto"/>
            <w:left w:val="none" w:sz="0" w:space="0" w:color="auto"/>
            <w:bottom w:val="none" w:sz="0" w:space="0" w:color="auto"/>
            <w:right w:val="none" w:sz="0" w:space="0" w:color="auto"/>
          </w:divBdr>
        </w:div>
        <w:div w:id="1532188891">
          <w:marLeft w:val="0"/>
          <w:marRight w:val="0"/>
          <w:marTop w:val="0"/>
          <w:marBottom w:val="0"/>
          <w:divBdr>
            <w:top w:val="none" w:sz="0" w:space="0" w:color="auto"/>
            <w:left w:val="none" w:sz="0" w:space="0" w:color="auto"/>
            <w:bottom w:val="none" w:sz="0" w:space="0" w:color="auto"/>
            <w:right w:val="none" w:sz="0" w:space="0" w:color="auto"/>
          </w:divBdr>
        </w:div>
        <w:div w:id="1609656826">
          <w:marLeft w:val="0"/>
          <w:marRight w:val="0"/>
          <w:marTop w:val="0"/>
          <w:marBottom w:val="0"/>
          <w:divBdr>
            <w:top w:val="none" w:sz="0" w:space="0" w:color="auto"/>
            <w:left w:val="none" w:sz="0" w:space="0" w:color="auto"/>
            <w:bottom w:val="none" w:sz="0" w:space="0" w:color="auto"/>
            <w:right w:val="none" w:sz="0" w:space="0" w:color="auto"/>
          </w:divBdr>
        </w:div>
        <w:div w:id="818115506">
          <w:marLeft w:val="0"/>
          <w:marRight w:val="0"/>
          <w:marTop w:val="0"/>
          <w:marBottom w:val="0"/>
          <w:divBdr>
            <w:top w:val="none" w:sz="0" w:space="0" w:color="auto"/>
            <w:left w:val="none" w:sz="0" w:space="0" w:color="auto"/>
            <w:bottom w:val="none" w:sz="0" w:space="0" w:color="auto"/>
            <w:right w:val="none" w:sz="0" w:space="0" w:color="auto"/>
          </w:divBdr>
        </w:div>
        <w:div w:id="516382274">
          <w:marLeft w:val="0"/>
          <w:marRight w:val="0"/>
          <w:marTop w:val="0"/>
          <w:marBottom w:val="0"/>
          <w:divBdr>
            <w:top w:val="none" w:sz="0" w:space="0" w:color="auto"/>
            <w:left w:val="none" w:sz="0" w:space="0" w:color="auto"/>
            <w:bottom w:val="none" w:sz="0" w:space="0" w:color="auto"/>
            <w:right w:val="none" w:sz="0" w:space="0" w:color="auto"/>
          </w:divBdr>
        </w:div>
        <w:div w:id="672298006">
          <w:marLeft w:val="0"/>
          <w:marRight w:val="0"/>
          <w:marTop w:val="0"/>
          <w:marBottom w:val="0"/>
          <w:divBdr>
            <w:top w:val="none" w:sz="0" w:space="0" w:color="auto"/>
            <w:left w:val="none" w:sz="0" w:space="0" w:color="auto"/>
            <w:bottom w:val="none" w:sz="0" w:space="0" w:color="auto"/>
            <w:right w:val="none" w:sz="0" w:space="0" w:color="auto"/>
          </w:divBdr>
        </w:div>
        <w:div w:id="227418512">
          <w:marLeft w:val="0"/>
          <w:marRight w:val="0"/>
          <w:marTop w:val="0"/>
          <w:marBottom w:val="0"/>
          <w:divBdr>
            <w:top w:val="none" w:sz="0" w:space="0" w:color="auto"/>
            <w:left w:val="none" w:sz="0" w:space="0" w:color="auto"/>
            <w:bottom w:val="none" w:sz="0" w:space="0" w:color="auto"/>
            <w:right w:val="none" w:sz="0" w:space="0" w:color="auto"/>
          </w:divBdr>
        </w:div>
        <w:div w:id="523445238">
          <w:marLeft w:val="0"/>
          <w:marRight w:val="0"/>
          <w:marTop w:val="0"/>
          <w:marBottom w:val="0"/>
          <w:divBdr>
            <w:top w:val="none" w:sz="0" w:space="0" w:color="auto"/>
            <w:left w:val="none" w:sz="0" w:space="0" w:color="auto"/>
            <w:bottom w:val="none" w:sz="0" w:space="0" w:color="auto"/>
            <w:right w:val="none" w:sz="0" w:space="0" w:color="auto"/>
          </w:divBdr>
        </w:div>
        <w:div w:id="370888910">
          <w:marLeft w:val="0"/>
          <w:marRight w:val="0"/>
          <w:marTop w:val="0"/>
          <w:marBottom w:val="0"/>
          <w:divBdr>
            <w:top w:val="none" w:sz="0" w:space="0" w:color="auto"/>
            <w:left w:val="none" w:sz="0" w:space="0" w:color="auto"/>
            <w:bottom w:val="none" w:sz="0" w:space="0" w:color="auto"/>
            <w:right w:val="none" w:sz="0" w:space="0" w:color="auto"/>
          </w:divBdr>
        </w:div>
        <w:div w:id="462118902">
          <w:marLeft w:val="0"/>
          <w:marRight w:val="0"/>
          <w:marTop w:val="0"/>
          <w:marBottom w:val="0"/>
          <w:divBdr>
            <w:top w:val="none" w:sz="0" w:space="0" w:color="auto"/>
            <w:left w:val="none" w:sz="0" w:space="0" w:color="auto"/>
            <w:bottom w:val="none" w:sz="0" w:space="0" w:color="auto"/>
            <w:right w:val="none" w:sz="0" w:space="0" w:color="auto"/>
          </w:divBdr>
        </w:div>
        <w:div w:id="396587964">
          <w:marLeft w:val="0"/>
          <w:marRight w:val="0"/>
          <w:marTop w:val="0"/>
          <w:marBottom w:val="0"/>
          <w:divBdr>
            <w:top w:val="none" w:sz="0" w:space="0" w:color="auto"/>
            <w:left w:val="none" w:sz="0" w:space="0" w:color="auto"/>
            <w:bottom w:val="none" w:sz="0" w:space="0" w:color="auto"/>
            <w:right w:val="none" w:sz="0" w:space="0" w:color="auto"/>
          </w:divBdr>
        </w:div>
        <w:div w:id="341589356">
          <w:marLeft w:val="0"/>
          <w:marRight w:val="0"/>
          <w:marTop w:val="0"/>
          <w:marBottom w:val="0"/>
          <w:divBdr>
            <w:top w:val="none" w:sz="0" w:space="0" w:color="auto"/>
            <w:left w:val="none" w:sz="0" w:space="0" w:color="auto"/>
            <w:bottom w:val="none" w:sz="0" w:space="0" w:color="auto"/>
            <w:right w:val="none" w:sz="0" w:space="0" w:color="auto"/>
          </w:divBdr>
        </w:div>
        <w:div w:id="1927111023">
          <w:marLeft w:val="0"/>
          <w:marRight w:val="0"/>
          <w:marTop w:val="0"/>
          <w:marBottom w:val="0"/>
          <w:divBdr>
            <w:top w:val="none" w:sz="0" w:space="0" w:color="auto"/>
            <w:left w:val="none" w:sz="0" w:space="0" w:color="auto"/>
            <w:bottom w:val="none" w:sz="0" w:space="0" w:color="auto"/>
            <w:right w:val="none" w:sz="0" w:space="0" w:color="auto"/>
          </w:divBdr>
        </w:div>
        <w:div w:id="131867175">
          <w:marLeft w:val="0"/>
          <w:marRight w:val="0"/>
          <w:marTop w:val="0"/>
          <w:marBottom w:val="0"/>
          <w:divBdr>
            <w:top w:val="none" w:sz="0" w:space="0" w:color="auto"/>
            <w:left w:val="none" w:sz="0" w:space="0" w:color="auto"/>
            <w:bottom w:val="none" w:sz="0" w:space="0" w:color="auto"/>
            <w:right w:val="none" w:sz="0" w:space="0" w:color="auto"/>
          </w:divBdr>
        </w:div>
        <w:div w:id="1320575381">
          <w:marLeft w:val="0"/>
          <w:marRight w:val="0"/>
          <w:marTop w:val="0"/>
          <w:marBottom w:val="0"/>
          <w:divBdr>
            <w:top w:val="none" w:sz="0" w:space="0" w:color="auto"/>
            <w:left w:val="none" w:sz="0" w:space="0" w:color="auto"/>
            <w:bottom w:val="none" w:sz="0" w:space="0" w:color="auto"/>
            <w:right w:val="none" w:sz="0" w:space="0" w:color="auto"/>
          </w:divBdr>
        </w:div>
        <w:div w:id="660355475">
          <w:marLeft w:val="0"/>
          <w:marRight w:val="0"/>
          <w:marTop w:val="0"/>
          <w:marBottom w:val="0"/>
          <w:divBdr>
            <w:top w:val="none" w:sz="0" w:space="0" w:color="auto"/>
            <w:left w:val="none" w:sz="0" w:space="0" w:color="auto"/>
            <w:bottom w:val="none" w:sz="0" w:space="0" w:color="auto"/>
            <w:right w:val="none" w:sz="0" w:space="0" w:color="auto"/>
          </w:divBdr>
        </w:div>
        <w:div w:id="1368677172">
          <w:marLeft w:val="0"/>
          <w:marRight w:val="0"/>
          <w:marTop w:val="0"/>
          <w:marBottom w:val="0"/>
          <w:divBdr>
            <w:top w:val="none" w:sz="0" w:space="0" w:color="auto"/>
            <w:left w:val="none" w:sz="0" w:space="0" w:color="auto"/>
            <w:bottom w:val="none" w:sz="0" w:space="0" w:color="auto"/>
            <w:right w:val="none" w:sz="0" w:space="0" w:color="auto"/>
          </w:divBdr>
        </w:div>
        <w:div w:id="1851094424">
          <w:marLeft w:val="0"/>
          <w:marRight w:val="0"/>
          <w:marTop w:val="0"/>
          <w:marBottom w:val="0"/>
          <w:divBdr>
            <w:top w:val="none" w:sz="0" w:space="0" w:color="auto"/>
            <w:left w:val="none" w:sz="0" w:space="0" w:color="auto"/>
            <w:bottom w:val="none" w:sz="0" w:space="0" w:color="auto"/>
            <w:right w:val="none" w:sz="0" w:space="0" w:color="auto"/>
          </w:divBdr>
        </w:div>
        <w:div w:id="1641228399">
          <w:marLeft w:val="0"/>
          <w:marRight w:val="0"/>
          <w:marTop w:val="0"/>
          <w:marBottom w:val="0"/>
          <w:divBdr>
            <w:top w:val="none" w:sz="0" w:space="0" w:color="auto"/>
            <w:left w:val="none" w:sz="0" w:space="0" w:color="auto"/>
            <w:bottom w:val="none" w:sz="0" w:space="0" w:color="auto"/>
            <w:right w:val="none" w:sz="0" w:space="0" w:color="auto"/>
          </w:divBdr>
        </w:div>
        <w:div w:id="838274047">
          <w:marLeft w:val="0"/>
          <w:marRight w:val="0"/>
          <w:marTop w:val="0"/>
          <w:marBottom w:val="0"/>
          <w:divBdr>
            <w:top w:val="none" w:sz="0" w:space="0" w:color="auto"/>
            <w:left w:val="none" w:sz="0" w:space="0" w:color="auto"/>
            <w:bottom w:val="none" w:sz="0" w:space="0" w:color="auto"/>
            <w:right w:val="none" w:sz="0" w:space="0" w:color="auto"/>
          </w:divBdr>
        </w:div>
        <w:div w:id="876939830">
          <w:marLeft w:val="0"/>
          <w:marRight w:val="0"/>
          <w:marTop w:val="0"/>
          <w:marBottom w:val="0"/>
          <w:divBdr>
            <w:top w:val="none" w:sz="0" w:space="0" w:color="auto"/>
            <w:left w:val="none" w:sz="0" w:space="0" w:color="auto"/>
            <w:bottom w:val="none" w:sz="0" w:space="0" w:color="auto"/>
            <w:right w:val="none" w:sz="0" w:space="0" w:color="auto"/>
          </w:divBdr>
        </w:div>
        <w:div w:id="944338783">
          <w:marLeft w:val="0"/>
          <w:marRight w:val="0"/>
          <w:marTop w:val="0"/>
          <w:marBottom w:val="0"/>
          <w:divBdr>
            <w:top w:val="none" w:sz="0" w:space="0" w:color="auto"/>
            <w:left w:val="none" w:sz="0" w:space="0" w:color="auto"/>
            <w:bottom w:val="none" w:sz="0" w:space="0" w:color="auto"/>
            <w:right w:val="none" w:sz="0" w:space="0" w:color="auto"/>
          </w:divBdr>
        </w:div>
        <w:div w:id="909196924">
          <w:marLeft w:val="0"/>
          <w:marRight w:val="0"/>
          <w:marTop w:val="0"/>
          <w:marBottom w:val="0"/>
          <w:divBdr>
            <w:top w:val="none" w:sz="0" w:space="0" w:color="auto"/>
            <w:left w:val="none" w:sz="0" w:space="0" w:color="auto"/>
            <w:bottom w:val="none" w:sz="0" w:space="0" w:color="auto"/>
            <w:right w:val="none" w:sz="0" w:space="0" w:color="auto"/>
          </w:divBdr>
        </w:div>
        <w:div w:id="670453851">
          <w:marLeft w:val="0"/>
          <w:marRight w:val="0"/>
          <w:marTop w:val="0"/>
          <w:marBottom w:val="0"/>
          <w:divBdr>
            <w:top w:val="none" w:sz="0" w:space="0" w:color="auto"/>
            <w:left w:val="none" w:sz="0" w:space="0" w:color="auto"/>
            <w:bottom w:val="none" w:sz="0" w:space="0" w:color="auto"/>
            <w:right w:val="none" w:sz="0" w:space="0" w:color="auto"/>
          </w:divBdr>
        </w:div>
        <w:div w:id="1692105148">
          <w:marLeft w:val="0"/>
          <w:marRight w:val="0"/>
          <w:marTop w:val="0"/>
          <w:marBottom w:val="0"/>
          <w:divBdr>
            <w:top w:val="none" w:sz="0" w:space="0" w:color="auto"/>
            <w:left w:val="none" w:sz="0" w:space="0" w:color="auto"/>
            <w:bottom w:val="none" w:sz="0" w:space="0" w:color="auto"/>
            <w:right w:val="none" w:sz="0" w:space="0" w:color="auto"/>
          </w:divBdr>
        </w:div>
        <w:div w:id="1621841306">
          <w:marLeft w:val="0"/>
          <w:marRight w:val="0"/>
          <w:marTop w:val="0"/>
          <w:marBottom w:val="0"/>
          <w:divBdr>
            <w:top w:val="none" w:sz="0" w:space="0" w:color="auto"/>
            <w:left w:val="none" w:sz="0" w:space="0" w:color="auto"/>
            <w:bottom w:val="none" w:sz="0" w:space="0" w:color="auto"/>
            <w:right w:val="none" w:sz="0" w:space="0" w:color="auto"/>
          </w:divBdr>
        </w:div>
        <w:div w:id="143010646">
          <w:marLeft w:val="0"/>
          <w:marRight w:val="0"/>
          <w:marTop w:val="0"/>
          <w:marBottom w:val="0"/>
          <w:divBdr>
            <w:top w:val="none" w:sz="0" w:space="0" w:color="auto"/>
            <w:left w:val="none" w:sz="0" w:space="0" w:color="auto"/>
            <w:bottom w:val="none" w:sz="0" w:space="0" w:color="auto"/>
            <w:right w:val="none" w:sz="0" w:space="0" w:color="auto"/>
          </w:divBdr>
        </w:div>
        <w:div w:id="610363684">
          <w:marLeft w:val="0"/>
          <w:marRight w:val="0"/>
          <w:marTop w:val="0"/>
          <w:marBottom w:val="0"/>
          <w:divBdr>
            <w:top w:val="none" w:sz="0" w:space="0" w:color="auto"/>
            <w:left w:val="none" w:sz="0" w:space="0" w:color="auto"/>
            <w:bottom w:val="none" w:sz="0" w:space="0" w:color="auto"/>
            <w:right w:val="none" w:sz="0" w:space="0" w:color="auto"/>
          </w:divBdr>
        </w:div>
        <w:div w:id="516390293">
          <w:marLeft w:val="0"/>
          <w:marRight w:val="0"/>
          <w:marTop w:val="0"/>
          <w:marBottom w:val="0"/>
          <w:divBdr>
            <w:top w:val="none" w:sz="0" w:space="0" w:color="auto"/>
            <w:left w:val="none" w:sz="0" w:space="0" w:color="auto"/>
            <w:bottom w:val="none" w:sz="0" w:space="0" w:color="auto"/>
            <w:right w:val="none" w:sz="0" w:space="0" w:color="auto"/>
          </w:divBdr>
        </w:div>
        <w:div w:id="1676224697">
          <w:marLeft w:val="0"/>
          <w:marRight w:val="0"/>
          <w:marTop w:val="0"/>
          <w:marBottom w:val="0"/>
          <w:divBdr>
            <w:top w:val="none" w:sz="0" w:space="0" w:color="auto"/>
            <w:left w:val="none" w:sz="0" w:space="0" w:color="auto"/>
            <w:bottom w:val="none" w:sz="0" w:space="0" w:color="auto"/>
            <w:right w:val="none" w:sz="0" w:space="0" w:color="auto"/>
          </w:divBdr>
        </w:div>
        <w:div w:id="1125079528">
          <w:marLeft w:val="0"/>
          <w:marRight w:val="0"/>
          <w:marTop w:val="0"/>
          <w:marBottom w:val="0"/>
          <w:divBdr>
            <w:top w:val="none" w:sz="0" w:space="0" w:color="auto"/>
            <w:left w:val="none" w:sz="0" w:space="0" w:color="auto"/>
            <w:bottom w:val="none" w:sz="0" w:space="0" w:color="auto"/>
            <w:right w:val="none" w:sz="0" w:space="0" w:color="auto"/>
          </w:divBdr>
        </w:div>
        <w:div w:id="759374897">
          <w:marLeft w:val="0"/>
          <w:marRight w:val="0"/>
          <w:marTop w:val="0"/>
          <w:marBottom w:val="0"/>
          <w:divBdr>
            <w:top w:val="none" w:sz="0" w:space="0" w:color="auto"/>
            <w:left w:val="none" w:sz="0" w:space="0" w:color="auto"/>
            <w:bottom w:val="none" w:sz="0" w:space="0" w:color="auto"/>
            <w:right w:val="none" w:sz="0" w:space="0" w:color="auto"/>
          </w:divBdr>
        </w:div>
        <w:div w:id="1836804016">
          <w:marLeft w:val="0"/>
          <w:marRight w:val="0"/>
          <w:marTop w:val="0"/>
          <w:marBottom w:val="0"/>
          <w:divBdr>
            <w:top w:val="none" w:sz="0" w:space="0" w:color="auto"/>
            <w:left w:val="none" w:sz="0" w:space="0" w:color="auto"/>
            <w:bottom w:val="none" w:sz="0" w:space="0" w:color="auto"/>
            <w:right w:val="none" w:sz="0" w:space="0" w:color="auto"/>
          </w:divBdr>
        </w:div>
        <w:div w:id="1695038910">
          <w:marLeft w:val="0"/>
          <w:marRight w:val="0"/>
          <w:marTop w:val="0"/>
          <w:marBottom w:val="0"/>
          <w:divBdr>
            <w:top w:val="none" w:sz="0" w:space="0" w:color="auto"/>
            <w:left w:val="none" w:sz="0" w:space="0" w:color="auto"/>
            <w:bottom w:val="none" w:sz="0" w:space="0" w:color="auto"/>
            <w:right w:val="none" w:sz="0" w:space="0" w:color="auto"/>
          </w:divBdr>
        </w:div>
        <w:div w:id="1286504075">
          <w:marLeft w:val="0"/>
          <w:marRight w:val="0"/>
          <w:marTop w:val="0"/>
          <w:marBottom w:val="0"/>
          <w:divBdr>
            <w:top w:val="none" w:sz="0" w:space="0" w:color="auto"/>
            <w:left w:val="none" w:sz="0" w:space="0" w:color="auto"/>
            <w:bottom w:val="none" w:sz="0" w:space="0" w:color="auto"/>
            <w:right w:val="none" w:sz="0" w:space="0" w:color="auto"/>
          </w:divBdr>
        </w:div>
        <w:div w:id="1161776946">
          <w:marLeft w:val="0"/>
          <w:marRight w:val="0"/>
          <w:marTop w:val="0"/>
          <w:marBottom w:val="0"/>
          <w:divBdr>
            <w:top w:val="none" w:sz="0" w:space="0" w:color="auto"/>
            <w:left w:val="none" w:sz="0" w:space="0" w:color="auto"/>
            <w:bottom w:val="none" w:sz="0" w:space="0" w:color="auto"/>
            <w:right w:val="none" w:sz="0" w:space="0" w:color="auto"/>
          </w:divBdr>
        </w:div>
      </w:divsChild>
    </w:div>
    <w:div w:id="1314793992">
      <w:bodyDiv w:val="1"/>
      <w:marLeft w:val="0"/>
      <w:marRight w:val="0"/>
      <w:marTop w:val="0"/>
      <w:marBottom w:val="0"/>
      <w:divBdr>
        <w:top w:val="none" w:sz="0" w:space="0" w:color="auto"/>
        <w:left w:val="none" w:sz="0" w:space="0" w:color="auto"/>
        <w:bottom w:val="none" w:sz="0" w:space="0" w:color="auto"/>
        <w:right w:val="none" w:sz="0" w:space="0" w:color="auto"/>
      </w:divBdr>
    </w:div>
    <w:div w:id="1622834851">
      <w:bodyDiv w:val="1"/>
      <w:marLeft w:val="0"/>
      <w:marRight w:val="0"/>
      <w:marTop w:val="0"/>
      <w:marBottom w:val="0"/>
      <w:divBdr>
        <w:top w:val="none" w:sz="0" w:space="0" w:color="auto"/>
        <w:left w:val="none" w:sz="0" w:space="0" w:color="auto"/>
        <w:bottom w:val="none" w:sz="0" w:space="0" w:color="auto"/>
        <w:right w:val="none" w:sz="0" w:space="0" w:color="auto"/>
      </w:divBdr>
      <w:divsChild>
        <w:div w:id="2086608961">
          <w:marLeft w:val="0"/>
          <w:marRight w:val="0"/>
          <w:marTop w:val="0"/>
          <w:marBottom w:val="0"/>
          <w:divBdr>
            <w:top w:val="none" w:sz="0" w:space="0" w:color="auto"/>
            <w:left w:val="none" w:sz="0" w:space="0" w:color="auto"/>
            <w:bottom w:val="none" w:sz="0" w:space="0" w:color="auto"/>
            <w:right w:val="none" w:sz="0" w:space="0" w:color="auto"/>
          </w:divBdr>
        </w:div>
        <w:div w:id="1618757184">
          <w:marLeft w:val="0"/>
          <w:marRight w:val="0"/>
          <w:marTop w:val="0"/>
          <w:marBottom w:val="0"/>
          <w:divBdr>
            <w:top w:val="none" w:sz="0" w:space="0" w:color="auto"/>
            <w:left w:val="none" w:sz="0" w:space="0" w:color="auto"/>
            <w:bottom w:val="none" w:sz="0" w:space="0" w:color="auto"/>
            <w:right w:val="none" w:sz="0" w:space="0" w:color="auto"/>
          </w:divBdr>
        </w:div>
        <w:div w:id="598218401">
          <w:marLeft w:val="0"/>
          <w:marRight w:val="0"/>
          <w:marTop w:val="0"/>
          <w:marBottom w:val="0"/>
          <w:divBdr>
            <w:top w:val="none" w:sz="0" w:space="0" w:color="auto"/>
            <w:left w:val="none" w:sz="0" w:space="0" w:color="auto"/>
            <w:bottom w:val="none" w:sz="0" w:space="0" w:color="auto"/>
            <w:right w:val="none" w:sz="0" w:space="0" w:color="auto"/>
          </w:divBdr>
        </w:div>
        <w:div w:id="755177256">
          <w:marLeft w:val="0"/>
          <w:marRight w:val="0"/>
          <w:marTop w:val="0"/>
          <w:marBottom w:val="0"/>
          <w:divBdr>
            <w:top w:val="none" w:sz="0" w:space="0" w:color="auto"/>
            <w:left w:val="none" w:sz="0" w:space="0" w:color="auto"/>
            <w:bottom w:val="none" w:sz="0" w:space="0" w:color="auto"/>
            <w:right w:val="none" w:sz="0" w:space="0" w:color="auto"/>
          </w:divBdr>
        </w:div>
        <w:div w:id="1453670174">
          <w:marLeft w:val="0"/>
          <w:marRight w:val="0"/>
          <w:marTop w:val="0"/>
          <w:marBottom w:val="0"/>
          <w:divBdr>
            <w:top w:val="none" w:sz="0" w:space="0" w:color="auto"/>
            <w:left w:val="none" w:sz="0" w:space="0" w:color="auto"/>
            <w:bottom w:val="none" w:sz="0" w:space="0" w:color="auto"/>
            <w:right w:val="none" w:sz="0" w:space="0" w:color="auto"/>
          </w:divBdr>
        </w:div>
        <w:div w:id="2035575783">
          <w:marLeft w:val="0"/>
          <w:marRight w:val="0"/>
          <w:marTop w:val="0"/>
          <w:marBottom w:val="0"/>
          <w:divBdr>
            <w:top w:val="none" w:sz="0" w:space="0" w:color="auto"/>
            <w:left w:val="none" w:sz="0" w:space="0" w:color="auto"/>
            <w:bottom w:val="none" w:sz="0" w:space="0" w:color="auto"/>
            <w:right w:val="none" w:sz="0" w:space="0" w:color="auto"/>
          </w:divBdr>
        </w:div>
        <w:div w:id="718093029">
          <w:marLeft w:val="0"/>
          <w:marRight w:val="0"/>
          <w:marTop w:val="0"/>
          <w:marBottom w:val="0"/>
          <w:divBdr>
            <w:top w:val="none" w:sz="0" w:space="0" w:color="auto"/>
            <w:left w:val="none" w:sz="0" w:space="0" w:color="auto"/>
            <w:bottom w:val="none" w:sz="0" w:space="0" w:color="auto"/>
            <w:right w:val="none" w:sz="0" w:space="0" w:color="auto"/>
          </w:divBdr>
        </w:div>
        <w:div w:id="233317443">
          <w:marLeft w:val="0"/>
          <w:marRight w:val="0"/>
          <w:marTop w:val="0"/>
          <w:marBottom w:val="0"/>
          <w:divBdr>
            <w:top w:val="none" w:sz="0" w:space="0" w:color="auto"/>
            <w:left w:val="none" w:sz="0" w:space="0" w:color="auto"/>
            <w:bottom w:val="none" w:sz="0" w:space="0" w:color="auto"/>
            <w:right w:val="none" w:sz="0" w:space="0" w:color="auto"/>
          </w:divBdr>
        </w:div>
        <w:div w:id="615260143">
          <w:marLeft w:val="0"/>
          <w:marRight w:val="0"/>
          <w:marTop w:val="0"/>
          <w:marBottom w:val="0"/>
          <w:divBdr>
            <w:top w:val="none" w:sz="0" w:space="0" w:color="auto"/>
            <w:left w:val="none" w:sz="0" w:space="0" w:color="auto"/>
            <w:bottom w:val="none" w:sz="0" w:space="0" w:color="auto"/>
            <w:right w:val="none" w:sz="0" w:space="0" w:color="auto"/>
          </w:divBdr>
        </w:div>
        <w:div w:id="631636584">
          <w:marLeft w:val="0"/>
          <w:marRight w:val="0"/>
          <w:marTop w:val="0"/>
          <w:marBottom w:val="0"/>
          <w:divBdr>
            <w:top w:val="none" w:sz="0" w:space="0" w:color="auto"/>
            <w:left w:val="none" w:sz="0" w:space="0" w:color="auto"/>
            <w:bottom w:val="none" w:sz="0" w:space="0" w:color="auto"/>
            <w:right w:val="none" w:sz="0" w:space="0" w:color="auto"/>
          </w:divBdr>
        </w:div>
        <w:div w:id="1500583135">
          <w:marLeft w:val="0"/>
          <w:marRight w:val="0"/>
          <w:marTop w:val="0"/>
          <w:marBottom w:val="0"/>
          <w:divBdr>
            <w:top w:val="none" w:sz="0" w:space="0" w:color="auto"/>
            <w:left w:val="none" w:sz="0" w:space="0" w:color="auto"/>
            <w:bottom w:val="none" w:sz="0" w:space="0" w:color="auto"/>
            <w:right w:val="none" w:sz="0" w:space="0" w:color="auto"/>
          </w:divBdr>
        </w:div>
        <w:div w:id="727651236">
          <w:marLeft w:val="0"/>
          <w:marRight w:val="0"/>
          <w:marTop w:val="0"/>
          <w:marBottom w:val="0"/>
          <w:divBdr>
            <w:top w:val="none" w:sz="0" w:space="0" w:color="auto"/>
            <w:left w:val="none" w:sz="0" w:space="0" w:color="auto"/>
            <w:bottom w:val="none" w:sz="0" w:space="0" w:color="auto"/>
            <w:right w:val="none" w:sz="0" w:space="0" w:color="auto"/>
          </w:divBdr>
        </w:div>
        <w:div w:id="169685073">
          <w:marLeft w:val="0"/>
          <w:marRight w:val="0"/>
          <w:marTop w:val="0"/>
          <w:marBottom w:val="0"/>
          <w:divBdr>
            <w:top w:val="none" w:sz="0" w:space="0" w:color="auto"/>
            <w:left w:val="none" w:sz="0" w:space="0" w:color="auto"/>
            <w:bottom w:val="none" w:sz="0" w:space="0" w:color="auto"/>
            <w:right w:val="none" w:sz="0" w:space="0" w:color="auto"/>
          </w:divBdr>
        </w:div>
        <w:div w:id="550923775">
          <w:marLeft w:val="0"/>
          <w:marRight w:val="0"/>
          <w:marTop w:val="0"/>
          <w:marBottom w:val="0"/>
          <w:divBdr>
            <w:top w:val="none" w:sz="0" w:space="0" w:color="auto"/>
            <w:left w:val="none" w:sz="0" w:space="0" w:color="auto"/>
            <w:bottom w:val="none" w:sz="0" w:space="0" w:color="auto"/>
            <w:right w:val="none" w:sz="0" w:space="0" w:color="auto"/>
          </w:divBdr>
        </w:div>
        <w:div w:id="1818641554">
          <w:marLeft w:val="0"/>
          <w:marRight w:val="0"/>
          <w:marTop w:val="0"/>
          <w:marBottom w:val="0"/>
          <w:divBdr>
            <w:top w:val="none" w:sz="0" w:space="0" w:color="auto"/>
            <w:left w:val="none" w:sz="0" w:space="0" w:color="auto"/>
            <w:bottom w:val="none" w:sz="0" w:space="0" w:color="auto"/>
            <w:right w:val="none" w:sz="0" w:space="0" w:color="auto"/>
          </w:divBdr>
        </w:div>
        <w:div w:id="1119950965">
          <w:marLeft w:val="0"/>
          <w:marRight w:val="0"/>
          <w:marTop w:val="0"/>
          <w:marBottom w:val="0"/>
          <w:divBdr>
            <w:top w:val="none" w:sz="0" w:space="0" w:color="auto"/>
            <w:left w:val="none" w:sz="0" w:space="0" w:color="auto"/>
            <w:bottom w:val="none" w:sz="0" w:space="0" w:color="auto"/>
            <w:right w:val="none" w:sz="0" w:space="0" w:color="auto"/>
          </w:divBdr>
        </w:div>
        <w:div w:id="1059325412">
          <w:marLeft w:val="0"/>
          <w:marRight w:val="0"/>
          <w:marTop w:val="0"/>
          <w:marBottom w:val="0"/>
          <w:divBdr>
            <w:top w:val="none" w:sz="0" w:space="0" w:color="auto"/>
            <w:left w:val="none" w:sz="0" w:space="0" w:color="auto"/>
            <w:bottom w:val="none" w:sz="0" w:space="0" w:color="auto"/>
            <w:right w:val="none" w:sz="0" w:space="0" w:color="auto"/>
          </w:divBdr>
        </w:div>
        <w:div w:id="2009284365">
          <w:marLeft w:val="0"/>
          <w:marRight w:val="0"/>
          <w:marTop w:val="0"/>
          <w:marBottom w:val="0"/>
          <w:divBdr>
            <w:top w:val="none" w:sz="0" w:space="0" w:color="auto"/>
            <w:left w:val="none" w:sz="0" w:space="0" w:color="auto"/>
            <w:bottom w:val="none" w:sz="0" w:space="0" w:color="auto"/>
            <w:right w:val="none" w:sz="0" w:space="0" w:color="auto"/>
          </w:divBdr>
        </w:div>
        <w:div w:id="1714883127">
          <w:marLeft w:val="0"/>
          <w:marRight w:val="0"/>
          <w:marTop w:val="0"/>
          <w:marBottom w:val="0"/>
          <w:divBdr>
            <w:top w:val="none" w:sz="0" w:space="0" w:color="auto"/>
            <w:left w:val="none" w:sz="0" w:space="0" w:color="auto"/>
            <w:bottom w:val="none" w:sz="0" w:space="0" w:color="auto"/>
            <w:right w:val="none" w:sz="0" w:space="0" w:color="auto"/>
          </w:divBdr>
        </w:div>
        <w:div w:id="1996647130">
          <w:marLeft w:val="0"/>
          <w:marRight w:val="0"/>
          <w:marTop w:val="0"/>
          <w:marBottom w:val="0"/>
          <w:divBdr>
            <w:top w:val="none" w:sz="0" w:space="0" w:color="auto"/>
            <w:left w:val="none" w:sz="0" w:space="0" w:color="auto"/>
            <w:bottom w:val="none" w:sz="0" w:space="0" w:color="auto"/>
            <w:right w:val="none" w:sz="0" w:space="0" w:color="auto"/>
          </w:divBdr>
        </w:div>
        <w:div w:id="1466434579">
          <w:marLeft w:val="0"/>
          <w:marRight w:val="0"/>
          <w:marTop w:val="0"/>
          <w:marBottom w:val="0"/>
          <w:divBdr>
            <w:top w:val="none" w:sz="0" w:space="0" w:color="auto"/>
            <w:left w:val="none" w:sz="0" w:space="0" w:color="auto"/>
            <w:bottom w:val="none" w:sz="0" w:space="0" w:color="auto"/>
            <w:right w:val="none" w:sz="0" w:space="0" w:color="auto"/>
          </w:divBdr>
        </w:div>
        <w:div w:id="1419015977">
          <w:marLeft w:val="0"/>
          <w:marRight w:val="0"/>
          <w:marTop w:val="0"/>
          <w:marBottom w:val="0"/>
          <w:divBdr>
            <w:top w:val="none" w:sz="0" w:space="0" w:color="auto"/>
            <w:left w:val="none" w:sz="0" w:space="0" w:color="auto"/>
            <w:bottom w:val="none" w:sz="0" w:space="0" w:color="auto"/>
            <w:right w:val="none" w:sz="0" w:space="0" w:color="auto"/>
          </w:divBdr>
        </w:div>
        <w:div w:id="410394246">
          <w:marLeft w:val="0"/>
          <w:marRight w:val="0"/>
          <w:marTop w:val="0"/>
          <w:marBottom w:val="0"/>
          <w:divBdr>
            <w:top w:val="none" w:sz="0" w:space="0" w:color="auto"/>
            <w:left w:val="none" w:sz="0" w:space="0" w:color="auto"/>
            <w:bottom w:val="none" w:sz="0" w:space="0" w:color="auto"/>
            <w:right w:val="none" w:sz="0" w:space="0" w:color="auto"/>
          </w:divBdr>
        </w:div>
        <w:div w:id="94449164">
          <w:marLeft w:val="0"/>
          <w:marRight w:val="0"/>
          <w:marTop w:val="0"/>
          <w:marBottom w:val="0"/>
          <w:divBdr>
            <w:top w:val="none" w:sz="0" w:space="0" w:color="auto"/>
            <w:left w:val="none" w:sz="0" w:space="0" w:color="auto"/>
            <w:bottom w:val="none" w:sz="0" w:space="0" w:color="auto"/>
            <w:right w:val="none" w:sz="0" w:space="0" w:color="auto"/>
          </w:divBdr>
        </w:div>
        <w:div w:id="675503808">
          <w:marLeft w:val="0"/>
          <w:marRight w:val="0"/>
          <w:marTop w:val="0"/>
          <w:marBottom w:val="0"/>
          <w:divBdr>
            <w:top w:val="none" w:sz="0" w:space="0" w:color="auto"/>
            <w:left w:val="none" w:sz="0" w:space="0" w:color="auto"/>
            <w:bottom w:val="none" w:sz="0" w:space="0" w:color="auto"/>
            <w:right w:val="none" w:sz="0" w:space="0" w:color="auto"/>
          </w:divBdr>
        </w:div>
        <w:div w:id="83306157">
          <w:marLeft w:val="0"/>
          <w:marRight w:val="0"/>
          <w:marTop w:val="0"/>
          <w:marBottom w:val="0"/>
          <w:divBdr>
            <w:top w:val="none" w:sz="0" w:space="0" w:color="auto"/>
            <w:left w:val="none" w:sz="0" w:space="0" w:color="auto"/>
            <w:bottom w:val="none" w:sz="0" w:space="0" w:color="auto"/>
            <w:right w:val="none" w:sz="0" w:space="0" w:color="auto"/>
          </w:divBdr>
        </w:div>
        <w:div w:id="1480075236">
          <w:marLeft w:val="0"/>
          <w:marRight w:val="0"/>
          <w:marTop w:val="0"/>
          <w:marBottom w:val="0"/>
          <w:divBdr>
            <w:top w:val="none" w:sz="0" w:space="0" w:color="auto"/>
            <w:left w:val="none" w:sz="0" w:space="0" w:color="auto"/>
            <w:bottom w:val="none" w:sz="0" w:space="0" w:color="auto"/>
            <w:right w:val="none" w:sz="0" w:space="0" w:color="auto"/>
          </w:divBdr>
        </w:div>
        <w:div w:id="1935432746">
          <w:marLeft w:val="0"/>
          <w:marRight w:val="0"/>
          <w:marTop w:val="0"/>
          <w:marBottom w:val="0"/>
          <w:divBdr>
            <w:top w:val="none" w:sz="0" w:space="0" w:color="auto"/>
            <w:left w:val="none" w:sz="0" w:space="0" w:color="auto"/>
            <w:bottom w:val="none" w:sz="0" w:space="0" w:color="auto"/>
            <w:right w:val="none" w:sz="0" w:space="0" w:color="auto"/>
          </w:divBdr>
        </w:div>
        <w:div w:id="1406755871">
          <w:marLeft w:val="0"/>
          <w:marRight w:val="0"/>
          <w:marTop w:val="0"/>
          <w:marBottom w:val="0"/>
          <w:divBdr>
            <w:top w:val="none" w:sz="0" w:space="0" w:color="auto"/>
            <w:left w:val="none" w:sz="0" w:space="0" w:color="auto"/>
            <w:bottom w:val="none" w:sz="0" w:space="0" w:color="auto"/>
            <w:right w:val="none" w:sz="0" w:space="0" w:color="auto"/>
          </w:divBdr>
        </w:div>
        <w:div w:id="665936155">
          <w:marLeft w:val="0"/>
          <w:marRight w:val="0"/>
          <w:marTop w:val="0"/>
          <w:marBottom w:val="0"/>
          <w:divBdr>
            <w:top w:val="none" w:sz="0" w:space="0" w:color="auto"/>
            <w:left w:val="none" w:sz="0" w:space="0" w:color="auto"/>
            <w:bottom w:val="none" w:sz="0" w:space="0" w:color="auto"/>
            <w:right w:val="none" w:sz="0" w:space="0" w:color="auto"/>
          </w:divBdr>
        </w:div>
        <w:div w:id="1685858900">
          <w:marLeft w:val="0"/>
          <w:marRight w:val="0"/>
          <w:marTop w:val="0"/>
          <w:marBottom w:val="0"/>
          <w:divBdr>
            <w:top w:val="none" w:sz="0" w:space="0" w:color="auto"/>
            <w:left w:val="none" w:sz="0" w:space="0" w:color="auto"/>
            <w:bottom w:val="none" w:sz="0" w:space="0" w:color="auto"/>
            <w:right w:val="none" w:sz="0" w:space="0" w:color="auto"/>
          </w:divBdr>
        </w:div>
        <w:div w:id="1606501919">
          <w:marLeft w:val="0"/>
          <w:marRight w:val="0"/>
          <w:marTop w:val="0"/>
          <w:marBottom w:val="0"/>
          <w:divBdr>
            <w:top w:val="none" w:sz="0" w:space="0" w:color="auto"/>
            <w:left w:val="none" w:sz="0" w:space="0" w:color="auto"/>
            <w:bottom w:val="none" w:sz="0" w:space="0" w:color="auto"/>
            <w:right w:val="none" w:sz="0" w:space="0" w:color="auto"/>
          </w:divBdr>
        </w:div>
        <w:div w:id="560485586">
          <w:marLeft w:val="0"/>
          <w:marRight w:val="0"/>
          <w:marTop w:val="0"/>
          <w:marBottom w:val="0"/>
          <w:divBdr>
            <w:top w:val="none" w:sz="0" w:space="0" w:color="auto"/>
            <w:left w:val="none" w:sz="0" w:space="0" w:color="auto"/>
            <w:bottom w:val="none" w:sz="0" w:space="0" w:color="auto"/>
            <w:right w:val="none" w:sz="0" w:space="0" w:color="auto"/>
          </w:divBdr>
        </w:div>
        <w:div w:id="261110884">
          <w:marLeft w:val="0"/>
          <w:marRight w:val="0"/>
          <w:marTop w:val="0"/>
          <w:marBottom w:val="0"/>
          <w:divBdr>
            <w:top w:val="none" w:sz="0" w:space="0" w:color="auto"/>
            <w:left w:val="none" w:sz="0" w:space="0" w:color="auto"/>
            <w:bottom w:val="none" w:sz="0" w:space="0" w:color="auto"/>
            <w:right w:val="none" w:sz="0" w:space="0" w:color="auto"/>
          </w:divBdr>
        </w:div>
        <w:div w:id="1601985928">
          <w:marLeft w:val="0"/>
          <w:marRight w:val="0"/>
          <w:marTop w:val="0"/>
          <w:marBottom w:val="0"/>
          <w:divBdr>
            <w:top w:val="none" w:sz="0" w:space="0" w:color="auto"/>
            <w:left w:val="none" w:sz="0" w:space="0" w:color="auto"/>
            <w:bottom w:val="none" w:sz="0" w:space="0" w:color="auto"/>
            <w:right w:val="none" w:sz="0" w:space="0" w:color="auto"/>
          </w:divBdr>
        </w:div>
        <w:div w:id="1339695328">
          <w:marLeft w:val="0"/>
          <w:marRight w:val="0"/>
          <w:marTop w:val="0"/>
          <w:marBottom w:val="0"/>
          <w:divBdr>
            <w:top w:val="none" w:sz="0" w:space="0" w:color="auto"/>
            <w:left w:val="none" w:sz="0" w:space="0" w:color="auto"/>
            <w:bottom w:val="none" w:sz="0" w:space="0" w:color="auto"/>
            <w:right w:val="none" w:sz="0" w:space="0" w:color="auto"/>
          </w:divBdr>
        </w:div>
        <w:div w:id="932392666">
          <w:marLeft w:val="0"/>
          <w:marRight w:val="0"/>
          <w:marTop w:val="0"/>
          <w:marBottom w:val="0"/>
          <w:divBdr>
            <w:top w:val="none" w:sz="0" w:space="0" w:color="auto"/>
            <w:left w:val="none" w:sz="0" w:space="0" w:color="auto"/>
            <w:bottom w:val="none" w:sz="0" w:space="0" w:color="auto"/>
            <w:right w:val="none" w:sz="0" w:space="0" w:color="auto"/>
          </w:divBdr>
        </w:div>
        <w:div w:id="1726097502">
          <w:marLeft w:val="0"/>
          <w:marRight w:val="0"/>
          <w:marTop w:val="0"/>
          <w:marBottom w:val="0"/>
          <w:divBdr>
            <w:top w:val="none" w:sz="0" w:space="0" w:color="auto"/>
            <w:left w:val="none" w:sz="0" w:space="0" w:color="auto"/>
            <w:bottom w:val="none" w:sz="0" w:space="0" w:color="auto"/>
            <w:right w:val="none" w:sz="0" w:space="0" w:color="auto"/>
          </w:divBdr>
        </w:div>
        <w:div w:id="693771244">
          <w:marLeft w:val="0"/>
          <w:marRight w:val="0"/>
          <w:marTop w:val="0"/>
          <w:marBottom w:val="0"/>
          <w:divBdr>
            <w:top w:val="none" w:sz="0" w:space="0" w:color="auto"/>
            <w:left w:val="none" w:sz="0" w:space="0" w:color="auto"/>
            <w:bottom w:val="none" w:sz="0" w:space="0" w:color="auto"/>
            <w:right w:val="none" w:sz="0" w:space="0" w:color="auto"/>
          </w:divBdr>
        </w:div>
        <w:div w:id="768817298">
          <w:marLeft w:val="0"/>
          <w:marRight w:val="0"/>
          <w:marTop w:val="0"/>
          <w:marBottom w:val="0"/>
          <w:divBdr>
            <w:top w:val="none" w:sz="0" w:space="0" w:color="auto"/>
            <w:left w:val="none" w:sz="0" w:space="0" w:color="auto"/>
            <w:bottom w:val="none" w:sz="0" w:space="0" w:color="auto"/>
            <w:right w:val="none" w:sz="0" w:space="0" w:color="auto"/>
          </w:divBdr>
        </w:div>
        <w:div w:id="1651443970">
          <w:marLeft w:val="0"/>
          <w:marRight w:val="0"/>
          <w:marTop w:val="0"/>
          <w:marBottom w:val="0"/>
          <w:divBdr>
            <w:top w:val="none" w:sz="0" w:space="0" w:color="auto"/>
            <w:left w:val="none" w:sz="0" w:space="0" w:color="auto"/>
            <w:bottom w:val="none" w:sz="0" w:space="0" w:color="auto"/>
            <w:right w:val="none" w:sz="0" w:space="0" w:color="auto"/>
          </w:divBdr>
        </w:div>
        <w:div w:id="606498666">
          <w:marLeft w:val="0"/>
          <w:marRight w:val="0"/>
          <w:marTop w:val="0"/>
          <w:marBottom w:val="0"/>
          <w:divBdr>
            <w:top w:val="none" w:sz="0" w:space="0" w:color="auto"/>
            <w:left w:val="none" w:sz="0" w:space="0" w:color="auto"/>
            <w:bottom w:val="none" w:sz="0" w:space="0" w:color="auto"/>
            <w:right w:val="none" w:sz="0" w:space="0" w:color="auto"/>
          </w:divBdr>
        </w:div>
        <w:div w:id="1790081718">
          <w:marLeft w:val="0"/>
          <w:marRight w:val="0"/>
          <w:marTop w:val="0"/>
          <w:marBottom w:val="0"/>
          <w:divBdr>
            <w:top w:val="none" w:sz="0" w:space="0" w:color="auto"/>
            <w:left w:val="none" w:sz="0" w:space="0" w:color="auto"/>
            <w:bottom w:val="none" w:sz="0" w:space="0" w:color="auto"/>
            <w:right w:val="none" w:sz="0" w:space="0" w:color="auto"/>
          </w:divBdr>
        </w:div>
        <w:div w:id="1195727814">
          <w:marLeft w:val="0"/>
          <w:marRight w:val="0"/>
          <w:marTop w:val="0"/>
          <w:marBottom w:val="0"/>
          <w:divBdr>
            <w:top w:val="none" w:sz="0" w:space="0" w:color="auto"/>
            <w:left w:val="none" w:sz="0" w:space="0" w:color="auto"/>
            <w:bottom w:val="none" w:sz="0" w:space="0" w:color="auto"/>
            <w:right w:val="none" w:sz="0" w:space="0" w:color="auto"/>
          </w:divBdr>
        </w:div>
        <w:div w:id="1530483233">
          <w:marLeft w:val="0"/>
          <w:marRight w:val="0"/>
          <w:marTop w:val="0"/>
          <w:marBottom w:val="0"/>
          <w:divBdr>
            <w:top w:val="none" w:sz="0" w:space="0" w:color="auto"/>
            <w:left w:val="none" w:sz="0" w:space="0" w:color="auto"/>
            <w:bottom w:val="none" w:sz="0" w:space="0" w:color="auto"/>
            <w:right w:val="none" w:sz="0" w:space="0" w:color="auto"/>
          </w:divBdr>
        </w:div>
        <w:div w:id="1866094916">
          <w:marLeft w:val="0"/>
          <w:marRight w:val="0"/>
          <w:marTop w:val="0"/>
          <w:marBottom w:val="0"/>
          <w:divBdr>
            <w:top w:val="none" w:sz="0" w:space="0" w:color="auto"/>
            <w:left w:val="none" w:sz="0" w:space="0" w:color="auto"/>
            <w:bottom w:val="none" w:sz="0" w:space="0" w:color="auto"/>
            <w:right w:val="none" w:sz="0" w:space="0" w:color="auto"/>
          </w:divBdr>
        </w:div>
        <w:div w:id="555239934">
          <w:marLeft w:val="0"/>
          <w:marRight w:val="0"/>
          <w:marTop w:val="0"/>
          <w:marBottom w:val="0"/>
          <w:divBdr>
            <w:top w:val="none" w:sz="0" w:space="0" w:color="auto"/>
            <w:left w:val="none" w:sz="0" w:space="0" w:color="auto"/>
            <w:bottom w:val="none" w:sz="0" w:space="0" w:color="auto"/>
            <w:right w:val="none" w:sz="0" w:space="0" w:color="auto"/>
          </w:divBdr>
        </w:div>
        <w:div w:id="1014381050">
          <w:marLeft w:val="0"/>
          <w:marRight w:val="0"/>
          <w:marTop w:val="0"/>
          <w:marBottom w:val="0"/>
          <w:divBdr>
            <w:top w:val="none" w:sz="0" w:space="0" w:color="auto"/>
            <w:left w:val="none" w:sz="0" w:space="0" w:color="auto"/>
            <w:bottom w:val="none" w:sz="0" w:space="0" w:color="auto"/>
            <w:right w:val="none" w:sz="0" w:space="0" w:color="auto"/>
          </w:divBdr>
        </w:div>
        <w:div w:id="1236014216">
          <w:marLeft w:val="0"/>
          <w:marRight w:val="0"/>
          <w:marTop w:val="0"/>
          <w:marBottom w:val="0"/>
          <w:divBdr>
            <w:top w:val="none" w:sz="0" w:space="0" w:color="auto"/>
            <w:left w:val="none" w:sz="0" w:space="0" w:color="auto"/>
            <w:bottom w:val="none" w:sz="0" w:space="0" w:color="auto"/>
            <w:right w:val="none" w:sz="0" w:space="0" w:color="auto"/>
          </w:divBdr>
        </w:div>
        <w:div w:id="762726704">
          <w:marLeft w:val="0"/>
          <w:marRight w:val="0"/>
          <w:marTop w:val="0"/>
          <w:marBottom w:val="0"/>
          <w:divBdr>
            <w:top w:val="none" w:sz="0" w:space="0" w:color="auto"/>
            <w:left w:val="none" w:sz="0" w:space="0" w:color="auto"/>
            <w:bottom w:val="none" w:sz="0" w:space="0" w:color="auto"/>
            <w:right w:val="none" w:sz="0" w:space="0" w:color="auto"/>
          </w:divBdr>
        </w:div>
        <w:div w:id="1145901761">
          <w:marLeft w:val="0"/>
          <w:marRight w:val="0"/>
          <w:marTop w:val="0"/>
          <w:marBottom w:val="0"/>
          <w:divBdr>
            <w:top w:val="none" w:sz="0" w:space="0" w:color="auto"/>
            <w:left w:val="none" w:sz="0" w:space="0" w:color="auto"/>
            <w:bottom w:val="none" w:sz="0" w:space="0" w:color="auto"/>
            <w:right w:val="none" w:sz="0" w:space="0" w:color="auto"/>
          </w:divBdr>
        </w:div>
        <w:div w:id="272326907">
          <w:marLeft w:val="0"/>
          <w:marRight w:val="0"/>
          <w:marTop w:val="0"/>
          <w:marBottom w:val="0"/>
          <w:divBdr>
            <w:top w:val="none" w:sz="0" w:space="0" w:color="auto"/>
            <w:left w:val="none" w:sz="0" w:space="0" w:color="auto"/>
            <w:bottom w:val="none" w:sz="0" w:space="0" w:color="auto"/>
            <w:right w:val="none" w:sz="0" w:space="0" w:color="auto"/>
          </w:divBdr>
        </w:div>
        <w:div w:id="730663966">
          <w:marLeft w:val="0"/>
          <w:marRight w:val="0"/>
          <w:marTop w:val="0"/>
          <w:marBottom w:val="0"/>
          <w:divBdr>
            <w:top w:val="none" w:sz="0" w:space="0" w:color="auto"/>
            <w:left w:val="none" w:sz="0" w:space="0" w:color="auto"/>
            <w:bottom w:val="none" w:sz="0" w:space="0" w:color="auto"/>
            <w:right w:val="none" w:sz="0" w:space="0" w:color="auto"/>
          </w:divBdr>
        </w:div>
        <w:div w:id="1894192105">
          <w:marLeft w:val="0"/>
          <w:marRight w:val="0"/>
          <w:marTop w:val="0"/>
          <w:marBottom w:val="0"/>
          <w:divBdr>
            <w:top w:val="none" w:sz="0" w:space="0" w:color="auto"/>
            <w:left w:val="none" w:sz="0" w:space="0" w:color="auto"/>
            <w:bottom w:val="none" w:sz="0" w:space="0" w:color="auto"/>
            <w:right w:val="none" w:sz="0" w:space="0" w:color="auto"/>
          </w:divBdr>
        </w:div>
        <w:div w:id="1770009154">
          <w:marLeft w:val="0"/>
          <w:marRight w:val="0"/>
          <w:marTop w:val="0"/>
          <w:marBottom w:val="0"/>
          <w:divBdr>
            <w:top w:val="none" w:sz="0" w:space="0" w:color="auto"/>
            <w:left w:val="none" w:sz="0" w:space="0" w:color="auto"/>
            <w:bottom w:val="none" w:sz="0" w:space="0" w:color="auto"/>
            <w:right w:val="none" w:sz="0" w:space="0" w:color="auto"/>
          </w:divBdr>
        </w:div>
        <w:div w:id="322049294">
          <w:marLeft w:val="0"/>
          <w:marRight w:val="0"/>
          <w:marTop w:val="0"/>
          <w:marBottom w:val="0"/>
          <w:divBdr>
            <w:top w:val="none" w:sz="0" w:space="0" w:color="auto"/>
            <w:left w:val="none" w:sz="0" w:space="0" w:color="auto"/>
            <w:bottom w:val="none" w:sz="0" w:space="0" w:color="auto"/>
            <w:right w:val="none" w:sz="0" w:space="0" w:color="auto"/>
          </w:divBdr>
        </w:div>
        <w:div w:id="1436747571">
          <w:marLeft w:val="0"/>
          <w:marRight w:val="0"/>
          <w:marTop w:val="0"/>
          <w:marBottom w:val="0"/>
          <w:divBdr>
            <w:top w:val="none" w:sz="0" w:space="0" w:color="auto"/>
            <w:left w:val="none" w:sz="0" w:space="0" w:color="auto"/>
            <w:bottom w:val="none" w:sz="0" w:space="0" w:color="auto"/>
            <w:right w:val="none" w:sz="0" w:space="0" w:color="auto"/>
          </w:divBdr>
        </w:div>
        <w:div w:id="1147430597">
          <w:marLeft w:val="0"/>
          <w:marRight w:val="0"/>
          <w:marTop w:val="0"/>
          <w:marBottom w:val="0"/>
          <w:divBdr>
            <w:top w:val="none" w:sz="0" w:space="0" w:color="auto"/>
            <w:left w:val="none" w:sz="0" w:space="0" w:color="auto"/>
            <w:bottom w:val="none" w:sz="0" w:space="0" w:color="auto"/>
            <w:right w:val="none" w:sz="0" w:space="0" w:color="auto"/>
          </w:divBdr>
        </w:div>
        <w:div w:id="1172793129">
          <w:marLeft w:val="0"/>
          <w:marRight w:val="0"/>
          <w:marTop w:val="0"/>
          <w:marBottom w:val="0"/>
          <w:divBdr>
            <w:top w:val="none" w:sz="0" w:space="0" w:color="auto"/>
            <w:left w:val="none" w:sz="0" w:space="0" w:color="auto"/>
            <w:bottom w:val="none" w:sz="0" w:space="0" w:color="auto"/>
            <w:right w:val="none" w:sz="0" w:space="0" w:color="auto"/>
          </w:divBdr>
        </w:div>
        <w:div w:id="1133251167">
          <w:marLeft w:val="0"/>
          <w:marRight w:val="0"/>
          <w:marTop w:val="0"/>
          <w:marBottom w:val="0"/>
          <w:divBdr>
            <w:top w:val="none" w:sz="0" w:space="0" w:color="auto"/>
            <w:left w:val="none" w:sz="0" w:space="0" w:color="auto"/>
            <w:bottom w:val="none" w:sz="0" w:space="0" w:color="auto"/>
            <w:right w:val="none" w:sz="0" w:space="0" w:color="auto"/>
          </w:divBdr>
        </w:div>
        <w:div w:id="1858538069">
          <w:marLeft w:val="0"/>
          <w:marRight w:val="0"/>
          <w:marTop w:val="0"/>
          <w:marBottom w:val="0"/>
          <w:divBdr>
            <w:top w:val="none" w:sz="0" w:space="0" w:color="auto"/>
            <w:left w:val="none" w:sz="0" w:space="0" w:color="auto"/>
            <w:bottom w:val="none" w:sz="0" w:space="0" w:color="auto"/>
            <w:right w:val="none" w:sz="0" w:space="0" w:color="auto"/>
          </w:divBdr>
        </w:div>
        <w:div w:id="1937329081">
          <w:marLeft w:val="0"/>
          <w:marRight w:val="0"/>
          <w:marTop w:val="0"/>
          <w:marBottom w:val="0"/>
          <w:divBdr>
            <w:top w:val="none" w:sz="0" w:space="0" w:color="auto"/>
            <w:left w:val="none" w:sz="0" w:space="0" w:color="auto"/>
            <w:bottom w:val="none" w:sz="0" w:space="0" w:color="auto"/>
            <w:right w:val="none" w:sz="0" w:space="0" w:color="auto"/>
          </w:divBdr>
        </w:div>
        <w:div w:id="616912701">
          <w:marLeft w:val="0"/>
          <w:marRight w:val="0"/>
          <w:marTop w:val="0"/>
          <w:marBottom w:val="0"/>
          <w:divBdr>
            <w:top w:val="none" w:sz="0" w:space="0" w:color="auto"/>
            <w:left w:val="none" w:sz="0" w:space="0" w:color="auto"/>
            <w:bottom w:val="none" w:sz="0" w:space="0" w:color="auto"/>
            <w:right w:val="none" w:sz="0" w:space="0" w:color="auto"/>
          </w:divBdr>
        </w:div>
        <w:div w:id="1460805024">
          <w:marLeft w:val="0"/>
          <w:marRight w:val="0"/>
          <w:marTop w:val="0"/>
          <w:marBottom w:val="0"/>
          <w:divBdr>
            <w:top w:val="none" w:sz="0" w:space="0" w:color="auto"/>
            <w:left w:val="none" w:sz="0" w:space="0" w:color="auto"/>
            <w:bottom w:val="none" w:sz="0" w:space="0" w:color="auto"/>
            <w:right w:val="none" w:sz="0" w:space="0" w:color="auto"/>
          </w:divBdr>
        </w:div>
        <w:div w:id="620183546">
          <w:marLeft w:val="0"/>
          <w:marRight w:val="0"/>
          <w:marTop w:val="0"/>
          <w:marBottom w:val="0"/>
          <w:divBdr>
            <w:top w:val="none" w:sz="0" w:space="0" w:color="auto"/>
            <w:left w:val="none" w:sz="0" w:space="0" w:color="auto"/>
            <w:bottom w:val="none" w:sz="0" w:space="0" w:color="auto"/>
            <w:right w:val="none" w:sz="0" w:space="0" w:color="auto"/>
          </w:divBdr>
        </w:div>
        <w:div w:id="2114741146">
          <w:marLeft w:val="0"/>
          <w:marRight w:val="0"/>
          <w:marTop w:val="0"/>
          <w:marBottom w:val="0"/>
          <w:divBdr>
            <w:top w:val="none" w:sz="0" w:space="0" w:color="auto"/>
            <w:left w:val="none" w:sz="0" w:space="0" w:color="auto"/>
            <w:bottom w:val="none" w:sz="0" w:space="0" w:color="auto"/>
            <w:right w:val="none" w:sz="0" w:space="0" w:color="auto"/>
          </w:divBdr>
        </w:div>
        <w:div w:id="998926719">
          <w:marLeft w:val="0"/>
          <w:marRight w:val="0"/>
          <w:marTop w:val="0"/>
          <w:marBottom w:val="0"/>
          <w:divBdr>
            <w:top w:val="none" w:sz="0" w:space="0" w:color="auto"/>
            <w:left w:val="none" w:sz="0" w:space="0" w:color="auto"/>
            <w:bottom w:val="none" w:sz="0" w:space="0" w:color="auto"/>
            <w:right w:val="none" w:sz="0" w:space="0" w:color="auto"/>
          </w:divBdr>
        </w:div>
        <w:div w:id="1230456145">
          <w:marLeft w:val="0"/>
          <w:marRight w:val="0"/>
          <w:marTop w:val="0"/>
          <w:marBottom w:val="0"/>
          <w:divBdr>
            <w:top w:val="none" w:sz="0" w:space="0" w:color="auto"/>
            <w:left w:val="none" w:sz="0" w:space="0" w:color="auto"/>
            <w:bottom w:val="none" w:sz="0" w:space="0" w:color="auto"/>
            <w:right w:val="none" w:sz="0" w:space="0" w:color="auto"/>
          </w:divBdr>
        </w:div>
      </w:divsChild>
    </w:div>
    <w:div w:id="1865901449">
      <w:bodyDiv w:val="1"/>
      <w:marLeft w:val="0"/>
      <w:marRight w:val="0"/>
      <w:marTop w:val="0"/>
      <w:marBottom w:val="0"/>
      <w:divBdr>
        <w:top w:val="none" w:sz="0" w:space="0" w:color="auto"/>
        <w:left w:val="none" w:sz="0" w:space="0" w:color="auto"/>
        <w:bottom w:val="none" w:sz="0" w:space="0" w:color="auto"/>
        <w:right w:val="none" w:sz="0" w:space="0" w:color="auto"/>
      </w:divBdr>
    </w:div>
    <w:div w:id="2001079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ww.brandirectory.com/reports/global-500-2019"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jpeg"/><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www.customerthin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Lecturer | Kenny Tang</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2" ma:contentTypeDescription="Create a new document." ma:contentTypeScope="" ma:versionID="a38c19e4a17838bb1b9a1c4ef6ee52d6">
  <xsd:schema xmlns:xsd="http://www.w3.org/2001/XMLSchema" xmlns:xs="http://www.w3.org/2001/XMLSchema" xmlns:p="http://schemas.microsoft.com/office/2006/metadata/properties" xmlns:ns3="016e731e-1cc7-4f6a-b7d3-07864f8c4f2a" targetNamespace="http://schemas.microsoft.com/office/2006/metadata/properties" ma:root="true" ma:fieldsID="fa4a38f5c4855e21cabc1b7380710bb9" ns3:_="">
    <xsd:import namespace="016e731e-1cc7-4f6a-b7d3-07864f8c4f2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Ald19</b:Tag>
    <b:SourceType>InternetSite</b:SourceType>
    <b:Guid>{604D1E2C-9966-4C28-84A5-BABD53F19F93}</b:Guid>
    <b:Title>Aldi</b:Title>
    <b:Year>2019</b:Year>
    <b:Author>
      <b:Author>
        <b:Corporate>Aldi</b:Corporate>
      </b:Author>
    </b:Author>
    <b:YearAccessed>2019</b:YearAccessed>
    <b:MonthAccessed>December</b:MonthAccessed>
    <b:DayAccessed>9</b:DayAccessed>
    <b:URL>aldi.co.uk/cheapest-christmas-basket</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B74E46-8E42-4733-A0A0-C64879A9618C}">
  <ds:schemaRefs>
    <ds:schemaRef ds:uri="http://purl.org/dc/dcmitype/"/>
    <ds:schemaRef ds:uri="http://schemas.microsoft.com/office/infopath/2007/PartnerControls"/>
    <ds:schemaRef ds:uri="http://purl.org/dc/elements/1.1/"/>
    <ds:schemaRef ds:uri="http://schemas.microsoft.com/office/2006/documentManagement/types"/>
    <ds:schemaRef ds:uri="016e731e-1cc7-4f6a-b7d3-07864f8c4f2a"/>
    <ds:schemaRef ds:uri="http://purl.org/dc/terms/"/>
    <ds:schemaRef ds:uri="http://schemas.openxmlformats.org/package/2006/metadata/core-propertie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9899E9C1-0DC5-4559-AE47-6B551A8F9799}">
  <ds:schemaRefs>
    <ds:schemaRef ds:uri="http://schemas.microsoft.com/sharepoint/v3/contenttype/forms"/>
  </ds:schemaRefs>
</ds:datastoreItem>
</file>

<file path=customXml/itemProps4.xml><?xml version="1.0" encoding="utf-8"?>
<ds:datastoreItem xmlns:ds="http://schemas.openxmlformats.org/officeDocument/2006/customXml" ds:itemID="{45BCA8E2-9988-4BBA-8D81-12BF93D59B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8D39912-9249-4263-A21F-0C5C81B28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22</Pages>
  <Words>5086</Words>
  <Characters>28993</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Understanding and engaging in the customer experience</vt:lpstr>
    </vt:vector>
  </TitlesOfParts>
  <Company>University of Wales Trinity Saint David</Company>
  <LinksUpToDate>false</LinksUpToDate>
  <CharactersWithSpaces>34011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dc:title>
  <dc:subject>Bmsw5103</dc:subject>
  <dc:creator>Victor Iyamabo (1808348)</dc:creator>
  <cp:keywords/>
  <dc:description/>
  <cp:lastModifiedBy>Victor Iyamabo (1808348)</cp:lastModifiedBy>
  <cp:revision>28</cp:revision>
  <dcterms:created xsi:type="dcterms:W3CDTF">2019-12-20T18:11:00Z</dcterms:created>
  <dcterms:modified xsi:type="dcterms:W3CDTF">2019-12-23T16:01:00Z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