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832B8" w14:textId="77777777" w:rsidR="001465B8" w:rsidRDefault="001465B8" w:rsidP="001465B8">
      <w:pPr>
        <w:jc w:val="center"/>
        <w:rPr>
          <w:rFonts w:cs="Arial"/>
          <w:b/>
          <w:sz w:val="32"/>
          <w:szCs w:val="28"/>
        </w:rPr>
      </w:pPr>
      <w:r w:rsidRPr="00E87AFC">
        <w:rPr>
          <w:rFonts w:cs="Arial"/>
          <w:b/>
          <w:sz w:val="32"/>
          <w:szCs w:val="28"/>
        </w:rPr>
        <w:t>Report: A Supply &amp; Sourcing Plan for Bwyty Trinity, Christmas Day Menu</w:t>
      </w:r>
    </w:p>
    <w:p w14:paraId="397EAD9D" w14:textId="77777777" w:rsidR="001465B8" w:rsidRDefault="001465B8" w:rsidP="001465B8">
      <w:pPr>
        <w:jc w:val="center"/>
        <w:rPr>
          <w:rFonts w:cs="Arial"/>
          <w:b/>
          <w:sz w:val="32"/>
          <w:szCs w:val="28"/>
        </w:rPr>
      </w:pPr>
    </w:p>
    <w:p w14:paraId="4BD721AC" w14:textId="77777777" w:rsidR="001465B8" w:rsidRDefault="001465B8" w:rsidP="001465B8">
      <w:pPr>
        <w:jc w:val="center"/>
        <w:rPr>
          <w:rFonts w:cs="Arial"/>
          <w:b/>
          <w:sz w:val="32"/>
          <w:szCs w:val="28"/>
        </w:rPr>
      </w:pPr>
    </w:p>
    <w:p w14:paraId="1733A1D2" w14:textId="77777777" w:rsidR="001465B8" w:rsidRDefault="001465B8" w:rsidP="001465B8">
      <w:pPr>
        <w:jc w:val="center"/>
        <w:rPr>
          <w:rFonts w:cs="Arial"/>
          <w:b/>
          <w:sz w:val="32"/>
          <w:szCs w:val="28"/>
        </w:rPr>
      </w:pPr>
    </w:p>
    <w:p w14:paraId="32D3C311" w14:textId="77777777" w:rsidR="001465B8" w:rsidRDefault="001465B8" w:rsidP="001465B8">
      <w:pPr>
        <w:jc w:val="center"/>
        <w:rPr>
          <w:rFonts w:cs="Arial"/>
          <w:b/>
          <w:sz w:val="32"/>
          <w:szCs w:val="28"/>
        </w:rPr>
      </w:pPr>
    </w:p>
    <w:p w14:paraId="00EF2B7C" w14:textId="77777777" w:rsidR="001465B8" w:rsidRDefault="001465B8" w:rsidP="001465B8">
      <w:pPr>
        <w:jc w:val="center"/>
        <w:rPr>
          <w:rFonts w:cs="Arial"/>
          <w:b/>
          <w:sz w:val="32"/>
          <w:szCs w:val="28"/>
        </w:rPr>
      </w:pPr>
    </w:p>
    <w:p w14:paraId="7263F262" w14:textId="77777777" w:rsidR="001465B8" w:rsidRDefault="001465B8" w:rsidP="001465B8">
      <w:pPr>
        <w:jc w:val="center"/>
        <w:rPr>
          <w:rFonts w:cs="Arial"/>
          <w:b/>
          <w:sz w:val="32"/>
          <w:szCs w:val="28"/>
        </w:rPr>
      </w:pPr>
    </w:p>
    <w:p w14:paraId="7F569E99" w14:textId="77777777" w:rsidR="001465B8" w:rsidRDefault="001465B8" w:rsidP="001465B8">
      <w:pPr>
        <w:jc w:val="center"/>
        <w:rPr>
          <w:rFonts w:cs="Arial"/>
          <w:b/>
          <w:sz w:val="28"/>
          <w:szCs w:val="28"/>
        </w:rPr>
      </w:pPr>
    </w:p>
    <w:p w14:paraId="390F48D8" w14:textId="77777777" w:rsidR="001465B8" w:rsidRPr="00E87AFC" w:rsidRDefault="001465B8" w:rsidP="001465B8">
      <w:pPr>
        <w:jc w:val="center"/>
        <w:rPr>
          <w:rFonts w:cs="Arial"/>
          <w:b/>
          <w:sz w:val="28"/>
          <w:szCs w:val="28"/>
        </w:rPr>
      </w:pPr>
      <w:r w:rsidRPr="00E87AFC">
        <w:rPr>
          <w:rFonts w:cs="Arial"/>
          <w:b/>
          <w:sz w:val="28"/>
          <w:szCs w:val="28"/>
        </w:rPr>
        <w:t>Produce Provenance &amp; Sourcing</w:t>
      </w:r>
    </w:p>
    <w:p w14:paraId="1A6A6AA7" w14:textId="77777777" w:rsidR="001465B8" w:rsidRDefault="001465B8" w:rsidP="001465B8">
      <w:pPr>
        <w:jc w:val="center"/>
        <w:rPr>
          <w:rFonts w:cs="Arial"/>
          <w:b/>
          <w:sz w:val="28"/>
          <w:szCs w:val="28"/>
        </w:rPr>
      </w:pPr>
      <w:r w:rsidRPr="00E87AFC">
        <w:rPr>
          <w:rFonts w:cs="Arial"/>
          <w:b/>
          <w:sz w:val="28"/>
          <w:szCs w:val="28"/>
        </w:rPr>
        <w:t>BMGM4005</w:t>
      </w:r>
    </w:p>
    <w:p w14:paraId="7F8A3685" w14:textId="77777777" w:rsidR="001465B8" w:rsidRDefault="001465B8" w:rsidP="001465B8">
      <w:pPr>
        <w:jc w:val="center"/>
        <w:rPr>
          <w:rFonts w:cs="Arial"/>
          <w:b/>
          <w:sz w:val="28"/>
          <w:szCs w:val="28"/>
        </w:rPr>
      </w:pPr>
    </w:p>
    <w:p w14:paraId="745A92CF" w14:textId="77777777" w:rsidR="001465B8" w:rsidRDefault="001465B8" w:rsidP="001465B8">
      <w:pPr>
        <w:jc w:val="center"/>
        <w:rPr>
          <w:rFonts w:cs="Arial"/>
          <w:b/>
          <w:sz w:val="28"/>
          <w:szCs w:val="28"/>
        </w:rPr>
      </w:pPr>
    </w:p>
    <w:p w14:paraId="51BF1133" w14:textId="77777777" w:rsidR="001465B8" w:rsidRDefault="001465B8" w:rsidP="001465B8">
      <w:pPr>
        <w:jc w:val="center"/>
        <w:rPr>
          <w:rFonts w:cs="Arial"/>
          <w:b/>
          <w:sz w:val="28"/>
          <w:szCs w:val="28"/>
        </w:rPr>
      </w:pPr>
    </w:p>
    <w:p w14:paraId="2A03B110" w14:textId="77777777" w:rsidR="001465B8" w:rsidRDefault="001465B8" w:rsidP="001465B8">
      <w:pPr>
        <w:jc w:val="center"/>
        <w:rPr>
          <w:rFonts w:cs="Arial"/>
          <w:b/>
          <w:sz w:val="28"/>
          <w:szCs w:val="28"/>
        </w:rPr>
      </w:pPr>
    </w:p>
    <w:p w14:paraId="6AAC7CFD" w14:textId="77777777" w:rsidR="001465B8" w:rsidRDefault="001465B8" w:rsidP="001465B8">
      <w:pPr>
        <w:jc w:val="center"/>
        <w:rPr>
          <w:rFonts w:cs="Arial"/>
          <w:b/>
          <w:sz w:val="28"/>
          <w:szCs w:val="28"/>
        </w:rPr>
      </w:pPr>
    </w:p>
    <w:p w14:paraId="7643EF5E" w14:textId="77777777" w:rsidR="001465B8" w:rsidRDefault="001465B8" w:rsidP="001465B8">
      <w:pPr>
        <w:jc w:val="center"/>
        <w:rPr>
          <w:rFonts w:cs="Arial"/>
          <w:b/>
          <w:sz w:val="28"/>
          <w:szCs w:val="28"/>
        </w:rPr>
      </w:pPr>
    </w:p>
    <w:p w14:paraId="2742D3D9" w14:textId="77777777" w:rsidR="001465B8" w:rsidRDefault="001465B8" w:rsidP="001465B8">
      <w:pPr>
        <w:jc w:val="center"/>
        <w:rPr>
          <w:rFonts w:cs="Arial"/>
          <w:b/>
          <w:sz w:val="28"/>
          <w:szCs w:val="28"/>
        </w:rPr>
      </w:pPr>
    </w:p>
    <w:p w14:paraId="49C5F87C" w14:textId="77777777" w:rsidR="001465B8" w:rsidRDefault="001465B8" w:rsidP="001465B8">
      <w:pPr>
        <w:jc w:val="center"/>
        <w:rPr>
          <w:rFonts w:cs="Arial"/>
          <w:b/>
          <w:sz w:val="28"/>
          <w:szCs w:val="28"/>
        </w:rPr>
      </w:pPr>
    </w:p>
    <w:p w14:paraId="4ADA7FEB" w14:textId="77777777" w:rsidR="001465B8" w:rsidRDefault="001465B8" w:rsidP="001465B8">
      <w:pPr>
        <w:jc w:val="center"/>
        <w:rPr>
          <w:rFonts w:cs="Arial"/>
          <w:b/>
          <w:sz w:val="28"/>
          <w:szCs w:val="28"/>
        </w:rPr>
      </w:pPr>
    </w:p>
    <w:p w14:paraId="3B6A302A" w14:textId="77777777" w:rsidR="001465B8" w:rsidRDefault="001465B8" w:rsidP="001465B8">
      <w:pPr>
        <w:jc w:val="center"/>
        <w:rPr>
          <w:rFonts w:cs="Arial"/>
          <w:b/>
          <w:sz w:val="28"/>
          <w:szCs w:val="28"/>
        </w:rPr>
      </w:pPr>
    </w:p>
    <w:p w14:paraId="73C69445" w14:textId="77777777" w:rsidR="001465B8" w:rsidRDefault="001465B8" w:rsidP="001465B8">
      <w:pPr>
        <w:jc w:val="center"/>
        <w:rPr>
          <w:rFonts w:cs="Arial"/>
          <w:b/>
          <w:sz w:val="28"/>
          <w:szCs w:val="28"/>
        </w:rPr>
      </w:pPr>
    </w:p>
    <w:p w14:paraId="2433132E" w14:textId="77777777" w:rsidR="001465B8" w:rsidRDefault="001465B8" w:rsidP="001465B8">
      <w:pPr>
        <w:jc w:val="center"/>
        <w:rPr>
          <w:rFonts w:cs="Arial"/>
          <w:b/>
          <w:sz w:val="28"/>
          <w:szCs w:val="28"/>
        </w:rPr>
      </w:pPr>
    </w:p>
    <w:p w14:paraId="567385C8" w14:textId="77777777" w:rsidR="001465B8" w:rsidRDefault="001465B8" w:rsidP="001465B8">
      <w:pPr>
        <w:jc w:val="center"/>
        <w:rPr>
          <w:rFonts w:cs="Arial"/>
          <w:b/>
          <w:sz w:val="28"/>
          <w:szCs w:val="28"/>
        </w:rPr>
      </w:pPr>
    </w:p>
    <w:p w14:paraId="28E01ABB" w14:textId="77777777" w:rsidR="001465B8" w:rsidRDefault="001465B8" w:rsidP="001465B8">
      <w:pPr>
        <w:jc w:val="center"/>
        <w:rPr>
          <w:rFonts w:cs="Arial"/>
          <w:b/>
          <w:sz w:val="28"/>
          <w:szCs w:val="28"/>
        </w:rPr>
      </w:pPr>
    </w:p>
    <w:bookmarkStart w:id="0" w:name="_Toc121618808" w:displacedByCustomXml="next"/>
    <w:sdt>
      <w:sdtPr>
        <w:rPr>
          <w:rFonts w:ascii="Arial" w:eastAsiaTheme="minorHAnsi" w:hAnsi="Arial" w:cstheme="minorBidi"/>
          <w:color w:val="auto"/>
          <w:sz w:val="24"/>
          <w:szCs w:val="22"/>
        </w:rPr>
        <w:id w:val="202684417"/>
        <w:docPartObj>
          <w:docPartGallery w:val="Table of Contents"/>
          <w:docPartUnique/>
        </w:docPartObj>
      </w:sdtPr>
      <w:sdtEndPr>
        <w:rPr>
          <w:b/>
          <w:bCs/>
          <w:noProof/>
        </w:rPr>
      </w:sdtEndPr>
      <w:sdtContent>
        <w:p w14:paraId="386E3FF1" w14:textId="77777777" w:rsidR="00F133B4" w:rsidRDefault="00F133B4">
          <w:pPr>
            <w:pStyle w:val="TOCHeading"/>
          </w:pPr>
          <w:r>
            <w:t>Contents</w:t>
          </w:r>
        </w:p>
        <w:p w14:paraId="7897C961" w14:textId="77777777" w:rsidR="0010476E" w:rsidRDefault="00F133B4">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24553889" w:history="1">
            <w:r w:rsidR="0010476E" w:rsidRPr="000B505C">
              <w:rPr>
                <w:rStyle w:val="Hyperlink"/>
                <w:noProof/>
              </w:rPr>
              <w:t>Executive Summary</w:t>
            </w:r>
            <w:r w:rsidR="0010476E">
              <w:rPr>
                <w:noProof/>
                <w:webHidden/>
              </w:rPr>
              <w:tab/>
            </w:r>
            <w:r w:rsidR="0010476E">
              <w:rPr>
                <w:noProof/>
                <w:webHidden/>
              </w:rPr>
              <w:fldChar w:fldCharType="begin"/>
            </w:r>
            <w:r w:rsidR="0010476E">
              <w:rPr>
                <w:noProof/>
                <w:webHidden/>
              </w:rPr>
              <w:instrText xml:space="preserve"> PAGEREF _Toc124553889 \h </w:instrText>
            </w:r>
            <w:r w:rsidR="0010476E">
              <w:rPr>
                <w:noProof/>
                <w:webHidden/>
              </w:rPr>
            </w:r>
            <w:r w:rsidR="0010476E">
              <w:rPr>
                <w:noProof/>
                <w:webHidden/>
              </w:rPr>
              <w:fldChar w:fldCharType="separate"/>
            </w:r>
            <w:r w:rsidR="0010476E">
              <w:rPr>
                <w:noProof/>
                <w:webHidden/>
              </w:rPr>
              <w:t>3</w:t>
            </w:r>
            <w:r w:rsidR="0010476E">
              <w:rPr>
                <w:noProof/>
                <w:webHidden/>
              </w:rPr>
              <w:fldChar w:fldCharType="end"/>
            </w:r>
          </w:hyperlink>
        </w:p>
        <w:p w14:paraId="72157D5B" w14:textId="77777777" w:rsidR="0010476E" w:rsidRDefault="00000000">
          <w:pPr>
            <w:pStyle w:val="TOC1"/>
            <w:tabs>
              <w:tab w:val="right" w:leader="dot" w:pos="9350"/>
            </w:tabs>
            <w:rPr>
              <w:rFonts w:asciiTheme="minorHAnsi" w:eastAsiaTheme="minorEastAsia" w:hAnsiTheme="minorHAnsi"/>
              <w:noProof/>
              <w:sz w:val="22"/>
            </w:rPr>
          </w:pPr>
          <w:hyperlink w:anchor="_Toc124553890" w:history="1">
            <w:r w:rsidR="0010476E" w:rsidRPr="000B505C">
              <w:rPr>
                <w:rStyle w:val="Hyperlink"/>
                <w:noProof/>
              </w:rPr>
              <w:t>Introduction</w:t>
            </w:r>
            <w:r w:rsidR="0010476E">
              <w:rPr>
                <w:noProof/>
                <w:webHidden/>
              </w:rPr>
              <w:tab/>
            </w:r>
            <w:r w:rsidR="0010476E">
              <w:rPr>
                <w:noProof/>
                <w:webHidden/>
              </w:rPr>
              <w:fldChar w:fldCharType="begin"/>
            </w:r>
            <w:r w:rsidR="0010476E">
              <w:rPr>
                <w:noProof/>
                <w:webHidden/>
              </w:rPr>
              <w:instrText xml:space="preserve"> PAGEREF _Toc124553890 \h </w:instrText>
            </w:r>
            <w:r w:rsidR="0010476E">
              <w:rPr>
                <w:noProof/>
                <w:webHidden/>
              </w:rPr>
            </w:r>
            <w:r w:rsidR="0010476E">
              <w:rPr>
                <w:noProof/>
                <w:webHidden/>
              </w:rPr>
              <w:fldChar w:fldCharType="separate"/>
            </w:r>
            <w:r w:rsidR="0010476E">
              <w:rPr>
                <w:noProof/>
                <w:webHidden/>
              </w:rPr>
              <w:t>3</w:t>
            </w:r>
            <w:r w:rsidR="0010476E">
              <w:rPr>
                <w:noProof/>
                <w:webHidden/>
              </w:rPr>
              <w:fldChar w:fldCharType="end"/>
            </w:r>
          </w:hyperlink>
        </w:p>
        <w:p w14:paraId="3D76F449" w14:textId="77777777" w:rsidR="0010476E" w:rsidRDefault="00000000">
          <w:pPr>
            <w:pStyle w:val="TOC1"/>
            <w:tabs>
              <w:tab w:val="right" w:leader="dot" w:pos="9350"/>
            </w:tabs>
            <w:rPr>
              <w:rFonts w:asciiTheme="minorHAnsi" w:eastAsiaTheme="minorEastAsia" w:hAnsiTheme="minorHAnsi"/>
              <w:noProof/>
              <w:sz w:val="22"/>
            </w:rPr>
          </w:pPr>
          <w:hyperlink w:anchor="_Toc124553891" w:history="1">
            <w:r w:rsidR="0010476E" w:rsidRPr="000B505C">
              <w:rPr>
                <w:rStyle w:val="Hyperlink"/>
                <w:noProof/>
              </w:rPr>
              <w:t>Menu</w:t>
            </w:r>
            <w:r w:rsidR="0010476E">
              <w:rPr>
                <w:noProof/>
                <w:webHidden/>
              </w:rPr>
              <w:tab/>
            </w:r>
            <w:r w:rsidR="0010476E">
              <w:rPr>
                <w:noProof/>
                <w:webHidden/>
              </w:rPr>
              <w:fldChar w:fldCharType="begin"/>
            </w:r>
            <w:r w:rsidR="0010476E">
              <w:rPr>
                <w:noProof/>
                <w:webHidden/>
              </w:rPr>
              <w:instrText xml:space="preserve"> PAGEREF _Toc124553891 \h </w:instrText>
            </w:r>
            <w:r w:rsidR="0010476E">
              <w:rPr>
                <w:noProof/>
                <w:webHidden/>
              </w:rPr>
            </w:r>
            <w:r w:rsidR="0010476E">
              <w:rPr>
                <w:noProof/>
                <w:webHidden/>
              </w:rPr>
              <w:fldChar w:fldCharType="separate"/>
            </w:r>
            <w:r w:rsidR="0010476E">
              <w:rPr>
                <w:noProof/>
                <w:webHidden/>
              </w:rPr>
              <w:t>3</w:t>
            </w:r>
            <w:r w:rsidR="0010476E">
              <w:rPr>
                <w:noProof/>
                <w:webHidden/>
              </w:rPr>
              <w:fldChar w:fldCharType="end"/>
            </w:r>
          </w:hyperlink>
        </w:p>
        <w:p w14:paraId="17866179" w14:textId="77777777" w:rsidR="0010476E" w:rsidRDefault="00000000">
          <w:pPr>
            <w:pStyle w:val="TOC2"/>
            <w:tabs>
              <w:tab w:val="right" w:leader="dot" w:pos="9350"/>
            </w:tabs>
            <w:rPr>
              <w:rFonts w:asciiTheme="minorHAnsi" w:eastAsiaTheme="minorEastAsia" w:hAnsiTheme="minorHAnsi"/>
              <w:noProof/>
              <w:sz w:val="22"/>
            </w:rPr>
          </w:pPr>
          <w:hyperlink w:anchor="_Toc124553892" w:history="1">
            <w:r w:rsidR="0010476E" w:rsidRPr="000B505C">
              <w:rPr>
                <w:rStyle w:val="Hyperlink"/>
                <w:noProof/>
                <w:shd w:val="clear" w:color="auto" w:fill="FFFFFF"/>
              </w:rPr>
              <w:t>Appetizers</w:t>
            </w:r>
            <w:r w:rsidR="0010476E">
              <w:rPr>
                <w:noProof/>
                <w:webHidden/>
              </w:rPr>
              <w:tab/>
            </w:r>
            <w:r w:rsidR="0010476E">
              <w:rPr>
                <w:noProof/>
                <w:webHidden/>
              </w:rPr>
              <w:fldChar w:fldCharType="begin"/>
            </w:r>
            <w:r w:rsidR="0010476E">
              <w:rPr>
                <w:noProof/>
                <w:webHidden/>
              </w:rPr>
              <w:instrText xml:space="preserve"> PAGEREF _Toc124553892 \h </w:instrText>
            </w:r>
            <w:r w:rsidR="0010476E">
              <w:rPr>
                <w:noProof/>
                <w:webHidden/>
              </w:rPr>
            </w:r>
            <w:r w:rsidR="0010476E">
              <w:rPr>
                <w:noProof/>
                <w:webHidden/>
              </w:rPr>
              <w:fldChar w:fldCharType="separate"/>
            </w:r>
            <w:r w:rsidR="0010476E">
              <w:rPr>
                <w:noProof/>
                <w:webHidden/>
              </w:rPr>
              <w:t>3</w:t>
            </w:r>
            <w:r w:rsidR="0010476E">
              <w:rPr>
                <w:noProof/>
                <w:webHidden/>
              </w:rPr>
              <w:fldChar w:fldCharType="end"/>
            </w:r>
          </w:hyperlink>
        </w:p>
        <w:p w14:paraId="19562757" w14:textId="77777777" w:rsidR="0010476E" w:rsidRDefault="00000000">
          <w:pPr>
            <w:pStyle w:val="TOC2"/>
            <w:tabs>
              <w:tab w:val="right" w:leader="dot" w:pos="9350"/>
            </w:tabs>
            <w:rPr>
              <w:rFonts w:asciiTheme="minorHAnsi" w:eastAsiaTheme="minorEastAsia" w:hAnsiTheme="minorHAnsi"/>
              <w:noProof/>
              <w:sz w:val="22"/>
            </w:rPr>
          </w:pPr>
          <w:hyperlink w:anchor="_Toc124553893" w:history="1">
            <w:r w:rsidR="0010476E" w:rsidRPr="000B505C">
              <w:rPr>
                <w:rStyle w:val="Hyperlink"/>
                <w:noProof/>
                <w:shd w:val="clear" w:color="auto" w:fill="FFFFFF"/>
              </w:rPr>
              <w:t>Main Courses</w:t>
            </w:r>
            <w:r w:rsidR="0010476E">
              <w:rPr>
                <w:noProof/>
                <w:webHidden/>
              </w:rPr>
              <w:tab/>
            </w:r>
            <w:r w:rsidR="0010476E">
              <w:rPr>
                <w:noProof/>
                <w:webHidden/>
              </w:rPr>
              <w:fldChar w:fldCharType="begin"/>
            </w:r>
            <w:r w:rsidR="0010476E">
              <w:rPr>
                <w:noProof/>
                <w:webHidden/>
              </w:rPr>
              <w:instrText xml:space="preserve"> PAGEREF _Toc124553893 \h </w:instrText>
            </w:r>
            <w:r w:rsidR="0010476E">
              <w:rPr>
                <w:noProof/>
                <w:webHidden/>
              </w:rPr>
            </w:r>
            <w:r w:rsidR="0010476E">
              <w:rPr>
                <w:noProof/>
                <w:webHidden/>
              </w:rPr>
              <w:fldChar w:fldCharType="separate"/>
            </w:r>
            <w:r w:rsidR="0010476E">
              <w:rPr>
                <w:noProof/>
                <w:webHidden/>
              </w:rPr>
              <w:t>4</w:t>
            </w:r>
            <w:r w:rsidR="0010476E">
              <w:rPr>
                <w:noProof/>
                <w:webHidden/>
              </w:rPr>
              <w:fldChar w:fldCharType="end"/>
            </w:r>
          </w:hyperlink>
        </w:p>
        <w:p w14:paraId="192FF9EB" w14:textId="77777777" w:rsidR="0010476E" w:rsidRDefault="00000000">
          <w:pPr>
            <w:pStyle w:val="TOC2"/>
            <w:tabs>
              <w:tab w:val="right" w:leader="dot" w:pos="9350"/>
            </w:tabs>
            <w:rPr>
              <w:rFonts w:asciiTheme="minorHAnsi" w:eastAsiaTheme="minorEastAsia" w:hAnsiTheme="minorHAnsi"/>
              <w:noProof/>
              <w:sz w:val="22"/>
            </w:rPr>
          </w:pPr>
          <w:hyperlink w:anchor="_Toc124553894" w:history="1">
            <w:r w:rsidR="0010476E" w:rsidRPr="000B505C">
              <w:rPr>
                <w:rStyle w:val="Hyperlink"/>
                <w:noProof/>
                <w:shd w:val="clear" w:color="auto" w:fill="FFFFFF"/>
              </w:rPr>
              <w:t>Dessert</w:t>
            </w:r>
            <w:r w:rsidR="0010476E">
              <w:rPr>
                <w:noProof/>
                <w:webHidden/>
              </w:rPr>
              <w:tab/>
            </w:r>
            <w:r w:rsidR="0010476E">
              <w:rPr>
                <w:noProof/>
                <w:webHidden/>
              </w:rPr>
              <w:fldChar w:fldCharType="begin"/>
            </w:r>
            <w:r w:rsidR="0010476E">
              <w:rPr>
                <w:noProof/>
                <w:webHidden/>
              </w:rPr>
              <w:instrText xml:space="preserve"> PAGEREF _Toc124553894 \h </w:instrText>
            </w:r>
            <w:r w:rsidR="0010476E">
              <w:rPr>
                <w:noProof/>
                <w:webHidden/>
              </w:rPr>
            </w:r>
            <w:r w:rsidR="0010476E">
              <w:rPr>
                <w:noProof/>
                <w:webHidden/>
              </w:rPr>
              <w:fldChar w:fldCharType="separate"/>
            </w:r>
            <w:r w:rsidR="0010476E">
              <w:rPr>
                <w:noProof/>
                <w:webHidden/>
              </w:rPr>
              <w:t>4</w:t>
            </w:r>
            <w:r w:rsidR="0010476E">
              <w:rPr>
                <w:noProof/>
                <w:webHidden/>
              </w:rPr>
              <w:fldChar w:fldCharType="end"/>
            </w:r>
          </w:hyperlink>
        </w:p>
        <w:p w14:paraId="60936085" w14:textId="77777777" w:rsidR="0010476E" w:rsidRDefault="00000000">
          <w:pPr>
            <w:pStyle w:val="TOC2"/>
            <w:tabs>
              <w:tab w:val="right" w:leader="dot" w:pos="9350"/>
            </w:tabs>
            <w:rPr>
              <w:rFonts w:asciiTheme="minorHAnsi" w:eastAsiaTheme="minorEastAsia" w:hAnsiTheme="minorHAnsi"/>
              <w:noProof/>
              <w:sz w:val="22"/>
            </w:rPr>
          </w:pPr>
          <w:hyperlink w:anchor="_Toc124553895" w:history="1">
            <w:r w:rsidR="0010476E" w:rsidRPr="000B505C">
              <w:rPr>
                <w:rStyle w:val="Hyperlink"/>
                <w:noProof/>
                <w:shd w:val="clear" w:color="auto" w:fill="FFFFFF"/>
              </w:rPr>
              <w:t>Price List</w:t>
            </w:r>
            <w:r w:rsidR="0010476E">
              <w:rPr>
                <w:noProof/>
                <w:webHidden/>
              </w:rPr>
              <w:tab/>
            </w:r>
            <w:r w:rsidR="0010476E">
              <w:rPr>
                <w:noProof/>
                <w:webHidden/>
              </w:rPr>
              <w:fldChar w:fldCharType="begin"/>
            </w:r>
            <w:r w:rsidR="0010476E">
              <w:rPr>
                <w:noProof/>
                <w:webHidden/>
              </w:rPr>
              <w:instrText xml:space="preserve"> PAGEREF _Toc124553895 \h </w:instrText>
            </w:r>
            <w:r w:rsidR="0010476E">
              <w:rPr>
                <w:noProof/>
                <w:webHidden/>
              </w:rPr>
            </w:r>
            <w:r w:rsidR="0010476E">
              <w:rPr>
                <w:noProof/>
                <w:webHidden/>
              </w:rPr>
              <w:fldChar w:fldCharType="separate"/>
            </w:r>
            <w:r w:rsidR="0010476E">
              <w:rPr>
                <w:noProof/>
                <w:webHidden/>
              </w:rPr>
              <w:t>4</w:t>
            </w:r>
            <w:r w:rsidR="0010476E">
              <w:rPr>
                <w:noProof/>
                <w:webHidden/>
              </w:rPr>
              <w:fldChar w:fldCharType="end"/>
            </w:r>
          </w:hyperlink>
        </w:p>
        <w:p w14:paraId="10EAB858" w14:textId="77777777" w:rsidR="0010476E" w:rsidRDefault="00000000">
          <w:pPr>
            <w:pStyle w:val="TOC2"/>
            <w:tabs>
              <w:tab w:val="right" w:leader="dot" w:pos="9350"/>
            </w:tabs>
            <w:rPr>
              <w:rFonts w:asciiTheme="minorHAnsi" w:eastAsiaTheme="minorEastAsia" w:hAnsiTheme="minorHAnsi"/>
              <w:noProof/>
              <w:sz w:val="22"/>
            </w:rPr>
          </w:pPr>
          <w:hyperlink w:anchor="_Toc124553896" w:history="1">
            <w:r w:rsidR="0010476E" w:rsidRPr="000B505C">
              <w:rPr>
                <w:rStyle w:val="Hyperlink"/>
                <w:noProof/>
              </w:rPr>
              <w:t>Reasons behind the Pricing</w:t>
            </w:r>
            <w:r w:rsidR="0010476E">
              <w:rPr>
                <w:noProof/>
                <w:webHidden/>
              </w:rPr>
              <w:tab/>
            </w:r>
            <w:r w:rsidR="0010476E">
              <w:rPr>
                <w:noProof/>
                <w:webHidden/>
              </w:rPr>
              <w:fldChar w:fldCharType="begin"/>
            </w:r>
            <w:r w:rsidR="0010476E">
              <w:rPr>
                <w:noProof/>
                <w:webHidden/>
              </w:rPr>
              <w:instrText xml:space="preserve"> PAGEREF _Toc124553896 \h </w:instrText>
            </w:r>
            <w:r w:rsidR="0010476E">
              <w:rPr>
                <w:noProof/>
                <w:webHidden/>
              </w:rPr>
            </w:r>
            <w:r w:rsidR="0010476E">
              <w:rPr>
                <w:noProof/>
                <w:webHidden/>
              </w:rPr>
              <w:fldChar w:fldCharType="separate"/>
            </w:r>
            <w:r w:rsidR="0010476E">
              <w:rPr>
                <w:noProof/>
                <w:webHidden/>
              </w:rPr>
              <w:t>5</w:t>
            </w:r>
            <w:r w:rsidR="0010476E">
              <w:rPr>
                <w:noProof/>
                <w:webHidden/>
              </w:rPr>
              <w:fldChar w:fldCharType="end"/>
            </w:r>
          </w:hyperlink>
        </w:p>
        <w:p w14:paraId="17AEBC46" w14:textId="77777777" w:rsidR="0010476E" w:rsidRDefault="00000000">
          <w:pPr>
            <w:pStyle w:val="TOC1"/>
            <w:tabs>
              <w:tab w:val="right" w:leader="dot" w:pos="9350"/>
            </w:tabs>
            <w:rPr>
              <w:rFonts w:asciiTheme="minorHAnsi" w:eastAsiaTheme="minorEastAsia" w:hAnsiTheme="minorHAnsi"/>
              <w:noProof/>
              <w:sz w:val="22"/>
            </w:rPr>
          </w:pPr>
          <w:hyperlink w:anchor="_Toc124553897" w:history="1">
            <w:r w:rsidR="0010476E" w:rsidRPr="000B505C">
              <w:rPr>
                <w:rStyle w:val="Hyperlink"/>
                <w:noProof/>
              </w:rPr>
              <w:t>Ingredients List</w:t>
            </w:r>
            <w:r w:rsidR="0010476E">
              <w:rPr>
                <w:noProof/>
                <w:webHidden/>
              </w:rPr>
              <w:tab/>
            </w:r>
            <w:r w:rsidR="0010476E">
              <w:rPr>
                <w:noProof/>
                <w:webHidden/>
              </w:rPr>
              <w:fldChar w:fldCharType="begin"/>
            </w:r>
            <w:r w:rsidR="0010476E">
              <w:rPr>
                <w:noProof/>
                <w:webHidden/>
              </w:rPr>
              <w:instrText xml:space="preserve"> PAGEREF _Toc124553897 \h </w:instrText>
            </w:r>
            <w:r w:rsidR="0010476E">
              <w:rPr>
                <w:noProof/>
                <w:webHidden/>
              </w:rPr>
            </w:r>
            <w:r w:rsidR="0010476E">
              <w:rPr>
                <w:noProof/>
                <w:webHidden/>
              </w:rPr>
              <w:fldChar w:fldCharType="separate"/>
            </w:r>
            <w:r w:rsidR="0010476E">
              <w:rPr>
                <w:noProof/>
                <w:webHidden/>
              </w:rPr>
              <w:t>5</w:t>
            </w:r>
            <w:r w:rsidR="0010476E">
              <w:rPr>
                <w:noProof/>
                <w:webHidden/>
              </w:rPr>
              <w:fldChar w:fldCharType="end"/>
            </w:r>
          </w:hyperlink>
        </w:p>
        <w:p w14:paraId="257974AA" w14:textId="77777777" w:rsidR="0010476E" w:rsidRDefault="00000000">
          <w:pPr>
            <w:pStyle w:val="TOC1"/>
            <w:tabs>
              <w:tab w:val="right" w:leader="dot" w:pos="9350"/>
            </w:tabs>
            <w:rPr>
              <w:rFonts w:asciiTheme="minorHAnsi" w:eastAsiaTheme="minorEastAsia" w:hAnsiTheme="minorHAnsi"/>
              <w:noProof/>
              <w:sz w:val="22"/>
            </w:rPr>
          </w:pPr>
          <w:hyperlink w:anchor="_Toc124553898" w:history="1">
            <w:r w:rsidR="0010476E" w:rsidRPr="000B505C">
              <w:rPr>
                <w:rStyle w:val="Hyperlink"/>
                <w:noProof/>
              </w:rPr>
              <w:t>Suppliers List</w:t>
            </w:r>
            <w:r w:rsidR="0010476E">
              <w:rPr>
                <w:noProof/>
                <w:webHidden/>
              </w:rPr>
              <w:tab/>
            </w:r>
            <w:r w:rsidR="0010476E">
              <w:rPr>
                <w:noProof/>
                <w:webHidden/>
              </w:rPr>
              <w:fldChar w:fldCharType="begin"/>
            </w:r>
            <w:r w:rsidR="0010476E">
              <w:rPr>
                <w:noProof/>
                <w:webHidden/>
              </w:rPr>
              <w:instrText xml:space="preserve"> PAGEREF _Toc124553898 \h </w:instrText>
            </w:r>
            <w:r w:rsidR="0010476E">
              <w:rPr>
                <w:noProof/>
                <w:webHidden/>
              </w:rPr>
            </w:r>
            <w:r w:rsidR="0010476E">
              <w:rPr>
                <w:noProof/>
                <w:webHidden/>
              </w:rPr>
              <w:fldChar w:fldCharType="separate"/>
            </w:r>
            <w:r w:rsidR="0010476E">
              <w:rPr>
                <w:noProof/>
                <w:webHidden/>
              </w:rPr>
              <w:t>6</w:t>
            </w:r>
            <w:r w:rsidR="0010476E">
              <w:rPr>
                <w:noProof/>
                <w:webHidden/>
              </w:rPr>
              <w:fldChar w:fldCharType="end"/>
            </w:r>
          </w:hyperlink>
        </w:p>
        <w:p w14:paraId="3F7D702E" w14:textId="77777777" w:rsidR="0010476E" w:rsidRDefault="00000000">
          <w:pPr>
            <w:pStyle w:val="TOC1"/>
            <w:tabs>
              <w:tab w:val="right" w:leader="dot" w:pos="9350"/>
            </w:tabs>
            <w:rPr>
              <w:rFonts w:asciiTheme="minorHAnsi" w:eastAsiaTheme="minorEastAsia" w:hAnsiTheme="minorHAnsi"/>
              <w:noProof/>
              <w:sz w:val="22"/>
            </w:rPr>
          </w:pPr>
          <w:hyperlink w:anchor="_Toc124553899" w:history="1">
            <w:r w:rsidR="0010476E" w:rsidRPr="000B505C">
              <w:rPr>
                <w:rStyle w:val="Hyperlink"/>
                <w:noProof/>
              </w:rPr>
              <w:t>Decorations and Table Setting</w:t>
            </w:r>
            <w:r w:rsidR="0010476E">
              <w:rPr>
                <w:noProof/>
                <w:webHidden/>
              </w:rPr>
              <w:tab/>
            </w:r>
            <w:r w:rsidR="0010476E">
              <w:rPr>
                <w:noProof/>
                <w:webHidden/>
              </w:rPr>
              <w:fldChar w:fldCharType="begin"/>
            </w:r>
            <w:r w:rsidR="0010476E">
              <w:rPr>
                <w:noProof/>
                <w:webHidden/>
              </w:rPr>
              <w:instrText xml:space="preserve"> PAGEREF _Toc124553899 \h </w:instrText>
            </w:r>
            <w:r w:rsidR="0010476E">
              <w:rPr>
                <w:noProof/>
                <w:webHidden/>
              </w:rPr>
            </w:r>
            <w:r w:rsidR="0010476E">
              <w:rPr>
                <w:noProof/>
                <w:webHidden/>
              </w:rPr>
              <w:fldChar w:fldCharType="separate"/>
            </w:r>
            <w:r w:rsidR="0010476E">
              <w:rPr>
                <w:noProof/>
                <w:webHidden/>
              </w:rPr>
              <w:t>7</w:t>
            </w:r>
            <w:r w:rsidR="0010476E">
              <w:rPr>
                <w:noProof/>
                <w:webHidden/>
              </w:rPr>
              <w:fldChar w:fldCharType="end"/>
            </w:r>
          </w:hyperlink>
        </w:p>
        <w:p w14:paraId="4A45670F" w14:textId="77777777" w:rsidR="0010476E" w:rsidRDefault="00000000">
          <w:pPr>
            <w:pStyle w:val="TOC1"/>
            <w:tabs>
              <w:tab w:val="right" w:leader="dot" w:pos="9350"/>
            </w:tabs>
            <w:rPr>
              <w:rFonts w:asciiTheme="minorHAnsi" w:eastAsiaTheme="minorEastAsia" w:hAnsiTheme="minorHAnsi"/>
              <w:noProof/>
              <w:sz w:val="22"/>
            </w:rPr>
          </w:pPr>
          <w:hyperlink w:anchor="_Toc124553900" w:history="1">
            <w:r w:rsidR="0010476E" w:rsidRPr="000B505C">
              <w:rPr>
                <w:rStyle w:val="Hyperlink"/>
                <w:noProof/>
                <w:shd w:val="clear" w:color="auto" w:fill="FFFFFF"/>
              </w:rPr>
              <w:t>Summary</w:t>
            </w:r>
            <w:r w:rsidR="0010476E">
              <w:rPr>
                <w:noProof/>
                <w:webHidden/>
              </w:rPr>
              <w:tab/>
            </w:r>
            <w:r w:rsidR="0010476E">
              <w:rPr>
                <w:noProof/>
                <w:webHidden/>
              </w:rPr>
              <w:fldChar w:fldCharType="begin"/>
            </w:r>
            <w:r w:rsidR="0010476E">
              <w:rPr>
                <w:noProof/>
                <w:webHidden/>
              </w:rPr>
              <w:instrText xml:space="preserve"> PAGEREF _Toc124553900 \h </w:instrText>
            </w:r>
            <w:r w:rsidR="0010476E">
              <w:rPr>
                <w:noProof/>
                <w:webHidden/>
              </w:rPr>
            </w:r>
            <w:r w:rsidR="0010476E">
              <w:rPr>
                <w:noProof/>
                <w:webHidden/>
              </w:rPr>
              <w:fldChar w:fldCharType="separate"/>
            </w:r>
            <w:r w:rsidR="0010476E">
              <w:rPr>
                <w:noProof/>
                <w:webHidden/>
              </w:rPr>
              <w:t>8</w:t>
            </w:r>
            <w:r w:rsidR="0010476E">
              <w:rPr>
                <w:noProof/>
                <w:webHidden/>
              </w:rPr>
              <w:fldChar w:fldCharType="end"/>
            </w:r>
          </w:hyperlink>
        </w:p>
        <w:p w14:paraId="638F75D3" w14:textId="77777777" w:rsidR="0010476E" w:rsidRDefault="00000000">
          <w:pPr>
            <w:pStyle w:val="TOC1"/>
            <w:tabs>
              <w:tab w:val="right" w:leader="dot" w:pos="9350"/>
            </w:tabs>
            <w:rPr>
              <w:rFonts w:asciiTheme="minorHAnsi" w:eastAsiaTheme="minorEastAsia" w:hAnsiTheme="minorHAnsi"/>
              <w:noProof/>
              <w:sz w:val="22"/>
            </w:rPr>
          </w:pPr>
          <w:hyperlink w:anchor="_Toc124553901" w:history="1">
            <w:r w:rsidR="0010476E" w:rsidRPr="000B505C">
              <w:rPr>
                <w:rStyle w:val="Hyperlink"/>
                <w:noProof/>
                <w:shd w:val="clear" w:color="auto" w:fill="FFFFFF"/>
              </w:rPr>
              <w:t>References</w:t>
            </w:r>
            <w:r w:rsidR="0010476E">
              <w:rPr>
                <w:noProof/>
                <w:webHidden/>
              </w:rPr>
              <w:tab/>
            </w:r>
            <w:r w:rsidR="0010476E">
              <w:rPr>
                <w:noProof/>
                <w:webHidden/>
              </w:rPr>
              <w:fldChar w:fldCharType="begin"/>
            </w:r>
            <w:r w:rsidR="0010476E">
              <w:rPr>
                <w:noProof/>
                <w:webHidden/>
              </w:rPr>
              <w:instrText xml:space="preserve"> PAGEREF _Toc124553901 \h </w:instrText>
            </w:r>
            <w:r w:rsidR="0010476E">
              <w:rPr>
                <w:noProof/>
                <w:webHidden/>
              </w:rPr>
            </w:r>
            <w:r w:rsidR="0010476E">
              <w:rPr>
                <w:noProof/>
                <w:webHidden/>
              </w:rPr>
              <w:fldChar w:fldCharType="separate"/>
            </w:r>
            <w:r w:rsidR="0010476E">
              <w:rPr>
                <w:noProof/>
                <w:webHidden/>
              </w:rPr>
              <w:t>9</w:t>
            </w:r>
            <w:r w:rsidR="0010476E">
              <w:rPr>
                <w:noProof/>
                <w:webHidden/>
              </w:rPr>
              <w:fldChar w:fldCharType="end"/>
            </w:r>
          </w:hyperlink>
        </w:p>
        <w:p w14:paraId="11A81585" w14:textId="77777777" w:rsidR="00F133B4" w:rsidRDefault="00F133B4">
          <w:r>
            <w:rPr>
              <w:b/>
              <w:bCs/>
              <w:noProof/>
            </w:rPr>
            <w:fldChar w:fldCharType="end"/>
          </w:r>
        </w:p>
      </w:sdtContent>
    </w:sdt>
    <w:p w14:paraId="784E3813" w14:textId="77777777" w:rsidR="00F133B4" w:rsidRDefault="00F133B4" w:rsidP="001465B8">
      <w:pPr>
        <w:pStyle w:val="Heading1"/>
        <w:spacing w:line="360" w:lineRule="auto"/>
      </w:pPr>
    </w:p>
    <w:p w14:paraId="6BCA29E9" w14:textId="77777777" w:rsidR="00F133B4" w:rsidRDefault="00F133B4" w:rsidP="001465B8">
      <w:pPr>
        <w:pStyle w:val="Heading1"/>
        <w:spacing w:line="360" w:lineRule="auto"/>
      </w:pPr>
    </w:p>
    <w:p w14:paraId="45B6B6F8" w14:textId="77777777" w:rsidR="00F133B4" w:rsidRDefault="00F133B4" w:rsidP="001465B8">
      <w:pPr>
        <w:pStyle w:val="Heading1"/>
        <w:spacing w:line="360" w:lineRule="auto"/>
      </w:pPr>
    </w:p>
    <w:p w14:paraId="0D963485" w14:textId="77777777" w:rsidR="00F133B4" w:rsidRDefault="00F133B4" w:rsidP="001465B8">
      <w:pPr>
        <w:pStyle w:val="Heading1"/>
        <w:spacing w:line="360" w:lineRule="auto"/>
      </w:pPr>
    </w:p>
    <w:p w14:paraId="56697F6C" w14:textId="77777777" w:rsidR="00F133B4" w:rsidRDefault="00F133B4" w:rsidP="001465B8">
      <w:pPr>
        <w:pStyle w:val="Heading1"/>
        <w:spacing w:line="360" w:lineRule="auto"/>
      </w:pPr>
    </w:p>
    <w:p w14:paraId="284A396A" w14:textId="77777777" w:rsidR="00F133B4" w:rsidRDefault="00F133B4" w:rsidP="001465B8">
      <w:pPr>
        <w:pStyle w:val="Heading1"/>
        <w:spacing w:line="360" w:lineRule="auto"/>
      </w:pPr>
    </w:p>
    <w:p w14:paraId="42894F8E" w14:textId="77777777" w:rsidR="00F133B4" w:rsidRDefault="00F133B4" w:rsidP="001465B8">
      <w:pPr>
        <w:pStyle w:val="Heading1"/>
        <w:spacing w:line="360" w:lineRule="auto"/>
      </w:pPr>
    </w:p>
    <w:p w14:paraId="28BDCF55" w14:textId="77777777" w:rsidR="00F133B4" w:rsidRDefault="00F133B4">
      <w:pPr>
        <w:jc w:val="left"/>
        <w:rPr>
          <w:rFonts w:eastAsiaTheme="majorEastAsia" w:cstheme="majorBidi"/>
          <w:color w:val="2E74B5" w:themeColor="accent1" w:themeShade="BF"/>
          <w:sz w:val="32"/>
          <w:szCs w:val="32"/>
        </w:rPr>
      </w:pPr>
      <w:r>
        <w:br w:type="page"/>
      </w:r>
    </w:p>
    <w:p w14:paraId="14C7B411" w14:textId="77777777" w:rsidR="001465B8" w:rsidRDefault="001465B8" w:rsidP="001465B8">
      <w:pPr>
        <w:pStyle w:val="Heading1"/>
        <w:spacing w:line="360" w:lineRule="auto"/>
      </w:pPr>
      <w:bookmarkStart w:id="1" w:name="_Toc124553889"/>
      <w:r w:rsidRPr="00E87AFC">
        <w:lastRenderedPageBreak/>
        <w:t xml:space="preserve">Executive </w:t>
      </w:r>
      <w:r>
        <w:t>S</w:t>
      </w:r>
      <w:r w:rsidRPr="00E87AFC">
        <w:t>ummary</w:t>
      </w:r>
      <w:bookmarkEnd w:id="0"/>
      <w:bookmarkEnd w:id="1"/>
    </w:p>
    <w:p w14:paraId="4C53AEE4" w14:textId="77777777" w:rsidR="001465B8" w:rsidRDefault="001465B8" w:rsidP="001465B8">
      <w:pPr>
        <w:spacing w:line="360" w:lineRule="auto"/>
        <w:rPr>
          <w:shd w:val="clear" w:color="auto" w:fill="FFFFFF"/>
        </w:rPr>
      </w:pPr>
      <w:r>
        <w:rPr>
          <w:shd w:val="clear" w:color="auto" w:fill="FFFFFF"/>
        </w:rPr>
        <w:t xml:space="preserve">With Christmas day quickly approaching, restaurateurs are tasked with creating a menu that will please their customers and leave a lasting impression. </w:t>
      </w:r>
      <w:r w:rsidRPr="00234BC8">
        <w:t>It can be hard for restaurateurs to come up with a successful Christmas menu when it comes to supplies and ingredients. Making a Christmas menu can be tricky for restaurateurs because they often need to order supplies and ingredients in advance.</w:t>
      </w:r>
      <w:r>
        <w:rPr>
          <w:shd w:val="clear" w:color="auto" w:fill="FFFFFF"/>
        </w:rPr>
        <w:t xml:space="preserve"> This report will discuss the importance of creating an effective supply and sourcing plan, the benefits of utilizing local suppliers and </w:t>
      </w:r>
      <w:r w:rsidRPr="00234BC8">
        <w:t>the best way to ensure having enough supplies for the Christmas.</w:t>
      </w:r>
      <w:r>
        <w:rPr>
          <w:shd w:val="clear" w:color="auto" w:fill="FFFFFF"/>
        </w:rPr>
        <w:t xml:space="preserve"> By the end of this report, this will have a better understanding of the key elements of a successful supply and sourcing plan.</w:t>
      </w:r>
    </w:p>
    <w:p w14:paraId="41693BF1" w14:textId="77777777" w:rsidR="001465B8" w:rsidRDefault="001465B8" w:rsidP="001465B8">
      <w:pPr>
        <w:pStyle w:val="Heading1"/>
        <w:spacing w:line="360" w:lineRule="auto"/>
      </w:pPr>
      <w:bookmarkStart w:id="2" w:name="_Toc121618809"/>
      <w:bookmarkStart w:id="3" w:name="_Toc124553890"/>
      <w:r>
        <w:t>Introduction</w:t>
      </w:r>
      <w:bookmarkEnd w:id="2"/>
      <w:bookmarkEnd w:id="3"/>
    </w:p>
    <w:p w14:paraId="7D2D6197" w14:textId="77777777" w:rsidR="001465B8" w:rsidRDefault="001465B8" w:rsidP="001465B8">
      <w:pPr>
        <w:spacing w:line="360" w:lineRule="auto"/>
      </w:pPr>
      <w:r w:rsidRPr="000C7B6E">
        <w:t xml:space="preserve">Christmas is a time for family, friends, and of course, food. For many restaurateurs, this means planning the menus for their restaurants well in advance, and luckily for </w:t>
      </w:r>
      <w:r>
        <w:t xml:space="preserve">guest which </w:t>
      </w:r>
      <w:r w:rsidRPr="000C7B6E">
        <w:t>is even more daunting. But with the right planning and preparation, it can be done. In this report, the aim is to discuss about a traditional Welsh Christmas menu, including the importance of research and budgeting, the different suppliers available, a decorating and table setting plan for the restaurant is needed, and a costing structure for customers.</w:t>
      </w:r>
    </w:p>
    <w:p w14:paraId="5105E447" w14:textId="77777777" w:rsidR="001465B8" w:rsidRDefault="001465B8" w:rsidP="001465B8">
      <w:pPr>
        <w:pStyle w:val="Heading1"/>
        <w:spacing w:line="360" w:lineRule="auto"/>
      </w:pPr>
      <w:bookmarkStart w:id="4" w:name="_Toc121618810"/>
      <w:bookmarkStart w:id="5" w:name="_Toc124553891"/>
      <w:r>
        <w:t>Menu</w:t>
      </w:r>
      <w:bookmarkEnd w:id="4"/>
      <w:bookmarkEnd w:id="5"/>
      <w:r>
        <w:t xml:space="preserve"> </w:t>
      </w:r>
    </w:p>
    <w:p w14:paraId="6A134C89" w14:textId="77777777" w:rsidR="001465B8" w:rsidRDefault="003038A6" w:rsidP="006F4D31">
      <w:pPr>
        <w:spacing w:line="360" w:lineRule="auto"/>
        <w:rPr>
          <w:shd w:val="clear" w:color="auto" w:fill="FFFFFF"/>
        </w:rPr>
      </w:pPr>
      <w:r w:rsidRPr="006F4D31">
        <w:t xml:space="preserve">The traditional Christmas lunch for </w:t>
      </w:r>
      <w:r w:rsidR="00916FF8" w:rsidRPr="00916FF8">
        <w:t>Bwyty</w:t>
      </w:r>
      <w:r w:rsidR="00916FF8" w:rsidRPr="00E87AFC">
        <w:rPr>
          <w:rFonts w:cs="Arial"/>
          <w:b/>
          <w:sz w:val="32"/>
          <w:szCs w:val="28"/>
        </w:rPr>
        <w:t xml:space="preserve"> </w:t>
      </w:r>
      <w:r w:rsidRPr="006F4D31">
        <w:t>Trinity in the UK is a time-honored tradition that has been celebrated for centuries. It is a time to</w:t>
      </w:r>
      <w:r>
        <w:rPr>
          <w:shd w:val="clear" w:color="auto" w:fill="FFFFFF"/>
        </w:rPr>
        <w:t xml:space="preserve"> come together with family and friends to enjoy a delicious meal and exchange gifts.</w:t>
      </w:r>
      <w:r w:rsidR="006F4D31">
        <w:rPr>
          <w:shd w:val="clear" w:color="auto" w:fill="FFFFFF"/>
        </w:rPr>
        <w:t xml:space="preserve"> </w:t>
      </w:r>
      <w:r w:rsidR="00E67978">
        <w:rPr>
          <w:shd w:val="clear" w:color="auto" w:fill="FFFFFF"/>
        </w:rPr>
        <w:t>There will</w:t>
      </w:r>
      <w:r w:rsidR="006F4D31" w:rsidRPr="006F4D31">
        <w:rPr>
          <w:shd w:val="clear" w:color="auto" w:fill="FFFFFF"/>
        </w:rPr>
        <w:t xml:space="preserve"> </w:t>
      </w:r>
      <w:r w:rsidR="00E67978">
        <w:rPr>
          <w:shd w:val="clear" w:color="auto" w:fill="FFFFFF"/>
        </w:rPr>
        <w:t>no charge</w:t>
      </w:r>
      <w:r w:rsidR="006F4D31" w:rsidRPr="006F4D31">
        <w:rPr>
          <w:shd w:val="clear" w:color="auto" w:fill="FFFFFF"/>
        </w:rPr>
        <w:t xml:space="preserve"> </w:t>
      </w:r>
      <w:r w:rsidR="00E67978">
        <w:rPr>
          <w:shd w:val="clear" w:color="auto" w:fill="FFFFFF"/>
        </w:rPr>
        <w:t>of</w:t>
      </w:r>
      <w:r w:rsidR="006F4D31" w:rsidRPr="006F4D31">
        <w:rPr>
          <w:shd w:val="clear" w:color="auto" w:fill="FFFFFF"/>
        </w:rPr>
        <w:t xml:space="preserve"> reservation/cancellation fee on Christmas day.</w:t>
      </w:r>
      <w:r w:rsidR="00E67978">
        <w:rPr>
          <w:shd w:val="clear" w:color="auto" w:fill="FFFFFF"/>
        </w:rPr>
        <w:t xml:space="preserve"> The restaurant</w:t>
      </w:r>
      <w:r w:rsidR="00E67978" w:rsidRPr="00E67978">
        <w:rPr>
          <w:shd w:val="clear" w:color="auto" w:fill="FFFFFF"/>
        </w:rPr>
        <w:t xml:space="preserve"> want</w:t>
      </w:r>
      <w:r w:rsidR="00E67978">
        <w:rPr>
          <w:shd w:val="clear" w:color="auto" w:fill="FFFFFF"/>
        </w:rPr>
        <w:t>s</w:t>
      </w:r>
      <w:r w:rsidR="00E67978" w:rsidRPr="00E67978">
        <w:rPr>
          <w:shd w:val="clear" w:color="auto" w:fill="FFFFFF"/>
        </w:rPr>
        <w:t xml:space="preserve"> to ensure that everyone who visits </w:t>
      </w:r>
      <w:r w:rsidR="00E67978">
        <w:rPr>
          <w:shd w:val="clear" w:color="auto" w:fill="FFFFFF"/>
        </w:rPr>
        <w:t>the</w:t>
      </w:r>
      <w:r w:rsidR="00E67978" w:rsidRPr="00E67978">
        <w:rPr>
          <w:shd w:val="clear" w:color="auto" w:fill="FFFFFF"/>
        </w:rPr>
        <w:t xml:space="preserve"> restaurant has an enjoyable experience and doesn't feel rushed or like they need to make a hasty decision.</w:t>
      </w:r>
    </w:p>
    <w:p w14:paraId="016C0E52" w14:textId="77777777" w:rsidR="003038A6" w:rsidRDefault="003038A6" w:rsidP="003038A6">
      <w:pPr>
        <w:pStyle w:val="Heading2"/>
        <w:spacing w:line="360" w:lineRule="auto"/>
        <w:rPr>
          <w:shd w:val="clear" w:color="auto" w:fill="FFFFFF"/>
        </w:rPr>
      </w:pPr>
      <w:bookmarkStart w:id="6" w:name="_Toc124553892"/>
      <w:r>
        <w:rPr>
          <w:shd w:val="clear" w:color="auto" w:fill="FFFFFF"/>
        </w:rPr>
        <w:t>Appetizers</w:t>
      </w:r>
      <w:bookmarkEnd w:id="6"/>
    </w:p>
    <w:p w14:paraId="296E1E81" w14:textId="77777777" w:rsidR="003038A6" w:rsidRDefault="003038A6" w:rsidP="003038A6">
      <w:pPr>
        <w:spacing w:line="360" w:lineRule="auto"/>
        <w:rPr>
          <w:shd w:val="clear" w:color="auto" w:fill="FFFFFF"/>
        </w:rPr>
      </w:pPr>
      <w:r>
        <w:rPr>
          <w:shd w:val="clear" w:color="auto" w:fill="FFFFFF"/>
        </w:rPr>
        <w:t xml:space="preserve">The traditional Christmas lunch for </w:t>
      </w:r>
      <w:r w:rsidR="00916FF8" w:rsidRPr="00916FF8">
        <w:t>Bwyty</w:t>
      </w:r>
      <w:r w:rsidR="00916FF8" w:rsidRPr="00E87AFC">
        <w:rPr>
          <w:rFonts w:cs="Arial"/>
          <w:b/>
          <w:sz w:val="32"/>
          <w:szCs w:val="28"/>
        </w:rPr>
        <w:t xml:space="preserve"> </w:t>
      </w:r>
      <w:r>
        <w:rPr>
          <w:shd w:val="clear" w:color="auto" w:fill="FFFFFF"/>
        </w:rPr>
        <w:t xml:space="preserve">Trinity typically begins with a selection of appetizers. These can include a variety of items such as smoked salmon, pâté, and cheese platters. These items are usually served with a selection of crackers, breads, and other accompaniments. Additionally, a welcome drink is often served to guests upon arrival. This could be a glass of champagne, a festive cocktail, </w:t>
      </w:r>
      <w:r w:rsidR="00B42022">
        <w:rPr>
          <w:shd w:val="clear" w:color="auto" w:fill="FFFFFF"/>
        </w:rPr>
        <w:t>wine, and a</w:t>
      </w:r>
      <w:r>
        <w:rPr>
          <w:shd w:val="clear" w:color="auto" w:fill="FFFFFF"/>
        </w:rPr>
        <w:t xml:space="preserve"> non-alcoholic beverage such as </w:t>
      </w:r>
      <w:r w:rsidR="00C859B9">
        <w:rPr>
          <w:shd w:val="clear" w:color="auto" w:fill="FFFFFF"/>
        </w:rPr>
        <w:t xml:space="preserve">traditional </w:t>
      </w:r>
      <w:r>
        <w:rPr>
          <w:shd w:val="clear" w:color="auto" w:fill="FFFFFF"/>
        </w:rPr>
        <w:t>eggnog.</w:t>
      </w:r>
    </w:p>
    <w:p w14:paraId="009515FB" w14:textId="77777777" w:rsidR="003038A6" w:rsidRDefault="003038A6" w:rsidP="003038A6">
      <w:pPr>
        <w:pStyle w:val="Heading2"/>
        <w:spacing w:line="360" w:lineRule="auto"/>
        <w:rPr>
          <w:shd w:val="clear" w:color="auto" w:fill="FFFFFF"/>
        </w:rPr>
      </w:pPr>
      <w:bookmarkStart w:id="7" w:name="_Toc124553893"/>
      <w:r>
        <w:rPr>
          <w:shd w:val="clear" w:color="auto" w:fill="FFFFFF"/>
        </w:rPr>
        <w:t>Main Courses</w:t>
      </w:r>
      <w:bookmarkEnd w:id="7"/>
    </w:p>
    <w:p w14:paraId="7278F85D" w14:textId="77777777" w:rsidR="003038A6" w:rsidRPr="003038A6" w:rsidRDefault="003038A6" w:rsidP="003038A6">
      <w:pPr>
        <w:spacing w:line="360" w:lineRule="auto"/>
      </w:pPr>
      <w:r>
        <w:rPr>
          <w:shd w:val="clear" w:color="auto" w:fill="FFFFFF"/>
        </w:rPr>
        <w:t>The main course</w:t>
      </w:r>
      <w:r w:rsidR="00916FF8">
        <w:rPr>
          <w:shd w:val="clear" w:color="auto" w:fill="FFFFFF"/>
        </w:rPr>
        <w:t>s</w:t>
      </w:r>
      <w:r>
        <w:rPr>
          <w:shd w:val="clear" w:color="auto" w:fill="FFFFFF"/>
        </w:rPr>
        <w:t xml:space="preserve"> of t</w:t>
      </w:r>
      <w:r w:rsidR="00402E58">
        <w:rPr>
          <w:shd w:val="clear" w:color="auto" w:fill="FFFFFF"/>
        </w:rPr>
        <w:t>he traditional Christmas lunch</w:t>
      </w:r>
      <w:r>
        <w:rPr>
          <w:shd w:val="clear" w:color="auto" w:fill="FFFFFF"/>
        </w:rPr>
        <w:t xml:space="preserve"> is usually a roast turkey</w:t>
      </w:r>
      <w:r w:rsidR="00286CFF">
        <w:rPr>
          <w:shd w:val="clear" w:color="auto" w:fill="FFFFFF"/>
        </w:rPr>
        <w:t xml:space="preserve"> and </w:t>
      </w:r>
      <w:r w:rsidR="00286CFF" w:rsidRPr="00286CFF">
        <w:t>Roast Beef</w:t>
      </w:r>
      <w:r w:rsidR="00402E58">
        <w:t xml:space="preserve"> (Broom, 2022)</w:t>
      </w:r>
      <w:r>
        <w:rPr>
          <w:shd w:val="clear" w:color="auto" w:fill="FFFFFF"/>
        </w:rPr>
        <w:t>. This is served with all the traditional accompaniments such as stuffing, roasted potatoes, vegetables, and gravy. Additiona</w:t>
      </w:r>
      <w:r w:rsidR="00901B69">
        <w:rPr>
          <w:shd w:val="clear" w:color="auto" w:fill="FFFFFF"/>
        </w:rPr>
        <w:t>lly, there are often side dish</w:t>
      </w:r>
      <w:r>
        <w:rPr>
          <w:shd w:val="clear" w:color="auto" w:fill="FFFFFF"/>
        </w:rPr>
        <w:t xml:space="preserve"> such as Yorkshire pudding.</w:t>
      </w:r>
    </w:p>
    <w:p w14:paraId="25DCF67F" w14:textId="77777777" w:rsidR="003038A6" w:rsidRPr="003038A6" w:rsidRDefault="003038A6" w:rsidP="003038A6">
      <w:pPr>
        <w:pStyle w:val="Heading2"/>
        <w:spacing w:line="360" w:lineRule="auto"/>
      </w:pPr>
      <w:bookmarkStart w:id="8" w:name="_Toc124553894"/>
      <w:r>
        <w:rPr>
          <w:shd w:val="clear" w:color="auto" w:fill="FFFFFF"/>
        </w:rPr>
        <w:t>Dessert</w:t>
      </w:r>
      <w:bookmarkEnd w:id="8"/>
    </w:p>
    <w:p w14:paraId="28E9205C" w14:textId="77777777" w:rsidR="00C859B9" w:rsidRDefault="003038A6" w:rsidP="003038A6">
      <w:pPr>
        <w:spacing w:line="360" w:lineRule="auto"/>
        <w:rPr>
          <w:shd w:val="clear" w:color="auto" w:fill="FFFFFF"/>
        </w:rPr>
      </w:pPr>
      <w:r>
        <w:rPr>
          <w:shd w:val="clear" w:color="auto" w:fill="FFFFFF"/>
        </w:rPr>
        <w:t>The traditional Christmas lunch is usually finished with a selection of desserts. These can include traditional British puddings such as Christmas pudding</w:t>
      </w:r>
      <w:r w:rsidR="00402E58">
        <w:rPr>
          <w:shd w:val="clear" w:color="auto" w:fill="FFFFFF"/>
        </w:rPr>
        <w:t xml:space="preserve"> (</w:t>
      </w:r>
      <w:r w:rsidR="00402E58">
        <w:t>Lemm, 2022)</w:t>
      </w:r>
      <w:r w:rsidR="006356D4">
        <w:rPr>
          <w:shd w:val="clear" w:color="auto" w:fill="FFFFFF"/>
        </w:rPr>
        <w:t>.</w:t>
      </w:r>
      <w:r>
        <w:rPr>
          <w:shd w:val="clear" w:color="auto" w:fill="FFFFFF"/>
        </w:rPr>
        <w:t xml:space="preserve"> Alternatively, there may be a selection of cakes and tarts such as lemon drizzle cake</w:t>
      </w:r>
      <w:r w:rsidR="006356D4">
        <w:rPr>
          <w:shd w:val="clear" w:color="auto" w:fill="FFFFFF"/>
        </w:rPr>
        <w:t>,</w:t>
      </w:r>
      <w:r>
        <w:rPr>
          <w:shd w:val="clear" w:color="auto" w:fill="FFFFFF"/>
        </w:rPr>
        <w:t xml:space="preserve"> apple crumble. </w:t>
      </w:r>
    </w:p>
    <w:p w14:paraId="128B2212" w14:textId="77777777" w:rsidR="00C859B9" w:rsidRDefault="00C859B9" w:rsidP="00901B69">
      <w:pPr>
        <w:pStyle w:val="Heading2"/>
        <w:spacing w:line="360" w:lineRule="auto"/>
        <w:rPr>
          <w:shd w:val="clear" w:color="auto" w:fill="FFFFFF"/>
        </w:rPr>
      </w:pPr>
      <w:bookmarkStart w:id="9" w:name="_Toc124553895"/>
      <w:r>
        <w:rPr>
          <w:shd w:val="clear" w:color="auto" w:fill="FFFFFF"/>
        </w:rPr>
        <w:t xml:space="preserve">Price </w:t>
      </w:r>
      <w:r w:rsidR="006F4D31">
        <w:rPr>
          <w:shd w:val="clear" w:color="auto" w:fill="FFFFFF"/>
        </w:rPr>
        <w:t>List</w:t>
      </w:r>
      <w:bookmarkEnd w:id="9"/>
    </w:p>
    <w:tbl>
      <w:tblPr>
        <w:tblStyle w:val="TableGrid"/>
        <w:tblW w:w="0" w:type="auto"/>
        <w:tblLook w:val="04A0" w:firstRow="1" w:lastRow="0" w:firstColumn="1" w:lastColumn="0" w:noHBand="0" w:noVBand="1"/>
      </w:tblPr>
      <w:tblGrid>
        <w:gridCol w:w="4636"/>
        <w:gridCol w:w="4637"/>
      </w:tblGrid>
      <w:tr w:rsidR="006F4D31" w14:paraId="5E9C1A3B" w14:textId="77777777" w:rsidTr="006F4D31">
        <w:trPr>
          <w:trHeight w:val="409"/>
        </w:trPr>
        <w:tc>
          <w:tcPr>
            <w:tcW w:w="4636" w:type="dxa"/>
          </w:tcPr>
          <w:p w14:paraId="7EA6CC4D" w14:textId="77777777" w:rsidR="006F4D31" w:rsidRPr="00901B69" w:rsidRDefault="006F4D31" w:rsidP="00925F0F">
            <w:pPr>
              <w:spacing w:line="360" w:lineRule="auto"/>
              <w:jc w:val="center"/>
              <w:rPr>
                <w:b/>
              </w:rPr>
            </w:pPr>
            <w:r w:rsidRPr="00901B69">
              <w:rPr>
                <w:b/>
              </w:rPr>
              <w:t>Name</w:t>
            </w:r>
          </w:p>
        </w:tc>
        <w:tc>
          <w:tcPr>
            <w:tcW w:w="4637" w:type="dxa"/>
          </w:tcPr>
          <w:p w14:paraId="5FF895EA" w14:textId="77777777" w:rsidR="006F4D31" w:rsidRPr="00901B69" w:rsidRDefault="00925F0F" w:rsidP="00925F0F">
            <w:pPr>
              <w:spacing w:line="360" w:lineRule="auto"/>
              <w:jc w:val="center"/>
              <w:rPr>
                <w:b/>
              </w:rPr>
            </w:pPr>
            <w:r>
              <w:rPr>
                <w:b/>
              </w:rPr>
              <w:t>Price</w:t>
            </w:r>
            <w:r w:rsidR="006F4D31" w:rsidRPr="00901B69">
              <w:rPr>
                <w:b/>
              </w:rPr>
              <w:t xml:space="preserve"> Per Person</w:t>
            </w:r>
          </w:p>
        </w:tc>
      </w:tr>
      <w:tr w:rsidR="006F4D31" w14:paraId="019225C6" w14:textId="77777777" w:rsidTr="006F4D31">
        <w:trPr>
          <w:trHeight w:val="424"/>
        </w:trPr>
        <w:tc>
          <w:tcPr>
            <w:tcW w:w="4636" w:type="dxa"/>
          </w:tcPr>
          <w:p w14:paraId="25A73CAD" w14:textId="77777777" w:rsidR="006F4D31" w:rsidRPr="00901B69" w:rsidRDefault="006F4D31" w:rsidP="00901B69">
            <w:pPr>
              <w:spacing w:line="360" w:lineRule="auto"/>
              <w:rPr>
                <w:b/>
              </w:rPr>
            </w:pPr>
            <w:r w:rsidRPr="00901B69">
              <w:rPr>
                <w:b/>
                <w:shd w:val="clear" w:color="auto" w:fill="FFFFFF"/>
              </w:rPr>
              <w:t>Smoked salmon</w:t>
            </w:r>
          </w:p>
        </w:tc>
        <w:tc>
          <w:tcPr>
            <w:tcW w:w="4637" w:type="dxa"/>
          </w:tcPr>
          <w:p w14:paraId="1BCF7A43" w14:textId="77777777" w:rsidR="006F4D31" w:rsidRDefault="006F4D31" w:rsidP="00901B69">
            <w:pPr>
              <w:spacing w:line="360" w:lineRule="auto"/>
              <w:jc w:val="center"/>
            </w:pPr>
            <w:r w:rsidRPr="00200FB2">
              <w:t>£8.47</w:t>
            </w:r>
          </w:p>
        </w:tc>
      </w:tr>
      <w:tr w:rsidR="006F4D31" w14:paraId="15FDA98F" w14:textId="77777777" w:rsidTr="006F4D31">
        <w:trPr>
          <w:trHeight w:val="409"/>
        </w:trPr>
        <w:tc>
          <w:tcPr>
            <w:tcW w:w="4636" w:type="dxa"/>
          </w:tcPr>
          <w:p w14:paraId="5EBFD0B4" w14:textId="77777777" w:rsidR="006F4D31" w:rsidRPr="00901B69" w:rsidRDefault="006F4D31" w:rsidP="00901B69">
            <w:pPr>
              <w:spacing w:line="360" w:lineRule="auto"/>
              <w:rPr>
                <w:b/>
              </w:rPr>
            </w:pPr>
            <w:r w:rsidRPr="00901B69">
              <w:rPr>
                <w:b/>
                <w:shd w:val="clear" w:color="auto" w:fill="FFFFFF"/>
              </w:rPr>
              <w:t>Pâté</w:t>
            </w:r>
          </w:p>
        </w:tc>
        <w:tc>
          <w:tcPr>
            <w:tcW w:w="4637" w:type="dxa"/>
          </w:tcPr>
          <w:p w14:paraId="7FB676EF" w14:textId="77777777" w:rsidR="006F4D31" w:rsidRDefault="006F4D31" w:rsidP="00901B69">
            <w:pPr>
              <w:spacing w:line="360" w:lineRule="auto"/>
              <w:jc w:val="center"/>
            </w:pPr>
            <w:r w:rsidRPr="00200FB2">
              <w:t>£12</w:t>
            </w:r>
          </w:p>
        </w:tc>
      </w:tr>
      <w:tr w:rsidR="006F4D31" w14:paraId="776E13B7" w14:textId="77777777" w:rsidTr="006F4D31">
        <w:trPr>
          <w:trHeight w:val="409"/>
        </w:trPr>
        <w:tc>
          <w:tcPr>
            <w:tcW w:w="4636" w:type="dxa"/>
          </w:tcPr>
          <w:p w14:paraId="3F5E9ACE" w14:textId="77777777" w:rsidR="006F4D31" w:rsidRPr="00901B69" w:rsidRDefault="006F4D31" w:rsidP="00901B69">
            <w:pPr>
              <w:spacing w:line="360" w:lineRule="auto"/>
              <w:rPr>
                <w:b/>
              </w:rPr>
            </w:pPr>
            <w:r w:rsidRPr="00901B69">
              <w:rPr>
                <w:b/>
                <w:shd w:val="clear" w:color="auto" w:fill="FFFFFF"/>
              </w:rPr>
              <w:t>Cheese platters</w:t>
            </w:r>
          </w:p>
        </w:tc>
        <w:tc>
          <w:tcPr>
            <w:tcW w:w="4637" w:type="dxa"/>
          </w:tcPr>
          <w:p w14:paraId="2B65B218" w14:textId="77777777" w:rsidR="006F4D31" w:rsidRDefault="006F4D31" w:rsidP="00901B69">
            <w:pPr>
              <w:spacing w:line="360" w:lineRule="auto"/>
              <w:jc w:val="center"/>
            </w:pPr>
            <w:r>
              <w:t>£11</w:t>
            </w:r>
          </w:p>
        </w:tc>
      </w:tr>
      <w:tr w:rsidR="006F4D31" w14:paraId="6A538A77" w14:textId="77777777" w:rsidTr="006F4D31">
        <w:trPr>
          <w:trHeight w:val="409"/>
        </w:trPr>
        <w:tc>
          <w:tcPr>
            <w:tcW w:w="4636" w:type="dxa"/>
          </w:tcPr>
          <w:p w14:paraId="54F73AE1" w14:textId="77777777" w:rsidR="006F4D31" w:rsidRPr="00901B69" w:rsidRDefault="006F4D31" w:rsidP="00901B69">
            <w:pPr>
              <w:spacing w:line="360" w:lineRule="auto"/>
              <w:rPr>
                <w:b/>
              </w:rPr>
            </w:pPr>
            <w:r w:rsidRPr="00901B69">
              <w:rPr>
                <w:b/>
                <w:shd w:val="clear" w:color="auto" w:fill="FFFFFF"/>
              </w:rPr>
              <w:t>Champagne</w:t>
            </w:r>
          </w:p>
        </w:tc>
        <w:tc>
          <w:tcPr>
            <w:tcW w:w="4637" w:type="dxa"/>
            <w:vMerge w:val="restart"/>
          </w:tcPr>
          <w:p w14:paraId="2B9ABD0E" w14:textId="77777777" w:rsidR="006F4D31" w:rsidRDefault="006F4D31" w:rsidP="00901B69">
            <w:pPr>
              <w:spacing w:line="360" w:lineRule="auto"/>
              <w:jc w:val="center"/>
            </w:pPr>
            <w:r w:rsidRPr="00286CFF">
              <w:t>£10-£20 per glass</w:t>
            </w:r>
          </w:p>
        </w:tc>
      </w:tr>
      <w:tr w:rsidR="006F4D31" w14:paraId="5B826FFC" w14:textId="77777777" w:rsidTr="006F4D31">
        <w:trPr>
          <w:trHeight w:val="424"/>
        </w:trPr>
        <w:tc>
          <w:tcPr>
            <w:tcW w:w="4636" w:type="dxa"/>
          </w:tcPr>
          <w:p w14:paraId="21F3E2E8" w14:textId="77777777" w:rsidR="006F4D31" w:rsidRPr="00901B69" w:rsidRDefault="006F4D31" w:rsidP="00901B69">
            <w:pPr>
              <w:spacing w:line="360" w:lineRule="auto"/>
              <w:rPr>
                <w:b/>
              </w:rPr>
            </w:pPr>
            <w:r w:rsidRPr="00901B69">
              <w:rPr>
                <w:b/>
                <w:shd w:val="clear" w:color="auto" w:fill="FFFFFF"/>
              </w:rPr>
              <w:t>Cocktail</w:t>
            </w:r>
          </w:p>
        </w:tc>
        <w:tc>
          <w:tcPr>
            <w:tcW w:w="4637" w:type="dxa"/>
            <w:vMerge/>
          </w:tcPr>
          <w:p w14:paraId="2454926F" w14:textId="77777777" w:rsidR="006F4D31" w:rsidRDefault="006F4D31" w:rsidP="00901B69">
            <w:pPr>
              <w:spacing w:line="360" w:lineRule="auto"/>
              <w:jc w:val="center"/>
            </w:pPr>
          </w:p>
        </w:tc>
      </w:tr>
      <w:tr w:rsidR="00B42022" w14:paraId="54EBEE67" w14:textId="77777777" w:rsidTr="006F4D31">
        <w:trPr>
          <w:trHeight w:val="424"/>
        </w:trPr>
        <w:tc>
          <w:tcPr>
            <w:tcW w:w="4636" w:type="dxa"/>
          </w:tcPr>
          <w:p w14:paraId="360EF136" w14:textId="77777777" w:rsidR="00B42022" w:rsidRPr="00B42022" w:rsidRDefault="00B42022" w:rsidP="00901B69">
            <w:pPr>
              <w:spacing w:line="360" w:lineRule="auto"/>
              <w:rPr>
                <w:b/>
                <w:shd w:val="clear" w:color="auto" w:fill="FFFFFF"/>
              </w:rPr>
            </w:pPr>
            <w:r>
              <w:rPr>
                <w:b/>
                <w:shd w:val="clear" w:color="auto" w:fill="FFFFFF"/>
              </w:rPr>
              <w:t>W</w:t>
            </w:r>
            <w:r w:rsidRPr="00B42022">
              <w:rPr>
                <w:b/>
                <w:shd w:val="clear" w:color="auto" w:fill="FFFFFF"/>
              </w:rPr>
              <w:t>ine</w:t>
            </w:r>
          </w:p>
        </w:tc>
        <w:tc>
          <w:tcPr>
            <w:tcW w:w="4637" w:type="dxa"/>
            <w:vMerge/>
          </w:tcPr>
          <w:p w14:paraId="76487636" w14:textId="77777777" w:rsidR="00B42022" w:rsidRDefault="00B42022" w:rsidP="00901B69">
            <w:pPr>
              <w:spacing w:line="360" w:lineRule="auto"/>
              <w:jc w:val="center"/>
            </w:pPr>
          </w:p>
        </w:tc>
      </w:tr>
      <w:tr w:rsidR="006F4D31" w14:paraId="046814C8" w14:textId="77777777" w:rsidTr="006F4D31">
        <w:trPr>
          <w:trHeight w:val="409"/>
        </w:trPr>
        <w:tc>
          <w:tcPr>
            <w:tcW w:w="4636" w:type="dxa"/>
          </w:tcPr>
          <w:p w14:paraId="7A25B7C3" w14:textId="77777777" w:rsidR="006F4D31" w:rsidRPr="00901B69" w:rsidRDefault="006F4D31" w:rsidP="00901B69">
            <w:pPr>
              <w:spacing w:line="360" w:lineRule="auto"/>
              <w:rPr>
                <w:b/>
              </w:rPr>
            </w:pPr>
            <w:r w:rsidRPr="00901B69">
              <w:rPr>
                <w:b/>
                <w:shd w:val="clear" w:color="auto" w:fill="FFFFFF"/>
              </w:rPr>
              <w:t>Eggnog</w:t>
            </w:r>
          </w:p>
        </w:tc>
        <w:tc>
          <w:tcPr>
            <w:tcW w:w="4637" w:type="dxa"/>
            <w:vMerge/>
          </w:tcPr>
          <w:p w14:paraId="1407A596" w14:textId="77777777" w:rsidR="006F4D31" w:rsidRDefault="006F4D31" w:rsidP="00901B69">
            <w:pPr>
              <w:spacing w:line="360" w:lineRule="auto"/>
              <w:jc w:val="center"/>
            </w:pPr>
          </w:p>
        </w:tc>
      </w:tr>
      <w:tr w:rsidR="006F4D31" w14:paraId="2A44FADF" w14:textId="77777777" w:rsidTr="006F4D31">
        <w:trPr>
          <w:trHeight w:val="409"/>
        </w:trPr>
        <w:tc>
          <w:tcPr>
            <w:tcW w:w="4636" w:type="dxa"/>
          </w:tcPr>
          <w:p w14:paraId="27F1F35B" w14:textId="77777777" w:rsidR="006F4D31" w:rsidRPr="00901B69" w:rsidRDefault="006F4D31" w:rsidP="00901B69">
            <w:pPr>
              <w:spacing w:line="360" w:lineRule="auto"/>
              <w:rPr>
                <w:b/>
              </w:rPr>
            </w:pPr>
            <w:r w:rsidRPr="00901B69">
              <w:rPr>
                <w:b/>
                <w:shd w:val="clear" w:color="auto" w:fill="FFFFFF"/>
              </w:rPr>
              <w:t>Roast turkey</w:t>
            </w:r>
          </w:p>
        </w:tc>
        <w:tc>
          <w:tcPr>
            <w:tcW w:w="4637" w:type="dxa"/>
          </w:tcPr>
          <w:p w14:paraId="0811B477" w14:textId="77777777" w:rsidR="006F4D31" w:rsidRDefault="006F4D31" w:rsidP="00901B69">
            <w:pPr>
              <w:spacing w:line="360" w:lineRule="auto"/>
              <w:jc w:val="center"/>
            </w:pPr>
            <w:r>
              <w:rPr>
                <w:shd w:val="clear" w:color="auto" w:fill="FFFFFF"/>
              </w:rPr>
              <w:t>£25</w:t>
            </w:r>
          </w:p>
        </w:tc>
      </w:tr>
      <w:tr w:rsidR="006F4D31" w14:paraId="06F97976" w14:textId="77777777" w:rsidTr="006F4D31">
        <w:trPr>
          <w:trHeight w:val="409"/>
        </w:trPr>
        <w:tc>
          <w:tcPr>
            <w:tcW w:w="4636" w:type="dxa"/>
          </w:tcPr>
          <w:p w14:paraId="3358F4FC" w14:textId="77777777" w:rsidR="006F4D31" w:rsidRPr="00901B69" w:rsidRDefault="006F4D31" w:rsidP="00901B69">
            <w:pPr>
              <w:spacing w:line="360" w:lineRule="auto"/>
              <w:rPr>
                <w:b/>
                <w:shd w:val="clear" w:color="auto" w:fill="FFFFFF"/>
              </w:rPr>
            </w:pPr>
            <w:r w:rsidRPr="00901B69">
              <w:rPr>
                <w:b/>
                <w:shd w:val="clear" w:color="auto" w:fill="FFFFFF"/>
              </w:rPr>
              <w:t>Roast Beef</w:t>
            </w:r>
          </w:p>
        </w:tc>
        <w:tc>
          <w:tcPr>
            <w:tcW w:w="4637" w:type="dxa"/>
          </w:tcPr>
          <w:p w14:paraId="76BB3552" w14:textId="77777777" w:rsidR="006F4D31" w:rsidRDefault="006F4D31" w:rsidP="00901B69">
            <w:pPr>
              <w:spacing w:line="360" w:lineRule="auto"/>
              <w:jc w:val="center"/>
            </w:pPr>
            <w:r>
              <w:rPr>
                <w:shd w:val="clear" w:color="auto" w:fill="FFFFFF"/>
              </w:rPr>
              <w:t>£30</w:t>
            </w:r>
          </w:p>
        </w:tc>
      </w:tr>
      <w:tr w:rsidR="006F4D31" w14:paraId="4F827D01" w14:textId="77777777" w:rsidTr="006F4D31">
        <w:trPr>
          <w:trHeight w:val="424"/>
        </w:trPr>
        <w:tc>
          <w:tcPr>
            <w:tcW w:w="4636" w:type="dxa"/>
          </w:tcPr>
          <w:p w14:paraId="2BB56249" w14:textId="77777777" w:rsidR="006F4D31" w:rsidRPr="00901B69" w:rsidRDefault="006F4D31" w:rsidP="00901B69">
            <w:pPr>
              <w:spacing w:line="360" w:lineRule="auto"/>
              <w:rPr>
                <w:b/>
                <w:shd w:val="clear" w:color="auto" w:fill="FFFFFF"/>
              </w:rPr>
            </w:pPr>
            <w:r w:rsidRPr="00901B69">
              <w:rPr>
                <w:b/>
              </w:rPr>
              <w:t>Lamb stew</w:t>
            </w:r>
          </w:p>
        </w:tc>
        <w:tc>
          <w:tcPr>
            <w:tcW w:w="4637" w:type="dxa"/>
          </w:tcPr>
          <w:p w14:paraId="688849C2" w14:textId="77777777" w:rsidR="006F4D31" w:rsidRDefault="006F4D31" w:rsidP="00901B69">
            <w:pPr>
              <w:spacing w:line="360" w:lineRule="auto"/>
              <w:jc w:val="center"/>
            </w:pPr>
            <w:r w:rsidRPr="005C5D5A">
              <w:t>£13</w:t>
            </w:r>
          </w:p>
        </w:tc>
      </w:tr>
      <w:tr w:rsidR="006F4D31" w14:paraId="008499D1" w14:textId="77777777" w:rsidTr="006F4D31">
        <w:trPr>
          <w:trHeight w:val="409"/>
        </w:trPr>
        <w:tc>
          <w:tcPr>
            <w:tcW w:w="4636" w:type="dxa"/>
          </w:tcPr>
          <w:p w14:paraId="5C026DEC" w14:textId="77777777" w:rsidR="006F4D31" w:rsidRPr="00901B69" w:rsidRDefault="006F4D31" w:rsidP="00901B69">
            <w:pPr>
              <w:spacing w:line="360" w:lineRule="auto"/>
              <w:rPr>
                <w:b/>
                <w:shd w:val="clear" w:color="auto" w:fill="FFFFFF"/>
              </w:rPr>
            </w:pPr>
            <w:r w:rsidRPr="00901B69">
              <w:rPr>
                <w:b/>
                <w:shd w:val="clear" w:color="auto" w:fill="FFFFFF"/>
              </w:rPr>
              <w:t>Christmas pudding</w:t>
            </w:r>
          </w:p>
        </w:tc>
        <w:tc>
          <w:tcPr>
            <w:tcW w:w="4637" w:type="dxa"/>
          </w:tcPr>
          <w:p w14:paraId="643FD96A" w14:textId="77777777" w:rsidR="006F4D31" w:rsidRDefault="006F4D31" w:rsidP="00901B69">
            <w:pPr>
              <w:spacing w:line="360" w:lineRule="auto"/>
              <w:jc w:val="center"/>
            </w:pPr>
            <w:r>
              <w:rPr>
                <w:shd w:val="clear" w:color="auto" w:fill="FFFFFF"/>
              </w:rPr>
              <w:t>£10</w:t>
            </w:r>
          </w:p>
        </w:tc>
      </w:tr>
      <w:tr w:rsidR="006F4D31" w14:paraId="575C0CCA" w14:textId="77777777" w:rsidTr="006F4D31">
        <w:trPr>
          <w:trHeight w:val="409"/>
        </w:trPr>
        <w:tc>
          <w:tcPr>
            <w:tcW w:w="4636" w:type="dxa"/>
          </w:tcPr>
          <w:p w14:paraId="7A0DA663" w14:textId="77777777" w:rsidR="006F4D31" w:rsidRPr="00901B69" w:rsidRDefault="006F4D31" w:rsidP="00901B69">
            <w:pPr>
              <w:spacing w:line="360" w:lineRule="auto"/>
              <w:rPr>
                <w:b/>
                <w:shd w:val="clear" w:color="auto" w:fill="FFFFFF"/>
              </w:rPr>
            </w:pPr>
            <w:r w:rsidRPr="00901B69">
              <w:rPr>
                <w:b/>
                <w:shd w:val="clear" w:color="auto" w:fill="FFFFFF"/>
              </w:rPr>
              <w:t>Lemon drizzle cake</w:t>
            </w:r>
          </w:p>
        </w:tc>
        <w:tc>
          <w:tcPr>
            <w:tcW w:w="4637" w:type="dxa"/>
            <w:vMerge w:val="restart"/>
          </w:tcPr>
          <w:p w14:paraId="78B51E65" w14:textId="77777777" w:rsidR="006F4D31" w:rsidRDefault="006F4D31" w:rsidP="00901B69">
            <w:pPr>
              <w:spacing w:line="360" w:lineRule="auto"/>
              <w:jc w:val="center"/>
            </w:pPr>
            <w:r w:rsidRPr="00901B69">
              <w:t>£8-10</w:t>
            </w:r>
          </w:p>
        </w:tc>
      </w:tr>
      <w:tr w:rsidR="006F4D31" w14:paraId="1C720483" w14:textId="77777777" w:rsidTr="006F4D31">
        <w:trPr>
          <w:trHeight w:val="409"/>
        </w:trPr>
        <w:tc>
          <w:tcPr>
            <w:tcW w:w="4636" w:type="dxa"/>
          </w:tcPr>
          <w:p w14:paraId="01638438" w14:textId="77777777" w:rsidR="006F4D31" w:rsidRPr="00901B69" w:rsidRDefault="006F4D31" w:rsidP="00901B69">
            <w:pPr>
              <w:spacing w:line="360" w:lineRule="auto"/>
              <w:rPr>
                <w:b/>
                <w:shd w:val="clear" w:color="auto" w:fill="FFFFFF"/>
              </w:rPr>
            </w:pPr>
            <w:r w:rsidRPr="00901B69">
              <w:rPr>
                <w:b/>
                <w:shd w:val="clear" w:color="auto" w:fill="FFFFFF"/>
              </w:rPr>
              <w:t>Apple crumble</w:t>
            </w:r>
          </w:p>
        </w:tc>
        <w:tc>
          <w:tcPr>
            <w:tcW w:w="4637" w:type="dxa"/>
            <w:vMerge/>
          </w:tcPr>
          <w:p w14:paraId="61D3FBDC" w14:textId="77777777" w:rsidR="006F4D31" w:rsidRDefault="006F4D31" w:rsidP="00901B69">
            <w:pPr>
              <w:spacing w:line="360" w:lineRule="auto"/>
            </w:pPr>
          </w:p>
        </w:tc>
      </w:tr>
    </w:tbl>
    <w:p w14:paraId="5D23CF82" w14:textId="77777777" w:rsidR="006F4D31" w:rsidRDefault="006F4D31" w:rsidP="00901B69">
      <w:pPr>
        <w:spacing w:line="360" w:lineRule="auto"/>
      </w:pPr>
    </w:p>
    <w:p w14:paraId="41DC97BA" w14:textId="77777777" w:rsidR="0010476E" w:rsidRDefault="0010476E" w:rsidP="0010476E">
      <w:pPr>
        <w:spacing w:line="360" w:lineRule="auto"/>
        <w:jc w:val="center"/>
      </w:pPr>
      <w:r>
        <w:t>Table 1: Price list (Source: Self-made)</w:t>
      </w:r>
    </w:p>
    <w:p w14:paraId="46B58AD2" w14:textId="77777777" w:rsidR="006F4D31" w:rsidRDefault="006F4D31" w:rsidP="006F4D31">
      <w:pPr>
        <w:pStyle w:val="Heading2"/>
        <w:spacing w:line="360" w:lineRule="auto"/>
      </w:pPr>
      <w:bookmarkStart w:id="10" w:name="_Toc124553896"/>
      <w:r>
        <w:t xml:space="preserve">Reasons </w:t>
      </w:r>
      <w:r w:rsidR="00402E58">
        <w:t>behind the</w:t>
      </w:r>
      <w:r>
        <w:t xml:space="preserve"> </w:t>
      </w:r>
      <w:r w:rsidR="00D1090A">
        <w:t>Pricing</w:t>
      </w:r>
      <w:bookmarkEnd w:id="10"/>
      <w:r>
        <w:t xml:space="preserve"> </w:t>
      </w:r>
    </w:p>
    <w:p w14:paraId="3D9B625F" w14:textId="77777777" w:rsidR="006F4D31" w:rsidRPr="006F4D31" w:rsidRDefault="006F4D31" w:rsidP="006F4D31">
      <w:pPr>
        <w:spacing w:after="0" w:line="360" w:lineRule="auto"/>
      </w:pPr>
      <w:r>
        <w:rPr>
          <w:shd w:val="clear" w:color="auto" w:fill="FFFFFF"/>
        </w:rPr>
        <w:t xml:space="preserve">There are a number of reasons behind the </w:t>
      </w:r>
      <w:r w:rsidR="00D1090A">
        <w:rPr>
          <w:shd w:val="clear" w:color="auto" w:fill="FFFFFF"/>
        </w:rPr>
        <w:t>pricing</w:t>
      </w:r>
      <w:r>
        <w:rPr>
          <w:shd w:val="clear" w:color="auto" w:fill="FFFFFF"/>
        </w:rPr>
        <w:t xml:space="preserve"> of a Christmas day menu</w:t>
      </w:r>
      <w:r w:rsidR="00D1090A">
        <w:rPr>
          <w:shd w:val="clear" w:color="auto" w:fill="FFFFFF"/>
        </w:rPr>
        <w:t xml:space="preserve"> such increased price of ingredients (</w:t>
      </w:r>
      <w:r w:rsidR="00D1090A">
        <w:t>Terazono and Evans, 2022).</w:t>
      </w:r>
      <w:r>
        <w:rPr>
          <w:shd w:val="clear" w:color="auto" w:fill="FFFFFF"/>
        </w:rPr>
        <w:t xml:space="preserve"> The most important factor is likely the labor costs associated with preparing and serving food. This can include wages for chefs, wait staff, kitchen staff, and other culinary personnel. Other expenses that may go into holiday menus include decorations, catering supplies, and drinks. Preparing these items can be quite time-consuming and labor-intensive.</w:t>
      </w:r>
      <w:r>
        <w:t xml:space="preserve"> Another reason for this increase is likely related to seasonal demand, Christmas being one such occasion. </w:t>
      </w:r>
      <w:r w:rsidRPr="006F4D31">
        <w:t xml:space="preserve">Finally, </w:t>
      </w:r>
      <w:r>
        <w:t>it</w:t>
      </w:r>
      <w:r w:rsidRPr="006F4D31">
        <w:t xml:space="preserve"> may charge more for popular items on </w:t>
      </w:r>
      <w:r>
        <w:t>the menu</w:t>
      </w:r>
      <w:r w:rsidRPr="006F4D31">
        <w:t xml:space="preserve"> tha</w:t>
      </w:r>
      <w:r>
        <w:t>t require special preparations</w:t>
      </w:r>
      <w:r w:rsidRPr="006F4D31">
        <w:t>. All things considered however; it's usually not too costly to enjoy a festive feast this year</w:t>
      </w:r>
      <w:r>
        <w:t xml:space="preserve"> for customers</w:t>
      </w:r>
      <w:r w:rsidRPr="006F4D31">
        <w:t>!</w:t>
      </w:r>
    </w:p>
    <w:p w14:paraId="0D19A650" w14:textId="77777777" w:rsidR="00E67978" w:rsidRDefault="00E67978" w:rsidP="007D384F">
      <w:pPr>
        <w:pStyle w:val="Heading1"/>
        <w:spacing w:line="360" w:lineRule="auto"/>
      </w:pPr>
      <w:bookmarkStart w:id="11" w:name="_Toc121618811"/>
      <w:bookmarkStart w:id="12" w:name="_Toc124553897"/>
      <w:r>
        <w:t>Ingredients List</w:t>
      </w:r>
      <w:bookmarkEnd w:id="11"/>
      <w:bookmarkEnd w:id="12"/>
    </w:p>
    <w:p w14:paraId="2C0E0FB3" w14:textId="77777777" w:rsidR="00E67978" w:rsidRPr="00E67978" w:rsidRDefault="00E67978" w:rsidP="007D384F">
      <w:pPr>
        <w:spacing w:line="360" w:lineRule="auto"/>
      </w:pPr>
      <w:r>
        <w:rPr>
          <w:shd w:val="clear" w:color="auto" w:fill="FFFFFF"/>
        </w:rPr>
        <w:t xml:space="preserve">This Christmas, the restaurant is offering a variety of delicious dishes to tantalize the taste buds of the guests. </w:t>
      </w:r>
    </w:p>
    <w:tbl>
      <w:tblPr>
        <w:tblStyle w:val="TableGrid"/>
        <w:tblW w:w="0" w:type="auto"/>
        <w:tblLook w:val="04A0" w:firstRow="1" w:lastRow="0" w:firstColumn="1" w:lastColumn="0" w:noHBand="0" w:noVBand="1"/>
      </w:tblPr>
      <w:tblGrid>
        <w:gridCol w:w="3116"/>
        <w:gridCol w:w="3117"/>
        <w:gridCol w:w="3117"/>
      </w:tblGrid>
      <w:tr w:rsidR="00E67978" w14:paraId="2D4B4ADE" w14:textId="77777777" w:rsidTr="00E67978">
        <w:tc>
          <w:tcPr>
            <w:tcW w:w="3116" w:type="dxa"/>
          </w:tcPr>
          <w:p w14:paraId="327D0831" w14:textId="77777777" w:rsidR="00E67978" w:rsidRPr="00E67978" w:rsidRDefault="00E67978" w:rsidP="007D384F">
            <w:pPr>
              <w:spacing w:line="360" w:lineRule="auto"/>
              <w:jc w:val="center"/>
              <w:rPr>
                <w:b/>
              </w:rPr>
            </w:pPr>
            <w:r w:rsidRPr="00E67978">
              <w:rPr>
                <w:b/>
              </w:rPr>
              <w:t>Menu</w:t>
            </w:r>
          </w:p>
        </w:tc>
        <w:tc>
          <w:tcPr>
            <w:tcW w:w="3117" w:type="dxa"/>
          </w:tcPr>
          <w:p w14:paraId="01B00231" w14:textId="77777777" w:rsidR="00E67978" w:rsidRPr="00E67978" w:rsidRDefault="00E67978" w:rsidP="007D384F">
            <w:pPr>
              <w:spacing w:line="360" w:lineRule="auto"/>
              <w:jc w:val="center"/>
              <w:rPr>
                <w:b/>
              </w:rPr>
            </w:pPr>
            <w:r w:rsidRPr="00E67978">
              <w:rPr>
                <w:b/>
              </w:rPr>
              <w:t>Ingredients</w:t>
            </w:r>
          </w:p>
        </w:tc>
        <w:tc>
          <w:tcPr>
            <w:tcW w:w="3117" w:type="dxa"/>
          </w:tcPr>
          <w:p w14:paraId="5850C2BA" w14:textId="77777777" w:rsidR="00E67978" w:rsidRPr="00E67978" w:rsidRDefault="00E67978" w:rsidP="007D384F">
            <w:pPr>
              <w:spacing w:line="360" w:lineRule="auto"/>
              <w:jc w:val="center"/>
              <w:rPr>
                <w:b/>
              </w:rPr>
            </w:pPr>
            <w:r w:rsidRPr="00E67978">
              <w:rPr>
                <w:b/>
              </w:rPr>
              <w:t>Comments</w:t>
            </w:r>
          </w:p>
        </w:tc>
      </w:tr>
      <w:tr w:rsidR="00E67978" w14:paraId="6534072A" w14:textId="77777777" w:rsidTr="00E67978">
        <w:tc>
          <w:tcPr>
            <w:tcW w:w="3116" w:type="dxa"/>
          </w:tcPr>
          <w:p w14:paraId="3C83E357" w14:textId="77777777" w:rsidR="00E67978" w:rsidRPr="00901B69" w:rsidRDefault="00E67978" w:rsidP="007D384F">
            <w:pPr>
              <w:spacing w:line="360" w:lineRule="auto"/>
              <w:rPr>
                <w:b/>
              </w:rPr>
            </w:pPr>
            <w:r w:rsidRPr="00901B69">
              <w:rPr>
                <w:b/>
                <w:shd w:val="clear" w:color="auto" w:fill="FFFFFF"/>
              </w:rPr>
              <w:t>Smoked salmon</w:t>
            </w:r>
          </w:p>
        </w:tc>
        <w:tc>
          <w:tcPr>
            <w:tcW w:w="3117" w:type="dxa"/>
          </w:tcPr>
          <w:p w14:paraId="2AB55F64" w14:textId="77777777" w:rsidR="00E67978" w:rsidRDefault="00E67978" w:rsidP="007D384F">
            <w:pPr>
              <w:spacing w:line="360" w:lineRule="auto"/>
            </w:pPr>
            <w:r>
              <w:rPr>
                <w:shd w:val="clear" w:color="auto" w:fill="FFFFFF"/>
              </w:rPr>
              <w:t xml:space="preserve">Fresh salmon, salt, </w:t>
            </w:r>
            <w:r w:rsidR="00BA436E">
              <w:rPr>
                <w:shd w:val="clear" w:color="auto" w:fill="FFFFFF"/>
              </w:rPr>
              <w:t>sugar, alder wood chip, capers, red onions, and lemon wedges</w:t>
            </w:r>
            <w:r w:rsidR="005F6813">
              <w:rPr>
                <w:shd w:val="clear" w:color="auto" w:fill="FFFFFF"/>
              </w:rPr>
              <w:t xml:space="preserve"> (</w:t>
            </w:r>
            <w:r w:rsidR="005F6813">
              <w:t>Justin, 2022)</w:t>
            </w:r>
            <w:r w:rsidR="00BA436E">
              <w:rPr>
                <w:shd w:val="clear" w:color="auto" w:fill="FFFFFF"/>
              </w:rPr>
              <w:t>.</w:t>
            </w:r>
          </w:p>
        </w:tc>
        <w:tc>
          <w:tcPr>
            <w:tcW w:w="3117" w:type="dxa"/>
          </w:tcPr>
          <w:p w14:paraId="0B19508E" w14:textId="77777777" w:rsidR="00E67978" w:rsidRDefault="00BA436E" w:rsidP="007D384F">
            <w:pPr>
              <w:spacing w:line="360" w:lineRule="auto"/>
            </w:pPr>
            <w:r>
              <w:rPr>
                <w:shd w:val="clear" w:color="auto" w:fill="FFFFFF"/>
              </w:rPr>
              <w:t>The result is a delicious, smoky flavor that pairs perfectly with the other dishes on the menu.</w:t>
            </w:r>
          </w:p>
        </w:tc>
      </w:tr>
      <w:tr w:rsidR="00E67978" w14:paraId="41990793" w14:textId="77777777" w:rsidTr="00E67978">
        <w:tc>
          <w:tcPr>
            <w:tcW w:w="3116" w:type="dxa"/>
          </w:tcPr>
          <w:p w14:paraId="1803BD36" w14:textId="77777777" w:rsidR="00E67978" w:rsidRPr="00901B69" w:rsidRDefault="00E67978" w:rsidP="007D384F">
            <w:pPr>
              <w:spacing w:line="360" w:lineRule="auto"/>
              <w:rPr>
                <w:b/>
              </w:rPr>
            </w:pPr>
            <w:r w:rsidRPr="00901B69">
              <w:rPr>
                <w:b/>
                <w:shd w:val="clear" w:color="auto" w:fill="FFFFFF"/>
              </w:rPr>
              <w:t>Pâté</w:t>
            </w:r>
          </w:p>
        </w:tc>
        <w:tc>
          <w:tcPr>
            <w:tcW w:w="3117" w:type="dxa"/>
          </w:tcPr>
          <w:p w14:paraId="627E8A1F" w14:textId="77777777" w:rsidR="00E67978" w:rsidRDefault="00B20004" w:rsidP="007D384F">
            <w:pPr>
              <w:spacing w:line="360" w:lineRule="auto"/>
            </w:pPr>
            <w:r w:rsidRPr="00B20004">
              <w:t>Pork</w:t>
            </w:r>
            <w:r w:rsidR="00BA436E" w:rsidRPr="00B20004">
              <w:t xml:space="preserve"> liver, pork fat, and spices</w:t>
            </w:r>
            <w:r>
              <w:rPr>
                <w:rFonts w:ascii="Montserrat" w:hAnsi="Montserrat"/>
                <w:color w:val="292962"/>
                <w:spacing w:val="2"/>
                <w:sz w:val="23"/>
                <w:szCs w:val="23"/>
                <w:shd w:val="clear" w:color="auto" w:fill="FFFFFF"/>
              </w:rPr>
              <w:t xml:space="preserve">, </w:t>
            </w:r>
            <w:r w:rsidRPr="00B20004">
              <w:t>butter, onions, and garlic</w:t>
            </w:r>
            <w:r w:rsidR="005F6813">
              <w:t xml:space="preserve"> (Esnard, 2017)</w:t>
            </w:r>
            <w:r>
              <w:t xml:space="preserve">. </w:t>
            </w:r>
          </w:p>
        </w:tc>
        <w:tc>
          <w:tcPr>
            <w:tcW w:w="3117" w:type="dxa"/>
          </w:tcPr>
          <w:p w14:paraId="2B85A85F" w14:textId="77777777" w:rsidR="00E67978" w:rsidRDefault="00B20004" w:rsidP="007D384F">
            <w:pPr>
              <w:spacing w:line="360" w:lineRule="auto"/>
            </w:pPr>
            <w:r>
              <w:rPr>
                <w:shd w:val="clear" w:color="auto" w:fill="FFFFFF"/>
              </w:rPr>
              <w:t>The pâté is served with a variety of accompaniments such as pickles, cornichons, and mustard.</w:t>
            </w:r>
          </w:p>
        </w:tc>
      </w:tr>
      <w:tr w:rsidR="00E67978" w14:paraId="52CC8C00" w14:textId="77777777" w:rsidTr="00E67978">
        <w:tc>
          <w:tcPr>
            <w:tcW w:w="3116" w:type="dxa"/>
          </w:tcPr>
          <w:p w14:paraId="26C45BAF" w14:textId="77777777" w:rsidR="00E67978" w:rsidRPr="00901B69" w:rsidRDefault="00E67978" w:rsidP="007D384F">
            <w:pPr>
              <w:spacing w:line="360" w:lineRule="auto"/>
              <w:rPr>
                <w:b/>
              </w:rPr>
            </w:pPr>
            <w:r w:rsidRPr="00901B69">
              <w:rPr>
                <w:b/>
                <w:shd w:val="clear" w:color="auto" w:fill="FFFFFF"/>
              </w:rPr>
              <w:t>Cheese platters</w:t>
            </w:r>
          </w:p>
        </w:tc>
        <w:tc>
          <w:tcPr>
            <w:tcW w:w="3117" w:type="dxa"/>
          </w:tcPr>
          <w:p w14:paraId="55FE14C6" w14:textId="77777777" w:rsidR="00E67978" w:rsidRDefault="00B20004" w:rsidP="007D384F">
            <w:pPr>
              <w:spacing w:line="360" w:lineRule="auto"/>
            </w:pPr>
            <w:r>
              <w:rPr>
                <w:shd w:val="clear" w:color="auto" w:fill="FFFFFF"/>
              </w:rPr>
              <w:t xml:space="preserve">Cheddar, brie, gouda, blue cheese. crackers, olives, dried fruits, and nuts. </w:t>
            </w:r>
          </w:p>
        </w:tc>
        <w:tc>
          <w:tcPr>
            <w:tcW w:w="3117" w:type="dxa"/>
          </w:tcPr>
          <w:p w14:paraId="0F6FE5B8" w14:textId="77777777" w:rsidR="00E67978" w:rsidRDefault="00B20004" w:rsidP="007D384F">
            <w:pPr>
              <w:spacing w:line="360" w:lineRule="auto"/>
            </w:pPr>
            <w:r>
              <w:rPr>
                <w:shd w:val="clear" w:color="auto" w:fill="FFFFFF"/>
              </w:rPr>
              <w:t>Cheese platters are perfect for sharing and are sure to be enjoyed by all.</w:t>
            </w:r>
          </w:p>
        </w:tc>
      </w:tr>
      <w:tr w:rsidR="007D2DEE" w14:paraId="65EBE87C" w14:textId="77777777" w:rsidTr="00E67978">
        <w:tc>
          <w:tcPr>
            <w:tcW w:w="3116" w:type="dxa"/>
          </w:tcPr>
          <w:p w14:paraId="0C23B2C5" w14:textId="77777777" w:rsidR="007D2DEE" w:rsidRPr="00901B69" w:rsidRDefault="007D2DEE" w:rsidP="007D384F">
            <w:pPr>
              <w:spacing w:line="360" w:lineRule="auto"/>
              <w:rPr>
                <w:b/>
              </w:rPr>
            </w:pPr>
            <w:r w:rsidRPr="00901B69">
              <w:rPr>
                <w:b/>
                <w:shd w:val="clear" w:color="auto" w:fill="FFFFFF"/>
              </w:rPr>
              <w:t>Roast turkey</w:t>
            </w:r>
          </w:p>
        </w:tc>
        <w:tc>
          <w:tcPr>
            <w:tcW w:w="3117" w:type="dxa"/>
            <w:vMerge w:val="restart"/>
          </w:tcPr>
          <w:p w14:paraId="508DF014" w14:textId="77777777" w:rsidR="007D2DEE" w:rsidRDefault="007D2DEE" w:rsidP="007D384F">
            <w:pPr>
              <w:spacing w:line="360" w:lineRule="auto"/>
              <w:rPr>
                <w:shd w:val="clear" w:color="auto" w:fill="FFFFFF"/>
              </w:rPr>
            </w:pPr>
            <w:r>
              <w:rPr>
                <w:shd w:val="clear" w:color="auto" w:fill="FFFFFF"/>
              </w:rPr>
              <w:t>Turkey</w:t>
            </w:r>
            <w:r w:rsidR="005F6813">
              <w:rPr>
                <w:shd w:val="clear" w:color="auto" w:fill="FFFFFF"/>
              </w:rPr>
              <w:t>, beef</w:t>
            </w:r>
            <w:r>
              <w:rPr>
                <w:shd w:val="clear" w:color="auto" w:fill="FFFFFF"/>
              </w:rPr>
              <w:t xml:space="preserve">, butter, salt, pepper, garlic powder, onion powder, </w:t>
            </w:r>
            <w:r>
              <w:t>W</w:t>
            </w:r>
            <w:r w:rsidRPr="007D2DEE">
              <w:t>orcestershire sauce</w:t>
            </w:r>
            <w:r>
              <w:t>.</w:t>
            </w:r>
          </w:p>
        </w:tc>
        <w:tc>
          <w:tcPr>
            <w:tcW w:w="3117" w:type="dxa"/>
            <w:vMerge w:val="restart"/>
          </w:tcPr>
          <w:p w14:paraId="7040182A" w14:textId="77777777" w:rsidR="007D2DEE" w:rsidRDefault="007D2DEE" w:rsidP="007D384F">
            <w:pPr>
              <w:spacing w:line="360" w:lineRule="auto"/>
              <w:rPr>
                <w:shd w:val="clear" w:color="auto" w:fill="FFFFFF"/>
              </w:rPr>
            </w:pPr>
            <w:r>
              <w:rPr>
                <w:shd w:val="clear" w:color="auto" w:fill="FFFFFF"/>
              </w:rPr>
              <w:t xml:space="preserve">These will make a delicious roast turkey and roast beef. </w:t>
            </w:r>
          </w:p>
        </w:tc>
      </w:tr>
      <w:tr w:rsidR="007D2DEE" w14:paraId="36450F66" w14:textId="77777777" w:rsidTr="00E67978">
        <w:tc>
          <w:tcPr>
            <w:tcW w:w="3116" w:type="dxa"/>
          </w:tcPr>
          <w:p w14:paraId="2642C62C" w14:textId="77777777" w:rsidR="007D2DEE" w:rsidRPr="00901B69" w:rsidRDefault="007D2DEE" w:rsidP="007D384F">
            <w:pPr>
              <w:spacing w:line="360" w:lineRule="auto"/>
              <w:rPr>
                <w:b/>
                <w:shd w:val="clear" w:color="auto" w:fill="FFFFFF"/>
              </w:rPr>
            </w:pPr>
            <w:r w:rsidRPr="00901B69">
              <w:rPr>
                <w:b/>
                <w:shd w:val="clear" w:color="auto" w:fill="FFFFFF"/>
              </w:rPr>
              <w:t>Roast Beef</w:t>
            </w:r>
          </w:p>
        </w:tc>
        <w:tc>
          <w:tcPr>
            <w:tcW w:w="3117" w:type="dxa"/>
            <w:vMerge/>
          </w:tcPr>
          <w:p w14:paraId="6AB959C0" w14:textId="77777777" w:rsidR="007D2DEE" w:rsidRDefault="007D2DEE" w:rsidP="007D384F">
            <w:pPr>
              <w:spacing w:line="360" w:lineRule="auto"/>
              <w:rPr>
                <w:shd w:val="clear" w:color="auto" w:fill="FFFFFF"/>
              </w:rPr>
            </w:pPr>
          </w:p>
        </w:tc>
        <w:tc>
          <w:tcPr>
            <w:tcW w:w="3117" w:type="dxa"/>
            <w:vMerge/>
          </w:tcPr>
          <w:p w14:paraId="63B51DCC" w14:textId="77777777" w:rsidR="007D2DEE" w:rsidRDefault="007D2DEE" w:rsidP="007D384F">
            <w:pPr>
              <w:spacing w:line="360" w:lineRule="auto"/>
              <w:rPr>
                <w:shd w:val="clear" w:color="auto" w:fill="FFFFFF"/>
              </w:rPr>
            </w:pPr>
          </w:p>
        </w:tc>
      </w:tr>
      <w:tr w:rsidR="00B20004" w14:paraId="30D70757" w14:textId="77777777" w:rsidTr="00E67978">
        <w:tc>
          <w:tcPr>
            <w:tcW w:w="3116" w:type="dxa"/>
          </w:tcPr>
          <w:p w14:paraId="126C924D" w14:textId="77777777" w:rsidR="00B20004" w:rsidRPr="00901B69" w:rsidRDefault="00B20004" w:rsidP="007D384F">
            <w:pPr>
              <w:spacing w:line="360" w:lineRule="auto"/>
              <w:rPr>
                <w:b/>
                <w:shd w:val="clear" w:color="auto" w:fill="FFFFFF"/>
              </w:rPr>
            </w:pPr>
            <w:r w:rsidRPr="00901B69">
              <w:rPr>
                <w:b/>
              </w:rPr>
              <w:t>Lamb stew</w:t>
            </w:r>
          </w:p>
        </w:tc>
        <w:tc>
          <w:tcPr>
            <w:tcW w:w="3117" w:type="dxa"/>
          </w:tcPr>
          <w:p w14:paraId="6A354A12" w14:textId="77777777" w:rsidR="00B20004" w:rsidRDefault="007D2DEE" w:rsidP="007D384F">
            <w:pPr>
              <w:spacing w:line="360" w:lineRule="auto"/>
              <w:rPr>
                <w:shd w:val="clear" w:color="auto" w:fill="FFFFFF"/>
              </w:rPr>
            </w:pPr>
            <w:r>
              <w:rPr>
                <w:shd w:val="clear" w:color="auto" w:fill="FFFFFF"/>
              </w:rPr>
              <w:t>Lamb shoulder, potatoes, carrots, celery, onions, garlic, tomato paste, beef broth, rosemary, thyme, bay leaves, salt, and pepper.</w:t>
            </w:r>
          </w:p>
        </w:tc>
        <w:tc>
          <w:tcPr>
            <w:tcW w:w="3117" w:type="dxa"/>
          </w:tcPr>
          <w:p w14:paraId="196773ED" w14:textId="77777777" w:rsidR="00B20004" w:rsidRDefault="007D2DEE" w:rsidP="007D384F">
            <w:pPr>
              <w:spacing w:line="360" w:lineRule="auto"/>
              <w:rPr>
                <w:shd w:val="clear" w:color="auto" w:fill="FFFFFF"/>
              </w:rPr>
            </w:pPr>
            <w:r>
              <w:rPr>
                <w:shd w:val="clear" w:color="auto" w:fill="FFFFFF"/>
              </w:rPr>
              <w:t>This lamb stew is a hearty and flavorful dish that is perfect for a Christmas dinner.</w:t>
            </w:r>
          </w:p>
        </w:tc>
      </w:tr>
      <w:tr w:rsidR="00B20004" w14:paraId="6BA9B7E1" w14:textId="77777777" w:rsidTr="00E67978">
        <w:tc>
          <w:tcPr>
            <w:tcW w:w="3116" w:type="dxa"/>
          </w:tcPr>
          <w:p w14:paraId="44416FF1" w14:textId="77777777" w:rsidR="00B20004" w:rsidRPr="00901B69" w:rsidRDefault="00B20004" w:rsidP="007D384F">
            <w:pPr>
              <w:spacing w:line="360" w:lineRule="auto"/>
              <w:rPr>
                <w:b/>
                <w:shd w:val="clear" w:color="auto" w:fill="FFFFFF"/>
              </w:rPr>
            </w:pPr>
            <w:r w:rsidRPr="00901B69">
              <w:rPr>
                <w:b/>
                <w:shd w:val="clear" w:color="auto" w:fill="FFFFFF"/>
              </w:rPr>
              <w:t>Christmas pudding</w:t>
            </w:r>
          </w:p>
        </w:tc>
        <w:tc>
          <w:tcPr>
            <w:tcW w:w="3117" w:type="dxa"/>
          </w:tcPr>
          <w:p w14:paraId="1D705A80" w14:textId="77777777" w:rsidR="00B20004" w:rsidRDefault="007D2DEE" w:rsidP="007D384F">
            <w:pPr>
              <w:spacing w:line="360" w:lineRule="auto"/>
              <w:rPr>
                <w:shd w:val="clear" w:color="auto" w:fill="FFFFFF"/>
              </w:rPr>
            </w:pPr>
            <w:r>
              <w:rPr>
                <w:shd w:val="clear" w:color="auto" w:fill="FFFFFF"/>
              </w:rPr>
              <w:t>Dried fruits, such as raisins, currants, sultanas, and mixed peel, as well as spices such as cinnamon, nutmeg, and mixed spice.</w:t>
            </w:r>
          </w:p>
        </w:tc>
        <w:tc>
          <w:tcPr>
            <w:tcW w:w="3117" w:type="dxa"/>
          </w:tcPr>
          <w:p w14:paraId="7A4CB431" w14:textId="77777777" w:rsidR="00B20004" w:rsidRDefault="007D2DEE" w:rsidP="007D384F">
            <w:pPr>
              <w:spacing w:line="360" w:lineRule="auto"/>
              <w:rPr>
                <w:shd w:val="clear" w:color="auto" w:fill="FFFFFF"/>
              </w:rPr>
            </w:pPr>
            <w:r>
              <w:rPr>
                <w:shd w:val="clear" w:color="auto" w:fill="FFFFFF"/>
              </w:rPr>
              <w:t>Christmas pudding is a traditional British dessert that is served on Christmas day.</w:t>
            </w:r>
          </w:p>
        </w:tc>
      </w:tr>
      <w:tr w:rsidR="00B20004" w14:paraId="6AE3571C" w14:textId="77777777" w:rsidTr="00E67978">
        <w:tc>
          <w:tcPr>
            <w:tcW w:w="3116" w:type="dxa"/>
          </w:tcPr>
          <w:p w14:paraId="69002B25" w14:textId="77777777" w:rsidR="00B20004" w:rsidRPr="00901B69" w:rsidRDefault="00B20004" w:rsidP="007D384F">
            <w:pPr>
              <w:spacing w:line="360" w:lineRule="auto"/>
              <w:rPr>
                <w:b/>
                <w:shd w:val="clear" w:color="auto" w:fill="FFFFFF"/>
              </w:rPr>
            </w:pPr>
            <w:r w:rsidRPr="00901B69">
              <w:rPr>
                <w:b/>
                <w:shd w:val="clear" w:color="auto" w:fill="FFFFFF"/>
              </w:rPr>
              <w:t>Lemon drizzle cake</w:t>
            </w:r>
          </w:p>
        </w:tc>
        <w:tc>
          <w:tcPr>
            <w:tcW w:w="3117" w:type="dxa"/>
          </w:tcPr>
          <w:p w14:paraId="468426BF" w14:textId="77777777" w:rsidR="00B20004" w:rsidRDefault="007D2DEE" w:rsidP="007D384F">
            <w:pPr>
              <w:spacing w:line="360" w:lineRule="auto"/>
              <w:rPr>
                <w:shd w:val="clear" w:color="auto" w:fill="FFFFFF"/>
              </w:rPr>
            </w:pPr>
            <w:r w:rsidRPr="007D2DEE">
              <w:t>Butter, sugar, eggs, and self-</w:t>
            </w:r>
            <w:r w:rsidR="007D384F" w:rsidRPr="007D2DEE">
              <w:t>rising</w:t>
            </w:r>
            <w:r w:rsidRPr="007D2DEE">
              <w:t xml:space="preserve"> flour</w:t>
            </w:r>
            <w:r>
              <w:rPr>
                <w:rFonts w:ascii="Montserrat" w:hAnsi="Montserrat"/>
                <w:color w:val="292962"/>
                <w:spacing w:val="2"/>
                <w:sz w:val="23"/>
                <w:szCs w:val="23"/>
                <w:shd w:val="clear" w:color="auto" w:fill="FFFFFF"/>
              </w:rPr>
              <w:t>.</w:t>
            </w:r>
          </w:p>
        </w:tc>
        <w:tc>
          <w:tcPr>
            <w:tcW w:w="3117" w:type="dxa"/>
          </w:tcPr>
          <w:p w14:paraId="56CF5456" w14:textId="77777777" w:rsidR="00B20004" w:rsidRDefault="007D2DEE" w:rsidP="007D384F">
            <w:pPr>
              <w:spacing w:line="360" w:lineRule="auto"/>
              <w:rPr>
                <w:shd w:val="clear" w:color="auto" w:fill="FFFFFF"/>
              </w:rPr>
            </w:pPr>
            <w:r>
              <w:rPr>
                <w:shd w:val="clear" w:color="auto" w:fill="FFFFFF"/>
              </w:rPr>
              <w:t>Lemon drizzle cake is a light and zesty dessert that is perfect for the festive season.</w:t>
            </w:r>
          </w:p>
        </w:tc>
      </w:tr>
      <w:tr w:rsidR="00B20004" w14:paraId="14E33A54" w14:textId="77777777" w:rsidTr="00E67978">
        <w:tc>
          <w:tcPr>
            <w:tcW w:w="3116" w:type="dxa"/>
          </w:tcPr>
          <w:p w14:paraId="2E91AE48" w14:textId="77777777" w:rsidR="00B20004" w:rsidRPr="00901B69" w:rsidRDefault="00B20004" w:rsidP="007D384F">
            <w:pPr>
              <w:spacing w:line="360" w:lineRule="auto"/>
              <w:rPr>
                <w:b/>
                <w:shd w:val="clear" w:color="auto" w:fill="FFFFFF"/>
              </w:rPr>
            </w:pPr>
            <w:r w:rsidRPr="00901B69">
              <w:rPr>
                <w:b/>
                <w:shd w:val="clear" w:color="auto" w:fill="FFFFFF"/>
              </w:rPr>
              <w:t>Apple crumble</w:t>
            </w:r>
          </w:p>
        </w:tc>
        <w:tc>
          <w:tcPr>
            <w:tcW w:w="3117" w:type="dxa"/>
          </w:tcPr>
          <w:p w14:paraId="25D7C338" w14:textId="77777777" w:rsidR="00B20004" w:rsidRDefault="007D2DEE" w:rsidP="007D384F">
            <w:pPr>
              <w:spacing w:line="360" w:lineRule="auto"/>
              <w:rPr>
                <w:shd w:val="clear" w:color="auto" w:fill="FFFFFF"/>
              </w:rPr>
            </w:pPr>
            <w:r>
              <w:rPr>
                <w:shd w:val="clear" w:color="auto" w:fill="FFFFFF"/>
              </w:rPr>
              <w:t>Butter, flour, sugar, and oats.</w:t>
            </w:r>
          </w:p>
        </w:tc>
        <w:tc>
          <w:tcPr>
            <w:tcW w:w="3117" w:type="dxa"/>
          </w:tcPr>
          <w:p w14:paraId="6169049F" w14:textId="77777777" w:rsidR="00B20004" w:rsidRDefault="007D2DEE" w:rsidP="007D384F">
            <w:pPr>
              <w:spacing w:line="360" w:lineRule="auto"/>
              <w:rPr>
                <w:shd w:val="clear" w:color="auto" w:fill="FFFFFF"/>
              </w:rPr>
            </w:pPr>
            <w:r>
              <w:rPr>
                <w:shd w:val="clear" w:color="auto" w:fill="FFFFFF"/>
              </w:rPr>
              <w:t>Apple crumble is a classic British dessert that is perfect for the winter months</w:t>
            </w:r>
            <w:r w:rsidR="00574533">
              <w:rPr>
                <w:shd w:val="clear" w:color="auto" w:fill="FFFFFF"/>
              </w:rPr>
              <w:t xml:space="preserve"> (</w:t>
            </w:r>
            <w:r w:rsidR="00574533">
              <w:t>Greatbritishchefs, 2021)</w:t>
            </w:r>
            <w:r>
              <w:rPr>
                <w:shd w:val="clear" w:color="auto" w:fill="FFFFFF"/>
              </w:rPr>
              <w:t>.</w:t>
            </w:r>
          </w:p>
        </w:tc>
      </w:tr>
    </w:tbl>
    <w:p w14:paraId="6C4177F0" w14:textId="77777777" w:rsidR="00E67978" w:rsidRDefault="00E67978" w:rsidP="00E67978"/>
    <w:p w14:paraId="26A320B5" w14:textId="77777777" w:rsidR="0010476E" w:rsidRPr="00E67978" w:rsidRDefault="0010476E" w:rsidP="0010476E">
      <w:pPr>
        <w:jc w:val="center"/>
      </w:pPr>
      <w:r>
        <w:t>Table 2: Ingredients list (source: Self-made)</w:t>
      </w:r>
    </w:p>
    <w:p w14:paraId="5B2A9698" w14:textId="77777777" w:rsidR="006F4D31" w:rsidRDefault="007D384F" w:rsidP="00653CF6">
      <w:pPr>
        <w:pStyle w:val="Heading1"/>
        <w:spacing w:line="360" w:lineRule="auto"/>
      </w:pPr>
      <w:bookmarkStart w:id="13" w:name="_Toc124553898"/>
      <w:r>
        <w:t>Suppliers List</w:t>
      </w:r>
      <w:bookmarkEnd w:id="13"/>
      <w:r>
        <w:t xml:space="preserve"> </w:t>
      </w:r>
    </w:p>
    <w:p w14:paraId="0BE03311" w14:textId="77777777" w:rsidR="007D384F" w:rsidRDefault="007D384F" w:rsidP="00653CF6">
      <w:pPr>
        <w:spacing w:line="360" w:lineRule="auto"/>
        <w:rPr>
          <w:shd w:val="clear" w:color="auto" w:fill="FFFFFF"/>
        </w:rPr>
      </w:pPr>
      <w:r>
        <w:rPr>
          <w:shd w:val="clear" w:color="auto" w:fill="FFFFFF"/>
        </w:rPr>
        <w:t>When it comes to finding the best suppliers of restaurant ingredients for a Christmas menu in the UK, there are a few key factors to consider. Quality, price, and availability are all important aspects to consider when selecting a supplier</w:t>
      </w:r>
      <w:r w:rsidR="0010476E">
        <w:rPr>
          <w:shd w:val="clear" w:color="auto" w:fill="FFFFFF"/>
        </w:rPr>
        <w:t xml:space="preserve"> (Luthra et al., 2017)</w:t>
      </w:r>
      <w:r>
        <w:rPr>
          <w:shd w:val="clear" w:color="auto" w:fill="FFFFFF"/>
        </w:rPr>
        <w:t>.</w:t>
      </w:r>
      <w:r w:rsidR="00653CF6">
        <w:rPr>
          <w:shd w:val="clear" w:color="auto" w:fill="FFFFFF"/>
        </w:rPr>
        <w:t xml:space="preserve"> </w:t>
      </w:r>
      <w:r w:rsidR="00653CF6" w:rsidRPr="00653CF6">
        <w:t>However, sometimes it is also important to consider other factors such as location and availability.</w:t>
      </w:r>
      <w:r w:rsidR="00653CF6">
        <w:t xml:space="preserve"> </w:t>
      </w:r>
      <w:r w:rsidR="00653CF6" w:rsidRPr="00653CF6">
        <w:t>Each supplier offers unique items and services that will add flavor and excitement to the restaurant's festive season!</w:t>
      </w:r>
    </w:p>
    <w:p w14:paraId="3313D198" w14:textId="77777777" w:rsidR="00277F4E" w:rsidRDefault="00277F4E" w:rsidP="00653CF6">
      <w:pPr>
        <w:spacing w:line="360" w:lineRule="auto"/>
      </w:pPr>
      <w:r w:rsidRPr="00277F4E">
        <w:rPr>
          <w:b/>
          <w:shd w:val="clear" w:color="auto" w:fill="FFFFFF"/>
        </w:rPr>
        <w:t>Butcher</w:t>
      </w:r>
      <w:r>
        <w:rPr>
          <w:b/>
          <w:shd w:val="clear" w:color="auto" w:fill="FFFFFF"/>
        </w:rPr>
        <w:t xml:space="preserve">- </w:t>
      </w:r>
      <w:r w:rsidRPr="00277F4E">
        <w:t xml:space="preserve">From traditional roasts such as turkey and beef, </w:t>
      </w:r>
      <w:r w:rsidR="00AE6C61">
        <w:t>T</w:t>
      </w:r>
      <w:r w:rsidRPr="00277F4E">
        <w:t xml:space="preserve">he </w:t>
      </w:r>
      <w:r w:rsidR="00AE6C61">
        <w:t>Quality Chop Shop</w:t>
      </w:r>
      <w:r w:rsidRPr="00277F4E">
        <w:t xml:space="preserve"> can provide a variety of </w:t>
      </w:r>
      <w:r w:rsidR="00574533">
        <w:t>meats</w:t>
      </w:r>
      <w:r w:rsidRPr="00277F4E">
        <w:t xml:space="preserve"> for the menu</w:t>
      </w:r>
      <w:r w:rsidR="00574533">
        <w:t xml:space="preserve"> (Thomas, 2021)</w:t>
      </w:r>
      <w:r w:rsidRPr="00277F4E">
        <w:t>. Additionally, the butcher can provide a range of sausages, bacon, and other cured meats that can be used to create festive dishes.</w:t>
      </w:r>
    </w:p>
    <w:p w14:paraId="1A5C7376" w14:textId="77777777" w:rsidR="00277F4E" w:rsidRPr="00832981" w:rsidRDefault="00277F4E" w:rsidP="00832981">
      <w:pPr>
        <w:rPr>
          <w:rFonts w:ascii="Helvetica" w:hAnsi="Helvetica"/>
          <w:color w:val="2D2E2F"/>
          <w:spacing w:val="-6"/>
          <w:sz w:val="30"/>
          <w:szCs w:val="30"/>
        </w:rPr>
      </w:pPr>
      <w:r w:rsidRPr="00277F4E">
        <w:rPr>
          <w:b/>
        </w:rPr>
        <w:t>Fishmonger</w:t>
      </w:r>
      <w:r>
        <w:rPr>
          <w:b/>
        </w:rPr>
        <w:t>-</w:t>
      </w:r>
      <w:r w:rsidRPr="00277F4E">
        <w:rPr>
          <w:b/>
        </w:rPr>
        <w:t xml:space="preserve"> </w:t>
      </w:r>
      <w:r w:rsidRPr="00277F4E">
        <w:t xml:space="preserve">The fishmonger is another important supplier for a restaurant’s Christmas menu. From fresh fish such as salmon, </w:t>
      </w:r>
      <w:bookmarkStart w:id="14" w:name="Hampstead%20Seafoods%20UK"/>
      <w:r w:rsidR="00832981" w:rsidRPr="00832981">
        <w:fldChar w:fldCharType="begin"/>
      </w:r>
      <w:r w:rsidR="00832981" w:rsidRPr="00832981">
        <w:instrText xml:space="preserve"> HYPERLINK "https://www.yelp.com/biz/hampstead-seafoods-uk-london?osq=Fishmonger" \t "_blank" </w:instrText>
      </w:r>
      <w:r w:rsidR="00832981" w:rsidRPr="00832981">
        <w:fldChar w:fldCharType="separate"/>
      </w:r>
      <w:r w:rsidR="0094141B" w:rsidRPr="0094141B">
        <w:t xml:space="preserve"> </w:t>
      </w:r>
      <w:r w:rsidR="0094141B">
        <w:t>B</w:t>
      </w:r>
      <w:r w:rsidR="0094141B" w:rsidRPr="0094141B">
        <w:t>rownsseafoods</w:t>
      </w:r>
      <w:r w:rsidR="00832981" w:rsidRPr="00832981">
        <w:t xml:space="preserve"> </w:t>
      </w:r>
      <w:r w:rsidR="00832981" w:rsidRPr="00832981">
        <w:fldChar w:fldCharType="end"/>
      </w:r>
      <w:bookmarkEnd w:id="14"/>
      <w:r w:rsidRPr="00277F4E">
        <w:t>can provide a variety of seafood options for the menu</w:t>
      </w:r>
      <w:r w:rsidR="0094141B">
        <w:t xml:space="preserve"> (Brownsseafoods, 2023)</w:t>
      </w:r>
      <w:r w:rsidRPr="00277F4E">
        <w:t xml:space="preserve">. </w:t>
      </w:r>
    </w:p>
    <w:p w14:paraId="67C63508" w14:textId="77777777" w:rsidR="006F4D31" w:rsidRDefault="00653CF6" w:rsidP="00653CF6">
      <w:pPr>
        <w:spacing w:line="360" w:lineRule="auto"/>
      </w:pPr>
      <w:r w:rsidRPr="00653CF6">
        <w:rPr>
          <w:b/>
          <w:shd w:val="clear" w:color="auto" w:fill="FFFFFF"/>
        </w:rPr>
        <w:t>Greengrocer</w:t>
      </w:r>
      <w:r>
        <w:rPr>
          <w:b/>
          <w:shd w:val="clear" w:color="auto" w:fill="FFFFFF"/>
        </w:rPr>
        <w:t xml:space="preserve">- </w:t>
      </w:r>
      <w:r w:rsidRPr="00653CF6">
        <w:t xml:space="preserve">From root vegetables such as potatoes and carrots, to leafy greens such as kale and spinach, </w:t>
      </w:r>
      <w:r w:rsidR="00B42022">
        <w:t>All Greens</w:t>
      </w:r>
      <w:r w:rsidRPr="00653CF6">
        <w:t xml:space="preserve"> can provide a variety of vegetables for the menu</w:t>
      </w:r>
      <w:r w:rsidR="0094141B">
        <w:t xml:space="preserve"> (Rekki, 2023)</w:t>
      </w:r>
      <w:r w:rsidRPr="00653CF6">
        <w:t>.</w:t>
      </w:r>
    </w:p>
    <w:p w14:paraId="39ED5277" w14:textId="77777777" w:rsidR="00653CF6" w:rsidRDefault="00653CF6" w:rsidP="00653CF6">
      <w:pPr>
        <w:spacing w:line="360" w:lineRule="auto"/>
      </w:pPr>
      <w:r w:rsidRPr="00653CF6">
        <w:rPr>
          <w:b/>
          <w:shd w:val="clear" w:color="auto" w:fill="FFFFFF"/>
        </w:rPr>
        <w:t>Dry Goods Supplier</w:t>
      </w:r>
      <w:r>
        <w:rPr>
          <w:b/>
          <w:shd w:val="clear" w:color="auto" w:fill="FFFFFF"/>
        </w:rPr>
        <w:t xml:space="preserve">- </w:t>
      </w:r>
      <w:r w:rsidRPr="00653CF6">
        <w:t>The dry goods supplier can provide a range of nuts and seeds, which can be used to create festive dishes.</w:t>
      </w:r>
    </w:p>
    <w:p w14:paraId="608181E9" w14:textId="77777777" w:rsidR="00653CF6" w:rsidRDefault="0094141B" w:rsidP="00653CF6">
      <w:pPr>
        <w:spacing w:line="360" w:lineRule="auto"/>
        <w:rPr>
          <w:shd w:val="clear" w:color="auto" w:fill="FFFFFF"/>
        </w:rPr>
      </w:pPr>
      <w:r>
        <w:rPr>
          <w:b/>
          <w:shd w:val="clear" w:color="auto" w:fill="FFFFFF"/>
        </w:rPr>
        <w:t>Drinks</w:t>
      </w:r>
      <w:r w:rsidR="00653CF6" w:rsidRPr="00653CF6">
        <w:rPr>
          <w:b/>
          <w:shd w:val="clear" w:color="auto" w:fill="FFFFFF"/>
        </w:rPr>
        <w:t xml:space="preserve"> Merchant- </w:t>
      </w:r>
      <w:r>
        <w:t xml:space="preserve">Jascots </w:t>
      </w:r>
      <w:r w:rsidR="00653CF6">
        <w:rPr>
          <w:shd w:val="clear" w:color="auto" w:fill="FFFFFF"/>
        </w:rPr>
        <w:t xml:space="preserve">can provide a range of </w:t>
      </w:r>
      <w:r>
        <w:rPr>
          <w:shd w:val="clear" w:color="auto" w:fill="FFFFFF"/>
        </w:rPr>
        <w:t>wine</w:t>
      </w:r>
      <w:r w:rsidR="00653CF6">
        <w:rPr>
          <w:shd w:val="clear" w:color="auto" w:fill="FFFFFF"/>
        </w:rPr>
        <w:t>, which can be used to create festive cocktails</w:t>
      </w:r>
      <w:r>
        <w:rPr>
          <w:shd w:val="clear" w:color="auto" w:fill="FFFFFF"/>
        </w:rPr>
        <w:t xml:space="preserve"> (</w:t>
      </w:r>
      <w:r>
        <w:t>Jascots, 2023)</w:t>
      </w:r>
      <w:r w:rsidR="00653CF6">
        <w:rPr>
          <w:shd w:val="clear" w:color="auto" w:fill="FFFFFF"/>
        </w:rPr>
        <w:t>.</w:t>
      </w:r>
    </w:p>
    <w:p w14:paraId="6361A9F3" w14:textId="77777777" w:rsidR="00E73561" w:rsidRDefault="00E73561" w:rsidP="00E73561">
      <w:pPr>
        <w:pStyle w:val="Heading1"/>
        <w:spacing w:line="360" w:lineRule="auto"/>
      </w:pPr>
      <w:bookmarkStart w:id="15" w:name="_Toc121618813"/>
      <w:bookmarkStart w:id="16" w:name="_Toc124553899"/>
      <w:r w:rsidRPr="009D4B75">
        <w:t xml:space="preserve">Decorations and </w:t>
      </w:r>
      <w:r>
        <w:t>T</w:t>
      </w:r>
      <w:r w:rsidRPr="009D4B75">
        <w:t xml:space="preserve">able </w:t>
      </w:r>
      <w:r>
        <w:t>S</w:t>
      </w:r>
      <w:r w:rsidRPr="009D4B75">
        <w:t>etting</w:t>
      </w:r>
      <w:bookmarkEnd w:id="15"/>
      <w:bookmarkEnd w:id="16"/>
    </w:p>
    <w:p w14:paraId="34C1B51B" w14:textId="77777777" w:rsidR="00E73561" w:rsidRDefault="00E73561" w:rsidP="00E73561">
      <w:pPr>
        <w:spacing w:line="360" w:lineRule="auto"/>
        <w:rPr>
          <w:shd w:val="clear" w:color="auto" w:fill="FFFFFF"/>
        </w:rPr>
      </w:pPr>
      <w:r>
        <w:rPr>
          <w:shd w:val="clear" w:color="auto" w:fill="FFFFFF"/>
        </w:rPr>
        <w:t>Decorating the restaurant for Christmas can be a fun and festive way to bring in customers during the holiday season</w:t>
      </w:r>
      <w:r w:rsidR="0010476E">
        <w:rPr>
          <w:shd w:val="clear" w:color="auto" w:fill="FFFFFF"/>
        </w:rPr>
        <w:t xml:space="preserve"> (Potić, 2022)</w:t>
      </w:r>
      <w:r>
        <w:rPr>
          <w:shd w:val="clear" w:color="auto" w:fill="FFFFFF"/>
        </w:rPr>
        <w:t xml:space="preserve">. It can also be a great way to add a special touch to the restaurant’s atmosphere. Decorating a restaurant for Christmas can be done in a variety of ways, from simple decorations to elaborate displays. </w:t>
      </w:r>
      <w:r w:rsidRPr="00E73561">
        <w:t>Simple decorations can be used to create a festive atmosphere in a restaurant without breaking the bank. String lights, garlands, and wreaths are all relatively inexpensive decorations that can be used to create a festive atmosphere. Additionally, these decorations can be used in combination with other decorations, such as tablecloths and centerpieces, to create an even more festive atmosphere. Furthermore, these decorations can be easily stored away after the holidays, making them a great option for restaurants that don’t want to invest in more expensive decorations.</w:t>
      </w:r>
      <w:r>
        <w:t xml:space="preserve">  T</w:t>
      </w:r>
      <w:r w:rsidRPr="00E73561">
        <w:t>o create a more elaborate display, there are a variety of options available. For example, a winter wonderland display, complete with snow-covered trees, twinkling lights, and festive m</w:t>
      </w:r>
      <w:r>
        <w:t xml:space="preserve">usic. Additionally, restaurant </w:t>
      </w:r>
      <w:r w:rsidRPr="00E73561">
        <w:t xml:space="preserve">can opt to create a Santa’s workshop display, complete with elves and presents. These types of displays require more time and money to create, but </w:t>
      </w:r>
      <w:r>
        <w:t>it</w:t>
      </w:r>
      <w:r w:rsidRPr="00E73561">
        <w:t xml:space="preserve"> can create a truly magical atmosphere for customers.</w:t>
      </w:r>
      <w:r>
        <w:t xml:space="preserve"> </w:t>
      </w:r>
      <w:r>
        <w:rPr>
          <w:shd w:val="clear" w:color="auto" w:fill="FFFFFF"/>
        </w:rPr>
        <w:t xml:space="preserve">These items can add between </w:t>
      </w:r>
      <w:r w:rsidRPr="005C19F7">
        <w:t>£</w:t>
      </w:r>
      <w:r>
        <w:rPr>
          <w:shd w:val="clear" w:color="auto" w:fill="FFFFFF"/>
        </w:rPr>
        <w:t>50-150 to the restaurant's total purchasing budget, which would add about 10% to the menu for this special occasion.</w:t>
      </w:r>
    </w:p>
    <w:p w14:paraId="064DA0E2" w14:textId="77777777" w:rsidR="00E73561" w:rsidRDefault="00E73561" w:rsidP="00E73561">
      <w:pPr>
        <w:pStyle w:val="Heading1"/>
        <w:spacing w:line="360" w:lineRule="auto"/>
        <w:rPr>
          <w:shd w:val="clear" w:color="auto" w:fill="FFFFFF"/>
        </w:rPr>
      </w:pPr>
      <w:bookmarkStart w:id="17" w:name="_Toc121618814"/>
      <w:bookmarkStart w:id="18" w:name="_Toc124553900"/>
      <w:r>
        <w:rPr>
          <w:shd w:val="clear" w:color="auto" w:fill="FFFFFF"/>
        </w:rPr>
        <w:t>Summary</w:t>
      </w:r>
      <w:bookmarkEnd w:id="17"/>
      <w:bookmarkEnd w:id="18"/>
      <w:r>
        <w:rPr>
          <w:shd w:val="clear" w:color="auto" w:fill="FFFFFF"/>
        </w:rPr>
        <w:t xml:space="preserve"> </w:t>
      </w:r>
    </w:p>
    <w:p w14:paraId="6B21A9EF" w14:textId="77777777" w:rsidR="00E73561" w:rsidRDefault="00E73561" w:rsidP="00E73561">
      <w:pPr>
        <w:spacing w:line="360" w:lineRule="auto"/>
        <w:rPr>
          <w:shd w:val="clear" w:color="auto" w:fill="FFFFFF"/>
        </w:rPr>
      </w:pPr>
      <w:r>
        <w:rPr>
          <w:shd w:val="clear" w:color="auto" w:fill="FFFFFF"/>
        </w:rPr>
        <w:t>At restaurant, it is believe</w:t>
      </w:r>
      <w:r w:rsidR="0010476E">
        <w:rPr>
          <w:shd w:val="clear" w:color="auto" w:fill="FFFFFF"/>
        </w:rPr>
        <w:t>d</w:t>
      </w:r>
      <w:r>
        <w:rPr>
          <w:shd w:val="clear" w:color="auto" w:fill="FFFFFF"/>
        </w:rPr>
        <w:t xml:space="preserve"> that the Christmas day dining experience should be unique and special. That's why the restaurant </w:t>
      </w:r>
      <w:r w:rsidR="0010476E">
        <w:rPr>
          <w:shd w:val="clear" w:color="auto" w:fill="FFFFFF"/>
        </w:rPr>
        <w:t xml:space="preserve">should </w:t>
      </w:r>
      <w:r>
        <w:rPr>
          <w:shd w:val="clear" w:color="auto" w:fill="FFFFFF"/>
        </w:rPr>
        <w:t xml:space="preserve">take great care in selecting the finest ingredients and preparing dishes with love. Some of the items that may cost a bit more include high-quality meats, </w:t>
      </w:r>
      <w:r w:rsidR="00916FF8">
        <w:rPr>
          <w:shd w:val="clear" w:color="auto" w:fill="FFFFFF"/>
        </w:rPr>
        <w:t>seafood</w:t>
      </w:r>
      <w:r>
        <w:rPr>
          <w:shd w:val="clear" w:color="auto" w:fill="FFFFFF"/>
        </w:rPr>
        <w:t xml:space="preserve">, cheeses, wines, desserts and beverages. However, these items are worth it because they </w:t>
      </w:r>
      <w:r w:rsidR="0010476E">
        <w:rPr>
          <w:shd w:val="clear" w:color="auto" w:fill="FFFFFF"/>
        </w:rPr>
        <w:t>add tremendous flavor to meals. D</w:t>
      </w:r>
      <w:r>
        <w:rPr>
          <w:shd w:val="clear" w:color="auto" w:fill="FFFFFF"/>
        </w:rPr>
        <w:t xml:space="preserve">discount codes or promotional discounts that are available during Christmas season. Additionally, they should factor in overhead costs such as rent, marketing expenses, and utilities. </w:t>
      </w:r>
      <w:r w:rsidRPr="005A7D70">
        <w:t xml:space="preserve">When it comes to spending money for Christmas, there are a few different areas that may want to focus on. Whether or not choose to add any festive elements it will help </w:t>
      </w:r>
      <w:r w:rsidR="0010476E">
        <w:t xml:space="preserve">to </w:t>
      </w:r>
      <w:r w:rsidRPr="005A7D70">
        <w:t>create an inviting and inspired setting for guests. Another area is the food – making sure that everything from starters through dessert is delicious and fulfilling. One way to do this is by investing in seasonal dishes or specialty items that are not usually on offer during the regular dining season. And lastly, service should be exemplary throughout the day.</w:t>
      </w:r>
      <w:r w:rsidRPr="00FF6B50">
        <w:rPr>
          <w:shd w:val="clear" w:color="auto" w:fill="FFFFFF"/>
        </w:rPr>
        <w:t xml:space="preserve"> Generally speaking, restaurants charge higher prices for holidays like Christmas because they know that they will make more </w:t>
      </w:r>
      <w:r>
        <w:rPr>
          <w:shd w:val="clear" w:color="auto" w:fill="FFFFFF"/>
        </w:rPr>
        <w:t>profit (</w:t>
      </w:r>
      <w:r>
        <w:t>Devenyns, 2020)</w:t>
      </w:r>
      <w:r w:rsidRPr="00FF6B50">
        <w:rPr>
          <w:shd w:val="clear" w:color="auto" w:fill="FFFFFF"/>
        </w:rPr>
        <w:t>.</w:t>
      </w:r>
      <w:r>
        <w:rPr>
          <w:shd w:val="clear" w:color="auto" w:fill="FFFFFF"/>
        </w:rPr>
        <w:t xml:space="preserve"> </w:t>
      </w:r>
      <w:r w:rsidRPr="005A7D70">
        <w:rPr>
          <w:shd w:val="clear" w:color="auto" w:fill="FFFFFF"/>
        </w:rPr>
        <w:t xml:space="preserve">There are a few advantages and disadvantages to low-cost, </w:t>
      </w:r>
      <w:r>
        <w:rPr>
          <w:shd w:val="clear" w:color="auto" w:fill="FFFFFF"/>
        </w:rPr>
        <w:t>and</w:t>
      </w:r>
      <w:r w:rsidRPr="005A7D70">
        <w:rPr>
          <w:shd w:val="clear" w:color="auto" w:fill="FFFFFF"/>
        </w:rPr>
        <w:t xml:space="preserve"> high-cost restaurateurs. Low-cost restaurateurs may have lower overhead costs which can make their food more affordable for customers</w:t>
      </w:r>
      <w:r>
        <w:rPr>
          <w:shd w:val="clear" w:color="auto" w:fill="FFFFFF"/>
        </w:rPr>
        <w:t xml:space="preserve"> (</w:t>
      </w:r>
      <w:r>
        <w:t>GloriaFood, 2022)</w:t>
      </w:r>
      <w:r w:rsidRPr="005A7D70">
        <w:rPr>
          <w:shd w:val="clear" w:color="auto" w:fill="FFFFFF"/>
        </w:rPr>
        <w:t xml:space="preserve">. However, they may also be less able to afford higher quality ingredients. Low-profit restaurateurs might need to constantly monitor the budget in order to remain profitable. </w:t>
      </w:r>
      <w:r w:rsidRPr="00C82357">
        <w:rPr>
          <w:shd w:val="clear" w:color="auto" w:fill="FFFFFF"/>
        </w:rPr>
        <w:t>On the other hand, high-cost restaurants are typically higher in price but provide better value for money</w:t>
      </w:r>
      <w:r>
        <w:rPr>
          <w:shd w:val="clear" w:color="auto" w:fill="FFFFFF"/>
        </w:rPr>
        <w:t xml:space="preserve"> (</w:t>
      </w:r>
      <w:r>
        <w:t>Wiener-Bronner, 2022)</w:t>
      </w:r>
      <w:r w:rsidRPr="00C82357">
        <w:rPr>
          <w:shd w:val="clear" w:color="auto" w:fill="FFFFFF"/>
        </w:rPr>
        <w:t>. They usually have greater customer satisfaction ratings because their food is consistently good</w:t>
      </w:r>
      <w:r>
        <w:rPr>
          <w:shd w:val="clear" w:color="auto" w:fill="FFFFFF"/>
        </w:rPr>
        <w:t xml:space="preserve">. </w:t>
      </w:r>
      <w:r w:rsidRPr="00C82357">
        <w:rPr>
          <w:shd w:val="clear" w:color="auto" w:fill="FFFFFF"/>
        </w:rPr>
        <w:t>The disadvantage may be that it can be harder to attract patrons who are not interested in spending considerably more money on dining out.</w:t>
      </w:r>
    </w:p>
    <w:p w14:paraId="058119A2" w14:textId="77777777" w:rsidR="00916FF8" w:rsidRPr="00FF6B50" w:rsidRDefault="00916FF8" w:rsidP="00916FF8">
      <w:pPr>
        <w:pStyle w:val="Heading1"/>
        <w:spacing w:line="360" w:lineRule="auto"/>
      </w:pPr>
      <w:bookmarkStart w:id="19" w:name="_Toc121618815"/>
      <w:bookmarkStart w:id="20" w:name="_Toc124553901"/>
      <w:r>
        <w:rPr>
          <w:shd w:val="clear" w:color="auto" w:fill="FFFFFF"/>
        </w:rPr>
        <w:t>References</w:t>
      </w:r>
      <w:bookmarkEnd w:id="19"/>
      <w:bookmarkEnd w:id="20"/>
      <w:r>
        <w:rPr>
          <w:shd w:val="clear" w:color="auto" w:fill="FFFFFF"/>
        </w:rPr>
        <w:t xml:space="preserve"> </w:t>
      </w:r>
    </w:p>
    <w:p w14:paraId="44C10D3B" w14:textId="77777777" w:rsidR="00916FF8" w:rsidRDefault="00916FF8" w:rsidP="0010476E">
      <w:pPr>
        <w:spacing w:line="360" w:lineRule="auto"/>
      </w:pPr>
      <w:r>
        <w:t xml:space="preserve">Devenyns, J. (2020) </w:t>
      </w:r>
      <w:r w:rsidRPr="0010476E">
        <w:rPr>
          <w:i/>
          <w:iCs/>
        </w:rPr>
        <w:t>How cost and trends are impacting christmas dinner</w:t>
      </w:r>
      <w:r>
        <w:t xml:space="preserve">, </w:t>
      </w:r>
      <w:r w:rsidRPr="0010476E">
        <w:rPr>
          <w:i/>
          <w:iCs/>
        </w:rPr>
        <w:t>Food Dive</w:t>
      </w:r>
      <w:r>
        <w:t xml:space="preserve">. Available at: https://www.fooddive.com/news/how-cost-and-trends-are-impacting-christmas-dinner/592513/ (Accessed: December 11, 2022). </w:t>
      </w:r>
    </w:p>
    <w:p w14:paraId="3D255ECF" w14:textId="77777777" w:rsidR="00916FF8" w:rsidRDefault="00916FF8" w:rsidP="0010476E">
      <w:pPr>
        <w:spacing w:line="360" w:lineRule="auto"/>
      </w:pPr>
      <w:r w:rsidRPr="007A2769">
        <w:t>GloriaFood</w:t>
      </w:r>
      <w:r>
        <w:t xml:space="preserve"> (2022)</w:t>
      </w:r>
      <w:r w:rsidRPr="0010476E">
        <w:rPr>
          <w:i/>
          <w:iCs/>
        </w:rPr>
        <w:t xml:space="preserve"> 25 safe &amp; smart cost reduction strategies in restaurants</w:t>
      </w:r>
      <w:r>
        <w:t xml:space="preserve">. Available at: https://www.gloriafood.com/cost-reduction-strategies-in-restaurants (Accessed: December 11, 2022). </w:t>
      </w:r>
    </w:p>
    <w:p w14:paraId="5DB304E3" w14:textId="77777777" w:rsidR="00916FF8" w:rsidRDefault="00916FF8" w:rsidP="0010476E">
      <w:pPr>
        <w:spacing w:line="360" w:lineRule="auto"/>
      </w:pPr>
      <w:r>
        <w:t xml:space="preserve">Wiener-Bronner, D. (2022) </w:t>
      </w:r>
      <w:r w:rsidRPr="0010476E">
        <w:rPr>
          <w:i/>
          <w:iCs/>
        </w:rPr>
        <w:t>How restaurants charge more but make you feel like you're getting a bargain | CNN business</w:t>
      </w:r>
      <w:r>
        <w:t xml:space="preserve">, </w:t>
      </w:r>
      <w:r w:rsidRPr="0010476E">
        <w:rPr>
          <w:i/>
          <w:iCs/>
        </w:rPr>
        <w:t>CNN</w:t>
      </w:r>
      <w:r>
        <w:t xml:space="preserve">. Cable News Network. Available at: https://edition.cnn.com/2022/03/31/business/restaurant-prices-value/index.html (Accessed: December 11, 2022). </w:t>
      </w:r>
    </w:p>
    <w:p w14:paraId="37CF6290" w14:textId="77777777" w:rsidR="0010476E" w:rsidRDefault="0010476E" w:rsidP="0010476E">
      <w:pPr>
        <w:spacing w:line="360" w:lineRule="auto"/>
      </w:pPr>
      <w:r>
        <w:t xml:space="preserve">Broom, J. (2022) What is the most popular meat for Christmas Day lunch? blog - salomons estate - tunbridge wells, Royal Tunbridge Wells Wedding Venue | Salomons Estate. Available at: https://www.salomons-estate.com/what-is-the-most-popular-meat-for-christmas-day-lunch/ (Accessed: January 14, 2023). </w:t>
      </w:r>
    </w:p>
    <w:p w14:paraId="2A050FF2" w14:textId="77777777" w:rsidR="0010476E" w:rsidRDefault="0010476E" w:rsidP="0010476E">
      <w:pPr>
        <w:spacing w:line="360" w:lineRule="auto"/>
      </w:pPr>
      <w:r>
        <w:t xml:space="preserve">Brownsseafoods (2023) </w:t>
      </w:r>
      <w:r w:rsidRPr="0010476E">
        <w:rPr>
          <w:i/>
          <w:iCs/>
        </w:rPr>
        <w:t>Wholesale fishmongers</w:t>
      </w:r>
      <w:r>
        <w:t xml:space="preserve">, </w:t>
      </w:r>
      <w:r w:rsidRPr="0010476E">
        <w:rPr>
          <w:i/>
          <w:iCs/>
        </w:rPr>
        <w:t>Browns Seafoods</w:t>
      </w:r>
      <w:r>
        <w:t xml:space="preserve">. Available at: http://www.brownsseafoods.co.uk/ (Accessed: January 14, 2023). </w:t>
      </w:r>
    </w:p>
    <w:p w14:paraId="1F418464" w14:textId="77777777" w:rsidR="0010476E" w:rsidRDefault="0010476E" w:rsidP="0010476E">
      <w:pPr>
        <w:spacing w:line="360" w:lineRule="auto"/>
      </w:pPr>
      <w:r>
        <w:t xml:space="preserve">Esnard, D. (2017) </w:t>
      </w:r>
      <w:r w:rsidRPr="0010476E">
        <w:rPr>
          <w:i/>
          <w:iCs/>
        </w:rPr>
        <w:t>Pork Liver Pâté</w:t>
      </w:r>
      <w:r>
        <w:t xml:space="preserve">, </w:t>
      </w:r>
      <w:r w:rsidRPr="0010476E">
        <w:rPr>
          <w:i/>
          <w:iCs/>
        </w:rPr>
        <w:t>Valley Piggery</w:t>
      </w:r>
      <w:r>
        <w:t xml:space="preserve">. Valley Piggery. Available at: https://www.valleypiggery.com/news/porkliverpate (Accessed: January 14, 2023). </w:t>
      </w:r>
    </w:p>
    <w:p w14:paraId="2F80C320" w14:textId="77777777" w:rsidR="0010476E" w:rsidRDefault="0010476E" w:rsidP="0010476E">
      <w:pPr>
        <w:spacing w:line="360" w:lineRule="auto"/>
      </w:pPr>
      <w:r>
        <w:t xml:space="preserve">Greatbritishchefs (2021) </w:t>
      </w:r>
      <w:r w:rsidRPr="0010476E">
        <w:rPr>
          <w:i/>
          <w:iCs/>
        </w:rPr>
        <w:t>Crumble recipes</w:t>
      </w:r>
      <w:r>
        <w:t xml:space="preserve">, </w:t>
      </w:r>
      <w:r w:rsidRPr="0010476E">
        <w:rPr>
          <w:i/>
          <w:iCs/>
        </w:rPr>
        <w:t>Great British Chefs</w:t>
      </w:r>
      <w:r>
        <w:t>. Available at: https://www.greatbritishchefs.com/collections/crumble-recipes (Accessed: January 14, 2023).</w:t>
      </w:r>
    </w:p>
    <w:p w14:paraId="79CA7172" w14:textId="77777777" w:rsidR="0010476E" w:rsidRDefault="0010476E" w:rsidP="0010476E">
      <w:pPr>
        <w:spacing w:line="360" w:lineRule="auto"/>
      </w:pPr>
      <w:r>
        <w:t xml:space="preserve">Jascots (2023) </w:t>
      </w:r>
      <w:r w:rsidRPr="0010476E">
        <w:rPr>
          <w:i/>
          <w:iCs/>
        </w:rPr>
        <w:t>Restaurants</w:t>
      </w:r>
      <w:r>
        <w:t xml:space="preserve">, </w:t>
      </w:r>
      <w:r w:rsidRPr="0010476E">
        <w:rPr>
          <w:i/>
          <w:iCs/>
        </w:rPr>
        <w:t>Jascots Wine Merchants</w:t>
      </w:r>
      <w:r>
        <w:t>. Available at: https://www.jascots.co.uk/restaurant-wine-supplier (Accessed: January 14, 2023).</w:t>
      </w:r>
    </w:p>
    <w:p w14:paraId="666F25E9" w14:textId="77777777" w:rsidR="0010476E" w:rsidRDefault="0010476E" w:rsidP="0010476E">
      <w:pPr>
        <w:spacing w:line="360" w:lineRule="auto"/>
      </w:pPr>
      <w:r>
        <w:t xml:space="preserve">Justin (2022) </w:t>
      </w:r>
      <w:r w:rsidRPr="0010476E">
        <w:rPr>
          <w:i/>
          <w:iCs/>
        </w:rPr>
        <w:t>Simple smoked salmon</w:t>
      </w:r>
      <w:r>
        <w:t xml:space="preserve">, </w:t>
      </w:r>
      <w:r w:rsidRPr="0010476E">
        <w:rPr>
          <w:i/>
          <w:iCs/>
        </w:rPr>
        <w:t>Salt Pepper Skillet</w:t>
      </w:r>
      <w:r>
        <w:t xml:space="preserve">. Available at: https://saltpepperskillet.com/recipes/smoked-salmon/ (Accessed: January 14, 2023). </w:t>
      </w:r>
    </w:p>
    <w:p w14:paraId="510E5374" w14:textId="77777777" w:rsidR="0010476E" w:rsidRDefault="0010476E" w:rsidP="0010476E">
      <w:pPr>
        <w:spacing w:line="360" w:lineRule="auto"/>
      </w:pPr>
      <w:r>
        <w:t xml:space="preserve">Lemm, E. (2022) </w:t>
      </w:r>
      <w:r w:rsidRPr="0010476E">
        <w:rPr>
          <w:i/>
          <w:iCs/>
        </w:rPr>
        <w:t>Christmas just isn't Christmas without a traditional British pudding</w:t>
      </w:r>
      <w:r>
        <w:t xml:space="preserve">, </w:t>
      </w:r>
      <w:r w:rsidRPr="0010476E">
        <w:rPr>
          <w:i/>
          <w:iCs/>
        </w:rPr>
        <w:t>The Spruce Eats</w:t>
      </w:r>
      <w:r>
        <w:t xml:space="preserve">. Available at: https://www.thespruceeats.com/traditional-christmas-pudding-recipe-435070 (Accessed: January 14, 2023). </w:t>
      </w:r>
    </w:p>
    <w:p w14:paraId="2DA473FD" w14:textId="77777777" w:rsidR="0010476E" w:rsidRPr="00FD7AC3" w:rsidRDefault="0010476E" w:rsidP="0010476E">
      <w:pPr>
        <w:spacing w:line="360" w:lineRule="auto"/>
      </w:pPr>
      <w:r w:rsidRPr="0010476E">
        <w:rPr>
          <w:shd w:val="clear" w:color="auto" w:fill="FFFFFF"/>
        </w:rPr>
        <w:t>Luthra, S., Govindan, K., Kannan, D., Mangla, S.K. and Garg, C.P., (2017) An integrated framework for sustainable supplier selection and evaluation in supply chains. </w:t>
      </w:r>
      <w:r w:rsidRPr="0010476E">
        <w:rPr>
          <w:i/>
          <w:iCs/>
          <w:shd w:val="clear" w:color="auto" w:fill="FFFFFF"/>
        </w:rPr>
        <w:t>Journal of cleaner production</w:t>
      </w:r>
      <w:r w:rsidRPr="0010476E">
        <w:rPr>
          <w:shd w:val="clear" w:color="auto" w:fill="FFFFFF"/>
        </w:rPr>
        <w:t>, </w:t>
      </w:r>
      <w:r w:rsidRPr="0010476E">
        <w:rPr>
          <w:i/>
          <w:iCs/>
          <w:shd w:val="clear" w:color="auto" w:fill="FFFFFF"/>
        </w:rPr>
        <w:t>140</w:t>
      </w:r>
      <w:r w:rsidRPr="0010476E">
        <w:rPr>
          <w:shd w:val="clear" w:color="auto" w:fill="FFFFFF"/>
        </w:rPr>
        <w:t>, pp.1686-1698.</w:t>
      </w:r>
    </w:p>
    <w:p w14:paraId="19028B80" w14:textId="77777777" w:rsidR="0010476E" w:rsidRPr="0010476E" w:rsidRDefault="0010476E" w:rsidP="0010476E">
      <w:pPr>
        <w:spacing w:line="360" w:lineRule="auto"/>
        <w:rPr>
          <w:shd w:val="clear" w:color="auto" w:fill="FFFFFF"/>
        </w:rPr>
      </w:pPr>
      <w:r w:rsidRPr="0010476E">
        <w:rPr>
          <w:shd w:val="clear" w:color="auto" w:fill="FFFFFF"/>
        </w:rPr>
        <w:t>Potić, N.M., (2022) INFLUENCE OF CULTURAL FACTORS ON CONSUMER BEHAVIOR DURING THE CHRISTMAS AND NEW YEAR HOLIDAYS IN THE SOUTHEAST EUROPE MARKET. </w:t>
      </w:r>
      <w:r w:rsidRPr="0010476E">
        <w:rPr>
          <w:i/>
          <w:iCs/>
          <w:shd w:val="clear" w:color="auto" w:fill="FFFFFF"/>
        </w:rPr>
        <w:t>Glasnik za društvene nauke</w:t>
      </w:r>
      <w:r w:rsidRPr="0010476E">
        <w:rPr>
          <w:shd w:val="clear" w:color="auto" w:fill="FFFFFF"/>
        </w:rPr>
        <w:t>, </w:t>
      </w:r>
      <w:r w:rsidRPr="0010476E">
        <w:rPr>
          <w:i/>
          <w:iCs/>
          <w:shd w:val="clear" w:color="auto" w:fill="FFFFFF"/>
        </w:rPr>
        <w:t>14</w:t>
      </w:r>
      <w:r w:rsidRPr="0010476E">
        <w:rPr>
          <w:shd w:val="clear" w:color="auto" w:fill="FFFFFF"/>
        </w:rPr>
        <w:t>(XIV), pp.227-253.</w:t>
      </w:r>
    </w:p>
    <w:p w14:paraId="11AE7822" w14:textId="77777777" w:rsidR="0010476E" w:rsidRDefault="0010476E" w:rsidP="0010476E">
      <w:pPr>
        <w:spacing w:line="360" w:lineRule="auto"/>
      </w:pPr>
      <w:r>
        <w:t xml:space="preserve">Rekki (2023) </w:t>
      </w:r>
      <w:r w:rsidRPr="0010476E">
        <w:rPr>
          <w:i/>
          <w:iCs/>
        </w:rPr>
        <w:t>Wholesalers &amp; Suppliers in London: Rekki</w:t>
      </w:r>
      <w:r>
        <w:t xml:space="preserve">, </w:t>
      </w:r>
      <w:r w:rsidRPr="0010476E">
        <w:rPr>
          <w:i/>
          <w:iCs/>
        </w:rPr>
        <w:t>rekki.com</w:t>
      </w:r>
      <w:r>
        <w:t xml:space="preserve">. Available at: https://rekki.com/food-wholesalers/gb/london/fruit-and-vegetables?page=2 (Accessed: January 14, 2023). </w:t>
      </w:r>
    </w:p>
    <w:p w14:paraId="6D436087" w14:textId="77777777" w:rsidR="0010476E" w:rsidRDefault="0010476E" w:rsidP="0010476E">
      <w:pPr>
        <w:spacing w:line="360" w:lineRule="auto"/>
      </w:pPr>
      <w:r>
        <w:t xml:space="preserve">Terazono, E. and Evans, J. (2022) </w:t>
      </w:r>
      <w:r w:rsidRPr="0010476E">
        <w:rPr>
          <w:i/>
          <w:iCs/>
        </w:rPr>
        <w:t>How expensive is Christmas this year?</w:t>
      </w:r>
      <w:r>
        <w:t xml:space="preserve">, </w:t>
      </w:r>
      <w:r w:rsidRPr="0010476E">
        <w:rPr>
          <w:i/>
          <w:iCs/>
        </w:rPr>
        <w:t>Subscribe to read | Financial Times</w:t>
      </w:r>
      <w:r>
        <w:t xml:space="preserve">. Financial Times. Available at: https://www.ft.com/content/00ac23c4-965f-46b4-a168-f5939d9a7daf (Accessed: January 14, 2023). </w:t>
      </w:r>
    </w:p>
    <w:p w14:paraId="4CDB1361" w14:textId="77777777" w:rsidR="0010476E" w:rsidRDefault="0010476E" w:rsidP="0010476E">
      <w:pPr>
        <w:spacing w:line="360" w:lineRule="auto"/>
      </w:pPr>
      <w:r>
        <w:t xml:space="preserve">Thomas, H. (2021) </w:t>
      </w:r>
      <w:r w:rsidRPr="0010476E">
        <w:rPr>
          <w:i/>
          <w:iCs/>
        </w:rPr>
        <w:t>6 of London's best butchers</w:t>
      </w:r>
      <w:r>
        <w:t xml:space="preserve">, </w:t>
      </w:r>
      <w:r w:rsidRPr="0010476E">
        <w:rPr>
          <w:i/>
          <w:iCs/>
        </w:rPr>
        <w:t>Great British Chefs</w:t>
      </w:r>
      <w:r>
        <w:t>. Available at: https://www.greatbritishchefs.com/features/londons-best-butchers (Accessed: January 14, 2023).</w:t>
      </w:r>
    </w:p>
    <w:p w14:paraId="0B833F4B" w14:textId="77777777" w:rsidR="0010476E" w:rsidRPr="005A0675" w:rsidRDefault="0010476E" w:rsidP="0010476E">
      <w:pPr>
        <w:spacing w:line="360" w:lineRule="auto"/>
      </w:pPr>
    </w:p>
    <w:p w14:paraId="451FC58F" w14:textId="77777777" w:rsidR="00916FF8" w:rsidRDefault="00916FF8" w:rsidP="00916FF8">
      <w:pPr>
        <w:spacing w:line="360" w:lineRule="auto"/>
      </w:pPr>
    </w:p>
    <w:p w14:paraId="6EEAEA52" w14:textId="77777777" w:rsidR="00916FF8" w:rsidRPr="007A2769" w:rsidRDefault="00916FF8" w:rsidP="00916FF8">
      <w:pPr>
        <w:spacing w:line="360" w:lineRule="auto"/>
      </w:pPr>
    </w:p>
    <w:p w14:paraId="452C30CB" w14:textId="77777777" w:rsidR="00916FF8" w:rsidRDefault="00916FF8" w:rsidP="00E73561">
      <w:pPr>
        <w:spacing w:line="360" w:lineRule="auto"/>
        <w:rPr>
          <w:shd w:val="clear" w:color="auto" w:fill="FFFFFF"/>
        </w:rPr>
      </w:pPr>
    </w:p>
    <w:p w14:paraId="4B58AFE4" w14:textId="77777777" w:rsidR="00E73561" w:rsidRPr="00E73561" w:rsidRDefault="00E73561" w:rsidP="00E73561">
      <w:pPr>
        <w:spacing w:line="360" w:lineRule="auto"/>
      </w:pPr>
    </w:p>
    <w:p w14:paraId="246096FF" w14:textId="77777777" w:rsidR="00653CF6" w:rsidRPr="00653CF6" w:rsidRDefault="00653CF6" w:rsidP="00653CF6"/>
    <w:sectPr w:rsidR="00653CF6" w:rsidRPr="00653CF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178F5" w14:textId="77777777" w:rsidR="000D31BB" w:rsidRDefault="000D31BB" w:rsidP="0010476E">
      <w:pPr>
        <w:spacing w:after="0" w:line="240" w:lineRule="auto"/>
      </w:pPr>
      <w:r>
        <w:separator/>
      </w:r>
    </w:p>
  </w:endnote>
  <w:endnote w:type="continuationSeparator" w:id="0">
    <w:p w14:paraId="5065F02E" w14:textId="77777777" w:rsidR="000D31BB" w:rsidRDefault="000D31BB" w:rsidP="001047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753C1" w14:textId="77777777" w:rsidR="00705F93" w:rsidRDefault="00705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793546"/>
      <w:docPartObj>
        <w:docPartGallery w:val="Page Numbers (Bottom of Page)"/>
        <w:docPartUnique/>
      </w:docPartObj>
    </w:sdtPr>
    <w:sdtEndPr>
      <w:rPr>
        <w:color w:val="7F7F7F" w:themeColor="background1" w:themeShade="7F"/>
        <w:spacing w:val="60"/>
      </w:rPr>
    </w:sdtEndPr>
    <w:sdtContent>
      <w:p w14:paraId="5E73184F" w14:textId="77777777" w:rsidR="0010476E" w:rsidRDefault="0010476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05F93" w:rsidRPr="00705F93">
          <w:rPr>
            <w:b/>
            <w:bCs/>
            <w:noProof/>
          </w:rPr>
          <w:t>9</w:t>
        </w:r>
        <w:r>
          <w:rPr>
            <w:b/>
            <w:bCs/>
            <w:noProof/>
          </w:rPr>
          <w:fldChar w:fldCharType="end"/>
        </w:r>
        <w:r>
          <w:rPr>
            <w:b/>
            <w:bCs/>
          </w:rPr>
          <w:t xml:space="preserve"> | </w:t>
        </w:r>
        <w:r>
          <w:rPr>
            <w:color w:val="7F7F7F" w:themeColor="background1" w:themeShade="7F"/>
            <w:spacing w:val="60"/>
          </w:rPr>
          <w:t>Page</w:t>
        </w:r>
      </w:p>
    </w:sdtContent>
  </w:sdt>
  <w:p w14:paraId="007881F1" w14:textId="77777777" w:rsidR="0010476E" w:rsidRDefault="001047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79BA4" w14:textId="77777777" w:rsidR="00705F93" w:rsidRDefault="00705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60B16" w14:textId="77777777" w:rsidR="000D31BB" w:rsidRDefault="000D31BB" w:rsidP="0010476E">
      <w:pPr>
        <w:spacing w:after="0" w:line="240" w:lineRule="auto"/>
      </w:pPr>
      <w:r>
        <w:separator/>
      </w:r>
    </w:p>
  </w:footnote>
  <w:footnote w:type="continuationSeparator" w:id="0">
    <w:p w14:paraId="6BE7674B" w14:textId="77777777" w:rsidR="000D31BB" w:rsidRDefault="000D31BB" w:rsidP="001047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E4006" w14:textId="77777777" w:rsidR="00705F93" w:rsidRDefault="00705F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3451" w14:textId="77777777" w:rsidR="00705F93" w:rsidRDefault="00705F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0BC29" w14:textId="77777777" w:rsidR="00705F93" w:rsidRDefault="00705F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C1F25"/>
    <w:multiLevelType w:val="hybridMultilevel"/>
    <w:tmpl w:val="F580F6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2177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5B8"/>
    <w:rsid w:val="00004640"/>
    <w:rsid w:val="00076422"/>
    <w:rsid w:val="000D31BB"/>
    <w:rsid w:val="0010476E"/>
    <w:rsid w:val="001465B8"/>
    <w:rsid w:val="00200FB2"/>
    <w:rsid w:val="00217E1E"/>
    <w:rsid w:val="0025286D"/>
    <w:rsid w:val="00277F4E"/>
    <w:rsid w:val="00286CFF"/>
    <w:rsid w:val="003038A6"/>
    <w:rsid w:val="003A75B1"/>
    <w:rsid w:val="00402E58"/>
    <w:rsid w:val="00574533"/>
    <w:rsid w:val="005F6813"/>
    <w:rsid w:val="006356D4"/>
    <w:rsid w:val="00653CF6"/>
    <w:rsid w:val="006F4D31"/>
    <w:rsid w:val="00705F93"/>
    <w:rsid w:val="007D2DEE"/>
    <w:rsid w:val="007D384F"/>
    <w:rsid w:val="00832981"/>
    <w:rsid w:val="00901B69"/>
    <w:rsid w:val="00916FF8"/>
    <w:rsid w:val="00925F0F"/>
    <w:rsid w:val="0094141B"/>
    <w:rsid w:val="00AE6C61"/>
    <w:rsid w:val="00B20004"/>
    <w:rsid w:val="00B42022"/>
    <w:rsid w:val="00BA436E"/>
    <w:rsid w:val="00C45E8F"/>
    <w:rsid w:val="00C859B9"/>
    <w:rsid w:val="00CC5920"/>
    <w:rsid w:val="00D1090A"/>
    <w:rsid w:val="00E67978"/>
    <w:rsid w:val="00E73561"/>
    <w:rsid w:val="00F133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8CA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5B8"/>
    <w:pPr>
      <w:jc w:val="both"/>
    </w:pPr>
    <w:rPr>
      <w:rFonts w:ascii="Arial" w:hAnsi="Arial"/>
      <w:sz w:val="24"/>
    </w:rPr>
  </w:style>
  <w:style w:type="paragraph" w:styleId="Heading1">
    <w:name w:val="heading 1"/>
    <w:basedOn w:val="Normal"/>
    <w:next w:val="Normal"/>
    <w:link w:val="Heading1Char"/>
    <w:uiPriority w:val="9"/>
    <w:qFormat/>
    <w:rsid w:val="001465B8"/>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465B8"/>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3298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5B8"/>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1465B8"/>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C85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832981"/>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832981"/>
    <w:rPr>
      <w:color w:val="0000FF"/>
      <w:u w:val="single"/>
    </w:rPr>
  </w:style>
  <w:style w:type="paragraph" w:styleId="TOCHeading">
    <w:name w:val="TOC Heading"/>
    <w:basedOn w:val="Heading1"/>
    <w:next w:val="Normal"/>
    <w:uiPriority w:val="39"/>
    <w:unhideWhenUsed/>
    <w:qFormat/>
    <w:rsid w:val="00F133B4"/>
    <w:pPr>
      <w:jc w:val="left"/>
      <w:outlineLvl w:val="9"/>
    </w:pPr>
    <w:rPr>
      <w:rFonts w:asciiTheme="majorHAnsi" w:hAnsiTheme="majorHAnsi"/>
    </w:rPr>
  </w:style>
  <w:style w:type="paragraph" w:styleId="TOC1">
    <w:name w:val="toc 1"/>
    <w:basedOn w:val="Normal"/>
    <w:next w:val="Normal"/>
    <w:autoRedefine/>
    <w:uiPriority w:val="39"/>
    <w:unhideWhenUsed/>
    <w:rsid w:val="00F133B4"/>
    <w:pPr>
      <w:spacing w:after="100"/>
    </w:pPr>
  </w:style>
  <w:style w:type="paragraph" w:styleId="TOC2">
    <w:name w:val="toc 2"/>
    <w:basedOn w:val="Normal"/>
    <w:next w:val="Normal"/>
    <w:autoRedefine/>
    <w:uiPriority w:val="39"/>
    <w:unhideWhenUsed/>
    <w:rsid w:val="00F133B4"/>
    <w:pPr>
      <w:spacing w:after="100"/>
      <w:ind w:left="240"/>
    </w:pPr>
  </w:style>
  <w:style w:type="paragraph" w:styleId="ListParagraph">
    <w:name w:val="List Paragraph"/>
    <w:basedOn w:val="Normal"/>
    <w:uiPriority w:val="34"/>
    <w:qFormat/>
    <w:rsid w:val="0010476E"/>
    <w:pPr>
      <w:ind w:left="720"/>
      <w:contextualSpacing/>
    </w:pPr>
  </w:style>
  <w:style w:type="paragraph" w:styleId="Header">
    <w:name w:val="header"/>
    <w:basedOn w:val="Normal"/>
    <w:link w:val="HeaderChar"/>
    <w:uiPriority w:val="99"/>
    <w:unhideWhenUsed/>
    <w:rsid w:val="001047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76E"/>
    <w:rPr>
      <w:rFonts w:ascii="Arial" w:hAnsi="Arial"/>
      <w:sz w:val="24"/>
    </w:rPr>
  </w:style>
  <w:style w:type="paragraph" w:styleId="Footer">
    <w:name w:val="footer"/>
    <w:basedOn w:val="Normal"/>
    <w:link w:val="FooterChar"/>
    <w:uiPriority w:val="99"/>
    <w:unhideWhenUsed/>
    <w:rsid w:val="001047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76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326988">
      <w:bodyDiv w:val="1"/>
      <w:marLeft w:val="0"/>
      <w:marRight w:val="0"/>
      <w:marTop w:val="0"/>
      <w:marBottom w:val="0"/>
      <w:divBdr>
        <w:top w:val="none" w:sz="0" w:space="0" w:color="auto"/>
        <w:left w:val="none" w:sz="0" w:space="0" w:color="auto"/>
        <w:bottom w:val="none" w:sz="0" w:space="0" w:color="auto"/>
        <w:right w:val="none" w:sz="0" w:space="0" w:color="auto"/>
      </w:divBdr>
    </w:div>
    <w:div w:id="929462391">
      <w:bodyDiv w:val="1"/>
      <w:marLeft w:val="0"/>
      <w:marRight w:val="0"/>
      <w:marTop w:val="0"/>
      <w:marBottom w:val="0"/>
      <w:divBdr>
        <w:top w:val="none" w:sz="0" w:space="0" w:color="auto"/>
        <w:left w:val="none" w:sz="0" w:space="0" w:color="auto"/>
        <w:bottom w:val="none" w:sz="0" w:space="0" w:color="auto"/>
        <w:right w:val="none" w:sz="0" w:space="0" w:color="auto"/>
      </w:divBdr>
    </w:div>
    <w:div w:id="972751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3C0E4-34B9-46BF-81BD-418514584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2037</Words>
  <Characters>11858</Characters>
  <Application>Microsoft Office Word</Application>
  <DocSecurity>0</DocSecurity>
  <Lines>323</Lines>
  <Paragraphs>115</Paragraphs>
  <ScaleCrop>false</ScaleCrop>
  <Company/>
  <LinksUpToDate>false</LinksUpToDate>
  <CharactersWithSpaces>13804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2023-03-15T19:51:00Z</dcterms:created>
  <dcterms:modified xsi:type="dcterms:W3CDTF">2023-03-15T19:51:00Z</dcterms:modified>
</cp:coreProperties>
</file>