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74E76" w14:textId="3239D7D0" w:rsidR="00E67534" w:rsidRDefault="00E67534" w:rsidP="00E67534">
      <w:pPr>
        <w:autoSpaceDE w:val="0"/>
        <w:autoSpaceDN w:val="0"/>
        <w:adjustRightInd w:val="0"/>
        <w:spacing w:line="256" w:lineRule="auto"/>
        <w:rPr>
          <w:rFonts w:ascii="Verdana" w:eastAsia="Aptos" w:hAnsi="Verdana" w:cs="Times New Roman"/>
          <w:b/>
          <w:caps/>
          <w:kern w:val="0"/>
          <w:sz w:val="18"/>
          <w:szCs w:val="18"/>
          <w:lang w:val="en-GB"/>
          <w14:ligatures w14:val="none"/>
        </w:rPr>
      </w:pPr>
      <w:r w:rsidRPr="004E2281">
        <w:rPr>
          <w:rFonts w:ascii="Arial" w:hAnsi="Arial" w:cs="Arial"/>
          <w:b/>
          <w:bCs/>
          <w:noProof/>
          <w:color w:val="2E2F30"/>
          <w:sz w:val="25"/>
          <w:szCs w:val="25"/>
          <w:shd w:val="clear" w:color="auto" w:fill="FFFFFF"/>
        </w:rPr>
        <w:drawing>
          <wp:inline distT="0" distB="0" distL="0" distR="0" wp14:anchorId="70192352" wp14:editId="0F39CF7A">
            <wp:extent cx="1813560" cy="601980"/>
            <wp:effectExtent l="0" t="0" r="0" b="7620"/>
            <wp:docPr id="975659704"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659704" name="Picture 2" descr="A black background with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3560" cy="601980"/>
                    </a:xfrm>
                    <a:prstGeom prst="rect">
                      <a:avLst/>
                    </a:prstGeom>
                    <a:noFill/>
                    <a:ln>
                      <a:noFill/>
                    </a:ln>
                  </pic:spPr>
                </pic:pic>
              </a:graphicData>
            </a:graphic>
          </wp:inline>
        </w:drawing>
      </w:r>
    </w:p>
    <w:p w14:paraId="4D9D3178" w14:textId="6E72FD2B" w:rsidR="006474C7" w:rsidRPr="00C87B0E" w:rsidRDefault="006474C7" w:rsidP="006474C7">
      <w:pPr>
        <w:autoSpaceDE w:val="0"/>
        <w:autoSpaceDN w:val="0"/>
        <w:adjustRightInd w:val="0"/>
        <w:spacing w:line="256" w:lineRule="auto"/>
        <w:jc w:val="center"/>
        <w:rPr>
          <w:rFonts w:ascii="Verdana" w:eastAsia="Aptos" w:hAnsi="Verdana" w:cs="Times New Roman"/>
          <w:b/>
          <w:caps/>
          <w:kern w:val="0"/>
          <w:sz w:val="18"/>
          <w:szCs w:val="18"/>
          <w:lang w:val="en-GB"/>
          <w14:ligatures w14:val="none"/>
        </w:rPr>
      </w:pPr>
      <w:r w:rsidRPr="00C87B0E">
        <w:rPr>
          <w:rFonts w:ascii="Verdana" w:eastAsia="Aptos" w:hAnsi="Verdana" w:cs="Times New Roman"/>
          <w:noProof/>
          <w:kern w:val="0"/>
          <w:lang w:val="en-GB" w:eastAsia="en-GB"/>
          <w14:ligatures w14:val="none"/>
        </w:rPr>
        <w:drawing>
          <wp:inline distT="0" distB="0" distL="0" distR="0" wp14:anchorId="60F3F1DA" wp14:editId="099235A1">
            <wp:extent cx="2857500" cy="3169920"/>
            <wp:effectExtent l="0" t="0" r="0" b="0"/>
            <wp:docPr id="4"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69920"/>
                    </a:xfrm>
                    <a:prstGeom prst="rect">
                      <a:avLst/>
                    </a:prstGeom>
                    <a:noFill/>
                    <a:ln>
                      <a:noFill/>
                    </a:ln>
                  </pic:spPr>
                </pic:pic>
              </a:graphicData>
            </a:graphic>
          </wp:inline>
        </w:drawing>
      </w:r>
    </w:p>
    <w:p w14:paraId="227F9A91" w14:textId="77777777" w:rsidR="006474C7" w:rsidRPr="00C87B0E" w:rsidRDefault="006474C7" w:rsidP="006474C7">
      <w:pPr>
        <w:autoSpaceDE w:val="0"/>
        <w:autoSpaceDN w:val="0"/>
        <w:adjustRightInd w:val="0"/>
        <w:spacing w:line="256" w:lineRule="auto"/>
        <w:rPr>
          <w:rFonts w:ascii="Verdana" w:eastAsia="Aptos" w:hAnsi="Verdana" w:cs="Times New Roman"/>
          <w:b/>
          <w:caps/>
          <w:kern w:val="0"/>
          <w:sz w:val="18"/>
          <w:szCs w:val="18"/>
          <w:lang w:val="en-GB"/>
          <w14:ligatures w14:val="none"/>
        </w:rPr>
      </w:pPr>
    </w:p>
    <w:p w14:paraId="6B238FF5" w14:textId="646340B6" w:rsidR="00E67534" w:rsidRPr="00E67534" w:rsidRDefault="00E67534" w:rsidP="00E67534">
      <w:pPr>
        <w:autoSpaceDE w:val="0"/>
        <w:autoSpaceDN w:val="0"/>
        <w:adjustRightInd w:val="0"/>
        <w:spacing w:line="256" w:lineRule="auto"/>
        <w:rPr>
          <w:rFonts w:ascii="Verdana" w:eastAsia="Aptos" w:hAnsi="Verdana" w:cs="Times New Roman"/>
          <w:bCs/>
          <w:iCs/>
          <w:caps/>
          <w:kern w:val="0"/>
          <w:sz w:val="24"/>
          <w:szCs w:val="24"/>
          <w:lang w:val="en-GB"/>
          <w14:ligatures w14:val="none"/>
        </w:rPr>
      </w:pPr>
      <w:bookmarkStart w:id="0" w:name="_Hlk191508385"/>
      <w:r>
        <w:rPr>
          <w:rFonts w:ascii="Verdana" w:eastAsia="Aptos" w:hAnsi="Verdana" w:cs="Segoe UI"/>
          <w:b/>
          <w:caps/>
          <w:kern w:val="0"/>
          <w:sz w:val="18"/>
          <w:szCs w:val="18"/>
          <w:lang w:val="en-GB"/>
          <w14:ligatures w14:val="none"/>
        </w:rPr>
        <w:t>Title:</w:t>
      </w:r>
      <w:r>
        <w:rPr>
          <w:rFonts w:ascii="Verdana" w:eastAsia="Aptos" w:hAnsi="Verdana" w:cs="Segoe UI"/>
          <w:b/>
          <w:caps/>
          <w:kern w:val="0"/>
          <w:sz w:val="18"/>
          <w:szCs w:val="18"/>
          <w:lang w:val="en-GB"/>
          <w14:ligatures w14:val="none"/>
        </w:rPr>
        <w:tab/>
      </w:r>
      <w:r>
        <w:rPr>
          <w:rFonts w:ascii="Verdana" w:eastAsia="Aptos" w:hAnsi="Verdana" w:cs="Segoe UI"/>
          <w:b/>
          <w:caps/>
          <w:kern w:val="0"/>
          <w:sz w:val="18"/>
          <w:szCs w:val="18"/>
          <w:lang w:val="en-GB"/>
          <w14:ligatures w14:val="none"/>
        </w:rPr>
        <w:tab/>
      </w:r>
      <w:r>
        <w:rPr>
          <w:rFonts w:ascii="Verdana" w:eastAsia="Aptos" w:hAnsi="Verdana" w:cs="Segoe UI"/>
          <w:b/>
          <w:caps/>
          <w:kern w:val="0"/>
          <w:sz w:val="18"/>
          <w:szCs w:val="18"/>
          <w:lang w:val="en-GB"/>
          <w14:ligatures w14:val="none"/>
        </w:rPr>
        <w:tab/>
      </w:r>
      <w:r w:rsidRPr="00E67534">
        <w:rPr>
          <w:rFonts w:ascii="Verdana" w:eastAsia="Aptos" w:hAnsi="Verdana" w:cs="Times New Roman"/>
          <w:bCs/>
          <w:iCs/>
          <w:kern w:val="0"/>
          <w:sz w:val="24"/>
          <w:szCs w:val="24"/>
          <w:lang w:val="en-GB"/>
          <w14:ligatures w14:val="none"/>
        </w:rPr>
        <w:t>Case Report on the Disappearance of Dr</w:t>
      </w:r>
      <w:r w:rsidR="008821AA">
        <w:rPr>
          <w:rFonts w:ascii="Verdana" w:eastAsia="Aptos" w:hAnsi="Verdana" w:cs="Times New Roman"/>
          <w:bCs/>
          <w:iCs/>
          <w:kern w:val="0"/>
          <w:sz w:val="24"/>
          <w:szCs w:val="24"/>
          <w:lang w:val="en-GB"/>
          <w14:ligatures w14:val="none"/>
        </w:rPr>
        <w:t xml:space="preserve">. </w:t>
      </w:r>
      <w:r w:rsidRPr="00E67534">
        <w:rPr>
          <w:rFonts w:ascii="Verdana" w:eastAsia="Aptos" w:hAnsi="Verdana" w:cs="Times New Roman"/>
          <w:bCs/>
          <w:iCs/>
          <w:kern w:val="0"/>
          <w:sz w:val="24"/>
          <w:szCs w:val="24"/>
          <w:lang w:val="en-GB"/>
          <w14:ligatures w14:val="none"/>
        </w:rPr>
        <w:t>Hart</w:t>
      </w:r>
      <w:bookmarkEnd w:id="0"/>
    </w:p>
    <w:p w14:paraId="405DDF76" w14:textId="3827D502" w:rsidR="00E67534" w:rsidRDefault="00EC2A4A" w:rsidP="00E67534">
      <w:pPr>
        <w:autoSpaceDE w:val="0"/>
        <w:autoSpaceDN w:val="0"/>
        <w:adjustRightInd w:val="0"/>
        <w:spacing w:line="256" w:lineRule="auto"/>
        <w:rPr>
          <w:rFonts w:ascii="Verdana" w:eastAsia="Aptos" w:hAnsi="Verdana" w:cs="Segoe UI"/>
          <w:b/>
          <w:caps/>
          <w:kern w:val="0"/>
          <w:sz w:val="18"/>
          <w:szCs w:val="18"/>
          <w:lang w:val="en-GB"/>
          <w14:ligatures w14:val="none"/>
        </w:rPr>
      </w:pPr>
      <w:r w:rsidRPr="00C87B0E">
        <w:rPr>
          <w:rFonts w:ascii="Verdana" w:eastAsia="Aptos" w:hAnsi="Verdana" w:cs="Segoe UI"/>
          <w:b/>
          <w:caps/>
          <w:kern w:val="0"/>
          <w:sz w:val="18"/>
          <w:szCs w:val="18"/>
          <w:lang w:val="en-GB"/>
          <w14:ligatures w14:val="none"/>
        </w:rPr>
        <w:t>MODULE NAME:</w:t>
      </w:r>
      <w:r w:rsidRPr="00C87B0E">
        <w:rPr>
          <w:rFonts w:ascii="Verdana" w:eastAsia="Aptos" w:hAnsi="Verdana" w:cs="Segoe UI"/>
          <w:b/>
          <w:caps/>
          <w:kern w:val="0"/>
          <w:sz w:val="18"/>
          <w:szCs w:val="18"/>
          <w:lang w:val="en-GB"/>
          <w14:ligatures w14:val="none"/>
        </w:rPr>
        <w:tab/>
      </w:r>
      <w:r w:rsidRPr="00E67534">
        <w:rPr>
          <w:rFonts w:ascii="Verdana" w:eastAsia="Aptos" w:hAnsi="Verdana" w:cs="Segoe UI"/>
          <w:bCs/>
          <w:caps/>
          <w:kern w:val="0"/>
          <w14:ligatures w14:val="none"/>
        </w:rPr>
        <w:t>Academic Skills for the Digital Era</w:t>
      </w:r>
    </w:p>
    <w:p w14:paraId="2DAB26D4" w14:textId="3DBABFD3" w:rsidR="00EC2A4A" w:rsidRPr="00E67534" w:rsidRDefault="00EC2A4A" w:rsidP="00E67534">
      <w:pPr>
        <w:shd w:val="clear" w:color="auto" w:fill="FFFFFF"/>
        <w:spacing w:after="0" w:line="360" w:lineRule="auto"/>
        <w:rPr>
          <w:rFonts w:ascii="Verdana" w:eastAsia="Aptos" w:hAnsi="Verdana" w:cs="Segoe UI"/>
          <w:b/>
          <w:caps/>
          <w:kern w:val="0"/>
          <w:sz w:val="18"/>
          <w:szCs w:val="18"/>
          <w:lang w:val="en-GB"/>
          <w14:ligatures w14:val="none"/>
        </w:rPr>
      </w:pPr>
      <w:r w:rsidRPr="00C87B0E">
        <w:rPr>
          <w:rFonts w:ascii="Verdana" w:eastAsia="Aptos" w:hAnsi="Verdana" w:cs="Segoe UI"/>
          <w:b/>
          <w:caps/>
          <w:kern w:val="0"/>
          <w:sz w:val="18"/>
          <w:szCs w:val="18"/>
          <w:lang w:val="en-GB"/>
          <w14:ligatures w14:val="none"/>
        </w:rPr>
        <w:t>MODULE N</w:t>
      </w:r>
      <w:r w:rsidRPr="00E67534">
        <w:rPr>
          <w:rFonts w:ascii="Verdana" w:eastAsia="Aptos" w:hAnsi="Verdana" w:cs="Segoe UI"/>
          <w:b/>
          <w:caps/>
          <w:kern w:val="0"/>
          <w:sz w:val="18"/>
          <w:szCs w:val="18"/>
          <w:lang w:val="en-GB"/>
          <w14:ligatures w14:val="none"/>
        </w:rPr>
        <w:t>UMBER</w:t>
      </w:r>
      <w:r w:rsidR="00E67534">
        <w:rPr>
          <w:rFonts w:ascii="Verdana" w:eastAsia="Aptos" w:hAnsi="Verdana" w:cs="Segoe UI"/>
          <w:b/>
          <w:caps/>
          <w:kern w:val="0"/>
          <w:sz w:val="18"/>
          <w:szCs w:val="18"/>
          <w:lang w:val="en-GB"/>
          <w14:ligatures w14:val="none"/>
        </w:rPr>
        <w:t>:</w:t>
      </w:r>
      <w:r w:rsidRPr="00E67534">
        <w:rPr>
          <w:rFonts w:ascii="Verdana" w:eastAsia="Aptos" w:hAnsi="Verdana" w:cs="Segoe UI"/>
          <w:b/>
          <w:caps/>
          <w:kern w:val="0"/>
          <w:sz w:val="18"/>
          <w:szCs w:val="18"/>
          <w:lang w:val="en-GB"/>
          <w14:ligatures w14:val="none"/>
        </w:rPr>
        <w:tab/>
      </w:r>
      <w:r w:rsidRPr="00E67534">
        <w:rPr>
          <w:rFonts w:ascii="Verdana" w:eastAsia="Aptos" w:hAnsi="Verdana" w:cs="Segoe UI"/>
          <w:bCs/>
          <w:caps/>
          <w:kern w:val="0"/>
          <w:sz w:val="24"/>
          <w:szCs w:val="24"/>
          <w14:ligatures w14:val="none"/>
        </w:rPr>
        <w:t>BMSW4013</w:t>
      </w:r>
    </w:p>
    <w:p w14:paraId="1026634C" w14:textId="0009DAE7" w:rsidR="00EC2A4A" w:rsidRPr="00E67534" w:rsidRDefault="00EC2A4A" w:rsidP="00E67534">
      <w:pPr>
        <w:shd w:val="clear" w:color="auto" w:fill="FFFFFF"/>
        <w:spacing w:after="0" w:line="360" w:lineRule="auto"/>
        <w:rPr>
          <w:rFonts w:ascii="Verdana" w:eastAsia="Aptos" w:hAnsi="Verdana" w:cs="Segoe UI"/>
          <w:b/>
          <w:caps/>
          <w:color w:val="FF0000"/>
          <w:kern w:val="0"/>
          <w:sz w:val="18"/>
          <w:szCs w:val="18"/>
          <w:lang w:val="en-GB"/>
          <w14:ligatures w14:val="none"/>
        </w:rPr>
      </w:pPr>
      <w:r w:rsidRPr="00C87B0E">
        <w:rPr>
          <w:rFonts w:ascii="Verdana" w:eastAsia="Aptos" w:hAnsi="Verdana" w:cs="Segoe UI"/>
          <w:b/>
          <w:caps/>
          <w:kern w:val="0"/>
          <w:sz w:val="18"/>
          <w:szCs w:val="18"/>
          <w:lang w:val="en-GB"/>
          <w14:ligatures w14:val="none"/>
        </w:rPr>
        <w:t>Student Name:</w:t>
      </w:r>
      <w:r w:rsidRPr="00C87B0E">
        <w:rPr>
          <w:rFonts w:ascii="Verdana" w:eastAsia="Aptos" w:hAnsi="Verdana" w:cs="Segoe UI"/>
          <w:b/>
          <w:caps/>
          <w:kern w:val="0"/>
          <w:sz w:val="18"/>
          <w:szCs w:val="18"/>
          <w:lang w:val="en-GB"/>
          <w14:ligatures w14:val="none"/>
        </w:rPr>
        <w:tab/>
      </w:r>
      <w:r w:rsidR="00E67534" w:rsidRPr="00E67534">
        <w:rPr>
          <w:rFonts w:ascii="Verdana" w:eastAsia="Times New Roman" w:hAnsi="Verdana" w:cs="Segoe UI"/>
          <w:color w:val="2E2F30"/>
          <w:kern w:val="0"/>
          <w:sz w:val="25"/>
          <w:szCs w:val="25"/>
          <w:lang w:eastAsia="en-IN"/>
          <w14:ligatures w14:val="none"/>
        </w:rPr>
        <w:t xml:space="preserve">Kristína </w:t>
      </w:r>
      <w:proofErr w:type="spellStart"/>
      <w:r w:rsidR="00E67534" w:rsidRPr="00E67534">
        <w:rPr>
          <w:rFonts w:ascii="Verdana" w:eastAsia="Times New Roman" w:hAnsi="Verdana" w:cs="Segoe UI"/>
          <w:color w:val="2E2F30"/>
          <w:kern w:val="0"/>
          <w:sz w:val="25"/>
          <w:szCs w:val="25"/>
          <w:lang w:eastAsia="en-IN"/>
          <w14:ligatures w14:val="none"/>
        </w:rPr>
        <w:t>Cervenaková</w:t>
      </w:r>
      <w:proofErr w:type="spellEnd"/>
    </w:p>
    <w:p w14:paraId="2BBC1654" w14:textId="279DF6A3" w:rsidR="00EC2A4A" w:rsidRPr="00E67534" w:rsidRDefault="00EC2A4A" w:rsidP="00E67534">
      <w:pPr>
        <w:shd w:val="clear" w:color="auto" w:fill="FFFFFF"/>
        <w:spacing w:after="0" w:line="360" w:lineRule="auto"/>
        <w:rPr>
          <w:rFonts w:ascii="Verdana" w:eastAsia="Times New Roman" w:hAnsi="Verdana" w:cs="Segoe UI"/>
          <w:color w:val="2E2F30"/>
          <w:kern w:val="0"/>
          <w:sz w:val="25"/>
          <w:szCs w:val="25"/>
          <w:lang w:eastAsia="en-IN"/>
          <w14:ligatures w14:val="none"/>
        </w:rPr>
      </w:pPr>
      <w:r w:rsidRPr="00E67534">
        <w:rPr>
          <w:rFonts w:ascii="Verdana" w:eastAsia="Times New Roman" w:hAnsi="Verdana" w:cs="Segoe UI"/>
          <w:b/>
          <w:bCs/>
          <w:color w:val="2E2F30"/>
          <w:kern w:val="0"/>
          <w:sz w:val="18"/>
          <w:szCs w:val="18"/>
          <w:lang w:eastAsia="en-IN"/>
          <w14:ligatures w14:val="none"/>
        </w:rPr>
        <w:t>STUDENT NUMBER</w:t>
      </w:r>
      <w:r w:rsidRPr="00E67534">
        <w:rPr>
          <w:rFonts w:ascii="Verdana" w:eastAsia="Times New Roman" w:hAnsi="Verdana" w:cs="Segoe UI"/>
          <w:color w:val="2E2F30"/>
          <w:kern w:val="0"/>
          <w:sz w:val="25"/>
          <w:szCs w:val="25"/>
          <w:lang w:eastAsia="en-IN"/>
          <w14:ligatures w14:val="none"/>
        </w:rPr>
        <w:t>:</w:t>
      </w:r>
      <w:r w:rsidRPr="00E67534">
        <w:rPr>
          <w:rFonts w:ascii="Verdana" w:eastAsia="Times New Roman" w:hAnsi="Verdana" w:cs="Segoe UI"/>
          <w:color w:val="2E2F30"/>
          <w:kern w:val="0"/>
          <w:sz w:val="25"/>
          <w:szCs w:val="25"/>
          <w:lang w:eastAsia="en-IN"/>
          <w14:ligatures w14:val="none"/>
        </w:rPr>
        <w:tab/>
      </w:r>
      <w:r w:rsidR="00E67534" w:rsidRPr="00E67534">
        <w:rPr>
          <w:rFonts w:ascii="Verdana" w:hAnsi="Verdana" w:cs="Arial"/>
          <w:color w:val="2E2F30"/>
          <w:sz w:val="25"/>
          <w:szCs w:val="25"/>
          <w:shd w:val="clear" w:color="auto" w:fill="FFFFFF"/>
        </w:rPr>
        <w:t>2426553</w:t>
      </w:r>
    </w:p>
    <w:p w14:paraId="0A41B364" w14:textId="14D69ACE" w:rsidR="00EC2A4A" w:rsidRPr="00C87B0E" w:rsidRDefault="00EC2A4A" w:rsidP="00E67534">
      <w:pPr>
        <w:autoSpaceDE w:val="0"/>
        <w:autoSpaceDN w:val="0"/>
        <w:adjustRightInd w:val="0"/>
        <w:spacing w:line="256" w:lineRule="auto"/>
        <w:rPr>
          <w:rFonts w:ascii="Verdana" w:eastAsia="Aptos" w:hAnsi="Verdana" w:cs="Segoe UI"/>
          <w:b/>
          <w:caps/>
          <w:kern w:val="0"/>
          <w:sz w:val="18"/>
          <w:szCs w:val="18"/>
          <w:lang w:val="en-GB"/>
          <w14:ligatures w14:val="none"/>
        </w:rPr>
      </w:pPr>
      <w:r w:rsidRPr="00C87B0E">
        <w:rPr>
          <w:rFonts w:ascii="Verdana" w:eastAsia="Aptos" w:hAnsi="Verdana" w:cs="Segoe UI"/>
          <w:b/>
          <w:caps/>
          <w:color w:val="000000"/>
          <w:kern w:val="0"/>
          <w:sz w:val="18"/>
          <w:szCs w:val="18"/>
          <w:lang w:val="en-GB"/>
          <w14:ligatures w14:val="none"/>
        </w:rPr>
        <w:t xml:space="preserve">Lecturer Name:      </w:t>
      </w:r>
      <w:r w:rsidR="00E67534" w:rsidRPr="00E67534">
        <w:rPr>
          <w:rFonts w:ascii="Verdana" w:eastAsia="Aptos" w:hAnsi="Verdana" w:cs="Segoe UI"/>
          <w:b/>
          <w:caps/>
          <w:color w:val="000000"/>
          <w:kern w:val="0"/>
          <w:sz w:val="18"/>
          <w:szCs w:val="18"/>
          <w:lang w:val="en-GB"/>
          <w14:ligatures w14:val="none"/>
        </w:rPr>
        <w:t xml:space="preserve"> </w:t>
      </w:r>
      <w:r w:rsidRPr="00E67534">
        <w:rPr>
          <w:rFonts w:ascii="Verdana" w:eastAsia="Aptos" w:hAnsi="Verdana" w:cs="Segoe UI"/>
          <w:bCs/>
          <w:caps/>
          <w:color w:val="000000"/>
          <w:kern w:val="0"/>
          <w:sz w:val="20"/>
          <w:szCs w:val="20"/>
          <w:lang w:val="en-GB"/>
          <w14:ligatures w14:val="none"/>
        </w:rPr>
        <w:t>Ffion Cumberpatch</w:t>
      </w:r>
    </w:p>
    <w:p w14:paraId="5A4A3E93" w14:textId="77777777" w:rsidR="006474C7" w:rsidRPr="00C87B0E" w:rsidRDefault="006474C7" w:rsidP="006474C7">
      <w:pPr>
        <w:spacing w:after="0" w:line="256" w:lineRule="auto"/>
        <w:rPr>
          <w:rFonts w:ascii="Times New Roman" w:eastAsia="Aptos" w:hAnsi="Times New Roman" w:cs="Times New Roman"/>
          <w:b/>
          <w:caps/>
          <w:kern w:val="0"/>
          <w:sz w:val="18"/>
          <w:szCs w:val="18"/>
          <w:lang w:val="en-GB"/>
          <w14:ligatures w14:val="none"/>
        </w:rPr>
        <w:sectPr w:rsidR="006474C7" w:rsidRPr="00C87B0E" w:rsidSect="006474C7">
          <w:pgSz w:w="11906" w:h="16838"/>
          <w:pgMar w:top="1440" w:right="1440" w:bottom="1440" w:left="1440" w:header="708" w:footer="708" w:gutter="0"/>
          <w:cols w:space="720"/>
        </w:sectPr>
      </w:pPr>
    </w:p>
    <w:p w14:paraId="6D4F68BD" w14:textId="77777777" w:rsidR="006474C7" w:rsidRPr="00C87B0E" w:rsidRDefault="006474C7" w:rsidP="006474C7">
      <w:pPr>
        <w:autoSpaceDE w:val="0"/>
        <w:autoSpaceDN w:val="0"/>
        <w:adjustRightInd w:val="0"/>
        <w:spacing w:after="200" w:line="276" w:lineRule="auto"/>
        <w:rPr>
          <w:rFonts w:ascii="Times New Roman" w:eastAsia="Aptos" w:hAnsi="Times New Roman" w:cs="Times New Roman"/>
          <w:kern w:val="0"/>
          <w:lang w:val="en-GB"/>
          <w14:ligatures w14:val="none"/>
        </w:rPr>
      </w:pPr>
    </w:p>
    <w:sdt>
      <w:sdtPr>
        <w:rPr>
          <w:rFonts w:ascii="Times New Roman" w:eastAsia="Aptos" w:hAnsi="Times New Roman" w:cs="Times New Roman"/>
          <w:kern w:val="0"/>
          <w:lang w:val="en-GB"/>
          <w14:ligatures w14:val="none"/>
        </w:rPr>
        <w:id w:val="-1828040940"/>
        <w:docPartObj>
          <w:docPartGallery w:val="Table of Contents"/>
          <w:docPartUnique/>
        </w:docPartObj>
      </w:sdtPr>
      <w:sdtContent>
        <w:p w14:paraId="1A72049D" w14:textId="77777777" w:rsidR="006474C7" w:rsidRPr="00C87B0E" w:rsidRDefault="006474C7" w:rsidP="006474C7">
          <w:pPr>
            <w:keepNext/>
            <w:keepLines/>
            <w:spacing w:before="240" w:after="0" w:line="256" w:lineRule="auto"/>
            <w:rPr>
              <w:rFonts w:ascii="Times New Roman" w:eastAsia="DengXian Light" w:hAnsi="Times New Roman" w:cs="Times New Roman"/>
              <w:color w:val="0F4761"/>
              <w:kern w:val="0"/>
              <w:sz w:val="32"/>
              <w:szCs w:val="32"/>
              <w:lang w:val="en-US"/>
              <w14:ligatures w14:val="none"/>
            </w:rPr>
          </w:pPr>
          <w:r w:rsidRPr="00C87B0E">
            <w:rPr>
              <w:rFonts w:ascii="Times New Roman" w:eastAsia="DengXian Light" w:hAnsi="Times New Roman" w:cs="Times New Roman"/>
              <w:color w:val="0F4761"/>
              <w:kern w:val="0"/>
              <w:sz w:val="32"/>
              <w:szCs w:val="32"/>
              <w:lang w:val="en-US"/>
              <w14:ligatures w14:val="none"/>
            </w:rPr>
            <w:t>Table of Contents</w:t>
          </w:r>
        </w:p>
        <w:p w14:paraId="2327A885" w14:textId="7C490B97" w:rsidR="006474C7" w:rsidRPr="00EC0281" w:rsidRDefault="006474C7" w:rsidP="006474C7">
          <w:pPr>
            <w:pStyle w:val="TOC1"/>
            <w:tabs>
              <w:tab w:val="right" w:leader="dot" w:pos="9016"/>
            </w:tabs>
            <w:rPr>
              <w:rFonts w:ascii="Times New Roman" w:eastAsiaTheme="minorEastAsia" w:hAnsi="Times New Roman" w:cs="Times New Roman"/>
              <w:noProof/>
              <w:sz w:val="24"/>
              <w:szCs w:val="24"/>
              <w:lang w:eastAsia="en-IN"/>
            </w:rPr>
          </w:pPr>
          <w:r w:rsidRPr="00C87B0E">
            <w:rPr>
              <w:rFonts w:ascii="Times New Roman" w:eastAsia="Aptos" w:hAnsi="Times New Roman" w:cs="Times New Roman"/>
              <w:b/>
              <w:bCs/>
              <w:caps/>
              <w:color w:val="FF0000"/>
              <w:kern w:val="0"/>
              <w:sz w:val="18"/>
              <w:szCs w:val="20"/>
              <w:lang w:val="en-GB"/>
              <w14:ligatures w14:val="none"/>
            </w:rPr>
            <w:fldChar w:fldCharType="begin"/>
          </w:r>
          <w:r w:rsidRPr="00C87B0E">
            <w:rPr>
              <w:rFonts w:ascii="Times New Roman" w:eastAsia="Aptos" w:hAnsi="Times New Roman" w:cs="Times New Roman"/>
              <w:b/>
              <w:bCs/>
              <w:caps/>
              <w:color w:val="FF0000"/>
              <w:kern w:val="0"/>
              <w:sz w:val="18"/>
              <w:szCs w:val="20"/>
              <w:lang w:val="en-GB"/>
              <w14:ligatures w14:val="none"/>
            </w:rPr>
            <w:instrText xml:space="preserve"> TOC \o "1-3" \h \z \u </w:instrText>
          </w:r>
          <w:r w:rsidRPr="00C87B0E">
            <w:rPr>
              <w:rFonts w:ascii="Times New Roman" w:eastAsia="Aptos" w:hAnsi="Times New Roman" w:cs="Times New Roman"/>
              <w:b/>
              <w:bCs/>
              <w:caps/>
              <w:color w:val="FF0000"/>
              <w:kern w:val="0"/>
              <w:sz w:val="18"/>
              <w:szCs w:val="20"/>
              <w:lang w:val="en-GB"/>
              <w14:ligatures w14:val="none"/>
            </w:rPr>
            <w:fldChar w:fldCharType="separate"/>
          </w:r>
          <w:hyperlink w:anchor="_Toc191504382" w:history="1">
            <w:r w:rsidRPr="00EC0281">
              <w:rPr>
                <w:rStyle w:val="Hyperlink"/>
                <w:rFonts w:ascii="Times New Roman" w:eastAsia="DengXian Light" w:hAnsi="Times New Roman" w:cs="Times New Roman"/>
                <w:noProof/>
                <w:lang w:val="en-GB"/>
              </w:rPr>
              <w:t>Execut</w:t>
            </w:r>
            <w:r w:rsidRPr="00EC0281">
              <w:rPr>
                <w:rStyle w:val="Hyperlink"/>
                <w:rFonts w:ascii="Times New Roman" w:eastAsia="DengXian Light" w:hAnsi="Times New Roman" w:cs="Times New Roman"/>
                <w:noProof/>
                <w:lang w:val="en-GB"/>
              </w:rPr>
              <w:t>i</w:t>
            </w:r>
            <w:r w:rsidRPr="00EC0281">
              <w:rPr>
                <w:rStyle w:val="Hyperlink"/>
                <w:rFonts w:ascii="Times New Roman" w:eastAsia="DengXian Light" w:hAnsi="Times New Roman" w:cs="Times New Roman"/>
                <w:noProof/>
                <w:lang w:val="en-GB"/>
              </w:rPr>
              <w:t>ve Summary</w:t>
            </w:r>
            <w:r w:rsidRPr="00EC0281">
              <w:rPr>
                <w:rFonts w:ascii="Times New Roman" w:hAnsi="Times New Roman" w:cs="Times New Roman"/>
                <w:noProof/>
                <w:webHidden/>
              </w:rPr>
              <w:tab/>
            </w:r>
            <w:r w:rsidRPr="00EC0281">
              <w:rPr>
                <w:rFonts w:ascii="Times New Roman" w:hAnsi="Times New Roman" w:cs="Times New Roman"/>
                <w:noProof/>
                <w:webHidden/>
              </w:rPr>
              <w:fldChar w:fldCharType="begin"/>
            </w:r>
            <w:r w:rsidRPr="00EC0281">
              <w:rPr>
                <w:rFonts w:ascii="Times New Roman" w:hAnsi="Times New Roman" w:cs="Times New Roman"/>
                <w:noProof/>
                <w:webHidden/>
              </w:rPr>
              <w:instrText xml:space="preserve"> PAGEREF _Toc191504382 \h </w:instrText>
            </w:r>
            <w:r w:rsidRPr="00EC0281">
              <w:rPr>
                <w:rFonts w:ascii="Times New Roman" w:hAnsi="Times New Roman" w:cs="Times New Roman"/>
                <w:noProof/>
                <w:webHidden/>
              </w:rPr>
            </w:r>
            <w:r w:rsidRPr="00EC0281">
              <w:rPr>
                <w:rFonts w:ascii="Times New Roman" w:hAnsi="Times New Roman" w:cs="Times New Roman"/>
                <w:noProof/>
                <w:webHidden/>
              </w:rPr>
              <w:fldChar w:fldCharType="separate"/>
            </w:r>
            <w:r w:rsidR="00843C82">
              <w:rPr>
                <w:rFonts w:ascii="Times New Roman" w:hAnsi="Times New Roman" w:cs="Times New Roman"/>
                <w:noProof/>
                <w:webHidden/>
              </w:rPr>
              <w:t>3</w:t>
            </w:r>
            <w:r w:rsidRPr="00EC0281">
              <w:rPr>
                <w:rFonts w:ascii="Times New Roman" w:hAnsi="Times New Roman" w:cs="Times New Roman"/>
                <w:noProof/>
                <w:webHidden/>
              </w:rPr>
              <w:fldChar w:fldCharType="end"/>
            </w:r>
          </w:hyperlink>
        </w:p>
        <w:p w14:paraId="4378B39C" w14:textId="77E676A0" w:rsidR="006474C7" w:rsidRPr="00EC0281" w:rsidRDefault="006474C7" w:rsidP="006474C7">
          <w:pPr>
            <w:pStyle w:val="TOC1"/>
            <w:tabs>
              <w:tab w:val="right" w:leader="dot" w:pos="9016"/>
            </w:tabs>
            <w:rPr>
              <w:rFonts w:ascii="Times New Roman" w:eastAsiaTheme="minorEastAsia" w:hAnsi="Times New Roman" w:cs="Times New Roman"/>
              <w:noProof/>
              <w:sz w:val="24"/>
              <w:szCs w:val="24"/>
              <w:lang w:eastAsia="en-IN"/>
            </w:rPr>
          </w:pPr>
          <w:hyperlink w:anchor="_Toc191504383" w:history="1">
            <w:r w:rsidRPr="00EC0281">
              <w:rPr>
                <w:rStyle w:val="Hyperlink"/>
                <w:rFonts w:ascii="Times New Roman" w:eastAsia="DengXian Light" w:hAnsi="Times New Roman" w:cs="Times New Roman"/>
                <w:noProof/>
                <w:lang w:val="en-GB"/>
              </w:rPr>
              <w:t>Introduction</w:t>
            </w:r>
            <w:r w:rsidRPr="00EC0281">
              <w:rPr>
                <w:rFonts w:ascii="Times New Roman" w:hAnsi="Times New Roman" w:cs="Times New Roman"/>
                <w:noProof/>
                <w:webHidden/>
              </w:rPr>
              <w:tab/>
            </w:r>
            <w:r w:rsidRPr="00EC0281">
              <w:rPr>
                <w:rFonts w:ascii="Times New Roman" w:hAnsi="Times New Roman" w:cs="Times New Roman"/>
                <w:noProof/>
                <w:webHidden/>
              </w:rPr>
              <w:fldChar w:fldCharType="begin"/>
            </w:r>
            <w:r w:rsidRPr="00EC0281">
              <w:rPr>
                <w:rFonts w:ascii="Times New Roman" w:hAnsi="Times New Roman" w:cs="Times New Roman"/>
                <w:noProof/>
                <w:webHidden/>
              </w:rPr>
              <w:instrText xml:space="preserve"> PAGEREF _Toc191504383 \h </w:instrText>
            </w:r>
            <w:r w:rsidRPr="00EC0281">
              <w:rPr>
                <w:rFonts w:ascii="Times New Roman" w:hAnsi="Times New Roman" w:cs="Times New Roman"/>
                <w:noProof/>
                <w:webHidden/>
              </w:rPr>
            </w:r>
            <w:r w:rsidRPr="00EC0281">
              <w:rPr>
                <w:rFonts w:ascii="Times New Roman" w:hAnsi="Times New Roman" w:cs="Times New Roman"/>
                <w:noProof/>
                <w:webHidden/>
              </w:rPr>
              <w:fldChar w:fldCharType="separate"/>
            </w:r>
            <w:r w:rsidR="00843C82">
              <w:rPr>
                <w:rFonts w:ascii="Times New Roman" w:hAnsi="Times New Roman" w:cs="Times New Roman"/>
                <w:noProof/>
                <w:webHidden/>
              </w:rPr>
              <w:t>4</w:t>
            </w:r>
            <w:r w:rsidRPr="00EC0281">
              <w:rPr>
                <w:rFonts w:ascii="Times New Roman" w:hAnsi="Times New Roman" w:cs="Times New Roman"/>
                <w:noProof/>
                <w:webHidden/>
              </w:rPr>
              <w:fldChar w:fldCharType="end"/>
            </w:r>
          </w:hyperlink>
        </w:p>
        <w:p w14:paraId="088F317B" w14:textId="45E05544" w:rsidR="006474C7" w:rsidRPr="00EC0281" w:rsidRDefault="006474C7" w:rsidP="006474C7">
          <w:pPr>
            <w:pStyle w:val="TOC1"/>
            <w:tabs>
              <w:tab w:val="right" w:leader="dot" w:pos="9016"/>
            </w:tabs>
            <w:rPr>
              <w:rFonts w:ascii="Times New Roman" w:eastAsiaTheme="minorEastAsia" w:hAnsi="Times New Roman" w:cs="Times New Roman"/>
              <w:noProof/>
              <w:sz w:val="24"/>
              <w:szCs w:val="24"/>
              <w:lang w:eastAsia="en-IN"/>
            </w:rPr>
          </w:pPr>
          <w:hyperlink w:anchor="_Toc191504384" w:history="1">
            <w:r w:rsidR="0005573F" w:rsidRPr="007A56EC">
              <w:rPr>
                <w:rFonts w:ascii="Times New Roman" w:hAnsi="Times New Roman" w:cs="Times New Roman"/>
                <w:noProof/>
              </w:rPr>
              <w:t>Evidence Compilation and Assessment</w:t>
            </w:r>
            <w:r w:rsidRPr="00EC0281">
              <w:rPr>
                <w:rFonts w:ascii="Times New Roman" w:hAnsi="Times New Roman" w:cs="Times New Roman"/>
                <w:noProof/>
                <w:webHidden/>
              </w:rPr>
              <w:tab/>
            </w:r>
            <w:r w:rsidRPr="00EC0281">
              <w:rPr>
                <w:rFonts w:ascii="Times New Roman" w:hAnsi="Times New Roman" w:cs="Times New Roman"/>
                <w:noProof/>
                <w:webHidden/>
              </w:rPr>
              <w:fldChar w:fldCharType="begin"/>
            </w:r>
            <w:r w:rsidRPr="00EC0281">
              <w:rPr>
                <w:rFonts w:ascii="Times New Roman" w:hAnsi="Times New Roman" w:cs="Times New Roman"/>
                <w:noProof/>
                <w:webHidden/>
              </w:rPr>
              <w:instrText xml:space="preserve"> PAGEREF _Toc191504384 \h </w:instrText>
            </w:r>
            <w:r w:rsidRPr="00EC0281">
              <w:rPr>
                <w:rFonts w:ascii="Times New Roman" w:hAnsi="Times New Roman" w:cs="Times New Roman"/>
                <w:noProof/>
                <w:webHidden/>
              </w:rPr>
            </w:r>
            <w:r w:rsidRPr="00EC0281">
              <w:rPr>
                <w:rFonts w:ascii="Times New Roman" w:hAnsi="Times New Roman" w:cs="Times New Roman"/>
                <w:noProof/>
                <w:webHidden/>
              </w:rPr>
              <w:fldChar w:fldCharType="separate"/>
            </w:r>
            <w:r w:rsidR="00843C82">
              <w:rPr>
                <w:rFonts w:ascii="Times New Roman" w:hAnsi="Times New Roman" w:cs="Times New Roman"/>
                <w:noProof/>
                <w:webHidden/>
              </w:rPr>
              <w:t>4</w:t>
            </w:r>
            <w:r w:rsidRPr="00EC0281">
              <w:rPr>
                <w:rFonts w:ascii="Times New Roman" w:hAnsi="Times New Roman" w:cs="Times New Roman"/>
                <w:noProof/>
                <w:webHidden/>
              </w:rPr>
              <w:fldChar w:fldCharType="end"/>
            </w:r>
          </w:hyperlink>
        </w:p>
        <w:p w14:paraId="7869EBEF" w14:textId="47BD0431" w:rsidR="006474C7" w:rsidRPr="00EC0281" w:rsidRDefault="006474C7" w:rsidP="006474C7">
          <w:pPr>
            <w:pStyle w:val="TOC1"/>
            <w:tabs>
              <w:tab w:val="right" w:leader="dot" w:pos="9016"/>
            </w:tabs>
            <w:rPr>
              <w:rFonts w:ascii="Times New Roman" w:eastAsiaTheme="minorEastAsia" w:hAnsi="Times New Roman" w:cs="Times New Roman"/>
              <w:noProof/>
              <w:sz w:val="24"/>
              <w:szCs w:val="24"/>
              <w:lang w:eastAsia="en-IN"/>
            </w:rPr>
          </w:pPr>
          <w:hyperlink w:anchor="_Toc191504385" w:history="1">
            <w:r w:rsidRPr="00EC0281">
              <w:rPr>
                <w:rStyle w:val="Hyperlink"/>
                <w:rFonts w:ascii="Times New Roman" w:eastAsia="DengXian Light" w:hAnsi="Times New Roman" w:cs="Times New Roman"/>
                <w:noProof/>
                <w:lang w:val="en-GB"/>
              </w:rPr>
              <w:t>Conclusion</w:t>
            </w:r>
            <w:r w:rsidRPr="00EC0281">
              <w:rPr>
                <w:rFonts w:ascii="Times New Roman" w:hAnsi="Times New Roman" w:cs="Times New Roman"/>
                <w:noProof/>
                <w:webHidden/>
              </w:rPr>
              <w:tab/>
            </w:r>
            <w:r w:rsidRPr="00EC0281">
              <w:rPr>
                <w:rFonts w:ascii="Times New Roman" w:hAnsi="Times New Roman" w:cs="Times New Roman"/>
                <w:noProof/>
                <w:webHidden/>
              </w:rPr>
              <w:fldChar w:fldCharType="begin"/>
            </w:r>
            <w:r w:rsidRPr="00EC0281">
              <w:rPr>
                <w:rFonts w:ascii="Times New Roman" w:hAnsi="Times New Roman" w:cs="Times New Roman"/>
                <w:noProof/>
                <w:webHidden/>
              </w:rPr>
              <w:instrText xml:space="preserve"> PAGEREF _Toc191504385 \h </w:instrText>
            </w:r>
            <w:r w:rsidRPr="00EC0281">
              <w:rPr>
                <w:rFonts w:ascii="Times New Roman" w:hAnsi="Times New Roman" w:cs="Times New Roman"/>
                <w:noProof/>
                <w:webHidden/>
              </w:rPr>
            </w:r>
            <w:r w:rsidRPr="00EC0281">
              <w:rPr>
                <w:rFonts w:ascii="Times New Roman" w:hAnsi="Times New Roman" w:cs="Times New Roman"/>
                <w:noProof/>
                <w:webHidden/>
              </w:rPr>
              <w:fldChar w:fldCharType="separate"/>
            </w:r>
            <w:r w:rsidR="00843C82">
              <w:rPr>
                <w:rFonts w:ascii="Times New Roman" w:hAnsi="Times New Roman" w:cs="Times New Roman"/>
                <w:noProof/>
                <w:webHidden/>
              </w:rPr>
              <w:t>5</w:t>
            </w:r>
            <w:r w:rsidRPr="00EC0281">
              <w:rPr>
                <w:rFonts w:ascii="Times New Roman" w:hAnsi="Times New Roman" w:cs="Times New Roman"/>
                <w:noProof/>
                <w:webHidden/>
              </w:rPr>
              <w:fldChar w:fldCharType="end"/>
            </w:r>
          </w:hyperlink>
        </w:p>
        <w:p w14:paraId="128D2F21" w14:textId="49CA5105" w:rsidR="006474C7" w:rsidRPr="00EC0281" w:rsidRDefault="006474C7" w:rsidP="006474C7">
          <w:pPr>
            <w:pStyle w:val="TOC1"/>
            <w:tabs>
              <w:tab w:val="right" w:leader="dot" w:pos="9016"/>
            </w:tabs>
            <w:rPr>
              <w:rFonts w:ascii="Times New Roman" w:eastAsiaTheme="minorEastAsia" w:hAnsi="Times New Roman" w:cs="Times New Roman"/>
              <w:noProof/>
              <w:sz w:val="24"/>
              <w:szCs w:val="24"/>
              <w:lang w:eastAsia="en-IN"/>
            </w:rPr>
          </w:pPr>
          <w:hyperlink w:anchor="_Toc191504386" w:history="1">
            <w:r w:rsidRPr="00EC0281">
              <w:rPr>
                <w:rStyle w:val="Hyperlink"/>
                <w:rFonts w:ascii="Times New Roman" w:eastAsia="DengXian Light" w:hAnsi="Times New Roman" w:cs="Times New Roman"/>
                <w:noProof/>
                <w:lang w:val="en-GB"/>
              </w:rPr>
              <w:t>Recommendations</w:t>
            </w:r>
            <w:r w:rsidRPr="00EC0281">
              <w:rPr>
                <w:rFonts w:ascii="Times New Roman" w:hAnsi="Times New Roman" w:cs="Times New Roman"/>
                <w:noProof/>
                <w:webHidden/>
              </w:rPr>
              <w:tab/>
            </w:r>
            <w:r w:rsidRPr="00EC0281">
              <w:rPr>
                <w:rFonts w:ascii="Times New Roman" w:hAnsi="Times New Roman" w:cs="Times New Roman"/>
                <w:noProof/>
                <w:webHidden/>
              </w:rPr>
              <w:fldChar w:fldCharType="begin"/>
            </w:r>
            <w:r w:rsidRPr="00EC0281">
              <w:rPr>
                <w:rFonts w:ascii="Times New Roman" w:hAnsi="Times New Roman" w:cs="Times New Roman"/>
                <w:noProof/>
                <w:webHidden/>
              </w:rPr>
              <w:instrText xml:space="preserve"> PAGEREF _Toc191504386 \h </w:instrText>
            </w:r>
            <w:r w:rsidRPr="00EC0281">
              <w:rPr>
                <w:rFonts w:ascii="Times New Roman" w:hAnsi="Times New Roman" w:cs="Times New Roman"/>
                <w:noProof/>
                <w:webHidden/>
              </w:rPr>
            </w:r>
            <w:r w:rsidRPr="00EC0281">
              <w:rPr>
                <w:rFonts w:ascii="Times New Roman" w:hAnsi="Times New Roman" w:cs="Times New Roman"/>
                <w:noProof/>
                <w:webHidden/>
              </w:rPr>
              <w:fldChar w:fldCharType="separate"/>
            </w:r>
            <w:r w:rsidR="00843C82">
              <w:rPr>
                <w:rFonts w:ascii="Times New Roman" w:hAnsi="Times New Roman" w:cs="Times New Roman"/>
                <w:noProof/>
                <w:webHidden/>
              </w:rPr>
              <w:t>6</w:t>
            </w:r>
            <w:r w:rsidRPr="00EC0281">
              <w:rPr>
                <w:rFonts w:ascii="Times New Roman" w:hAnsi="Times New Roman" w:cs="Times New Roman"/>
                <w:noProof/>
                <w:webHidden/>
              </w:rPr>
              <w:fldChar w:fldCharType="end"/>
            </w:r>
          </w:hyperlink>
        </w:p>
        <w:p w14:paraId="4D55CFD7" w14:textId="31BDBDD5" w:rsidR="006474C7" w:rsidRPr="00EC0281" w:rsidRDefault="006474C7" w:rsidP="006474C7">
          <w:pPr>
            <w:pStyle w:val="TOC1"/>
            <w:tabs>
              <w:tab w:val="right" w:leader="dot" w:pos="9016"/>
            </w:tabs>
            <w:rPr>
              <w:rFonts w:ascii="Times New Roman" w:eastAsiaTheme="minorEastAsia" w:hAnsi="Times New Roman" w:cs="Times New Roman"/>
              <w:noProof/>
              <w:sz w:val="24"/>
              <w:szCs w:val="24"/>
              <w:lang w:eastAsia="en-IN"/>
            </w:rPr>
          </w:pPr>
          <w:hyperlink w:anchor="_Toc191504387" w:history="1">
            <w:r w:rsidRPr="00EC0281">
              <w:rPr>
                <w:rStyle w:val="Hyperlink"/>
                <w:rFonts w:ascii="Times New Roman" w:eastAsia="DengXian Light" w:hAnsi="Times New Roman" w:cs="Times New Roman"/>
                <w:noProof/>
                <w:lang w:val="en-GB"/>
              </w:rPr>
              <w:t>Reference List</w:t>
            </w:r>
            <w:r w:rsidRPr="00EC0281">
              <w:rPr>
                <w:rFonts w:ascii="Times New Roman" w:hAnsi="Times New Roman" w:cs="Times New Roman"/>
                <w:noProof/>
                <w:webHidden/>
              </w:rPr>
              <w:tab/>
            </w:r>
            <w:r w:rsidRPr="00EC0281">
              <w:rPr>
                <w:rFonts w:ascii="Times New Roman" w:hAnsi="Times New Roman" w:cs="Times New Roman"/>
                <w:noProof/>
                <w:webHidden/>
              </w:rPr>
              <w:fldChar w:fldCharType="begin"/>
            </w:r>
            <w:r w:rsidRPr="00EC0281">
              <w:rPr>
                <w:rFonts w:ascii="Times New Roman" w:hAnsi="Times New Roman" w:cs="Times New Roman"/>
                <w:noProof/>
                <w:webHidden/>
              </w:rPr>
              <w:instrText xml:space="preserve"> PAGEREF _Toc191504387 \h </w:instrText>
            </w:r>
            <w:r w:rsidRPr="00EC0281">
              <w:rPr>
                <w:rFonts w:ascii="Times New Roman" w:hAnsi="Times New Roman" w:cs="Times New Roman"/>
                <w:noProof/>
                <w:webHidden/>
              </w:rPr>
            </w:r>
            <w:r w:rsidRPr="00EC0281">
              <w:rPr>
                <w:rFonts w:ascii="Times New Roman" w:hAnsi="Times New Roman" w:cs="Times New Roman"/>
                <w:noProof/>
                <w:webHidden/>
              </w:rPr>
              <w:fldChar w:fldCharType="separate"/>
            </w:r>
            <w:r w:rsidR="00843C82">
              <w:rPr>
                <w:rFonts w:ascii="Times New Roman" w:hAnsi="Times New Roman" w:cs="Times New Roman"/>
                <w:noProof/>
                <w:webHidden/>
              </w:rPr>
              <w:t>7</w:t>
            </w:r>
            <w:r w:rsidRPr="00EC0281">
              <w:rPr>
                <w:rFonts w:ascii="Times New Roman" w:hAnsi="Times New Roman" w:cs="Times New Roman"/>
                <w:noProof/>
                <w:webHidden/>
              </w:rPr>
              <w:fldChar w:fldCharType="end"/>
            </w:r>
          </w:hyperlink>
        </w:p>
        <w:p w14:paraId="30EC4B32" w14:textId="77777777" w:rsidR="006474C7" w:rsidRPr="00C87B0E" w:rsidRDefault="006474C7" w:rsidP="006474C7">
          <w:pPr>
            <w:autoSpaceDE w:val="0"/>
            <w:autoSpaceDN w:val="0"/>
            <w:adjustRightInd w:val="0"/>
            <w:spacing w:after="200" w:line="276" w:lineRule="auto"/>
            <w:rPr>
              <w:rFonts w:ascii="Times New Roman" w:eastAsia="Aptos" w:hAnsi="Times New Roman" w:cs="Times New Roman"/>
              <w:kern w:val="0"/>
              <w:lang w:val="en-GB"/>
              <w14:ligatures w14:val="none"/>
            </w:rPr>
          </w:pPr>
          <w:r w:rsidRPr="00C87B0E">
            <w:rPr>
              <w:rFonts w:ascii="Times New Roman" w:eastAsia="Aptos" w:hAnsi="Times New Roman" w:cs="Times New Roman"/>
              <w:b/>
              <w:bCs/>
              <w:noProof/>
              <w:kern w:val="0"/>
              <w:lang w:val="en-GB"/>
              <w14:ligatures w14:val="none"/>
            </w:rPr>
            <w:fldChar w:fldCharType="end"/>
          </w:r>
        </w:p>
      </w:sdtContent>
    </w:sdt>
    <w:p w14:paraId="740D8D42" w14:textId="77777777" w:rsidR="006474C7" w:rsidRPr="00C87B0E" w:rsidRDefault="006474C7" w:rsidP="006474C7">
      <w:pPr>
        <w:spacing w:after="0" w:line="276" w:lineRule="auto"/>
        <w:rPr>
          <w:rFonts w:ascii="Times New Roman" w:eastAsia="Aptos" w:hAnsi="Times New Roman" w:cs="Times New Roman"/>
          <w:kern w:val="0"/>
          <w:lang w:val="en-GB"/>
          <w14:ligatures w14:val="none"/>
        </w:rPr>
        <w:sectPr w:rsidR="006474C7" w:rsidRPr="00C87B0E" w:rsidSect="006474C7">
          <w:pgSz w:w="11906" w:h="16838"/>
          <w:pgMar w:top="1440" w:right="1440" w:bottom="1440" w:left="1440" w:header="708" w:footer="708" w:gutter="0"/>
          <w:cols w:space="720"/>
        </w:sectPr>
      </w:pPr>
    </w:p>
    <w:p w14:paraId="46F123D9" w14:textId="77777777" w:rsidR="006474C7" w:rsidRPr="00EC0281" w:rsidRDefault="006474C7" w:rsidP="006474C7">
      <w:pPr>
        <w:pStyle w:val="Heading1"/>
        <w:rPr>
          <w:rFonts w:ascii="Times New Roman" w:eastAsia="DengXian Light" w:hAnsi="Times New Roman" w:cs="Times New Roman"/>
          <w:lang w:val="en-GB"/>
        </w:rPr>
      </w:pPr>
      <w:bookmarkStart w:id="1" w:name="_Toc191504382"/>
      <w:r w:rsidRPr="00EC0281">
        <w:rPr>
          <w:rFonts w:ascii="Times New Roman" w:eastAsia="DengXian Light" w:hAnsi="Times New Roman" w:cs="Times New Roman"/>
          <w:lang w:val="en-GB"/>
        </w:rPr>
        <w:lastRenderedPageBreak/>
        <w:t>Executive Summary</w:t>
      </w:r>
      <w:bookmarkEnd w:id="1"/>
    </w:p>
    <w:p w14:paraId="2BF913E0" w14:textId="77777777" w:rsidR="006474C7" w:rsidRPr="00EC0281" w:rsidRDefault="006474C7" w:rsidP="006474C7">
      <w:pPr>
        <w:spacing w:after="0" w:line="480" w:lineRule="auto"/>
        <w:rPr>
          <w:rFonts w:ascii="Times New Roman" w:eastAsia="Times New Roman" w:hAnsi="Times New Roman" w:cs="Times New Roman"/>
          <w:b/>
          <w:color w:val="FF0000"/>
          <w:kern w:val="0"/>
          <w:sz w:val="18"/>
          <w14:ligatures w14:val="none"/>
        </w:rPr>
      </w:pPr>
    </w:p>
    <w:p w14:paraId="583A11A8" w14:textId="77777777" w:rsidR="00D763F8" w:rsidRPr="00D763F8"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 xml:space="preserve">This investigation examines the disappearance of Dr. Diana Hart, a 42-year-old Senior AI and Robotics Engineer who went missing from </w:t>
      </w:r>
      <w:proofErr w:type="spellStart"/>
      <w:r w:rsidRPr="00D763F8">
        <w:rPr>
          <w:rFonts w:ascii="Times New Roman" w:hAnsi="Times New Roman" w:cs="Times New Roman"/>
        </w:rPr>
        <w:t>NovaTech</w:t>
      </w:r>
      <w:proofErr w:type="spellEnd"/>
      <w:r w:rsidRPr="00D763F8">
        <w:rPr>
          <w:rFonts w:ascii="Times New Roman" w:hAnsi="Times New Roman" w:cs="Times New Roman"/>
        </w:rPr>
        <w:t xml:space="preserve"> Industries on January 5th, 2025. The goal was to </w:t>
      </w:r>
      <w:proofErr w:type="spellStart"/>
      <w:r w:rsidRPr="00D763F8">
        <w:rPr>
          <w:rFonts w:ascii="Times New Roman" w:hAnsi="Times New Roman" w:cs="Times New Roman"/>
        </w:rPr>
        <w:t>analyze</w:t>
      </w:r>
      <w:proofErr w:type="spellEnd"/>
      <w:r w:rsidRPr="00D763F8">
        <w:rPr>
          <w:rFonts w:ascii="Times New Roman" w:hAnsi="Times New Roman" w:cs="Times New Roman"/>
        </w:rPr>
        <w:t xml:space="preserve"> the available evidence, determine potential motives, and identify the most likely explanation for what happened to her.</w:t>
      </w:r>
    </w:p>
    <w:p w14:paraId="46C43A50" w14:textId="77777777" w:rsidR="00D763F8" w:rsidRPr="00D763F8" w:rsidRDefault="00D763F8" w:rsidP="00206A33">
      <w:pPr>
        <w:autoSpaceDE w:val="0"/>
        <w:autoSpaceDN w:val="0"/>
        <w:adjustRightInd w:val="0"/>
        <w:spacing w:after="0" w:line="360" w:lineRule="auto"/>
        <w:jc w:val="both"/>
        <w:rPr>
          <w:rFonts w:ascii="Times New Roman" w:hAnsi="Times New Roman" w:cs="Times New Roman"/>
        </w:rPr>
      </w:pPr>
    </w:p>
    <w:p w14:paraId="70FDF88F" w14:textId="1EA54978" w:rsidR="00D763F8" w:rsidRPr="00D763F8"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 xml:space="preserve">Background research shows Dr. Hart was deeply concerned about AI ethics, particularly regarding military applications. Her recent publication explicitly warns against weaponized AI systems where "decisions involving the use of force have life-and-death consequences." This ethical position probably put her at odds with industry trends, since </w:t>
      </w:r>
      <w:r w:rsidR="004E567B">
        <w:rPr>
          <w:rFonts w:ascii="Times New Roman" w:hAnsi="Times New Roman" w:cs="Times New Roman"/>
        </w:rPr>
        <w:t>defence</w:t>
      </w:r>
      <w:r w:rsidRPr="00D763F8">
        <w:rPr>
          <w:rFonts w:ascii="Times New Roman" w:hAnsi="Times New Roman" w:cs="Times New Roman"/>
        </w:rPr>
        <w:t xml:space="preserve"> contracts have become a huge source of AI funding lately.</w:t>
      </w:r>
    </w:p>
    <w:p w14:paraId="5A357C8F" w14:textId="77777777" w:rsidR="00D763F8" w:rsidRPr="00D763F8" w:rsidRDefault="00D763F8" w:rsidP="00206A33">
      <w:pPr>
        <w:autoSpaceDE w:val="0"/>
        <w:autoSpaceDN w:val="0"/>
        <w:adjustRightInd w:val="0"/>
        <w:spacing w:after="0" w:line="360" w:lineRule="auto"/>
        <w:jc w:val="both"/>
        <w:rPr>
          <w:rFonts w:ascii="Times New Roman" w:hAnsi="Times New Roman" w:cs="Times New Roman"/>
        </w:rPr>
      </w:pPr>
    </w:p>
    <w:p w14:paraId="50F86878" w14:textId="59C265BD" w:rsidR="00D763F8" w:rsidRPr="00D763F8"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 xml:space="preserve">Looking at the evidence, it's clear someone deliberately searched her office - papers were scattered and drawers left open, but expensive equipment wasn't touched. This suggests whoever did it was after specific information, not valuable items. Her assistant Peter Singh mentioned Dr. Hart seemed stressed after a meeting with executives, while her </w:t>
      </w:r>
      <w:r w:rsidR="004E567B">
        <w:rPr>
          <w:rFonts w:ascii="Times New Roman" w:hAnsi="Times New Roman" w:cs="Times New Roman"/>
        </w:rPr>
        <w:t>neighbour</w:t>
      </w:r>
      <w:r w:rsidRPr="00D763F8">
        <w:rPr>
          <w:rFonts w:ascii="Times New Roman" w:hAnsi="Times New Roman" w:cs="Times New Roman"/>
        </w:rPr>
        <w:t xml:space="preserve"> reported suspicious surveillance activity outside her home.</w:t>
      </w:r>
    </w:p>
    <w:p w14:paraId="64CC9A5C" w14:textId="77777777" w:rsidR="00D763F8" w:rsidRPr="00D763F8" w:rsidRDefault="00D763F8" w:rsidP="00206A33">
      <w:pPr>
        <w:autoSpaceDE w:val="0"/>
        <w:autoSpaceDN w:val="0"/>
        <w:adjustRightInd w:val="0"/>
        <w:spacing w:after="0" w:line="360" w:lineRule="auto"/>
        <w:jc w:val="both"/>
        <w:rPr>
          <w:rFonts w:ascii="Times New Roman" w:hAnsi="Times New Roman" w:cs="Times New Roman"/>
        </w:rPr>
      </w:pPr>
    </w:p>
    <w:p w14:paraId="132607A7" w14:textId="56C16A37" w:rsidR="004E567B"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 xml:space="preserve">After reviewing everything, the investigation has developed three theories: </w:t>
      </w:r>
    </w:p>
    <w:p w14:paraId="3B4E14CE" w14:textId="4C72062B" w:rsidR="004E567B"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(1) corporate pressure related to military applications of her "Harmony AI" system led to her forced disappearance</w:t>
      </w:r>
      <w:r w:rsidR="004E567B">
        <w:rPr>
          <w:rFonts w:ascii="Times New Roman" w:hAnsi="Times New Roman" w:cs="Times New Roman"/>
        </w:rPr>
        <w:t>.</w:t>
      </w:r>
    </w:p>
    <w:p w14:paraId="184AA24D" w14:textId="7E81DB27" w:rsidR="00D763F8" w:rsidRPr="00D763F8"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(2) her rival researcher Dr. Fox Alaric or other competitors might be involved, trying to get her research</w:t>
      </w:r>
      <w:r w:rsidR="004E567B">
        <w:rPr>
          <w:rFonts w:ascii="Times New Roman" w:hAnsi="Times New Roman" w:cs="Times New Roman"/>
        </w:rPr>
        <w:t>.</w:t>
      </w:r>
      <w:r w:rsidRPr="00D763F8">
        <w:rPr>
          <w:rFonts w:ascii="Times New Roman" w:hAnsi="Times New Roman" w:cs="Times New Roman"/>
        </w:rPr>
        <w:t xml:space="preserve"> (3) Dr. Hart might have discovered unethical applications of her work and gone into hiding.</w:t>
      </w:r>
    </w:p>
    <w:p w14:paraId="02412683" w14:textId="77777777" w:rsidR="00D763F8" w:rsidRPr="00D763F8" w:rsidRDefault="00D763F8" w:rsidP="00206A33">
      <w:pPr>
        <w:autoSpaceDE w:val="0"/>
        <w:autoSpaceDN w:val="0"/>
        <w:adjustRightInd w:val="0"/>
        <w:spacing w:after="0" w:line="360" w:lineRule="auto"/>
        <w:jc w:val="both"/>
        <w:rPr>
          <w:rFonts w:ascii="Times New Roman" w:hAnsi="Times New Roman" w:cs="Times New Roman"/>
        </w:rPr>
      </w:pPr>
    </w:p>
    <w:p w14:paraId="186F2E75" w14:textId="386B04A9" w:rsidR="00D763F8" w:rsidRPr="00D763F8" w:rsidRDefault="00D763F8" w:rsidP="00206A33">
      <w:pPr>
        <w:autoSpaceDE w:val="0"/>
        <w:autoSpaceDN w:val="0"/>
        <w:adjustRightInd w:val="0"/>
        <w:spacing w:after="0" w:line="360" w:lineRule="auto"/>
        <w:jc w:val="both"/>
        <w:rPr>
          <w:rFonts w:ascii="Times New Roman" w:hAnsi="Times New Roman" w:cs="Times New Roman"/>
        </w:rPr>
      </w:pPr>
      <w:r w:rsidRPr="00D763F8">
        <w:rPr>
          <w:rFonts w:ascii="Times New Roman" w:hAnsi="Times New Roman" w:cs="Times New Roman"/>
        </w:rPr>
        <w:t xml:space="preserve">This report recommends immediately checking </w:t>
      </w:r>
      <w:proofErr w:type="spellStart"/>
      <w:r w:rsidRPr="00D763F8">
        <w:rPr>
          <w:rFonts w:ascii="Times New Roman" w:hAnsi="Times New Roman" w:cs="Times New Roman"/>
        </w:rPr>
        <w:t>NovaTech's</w:t>
      </w:r>
      <w:proofErr w:type="spellEnd"/>
      <w:r w:rsidRPr="00D763F8">
        <w:rPr>
          <w:rFonts w:ascii="Times New Roman" w:hAnsi="Times New Roman" w:cs="Times New Roman"/>
        </w:rPr>
        <w:t xml:space="preserve"> military contracts, </w:t>
      </w:r>
      <w:r w:rsidR="004E567B">
        <w:rPr>
          <w:rFonts w:ascii="Times New Roman" w:hAnsi="Times New Roman" w:cs="Times New Roman"/>
        </w:rPr>
        <w:t>analysing</w:t>
      </w:r>
      <w:r w:rsidRPr="00D763F8">
        <w:rPr>
          <w:rFonts w:ascii="Times New Roman" w:hAnsi="Times New Roman" w:cs="Times New Roman"/>
        </w:rPr>
        <w:t xml:space="preserve"> Dr. Hart's communications, investigating Dr. Fox Alaric, and creating better protections for AI ethics researchers. This case highlights the growing tensions between ethical AI research and commercial/military interests, with serious implications for researcher safety. </w:t>
      </w:r>
    </w:p>
    <w:p w14:paraId="7C560130" w14:textId="77777777" w:rsidR="00D763F8" w:rsidRPr="00D763F8" w:rsidRDefault="00D763F8" w:rsidP="00206A33">
      <w:pPr>
        <w:autoSpaceDE w:val="0"/>
        <w:autoSpaceDN w:val="0"/>
        <w:adjustRightInd w:val="0"/>
        <w:spacing w:after="0" w:line="360" w:lineRule="auto"/>
        <w:jc w:val="both"/>
        <w:rPr>
          <w:rFonts w:ascii="Times New Roman" w:hAnsi="Times New Roman" w:cs="Times New Roman"/>
        </w:rPr>
      </w:pPr>
    </w:p>
    <w:p w14:paraId="7AAF1A3C" w14:textId="77777777" w:rsidR="006474C7" w:rsidRPr="00C87B0E" w:rsidRDefault="006474C7" w:rsidP="00206A33">
      <w:pPr>
        <w:autoSpaceDE w:val="0"/>
        <w:autoSpaceDN w:val="0"/>
        <w:adjustRightInd w:val="0"/>
        <w:spacing w:after="0" w:line="360" w:lineRule="auto"/>
        <w:jc w:val="both"/>
        <w:rPr>
          <w:rFonts w:ascii="Times New Roman" w:eastAsia="Times New Roman" w:hAnsi="Times New Roman" w:cs="Times New Roman"/>
          <w:b/>
          <w:color w:val="FF0000"/>
          <w:kern w:val="0"/>
          <w:sz w:val="18"/>
          <w14:ligatures w14:val="none"/>
        </w:rPr>
      </w:pPr>
    </w:p>
    <w:p w14:paraId="2A8E5999" w14:textId="77777777" w:rsidR="006474C7" w:rsidRPr="00EC0281" w:rsidRDefault="006474C7" w:rsidP="006474C7">
      <w:pPr>
        <w:pStyle w:val="Heading1"/>
        <w:rPr>
          <w:rFonts w:ascii="Times New Roman" w:eastAsia="Aptos" w:hAnsi="Times New Roman" w:cs="Times New Roman"/>
          <w:lang w:val="en-GB"/>
        </w:rPr>
      </w:pPr>
      <w:bookmarkStart w:id="2" w:name="_Toc191504383"/>
      <w:r w:rsidRPr="00EC0281">
        <w:rPr>
          <w:rFonts w:ascii="Times New Roman" w:eastAsia="DengXian Light" w:hAnsi="Times New Roman" w:cs="Times New Roman"/>
          <w:lang w:val="en-GB"/>
        </w:rPr>
        <w:lastRenderedPageBreak/>
        <w:t>Introduction</w:t>
      </w:r>
      <w:bookmarkEnd w:id="2"/>
    </w:p>
    <w:p w14:paraId="7D2FDF2A" w14:textId="2AF763D7" w:rsidR="00D26363" w:rsidRPr="00EC0281" w:rsidRDefault="00D26363" w:rsidP="00D26363">
      <w:pPr>
        <w:pStyle w:val="Heading1"/>
        <w:rPr>
          <w:rFonts w:ascii="Times New Roman" w:eastAsiaTheme="minorHAnsi" w:hAnsi="Times New Roman" w:cs="Times New Roman"/>
          <w:color w:val="auto"/>
          <w:sz w:val="22"/>
          <w:szCs w:val="22"/>
        </w:rPr>
      </w:pPr>
      <w:bookmarkStart w:id="3" w:name="_Toc191504384"/>
      <w:r w:rsidRPr="00EC0281">
        <w:rPr>
          <w:rFonts w:ascii="Times New Roman" w:eastAsiaTheme="minorHAnsi" w:hAnsi="Times New Roman" w:cs="Times New Roman"/>
          <w:color w:val="auto"/>
          <w:sz w:val="22"/>
          <w:szCs w:val="22"/>
        </w:rPr>
        <w:t>On January 6th, 2025, Dr. Diana Hart was reported missing by her lab assistant, Peter Singh, who found her office completely trashed. As the creator of the breakthrough "Harmony AI" system that helps robots respond to human emotions, Dr. Hart's disappearance raises serious questions about whether someone targeted her because of her research or ethical positions.</w:t>
      </w:r>
    </w:p>
    <w:p w14:paraId="533682B2" w14:textId="6FBDEE44"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This investigation aims to determine what happened to Dr. Hart by examining the physical evidence, witness statements, and the professional environment she worked in. Of particular interest is any conflict between her well-documented concerns about military AI applications and the industry's push toward weaponizing civilian technologies.</w:t>
      </w:r>
    </w:p>
    <w:p w14:paraId="6BC09D05" w14:textId="646AABA0"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This report tackles three main questions: (1) What evidence do we have about how and why Dr. Hart disappeared? (2) What motives might explain her disappearance considering her professional standing and ethical concerns? (3) What should be done next to find Dr. Hart and address any bigger issues this case exposes?</w:t>
      </w:r>
    </w:p>
    <w:p w14:paraId="5754B623" w14:textId="77777777"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Contextual Background:</w:t>
      </w:r>
    </w:p>
    <w:p w14:paraId="063CB63A" w14:textId="6B46FBF4"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An examination of Dr. Hart's career reveals a brilliant researcher increasingly caught in an ethical minefield. Her "Harmony AI" system was designed for healthcare and education - helping robots respond appropriately to human emotions. But its potential military applications seem to have created serious ethical dilemmas for her.</w:t>
      </w:r>
    </w:p>
    <w:p w14:paraId="2185BDFF" w14:textId="1D3CAFE3"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In her recent 2025 publication "Ethical Risks of AI Deployment in Decision-Making Systems," she specifically criticizes military AI where "decisions involving the use of force have life-and-death consequences." This stance directly challenges where the industry is heading, since military funding now dominates advanced AI development. Global military AI spending is expected to hit $22.5 billion by 2027 according to Sharma and Roberts (2024) - that's a lot of financial pressure pushing against ethical concerns.</w:t>
      </w:r>
    </w:p>
    <w:p w14:paraId="2200D5B8" w14:textId="3C344ED6"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Gerber's research (2024) found that 68% of AI ethics researchers report feeling pressured to change their findings when they might affect military contracts. Dr. Hart probably faced similar pressure. Her writings about "dual-use risks" - how beneficial technologies can be repurposed for harmful ends - suggest she knew her work could be weaponized against her wishes.</w:t>
      </w:r>
    </w:p>
    <w:p w14:paraId="00A0AA28" w14:textId="77777777"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This professional context shows significant tension between Dr. Hart's ethical principles and powerful commercial and governmental interests, creating clear motives for someone to interfere with her work or person.</w:t>
      </w:r>
    </w:p>
    <w:p w14:paraId="3B53D369" w14:textId="77777777" w:rsidR="002A6DF5" w:rsidRDefault="002A6DF5" w:rsidP="00D26363">
      <w:pPr>
        <w:pStyle w:val="Heading1"/>
        <w:rPr>
          <w:rFonts w:ascii="Times New Roman" w:hAnsi="Times New Roman" w:cs="Times New Roman"/>
        </w:rPr>
      </w:pPr>
    </w:p>
    <w:p w14:paraId="187833A4" w14:textId="77777777" w:rsidR="002A6DF5" w:rsidRDefault="002A6DF5" w:rsidP="00D26363">
      <w:pPr>
        <w:pStyle w:val="Heading1"/>
        <w:rPr>
          <w:rFonts w:ascii="Times New Roman" w:hAnsi="Times New Roman" w:cs="Times New Roman"/>
        </w:rPr>
      </w:pPr>
    </w:p>
    <w:p w14:paraId="78702644" w14:textId="19E244DB" w:rsidR="006474C7" w:rsidRPr="00EC0281" w:rsidRDefault="00F064C5" w:rsidP="00D26363">
      <w:pPr>
        <w:pStyle w:val="Heading1"/>
        <w:rPr>
          <w:rFonts w:ascii="Times New Roman" w:eastAsia="Aptos" w:hAnsi="Times New Roman" w:cs="Times New Roman"/>
          <w:b/>
          <w:color w:val="FF0000"/>
          <w:sz w:val="18"/>
          <w:szCs w:val="18"/>
          <w:lang w:val="en-GB"/>
        </w:rPr>
      </w:pPr>
      <w:r w:rsidRPr="007A56EC">
        <w:rPr>
          <w:rFonts w:ascii="Times New Roman" w:hAnsi="Times New Roman" w:cs="Times New Roman"/>
        </w:rPr>
        <w:lastRenderedPageBreak/>
        <w:t>Evidence Compilation and Assessment</w:t>
      </w:r>
      <w:bookmarkEnd w:id="3"/>
    </w:p>
    <w:p w14:paraId="53481AA1" w14:textId="0ADBC92E" w:rsidR="00D26363" w:rsidRPr="00EC0281" w:rsidRDefault="00D26363" w:rsidP="00D26363">
      <w:pPr>
        <w:pStyle w:val="Heading1"/>
        <w:rPr>
          <w:rFonts w:ascii="Times New Roman" w:eastAsiaTheme="minorHAnsi" w:hAnsi="Times New Roman" w:cs="Times New Roman"/>
          <w:color w:val="auto"/>
          <w:sz w:val="22"/>
          <w:szCs w:val="22"/>
        </w:rPr>
      </w:pPr>
      <w:bookmarkStart w:id="4" w:name="_Toc191504385"/>
      <w:r w:rsidRPr="00EC0281">
        <w:rPr>
          <w:rFonts w:ascii="Times New Roman" w:eastAsiaTheme="minorHAnsi" w:hAnsi="Times New Roman" w:cs="Times New Roman"/>
          <w:color w:val="auto"/>
          <w:sz w:val="22"/>
          <w:szCs w:val="22"/>
        </w:rPr>
        <w:t>The key evidence in this case includes:</w:t>
      </w:r>
    </w:p>
    <w:p w14:paraId="7B1C110B" w14:textId="28A0C9EF" w:rsidR="00D26363" w:rsidRPr="00EC0281" w:rsidRDefault="00D26363" w:rsidP="0011440D">
      <w:pPr>
        <w:pStyle w:val="Heading1"/>
        <w:numPr>
          <w:ilvl w:val="0"/>
          <w:numId w:val="7"/>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The State of Her Lab: Singh found Dr. Hart's office with papers thrown around and drawers hanging open, but valuable equipment untouched. This strange pattern suggests someone was hunting for specific information rather than stealing or vandalizing (Vincze, 2024). Whoever did this </w:t>
      </w:r>
      <w:proofErr w:type="gramStart"/>
      <w:r w:rsidRPr="00EC0281">
        <w:rPr>
          <w:rFonts w:ascii="Times New Roman" w:eastAsiaTheme="minorHAnsi" w:hAnsi="Times New Roman" w:cs="Times New Roman"/>
          <w:color w:val="auto"/>
          <w:sz w:val="22"/>
          <w:szCs w:val="22"/>
        </w:rPr>
        <w:t>wanted</w:t>
      </w:r>
      <w:proofErr w:type="gramEnd"/>
      <w:r w:rsidRPr="00EC0281">
        <w:rPr>
          <w:rFonts w:ascii="Times New Roman" w:eastAsiaTheme="minorHAnsi" w:hAnsi="Times New Roman" w:cs="Times New Roman"/>
          <w:color w:val="auto"/>
          <w:sz w:val="22"/>
          <w:szCs w:val="22"/>
        </w:rPr>
        <w:t xml:space="preserve"> data, not hardware.</w:t>
      </w:r>
    </w:p>
    <w:p w14:paraId="2D255754" w14:textId="2CA06A4A" w:rsidR="00D26363" w:rsidRPr="00EC0281" w:rsidRDefault="00D26363" w:rsidP="0011440D">
      <w:pPr>
        <w:pStyle w:val="Heading1"/>
        <w:numPr>
          <w:ilvl w:val="0"/>
          <w:numId w:val="7"/>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Timeline: Dr. Hart was last seen leaving her lab around 9:30 PM on January 5th, 2025. The short window between this sighting and Singh's discovery the next morning narrows down what could have happened.</w:t>
      </w:r>
    </w:p>
    <w:p w14:paraId="0C93EDD6" w14:textId="211A62FD" w:rsidR="00D26363" w:rsidRPr="00EC0281" w:rsidRDefault="00D26363" w:rsidP="0011440D">
      <w:pPr>
        <w:pStyle w:val="Heading1"/>
        <w:numPr>
          <w:ilvl w:val="0"/>
          <w:numId w:val="7"/>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What Witnesses Said:</w:t>
      </w:r>
    </w:p>
    <w:p w14:paraId="2217E6B0" w14:textId="198F5817" w:rsidR="00D26363" w:rsidRPr="00EC0281" w:rsidRDefault="00D26363" w:rsidP="0011440D">
      <w:pPr>
        <w:pStyle w:val="Heading1"/>
        <w:numPr>
          <w:ilvl w:val="1"/>
          <w:numId w:val="6"/>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Peter Singh mentioned Dr. Hart seemed "stressed about a meeting with company executives" right before she disappeared. This hints at workplace conflict - perhaps she was pushing back against something the company wanted.</w:t>
      </w:r>
    </w:p>
    <w:p w14:paraId="4A7E1C7D" w14:textId="6B0D5AB7" w:rsidR="00D26363" w:rsidRPr="00EC0281" w:rsidRDefault="00D26363" w:rsidP="0011440D">
      <w:pPr>
        <w:pStyle w:val="Heading1"/>
        <w:numPr>
          <w:ilvl w:val="1"/>
          <w:numId w:val="6"/>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Cynthia Ramirez (her </w:t>
      </w:r>
      <w:r w:rsidR="004E567B">
        <w:rPr>
          <w:rFonts w:ascii="Times New Roman" w:eastAsiaTheme="minorHAnsi" w:hAnsi="Times New Roman" w:cs="Times New Roman"/>
          <w:color w:val="auto"/>
          <w:sz w:val="22"/>
          <w:szCs w:val="22"/>
        </w:rPr>
        <w:t>neighbour</w:t>
      </w:r>
      <w:r w:rsidRPr="00EC0281">
        <w:rPr>
          <w:rFonts w:ascii="Times New Roman" w:eastAsiaTheme="minorHAnsi" w:hAnsi="Times New Roman" w:cs="Times New Roman"/>
          <w:color w:val="auto"/>
          <w:sz w:val="22"/>
          <w:szCs w:val="22"/>
        </w:rPr>
        <w:t>) saw an unknown SUV parked outside Dr. Hart's house the night before, acting suspiciously. This suggests someone was watching her.</w:t>
      </w:r>
    </w:p>
    <w:p w14:paraId="2038531E" w14:textId="24222A7C" w:rsidR="00D26363" w:rsidRPr="00EC0281" w:rsidRDefault="00D26363" w:rsidP="0011440D">
      <w:pPr>
        <w:pStyle w:val="Heading1"/>
        <w:numPr>
          <w:ilvl w:val="0"/>
          <w:numId w:val="7"/>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Her Recent Work: Dr. Hart's latest publication directly challenges military AI applications, potentially creating friction with </w:t>
      </w:r>
      <w:proofErr w:type="spellStart"/>
      <w:r w:rsidRPr="00EC0281">
        <w:rPr>
          <w:rFonts w:ascii="Times New Roman" w:eastAsiaTheme="minorHAnsi" w:hAnsi="Times New Roman" w:cs="Times New Roman"/>
          <w:color w:val="auto"/>
          <w:sz w:val="22"/>
          <w:szCs w:val="22"/>
        </w:rPr>
        <w:t>NovaTech's</w:t>
      </w:r>
      <w:proofErr w:type="spellEnd"/>
      <w:r w:rsidRPr="00EC0281">
        <w:rPr>
          <w:rFonts w:ascii="Times New Roman" w:eastAsiaTheme="minorHAnsi" w:hAnsi="Times New Roman" w:cs="Times New Roman"/>
          <w:color w:val="auto"/>
          <w:sz w:val="22"/>
          <w:szCs w:val="22"/>
        </w:rPr>
        <w:t xml:space="preserve"> business interests and partnerships. If the company had military contracts depending on her research, her ethical stance could have been a serious problem for them.</w:t>
      </w:r>
    </w:p>
    <w:p w14:paraId="4BF60D2B" w14:textId="12AF8A2F"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When examined collectively, this evidence points to a targeted action rather than an accident or random crime. The surveillance, the selective search through her papers, and her tension with executives all suggest Dr. Hart's disappearance is directly connected to her work and ethical positions. Someone wanted something specific from her research - or wanted to silence her objections.</w:t>
      </w:r>
    </w:p>
    <w:p w14:paraId="4D0634CC" w14:textId="7354F9CC"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 Possible Scenarios</w:t>
      </w:r>
      <w:r w:rsidR="00EC0281">
        <w:rPr>
          <w:rFonts w:ascii="Times New Roman" w:eastAsiaTheme="minorHAnsi" w:hAnsi="Times New Roman" w:cs="Times New Roman"/>
          <w:color w:val="auto"/>
          <w:sz w:val="22"/>
          <w:szCs w:val="22"/>
        </w:rPr>
        <w:t>:</w:t>
      </w:r>
    </w:p>
    <w:p w14:paraId="4746E180" w14:textId="7342E41A" w:rsidR="00D26363" w:rsidRPr="00EC0281"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Based on the evidence, three main possibilities emerge:</w:t>
      </w:r>
    </w:p>
    <w:p w14:paraId="0545BE4D" w14:textId="5D618BFA" w:rsidR="00D26363" w:rsidRPr="00EC0281" w:rsidRDefault="00D26363" w:rsidP="0011440D">
      <w:pPr>
        <w:pStyle w:val="Heading1"/>
        <w:numPr>
          <w:ilvl w:val="0"/>
          <w:numId w:val="5"/>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Corporate Suppression Theory: Dr. Hart might have been forcibly removed after refusing to let her "Harmony AI" system be adapted for military use. Supporting evidence includes:</w:t>
      </w:r>
    </w:p>
    <w:p w14:paraId="5FA24F6F" w14:textId="3281FD6B" w:rsidR="00D26363" w:rsidRPr="00EC0281" w:rsidRDefault="00D26363" w:rsidP="0011440D">
      <w:pPr>
        <w:pStyle w:val="Heading1"/>
        <w:numPr>
          <w:ilvl w:val="1"/>
          <w:numId w:val="4"/>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The targeted search for specific documents in her office</w:t>
      </w:r>
    </w:p>
    <w:p w14:paraId="70CE4FC1" w14:textId="71B90BB2" w:rsidR="00D26363" w:rsidRPr="00EC0281" w:rsidRDefault="00D26363" w:rsidP="0011440D">
      <w:pPr>
        <w:pStyle w:val="Heading1"/>
        <w:numPr>
          <w:ilvl w:val="1"/>
          <w:numId w:val="4"/>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The surveillance activity before she disappeared</w:t>
      </w:r>
    </w:p>
    <w:p w14:paraId="35D697AD" w14:textId="74E4DF4B" w:rsidR="00D26363" w:rsidRPr="00EC0281" w:rsidRDefault="00D26363" w:rsidP="0011440D">
      <w:pPr>
        <w:pStyle w:val="Heading1"/>
        <w:numPr>
          <w:ilvl w:val="1"/>
          <w:numId w:val="4"/>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Her reported tension with executives</w:t>
      </w:r>
    </w:p>
    <w:p w14:paraId="115A1F7F" w14:textId="2D2AEF48" w:rsidR="00D26363" w:rsidRPr="00EC0281" w:rsidRDefault="00D26363" w:rsidP="0011440D">
      <w:pPr>
        <w:pStyle w:val="Heading1"/>
        <w:numPr>
          <w:ilvl w:val="1"/>
          <w:numId w:val="4"/>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lastRenderedPageBreak/>
        <w:t>The industry pattern (documented by Anderson and Zheng, 2023) of intimidating researchers who oppose weaponizing their work</w:t>
      </w:r>
    </w:p>
    <w:p w14:paraId="787C7764" w14:textId="632A6D54" w:rsidR="00D26363" w:rsidRPr="00EC0281" w:rsidRDefault="00D26363" w:rsidP="0011440D">
      <w:pPr>
        <w:pStyle w:val="Heading1"/>
        <w:numPr>
          <w:ilvl w:val="0"/>
          <w:numId w:val="5"/>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Competitive Sabotage Possibility: Dr. Fox Alaric or other research competitors might have orchestrated her disappearance to get hold of her research. This fits with the increasing cut-throat tactics in the competition for AI talent and intellectual property that Gerber (2024) has documented.</w:t>
      </w:r>
    </w:p>
    <w:p w14:paraId="5E711A62" w14:textId="6DB116FD" w:rsidR="00D26363" w:rsidRPr="00EC0281" w:rsidRDefault="00D26363" w:rsidP="0011440D">
      <w:pPr>
        <w:pStyle w:val="Heading1"/>
        <w:numPr>
          <w:ilvl w:val="0"/>
          <w:numId w:val="5"/>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Whistleblower Flight Scenario: Dr. Hart might have discovered unethical uses of her technology and chosen to disappear voluntarily. However, this doesn't really match the disorganized state of her office - which would draw attention rather than divert it. If she planned to disappear, why leave such obvious signs of trouble?</w:t>
      </w:r>
    </w:p>
    <w:p w14:paraId="18BFA2F8" w14:textId="39CB6573" w:rsidR="00EC0281" w:rsidRPr="0033332B" w:rsidRDefault="00D26363" w:rsidP="00D26363">
      <w:pPr>
        <w:pStyle w:val="Heading1"/>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The Corporate Suppression Theory aligns best with the available evidence and documented industry patterns. It seems most likely that Dr. Hart's ethical stance against weaponized AI systems directly conflicted with corporate interests in profitable military contracts, leading to drastic measures to silence or control her.</w:t>
      </w:r>
    </w:p>
    <w:p w14:paraId="70AB9551" w14:textId="0936DCC2" w:rsidR="006474C7" w:rsidRPr="00EC0281" w:rsidRDefault="006474C7" w:rsidP="00D26363">
      <w:pPr>
        <w:pStyle w:val="Heading1"/>
        <w:rPr>
          <w:rFonts w:ascii="Times New Roman" w:eastAsia="DengXian Light" w:hAnsi="Times New Roman" w:cs="Times New Roman"/>
          <w:lang w:val="en-GB"/>
        </w:rPr>
      </w:pPr>
      <w:r w:rsidRPr="00EC0281">
        <w:rPr>
          <w:rFonts w:ascii="Times New Roman" w:eastAsia="DengXian Light" w:hAnsi="Times New Roman" w:cs="Times New Roman"/>
          <w:lang w:val="en-GB"/>
        </w:rPr>
        <w:t>Conclusion</w:t>
      </w:r>
      <w:bookmarkEnd w:id="4"/>
    </w:p>
    <w:p w14:paraId="0A1E3CE0" w14:textId="77777777" w:rsidR="00D26363" w:rsidRPr="00D26363" w:rsidRDefault="00D26363" w:rsidP="00D26363">
      <w:pPr>
        <w:rPr>
          <w:rFonts w:ascii="Times New Roman" w:hAnsi="Times New Roman" w:cs="Times New Roman"/>
        </w:rPr>
      </w:pPr>
      <w:bookmarkStart w:id="5" w:name="_Toc191504386"/>
      <w:r w:rsidRPr="00D26363">
        <w:rPr>
          <w:rFonts w:ascii="Times New Roman" w:hAnsi="Times New Roman" w:cs="Times New Roman"/>
        </w:rPr>
        <w:t>The investigation into Dr. Diana Hart's disappearance reveals a disturbing pattern suggesting she vanished because of her ethical stance on AI weaponization. The evidence points most strongly toward a corporate-driven abduction, where her refusal to allow military applications of her "Harmony AI" system created direct conflict with powerful financial interests. The targeted office search, pre-disappearance surveillance, and reported tension with executives tell a coherent story of suppression rather than random crime or voluntary departure.</w:t>
      </w:r>
    </w:p>
    <w:p w14:paraId="45121EF0" w14:textId="77777777" w:rsidR="00D26363" w:rsidRPr="00D26363" w:rsidRDefault="00D26363" w:rsidP="00D26363">
      <w:pPr>
        <w:rPr>
          <w:rFonts w:ascii="Times New Roman" w:hAnsi="Times New Roman" w:cs="Times New Roman"/>
        </w:rPr>
      </w:pPr>
    </w:p>
    <w:p w14:paraId="6339B48D" w14:textId="77777777" w:rsidR="00D26363" w:rsidRPr="00D26363" w:rsidRDefault="00D26363" w:rsidP="00D26363">
      <w:pPr>
        <w:rPr>
          <w:rFonts w:ascii="Times New Roman" w:hAnsi="Times New Roman" w:cs="Times New Roman"/>
        </w:rPr>
      </w:pPr>
      <w:r w:rsidRPr="00D26363">
        <w:rPr>
          <w:rFonts w:ascii="Times New Roman" w:hAnsi="Times New Roman" w:cs="Times New Roman"/>
        </w:rPr>
        <w:t xml:space="preserve">This case perfectly illustrates the growing tensions between ethical AI research and commercial military interests, highlighting how vulnerable researchers become when they advocate for responsible technology development. The fact that someone targeted Dr. Hart's papers rather than valuable equipment </w:t>
      </w:r>
      <w:proofErr w:type="gramStart"/>
      <w:r w:rsidRPr="00D26363">
        <w:rPr>
          <w:rFonts w:ascii="Times New Roman" w:hAnsi="Times New Roman" w:cs="Times New Roman"/>
        </w:rPr>
        <w:t>shows</w:t>
      </w:r>
      <w:proofErr w:type="gramEnd"/>
      <w:r w:rsidRPr="00D26363">
        <w:rPr>
          <w:rFonts w:ascii="Times New Roman" w:hAnsi="Times New Roman" w:cs="Times New Roman"/>
        </w:rPr>
        <w:t xml:space="preserve"> this was about controlling information, not stealing assets. This pattern matches other documented cases where ethical objections to military applications have resulted in researcher intimidation or removal.</w:t>
      </w:r>
    </w:p>
    <w:p w14:paraId="37D07D7C" w14:textId="77777777" w:rsidR="00D26363" w:rsidRPr="00D26363" w:rsidRDefault="00D26363" w:rsidP="00D26363">
      <w:pPr>
        <w:rPr>
          <w:rFonts w:ascii="Times New Roman" w:hAnsi="Times New Roman" w:cs="Times New Roman"/>
        </w:rPr>
      </w:pPr>
    </w:p>
    <w:p w14:paraId="546AC5FA" w14:textId="77777777" w:rsidR="00D26363" w:rsidRPr="00D26363" w:rsidRDefault="00D26363" w:rsidP="00D26363">
      <w:pPr>
        <w:rPr>
          <w:rFonts w:ascii="Times New Roman" w:hAnsi="Times New Roman" w:cs="Times New Roman"/>
        </w:rPr>
      </w:pPr>
      <w:r w:rsidRPr="00D26363">
        <w:rPr>
          <w:rFonts w:ascii="Times New Roman" w:hAnsi="Times New Roman" w:cs="Times New Roman"/>
        </w:rPr>
        <w:t>The implications go well beyond this single case and point to systemic problems in how we govern dual-use technologies and protect research integrity. As military funding increasingly dominates AI development, similar ethical conflicts will likely multiply, potentially endangering both researcher safety and technological progress toward beneficial applications. Dr. Hart may be the canary in the coal mine for a much larger problem facing the AI research community.</w:t>
      </w:r>
    </w:p>
    <w:p w14:paraId="356E615C" w14:textId="566C0A22" w:rsidR="00C35706" w:rsidRPr="00EC0281" w:rsidRDefault="00C35706" w:rsidP="00454160">
      <w:pPr>
        <w:rPr>
          <w:rFonts w:ascii="Times New Roman" w:hAnsi="Times New Roman" w:cs="Times New Roman"/>
          <w:lang w:val="en-GB"/>
        </w:rPr>
      </w:pPr>
    </w:p>
    <w:p w14:paraId="0948CA94" w14:textId="4E08749C" w:rsidR="006474C7" w:rsidRPr="00EC0281" w:rsidRDefault="006474C7" w:rsidP="006474C7">
      <w:pPr>
        <w:pStyle w:val="Heading1"/>
        <w:rPr>
          <w:rFonts w:ascii="Times New Roman" w:eastAsia="DengXian Light" w:hAnsi="Times New Roman" w:cs="Times New Roman"/>
          <w:lang w:val="en-GB"/>
        </w:rPr>
      </w:pPr>
      <w:r w:rsidRPr="00EC0281">
        <w:rPr>
          <w:rFonts w:ascii="Times New Roman" w:eastAsia="DengXian Light" w:hAnsi="Times New Roman" w:cs="Times New Roman"/>
          <w:lang w:val="en-GB"/>
        </w:rPr>
        <w:lastRenderedPageBreak/>
        <w:t>Recommendations</w:t>
      </w:r>
      <w:bookmarkEnd w:id="5"/>
    </w:p>
    <w:p w14:paraId="4F74378C" w14:textId="73F16A56" w:rsidR="00D26363" w:rsidRPr="00EC0281" w:rsidRDefault="00D26363" w:rsidP="00D26363">
      <w:pPr>
        <w:pStyle w:val="Heading1"/>
        <w:rPr>
          <w:rFonts w:ascii="Times New Roman" w:eastAsiaTheme="minorHAnsi" w:hAnsi="Times New Roman" w:cs="Times New Roman"/>
          <w:color w:val="auto"/>
          <w:sz w:val="22"/>
          <w:szCs w:val="22"/>
        </w:rPr>
      </w:pPr>
      <w:bookmarkStart w:id="6" w:name="_Toc191504387"/>
      <w:r w:rsidRPr="00EC0281">
        <w:rPr>
          <w:rFonts w:ascii="Times New Roman" w:eastAsiaTheme="minorHAnsi" w:hAnsi="Times New Roman" w:cs="Times New Roman"/>
          <w:color w:val="auto"/>
          <w:sz w:val="22"/>
          <w:szCs w:val="22"/>
        </w:rPr>
        <w:t>Based on the investigation, recommended actions include:</w:t>
      </w:r>
    </w:p>
    <w:p w14:paraId="36D77444" w14:textId="6BA7F776" w:rsidR="00D26363" w:rsidRPr="00EC0281" w:rsidRDefault="00D26363" w:rsidP="0011440D">
      <w:pPr>
        <w:pStyle w:val="Heading1"/>
        <w:numPr>
          <w:ilvl w:val="0"/>
          <w:numId w:val="3"/>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Secure and </w:t>
      </w:r>
      <w:r w:rsidR="004E567B" w:rsidRPr="00EC0281">
        <w:rPr>
          <w:rFonts w:ascii="Times New Roman" w:eastAsiaTheme="minorHAnsi" w:hAnsi="Times New Roman" w:cs="Times New Roman"/>
          <w:color w:val="auto"/>
          <w:sz w:val="22"/>
          <w:szCs w:val="22"/>
        </w:rPr>
        <w:t>analyse</w:t>
      </w:r>
      <w:r w:rsidRPr="00EC0281">
        <w:rPr>
          <w:rFonts w:ascii="Times New Roman" w:eastAsiaTheme="minorHAnsi" w:hAnsi="Times New Roman" w:cs="Times New Roman"/>
          <w:color w:val="auto"/>
          <w:sz w:val="22"/>
          <w:szCs w:val="22"/>
        </w:rPr>
        <w:t xml:space="preserve"> all communications between Dr. Hart and </w:t>
      </w:r>
      <w:proofErr w:type="spellStart"/>
      <w:r w:rsidRPr="00EC0281">
        <w:rPr>
          <w:rFonts w:ascii="Times New Roman" w:eastAsiaTheme="minorHAnsi" w:hAnsi="Times New Roman" w:cs="Times New Roman"/>
          <w:color w:val="auto"/>
          <w:sz w:val="22"/>
          <w:szCs w:val="22"/>
        </w:rPr>
        <w:t>NovaTech</w:t>
      </w:r>
      <w:proofErr w:type="spellEnd"/>
      <w:r w:rsidRPr="00EC0281">
        <w:rPr>
          <w:rFonts w:ascii="Times New Roman" w:eastAsiaTheme="minorHAnsi" w:hAnsi="Times New Roman" w:cs="Times New Roman"/>
          <w:color w:val="auto"/>
          <w:sz w:val="22"/>
          <w:szCs w:val="22"/>
        </w:rPr>
        <w:t xml:space="preserve"> executives, especially regarding those recent meetings that reportedly caused her stress.</w:t>
      </w:r>
    </w:p>
    <w:p w14:paraId="073AF9A8" w14:textId="6F12B257" w:rsidR="00D26363" w:rsidRPr="00EC0281" w:rsidRDefault="00D26363" w:rsidP="0011440D">
      <w:pPr>
        <w:pStyle w:val="Heading1"/>
        <w:numPr>
          <w:ilvl w:val="0"/>
          <w:numId w:val="3"/>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Obtain and review all </w:t>
      </w:r>
      <w:proofErr w:type="spellStart"/>
      <w:r w:rsidRPr="00EC0281">
        <w:rPr>
          <w:rFonts w:ascii="Times New Roman" w:eastAsiaTheme="minorHAnsi" w:hAnsi="Times New Roman" w:cs="Times New Roman"/>
          <w:color w:val="auto"/>
          <w:sz w:val="22"/>
          <w:szCs w:val="22"/>
        </w:rPr>
        <w:t>NovaTech</w:t>
      </w:r>
      <w:proofErr w:type="spellEnd"/>
      <w:r w:rsidRPr="00EC0281">
        <w:rPr>
          <w:rFonts w:ascii="Times New Roman" w:eastAsiaTheme="minorHAnsi" w:hAnsi="Times New Roman" w:cs="Times New Roman"/>
          <w:color w:val="auto"/>
          <w:sz w:val="22"/>
          <w:szCs w:val="22"/>
        </w:rPr>
        <w:t xml:space="preserve"> military contracts and proposals involving AI technologies, looking particularly for plans to use the "Harmony AI" system.</w:t>
      </w:r>
    </w:p>
    <w:p w14:paraId="18086515" w14:textId="3B50B635" w:rsidR="00D26363" w:rsidRPr="00EC0281" w:rsidRDefault="00D26363" w:rsidP="0011440D">
      <w:pPr>
        <w:pStyle w:val="Heading1"/>
        <w:numPr>
          <w:ilvl w:val="0"/>
          <w:numId w:val="3"/>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Set up surveillance on Dr. Fox Alaric and determine exactly where he was during the critical 24-hour period of January 5-6, 2025.</w:t>
      </w:r>
    </w:p>
    <w:p w14:paraId="35C98423" w14:textId="226AD9CF" w:rsidR="00D26363" w:rsidRPr="00EC0281" w:rsidRDefault="00D26363" w:rsidP="0011440D">
      <w:pPr>
        <w:pStyle w:val="Heading1"/>
        <w:numPr>
          <w:ilvl w:val="0"/>
          <w:numId w:val="3"/>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Run forensic analysis on Dr. Hart's electronic devices, focusing on her recent research notes and any communications about ethical concerns.</w:t>
      </w:r>
    </w:p>
    <w:p w14:paraId="180D4535" w14:textId="7832A9C5" w:rsidR="00D26363" w:rsidRPr="00EC0281" w:rsidRDefault="00D26363" w:rsidP="0011440D">
      <w:pPr>
        <w:pStyle w:val="Heading1"/>
        <w:numPr>
          <w:ilvl w:val="0"/>
          <w:numId w:val="3"/>
        </w:numPr>
        <w:rPr>
          <w:rFonts w:ascii="Times New Roman" w:eastAsiaTheme="minorHAnsi" w:hAnsi="Times New Roman" w:cs="Times New Roman"/>
          <w:color w:val="auto"/>
          <w:sz w:val="22"/>
          <w:szCs w:val="22"/>
        </w:rPr>
      </w:pPr>
      <w:r w:rsidRPr="00EC0281">
        <w:rPr>
          <w:rFonts w:ascii="Times New Roman" w:eastAsiaTheme="minorHAnsi" w:hAnsi="Times New Roman" w:cs="Times New Roman"/>
          <w:color w:val="auto"/>
          <w:sz w:val="22"/>
          <w:szCs w:val="22"/>
        </w:rPr>
        <w:t xml:space="preserve">Check </w:t>
      </w:r>
      <w:proofErr w:type="spellStart"/>
      <w:r w:rsidRPr="00EC0281">
        <w:rPr>
          <w:rFonts w:ascii="Times New Roman" w:eastAsiaTheme="minorHAnsi" w:hAnsi="Times New Roman" w:cs="Times New Roman"/>
          <w:color w:val="auto"/>
          <w:sz w:val="22"/>
          <w:szCs w:val="22"/>
        </w:rPr>
        <w:t>NovaTech's</w:t>
      </w:r>
      <w:proofErr w:type="spellEnd"/>
      <w:r w:rsidRPr="00EC0281">
        <w:rPr>
          <w:rFonts w:ascii="Times New Roman" w:eastAsiaTheme="minorHAnsi" w:hAnsi="Times New Roman" w:cs="Times New Roman"/>
          <w:color w:val="auto"/>
          <w:sz w:val="22"/>
          <w:szCs w:val="22"/>
        </w:rPr>
        <w:t xml:space="preserve"> security protocols and access logs to identify any unauthorized entry during the evening of January 5th.</w:t>
      </w:r>
    </w:p>
    <w:p w14:paraId="57BAA090" w14:textId="40BC6F79" w:rsidR="006474C7" w:rsidRPr="00EC0281" w:rsidRDefault="006474C7" w:rsidP="00D26363">
      <w:pPr>
        <w:pStyle w:val="Heading1"/>
        <w:rPr>
          <w:rFonts w:ascii="Times New Roman" w:eastAsia="DengXian Light" w:hAnsi="Times New Roman" w:cs="Times New Roman"/>
          <w:lang w:val="en-GB"/>
        </w:rPr>
      </w:pPr>
      <w:r w:rsidRPr="00EC0281">
        <w:rPr>
          <w:rFonts w:ascii="Times New Roman" w:eastAsia="DengXian Light" w:hAnsi="Times New Roman" w:cs="Times New Roman"/>
          <w:lang w:val="en-GB"/>
        </w:rPr>
        <w:t>Reference List</w:t>
      </w:r>
      <w:bookmarkEnd w:id="6"/>
    </w:p>
    <w:p w14:paraId="69FA85D9" w14:textId="4D074576" w:rsidR="006474C7" w:rsidRPr="00EC0281" w:rsidRDefault="006474C7" w:rsidP="006474C7">
      <w:pPr>
        <w:keepNext/>
        <w:keepLines/>
        <w:autoSpaceDE w:val="0"/>
        <w:autoSpaceDN w:val="0"/>
        <w:adjustRightInd w:val="0"/>
        <w:spacing w:before="360" w:after="80" w:line="276" w:lineRule="auto"/>
        <w:outlineLvl w:val="0"/>
        <w:rPr>
          <w:rFonts w:ascii="Times New Roman" w:hAnsi="Times New Roman" w:cs="Times New Roman"/>
          <w:lang w:val="en-GB"/>
        </w:rPr>
      </w:pPr>
      <w:bookmarkStart w:id="7" w:name="_Toc191504388"/>
      <w:r w:rsidRPr="00EC0281">
        <w:rPr>
          <w:rFonts w:ascii="Times New Roman" w:hAnsi="Times New Roman" w:cs="Times New Roman"/>
          <w:lang w:val="en-GB"/>
        </w:rPr>
        <w:t xml:space="preserve">Anderson, K. and Zheng, L. (2023) 'Silenced Voices: Whistleblowing in AI Ethics and </w:t>
      </w:r>
      <w:r w:rsidR="004E567B">
        <w:rPr>
          <w:rFonts w:ascii="Times New Roman" w:hAnsi="Times New Roman" w:cs="Times New Roman"/>
          <w:lang w:val="en-GB"/>
        </w:rPr>
        <w:t>Defence</w:t>
      </w:r>
      <w:r w:rsidRPr="00EC0281">
        <w:rPr>
          <w:rFonts w:ascii="Times New Roman" w:hAnsi="Times New Roman" w:cs="Times New Roman"/>
          <w:lang w:val="en-GB"/>
        </w:rPr>
        <w:t xml:space="preserve"> Contracts', *Journal of Technology Ethics*, 17(3), pp. 215-237.</w:t>
      </w:r>
    </w:p>
    <w:p w14:paraId="1D3C76DB" w14:textId="53D71AC6" w:rsidR="006474C7" w:rsidRPr="00EC0281" w:rsidRDefault="006474C7" w:rsidP="006474C7">
      <w:pPr>
        <w:keepNext/>
        <w:keepLines/>
        <w:autoSpaceDE w:val="0"/>
        <w:autoSpaceDN w:val="0"/>
        <w:adjustRightInd w:val="0"/>
        <w:spacing w:before="360" w:after="80" w:line="276" w:lineRule="auto"/>
        <w:outlineLvl w:val="0"/>
        <w:rPr>
          <w:rFonts w:ascii="Times New Roman" w:hAnsi="Times New Roman" w:cs="Times New Roman"/>
          <w:lang w:val="en-GB"/>
        </w:rPr>
      </w:pPr>
      <w:r w:rsidRPr="00EC0281">
        <w:rPr>
          <w:rFonts w:ascii="Times New Roman" w:hAnsi="Times New Roman" w:cs="Times New Roman"/>
          <w:lang w:val="en-GB"/>
        </w:rPr>
        <w:t>Barrett, J. and Nielson, S. (2023) 'Ethical Advocacy and Professional Risk in Emerging Technologies', *International Journal of Research Ethics*, 9(2), pp. 145-169.</w:t>
      </w:r>
    </w:p>
    <w:p w14:paraId="5EA139CB" w14:textId="56ECC1E4" w:rsidR="006474C7" w:rsidRPr="00EC0281" w:rsidRDefault="006474C7" w:rsidP="006474C7">
      <w:pPr>
        <w:keepNext/>
        <w:keepLines/>
        <w:autoSpaceDE w:val="0"/>
        <w:autoSpaceDN w:val="0"/>
        <w:adjustRightInd w:val="0"/>
        <w:spacing w:before="360" w:after="80" w:line="276" w:lineRule="auto"/>
        <w:outlineLvl w:val="0"/>
        <w:rPr>
          <w:rFonts w:ascii="Times New Roman" w:hAnsi="Times New Roman" w:cs="Times New Roman"/>
          <w:lang w:val="en-GB"/>
        </w:rPr>
      </w:pPr>
      <w:proofErr w:type="spellStart"/>
      <w:r w:rsidRPr="00EC0281">
        <w:rPr>
          <w:rFonts w:ascii="Times New Roman" w:hAnsi="Times New Roman" w:cs="Times New Roman"/>
          <w:lang w:val="en-GB"/>
        </w:rPr>
        <w:t>Floridi</w:t>
      </w:r>
      <w:proofErr w:type="spellEnd"/>
      <w:r w:rsidRPr="00EC0281">
        <w:rPr>
          <w:rFonts w:ascii="Times New Roman" w:hAnsi="Times New Roman" w:cs="Times New Roman"/>
          <w:lang w:val="en-GB"/>
        </w:rPr>
        <w:t>, L. and Taddeo, M. (2018) 'Ethics and Artificial Intelligence in Defence: A Framework for Responsible Innovation', *Journal of AI Ethics*, 2(1), pp. 1-25.</w:t>
      </w:r>
    </w:p>
    <w:p w14:paraId="4208EF8D" w14:textId="75A85C60" w:rsidR="006474C7" w:rsidRPr="00EC0281" w:rsidRDefault="006474C7" w:rsidP="006474C7">
      <w:pPr>
        <w:keepNext/>
        <w:keepLines/>
        <w:autoSpaceDE w:val="0"/>
        <w:autoSpaceDN w:val="0"/>
        <w:adjustRightInd w:val="0"/>
        <w:spacing w:before="360" w:after="80" w:line="276" w:lineRule="auto"/>
        <w:outlineLvl w:val="0"/>
        <w:rPr>
          <w:rFonts w:ascii="Times New Roman" w:hAnsi="Times New Roman" w:cs="Times New Roman"/>
          <w:lang w:val="en-GB"/>
        </w:rPr>
      </w:pPr>
      <w:r w:rsidRPr="00EC0281">
        <w:rPr>
          <w:rFonts w:ascii="Times New Roman" w:hAnsi="Times New Roman" w:cs="Times New Roman"/>
          <w:lang w:val="en-GB"/>
        </w:rPr>
        <w:t>Gerber, P. (2024) 'Corporate Pressure and Ethical Compromise in AI Research', *Technology Ethics Review*, 8(2), pp. 78-96.</w:t>
      </w:r>
    </w:p>
    <w:p w14:paraId="4342B771" w14:textId="3BD50187" w:rsidR="006474C7" w:rsidRPr="00EC0281" w:rsidRDefault="006474C7" w:rsidP="006474C7">
      <w:pPr>
        <w:keepNext/>
        <w:keepLines/>
        <w:autoSpaceDE w:val="0"/>
        <w:autoSpaceDN w:val="0"/>
        <w:adjustRightInd w:val="0"/>
        <w:spacing w:before="360" w:after="80" w:line="276" w:lineRule="auto"/>
        <w:outlineLvl w:val="0"/>
        <w:rPr>
          <w:rFonts w:ascii="Times New Roman" w:hAnsi="Times New Roman" w:cs="Times New Roman"/>
          <w:lang w:val="en-GB"/>
        </w:rPr>
      </w:pPr>
      <w:r w:rsidRPr="00EC0281">
        <w:rPr>
          <w:rFonts w:ascii="Times New Roman" w:hAnsi="Times New Roman" w:cs="Times New Roman"/>
          <w:lang w:val="en-GB"/>
        </w:rPr>
        <w:t>Holland Michel, A. (2020) 'Known Unknowns: The Predictability Problem in AI Ethics', *Ethics in AI Quarterly*, 9(2), pp. 120-145.</w:t>
      </w:r>
    </w:p>
    <w:p w14:paraId="7BAE822B" w14:textId="4FD0B50A" w:rsidR="006474C7" w:rsidRPr="00EC0281" w:rsidRDefault="006474C7" w:rsidP="006474C7">
      <w:pPr>
        <w:keepNext/>
        <w:keepLines/>
        <w:autoSpaceDE w:val="0"/>
        <w:autoSpaceDN w:val="0"/>
        <w:adjustRightInd w:val="0"/>
        <w:spacing w:before="360" w:after="80" w:line="276" w:lineRule="auto"/>
        <w:outlineLvl w:val="0"/>
        <w:rPr>
          <w:rFonts w:ascii="Times New Roman" w:hAnsi="Times New Roman" w:cs="Times New Roman"/>
          <w:lang w:val="en-GB"/>
        </w:rPr>
      </w:pPr>
      <w:r w:rsidRPr="00EC0281">
        <w:rPr>
          <w:rFonts w:ascii="Times New Roman" w:hAnsi="Times New Roman" w:cs="Times New Roman"/>
          <w:lang w:val="en-GB"/>
        </w:rPr>
        <w:t>Sharma, R. and Roberts, T. (2024) 'The Militarization of Artificial Intelligence: Market Trends and Ethical Implications', *</w:t>
      </w:r>
      <w:r w:rsidR="004E567B">
        <w:rPr>
          <w:rFonts w:ascii="Times New Roman" w:hAnsi="Times New Roman" w:cs="Times New Roman"/>
          <w:lang w:val="en-GB"/>
        </w:rPr>
        <w:t>Defence</w:t>
      </w:r>
      <w:r w:rsidRPr="00EC0281">
        <w:rPr>
          <w:rFonts w:ascii="Times New Roman" w:hAnsi="Times New Roman" w:cs="Times New Roman"/>
          <w:lang w:val="en-GB"/>
        </w:rPr>
        <w:t xml:space="preserve"> Technology Review*, 19(1), pp. 33-51.</w:t>
      </w:r>
    </w:p>
    <w:p w14:paraId="4F4F5323" w14:textId="448C52BF" w:rsidR="006474C7" w:rsidRPr="00C87B0E" w:rsidRDefault="006474C7" w:rsidP="00EC0281">
      <w:pPr>
        <w:keepNext/>
        <w:keepLines/>
        <w:autoSpaceDE w:val="0"/>
        <w:autoSpaceDN w:val="0"/>
        <w:adjustRightInd w:val="0"/>
        <w:spacing w:before="360" w:after="80" w:line="276" w:lineRule="auto"/>
        <w:outlineLvl w:val="0"/>
        <w:rPr>
          <w:rFonts w:ascii="Times New Roman" w:hAnsi="Times New Roman" w:cs="Times New Roman"/>
          <w:lang w:val="en-GB"/>
        </w:rPr>
      </w:pPr>
      <w:r w:rsidRPr="00EC0281">
        <w:rPr>
          <w:rFonts w:ascii="Times New Roman" w:hAnsi="Times New Roman" w:cs="Times New Roman"/>
          <w:lang w:val="en-GB"/>
        </w:rPr>
        <w:t>Vincze, M. (2024) 'Patterns of Corporate Espionage in High-Value Technology Sectors', *Journal of Information Security*, 11(4), pp. 189-205.</w:t>
      </w:r>
      <w:bookmarkEnd w:id="7"/>
    </w:p>
    <w:sectPr w:rsidR="006474C7" w:rsidRPr="00C87B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81508"/>
    <w:multiLevelType w:val="hybridMultilevel"/>
    <w:tmpl w:val="3FA4DFF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D72F00"/>
    <w:multiLevelType w:val="hybridMultilevel"/>
    <w:tmpl w:val="246803D8"/>
    <w:lvl w:ilvl="0" w:tplc="4009000F">
      <w:start w:val="1"/>
      <w:numFmt w:val="decimal"/>
      <w:lvlText w:val="%1."/>
      <w:lvlJc w:val="left"/>
      <w:pPr>
        <w:ind w:left="720" w:hanging="360"/>
      </w:pPr>
      <w:rPr>
        <w:rFonts w:hint="default"/>
      </w:rPr>
    </w:lvl>
    <w:lvl w:ilvl="1" w:tplc="B5A6413E">
      <w:start w:val="1"/>
      <w:numFmt w:val="bullet"/>
      <w:lvlText w:val="-"/>
      <w:lvlJc w:val="left"/>
      <w:pPr>
        <w:ind w:left="1440" w:hanging="360"/>
      </w:pPr>
      <w:rPr>
        <w:rFonts w:ascii="Times New Roman" w:eastAsiaTheme="minorHAnsi" w:hAnsi="Times New Roman" w:cs="Times New Roman"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3" w15:restartNumberingAfterBreak="0">
    <w:nsid w:val="44460446"/>
    <w:multiLevelType w:val="hybridMultilevel"/>
    <w:tmpl w:val="5EE85B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61E077E"/>
    <w:multiLevelType w:val="hybridMultilevel"/>
    <w:tmpl w:val="1AB62014"/>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75E55CE"/>
    <w:multiLevelType w:val="hybridMultilevel"/>
    <w:tmpl w:val="229E6A28"/>
    <w:lvl w:ilvl="0" w:tplc="4009000F">
      <w:start w:val="1"/>
      <w:numFmt w:val="decimal"/>
      <w:lvlText w:val="%1."/>
      <w:lvlJc w:val="left"/>
      <w:pPr>
        <w:ind w:left="720" w:hanging="360"/>
      </w:pPr>
      <w:rPr>
        <w:rFonts w:hint="default"/>
      </w:rPr>
    </w:lvl>
    <w:lvl w:ilvl="1" w:tplc="00A062CA">
      <w:start w:val="3"/>
      <w:numFmt w:val="bullet"/>
      <w:lvlText w:val="-"/>
      <w:lvlJc w:val="left"/>
      <w:pPr>
        <w:ind w:left="1440" w:hanging="360"/>
      </w:pPr>
      <w:rPr>
        <w:rFonts w:ascii="Times New Roman" w:eastAsiaTheme="minorHAnsi" w:hAnsi="Times New Roman" w:cs="Times New Roman"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F9C0512"/>
    <w:multiLevelType w:val="hybridMultilevel"/>
    <w:tmpl w:val="5066C1A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86585259">
    <w:abstractNumId w:val="2"/>
    <w:lvlOverride w:ilvl="0"/>
    <w:lvlOverride w:ilvl="1"/>
    <w:lvlOverride w:ilvl="2"/>
    <w:lvlOverride w:ilvl="3"/>
    <w:lvlOverride w:ilvl="4"/>
    <w:lvlOverride w:ilvl="5"/>
    <w:lvlOverride w:ilvl="6"/>
    <w:lvlOverride w:ilvl="7"/>
    <w:lvlOverride w:ilvl="8"/>
  </w:num>
  <w:num w:numId="2" w16cid:durableId="1858616095">
    <w:abstractNumId w:val="3"/>
  </w:num>
  <w:num w:numId="3" w16cid:durableId="416564619">
    <w:abstractNumId w:val="0"/>
  </w:num>
  <w:num w:numId="4" w16cid:durableId="640498087">
    <w:abstractNumId w:val="6"/>
  </w:num>
  <w:num w:numId="5" w16cid:durableId="1491363476">
    <w:abstractNumId w:val="1"/>
  </w:num>
  <w:num w:numId="6" w16cid:durableId="1417826851">
    <w:abstractNumId w:val="4"/>
  </w:num>
  <w:num w:numId="7" w16cid:durableId="10823398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C76"/>
    <w:rsid w:val="0005573F"/>
    <w:rsid w:val="0011440D"/>
    <w:rsid w:val="00206A33"/>
    <w:rsid w:val="002A6DF5"/>
    <w:rsid w:val="003233A8"/>
    <w:rsid w:val="0033332B"/>
    <w:rsid w:val="00363E49"/>
    <w:rsid w:val="00454160"/>
    <w:rsid w:val="004E567B"/>
    <w:rsid w:val="00612857"/>
    <w:rsid w:val="006325F4"/>
    <w:rsid w:val="006474C7"/>
    <w:rsid w:val="00691108"/>
    <w:rsid w:val="00843C82"/>
    <w:rsid w:val="008821AA"/>
    <w:rsid w:val="009F478D"/>
    <w:rsid w:val="00A56939"/>
    <w:rsid w:val="00AF4095"/>
    <w:rsid w:val="00B6628F"/>
    <w:rsid w:val="00BE4E7D"/>
    <w:rsid w:val="00C07881"/>
    <w:rsid w:val="00C30CFC"/>
    <w:rsid w:val="00C35706"/>
    <w:rsid w:val="00CD6829"/>
    <w:rsid w:val="00D26363"/>
    <w:rsid w:val="00D763F8"/>
    <w:rsid w:val="00DA3E1F"/>
    <w:rsid w:val="00E26C76"/>
    <w:rsid w:val="00E67534"/>
    <w:rsid w:val="00EC0281"/>
    <w:rsid w:val="00EC2A4A"/>
    <w:rsid w:val="00F064C5"/>
    <w:rsid w:val="00F50AE7"/>
    <w:rsid w:val="00F85C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5AB03"/>
  <w15:chartTrackingRefBased/>
  <w15:docId w15:val="{630C5CF8-4AB6-470F-9225-F2B638401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4C7"/>
  </w:style>
  <w:style w:type="paragraph" w:styleId="Heading1">
    <w:name w:val="heading 1"/>
    <w:basedOn w:val="Normal"/>
    <w:next w:val="Normal"/>
    <w:link w:val="Heading1Char"/>
    <w:uiPriority w:val="9"/>
    <w:qFormat/>
    <w:rsid w:val="00E26C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6C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6C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6C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6C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6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C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6C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6C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6C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6C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6C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C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C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C76"/>
    <w:rPr>
      <w:rFonts w:eastAsiaTheme="majorEastAsia" w:cstheme="majorBidi"/>
      <w:color w:val="272727" w:themeColor="text1" w:themeTint="D8"/>
    </w:rPr>
  </w:style>
  <w:style w:type="paragraph" w:styleId="Title">
    <w:name w:val="Title"/>
    <w:basedOn w:val="Normal"/>
    <w:next w:val="Normal"/>
    <w:link w:val="TitleChar"/>
    <w:uiPriority w:val="10"/>
    <w:qFormat/>
    <w:rsid w:val="00E26C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C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C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C76"/>
    <w:pPr>
      <w:spacing w:before="160"/>
      <w:jc w:val="center"/>
    </w:pPr>
    <w:rPr>
      <w:i/>
      <w:iCs/>
      <w:color w:val="404040" w:themeColor="text1" w:themeTint="BF"/>
    </w:rPr>
  </w:style>
  <w:style w:type="character" w:customStyle="1" w:styleId="QuoteChar">
    <w:name w:val="Quote Char"/>
    <w:basedOn w:val="DefaultParagraphFont"/>
    <w:link w:val="Quote"/>
    <w:uiPriority w:val="29"/>
    <w:rsid w:val="00E26C76"/>
    <w:rPr>
      <w:i/>
      <w:iCs/>
      <w:color w:val="404040" w:themeColor="text1" w:themeTint="BF"/>
    </w:rPr>
  </w:style>
  <w:style w:type="paragraph" w:styleId="ListParagraph">
    <w:name w:val="List Paragraph"/>
    <w:basedOn w:val="Normal"/>
    <w:uiPriority w:val="34"/>
    <w:qFormat/>
    <w:rsid w:val="00E26C76"/>
    <w:pPr>
      <w:ind w:left="720"/>
      <w:contextualSpacing/>
    </w:pPr>
  </w:style>
  <w:style w:type="character" w:styleId="IntenseEmphasis">
    <w:name w:val="Intense Emphasis"/>
    <w:basedOn w:val="DefaultParagraphFont"/>
    <w:uiPriority w:val="21"/>
    <w:qFormat/>
    <w:rsid w:val="00E26C76"/>
    <w:rPr>
      <w:i/>
      <w:iCs/>
      <w:color w:val="2F5496" w:themeColor="accent1" w:themeShade="BF"/>
    </w:rPr>
  </w:style>
  <w:style w:type="paragraph" w:styleId="IntenseQuote">
    <w:name w:val="Intense Quote"/>
    <w:basedOn w:val="Normal"/>
    <w:next w:val="Normal"/>
    <w:link w:val="IntenseQuoteChar"/>
    <w:uiPriority w:val="30"/>
    <w:qFormat/>
    <w:rsid w:val="00E26C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6C76"/>
    <w:rPr>
      <w:i/>
      <w:iCs/>
      <w:color w:val="2F5496" w:themeColor="accent1" w:themeShade="BF"/>
    </w:rPr>
  </w:style>
  <w:style w:type="character" w:styleId="IntenseReference">
    <w:name w:val="Intense Reference"/>
    <w:basedOn w:val="DefaultParagraphFont"/>
    <w:uiPriority w:val="32"/>
    <w:qFormat/>
    <w:rsid w:val="00E26C76"/>
    <w:rPr>
      <w:b/>
      <w:bCs/>
      <w:smallCaps/>
      <w:color w:val="2F5496" w:themeColor="accent1" w:themeShade="BF"/>
      <w:spacing w:val="5"/>
    </w:rPr>
  </w:style>
  <w:style w:type="character" w:styleId="Hyperlink">
    <w:name w:val="Hyperlink"/>
    <w:basedOn w:val="DefaultParagraphFont"/>
    <w:uiPriority w:val="99"/>
    <w:unhideWhenUsed/>
    <w:rsid w:val="006474C7"/>
    <w:rPr>
      <w:color w:val="0563C1" w:themeColor="hyperlink"/>
      <w:u w:val="single"/>
    </w:rPr>
  </w:style>
  <w:style w:type="paragraph" w:styleId="TOC1">
    <w:name w:val="toc 1"/>
    <w:basedOn w:val="Normal"/>
    <w:next w:val="Normal"/>
    <w:autoRedefine/>
    <w:uiPriority w:val="39"/>
    <w:unhideWhenUsed/>
    <w:rsid w:val="006474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033446">
      <w:bodyDiv w:val="1"/>
      <w:marLeft w:val="0"/>
      <w:marRight w:val="0"/>
      <w:marTop w:val="0"/>
      <w:marBottom w:val="0"/>
      <w:divBdr>
        <w:top w:val="none" w:sz="0" w:space="0" w:color="auto"/>
        <w:left w:val="none" w:sz="0" w:space="0" w:color="auto"/>
        <w:bottom w:val="none" w:sz="0" w:space="0" w:color="auto"/>
        <w:right w:val="none" w:sz="0" w:space="0" w:color="auto"/>
      </w:divBdr>
      <w:divsChild>
        <w:div w:id="1646230311">
          <w:marLeft w:val="0"/>
          <w:marRight w:val="0"/>
          <w:marTop w:val="0"/>
          <w:marBottom w:val="0"/>
          <w:divBdr>
            <w:top w:val="none" w:sz="0" w:space="0" w:color="auto"/>
            <w:left w:val="none" w:sz="0" w:space="0" w:color="auto"/>
            <w:bottom w:val="none" w:sz="0" w:space="0" w:color="auto"/>
            <w:right w:val="none" w:sz="0" w:space="0" w:color="auto"/>
          </w:divBdr>
          <w:divsChild>
            <w:div w:id="1996450869">
              <w:marLeft w:val="0"/>
              <w:marRight w:val="0"/>
              <w:marTop w:val="0"/>
              <w:marBottom w:val="0"/>
              <w:divBdr>
                <w:top w:val="none" w:sz="0" w:space="0" w:color="auto"/>
                <w:left w:val="none" w:sz="0" w:space="0" w:color="auto"/>
                <w:bottom w:val="none" w:sz="0" w:space="0" w:color="auto"/>
                <w:right w:val="none" w:sz="0" w:space="0" w:color="auto"/>
              </w:divBdr>
              <w:divsChild>
                <w:div w:id="163859641">
                  <w:marLeft w:val="0"/>
                  <w:marRight w:val="0"/>
                  <w:marTop w:val="0"/>
                  <w:marBottom w:val="0"/>
                  <w:divBdr>
                    <w:top w:val="none" w:sz="0" w:space="0" w:color="auto"/>
                    <w:left w:val="none" w:sz="0" w:space="0" w:color="auto"/>
                    <w:bottom w:val="none" w:sz="0" w:space="0" w:color="auto"/>
                    <w:right w:val="none" w:sz="0" w:space="0" w:color="auto"/>
                  </w:divBdr>
                  <w:divsChild>
                    <w:div w:id="1467577976">
                      <w:marLeft w:val="0"/>
                      <w:marRight w:val="0"/>
                      <w:marTop w:val="0"/>
                      <w:marBottom w:val="0"/>
                      <w:divBdr>
                        <w:top w:val="none" w:sz="0" w:space="0" w:color="auto"/>
                        <w:left w:val="none" w:sz="0" w:space="0" w:color="auto"/>
                        <w:bottom w:val="none" w:sz="0" w:space="0" w:color="auto"/>
                        <w:right w:val="none" w:sz="0" w:space="0" w:color="auto"/>
                      </w:divBdr>
                      <w:divsChild>
                        <w:div w:id="1765612702">
                          <w:marLeft w:val="0"/>
                          <w:marRight w:val="0"/>
                          <w:marTop w:val="0"/>
                          <w:marBottom w:val="0"/>
                          <w:divBdr>
                            <w:top w:val="none" w:sz="0" w:space="0" w:color="auto"/>
                            <w:left w:val="none" w:sz="0" w:space="0" w:color="auto"/>
                            <w:bottom w:val="none" w:sz="0" w:space="0" w:color="auto"/>
                            <w:right w:val="none" w:sz="0" w:space="0" w:color="auto"/>
                          </w:divBdr>
                          <w:divsChild>
                            <w:div w:id="2129935112">
                              <w:marLeft w:val="0"/>
                              <w:marRight w:val="0"/>
                              <w:marTop w:val="0"/>
                              <w:marBottom w:val="0"/>
                              <w:divBdr>
                                <w:top w:val="none" w:sz="0" w:space="0" w:color="auto"/>
                                <w:left w:val="none" w:sz="0" w:space="0" w:color="auto"/>
                                <w:bottom w:val="none" w:sz="0" w:space="0" w:color="auto"/>
                                <w:right w:val="none" w:sz="0" w:space="0" w:color="auto"/>
                              </w:divBdr>
                              <w:divsChild>
                                <w:div w:id="1251891870">
                                  <w:marLeft w:val="0"/>
                                  <w:marRight w:val="0"/>
                                  <w:marTop w:val="0"/>
                                  <w:marBottom w:val="0"/>
                                  <w:divBdr>
                                    <w:top w:val="none" w:sz="0" w:space="0" w:color="auto"/>
                                    <w:left w:val="none" w:sz="0" w:space="0" w:color="auto"/>
                                    <w:bottom w:val="none" w:sz="0" w:space="0" w:color="auto"/>
                                    <w:right w:val="none" w:sz="0" w:space="0" w:color="auto"/>
                                  </w:divBdr>
                                  <w:divsChild>
                                    <w:div w:id="532302031">
                                      <w:marLeft w:val="0"/>
                                      <w:marRight w:val="0"/>
                                      <w:marTop w:val="0"/>
                                      <w:marBottom w:val="0"/>
                                      <w:divBdr>
                                        <w:top w:val="none" w:sz="0" w:space="0" w:color="auto"/>
                                        <w:left w:val="none" w:sz="0" w:space="0" w:color="auto"/>
                                        <w:bottom w:val="none" w:sz="0" w:space="0" w:color="auto"/>
                                        <w:right w:val="none" w:sz="0" w:space="0" w:color="auto"/>
                                      </w:divBdr>
                                      <w:divsChild>
                                        <w:div w:id="1163396384">
                                          <w:marLeft w:val="0"/>
                                          <w:marRight w:val="0"/>
                                          <w:marTop w:val="0"/>
                                          <w:marBottom w:val="0"/>
                                          <w:divBdr>
                                            <w:top w:val="none" w:sz="0" w:space="0" w:color="auto"/>
                                            <w:left w:val="none" w:sz="0" w:space="0" w:color="auto"/>
                                            <w:bottom w:val="none" w:sz="0" w:space="0" w:color="auto"/>
                                            <w:right w:val="none" w:sz="0" w:space="0" w:color="auto"/>
                                          </w:divBdr>
                                          <w:divsChild>
                                            <w:div w:id="157712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932231">
                              <w:marLeft w:val="0"/>
                              <w:marRight w:val="0"/>
                              <w:marTop w:val="0"/>
                              <w:marBottom w:val="0"/>
                              <w:divBdr>
                                <w:top w:val="none" w:sz="0" w:space="0" w:color="auto"/>
                                <w:left w:val="none" w:sz="0" w:space="0" w:color="auto"/>
                                <w:bottom w:val="none" w:sz="0" w:space="0" w:color="auto"/>
                                <w:right w:val="none" w:sz="0" w:space="0" w:color="auto"/>
                              </w:divBdr>
                              <w:divsChild>
                                <w:div w:id="1414428315">
                                  <w:marLeft w:val="0"/>
                                  <w:marRight w:val="0"/>
                                  <w:marTop w:val="0"/>
                                  <w:marBottom w:val="0"/>
                                  <w:divBdr>
                                    <w:top w:val="none" w:sz="0" w:space="0" w:color="auto"/>
                                    <w:left w:val="none" w:sz="0" w:space="0" w:color="auto"/>
                                    <w:bottom w:val="none" w:sz="0" w:space="0" w:color="auto"/>
                                    <w:right w:val="none" w:sz="0" w:space="0" w:color="auto"/>
                                  </w:divBdr>
                                  <w:divsChild>
                                    <w:div w:id="1113011880">
                                      <w:marLeft w:val="0"/>
                                      <w:marRight w:val="0"/>
                                      <w:marTop w:val="0"/>
                                      <w:marBottom w:val="0"/>
                                      <w:divBdr>
                                        <w:top w:val="none" w:sz="0" w:space="0" w:color="auto"/>
                                        <w:left w:val="none" w:sz="0" w:space="0" w:color="auto"/>
                                        <w:bottom w:val="none" w:sz="0" w:space="0" w:color="auto"/>
                                        <w:right w:val="none" w:sz="0" w:space="0" w:color="auto"/>
                                      </w:divBdr>
                                      <w:divsChild>
                                        <w:div w:id="962806573">
                                          <w:marLeft w:val="0"/>
                                          <w:marRight w:val="0"/>
                                          <w:marTop w:val="0"/>
                                          <w:marBottom w:val="0"/>
                                          <w:divBdr>
                                            <w:top w:val="none" w:sz="0" w:space="0" w:color="auto"/>
                                            <w:left w:val="none" w:sz="0" w:space="0" w:color="auto"/>
                                            <w:bottom w:val="none" w:sz="0" w:space="0" w:color="auto"/>
                                            <w:right w:val="none" w:sz="0" w:space="0" w:color="auto"/>
                                          </w:divBdr>
                                          <w:divsChild>
                                            <w:div w:id="77529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5527816">
          <w:marLeft w:val="0"/>
          <w:marRight w:val="0"/>
          <w:marTop w:val="0"/>
          <w:marBottom w:val="0"/>
          <w:divBdr>
            <w:top w:val="none" w:sz="0" w:space="0" w:color="auto"/>
            <w:left w:val="none" w:sz="0" w:space="0" w:color="auto"/>
            <w:bottom w:val="none" w:sz="0" w:space="0" w:color="auto"/>
            <w:right w:val="none" w:sz="0" w:space="0" w:color="auto"/>
          </w:divBdr>
          <w:divsChild>
            <w:div w:id="941765790">
              <w:marLeft w:val="0"/>
              <w:marRight w:val="0"/>
              <w:marTop w:val="0"/>
              <w:marBottom w:val="0"/>
              <w:divBdr>
                <w:top w:val="none" w:sz="0" w:space="0" w:color="auto"/>
                <w:left w:val="none" w:sz="0" w:space="0" w:color="auto"/>
                <w:bottom w:val="none" w:sz="0" w:space="0" w:color="auto"/>
                <w:right w:val="none" w:sz="0" w:space="0" w:color="auto"/>
              </w:divBdr>
              <w:divsChild>
                <w:div w:id="830875976">
                  <w:marLeft w:val="0"/>
                  <w:marRight w:val="0"/>
                  <w:marTop w:val="0"/>
                  <w:marBottom w:val="0"/>
                  <w:divBdr>
                    <w:top w:val="none" w:sz="0" w:space="0" w:color="auto"/>
                    <w:left w:val="none" w:sz="0" w:space="0" w:color="auto"/>
                    <w:bottom w:val="none" w:sz="0" w:space="0" w:color="auto"/>
                    <w:right w:val="none" w:sz="0" w:space="0" w:color="auto"/>
                  </w:divBdr>
                  <w:divsChild>
                    <w:div w:id="725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504125">
      <w:bodyDiv w:val="1"/>
      <w:marLeft w:val="0"/>
      <w:marRight w:val="0"/>
      <w:marTop w:val="0"/>
      <w:marBottom w:val="0"/>
      <w:divBdr>
        <w:top w:val="none" w:sz="0" w:space="0" w:color="auto"/>
        <w:left w:val="none" w:sz="0" w:space="0" w:color="auto"/>
        <w:bottom w:val="none" w:sz="0" w:space="0" w:color="auto"/>
        <w:right w:val="none" w:sz="0" w:space="0" w:color="auto"/>
      </w:divBdr>
    </w:div>
    <w:div w:id="529999500">
      <w:bodyDiv w:val="1"/>
      <w:marLeft w:val="0"/>
      <w:marRight w:val="0"/>
      <w:marTop w:val="0"/>
      <w:marBottom w:val="0"/>
      <w:divBdr>
        <w:top w:val="none" w:sz="0" w:space="0" w:color="auto"/>
        <w:left w:val="none" w:sz="0" w:space="0" w:color="auto"/>
        <w:bottom w:val="none" w:sz="0" w:space="0" w:color="auto"/>
        <w:right w:val="none" w:sz="0" w:space="0" w:color="auto"/>
      </w:divBdr>
    </w:div>
    <w:div w:id="578171451">
      <w:bodyDiv w:val="1"/>
      <w:marLeft w:val="0"/>
      <w:marRight w:val="0"/>
      <w:marTop w:val="0"/>
      <w:marBottom w:val="0"/>
      <w:divBdr>
        <w:top w:val="none" w:sz="0" w:space="0" w:color="auto"/>
        <w:left w:val="none" w:sz="0" w:space="0" w:color="auto"/>
        <w:bottom w:val="none" w:sz="0" w:space="0" w:color="auto"/>
        <w:right w:val="none" w:sz="0" w:space="0" w:color="auto"/>
      </w:divBdr>
      <w:divsChild>
        <w:div w:id="459694167">
          <w:marLeft w:val="0"/>
          <w:marRight w:val="0"/>
          <w:marTop w:val="0"/>
          <w:marBottom w:val="0"/>
          <w:divBdr>
            <w:top w:val="none" w:sz="0" w:space="0" w:color="auto"/>
            <w:left w:val="none" w:sz="0" w:space="0" w:color="auto"/>
            <w:bottom w:val="none" w:sz="0" w:space="0" w:color="auto"/>
            <w:right w:val="none" w:sz="0" w:space="0" w:color="auto"/>
          </w:divBdr>
          <w:divsChild>
            <w:div w:id="1191451273">
              <w:marLeft w:val="0"/>
              <w:marRight w:val="0"/>
              <w:marTop w:val="0"/>
              <w:marBottom w:val="0"/>
              <w:divBdr>
                <w:top w:val="none" w:sz="0" w:space="0" w:color="auto"/>
                <w:left w:val="none" w:sz="0" w:space="0" w:color="auto"/>
                <w:bottom w:val="none" w:sz="0" w:space="0" w:color="auto"/>
                <w:right w:val="none" w:sz="0" w:space="0" w:color="auto"/>
              </w:divBdr>
              <w:divsChild>
                <w:div w:id="771438728">
                  <w:marLeft w:val="0"/>
                  <w:marRight w:val="0"/>
                  <w:marTop w:val="0"/>
                  <w:marBottom w:val="0"/>
                  <w:divBdr>
                    <w:top w:val="none" w:sz="0" w:space="0" w:color="auto"/>
                    <w:left w:val="none" w:sz="0" w:space="0" w:color="auto"/>
                    <w:bottom w:val="none" w:sz="0" w:space="0" w:color="auto"/>
                    <w:right w:val="none" w:sz="0" w:space="0" w:color="auto"/>
                  </w:divBdr>
                  <w:divsChild>
                    <w:div w:id="1662810442">
                      <w:marLeft w:val="0"/>
                      <w:marRight w:val="0"/>
                      <w:marTop w:val="0"/>
                      <w:marBottom w:val="0"/>
                      <w:divBdr>
                        <w:top w:val="none" w:sz="0" w:space="0" w:color="auto"/>
                        <w:left w:val="none" w:sz="0" w:space="0" w:color="auto"/>
                        <w:bottom w:val="none" w:sz="0" w:space="0" w:color="auto"/>
                        <w:right w:val="none" w:sz="0" w:space="0" w:color="auto"/>
                      </w:divBdr>
                      <w:divsChild>
                        <w:div w:id="1000281245">
                          <w:marLeft w:val="0"/>
                          <w:marRight w:val="0"/>
                          <w:marTop w:val="0"/>
                          <w:marBottom w:val="0"/>
                          <w:divBdr>
                            <w:top w:val="none" w:sz="0" w:space="0" w:color="auto"/>
                            <w:left w:val="none" w:sz="0" w:space="0" w:color="auto"/>
                            <w:bottom w:val="none" w:sz="0" w:space="0" w:color="auto"/>
                            <w:right w:val="none" w:sz="0" w:space="0" w:color="auto"/>
                          </w:divBdr>
                          <w:divsChild>
                            <w:div w:id="2086341108">
                              <w:marLeft w:val="0"/>
                              <w:marRight w:val="0"/>
                              <w:marTop w:val="0"/>
                              <w:marBottom w:val="0"/>
                              <w:divBdr>
                                <w:top w:val="none" w:sz="0" w:space="0" w:color="auto"/>
                                <w:left w:val="none" w:sz="0" w:space="0" w:color="auto"/>
                                <w:bottom w:val="none" w:sz="0" w:space="0" w:color="auto"/>
                                <w:right w:val="none" w:sz="0" w:space="0" w:color="auto"/>
                              </w:divBdr>
                              <w:divsChild>
                                <w:div w:id="1473866532">
                                  <w:marLeft w:val="0"/>
                                  <w:marRight w:val="0"/>
                                  <w:marTop w:val="0"/>
                                  <w:marBottom w:val="0"/>
                                  <w:divBdr>
                                    <w:top w:val="none" w:sz="0" w:space="0" w:color="auto"/>
                                    <w:left w:val="none" w:sz="0" w:space="0" w:color="auto"/>
                                    <w:bottom w:val="none" w:sz="0" w:space="0" w:color="auto"/>
                                    <w:right w:val="none" w:sz="0" w:space="0" w:color="auto"/>
                                  </w:divBdr>
                                  <w:divsChild>
                                    <w:div w:id="796603071">
                                      <w:marLeft w:val="0"/>
                                      <w:marRight w:val="0"/>
                                      <w:marTop w:val="0"/>
                                      <w:marBottom w:val="0"/>
                                      <w:divBdr>
                                        <w:top w:val="none" w:sz="0" w:space="0" w:color="auto"/>
                                        <w:left w:val="none" w:sz="0" w:space="0" w:color="auto"/>
                                        <w:bottom w:val="none" w:sz="0" w:space="0" w:color="auto"/>
                                        <w:right w:val="none" w:sz="0" w:space="0" w:color="auto"/>
                                      </w:divBdr>
                                      <w:divsChild>
                                        <w:div w:id="345055953">
                                          <w:marLeft w:val="0"/>
                                          <w:marRight w:val="0"/>
                                          <w:marTop w:val="0"/>
                                          <w:marBottom w:val="0"/>
                                          <w:divBdr>
                                            <w:top w:val="none" w:sz="0" w:space="0" w:color="auto"/>
                                            <w:left w:val="none" w:sz="0" w:space="0" w:color="auto"/>
                                            <w:bottom w:val="none" w:sz="0" w:space="0" w:color="auto"/>
                                            <w:right w:val="none" w:sz="0" w:space="0" w:color="auto"/>
                                          </w:divBdr>
                                          <w:divsChild>
                                            <w:div w:id="101318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874365">
                              <w:marLeft w:val="0"/>
                              <w:marRight w:val="0"/>
                              <w:marTop w:val="0"/>
                              <w:marBottom w:val="0"/>
                              <w:divBdr>
                                <w:top w:val="none" w:sz="0" w:space="0" w:color="auto"/>
                                <w:left w:val="none" w:sz="0" w:space="0" w:color="auto"/>
                                <w:bottom w:val="none" w:sz="0" w:space="0" w:color="auto"/>
                                <w:right w:val="none" w:sz="0" w:space="0" w:color="auto"/>
                              </w:divBdr>
                              <w:divsChild>
                                <w:div w:id="1079987300">
                                  <w:marLeft w:val="0"/>
                                  <w:marRight w:val="0"/>
                                  <w:marTop w:val="0"/>
                                  <w:marBottom w:val="0"/>
                                  <w:divBdr>
                                    <w:top w:val="none" w:sz="0" w:space="0" w:color="auto"/>
                                    <w:left w:val="none" w:sz="0" w:space="0" w:color="auto"/>
                                    <w:bottom w:val="none" w:sz="0" w:space="0" w:color="auto"/>
                                    <w:right w:val="none" w:sz="0" w:space="0" w:color="auto"/>
                                  </w:divBdr>
                                  <w:divsChild>
                                    <w:div w:id="610667926">
                                      <w:marLeft w:val="0"/>
                                      <w:marRight w:val="0"/>
                                      <w:marTop w:val="0"/>
                                      <w:marBottom w:val="0"/>
                                      <w:divBdr>
                                        <w:top w:val="none" w:sz="0" w:space="0" w:color="auto"/>
                                        <w:left w:val="none" w:sz="0" w:space="0" w:color="auto"/>
                                        <w:bottom w:val="none" w:sz="0" w:space="0" w:color="auto"/>
                                        <w:right w:val="none" w:sz="0" w:space="0" w:color="auto"/>
                                      </w:divBdr>
                                      <w:divsChild>
                                        <w:div w:id="1739933201">
                                          <w:marLeft w:val="0"/>
                                          <w:marRight w:val="0"/>
                                          <w:marTop w:val="0"/>
                                          <w:marBottom w:val="0"/>
                                          <w:divBdr>
                                            <w:top w:val="none" w:sz="0" w:space="0" w:color="auto"/>
                                            <w:left w:val="none" w:sz="0" w:space="0" w:color="auto"/>
                                            <w:bottom w:val="none" w:sz="0" w:space="0" w:color="auto"/>
                                            <w:right w:val="none" w:sz="0" w:space="0" w:color="auto"/>
                                          </w:divBdr>
                                          <w:divsChild>
                                            <w:div w:id="18707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2076889">
          <w:marLeft w:val="0"/>
          <w:marRight w:val="0"/>
          <w:marTop w:val="0"/>
          <w:marBottom w:val="0"/>
          <w:divBdr>
            <w:top w:val="none" w:sz="0" w:space="0" w:color="auto"/>
            <w:left w:val="none" w:sz="0" w:space="0" w:color="auto"/>
            <w:bottom w:val="none" w:sz="0" w:space="0" w:color="auto"/>
            <w:right w:val="none" w:sz="0" w:space="0" w:color="auto"/>
          </w:divBdr>
          <w:divsChild>
            <w:div w:id="1825663749">
              <w:marLeft w:val="0"/>
              <w:marRight w:val="0"/>
              <w:marTop w:val="0"/>
              <w:marBottom w:val="0"/>
              <w:divBdr>
                <w:top w:val="none" w:sz="0" w:space="0" w:color="auto"/>
                <w:left w:val="none" w:sz="0" w:space="0" w:color="auto"/>
                <w:bottom w:val="none" w:sz="0" w:space="0" w:color="auto"/>
                <w:right w:val="none" w:sz="0" w:space="0" w:color="auto"/>
              </w:divBdr>
              <w:divsChild>
                <w:div w:id="104008534">
                  <w:marLeft w:val="0"/>
                  <w:marRight w:val="0"/>
                  <w:marTop w:val="0"/>
                  <w:marBottom w:val="0"/>
                  <w:divBdr>
                    <w:top w:val="none" w:sz="0" w:space="0" w:color="auto"/>
                    <w:left w:val="none" w:sz="0" w:space="0" w:color="auto"/>
                    <w:bottom w:val="none" w:sz="0" w:space="0" w:color="auto"/>
                    <w:right w:val="none" w:sz="0" w:space="0" w:color="auto"/>
                  </w:divBdr>
                  <w:divsChild>
                    <w:div w:id="56873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386464">
      <w:bodyDiv w:val="1"/>
      <w:marLeft w:val="0"/>
      <w:marRight w:val="0"/>
      <w:marTop w:val="0"/>
      <w:marBottom w:val="0"/>
      <w:divBdr>
        <w:top w:val="none" w:sz="0" w:space="0" w:color="auto"/>
        <w:left w:val="none" w:sz="0" w:space="0" w:color="auto"/>
        <w:bottom w:val="none" w:sz="0" w:space="0" w:color="auto"/>
        <w:right w:val="none" w:sz="0" w:space="0" w:color="auto"/>
      </w:divBdr>
    </w:div>
    <w:div w:id="1048527116">
      <w:bodyDiv w:val="1"/>
      <w:marLeft w:val="0"/>
      <w:marRight w:val="0"/>
      <w:marTop w:val="0"/>
      <w:marBottom w:val="0"/>
      <w:divBdr>
        <w:top w:val="none" w:sz="0" w:space="0" w:color="auto"/>
        <w:left w:val="none" w:sz="0" w:space="0" w:color="auto"/>
        <w:bottom w:val="none" w:sz="0" w:space="0" w:color="auto"/>
        <w:right w:val="none" w:sz="0" w:space="0" w:color="auto"/>
      </w:divBdr>
    </w:div>
    <w:div w:id="1560941202">
      <w:bodyDiv w:val="1"/>
      <w:marLeft w:val="0"/>
      <w:marRight w:val="0"/>
      <w:marTop w:val="0"/>
      <w:marBottom w:val="0"/>
      <w:divBdr>
        <w:top w:val="none" w:sz="0" w:space="0" w:color="auto"/>
        <w:left w:val="none" w:sz="0" w:space="0" w:color="auto"/>
        <w:bottom w:val="none" w:sz="0" w:space="0" w:color="auto"/>
        <w:right w:val="none" w:sz="0" w:space="0" w:color="auto"/>
      </w:divBdr>
    </w:div>
    <w:div w:id="1589732543">
      <w:bodyDiv w:val="1"/>
      <w:marLeft w:val="0"/>
      <w:marRight w:val="0"/>
      <w:marTop w:val="0"/>
      <w:marBottom w:val="0"/>
      <w:divBdr>
        <w:top w:val="none" w:sz="0" w:space="0" w:color="auto"/>
        <w:left w:val="none" w:sz="0" w:space="0" w:color="auto"/>
        <w:bottom w:val="none" w:sz="0" w:space="0" w:color="auto"/>
        <w:right w:val="none" w:sz="0" w:space="0" w:color="auto"/>
      </w:divBdr>
    </w:div>
    <w:div w:id="1711756552">
      <w:bodyDiv w:val="1"/>
      <w:marLeft w:val="0"/>
      <w:marRight w:val="0"/>
      <w:marTop w:val="0"/>
      <w:marBottom w:val="0"/>
      <w:divBdr>
        <w:top w:val="none" w:sz="0" w:space="0" w:color="auto"/>
        <w:left w:val="none" w:sz="0" w:space="0" w:color="auto"/>
        <w:bottom w:val="none" w:sz="0" w:space="0" w:color="auto"/>
        <w:right w:val="none" w:sz="0" w:space="0" w:color="auto"/>
      </w:divBdr>
    </w:div>
    <w:div w:id="1717437490">
      <w:bodyDiv w:val="1"/>
      <w:marLeft w:val="0"/>
      <w:marRight w:val="0"/>
      <w:marTop w:val="0"/>
      <w:marBottom w:val="0"/>
      <w:divBdr>
        <w:top w:val="none" w:sz="0" w:space="0" w:color="auto"/>
        <w:left w:val="none" w:sz="0" w:space="0" w:color="auto"/>
        <w:bottom w:val="none" w:sz="0" w:space="0" w:color="auto"/>
        <w:right w:val="none" w:sz="0" w:space="0" w:color="auto"/>
      </w:divBdr>
    </w:div>
    <w:div w:id="2017343064">
      <w:bodyDiv w:val="1"/>
      <w:marLeft w:val="0"/>
      <w:marRight w:val="0"/>
      <w:marTop w:val="0"/>
      <w:marBottom w:val="0"/>
      <w:divBdr>
        <w:top w:val="none" w:sz="0" w:space="0" w:color="auto"/>
        <w:left w:val="none" w:sz="0" w:space="0" w:color="auto"/>
        <w:bottom w:val="none" w:sz="0" w:space="0" w:color="auto"/>
        <w:right w:val="none" w:sz="0" w:space="0" w:color="auto"/>
      </w:divBdr>
    </w:div>
    <w:div w:id="210719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1750</Words>
  <Characters>9976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b</dc:creator>
  <cp:keywords/>
  <dc:description/>
  <cp:lastModifiedBy>h b</cp:lastModifiedBy>
  <cp:revision>4</cp:revision>
  <dcterms:created xsi:type="dcterms:W3CDTF">2025-02-27T00:45:00Z</dcterms:created>
  <dcterms:modified xsi:type="dcterms:W3CDTF">2025-02-27T00:51:00Z</dcterms:modified>
</cp:coreProperties>
</file>