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D36E5" w:rsidRPr="009355FF" w:rsidRDefault="00BD36E5" w:rsidP="009355FF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9355FF">
        <w:rPr>
          <w:rFonts w:ascii="Times New Roman" w:hAnsi="Times New Roman" w:cs="Times New Roman"/>
          <w:b/>
          <w:sz w:val="24"/>
          <w:szCs w:val="24"/>
          <w:u w:val="single"/>
        </w:rPr>
        <w:t>Reference List</w:t>
      </w:r>
    </w:p>
    <w:p w:rsidR="00B2667A" w:rsidRPr="009355FF" w:rsidRDefault="00B2667A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9355FF">
        <w:rPr>
          <w:rFonts w:ascii="Times New Roman" w:hAnsi="Times New Roman" w:cs="Times New Roman"/>
          <w:i/>
          <w:sz w:val="24"/>
          <w:szCs w:val="24"/>
        </w:rPr>
        <w:t xml:space="preserve">Cross-Curricular Learning 3 – 14. </w:t>
      </w:r>
      <w:r w:rsidRPr="009355FF">
        <w:rPr>
          <w:rFonts w:ascii="Times New Roman" w:hAnsi="Times New Roman" w:cs="Times New Roman"/>
          <w:sz w:val="24"/>
          <w:szCs w:val="24"/>
        </w:rPr>
        <w:t>3</w:t>
      </w:r>
      <w:r w:rsidRPr="009355F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9355FF">
        <w:rPr>
          <w:rFonts w:ascii="Times New Roman" w:hAnsi="Times New Roman" w:cs="Times New Roman"/>
          <w:sz w:val="24"/>
          <w:szCs w:val="24"/>
        </w:rPr>
        <w:t xml:space="preserve"> Edition. London: SAGE.</w:t>
      </w:r>
    </w:p>
    <w:p w:rsidR="00B2667A" w:rsidRPr="009355FF" w:rsidRDefault="00B2667A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Barton, G. (2010) </w:t>
      </w:r>
      <w:r w:rsidRPr="009355FF">
        <w:rPr>
          <w:rFonts w:ascii="Times New Roman" w:hAnsi="Times New Roman" w:cs="Times New Roman"/>
          <w:i/>
          <w:sz w:val="24"/>
          <w:szCs w:val="24"/>
        </w:rPr>
        <w:t>Don’t call it literacy! What every teacher needs to know about speaking, listening, reading and writing.</w:t>
      </w:r>
      <w:r w:rsidRPr="009355FF">
        <w:rPr>
          <w:rFonts w:ascii="Times New Roman" w:hAnsi="Times New Roman" w:cs="Times New Roman"/>
          <w:sz w:val="24"/>
          <w:szCs w:val="24"/>
        </w:rPr>
        <w:t xml:space="preserve"> London: Routledge/David Fulton.</w:t>
      </w:r>
    </w:p>
    <w:p w:rsidR="0029394B" w:rsidRPr="009355FF" w:rsidRDefault="0029394B" w:rsidP="009355FF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Black, P. Harrison, C. Lee, C. Marshall, B. and William, D. (2006) </w:t>
      </w:r>
      <w:r w:rsidRPr="009355FF">
        <w:rPr>
          <w:rFonts w:ascii="Times New Roman" w:hAnsi="Times New Roman" w:cs="Times New Roman"/>
          <w:i/>
          <w:sz w:val="24"/>
          <w:szCs w:val="24"/>
        </w:rPr>
        <w:t xml:space="preserve">Assessment for Learning. Putting it into practice. </w:t>
      </w:r>
      <w:r w:rsidRPr="009355FF">
        <w:rPr>
          <w:rFonts w:ascii="Times New Roman" w:hAnsi="Times New Roman" w:cs="Times New Roman"/>
          <w:sz w:val="24"/>
          <w:szCs w:val="24"/>
        </w:rPr>
        <w:t>Berkshire: Open University Press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344C72" w:rsidRPr="009355FF" w:rsidRDefault="00344C72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530405510"/>
      <w:proofErr w:type="spellStart"/>
      <w:r w:rsidRPr="009355FF">
        <w:rPr>
          <w:rFonts w:ascii="Times New Roman" w:hAnsi="Times New Roman" w:cs="Times New Roman"/>
          <w:sz w:val="24"/>
          <w:szCs w:val="24"/>
        </w:rPr>
        <w:t>Didau</w:t>
      </w:r>
      <w:proofErr w:type="spellEnd"/>
      <w:r w:rsidRPr="009355FF">
        <w:rPr>
          <w:rFonts w:ascii="Times New Roman" w:hAnsi="Times New Roman" w:cs="Times New Roman"/>
          <w:sz w:val="24"/>
          <w:szCs w:val="24"/>
        </w:rPr>
        <w:t xml:space="preserve">, D. (2014) </w:t>
      </w:r>
      <w:r w:rsidRPr="009355FF">
        <w:rPr>
          <w:rFonts w:ascii="Times New Roman" w:hAnsi="Times New Roman" w:cs="Times New Roman"/>
          <w:i/>
          <w:sz w:val="24"/>
          <w:szCs w:val="24"/>
        </w:rPr>
        <w:t>The Secret of Literacy. Making the implicit explicit.</w:t>
      </w:r>
      <w:r w:rsidRPr="009355FF">
        <w:rPr>
          <w:rFonts w:ascii="Times New Roman" w:hAnsi="Times New Roman" w:cs="Times New Roman"/>
          <w:sz w:val="24"/>
          <w:szCs w:val="24"/>
        </w:rPr>
        <w:t xml:space="preserve"> Carmarthen: Independent Thinking Press.</w:t>
      </w:r>
      <w:bookmarkEnd w:id="0"/>
    </w:p>
    <w:p w:rsidR="00B2667A" w:rsidRPr="009355FF" w:rsidRDefault="00B2667A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9355FF">
        <w:rPr>
          <w:rFonts w:ascii="Times New Roman" w:hAnsi="Times New Roman" w:cs="Times New Roman"/>
          <w:i/>
          <w:sz w:val="24"/>
          <w:szCs w:val="24"/>
        </w:rPr>
        <w:t>Successful Futures.</w:t>
      </w:r>
      <w:r w:rsidRPr="009355FF">
        <w:rPr>
          <w:rFonts w:ascii="Times New Roman" w:hAnsi="Times New Roman" w:cs="Times New Roman"/>
          <w:sz w:val="24"/>
          <w:szCs w:val="24"/>
        </w:rPr>
        <w:t xml:space="preserve"> Cardiff: Welsh Government. </w:t>
      </w:r>
    </w:p>
    <w:p w:rsidR="001B57D0" w:rsidRPr="009355FF" w:rsidRDefault="001B57D0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55FF">
        <w:rPr>
          <w:rFonts w:ascii="Times New Roman" w:hAnsi="Times New Roman" w:cs="Times New Roman"/>
          <w:sz w:val="24"/>
          <w:szCs w:val="24"/>
        </w:rPr>
        <w:t>FutureLab</w:t>
      </w:r>
      <w:proofErr w:type="spellEnd"/>
      <w:r w:rsidR="00073996" w:rsidRPr="009355FF">
        <w:rPr>
          <w:rFonts w:ascii="Times New Roman" w:hAnsi="Times New Roman" w:cs="Times New Roman"/>
          <w:sz w:val="24"/>
          <w:szCs w:val="24"/>
        </w:rPr>
        <w:t xml:space="preserve">. (2010) </w:t>
      </w:r>
      <w:r w:rsidR="00073996" w:rsidRPr="009355FF">
        <w:rPr>
          <w:rFonts w:ascii="Times New Roman" w:hAnsi="Times New Roman" w:cs="Times New Roman"/>
          <w:i/>
          <w:sz w:val="24"/>
          <w:szCs w:val="24"/>
        </w:rPr>
        <w:t xml:space="preserve">Digital Literacy across the Curriculum. A </w:t>
      </w:r>
      <w:proofErr w:type="spellStart"/>
      <w:r w:rsidR="00073996" w:rsidRPr="009355FF">
        <w:rPr>
          <w:rFonts w:ascii="Times New Roman" w:hAnsi="Times New Roman" w:cs="Times New Roman"/>
          <w:i/>
          <w:sz w:val="24"/>
          <w:szCs w:val="24"/>
        </w:rPr>
        <w:t>FutureLab</w:t>
      </w:r>
      <w:proofErr w:type="spellEnd"/>
      <w:r w:rsidR="00073996" w:rsidRPr="009355FF">
        <w:rPr>
          <w:rFonts w:ascii="Times New Roman" w:hAnsi="Times New Roman" w:cs="Times New Roman"/>
          <w:i/>
          <w:sz w:val="24"/>
          <w:szCs w:val="24"/>
        </w:rPr>
        <w:t xml:space="preserve"> Handbook.</w:t>
      </w:r>
      <w:r w:rsidR="00073996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https://www.nfer.ac.uk/publications/FUTL06/FUTL06.pdf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(Accessed 4th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623342" w:rsidRPr="009355FF" w:rsidRDefault="00623342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Hayes, D. (2010) </w:t>
      </w:r>
      <w:r w:rsidR="00121665" w:rsidRPr="009355FF">
        <w:rPr>
          <w:rFonts w:ascii="Times New Roman" w:hAnsi="Times New Roman" w:cs="Times New Roman"/>
          <w:sz w:val="24"/>
          <w:szCs w:val="24"/>
        </w:rPr>
        <w:t>‘</w:t>
      </w:r>
      <w:r w:rsidRPr="009355FF">
        <w:rPr>
          <w:rFonts w:ascii="Times New Roman" w:hAnsi="Times New Roman" w:cs="Times New Roman"/>
          <w:sz w:val="24"/>
          <w:szCs w:val="24"/>
        </w:rPr>
        <w:t>The seductive charms of a cross-curricular approach.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’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i/>
          <w:sz w:val="24"/>
          <w:szCs w:val="24"/>
        </w:rPr>
        <w:t>Education</w:t>
      </w:r>
      <w:r w:rsidR="00A436C7">
        <w:rPr>
          <w:rFonts w:ascii="Times New Roman" w:hAnsi="Times New Roman" w:cs="Times New Roman"/>
          <w:sz w:val="24"/>
          <w:szCs w:val="24"/>
        </w:rPr>
        <w:t>,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3(</w:t>
      </w:r>
      <w:r w:rsidRPr="009355FF">
        <w:rPr>
          <w:rFonts w:ascii="Times New Roman" w:hAnsi="Times New Roman" w:cs="Times New Roman"/>
          <w:sz w:val="24"/>
          <w:szCs w:val="24"/>
        </w:rPr>
        <w:t>13</w:t>
      </w:r>
      <w:r w:rsidR="00121665" w:rsidRPr="009355FF">
        <w:rPr>
          <w:rFonts w:ascii="Times New Roman" w:hAnsi="Times New Roman" w:cs="Times New Roman"/>
          <w:sz w:val="24"/>
          <w:szCs w:val="24"/>
        </w:rPr>
        <w:t>), pp</w:t>
      </w:r>
      <w:r w:rsidRPr="009355FF">
        <w:rPr>
          <w:rFonts w:ascii="Times New Roman" w:hAnsi="Times New Roman" w:cs="Times New Roman"/>
          <w:sz w:val="24"/>
          <w:szCs w:val="24"/>
        </w:rPr>
        <w:t xml:space="preserve"> 381-387</w:t>
      </w:r>
      <w:r w:rsidR="00121665" w:rsidRPr="009355FF">
        <w:rPr>
          <w:rFonts w:ascii="Times New Roman" w:hAnsi="Times New Roman" w:cs="Times New Roman"/>
          <w:sz w:val="24"/>
          <w:szCs w:val="24"/>
        </w:rPr>
        <w:t>. Accessed: 10</w:t>
      </w:r>
      <w:r w:rsidR="00121665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December 2018.</w:t>
      </w:r>
      <w:r w:rsidRPr="009355FF">
        <w:rPr>
          <w:rFonts w:ascii="Times New Roman" w:hAnsi="Times New Roman" w:cs="Times New Roman"/>
          <w:sz w:val="24"/>
          <w:szCs w:val="24"/>
        </w:rPr>
        <w:t xml:space="preserve"> DOI: 10.1080/03004270903519238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3422EB" w:rsidRPr="009355FF" w:rsidRDefault="003422EB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Rose, J. (2009) </w:t>
      </w:r>
      <w:r w:rsidRPr="009355FF">
        <w:rPr>
          <w:rFonts w:ascii="Times New Roman" w:hAnsi="Times New Roman" w:cs="Times New Roman"/>
          <w:i/>
          <w:sz w:val="24"/>
          <w:szCs w:val="24"/>
        </w:rPr>
        <w:t>Independent Review of the Primary Curriculum: Final Report.</w:t>
      </w:r>
      <w:r w:rsidRPr="009355FF">
        <w:rPr>
          <w:rFonts w:ascii="Times New Roman" w:hAnsi="Times New Roman" w:cs="Times New Roman"/>
          <w:sz w:val="24"/>
          <w:szCs w:val="24"/>
        </w:rPr>
        <w:t xml:space="preserve"> Nottingham: DCSF Publications. </w:t>
      </w:r>
    </w:p>
    <w:p w:rsidR="003014B2" w:rsidRPr="009355FF" w:rsidRDefault="003014B2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Rowley, C and Cooper, H. (2009) </w:t>
      </w:r>
      <w:r w:rsidRPr="009355FF">
        <w:rPr>
          <w:rFonts w:ascii="Times New Roman" w:hAnsi="Times New Roman" w:cs="Times New Roman"/>
          <w:i/>
          <w:sz w:val="24"/>
          <w:szCs w:val="24"/>
        </w:rPr>
        <w:t>Cross-Curricular Approaches to Teaching and Learning.</w:t>
      </w:r>
      <w:r w:rsidRPr="009355FF">
        <w:rPr>
          <w:rFonts w:ascii="Times New Roman" w:hAnsi="Times New Roman" w:cs="Times New Roman"/>
          <w:sz w:val="24"/>
          <w:szCs w:val="24"/>
        </w:rPr>
        <w:t xml:space="preserve"> London: Routledge.  </w:t>
      </w:r>
    </w:p>
    <w:p w:rsidR="00DC1091" w:rsidRDefault="00DC1091" w:rsidP="009355F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9355FF">
        <w:rPr>
          <w:rFonts w:ascii="Times New Roman" w:hAnsi="Times New Roman" w:cs="Times New Roman"/>
          <w:sz w:val="24"/>
          <w:szCs w:val="24"/>
          <w:lang w:val="en-US"/>
        </w:rPr>
        <w:t xml:space="preserve">Savage, J. (2011) </w:t>
      </w:r>
      <w:r w:rsidRPr="009355FF">
        <w:rPr>
          <w:rFonts w:ascii="Times New Roman" w:hAnsi="Times New Roman" w:cs="Times New Roman"/>
          <w:i/>
          <w:sz w:val="24"/>
          <w:szCs w:val="24"/>
          <w:lang w:val="en-US"/>
        </w:rPr>
        <w:t>Cross-curricular Teaching and Learning in the Secondary School.</w:t>
      </w:r>
      <w:r w:rsidRPr="009355FF">
        <w:rPr>
          <w:rFonts w:ascii="Times New Roman" w:hAnsi="Times New Roman" w:cs="Times New Roman"/>
          <w:sz w:val="24"/>
          <w:szCs w:val="24"/>
          <w:lang w:val="en-US"/>
        </w:rPr>
        <w:t xml:space="preserve"> Oxon: Routledge.</w:t>
      </w:r>
    </w:p>
    <w:p w:rsidR="00596A29" w:rsidRDefault="00596A29" w:rsidP="009355F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Welsh Government. (2014) </w:t>
      </w:r>
      <w:r w:rsidRPr="00596A29">
        <w:rPr>
          <w:rFonts w:ascii="Times New Roman" w:hAnsi="Times New Roman" w:cs="Times New Roman"/>
          <w:i/>
          <w:sz w:val="24"/>
          <w:szCs w:val="24"/>
          <w:lang w:val="en-US"/>
        </w:rPr>
        <w:t>National Literacy and Numeracy Framework.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5" w:history="1">
        <w:r w:rsidRPr="00B93E0E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http://learning.gov.wales/resources/browse-all/nlnf/?lang=en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3</w:t>
      </w:r>
      <w:r w:rsidRPr="00596A29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rd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December 2018).</w:t>
      </w:r>
    </w:p>
    <w:p w:rsidR="00596A29" w:rsidRPr="009355FF" w:rsidRDefault="00596A29" w:rsidP="009355F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Welsh Government. (2016) </w:t>
      </w:r>
      <w:bookmarkStart w:id="1" w:name="_GoBack"/>
      <w:r w:rsidRPr="00596A29">
        <w:rPr>
          <w:rFonts w:ascii="Times New Roman" w:hAnsi="Times New Roman" w:cs="Times New Roman"/>
          <w:i/>
          <w:sz w:val="24"/>
          <w:szCs w:val="24"/>
          <w:lang w:val="en-US"/>
        </w:rPr>
        <w:t>Digital Competence Framework.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bookmarkEnd w:id="1"/>
      <w:r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6" w:history="1">
        <w:r w:rsidRPr="00B93E0E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http://learning.gov.wales/resources/browse-all/digital-competence-framework/framework?lang=en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3</w:t>
      </w:r>
      <w:r w:rsidRPr="00596A29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rd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December 2018).  </w:t>
      </w:r>
    </w:p>
    <w:p w:rsidR="004B59DD" w:rsidRPr="009355FF" w:rsidRDefault="004B59DD" w:rsidP="009355FF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9355FF">
        <w:rPr>
          <w:rFonts w:ascii="Times New Roman" w:hAnsi="Times New Roman" w:cs="Times New Roman"/>
          <w:b/>
          <w:sz w:val="24"/>
          <w:szCs w:val="24"/>
          <w:u w:val="single"/>
        </w:rPr>
        <w:t>Images on Poster</w:t>
      </w:r>
    </w:p>
    <w:p w:rsidR="004B59DD" w:rsidRPr="009355FF" w:rsidRDefault="004B59DD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Ysgol Pant Y </w:t>
      </w:r>
      <w:proofErr w:type="spellStart"/>
      <w:r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>Rhedyn</w:t>
      </w:r>
      <w:proofErr w:type="spellEnd"/>
      <w:r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>Llanfairfechan</w:t>
      </w:r>
      <w:proofErr w:type="spellEnd"/>
      <w:r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 xml:space="preserve">. (2018) </w:t>
      </w:r>
      <w:r w:rsidRPr="009355FF">
        <w:rPr>
          <w:rStyle w:val="wsite-text2"/>
          <w:rFonts w:ascii="Times New Roman" w:hAnsi="Times New Roman" w:cs="Times New Roman"/>
          <w:i/>
          <w:color w:val="000000" w:themeColor="text1"/>
          <w:sz w:val="24"/>
          <w:szCs w:val="24"/>
        </w:rPr>
        <w:t>Successful Futures.</w:t>
      </w:r>
      <w:r w:rsidRPr="009355FF">
        <w:rPr>
          <w:rStyle w:val="wsite-text2"/>
          <w:color w:val="000000" w:themeColor="text1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http://pantyrhedyn.weebly.com/adroddiad-donaldsondonaldson-report.html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9879C6" w:rsidRPr="009355FF" w:rsidRDefault="009879C6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9355FF">
        <w:rPr>
          <w:rFonts w:ascii="Times New Roman" w:hAnsi="Times New Roman" w:cs="Times New Roman"/>
          <w:i/>
          <w:sz w:val="24"/>
          <w:szCs w:val="24"/>
        </w:rPr>
        <w:t>Successful Futures</w:t>
      </w:r>
      <w:r w:rsidR="00BF53D5" w:rsidRPr="009355FF">
        <w:rPr>
          <w:rFonts w:ascii="Times New Roman" w:hAnsi="Times New Roman" w:cs="Times New Roman"/>
          <w:i/>
          <w:sz w:val="24"/>
          <w:szCs w:val="24"/>
        </w:rPr>
        <w:t xml:space="preserve">. Literacy, Numeracy and Digital Competency Cross-Curricular Responsibilities </w:t>
      </w:r>
      <w:r w:rsidRPr="009355FF">
        <w:rPr>
          <w:rFonts w:ascii="Times New Roman" w:hAnsi="Times New Roman" w:cs="Times New Roman"/>
          <w:sz w:val="24"/>
          <w:szCs w:val="24"/>
        </w:rPr>
        <w:t xml:space="preserve"> Cardiff: Welsh Government. </w:t>
      </w:r>
    </w:p>
    <w:p w:rsidR="00905237" w:rsidRPr="009355FF" w:rsidRDefault="000B5D81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9355FF">
        <w:rPr>
          <w:rFonts w:ascii="Times New Roman" w:hAnsi="Times New Roman" w:cs="Times New Roman"/>
          <w:i/>
          <w:sz w:val="24"/>
          <w:szCs w:val="24"/>
        </w:rPr>
        <w:t>National Teaching Fellow 2015</w:t>
      </w:r>
      <w:r w:rsidR="00A37D9D" w:rsidRPr="009355FF">
        <w:rPr>
          <w:rFonts w:ascii="Times New Roman" w:hAnsi="Times New Roman" w:cs="Times New Roman"/>
          <w:i/>
          <w:sz w:val="24"/>
          <w:szCs w:val="24"/>
        </w:rPr>
        <w:t>.</w:t>
      </w:r>
      <w:r w:rsidR="00905237" w:rsidRPr="009355F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https://www.google.com/url?sa=i&amp;rct=j&amp;q=&amp;esrc=s&amp;source=images&amp;cd=&amp;ved=2ahUKEwjXmu-14ojfAhUPJhoKHTH_CyoQjRx6BAgBEAU&amp;url=https%3A%2F%2Fwww.heacademy.ac.uk%2Fperson%2Fdr-jonathan-barnes&amp;psig=AOvVaw1yku5QdezO7P7UtA_f3AFx&amp;ust=1544102019307586</w:t>
        </w:r>
      </w:hyperlink>
      <w:r w:rsidR="00905237" w:rsidRPr="009355FF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905237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05237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D61CC7" w:rsidRPr="009355FF" w:rsidRDefault="00D90B84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>Disadvantage Logo.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D61CC7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anchor="imgrc=uKUUHMGRYDgMEM:&amp;spf=1544089463847" w:history="1">
        <w:r w:rsidR="00D61CC7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biw=1366&amp;bih=555&amp;tbm=isch&amp;sa=1&amp;ei=fu0IXJWBA9SH1fAP68G6yA4&amp;q=disadvantages&amp;oq=disadvantages&amp;gs_l=img.3..0i67l3j0l5j0i67j0.504384.504638..504845...0.0..0.86.216.3......0....1..gws-wiz-img.......0i7i30.Xhyz2ESWREY#imgrc=uKUUHMGRYDgMEM:&amp;spf=1544089463847</w:t>
        </w:r>
      </w:hyperlink>
      <w:r w:rsidR="00D61CC7" w:rsidRPr="009355FF">
        <w:rPr>
          <w:rFonts w:ascii="Times New Roman" w:hAnsi="Times New Roman" w:cs="Times New Roman"/>
          <w:sz w:val="24"/>
          <w:szCs w:val="24"/>
        </w:rPr>
        <w:t xml:space="preserve"> (Accessed: 6</w:t>
      </w:r>
      <w:r w:rsidR="00D61CC7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61CC7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3345C0" w:rsidRPr="009355FF" w:rsidRDefault="00D90B84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>Assessment Photo.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3345C0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anchor="imgrc=2i0B_Nr3JF4keM:&amp;spf=1544095687880" w:history="1">
        <w:r w:rsidR="003345C0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https://www.google.com/search?q=assessment&amp;source=lnms&amp;tbm=isch&amp;sa=X&amp;ved=0ahUKEwj67p3WjIvfAhUM36QKHdkHAjIQ_AUIDigB&amp;biw=1366&amp;bih=555#imgrc=2i0B_Nr3JF4keM:&amp;spf=1544095687880</w:t>
        </w:r>
      </w:hyperlink>
      <w:r w:rsidR="003345C0" w:rsidRPr="009355FF">
        <w:rPr>
          <w:rFonts w:ascii="Times New Roman" w:hAnsi="Times New Roman" w:cs="Times New Roman"/>
          <w:sz w:val="24"/>
          <w:szCs w:val="24"/>
        </w:rPr>
        <w:t xml:space="preserve"> (Accessed: 6</w:t>
      </w:r>
      <w:r w:rsidR="003345C0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45C0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8534E1" w:rsidRPr="009355FF" w:rsidRDefault="0060675E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>Recommendations Logo.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8534E1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anchor="imgrc=mEDo9hgKUnQ7yM:&amp;spf=1544099541998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biw=1366&amp;bih=555&amp;tbm=isch&amp;sa=1&amp;ei=vhYJXLqXC9mb1fAPxIWZ0As&amp;q=recommendations&amp;oq=recommendations&amp;gs_l=img.3..0l7j0i67j0l2.1636.1636..2140...0.0..0.84.84.1......0....1..gws-wiz-img.b0X9rOZqFsE#imgrc=mEDo9hgKUnQ7yM:&amp;spf=1544099541998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8534E1" w:rsidRPr="009355FF">
        <w:rPr>
          <w:rFonts w:ascii="Times New Roman" w:hAnsi="Times New Roman" w:cs="Times New Roman"/>
          <w:sz w:val="24"/>
          <w:szCs w:val="24"/>
        </w:rPr>
        <w:t>Accessed:6</w:t>
      </w:r>
      <w:r w:rsidR="008534E1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534E1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D61CC7" w:rsidRPr="009355FF" w:rsidRDefault="00D90B84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Advantages Logo. 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D61CC7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anchor="imgrc=oLaOmpXRIpGYbM:&amp;spf=1544088956882" w:history="1">
        <w:r w:rsidR="00D61CC7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https://www.google.com/search?q=advantages&amp;source=lnms&amp;tbm=isch&amp;sa=X&amp;ved=0ahU</w:t>
        </w:r>
        <w:r w:rsidR="00D61CC7" w:rsidRPr="009355FF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KEwi8iLDM84rfAhXQ3KQKHU5uA9UQ_AUIDigB&amp;biw=1366&amp;bih=555#imgrc=oLaOmpXRIpGYbM:&amp;spf=1544088956882</w:t>
        </w:r>
      </w:hyperlink>
      <w:r w:rsidR="00D61CC7" w:rsidRPr="009355FF">
        <w:rPr>
          <w:rFonts w:ascii="Times New Roman" w:hAnsi="Times New Roman" w:cs="Times New Roman"/>
          <w:sz w:val="24"/>
          <w:szCs w:val="24"/>
        </w:rPr>
        <w:t xml:space="preserve"> (Accessed: 6</w:t>
      </w:r>
      <w:r w:rsidR="00D61CC7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61CC7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9879C6" w:rsidRPr="009355FF" w:rsidRDefault="009879C6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D36E5" w:rsidRPr="009355FF" w:rsidRDefault="00BD36E5" w:rsidP="009355FF">
      <w:pPr>
        <w:spacing w:line="360" w:lineRule="auto"/>
        <w:rPr>
          <w:sz w:val="24"/>
          <w:szCs w:val="24"/>
        </w:rPr>
      </w:pPr>
    </w:p>
    <w:sectPr w:rsidR="00BD36E5" w:rsidRPr="009355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36E5"/>
    <w:rsid w:val="00073996"/>
    <w:rsid w:val="000B5D81"/>
    <w:rsid w:val="00121665"/>
    <w:rsid w:val="001B57D0"/>
    <w:rsid w:val="0029394B"/>
    <w:rsid w:val="003014B2"/>
    <w:rsid w:val="003345C0"/>
    <w:rsid w:val="003422EB"/>
    <w:rsid w:val="00344C72"/>
    <w:rsid w:val="00380692"/>
    <w:rsid w:val="004B59DD"/>
    <w:rsid w:val="00596A29"/>
    <w:rsid w:val="0060675E"/>
    <w:rsid w:val="00623342"/>
    <w:rsid w:val="008534E1"/>
    <w:rsid w:val="00905237"/>
    <w:rsid w:val="009355FF"/>
    <w:rsid w:val="009879C6"/>
    <w:rsid w:val="00A37D9D"/>
    <w:rsid w:val="00A436C7"/>
    <w:rsid w:val="00B2667A"/>
    <w:rsid w:val="00B745F1"/>
    <w:rsid w:val="00BD36E5"/>
    <w:rsid w:val="00BF53D5"/>
    <w:rsid w:val="00C45018"/>
    <w:rsid w:val="00D61CC7"/>
    <w:rsid w:val="00D90B84"/>
    <w:rsid w:val="00DC1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C75AC0"/>
  <w15:chartTrackingRefBased/>
  <w15:docId w15:val="{3E5C2A81-D730-4D59-B677-0642A00B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59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59DD"/>
    <w:rPr>
      <w:color w:val="605E5C"/>
      <w:shd w:val="clear" w:color="auto" w:fill="E1DFDD"/>
    </w:rPr>
  </w:style>
  <w:style w:type="character" w:customStyle="1" w:styleId="wsite-text2">
    <w:name w:val="wsite-text2"/>
    <w:basedOn w:val="DefaultParagraphFont"/>
    <w:rsid w:val="004B59DD"/>
    <w:rPr>
      <w:rFonts w:ascii="Arial" w:hAnsi="Arial" w:cs="Arial" w:hint="default"/>
      <w:b w:val="0"/>
      <w:bCs w:val="0"/>
      <w:color w:val="878787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97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url?sa=i&amp;rct=j&amp;q=&amp;esrc=s&amp;source=images&amp;cd=&amp;ved=2ahUKEwjXmu-14ojfAhUPJhoKHTH_CyoQjRx6BAgBEAU&amp;url=https%3A%2F%2Fwww.heacademy.ac.uk%2Fperson%2Fdr-jonathan-barnes&amp;psig=AOvVaw1yku5QdezO7P7UtA_f3AFx&amp;ust=1544102019307586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pantyrhedyn.weebly.com/adroddiad-donaldsondonaldson-report.html" TargetMode="External"/><Relationship Id="rId12" Type="http://schemas.openxmlformats.org/officeDocument/2006/relationships/hyperlink" Target="https://www.google.com/search?q=advantages&amp;source=lnms&amp;tbm=isch&amp;sa=X&amp;ved=0ahUKEwi8iLDM84rfAhXQ3KQKHU5uA9UQ_AUIDigB&amp;biw=1366&amp;bih=55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resources/browse-all/digital-competence-framework/framework?lang=en" TargetMode="External"/><Relationship Id="rId11" Type="http://schemas.openxmlformats.org/officeDocument/2006/relationships/hyperlink" Target="https://www.google.com/search?biw=1366&amp;bih=555&amp;tbm=isch&amp;sa=1&amp;ei=vhYJXLqXC9mb1fAPxIWZ0As&amp;q=recommendations&amp;oq=recommendations&amp;gs_l=img.3..0l7j0i67j0l2.1636.1636..2140...0.0..0.84.84.1......0....1..gws-wiz-img.b0X9rOZqFsE" TargetMode="External"/><Relationship Id="rId5" Type="http://schemas.openxmlformats.org/officeDocument/2006/relationships/hyperlink" Target="http://learning.gov.wales/resources/browse-all/nlnf/?lang=en" TargetMode="External"/><Relationship Id="rId10" Type="http://schemas.openxmlformats.org/officeDocument/2006/relationships/hyperlink" Target="https://www.google.com/search?q=assessment&amp;source=lnms&amp;tbm=isch&amp;sa=X&amp;ved=0ahUKEwj67p3WjIvfAhUM36QKHdkHAjIQ_AUIDigB&amp;biw=1366&amp;bih=555" TargetMode="External"/><Relationship Id="rId4" Type="http://schemas.openxmlformats.org/officeDocument/2006/relationships/hyperlink" Target="https://www.nfer.ac.uk/publications/FUTL06/FUTL06.pdf" TargetMode="External"/><Relationship Id="rId9" Type="http://schemas.openxmlformats.org/officeDocument/2006/relationships/hyperlink" Target="https://www.google.com/search?biw=1366&amp;bih=555&amp;tbm=isch&amp;sa=1&amp;ei=fu0IXJWBA9SH1fAP68G6yA4&amp;q=disadvantages&amp;oq=disadvantages&amp;gs_l=img.3..0i67l3j0l5j0i67j0.504384.504638..504845...0.0..0.86.216.3......0....1..gws-wiz-img.......0i7i30.Xhyz2ESWRE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3</Pages>
  <Words>752</Words>
  <Characters>4293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Evans (1601295)</dc:creator>
  <cp:keywords/>
  <dc:description/>
  <cp:lastModifiedBy>Jennifer Evans (1601295)</cp:lastModifiedBy>
  <cp:revision>21</cp:revision>
  <dcterms:created xsi:type="dcterms:W3CDTF">2018-11-29T15:38:00Z</dcterms:created>
  <dcterms:modified xsi:type="dcterms:W3CDTF">2018-12-11T09:47:00Z</dcterms:modified>
</cp:coreProperties>
</file>