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CFEDBB" w14:textId="3809F0DF" w:rsidR="0052410F" w:rsidRPr="007D0A99" w:rsidRDefault="007D0A99" w:rsidP="00101DEE">
      <w:pPr>
        <w:jc w:val="both"/>
        <w:rPr>
          <w:sz w:val="50"/>
          <w:szCs w:val="50"/>
        </w:rPr>
      </w:pPr>
      <w:r>
        <w:rPr>
          <w:sz w:val="50"/>
          <w:szCs w:val="50"/>
        </w:rPr>
        <w:t>T</w:t>
      </w:r>
      <w:r w:rsidRPr="007D0A99">
        <w:rPr>
          <w:sz w:val="50"/>
          <w:szCs w:val="50"/>
        </w:rPr>
        <w:t xml:space="preserve">he </w:t>
      </w:r>
      <w:r>
        <w:rPr>
          <w:sz w:val="50"/>
          <w:szCs w:val="50"/>
        </w:rPr>
        <w:t>I</w:t>
      </w:r>
      <w:r w:rsidRPr="007D0A99">
        <w:rPr>
          <w:sz w:val="50"/>
          <w:szCs w:val="50"/>
        </w:rPr>
        <w:t>mpact of Virtual Learning Environment (VLE) – Moodle on students’ learning experience at the University of Wales Trinity Saint David London Campus.</w:t>
      </w:r>
      <w:r w:rsidR="001341DA">
        <w:rPr>
          <w:sz w:val="50"/>
          <w:szCs w:val="50"/>
        </w:rPr>
        <w:t xml:space="preserve"> </w:t>
      </w:r>
    </w:p>
    <w:p w14:paraId="3DE0030A" w14:textId="77777777" w:rsidR="0052410F" w:rsidRPr="003C3805" w:rsidRDefault="0052410F" w:rsidP="00101DEE">
      <w:pPr>
        <w:rPr>
          <w:sz w:val="80"/>
          <w:szCs w:val="80"/>
        </w:rPr>
      </w:pPr>
    </w:p>
    <w:p w14:paraId="55E163E2" w14:textId="357B602C" w:rsidR="0052410F" w:rsidRPr="00A74265" w:rsidRDefault="0052410F" w:rsidP="00101DEE">
      <w:pPr>
        <w:pStyle w:val="ListParagraph"/>
        <w:spacing w:line="720" w:lineRule="auto"/>
        <w:rPr>
          <w:sz w:val="30"/>
          <w:szCs w:val="30"/>
        </w:rPr>
      </w:pPr>
      <w:r w:rsidRPr="00A74265">
        <w:rPr>
          <w:sz w:val="30"/>
          <w:szCs w:val="30"/>
        </w:rPr>
        <w:t xml:space="preserve">Module Title: Digital </w:t>
      </w:r>
      <w:r w:rsidR="008128E6" w:rsidRPr="00A74265">
        <w:rPr>
          <w:sz w:val="30"/>
          <w:szCs w:val="30"/>
        </w:rPr>
        <w:t>Skills and Research Methods</w:t>
      </w:r>
    </w:p>
    <w:p w14:paraId="42C1B95B" w14:textId="77777777" w:rsidR="0052410F" w:rsidRPr="00A74265" w:rsidRDefault="0052410F" w:rsidP="00101DEE">
      <w:pPr>
        <w:pStyle w:val="ListParagraph"/>
        <w:spacing w:line="720" w:lineRule="auto"/>
        <w:rPr>
          <w:sz w:val="30"/>
          <w:szCs w:val="30"/>
        </w:rPr>
      </w:pPr>
    </w:p>
    <w:p w14:paraId="1CF0B340" w14:textId="6934334C" w:rsidR="0052410F" w:rsidRPr="00A74265" w:rsidRDefault="0052410F" w:rsidP="00101DEE">
      <w:pPr>
        <w:pStyle w:val="ListParagraph"/>
        <w:spacing w:line="720" w:lineRule="auto"/>
        <w:rPr>
          <w:sz w:val="30"/>
          <w:szCs w:val="30"/>
        </w:rPr>
      </w:pPr>
      <w:r w:rsidRPr="00A74265">
        <w:rPr>
          <w:sz w:val="30"/>
          <w:szCs w:val="30"/>
        </w:rPr>
        <w:t>Module Code: BMSW4003</w:t>
      </w:r>
    </w:p>
    <w:p w14:paraId="591953E6" w14:textId="77777777" w:rsidR="0052410F" w:rsidRPr="00A74265" w:rsidRDefault="0052410F" w:rsidP="00101DEE">
      <w:pPr>
        <w:pStyle w:val="ListParagraph"/>
        <w:spacing w:line="720" w:lineRule="auto"/>
        <w:rPr>
          <w:sz w:val="30"/>
          <w:szCs w:val="30"/>
        </w:rPr>
      </w:pPr>
    </w:p>
    <w:p w14:paraId="3BB47A7E" w14:textId="77777777" w:rsidR="0052410F" w:rsidRPr="00A74265" w:rsidRDefault="0052410F" w:rsidP="00101DEE">
      <w:pPr>
        <w:pStyle w:val="ListParagraph"/>
        <w:spacing w:line="720" w:lineRule="auto"/>
        <w:rPr>
          <w:sz w:val="30"/>
          <w:szCs w:val="30"/>
        </w:rPr>
      </w:pPr>
      <w:r w:rsidRPr="00A74265">
        <w:rPr>
          <w:sz w:val="30"/>
          <w:szCs w:val="30"/>
        </w:rPr>
        <w:t>Student’s name: Ovidiu-Dragos Stinga</w:t>
      </w:r>
    </w:p>
    <w:p w14:paraId="15CC08BF" w14:textId="77777777" w:rsidR="0052410F" w:rsidRPr="007067E9" w:rsidRDefault="0052410F" w:rsidP="00101DEE">
      <w:pPr>
        <w:pStyle w:val="ListParagraph"/>
        <w:spacing w:line="720" w:lineRule="auto"/>
        <w:rPr>
          <w:sz w:val="30"/>
          <w:szCs w:val="30"/>
          <w:u w:val="single"/>
        </w:rPr>
      </w:pPr>
    </w:p>
    <w:p w14:paraId="4F783A1D" w14:textId="77777777" w:rsidR="0052410F" w:rsidRPr="007067E9" w:rsidRDefault="0052410F" w:rsidP="00101DEE">
      <w:pPr>
        <w:pStyle w:val="ListParagraph"/>
        <w:spacing w:line="720" w:lineRule="auto"/>
        <w:rPr>
          <w:sz w:val="30"/>
          <w:szCs w:val="30"/>
        </w:rPr>
      </w:pPr>
      <w:r w:rsidRPr="007067E9">
        <w:rPr>
          <w:sz w:val="30"/>
          <w:szCs w:val="30"/>
        </w:rPr>
        <w:t>Student’s ID :1906862</w:t>
      </w:r>
    </w:p>
    <w:p w14:paraId="525A4340" w14:textId="77777777" w:rsidR="0052410F" w:rsidRPr="00A74265" w:rsidRDefault="0052410F" w:rsidP="00101DEE">
      <w:pPr>
        <w:pStyle w:val="ListParagraph"/>
        <w:spacing w:line="720" w:lineRule="auto"/>
        <w:rPr>
          <w:sz w:val="30"/>
          <w:szCs w:val="30"/>
        </w:rPr>
      </w:pPr>
    </w:p>
    <w:p w14:paraId="278A49D3" w14:textId="7819D876" w:rsidR="001333A9" w:rsidRPr="00806E67" w:rsidRDefault="00101DEE" w:rsidP="00101DEE">
      <w:pPr>
        <w:rPr>
          <w:sz w:val="30"/>
          <w:szCs w:val="30"/>
        </w:rPr>
      </w:pPr>
      <w:r w:rsidRPr="00A74265">
        <w:rPr>
          <w:sz w:val="30"/>
          <w:szCs w:val="30"/>
        </w:rPr>
        <w:t xml:space="preserve">         </w:t>
      </w:r>
      <w:r w:rsidR="0052410F" w:rsidRPr="00A74265">
        <w:rPr>
          <w:sz w:val="30"/>
          <w:szCs w:val="30"/>
        </w:rPr>
        <w:t>Lecture’s Name:</w:t>
      </w:r>
      <w:r w:rsidRPr="00A74265">
        <w:rPr>
          <w:sz w:val="30"/>
          <w:szCs w:val="30"/>
        </w:rPr>
        <w:t xml:space="preserve"> Amitave Banik</w:t>
      </w:r>
    </w:p>
    <w:p w14:paraId="13A0D96B" w14:textId="010EEAC1" w:rsidR="002F10AE" w:rsidRDefault="002F10AE" w:rsidP="00101DEE">
      <w:pPr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</w:p>
    <w:p w14:paraId="053CBC4F" w14:textId="29C030E3" w:rsidR="009C0BA7" w:rsidRDefault="009C0BA7" w:rsidP="00175DC0">
      <w:pPr>
        <w:pStyle w:val="Heading1"/>
        <w:spacing w:line="36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bookmarkStart w:id="0" w:name="_GoBack"/>
      <w:r w:rsidRPr="009C0BA7">
        <w:rPr>
          <w:rFonts w:ascii="Times New Roman" w:eastAsia="Times New Roman" w:hAnsi="Times New Roman" w:cs="Times New Roman"/>
          <w:sz w:val="40"/>
          <w:szCs w:val="40"/>
          <w:lang w:eastAsia="en-GB"/>
        </w:rPr>
        <w:t>Introduction</w:t>
      </w:r>
    </w:p>
    <w:p w14:paraId="4D204610" w14:textId="77777777" w:rsidR="00175DC0" w:rsidRPr="00175DC0" w:rsidRDefault="00175DC0" w:rsidP="00175DC0">
      <w:pPr>
        <w:rPr>
          <w:lang w:eastAsia="en-GB"/>
        </w:rPr>
      </w:pPr>
    </w:p>
    <w:p w14:paraId="0FE2BDD3" w14:textId="3FC852B0" w:rsidR="002F10AE" w:rsidRDefault="00190B6E" w:rsidP="003B260A">
      <w:pPr>
        <w:spacing w:line="360" w:lineRule="auto"/>
        <w:rPr>
          <w:lang w:eastAsia="en-GB"/>
        </w:rPr>
      </w:pPr>
      <w:r>
        <w:rPr>
          <w:lang w:eastAsia="en-GB"/>
        </w:rPr>
        <w:t xml:space="preserve">VLE stand for Virtual Learning Environment and is represented by </w:t>
      </w:r>
      <w:r w:rsidR="00AD051F">
        <w:rPr>
          <w:lang w:eastAsia="en-GB"/>
        </w:rPr>
        <w:t xml:space="preserve">a series of tools which </w:t>
      </w:r>
      <w:r w:rsidR="007909F2">
        <w:rPr>
          <w:lang w:eastAsia="en-GB"/>
        </w:rPr>
        <w:t xml:space="preserve">provides a delivery mechanism, enable management of online learning, </w:t>
      </w:r>
      <w:r w:rsidR="00A70E23">
        <w:rPr>
          <w:lang w:eastAsia="en-GB"/>
        </w:rPr>
        <w:t xml:space="preserve">student tracking, assessments, and access to resources for </w:t>
      </w:r>
      <w:r w:rsidR="00743822">
        <w:rPr>
          <w:lang w:eastAsia="en-GB"/>
        </w:rPr>
        <w:t>essays and reports.</w:t>
      </w:r>
      <w:r w:rsidR="0027208A">
        <w:rPr>
          <w:lang w:eastAsia="en-GB"/>
        </w:rPr>
        <w:t xml:space="preserve"> VLE </w:t>
      </w:r>
      <w:r w:rsidR="00A834C0">
        <w:rPr>
          <w:lang w:eastAsia="en-GB"/>
        </w:rPr>
        <w:t xml:space="preserve">is providing </w:t>
      </w:r>
      <w:r w:rsidR="009A4987">
        <w:rPr>
          <w:lang w:eastAsia="en-GB"/>
        </w:rPr>
        <w:t xml:space="preserve">areas for participants to engage in asynchronous communication, </w:t>
      </w:r>
      <w:r w:rsidR="00C53521">
        <w:rPr>
          <w:lang w:eastAsia="en-GB"/>
        </w:rPr>
        <w:t>provide learning material in HTML or other Web</w:t>
      </w:r>
      <w:r w:rsidR="00AE0198">
        <w:rPr>
          <w:lang w:eastAsia="en-GB"/>
        </w:rPr>
        <w:t xml:space="preserve">-based technologies or </w:t>
      </w:r>
      <w:r w:rsidR="00B756F7">
        <w:rPr>
          <w:lang w:eastAsia="en-GB"/>
        </w:rPr>
        <w:t>allow assessment of the students.</w:t>
      </w:r>
      <w:r w:rsidR="00D91ED9">
        <w:rPr>
          <w:lang w:eastAsia="en-GB"/>
        </w:rPr>
        <w:t xml:space="preserve"> The internet offers new ways of communicating</w:t>
      </w:r>
      <w:r w:rsidR="000D3302">
        <w:rPr>
          <w:lang w:eastAsia="en-GB"/>
        </w:rPr>
        <w:t xml:space="preserve">, flexible access, facilitate the </w:t>
      </w:r>
      <w:r w:rsidR="008956DE">
        <w:rPr>
          <w:lang w:eastAsia="en-GB"/>
        </w:rPr>
        <w:t>communication between students and lecturers</w:t>
      </w:r>
      <w:r w:rsidR="0090608F">
        <w:rPr>
          <w:lang w:eastAsia="en-GB"/>
        </w:rPr>
        <w:t xml:space="preserve">, however for the lecturers to set in place creative materials to captivate the attention of the students can be time consuming </w:t>
      </w:r>
      <w:r w:rsidR="006F0D07">
        <w:rPr>
          <w:lang w:eastAsia="en-GB"/>
        </w:rPr>
        <w:t>and require considerable expertise.</w:t>
      </w:r>
      <w:r w:rsidR="007B0CF0">
        <w:rPr>
          <w:lang w:eastAsia="en-GB"/>
        </w:rPr>
        <w:t xml:space="preserve"> </w:t>
      </w:r>
      <w:r w:rsidR="002B49D8">
        <w:rPr>
          <w:lang w:eastAsia="en-GB"/>
        </w:rPr>
        <w:t xml:space="preserve">All the </w:t>
      </w:r>
      <w:r w:rsidR="00451D5E">
        <w:rPr>
          <w:lang w:eastAsia="en-GB"/>
        </w:rPr>
        <w:t xml:space="preserve">applications </w:t>
      </w:r>
      <w:r w:rsidR="006D3D3A">
        <w:rPr>
          <w:lang w:eastAsia="en-GB"/>
        </w:rPr>
        <w:t>that permits the interaction with the computing environments and the work of other users</w:t>
      </w:r>
      <w:r w:rsidR="006F4911">
        <w:rPr>
          <w:lang w:eastAsia="en-GB"/>
        </w:rPr>
        <w:t xml:space="preserve">, like Moodle, </w:t>
      </w:r>
      <w:r w:rsidR="006F0D07">
        <w:rPr>
          <w:lang w:eastAsia="en-GB"/>
        </w:rPr>
        <w:t xml:space="preserve">Blackboard, </w:t>
      </w:r>
      <w:r w:rsidR="002731B0">
        <w:rPr>
          <w:lang w:eastAsia="en-GB"/>
        </w:rPr>
        <w:t xml:space="preserve">Web CT, </w:t>
      </w:r>
      <w:r w:rsidR="006F4911">
        <w:rPr>
          <w:lang w:eastAsia="en-GB"/>
        </w:rPr>
        <w:t xml:space="preserve">chat, email or </w:t>
      </w:r>
      <w:r w:rsidR="00A17933">
        <w:rPr>
          <w:lang w:eastAsia="en-GB"/>
        </w:rPr>
        <w:t xml:space="preserve">document sharing applications are all examples of virtual environments. </w:t>
      </w:r>
      <w:r w:rsidR="002455A1">
        <w:rPr>
          <w:lang w:eastAsia="en-GB"/>
        </w:rPr>
        <w:t xml:space="preserve">Moodle is </w:t>
      </w:r>
      <w:r w:rsidR="0032448C">
        <w:rPr>
          <w:lang w:eastAsia="en-GB"/>
        </w:rPr>
        <w:t xml:space="preserve">a web-based platform implemented for the aspect of digital courses of study </w:t>
      </w:r>
      <w:r w:rsidR="00D54E8F">
        <w:rPr>
          <w:lang w:eastAsia="en-GB"/>
        </w:rPr>
        <w:t>with theoretical resources</w:t>
      </w:r>
      <w:r w:rsidR="00CD3FA7">
        <w:rPr>
          <w:lang w:eastAsia="en-GB"/>
        </w:rPr>
        <w:t xml:space="preserve">, providing </w:t>
      </w:r>
      <w:r w:rsidR="008314FB">
        <w:rPr>
          <w:lang w:eastAsia="en-GB"/>
        </w:rPr>
        <w:t xml:space="preserve">interactions and activities within a course structure, which </w:t>
      </w:r>
      <w:r w:rsidR="00C02C57">
        <w:rPr>
          <w:lang w:eastAsia="en-GB"/>
        </w:rPr>
        <w:t>include different stages of training and assessment</w:t>
      </w:r>
      <w:r w:rsidR="005C5CA2">
        <w:rPr>
          <w:lang w:eastAsia="en-GB"/>
        </w:rPr>
        <w:t>.</w:t>
      </w:r>
      <w:r w:rsidR="00C02C57">
        <w:rPr>
          <w:lang w:eastAsia="en-GB"/>
        </w:rPr>
        <w:t xml:space="preserve"> </w:t>
      </w:r>
      <w:r w:rsidR="00CE38BE">
        <w:rPr>
          <w:lang w:eastAsia="en-GB"/>
        </w:rPr>
        <w:t xml:space="preserve">The environment created by Moodle </w:t>
      </w:r>
      <w:r w:rsidR="00F844A0">
        <w:rPr>
          <w:lang w:eastAsia="en-GB"/>
        </w:rPr>
        <w:t xml:space="preserve">is designed to help teachers in facilitating the education activities for their students, </w:t>
      </w:r>
      <w:r w:rsidR="00E64B3D">
        <w:rPr>
          <w:lang w:eastAsia="en-GB"/>
        </w:rPr>
        <w:t>especially by helping teachers administrating and managing their courses.</w:t>
      </w:r>
    </w:p>
    <w:p w14:paraId="03190C53" w14:textId="64EDB213" w:rsidR="004F31FF" w:rsidRPr="003561B7" w:rsidRDefault="004F31FF" w:rsidP="003B260A">
      <w:pPr>
        <w:spacing w:line="360" w:lineRule="auto"/>
        <w:rPr>
          <w:lang w:eastAsia="en-GB"/>
        </w:rPr>
      </w:pPr>
    </w:p>
    <w:p w14:paraId="2C25816E" w14:textId="77777777" w:rsidR="002F10AE" w:rsidRPr="002F10AE" w:rsidRDefault="002F10AE" w:rsidP="003B260A">
      <w:pPr>
        <w:spacing w:line="360" w:lineRule="auto"/>
        <w:rPr>
          <w:rFonts w:eastAsia="Times New Roman"/>
          <w:sz w:val="2"/>
          <w:szCs w:val="2"/>
          <w:lang w:eastAsia="en-GB"/>
        </w:rPr>
      </w:pPr>
    </w:p>
    <w:p w14:paraId="1FA58AB6" w14:textId="7ED913C9" w:rsidR="009C0BA7" w:rsidRDefault="004706AB" w:rsidP="003B260A">
      <w:pPr>
        <w:pStyle w:val="Heading1"/>
        <w:spacing w:line="360" w:lineRule="auto"/>
        <w:rPr>
          <w:rFonts w:ascii="Times New Roman" w:hAnsi="Times New Roman" w:cs="Times New Roman"/>
          <w:sz w:val="40"/>
          <w:szCs w:val="40"/>
        </w:rPr>
      </w:pPr>
      <w:r w:rsidRPr="004706AB">
        <w:rPr>
          <w:rFonts w:ascii="Times New Roman" w:hAnsi="Times New Roman" w:cs="Times New Roman"/>
          <w:sz w:val="40"/>
          <w:szCs w:val="40"/>
        </w:rPr>
        <w:t>Methods</w:t>
      </w:r>
    </w:p>
    <w:p w14:paraId="68D8FB81" w14:textId="77777777" w:rsidR="00175DC0" w:rsidRPr="00175DC0" w:rsidRDefault="00175DC0" w:rsidP="00175DC0"/>
    <w:p w14:paraId="5E3A01A1" w14:textId="4BD6DFB2" w:rsidR="00F53F04" w:rsidRPr="006B4E84" w:rsidRDefault="00CA2F25" w:rsidP="003B260A">
      <w:pPr>
        <w:spacing w:line="360" w:lineRule="auto"/>
        <w:jc w:val="both"/>
      </w:pPr>
      <w:r>
        <w:t xml:space="preserve">The concept of Virtual Learning was </w:t>
      </w:r>
      <w:r w:rsidR="00D078F0">
        <w:t xml:space="preserve">established to </w:t>
      </w:r>
      <w:r w:rsidR="0089088B">
        <w:t>change the student’s pass</w:t>
      </w:r>
      <w:r w:rsidR="0003396A">
        <w:t>ive learning to active learning</w:t>
      </w:r>
      <w:r w:rsidR="00736CAB">
        <w:t>. The critical thinking</w:t>
      </w:r>
      <w:r w:rsidR="00363C40">
        <w:t xml:space="preserve"> </w:t>
      </w:r>
      <w:r w:rsidR="00D16AF5">
        <w:t>is a</w:t>
      </w:r>
      <w:r w:rsidR="00DB1DD1">
        <w:t xml:space="preserve"> necessary skill that need to be gained </w:t>
      </w:r>
      <w:r w:rsidR="00BE4D11">
        <w:t>in order to</w:t>
      </w:r>
      <w:r w:rsidR="00D16AF5">
        <w:t xml:space="preserve"> implement the active learning</w:t>
      </w:r>
      <w:r w:rsidR="00BE4D11">
        <w:t>.</w:t>
      </w:r>
      <w:r w:rsidR="002C4961">
        <w:t xml:space="preserve"> </w:t>
      </w:r>
      <w:r w:rsidR="00D876C4">
        <w:t>Critical thinking means</w:t>
      </w:r>
      <w:r w:rsidR="00C21C4B">
        <w:t xml:space="preserve"> to objectively </w:t>
      </w:r>
      <w:r w:rsidR="002B75F3">
        <w:t xml:space="preserve">evaluate and analyse an issue </w:t>
      </w:r>
      <w:r w:rsidR="000C2437">
        <w:t xml:space="preserve">to </w:t>
      </w:r>
      <w:r w:rsidR="00EC6BE3">
        <w:t>get to form a judgement.</w:t>
      </w:r>
      <w:r w:rsidR="00EF6E2D">
        <w:t xml:space="preserve"> In nowadays, it can be one of the most important skills that someone can develop because </w:t>
      </w:r>
      <w:r w:rsidR="0070517C">
        <w:t xml:space="preserve">is a way of thinking in which the person </w:t>
      </w:r>
      <w:r w:rsidR="0025321A">
        <w:t xml:space="preserve">have an attitude which involves questions arguments and conclusions and not simply accept all the conclusions and arguments on a certain topic. In addition to </w:t>
      </w:r>
      <w:r w:rsidR="009507A1">
        <w:t>have a critical thinking, th</w:t>
      </w:r>
      <w:r w:rsidR="00F22418">
        <w:t xml:space="preserve">e scepticism, the curiosity and humility </w:t>
      </w:r>
      <w:r w:rsidR="007E2FD5">
        <w:t xml:space="preserve">are to core skills that need to </w:t>
      </w:r>
      <w:r w:rsidR="00820955">
        <w:t>possess</w:t>
      </w:r>
      <w:r w:rsidR="007E2FD5">
        <w:t xml:space="preserve"> and use.</w:t>
      </w:r>
      <w:r w:rsidR="00791277">
        <w:t xml:space="preserve"> </w:t>
      </w:r>
      <w:r w:rsidR="00F53F04">
        <w:t>The reason</w:t>
      </w:r>
      <w:r w:rsidR="00794CA2">
        <w:t>s</w:t>
      </w:r>
      <w:r w:rsidR="00F53F04">
        <w:t xml:space="preserve"> of this report </w:t>
      </w:r>
      <w:r w:rsidR="00481FEA">
        <w:t>are</w:t>
      </w:r>
      <w:r w:rsidR="00F53F04">
        <w:t xml:space="preserve"> to</w:t>
      </w:r>
      <w:r w:rsidR="00794CA2">
        <w:t xml:space="preserve"> demonstrate the impact of Virtual Learning Environment </w:t>
      </w:r>
      <w:r w:rsidR="00CA4834">
        <w:t xml:space="preserve">using Moodle </w:t>
      </w:r>
      <w:r w:rsidR="006F3946">
        <w:t>b</w:t>
      </w:r>
      <w:r w:rsidR="00E47433">
        <w:t xml:space="preserve">ased on student’s </w:t>
      </w:r>
      <w:r w:rsidR="00A11AEC">
        <w:t>learning experience</w:t>
      </w:r>
      <w:r w:rsidR="007F212D">
        <w:t>, to show that can effectively increase communication</w:t>
      </w:r>
      <w:r w:rsidR="00F705CF">
        <w:t xml:space="preserve"> between students</w:t>
      </w:r>
      <w:r w:rsidR="00D26EB8">
        <w:t xml:space="preserve"> or with</w:t>
      </w:r>
      <w:r w:rsidR="00F705CF">
        <w:t xml:space="preserve"> their lecturers</w:t>
      </w:r>
      <w:r w:rsidR="005141FA">
        <w:t xml:space="preserve"> and</w:t>
      </w:r>
      <w:r w:rsidR="00F705CF">
        <w:t xml:space="preserve"> </w:t>
      </w:r>
      <w:r w:rsidR="00850CE3">
        <w:t xml:space="preserve">to explain why the students need </w:t>
      </w:r>
      <w:r w:rsidR="00A02E2F">
        <w:t xml:space="preserve">to adapt and use Virtual Learning </w:t>
      </w:r>
      <w:r w:rsidR="00F36368">
        <w:t>especially in th</w:t>
      </w:r>
      <w:r w:rsidR="00A63448">
        <w:t>e pandemic</w:t>
      </w:r>
      <w:r w:rsidR="00F36368">
        <w:t xml:space="preserve"> situation the world is facing</w:t>
      </w:r>
      <w:r w:rsidR="00A63448">
        <w:t xml:space="preserve"> in 2020</w:t>
      </w:r>
      <w:r w:rsidR="00F36368">
        <w:t>.</w:t>
      </w:r>
      <w:r w:rsidR="005141FA">
        <w:t xml:space="preserve"> In addition, the report </w:t>
      </w:r>
      <w:r w:rsidR="00752725">
        <w:t xml:space="preserve">will show how </w:t>
      </w:r>
      <w:r w:rsidR="00633B4B">
        <w:t>the Virtual Learning can improve the life of a student</w:t>
      </w:r>
      <w:r w:rsidR="00C75D97">
        <w:t xml:space="preserve"> or a professional</w:t>
      </w:r>
      <w:r w:rsidR="000C53C2">
        <w:t xml:space="preserve"> </w:t>
      </w:r>
      <w:r w:rsidR="00F03D71">
        <w:t xml:space="preserve">gaining new skills and aptitudes </w:t>
      </w:r>
      <w:r w:rsidR="008675A0">
        <w:t xml:space="preserve">based on </w:t>
      </w:r>
      <w:r w:rsidR="009E0AA3">
        <w:t xml:space="preserve">Autodidacticism using </w:t>
      </w:r>
      <w:r w:rsidR="005A2D67">
        <w:t xml:space="preserve">search engines like Google and </w:t>
      </w:r>
      <w:r w:rsidR="00D53C15">
        <w:t>YouTube</w:t>
      </w:r>
      <w:r w:rsidR="005A2D67">
        <w:t>.</w:t>
      </w:r>
      <w:r w:rsidR="00791277">
        <w:t xml:space="preserve"> T</w:t>
      </w:r>
      <w:r w:rsidR="00DF08CB">
        <w:t xml:space="preserve">his report will use Primary Data collected from </w:t>
      </w:r>
      <w:r w:rsidR="00EB09EA">
        <w:t>the</w:t>
      </w:r>
      <w:r w:rsidR="00EB09EA" w:rsidRPr="00EB09EA">
        <w:t xml:space="preserve"> University of Wales Trinity Saint David London</w:t>
      </w:r>
      <w:r w:rsidR="00C24248">
        <w:t xml:space="preserve">’s students using </w:t>
      </w:r>
      <w:r w:rsidR="00D0697F">
        <w:t xml:space="preserve">a </w:t>
      </w:r>
      <w:r w:rsidR="00997A13">
        <w:t>question</w:t>
      </w:r>
      <w:r w:rsidR="00D0697F">
        <w:t>naire</w:t>
      </w:r>
      <w:r w:rsidR="00997A13">
        <w:t xml:space="preserve"> </w:t>
      </w:r>
      <w:r w:rsidR="007D2D7D">
        <w:t>formed from</w:t>
      </w:r>
      <w:r w:rsidR="000E6CEA">
        <w:t xml:space="preserve"> nine</w:t>
      </w:r>
      <w:r w:rsidR="007D2D7D">
        <w:t xml:space="preserve"> carefully chosen questions to reveal the </w:t>
      </w:r>
      <w:r w:rsidR="006377C4">
        <w:t>student’s</w:t>
      </w:r>
      <w:r w:rsidR="007D2D7D">
        <w:t xml:space="preserve"> opinion and </w:t>
      </w:r>
      <w:r w:rsidR="006F756B">
        <w:t xml:space="preserve">how they handle </w:t>
      </w:r>
      <w:r w:rsidR="00390585">
        <w:t>the Virtual Learning Environment</w:t>
      </w:r>
      <w:r w:rsidR="00BC7194">
        <w:t xml:space="preserve"> in University’s </w:t>
      </w:r>
      <w:r w:rsidR="00C43E60">
        <w:t>context</w:t>
      </w:r>
      <w:r w:rsidR="006377C4">
        <w:t>.</w:t>
      </w:r>
      <w:r w:rsidR="00A543C6">
        <w:t xml:space="preserve"> In addition, th</w:t>
      </w:r>
      <w:r w:rsidR="00281183">
        <w:t xml:space="preserve">e questionnaire will reveal </w:t>
      </w:r>
      <w:r w:rsidR="008345EE">
        <w:t xml:space="preserve">the percentage of students that prefer </w:t>
      </w:r>
      <w:r w:rsidR="00D12055">
        <w:t xml:space="preserve">to study online and the percentage that prefer a face to face approach, </w:t>
      </w:r>
      <w:r w:rsidR="00CA4240">
        <w:t xml:space="preserve">how often </w:t>
      </w:r>
      <w:r w:rsidR="00E30795">
        <w:t>VLE  is accessed in order to complete a</w:t>
      </w:r>
      <w:r w:rsidR="00203F76">
        <w:t>n assessment or to study a topic</w:t>
      </w:r>
      <w:r w:rsidR="00EC0D04">
        <w:t xml:space="preserve"> and in the and to conclude if the VLE improved the learning experience</w:t>
      </w:r>
      <w:r w:rsidR="00281183">
        <w:t xml:space="preserve">. </w:t>
      </w:r>
      <w:r w:rsidR="006377C4">
        <w:t xml:space="preserve">The second method </w:t>
      </w:r>
      <w:r w:rsidR="00297798">
        <w:t xml:space="preserve">which will be used is Secondary Data </w:t>
      </w:r>
      <w:r w:rsidR="00673AFA">
        <w:t>which represent data al</w:t>
      </w:r>
      <w:r w:rsidR="005A26CA">
        <w:t>ready collected through primary sources</w:t>
      </w:r>
      <w:r w:rsidR="008E65C1">
        <w:t xml:space="preserve"> </w:t>
      </w:r>
      <w:r w:rsidR="005A26CA">
        <w:t xml:space="preserve">and </w:t>
      </w:r>
      <w:r w:rsidR="00133D82">
        <w:t xml:space="preserve">made </w:t>
      </w:r>
      <w:r w:rsidR="00CA6FDB">
        <w:t>it available for people to use it for their</w:t>
      </w:r>
      <w:r w:rsidR="00AA4824">
        <w:t xml:space="preserve"> own</w:t>
      </w:r>
      <w:r w:rsidR="00CA6FDB">
        <w:t xml:space="preserve"> next research</w:t>
      </w:r>
      <w:r w:rsidR="00E257F2">
        <w:t xml:space="preserve">, </w:t>
      </w:r>
      <w:r w:rsidR="005E09AE">
        <w:t xml:space="preserve">basically this type of data can be collected before by somebody for a specific project or just in general </w:t>
      </w:r>
      <w:r w:rsidR="00F42E28">
        <w:t xml:space="preserve">and made it available for the rest of the public. The type of Secondary Data can include </w:t>
      </w:r>
      <w:r w:rsidR="000F0326">
        <w:t>government records, websites, books, journals, newspapers or personal sources</w:t>
      </w:r>
      <w:r w:rsidR="009B0E97">
        <w:t>.</w:t>
      </w:r>
    </w:p>
    <w:p w14:paraId="4D5CDF9B" w14:textId="4CF2EFC8" w:rsidR="00FE274C" w:rsidRDefault="00FE274C" w:rsidP="003561B7">
      <w:pPr>
        <w:spacing w:line="360" w:lineRule="auto"/>
        <w:jc w:val="both"/>
      </w:pPr>
    </w:p>
    <w:p w14:paraId="1EE5B322" w14:textId="6D15F345" w:rsidR="00BC7298" w:rsidRDefault="00BC7298" w:rsidP="003561B7">
      <w:pPr>
        <w:spacing w:line="360" w:lineRule="auto"/>
        <w:jc w:val="both"/>
      </w:pPr>
    </w:p>
    <w:p w14:paraId="2B547AC7" w14:textId="77777777" w:rsidR="00BC7298" w:rsidRDefault="00BC7298" w:rsidP="003561B7">
      <w:pPr>
        <w:spacing w:line="360" w:lineRule="auto"/>
        <w:jc w:val="both"/>
      </w:pPr>
    </w:p>
    <w:p w14:paraId="0A045E44" w14:textId="3259336A" w:rsidR="00175DC0" w:rsidRDefault="002B2EEA" w:rsidP="00BC7298">
      <w:pPr>
        <w:pStyle w:val="Heading1"/>
        <w:spacing w:line="360" w:lineRule="auto"/>
        <w:rPr>
          <w:rFonts w:ascii="Times New Roman" w:hAnsi="Times New Roman" w:cs="Times New Roman"/>
          <w:sz w:val="40"/>
          <w:szCs w:val="40"/>
        </w:rPr>
      </w:pPr>
      <w:r w:rsidRPr="002B2EEA">
        <w:rPr>
          <w:rFonts w:ascii="Times New Roman" w:hAnsi="Times New Roman" w:cs="Times New Roman"/>
          <w:sz w:val="40"/>
          <w:szCs w:val="40"/>
        </w:rPr>
        <w:t>Results</w:t>
      </w:r>
    </w:p>
    <w:p w14:paraId="2316345D" w14:textId="25E398DF" w:rsidR="00BC7298" w:rsidRDefault="00BC7298" w:rsidP="00BC7298"/>
    <w:p w14:paraId="276C689F" w14:textId="04F66BCA" w:rsidR="00BC7298" w:rsidRDefault="00BC7298" w:rsidP="00BC7298"/>
    <w:p w14:paraId="7C91D78E" w14:textId="77777777" w:rsidR="00BC7298" w:rsidRPr="00BC7298" w:rsidRDefault="00BC7298" w:rsidP="00BC7298"/>
    <w:p w14:paraId="1D94BCB1" w14:textId="5A95932E" w:rsidR="00B41796" w:rsidRPr="00F83A7E" w:rsidRDefault="00F83A7E" w:rsidP="00F83A7E">
      <w:pPr>
        <w:pStyle w:val="Heading2"/>
        <w:rPr>
          <w:rFonts w:ascii="Times New Roman" w:hAnsi="Times New Roman" w:cs="Times New Roman"/>
          <w:sz w:val="30"/>
          <w:szCs w:val="30"/>
        </w:rPr>
      </w:pPr>
      <w:r w:rsidRPr="00F83A7E">
        <w:rPr>
          <w:rFonts w:ascii="Times New Roman" w:hAnsi="Times New Roman" w:cs="Times New Roman"/>
          <w:sz w:val="30"/>
          <w:szCs w:val="30"/>
        </w:rPr>
        <w:t>Primary Data</w:t>
      </w:r>
    </w:p>
    <w:p w14:paraId="2A8F4197" w14:textId="67DDBD58" w:rsidR="002250AC" w:rsidRDefault="002250AC" w:rsidP="007769E3">
      <w:pPr>
        <w:spacing w:line="360" w:lineRule="auto"/>
      </w:pPr>
    </w:p>
    <w:p w14:paraId="09D8B94D" w14:textId="40B5D234" w:rsidR="00B41796" w:rsidRDefault="00C65312" w:rsidP="007769E3">
      <w:pPr>
        <w:spacing w:line="240" w:lineRule="auto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4655FE7" wp14:editId="4AB54068">
            <wp:simplePos x="0" y="0"/>
            <wp:positionH relativeFrom="column">
              <wp:posOffset>3649980</wp:posOffset>
            </wp:positionH>
            <wp:positionV relativeFrom="paragraph">
              <wp:posOffset>8255</wp:posOffset>
            </wp:positionV>
            <wp:extent cx="3108960" cy="1923503"/>
            <wp:effectExtent l="0" t="0" r="0" b="635"/>
            <wp:wrapThrough wrapText="bothSides">
              <wp:wrapPolygon edited="0">
                <wp:start x="0" y="0"/>
                <wp:lineTo x="0" y="21393"/>
                <wp:lineTo x="21441" y="21393"/>
                <wp:lineTo x="21441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1923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F1805">
        <w:t xml:space="preserve">In the graph </w:t>
      </w:r>
      <w:r w:rsidR="00A474C2">
        <w:t xml:space="preserve">attached below </w:t>
      </w:r>
      <w:r w:rsidR="00AF22B5">
        <w:t xml:space="preserve">we can clearly see that </w:t>
      </w:r>
      <w:r w:rsidR="008B3171">
        <w:t>most of</w:t>
      </w:r>
      <w:r w:rsidR="00AF22B5">
        <w:t xml:space="preserve"> the students are males and </w:t>
      </w:r>
      <w:r w:rsidR="00CE5026">
        <w:t xml:space="preserve">there are </w:t>
      </w:r>
      <w:r w:rsidR="00AF22B5">
        <w:t xml:space="preserve">only </w:t>
      </w:r>
      <w:r w:rsidR="00A474C2">
        <w:t>5</w:t>
      </w:r>
      <w:r w:rsidR="00AF22B5">
        <w:t xml:space="preserve"> are females.</w:t>
      </w:r>
      <w:r w:rsidR="008B3171">
        <w:t xml:space="preserve"> </w:t>
      </w:r>
      <w:r w:rsidR="002D511A">
        <w:t>Which means in this specific course there are more males that female enrolled</w:t>
      </w:r>
      <w:r w:rsidR="00704BCE">
        <w:t xml:space="preserve"> for The Certificate of Higher Education in </w:t>
      </w:r>
      <w:r w:rsidR="005C21DC">
        <w:t xml:space="preserve">skills for the Workplace. </w:t>
      </w:r>
    </w:p>
    <w:p w14:paraId="501167EE" w14:textId="55FA21DC" w:rsidR="00B41796" w:rsidRDefault="00B41796" w:rsidP="007769E3">
      <w:pPr>
        <w:spacing w:line="240" w:lineRule="auto"/>
      </w:pPr>
    </w:p>
    <w:p w14:paraId="3F94E82E" w14:textId="0247BC6A" w:rsidR="00B41796" w:rsidRDefault="00B41796" w:rsidP="007769E3">
      <w:pPr>
        <w:spacing w:line="240" w:lineRule="auto"/>
        <w:jc w:val="center"/>
      </w:pPr>
    </w:p>
    <w:p w14:paraId="5080BA3E" w14:textId="7575B802" w:rsidR="00B41796" w:rsidRDefault="00B41796" w:rsidP="007769E3">
      <w:pPr>
        <w:spacing w:line="240" w:lineRule="auto"/>
      </w:pPr>
    </w:p>
    <w:p w14:paraId="40211C9D" w14:textId="51537E7D" w:rsidR="00B41796" w:rsidRDefault="00B41796" w:rsidP="007769E3">
      <w:pPr>
        <w:spacing w:line="240" w:lineRule="auto"/>
      </w:pPr>
    </w:p>
    <w:p w14:paraId="0B2857E2" w14:textId="77777777" w:rsidR="00B41796" w:rsidRDefault="00B41796" w:rsidP="007769E3">
      <w:pPr>
        <w:spacing w:line="240" w:lineRule="auto"/>
      </w:pPr>
    </w:p>
    <w:p w14:paraId="539F9157" w14:textId="2B50C663" w:rsidR="00A12C7E" w:rsidRDefault="0034354E" w:rsidP="007769E3">
      <w:pPr>
        <w:spacing w:line="24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4923900" wp14:editId="73497418">
            <wp:simplePos x="0" y="0"/>
            <wp:positionH relativeFrom="page">
              <wp:align>right</wp:align>
            </wp:positionH>
            <wp:positionV relativeFrom="paragraph">
              <wp:posOffset>115570</wp:posOffset>
            </wp:positionV>
            <wp:extent cx="4382135" cy="1844040"/>
            <wp:effectExtent l="0" t="0" r="0" b="3810"/>
            <wp:wrapThrough wrapText="bothSides">
              <wp:wrapPolygon edited="0">
                <wp:start x="0" y="0"/>
                <wp:lineTo x="0" y="21421"/>
                <wp:lineTo x="21503" y="21421"/>
                <wp:lineTo x="21503" y="0"/>
                <wp:lineTo x="0" y="0"/>
              </wp:wrapPolygon>
            </wp:wrapThrough>
            <wp:docPr id="3" name="Picture 2" descr="Forms response chart. Question title: Have you heard about Virtual Learning Environment ?. Number of responses: 14 responses.">
              <a:extLst xmlns:a="http://schemas.openxmlformats.org/drawingml/2006/main">
                <a:ext uri="{FF2B5EF4-FFF2-40B4-BE49-F238E27FC236}">
                  <a16:creationId xmlns:a16="http://schemas.microsoft.com/office/drawing/2014/main" id="{B703E585-69ED-443B-B326-4A120F85B3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Forms response chart. Question title: Have you heard about Virtual Learning Environment ?. Number of responses: 14 responses.">
                      <a:extLst>
                        <a:ext uri="{FF2B5EF4-FFF2-40B4-BE49-F238E27FC236}">
                          <a16:creationId xmlns:a16="http://schemas.microsoft.com/office/drawing/2014/main" id="{B703E585-69ED-443B-B326-4A120F85B36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135" cy="1844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70B3">
        <w:t xml:space="preserve">After finishing the </w:t>
      </w:r>
      <w:r w:rsidR="00BD40CC">
        <w:t xml:space="preserve">questionnaire on the students from </w:t>
      </w:r>
      <w:r w:rsidR="00583832">
        <w:t>the</w:t>
      </w:r>
      <w:r w:rsidR="00583832" w:rsidRPr="00EB09EA">
        <w:t xml:space="preserve"> University of Wales Trinity Saint David London</w:t>
      </w:r>
      <w:r w:rsidR="00747050">
        <w:t xml:space="preserve">, </w:t>
      </w:r>
      <w:r w:rsidR="00142CAB">
        <w:t xml:space="preserve">from the results can </w:t>
      </w:r>
      <w:r w:rsidR="00EC6953">
        <w:t>tell the majority of the students heard about the term of VLE</w:t>
      </w:r>
      <w:r w:rsidR="00F53050">
        <w:t xml:space="preserve"> and just </w:t>
      </w:r>
      <w:r w:rsidR="00AE2787">
        <w:t>two</w:t>
      </w:r>
      <w:r w:rsidR="00F53050">
        <w:t xml:space="preserve"> person</w:t>
      </w:r>
      <w:r w:rsidR="00AE2787">
        <w:t>s</w:t>
      </w:r>
      <w:r w:rsidR="00F53050">
        <w:t xml:space="preserve"> w</w:t>
      </w:r>
      <w:r w:rsidR="00AE2787">
        <w:t>ere</w:t>
      </w:r>
      <w:r w:rsidR="00F53050">
        <w:t xml:space="preserve"> unaware of this </w:t>
      </w:r>
      <w:r w:rsidR="001F1B0A">
        <w:t xml:space="preserve">term, representing just 7.2% from the total on </w:t>
      </w:r>
      <w:r>
        <w:t>the people who have been interrogated.</w:t>
      </w:r>
    </w:p>
    <w:p w14:paraId="70A9435D" w14:textId="1A3CF169" w:rsidR="00673AFA" w:rsidRDefault="00673AFA" w:rsidP="007769E3">
      <w:pPr>
        <w:spacing w:line="240" w:lineRule="auto"/>
        <w:jc w:val="both"/>
      </w:pPr>
    </w:p>
    <w:p w14:paraId="5C50A3F7" w14:textId="26B77D2C" w:rsidR="00673AFA" w:rsidRDefault="00673AFA" w:rsidP="007769E3">
      <w:pPr>
        <w:spacing w:line="240" w:lineRule="auto"/>
        <w:jc w:val="both"/>
      </w:pPr>
    </w:p>
    <w:p w14:paraId="0641795C" w14:textId="3B52AE09" w:rsidR="00673AFA" w:rsidRDefault="00673AFA" w:rsidP="007769E3">
      <w:pPr>
        <w:spacing w:line="240" w:lineRule="auto"/>
        <w:jc w:val="both"/>
      </w:pPr>
    </w:p>
    <w:p w14:paraId="0B01052D" w14:textId="13EB0C17" w:rsidR="008609DE" w:rsidRDefault="00C65312" w:rsidP="007769E3">
      <w:pPr>
        <w:spacing w:line="240" w:lineRule="auto"/>
        <w:jc w:val="both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6DA850D" wp14:editId="3AD63F73">
            <wp:simplePos x="0" y="0"/>
            <wp:positionH relativeFrom="page">
              <wp:align>right</wp:align>
            </wp:positionH>
            <wp:positionV relativeFrom="paragraph">
              <wp:posOffset>158750</wp:posOffset>
            </wp:positionV>
            <wp:extent cx="4303395" cy="1855470"/>
            <wp:effectExtent l="0" t="0" r="1905" b="0"/>
            <wp:wrapThrough wrapText="bothSides">
              <wp:wrapPolygon edited="0">
                <wp:start x="0" y="0"/>
                <wp:lineTo x="0" y="21290"/>
                <wp:lineTo x="21514" y="21290"/>
                <wp:lineTo x="21514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3395" cy="185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0B14">
        <w:t>Here, most of the students which represent 71.4% responded that is eas</w:t>
      </w:r>
      <w:r w:rsidR="00CE16B1">
        <w:t>y</w:t>
      </w:r>
      <w:r w:rsidR="00710B14">
        <w:t xml:space="preserve"> for them</w:t>
      </w:r>
      <w:r w:rsidR="00CE16B1">
        <w:t xml:space="preserve"> to communicate via email, social media and Moodle. Whoever </w:t>
      </w:r>
      <w:r w:rsidR="00CF2337">
        <w:t xml:space="preserve">for 14.3% of them represent </w:t>
      </w:r>
      <w:r w:rsidR="00C13DDA">
        <w:t xml:space="preserve">a difficulty to communicate in the virtual environment </w:t>
      </w:r>
      <w:r w:rsidR="008609DE">
        <w:t xml:space="preserve">and 14.3% said for them is neutral meaning that they struggle sometimes but not often. </w:t>
      </w:r>
    </w:p>
    <w:p w14:paraId="3B3B8282" w14:textId="750A78E2" w:rsidR="008938BA" w:rsidRDefault="008938BA" w:rsidP="007769E3">
      <w:pPr>
        <w:spacing w:line="240" w:lineRule="auto"/>
        <w:jc w:val="both"/>
      </w:pPr>
    </w:p>
    <w:p w14:paraId="2DCC7721" w14:textId="1802FEBD" w:rsidR="008938BA" w:rsidRDefault="008938BA" w:rsidP="007769E3">
      <w:pPr>
        <w:spacing w:line="240" w:lineRule="auto"/>
        <w:jc w:val="both"/>
      </w:pPr>
    </w:p>
    <w:p w14:paraId="45F352A8" w14:textId="77777777" w:rsidR="008938BA" w:rsidRDefault="008938BA" w:rsidP="007769E3">
      <w:pPr>
        <w:spacing w:line="240" w:lineRule="auto"/>
        <w:jc w:val="both"/>
      </w:pPr>
    </w:p>
    <w:p w14:paraId="66ABD07A" w14:textId="2FEBBABC" w:rsidR="00673AFA" w:rsidRDefault="00C65312" w:rsidP="007769E3">
      <w:pPr>
        <w:spacing w:line="240" w:lineRule="auto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2C03373" wp14:editId="7BDE3F36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4325620" cy="1821180"/>
            <wp:effectExtent l="0" t="0" r="0" b="7620"/>
            <wp:wrapThrough wrapText="bothSides">
              <wp:wrapPolygon edited="0">
                <wp:start x="0" y="0"/>
                <wp:lineTo x="0" y="21464"/>
                <wp:lineTo x="21499" y="21464"/>
                <wp:lineTo x="21499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5620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43D0">
        <w:t xml:space="preserve">In the next question most of the students </w:t>
      </w:r>
      <w:r w:rsidR="009637B7">
        <w:t>responded that they can easily access the internet in order t</w:t>
      </w:r>
      <w:r w:rsidR="00C14801">
        <w:t>o study and do their assessments.</w:t>
      </w:r>
      <w:r w:rsidR="00C14801" w:rsidRPr="00C14801">
        <w:rPr>
          <w:noProof/>
        </w:rPr>
        <w:t xml:space="preserve"> </w:t>
      </w:r>
    </w:p>
    <w:p w14:paraId="3E768BEE" w14:textId="64E30D90" w:rsidR="00673AFA" w:rsidRDefault="00673AFA" w:rsidP="007769E3">
      <w:pPr>
        <w:spacing w:line="240" w:lineRule="auto"/>
        <w:jc w:val="both"/>
      </w:pPr>
    </w:p>
    <w:p w14:paraId="608F3140" w14:textId="117D0E51" w:rsidR="00673AFA" w:rsidRDefault="00673AFA" w:rsidP="007769E3">
      <w:pPr>
        <w:spacing w:line="240" w:lineRule="auto"/>
        <w:jc w:val="both"/>
      </w:pPr>
    </w:p>
    <w:p w14:paraId="059AF8E5" w14:textId="254B16E6" w:rsidR="00BC7298" w:rsidRDefault="00BC7298" w:rsidP="007769E3">
      <w:pPr>
        <w:spacing w:line="240" w:lineRule="auto"/>
        <w:jc w:val="both"/>
      </w:pPr>
    </w:p>
    <w:p w14:paraId="4CBA47C0" w14:textId="215F748F" w:rsidR="00BC7298" w:rsidRDefault="00BC7298" w:rsidP="007769E3">
      <w:pPr>
        <w:spacing w:line="240" w:lineRule="auto"/>
        <w:jc w:val="both"/>
      </w:pPr>
    </w:p>
    <w:p w14:paraId="66074353" w14:textId="3FAEBBE4" w:rsidR="00BC7298" w:rsidRDefault="00BC7298" w:rsidP="007769E3">
      <w:pPr>
        <w:spacing w:line="240" w:lineRule="auto"/>
        <w:jc w:val="both"/>
      </w:pPr>
    </w:p>
    <w:p w14:paraId="2D6AF385" w14:textId="77777777" w:rsidR="00BC7298" w:rsidRDefault="00BC7298" w:rsidP="007769E3">
      <w:pPr>
        <w:spacing w:line="240" w:lineRule="auto"/>
        <w:jc w:val="both"/>
      </w:pPr>
    </w:p>
    <w:p w14:paraId="46D3586D" w14:textId="505832B2" w:rsidR="00C65312" w:rsidRDefault="009A1CEB" w:rsidP="007769E3">
      <w:pPr>
        <w:spacing w:line="240" w:lineRule="auto"/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FCD8F32" wp14:editId="4488CE95">
            <wp:simplePos x="0" y="0"/>
            <wp:positionH relativeFrom="page">
              <wp:align>right</wp:align>
            </wp:positionH>
            <wp:positionV relativeFrom="paragraph">
              <wp:posOffset>5715</wp:posOffset>
            </wp:positionV>
            <wp:extent cx="4307205" cy="1813560"/>
            <wp:effectExtent l="0" t="0" r="0" b="0"/>
            <wp:wrapThrough wrapText="bothSides">
              <wp:wrapPolygon edited="0">
                <wp:start x="0" y="0"/>
                <wp:lineTo x="0" y="21328"/>
                <wp:lineTo x="21495" y="21328"/>
                <wp:lineTo x="21495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205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3F67">
        <w:t xml:space="preserve">When asked if </w:t>
      </w:r>
      <w:r w:rsidR="004B535C">
        <w:t xml:space="preserve">is necessary </w:t>
      </w:r>
      <w:r w:rsidR="007504C1">
        <w:t xml:space="preserve">the face to face approach </w:t>
      </w:r>
      <w:r w:rsidR="006D2318">
        <w:t xml:space="preserve">with the lecturer in order to learn better and to be more proactive, the same amount of students </w:t>
      </w:r>
      <w:r w:rsidR="00342894">
        <w:t>responded with Yes and Neutral</w:t>
      </w:r>
      <w:r w:rsidR="001B4264">
        <w:t xml:space="preserve">, meaning that a good percentage </w:t>
      </w:r>
      <w:r w:rsidR="00C4393F">
        <w:t>appreciate more the old face to face approach</w:t>
      </w:r>
      <w:r w:rsidR="004C383D">
        <w:t xml:space="preserve"> which it used to be before the </w:t>
      </w:r>
      <w:r w:rsidR="00D14A14">
        <w:t xml:space="preserve"> Covid-19 Pandemic </w:t>
      </w:r>
      <w:r w:rsidR="00342894">
        <w:t xml:space="preserve">and only just 2 of them </w:t>
      </w:r>
      <w:r w:rsidR="004B535C">
        <w:t>responded with No</w:t>
      </w:r>
      <w:r w:rsidR="00D14A14">
        <w:t xml:space="preserve">, that is not necessary to </w:t>
      </w:r>
      <w:r>
        <w:t>return to the old fashion way of teaching.</w:t>
      </w:r>
      <w:r w:rsidRPr="009A1CEB">
        <w:t xml:space="preserve"> </w:t>
      </w:r>
    </w:p>
    <w:p w14:paraId="629DBCB8" w14:textId="585DB875" w:rsidR="008938BA" w:rsidRDefault="008938BA" w:rsidP="007769E3">
      <w:pPr>
        <w:spacing w:line="240" w:lineRule="auto"/>
        <w:jc w:val="both"/>
      </w:pPr>
    </w:p>
    <w:p w14:paraId="1E7A43A3" w14:textId="5381839A" w:rsidR="008938BA" w:rsidRDefault="008938BA" w:rsidP="007769E3">
      <w:pPr>
        <w:spacing w:line="240" w:lineRule="auto"/>
        <w:jc w:val="both"/>
      </w:pPr>
    </w:p>
    <w:p w14:paraId="2AA29E69" w14:textId="77777777" w:rsidR="008938BA" w:rsidRDefault="008938BA" w:rsidP="007769E3">
      <w:pPr>
        <w:spacing w:line="240" w:lineRule="auto"/>
        <w:jc w:val="both"/>
      </w:pPr>
    </w:p>
    <w:p w14:paraId="5FCCF2E8" w14:textId="45D59120" w:rsidR="00082BFF" w:rsidRDefault="00C65312" w:rsidP="007769E3">
      <w:pPr>
        <w:spacing w:line="240" w:lineRule="auto"/>
        <w:jc w:val="both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D7DA4A5" wp14:editId="19B945B1">
            <wp:simplePos x="0" y="0"/>
            <wp:positionH relativeFrom="page">
              <wp:align>right</wp:align>
            </wp:positionH>
            <wp:positionV relativeFrom="paragraph">
              <wp:posOffset>110490</wp:posOffset>
            </wp:positionV>
            <wp:extent cx="4292600" cy="1851660"/>
            <wp:effectExtent l="0" t="0" r="0" b="0"/>
            <wp:wrapThrough wrapText="bothSides">
              <wp:wrapPolygon edited="0">
                <wp:start x="0" y="0"/>
                <wp:lineTo x="0" y="21333"/>
                <wp:lineTo x="21472" y="21333"/>
                <wp:lineTo x="21472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688B">
        <w:t>This question</w:t>
      </w:r>
      <w:r w:rsidR="00C327D8">
        <w:t xml:space="preserve"> </w:t>
      </w:r>
      <w:r w:rsidR="00C327D8" w:rsidRPr="00C327D8">
        <w:t>strengthens</w:t>
      </w:r>
      <w:r w:rsidR="00C327D8">
        <w:t xml:space="preserve"> the previous one which show that the majority of the students </w:t>
      </w:r>
      <w:r w:rsidR="00EA56AB">
        <w:t>are neutral when</w:t>
      </w:r>
      <w:r w:rsidR="00C327D8">
        <w:t xml:space="preserve"> using VLE and</w:t>
      </w:r>
      <w:r w:rsidR="00EA56AB">
        <w:t xml:space="preserve"> because the majority of the current students are born in the a</w:t>
      </w:r>
      <w:r w:rsidR="00DF5E85">
        <w:t xml:space="preserve">ge of </w:t>
      </w:r>
      <w:r w:rsidR="00895DAD">
        <w:t>technology and do not represent a joy but neither a pleasure to use VLE</w:t>
      </w:r>
      <w:r w:rsidR="00570F7E">
        <w:t>. With only 35.7% of students that really enjoy this</w:t>
      </w:r>
      <w:r w:rsidR="003D5655">
        <w:t xml:space="preserve"> virtual</w:t>
      </w:r>
      <w:r w:rsidR="00570F7E">
        <w:t xml:space="preserve"> </w:t>
      </w:r>
      <w:r w:rsidR="003D5655">
        <w:t>environment</w:t>
      </w:r>
      <w:r w:rsidR="00FA4714">
        <w:t xml:space="preserve"> and just 7.1% do not enjoy using Moodle and supported the previous question </w:t>
      </w:r>
      <w:r w:rsidR="00B236E1">
        <w:t>with the face to face teaching.</w:t>
      </w:r>
    </w:p>
    <w:p w14:paraId="2D2D60A0" w14:textId="40E0B876" w:rsidR="008938BA" w:rsidRDefault="008938BA" w:rsidP="007769E3">
      <w:pPr>
        <w:spacing w:line="240" w:lineRule="auto"/>
        <w:jc w:val="both"/>
      </w:pPr>
    </w:p>
    <w:p w14:paraId="081154A6" w14:textId="1BE90640" w:rsidR="008938BA" w:rsidRDefault="008938BA" w:rsidP="007769E3">
      <w:pPr>
        <w:spacing w:line="240" w:lineRule="auto"/>
        <w:jc w:val="both"/>
      </w:pPr>
    </w:p>
    <w:p w14:paraId="55A18397" w14:textId="77777777" w:rsidR="008938BA" w:rsidRDefault="008938BA" w:rsidP="007769E3">
      <w:pPr>
        <w:spacing w:line="240" w:lineRule="auto"/>
        <w:jc w:val="both"/>
      </w:pPr>
    </w:p>
    <w:p w14:paraId="215A5F74" w14:textId="3E3CAF2A" w:rsidR="00082BFF" w:rsidRDefault="000E78C0" w:rsidP="007769E3">
      <w:pPr>
        <w:spacing w:line="240" w:lineRule="auto"/>
        <w:jc w:val="both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CB109A6" wp14:editId="74F70326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4257040" cy="1836420"/>
            <wp:effectExtent l="0" t="0" r="0" b="0"/>
            <wp:wrapThrough wrapText="bothSides">
              <wp:wrapPolygon edited="0">
                <wp:start x="0" y="0"/>
                <wp:lineTo x="0" y="21286"/>
                <wp:lineTo x="21458" y="21286"/>
                <wp:lineTo x="21458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04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C56">
        <w:t xml:space="preserve">When they have been asked about how often they use VLE the majority </w:t>
      </w:r>
      <w:r w:rsidR="00AA1E4D">
        <w:t xml:space="preserve">of 57.1% responded that sometimes use the Moodle to </w:t>
      </w:r>
      <w:r w:rsidR="0066658A">
        <w:t>research</w:t>
      </w:r>
      <w:r w:rsidR="001937AC">
        <w:t xml:space="preserve"> </w:t>
      </w:r>
      <w:r w:rsidR="0066658A">
        <w:t>and learn from websites</w:t>
      </w:r>
      <w:r w:rsidR="001937AC">
        <w:t xml:space="preserve">. </w:t>
      </w:r>
      <w:r w:rsidR="00EF7C7A">
        <w:t xml:space="preserve">With only 21.4% that use the VLE very often is </w:t>
      </w:r>
      <w:r w:rsidR="009C4A83">
        <w:t xml:space="preserve">and </w:t>
      </w:r>
      <w:r w:rsidR="00241633">
        <w:t>21.4% that use it often.</w:t>
      </w:r>
    </w:p>
    <w:p w14:paraId="04F085E9" w14:textId="093579EB" w:rsidR="00673AFA" w:rsidRDefault="00673AFA" w:rsidP="007769E3">
      <w:pPr>
        <w:spacing w:line="240" w:lineRule="auto"/>
        <w:jc w:val="both"/>
      </w:pPr>
    </w:p>
    <w:p w14:paraId="5A7884A8" w14:textId="3A21A8DA" w:rsidR="008938BA" w:rsidRDefault="00241633" w:rsidP="007769E3">
      <w:pPr>
        <w:spacing w:line="240" w:lineRule="auto"/>
        <w:jc w:val="both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3C910D9F" wp14:editId="5522617F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4240170" cy="1828800"/>
            <wp:effectExtent l="0" t="0" r="8255" b="0"/>
            <wp:wrapThrough wrapText="bothSides">
              <wp:wrapPolygon edited="0">
                <wp:start x="0" y="0"/>
                <wp:lineTo x="0" y="21375"/>
                <wp:lineTo x="21545" y="21375"/>
                <wp:lineTo x="21545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17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In this chart can see 42.9 % of the students do not have problems accessing the virtual learning environment, in this example accessing Moodle. The other majority is represented by 42.9% of students that admit they have difficulties sometimes and only 14.3% said they </w:t>
      </w:r>
      <w:proofErr w:type="gramStart"/>
      <w:r>
        <w:t>definitely experienced</w:t>
      </w:r>
      <w:proofErr w:type="gramEnd"/>
      <w:r>
        <w:t xml:space="preserve"> difficulties using Moodle and the experience of virtual environment is hard for them.</w:t>
      </w:r>
    </w:p>
    <w:p w14:paraId="38579055" w14:textId="1248DE41" w:rsidR="008938BA" w:rsidRDefault="008938BA" w:rsidP="007769E3">
      <w:pPr>
        <w:spacing w:line="240" w:lineRule="auto"/>
        <w:jc w:val="both"/>
      </w:pPr>
    </w:p>
    <w:p w14:paraId="10832122" w14:textId="119ACDB3" w:rsidR="008938BA" w:rsidRDefault="008938BA" w:rsidP="007769E3">
      <w:pPr>
        <w:spacing w:line="240" w:lineRule="auto"/>
        <w:jc w:val="both"/>
      </w:pPr>
    </w:p>
    <w:p w14:paraId="7AD21647" w14:textId="77777777" w:rsidR="008938BA" w:rsidRDefault="008938BA" w:rsidP="007769E3">
      <w:pPr>
        <w:spacing w:line="240" w:lineRule="auto"/>
        <w:jc w:val="both"/>
      </w:pPr>
    </w:p>
    <w:p w14:paraId="63C0FE51" w14:textId="22B6C123" w:rsidR="00241633" w:rsidRDefault="00241633" w:rsidP="007769E3">
      <w:pPr>
        <w:spacing w:line="240" w:lineRule="auto"/>
        <w:jc w:val="both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2F600857" wp14:editId="7C3F3E54">
            <wp:simplePos x="0" y="0"/>
            <wp:positionH relativeFrom="page">
              <wp:align>right</wp:align>
            </wp:positionH>
            <wp:positionV relativeFrom="paragraph">
              <wp:posOffset>139700</wp:posOffset>
            </wp:positionV>
            <wp:extent cx="4188460" cy="1806575"/>
            <wp:effectExtent l="0" t="0" r="2540" b="3175"/>
            <wp:wrapThrough wrapText="bothSides">
              <wp:wrapPolygon edited="0">
                <wp:start x="0" y="0"/>
                <wp:lineTo x="0" y="21410"/>
                <wp:lineTo x="21515" y="21410"/>
                <wp:lineTo x="21515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8460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The students were a</w:t>
      </w:r>
      <w:r w:rsidR="00B464A0">
        <w:t xml:space="preserve">sked if they agree or disagree with VLE in higher education context, and the </w:t>
      </w:r>
      <w:r w:rsidR="00BC016B">
        <w:t xml:space="preserve">majority of 35.7% strongly agreed, </w:t>
      </w:r>
      <w:r w:rsidR="009F0234">
        <w:t xml:space="preserve">and 28.6% agreed, representing </w:t>
      </w:r>
      <w:r w:rsidR="008557F4">
        <w:t xml:space="preserve">64.3% pointing that is necessary </w:t>
      </w:r>
      <w:r w:rsidR="001361F8">
        <w:t>in higher education and can help the students to their research and learn easier th</w:t>
      </w:r>
      <w:r w:rsidR="00F96C69">
        <w:t xml:space="preserve">an before. </w:t>
      </w:r>
      <w:r w:rsidR="005565CB">
        <w:t>The next 28.6% responded with neutral, which means th</w:t>
      </w:r>
      <w:r w:rsidR="007769E3">
        <w:t>ese students</w:t>
      </w:r>
      <w:r w:rsidR="005565CB">
        <w:t xml:space="preserve"> like the Virtual Environment but </w:t>
      </w:r>
      <w:r w:rsidR="007769E3">
        <w:t xml:space="preserve">do not mind </w:t>
      </w:r>
      <w:r w:rsidR="008D1C29">
        <w:t>learning</w:t>
      </w:r>
      <w:r w:rsidR="007769E3">
        <w:t xml:space="preserve"> and research in the library.</w:t>
      </w:r>
    </w:p>
    <w:p w14:paraId="581C27D7" w14:textId="4B3151ED" w:rsidR="008938BA" w:rsidRDefault="008938BA" w:rsidP="007769E3">
      <w:pPr>
        <w:spacing w:line="240" w:lineRule="auto"/>
        <w:jc w:val="both"/>
      </w:pPr>
    </w:p>
    <w:p w14:paraId="3E20BD60" w14:textId="090DE245" w:rsidR="008938BA" w:rsidRDefault="008938BA" w:rsidP="007769E3">
      <w:pPr>
        <w:spacing w:line="240" w:lineRule="auto"/>
        <w:jc w:val="both"/>
      </w:pPr>
    </w:p>
    <w:p w14:paraId="74AE3519" w14:textId="2ED2D4C8" w:rsidR="008938BA" w:rsidRDefault="008938BA" w:rsidP="007769E3">
      <w:pPr>
        <w:spacing w:line="240" w:lineRule="auto"/>
        <w:jc w:val="both"/>
      </w:pPr>
    </w:p>
    <w:p w14:paraId="3CDEB02C" w14:textId="656FB94A" w:rsidR="00A91FFD" w:rsidRDefault="008938BA" w:rsidP="00101DEE">
      <w:pPr>
        <w:jc w:val="both"/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53F0FB2" wp14:editId="1F6E36C0">
            <wp:simplePos x="0" y="0"/>
            <wp:positionH relativeFrom="column">
              <wp:posOffset>2609850</wp:posOffset>
            </wp:positionH>
            <wp:positionV relativeFrom="paragraph">
              <wp:posOffset>8255</wp:posOffset>
            </wp:positionV>
            <wp:extent cx="4240170" cy="1828800"/>
            <wp:effectExtent l="0" t="0" r="8255" b="0"/>
            <wp:wrapThrough wrapText="bothSides">
              <wp:wrapPolygon edited="0">
                <wp:start x="0" y="0"/>
                <wp:lineTo x="0" y="21375"/>
                <wp:lineTo x="21545" y="21375"/>
                <wp:lineTo x="21545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17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F1FA4">
        <w:t xml:space="preserve">Based on the final question, after the overall experience with virtual learning experience the </w:t>
      </w:r>
      <w:r w:rsidR="00765A74">
        <w:t xml:space="preserve">students were asked if the VLE improved their learning from home and </w:t>
      </w:r>
      <w:proofErr w:type="gramStart"/>
      <w:r w:rsidR="00765A74">
        <w:t>the majority of</w:t>
      </w:r>
      <w:proofErr w:type="gramEnd"/>
      <w:r w:rsidR="00765A74">
        <w:t xml:space="preserve"> 35.7% percent responded </w:t>
      </w:r>
      <w:r w:rsidR="00E90FDD">
        <w:t xml:space="preserve">strongly positive and 21.4% </w:t>
      </w:r>
      <w:r w:rsidR="00471798">
        <w:t xml:space="preserve">positive. The rest of 28.6% of students responded with neutral which means they did not </w:t>
      </w:r>
      <w:r w:rsidR="00F83A7E">
        <w:t>feel</w:t>
      </w:r>
      <w:r w:rsidR="00471798">
        <w:t xml:space="preserve"> a difference and 14.3% disagreed with the virtual learning environment.</w:t>
      </w:r>
    </w:p>
    <w:p w14:paraId="0A243383" w14:textId="29D8E416" w:rsidR="00F83A7E" w:rsidRDefault="00F83A7E" w:rsidP="00101DEE">
      <w:pPr>
        <w:jc w:val="both"/>
      </w:pPr>
    </w:p>
    <w:p w14:paraId="7609A761" w14:textId="5E947B6C" w:rsidR="00B81AD7" w:rsidRPr="00B81AD7" w:rsidRDefault="00B81AD7" w:rsidP="00B81AD7">
      <w:pPr>
        <w:pStyle w:val="Heading2"/>
        <w:rPr>
          <w:rFonts w:ascii="Times New Roman" w:hAnsi="Times New Roman" w:cs="Times New Roman"/>
          <w:sz w:val="30"/>
          <w:szCs w:val="30"/>
        </w:rPr>
      </w:pPr>
      <w:r w:rsidRPr="00B81AD7">
        <w:rPr>
          <w:rFonts w:ascii="Times New Roman" w:hAnsi="Times New Roman" w:cs="Times New Roman"/>
          <w:sz w:val="30"/>
          <w:szCs w:val="30"/>
        </w:rPr>
        <w:t>Secondary Data</w:t>
      </w:r>
    </w:p>
    <w:p w14:paraId="0D5E8150" w14:textId="59BF8383" w:rsidR="006F444E" w:rsidRDefault="006F444E" w:rsidP="00101DEE">
      <w:pPr>
        <w:jc w:val="both"/>
      </w:pPr>
    </w:p>
    <w:p w14:paraId="5A1ECE04" w14:textId="7A04C44A" w:rsidR="000F6A09" w:rsidRDefault="00C50B00" w:rsidP="00D86F84">
      <w:pPr>
        <w:spacing w:line="360" w:lineRule="auto"/>
        <w:jc w:val="both"/>
      </w:pPr>
      <w:r>
        <w:t>The current pandemic situation</w:t>
      </w:r>
      <w:r w:rsidR="00EE6369">
        <w:t xml:space="preserve"> forced most of the schools and universities to switch </w:t>
      </w:r>
      <w:r w:rsidR="002E52E9">
        <w:t xml:space="preserve">their form of teaching in a virtual environment. </w:t>
      </w:r>
      <w:r w:rsidR="00760AAF">
        <w:t xml:space="preserve">This situation comes with many advantages for the students and professor </w:t>
      </w:r>
      <w:r w:rsidR="00E52801">
        <w:t>such as mutual support, flexibility, continuity</w:t>
      </w:r>
      <w:r w:rsidR="000A5AD7">
        <w:t xml:space="preserve"> but also comes with disadvantages as well such as the difficulty to ensure that all the </w:t>
      </w:r>
      <w:r w:rsidR="008344B2">
        <w:t xml:space="preserve">eyes are pointing to the lecturer </w:t>
      </w:r>
      <w:r w:rsidR="006D59BE">
        <w:t xml:space="preserve">and the engagement is difficult to </w:t>
      </w:r>
      <w:r w:rsidR="00E436FB">
        <w:t xml:space="preserve">maintain. Based on </w:t>
      </w:r>
      <w:r w:rsidR="00C07F7B">
        <w:t>an</w:t>
      </w:r>
      <w:r w:rsidR="00E436FB">
        <w:t xml:space="preserve"> online survey that reveals </w:t>
      </w:r>
      <w:r w:rsidR="00FE4057">
        <w:t xml:space="preserve">the opinion of </w:t>
      </w:r>
      <w:r w:rsidR="00FF3D79">
        <w:t>67%</w:t>
      </w:r>
      <w:r w:rsidR="00FE4057">
        <w:t xml:space="preserve"> </w:t>
      </w:r>
      <w:r w:rsidR="00FF3D79">
        <w:t xml:space="preserve">of </w:t>
      </w:r>
      <w:r w:rsidR="00FE4057">
        <w:t>lecturers saying that in this period</w:t>
      </w:r>
      <w:r w:rsidR="00FF3D79">
        <w:t xml:space="preserve"> was the first time when they experienced online teaching</w:t>
      </w:r>
      <w:r w:rsidR="007E3E3A">
        <w:t>, 25% having some previous experience and just 6% having massive experience</w:t>
      </w:r>
      <w:r w:rsidR="00487094">
        <w:t xml:space="preserve">. </w:t>
      </w:r>
      <w:sdt>
        <w:sdtPr>
          <w:id w:val="761802524"/>
          <w:citation/>
        </w:sdtPr>
        <w:sdtContent>
          <w:r w:rsidR="00EF218F">
            <w:fldChar w:fldCharType="begin"/>
          </w:r>
          <w:r w:rsidR="00EF218F">
            <w:instrText xml:space="preserve"> CITATION Sur20 \l 2057 </w:instrText>
          </w:r>
          <w:r w:rsidR="00EF218F">
            <w:fldChar w:fldCharType="separate"/>
          </w:r>
          <w:r w:rsidR="00EF218F" w:rsidRPr="00EF218F">
            <w:rPr>
              <w:noProof/>
            </w:rPr>
            <w:t>(SchoolEducationGateway, 2020)</w:t>
          </w:r>
          <w:r w:rsidR="00EF218F">
            <w:fldChar w:fldCharType="end"/>
          </w:r>
        </w:sdtContent>
      </w:sdt>
    </w:p>
    <w:p w14:paraId="24E3029B" w14:textId="6C34B0C3" w:rsidR="00487094" w:rsidRDefault="006510A1" w:rsidP="00D86F84">
      <w:pPr>
        <w:spacing w:line="360" w:lineRule="auto"/>
        <w:jc w:val="both"/>
      </w:pPr>
      <w:r>
        <w:t xml:space="preserve">According to </w:t>
      </w:r>
      <w:sdt>
        <w:sdtPr>
          <w:id w:val="1905877459"/>
          <w:citation/>
        </w:sdtPr>
        <w:sdtContent>
          <w:r w:rsidR="006B68A1">
            <w:fldChar w:fldCharType="begin"/>
          </w:r>
          <w:r w:rsidR="006B68A1">
            <w:instrText xml:space="preserve"> CITATION Kel20 \l 2057 </w:instrText>
          </w:r>
          <w:r w:rsidR="006B68A1">
            <w:fldChar w:fldCharType="separate"/>
          </w:r>
          <w:r w:rsidR="006B68A1" w:rsidRPr="006B68A1">
            <w:rPr>
              <w:noProof/>
            </w:rPr>
            <w:t>(Kelly, 2020)</w:t>
          </w:r>
          <w:r w:rsidR="006B68A1">
            <w:fldChar w:fldCharType="end"/>
          </w:r>
        </w:sdtContent>
      </w:sdt>
      <w:r w:rsidR="006B68A1">
        <w:t xml:space="preserve"> students are </w:t>
      </w:r>
      <w:r w:rsidR="00ED6ACD">
        <w:t xml:space="preserve">not pleased with some points about </w:t>
      </w:r>
      <w:r w:rsidR="0078458E">
        <w:t xml:space="preserve">the virtual learning environment. First thing the students </w:t>
      </w:r>
      <w:r w:rsidR="002A02E4">
        <w:t xml:space="preserve">are </w:t>
      </w:r>
      <w:r w:rsidR="000B15B0">
        <w:t>affected</w:t>
      </w:r>
      <w:r w:rsidR="002A02E4">
        <w:t xml:space="preserve"> by is the social interactions experience, </w:t>
      </w:r>
      <w:r w:rsidR="00D03083">
        <w:t xml:space="preserve">the humans are social creatures, so it understandable </w:t>
      </w:r>
      <w:r w:rsidR="00B811B0">
        <w:t>that some of students can develop things like worry, anxiety or annoyance.</w:t>
      </w:r>
      <w:r w:rsidR="000B5A31">
        <w:t xml:space="preserve"> More than 85% of the students </w:t>
      </w:r>
      <w:r w:rsidR="00B478E9">
        <w:t xml:space="preserve">pointed that they miss the interaction with the other students, </w:t>
      </w:r>
      <w:r w:rsidR="00077C2A">
        <w:t xml:space="preserve">the virtual </w:t>
      </w:r>
      <w:r w:rsidR="00FB2038">
        <w:t xml:space="preserve">environment decreased their ability to stay connected with other </w:t>
      </w:r>
      <w:r w:rsidR="00F26E37">
        <w:t xml:space="preserve">classmates and more than 50% of students </w:t>
      </w:r>
      <w:r w:rsidR="00845ABA">
        <w:t xml:space="preserve">reported that they are impacted by the lack of regular access and interaction with </w:t>
      </w:r>
      <w:r w:rsidR="00C07F7B">
        <w:t>their classmates.</w:t>
      </w:r>
      <w:r w:rsidR="00A427FC">
        <w:t xml:space="preserve"> The</w:t>
      </w:r>
      <w:r w:rsidR="00B811B0">
        <w:t xml:space="preserve"> </w:t>
      </w:r>
      <w:r w:rsidR="00A427FC">
        <w:t>s</w:t>
      </w:r>
      <w:r w:rsidR="000B15B0">
        <w:t>econd thing</w:t>
      </w:r>
      <w:r w:rsidR="00A427FC">
        <w:t xml:space="preserve"> reported by students</w:t>
      </w:r>
      <w:r w:rsidR="000B15B0">
        <w:t xml:space="preserve"> </w:t>
      </w:r>
      <w:r w:rsidR="00A427FC">
        <w:t>is</w:t>
      </w:r>
      <w:r w:rsidR="000B15B0">
        <w:t xml:space="preserve"> the </w:t>
      </w:r>
      <w:r w:rsidR="00840D4E">
        <w:t>increased difficulty to complete multiple tasks for every course</w:t>
      </w:r>
      <w:r w:rsidR="00584EDC">
        <w:t xml:space="preserve">. </w:t>
      </w:r>
      <w:r w:rsidR="0095365E">
        <w:t>Taking into consideration most of the students live with roommates or with their families</w:t>
      </w:r>
      <w:r w:rsidR="00FC2545">
        <w:t xml:space="preserve"> and cannot go </w:t>
      </w:r>
      <w:r w:rsidR="00087B35">
        <w:t xml:space="preserve">anywhere, lead to noisy </w:t>
      </w:r>
      <w:r w:rsidR="000700EF">
        <w:t>and distracted courses during the University term</w:t>
      </w:r>
      <w:r w:rsidR="00087B35">
        <w:t xml:space="preserve"> </w:t>
      </w:r>
      <w:r w:rsidR="00DB2B73">
        <w:t xml:space="preserve">and 24% of them reported </w:t>
      </w:r>
      <w:r w:rsidR="00941771">
        <w:t>bad connection to the interned during the courses and experienced difficulties when learning online</w:t>
      </w:r>
      <w:r w:rsidR="002E7266">
        <w:t xml:space="preserve"> and because of this lack of good internet connection most of them </w:t>
      </w:r>
      <w:r w:rsidR="005E4524">
        <w:t>started to develop some sort of anxiety and wor</w:t>
      </w:r>
      <w:r w:rsidR="00BD3F08">
        <w:t>rying about their ability to study and pass the term</w:t>
      </w:r>
      <w:r w:rsidR="00A427FC">
        <w:t xml:space="preserve">. </w:t>
      </w:r>
      <w:r w:rsidR="00584EDC">
        <w:t xml:space="preserve">Another thing that students complained about, is </w:t>
      </w:r>
      <w:r w:rsidR="006C52E2">
        <w:t xml:space="preserve">the engaging experience, the lack of engaging in-class experience </w:t>
      </w:r>
      <w:r w:rsidR="002B3766">
        <w:t xml:space="preserve">affected </w:t>
      </w:r>
      <w:proofErr w:type="gramStart"/>
      <w:r w:rsidR="002B3766">
        <w:t>the majority of</w:t>
      </w:r>
      <w:proofErr w:type="gramEnd"/>
      <w:r w:rsidR="002B3766">
        <w:t xml:space="preserve"> the students reporting that 77% chose </w:t>
      </w:r>
      <w:r w:rsidR="00FE6D73">
        <w:t xml:space="preserve">the </w:t>
      </w:r>
      <w:r w:rsidR="00806E67">
        <w:t>in-class</w:t>
      </w:r>
      <w:r w:rsidR="00FE6D73">
        <w:t xml:space="preserve"> courses</w:t>
      </w:r>
      <w:r w:rsidR="00D959D8">
        <w:t>.</w:t>
      </w:r>
      <w:r w:rsidR="00D35DFD">
        <w:t xml:space="preserve"> </w:t>
      </w:r>
      <w:r w:rsidR="00A52F6A">
        <w:t xml:space="preserve">It can be that some of them are not </w:t>
      </w:r>
      <w:r w:rsidR="00C27F4F">
        <w:t xml:space="preserve">comfortable to used tools such as Zoom or Microsoft Meets to </w:t>
      </w:r>
      <w:r w:rsidR="00A062A5">
        <w:t xml:space="preserve">engage </w:t>
      </w:r>
      <w:r w:rsidR="00D86F84">
        <w:t>effectively,</w:t>
      </w:r>
      <w:r w:rsidR="00A062A5">
        <w:t xml:space="preserve"> or it may be that the University need to </w:t>
      </w:r>
      <w:r w:rsidR="006A421B">
        <w:t>find more effective engagement techniques.</w:t>
      </w:r>
      <w:r w:rsidR="00A52F6A">
        <w:t xml:space="preserve"> </w:t>
      </w:r>
    </w:p>
    <w:p w14:paraId="29F31E71" w14:textId="610CA4F5" w:rsidR="003E135E" w:rsidRDefault="00D959D8" w:rsidP="00D86F84">
      <w:pPr>
        <w:spacing w:line="360" w:lineRule="auto"/>
        <w:jc w:val="both"/>
      </w:pPr>
      <w:r>
        <w:t xml:space="preserve">After </w:t>
      </w:r>
      <w:r w:rsidR="00577B2C">
        <w:t xml:space="preserve">one full semester of online study, most of the students are </w:t>
      </w:r>
      <w:r w:rsidR="000E5B0C">
        <w:t xml:space="preserve">decided to continue their studies and continue to attend school even if it is online but one third of the students </w:t>
      </w:r>
      <w:r w:rsidR="00521EDE">
        <w:t>is</w:t>
      </w:r>
      <w:r w:rsidR="000E5B0C">
        <w:t xml:space="preserve"> </w:t>
      </w:r>
      <w:r w:rsidR="00521EDE">
        <w:t xml:space="preserve">experiencing </w:t>
      </w:r>
      <w:r w:rsidR="005B5489">
        <w:t xml:space="preserve">confusion and the lack of engagement </w:t>
      </w:r>
      <w:r w:rsidR="008B7328">
        <w:t>or the fear of not being able to afford the tuition</w:t>
      </w:r>
      <w:r w:rsidR="00744F58">
        <w:t xml:space="preserve"> fees </w:t>
      </w:r>
      <w:r w:rsidR="00334B40">
        <w:t xml:space="preserve">in this time of insecurity. </w:t>
      </w:r>
      <w:r w:rsidR="00455672">
        <w:t xml:space="preserve">In addition, the rest of the students said that </w:t>
      </w:r>
      <w:r w:rsidR="00A3569C">
        <w:t xml:space="preserve">is unlikely, </w:t>
      </w:r>
      <w:r w:rsidR="00A3569C">
        <w:t>very unlikely</w:t>
      </w:r>
      <w:r w:rsidR="00A3569C">
        <w:t xml:space="preserve"> to attend the next year of University</w:t>
      </w:r>
      <w:r w:rsidR="006A4DF5">
        <w:t xml:space="preserve"> and they did not commit to return to their Universities</w:t>
      </w:r>
      <w:r w:rsidR="0019255C">
        <w:t>.</w:t>
      </w:r>
      <w:r w:rsidR="00AE5C1F">
        <w:t xml:space="preserve"> However, when </w:t>
      </w:r>
      <w:r w:rsidR="006A6A52">
        <w:t>asked</w:t>
      </w:r>
      <w:r w:rsidR="003F1C6F">
        <w:t xml:space="preserve"> about </w:t>
      </w:r>
      <w:r w:rsidR="00235064">
        <w:t>carrying on with the studies</w:t>
      </w:r>
      <w:r w:rsidR="006A6A52">
        <w:t>, some o</w:t>
      </w:r>
      <w:r w:rsidR="00235064">
        <w:t>f</w:t>
      </w:r>
      <w:r w:rsidR="006A6A52">
        <w:t xml:space="preserve"> the students asked if they can ex</w:t>
      </w:r>
      <w:r w:rsidR="000C2097">
        <w:t>tend</w:t>
      </w:r>
      <w:r w:rsidR="006A6A52">
        <w:t xml:space="preserve"> their fall tuition fee</w:t>
      </w:r>
      <w:r w:rsidR="006A4DF5">
        <w:t xml:space="preserve"> </w:t>
      </w:r>
      <w:r w:rsidR="000C2097">
        <w:t>because the unemployment in the family or because of the tight family budgets.</w:t>
      </w:r>
      <w:r w:rsidR="007052CA">
        <w:t xml:space="preserve"> Some of them asked for </w:t>
      </w:r>
      <w:r w:rsidR="00EC3905">
        <w:t xml:space="preserve">more support for the connection with the staff on campus </w:t>
      </w:r>
      <w:r w:rsidR="00235064">
        <w:t xml:space="preserve">but most of them accepted </w:t>
      </w:r>
      <w:r w:rsidR="008B32E0">
        <w:t>this situation</w:t>
      </w:r>
      <w:r w:rsidR="00235064">
        <w:t xml:space="preserve"> and oriented </w:t>
      </w:r>
      <w:r w:rsidR="008B32E0">
        <w:t>for something else, choosing to drop out.</w:t>
      </w:r>
    </w:p>
    <w:p w14:paraId="415383E3" w14:textId="68250593" w:rsidR="008B32E0" w:rsidRDefault="003E135E" w:rsidP="00D86F84">
      <w:pPr>
        <w:pStyle w:val="Heading1"/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Conclusion</w:t>
      </w:r>
    </w:p>
    <w:p w14:paraId="6F53CE69" w14:textId="7D229591" w:rsidR="003E135E" w:rsidRDefault="003E135E" w:rsidP="00D86F84">
      <w:pPr>
        <w:spacing w:line="360" w:lineRule="auto"/>
      </w:pPr>
    </w:p>
    <w:p w14:paraId="76BC885E" w14:textId="135317D1" w:rsidR="00D86F84" w:rsidRDefault="003E135E" w:rsidP="00D86F84">
      <w:pPr>
        <w:spacing w:line="360" w:lineRule="auto"/>
      </w:pPr>
      <w:r>
        <w:t xml:space="preserve">In conclusion, </w:t>
      </w:r>
      <w:r w:rsidR="005217FD">
        <w:t xml:space="preserve">the Virtual Learning Environment came as </w:t>
      </w:r>
      <w:r w:rsidR="003C1281">
        <w:t>an extension</w:t>
      </w:r>
      <w:r w:rsidR="005217FD">
        <w:t xml:space="preserve"> </w:t>
      </w:r>
      <w:r w:rsidR="000675CD">
        <w:t xml:space="preserve">for the normal in-class experience and </w:t>
      </w:r>
      <w:r w:rsidR="00FA5ECF">
        <w:t>it turned out it was the online viable solution during the pandemic Covid-19</w:t>
      </w:r>
      <w:r w:rsidR="00D51A3B">
        <w:t xml:space="preserve">. </w:t>
      </w:r>
      <w:r w:rsidR="007C1508">
        <w:t xml:space="preserve">Based on the Primary Data, most of the students heard before about Virtual Learning Environment but most of them used this environment </w:t>
      </w:r>
      <w:r w:rsidR="00455AAA">
        <w:t>just sometimes before the current pandemic.</w:t>
      </w:r>
      <w:r w:rsidR="00391E80">
        <w:t xml:space="preserve"> They also experienced sometimes difficulties when using Moodle</w:t>
      </w:r>
      <w:r w:rsidR="00D86F84">
        <w:t xml:space="preserve"> and this is another reason that students prefer in-class experience rather than Virtual Learning Environment.</w:t>
      </w:r>
      <w:r w:rsidR="007C1508">
        <w:t xml:space="preserve"> </w:t>
      </w:r>
      <w:r w:rsidR="00060D5E">
        <w:t xml:space="preserve">For </w:t>
      </w:r>
      <w:proofErr w:type="gramStart"/>
      <w:r w:rsidR="00060D5E">
        <w:t>the majority of</w:t>
      </w:r>
      <w:proofErr w:type="gramEnd"/>
      <w:r w:rsidR="00060D5E">
        <w:t xml:space="preserve"> the world came as the only solution and </w:t>
      </w:r>
      <w:r w:rsidR="0071429C">
        <w:t xml:space="preserve">all the Universities tried to be as professional as possible, providing </w:t>
      </w:r>
      <w:r w:rsidR="009763AD">
        <w:t>tools and materials for the students to give them all they need in order to learn and pass the term</w:t>
      </w:r>
      <w:r w:rsidR="0055762C">
        <w:t xml:space="preserve">. Some of them embrace it and were glad that </w:t>
      </w:r>
      <w:r w:rsidR="0021122E">
        <w:t>they can finally access their class straight from their homes</w:t>
      </w:r>
      <w:r w:rsidR="004F0892">
        <w:t xml:space="preserve"> and enjoyed this new and challenging experience</w:t>
      </w:r>
      <w:r w:rsidR="00736352">
        <w:t>.</w:t>
      </w:r>
      <w:r w:rsidR="004F0892">
        <w:t xml:space="preserve"> </w:t>
      </w:r>
      <w:r w:rsidR="00D51A3B">
        <w:t>Whoever, most of the students did not embrace it so well, e</w:t>
      </w:r>
      <w:r w:rsidR="008A342A">
        <w:t xml:space="preserve">xperimenting hard times and </w:t>
      </w:r>
      <w:r w:rsidR="00D81464">
        <w:t xml:space="preserve">some of them even decided to </w:t>
      </w:r>
      <w:r w:rsidR="00736352">
        <w:t>give</w:t>
      </w:r>
      <w:r w:rsidR="00D81464">
        <w:t xml:space="preserve"> up on their studies because of the impossibility to learn via </w:t>
      </w:r>
      <w:r w:rsidR="00817D65">
        <w:t>Moodle and Microsoft Teems.</w:t>
      </w:r>
    </w:p>
    <w:bookmarkEnd w:id="0"/>
    <w:p w14:paraId="75C568B7" w14:textId="730F9C17" w:rsidR="0061299C" w:rsidRPr="00922979" w:rsidRDefault="0061299C" w:rsidP="00922979">
      <w:pPr>
        <w:pStyle w:val="Heading1"/>
        <w:rPr>
          <w:rFonts w:ascii="Times New Roman" w:hAnsi="Times New Roman" w:cs="Times New Roman"/>
          <w:sz w:val="40"/>
          <w:szCs w:val="40"/>
        </w:rPr>
      </w:pPr>
      <w:r w:rsidRPr="00922979">
        <w:rPr>
          <w:rFonts w:ascii="Times New Roman" w:hAnsi="Times New Roman" w:cs="Times New Roman"/>
          <w:sz w:val="40"/>
          <w:szCs w:val="40"/>
        </w:rPr>
        <w:t>Ap</w:t>
      </w:r>
      <w:r w:rsidR="00922979" w:rsidRPr="00922979">
        <w:rPr>
          <w:rFonts w:ascii="Times New Roman" w:hAnsi="Times New Roman" w:cs="Times New Roman"/>
          <w:sz w:val="40"/>
          <w:szCs w:val="40"/>
        </w:rPr>
        <w:t>pendices</w:t>
      </w:r>
    </w:p>
    <w:tbl>
      <w:tblPr>
        <w:tblpPr w:leftFromText="180" w:rightFromText="180" w:vertAnchor="page" w:horzAnchor="margin" w:tblpXSpec="center" w:tblpY="2905"/>
        <w:tblW w:w="111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1213"/>
        <w:gridCol w:w="835"/>
        <w:gridCol w:w="1436"/>
        <w:gridCol w:w="1002"/>
        <w:gridCol w:w="735"/>
        <w:gridCol w:w="1091"/>
        <w:gridCol w:w="1091"/>
        <w:gridCol w:w="958"/>
        <w:gridCol w:w="913"/>
        <w:gridCol w:w="824"/>
      </w:tblGrid>
      <w:tr w:rsidR="00E41D93" w:rsidRPr="00E41D93" w14:paraId="7753268E" w14:textId="77777777" w:rsidTr="00E41D93">
        <w:trPr>
          <w:trHeight w:val="12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8D7221D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Timestamp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44AB2C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Have you heard about Virtual Learning </w:t>
            </w:r>
            <w:proofErr w:type="gramStart"/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Environment ?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677B66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Are you able to easily access the Internet as needed for your studies?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F5A54F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Are you comfortable communicating </w:t>
            </w:r>
            <w:proofErr w:type="gramStart"/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electronically ?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D3BCD1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Do you feel that face-to-face contact with your lecturer is necessary to </w:t>
            </w:r>
            <w:proofErr w:type="gramStart"/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learn ?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FF4DCD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Do you enjoy using </w:t>
            </w:r>
            <w:proofErr w:type="gramStart"/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VLE ?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58B44D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How often do you use </w:t>
            </w:r>
            <w:proofErr w:type="gramStart"/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VLE ?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09A724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Did you experience any difficulties accessing the VLE?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5E009F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Do you agree or disagree with using virtual learning in higher education context?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4AA701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Do you think VLE has improved learning at </w:t>
            </w:r>
            <w:proofErr w:type="gramStart"/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home ?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3F5CA00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What gender are </w:t>
            </w:r>
            <w:proofErr w:type="gramStart"/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you ?</w:t>
            </w:r>
            <w:proofErr w:type="gramEnd"/>
          </w:p>
        </w:tc>
      </w:tr>
      <w:tr w:rsidR="00E41D93" w:rsidRPr="00E41D93" w14:paraId="4D3ADFB7" w14:textId="77777777" w:rsidTr="00E41D93">
        <w:trPr>
          <w:trHeight w:val="12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BFB1D81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A7CAE1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1F24F4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D9915D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AA65D6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11C6C4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032923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4E1F0D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09E899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2D1C3D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A0FDF1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</w:tr>
      <w:tr w:rsidR="00E41D93" w:rsidRPr="00E41D93" w14:paraId="0092C567" w14:textId="77777777" w:rsidTr="00E41D93">
        <w:trPr>
          <w:trHeight w:val="12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A55AA0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92A296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743500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22190B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277EE1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3B6D4F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DD3501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47683D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76D62F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03A3BD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7AD5B41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</w:tr>
      <w:tr w:rsidR="00E41D93" w:rsidRPr="00E41D93" w14:paraId="118E4C99" w14:textId="77777777" w:rsidTr="00E41D93">
        <w:trPr>
          <w:trHeight w:val="12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ABAC67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01B6CB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CE8B1C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BB8EFC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691CE9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86D56F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B6E568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Often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8B97B5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Not at all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47B4D3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F0D3B9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F74E94" w14:textId="77777777" w:rsidR="00E41D93" w:rsidRPr="00E41D93" w:rsidRDefault="00E41D93" w:rsidP="00E41D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E41D9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Male</w:t>
            </w:r>
          </w:p>
        </w:tc>
      </w:tr>
      <w:tr w:rsidR="00E41D93" w:rsidRPr="00E41D93" w14:paraId="47738F70" w14:textId="77777777" w:rsidTr="00E41D93">
        <w:trPr>
          <w:trHeight w:val="12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B1D5257" w14:textId="77777777" w:rsidR="00E41D93" w:rsidRPr="00E41D93" w:rsidRDefault="00E41D93" w:rsidP="00E41D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EC9564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2C0999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791E7A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931DBC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E8B953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B1A5ABA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Sometimes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17668A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Not at all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C5953A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FA846C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B6FF79" w14:textId="77777777" w:rsidR="00E41D93" w:rsidRPr="00E41D93" w:rsidRDefault="00E41D93" w:rsidP="00E41D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E41D93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9</w:t>
            </w:r>
          </w:p>
        </w:tc>
      </w:tr>
      <w:tr w:rsidR="00E41D93" w:rsidRPr="00E41D93" w14:paraId="61555BB0" w14:textId="77777777" w:rsidTr="00E41D93">
        <w:trPr>
          <w:trHeight w:val="12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52844B" w14:textId="77777777" w:rsidR="00E41D93" w:rsidRPr="00E41D93" w:rsidRDefault="00E41D93" w:rsidP="00E41D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AA0B75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867C04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5090AE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CB13EA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C7D466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2BFF1B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Sometimes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E69589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Not at all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0383BC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E18A68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Disagree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8779B8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E41D93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Female</w:t>
            </w:r>
          </w:p>
        </w:tc>
      </w:tr>
      <w:tr w:rsidR="00E41D93" w:rsidRPr="00E41D93" w14:paraId="6DD609AC" w14:textId="77777777" w:rsidTr="00E41D93">
        <w:trPr>
          <w:trHeight w:val="12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AB5298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8C5B06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8CCBCD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732A0C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20FF80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F6B5FB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B027EA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Sometimes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F80BA8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Not at all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E40918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Strongly 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3DA820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Strongly 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679543" w14:textId="77777777" w:rsidR="00E41D93" w:rsidRPr="00E41D93" w:rsidRDefault="00E41D93" w:rsidP="00E41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E41D9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</w:tr>
      <w:tr w:rsidR="00E41D93" w:rsidRPr="00E41D93" w14:paraId="2D03E1B9" w14:textId="77777777" w:rsidTr="00E41D93">
        <w:trPr>
          <w:trHeight w:val="12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3DFFA0" w14:textId="77777777" w:rsidR="00E41D93" w:rsidRPr="00E41D93" w:rsidRDefault="00E41D93" w:rsidP="00E41D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846595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39D167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23592C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20D761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F3A1BF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90D962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Often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F03289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Not at all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CF7282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68BCAA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1AC4FC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1D93" w:rsidRPr="00E41D93" w14:paraId="138F46E4" w14:textId="77777777" w:rsidTr="00E41D93">
        <w:trPr>
          <w:trHeight w:val="12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F73873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3D36C6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6AF6BD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887BF7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087B42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6D8C96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B728D7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Often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A68B7B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Sometimes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41E38B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C3410E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A3B624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1D93" w:rsidRPr="00E41D93" w14:paraId="52FE649A" w14:textId="77777777" w:rsidTr="00E41D93">
        <w:trPr>
          <w:trHeight w:val="12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9F5B10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756488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9E88A8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ED40F0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E121F5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E0ADFD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7F91AA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Sometimes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03D690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Definitely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84B27CF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Strongly 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42ED57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Strongly 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9804D6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1D93" w:rsidRPr="00E41D93" w14:paraId="3457D3D4" w14:textId="77777777" w:rsidTr="00E41D93">
        <w:trPr>
          <w:trHeight w:val="12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664024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B75089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997F18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ADA811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1560AE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2AB826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4E74179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Very Often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C7BD95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Sometimes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C0FC6F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Strongly 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A0F91A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Strongly 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813EEC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1D93" w:rsidRPr="00E41D93" w14:paraId="6F0949ED" w14:textId="77777777" w:rsidTr="00E41D93">
        <w:trPr>
          <w:trHeight w:val="12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8663BAB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0BC5D1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B0D3B1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B61561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5EE92D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24535D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9F05E8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Very Often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B25724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Not at all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C5F352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Strongly 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145234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Strongly 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A25E53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1D93" w:rsidRPr="00E41D93" w14:paraId="3AC46C7E" w14:textId="77777777" w:rsidTr="00E41D93">
        <w:trPr>
          <w:trHeight w:val="12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265F6A4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B3E0FF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CB744D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396366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A70717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C7B854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F7201F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Sometimes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98022F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Sometimes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986C09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75807E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CF38D7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1D93" w:rsidRPr="00E41D93" w14:paraId="6D9A651B" w14:textId="77777777" w:rsidTr="00E41D93">
        <w:trPr>
          <w:trHeight w:val="12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82F631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72B762A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9610439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EBC5D0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10A4DE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918621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D383A4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Sometimes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6E1ABE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Sometimes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04E815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Disagree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482741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Disagree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168FE1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41D93" w:rsidRPr="00E41D93" w14:paraId="71B5E8A7" w14:textId="77777777" w:rsidTr="00E41D93">
        <w:trPr>
          <w:trHeight w:val="12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25C0C2" w14:textId="77777777" w:rsidR="00E41D93" w:rsidRPr="00E41D93" w:rsidRDefault="00E41D93" w:rsidP="00E41D9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60A75E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01B9A2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3B58B1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C633CD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BE0D7A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17B82B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Sometimes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0121F6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Sometimes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80BA20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713CB5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41D9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Neutral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32D8DA" w14:textId="77777777" w:rsidR="00E41D93" w:rsidRPr="00E41D93" w:rsidRDefault="00E41D93" w:rsidP="00E4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14:paraId="465A32AF" w14:textId="38E40C47" w:rsidR="0061299C" w:rsidRDefault="0061299C" w:rsidP="00D86F84">
      <w:pPr>
        <w:spacing w:line="360" w:lineRule="auto"/>
      </w:pPr>
    </w:p>
    <w:p w14:paraId="1FB7C541" w14:textId="77777777" w:rsidR="00922979" w:rsidRDefault="00922979" w:rsidP="00D86F84">
      <w:pPr>
        <w:spacing w:line="360" w:lineRule="auto"/>
      </w:pPr>
    </w:p>
    <w:p w14:paraId="66A53FA3" w14:textId="6C872B2D" w:rsidR="0061299C" w:rsidRDefault="0061299C" w:rsidP="00D86F84">
      <w:pPr>
        <w:spacing w:line="360" w:lineRule="auto"/>
      </w:pPr>
    </w:p>
    <w:p w14:paraId="18904AD2" w14:textId="72931C4C" w:rsidR="0061299C" w:rsidRDefault="0061299C" w:rsidP="00D86F84">
      <w:pPr>
        <w:spacing w:line="360" w:lineRule="auto"/>
      </w:pPr>
    </w:p>
    <w:p w14:paraId="10B190CA" w14:textId="070C4E8F" w:rsidR="0061299C" w:rsidRDefault="0061299C" w:rsidP="00D86F84">
      <w:pPr>
        <w:spacing w:line="360" w:lineRule="auto"/>
      </w:pPr>
    </w:p>
    <w:p w14:paraId="7E2E67C3" w14:textId="554F9D4C" w:rsidR="0061299C" w:rsidRDefault="0061299C" w:rsidP="00D86F84">
      <w:pPr>
        <w:spacing w:line="360" w:lineRule="auto"/>
      </w:pPr>
    </w:p>
    <w:p w14:paraId="6A525761" w14:textId="73EF1E38" w:rsidR="0061299C" w:rsidRDefault="0061299C" w:rsidP="00D86F84">
      <w:pPr>
        <w:spacing w:line="360" w:lineRule="auto"/>
      </w:pPr>
    </w:p>
    <w:p w14:paraId="37673F75" w14:textId="0EFA41C0" w:rsidR="0061299C" w:rsidRDefault="0061299C" w:rsidP="00D86F84">
      <w:pPr>
        <w:spacing w:line="360" w:lineRule="auto"/>
      </w:pPr>
    </w:p>
    <w:p w14:paraId="24A890BE" w14:textId="77777777" w:rsidR="0061299C" w:rsidRDefault="0061299C" w:rsidP="00D86F84">
      <w:pPr>
        <w:spacing w:line="360" w:lineRule="auto"/>
      </w:pPr>
    </w:p>
    <w:sdt>
      <w:sdtPr>
        <w:id w:val="226731759"/>
        <w:docPartObj>
          <w:docPartGallery w:val="Bibliographies"/>
          <w:docPartUnique/>
        </w:docPartObj>
      </w:sdtPr>
      <w:sdtEndPr>
        <w:rPr>
          <w:rFonts w:ascii="Times New Roman" w:eastAsiaTheme="minorHAnsi" w:hAnsi="Times New Roman" w:cs="Times New Roman"/>
          <w:color w:val="auto"/>
          <w:sz w:val="24"/>
          <w:szCs w:val="24"/>
        </w:rPr>
      </w:sdtEndPr>
      <w:sdtContent>
        <w:p w14:paraId="5C20107B" w14:textId="3727A3C0" w:rsidR="00D86F84" w:rsidRDefault="00D86F84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378B222A" w14:textId="77777777" w:rsidR="00D86F84" w:rsidRDefault="00D86F84" w:rsidP="00D86F84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Bates, T., 2018. </w:t>
              </w:r>
              <w:r>
                <w:rPr>
                  <w:i/>
                  <w:iCs/>
                  <w:noProof/>
                </w:rPr>
                <w:t xml:space="preserve">International Journal of Educational Technology in Higher Education.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https://educationaltechnologyjournal.springeropen.com/articles/10.1186/s41239-018-0112-3</w:t>
              </w:r>
              <w:r>
                <w:rPr>
                  <w:noProof/>
                </w:rPr>
                <w:br/>
                <w:t>[Accessed 22 August 2020].</w:t>
              </w:r>
            </w:p>
            <w:p w14:paraId="6FAA6AB7" w14:textId="77777777" w:rsidR="00D86F84" w:rsidRDefault="00D86F84" w:rsidP="00D86F8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DeLecce, T and Pisano, G., n.d.. </w:t>
              </w:r>
              <w:r>
                <w:rPr>
                  <w:i/>
                  <w:iCs/>
                  <w:noProof/>
                </w:rPr>
                <w:t xml:space="preserve">What is Critical Thinking? - Definition, Skills &amp; Meaning.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https://study.com/academy/lesson/what-is-critical-thinking-definition-skills-meaning.html#:~:text=ignores%20critical%20thinking.-,Critical%20Thinking%20Defined,questioning%20such%20arguments%20and%20conclusions.</w:t>
              </w:r>
              <w:r>
                <w:rPr>
                  <w:noProof/>
                </w:rPr>
                <w:br/>
                <w:t>[Accessed 21 August 2020].</w:t>
              </w:r>
            </w:p>
            <w:p w14:paraId="77CCD6ED" w14:textId="77777777" w:rsidR="00D86F84" w:rsidRDefault="00D86F84" w:rsidP="00D86F8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ElectronicsNewsweekly, 2019. </w:t>
              </w:r>
              <w:r>
                <w:rPr>
                  <w:i/>
                  <w:iCs/>
                  <w:noProof/>
                </w:rPr>
                <w:t xml:space="preserve">Patent Issued for Method And System For Learning And Cognitive Training In A Virtual Environment.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https://search-proquest-com.ezproxy.uwtsd.ac.uk/docview/2251378900?OpenUrlRefId=info:xri/sid:primo&amp;accountid=130472</w:t>
              </w:r>
              <w:r>
                <w:rPr>
                  <w:noProof/>
                </w:rPr>
                <w:br/>
                <w:t>[Accessed 22 August 2020].</w:t>
              </w:r>
            </w:p>
            <w:p w14:paraId="085E4A65" w14:textId="77777777" w:rsidR="00D86F84" w:rsidRDefault="00D86F84" w:rsidP="00D86F8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Formplus, 2020. </w:t>
              </w:r>
              <w:r>
                <w:rPr>
                  <w:i/>
                  <w:iCs/>
                  <w:noProof/>
                </w:rPr>
                <w:t xml:space="preserve">What is Secondary Data? + [Examples, Sources, &amp; Analysis].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https://www.formpl.us/blog/secondary-data#:~:text=Secondary%20data%20is%20the%20data,been%20collected%20in%20the%20past.</w:t>
              </w:r>
              <w:r>
                <w:rPr>
                  <w:noProof/>
                </w:rPr>
                <w:br/>
                <w:t>[Accessed 21 August 2020].</w:t>
              </w:r>
            </w:p>
            <w:p w14:paraId="2458C7C1" w14:textId="77777777" w:rsidR="00D86F84" w:rsidRDefault="00D86F84" w:rsidP="00D86F8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Kelly, K., 2020. </w:t>
              </w:r>
              <w:r>
                <w:rPr>
                  <w:i/>
                  <w:iCs/>
                  <w:noProof/>
                </w:rPr>
                <w:t xml:space="preserve">Results from Top Hat’s COVID-19 Student Survey about Online Learning.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https://philonedtech.com/results-from-top-hats-covid-19-student-survey-about-online-learning/</w:t>
              </w:r>
              <w:r>
                <w:rPr>
                  <w:noProof/>
                </w:rPr>
                <w:br/>
                <w:t>[Accessed 23 August 2020].</w:t>
              </w:r>
            </w:p>
            <w:p w14:paraId="7CF40064" w14:textId="77777777" w:rsidR="00D86F84" w:rsidRDefault="00D86F84" w:rsidP="00D86F8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Pickell, D., 2019. </w:t>
              </w:r>
              <w:r>
                <w:rPr>
                  <w:i/>
                  <w:iCs/>
                  <w:noProof/>
                </w:rPr>
                <w:t xml:space="preserve">Qualitative vs Quantitative Data – What’s the Difference?.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https://learn.g2.com/qualitative-vs-quantitative-data</w:t>
              </w:r>
              <w:r>
                <w:rPr>
                  <w:noProof/>
                </w:rPr>
                <w:br/>
                <w:t>[Accessed 21 August 2020].</w:t>
              </w:r>
            </w:p>
            <w:p w14:paraId="37BFEEE5" w14:textId="77777777" w:rsidR="00D86F84" w:rsidRDefault="00D86F84" w:rsidP="00D86F8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Pozgaj, Z. and Knezevic, B., 2007. </w:t>
              </w:r>
              <w:r>
                <w:rPr>
                  <w:i/>
                  <w:iCs/>
                  <w:noProof/>
                </w:rPr>
                <w:t xml:space="preserve">E-Learning: Survey on Students' Opinions.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https://www.researchgate.net/publication/4266153_E-Learning_Survey_on_Students'_Opinions</w:t>
              </w:r>
              <w:r>
                <w:rPr>
                  <w:noProof/>
                </w:rPr>
                <w:br/>
                <w:t>[Accessed 22 August 2020].</w:t>
              </w:r>
            </w:p>
            <w:p w14:paraId="593C96B0" w14:textId="77777777" w:rsidR="00D86F84" w:rsidRDefault="00D86F84" w:rsidP="00D86F8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Rouse, M., n.d.. </w:t>
              </w:r>
              <w:r>
                <w:rPr>
                  <w:i/>
                  <w:iCs/>
                  <w:noProof/>
                </w:rPr>
                <w:t xml:space="preserve">virtual learning environment (VLE) or managed learning environment (MLE).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https://whatis.techtarget.com/definition/virtual-learning-environment-VLE-or-managed-learning-environment-MLE</w:t>
              </w:r>
              <w:r>
                <w:rPr>
                  <w:noProof/>
                </w:rPr>
                <w:br/>
                <w:t>[Accessed 21 August 2020].</w:t>
              </w:r>
            </w:p>
            <w:p w14:paraId="046DD36E" w14:textId="77777777" w:rsidR="00D86F84" w:rsidRDefault="00D86F84" w:rsidP="00D86F8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Ryan, E. and Poole, C., 2019. </w:t>
              </w:r>
              <w:r>
                <w:rPr>
                  <w:i/>
                  <w:iCs/>
                  <w:noProof/>
                </w:rPr>
                <w:t xml:space="preserve">EP-2211 Impact of virtual learning environment on students’ satisfaction, engagement, recall and retention.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https://www-sciencedirect-com.ezproxy.uwtsd.ac.uk/science/article/pii/S0167814019326313</w:t>
              </w:r>
              <w:r>
                <w:rPr>
                  <w:noProof/>
                </w:rPr>
                <w:br/>
                <w:t>[Accessed 21 August 2020].</w:t>
              </w:r>
            </w:p>
            <w:p w14:paraId="0454CF3F" w14:textId="77777777" w:rsidR="00D86F84" w:rsidRDefault="00D86F84" w:rsidP="00D86F8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Salkind, N., 2010. </w:t>
              </w:r>
              <w:r>
                <w:rPr>
                  <w:i/>
                  <w:iCs/>
                  <w:noProof/>
                </w:rPr>
                <w:t xml:space="preserve">Primary Data Source.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https://methods.sagepub.com/Reference/encyc-of-research-design/n333.xml</w:t>
              </w:r>
              <w:r>
                <w:rPr>
                  <w:noProof/>
                </w:rPr>
                <w:br/>
                <w:t>[Accessed 21 August 2020].</w:t>
              </w:r>
            </w:p>
            <w:p w14:paraId="449F64C6" w14:textId="77777777" w:rsidR="00D86F84" w:rsidRDefault="00D86F84" w:rsidP="00D86F8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SchoolEducationGateway, 2020. </w:t>
              </w:r>
              <w:r>
                <w:rPr>
                  <w:i/>
                  <w:iCs/>
                  <w:noProof/>
                </w:rPr>
                <w:t xml:space="preserve">Survey on online and distance learning – Results.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https://www.schooleducationgateway.eu/en/pub/viewpoints/surveys/survey-on-online-teaching.htm</w:t>
              </w:r>
              <w:r>
                <w:rPr>
                  <w:noProof/>
                </w:rPr>
                <w:br/>
                <w:t>[Accessed 23 August 2020].</w:t>
              </w:r>
            </w:p>
            <w:p w14:paraId="55251706" w14:textId="558DACB6" w:rsidR="00D86F84" w:rsidRDefault="00D86F84" w:rsidP="00D86F8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B4BC06E" w14:textId="77777777" w:rsidR="00D86F84" w:rsidRPr="003E135E" w:rsidRDefault="00D86F84" w:rsidP="003E135E"/>
    <w:sectPr w:rsidR="00D86F84" w:rsidRPr="003E13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B278F3"/>
    <w:multiLevelType w:val="multilevel"/>
    <w:tmpl w:val="9794A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1F7"/>
    <w:rsid w:val="00016F60"/>
    <w:rsid w:val="0003396A"/>
    <w:rsid w:val="00060D5E"/>
    <w:rsid w:val="000675CD"/>
    <w:rsid w:val="000700EF"/>
    <w:rsid w:val="00071577"/>
    <w:rsid w:val="00077C2A"/>
    <w:rsid w:val="00082BFF"/>
    <w:rsid w:val="00087B35"/>
    <w:rsid w:val="00092F5F"/>
    <w:rsid w:val="00095220"/>
    <w:rsid w:val="000A5AD7"/>
    <w:rsid w:val="000B15B0"/>
    <w:rsid w:val="000B5A31"/>
    <w:rsid w:val="000C2097"/>
    <w:rsid w:val="000C2437"/>
    <w:rsid w:val="000C53C2"/>
    <w:rsid w:val="000D3302"/>
    <w:rsid w:val="000D681B"/>
    <w:rsid w:val="000E5B0C"/>
    <w:rsid w:val="000E6CEA"/>
    <w:rsid w:val="000E78C0"/>
    <w:rsid w:val="000F0326"/>
    <w:rsid w:val="000F6A09"/>
    <w:rsid w:val="00101DEE"/>
    <w:rsid w:val="001333A9"/>
    <w:rsid w:val="00133D82"/>
    <w:rsid w:val="001341DA"/>
    <w:rsid w:val="001361F8"/>
    <w:rsid w:val="00136AF0"/>
    <w:rsid w:val="00142CAB"/>
    <w:rsid w:val="001465BE"/>
    <w:rsid w:val="00165503"/>
    <w:rsid w:val="00165D60"/>
    <w:rsid w:val="00175DC0"/>
    <w:rsid w:val="00180F6C"/>
    <w:rsid w:val="00190B6E"/>
    <w:rsid w:val="0019255C"/>
    <w:rsid w:val="001937AC"/>
    <w:rsid w:val="001B4264"/>
    <w:rsid w:val="001F02FE"/>
    <w:rsid w:val="001F1B0A"/>
    <w:rsid w:val="00203F76"/>
    <w:rsid w:val="0021122E"/>
    <w:rsid w:val="002250AC"/>
    <w:rsid w:val="0022584D"/>
    <w:rsid w:val="00235064"/>
    <w:rsid w:val="00241633"/>
    <w:rsid w:val="002428DB"/>
    <w:rsid w:val="002455A1"/>
    <w:rsid w:val="0025321A"/>
    <w:rsid w:val="0026684B"/>
    <w:rsid w:val="0027208A"/>
    <w:rsid w:val="002731B0"/>
    <w:rsid w:val="00281183"/>
    <w:rsid w:val="00295CAA"/>
    <w:rsid w:val="00297798"/>
    <w:rsid w:val="002A02E4"/>
    <w:rsid w:val="002B2EEA"/>
    <w:rsid w:val="002B3766"/>
    <w:rsid w:val="002B49D8"/>
    <w:rsid w:val="002B75F3"/>
    <w:rsid w:val="002C4961"/>
    <w:rsid w:val="002C742C"/>
    <w:rsid w:val="002D3F67"/>
    <w:rsid w:val="002D42CF"/>
    <w:rsid w:val="002D511A"/>
    <w:rsid w:val="002E52E9"/>
    <w:rsid w:val="002E7266"/>
    <w:rsid w:val="002F10AE"/>
    <w:rsid w:val="0032448C"/>
    <w:rsid w:val="00334B40"/>
    <w:rsid w:val="00342894"/>
    <w:rsid w:val="0034354E"/>
    <w:rsid w:val="003561B7"/>
    <w:rsid w:val="00356A5A"/>
    <w:rsid w:val="00363C40"/>
    <w:rsid w:val="00377520"/>
    <w:rsid w:val="00390585"/>
    <w:rsid w:val="00390E3D"/>
    <w:rsid w:val="00391E80"/>
    <w:rsid w:val="003A4C56"/>
    <w:rsid w:val="003B260A"/>
    <w:rsid w:val="003C1281"/>
    <w:rsid w:val="003D5655"/>
    <w:rsid w:val="003E135E"/>
    <w:rsid w:val="003E43D0"/>
    <w:rsid w:val="003F1C6F"/>
    <w:rsid w:val="004077EC"/>
    <w:rsid w:val="00424D8B"/>
    <w:rsid w:val="004477B2"/>
    <w:rsid w:val="00451D5E"/>
    <w:rsid w:val="00455672"/>
    <w:rsid w:val="00455AAA"/>
    <w:rsid w:val="004706AB"/>
    <w:rsid w:val="00471798"/>
    <w:rsid w:val="004811F7"/>
    <w:rsid w:val="00481FEA"/>
    <w:rsid w:val="00487094"/>
    <w:rsid w:val="004A70DF"/>
    <w:rsid w:val="004B535C"/>
    <w:rsid w:val="004C383D"/>
    <w:rsid w:val="004C73F2"/>
    <w:rsid w:val="004D4B72"/>
    <w:rsid w:val="004F0892"/>
    <w:rsid w:val="004F31FF"/>
    <w:rsid w:val="005141FA"/>
    <w:rsid w:val="005217FD"/>
    <w:rsid w:val="00521EDE"/>
    <w:rsid w:val="0052410F"/>
    <w:rsid w:val="00535797"/>
    <w:rsid w:val="005565CB"/>
    <w:rsid w:val="0055762C"/>
    <w:rsid w:val="00570F7E"/>
    <w:rsid w:val="00577B2C"/>
    <w:rsid w:val="005820B8"/>
    <w:rsid w:val="00583832"/>
    <w:rsid w:val="00584EDC"/>
    <w:rsid w:val="00590C33"/>
    <w:rsid w:val="005A26CA"/>
    <w:rsid w:val="005A2D67"/>
    <w:rsid w:val="005B5489"/>
    <w:rsid w:val="005C21DC"/>
    <w:rsid w:val="005C5CA2"/>
    <w:rsid w:val="005E09AE"/>
    <w:rsid w:val="005E2395"/>
    <w:rsid w:val="005E4524"/>
    <w:rsid w:val="005F1FE8"/>
    <w:rsid w:val="005F6A77"/>
    <w:rsid w:val="006065BF"/>
    <w:rsid w:val="0061299C"/>
    <w:rsid w:val="00633B4B"/>
    <w:rsid w:val="006377C4"/>
    <w:rsid w:val="00642F8A"/>
    <w:rsid w:val="0064660F"/>
    <w:rsid w:val="006510A1"/>
    <w:rsid w:val="00661466"/>
    <w:rsid w:val="0066658A"/>
    <w:rsid w:val="00673AFA"/>
    <w:rsid w:val="006770B3"/>
    <w:rsid w:val="006A421B"/>
    <w:rsid w:val="006A4DF5"/>
    <w:rsid w:val="006A6A52"/>
    <w:rsid w:val="006B4E84"/>
    <w:rsid w:val="006B68A1"/>
    <w:rsid w:val="006C52E2"/>
    <w:rsid w:val="006C594B"/>
    <w:rsid w:val="006D2318"/>
    <w:rsid w:val="006D3D3A"/>
    <w:rsid w:val="006D59BE"/>
    <w:rsid w:val="006F0D07"/>
    <w:rsid w:val="006F3946"/>
    <w:rsid w:val="006F444E"/>
    <w:rsid w:val="006F4911"/>
    <w:rsid w:val="006F756B"/>
    <w:rsid w:val="00704BCE"/>
    <w:rsid w:val="0070517C"/>
    <w:rsid w:val="007052CA"/>
    <w:rsid w:val="007067E9"/>
    <w:rsid w:val="00710B14"/>
    <w:rsid w:val="00712DAF"/>
    <w:rsid w:val="0071429C"/>
    <w:rsid w:val="0071475D"/>
    <w:rsid w:val="00736352"/>
    <w:rsid w:val="00736CAB"/>
    <w:rsid w:val="00743822"/>
    <w:rsid w:val="00744F58"/>
    <w:rsid w:val="00747050"/>
    <w:rsid w:val="007504C1"/>
    <w:rsid w:val="00752725"/>
    <w:rsid w:val="00757F84"/>
    <w:rsid w:val="00760AAF"/>
    <w:rsid w:val="00765A74"/>
    <w:rsid w:val="007728AD"/>
    <w:rsid w:val="007769E3"/>
    <w:rsid w:val="0078458E"/>
    <w:rsid w:val="007902A5"/>
    <w:rsid w:val="007909F2"/>
    <w:rsid w:val="00791277"/>
    <w:rsid w:val="00794CA2"/>
    <w:rsid w:val="007B0CF0"/>
    <w:rsid w:val="007C1508"/>
    <w:rsid w:val="007C290C"/>
    <w:rsid w:val="007D0A99"/>
    <w:rsid w:val="007D2D7D"/>
    <w:rsid w:val="007E2FD5"/>
    <w:rsid w:val="007E3E3A"/>
    <w:rsid w:val="007F212D"/>
    <w:rsid w:val="00806E67"/>
    <w:rsid w:val="008128E6"/>
    <w:rsid w:val="00817D65"/>
    <w:rsid w:val="00820955"/>
    <w:rsid w:val="00825261"/>
    <w:rsid w:val="008314FB"/>
    <w:rsid w:val="008344B2"/>
    <w:rsid w:val="008345EE"/>
    <w:rsid w:val="00840D4E"/>
    <w:rsid w:val="00845ABA"/>
    <w:rsid w:val="00850CE3"/>
    <w:rsid w:val="00854BCB"/>
    <w:rsid w:val="008557F4"/>
    <w:rsid w:val="008609DE"/>
    <w:rsid w:val="008675A0"/>
    <w:rsid w:val="0089088B"/>
    <w:rsid w:val="008938BA"/>
    <w:rsid w:val="008956DE"/>
    <w:rsid w:val="00895DAD"/>
    <w:rsid w:val="008A342A"/>
    <w:rsid w:val="008A3E71"/>
    <w:rsid w:val="008B3171"/>
    <w:rsid w:val="008B32E0"/>
    <w:rsid w:val="008B7328"/>
    <w:rsid w:val="008C3787"/>
    <w:rsid w:val="008D1C29"/>
    <w:rsid w:val="008E65C1"/>
    <w:rsid w:val="0090608F"/>
    <w:rsid w:val="00922979"/>
    <w:rsid w:val="009348FD"/>
    <w:rsid w:val="00935043"/>
    <w:rsid w:val="00941771"/>
    <w:rsid w:val="009507A1"/>
    <w:rsid w:val="0095365E"/>
    <w:rsid w:val="009637B7"/>
    <w:rsid w:val="009763AD"/>
    <w:rsid w:val="00997A13"/>
    <w:rsid w:val="009A1CEB"/>
    <w:rsid w:val="009A4987"/>
    <w:rsid w:val="009B0E97"/>
    <w:rsid w:val="009B7A8B"/>
    <w:rsid w:val="009C0BA7"/>
    <w:rsid w:val="009C4A83"/>
    <w:rsid w:val="009C7C12"/>
    <w:rsid w:val="009E0AA3"/>
    <w:rsid w:val="009F0234"/>
    <w:rsid w:val="00A02E2F"/>
    <w:rsid w:val="00A062A5"/>
    <w:rsid w:val="00A11AEC"/>
    <w:rsid w:val="00A120F4"/>
    <w:rsid w:val="00A12C7E"/>
    <w:rsid w:val="00A17933"/>
    <w:rsid w:val="00A3569C"/>
    <w:rsid w:val="00A427FC"/>
    <w:rsid w:val="00A474C2"/>
    <w:rsid w:val="00A52F6A"/>
    <w:rsid w:val="00A543C6"/>
    <w:rsid w:val="00A63448"/>
    <w:rsid w:val="00A70E23"/>
    <w:rsid w:val="00A74265"/>
    <w:rsid w:val="00A834C0"/>
    <w:rsid w:val="00A91FFD"/>
    <w:rsid w:val="00A9288C"/>
    <w:rsid w:val="00AA1E4D"/>
    <w:rsid w:val="00AA4824"/>
    <w:rsid w:val="00AD051F"/>
    <w:rsid w:val="00AD688B"/>
    <w:rsid w:val="00AE0198"/>
    <w:rsid w:val="00AE2787"/>
    <w:rsid w:val="00AE5C1F"/>
    <w:rsid w:val="00AF22B5"/>
    <w:rsid w:val="00AF3AB7"/>
    <w:rsid w:val="00B236E1"/>
    <w:rsid w:val="00B41796"/>
    <w:rsid w:val="00B464A0"/>
    <w:rsid w:val="00B478E9"/>
    <w:rsid w:val="00B66C27"/>
    <w:rsid w:val="00B73971"/>
    <w:rsid w:val="00B756F7"/>
    <w:rsid w:val="00B811B0"/>
    <w:rsid w:val="00B81AD7"/>
    <w:rsid w:val="00B90D12"/>
    <w:rsid w:val="00BC016B"/>
    <w:rsid w:val="00BC6BB9"/>
    <w:rsid w:val="00BC7194"/>
    <w:rsid w:val="00BC7298"/>
    <w:rsid w:val="00BD343C"/>
    <w:rsid w:val="00BD3F08"/>
    <w:rsid w:val="00BD40CC"/>
    <w:rsid w:val="00BE4D11"/>
    <w:rsid w:val="00BE54AA"/>
    <w:rsid w:val="00BE7B27"/>
    <w:rsid w:val="00C00962"/>
    <w:rsid w:val="00C01AE0"/>
    <w:rsid w:val="00C02C57"/>
    <w:rsid w:val="00C07F7B"/>
    <w:rsid w:val="00C13DDA"/>
    <w:rsid w:val="00C14801"/>
    <w:rsid w:val="00C21C4B"/>
    <w:rsid w:val="00C24248"/>
    <w:rsid w:val="00C27F4F"/>
    <w:rsid w:val="00C327D8"/>
    <w:rsid w:val="00C4393F"/>
    <w:rsid w:val="00C43E60"/>
    <w:rsid w:val="00C4705F"/>
    <w:rsid w:val="00C50B00"/>
    <w:rsid w:val="00C53521"/>
    <w:rsid w:val="00C65312"/>
    <w:rsid w:val="00C71BE5"/>
    <w:rsid w:val="00C75D97"/>
    <w:rsid w:val="00CA2F25"/>
    <w:rsid w:val="00CA4240"/>
    <w:rsid w:val="00CA4834"/>
    <w:rsid w:val="00CA6FDB"/>
    <w:rsid w:val="00CB014C"/>
    <w:rsid w:val="00CC4A3E"/>
    <w:rsid w:val="00CD3FA7"/>
    <w:rsid w:val="00CD5B7A"/>
    <w:rsid w:val="00CE16B1"/>
    <w:rsid w:val="00CE1E8A"/>
    <w:rsid w:val="00CE38BE"/>
    <w:rsid w:val="00CE5026"/>
    <w:rsid w:val="00CF2337"/>
    <w:rsid w:val="00D03083"/>
    <w:rsid w:val="00D0697F"/>
    <w:rsid w:val="00D078F0"/>
    <w:rsid w:val="00D12055"/>
    <w:rsid w:val="00D14A14"/>
    <w:rsid w:val="00D16AF5"/>
    <w:rsid w:val="00D26EB8"/>
    <w:rsid w:val="00D35467"/>
    <w:rsid w:val="00D35DFD"/>
    <w:rsid w:val="00D51A3B"/>
    <w:rsid w:val="00D53C15"/>
    <w:rsid w:val="00D54E8F"/>
    <w:rsid w:val="00D81464"/>
    <w:rsid w:val="00D86C58"/>
    <w:rsid w:val="00D86F84"/>
    <w:rsid w:val="00D876C4"/>
    <w:rsid w:val="00D91ED9"/>
    <w:rsid w:val="00D959D8"/>
    <w:rsid w:val="00DB1DD1"/>
    <w:rsid w:val="00DB2B73"/>
    <w:rsid w:val="00DC565F"/>
    <w:rsid w:val="00DF08CB"/>
    <w:rsid w:val="00DF1805"/>
    <w:rsid w:val="00DF1D85"/>
    <w:rsid w:val="00DF1FA4"/>
    <w:rsid w:val="00DF5E85"/>
    <w:rsid w:val="00E15EAC"/>
    <w:rsid w:val="00E257F2"/>
    <w:rsid w:val="00E30795"/>
    <w:rsid w:val="00E35420"/>
    <w:rsid w:val="00E41D93"/>
    <w:rsid w:val="00E436FB"/>
    <w:rsid w:val="00E47433"/>
    <w:rsid w:val="00E52801"/>
    <w:rsid w:val="00E574B3"/>
    <w:rsid w:val="00E64349"/>
    <w:rsid w:val="00E64B3D"/>
    <w:rsid w:val="00E90FDD"/>
    <w:rsid w:val="00EA03E0"/>
    <w:rsid w:val="00EA56AB"/>
    <w:rsid w:val="00EB09EA"/>
    <w:rsid w:val="00EC0D04"/>
    <w:rsid w:val="00EC3905"/>
    <w:rsid w:val="00EC6953"/>
    <w:rsid w:val="00EC6BE3"/>
    <w:rsid w:val="00ED6ACD"/>
    <w:rsid w:val="00EE6369"/>
    <w:rsid w:val="00EE7D49"/>
    <w:rsid w:val="00EF218F"/>
    <w:rsid w:val="00EF6E2D"/>
    <w:rsid w:val="00EF7C7A"/>
    <w:rsid w:val="00F038EE"/>
    <w:rsid w:val="00F03D71"/>
    <w:rsid w:val="00F22418"/>
    <w:rsid w:val="00F26E37"/>
    <w:rsid w:val="00F36368"/>
    <w:rsid w:val="00F42E28"/>
    <w:rsid w:val="00F53050"/>
    <w:rsid w:val="00F53F04"/>
    <w:rsid w:val="00F705CF"/>
    <w:rsid w:val="00F83A7E"/>
    <w:rsid w:val="00F844A0"/>
    <w:rsid w:val="00F96C69"/>
    <w:rsid w:val="00FA2187"/>
    <w:rsid w:val="00FA4714"/>
    <w:rsid w:val="00FA5ECF"/>
    <w:rsid w:val="00FB2038"/>
    <w:rsid w:val="00FC2545"/>
    <w:rsid w:val="00FE274C"/>
    <w:rsid w:val="00FE4057"/>
    <w:rsid w:val="00FE6D73"/>
    <w:rsid w:val="00FF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8CDA3"/>
  <w15:chartTrackingRefBased/>
  <w15:docId w15:val="{546C16A7-ADC3-485C-BA8C-0F79B09B9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10F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7B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0B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6A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10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E7B2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semiHidden/>
    <w:unhideWhenUsed/>
    <w:rsid w:val="008C3787"/>
    <w:pPr>
      <w:spacing w:before="100" w:beforeAutospacing="1" w:after="100" w:afterAutospacing="1" w:line="240" w:lineRule="auto"/>
    </w:pPr>
    <w:rPr>
      <w:rFonts w:eastAsia="Times New Roman"/>
      <w:lang w:eastAsia="en-GB"/>
    </w:rPr>
  </w:style>
  <w:style w:type="character" w:styleId="Strong">
    <w:name w:val="Strong"/>
    <w:basedOn w:val="DefaultParagraphFont"/>
    <w:uiPriority w:val="22"/>
    <w:qFormat/>
    <w:rsid w:val="008C3787"/>
    <w:rPr>
      <w:b/>
      <w:bCs/>
    </w:rPr>
  </w:style>
  <w:style w:type="character" w:customStyle="1" w:styleId="hgkelc">
    <w:name w:val="hgkelc"/>
    <w:basedOn w:val="DefaultParagraphFont"/>
    <w:rsid w:val="009B7A8B"/>
  </w:style>
  <w:style w:type="character" w:styleId="Hyperlink">
    <w:name w:val="Hyperlink"/>
    <w:basedOn w:val="DefaultParagraphFont"/>
    <w:uiPriority w:val="99"/>
    <w:unhideWhenUsed/>
    <w:rsid w:val="005F1FE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561B7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C0B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6AB"/>
    <w:rPr>
      <w:rFonts w:asciiTheme="majorHAnsi" w:eastAsiaTheme="majorEastAsia" w:hAnsiTheme="majorHAnsi" w:cstheme="majorBidi"/>
      <w:color w:val="1F3763" w:themeColor="accent1" w:themeShade="7F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86F8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86F8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86F84"/>
    <w:pPr>
      <w:spacing w:after="100"/>
      <w:ind w:left="240"/>
    </w:pPr>
  </w:style>
  <w:style w:type="paragraph" w:styleId="Bibliography">
    <w:name w:val="Bibliography"/>
    <w:basedOn w:val="Normal"/>
    <w:next w:val="Normal"/>
    <w:uiPriority w:val="37"/>
    <w:unhideWhenUsed/>
    <w:rsid w:val="00D86F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0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7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0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3ED7FE061794FBDF7AA77C19C4624" ma:contentTypeVersion="7" ma:contentTypeDescription="Create a new document." ma:contentTypeScope="" ma:versionID="dce6f2ce3c37b0df2c6af33c1af66cb2">
  <xsd:schema xmlns:xsd="http://www.w3.org/2001/XMLSchema" xmlns:xs="http://www.w3.org/2001/XMLSchema" xmlns:p="http://schemas.microsoft.com/office/2006/metadata/properties" xmlns:ns3="49c45af5-9d1f-404d-b7b6-010882c58f8f" xmlns:ns4="112c5549-1aac-4694-9738-4d0b4b1f7a1a" targetNamespace="http://schemas.microsoft.com/office/2006/metadata/properties" ma:root="true" ma:fieldsID="ac45ae9d582e7b7dfafa8b456d4cac73" ns3:_="" ns4:_="">
    <xsd:import namespace="49c45af5-9d1f-404d-b7b6-010882c58f8f"/>
    <xsd:import namespace="112c5549-1aac-4694-9738-4d0b4b1f7a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45af5-9d1f-404d-b7b6-010882c58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2c5549-1aac-4694-9738-4d0b4b1f7a1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DeLnd</b:Tag>
    <b:SourceType>InternetSite</b:SourceType>
    <b:Guid>{72713591-6E62-4C2F-A892-C8EA2A6DDA9F}</b:Guid>
    <b:Author>
      <b:Author>
        <b:Corporate>DeLecce, T and Pisano, G.</b:Corporate>
      </b:Author>
    </b:Author>
    <b:Title>What is Critical Thinking? - Definition, Skills &amp; Meaning</b:Title>
    <b:Year>n.d.</b:Year>
    <b:YearAccessed>2020</b:YearAccessed>
    <b:MonthAccessed>August</b:MonthAccessed>
    <b:DayAccessed>21</b:DayAccessed>
    <b:URL>https://study.com/academy/lesson/what-is-critical-thinking-definition-skills-meaning.html#:~:text=ignores%20critical%20thinking.-,Critical%20Thinking%20Defined,questioning%20such%20arguments%20and%20conclusions.</b:URL>
    <b:RefOrder>3</b:RefOrder>
  </b:Source>
  <b:Source>
    <b:Tag>Round1</b:Tag>
    <b:SourceType>InternetSite</b:SourceType>
    <b:Guid>{1E18D7CC-B521-47AF-8AC8-73D4A2BA63D0}</b:Guid>
    <b:Author>
      <b:Author>
        <b:NameList>
          <b:Person>
            <b:Last>Rouse</b:Last>
            <b:First>M.</b:First>
          </b:Person>
        </b:NameList>
      </b:Author>
    </b:Author>
    <b:Title>virtual learning environment (VLE) or managed learning environment (MLE)</b:Title>
    <b:Year>n.d.</b:Year>
    <b:YearAccessed>2020</b:YearAccessed>
    <b:MonthAccessed>August</b:MonthAccessed>
    <b:DayAccessed>21</b:DayAccessed>
    <b:URL>https://whatis.techtarget.com/definition/virtual-learning-environment-VLE-or-managed-learning-environment-MLE</b:URL>
    <b:RefOrder>4</b:RefOrder>
  </b:Source>
  <b:Source>
    <b:Tag>For20</b:Tag>
    <b:SourceType>InternetSite</b:SourceType>
    <b:Guid>{96792420-A8F4-4D88-8020-21BEAD32660D}</b:Guid>
    <b:Author>
      <b:Author>
        <b:NameList>
          <b:Person>
            <b:Last>Formplus</b:Last>
          </b:Person>
        </b:NameList>
      </b:Author>
    </b:Author>
    <b:Title>What is Secondary Data? + [Examples, Sources, &amp; Analysis]</b:Title>
    <b:Year>2020</b:Year>
    <b:YearAccessed>2020</b:YearAccessed>
    <b:MonthAccessed>August</b:MonthAccessed>
    <b:DayAccessed>21</b:DayAccessed>
    <b:URL>https://www.formpl.us/blog/secondary-data#:~:text=Secondary%20data%20is%20the%20data,been%20collected%20in%20the%20past.</b:URL>
    <b:RefOrder>5</b:RefOrder>
  </b:Source>
  <b:Source>
    <b:Tag>Rya19</b:Tag>
    <b:SourceType>InternetSite</b:SourceType>
    <b:Guid>{62EF30F4-626B-42AE-B5EA-224685006DD4}</b:Guid>
    <b:Author>
      <b:Author>
        <b:Corporate>Ryan, E. and Poole, C.</b:Corporate>
      </b:Author>
    </b:Author>
    <b:Title>EP-2211 Impact of virtual learning environment on students’ satisfaction, engagement, recall and retention</b:Title>
    <b:Year>2019</b:Year>
    <b:YearAccessed>2020</b:YearAccessed>
    <b:MonthAccessed>August</b:MonthAccessed>
    <b:DayAccessed>21</b:DayAccessed>
    <b:URL>https://www-sciencedirect-com.ezproxy.uwtsd.ac.uk/science/article/pii/S0167814019326313</b:URL>
    <b:RefOrder>6</b:RefOrder>
  </b:Source>
  <b:Source>
    <b:Tag>Pic19</b:Tag>
    <b:SourceType>InternetSite</b:SourceType>
    <b:Guid>{069E7F37-326E-40A5-85C9-38F5886B69EF}</b:Guid>
    <b:Author>
      <b:Author>
        <b:NameList>
          <b:Person>
            <b:Last>Pickell</b:Last>
            <b:First>D.</b:First>
          </b:Person>
        </b:NameList>
      </b:Author>
    </b:Author>
    <b:Title>Qualitative vs Quantitative Data – What’s the Difference?</b:Title>
    <b:Year>2019</b:Year>
    <b:YearAccessed>2020</b:YearAccessed>
    <b:MonthAccessed>August</b:MonthAccessed>
    <b:DayAccessed>21</b:DayAccessed>
    <b:URL>https://learn.g2.com/qualitative-vs-quantitative-data</b:URL>
    <b:RefOrder>7</b:RefOrder>
  </b:Source>
  <b:Source>
    <b:Tag>Sal10</b:Tag>
    <b:SourceType>InternetSite</b:SourceType>
    <b:Guid>{B5AC019B-EC1E-4E25-A1BD-77CF96960046}</b:Guid>
    <b:Author>
      <b:Author>
        <b:NameList>
          <b:Person>
            <b:Last>Salkind</b:Last>
            <b:First>N.</b:First>
          </b:Person>
        </b:NameList>
      </b:Author>
    </b:Author>
    <b:Title>Primary Data Source</b:Title>
    <b:Year>2010</b:Year>
    <b:YearAccessed>2020</b:YearAccessed>
    <b:MonthAccessed>August</b:MonthAccessed>
    <b:DayAccessed>21</b:DayAccessed>
    <b:URL>https://methods.sagepub.com/Reference/encyc-of-research-design/n333.xml</b:URL>
    <b:RefOrder>8</b:RefOrder>
  </b:Source>
  <b:Source>
    <b:Tag>Poz07</b:Tag>
    <b:SourceType>InternetSite</b:SourceType>
    <b:Guid>{0D0001F7-7B48-4DE5-A239-F1E8DB4E3AEA}</b:Guid>
    <b:Author>
      <b:Author>
        <b:Corporate>Pozgaj, Z. and Knezevic, B.</b:Corporate>
      </b:Author>
    </b:Author>
    <b:Title>E-Learning: Survey on Students' Opinions</b:Title>
    <b:Year>2007</b:Year>
    <b:YearAccessed>2020</b:YearAccessed>
    <b:MonthAccessed>August</b:MonthAccessed>
    <b:DayAccessed>22</b:DayAccessed>
    <b:URL>https://www.researchgate.net/publication/4266153_E-Learning_Survey_on_Students'_Opinions</b:URL>
    <b:RefOrder>9</b:RefOrder>
  </b:Source>
  <b:Source>
    <b:Tag>Bat18</b:Tag>
    <b:SourceType>InternetSite</b:SourceType>
    <b:Guid>{A9DB5793-EA61-47EC-9901-3ACCAA31D2E5}</b:Guid>
    <b:Author>
      <b:Author>
        <b:NameList>
          <b:Person>
            <b:Last>Bates</b:Last>
            <b:First>T.</b:First>
          </b:Person>
        </b:NameList>
      </b:Author>
    </b:Author>
    <b:Title>International Journal of Educational Technology in Higher Education</b:Title>
    <b:Year>2018</b:Year>
    <b:YearAccessed>2020</b:YearAccessed>
    <b:MonthAccessed>August</b:MonthAccessed>
    <b:DayAccessed>22</b:DayAccessed>
    <b:URL>https://educationaltechnologyjournal.springeropen.com/articles/10.1186/s41239-018-0112-3</b:URL>
    <b:RefOrder>10</b:RefOrder>
  </b:Source>
  <b:Source>
    <b:Tag>Ele19</b:Tag>
    <b:SourceType>InternetSite</b:SourceType>
    <b:Guid>{583CAC18-E696-40EB-8846-4F32DA0BAD75}</b:Guid>
    <b:Author>
      <b:Author>
        <b:NameList>
          <b:Person>
            <b:Last>ElectronicsNewsweekly</b:Last>
          </b:Person>
        </b:NameList>
      </b:Author>
    </b:Author>
    <b:Title>Patent Issued for Method And System For Learning And Cognitive Training In A Virtual Environment</b:Title>
    <b:Year>2019</b:Year>
    <b:YearAccessed>2020</b:YearAccessed>
    <b:MonthAccessed>August</b:MonthAccessed>
    <b:DayAccessed>22</b:DayAccessed>
    <b:URL>https://search-proquest-com.ezproxy.uwtsd.ac.uk/docview/2251378900?OpenUrlRefId=info:xri/sid:primo&amp;accountid=130472</b:URL>
    <b:RefOrder>11</b:RefOrder>
  </b:Source>
  <b:Source>
    <b:Tag>Sur20</b:Tag>
    <b:SourceType>InternetSite</b:SourceType>
    <b:Guid>{90583B1F-F543-42E8-9D49-F5D320150E30}</b:Guid>
    <b:Author>
      <b:Author>
        <b:NameList>
          <b:Person>
            <b:Last>SchoolEducationGateway</b:Last>
          </b:Person>
        </b:NameList>
      </b:Author>
    </b:Author>
    <b:Title>Survey on online and distance learning – Results</b:Title>
    <b:Year>2020</b:Year>
    <b:YearAccessed>2020</b:YearAccessed>
    <b:MonthAccessed>August</b:MonthAccessed>
    <b:DayAccessed>23</b:DayAccessed>
    <b:URL>https://www.schooleducationgateway.eu/en/pub/viewpoints/surveys/survey-on-online-teaching.htm</b:URL>
    <b:RefOrder>1</b:RefOrder>
  </b:Source>
  <b:Source>
    <b:Tag>Kel20</b:Tag>
    <b:SourceType>InternetSite</b:SourceType>
    <b:Guid>{41DAE521-3150-471D-B5C4-C9F730BE7A81}</b:Guid>
    <b:Author>
      <b:Author>
        <b:NameList>
          <b:Person>
            <b:Last>Kelly</b:Last>
            <b:First>K.</b:First>
          </b:Person>
        </b:NameList>
      </b:Author>
    </b:Author>
    <b:Title>Results from Top Hat’s COVID-19 Student Survey about Online Learning</b:Title>
    <b:Year>2020</b:Year>
    <b:YearAccessed>2020</b:YearAccessed>
    <b:MonthAccessed>August</b:MonthAccessed>
    <b:DayAccessed>23</b:DayAccessed>
    <b:URL>https://philonedtech.com/results-from-top-hats-covid-19-student-survey-about-online-learning/</b:URL>
    <b:RefOrder>2</b:RefOrder>
  </b:Source>
</b:Sources>
</file>

<file path=customXml/itemProps1.xml><?xml version="1.0" encoding="utf-8"?>
<ds:datastoreItem xmlns:ds="http://schemas.openxmlformats.org/officeDocument/2006/customXml" ds:itemID="{46461076-3147-442A-AB0B-AAC0AA21F3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789682-7BAE-4FB4-9175-6D2EB24198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c45af5-9d1f-404d-b7b6-010882c58f8f"/>
    <ds:schemaRef ds:uri="112c5549-1aac-4694-9738-4d0b4b1f7a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5AE8C9-79C1-4AD9-91DB-0BFD3B97F789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49c45af5-9d1f-404d-b7b6-010882c58f8f"/>
    <ds:schemaRef ds:uri="112c5549-1aac-4694-9738-4d0b4b1f7a1a"/>
    <ds:schemaRef ds:uri="http://purl.org/dc/terms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07408B8-3BA1-46A6-B654-A5BA41F68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2383</Words>
  <Characters>13589</Characters>
  <Application>Microsoft Office Word</Application>
  <DocSecurity>0</DocSecurity>
  <Lines>113</Lines>
  <Paragraphs>31</Paragraphs>
  <ScaleCrop>false</ScaleCrop>
  <Company/>
  <LinksUpToDate>false</LinksUpToDate>
  <CharactersWithSpaces>15941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Ovidiu Stinga (1906862)</dc:creator>
  <cp:keywords/>
  <dc:description/>
  <cp:lastModifiedBy>Ovidiu Stinga (1906862)</cp:lastModifiedBy>
  <cp:revision>2</cp:revision>
  <dcterms:created xsi:type="dcterms:W3CDTF">2020-08-23T13:08:00Z</dcterms:created>
  <dcterms:modified xsi:type="dcterms:W3CDTF">2020-08-23T13:08:00Z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0x010100F843ED7FE061794FBDF7AA77C19C4624</vt:lpwstr>
  </property>
</Properties>
</file>