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E71986" w:rsidRDefault="00E71986" w:rsidP="007A10FC">
      <w:pPr>
        <w:spacing w:before="240" w:after="240"/>
        <w:jc w:val="center"/>
        <w:rPr>
          <w:b/>
          <w:sz w:val="32"/>
          <w:szCs w:val="32"/>
          <w:lang w:val="en-GB"/>
        </w:rPr>
      </w:pPr>
    </w:p>
    <w:p w:rsidR="00E71986" w:rsidRDefault="00E71986" w:rsidP="00797664">
      <w:pPr>
        <w:spacing w:before="240" w:after="240"/>
        <w:rPr>
          <w:b/>
          <w:sz w:val="32"/>
          <w:szCs w:val="32"/>
          <w:lang w:val="en-GB"/>
        </w:rPr>
      </w:pPr>
    </w:p>
    <w:p w:rsidR="00EF19B9" w:rsidRPr="008A4F00" w:rsidRDefault="00E71986" w:rsidP="007A10FC">
      <w:pPr>
        <w:spacing w:before="240" w:after="240"/>
        <w:jc w:val="center"/>
        <w:rPr>
          <w:b/>
          <w:sz w:val="32"/>
          <w:szCs w:val="32"/>
          <w:lang w:val="en-GB"/>
        </w:rPr>
      </w:pPr>
      <w:r>
        <w:rPr>
          <w:b/>
          <w:noProof/>
          <w:sz w:val="32"/>
          <w:szCs w:val="32"/>
          <w:lang w:val="en-GB" w:eastAsia="en-GB"/>
        </w:rPr>
        <w:drawing>
          <wp:inline distT="0" distB="0" distL="0" distR="0">
            <wp:extent cx="2279650" cy="889000"/>
            <wp:effectExtent l="19050" t="0" r="6350" b="0"/>
            <wp:docPr id="1" name="Picture 0" descr="download.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download.jpg"/>
                    <pic:cNvPicPr/>
                  </pic:nvPicPr>
                  <pic:blipFill>
                    <a:blip r:embed="rId8"/>
                    <a:stretch>
                      <a:fillRect/>
                    </a:stretch>
                  </pic:blipFill>
                  <pic:spPr>
                    <a:xfrm>
                      <a:off x="0" y="0"/>
                      <a:ext cx="2279650" cy="889000"/>
                    </a:xfrm>
                    <a:prstGeom prst="rect">
                      <a:avLst/>
                    </a:prstGeom>
                  </pic:spPr>
                </pic:pic>
              </a:graphicData>
            </a:graphic>
          </wp:inline>
        </w:drawing>
      </w:r>
    </w:p>
    <w:p w:rsidR="00EF19B9" w:rsidRPr="008A4F00" w:rsidRDefault="009A448E" w:rsidP="007A10FC">
      <w:pPr>
        <w:spacing w:before="240" w:after="240"/>
        <w:jc w:val="center"/>
        <w:rPr>
          <w:b/>
          <w:sz w:val="32"/>
          <w:szCs w:val="32"/>
          <w:lang w:val="en-GB"/>
        </w:rPr>
      </w:pPr>
      <w:r w:rsidRPr="008A4F00">
        <w:rPr>
          <w:b/>
          <w:sz w:val="32"/>
          <w:szCs w:val="32"/>
          <w:lang w:val="en-GB"/>
        </w:rPr>
        <w:t>Module Title: Marketing Management – Assessment 1</w:t>
      </w:r>
    </w:p>
    <w:p w:rsidR="00EF19B9" w:rsidRPr="008A4F00" w:rsidRDefault="009A448E" w:rsidP="007A10FC">
      <w:pPr>
        <w:spacing w:before="240" w:after="240"/>
        <w:jc w:val="center"/>
        <w:rPr>
          <w:b/>
          <w:sz w:val="32"/>
          <w:szCs w:val="32"/>
          <w:lang w:val="en-GB"/>
        </w:rPr>
      </w:pPr>
      <w:r w:rsidRPr="008A4F00">
        <w:rPr>
          <w:b/>
          <w:sz w:val="32"/>
          <w:szCs w:val="32"/>
          <w:lang w:val="en-GB"/>
        </w:rPr>
        <w:t>Module Code: LCMB7001</w:t>
      </w:r>
    </w:p>
    <w:p w:rsidR="00EF19B9" w:rsidRPr="00E71986" w:rsidRDefault="009A448E" w:rsidP="00E71986">
      <w:pPr>
        <w:spacing w:before="240" w:after="240"/>
        <w:jc w:val="center"/>
        <w:rPr>
          <w:b/>
          <w:sz w:val="32"/>
          <w:szCs w:val="32"/>
          <w:lang w:val="en-GB"/>
        </w:rPr>
      </w:pPr>
      <w:r w:rsidRPr="008A4F00">
        <w:rPr>
          <w:b/>
          <w:sz w:val="32"/>
          <w:szCs w:val="32"/>
          <w:lang w:val="en-GB"/>
        </w:rPr>
        <w:t>Assignment Title: Marketing Management Assessment 1</w:t>
      </w:r>
    </w:p>
    <w:p w:rsidR="00EF19B9" w:rsidRPr="00E71986" w:rsidRDefault="009A448E" w:rsidP="007A10FC">
      <w:pPr>
        <w:spacing w:before="240" w:after="240"/>
        <w:jc w:val="center"/>
        <w:rPr>
          <w:b/>
          <w:lang w:val="en-GB"/>
        </w:rPr>
      </w:pPr>
      <w:r w:rsidRPr="00E71986">
        <w:rPr>
          <w:b/>
          <w:lang w:val="en-GB"/>
        </w:rPr>
        <w:t>Student name:</w:t>
      </w:r>
      <w:r w:rsidR="00E71986" w:rsidRPr="00E71986">
        <w:rPr>
          <w:b/>
          <w:lang w:val="en-GB"/>
        </w:rPr>
        <w:t xml:space="preserve"> Prudhvi Raj Goud Parupally</w:t>
      </w:r>
    </w:p>
    <w:p w:rsidR="00EF19B9" w:rsidRPr="00E71986" w:rsidRDefault="009A448E" w:rsidP="007A10FC">
      <w:pPr>
        <w:spacing w:before="240" w:after="240"/>
        <w:jc w:val="center"/>
        <w:rPr>
          <w:b/>
          <w:lang w:val="en-GB"/>
        </w:rPr>
      </w:pPr>
      <w:r w:rsidRPr="00E71986">
        <w:rPr>
          <w:b/>
          <w:lang w:val="en-GB"/>
        </w:rPr>
        <w:t>Student ID:</w:t>
      </w:r>
      <w:r w:rsidR="00E71986" w:rsidRPr="00E71986">
        <w:rPr>
          <w:b/>
          <w:lang w:val="en-GB"/>
        </w:rPr>
        <w:t>2130641</w:t>
      </w:r>
    </w:p>
    <w:p w:rsidR="00EF19B9" w:rsidRPr="008A4F00" w:rsidRDefault="009A448E" w:rsidP="007A10FC">
      <w:pPr>
        <w:spacing w:before="240" w:after="240"/>
        <w:jc w:val="center"/>
        <w:rPr>
          <w:b/>
          <w:sz w:val="28"/>
          <w:szCs w:val="28"/>
          <w:lang w:val="en-GB"/>
        </w:rPr>
      </w:pPr>
      <w:r w:rsidRPr="00E71986">
        <w:rPr>
          <w:b/>
          <w:lang w:val="en-GB"/>
        </w:rPr>
        <w:t xml:space="preserve">Date of Submission: </w:t>
      </w:r>
      <w:r w:rsidR="00E71986" w:rsidRPr="00E71986">
        <w:rPr>
          <w:b/>
          <w:lang w:val="en-GB"/>
        </w:rPr>
        <w:t>9</w:t>
      </w:r>
      <w:r w:rsidR="00E71986" w:rsidRPr="00E71986">
        <w:rPr>
          <w:b/>
          <w:vertAlign w:val="superscript"/>
          <w:lang w:val="en-GB"/>
        </w:rPr>
        <w:t>th</w:t>
      </w:r>
      <w:r w:rsidR="00E71986" w:rsidRPr="00E71986">
        <w:rPr>
          <w:b/>
          <w:lang w:val="en-GB"/>
        </w:rPr>
        <w:t xml:space="preserve"> Sep 2022</w:t>
      </w:r>
      <w:r w:rsidRPr="008A4F00">
        <w:rPr>
          <w:lang w:val="en-GB"/>
        </w:rPr>
        <w:br w:type="page"/>
      </w:r>
    </w:p>
    <w:p w:rsidR="00EF19B9" w:rsidRPr="008A4F00" w:rsidRDefault="009A448E" w:rsidP="007A10FC">
      <w:pPr>
        <w:keepNext/>
        <w:keepLines/>
        <w:pBdr>
          <w:top w:val="nil"/>
          <w:left w:val="nil"/>
          <w:bottom w:val="nil"/>
          <w:right w:val="nil"/>
          <w:between w:val="nil"/>
        </w:pBdr>
        <w:shd w:val="clear" w:color="auto" w:fill="auto"/>
        <w:spacing w:before="240" w:after="240"/>
        <w:jc w:val="center"/>
        <w:rPr>
          <w:rFonts w:ascii="Calibri" w:eastAsia="Calibri" w:hAnsi="Calibri" w:cs="Calibri"/>
          <w:b/>
          <w:color w:val="366091"/>
          <w:sz w:val="28"/>
          <w:szCs w:val="28"/>
          <w:lang w:val="en-GB"/>
        </w:rPr>
      </w:pPr>
      <w:r w:rsidRPr="008A4F00">
        <w:rPr>
          <w:b/>
          <w:color w:val="000000"/>
          <w:sz w:val="28"/>
          <w:szCs w:val="28"/>
          <w:lang w:val="en-GB"/>
        </w:rPr>
        <w:lastRenderedPageBreak/>
        <w:t>Table of Contents</w:t>
      </w:r>
    </w:p>
    <w:sdt>
      <w:sdtPr>
        <w:rPr>
          <w:lang w:val="en-GB"/>
        </w:rPr>
        <w:id w:val="1348453534"/>
        <w:docPartObj>
          <w:docPartGallery w:val="Table of Contents"/>
          <w:docPartUnique/>
        </w:docPartObj>
      </w:sdtPr>
      <w:sdtContent>
        <w:p w:rsidR="003841E6" w:rsidRPr="008A4F00" w:rsidRDefault="00475529" w:rsidP="007A10FC">
          <w:pPr>
            <w:pStyle w:val="TOC1"/>
            <w:tabs>
              <w:tab w:val="right" w:pos="9019"/>
            </w:tabs>
            <w:spacing w:before="240" w:after="240"/>
            <w:rPr>
              <w:rFonts w:asciiTheme="minorHAnsi" w:eastAsiaTheme="minorEastAsia" w:hAnsiTheme="minorHAnsi" w:cstheme="minorBidi"/>
              <w:noProof/>
              <w:sz w:val="22"/>
              <w:szCs w:val="22"/>
              <w:lang w:val="en-GB" w:eastAsia="en-IN"/>
            </w:rPr>
          </w:pPr>
          <w:r w:rsidRPr="008A4F00">
            <w:rPr>
              <w:lang w:val="en-GB"/>
            </w:rPr>
            <w:fldChar w:fldCharType="begin"/>
          </w:r>
          <w:r w:rsidR="009A448E" w:rsidRPr="008A4F00">
            <w:rPr>
              <w:lang w:val="en-GB"/>
            </w:rPr>
            <w:instrText xml:space="preserve"> TOC \h \u \z </w:instrText>
          </w:r>
          <w:r w:rsidRPr="008A4F00">
            <w:rPr>
              <w:lang w:val="en-GB"/>
            </w:rPr>
            <w:fldChar w:fldCharType="separate"/>
          </w:r>
          <w:hyperlink w:anchor="_Toc112948404" w:history="1">
            <w:r w:rsidR="003841E6" w:rsidRPr="008A4F00">
              <w:rPr>
                <w:rStyle w:val="Hyperlink"/>
                <w:noProof/>
                <w:lang w:val="en-GB"/>
              </w:rPr>
              <w:t>1. Introduction</w:t>
            </w:r>
            <w:r w:rsidR="003841E6" w:rsidRPr="008A4F00">
              <w:rPr>
                <w:noProof/>
                <w:webHidden/>
                <w:lang w:val="en-GB"/>
              </w:rPr>
              <w:tab/>
            </w:r>
            <w:r w:rsidRPr="008A4F00">
              <w:rPr>
                <w:noProof/>
                <w:webHidden/>
                <w:lang w:val="en-GB"/>
              </w:rPr>
              <w:fldChar w:fldCharType="begin"/>
            </w:r>
            <w:r w:rsidR="003841E6" w:rsidRPr="008A4F00">
              <w:rPr>
                <w:noProof/>
                <w:webHidden/>
                <w:lang w:val="en-GB"/>
              </w:rPr>
              <w:instrText xml:space="preserve"> PAGEREF _Toc112948404 \h </w:instrText>
            </w:r>
            <w:r w:rsidRPr="008A4F00">
              <w:rPr>
                <w:noProof/>
                <w:webHidden/>
                <w:lang w:val="en-GB"/>
              </w:rPr>
            </w:r>
            <w:r w:rsidRPr="008A4F00">
              <w:rPr>
                <w:noProof/>
                <w:webHidden/>
                <w:lang w:val="en-GB"/>
              </w:rPr>
              <w:fldChar w:fldCharType="separate"/>
            </w:r>
            <w:r w:rsidR="003841E6" w:rsidRPr="008A4F00">
              <w:rPr>
                <w:noProof/>
                <w:webHidden/>
                <w:lang w:val="en-GB"/>
              </w:rPr>
              <w:t>3</w:t>
            </w:r>
            <w:r w:rsidRPr="008A4F00">
              <w:rPr>
                <w:noProof/>
                <w:webHidden/>
                <w:lang w:val="en-GB"/>
              </w:rPr>
              <w:fldChar w:fldCharType="end"/>
            </w:r>
          </w:hyperlink>
        </w:p>
        <w:p w:rsidR="003841E6" w:rsidRPr="008A4F00" w:rsidRDefault="00475529" w:rsidP="007A10FC">
          <w:pPr>
            <w:pStyle w:val="TOC1"/>
            <w:tabs>
              <w:tab w:val="right" w:pos="9019"/>
            </w:tabs>
            <w:spacing w:before="240" w:after="240"/>
            <w:rPr>
              <w:rFonts w:asciiTheme="minorHAnsi" w:eastAsiaTheme="minorEastAsia" w:hAnsiTheme="minorHAnsi" w:cstheme="minorBidi"/>
              <w:noProof/>
              <w:sz w:val="22"/>
              <w:szCs w:val="22"/>
              <w:lang w:val="en-GB" w:eastAsia="en-IN"/>
            </w:rPr>
          </w:pPr>
          <w:hyperlink w:anchor="_Toc112948405" w:history="1">
            <w:r w:rsidR="003841E6" w:rsidRPr="008A4F00">
              <w:rPr>
                <w:rStyle w:val="Hyperlink"/>
                <w:noProof/>
                <w:lang w:val="en-GB"/>
              </w:rPr>
              <w:t>2. Overview of Premier Inn</w:t>
            </w:r>
            <w:r w:rsidR="003841E6" w:rsidRPr="008A4F00">
              <w:rPr>
                <w:noProof/>
                <w:webHidden/>
                <w:lang w:val="en-GB"/>
              </w:rPr>
              <w:tab/>
            </w:r>
            <w:r w:rsidRPr="008A4F00">
              <w:rPr>
                <w:noProof/>
                <w:webHidden/>
                <w:lang w:val="en-GB"/>
              </w:rPr>
              <w:fldChar w:fldCharType="begin"/>
            </w:r>
            <w:r w:rsidR="003841E6" w:rsidRPr="008A4F00">
              <w:rPr>
                <w:noProof/>
                <w:webHidden/>
                <w:lang w:val="en-GB"/>
              </w:rPr>
              <w:instrText xml:space="preserve"> PAGEREF _Toc112948405 \h </w:instrText>
            </w:r>
            <w:r w:rsidRPr="008A4F00">
              <w:rPr>
                <w:noProof/>
                <w:webHidden/>
                <w:lang w:val="en-GB"/>
              </w:rPr>
            </w:r>
            <w:r w:rsidRPr="008A4F00">
              <w:rPr>
                <w:noProof/>
                <w:webHidden/>
                <w:lang w:val="en-GB"/>
              </w:rPr>
              <w:fldChar w:fldCharType="separate"/>
            </w:r>
            <w:r w:rsidR="003841E6" w:rsidRPr="008A4F00">
              <w:rPr>
                <w:noProof/>
                <w:webHidden/>
                <w:lang w:val="en-GB"/>
              </w:rPr>
              <w:t>3</w:t>
            </w:r>
            <w:r w:rsidRPr="008A4F00">
              <w:rPr>
                <w:noProof/>
                <w:webHidden/>
                <w:lang w:val="en-GB"/>
              </w:rPr>
              <w:fldChar w:fldCharType="end"/>
            </w:r>
          </w:hyperlink>
        </w:p>
        <w:p w:rsidR="003841E6" w:rsidRPr="008A4F00" w:rsidRDefault="00475529" w:rsidP="007A10FC">
          <w:pPr>
            <w:pStyle w:val="TOC1"/>
            <w:tabs>
              <w:tab w:val="right" w:pos="9019"/>
            </w:tabs>
            <w:spacing w:before="240" w:after="240"/>
            <w:rPr>
              <w:rFonts w:asciiTheme="minorHAnsi" w:eastAsiaTheme="minorEastAsia" w:hAnsiTheme="minorHAnsi" w:cstheme="minorBidi"/>
              <w:noProof/>
              <w:sz w:val="22"/>
              <w:szCs w:val="22"/>
              <w:lang w:val="en-GB" w:eastAsia="en-IN"/>
            </w:rPr>
          </w:pPr>
          <w:hyperlink w:anchor="_Toc112948406" w:history="1">
            <w:r w:rsidR="003841E6" w:rsidRPr="008A4F00">
              <w:rPr>
                <w:rStyle w:val="Hyperlink"/>
                <w:noProof/>
                <w:lang w:val="en-GB"/>
              </w:rPr>
              <w:t>3. Challenges faced by the organisation: Premier Inn</w:t>
            </w:r>
            <w:r w:rsidR="003841E6" w:rsidRPr="008A4F00">
              <w:rPr>
                <w:noProof/>
                <w:webHidden/>
                <w:lang w:val="en-GB"/>
              </w:rPr>
              <w:tab/>
            </w:r>
            <w:r w:rsidRPr="008A4F00">
              <w:rPr>
                <w:noProof/>
                <w:webHidden/>
                <w:lang w:val="en-GB"/>
              </w:rPr>
              <w:fldChar w:fldCharType="begin"/>
            </w:r>
            <w:r w:rsidR="003841E6" w:rsidRPr="008A4F00">
              <w:rPr>
                <w:noProof/>
                <w:webHidden/>
                <w:lang w:val="en-GB"/>
              </w:rPr>
              <w:instrText xml:space="preserve"> PAGEREF _Toc112948406 \h </w:instrText>
            </w:r>
            <w:r w:rsidRPr="008A4F00">
              <w:rPr>
                <w:noProof/>
                <w:webHidden/>
                <w:lang w:val="en-GB"/>
              </w:rPr>
            </w:r>
            <w:r w:rsidRPr="008A4F00">
              <w:rPr>
                <w:noProof/>
                <w:webHidden/>
                <w:lang w:val="en-GB"/>
              </w:rPr>
              <w:fldChar w:fldCharType="separate"/>
            </w:r>
            <w:r w:rsidR="003841E6" w:rsidRPr="008A4F00">
              <w:rPr>
                <w:noProof/>
                <w:webHidden/>
                <w:lang w:val="en-GB"/>
              </w:rPr>
              <w:t>4</w:t>
            </w:r>
            <w:r w:rsidRPr="008A4F00">
              <w:rPr>
                <w:noProof/>
                <w:webHidden/>
                <w:lang w:val="en-GB"/>
              </w:rPr>
              <w:fldChar w:fldCharType="end"/>
            </w:r>
          </w:hyperlink>
        </w:p>
        <w:p w:rsidR="003841E6" w:rsidRPr="008A4F00" w:rsidRDefault="00475529" w:rsidP="007A10FC">
          <w:pPr>
            <w:pStyle w:val="TOC1"/>
            <w:tabs>
              <w:tab w:val="right" w:pos="9019"/>
            </w:tabs>
            <w:spacing w:before="240" w:after="240"/>
            <w:rPr>
              <w:rFonts w:asciiTheme="minorHAnsi" w:eastAsiaTheme="minorEastAsia" w:hAnsiTheme="minorHAnsi" w:cstheme="minorBidi"/>
              <w:noProof/>
              <w:sz w:val="22"/>
              <w:szCs w:val="22"/>
              <w:lang w:val="en-GB" w:eastAsia="en-IN"/>
            </w:rPr>
          </w:pPr>
          <w:hyperlink w:anchor="_Toc112948407" w:history="1">
            <w:r w:rsidR="003841E6" w:rsidRPr="008A4F00">
              <w:rPr>
                <w:rStyle w:val="Hyperlink"/>
                <w:noProof/>
                <w:lang w:val="en-GB"/>
              </w:rPr>
              <w:t>4. Present and efficient marketing strategies and system of Premier Inn</w:t>
            </w:r>
            <w:r w:rsidR="003841E6" w:rsidRPr="008A4F00">
              <w:rPr>
                <w:noProof/>
                <w:webHidden/>
                <w:lang w:val="en-GB"/>
              </w:rPr>
              <w:tab/>
            </w:r>
            <w:r w:rsidRPr="008A4F00">
              <w:rPr>
                <w:noProof/>
                <w:webHidden/>
                <w:lang w:val="en-GB"/>
              </w:rPr>
              <w:fldChar w:fldCharType="begin"/>
            </w:r>
            <w:r w:rsidR="003841E6" w:rsidRPr="008A4F00">
              <w:rPr>
                <w:noProof/>
                <w:webHidden/>
                <w:lang w:val="en-GB"/>
              </w:rPr>
              <w:instrText xml:space="preserve"> PAGEREF _Toc112948407 \h </w:instrText>
            </w:r>
            <w:r w:rsidRPr="008A4F00">
              <w:rPr>
                <w:noProof/>
                <w:webHidden/>
                <w:lang w:val="en-GB"/>
              </w:rPr>
            </w:r>
            <w:r w:rsidRPr="008A4F00">
              <w:rPr>
                <w:noProof/>
                <w:webHidden/>
                <w:lang w:val="en-GB"/>
              </w:rPr>
              <w:fldChar w:fldCharType="separate"/>
            </w:r>
            <w:r w:rsidR="003841E6" w:rsidRPr="008A4F00">
              <w:rPr>
                <w:noProof/>
                <w:webHidden/>
                <w:lang w:val="en-GB"/>
              </w:rPr>
              <w:t>6</w:t>
            </w:r>
            <w:r w:rsidRPr="008A4F00">
              <w:rPr>
                <w:noProof/>
                <w:webHidden/>
                <w:lang w:val="en-GB"/>
              </w:rPr>
              <w:fldChar w:fldCharType="end"/>
            </w:r>
          </w:hyperlink>
        </w:p>
        <w:p w:rsidR="003841E6" w:rsidRPr="008A4F00" w:rsidRDefault="00475529" w:rsidP="007A10FC">
          <w:pPr>
            <w:pStyle w:val="TOC2"/>
            <w:tabs>
              <w:tab w:val="right" w:pos="9019"/>
            </w:tabs>
            <w:spacing w:before="240" w:after="240"/>
            <w:rPr>
              <w:noProof/>
              <w:lang w:val="en-GB"/>
            </w:rPr>
          </w:pPr>
          <w:hyperlink w:anchor="_Toc112948408" w:history="1">
            <w:r w:rsidR="003841E6" w:rsidRPr="008A4F00">
              <w:rPr>
                <w:rStyle w:val="Hyperlink"/>
                <w:noProof/>
                <w:lang w:val="en-GB"/>
              </w:rPr>
              <w:t>4.1 Efficient marketing system and strategies</w:t>
            </w:r>
            <w:r w:rsidR="003841E6" w:rsidRPr="008A4F00">
              <w:rPr>
                <w:noProof/>
                <w:webHidden/>
                <w:lang w:val="en-GB"/>
              </w:rPr>
              <w:tab/>
            </w:r>
            <w:r w:rsidRPr="008A4F00">
              <w:rPr>
                <w:noProof/>
                <w:webHidden/>
                <w:lang w:val="en-GB"/>
              </w:rPr>
              <w:fldChar w:fldCharType="begin"/>
            </w:r>
            <w:r w:rsidR="003841E6" w:rsidRPr="008A4F00">
              <w:rPr>
                <w:noProof/>
                <w:webHidden/>
                <w:lang w:val="en-GB"/>
              </w:rPr>
              <w:instrText xml:space="preserve"> PAGEREF _Toc112948408 \h </w:instrText>
            </w:r>
            <w:r w:rsidRPr="008A4F00">
              <w:rPr>
                <w:noProof/>
                <w:webHidden/>
                <w:lang w:val="en-GB"/>
              </w:rPr>
            </w:r>
            <w:r w:rsidRPr="008A4F00">
              <w:rPr>
                <w:noProof/>
                <w:webHidden/>
                <w:lang w:val="en-GB"/>
              </w:rPr>
              <w:fldChar w:fldCharType="separate"/>
            </w:r>
            <w:r w:rsidR="003841E6" w:rsidRPr="008A4F00">
              <w:rPr>
                <w:noProof/>
                <w:webHidden/>
                <w:lang w:val="en-GB"/>
              </w:rPr>
              <w:t>6</w:t>
            </w:r>
            <w:r w:rsidRPr="008A4F00">
              <w:rPr>
                <w:noProof/>
                <w:webHidden/>
                <w:lang w:val="en-GB"/>
              </w:rPr>
              <w:fldChar w:fldCharType="end"/>
            </w:r>
          </w:hyperlink>
        </w:p>
        <w:p w:rsidR="003841E6" w:rsidRPr="008A4F00" w:rsidRDefault="00475529" w:rsidP="007A10FC">
          <w:pPr>
            <w:pStyle w:val="TOC2"/>
            <w:tabs>
              <w:tab w:val="right" w:pos="9019"/>
            </w:tabs>
            <w:spacing w:before="240" w:after="240"/>
            <w:rPr>
              <w:noProof/>
              <w:lang w:val="en-GB"/>
            </w:rPr>
          </w:pPr>
          <w:hyperlink w:anchor="_Toc112948409" w:history="1">
            <w:r w:rsidR="003841E6" w:rsidRPr="008A4F00">
              <w:rPr>
                <w:rStyle w:val="Hyperlink"/>
                <w:noProof/>
                <w:lang w:val="en-GB"/>
              </w:rPr>
              <w:t>4.2 SWOT analysis</w:t>
            </w:r>
            <w:r w:rsidR="003841E6" w:rsidRPr="008A4F00">
              <w:rPr>
                <w:noProof/>
                <w:webHidden/>
                <w:lang w:val="en-GB"/>
              </w:rPr>
              <w:tab/>
            </w:r>
            <w:r w:rsidRPr="008A4F00">
              <w:rPr>
                <w:noProof/>
                <w:webHidden/>
                <w:lang w:val="en-GB"/>
              </w:rPr>
              <w:fldChar w:fldCharType="begin"/>
            </w:r>
            <w:r w:rsidR="003841E6" w:rsidRPr="008A4F00">
              <w:rPr>
                <w:noProof/>
                <w:webHidden/>
                <w:lang w:val="en-GB"/>
              </w:rPr>
              <w:instrText xml:space="preserve"> PAGEREF _Toc112948409 \h </w:instrText>
            </w:r>
            <w:r w:rsidRPr="008A4F00">
              <w:rPr>
                <w:noProof/>
                <w:webHidden/>
                <w:lang w:val="en-GB"/>
              </w:rPr>
            </w:r>
            <w:r w:rsidRPr="008A4F00">
              <w:rPr>
                <w:noProof/>
                <w:webHidden/>
                <w:lang w:val="en-GB"/>
              </w:rPr>
              <w:fldChar w:fldCharType="separate"/>
            </w:r>
            <w:r w:rsidR="003841E6" w:rsidRPr="008A4F00">
              <w:rPr>
                <w:noProof/>
                <w:webHidden/>
                <w:lang w:val="en-GB"/>
              </w:rPr>
              <w:t>7</w:t>
            </w:r>
            <w:r w:rsidRPr="008A4F00">
              <w:rPr>
                <w:noProof/>
                <w:webHidden/>
                <w:lang w:val="en-GB"/>
              </w:rPr>
              <w:fldChar w:fldCharType="end"/>
            </w:r>
          </w:hyperlink>
        </w:p>
        <w:p w:rsidR="003841E6" w:rsidRPr="008A4F00" w:rsidRDefault="00475529" w:rsidP="007A10FC">
          <w:pPr>
            <w:pStyle w:val="TOC1"/>
            <w:tabs>
              <w:tab w:val="right" w:pos="9019"/>
            </w:tabs>
            <w:spacing w:before="240" w:after="240"/>
            <w:rPr>
              <w:rFonts w:asciiTheme="minorHAnsi" w:eastAsiaTheme="minorEastAsia" w:hAnsiTheme="minorHAnsi" w:cstheme="minorBidi"/>
              <w:noProof/>
              <w:sz w:val="22"/>
              <w:szCs w:val="22"/>
              <w:lang w:val="en-GB" w:eastAsia="en-IN"/>
            </w:rPr>
          </w:pPr>
          <w:hyperlink w:anchor="_Toc112948410" w:history="1">
            <w:r w:rsidR="003841E6" w:rsidRPr="008A4F00">
              <w:rPr>
                <w:rStyle w:val="Hyperlink"/>
                <w:noProof/>
                <w:lang w:val="en-GB"/>
              </w:rPr>
              <w:t>5. Differentiation of the value proposition of the organisation</w:t>
            </w:r>
            <w:r w:rsidR="003841E6" w:rsidRPr="008A4F00">
              <w:rPr>
                <w:noProof/>
                <w:webHidden/>
                <w:lang w:val="en-GB"/>
              </w:rPr>
              <w:tab/>
            </w:r>
            <w:r w:rsidRPr="008A4F00">
              <w:rPr>
                <w:noProof/>
                <w:webHidden/>
                <w:lang w:val="en-GB"/>
              </w:rPr>
              <w:fldChar w:fldCharType="begin"/>
            </w:r>
            <w:r w:rsidR="003841E6" w:rsidRPr="008A4F00">
              <w:rPr>
                <w:noProof/>
                <w:webHidden/>
                <w:lang w:val="en-GB"/>
              </w:rPr>
              <w:instrText xml:space="preserve"> PAGEREF _Toc112948410 \h </w:instrText>
            </w:r>
            <w:r w:rsidRPr="008A4F00">
              <w:rPr>
                <w:noProof/>
                <w:webHidden/>
                <w:lang w:val="en-GB"/>
              </w:rPr>
            </w:r>
            <w:r w:rsidRPr="008A4F00">
              <w:rPr>
                <w:noProof/>
                <w:webHidden/>
                <w:lang w:val="en-GB"/>
              </w:rPr>
              <w:fldChar w:fldCharType="separate"/>
            </w:r>
            <w:r w:rsidR="003841E6" w:rsidRPr="008A4F00">
              <w:rPr>
                <w:noProof/>
                <w:webHidden/>
                <w:lang w:val="en-GB"/>
              </w:rPr>
              <w:t>9</w:t>
            </w:r>
            <w:r w:rsidRPr="008A4F00">
              <w:rPr>
                <w:noProof/>
                <w:webHidden/>
                <w:lang w:val="en-GB"/>
              </w:rPr>
              <w:fldChar w:fldCharType="end"/>
            </w:r>
          </w:hyperlink>
        </w:p>
        <w:p w:rsidR="003841E6" w:rsidRPr="008A4F00" w:rsidRDefault="00475529" w:rsidP="007A10FC">
          <w:pPr>
            <w:pStyle w:val="TOC1"/>
            <w:tabs>
              <w:tab w:val="right" w:pos="9019"/>
            </w:tabs>
            <w:spacing w:before="240" w:after="240"/>
            <w:rPr>
              <w:rFonts w:asciiTheme="minorHAnsi" w:eastAsiaTheme="minorEastAsia" w:hAnsiTheme="minorHAnsi" w:cstheme="minorBidi"/>
              <w:noProof/>
              <w:sz w:val="22"/>
              <w:szCs w:val="22"/>
              <w:lang w:val="en-GB" w:eastAsia="en-IN"/>
            </w:rPr>
          </w:pPr>
          <w:hyperlink w:anchor="_Toc112948411" w:history="1">
            <w:r w:rsidR="003841E6" w:rsidRPr="008A4F00">
              <w:rPr>
                <w:rStyle w:val="Hyperlink"/>
                <w:noProof/>
                <w:lang w:val="en-GB"/>
              </w:rPr>
              <w:t>6. Recommendations on strategies to create innovative marketing strategies for increasing brand awareness</w:t>
            </w:r>
            <w:r w:rsidR="003841E6" w:rsidRPr="008A4F00">
              <w:rPr>
                <w:noProof/>
                <w:webHidden/>
                <w:lang w:val="en-GB"/>
              </w:rPr>
              <w:tab/>
            </w:r>
            <w:r w:rsidRPr="008A4F00">
              <w:rPr>
                <w:noProof/>
                <w:webHidden/>
                <w:lang w:val="en-GB"/>
              </w:rPr>
              <w:fldChar w:fldCharType="begin"/>
            </w:r>
            <w:r w:rsidR="003841E6" w:rsidRPr="008A4F00">
              <w:rPr>
                <w:noProof/>
                <w:webHidden/>
                <w:lang w:val="en-GB"/>
              </w:rPr>
              <w:instrText xml:space="preserve"> PAGEREF _Toc112948411 \h </w:instrText>
            </w:r>
            <w:r w:rsidRPr="008A4F00">
              <w:rPr>
                <w:noProof/>
                <w:webHidden/>
                <w:lang w:val="en-GB"/>
              </w:rPr>
            </w:r>
            <w:r w:rsidRPr="008A4F00">
              <w:rPr>
                <w:noProof/>
                <w:webHidden/>
                <w:lang w:val="en-GB"/>
              </w:rPr>
              <w:fldChar w:fldCharType="separate"/>
            </w:r>
            <w:r w:rsidR="003841E6" w:rsidRPr="008A4F00">
              <w:rPr>
                <w:noProof/>
                <w:webHidden/>
                <w:lang w:val="en-GB"/>
              </w:rPr>
              <w:t>10</w:t>
            </w:r>
            <w:r w:rsidRPr="008A4F00">
              <w:rPr>
                <w:noProof/>
                <w:webHidden/>
                <w:lang w:val="en-GB"/>
              </w:rPr>
              <w:fldChar w:fldCharType="end"/>
            </w:r>
          </w:hyperlink>
        </w:p>
        <w:p w:rsidR="003841E6" w:rsidRPr="008A4F00" w:rsidRDefault="00475529" w:rsidP="007A10FC">
          <w:pPr>
            <w:pStyle w:val="TOC1"/>
            <w:tabs>
              <w:tab w:val="right" w:pos="9019"/>
            </w:tabs>
            <w:spacing w:before="240" w:after="240"/>
            <w:rPr>
              <w:rFonts w:asciiTheme="minorHAnsi" w:eastAsiaTheme="minorEastAsia" w:hAnsiTheme="minorHAnsi" w:cstheme="minorBidi"/>
              <w:noProof/>
              <w:sz w:val="22"/>
              <w:szCs w:val="22"/>
              <w:lang w:val="en-GB" w:eastAsia="en-IN"/>
            </w:rPr>
          </w:pPr>
          <w:hyperlink w:anchor="_Toc112948412" w:history="1">
            <w:r w:rsidR="003841E6" w:rsidRPr="008A4F00">
              <w:rPr>
                <w:rStyle w:val="Hyperlink"/>
                <w:noProof/>
                <w:lang w:val="en-GB"/>
              </w:rPr>
              <w:t>7. Evaluation of the customer journey across various communication channels</w:t>
            </w:r>
            <w:r w:rsidR="003841E6" w:rsidRPr="008A4F00">
              <w:rPr>
                <w:noProof/>
                <w:webHidden/>
                <w:lang w:val="en-GB"/>
              </w:rPr>
              <w:tab/>
            </w:r>
            <w:r w:rsidRPr="008A4F00">
              <w:rPr>
                <w:noProof/>
                <w:webHidden/>
                <w:lang w:val="en-GB"/>
              </w:rPr>
              <w:fldChar w:fldCharType="begin"/>
            </w:r>
            <w:r w:rsidR="003841E6" w:rsidRPr="008A4F00">
              <w:rPr>
                <w:noProof/>
                <w:webHidden/>
                <w:lang w:val="en-GB"/>
              </w:rPr>
              <w:instrText xml:space="preserve"> PAGEREF _Toc112948412 \h </w:instrText>
            </w:r>
            <w:r w:rsidRPr="008A4F00">
              <w:rPr>
                <w:noProof/>
                <w:webHidden/>
                <w:lang w:val="en-GB"/>
              </w:rPr>
            </w:r>
            <w:r w:rsidRPr="008A4F00">
              <w:rPr>
                <w:noProof/>
                <w:webHidden/>
                <w:lang w:val="en-GB"/>
              </w:rPr>
              <w:fldChar w:fldCharType="separate"/>
            </w:r>
            <w:r w:rsidR="003841E6" w:rsidRPr="008A4F00">
              <w:rPr>
                <w:noProof/>
                <w:webHidden/>
                <w:lang w:val="en-GB"/>
              </w:rPr>
              <w:t>10</w:t>
            </w:r>
            <w:r w:rsidRPr="008A4F00">
              <w:rPr>
                <w:noProof/>
                <w:webHidden/>
                <w:lang w:val="en-GB"/>
              </w:rPr>
              <w:fldChar w:fldCharType="end"/>
            </w:r>
          </w:hyperlink>
        </w:p>
        <w:p w:rsidR="003841E6" w:rsidRPr="008A4F00" w:rsidRDefault="00475529" w:rsidP="007A10FC">
          <w:pPr>
            <w:pStyle w:val="TOC1"/>
            <w:tabs>
              <w:tab w:val="right" w:pos="9019"/>
            </w:tabs>
            <w:spacing w:before="240" w:after="240"/>
            <w:rPr>
              <w:rFonts w:asciiTheme="minorHAnsi" w:eastAsiaTheme="minorEastAsia" w:hAnsiTheme="minorHAnsi" w:cstheme="minorBidi"/>
              <w:noProof/>
              <w:sz w:val="22"/>
              <w:szCs w:val="22"/>
              <w:lang w:val="en-GB" w:eastAsia="en-IN"/>
            </w:rPr>
          </w:pPr>
          <w:hyperlink w:anchor="_Toc112948413" w:history="1">
            <w:r w:rsidR="003841E6" w:rsidRPr="008A4F00">
              <w:rPr>
                <w:rStyle w:val="Hyperlink"/>
                <w:noProof/>
                <w:lang w:val="en-GB"/>
              </w:rPr>
              <w:t>8. Construction of strategies to meet the current and future stakeholders’ expectations</w:t>
            </w:r>
            <w:r w:rsidR="003841E6" w:rsidRPr="008A4F00">
              <w:rPr>
                <w:noProof/>
                <w:webHidden/>
                <w:lang w:val="en-GB"/>
              </w:rPr>
              <w:tab/>
            </w:r>
            <w:r w:rsidRPr="008A4F00">
              <w:rPr>
                <w:noProof/>
                <w:webHidden/>
                <w:lang w:val="en-GB"/>
              </w:rPr>
              <w:fldChar w:fldCharType="begin"/>
            </w:r>
            <w:r w:rsidR="003841E6" w:rsidRPr="008A4F00">
              <w:rPr>
                <w:noProof/>
                <w:webHidden/>
                <w:lang w:val="en-GB"/>
              </w:rPr>
              <w:instrText xml:space="preserve"> PAGEREF _Toc112948413 \h </w:instrText>
            </w:r>
            <w:r w:rsidRPr="008A4F00">
              <w:rPr>
                <w:noProof/>
                <w:webHidden/>
                <w:lang w:val="en-GB"/>
              </w:rPr>
            </w:r>
            <w:r w:rsidRPr="008A4F00">
              <w:rPr>
                <w:noProof/>
                <w:webHidden/>
                <w:lang w:val="en-GB"/>
              </w:rPr>
              <w:fldChar w:fldCharType="separate"/>
            </w:r>
            <w:r w:rsidR="003841E6" w:rsidRPr="008A4F00">
              <w:rPr>
                <w:noProof/>
                <w:webHidden/>
                <w:lang w:val="en-GB"/>
              </w:rPr>
              <w:t>12</w:t>
            </w:r>
            <w:r w:rsidRPr="008A4F00">
              <w:rPr>
                <w:noProof/>
                <w:webHidden/>
                <w:lang w:val="en-GB"/>
              </w:rPr>
              <w:fldChar w:fldCharType="end"/>
            </w:r>
          </w:hyperlink>
        </w:p>
        <w:p w:rsidR="003841E6" w:rsidRPr="008A4F00" w:rsidRDefault="00475529" w:rsidP="007A10FC">
          <w:pPr>
            <w:pStyle w:val="TOC1"/>
            <w:tabs>
              <w:tab w:val="right" w:pos="9019"/>
            </w:tabs>
            <w:spacing w:before="240" w:after="240"/>
            <w:rPr>
              <w:rFonts w:asciiTheme="minorHAnsi" w:eastAsiaTheme="minorEastAsia" w:hAnsiTheme="minorHAnsi" w:cstheme="minorBidi"/>
              <w:noProof/>
              <w:sz w:val="22"/>
              <w:szCs w:val="22"/>
              <w:lang w:val="en-GB" w:eastAsia="en-IN"/>
            </w:rPr>
          </w:pPr>
          <w:hyperlink w:anchor="_Toc112948414" w:history="1">
            <w:r w:rsidR="003841E6" w:rsidRPr="008A4F00">
              <w:rPr>
                <w:rStyle w:val="Hyperlink"/>
                <w:noProof/>
                <w:lang w:val="en-GB"/>
              </w:rPr>
              <w:t>9. Conclusion</w:t>
            </w:r>
            <w:r w:rsidR="003841E6" w:rsidRPr="008A4F00">
              <w:rPr>
                <w:noProof/>
                <w:webHidden/>
                <w:lang w:val="en-GB"/>
              </w:rPr>
              <w:tab/>
            </w:r>
            <w:r w:rsidRPr="008A4F00">
              <w:rPr>
                <w:noProof/>
                <w:webHidden/>
                <w:lang w:val="en-GB"/>
              </w:rPr>
              <w:fldChar w:fldCharType="begin"/>
            </w:r>
            <w:r w:rsidR="003841E6" w:rsidRPr="008A4F00">
              <w:rPr>
                <w:noProof/>
                <w:webHidden/>
                <w:lang w:val="en-GB"/>
              </w:rPr>
              <w:instrText xml:space="preserve"> PAGEREF _Toc112948414 \h </w:instrText>
            </w:r>
            <w:r w:rsidRPr="008A4F00">
              <w:rPr>
                <w:noProof/>
                <w:webHidden/>
                <w:lang w:val="en-GB"/>
              </w:rPr>
            </w:r>
            <w:r w:rsidRPr="008A4F00">
              <w:rPr>
                <w:noProof/>
                <w:webHidden/>
                <w:lang w:val="en-GB"/>
              </w:rPr>
              <w:fldChar w:fldCharType="separate"/>
            </w:r>
            <w:r w:rsidR="003841E6" w:rsidRPr="008A4F00">
              <w:rPr>
                <w:noProof/>
                <w:webHidden/>
                <w:lang w:val="en-GB"/>
              </w:rPr>
              <w:t>13</w:t>
            </w:r>
            <w:r w:rsidRPr="008A4F00">
              <w:rPr>
                <w:noProof/>
                <w:webHidden/>
                <w:lang w:val="en-GB"/>
              </w:rPr>
              <w:fldChar w:fldCharType="end"/>
            </w:r>
          </w:hyperlink>
        </w:p>
        <w:p w:rsidR="003841E6" w:rsidRPr="008A4F00" w:rsidRDefault="00475529" w:rsidP="007A10FC">
          <w:pPr>
            <w:pStyle w:val="TOC1"/>
            <w:tabs>
              <w:tab w:val="right" w:pos="9019"/>
            </w:tabs>
            <w:spacing w:before="240" w:after="240"/>
            <w:rPr>
              <w:rFonts w:asciiTheme="minorHAnsi" w:eastAsiaTheme="minorEastAsia" w:hAnsiTheme="minorHAnsi" w:cstheme="minorBidi"/>
              <w:noProof/>
              <w:sz w:val="22"/>
              <w:szCs w:val="22"/>
              <w:lang w:val="en-GB" w:eastAsia="en-IN"/>
            </w:rPr>
          </w:pPr>
          <w:hyperlink w:anchor="_Toc112948415" w:history="1">
            <w:r w:rsidR="003841E6" w:rsidRPr="008A4F00">
              <w:rPr>
                <w:rStyle w:val="Hyperlink"/>
                <w:noProof/>
                <w:lang w:val="en-GB"/>
              </w:rPr>
              <w:t>References</w:t>
            </w:r>
            <w:r w:rsidR="003841E6" w:rsidRPr="008A4F00">
              <w:rPr>
                <w:noProof/>
                <w:webHidden/>
                <w:lang w:val="en-GB"/>
              </w:rPr>
              <w:tab/>
            </w:r>
            <w:r w:rsidRPr="008A4F00">
              <w:rPr>
                <w:noProof/>
                <w:webHidden/>
                <w:lang w:val="en-GB"/>
              </w:rPr>
              <w:fldChar w:fldCharType="begin"/>
            </w:r>
            <w:r w:rsidR="003841E6" w:rsidRPr="008A4F00">
              <w:rPr>
                <w:noProof/>
                <w:webHidden/>
                <w:lang w:val="en-GB"/>
              </w:rPr>
              <w:instrText xml:space="preserve"> PAGEREF _Toc112948415 \h </w:instrText>
            </w:r>
            <w:r w:rsidRPr="008A4F00">
              <w:rPr>
                <w:noProof/>
                <w:webHidden/>
                <w:lang w:val="en-GB"/>
              </w:rPr>
            </w:r>
            <w:r w:rsidRPr="008A4F00">
              <w:rPr>
                <w:noProof/>
                <w:webHidden/>
                <w:lang w:val="en-GB"/>
              </w:rPr>
              <w:fldChar w:fldCharType="separate"/>
            </w:r>
            <w:r w:rsidR="003841E6" w:rsidRPr="008A4F00">
              <w:rPr>
                <w:noProof/>
                <w:webHidden/>
                <w:lang w:val="en-GB"/>
              </w:rPr>
              <w:t>14</w:t>
            </w:r>
            <w:r w:rsidRPr="008A4F00">
              <w:rPr>
                <w:noProof/>
                <w:webHidden/>
                <w:lang w:val="en-GB"/>
              </w:rPr>
              <w:fldChar w:fldCharType="end"/>
            </w:r>
          </w:hyperlink>
        </w:p>
        <w:p w:rsidR="00EF19B9" w:rsidRPr="008A4F00" w:rsidRDefault="00475529" w:rsidP="007A10FC">
          <w:pPr>
            <w:spacing w:before="240" w:after="240"/>
            <w:rPr>
              <w:lang w:val="en-GB"/>
            </w:rPr>
          </w:pPr>
          <w:r w:rsidRPr="008A4F00">
            <w:rPr>
              <w:lang w:val="en-GB"/>
            </w:rPr>
            <w:fldChar w:fldCharType="end"/>
          </w:r>
        </w:p>
      </w:sdtContent>
    </w:sdt>
    <w:p w:rsidR="00EF19B9" w:rsidRPr="008A4F00" w:rsidRDefault="009A448E" w:rsidP="007A10FC">
      <w:pPr>
        <w:spacing w:before="240" w:after="240"/>
        <w:rPr>
          <w:b/>
          <w:sz w:val="28"/>
          <w:szCs w:val="28"/>
          <w:lang w:val="en-GB"/>
        </w:rPr>
      </w:pPr>
      <w:r w:rsidRPr="008A4F00">
        <w:rPr>
          <w:lang w:val="en-GB"/>
        </w:rPr>
        <w:br w:type="page"/>
      </w:r>
    </w:p>
    <w:p w:rsidR="00EF19B9" w:rsidRPr="008A4F00" w:rsidRDefault="009A448E" w:rsidP="007A10FC">
      <w:pPr>
        <w:pStyle w:val="Heading10"/>
        <w:spacing w:before="240" w:after="240"/>
        <w:rPr>
          <w:lang w:val="en-GB"/>
        </w:rPr>
      </w:pPr>
      <w:bookmarkStart w:id="0" w:name="_Toc112948404"/>
      <w:r w:rsidRPr="008A4F00">
        <w:rPr>
          <w:lang w:val="en-GB"/>
        </w:rPr>
        <w:lastRenderedPageBreak/>
        <w:t>1. Introduction</w:t>
      </w:r>
      <w:bookmarkEnd w:id="0"/>
    </w:p>
    <w:p w:rsidR="00EF19B9" w:rsidRPr="008A4F00" w:rsidRDefault="009A448E" w:rsidP="007A10FC">
      <w:pPr>
        <w:spacing w:before="240" w:after="240"/>
        <w:rPr>
          <w:lang w:val="en-GB"/>
        </w:rPr>
      </w:pPr>
      <w:r w:rsidRPr="008A4F00">
        <w:rPr>
          <w:lang w:val="en-GB"/>
        </w:rPr>
        <w:t xml:space="preserve">The business evaluation factors of one of the renowned British Hotel chains, Premier Inn would be developed in this study. The background of the hotel and its preliminary overview would be demonstrated by analysing the effectiveness of business functions developed by the organisation. Not only the background but also the challenging circumstances from which the company is flourishing its business with ratings would also be indicated in the study. Moreover, the marketing strategy of Premier Inn and its value propositions would be discussed with relevant information. A huge collection of data regarding innovative marketing strategies would be shared in this report. The communication channels of Premier Inn are one of the most influential factors that would generate extensive knowledge regarding the evaluation of customers’ engagement in the business. This report would deliver effective recommended strategies for enlightening the purpose of Premier Inn for serving their potential customers and organisational people in a better way. </w:t>
      </w:r>
    </w:p>
    <w:p w:rsidR="00EF19B9" w:rsidRPr="008A4F00" w:rsidRDefault="009A448E" w:rsidP="007A10FC">
      <w:pPr>
        <w:pStyle w:val="Heading10"/>
        <w:spacing w:before="240" w:after="240"/>
        <w:rPr>
          <w:lang w:val="en-GB"/>
        </w:rPr>
      </w:pPr>
      <w:bookmarkStart w:id="1" w:name="_Toc112948405"/>
      <w:r w:rsidRPr="008A4F00">
        <w:rPr>
          <w:lang w:val="en-GB"/>
        </w:rPr>
        <w:t>2. Overview of Premier Inn</w:t>
      </w:r>
      <w:bookmarkEnd w:id="1"/>
    </w:p>
    <w:p w:rsidR="00EF19B9" w:rsidRPr="008A4F00" w:rsidRDefault="009A448E" w:rsidP="007A10FC">
      <w:pPr>
        <w:spacing w:before="240" w:after="240"/>
        <w:rPr>
          <w:lang w:val="en-GB"/>
        </w:rPr>
      </w:pPr>
      <w:r w:rsidRPr="008A4F00">
        <w:rPr>
          <w:lang w:val="en-GB"/>
        </w:rPr>
        <w:t xml:space="preserve">Premier is the largest Hotel brand in the United Kingdom. The organisation is facilitating its regular costumes with an exponential service structure.  Embracing the luxurious lifestyle of </w:t>
      </w:r>
      <w:r w:rsidR="006E49AB" w:rsidRPr="008A4F00">
        <w:rPr>
          <w:lang w:val="en-GB"/>
        </w:rPr>
        <w:t>people,</w:t>
      </w:r>
      <w:r w:rsidRPr="008A4F00">
        <w:rPr>
          <w:lang w:val="en-GB"/>
        </w:rPr>
        <w:t xml:space="preserve"> the hotel has introduced more than 72000 rooms in 800 hotels throughout the Globe (</w:t>
      </w:r>
      <w:r w:rsidRPr="008A4F00">
        <w:rPr>
          <w:highlight w:val="white"/>
          <w:lang w:val="en-GB"/>
        </w:rPr>
        <w:t>Filimonau and Magklaropoulou 2020</w:t>
      </w:r>
      <w:r w:rsidRPr="008A4F00">
        <w:rPr>
          <w:lang w:val="en-GB"/>
        </w:rPr>
        <w:t>). The hotel chain has routes outside the UK such as in Germany, Qatar, Arab, Ireland and other countries. This global hotel chain has been historically famous in the world since 1987 (</w:t>
      </w:r>
      <w:r w:rsidRPr="008A4F00">
        <w:rPr>
          <w:highlight w:val="white"/>
          <w:lang w:val="en-GB"/>
        </w:rPr>
        <w:t>Premierinn.com 2022</w:t>
      </w:r>
      <w:r w:rsidRPr="008A4F00">
        <w:rPr>
          <w:lang w:val="en-GB"/>
        </w:rPr>
        <w:t xml:space="preserve">). Starting the journey from the UK in the name of Travel Inn, the hotel brought Premier Inn Lodge and named it Premier Inn. The affiliate marketing structure of Premier Inn is graceful with the authentication structure of guesthouses and restaurants worldwide. </w:t>
      </w:r>
    </w:p>
    <w:p w:rsidR="00EF19B9" w:rsidRPr="008A4F00" w:rsidRDefault="009A448E" w:rsidP="007A10FC">
      <w:pPr>
        <w:spacing w:before="240" w:after="240"/>
        <w:rPr>
          <w:lang w:val="en-GB"/>
        </w:rPr>
      </w:pPr>
      <w:r w:rsidRPr="008A4F00">
        <w:rPr>
          <w:lang w:val="en-GB"/>
        </w:rPr>
        <w:t>Premier Inn has modified its business structure several times to manage risks. This is the most attractive brand of Whitbread PLC (</w:t>
      </w:r>
      <w:r w:rsidRPr="008A4F00">
        <w:rPr>
          <w:highlight w:val="white"/>
          <w:lang w:val="en-GB"/>
        </w:rPr>
        <w:t>Terence 2022</w:t>
      </w:r>
      <w:r w:rsidRPr="008A4F00">
        <w:rPr>
          <w:lang w:val="en-GB"/>
        </w:rPr>
        <w:t xml:space="preserve">). The brand believes in comfort and quality and provides luxurious leisure facilities to its customers. With the approach of vertical integration, Whitbread has developed growth through Premier Inn. According to the report for 2020, almost 11% of the market share in the UK is held by Premier Inn rooms. Grabbing different market opportunities has been under the high pressure of Covid-19 Premier Inn has integrated its business model of creating value among customers. It is found as the number of budget hotels in Germany and has ensured 1% of market share in the country after imposing </w:t>
      </w:r>
      <w:r w:rsidRPr="008A4F00">
        <w:rPr>
          <w:lang w:val="en-GB"/>
        </w:rPr>
        <w:lastRenderedPageBreak/>
        <w:t>the strongest effect in the United Kingdom (</w:t>
      </w:r>
      <w:r w:rsidRPr="008A4F00">
        <w:rPr>
          <w:highlight w:val="white"/>
          <w:lang w:val="en-GB"/>
        </w:rPr>
        <w:t>Premierinn.com 2022</w:t>
      </w:r>
      <w:r w:rsidRPr="008A4F00">
        <w:rPr>
          <w:lang w:val="en-GB"/>
        </w:rPr>
        <w:t xml:space="preserve">). With low supply, Premier Inn has effectively enhanced its occupancy in the UK market by around 48%. </w:t>
      </w:r>
    </w:p>
    <w:p w:rsidR="00EF19B9" w:rsidRPr="008A4F00" w:rsidRDefault="009A448E" w:rsidP="007A10FC">
      <w:pPr>
        <w:spacing w:before="240" w:after="240"/>
        <w:jc w:val="center"/>
        <w:rPr>
          <w:lang w:val="en-GB"/>
        </w:rPr>
      </w:pPr>
      <w:r w:rsidRPr="008A4F00">
        <w:rPr>
          <w:noProof/>
          <w:lang w:val="en-GB" w:eastAsia="en-GB"/>
        </w:rPr>
        <w:drawing>
          <wp:inline distT="114300" distB="114300" distL="114300" distR="114300">
            <wp:extent cx="5731200" cy="2032000"/>
            <wp:effectExtent l="12700" t="12700" r="12700" b="12700"/>
            <wp:docPr id="3" name="image1.png"/>
            <wp:cNvGraphicFramePr/>
            <a:graphic xmlns:a="http://schemas.openxmlformats.org/drawingml/2006/main">
              <a:graphicData uri="http://schemas.openxmlformats.org/drawingml/2006/picture">
                <pic:pic xmlns:pic="http://schemas.openxmlformats.org/drawingml/2006/picture">
                  <pic:nvPicPr>
                    <pic:cNvPr id="3" name="image1.png"/>
                    <pic:cNvPicPr/>
                  </pic:nvPicPr>
                  <pic:blipFill>
                    <a:blip r:embed="rId9"/>
                    <a:stretch>
                      <a:fillRect/>
                    </a:stretch>
                  </pic:blipFill>
                  <pic:spPr>
                    <a:xfrm>
                      <a:off x="0" y="0"/>
                      <a:ext cx="5731200" cy="2032000"/>
                    </a:xfrm>
                    <a:prstGeom prst="rect">
                      <a:avLst/>
                    </a:prstGeom>
                    <a:ln w="12700">
                      <a:solidFill>
                        <a:srgbClr val="000000"/>
                      </a:solidFill>
                      <a:prstDash val="solid"/>
                    </a:ln>
                  </pic:spPr>
                </pic:pic>
              </a:graphicData>
            </a:graphic>
          </wp:inline>
        </w:drawing>
      </w:r>
    </w:p>
    <w:p w:rsidR="00EF19B9" w:rsidRPr="008A4F00" w:rsidRDefault="009A448E" w:rsidP="007A10FC">
      <w:pPr>
        <w:spacing w:before="240" w:after="240"/>
        <w:jc w:val="center"/>
        <w:rPr>
          <w:b/>
          <w:lang w:val="en-GB"/>
        </w:rPr>
      </w:pPr>
      <w:r w:rsidRPr="008A4F00">
        <w:rPr>
          <w:b/>
          <w:lang w:val="en-GB"/>
        </w:rPr>
        <w:t>Figure 1: Premier Inn’s Covid-19 Framework</w:t>
      </w:r>
    </w:p>
    <w:p w:rsidR="00EF19B9" w:rsidRPr="008A4F00" w:rsidRDefault="009A448E" w:rsidP="007A10FC">
      <w:pPr>
        <w:spacing w:before="240" w:after="240"/>
        <w:jc w:val="center"/>
        <w:rPr>
          <w:lang w:val="en-GB"/>
        </w:rPr>
      </w:pPr>
      <w:r w:rsidRPr="008A4F00">
        <w:rPr>
          <w:lang w:val="en-GB"/>
        </w:rPr>
        <w:t xml:space="preserve">(Source: </w:t>
      </w:r>
      <w:r w:rsidRPr="008A4F00">
        <w:rPr>
          <w:color w:val="222222"/>
          <w:highlight w:val="white"/>
          <w:lang w:val="en-GB"/>
        </w:rPr>
        <w:t>Whitbread.co.uk, 2020</w:t>
      </w:r>
      <w:r w:rsidRPr="008A4F00">
        <w:rPr>
          <w:lang w:val="en-GB"/>
        </w:rPr>
        <w:t>)</w:t>
      </w:r>
    </w:p>
    <w:p w:rsidR="00EF19B9" w:rsidRPr="008A4F00" w:rsidRDefault="009A448E" w:rsidP="007A10FC">
      <w:pPr>
        <w:spacing w:before="240" w:after="240"/>
        <w:rPr>
          <w:lang w:val="en-GB"/>
        </w:rPr>
      </w:pPr>
      <w:r w:rsidRPr="008A4F00">
        <w:rPr>
          <w:lang w:val="en-GB"/>
        </w:rPr>
        <w:t>The most influential factor managed by Premier Inn is the strategic implementation of the long-term sustainability of the business. During the Pandemic, the bread has sustained its value among teams and customers by supporting the business with the internal strength of people. The brand is emerging with a plan for saving £300 million in costs in the next three years  (</w:t>
      </w:r>
      <w:r w:rsidRPr="008A4F00">
        <w:rPr>
          <w:highlight w:val="white"/>
          <w:lang w:val="en-GB"/>
        </w:rPr>
        <w:t>Premierinn.com 2022</w:t>
      </w:r>
      <w:r w:rsidRPr="008A4F00">
        <w:rPr>
          <w:lang w:val="en-GB"/>
        </w:rPr>
        <w:t>). Online travelling and booking of rooms and widespread self-service technologies are embracing the changes indulged by the hotel chain for meeting customers’ demands (</w:t>
      </w:r>
      <w:r w:rsidRPr="008A4F00">
        <w:rPr>
          <w:highlight w:val="white"/>
          <w:lang w:val="en-GB"/>
        </w:rPr>
        <w:t>Giousmpasoglou and Hua 2020</w:t>
      </w:r>
      <w:r w:rsidRPr="008A4F00">
        <w:rPr>
          <w:lang w:val="en-GB"/>
        </w:rPr>
        <w:t xml:space="preserve">). </w:t>
      </w:r>
    </w:p>
    <w:p w:rsidR="00EF19B9" w:rsidRPr="008A4F00" w:rsidRDefault="009A448E" w:rsidP="007A10FC">
      <w:pPr>
        <w:pStyle w:val="Heading10"/>
        <w:spacing w:before="240" w:after="240"/>
        <w:rPr>
          <w:lang w:val="en-GB"/>
        </w:rPr>
      </w:pPr>
      <w:bookmarkStart w:id="2" w:name="_Toc112948406"/>
      <w:r w:rsidRPr="008A4F00">
        <w:rPr>
          <w:lang w:val="en-GB"/>
        </w:rPr>
        <w:t>3. Challenges faced by the organisation: Premier Inn</w:t>
      </w:r>
      <w:bookmarkEnd w:id="2"/>
    </w:p>
    <w:p w:rsidR="00EF19B9" w:rsidRPr="008A4F00" w:rsidRDefault="009A448E" w:rsidP="007A10FC">
      <w:pPr>
        <w:spacing w:before="240" w:after="240"/>
        <w:rPr>
          <w:lang w:val="en-GB"/>
        </w:rPr>
      </w:pPr>
      <w:r w:rsidRPr="008A4F00">
        <w:rPr>
          <w:lang w:val="en-GB"/>
        </w:rPr>
        <w:t xml:space="preserve">There are several challenges faced by Premier Inn in conducting business with the same pace of growth after the pandemic took place worldwide. Moreover, some issues are intense and long-term in the organisation as per the word of the owner of Premier Inn, Whitbread. The issues are described below with proper justification. </w:t>
      </w:r>
    </w:p>
    <w:p w:rsidR="00EF19B9" w:rsidRPr="008A4F00" w:rsidRDefault="009A448E" w:rsidP="007A10FC">
      <w:pPr>
        <w:numPr>
          <w:ilvl w:val="0"/>
          <w:numId w:val="9"/>
        </w:numPr>
        <w:spacing w:before="240" w:after="240"/>
        <w:rPr>
          <w:b/>
          <w:i/>
          <w:lang w:val="en-GB"/>
        </w:rPr>
      </w:pPr>
      <w:r w:rsidRPr="008A4F00">
        <w:rPr>
          <w:b/>
          <w:i/>
          <w:lang w:val="en-GB"/>
        </w:rPr>
        <w:t>Issues in the supply chain</w:t>
      </w:r>
    </w:p>
    <w:p w:rsidR="00EF19B9" w:rsidRPr="008A4F00" w:rsidRDefault="009A448E" w:rsidP="007A10FC">
      <w:pPr>
        <w:spacing w:before="240" w:after="240"/>
        <w:rPr>
          <w:lang w:val="en-GB"/>
        </w:rPr>
      </w:pPr>
      <w:r w:rsidRPr="008A4F00">
        <w:rPr>
          <w:lang w:val="en-GB"/>
        </w:rPr>
        <w:t xml:space="preserve">Supply is very low in Premier Inn, which is imposing a lack of supply chain network. Deficiency in labour supply is the factor that inputs a lack of fluent performance in Premier Inn. Internal control is getting scratches from the Supply Chain department since last year. Almost 48% of the supply in Premier Inn is managed by the independent sectors </w:t>
      </w:r>
      <w:r w:rsidRPr="008A4F00">
        <w:rPr>
          <w:lang w:val="en-GB"/>
        </w:rPr>
        <w:lastRenderedPageBreak/>
        <w:t>(</w:t>
      </w:r>
      <w:r w:rsidRPr="008A4F00">
        <w:rPr>
          <w:highlight w:val="white"/>
          <w:lang w:val="en-GB"/>
        </w:rPr>
        <w:t>Whitbread.co.uk 2020</w:t>
      </w:r>
      <w:r w:rsidRPr="008A4F00">
        <w:rPr>
          <w:lang w:val="en-GB"/>
        </w:rPr>
        <w:t xml:space="preserve">). During the pandemic, those sectors lacked the strength of doing effective business and providing supplies to the brand. </w:t>
      </w:r>
    </w:p>
    <w:p w:rsidR="00EF19B9" w:rsidRPr="008A4F00" w:rsidRDefault="009A448E" w:rsidP="007A10FC">
      <w:pPr>
        <w:numPr>
          <w:ilvl w:val="0"/>
          <w:numId w:val="7"/>
        </w:numPr>
        <w:spacing w:before="240" w:after="240"/>
        <w:rPr>
          <w:b/>
          <w:i/>
          <w:lang w:val="en-GB"/>
        </w:rPr>
      </w:pPr>
      <w:r w:rsidRPr="008A4F00">
        <w:rPr>
          <w:b/>
          <w:i/>
          <w:lang w:val="en-GB"/>
        </w:rPr>
        <w:t>High level of occupancy</w:t>
      </w:r>
    </w:p>
    <w:p w:rsidR="00EF19B9" w:rsidRPr="008A4F00" w:rsidRDefault="009A448E" w:rsidP="007A10FC">
      <w:pPr>
        <w:spacing w:before="240" w:after="240"/>
        <w:rPr>
          <w:lang w:val="en-GB"/>
        </w:rPr>
      </w:pPr>
      <w:r w:rsidRPr="008A4F00">
        <w:rPr>
          <w:lang w:val="en-GB"/>
        </w:rPr>
        <w:t>Occupancy level in Premier Inn is another lack of competency of Whitbread. The brand is lacking the strength internally to reserve its place in the global market. The band is already paying £10 million for managing and hiring processes, which is expected to rise by 2% (</w:t>
      </w:r>
      <w:r w:rsidRPr="008A4F00">
        <w:rPr>
          <w:highlight w:val="white"/>
          <w:lang w:val="en-GB"/>
        </w:rPr>
        <w:t>bbc.com 2021</w:t>
      </w:r>
      <w:r w:rsidRPr="008A4F00">
        <w:rPr>
          <w:lang w:val="en-GB"/>
        </w:rPr>
        <w:t xml:space="preserve">). The high occupancy level is arousing demand for labour in the managerial structure, which is creating a vacant structure for Premier Inn.  </w:t>
      </w:r>
    </w:p>
    <w:p w:rsidR="00EF19B9" w:rsidRPr="008A4F00" w:rsidRDefault="009A448E" w:rsidP="007A10FC">
      <w:pPr>
        <w:numPr>
          <w:ilvl w:val="0"/>
          <w:numId w:val="8"/>
        </w:numPr>
        <w:spacing w:before="240" w:after="240"/>
        <w:rPr>
          <w:b/>
          <w:i/>
          <w:lang w:val="en-GB"/>
        </w:rPr>
      </w:pPr>
      <w:r w:rsidRPr="008A4F00">
        <w:rPr>
          <w:b/>
          <w:i/>
          <w:lang w:val="en-GB"/>
        </w:rPr>
        <w:t>Staff shortage</w:t>
      </w:r>
    </w:p>
    <w:p w:rsidR="00EF19B9" w:rsidRPr="008A4F00" w:rsidRDefault="009A448E" w:rsidP="007A10FC">
      <w:pPr>
        <w:spacing w:before="240" w:after="240"/>
        <w:rPr>
          <w:lang w:val="en-GB"/>
        </w:rPr>
      </w:pPr>
      <w:r w:rsidRPr="008A4F00">
        <w:rPr>
          <w:lang w:val="en-GB"/>
        </w:rPr>
        <w:t>Staff shortage is the key issue in Premier Inn that is giving rise to internal issues in other departments. As Staff, the pillars of internal control of any business, Premier Inn in its UK market is having a staff shortage after the pandemic. Vacancies in the UK have risen by 1.1 million by 2021. This factor is pushing industries like Hospitality to face crooked internal systems. Premier Inn is at the top of the list, which needs to engage at least 2000 staff to manage the organisational workflow (</w:t>
      </w:r>
      <w:r w:rsidRPr="008A4F00">
        <w:rPr>
          <w:highlight w:val="white"/>
          <w:lang w:val="en-GB"/>
        </w:rPr>
        <w:t>bbc.com 2021</w:t>
      </w:r>
      <w:r w:rsidRPr="008A4F00">
        <w:rPr>
          <w:lang w:val="en-GB"/>
        </w:rPr>
        <w:t xml:space="preserve">). </w:t>
      </w:r>
    </w:p>
    <w:p w:rsidR="00EF19B9" w:rsidRPr="008A4F00" w:rsidRDefault="009A448E" w:rsidP="007A10FC">
      <w:pPr>
        <w:numPr>
          <w:ilvl w:val="0"/>
          <w:numId w:val="1"/>
        </w:numPr>
        <w:spacing w:before="240" w:after="240"/>
        <w:rPr>
          <w:b/>
          <w:i/>
          <w:lang w:val="en-GB"/>
        </w:rPr>
      </w:pPr>
      <w:r w:rsidRPr="008A4F00">
        <w:rPr>
          <w:b/>
          <w:i/>
          <w:lang w:val="en-GB"/>
        </w:rPr>
        <w:t xml:space="preserve">Environmental challenges </w:t>
      </w:r>
    </w:p>
    <w:p w:rsidR="00EF19B9" w:rsidRPr="008A4F00" w:rsidRDefault="009A448E" w:rsidP="007A10FC">
      <w:pPr>
        <w:spacing w:before="240" w:after="240"/>
        <w:rPr>
          <w:lang w:val="en-GB"/>
        </w:rPr>
      </w:pPr>
      <w:r w:rsidRPr="008A4F00">
        <w:rPr>
          <w:lang w:val="en-GB"/>
        </w:rPr>
        <w:t>Environmental challenges are there due to the empirical factor of the Pandemic’s power. This situation has developed huge tension in the hospitality sector in the UK. Environmental changes are affecting the tax rate for Premier Inn. The brand had almost £219.9 million before the pandemic whereas the revenue went down in the last year by 39% (</w:t>
      </w:r>
      <w:r w:rsidRPr="008A4F00">
        <w:rPr>
          <w:highlight w:val="white"/>
          <w:lang w:val="en-GB"/>
        </w:rPr>
        <w:t>bbc.com 2021</w:t>
      </w:r>
      <w:r w:rsidRPr="008A4F00">
        <w:rPr>
          <w:lang w:val="en-GB"/>
        </w:rPr>
        <w:t xml:space="preserve">). Climate change and people’s perspective about the hospitality sector is working behind environmental issues in Premier Inn. </w:t>
      </w:r>
    </w:p>
    <w:p w:rsidR="00EF19B9" w:rsidRPr="008A4F00" w:rsidRDefault="009A448E" w:rsidP="007A10FC">
      <w:pPr>
        <w:numPr>
          <w:ilvl w:val="0"/>
          <w:numId w:val="2"/>
        </w:numPr>
        <w:spacing w:before="240" w:after="240"/>
        <w:rPr>
          <w:b/>
          <w:i/>
          <w:lang w:val="en-GB"/>
        </w:rPr>
      </w:pPr>
      <w:r w:rsidRPr="008A4F00">
        <w:rPr>
          <w:b/>
          <w:i/>
          <w:lang w:val="en-GB"/>
        </w:rPr>
        <w:t>Issues in the hiring process</w:t>
      </w:r>
    </w:p>
    <w:p w:rsidR="00EF19B9" w:rsidRPr="008A4F00" w:rsidRDefault="009A448E" w:rsidP="007A10FC">
      <w:pPr>
        <w:spacing w:before="240" w:after="240"/>
        <w:rPr>
          <w:lang w:val="en-GB"/>
        </w:rPr>
      </w:pPr>
      <w:bookmarkStart w:id="3" w:name="_heading=h.2et92p0" w:colFirst="0" w:colLast="0"/>
      <w:bookmarkEnd w:id="3"/>
      <w:r w:rsidRPr="008A4F00">
        <w:rPr>
          <w:lang w:val="en-GB"/>
        </w:rPr>
        <w:t>The hiring process for Premier Inn has been identified to face issues to the high cost of living. This issue has been aroused in the company since the pandemic. Overall, labour costs in Premier Inn have increased from £20 million to £30 million (</w:t>
      </w:r>
      <w:r w:rsidRPr="008A4F00">
        <w:rPr>
          <w:highlight w:val="white"/>
          <w:lang w:val="en-GB"/>
        </w:rPr>
        <w:t>Jones 2022</w:t>
      </w:r>
      <w:r w:rsidRPr="008A4F00">
        <w:rPr>
          <w:lang w:val="en-GB"/>
        </w:rPr>
        <w:t>). Now in this endemic era, the lack of labour supply is a big problem for Premier Inn. Reengineering the structure of the internal strength of the brand became highly important to sustain the image in the market.</w:t>
      </w:r>
    </w:p>
    <w:p w:rsidR="00EF19B9" w:rsidRPr="008A4F00" w:rsidRDefault="009A448E" w:rsidP="007A10FC">
      <w:pPr>
        <w:pStyle w:val="Heading10"/>
        <w:shd w:val="clear" w:color="auto" w:fill="auto"/>
        <w:spacing w:before="240" w:after="240"/>
        <w:rPr>
          <w:lang w:val="en-GB"/>
        </w:rPr>
      </w:pPr>
      <w:bookmarkStart w:id="4" w:name="_heading=h.kre3lr4y3gld" w:colFirst="0" w:colLast="0"/>
      <w:bookmarkStart w:id="5" w:name="_Toc112948407"/>
      <w:bookmarkEnd w:id="4"/>
      <w:r w:rsidRPr="008A4F00">
        <w:rPr>
          <w:lang w:val="en-GB"/>
        </w:rPr>
        <w:lastRenderedPageBreak/>
        <w:t>4. Present and efficient marketing strategies and system of Premier Inn</w:t>
      </w:r>
      <w:bookmarkEnd w:id="5"/>
    </w:p>
    <w:p w:rsidR="00EF19B9" w:rsidRPr="008A4F00" w:rsidRDefault="009A448E" w:rsidP="007A10FC">
      <w:pPr>
        <w:pStyle w:val="Heading20"/>
        <w:shd w:val="clear" w:color="auto" w:fill="auto"/>
        <w:spacing w:before="240" w:after="240"/>
        <w:rPr>
          <w:b/>
          <w:sz w:val="24"/>
          <w:szCs w:val="24"/>
          <w:lang w:val="en-GB"/>
        </w:rPr>
      </w:pPr>
      <w:bookmarkStart w:id="6" w:name="_heading=h.im2adin19c0j" w:colFirst="0" w:colLast="0"/>
      <w:bookmarkStart w:id="7" w:name="_Toc112948408"/>
      <w:bookmarkEnd w:id="6"/>
      <w:r w:rsidRPr="008A4F00">
        <w:rPr>
          <w:b/>
          <w:sz w:val="24"/>
          <w:szCs w:val="24"/>
          <w:lang w:val="en-GB"/>
        </w:rPr>
        <w:t>4.1 Efficient marketing system and strategies</w:t>
      </w:r>
      <w:bookmarkEnd w:id="7"/>
    </w:p>
    <w:p w:rsidR="00EF19B9" w:rsidRPr="008A4F00" w:rsidRDefault="009A448E" w:rsidP="007A10FC">
      <w:pPr>
        <w:shd w:val="clear" w:color="auto" w:fill="auto"/>
        <w:spacing w:before="240" w:after="240"/>
        <w:rPr>
          <w:lang w:val="en-GB"/>
        </w:rPr>
      </w:pPr>
      <w:r w:rsidRPr="008A4F00">
        <w:rPr>
          <w:lang w:val="en-GB"/>
        </w:rPr>
        <w:t xml:space="preserve">Premier Inn is a popular hospitality brand in the UK under Whitebread PLC. The purpose of the brand is the assurance of quality through affordable hotels for their customers for working and living that impacts the world with positivity. Their innovative marketing system mainly accolades for creating a presence all across the UK with more than 800 hotels (Premierinn.com 2021). Premier Inn has displayed its flexibility by procuring accommodation for families, loners, students and professionals with an environment including 24*7 Wi-Fi with the inhibition of the cycles or bikes to go for a tour around the hotel. Additionally, the brand provides the customers with tasty cuisine varieties and a menu for the customers to binge on (Premierinn.com 2021). Under the organisation Whitebread, the company Premier Inn have ventured into having a competitive business model that procures specific competitive advantage. Moreover, the vertical integration in the business model has optimised attractive design and layout, significant consistency in enhancing the experience of the customers with strong inventory distribution (Whitbread.co.uk 2021).  Due to their beneficial infrastructure, it is observed that the company or brand had £266.5m as the operational profit in the year 2019. However, there was a visible change in the profit after the spread of the pandemic causing untimely lockdowns (Cdn.whitbread.co.uk 2021). </w:t>
      </w:r>
    </w:p>
    <w:p w:rsidR="00EF19B9" w:rsidRPr="008A4F00" w:rsidRDefault="009A448E" w:rsidP="007A10FC">
      <w:pPr>
        <w:shd w:val="clear" w:color="auto" w:fill="auto"/>
        <w:spacing w:before="240" w:after="240"/>
        <w:rPr>
          <w:lang w:val="en-GB"/>
        </w:rPr>
      </w:pPr>
      <w:r w:rsidRPr="008A4F00">
        <w:rPr>
          <w:lang w:val="en-GB"/>
        </w:rPr>
        <w:t xml:space="preserve">The present and efficient marketing strategies and system of Premier Inn are all about flexibility, creativity and innovation that have imparted the customers with greater texture in the providence of services. Additionally, the marketing strategies and systems have taken into account the needs and want of the customers to make their stay more comfortable and free-flowing. They have a bike policy that applies to the customers who can keep their cycle in their room and take the help of the local facilities of the hotel for cleaning it up for good (Premierinn.com 2021). From the statement of Premierinn.com (2019), 62% of business travellers have stated that they faced problems in locating the hotel during the time of travelling. Premier Inn has adopted the location technology called what3words. The application is linguistic in style with availability in 37 languages. The preciseness of the technology comes into the light when it points to a particular part of the actual address for the promotion of easier, better and safer travel for the customers to reach Premier Inn. Through this, the brand or company has been able to save time for the customers to enjoy their trip rather than wasting time in locating a particular direction. Secondly, the what3words </w:t>
      </w:r>
      <w:r w:rsidRPr="008A4F00">
        <w:rPr>
          <w:lang w:val="en-GB"/>
        </w:rPr>
        <w:lastRenderedPageBreak/>
        <w:t>symbolises the flexible technology that can work offline as well thus letting the customers face zero difficulties (Premierinn.com, 2019). On a similar note, it is observed from Terrelonge (2016) that Premier Inn has embarked on the path of innovation by collaborating with Apple Watch support. Monitise Create was approached by Premier Inn for the development of the hub application on the Apple Watch. It has allowed the guests to control their room settings, for example, the lighting, TV, heating, check-in and tracking of the estimated delivery of the food to their rooms. Through this, the company has created an intuitive engagement between the physical environment and the mobile especially through smart devices (Terrelonge, 2016). This has created a strong brand reputation for the company among the customers along with enhancing their experience to a new level. The</w:t>
      </w:r>
      <w:r w:rsidRPr="008A4F00">
        <w:rPr>
          <w:b/>
          <w:i/>
          <w:lang w:val="en-GB"/>
        </w:rPr>
        <w:t xml:space="preserve"> brand equity model of Keller </w:t>
      </w:r>
      <w:r w:rsidRPr="008A4F00">
        <w:rPr>
          <w:lang w:val="en-GB"/>
        </w:rPr>
        <w:t>holds a massive significance with the innovative marketing strategies of the company. Concerning the statement of Sinčić Ćorić and Jelić (2015), Keller's brand equity model is known as the customer-based brand equity model that concentrates on the creation of the right brand image for the construction of the ideal experience for the customers. The accentuation of the needs wants and preferences of the employees is the most serious factor. This model has garnered suitability with Premier Inn's innovative marketing strategy. The customers are the heart of the company which they have evidenced through the Force for Good strategy that enables the consumers to live and work well. Their second strategy is the hotel advertisements through Google that encumbrances on reaching out to new customers, increasing high-qualitative traffic for alleviating the booking options. Then the company holds family-centric competitions and uses social media platforms for the promotion of their hotels cascading a strong brand image (Premierinn.com 2021; Thinkwithgoogle.com 2018). Therefore, it is observed that the present and efficient marketing strategies and systems of Premier Inn are encapsulated with customer differentiation, innovation, and creativity along with family-centric interactions and social media vers</w:t>
      </w:r>
      <w:r w:rsidR="004F34DA">
        <w:rPr>
          <w:lang w:val="en-GB"/>
        </w:rPr>
        <w:t>u</w:t>
      </w:r>
      <w:r w:rsidRPr="008A4F00">
        <w:rPr>
          <w:lang w:val="en-GB"/>
        </w:rPr>
        <w:t xml:space="preserve">s condemning a strong brand image and presence throughout. </w:t>
      </w:r>
    </w:p>
    <w:p w:rsidR="00EF19B9" w:rsidRPr="008A4F00" w:rsidRDefault="009A448E" w:rsidP="007A10FC">
      <w:pPr>
        <w:pStyle w:val="Heading20"/>
        <w:shd w:val="clear" w:color="auto" w:fill="auto"/>
        <w:spacing w:before="240" w:after="240"/>
        <w:rPr>
          <w:b/>
          <w:sz w:val="24"/>
          <w:szCs w:val="24"/>
          <w:lang w:val="en-GB"/>
        </w:rPr>
      </w:pPr>
      <w:bookmarkStart w:id="8" w:name="_heading=h.74o84k6bbkgw" w:colFirst="0" w:colLast="0"/>
      <w:bookmarkStart w:id="9" w:name="_Toc112948409"/>
      <w:bookmarkEnd w:id="8"/>
      <w:r w:rsidRPr="008A4F00">
        <w:rPr>
          <w:b/>
          <w:sz w:val="24"/>
          <w:szCs w:val="24"/>
          <w:lang w:val="en-GB"/>
        </w:rPr>
        <w:t>4.2 SWOT analysis</w:t>
      </w:r>
      <w:bookmarkEnd w:id="9"/>
    </w:p>
    <w:tbl>
      <w:tblPr>
        <w:tblStyle w:val="Table1"/>
        <w:tblW w:w="9029"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tblPr>
      <w:tblGrid>
        <w:gridCol w:w="4514"/>
        <w:gridCol w:w="4515"/>
      </w:tblGrid>
      <w:tr w:rsidR="00EF19B9" w:rsidRPr="008A4F00">
        <w:trPr>
          <w:jc w:val="center"/>
        </w:trPr>
        <w:tc>
          <w:tcPr>
            <w:tcW w:w="4514" w:type="dxa"/>
            <w:shd w:val="clear" w:color="auto" w:fill="auto"/>
            <w:tcMar>
              <w:top w:w="100" w:type="dxa"/>
              <w:left w:w="100" w:type="dxa"/>
              <w:bottom w:w="100" w:type="dxa"/>
              <w:right w:w="100" w:type="dxa"/>
            </w:tcMar>
          </w:tcPr>
          <w:p w:rsidR="00EF19B9" w:rsidRPr="008A4F00" w:rsidRDefault="009A448E" w:rsidP="007A10FC">
            <w:pPr>
              <w:widowControl w:val="0"/>
              <w:shd w:val="clear" w:color="auto" w:fill="auto"/>
              <w:spacing w:before="240" w:after="240"/>
              <w:jc w:val="center"/>
              <w:rPr>
                <w:b/>
                <w:i/>
                <w:lang w:val="en-GB"/>
              </w:rPr>
            </w:pPr>
            <w:r w:rsidRPr="008A4F00">
              <w:rPr>
                <w:b/>
                <w:i/>
                <w:lang w:val="en-GB"/>
              </w:rPr>
              <w:t xml:space="preserve">Strengths </w:t>
            </w:r>
          </w:p>
          <w:p w:rsidR="00EF19B9" w:rsidRPr="008A4F00" w:rsidRDefault="009A448E" w:rsidP="007A10FC">
            <w:pPr>
              <w:numPr>
                <w:ilvl w:val="0"/>
                <w:numId w:val="3"/>
              </w:numPr>
              <w:shd w:val="clear" w:color="auto" w:fill="auto"/>
              <w:spacing w:before="240" w:after="240"/>
              <w:rPr>
                <w:lang w:val="en-GB"/>
              </w:rPr>
            </w:pPr>
            <w:r w:rsidRPr="008A4F00">
              <w:rPr>
                <w:lang w:val="en-GB"/>
              </w:rPr>
              <w:t xml:space="preserve">Highest occupancy rate. </w:t>
            </w:r>
          </w:p>
          <w:p w:rsidR="00EF19B9" w:rsidRPr="008A4F00" w:rsidRDefault="009A448E" w:rsidP="007A10FC">
            <w:pPr>
              <w:numPr>
                <w:ilvl w:val="0"/>
                <w:numId w:val="3"/>
              </w:numPr>
              <w:shd w:val="clear" w:color="auto" w:fill="auto"/>
              <w:spacing w:before="240" w:after="240"/>
              <w:rPr>
                <w:lang w:val="en-GB"/>
              </w:rPr>
            </w:pPr>
            <w:r w:rsidRPr="008A4F00">
              <w:rPr>
                <w:lang w:val="en-GB"/>
              </w:rPr>
              <w:t xml:space="preserve">Leading hotel chain in the UK </w:t>
            </w:r>
            <w:r w:rsidRPr="008A4F00">
              <w:rPr>
                <w:lang w:val="en-GB"/>
              </w:rPr>
              <w:lastRenderedPageBreak/>
              <w:t xml:space="preserve">(Lock, 2022). </w:t>
            </w:r>
          </w:p>
          <w:p w:rsidR="00EF19B9" w:rsidRPr="008A4F00" w:rsidRDefault="009A448E" w:rsidP="007A10FC">
            <w:pPr>
              <w:numPr>
                <w:ilvl w:val="0"/>
                <w:numId w:val="3"/>
              </w:numPr>
              <w:shd w:val="clear" w:color="auto" w:fill="auto"/>
              <w:spacing w:before="240" w:after="240"/>
              <w:rPr>
                <w:lang w:val="en-GB"/>
              </w:rPr>
            </w:pPr>
            <w:r w:rsidRPr="008A4F00">
              <w:rPr>
                <w:lang w:val="en-GB"/>
              </w:rPr>
              <w:t xml:space="preserve">Strong brand image. </w:t>
            </w:r>
          </w:p>
          <w:p w:rsidR="00EF19B9" w:rsidRPr="008A4F00" w:rsidRDefault="009A448E" w:rsidP="007A10FC">
            <w:pPr>
              <w:numPr>
                <w:ilvl w:val="0"/>
                <w:numId w:val="3"/>
              </w:numPr>
              <w:shd w:val="clear" w:color="auto" w:fill="auto"/>
              <w:spacing w:before="240" w:after="240"/>
              <w:rPr>
                <w:lang w:val="en-GB"/>
              </w:rPr>
            </w:pPr>
            <w:r w:rsidRPr="008A4F00">
              <w:rPr>
                <w:lang w:val="en-GB"/>
              </w:rPr>
              <w:t xml:space="preserve">Innovative strategies in attracting customers. </w:t>
            </w:r>
          </w:p>
        </w:tc>
        <w:tc>
          <w:tcPr>
            <w:tcW w:w="4514" w:type="dxa"/>
            <w:shd w:val="clear" w:color="auto" w:fill="auto"/>
            <w:tcMar>
              <w:top w:w="100" w:type="dxa"/>
              <w:left w:w="100" w:type="dxa"/>
              <w:bottom w:w="100" w:type="dxa"/>
              <w:right w:w="100" w:type="dxa"/>
            </w:tcMar>
          </w:tcPr>
          <w:p w:rsidR="00EF19B9" w:rsidRPr="008A4F00" w:rsidRDefault="009A448E" w:rsidP="007A10FC">
            <w:pPr>
              <w:widowControl w:val="0"/>
              <w:shd w:val="clear" w:color="auto" w:fill="auto"/>
              <w:spacing w:before="240" w:after="240"/>
              <w:jc w:val="center"/>
              <w:rPr>
                <w:b/>
                <w:i/>
                <w:lang w:val="en-GB"/>
              </w:rPr>
            </w:pPr>
            <w:r w:rsidRPr="008A4F00">
              <w:rPr>
                <w:b/>
                <w:i/>
                <w:lang w:val="en-GB"/>
              </w:rPr>
              <w:lastRenderedPageBreak/>
              <w:t>Weakness</w:t>
            </w:r>
          </w:p>
          <w:p w:rsidR="00EF19B9" w:rsidRPr="008A4F00" w:rsidRDefault="009A448E" w:rsidP="007A10FC">
            <w:pPr>
              <w:numPr>
                <w:ilvl w:val="0"/>
                <w:numId w:val="10"/>
              </w:numPr>
              <w:shd w:val="clear" w:color="auto" w:fill="auto"/>
              <w:spacing w:before="240" w:after="240"/>
              <w:rPr>
                <w:lang w:val="en-GB"/>
              </w:rPr>
            </w:pPr>
            <w:r w:rsidRPr="008A4F00">
              <w:rPr>
                <w:lang w:val="en-GB"/>
              </w:rPr>
              <w:t xml:space="preserve">Limitation in the globalisation of business. </w:t>
            </w:r>
          </w:p>
          <w:p w:rsidR="00EF19B9" w:rsidRPr="008A4F00" w:rsidRDefault="009A448E" w:rsidP="007A10FC">
            <w:pPr>
              <w:numPr>
                <w:ilvl w:val="0"/>
                <w:numId w:val="10"/>
              </w:numPr>
              <w:shd w:val="clear" w:color="auto" w:fill="auto"/>
              <w:spacing w:before="240" w:after="240"/>
              <w:rPr>
                <w:lang w:val="en-GB"/>
              </w:rPr>
            </w:pPr>
            <w:r w:rsidRPr="008A4F00">
              <w:rPr>
                <w:lang w:val="en-GB"/>
              </w:rPr>
              <w:lastRenderedPageBreak/>
              <w:t xml:space="preserve">Higher competition comes from the other brands (Muvija and Peters, 2021). </w:t>
            </w:r>
          </w:p>
          <w:p w:rsidR="00EF19B9" w:rsidRPr="008A4F00" w:rsidRDefault="009A448E" w:rsidP="007A10FC">
            <w:pPr>
              <w:numPr>
                <w:ilvl w:val="0"/>
                <w:numId w:val="10"/>
              </w:numPr>
              <w:shd w:val="clear" w:color="auto" w:fill="auto"/>
              <w:spacing w:before="240" w:after="240"/>
              <w:rPr>
                <w:lang w:val="en-GB"/>
              </w:rPr>
            </w:pPr>
            <w:r w:rsidRPr="008A4F00">
              <w:rPr>
                <w:lang w:val="en-GB"/>
              </w:rPr>
              <w:t xml:space="preserve">The negative impact of the UK exiting from BREXIT. </w:t>
            </w:r>
          </w:p>
          <w:p w:rsidR="00EF19B9" w:rsidRPr="008A4F00" w:rsidRDefault="009A448E" w:rsidP="007A10FC">
            <w:pPr>
              <w:numPr>
                <w:ilvl w:val="0"/>
                <w:numId w:val="10"/>
              </w:numPr>
              <w:shd w:val="clear" w:color="auto" w:fill="auto"/>
              <w:spacing w:before="240" w:after="240"/>
              <w:rPr>
                <w:lang w:val="en-GB"/>
              </w:rPr>
            </w:pPr>
            <w:r w:rsidRPr="008A4F00">
              <w:rPr>
                <w:lang w:val="en-GB"/>
              </w:rPr>
              <w:t xml:space="preserve">Shortage of labour. </w:t>
            </w:r>
          </w:p>
        </w:tc>
      </w:tr>
      <w:tr w:rsidR="00EF19B9" w:rsidRPr="008A4F00">
        <w:trPr>
          <w:jc w:val="center"/>
        </w:trPr>
        <w:tc>
          <w:tcPr>
            <w:tcW w:w="4514" w:type="dxa"/>
            <w:shd w:val="clear" w:color="auto" w:fill="auto"/>
            <w:tcMar>
              <w:top w:w="100" w:type="dxa"/>
              <w:left w:w="100" w:type="dxa"/>
              <w:bottom w:w="100" w:type="dxa"/>
              <w:right w:w="100" w:type="dxa"/>
            </w:tcMar>
          </w:tcPr>
          <w:p w:rsidR="00EF19B9" w:rsidRPr="008A4F00" w:rsidRDefault="009A448E" w:rsidP="007A10FC">
            <w:pPr>
              <w:widowControl w:val="0"/>
              <w:shd w:val="clear" w:color="auto" w:fill="auto"/>
              <w:spacing w:before="240" w:after="240"/>
              <w:jc w:val="center"/>
              <w:rPr>
                <w:b/>
                <w:i/>
                <w:lang w:val="en-GB"/>
              </w:rPr>
            </w:pPr>
            <w:r w:rsidRPr="008A4F00">
              <w:rPr>
                <w:b/>
                <w:i/>
                <w:lang w:val="en-GB"/>
              </w:rPr>
              <w:lastRenderedPageBreak/>
              <w:t xml:space="preserve">Opportunities </w:t>
            </w:r>
          </w:p>
          <w:p w:rsidR="00EF19B9" w:rsidRPr="008A4F00" w:rsidRDefault="009A448E" w:rsidP="007A10FC">
            <w:pPr>
              <w:numPr>
                <w:ilvl w:val="0"/>
                <w:numId w:val="6"/>
              </w:numPr>
              <w:shd w:val="clear" w:color="auto" w:fill="auto"/>
              <w:spacing w:before="240" w:after="240"/>
              <w:rPr>
                <w:lang w:val="en-GB"/>
              </w:rPr>
            </w:pPr>
            <w:r w:rsidRPr="008A4F00">
              <w:rPr>
                <w:lang w:val="en-GB"/>
              </w:rPr>
              <w:t xml:space="preserve">Increase in the brand's value enthralling the customers' experience. </w:t>
            </w:r>
          </w:p>
          <w:p w:rsidR="00EF19B9" w:rsidRPr="008A4F00" w:rsidRDefault="009A448E" w:rsidP="007A10FC">
            <w:pPr>
              <w:numPr>
                <w:ilvl w:val="0"/>
                <w:numId w:val="6"/>
              </w:numPr>
              <w:shd w:val="clear" w:color="auto" w:fill="auto"/>
              <w:spacing w:before="240" w:after="240"/>
              <w:rPr>
                <w:lang w:val="en-GB"/>
              </w:rPr>
            </w:pPr>
            <w:r w:rsidRPr="008A4F00">
              <w:rPr>
                <w:lang w:val="en-GB"/>
              </w:rPr>
              <w:t xml:space="preserve">Higher investment in digitalisation. </w:t>
            </w:r>
          </w:p>
          <w:p w:rsidR="00EF19B9" w:rsidRPr="008A4F00" w:rsidRDefault="009A448E" w:rsidP="007A10FC">
            <w:pPr>
              <w:numPr>
                <w:ilvl w:val="0"/>
                <w:numId w:val="6"/>
              </w:numPr>
              <w:shd w:val="clear" w:color="auto" w:fill="auto"/>
              <w:spacing w:before="240" w:after="240"/>
              <w:rPr>
                <w:lang w:val="en-GB"/>
              </w:rPr>
            </w:pPr>
            <w:r w:rsidRPr="008A4F00">
              <w:rPr>
                <w:lang w:val="en-GB"/>
              </w:rPr>
              <w:t xml:space="preserve">Strategic marketing system. </w:t>
            </w:r>
          </w:p>
        </w:tc>
        <w:tc>
          <w:tcPr>
            <w:tcW w:w="4514" w:type="dxa"/>
            <w:shd w:val="clear" w:color="auto" w:fill="auto"/>
            <w:tcMar>
              <w:top w:w="100" w:type="dxa"/>
              <w:left w:w="100" w:type="dxa"/>
              <w:bottom w:w="100" w:type="dxa"/>
              <w:right w:w="100" w:type="dxa"/>
            </w:tcMar>
          </w:tcPr>
          <w:p w:rsidR="00EF19B9" w:rsidRPr="008A4F00" w:rsidRDefault="009A448E" w:rsidP="007A10FC">
            <w:pPr>
              <w:widowControl w:val="0"/>
              <w:shd w:val="clear" w:color="auto" w:fill="auto"/>
              <w:spacing w:before="240" w:after="240"/>
              <w:jc w:val="center"/>
              <w:rPr>
                <w:b/>
                <w:i/>
                <w:lang w:val="en-GB"/>
              </w:rPr>
            </w:pPr>
            <w:r w:rsidRPr="008A4F00">
              <w:rPr>
                <w:b/>
                <w:i/>
                <w:lang w:val="en-GB"/>
              </w:rPr>
              <w:t>Threats</w:t>
            </w:r>
          </w:p>
          <w:p w:rsidR="00EF19B9" w:rsidRPr="008A4F00" w:rsidRDefault="009A448E" w:rsidP="007A10FC">
            <w:pPr>
              <w:numPr>
                <w:ilvl w:val="0"/>
                <w:numId w:val="11"/>
              </w:numPr>
              <w:shd w:val="clear" w:color="auto" w:fill="auto"/>
              <w:spacing w:before="240" w:after="240"/>
              <w:rPr>
                <w:lang w:val="en-GB"/>
              </w:rPr>
            </w:pPr>
            <w:r w:rsidRPr="008A4F00">
              <w:rPr>
                <w:lang w:val="en-GB"/>
              </w:rPr>
              <w:t xml:space="preserve">Co-working and co-living hotels at cheaper pricing. </w:t>
            </w:r>
          </w:p>
          <w:p w:rsidR="00EF19B9" w:rsidRPr="008A4F00" w:rsidRDefault="009A448E" w:rsidP="007A10FC">
            <w:pPr>
              <w:numPr>
                <w:ilvl w:val="0"/>
                <w:numId w:val="11"/>
              </w:numPr>
              <w:shd w:val="clear" w:color="auto" w:fill="auto"/>
              <w:spacing w:before="240" w:after="240"/>
              <w:rPr>
                <w:lang w:val="en-GB"/>
              </w:rPr>
            </w:pPr>
            <w:r w:rsidRPr="008A4F00">
              <w:rPr>
                <w:lang w:val="en-GB"/>
              </w:rPr>
              <w:t xml:space="preserve">Rise of inflation (Muvija and Peters, 2021). </w:t>
            </w:r>
          </w:p>
          <w:p w:rsidR="00EF19B9" w:rsidRPr="008A4F00" w:rsidRDefault="009A448E" w:rsidP="007A10FC">
            <w:pPr>
              <w:numPr>
                <w:ilvl w:val="0"/>
                <w:numId w:val="11"/>
              </w:numPr>
              <w:shd w:val="clear" w:color="auto" w:fill="auto"/>
              <w:spacing w:before="240" w:after="240"/>
              <w:rPr>
                <w:lang w:val="en-GB"/>
              </w:rPr>
            </w:pPr>
            <w:r w:rsidRPr="008A4F00">
              <w:rPr>
                <w:lang w:val="en-GB"/>
              </w:rPr>
              <w:t xml:space="preserve"> Omicron hits and pandemic. </w:t>
            </w:r>
          </w:p>
        </w:tc>
      </w:tr>
    </w:tbl>
    <w:p w:rsidR="00EF19B9" w:rsidRDefault="009A448E" w:rsidP="007A10FC">
      <w:pPr>
        <w:shd w:val="clear" w:color="auto" w:fill="auto"/>
        <w:spacing w:before="240" w:after="240"/>
        <w:jc w:val="center"/>
        <w:rPr>
          <w:b/>
          <w:lang w:val="en-GB"/>
        </w:rPr>
      </w:pPr>
      <w:r w:rsidRPr="008A4F00">
        <w:rPr>
          <w:b/>
          <w:lang w:val="en-GB"/>
        </w:rPr>
        <w:t xml:space="preserve">Table 1: SWOT analysis </w:t>
      </w:r>
    </w:p>
    <w:p w:rsidR="00C64644" w:rsidRPr="00C64644" w:rsidRDefault="00C64644" w:rsidP="007A10FC">
      <w:pPr>
        <w:shd w:val="clear" w:color="auto" w:fill="auto"/>
        <w:spacing w:before="240" w:after="240"/>
        <w:jc w:val="center"/>
        <w:rPr>
          <w:bCs/>
          <w:lang w:val="en-GB"/>
        </w:rPr>
      </w:pPr>
      <w:r>
        <w:rPr>
          <w:bCs/>
          <w:lang w:val="en-GB"/>
        </w:rPr>
        <w:t xml:space="preserve">(Source: Created by the Learner with </w:t>
      </w:r>
      <w:r w:rsidRPr="008A4F00">
        <w:rPr>
          <w:lang w:val="en-GB"/>
        </w:rPr>
        <w:t>Lock, 2022</w:t>
      </w:r>
      <w:r>
        <w:rPr>
          <w:lang w:val="en-GB"/>
        </w:rPr>
        <w:t xml:space="preserve"> and </w:t>
      </w:r>
      <w:r w:rsidRPr="008A4F00">
        <w:rPr>
          <w:lang w:val="en-GB"/>
        </w:rPr>
        <w:t>Muvija and Peters, 2021</w:t>
      </w:r>
      <w:r>
        <w:rPr>
          <w:lang w:val="en-GB"/>
        </w:rPr>
        <w:t>)</w:t>
      </w:r>
    </w:p>
    <w:p w:rsidR="00EF19B9" w:rsidRPr="008A4F00" w:rsidRDefault="009A448E" w:rsidP="007A10FC">
      <w:pPr>
        <w:shd w:val="clear" w:color="auto" w:fill="auto"/>
        <w:spacing w:before="240" w:after="240"/>
        <w:jc w:val="left"/>
        <w:rPr>
          <w:b/>
          <w:i/>
          <w:lang w:val="en-GB"/>
        </w:rPr>
      </w:pPr>
      <w:r w:rsidRPr="008A4F00">
        <w:rPr>
          <w:b/>
          <w:i/>
          <w:lang w:val="en-GB"/>
        </w:rPr>
        <w:t xml:space="preserve">Analysis </w:t>
      </w:r>
    </w:p>
    <w:p w:rsidR="00EF19B9" w:rsidRPr="008A4F00" w:rsidRDefault="009A448E" w:rsidP="007A10FC">
      <w:pPr>
        <w:shd w:val="clear" w:color="auto" w:fill="auto"/>
        <w:spacing w:before="240" w:after="240"/>
        <w:rPr>
          <w:lang w:val="en-GB"/>
        </w:rPr>
      </w:pPr>
      <w:r w:rsidRPr="008A4F00">
        <w:rPr>
          <w:lang w:val="en-GB"/>
        </w:rPr>
        <w:t xml:space="preserve">Premier Inn prioritises the needs of the customers heavily and they always make sure that the consumers are comfortable and enjoy their staycation in the most affluent manner. Through the evaluation of the strengths, it is observed that the company or brand has a higher occupancy rate of approximately 67% to 68% in the UK. Additionally, Premier Inn is considered to be the biggest brand of hotel with over 70 thousand rooms across different parts of the United Kingdom (Lock, 2021; Lock, 2022). In addition to this, the company has also acquired a strong brand image through their force for good strategy, family-centric associations, and comfortable rooms which are also bike-friendly. The organisation </w:t>
      </w:r>
      <w:r w:rsidR="0009058E" w:rsidRPr="008A4F00">
        <w:rPr>
          <w:lang w:val="en-GB"/>
        </w:rPr>
        <w:t>has</w:t>
      </w:r>
      <w:r w:rsidRPr="008A4F00">
        <w:rPr>
          <w:lang w:val="en-GB"/>
        </w:rPr>
        <w:t xml:space="preserve"> come across different campaigns for providing accommodations for the customers and catering for a strong brand presence (Premierinn.com 2021). The weakness of the company lies in the </w:t>
      </w:r>
      <w:r w:rsidRPr="008A4F00">
        <w:rPr>
          <w:lang w:val="en-GB"/>
        </w:rPr>
        <w:lastRenderedPageBreak/>
        <w:t xml:space="preserve">limitation of expanding business through globalisation. This diminishes its competitive advantage over its competitors like Travelodge Hotels Ltd, Jurrys Inn and Hyatt corporations. The brand value of the company has increased through the development of the campaigns for utmost engagement of the customers. They also invested in digitalisation for improving their strategic marketing system evenly. However, Premier Inn has consecutive threats from the rise of the more affordable coworking and co-living hotels. Then the hit of the pandemic and omicron that gave rise to inflation dented the profitability of the company immensely (Muvija and Peters, 2021). Thus, it is observed that the company has strong marketing strategies that have filled them with profitability but their limitations to digitalisation have created slight dents in the brand image of the company. </w:t>
      </w:r>
    </w:p>
    <w:p w:rsidR="00EF19B9" w:rsidRPr="008A4F00" w:rsidRDefault="009A448E" w:rsidP="007A10FC">
      <w:pPr>
        <w:pStyle w:val="Heading10"/>
        <w:shd w:val="clear" w:color="auto" w:fill="auto"/>
        <w:spacing w:before="240" w:after="240"/>
        <w:rPr>
          <w:lang w:val="en-GB"/>
        </w:rPr>
      </w:pPr>
      <w:bookmarkStart w:id="10" w:name="_heading=h.4luh75sltcow" w:colFirst="0" w:colLast="0"/>
      <w:bookmarkStart w:id="11" w:name="_Toc112948410"/>
      <w:bookmarkEnd w:id="10"/>
      <w:r w:rsidRPr="008A4F00">
        <w:rPr>
          <w:lang w:val="en-GB"/>
        </w:rPr>
        <w:t>5. Differentiation of the value proposition of the organisation</w:t>
      </w:r>
      <w:bookmarkEnd w:id="11"/>
    </w:p>
    <w:p w:rsidR="00EF19B9" w:rsidRPr="008A4F00" w:rsidRDefault="009A448E" w:rsidP="007A10FC">
      <w:pPr>
        <w:shd w:val="clear" w:color="auto" w:fill="auto"/>
        <w:spacing w:before="240" w:after="240"/>
        <w:jc w:val="center"/>
        <w:rPr>
          <w:sz w:val="28"/>
          <w:szCs w:val="28"/>
          <w:lang w:val="en-GB"/>
        </w:rPr>
      </w:pPr>
      <w:r w:rsidRPr="008A4F00">
        <w:rPr>
          <w:noProof/>
          <w:sz w:val="28"/>
          <w:szCs w:val="28"/>
          <w:lang w:val="en-GB" w:eastAsia="en-GB"/>
        </w:rPr>
        <w:drawing>
          <wp:inline distT="114300" distB="114300" distL="114300" distR="114300">
            <wp:extent cx="5731200" cy="2641600"/>
            <wp:effectExtent l="0" t="0" r="0" b="0"/>
            <wp:docPr id="2" name="image3.png"/>
            <wp:cNvGraphicFramePr/>
            <a:graphic xmlns:a="http://schemas.openxmlformats.org/drawingml/2006/main">
              <a:graphicData uri="http://schemas.openxmlformats.org/drawingml/2006/picture">
                <pic:pic xmlns:pic="http://schemas.openxmlformats.org/drawingml/2006/picture">
                  <pic:nvPicPr>
                    <pic:cNvPr id="2" name="image3.png"/>
                    <pic:cNvPicPr/>
                  </pic:nvPicPr>
                  <pic:blipFill>
                    <a:blip r:embed="rId10"/>
                    <a:stretch>
                      <a:fillRect/>
                    </a:stretch>
                  </pic:blipFill>
                  <pic:spPr>
                    <a:xfrm>
                      <a:off x="0" y="0"/>
                      <a:ext cx="5731200" cy="2641600"/>
                    </a:xfrm>
                    <a:prstGeom prst="rect">
                      <a:avLst/>
                    </a:prstGeom>
                  </pic:spPr>
                </pic:pic>
              </a:graphicData>
            </a:graphic>
          </wp:inline>
        </w:drawing>
      </w:r>
    </w:p>
    <w:p w:rsidR="00EF19B9" w:rsidRDefault="009A448E" w:rsidP="007A10FC">
      <w:pPr>
        <w:shd w:val="clear" w:color="auto" w:fill="auto"/>
        <w:spacing w:before="240" w:after="240"/>
        <w:jc w:val="center"/>
        <w:rPr>
          <w:b/>
          <w:lang w:val="en-GB"/>
        </w:rPr>
      </w:pPr>
      <w:r w:rsidRPr="008A4F00">
        <w:rPr>
          <w:b/>
          <w:lang w:val="en-GB"/>
        </w:rPr>
        <w:t xml:space="preserve">Figure </w:t>
      </w:r>
      <w:r w:rsidR="005E72D8" w:rsidRPr="008A4F00">
        <w:rPr>
          <w:b/>
          <w:lang w:val="en-GB"/>
        </w:rPr>
        <w:t>2</w:t>
      </w:r>
      <w:r w:rsidRPr="008A4F00">
        <w:rPr>
          <w:b/>
          <w:lang w:val="en-GB"/>
        </w:rPr>
        <w:t xml:space="preserve">: Value Positioning Canvas </w:t>
      </w:r>
    </w:p>
    <w:p w:rsidR="000C4CF3" w:rsidRPr="000C4CF3" w:rsidRDefault="000C4CF3" w:rsidP="007A10FC">
      <w:pPr>
        <w:shd w:val="clear" w:color="auto" w:fill="auto"/>
        <w:spacing w:before="240" w:after="240"/>
        <w:jc w:val="center"/>
        <w:rPr>
          <w:bCs/>
          <w:lang w:val="en-GB"/>
        </w:rPr>
      </w:pPr>
      <w:r>
        <w:rPr>
          <w:bCs/>
          <w:lang w:val="en-GB"/>
        </w:rPr>
        <w:t xml:space="preserve">(Source: Created by the Learner with the help of </w:t>
      </w:r>
      <w:r w:rsidRPr="008A4F00">
        <w:rPr>
          <w:lang w:val="en-GB"/>
        </w:rPr>
        <w:t>Premierinn.com 2022</w:t>
      </w:r>
      <w:r>
        <w:rPr>
          <w:lang w:val="en-GB"/>
        </w:rPr>
        <w:t>)</w:t>
      </w:r>
    </w:p>
    <w:p w:rsidR="00EF19B9" w:rsidRPr="008A4F00" w:rsidRDefault="009A448E" w:rsidP="007A10FC">
      <w:pPr>
        <w:shd w:val="clear" w:color="auto" w:fill="auto"/>
        <w:spacing w:before="240" w:after="240"/>
        <w:rPr>
          <w:lang w:val="en-GB"/>
        </w:rPr>
      </w:pPr>
      <w:r w:rsidRPr="008A4F00">
        <w:rPr>
          <w:lang w:val="en-GB"/>
        </w:rPr>
        <w:t xml:space="preserve">Mahdavimazdeh, Falkenberg and Stackhouse (2019) stated in their statement that the value positioning canvas is known to be a framework that ensures the positioning of the services and products of a particular organisation around the needs and wants of the customers. Additionally, the value positioning also coincides with the overall marketing strategy of a firm in association with the needs and wants of its target and existing customers. The importance of this factor lies in detecting the best product that fits with the marketing stances revolving around the customers. Therefore, in the case of the Premier Inn, it is observed that </w:t>
      </w:r>
      <w:r w:rsidRPr="008A4F00">
        <w:rPr>
          <w:lang w:val="en-GB"/>
        </w:rPr>
        <w:lastRenderedPageBreak/>
        <w:t xml:space="preserve">their product and services are known to be the epitome of comfortable and smart technology-equipped hotel rooms where the customers like families, individuals and business travellers could accolade their needs and track their food orders. The maintenance of hygiene is high for the brand along with the allowance of keeping their cycles in their rooms and op for local facilitation for cleaning them. The products and services of the Premier Inn are mainly persuaded by the customers because of their high-quality rooms, the facilitation of helping the local communities, exploring the nearby beaches, national parks and family breaks. Thirdly, the strong dedication towards group booking, connectivity, comfort and convenience with sustainable responsibility towards the communities have made the hotel number one among its customers (Premierinn.com 2022). The value positioning of the Premier Inn is attached to the needs of the customers towards simplistic and comfortable hotel rooms with better decors and food quality. The pain or the worry of the customers is towards the pricing structure which the company has taken into account dearly. Premier Inn have taken into account average pricing for expansion of the customers with 56.7 British pounds/night (Premierinn.com 2022). The job of the customers is to analyse the services provided by Premier Inn and inscribe their reviews according to the short form describing their experiences during their staycation. Thus the value positioning of the company accentuates the needs of the customers through differentiation of the products according to their suitability. </w:t>
      </w:r>
    </w:p>
    <w:p w:rsidR="00EF19B9" w:rsidRPr="008A4F00" w:rsidRDefault="009A448E" w:rsidP="007A10FC">
      <w:pPr>
        <w:pStyle w:val="Heading10"/>
        <w:shd w:val="clear" w:color="auto" w:fill="auto"/>
        <w:spacing w:before="240" w:after="240"/>
        <w:rPr>
          <w:lang w:val="en-GB"/>
        </w:rPr>
      </w:pPr>
      <w:bookmarkStart w:id="12" w:name="_heading=h.zhki5f8hfyyu" w:colFirst="0" w:colLast="0"/>
      <w:bookmarkStart w:id="13" w:name="_Toc112948411"/>
      <w:bookmarkEnd w:id="12"/>
      <w:r w:rsidRPr="008A4F00">
        <w:rPr>
          <w:lang w:val="en-GB"/>
        </w:rPr>
        <w:t>6. Recommendations on strategies to create innovative marketing strategies for increasing brand awareness</w:t>
      </w:r>
      <w:bookmarkEnd w:id="13"/>
    </w:p>
    <w:p w:rsidR="00EF19B9" w:rsidRPr="008A4F00" w:rsidRDefault="009A448E" w:rsidP="007A10FC">
      <w:pPr>
        <w:shd w:val="clear" w:color="auto" w:fill="auto"/>
        <w:spacing w:before="240" w:after="240"/>
        <w:rPr>
          <w:lang w:val="en-GB"/>
        </w:rPr>
      </w:pPr>
      <w:r w:rsidRPr="008A4F00">
        <w:rPr>
          <w:lang w:val="en-GB"/>
        </w:rPr>
        <w:t>By analysing the above-mentioned statements, it is observed that Premier Inn has a strong brand presence especially in attending to the needs of the customers and providing them with a comfortable staycation. Surrounding the hotel, there are many beautiful areas to explore for the customers that have enthralled their experiences tenfold. As a part of th</w:t>
      </w:r>
      <w:r w:rsidR="00AB7949">
        <w:rPr>
          <w:lang w:val="en-GB"/>
        </w:rPr>
        <w:t>ei</w:t>
      </w:r>
      <w:r w:rsidRPr="008A4F00">
        <w:rPr>
          <w:lang w:val="en-GB"/>
        </w:rPr>
        <w:t>r innovation strategy, the accentuation of customer preferences is remarkable in this area. Contrarily, the hotel does not attract all types of customers, especially those who are associated with pets. Therefore, the set of customers that the hotel targets are families, business travellers and individuals who are loners or on solo travelling. As a part of recommending innovative marketing strategies for increasing brand awareness, the following could be taken into account:</w:t>
      </w:r>
    </w:p>
    <w:p w:rsidR="00EF19B9" w:rsidRPr="008A4F00" w:rsidRDefault="009A448E" w:rsidP="007A10FC">
      <w:pPr>
        <w:numPr>
          <w:ilvl w:val="0"/>
          <w:numId w:val="4"/>
        </w:numPr>
        <w:shd w:val="clear" w:color="auto" w:fill="auto"/>
        <w:spacing w:before="240" w:after="240"/>
        <w:rPr>
          <w:lang w:val="en-GB"/>
        </w:rPr>
      </w:pPr>
      <w:r w:rsidRPr="008A4F00">
        <w:rPr>
          <w:lang w:val="en-GB"/>
        </w:rPr>
        <w:lastRenderedPageBreak/>
        <w:t xml:space="preserve">Targeting new types of customers who are engaged with pets. </w:t>
      </w:r>
    </w:p>
    <w:p w:rsidR="00EF19B9" w:rsidRPr="008A4F00" w:rsidRDefault="009A448E" w:rsidP="007A10FC">
      <w:pPr>
        <w:numPr>
          <w:ilvl w:val="0"/>
          <w:numId w:val="4"/>
        </w:numPr>
        <w:shd w:val="clear" w:color="auto" w:fill="auto"/>
        <w:spacing w:before="240" w:after="240"/>
        <w:rPr>
          <w:lang w:val="en-GB"/>
        </w:rPr>
      </w:pPr>
      <w:r w:rsidRPr="008A4F00">
        <w:rPr>
          <w:lang w:val="en-GB"/>
        </w:rPr>
        <w:t xml:space="preserve">Tending to globalisation to for expansion of business and customers. </w:t>
      </w:r>
    </w:p>
    <w:p w:rsidR="00EF19B9" w:rsidRPr="008A4F00" w:rsidRDefault="009A448E" w:rsidP="007A10FC">
      <w:pPr>
        <w:numPr>
          <w:ilvl w:val="0"/>
          <w:numId w:val="4"/>
        </w:numPr>
        <w:shd w:val="clear" w:color="auto" w:fill="auto"/>
        <w:spacing w:before="240" w:after="240"/>
        <w:rPr>
          <w:lang w:val="en-GB"/>
        </w:rPr>
      </w:pPr>
      <w:r w:rsidRPr="008A4F00">
        <w:rPr>
          <w:lang w:val="en-GB"/>
        </w:rPr>
        <w:t xml:space="preserve">Upgradation and maximising the incorporation of emerging technologies in the supply chain and inventory of the hotel. </w:t>
      </w:r>
    </w:p>
    <w:p w:rsidR="00EF19B9" w:rsidRPr="008A4F00" w:rsidRDefault="009A448E" w:rsidP="007A10FC">
      <w:pPr>
        <w:numPr>
          <w:ilvl w:val="0"/>
          <w:numId w:val="4"/>
        </w:numPr>
        <w:shd w:val="clear" w:color="auto" w:fill="auto"/>
        <w:spacing w:before="240" w:after="240"/>
        <w:rPr>
          <w:lang w:val="en-GB"/>
        </w:rPr>
      </w:pPr>
      <w:r w:rsidRPr="008A4F00">
        <w:rPr>
          <w:lang w:val="en-GB"/>
        </w:rPr>
        <w:t xml:space="preserve">Increasing the collaboration and engagement parody with the customers through the frequent presence on the social media platforms. </w:t>
      </w:r>
    </w:p>
    <w:p w:rsidR="00EF19B9" w:rsidRPr="008A4F00" w:rsidRDefault="009A448E" w:rsidP="007A10FC">
      <w:pPr>
        <w:numPr>
          <w:ilvl w:val="0"/>
          <w:numId w:val="4"/>
        </w:numPr>
        <w:shd w:val="clear" w:color="auto" w:fill="auto"/>
        <w:spacing w:before="240" w:after="240"/>
        <w:rPr>
          <w:lang w:val="en-GB"/>
        </w:rPr>
      </w:pPr>
      <w:r w:rsidRPr="008A4F00">
        <w:rPr>
          <w:lang w:val="en-GB"/>
        </w:rPr>
        <w:t xml:space="preserve">Nurturing the flow of feedback from the customers to identify the mistakes that the hotel has condemned in serving the customers. </w:t>
      </w:r>
    </w:p>
    <w:p w:rsidR="00EF19B9" w:rsidRPr="008A4F00" w:rsidRDefault="009A448E" w:rsidP="007A10FC">
      <w:pPr>
        <w:numPr>
          <w:ilvl w:val="0"/>
          <w:numId w:val="4"/>
        </w:numPr>
        <w:shd w:val="clear" w:color="auto" w:fill="auto"/>
        <w:spacing w:before="240" w:after="240"/>
        <w:rPr>
          <w:lang w:val="en-GB"/>
        </w:rPr>
      </w:pPr>
      <w:r w:rsidRPr="008A4F00">
        <w:rPr>
          <w:lang w:val="en-GB"/>
        </w:rPr>
        <w:t xml:space="preserve">Despite campaigns, include traditional mediums of marketing that advertise through televisions, and radio stations for attracting different targets and future customers. </w:t>
      </w:r>
    </w:p>
    <w:p w:rsidR="00EF19B9" w:rsidRPr="008A4F00" w:rsidRDefault="009A448E" w:rsidP="007A10FC">
      <w:pPr>
        <w:numPr>
          <w:ilvl w:val="0"/>
          <w:numId w:val="4"/>
        </w:numPr>
        <w:shd w:val="clear" w:color="auto" w:fill="auto"/>
        <w:spacing w:before="240" w:after="240"/>
        <w:rPr>
          <w:lang w:val="en-GB"/>
        </w:rPr>
      </w:pPr>
      <w:r w:rsidRPr="008A4F00">
        <w:rPr>
          <w:lang w:val="en-GB"/>
        </w:rPr>
        <w:t xml:space="preserve">Maximisation of the promotional offers for the existing and new customers is important to include in their innovation strategies. </w:t>
      </w:r>
    </w:p>
    <w:p w:rsidR="00EF19B9" w:rsidRPr="008A4F00" w:rsidRDefault="009A448E" w:rsidP="007A10FC">
      <w:pPr>
        <w:numPr>
          <w:ilvl w:val="0"/>
          <w:numId w:val="4"/>
        </w:numPr>
        <w:shd w:val="clear" w:color="auto" w:fill="auto"/>
        <w:spacing w:before="240" w:after="240"/>
        <w:rPr>
          <w:lang w:val="en-GB"/>
        </w:rPr>
      </w:pPr>
      <w:r w:rsidRPr="008A4F00">
        <w:rPr>
          <w:lang w:val="en-GB"/>
        </w:rPr>
        <w:t xml:space="preserve">The inclusion of the co-working and co-living environment for university goers at cheaper prices could increase the brand awareness of Premier Inn. </w:t>
      </w:r>
    </w:p>
    <w:p w:rsidR="00EF19B9" w:rsidRPr="008A4F00" w:rsidRDefault="009A448E" w:rsidP="007A10FC">
      <w:pPr>
        <w:pStyle w:val="Heading10"/>
        <w:shd w:val="clear" w:color="auto" w:fill="auto"/>
        <w:spacing w:before="240" w:after="240"/>
        <w:rPr>
          <w:lang w:val="en-GB"/>
        </w:rPr>
      </w:pPr>
      <w:bookmarkStart w:id="14" w:name="_heading=h.7a6sqgsdzedh" w:colFirst="0" w:colLast="0"/>
      <w:bookmarkStart w:id="15" w:name="_Toc112948412"/>
      <w:bookmarkEnd w:id="14"/>
      <w:r w:rsidRPr="008A4F00">
        <w:rPr>
          <w:lang w:val="en-GB"/>
        </w:rPr>
        <w:t>7. Evaluation of the customer journey across various communication channels</w:t>
      </w:r>
      <w:bookmarkEnd w:id="15"/>
    </w:p>
    <w:p w:rsidR="00EF19B9" w:rsidRPr="008A4F00" w:rsidRDefault="009A448E" w:rsidP="007A10FC">
      <w:pPr>
        <w:shd w:val="clear" w:color="auto" w:fill="auto"/>
        <w:spacing w:before="240" w:after="240"/>
        <w:rPr>
          <w:lang w:val="en-GB"/>
        </w:rPr>
      </w:pPr>
      <w:r w:rsidRPr="008A4F00">
        <w:rPr>
          <w:lang w:val="en-GB"/>
        </w:rPr>
        <w:t xml:space="preserve">Premier Inn encourages its customers to provide feedback regarding their services and products as a way to understand the area in which they made mistakes (Secure2.premierinn.com 2022). Secondly, they have taken into account the art of constructing market campaigns, especially after the pandemic to attract current and future customers. Thirdly, they have made their presence visible on the social media accounts like Twitter, Facebook and Instagram to connect with the customers and display their products at the same point in time. Jefferson (2021); Johnson (2017) stated in their statement that in the year 2020 to 2021, the company Premier Inn has been accoladed with huge losses due to the pandemic and lockdowns. Once after the ease of the travel restrictions and lockdowns, the company have come up with </w:t>
      </w:r>
      <w:r w:rsidRPr="008A4F00">
        <w:rPr>
          <w:b/>
          <w:i/>
          <w:lang w:val="en-GB"/>
        </w:rPr>
        <w:t xml:space="preserve">the "Rest easy" </w:t>
      </w:r>
      <w:r w:rsidRPr="008A4F00">
        <w:rPr>
          <w:lang w:val="en-GB"/>
        </w:rPr>
        <w:t xml:space="preserve">campaign that presents the voice of Lenny Henry, the synonymous of the brand curtailing the ease of the brand from booking to reaching the hotel room as a part of enhancing the experience of the customers. The creation </w:t>
      </w:r>
      <w:r w:rsidRPr="008A4F00">
        <w:rPr>
          <w:lang w:val="en-GB"/>
        </w:rPr>
        <w:lastRenderedPageBreak/>
        <w:t xml:space="preserve">of an emotional relationship with the customers through the enhancement of digital marketing was the main aim of this campaign. The campaign has used the </w:t>
      </w:r>
      <w:r w:rsidRPr="008A4F00">
        <w:rPr>
          <w:b/>
          <w:i/>
          <w:lang w:val="en-GB"/>
        </w:rPr>
        <w:t xml:space="preserve">“invest to win” </w:t>
      </w:r>
      <w:r w:rsidRPr="008A4F00">
        <w:rPr>
          <w:lang w:val="en-GB"/>
        </w:rPr>
        <w:t xml:space="preserve">strategy in the initiatives of the commercial by reimbursing the rooms with the display of different beautiful locations outside and imparting a Goodnight Guarantee to the customers. The campaign has been showered with a 70% rise in sales and a 40% increase in bookings. This is highly influenced by the rising web traffic from Google advertisements. </w:t>
      </w:r>
    </w:p>
    <w:p w:rsidR="00EF19B9" w:rsidRPr="008A4F00" w:rsidRDefault="009A448E" w:rsidP="007A10FC">
      <w:pPr>
        <w:shd w:val="clear" w:color="auto" w:fill="auto"/>
        <w:spacing w:before="240" w:after="240"/>
        <w:jc w:val="center"/>
        <w:rPr>
          <w:lang w:val="en-GB"/>
        </w:rPr>
      </w:pPr>
      <w:r w:rsidRPr="008A4F00">
        <w:rPr>
          <w:noProof/>
          <w:lang w:val="en-GB" w:eastAsia="en-GB"/>
        </w:rPr>
        <w:drawing>
          <wp:inline distT="114300" distB="114300" distL="114300" distR="114300">
            <wp:extent cx="5731200" cy="2616200"/>
            <wp:effectExtent l="0" t="0" r="0" b="0"/>
            <wp:docPr id="4" name="image4.png"/>
            <wp:cNvGraphicFramePr/>
            <a:graphic xmlns:a="http://schemas.openxmlformats.org/drawingml/2006/main">
              <a:graphicData uri="http://schemas.openxmlformats.org/drawingml/2006/picture">
                <pic:pic xmlns:pic="http://schemas.openxmlformats.org/drawingml/2006/picture">
                  <pic:nvPicPr>
                    <pic:cNvPr id="4" name="image4.png"/>
                    <pic:cNvPicPr/>
                  </pic:nvPicPr>
                  <pic:blipFill>
                    <a:blip r:embed="rId11"/>
                    <a:stretch>
                      <a:fillRect/>
                    </a:stretch>
                  </pic:blipFill>
                  <pic:spPr>
                    <a:xfrm>
                      <a:off x="0" y="0"/>
                      <a:ext cx="5731200" cy="2616200"/>
                    </a:xfrm>
                    <a:prstGeom prst="rect">
                      <a:avLst/>
                    </a:prstGeom>
                  </pic:spPr>
                </pic:pic>
              </a:graphicData>
            </a:graphic>
          </wp:inline>
        </w:drawing>
      </w:r>
    </w:p>
    <w:p w:rsidR="00EF19B9" w:rsidRPr="008A4F00" w:rsidRDefault="009A448E" w:rsidP="007A10FC">
      <w:pPr>
        <w:shd w:val="clear" w:color="auto" w:fill="auto"/>
        <w:spacing w:before="240" w:after="240"/>
        <w:jc w:val="center"/>
        <w:rPr>
          <w:b/>
          <w:lang w:val="en-GB"/>
        </w:rPr>
      </w:pPr>
      <w:r w:rsidRPr="008A4F00">
        <w:rPr>
          <w:b/>
          <w:lang w:val="en-GB"/>
        </w:rPr>
        <w:t xml:space="preserve">Figure </w:t>
      </w:r>
      <w:r w:rsidR="005E693C" w:rsidRPr="008A4F00">
        <w:rPr>
          <w:b/>
          <w:lang w:val="en-GB"/>
        </w:rPr>
        <w:t>3</w:t>
      </w:r>
      <w:r w:rsidRPr="008A4F00">
        <w:rPr>
          <w:b/>
          <w:lang w:val="en-GB"/>
        </w:rPr>
        <w:t>: The Instagram account of Premier Inn</w:t>
      </w:r>
    </w:p>
    <w:p w:rsidR="00EF19B9" w:rsidRPr="008A4F00" w:rsidRDefault="009A448E" w:rsidP="007A10FC">
      <w:pPr>
        <w:shd w:val="clear" w:color="auto" w:fill="auto"/>
        <w:spacing w:before="240" w:after="240"/>
        <w:jc w:val="center"/>
        <w:rPr>
          <w:lang w:val="en-GB"/>
        </w:rPr>
      </w:pPr>
      <w:r w:rsidRPr="008A4F00">
        <w:rPr>
          <w:lang w:val="en-GB"/>
        </w:rPr>
        <w:t>(Source: Instagram.com 2022)</w:t>
      </w:r>
    </w:p>
    <w:p w:rsidR="00EF19B9" w:rsidRPr="008A4F00" w:rsidRDefault="009A448E" w:rsidP="007A10FC">
      <w:pPr>
        <w:shd w:val="clear" w:color="auto" w:fill="auto"/>
        <w:spacing w:before="240" w:after="240"/>
        <w:rPr>
          <w:lang w:val="en-GB"/>
        </w:rPr>
      </w:pPr>
      <w:r w:rsidRPr="008A4F00">
        <w:rPr>
          <w:lang w:val="en-GB"/>
        </w:rPr>
        <w:t xml:space="preserve">The figure presents the Instagram account of Premier Inn with 27100 followers and 73 followings with 337 posts inhibiting the promotion of the current and newly launched services along with the rooms. </w:t>
      </w:r>
    </w:p>
    <w:p w:rsidR="00EF19B9" w:rsidRPr="008A4F00" w:rsidRDefault="009A448E" w:rsidP="007A10FC">
      <w:pPr>
        <w:shd w:val="clear" w:color="auto" w:fill="auto"/>
        <w:spacing w:before="240" w:after="240"/>
        <w:jc w:val="center"/>
        <w:rPr>
          <w:lang w:val="en-GB"/>
        </w:rPr>
      </w:pPr>
      <w:r w:rsidRPr="008A4F00">
        <w:rPr>
          <w:noProof/>
          <w:lang w:val="en-GB" w:eastAsia="en-GB"/>
        </w:rPr>
        <w:drawing>
          <wp:inline distT="114300" distB="114300" distL="114300" distR="114300">
            <wp:extent cx="5731200" cy="1930400"/>
            <wp:effectExtent l="0" t="0" r="0" b="0"/>
            <wp:docPr id="5" name="image2.png"/>
            <wp:cNvGraphicFramePr/>
            <a:graphic xmlns:a="http://schemas.openxmlformats.org/drawingml/2006/main">
              <a:graphicData uri="http://schemas.openxmlformats.org/drawingml/2006/picture">
                <pic:pic xmlns:pic="http://schemas.openxmlformats.org/drawingml/2006/picture">
                  <pic:nvPicPr>
                    <pic:cNvPr id="5" name="image2.png"/>
                    <pic:cNvPicPr/>
                  </pic:nvPicPr>
                  <pic:blipFill>
                    <a:blip r:embed="rId12"/>
                    <a:stretch>
                      <a:fillRect/>
                    </a:stretch>
                  </pic:blipFill>
                  <pic:spPr>
                    <a:xfrm>
                      <a:off x="0" y="0"/>
                      <a:ext cx="5731200" cy="1930400"/>
                    </a:xfrm>
                    <a:prstGeom prst="rect">
                      <a:avLst/>
                    </a:prstGeom>
                  </pic:spPr>
                </pic:pic>
              </a:graphicData>
            </a:graphic>
          </wp:inline>
        </w:drawing>
      </w:r>
    </w:p>
    <w:p w:rsidR="00EF19B9" w:rsidRPr="008A4F00" w:rsidRDefault="009A448E" w:rsidP="007A10FC">
      <w:pPr>
        <w:shd w:val="clear" w:color="auto" w:fill="auto"/>
        <w:spacing w:before="240" w:after="240"/>
        <w:jc w:val="center"/>
        <w:rPr>
          <w:b/>
          <w:lang w:val="en-GB"/>
        </w:rPr>
      </w:pPr>
      <w:r w:rsidRPr="008A4F00">
        <w:rPr>
          <w:b/>
          <w:lang w:val="en-GB"/>
        </w:rPr>
        <w:t xml:space="preserve">Figure </w:t>
      </w:r>
      <w:r w:rsidR="009862AF" w:rsidRPr="008A4F00">
        <w:rPr>
          <w:b/>
          <w:lang w:val="en-GB"/>
        </w:rPr>
        <w:t>4</w:t>
      </w:r>
      <w:r w:rsidRPr="008A4F00">
        <w:rPr>
          <w:b/>
          <w:lang w:val="en-GB"/>
        </w:rPr>
        <w:t>: Engulfment of reels to promote the services and products of Premier Inn</w:t>
      </w:r>
    </w:p>
    <w:p w:rsidR="00EF19B9" w:rsidRPr="008A4F00" w:rsidRDefault="009A448E" w:rsidP="007A10FC">
      <w:pPr>
        <w:shd w:val="clear" w:color="auto" w:fill="auto"/>
        <w:spacing w:before="240" w:after="240"/>
        <w:jc w:val="center"/>
        <w:rPr>
          <w:lang w:val="en-GB"/>
        </w:rPr>
      </w:pPr>
      <w:r w:rsidRPr="008A4F00">
        <w:rPr>
          <w:lang w:val="en-GB"/>
        </w:rPr>
        <w:lastRenderedPageBreak/>
        <w:t>(Source: Instagram.com 2022)</w:t>
      </w:r>
    </w:p>
    <w:p w:rsidR="00EF19B9" w:rsidRPr="008A4F00" w:rsidRDefault="009A448E" w:rsidP="007A10FC">
      <w:pPr>
        <w:shd w:val="clear" w:color="auto" w:fill="auto"/>
        <w:spacing w:before="240" w:after="240"/>
        <w:rPr>
          <w:lang w:val="en-GB"/>
        </w:rPr>
      </w:pPr>
      <w:r w:rsidRPr="008A4F00">
        <w:rPr>
          <w:lang w:val="en-GB"/>
        </w:rPr>
        <w:t xml:space="preserve">The company has taken it upon itself to post reels about its products and services whenever possible and posted them on social media platforms for the expansion of its customer base composed of new and old ones. </w:t>
      </w:r>
    </w:p>
    <w:p w:rsidR="00EF19B9" w:rsidRPr="008A4F00" w:rsidRDefault="009A448E" w:rsidP="007A10FC">
      <w:pPr>
        <w:pStyle w:val="Heading10"/>
        <w:shd w:val="clear" w:color="auto" w:fill="auto"/>
        <w:spacing w:before="240" w:after="240"/>
        <w:rPr>
          <w:lang w:val="en-GB"/>
        </w:rPr>
      </w:pPr>
      <w:bookmarkStart w:id="16" w:name="_heading=h.vspuz7822clw" w:colFirst="0" w:colLast="0"/>
      <w:bookmarkStart w:id="17" w:name="_Toc112948413"/>
      <w:bookmarkEnd w:id="16"/>
      <w:r w:rsidRPr="008A4F00">
        <w:rPr>
          <w:lang w:val="en-GB"/>
        </w:rPr>
        <w:t>8. Construction of strategies to meet the current and future stakeholders’ expectations</w:t>
      </w:r>
      <w:bookmarkEnd w:id="17"/>
    </w:p>
    <w:p w:rsidR="00EF19B9" w:rsidRPr="008A4F00" w:rsidRDefault="009A448E" w:rsidP="007A10FC">
      <w:pPr>
        <w:shd w:val="clear" w:color="auto" w:fill="auto"/>
        <w:spacing w:before="240" w:after="240"/>
        <w:rPr>
          <w:lang w:val="en-GB"/>
        </w:rPr>
      </w:pPr>
      <w:r w:rsidRPr="008A4F00">
        <w:rPr>
          <w:lang w:val="en-GB"/>
        </w:rPr>
        <w:t>Through the series of events, it is observed that Premier Inn has put customers at the heart of their innovation and reimbursed their products and services accordingly for alleviating the experiences of the customers. However, the following factors could be analysed for the development of the strategies to meet the current and future expectations of the stakeholders:</w:t>
      </w:r>
    </w:p>
    <w:p w:rsidR="00EF19B9" w:rsidRPr="008A4F00" w:rsidRDefault="009A448E" w:rsidP="007A10FC">
      <w:pPr>
        <w:numPr>
          <w:ilvl w:val="0"/>
          <w:numId w:val="5"/>
        </w:numPr>
        <w:shd w:val="clear" w:color="auto" w:fill="auto"/>
        <w:spacing w:before="240" w:after="240"/>
        <w:rPr>
          <w:lang w:val="en-GB"/>
        </w:rPr>
      </w:pPr>
      <w:r w:rsidRPr="008A4F00">
        <w:rPr>
          <w:lang w:val="en-GB"/>
        </w:rPr>
        <w:t xml:space="preserve">Incorporation of virtual reality for the generation of the 3D view of the hotel's rooms before making any purchase decisions. </w:t>
      </w:r>
    </w:p>
    <w:p w:rsidR="00EF19B9" w:rsidRPr="008A4F00" w:rsidRDefault="009A448E" w:rsidP="007A10FC">
      <w:pPr>
        <w:numPr>
          <w:ilvl w:val="0"/>
          <w:numId w:val="5"/>
        </w:numPr>
        <w:shd w:val="clear" w:color="auto" w:fill="auto"/>
        <w:spacing w:before="240" w:after="240"/>
        <w:rPr>
          <w:lang w:val="en-GB"/>
        </w:rPr>
      </w:pPr>
      <w:r w:rsidRPr="008A4F00">
        <w:rPr>
          <w:lang w:val="en-GB"/>
        </w:rPr>
        <w:t xml:space="preserve">Inclusion of artificial intelligence and machine learning in the inventory and supply chain for analysing the change in the purchase behaviour of the customers and catering innovation at the same time. </w:t>
      </w:r>
    </w:p>
    <w:p w:rsidR="00EF19B9" w:rsidRPr="008A4F00" w:rsidRDefault="009A448E" w:rsidP="007A10FC">
      <w:pPr>
        <w:numPr>
          <w:ilvl w:val="0"/>
          <w:numId w:val="5"/>
        </w:numPr>
        <w:shd w:val="clear" w:color="auto" w:fill="auto"/>
        <w:spacing w:before="240" w:after="240"/>
        <w:rPr>
          <w:lang w:val="en-GB"/>
        </w:rPr>
      </w:pPr>
      <w:r w:rsidRPr="008A4F00">
        <w:rPr>
          <w:lang w:val="en-GB"/>
        </w:rPr>
        <w:t xml:space="preserve">Maximising the inclusion of sustainability in the business for the attraction of the investors. </w:t>
      </w:r>
    </w:p>
    <w:p w:rsidR="00EF19B9" w:rsidRPr="008A4F00" w:rsidRDefault="009A448E" w:rsidP="007A10FC">
      <w:pPr>
        <w:numPr>
          <w:ilvl w:val="0"/>
          <w:numId w:val="5"/>
        </w:numPr>
        <w:shd w:val="clear" w:color="auto" w:fill="auto"/>
        <w:spacing w:before="240" w:after="240"/>
        <w:rPr>
          <w:lang w:val="en-GB"/>
        </w:rPr>
      </w:pPr>
      <w:r w:rsidRPr="008A4F00">
        <w:rPr>
          <w:lang w:val="en-GB"/>
        </w:rPr>
        <w:t xml:space="preserve">Acknowledgement of green technology, Mejia (2018), is also another part of attracting investors to invest in the process that in turn is going to strengthen the financial institution of the company. </w:t>
      </w:r>
    </w:p>
    <w:p w:rsidR="00EF19B9" w:rsidRPr="008A4F00" w:rsidRDefault="009A448E" w:rsidP="007A10FC">
      <w:pPr>
        <w:numPr>
          <w:ilvl w:val="0"/>
          <w:numId w:val="5"/>
        </w:numPr>
        <w:shd w:val="clear" w:color="auto" w:fill="auto"/>
        <w:spacing w:before="240" w:after="240"/>
        <w:rPr>
          <w:lang w:val="en-GB"/>
        </w:rPr>
      </w:pPr>
      <w:r w:rsidRPr="008A4F00">
        <w:rPr>
          <w:lang w:val="en-GB"/>
        </w:rPr>
        <w:t xml:space="preserve">Introduction of surveys by the company to be continued on the current stakeholders to understand any particular issue they are facing and the reason behind it. </w:t>
      </w:r>
    </w:p>
    <w:p w:rsidR="00EF19B9" w:rsidRPr="008A4F00" w:rsidRDefault="009A448E" w:rsidP="007A10FC">
      <w:pPr>
        <w:numPr>
          <w:ilvl w:val="0"/>
          <w:numId w:val="5"/>
        </w:numPr>
        <w:shd w:val="clear" w:color="auto" w:fill="auto"/>
        <w:spacing w:before="240" w:after="240"/>
        <w:rPr>
          <w:lang w:val="en-GB"/>
        </w:rPr>
      </w:pPr>
      <w:r w:rsidRPr="008A4F00">
        <w:rPr>
          <w:lang w:val="en-GB"/>
        </w:rPr>
        <w:t xml:space="preserve">Despite the travellers with families, businessmen and individuals, there are those customers who are considered to be university students. The development of co-working and co-living condos that are technologically equipped could enhance the product differentiation stances for the company as well. </w:t>
      </w:r>
    </w:p>
    <w:p w:rsidR="00EF19B9" w:rsidRPr="008A4F00" w:rsidRDefault="009A448E" w:rsidP="007A10FC">
      <w:pPr>
        <w:shd w:val="clear" w:color="auto" w:fill="auto"/>
        <w:spacing w:before="240" w:after="240"/>
        <w:rPr>
          <w:lang w:val="en-GB"/>
        </w:rPr>
      </w:pPr>
      <w:r w:rsidRPr="008A4F00">
        <w:rPr>
          <w:lang w:val="en-GB"/>
        </w:rPr>
        <w:lastRenderedPageBreak/>
        <w:t>Thus, apart from the mentioned strategies to meet the expectations of the current and future stakeholders, the company needs to carry out a risk assessment in their functionality for the detection of the issues and coming up with mitigation solutions in the shortest period. Collaboration of the stakeholders in the development of the marketing campaigns for the company could be beneficial in the smooth flow of information, suggestions and ideas in its development. Finally, decreasing and controlling the management of wastes Amicarelli et al. (</w:t>
      </w:r>
      <w:r w:rsidR="00A4795B" w:rsidRPr="008A4F00">
        <w:rPr>
          <w:lang w:val="en-GB"/>
        </w:rPr>
        <w:t>2021) often</w:t>
      </w:r>
      <w:r w:rsidRPr="008A4F00">
        <w:rPr>
          <w:lang w:val="en-GB"/>
        </w:rPr>
        <w:t xml:space="preserve"> procured from the hotels is another method through which the company could be able to attract investors who are considered to be the stakeholders of Premier Inn along with partnerships and collaborations. </w:t>
      </w:r>
    </w:p>
    <w:p w:rsidR="00EF19B9" w:rsidRPr="008A4F00" w:rsidRDefault="009A448E" w:rsidP="007A10FC">
      <w:pPr>
        <w:pStyle w:val="Heading10"/>
        <w:shd w:val="clear" w:color="auto" w:fill="auto"/>
        <w:spacing w:before="240" w:after="240"/>
        <w:rPr>
          <w:lang w:val="en-GB"/>
        </w:rPr>
      </w:pPr>
      <w:bookmarkStart w:id="18" w:name="_heading=h.qx40sztn9j4j" w:colFirst="0" w:colLast="0"/>
      <w:bookmarkStart w:id="19" w:name="_Toc112948414"/>
      <w:bookmarkEnd w:id="18"/>
      <w:r w:rsidRPr="008A4F00">
        <w:rPr>
          <w:lang w:val="en-GB"/>
        </w:rPr>
        <w:t>9. Conclusion</w:t>
      </w:r>
      <w:bookmarkEnd w:id="19"/>
    </w:p>
    <w:p w:rsidR="00EF19B9" w:rsidRPr="008A4F00" w:rsidRDefault="009A448E" w:rsidP="007A10FC">
      <w:pPr>
        <w:shd w:val="clear" w:color="auto" w:fill="auto"/>
        <w:spacing w:before="240" w:after="240"/>
        <w:rPr>
          <w:lang w:val="en-GB"/>
        </w:rPr>
      </w:pPr>
      <w:r w:rsidRPr="008A4F00">
        <w:rPr>
          <w:lang w:val="en-GB"/>
        </w:rPr>
        <w:t xml:space="preserve">Based on the above-mentioned statement, it is concluded that Premier Inn has a strong market positioning despite it being dented from the shadows of a pandemic. This is strong due to their ability to prioritise the needs of the customers and include them in the development of the services and products. Premier Inn have also outlined product differentiation through the categorisation of the customers through normal and premium booking customers with different pricing. Through this, the company has been able to attract different types of customers. Finally, the company has articulated their digital reach extremely fast which led to an increase in the booking of rooms. However, Premier Inn needs to expand its business globally for coming across different opportunities. </w:t>
      </w:r>
    </w:p>
    <w:p w:rsidR="00EF19B9" w:rsidRPr="008A4F00" w:rsidRDefault="009A448E" w:rsidP="007A10FC">
      <w:pPr>
        <w:spacing w:before="240" w:after="240"/>
        <w:rPr>
          <w:lang w:val="en-GB"/>
        </w:rPr>
      </w:pPr>
      <w:bookmarkStart w:id="20" w:name="_heading=h.cm70ibn48uwj" w:colFirst="0" w:colLast="0"/>
      <w:bookmarkEnd w:id="20"/>
      <w:r w:rsidRPr="008A4F00">
        <w:rPr>
          <w:lang w:val="en-GB"/>
        </w:rPr>
        <w:br w:type="page"/>
      </w:r>
    </w:p>
    <w:p w:rsidR="00EF19B9" w:rsidRPr="008A4F00" w:rsidRDefault="009A448E" w:rsidP="007A10FC">
      <w:pPr>
        <w:pStyle w:val="Heading10"/>
        <w:spacing w:before="240" w:after="240"/>
        <w:rPr>
          <w:lang w:val="en-GB"/>
        </w:rPr>
      </w:pPr>
      <w:bookmarkStart w:id="21" w:name="_Toc112948415"/>
      <w:r w:rsidRPr="008A4F00">
        <w:rPr>
          <w:lang w:val="en-GB"/>
        </w:rPr>
        <w:lastRenderedPageBreak/>
        <w:t>References</w:t>
      </w:r>
      <w:bookmarkEnd w:id="21"/>
    </w:p>
    <w:p w:rsidR="00413830" w:rsidRPr="008A4F00" w:rsidRDefault="00413830" w:rsidP="007A10FC">
      <w:pPr>
        <w:spacing w:before="240" w:after="240"/>
        <w:rPr>
          <w:color w:val="0D0D0D" w:themeColor="text1" w:themeTint="F2"/>
          <w:lang w:val="en-GB"/>
        </w:rPr>
      </w:pPr>
      <w:r w:rsidRPr="008A4F00">
        <w:rPr>
          <w:color w:val="0D0D0D" w:themeColor="text1" w:themeTint="F2"/>
          <w:lang w:val="en-GB"/>
        </w:rPr>
        <w:t xml:space="preserve">Amicarelli, V., Aluculesei, A.-C., Lagioia, G., Pamfilie, R. and Bux, C., 2021. How to manage and minimize food waste in the hotel industry: an exploratory research. </w:t>
      </w:r>
      <w:r w:rsidRPr="008A4F00">
        <w:rPr>
          <w:i/>
          <w:color w:val="0D0D0D" w:themeColor="text1" w:themeTint="F2"/>
          <w:lang w:val="en-GB"/>
        </w:rPr>
        <w:t>International Journal of Culture, Tourism and Hospitality Research</w:t>
      </w:r>
      <w:r w:rsidRPr="008A4F00">
        <w:rPr>
          <w:color w:val="0D0D0D" w:themeColor="text1" w:themeTint="F2"/>
          <w:lang w:val="en-GB"/>
        </w:rPr>
        <w:t>, [online] ahead-of-print(ahead-of-print). [doi:</w:t>
      </w:r>
      <w:hyperlink r:id="rId13" w:history="1">
        <w:r w:rsidRPr="008A4F00">
          <w:rPr>
            <w:color w:val="0D0D0D" w:themeColor="text1" w:themeTint="F2"/>
            <w:lang w:val="en-GB"/>
          </w:rPr>
          <w:t>https://doi.org/10.1108/ijcthr-01-2021-0019</w:t>
        </w:r>
      </w:hyperlink>
      <w:r w:rsidRPr="008A4F00">
        <w:rPr>
          <w:color w:val="0D0D0D" w:themeColor="text1" w:themeTint="F2"/>
          <w:lang w:val="en-GB"/>
        </w:rPr>
        <w:t xml:space="preserve">.] </w:t>
      </w:r>
    </w:p>
    <w:p w:rsidR="00413830" w:rsidRPr="008A4F00" w:rsidRDefault="00413830" w:rsidP="007A10FC">
      <w:pPr>
        <w:spacing w:before="240" w:after="240"/>
        <w:rPr>
          <w:color w:val="0D0D0D" w:themeColor="text1" w:themeTint="F2"/>
          <w:lang w:val="en-GB"/>
        </w:rPr>
      </w:pPr>
      <w:r w:rsidRPr="008A4F00">
        <w:rPr>
          <w:color w:val="0D0D0D" w:themeColor="text1" w:themeTint="F2"/>
          <w:lang w:val="en-GB"/>
        </w:rPr>
        <w:t xml:space="preserve">bbc.com, 2021. </w:t>
      </w:r>
      <w:r w:rsidRPr="008A4F00">
        <w:rPr>
          <w:i/>
          <w:color w:val="0D0D0D" w:themeColor="text1" w:themeTint="F2"/>
          <w:lang w:val="en-GB"/>
        </w:rPr>
        <w:t>Premier Inn owner Whitbread warns of staff shortages as demand recovers.</w:t>
      </w:r>
      <w:r w:rsidRPr="008A4F00">
        <w:rPr>
          <w:color w:val="0D0D0D" w:themeColor="text1" w:themeTint="F2"/>
          <w:lang w:val="en-GB"/>
        </w:rPr>
        <w:t xml:space="preserve"> [Available at: </w:t>
      </w:r>
      <w:hyperlink r:id="rId14" w:history="1">
        <w:r w:rsidRPr="008A4F00">
          <w:rPr>
            <w:color w:val="0D0D0D" w:themeColor="text1" w:themeTint="F2"/>
            <w:lang w:val="en-GB"/>
          </w:rPr>
          <w:t>https://www.bbc.com/news/business-59048014</w:t>
        </w:r>
      </w:hyperlink>
      <w:r w:rsidRPr="008A4F00">
        <w:rPr>
          <w:color w:val="0D0D0D" w:themeColor="text1" w:themeTint="F2"/>
          <w:lang w:val="en-GB"/>
        </w:rPr>
        <w:t xml:space="preserve">] </w:t>
      </w:r>
    </w:p>
    <w:p w:rsidR="00413830" w:rsidRPr="008A4F00" w:rsidRDefault="00413830" w:rsidP="007A10FC">
      <w:pPr>
        <w:spacing w:before="240" w:after="240"/>
        <w:rPr>
          <w:color w:val="0D0D0D" w:themeColor="text1" w:themeTint="F2"/>
          <w:lang w:val="en-GB"/>
        </w:rPr>
      </w:pPr>
      <w:r w:rsidRPr="008A4F00">
        <w:rPr>
          <w:color w:val="0D0D0D" w:themeColor="text1" w:themeTint="F2"/>
          <w:lang w:val="en-GB"/>
        </w:rPr>
        <w:t xml:space="preserve">Cdn.whitbread.co.uk, 2021. </w:t>
      </w:r>
      <w:r w:rsidRPr="008A4F00">
        <w:rPr>
          <w:i/>
          <w:color w:val="0D0D0D" w:themeColor="text1" w:themeTint="F2"/>
          <w:lang w:val="en-GB"/>
        </w:rPr>
        <w:t>Premier Inn Hotels Limited Contents</w:t>
      </w:r>
      <w:r w:rsidRPr="008A4F00">
        <w:rPr>
          <w:color w:val="0D0D0D" w:themeColor="text1" w:themeTint="F2"/>
          <w:lang w:val="en-GB"/>
        </w:rPr>
        <w:t xml:space="preserve">. [online] cdn.whitbread.co.uk: Whitebread UK. Available at: </w:t>
      </w:r>
      <w:hyperlink r:id="rId15" w:history="1">
        <w:r w:rsidRPr="008A4F00">
          <w:rPr>
            <w:color w:val="0D0D0D" w:themeColor="text1" w:themeTint="F2"/>
            <w:lang w:val="en-GB"/>
          </w:rPr>
          <w:t>https://cdn.whitbread.co.uk/media/2021/02/12122648/pihl-accounts-final-signed.pdf</w:t>
        </w:r>
      </w:hyperlink>
      <w:r w:rsidRPr="008A4F00">
        <w:rPr>
          <w:color w:val="0D0D0D" w:themeColor="text1" w:themeTint="F2"/>
          <w:lang w:val="en-GB"/>
        </w:rPr>
        <w:t xml:space="preserve"> [Accessed 1 Sep. 2022].</w:t>
      </w:r>
    </w:p>
    <w:p w:rsidR="00413830" w:rsidRPr="008A4F00" w:rsidRDefault="00413830" w:rsidP="007A10FC">
      <w:pPr>
        <w:spacing w:before="240" w:after="240"/>
        <w:rPr>
          <w:color w:val="0D0D0D" w:themeColor="text1" w:themeTint="F2"/>
          <w:lang w:val="en-GB"/>
        </w:rPr>
      </w:pPr>
      <w:r w:rsidRPr="008A4F00">
        <w:rPr>
          <w:color w:val="0D0D0D" w:themeColor="text1" w:themeTint="F2"/>
          <w:lang w:val="en-GB"/>
        </w:rPr>
        <w:t>Filimonau, V. and Magklaropoulou, A., 2020. Exploring the viability of a new ‘pay-as-you-use’energy management model in budget hotels. </w:t>
      </w:r>
      <w:r w:rsidRPr="008A4F00">
        <w:rPr>
          <w:i/>
          <w:color w:val="0D0D0D" w:themeColor="text1" w:themeTint="F2"/>
          <w:lang w:val="en-GB"/>
        </w:rPr>
        <w:t>International Journal of Hospitality Management</w:t>
      </w:r>
      <w:r w:rsidRPr="008A4F00">
        <w:rPr>
          <w:color w:val="0D0D0D" w:themeColor="text1" w:themeTint="F2"/>
          <w:lang w:val="en-GB"/>
        </w:rPr>
        <w:t>, </w:t>
      </w:r>
      <w:r w:rsidRPr="008A4F00">
        <w:rPr>
          <w:i/>
          <w:color w:val="0D0D0D" w:themeColor="text1" w:themeTint="F2"/>
          <w:lang w:val="en-GB"/>
        </w:rPr>
        <w:t>89</w:t>
      </w:r>
      <w:r w:rsidRPr="008A4F00">
        <w:rPr>
          <w:color w:val="0D0D0D" w:themeColor="text1" w:themeTint="F2"/>
          <w:lang w:val="en-GB"/>
        </w:rPr>
        <w:t xml:space="preserve">, p.102538. [Available at: </w:t>
      </w:r>
      <w:hyperlink r:id="rId16" w:history="1">
        <w:r w:rsidRPr="008A4F00">
          <w:rPr>
            <w:color w:val="0D0D0D" w:themeColor="text1" w:themeTint="F2"/>
            <w:lang w:val="en-GB"/>
          </w:rPr>
          <w:t>http://eprints.bournemouth.ac.uk/34076/3/R2%20CHANGES%20ACCEPTED.pdf</w:t>
        </w:r>
      </w:hyperlink>
      <w:r w:rsidRPr="008A4F00">
        <w:rPr>
          <w:color w:val="0D0D0D" w:themeColor="text1" w:themeTint="F2"/>
          <w:lang w:val="en-GB"/>
        </w:rPr>
        <w:t xml:space="preserve">] </w:t>
      </w:r>
    </w:p>
    <w:p w:rsidR="00413830" w:rsidRPr="008A4F00" w:rsidRDefault="00413830" w:rsidP="007A10FC">
      <w:pPr>
        <w:spacing w:before="240" w:after="240"/>
        <w:rPr>
          <w:color w:val="0D0D0D" w:themeColor="text1" w:themeTint="F2"/>
          <w:lang w:val="en-GB"/>
        </w:rPr>
      </w:pPr>
      <w:r w:rsidRPr="008A4F00">
        <w:rPr>
          <w:color w:val="0D0D0D" w:themeColor="text1" w:themeTint="F2"/>
          <w:lang w:val="en-GB"/>
        </w:rPr>
        <w:t>Giousmpasoglou, C. and Hua, T.T., 2020. The Use of Self-Service Technologies in Budget Hotels: The Case of Bournemouth. </w:t>
      </w:r>
      <w:r w:rsidRPr="008A4F00">
        <w:rPr>
          <w:i/>
          <w:color w:val="0D0D0D" w:themeColor="text1" w:themeTint="F2"/>
          <w:lang w:val="en-GB"/>
        </w:rPr>
        <w:t>European Journal of Tourism, Hospitality and Recreation</w:t>
      </w:r>
      <w:r w:rsidRPr="008A4F00">
        <w:rPr>
          <w:color w:val="0D0D0D" w:themeColor="text1" w:themeTint="F2"/>
          <w:lang w:val="en-GB"/>
        </w:rPr>
        <w:t>, </w:t>
      </w:r>
      <w:r w:rsidRPr="008A4F00">
        <w:rPr>
          <w:i/>
          <w:color w:val="0D0D0D" w:themeColor="text1" w:themeTint="F2"/>
          <w:lang w:val="en-GB"/>
        </w:rPr>
        <w:t>10</w:t>
      </w:r>
      <w:r w:rsidRPr="008A4F00">
        <w:rPr>
          <w:color w:val="0D0D0D" w:themeColor="text1" w:themeTint="F2"/>
          <w:lang w:val="en-GB"/>
        </w:rPr>
        <w:t xml:space="preserve">(3), pp.251-261. [Available at: </w:t>
      </w:r>
      <w:hyperlink r:id="rId17" w:history="1">
        <w:r w:rsidRPr="008A4F00">
          <w:rPr>
            <w:color w:val="0D0D0D" w:themeColor="text1" w:themeTint="F2"/>
            <w:lang w:val="en-GB"/>
          </w:rPr>
          <w:t>https://www.academia.edu/download/65282350/Giousmpasoglou_Hua_05_2020_3_EJTHR.pdf</w:t>
        </w:r>
      </w:hyperlink>
      <w:r w:rsidRPr="008A4F00">
        <w:rPr>
          <w:color w:val="0D0D0D" w:themeColor="text1" w:themeTint="F2"/>
          <w:lang w:val="en-GB"/>
        </w:rPr>
        <w:t>]</w:t>
      </w:r>
    </w:p>
    <w:p w:rsidR="00413830" w:rsidRPr="008A4F00" w:rsidRDefault="00413830" w:rsidP="007A10FC">
      <w:pPr>
        <w:spacing w:before="240" w:after="240"/>
        <w:rPr>
          <w:color w:val="0D0D0D" w:themeColor="text1" w:themeTint="F2"/>
          <w:lang w:val="en-GB"/>
        </w:rPr>
      </w:pPr>
      <w:r w:rsidRPr="008A4F00">
        <w:rPr>
          <w:color w:val="0D0D0D" w:themeColor="text1" w:themeTint="F2"/>
          <w:lang w:val="en-GB"/>
        </w:rPr>
        <w:t xml:space="preserve">Instagram.com, 2022. </w:t>
      </w:r>
      <w:r w:rsidRPr="008A4F00">
        <w:rPr>
          <w:i/>
          <w:color w:val="0D0D0D" w:themeColor="text1" w:themeTint="F2"/>
          <w:lang w:val="en-GB"/>
        </w:rPr>
        <w:t>Premier Inn (@premierinn) • Instagram photos and videos</w:t>
      </w:r>
      <w:r w:rsidRPr="008A4F00">
        <w:rPr>
          <w:color w:val="0D0D0D" w:themeColor="text1" w:themeTint="F2"/>
          <w:lang w:val="en-GB"/>
        </w:rPr>
        <w:t xml:space="preserve">. [online] Instagram. Available at: </w:t>
      </w:r>
      <w:hyperlink r:id="rId18" w:history="1">
        <w:r w:rsidRPr="008A4F00">
          <w:rPr>
            <w:color w:val="0D0D0D" w:themeColor="text1" w:themeTint="F2"/>
            <w:lang w:val="en-GB"/>
          </w:rPr>
          <w:t>https://www.instagram.com/premierinn/reels/?hl=en</w:t>
        </w:r>
      </w:hyperlink>
      <w:r w:rsidRPr="008A4F00">
        <w:rPr>
          <w:color w:val="0D0D0D" w:themeColor="text1" w:themeTint="F2"/>
          <w:lang w:val="en-GB"/>
        </w:rPr>
        <w:t xml:space="preserve"> [Accessed 1 Sep. 2022].</w:t>
      </w:r>
    </w:p>
    <w:p w:rsidR="00413830" w:rsidRPr="008A4F00" w:rsidRDefault="00413830" w:rsidP="007A10FC">
      <w:pPr>
        <w:spacing w:before="240" w:after="240"/>
        <w:rPr>
          <w:color w:val="0D0D0D" w:themeColor="text1" w:themeTint="F2"/>
          <w:lang w:val="en-GB"/>
        </w:rPr>
      </w:pPr>
      <w:r w:rsidRPr="008A4F00">
        <w:rPr>
          <w:color w:val="0D0D0D" w:themeColor="text1" w:themeTint="F2"/>
          <w:lang w:val="en-GB"/>
        </w:rPr>
        <w:t xml:space="preserve">Jefferson, M., 2021. </w:t>
      </w:r>
      <w:r w:rsidRPr="008A4F00">
        <w:rPr>
          <w:i/>
          <w:color w:val="0D0D0D" w:themeColor="text1" w:themeTint="F2"/>
          <w:lang w:val="en-GB"/>
        </w:rPr>
        <w:t>Premier Inn pins recovery hopes on marketing with ‘invest to win’ strategy</w:t>
      </w:r>
      <w:r w:rsidRPr="008A4F00">
        <w:rPr>
          <w:color w:val="0D0D0D" w:themeColor="text1" w:themeTint="F2"/>
          <w:lang w:val="en-GB"/>
        </w:rPr>
        <w:t xml:space="preserve">. [online] Marketing Week. Available at: </w:t>
      </w:r>
      <w:hyperlink r:id="rId19" w:history="1">
        <w:r w:rsidRPr="008A4F00">
          <w:rPr>
            <w:color w:val="0D0D0D" w:themeColor="text1" w:themeTint="F2"/>
            <w:lang w:val="en-GB"/>
          </w:rPr>
          <w:t>https://www.marketingweek.com/premier-inn-recovery-marketing/</w:t>
        </w:r>
      </w:hyperlink>
      <w:r w:rsidRPr="008A4F00">
        <w:rPr>
          <w:color w:val="0D0D0D" w:themeColor="text1" w:themeTint="F2"/>
          <w:lang w:val="en-GB"/>
        </w:rPr>
        <w:t xml:space="preserve"> [Accessed 1 Sep. 2022].</w:t>
      </w:r>
    </w:p>
    <w:p w:rsidR="00413830" w:rsidRPr="008A4F00" w:rsidRDefault="00413830" w:rsidP="007A10FC">
      <w:pPr>
        <w:spacing w:before="240" w:after="240"/>
        <w:rPr>
          <w:color w:val="0D0D0D" w:themeColor="text1" w:themeTint="F2"/>
          <w:lang w:val="en-GB"/>
        </w:rPr>
      </w:pPr>
      <w:r w:rsidRPr="008A4F00">
        <w:rPr>
          <w:color w:val="0D0D0D" w:themeColor="text1" w:themeTint="F2"/>
          <w:lang w:val="en-GB"/>
        </w:rPr>
        <w:t xml:space="preserve">Johnson, B., 2017. </w:t>
      </w:r>
      <w:r w:rsidRPr="008A4F00">
        <w:rPr>
          <w:i/>
          <w:color w:val="0D0D0D" w:themeColor="text1" w:themeTint="F2"/>
          <w:lang w:val="en-GB"/>
        </w:rPr>
        <w:t>Premier Inn aims to shake up hotel advertising – Marketing Week</w:t>
      </w:r>
      <w:r w:rsidRPr="008A4F00">
        <w:rPr>
          <w:color w:val="0D0D0D" w:themeColor="text1" w:themeTint="F2"/>
          <w:lang w:val="en-GB"/>
        </w:rPr>
        <w:t xml:space="preserve">. [online] Marketing Week. Available at: </w:t>
      </w:r>
      <w:hyperlink r:id="rId20" w:history="1">
        <w:r w:rsidRPr="008A4F00">
          <w:rPr>
            <w:color w:val="0D0D0D" w:themeColor="text1" w:themeTint="F2"/>
            <w:lang w:val="en-GB"/>
          </w:rPr>
          <w:t>https://www.marketingweek.com/premier-inn-aims-to-shake-up-hotel-advertising/</w:t>
        </w:r>
      </w:hyperlink>
      <w:r w:rsidRPr="008A4F00">
        <w:rPr>
          <w:color w:val="0D0D0D" w:themeColor="text1" w:themeTint="F2"/>
          <w:lang w:val="en-GB"/>
        </w:rPr>
        <w:t xml:space="preserve"> [Accessed 1 Sep. 2022].</w:t>
      </w:r>
    </w:p>
    <w:p w:rsidR="00413830" w:rsidRPr="008A4F00" w:rsidRDefault="00413830" w:rsidP="007A10FC">
      <w:pPr>
        <w:spacing w:before="240" w:after="240"/>
        <w:rPr>
          <w:color w:val="0D0D0D" w:themeColor="text1" w:themeTint="F2"/>
          <w:lang w:val="en-GB"/>
        </w:rPr>
      </w:pPr>
      <w:r w:rsidRPr="008A4F00">
        <w:rPr>
          <w:color w:val="0D0D0D" w:themeColor="text1" w:themeTint="F2"/>
          <w:lang w:val="en-GB"/>
        </w:rPr>
        <w:lastRenderedPageBreak/>
        <w:t xml:space="preserve">Jones, H., 2022. </w:t>
      </w:r>
      <w:r w:rsidRPr="008A4F00">
        <w:rPr>
          <w:i/>
          <w:color w:val="0D0D0D" w:themeColor="text1" w:themeTint="F2"/>
          <w:lang w:val="en-GB"/>
        </w:rPr>
        <w:t>Premier Inn comes up with genius solution to staffing crisis – pay workers more</w:t>
      </w:r>
      <w:r w:rsidRPr="008A4F00">
        <w:rPr>
          <w:color w:val="0D0D0D" w:themeColor="text1" w:themeTint="F2"/>
          <w:lang w:val="en-GB"/>
        </w:rPr>
        <w:t xml:space="preserve">. [Available at: </w:t>
      </w:r>
      <w:hyperlink r:id="rId21" w:history="1">
        <w:r w:rsidRPr="008A4F00">
          <w:rPr>
            <w:color w:val="0D0D0D" w:themeColor="text1" w:themeTint="F2"/>
            <w:lang w:val="en-GB"/>
          </w:rPr>
          <w:t>https://metro.co.uk/2022/06/15/premier-inn-to-raise-pay-for-staff-as-it-faces-hiring-difficulties-16832712/</w:t>
        </w:r>
      </w:hyperlink>
      <w:r w:rsidRPr="008A4F00">
        <w:rPr>
          <w:color w:val="0D0D0D" w:themeColor="text1" w:themeTint="F2"/>
          <w:lang w:val="en-GB"/>
        </w:rPr>
        <w:t xml:space="preserve">] </w:t>
      </w:r>
    </w:p>
    <w:p w:rsidR="00413830" w:rsidRPr="008A4F00" w:rsidRDefault="00413830" w:rsidP="007A10FC">
      <w:pPr>
        <w:spacing w:before="240" w:after="240"/>
        <w:rPr>
          <w:color w:val="0D0D0D" w:themeColor="text1" w:themeTint="F2"/>
          <w:lang w:val="en-GB"/>
        </w:rPr>
      </w:pPr>
      <w:r w:rsidRPr="008A4F00">
        <w:rPr>
          <w:color w:val="0D0D0D" w:themeColor="text1" w:themeTint="F2"/>
          <w:lang w:val="en-GB"/>
        </w:rPr>
        <w:t xml:space="preserve">Lock, S., 2021. </w:t>
      </w:r>
      <w:r w:rsidRPr="008A4F00">
        <w:rPr>
          <w:i/>
          <w:color w:val="0D0D0D" w:themeColor="text1" w:themeTint="F2"/>
          <w:lang w:val="en-GB"/>
        </w:rPr>
        <w:t>Premier Inn hotel occupancy rates 2011-2020</w:t>
      </w:r>
      <w:r w:rsidRPr="008A4F00">
        <w:rPr>
          <w:color w:val="0D0D0D" w:themeColor="text1" w:themeTint="F2"/>
          <w:lang w:val="en-GB"/>
        </w:rPr>
        <w:t xml:space="preserve">. [online] Statista. Available at: </w:t>
      </w:r>
      <w:hyperlink r:id="rId22" w:history="1">
        <w:r w:rsidRPr="008A4F00">
          <w:rPr>
            <w:color w:val="0D0D0D" w:themeColor="text1" w:themeTint="F2"/>
            <w:lang w:val="en-GB"/>
          </w:rPr>
          <w:t>https://www.statista.com/statistics/739831/premier-inn-hotel-occupancy-rates/</w:t>
        </w:r>
      </w:hyperlink>
      <w:r w:rsidRPr="008A4F00">
        <w:rPr>
          <w:color w:val="0D0D0D" w:themeColor="text1" w:themeTint="F2"/>
          <w:lang w:val="en-GB"/>
        </w:rPr>
        <w:t xml:space="preserve"> [Accessed 1 Sep. 2022].</w:t>
      </w:r>
    </w:p>
    <w:p w:rsidR="00413830" w:rsidRPr="008A4F00" w:rsidRDefault="00413830" w:rsidP="007A10FC">
      <w:pPr>
        <w:spacing w:before="240" w:after="240"/>
        <w:rPr>
          <w:color w:val="0D0D0D" w:themeColor="text1" w:themeTint="F2"/>
          <w:lang w:val="en-GB"/>
        </w:rPr>
      </w:pPr>
      <w:r w:rsidRPr="008A4F00">
        <w:rPr>
          <w:color w:val="0D0D0D" w:themeColor="text1" w:themeTint="F2"/>
          <w:lang w:val="en-GB"/>
        </w:rPr>
        <w:t xml:space="preserve">Lock, S., 2022. </w:t>
      </w:r>
      <w:r w:rsidRPr="008A4F00">
        <w:rPr>
          <w:i/>
          <w:color w:val="0D0D0D" w:themeColor="text1" w:themeTint="F2"/>
          <w:lang w:val="en-GB"/>
        </w:rPr>
        <w:t>UK: biggest hotel chains</w:t>
      </w:r>
      <w:r w:rsidRPr="008A4F00">
        <w:rPr>
          <w:color w:val="0D0D0D" w:themeColor="text1" w:themeTint="F2"/>
          <w:lang w:val="en-GB"/>
        </w:rPr>
        <w:t xml:space="preserve">. [online] Statista. Available at: </w:t>
      </w:r>
      <w:hyperlink r:id="rId23" w:history="1">
        <w:r w:rsidRPr="008A4F00">
          <w:rPr>
            <w:color w:val="0D0D0D" w:themeColor="text1" w:themeTint="F2"/>
            <w:lang w:val="en-GB"/>
          </w:rPr>
          <w:t>https://www.statista.com/statistics/809752/leading-hotel-brands-by-number-of-rooms-united-kingdom-uk/</w:t>
        </w:r>
      </w:hyperlink>
      <w:r w:rsidRPr="008A4F00">
        <w:rPr>
          <w:color w:val="0D0D0D" w:themeColor="text1" w:themeTint="F2"/>
          <w:lang w:val="en-GB"/>
        </w:rPr>
        <w:t xml:space="preserve"> [Accessed 1 Sep. 2022].</w:t>
      </w:r>
    </w:p>
    <w:p w:rsidR="00413830" w:rsidRPr="008A4F00" w:rsidRDefault="00413830" w:rsidP="007A10FC">
      <w:pPr>
        <w:spacing w:before="240" w:after="240"/>
        <w:rPr>
          <w:color w:val="0D0D0D" w:themeColor="text1" w:themeTint="F2"/>
          <w:lang w:val="en-GB"/>
        </w:rPr>
      </w:pPr>
      <w:r w:rsidRPr="008A4F00">
        <w:rPr>
          <w:color w:val="0D0D0D" w:themeColor="text1" w:themeTint="F2"/>
          <w:lang w:val="en-GB"/>
        </w:rPr>
        <w:t xml:space="preserve">Mahdavimazdeh, H., Falkenberg, L. And Stackhouse, M., 2019. The Innovation Value Canvas: A Guide To Defining Value Propositions And Target Customers For Commercialization Of Technological Innovations. </w:t>
      </w:r>
      <w:r w:rsidRPr="008A4F00">
        <w:rPr>
          <w:i/>
          <w:color w:val="0D0D0D" w:themeColor="text1" w:themeTint="F2"/>
          <w:lang w:val="en-GB"/>
        </w:rPr>
        <w:t>International Journal of Innovation Management</w:t>
      </w:r>
      <w:r w:rsidRPr="008A4F00">
        <w:rPr>
          <w:color w:val="0D0D0D" w:themeColor="text1" w:themeTint="F2"/>
          <w:lang w:val="en-GB"/>
        </w:rPr>
        <w:t>, [online] 24(02), p.2050012. [doi:</w:t>
      </w:r>
      <w:hyperlink r:id="rId24" w:history="1">
        <w:r w:rsidRPr="008A4F00">
          <w:rPr>
            <w:color w:val="0D0D0D" w:themeColor="text1" w:themeTint="F2"/>
            <w:lang w:val="en-GB"/>
          </w:rPr>
          <w:t>https://doi.org/10.1142/s1363919620500127</w:t>
        </w:r>
      </w:hyperlink>
      <w:r w:rsidRPr="008A4F00">
        <w:rPr>
          <w:color w:val="0D0D0D" w:themeColor="text1" w:themeTint="F2"/>
          <w:lang w:val="en-GB"/>
        </w:rPr>
        <w:t xml:space="preserve">.] </w:t>
      </w:r>
    </w:p>
    <w:p w:rsidR="00413830" w:rsidRPr="008A4F00" w:rsidRDefault="00413830" w:rsidP="007A10FC">
      <w:pPr>
        <w:spacing w:before="240" w:after="240"/>
        <w:rPr>
          <w:color w:val="0D0D0D" w:themeColor="text1" w:themeTint="F2"/>
          <w:lang w:val="en-GB"/>
        </w:rPr>
      </w:pPr>
      <w:r w:rsidRPr="008A4F00">
        <w:rPr>
          <w:color w:val="0D0D0D" w:themeColor="text1" w:themeTint="F2"/>
          <w:lang w:val="en-GB"/>
        </w:rPr>
        <w:t xml:space="preserve">Mejia, C., 2018. Influencing green technology use behavior in the hospitality industry and the role of the ‘green champion’. </w:t>
      </w:r>
      <w:r w:rsidRPr="008A4F00">
        <w:rPr>
          <w:i/>
          <w:color w:val="0D0D0D" w:themeColor="text1" w:themeTint="F2"/>
          <w:lang w:val="en-GB"/>
        </w:rPr>
        <w:t>Journal of Hospitality Marketing &amp; Management</w:t>
      </w:r>
      <w:r w:rsidRPr="008A4F00">
        <w:rPr>
          <w:color w:val="0D0D0D" w:themeColor="text1" w:themeTint="F2"/>
          <w:lang w:val="en-GB"/>
        </w:rPr>
        <w:t>, [online] pp.1–20. [doi:</w:t>
      </w:r>
      <w:hyperlink r:id="rId25" w:history="1">
        <w:r w:rsidRPr="008A4F00">
          <w:rPr>
            <w:color w:val="0D0D0D" w:themeColor="text1" w:themeTint="F2"/>
            <w:lang w:val="en-GB"/>
          </w:rPr>
          <w:t>https://doi.org/10.1080/19368623.2019.1539935</w:t>
        </w:r>
      </w:hyperlink>
      <w:r w:rsidRPr="008A4F00">
        <w:rPr>
          <w:color w:val="0D0D0D" w:themeColor="text1" w:themeTint="F2"/>
          <w:lang w:val="en-GB"/>
        </w:rPr>
        <w:t xml:space="preserve">.] </w:t>
      </w:r>
    </w:p>
    <w:p w:rsidR="00413830" w:rsidRPr="008A4F00" w:rsidRDefault="00413830" w:rsidP="007A10FC">
      <w:pPr>
        <w:spacing w:before="240" w:after="240"/>
        <w:rPr>
          <w:color w:val="0D0D0D" w:themeColor="text1" w:themeTint="F2"/>
          <w:lang w:val="en-GB"/>
        </w:rPr>
      </w:pPr>
      <w:r w:rsidRPr="008A4F00">
        <w:rPr>
          <w:color w:val="0D0D0D" w:themeColor="text1" w:themeTint="F2"/>
          <w:lang w:val="en-GB"/>
        </w:rPr>
        <w:t xml:space="preserve">Muvija, M. and Peters, C., 2021. </w:t>
      </w:r>
      <w:r w:rsidRPr="008A4F00">
        <w:rPr>
          <w:i/>
          <w:color w:val="0D0D0D" w:themeColor="text1" w:themeTint="F2"/>
          <w:lang w:val="en-GB"/>
        </w:rPr>
        <w:t>Premier Inn Says Labor Issues and Brexit Threaten Full Recovery in 2022</w:t>
      </w:r>
      <w:r w:rsidRPr="008A4F00">
        <w:rPr>
          <w:color w:val="0D0D0D" w:themeColor="text1" w:themeTint="F2"/>
          <w:lang w:val="en-GB"/>
        </w:rPr>
        <w:t xml:space="preserve">. [online] Skift. Available at: </w:t>
      </w:r>
      <w:hyperlink r:id="rId26" w:anchor=":~:text=Premier%20Inn%20owner%20Whitbread%20on" w:history="1">
        <w:r w:rsidRPr="008A4F00">
          <w:rPr>
            <w:color w:val="0D0D0D" w:themeColor="text1" w:themeTint="F2"/>
            <w:lang w:val="en-GB"/>
          </w:rPr>
          <w:t>https://skift.com/2021/10/27/premier-inn-says-labor-issues-and-brexit-threaten-full-recovery-in-2022/#:~:text=Premier%20Inn%20owner%20Whitbread%20on</w:t>
        </w:r>
      </w:hyperlink>
      <w:r w:rsidRPr="008A4F00">
        <w:rPr>
          <w:color w:val="0D0D0D" w:themeColor="text1" w:themeTint="F2"/>
          <w:lang w:val="en-GB"/>
        </w:rPr>
        <w:t xml:space="preserve"> [Accessed 1 Sep. 2022].</w:t>
      </w:r>
    </w:p>
    <w:p w:rsidR="00413830" w:rsidRPr="008A4F00" w:rsidRDefault="00413830" w:rsidP="007A10FC">
      <w:pPr>
        <w:spacing w:before="240" w:after="240"/>
        <w:rPr>
          <w:color w:val="0D0D0D" w:themeColor="text1" w:themeTint="F2"/>
          <w:lang w:val="en-GB"/>
        </w:rPr>
      </w:pPr>
      <w:r w:rsidRPr="008A4F00">
        <w:rPr>
          <w:color w:val="0D0D0D" w:themeColor="text1" w:themeTint="F2"/>
          <w:lang w:val="en-GB"/>
        </w:rPr>
        <w:t xml:space="preserve">Premierinn.com, 2019. </w:t>
      </w:r>
      <w:r w:rsidRPr="008A4F00">
        <w:rPr>
          <w:i/>
          <w:color w:val="0D0D0D" w:themeColor="text1" w:themeTint="F2"/>
          <w:lang w:val="en-GB"/>
        </w:rPr>
        <w:t>what3words</w:t>
      </w:r>
      <w:r w:rsidRPr="008A4F00">
        <w:rPr>
          <w:color w:val="0D0D0D" w:themeColor="text1" w:themeTint="F2"/>
          <w:lang w:val="en-GB"/>
        </w:rPr>
        <w:t xml:space="preserve">. [online] Premier Inn. Available at: </w:t>
      </w:r>
      <w:hyperlink r:id="rId27" w:history="1">
        <w:r w:rsidRPr="008A4F00">
          <w:rPr>
            <w:color w:val="0D0D0D" w:themeColor="text1" w:themeTint="F2"/>
            <w:lang w:val="en-GB"/>
          </w:rPr>
          <w:t>https://www.premierinn.com/gb/en/news/2019/what3words.html</w:t>
        </w:r>
      </w:hyperlink>
      <w:r w:rsidRPr="008A4F00">
        <w:rPr>
          <w:color w:val="0D0D0D" w:themeColor="text1" w:themeTint="F2"/>
          <w:lang w:val="en-GB"/>
        </w:rPr>
        <w:t xml:space="preserve"> [Accessed 1 Sep. 2022].</w:t>
      </w:r>
    </w:p>
    <w:p w:rsidR="00413830" w:rsidRPr="008A4F00" w:rsidRDefault="00413830" w:rsidP="007A10FC">
      <w:pPr>
        <w:spacing w:before="240" w:after="240"/>
        <w:rPr>
          <w:color w:val="0D0D0D" w:themeColor="text1" w:themeTint="F2"/>
          <w:lang w:val="en-GB"/>
        </w:rPr>
      </w:pPr>
      <w:r w:rsidRPr="008A4F00">
        <w:rPr>
          <w:color w:val="0D0D0D" w:themeColor="text1" w:themeTint="F2"/>
          <w:lang w:val="en-GB"/>
        </w:rPr>
        <w:t xml:space="preserve">Premierinn.com, 2021. </w:t>
      </w:r>
      <w:r w:rsidRPr="008A4F00">
        <w:rPr>
          <w:i/>
          <w:color w:val="0D0D0D" w:themeColor="text1" w:themeTint="F2"/>
          <w:lang w:val="en-GB"/>
        </w:rPr>
        <w:t>Force For Good</w:t>
      </w:r>
      <w:r w:rsidRPr="008A4F00">
        <w:rPr>
          <w:color w:val="0D0D0D" w:themeColor="text1" w:themeTint="F2"/>
          <w:lang w:val="en-GB"/>
        </w:rPr>
        <w:t xml:space="preserve">. [online] Premier Inn. Available at: </w:t>
      </w:r>
      <w:hyperlink r:id="rId28" w:history="1">
        <w:r w:rsidRPr="008A4F00">
          <w:rPr>
            <w:color w:val="0D0D0D" w:themeColor="text1" w:themeTint="F2"/>
            <w:lang w:val="en-GB"/>
          </w:rPr>
          <w:t>https://www.premierinn.com/gb/en/why/force-for-good.html</w:t>
        </w:r>
      </w:hyperlink>
      <w:r w:rsidRPr="008A4F00">
        <w:rPr>
          <w:color w:val="0D0D0D" w:themeColor="text1" w:themeTint="F2"/>
          <w:lang w:val="en-GB"/>
        </w:rPr>
        <w:t xml:space="preserve"> [Accessed 1 Sep. 2022].</w:t>
      </w:r>
    </w:p>
    <w:p w:rsidR="00413830" w:rsidRPr="008A4F00" w:rsidRDefault="00413830" w:rsidP="007A10FC">
      <w:pPr>
        <w:spacing w:before="240" w:after="240"/>
        <w:rPr>
          <w:color w:val="0D0D0D" w:themeColor="text1" w:themeTint="F2"/>
          <w:lang w:val="en-GB"/>
        </w:rPr>
      </w:pPr>
      <w:r w:rsidRPr="008A4F00">
        <w:rPr>
          <w:color w:val="0D0D0D" w:themeColor="text1" w:themeTint="F2"/>
          <w:lang w:val="en-GB"/>
        </w:rPr>
        <w:t xml:space="preserve">Premierinn.com, 2021. </w:t>
      </w:r>
      <w:r w:rsidRPr="008A4F00">
        <w:rPr>
          <w:i/>
          <w:color w:val="0D0D0D" w:themeColor="text1" w:themeTint="F2"/>
          <w:lang w:val="en-GB"/>
        </w:rPr>
        <w:t>Why We’re Premier</w:t>
      </w:r>
      <w:r w:rsidRPr="008A4F00">
        <w:rPr>
          <w:color w:val="0D0D0D" w:themeColor="text1" w:themeTint="F2"/>
          <w:lang w:val="en-GB"/>
        </w:rPr>
        <w:t xml:space="preserve">. [online] Premier Inn. Available at: </w:t>
      </w:r>
      <w:hyperlink r:id="rId29" w:history="1">
        <w:r w:rsidRPr="008A4F00">
          <w:rPr>
            <w:color w:val="0D0D0D" w:themeColor="text1" w:themeTint="F2"/>
            <w:lang w:val="en-GB"/>
          </w:rPr>
          <w:t>https://www.premierinn.com/gb/en/why.html</w:t>
        </w:r>
      </w:hyperlink>
      <w:r w:rsidRPr="008A4F00">
        <w:rPr>
          <w:color w:val="0D0D0D" w:themeColor="text1" w:themeTint="F2"/>
          <w:lang w:val="en-GB"/>
        </w:rPr>
        <w:t xml:space="preserve"> [Accessed 1 Sep. 2022].</w:t>
      </w:r>
    </w:p>
    <w:p w:rsidR="00413830" w:rsidRPr="008A4F00" w:rsidRDefault="00413830" w:rsidP="007A10FC">
      <w:pPr>
        <w:spacing w:before="240" w:after="240"/>
        <w:rPr>
          <w:color w:val="0D0D0D" w:themeColor="text1" w:themeTint="F2"/>
          <w:lang w:val="en-GB"/>
        </w:rPr>
      </w:pPr>
      <w:r w:rsidRPr="008A4F00">
        <w:rPr>
          <w:color w:val="0D0D0D" w:themeColor="text1" w:themeTint="F2"/>
          <w:lang w:val="en-GB"/>
        </w:rPr>
        <w:t xml:space="preserve">Premierinn.com, 2022. </w:t>
      </w:r>
      <w:r w:rsidRPr="008A4F00">
        <w:rPr>
          <w:i/>
          <w:color w:val="0D0D0D" w:themeColor="text1" w:themeTint="F2"/>
          <w:lang w:val="en-GB"/>
        </w:rPr>
        <w:t>Business</w:t>
      </w:r>
      <w:r w:rsidRPr="008A4F00">
        <w:rPr>
          <w:color w:val="0D0D0D" w:themeColor="text1" w:themeTint="F2"/>
          <w:lang w:val="en-GB"/>
        </w:rPr>
        <w:t xml:space="preserve">. [online] Premier Inn. Available at: </w:t>
      </w:r>
      <w:hyperlink r:id="rId30" w:history="1">
        <w:r w:rsidRPr="008A4F00">
          <w:rPr>
            <w:color w:val="0D0D0D" w:themeColor="text1" w:themeTint="F2"/>
            <w:lang w:val="en-GB"/>
          </w:rPr>
          <w:t>https://www.premierinn.com/gb/en/business.html?INTCMP=topNav</w:t>
        </w:r>
      </w:hyperlink>
      <w:r w:rsidRPr="008A4F00">
        <w:rPr>
          <w:color w:val="0D0D0D" w:themeColor="text1" w:themeTint="F2"/>
          <w:lang w:val="en-GB"/>
        </w:rPr>
        <w:t xml:space="preserve"> [Accessed 1 Sep. 2022].</w:t>
      </w:r>
    </w:p>
    <w:p w:rsidR="00413830" w:rsidRPr="008A4F00" w:rsidRDefault="00413830" w:rsidP="007A10FC">
      <w:pPr>
        <w:spacing w:before="240" w:after="240"/>
        <w:rPr>
          <w:color w:val="0D0D0D" w:themeColor="text1" w:themeTint="F2"/>
          <w:lang w:val="en-GB"/>
        </w:rPr>
      </w:pPr>
      <w:r w:rsidRPr="008A4F00">
        <w:rPr>
          <w:color w:val="0D0D0D" w:themeColor="text1" w:themeTint="F2"/>
          <w:lang w:val="en-GB"/>
        </w:rPr>
        <w:lastRenderedPageBreak/>
        <w:t xml:space="preserve">Premierinn.com, 2022. </w:t>
      </w:r>
      <w:r w:rsidRPr="008A4F00">
        <w:rPr>
          <w:i/>
          <w:color w:val="0D0D0D" w:themeColor="text1" w:themeTint="F2"/>
          <w:lang w:val="en-GB"/>
        </w:rPr>
        <w:t>Premier Inn</w:t>
      </w:r>
      <w:r w:rsidRPr="008A4F00">
        <w:rPr>
          <w:color w:val="0D0D0D" w:themeColor="text1" w:themeTint="F2"/>
          <w:lang w:val="en-GB"/>
        </w:rPr>
        <w:t xml:space="preserve">. [Available at: </w:t>
      </w:r>
      <w:hyperlink r:id="rId31" w:history="1">
        <w:r w:rsidRPr="008A4F00">
          <w:rPr>
            <w:color w:val="0D0D0D" w:themeColor="text1" w:themeTint="F2"/>
            <w:lang w:val="en-GB"/>
          </w:rPr>
          <w:t>https://www.premierinn.com/gb/en/home.html</w:t>
        </w:r>
      </w:hyperlink>
      <w:r w:rsidRPr="008A4F00">
        <w:rPr>
          <w:color w:val="0D0D0D" w:themeColor="text1" w:themeTint="F2"/>
          <w:lang w:val="en-GB"/>
        </w:rPr>
        <w:t xml:space="preserve">] </w:t>
      </w:r>
    </w:p>
    <w:p w:rsidR="00413830" w:rsidRPr="008A4F00" w:rsidRDefault="00413830" w:rsidP="007A10FC">
      <w:pPr>
        <w:spacing w:before="240" w:after="240"/>
        <w:rPr>
          <w:color w:val="0D0D0D" w:themeColor="text1" w:themeTint="F2"/>
          <w:lang w:val="en-GB"/>
        </w:rPr>
      </w:pPr>
      <w:r w:rsidRPr="008A4F00">
        <w:rPr>
          <w:color w:val="0D0D0D" w:themeColor="text1" w:themeTint="F2"/>
          <w:lang w:val="en-GB"/>
        </w:rPr>
        <w:t xml:space="preserve">Secure2.premierinn.com, 2022. </w:t>
      </w:r>
      <w:r w:rsidRPr="008A4F00">
        <w:rPr>
          <w:i/>
          <w:color w:val="0D0D0D" w:themeColor="text1" w:themeTint="F2"/>
          <w:lang w:val="en-GB"/>
        </w:rPr>
        <w:t>Give us your feedback</w:t>
      </w:r>
      <w:r w:rsidRPr="008A4F00">
        <w:rPr>
          <w:color w:val="0D0D0D" w:themeColor="text1" w:themeTint="F2"/>
          <w:lang w:val="en-GB"/>
        </w:rPr>
        <w:t xml:space="preserve">. [online] Premier Inn. Available at: </w:t>
      </w:r>
      <w:hyperlink r:id="rId32" w:history="1">
        <w:r w:rsidRPr="008A4F00">
          <w:rPr>
            <w:color w:val="0D0D0D" w:themeColor="text1" w:themeTint="F2"/>
            <w:lang w:val="en-GB"/>
          </w:rPr>
          <w:t>https://secure2.premierinn.com/gb/en/feedback-form/feedback.html</w:t>
        </w:r>
      </w:hyperlink>
      <w:r w:rsidRPr="008A4F00">
        <w:rPr>
          <w:color w:val="0D0D0D" w:themeColor="text1" w:themeTint="F2"/>
          <w:lang w:val="en-GB"/>
        </w:rPr>
        <w:t xml:space="preserve"> [Accessed 1 Sep. 2022].</w:t>
      </w:r>
    </w:p>
    <w:p w:rsidR="00413830" w:rsidRPr="008A4F00" w:rsidRDefault="00413830" w:rsidP="007A10FC">
      <w:pPr>
        <w:spacing w:before="240" w:after="240"/>
        <w:rPr>
          <w:color w:val="0D0D0D" w:themeColor="text1" w:themeTint="F2"/>
          <w:lang w:val="en-GB"/>
        </w:rPr>
      </w:pPr>
      <w:r w:rsidRPr="008A4F00">
        <w:rPr>
          <w:color w:val="0D0D0D" w:themeColor="text1" w:themeTint="F2"/>
          <w:lang w:val="en-GB"/>
        </w:rPr>
        <w:t xml:space="preserve">Sinčić Ćorić, D. and Jelić, D., 2015. Applicability of Keller’s brand equity model in the B2B chemical market. </w:t>
      </w:r>
      <w:r w:rsidRPr="008A4F00">
        <w:rPr>
          <w:i/>
          <w:color w:val="0D0D0D" w:themeColor="text1" w:themeTint="F2"/>
          <w:lang w:val="en-GB"/>
        </w:rPr>
        <w:t>Economic Research-Ekonomska Istraživanja</w:t>
      </w:r>
      <w:r w:rsidRPr="008A4F00">
        <w:rPr>
          <w:color w:val="0D0D0D" w:themeColor="text1" w:themeTint="F2"/>
          <w:lang w:val="en-GB"/>
        </w:rPr>
        <w:t>, [online] 28(1), pp.1006–1017. [doi:</w:t>
      </w:r>
      <w:hyperlink r:id="rId33" w:history="1">
        <w:r w:rsidRPr="008A4F00">
          <w:rPr>
            <w:color w:val="0D0D0D" w:themeColor="text1" w:themeTint="F2"/>
            <w:lang w:val="en-GB"/>
          </w:rPr>
          <w:t>https://doi.org/10.1080/1331677x.2015.1100841</w:t>
        </w:r>
      </w:hyperlink>
      <w:r w:rsidRPr="008A4F00">
        <w:rPr>
          <w:color w:val="0D0D0D" w:themeColor="text1" w:themeTint="F2"/>
          <w:lang w:val="en-GB"/>
        </w:rPr>
        <w:t xml:space="preserve">.] </w:t>
      </w:r>
    </w:p>
    <w:p w:rsidR="00413830" w:rsidRPr="008A4F00" w:rsidRDefault="00413830" w:rsidP="007A10FC">
      <w:pPr>
        <w:spacing w:before="240" w:after="240"/>
        <w:rPr>
          <w:color w:val="0D0D0D" w:themeColor="text1" w:themeTint="F2"/>
          <w:lang w:val="en-GB"/>
        </w:rPr>
      </w:pPr>
      <w:r w:rsidRPr="008A4F00">
        <w:rPr>
          <w:color w:val="0D0D0D" w:themeColor="text1" w:themeTint="F2"/>
          <w:lang w:val="en-GB"/>
        </w:rPr>
        <w:t xml:space="preserve">Terence, B., 2022. UK Economic Strategy Presents Opportunity for Businesses, Including Hotels, To'Level Up'. [Available at: </w:t>
      </w:r>
      <w:hyperlink r:id="rId34" w:history="1">
        <w:r w:rsidRPr="008A4F00">
          <w:rPr>
            <w:color w:val="0D0D0D" w:themeColor="text1" w:themeTint="F2"/>
            <w:lang w:val="en-GB"/>
          </w:rPr>
          <w:t>https://vtechworks.lib.vt.edu/bitstream/handle/10919/109340/UK%20Economic%20Strategy%20Presents%20Opportunity%20for%20Businesses,%20Including%20Hotels,%20To%20'Level%C2%A0Up'.pdf?sequence=1</w:t>
        </w:r>
      </w:hyperlink>
      <w:r w:rsidRPr="008A4F00">
        <w:rPr>
          <w:color w:val="0D0D0D" w:themeColor="text1" w:themeTint="F2"/>
          <w:lang w:val="en-GB"/>
        </w:rPr>
        <w:t>]</w:t>
      </w:r>
    </w:p>
    <w:p w:rsidR="00413830" w:rsidRPr="008A4F00" w:rsidRDefault="00413830" w:rsidP="007A10FC">
      <w:pPr>
        <w:spacing w:before="240" w:after="240"/>
        <w:rPr>
          <w:color w:val="0D0D0D" w:themeColor="text1" w:themeTint="F2"/>
          <w:lang w:val="en-GB"/>
        </w:rPr>
      </w:pPr>
      <w:r w:rsidRPr="008A4F00">
        <w:rPr>
          <w:color w:val="0D0D0D" w:themeColor="text1" w:themeTint="F2"/>
          <w:lang w:val="en-GB"/>
        </w:rPr>
        <w:t xml:space="preserve">Terrelonge, Z., 2016. </w:t>
      </w:r>
      <w:r w:rsidRPr="008A4F00">
        <w:rPr>
          <w:i/>
          <w:color w:val="0D0D0D" w:themeColor="text1" w:themeTint="F2"/>
          <w:lang w:val="en-GB"/>
        </w:rPr>
        <w:t>Premier Inn changes the definition of room service with Apple Watch integration</w:t>
      </w:r>
      <w:r w:rsidRPr="008A4F00">
        <w:rPr>
          <w:color w:val="0D0D0D" w:themeColor="text1" w:themeTint="F2"/>
          <w:lang w:val="en-GB"/>
        </w:rPr>
        <w:t xml:space="preserve">. [online] Real Business UK. Available at: </w:t>
      </w:r>
      <w:hyperlink r:id="rId35" w:history="1">
        <w:r w:rsidRPr="008A4F00">
          <w:rPr>
            <w:color w:val="0D0D0D" w:themeColor="text1" w:themeTint="F2"/>
            <w:lang w:val="en-GB"/>
          </w:rPr>
          <w:t>https://realbusiness.co.uk/premier-inn-changes-the-definition-of-room-service-with-apple-watch-integration</w:t>
        </w:r>
      </w:hyperlink>
      <w:r w:rsidRPr="008A4F00">
        <w:rPr>
          <w:color w:val="0D0D0D" w:themeColor="text1" w:themeTint="F2"/>
          <w:lang w:val="en-GB"/>
        </w:rPr>
        <w:t xml:space="preserve"> [Accessed 1 Sep. 2022].</w:t>
      </w:r>
    </w:p>
    <w:p w:rsidR="00413830" w:rsidRPr="008A4F00" w:rsidRDefault="00413830" w:rsidP="007A10FC">
      <w:pPr>
        <w:spacing w:before="240" w:after="240"/>
        <w:rPr>
          <w:color w:val="0D0D0D" w:themeColor="text1" w:themeTint="F2"/>
          <w:lang w:val="en-GB"/>
        </w:rPr>
      </w:pPr>
      <w:r w:rsidRPr="008A4F00">
        <w:rPr>
          <w:color w:val="0D0D0D" w:themeColor="text1" w:themeTint="F2"/>
          <w:lang w:val="en-GB"/>
        </w:rPr>
        <w:t xml:space="preserve">Thinkwithgoogle.com, 2018. </w:t>
      </w:r>
      <w:r w:rsidRPr="008A4F00">
        <w:rPr>
          <w:i/>
          <w:color w:val="0D0D0D" w:themeColor="text1" w:themeTint="F2"/>
          <w:lang w:val="en-GB"/>
        </w:rPr>
        <w:t>Premier Inn Captures 40% More Bookings from New Customers with Google Hotel Ads</w:t>
      </w:r>
      <w:r w:rsidRPr="008A4F00">
        <w:rPr>
          <w:color w:val="0D0D0D" w:themeColor="text1" w:themeTint="F2"/>
          <w:lang w:val="en-GB"/>
        </w:rPr>
        <w:t xml:space="preserve">. [online] Think with Google. Available at: </w:t>
      </w:r>
      <w:hyperlink r:id="rId36" w:history="1">
        <w:r w:rsidRPr="008A4F00">
          <w:rPr>
            <w:color w:val="0D0D0D" w:themeColor="text1" w:themeTint="F2"/>
            <w:lang w:val="en-GB"/>
          </w:rPr>
          <w:t>https://www.thinkwithgoogle.com/intl/en-145/marketing-strategies/search/premier-inn-captures-40-more-bookings-new-customers-google-hotel-ads/</w:t>
        </w:r>
      </w:hyperlink>
      <w:r w:rsidRPr="008A4F00">
        <w:rPr>
          <w:color w:val="0D0D0D" w:themeColor="text1" w:themeTint="F2"/>
          <w:lang w:val="en-GB"/>
        </w:rPr>
        <w:t xml:space="preserve"> [Accessed 1 Sep. 2022].</w:t>
      </w:r>
    </w:p>
    <w:p w:rsidR="00413830" w:rsidRPr="008A4F00" w:rsidRDefault="00413830" w:rsidP="007A10FC">
      <w:pPr>
        <w:spacing w:before="240" w:after="240"/>
        <w:rPr>
          <w:color w:val="0D0D0D" w:themeColor="text1" w:themeTint="F2"/>
          <w:lang w:val="en-GB"/>
        </w:rPr>
      </w:pPr>
      <w:r w:rsidRPr="008A4F00">
        <w:rPr>
          <w:color w:val="0D0D0D" w:themeColor="text1" w:themeTint="F2"/>
          <w:lang w:val="en-GB"/>
        </w:rPr>
        <w:t xml:space="preserve">Whitbread.co.uk, 2020. </w:t>
      </w:r>
      <w:r w:rsidRPr="008A4F00">
        <w:rPr>
          <w:i/>
          <w:color w:val="0D0D0D" w:themeColor="text1" w:themeTint="F2"/>
          <w:lang w:val="en-GB"/>
        </w:rPr>
        <w:t>Whitbread Annual Report 2020.</w:t>
      </w:r>
      <w:r w:rsidRPr="008A4F00">
        <w:rPr>
          <w:color w:val="0D0D0D" w:themeColor="text1" w:themeTint="F2"/>
          <w:lang w:val="en-GB"/>
        </w:rPr>
        <w:t xml:space="preserve"> [Available at: </w:t>
      </w:r>
      <w:hyperlink r:id="rId37" w:history="1">
        <w:r w:rsidRPr="008A4F00">
          <w:rPr>
            <w:color w:val="0D0D0D" w:themeColor="text1" w:themeTint="F2"/>
            <w:lang w:val="en-GB"/>
          </w:rPr>
          <w:t>https://cdn.whitbread.co.uk/media/2021/05/05141427/23076_Whitbread_AR2020_web.pdf</w:t>
        </w:r>
      </w:hyperlink>
      <w:r w:rsidRPr="008A4F00">
        <w:rPr>
          <w:color w:val="0D0D0D" w:themeColor="text1" w:themeTint="F2"/>
          <w:lang w:val="en-GB"/>
        </w:rPr>
        <w:t xml:space="preserve">] </w:t>
      </w:r>
    </w:p>
    <w:p w:rsidR="00413830" w:rsidRPr="008A4F00" w:rsidRDefault="00413830" w:rsidP="007A10FC">
      <w:pPr>
        <w:spacing w:before="240" w:after="240"/>
        <w:rPr>
          <w:color w:val="0D0D0D" w:themeColor="text1" w:themeTint="F2"/>
          <w:lang w:val="en-GB"/>
        </w:rPr>
      </w:pPr>
      <w:r w:rsidRPr="008A4F00">
        <w:rPr>
          <w:color w:val="0D0D0D" w:themeColor="text1" w:themeTint="F2"/>
          <w:lang w:val="en-GB"/>
        </w:rPr>
        <w:t xml:space="preserve">Whitbread.co.uk, 2021. </w:t>
      </w:r>
      <w:r w:rsidRPr="008A4F00">
        <w:rPr>
          <w:i/>
          <w:color w:val="0D0D0D" w:themeColor="text1" w:themeTint="F2"/>
          <w:lang w:val="en-GB"/>
        </w:rPr>
        <w:t>Our business model and strategy</w:t>
      </w:r>
      <w:r w:rsidRPr="008A4F00">
        <w:rPr>
          <w:color w:val="0D0D0D" w:themeColor="text1" w:themeTint="F2"/>
          <w:lang w:val="en-GB"/>
        </w:rPr>
        <w:t xml:space="preserve">. [online] Whitbread PLC. Available at: </w:t>
      </w:r>
      <w:hyperlink r:id="rId38" w:history="1">
        <w:r w:rsidRPr="008A4F00">
          <w:rPr>
            <w:color w:val="0D0D0D" w:themeColor="text1" w:themeTint="F2"/>
            <w:lang w:val="en-GB"/>
          </w:rPr>
          <w:t>https://www.whitbread.co.uk/about-us/our-business-model/</w:t>
        </w:r>
      </w:hyperlink>
      <w:r w:rsidRPr="008A4F00">
        <w:rPr>
          <w:color w:val="0D0D0D" w:themeColor="text1" w:themeTint="F2"/>
          <w:lang w:val="en-GB"/>
        </w:rPr>
        <w:t xml:space="preserve"> [Accessed 1 Sep. 2022].</w:t>
      </w:r>
    </w:p>
    <w:sectPr w:rsidR="00413830" w:rsidRPr="008A4F00" w:rsidSect="007B3C24">
      <w:footerReference w:type="default" r:id="rId39"/>
      <w:pgSz w:w="11909" w:h="16834"/>
      <w:pgMar w:top="1440" w:right="1440" w:bottom="1440" w:left="1440" w:header="720" w:footer="720" w:gutter="0"/>
      <w:pgNumType w:start="1"/>
      <w:cols w:space="708"/>
      <w:titlePg/>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021D66" w:rsidRDefault="00021D66">
      <w:pPr>
        <w:spacing w:line="240" w:lineRule="auto"/>
      </w:pPr>
      <w:r>
        <w:separator/>
      </w:r>
    </w:p>
  </w:endnote>
  <w:endnote w:type="continuationSeparator" w:id="1">
    <w:p w:rsidR="00021D66" w:rsidRDefault="00021D66">
      <w:pPr>
        <w:spacing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EF19B9" w:rsidRDefault="00475529">
    <w:pPr>
      <w:pBdr>
        <w:top w:val="nil"/>
        <w:left w:val="nil"/>
        <w:bottom w:val="nil"/>
        <w:right w:val="nil"/>
        <w:between w:val="nil"/>
      </w:pBdr>
      <w:tabs>
        <w:tab w:val="center" w:pos="4513"/>
        <w:tab w:val="right" w:pos="9026"/>
      </w:tabs>
      <w:spacing w:line="240" w:lineRule="auto"/>
      <w:jc w:val="right"/>
      <w:rPr>
        <w:color w:val="000000"/>
      </w:rPr>
    </w:pPr>
    <w:r>
      <w:rPr>
        <w:color w:val="000000"/>
      </w:rPr>
      <w:fldChar w:fldCharType="begin"/>
    </w:r>
    <w:r w:rsidR="009A448E">
      <w:rPr>
        <w:color w:val="000000"/>
      </w:rPr>
      <w:instrText>PAGE</w:instrText>
    </w:r>
    <w:r>
      <w:rPr>
        <w:color w:val="000000"/>
      </w:rPr>
      <w:fldChar w:fldCharType="separate"/>
    </w:r>
    <w:r w:rsidR="00797664">
      <w:rPr>
        <w:noProof/>
        <w:color w:val="000000"/>
      </w:rPr>
      <w:t>17</w:t>
    </w:r>
    <w:r>
      <w:rPr>
        <w:color w:val="000000"/>
      </w:rPr>
      <w:fldChar w:fldCharType="end"/>
    </w:r>
  </w:p>
  <w:p w:rsidR="00EF19B9" w:rsidRDefault="00EF19B9">
    <w:pPr>
      <w:pBdr>
        <w:top w:val="nil"/>
        <w:left w:val="nil"/>
        <w:bottom w:val="nil"/>
        <w:right w:val="nil"/>
        <w:between w:val="nil"/>
      </w:pBdr>
      <w:tabs>
        <w:tab w:val="center" w:pos="4513"/>
        <w:tab w:val="right" w:pos="9026"/>
      </w:tabs>
      <w:spacing w:line="240" w:lineRule="auto"/>
      <w:rPr>
        <w:color w:val="000000"/>
      </w:rP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021D66" w:rsidRDefault="00021D66">
      <w:pPr>
        <w:spacing w:line="240" w:lineRule="auto"/>
      </w:pPr>
      <w:r>
        <w:separator/>
      </w:r>
    </w:p>
  </w:footnote>
  <w:footnote w:type="continuationSeparator" w:id="1">
    <w:p w:rsidR="00021D66" w:rsidRDefault="00021D66">
      <w:pPr>
        <w:spacing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1A1FCF33"/>
    <w:multiLevelType w:val="hybridMultilevel"/>
    <w:tmpl w:val="00000000"/>
    <w:lvl w:ilvl="0" w:tplc="836425B2">
      <w:start w:val="1"/>
      <w:numFmt w:val="bullet"/>
      <w:lvlText w:val="●"/>
      <w:lvlJc w:val="left"/>
      <w:pPr>
        <w:ind w:left="720" w:hanging="360"/>
      </w:pPr>
      <w:rPr>
        <w:u w:val="none"/>
      </w:rPr>
    </w:lvl>
    <w:lvl w:ilvl="1" w:tplc="87A079DE">
      <w:start w:val="1"/>
      <w:numFmt w:val="bullet"/>
      <w:lvlText w:val="○"/>
      <w:lvlJc w:val="left"/>
      <w:pPr>
        <w:ind w:left="1440" w:hanging="360"/>
      </w:pPr>
      <w:rPr>
        <w:u w:val="none"/>
      </w:rPr>
    </w:lvl>
    <w:lvl w:ilvl="2" w:tplc="99B2B25A">
      <w:start w:val="1"/>
      <w:numFmt w:val="bullet"/>
      <w:lvlText w:val="■"/>
      <w:lvlJc w:val="left"/>
      <w:pPr>
        <w:ind w:left="2160" w:hanging="360"/>
      </w:pPr>
      <w:rPr>
        <w:u w:val="none"/>
      </w:rPr>
    </w:lvl>
    <w:lvl w:ilvl="3" w:tplc="DD5EFD52">
      <w:start w:val="1"/>
      <w:numFmt w:val="bullet"/>
      <w:lvlText w:val="●"/>
      <w:lvlJc w:val="left"/>
      <w:pPr>
        <w:ind w:left="2880" w:hanging="360"/>
      </w:pPr>
      <w:rPr>
        <w:u w:val="none"/>
      </w:rPr>
    </w:lvl>
    <w:lvl w:ilvl="4" w:tplc="E114695C">
      <w:start w:val="1"/>
      <w:numFmt w:val="bullet"/>
      <w:lvlText w:val="○"/>
      <w:lvlJc w:val="left"/>
      <w:pPr>
        <w:ind w:left="3600" w:hanging="360"/>
      </w:pPr>
      <w:rPr>
        <w:u w:val="none"/>
      </w:rPr>
    </w:lvl>
    <w:lvl w:ilvl="5" w:tplc="5C1872B2">
      <w:start w:val="1"/>
      <w:numFmt w:val="bullet"/>
      <w:lvlText w:val="■"/>
      <w:lvlJc w:val="left"/>
      <w:pPr>
        <w:ind w:left="4320" w:hanging="360"/>
      </w:pPr>
      <w:rPr>
        <w:u w:val="none"/>
      </w:rPr>
    </w:lvl>
    <w:lvl w:ilvl="6" w:tplc="8E107AD2">
      <w:start w:val="1"/>
      <w:numFmt w:val="bullet"/>
      <w:lvlText w:val="●"/>
      <w:lvlJc w:val="left"/>
      <w:pPr>
        <w:ind w:left="5040" w:hanging="360"/>
      </w:pPr>
      <w:rPr>
        <w:u w:val="none"/>
      </w:rPr>
    </w:lvl>
    <w:lvl w:ilvl="7" w:tplc="6840EE94">
      <w:start w:val="1"/>
      <w:numFmt w:val="bullet"/>
      <w:lvlText w:val="○"/>
      <w:lvlJc w:val="left"/>
      <w:pPr>
        <w:ind w:left="5760" w:hanging="360"/>
      </w:pPr>
      <w:rPr>
        <w:u w:val="none"/>
      </w:rPr>
    </w:lvl>
    <w:lvl w:ilvl="8" w:tplc="37C26C7C">
      <w:start w:val="1"/>
      <w:numFmt w:val="bullet"/>
      <w:lvlText w:val="■"/>
      <w:lvlJc w:val="left"/>
      <w:pPr>
        <w:ind w:left="6480" w:hanging="360"/>
      </w:pPr>
      <w:rPr>
        <w:u w:val="none"/>
      </w:rPr>
    </w:lvl>
  </w:abstractNum>
  <w:abstractNum w:abstractNumId="1">
    <w:nsid w:val="20BD57BC"/>
    <w:multiLevelType w:val="hybridMultilevel"/>
    <w:tmpl w:val="00000000"/>
    <w:lvl w:ilvl="0" w:tplc="0ED0C892">
      <w:start w:val="1"/>
      <w:numFmt w:val="bullet"/>
      <w:lvlText w:val="●"/>
      <w:lvlJc w:val="left"/>
      <w:pPr>
        <w:ind w:left="720" w:hanging="360"/>
      </w:pPr>
      <w:rPr>
        <w:u w:val="none"/>
      </w:rPr>
    </w:lvl>
    <w:lvl w:ilvl="1" w:tplc="202A2CB2">
      <w:start w:val="1"/>
      <w:numFmt w:val="bullet"/>
      <w:lvlText w:val="○"/>
      <w:lvlJc w:val="left"/>
      <w:pPr>
        <w:ind w:left="1440" w:hanging="360"/>
      </w:pPr>
      <w:rPr>
        <w:u w:val="none"/>
      </w:rPr>
    </w:lvl>
    <w:lvl w:ilvl="2" w:tplc="02FA7A68">
      <w:start w:val="1"/>
      <w:numFmt w:val="bullet"/>
      <w:lvlText w:val="■"/>
      <w:lvlJc w:val="left"/>
      <w:pPr>
        <w:ind w:left="2160" w:hanging="360"/>
      </w:pPr>
      <w:rPr>
        <w:u w:val="none"/>
      </w:rPr>
    </w:lvl>
    <w:lvl w:ilvl="3" w:tplc="78E2D70A">
      <w:start w:val="1"/>
      <w:numFmt w:val="bullet"/>
      <w:lvlText w:val="●"/>
      <w:lvlJc w:val="left"/>
      <w:pPr>
        <w:ind w:left="2880" w:hanging="360"/>
      </w:pPr>
      <w:rPr>
        <w:u w:val="none"/>
      </w:rPr>
    </w:lvl>
    <w:lvl w:ilvl="4" w:tplc="2154E9A4">
      <w:start w:val="1"/>
      <w:numFmt w:val="bullet"/>
      <w:lvlText w:val="○"/>
      <w:lvlJc w:val="left"/>
      <w:pPr>
        <w:ind w:left="3600" w:hanging="360"/>
      </w:pPr>
      <w:rPr>
        <w:u w:val="none"/>
      </w:rPr>
    </w:lvl>
    <w:lvl w:ilvl="5" w:tplc="DA0EE82C">
      <w:start w:val="1"/>
      <w:numFmt w:val="bullet"/>
      <w:lvlText w:val="■"/>
      <w:lvlJc w:val="left"/>
      <w:pPr>
        <w:ind w:left="4320" w:hanging="360"/>
      </w:pPr>
      <w:rPr>
        <w:u w:val="none"/>
      </w:rPr>
    </w:lvl>
    <w:lvl w:ilvl="6" w:tplc="A366F86E">
      <w:start w:val="1"/>
      <w:numFmt w:val="bullet"/>
      <w:lvlText w:val="●"/>
      <w:lvlJc w:val="left"/>
      <w:pPr>
        <w:ind w:left="5040" w:hanging="360"/>
      </w:pPr>
      <w:rPr>
        <w:u w:val="none"/>
      </w:rPr>
    </w:lvl>
    <w:lvl w:ilvl="7" w:tplc="2F40F118">
      <w:start w:val="1"/>
      <w:numFmt w:val="bullet"/>
      <w:lvlText w:val="○"/>
      <w:lvlJc w:val="left"/>
      <w:pPr>
        <w:ind w:left="5760" w:hanging="360"/>
      </w:pPr>
      <w:rPr>
        <w:u w:val="none"/>
      </w:rPr>
    </w:lvl>
    <w:lvl w:ilvl="8" w:tplc="BD46D83C">
      <w:start w:val="1"/>
      <w:numFmt w:val="bullet"/>
      <w:lvlText w:val="■"/>
      <w:lvlJc w:val="left"/>
      <w:pPr>
        <w:ind w:left="6480" w:hanging="360"/>
      </w:pPr>
      <w:rPr>
        <w:u w:val="none"/>
      </w:rPr>
    </w:lvl>
  </w:abstractNum>
  <w:abstractNum w:abstractNumId="2">
    <w:nsid w:val="2D68D3C3"/>
    <w:multiLevelType w:val="hybridMultilevel"/>
    <w:tmpl w:val="00000000"/>
    <w:lvl w:ilvl="0" w:tplc="5248FD34">
      <w:start w:val="1"/>
      <w:numFmt w:val="bullet"/>
      <w:lvlText w:val="●"/>
      <w:lvlJc w:val="left"/>
      <w:pPr>
        <w:ind w:left="720" w:hanging="360"/>
      </w:pPr>
      <w:rPr>
        <w:u w:val="none"/>
      </w:rPr>
    </w:lvl>
    <w:lvl w:ilvl="1" w:tplc="794CFBEC">
      <w:start w:val="1"/>
      <w:numFmt w:val="bullet"/>
      <w:lvlText w:val="○"/>
      <w:lvlJc w:val="left"/>
      <w:pPr>
        <w:ind w:left="1440" w:hanging="360"/>
      </w:pPr>
      <w:rPr>
        <w:u w:val="none"/>
      </w:rPr>
    </w:lvl>
    <w:lvl w:ilvl="2" w:tplc="17244506">
      <w:start w:val="1"/>
      <w:numFmt w:val="bullet"/>
      <w:lvlText w:val="■"/>
      <w:lvlJc w:val="left"/>
      <w:pPr>
        <w:ind w:left="2160" w:hanging="360"/>
      </w:pPr>
      <w:rPr>
        <w:u w:val="none"/>
      </w:rPr>
    </w:lvl>
    <w:lvl w:ilvl="3" w:tplc="8D1E4AFE">
      <w:start w:val="1"/>
      <w:numFmt w:val="bullet"/>
      <w:lvlText w:val="●"/>
      <w:lvlJc w:val="left"/>
      <w:pPr>
        <w:ind w:left="2880" w:hanging="360"/>
      </w:pPr>
      <w:rPr>
        <w:u w:val="none"/>
      </w:rPr>
    </w:lvl>
    <w:lvl w:ilvl="4" w:tplc="6A745BC4">
      <w:start w:val="1"/>
      <w:numFmt w:val="bullet"/>
      <w:lvlText w:val="○"/>
      <w:lvlJc w:val="left"/>
      <w:pPr>
        <w:ind w:left="3600" w:hanging="360"/>
      </w:pPr>
      <w:rPr>
        <w:u w:val="none"/>
      </w:rPr>
    </w:lvl>
    <w:lvl w:ilvl="5" w:tplc="CE24F758">
      <w:start w:val="1"/>
      <w:numFmt w:val="bullet"/>
      <w:lvlText w:val="■"/>
      <w:lvlJc w:val="left"/>
      <w:pPr>
        <w:ind w:left="4320" w:hanging="360"/>
      </w:pPr>
      <w:rPr>
        <w:u w:val="none"/>
      </w:rPr>
    </w:lvl>
    <w:lvl w:ilvl="6" w:tplc="954632FC">
      <w:start w:val="1"/>
      <w:numFmt w:val="bullet"/>
      <w:lvlText w:val="●"/>
      <w:lvlJc w:val="left"/>
      <w:pPr>
        <w:ind w:left="5040" w:hanging="360"/>
      </w:pPr>
      <w:rPr>
        <w:u w:val="none"/>
      </w:rPr>
    </w:lvl>
    <w:lvl w:ilvl="7" w:tplc="4300E356">
      <w:start w:val="1"/>
      <w:numFmt w:val="bullet"/>
      <w:lvlText w:val="○"/>
      <w:lvlJc w:val="left"/>
      <w:pPr>
        <w:ind w:left="5760" w:hanging="360"/>
      </w:pPr>
      <w:rPr>
        <w:u w:val="none"/>
      </w:rPr>
    </w:lvl>
    <w:lvl w:ilvl="8" w:tplc="FA1A82F0">
      <w:start w:val="1"/>
      <w:numFmt w:val="bullet"/>
      <w:lvlText w:val="■"/>
      <w:lvlJc w:val="left"/>
      <w:pPr>
        <w:ind w:left="6480" w:hanging="360"/>
      </w:pPr>
      <w:rPr>
        <w:u w:val="none"/>
      </w:rPr>
    </w:lvl>
  </w:abstractNum>
  <w:abstractNum w:abstractNumId="3">
    <w:nsid w:val="2F749074"/>
    <w:multiLevelType w:val="hybridMultilevel"/>
    <w:tmpl w:val="00000000"/>
    <w:lvl w:ilvl="0" w:tplc="24A67C12">
      <w:start w:val="1"/>
      <w:numFmt w:val="bullet"/>
      <w:lvlText w:val="●"/>
      <w:lvlJc w:val="left"/>
      <w:pPr>
        <w:ind w:left="720" w:hanging="360"/>
      </w:pPr>
      <w:rPr>
        <w:u w:val="none"/>
      </w:rPr>
    </w:lvl>
    <w:lvl w:ilvl="1" w:tplc="5DF62C38">
      <w:start w:val="1"/>
      <w:numFmt w:val="bullet"/>
      <w:lvlText w:val="○"/>
      <w:lvlJc w:val="left"/>
      <w:pPr>
        <w:ind w:left="1440" w:hanging="360"/>
      </w:pPr>
      <w:rPr>
        <w:u w:val="none"/>
      </w:rPr>
    </w:lvl>
    <w:lvl w:ilvl="2" w:tplc="B71E932A">
      <w:start w:val="1"/>
      <w:numFmt w:val="bullet"/>
      <w:lvlText w:val="■"/>
      <w:lvlJc w:val="left"/>
      <w:pPr>
        <w:ind w:left="2160" w:hanging="360"/>
      </w:pPr>
      <w:rPr>
        <w:u w:val="none"/>
      </w:rPr>
    </w:lvl>
    <w:lvl w:ilvl="3" w:tplc="23689DCE">
      <w:start w:val="1"/>
      <w:numFmt w:val="bullet"/>
      <w:lvlText w:val="●"/>
      <w:lvlJc w:val="left"/>
      <w:pPr>
        <w:ind w:left="2880" w:hanging="360"/>
      </w:pPr>
      <w:rPr>
        <w:u w:val="none"/>
      </w:rPr>
    </w:lvl>
    <w:lvl w:ilvl="4" w:tplc="78D02C94">
      <w:start w:val="1"/>
      <w:numFmt w:val="bullet"/>
      <w:lvlText w:val="○"/>
      <w:lvlJc w:val="left"/>
      <w:pPr>
        <w:ind w:left="3600" w:hanging="360"/>
      </w:pPr>
      <w:rPr>
        <w:u w:val="none"/>
      </w:rPr>
    </w:lvl>
    <w:lvl w:ilvl="5" w:tplc="94CCC4A4">
      <w:start w:val="1"/>
      <w:numFmt w:val="bullet"/>
      <w:lvlText w:val="■"/>
      <w:lvlJc w:val="left"/>
      <w:pPr>
        <w:ind w:left="4320" w:hanging="360"/>
      </w:pPr>
      <w:rPr>
        <w:u w:val="none"/>
      </w:rPr>
    </w:lvl>
    <w:lvl w:ilvl="6" w:tplc="6ED8B6E8">
      <w:start w:val="1"/>
      <w:numFmt w:val="bullet"/>
      <w:lvlText w:val="●"/>
      <w:lvlJc w:val="left"/>
      <w:pPr>
        <w:ind w:left="5040" w:hanging="360"/>
      </w:pPr>
      <w:rPr>
        <w:u w:val="none"/>
      </w:rPr>
    </w:lvl>
    <w:lvl w:ilvl="7" w:tplc="6AB88D16">
      <w:start w:val="1"/>
      <w:numFmt w:val="bullet"/>
      <w:lvlText w:val="○"/>
      <w:lvlJc w:val="left"/>
      <w:pPr>
        <w:ind w:left="5760" w:hanging="360"/>
      </w:pPr>
      <w:rPr>
        <w:u w:val="none"/>
      </w:rPr>
    </w:lvl>
    <w:lvl w:ilvl="8" w:tplc="10469A2E">
      <w:start w:val="1"/>
      <w:numFmt w:val="bullet"/>
      <w:lvlText w:val="■"/>
      <w:lvlJc w:val="left"/>
      <w:pPr>
        <w:ind w:left="6480" w:hanging="360"/>
      </w:pPr>
      <w:rPr>
        <w:u w:val="none"/>
      </w:rPr>
    </w:lvl>
  </w:abstractNum>
  <w:abstractNum w:abstractNumId="4">
    <w:nsid w:val="3D32EEAC"/>
    <w:multiLevelType w:val="hybridMultilevel"/>
    <w:tmpl w:val="00000000"/>
    <w:lvl w:ilvl="0" w:tplc="65CCE03E">
      <w:start w:val="1"/>
      <w:numFmt w:val="bullet"/>
      <w:lvlText w:val="●"/>
      <w:lvlJc w:val="left"/>
      <w:pPr>
        <w:ind w:left="720" w:hanging="360"/>
      </w:pPr>
      <w:rPr>
        <w:u w:val="none"/>
      </w:rPr>
    </w:lvl>
    <w:lvl w:ilvl="1" w:tplc="6A6064D6">
      <w:start w:val="1"/>
      <w:numFmt w:val="bullet"/>
      <w:lvlText w:val="○"/>
      <w:lvlJc w:val="left"/>
      <w:pPr>
        <w:ind w:left="1440" w:hanging="360"/>
      </w:pPr>
      <w:rPr>
        <w:u w:val="none"/>
      </w:rPr>
    </w:lvl>
    <w:lvl w:ilvl="2" w:tplc="F8102558">
      <w:start w:val="1"/>
      <w:numFmt w:val="bullet"/>
      <w:lvlText w:val="■"/>
      <w:lvlJc w:val="left"/>
      <w:pPr>
        <w:ind w:left="2160" w:hanging="360"/>
      </w:pPr>
      <w:rPr>
        <w:u w:val="none"/>
      </w:rPr>
    </w:lvl>
    <w:lvl w:ilvl="3" w:tplc="004EF682">
      <w:start w:val="1"/>
      <w:numFmt w:val="bullet"/>
      <w:lvlText w:val="●"/>
      <w:lvlJc w:val="left"/>
      <w:pPr>
        <w:ind w:left="2880" w:hanging="360"/>
      </w:pPr>
      <w:rPr>
        <w:u w:val="none"/>
      </w:rPr>
    </w:lvl>
    <w:lvl w:ilvl="4" w:tplc="6B3C3CF0">
      <w:start w:val="1"/>
      <w:numFmt w:val="bullet"/>
      <w:lvlText w:val="○"/>
      <w:lvlJc w:val="left"/>
      <w:pPr>
        <w:ind w:left="3600" w:hanging="360"/>
      </w:pPr>
      <w:rPr>
        <w:u w:val="none"/>
      </w:rPr>
    </w:lvl>
    <w:lvl w:ilvl="5" w:tplc="28721E06">
      <w:start w:val="1"/>
      <w:numFmt w:val="bullet"/>
      <w:lvlText w:val="■"/>
      <w:lvlJc w:val="left"/>
      <w:pPr>
        <w:ind w:left="4320" w:hanging="360"/>
      </w:pPr>
      <w:rPr>
        <w:u w:val="none"/>
      </w:rPr>
    </w:lvl>
    <w:lvl w:ilvl="6" w:tplc="251C13BC">
      <w:start w:val="1"/>
      <w:numFmt w:val="bullet"/>
      <w:lvlText w:val="●"/>
      <w:lvlJc w:val="left"/>
      <w:pPr>
        <w:ind w:left="5040" w:hanging="360"/>
      </w:pPr>
      <w:rPr>
        <w:u w:val="none"/>
      </w:rPr>
    </w:lvl>
    <w:lvl w:ilvl="7" w:tplc="57A271AE">
      <w:start w:val="1"/>
      <w:numFmt w:val="bullet"/>
      <w:lvlText w:val="○"/>
      <w:lvlJc w:val="left"/>
      <w:pPr>
        <w:ind w:left="5760" w:hanging="360"/>
      </w:pPr>
      <w:rPr>
        <w:u w:val="none"/>
      </w:rPr>
    </w:lvl>
    <w:lvl w:ilvl="8" w:tplc="9FA4E570">
      <w:start w:val="1"/>
      <w:numFmt w:val="bullet"/>
      <w:lvlText w:val="■"/>
      <w:lvlJc w:val="left"/>
      <w:pPr>
        <w:ind w:left="6480" w:hanging="360"/>
      </w:pPr>
      <w:rPr>
        <w:u w:val="none"/>
      </w:rPr>
    </w:lvl>
  </w:abstractNum>
  <w:abstractNum w:abstractNumId="5">
    <w:nsid w:val="424C85FF"/>
    <w:multiLevelType w:val="hybridMultilevel"/>
    <w:tmpl w:val="00000000"/>
    <w:lvl w:ilvl="0" w:tplc="142AE076">
      <w:start w:val="1"/>
      <w:numFmt w:val="bullet"/>
      <w:lvlText w:val="●"/>
      <w:lvlJc w:val="left"/>
      <w:pPr>
        <w:ind w:left="720" w:hanging="360"/>
      </w:pPr>
      <w:rPr>
        <w:u w:val="none"/>
      </w:rPr>
    </w:lvl>
    <w:lvl w:ilvl="1" w:tplc="A2342A9A">
      <w:start w:val="1"/>
      <w:numFmt w:val="bullet"/>
      <w:lvlText w:val="○"/>
      <w:lvlJc w:val="left"/>
      <w:pPr>
        <w:ind w:left="1440" w:hanging="360"/>
      </w:pPr>
      <w:rPr>
        <w:u w:val="none"/>
      </w:rPr>
    </w:lvl>
    <w:lvl w:ilvl="2" w:tplc="AC388944">
      <w:start w:val="1"/>
      <w:numFmt w:val="bullet"/>
      <w:lvlText w:val="■"/>
      <w:lvlJc w:val="left"/>
      <w:pPr>
        <w:ind w:left="2160" w:hanging="360"/>
      </w:pPr>
      <w:rPr>
        <w:u w:val="none"/>
      </w:rPr>
    </w:lvl>
    <w:lvl w:ilvl="3" w:tplc="9F588D9A">
      <w:start w:val="1"/>
      <w:numFmt w:val="bullet"/>
      <w:lvlText w:val="●"/>
      <w:lvlJc w:val="left"/>
      <w:pPr>
        <w:ind w:left="2880" w:hanging="360"/>
      </w:pPr>
      <w:rPr>
        <w:u w:val="none"/>
      </w:rPr>
    </w:lvl>
    <w:lvl w:ilvl="4" w:tplc="F4B21C3E">
      <w:start w:val="1"/>
      <w:numFmt w:val="bullet"/>
      <w:lvlText w:val="○"/>
      <w:lvlJc w:val="left"/>
      <w:pPr>
        <w:ind w:left="3600" w:hanging="360"/>
      </w:pPr>
      <w:rPr>
        <w:u w:val="none"/>
      </w:rPr>
    </w:lvl>
    <w:lvl w:ilvl="5" w:tplc="EBA24D48">
      <w:start w:val="1"/>
      <w:numFmt w:val="bullet"/>
      <w:lvlText w:val="■"/>
      <w:lvlJc w:val="left"/>
      <w:pPr>
        <w:ind w:left="4320" w:hanging="360"/>
      </w:pPr>
      <w:rPr>
        <w:u w:val="none"/>
      </w:rPr>
    </w:lvl>
    <w:lvl w:ilvl="6" w:tplc="52563F16">
      <w:start w:val="1"/>
      <w:numFmt w:val="bullet"/>
      <w:lvlText w:val="●"/>
      <w:lvlJc w:val="left"/>
      <w:pPr>
        <w:ind w:left="5040" w:hanging="360"/>
      </w:pPr>
      <w:rPr>
        <w:u w:val="none"/>
      </w:rPr>
    </w:lvl>
    <w:lvl w:ilvl="7" w:tplc="9EA84256">
      <w:start w:val="1"/>
      <w:numFmt w:val="bullet"/>
      <w:lvlText w:val="○"/>
      <w:lvlJc w:val="left"/>
      <w:pPr>
        <w:ind w:left="5760" w:hanging="360"/>
      </w:pPr>
      <w:rPr>
        <w:u w:val="none"/>
      </w:rPr>
    </w:lvl>
    <w:lvl w:ilvl="8" w:tplc="39EA4B08">
      <w:start w:val="1"/>
      <w:numFmt w:val="bullet"/>
      <w:lvlText w:val="■"/>
      <w:lvlJc w:val="left"/>
      <w:pPr>
        <w:ind w:left="6480" w:hanging="360"/>
      </w:pPr>
      <w:rPr>
        <w:u w:val="none"/>
      </w:rPr>
    </w:lvl>
  </w:abstractNum>
  <w:abstractNum w:abstractNumId="6">
    <w:nsid w:val="43546DA6"/>
    <w:multiLevelType w:val="hybridMultilevel"/>
    <w:tmpl w:val="00000000"/>
    <w:lvl w:ilvl="0" w:tplc="C7D4BCE4">
      <w:start w:val="1"/>
      <w:numFmt w:val="bullet"/>
      <w:lvlText w:val="●"/>
      <w:lvlJc w:val="left"/>
      <w:pPr>
        <w:ind w:left="720" w:hanging="360"/>
      </w:pPr>
      <w:rPr>
        <w:u w:val="none"/>
      </w:rPr>
    </w:lvl>
    <w:lvl w:ilvl="1" w:tplc="FEDAB44E">
      <w:start w:val="1"/>
      <w:numFmt w:val="bullet"/>
      <w:lvlText w:val="○"/>
      <w:lvlJc w:val="left"/>
      <w:pPr>
        <w:ind w:left="1440" w:hanging="360"/>
      </w:pPr>
      <w:rPr>
        <w:u w:val="none"/>
      </w:rPr>
    </w:lvl>
    <w:lvl w:ilvl="2" w:tplc="A2F4013A">
      <w:start w:val="1"/>
      <w:numFmt w:val="bullet"/>
      <w:lvlText w:val="■"/>
      <w:lvlJc w:val="left"/>
      <w:pPr>
        <w:ind w:left="2160" w:hanging="360"/>
      </w:pPr>
      <w:rPr>
        <w:u w:val="none"/>
      </w:rPr>
    </w:lvl>
    <w:lvl w:ilvl="3" w:tplc="8A66D066">
      <w:start w:val="1"/>
      <w:numFmt w:val="bullet"/>
      <w:lvlText w:val="●"/>
      <w:lvlJc w:val="left"/>
      <w:pPr>
        <w:ind w:left="2880" w:hanging="360"/>
      </w:pPr>
      <w:rPr>
        <w:u w:val="none"/>
      </w:rPr>
    </w:lvl>
    <w:lvl w:ilvl="4" w:tplc="750CB514">
      <w:start w:val="1"/>
      <w:numFmt w:val="bullet"/>
      <w:lvlText w:val="○"/>
      <w:lvlJc w:val="left"/>
      <w:pPr>
        <w:ind w:left="3600" w:hanging="360"/>
      </w:pPr>
      <w:rPr>
        <w:u w:val="none"/>
      </w:rPr>
    </w:lvl>
    <w:lvl w:ilvl="5" w:tplc="64E4F49E">
      <w:start w:val="1"/>
      <w:numFmt w:val="bullet"/>
      <w:lvlText w:val="■"/>
      <w:lvlJc w:val="left"/>
      <w:pPr>
        <w:ind w:left="4320" w:hanging="360"/>
      </w:pPr>
      <w:rPr>
        <w:u w:val="none"/>
      </w:rPr>
    </w:lvl>
    <w:lvl w:ilvl="6" w:tplc="0608CCE8">
      <w:start w:val="1"/>
      <w:numFmt w:val="bullet"/>
      <w:lvlText w:val="●"/>
      <w:lvlJc w:val="left"/>
      <w:pPr>
        <w:ind w:left="5040" w:hanging="360"/>
      </w:pPr>
      <w:rPr>
        <w:u w:val="none"/>
      </w:rPr>
    </w:lvl>
    <w:lvl w:ilvl="7" w:tplc="67548FDA">
      <w:start w:val="1"/>
      <w:numFmt w:val="bullet"/>
      <w:lvlText w:val="○"/>
      <w:lvlJc w:val="left"/>
      <w:pPr>
        <w:ind w:left="5760" w:hanging="360"/>
      </w:pPr>
      <w:rPr>
        <w:u w:val="none"/>
      </w:rPr>
    </w:lvl>
    <w:lvl w:ilvl="8" w:tplc="3870712E">
      <w:start w:val="1"/>
      <w:numFmt w:val="bullet"/>
      <w:lvlText w:val="■"/>
      <w:lvlJc w:val="left"/>
      <w:pPr>
        <w:ind w:left="6480" w:hanging="360"/>
      </w:pPr>
      <w:rPr>
        <w:u w:val="none"/>
      </w:rPr>
    </w:lvl>
  </w:abstractNum>
  <w:abstractNum w:abstractNumId="7">
    <w:nsid w:val="51EF042C"/>
    <w:multiLevelType w:val="hybridMultilevel"/>
    <w:tmpl w:val="00000000"/>
    <w:lvl w:ilvl="0" w:tplc="453A46A0">
      <w:start w:val="1"/>
      <w:numFmt w:val="bullet"/>
      <w:lvlText w:val="●"/>
      <w:lvlJc w:val="left"/>
      <w:pPr>
        <w:ind w:left="720" w:hanging="360"/>
      </w:pPr>
      <w:rPr>
        <w:u w:val="none"/>
      </w:rPr>
    </w:lvl>
    <w:lvl w:ilvl="1" w:tplc="C584F18E">
      <w:start w:val="1"/>
      <w:numFmt w:val="bullet"/>
      <w:lvlText w:val="○"/>
      <w:lvlJc w:val="left"/>
      <w:pPr>
        <w:ind w:left="1440" w:hanging="360"/>
      </w:pPr>
      <w:rPr>
        <w:u w:val="none"/>
      </w:rPr>
    </w:lvl>
    <w:lvl w:ilvl="2" w:tplc="56C09DCA">
      <w:start w:val="1"/>
      <w:numFmt w:val="bullet"/>
      <w:lvlText w:val="■"/>
      <w:lvlJc w:val="left"/>
      <w:pPr>
        <w:ind w:left="2160" w:hanging="360"/>
      </w:pPr>
      <w:rPr>
        <w:u w:val="none"/>
      </w:rPr>
    </w:lvl>
    <w:lvl w:ilvl="3" w:tplc="F3A82B00">
      <w:start w:val="1"/>
      <w:numFmt w:val="bullet"/>
      <w:lvlText w:val="●"/>
      <w:lvlJc w:val="left"/>
      <w:pPr>
        <w:ind w:left="2880" w:hanging="360"/>
      </w:pPr>
      <w:rPr>
        <w:u w:val="none"/>
      </w:rPr>
    </w:lvl>
    <w:lvl w:ilvl="4" w:tplc="1C1A9234">
      <w:start w:val="1"/>
      <w:numFmt w:val="bullet"/>
      <w:lvlText w:val="○"/>
      <w:lvlJc w:val="left"/>
      <w:pPr>
        <w:ind w:left="3600" w:hanging="360"/>
      </w:pPr>
      <w:rPr>
        <w:u w:val="none"/>
      </w:rPr>
    </w:lvl>
    <w:lvl w:ilvl="5" w:tplc="4B4639EA">
      <w:start w:val="1"/>
      <w:numFmt w:val="bullet"/>
      <w:lvlText w:val="■"/>
      <w:lvlJc w:val="left"/>
      <w:pPr>
        <w:ind w:left="4320" w:hanging="360"/>
      </w:pPr>
      <w:rPr>
        <w:u w:val="none"/>
      </w:rPr>
    </w:lvl>
    <w:lvl w:ilvl="6" w:tplc="4A2CDB3C">
      <w:start w:val="1"/>
      <w:numFmt w:val="bullet"/>
      <w:lvlText w:val="●"/>
      <w:lvlJc w:val="left"/>
      <w:pPr>
        <w:ind w:left="5040" w:hanging="360"/>
      </w:pPr>
      <w:rPr>
        <w:u w:val="none"/>
      </w:rPr>
    </w:lvl>
    <w:lvl w:ilvl="7" w:tplc="48EAAC8C">
      <w:start w:val="1"/>
      <w:numFmt w:val="bullet"/>
      <w:lvlText w:val="○"/>
      <w:lvlJc w:val="left"/>
      <w:pPr>
        <w:ind w:left="5760" w:hanging="360"/>
      </w:pPr>
      <w:rPr>
        <w:u w:val="none"/>
      </w:rPr>
    </w:lvl>
    <w:lvl w:ilvl="8" w:tplc="209AFFDA">
      <w:start w:val="1"/>
      <w:numFmt w:val="bullet"/>
      <w:lvlText w:val="■"/>
      <w:lvlJc w:val="left"/>
      <w:pPr>
        <w:ind w:left="6480" w:hanging="360"/>
      </w:pPr>
      <w:rPr>
        <w:u w:val="none"/>
      </w:rPr>
    </w:lvl>
  </w:abstractNum>
  <w:abstractNum w:abstractNumId="8">
    <w:nsid w:val="57993241"/>
    <w:multiLevelType w:val="hybridMultilevel"/>
    <w:tmpl w:val="00000000"/>
    <w:lvl w:ilvl="0" w:tplc="4B5A51F8">
      <w:start w:val="1"/>
      <w:numFmt w:val="bullet"/>
      <w:lvlText w:val="●"/>
      <w:lvlJc w:val="left"/>
      <w:pPr>
        <w:ind w:left="720" w:hanging="360"/>
      </w:pPr>
      <w:rPr>
        <w:u w:val="none"/>
      </w:rPr>
    </w:lvl>
    <w:lvl w:ilvl="1" w:tplc="16ECE472">
      <w:start w:val="1"/>
      <w:numFmt w:val="bullet"/>
      <w:lvlText w:val="○"/>
      <w:lvlJc w:val="left"/>
      <w:pPr>
        <w:ind w:left="1440" w:hanging="360"/>
      </w:pPr>
      <w:rPr>
        <w:u w:val="none"/>
      </w:rPr>
    </w:lvl>
    <w:lvl w:ilvl="2" w:tplc="A894A3DE">
      <w:start w:val="1"/>
      <w:numFmt w:val="bullet"/>
      <w:lvlText w:val="■"/>
      <w:lvlJc w:val="left"/>
      <w:pPr>
        <w:ind w:left="2160" w:hanging="360"/>
      </w:pPr>
      <w:rPr>
        <w:u w:val="none"/>
      </w:rPr>
    </w:lvl>
    <w:lvl w:ilvl="3" w:tplc="242C1074">
      <w:start w:val="1"/>
      <w:numFmt w:val="bullet"/>
      <w:lvlText w:val="●"/>
      <w:lvlJc w:val="left"/>
      <w:pPr>
        <w:ind w:left="2880" w:hanging="360"/>
      </w:pPr>
      <w:rPr>
        <w:u w:val="none"/>
      </w:rPr>
    </w:lvl>
    <w:lvl w:ilvl="4" w:tplc="A31CD94A">
      <w:start w:val="1"/>
      <w:numFmt w:val="bullet"/>
      <w:lvlText w:val="○"/>
      <w:lvlJc w:val="left"/>
      <w:pPr>
        <w:ind w:left="3600" w:hanging="360"/>
      </w:pPr>
      <w:rPr>
        <w:u w:val="none"/>
      </w:rPr>
    </w:lvl>
    <w:lvl w:ilvl="5" w:tplc="ACAE2554">
      <w:start w:val="1"/>
      <w:numFmt w:val="bullet"/>
      <w:lvlText w:val="■"/>
      <w:lvlJc w:val="left"/>
      <w:pPr>
        <w:ind w:left="4320" w:hanging="360"/>
      </w:pPr>
      <w:rPr>
        <w:u w:val="none"/>
      </w:rPr>
    </w:lvl>
    <w:lvl w:ilvl="6" w:tplc="62B89FFC">
      <w:start w:val="1"/>
      <w:numFmt w:val="bullet"/>
      <w:lvlText w:val="●"/>
      <w:lvlJc w:val="left"/>
      <w:pPr>
        <w:ind w:left="5040" w:hanging="360"/>
      </w:pPr>
      <w:rPr>
        <w:u w:val="none"/>
      </w:rPr>
    </w:lvl>
    <w:lvl w:ilvl="7" w:tplc="3862810E">
      <w:start w:val="1"/>
      <w:numFmt w:val="bullet"/>
      <w:lvlText w:val="○"/>
      <w:lvlJc w:val="left"/>
      <w:pPr>
        <w:ind w:left="5760" w:hanging="360"/>
      </w:pPr>
      <w:rPr>
        <w:u w:val="none"/>
      </w:rPr>
    </w:lvl>
    <w:lvl w:ilvl="8" w:tplc="5EBCBBCE">
      <w:start w:val="1"/>
      <w:numFmt w:val="bullet"/>
      <w:lvlText w:val="■"/>
      <w:lvlJc w:val="left"/>
      <w:pPr>
        <w:ind w:left="6480" w:hanging="360"/>
      </w:pPr>
      <w:rPr>
        <w:u w:val="none"/>
      </w:rPr>
    </w:lvl>
  </w:abstractNum>
  <w:abstractNum w:abstractNumId="9">
    <w:nsid w:val="58D71DAD"/>
    <w:multiLevelType w:val="hybridMultilevel"/>
    <w:tmpl w:val="00000000"/>
    <w:lvl w:ilvl="0" w:tplc="F0DE0594">
      <w:start w:val="1"/>
      <w:numFmt w:val="bullet"/>
      <w:lvlText w:val="●"/>
      <w:lvlJc w:val="left"/>
      <w:pPr>
        <w:ind w:left="720" w:hanging="360"/>
      </w:pPr>
      <w:rPr>
        <w:u w:val="none"/>
      </w:rPr>
    </w:lvl>
    <w:lvl w:ilvl="1" w:tplc="5CA802A0">
      <w:start w:val="1"/>
      <w:numFmt w:val="bullet"/>
      <w:lvlText w:val="○"/>
      <w:lvlJc w:val="left"/>
      <w:pPr>
        <w:ind w:left="1440" w:hanging="360"/>
      </w:pPr>
      <w:rPr>
        <w:u w:val="none"/>
      </w:rPr>
    </w:lvl>
    <w:lvl w:ilvl="2" w:tplc="0D8AE9CE">
      <w:start w:val="1"/>
      <w:numFmt w:val="bullet"/>
      <w:lvlText w:val="■"/>
      <w:lvlJc w:val="left"/>
      <w:pPr>
        <w:ind w:left="2160" w:hanging="360"/>
      </w:pPr>
      <w:rPr>
        <w:u w:val="none"/>
      </w:rPr>
    </w:lvl>
    <w:lvl w:ilvl="3" w:tplc="1B18E9EC">
      <w:start w:val="1"/>
      <w:numFmt w:val="bullet"/>
      <w:lvlText w:val="●"/>
      <w:lvlJc w:val="left"/>
      <w:pPr>
        <w:ind w:left="2880" w:hanging="360"/>
      </w:pPr>
      <w:rPr>
        <w:u w:val="none"/>
      </w:rPr>
    </w:lvl>
    <w:lvl w:ilvl="4" w:tplc="A13891C0">
      <w:start w:val="1"/>
      <w:numFmt w:val="bullet"/>
      <w:lvlText w:val="○"/>
      <w:lvlJc w:val="left"/>
      <w:pPr>
        <w:ind w:left="3600" w:hanging="360"/>
      </w:pPr>
      <w:rPr>
        <w:u w:val="none"/>
      </w:rPr>
    </w:lvl>
    <w:lvl w:ilvl="5" w:tplc="DF8EC7B0">
      <w:start w:val="1"/>
      <w:numFmt w:val="bullet"/>
      <w:lvlText w:val="■"/>
      <w:lvlJc w:val="left"/>
      <w:pPr>
        <w:ind w:left="4320" w:hanging="360"/>
      </w:pPr>
      <w:rPr>
        <w:u w:val="none"/>
      </w:rPr>
    </w:lvl>
    <w:lvl w:ilvl="6" w:tplc="3EBE5490">
      <w:start w:val="1"/>
      <w:numFmt w:val="bullet"/>
      <w:lvlText w:val="●"/>
      <w:lvlJc w:val="left"/>
      <w:pPr>
        <w:ind w:left="5040" w:hanging="360"/>
      </w:pPr>
      <w:rPr>
        <w:u w:val="none"/>
      </w:rPr>
    </w:lvl>
    <w:lvl w:ilvl="7" w:tplc="79F8A9CC">
      <w:start w:val="1"/>
      <w:numFmt w:val="bullet"/>
      <w:lvlText w:val="○"/>
      <w:lvlJc w:val="left"/>
      <w:pPr>
        <w:ind w:left="5760" w:hanging="360"/>
      </w:pPr>
      <w:rPr>
        <w:u w:val="none"/>
      </w:rPr>
    </w:lvl>
    <w:lvl w:ilvl="8" w:tplc="8FD8E4D4">
      <w:start w:val="1"/>
      <w:numFmt w:val="bullet"/>
      <w:lvlText w:val="■"/>
      <w:lvlJc w:val="left"/>
      <w:pPr>
        <w:ind w:left="6480" w:hanging="360"/>
      </w:pPr>
      <w:rPr>
        <w:u w:val="none"/>
      </w:rPr>
    </w:lvl>
  </w:abstractNum>
  <w:abstractNum w:abstractNumId="10">
    <w:nsid w:val="7233D779"/>
    <w:multiLevelType w:val="hybridMultilevel"/>
    <w:tmpl w:val="00000000"/>
    <w:lvl w:ilvl="0" w:tplc="0EC63410">
      <w:start w:val="1"/>
      <w:numFmt w:val="bullet"/>
      <w:lvlText w:val="●"/>
      <w:lvlJc w:val="left"/>
      <w:pPr>
        <w:ind w:left="720" w:hanging="360"/>
      </w:pPr>
      <w:rPr>
        <w:u w:val="none"/>
      </w:rPr>
    </w:lvl>
    <w:lvl w:ilvl="1" w:tplc="D0F62914">
      <w:start w:val="1"/>
      <w:numFmt w:val="bullet"/>
      <w:lvlText w:val="○"/>
      <w:lvlJc w:val="left"/>
      <w:pPr>
        <w:ind w:left="1440" w:hanging="360"/>
      </w:pPr>
      <w:rPr>
        <w:u w:val="none"/>
      </w:rPr>
    </w:lvl>
    <w:lvl w:ilvl="2" w:tplc="2E12C0FC">
      <w:start w:val="1"/>
      <w:numFmt w:val="bullet"/>
      <w:lvlText w:val="■"/>
      <w:lvlJc w:val="left"/>
      <w:pPr>
        <w:ind w:left="2160" w:hanging="360"/>
      </w:pPr>
      <w:rPr>
        <w:u w:val="none"/>
      </w:rPr>
    </w:lvl>
    <w:lvl w:ilvl="3" w:tplc="F3909E26">
      <w:start w:val="1"/>
      <w:numFmt w:val="bullet"/>
      <w:lvlText w:val="●"/>
      <w:lvlJc w:val="left"/>
      <w:pPr>
        <w:ind w:left="2880" w:hanging="360"/>
      </w:pPr>
      <w:rPr>
        <w:u w:val="none"/>
      </w:rPr>
    </w:lvl>
    <w:lvl w:ilvl="4" w:tplc="AF3ACE1C">
      <w:start w:val="1"/>
      <w:numFmt w:val="bullet"/>
      <w:lvlText w:val="○"/>
      <w:lvlJc w:val="left"/>
      <w:pPr>
        <w:ind w:left="3600" w:hanging="360"/>
      </w:pPr>
      <w:rPr>
        <w:u w:val="none"/>
      </w:rPr>
    </w:lvl>
    <w:lvl w:ilvl="5" w:tplc="9E3CF8AC">
      <w:start w:val="1"/>
      <w:numFmt w:val="bullet"/>
      <w:lvlText w:val="■"/>
      <w:lvlJc w:val="left"/>
      <w:pPr>
        <w:ind w:left="4320" w:hanging="360"/>
      </w:pPr>
      <w:rPr>
        <w:u w:val="none"/>
      </w:rPr>
    </w:lvl>
    <w:lvl w:ilvl="6" w:tplc="6776B590">
      <w:start w:val="1"/>
      <w:numFmt w:val="bullet"/>
      <w:lvlText w:val="●"/>
      <w:lvlJc w:val="left"/>
      <w:pPr>
        <w:ind w:left="5040" w:hanging="360"/>
      </w:pPr>
      <w:rPr>
        <w:u w:val="none"/>
      </w:rPr>
    </w:lvl>
    <w:lvl w:ilvl="7" w:tplc="C29AFFBE">
      <w:start w:val="1"/>
      <w:numFmt w:val="bullet"/>
      <w:lvlText w:val="○"/>
      <w:lvlJc w:val="left"/>
      <w:pPr>
        <w:ind w:left="5760" w:hanging="360"/>
      </w:pPr>
      <w:rPr>
        <w:u w:val="none"/>
      </w:rPr>
    </w:lvl>
    <w:lvl w:ilvl="8" w:tplc="D59C5D68">
      <w:start w:val="1"/>
      <w:numFmt w:val="bullet"/>
      <w:lvlText w:val="■"/>
      <w:lvlJc w:val="left"/>
      <w:pPr>
        <w:ind w:left="6480" w:hanging="360"/>
      </w:pPr>
      <w:rPr>
        <w:u w:val="none"/>
      </w:rPr>
    </w:lvl>
  </w:abstractNum>
  <w:num w:numId="1">
    <w:abstractNumId w:val="10"/>
  </w:num>
  <w:num w:numId="2">
    <w:abstractNumId w:val="7"/>
  </w:num>
  <w:num w:numId="3">
    <w:abstractNumId w:val="6"/>
  </w:num>
  <w:num w:numId="4">
    <w:abstractNumId w:val="8"/>
  </w:num>
  <w:num w:numId="5">
    <w:abstractNumId w:val="5"/>
  </w:num>
  <w:num w:numId="6">
    <w:abstractNumId w:val="3"/>
  </w:num>
  <w:num w:numId="7">
    <w:abstractNumId w:val="4"/>
  </w:num>
  <w:num w:numId="8">
    <w:abstractNumId w:val="2"/>
  </w:num>
  <w:num w:numId="9">
    <w:abstractNumId w:val="0"/>
  </w:num>
  <w:num w:numId="10">
    <w:abstractNumId w:val="1"/>
  </w:num>
  <w:num w:numId="11">
    <w:abstractNumId w:val="9"/>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characterSpacingControl w:val="doNotCompress"/>
  <w:footnotePr>
    <w:footnote w:id="0"/>
    <w:footnote w:id="1"/>
  </w:footnotePr>
  <w:endnotePr>
    <w:endnote w:id="0"/>
    <w:endnote w:id="1"/>
  </w:endnotePr>
  <w:compat/>
  <w:docVars>
    <w:docVar w:name="__Grammarly_42____i" w:val="H4sIAAAAAAAEAKtWckksSQxILCpxzi/NK1GyMqwFAAEhoTITAAAA"/>
    <w:docVar w:name="__Grammarly_42___1" w:val="H4sIAAAAAAAEAKtWcslP9kxRslIyNDY2MDM1NLAwMjQzMzQwMTVR0lEKTi0uzszPAykwqgUAp+07lywAAAA="/>
  </w:docVars>
  <w:rsids>
    <w:rsidRoot w:val="00EF19B9"/>
    <w:rsid w:val="00021D66"/>
    <w:rsid w:val="0009058E"/>
    <w:rsid w:val="000C4CF3"/>
    <w:rsid w:val="003439E6"/>
    <w:rsid w:val="003841E6"/>
    <w:rsid w:val="0038655F"/>
    <w:rsid w:val="00413830"/>
    <w:rsid w:val="00475529"/>
    <w:rsid w:val="004B39C6"/>
    <w:rsid w:val="004F34DA"/>
    <w:rsid w:val="005E693C"/>
    <w:rsid w:val="005E72D8"/>
    <w:rsid w:val="0062211D"/>
    <w:rsid w:val="006E49AB"/>
    <w:rsid w:val="0073170E"/>
    <w:rsid w:val="00797664"/>
    <w:rsid w:val="007A10FC"/>
    <w:rsid w:val="007B3C24"/>
    <w:rsid w:val="00892732"/>
    <w:rsid w:val="008A4F00"/>
    <w:rsid w:val="008B10E7"/>
    <w:rsid w:val="009862AF"/>
    <w:rsid w:val="009A448E"/>
    <w:rsid w:val="00A4795B"/>
    <w:rsid w:val="00A93D64"/>
    <w:rsid w:val="00AB7949"/>
    <w:rsid w:val="00AF6046"/>
    <w:rsid w:val="00BB7F45"/>
    <w:rsid w:val="00C64644"/>
    <w:rsid w:val="00E71986"/>
    <w:rsid w:val="00EF19B9"/>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3074"/>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imes New Roman" w:eastAsia="Times New Roman" w:hAnsi="Times New Roman" w:cs="Times New Roman"/>
        <w:sz w:val="24"/>
        <w:szCs w:val="24"/>
        <w:lang w:val="en-IN" w:eastAsia="en-US" w:bidi="ar-SA"/>
      </w:rPr>
    </w:rPrDefault>
    <w:pPrDefault>
      <w:pPr>
        <w:shd w:val="clear" w:color="auto" w:fill="FFFFFF"/>
        <w:spacing w:line="360" w:lineRule="auto"/>
        <w:jc w:val="both"/>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rsid w:val="007B3C24"/>
  </w:style>
  <w:style w:type="paragraph" w:styleId="Heading1">
    <w:name w:val="heading 1"/>
    <w:basedOn w:val="Normal0"/>
    <w:next w:val="Normal0"/>
    <w:rsid w:val="007B3C24"/>
    <w:pPr>
      <w:keepNext/>
      <w:keepLines/>
      <w:outlineLvl w:val="0"/>
    </w:pPr>
    <w:rPr>
      <w:b/>
      <w:sz w:val="28"/>
      <w:szCs w:val="28"/>
    </w:rPr>
  </w:style>
  <w:style w:type="paragraph" w:styleId="Heading2">
    <w:name w:val="heading 2"/>
    <w:basedOn w:val="Normal0"/>
    <w:next w:val="Normal0"/>
    <w:rsid w:val="007B3C24"/>
    <w:pPr>
      <w:keepNext/>
      <w:keepLines/>
      <w:spacing w:before="360" w:after="120"/>
      <w:outlineLvl w:val="1"/>
    </w:pPr>
    <w:rPr>
      <w:sz w:val="32"/>
      <w:szCs w:val="32"/>
    </w:rPr>
  </w:style>
  <w:style w:type="paragraph" w:styleId="Heading3">
    <w:name w:val="heading 3"/>
    <w:basedOn w:val="Normal0"/>
    <w:next w:val="Normal0"/>
    <w:rsid w:val="007B3C24"/>
    <w:pPr>
      <w:keepNext/>
      <w:keepLines/>
      <w:spacing w:before="320" w:after="80"/>
      <w:outlineLvl w:val="2"/>
    </w:pPr>
    <w:rPr>
      <w:color w:val="434343"/>
      <w:sz w:val="28"/>
      <w:szCs w:val="28"/>
    </w:rPr>
  </w:style>
  <w:style w:type="paragraph" w:styleId="Heading4">
    <w:name w:val="heading 4"/>
    <w:basedOn w:val="Normal0"/>
    <w:next w:val="Normal0"/>
    <w:rsid w:val="007B3C24"/>
    <w:pPr>
      <w:keepNext/>
      <w:keepLines/>
      <w:spacing w:before="280" w:after="80"/>
      <w:outlineLvl w:val="3"/>
    </w:pPr>
    <w:rPr>
      <w:color w:val="666666"/>
    </w:rPr>
  </w:style>
  <w:style w:type="paragraph" w:styleId="Heading5">
    <w:name w:val="heading 5"/>
    <w:basedOn w:val="Normal0"/>
    <w:next w:val="Normal0"/>
    <w:rsid w:val="007B3C24"/>
    <w:pPr>
      <w:keepNext/>
      <w:keepLines/>
      <w:spacing w:before="240" w:after="80"/>
      <w:outlineLvl w:val="4"/>
    </w:pPr>
    <w:rPr>
      <w:color w:val="666666"/>
      <w:sz w:val="22"/>
      <w:szCs w:val="22"/>
    </w:rPr>
  </w:style>
  <w:style w:type="paragraph" w:styleId="Heading6">
    <w:name w:val="heading 6"/>
    <w:basedOn w:val="Normal0"/>
    <w:next w:val="Normal0"/>
    <w:rsid w:val="007B3C24"/>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0"/>
    <w:next w:val="Normal0"/>
    <w:rsid w:val="007B3C24"/>
    <w:pPr>
      <w:keepNext/>
      <w:keepLines/>
      <w:spacing w:after="60"/>
    </w:pPr>
    <w:rPr>
      <w:sz w:val="52"/>
      <w:szCs w:val="52"/>
    </w:rPr>
  </w:style>
  <w:style w:type="paragraph" w:customStyle="1" w:styleId="Normal0">
    <w:name w:val="Normal_0"/>
    <w:rsid w:val="007B3C24"/>
  </w:style>
  <w:style w:type="paragraph" w:customStyle="1" w:styleId="Heading10">
    <w:name w:val="Heading 1_0"/>
    <w:basedOn w:val="Normal0"/>
    <w:next w:val="Normal0"/>
    <w:rsid w:val="007B3C24"/>
    <w:pPr>
      <w:keepNext/>
      <w:keepLines/>
      <w:outlineLvl w:val="0"/>
    </w:pPr>
    <w:rPr>
      <w:b/>
      <w:sz w:val="28"/>
      <w:szCs w:val="28"/>
    </w:rPr>
  </w:style>
  <w:style w:type="paragraph" w:customStyle="1" w:styleId="Heading20">
    <w:name w:val="Heading 2_0"/>
    <w:basedOn w:val="Normal0"/>
    <w:next w:val="Normal0"/>
    <w:rsid w:val="007B3C24"/>
    <w:pPr>
      <w:keepNext/>
      <w:keepLines/>
      <w:spacing w:before="360" w:after="120"/>
      <w:outlineLvl w:val="1"/>
    </w:pPr>
    <w:rPr>
      <w:sz w:val="32"/>
      <w:szCs w:val="32"/>
    </w:rPr>
  </w:style>
  <w:style w:type="paragraph" w:customStyle="1" w:styleId="Heading30">
    <w:name w:val="Heading 3_0"/>
    <w:basedOn w:val="Normal0"/>
    <w:next w:val="Normal0"/>
    <w:rsid w:val="007B3C24"/>
    <w:pPr>
      <w:keepNext/>
      <w:keepLines/>
      <w:spacing w:before="320" w:after="80"/>
      <w:outlineLvl w:val="2"/>
    </w:pPr>
    <w:rPr>
      <w:color w:val="434343"/>
      <w:sz w:val="28"/>
      <w:szCs w:val="28"/>
    </w:rPr>
  </w:style>
  <w:style w:type="paragraph" w:customStyle="1" w:styleId="Heading40">
    <w:name w:val="Heading 4_0"/>
    <w:basedOn w:val="Normal0"/>
    <w:next w:val="Normal0"/>
    <w:rsid w:val="007B3C24"/>
    <w:pPr>
      <w:keepNext/>
      <w:keepLines/>
      <w:spacing w:before="280" w:after="80"/>
      <w:outlineLvl w:val="3"/>
    </w:pPr>
    <w:rPr>
      <w:color w:val="666666"/>
    </w:rPr>
  </w:style>
  <w:style w:type="paragraph" w:customStyle="1" w:styleId="Heading50">
    <w:name w:val="Heading 5_0"/>
    <w:basedOn w:val="Normal0"/>
    <w:next w:val="Normal0"/>
    <w:rsid w:val="007B3C24"/>
    <w:pPr>
      <w:keepNext/>
      <w:keepLines/>
      <w:spacing w:before="240" w:after="80"/>
      <w:outlineLvl w:val="4"/>
    </w:pPr>
    <w:rPr>
      <w:color w:val="666666"/>
      <w:sz w:val="22"/>
      <w:szCs w:val="22"/>
    </w:rPr>
  </w:style>
  <w:style w:type="paragraph" w:customStyle="1" w:styleId="Heading60">
    <w:name w:val="Heading 6_0"/>
    <w:basedOn w:val="Normal0"/>
    <w:next w:val="Normal0"/>
    <w:rsid w:val="007B3C24"/>
    <w:pPr>
      <w:keepNext/>
      <w:keepLines/>
      <w:spacing w:before="240" w:after="80"/>
      <w:outlineLvl w:val="5"/>
    </w:pPr>
    <w:rPr>
      <w:i/>
      <w:color w:val="666666"/>
      <w:sz w:val="22"/>
      <w:szCs w:val="22"/>
    </w:rPr>
  </w:style>
  <w:style w:type="table" w:customStyle="1" w:styleId="TableNormal0">
    <w:name w:val="Table Normal_0"/>
    <w:uiPriority w:val="99"/>
    <w:semiHidden/>
    <w:unhideWhenUsed/>
    <w:rsid w:val="007B3C24"/>
    <w:tblPr>
      <w:tblInd w:w="0" w:type="dxa"/>
      <w:tblCellMar>
        <w:top w:w="0" w:type="dxa"/>
        <w:left w:w="108" w:type="dxa"/>
        <w:bottom w:w="0" w:type="dxa"/>
        <w:right w:w="108" w:type="dxa"/>
      </w:tblCellMar>
    </w:tblPr>
  </w:style>
  <w:style w:type="paragraph" w:customStyle="1" w:styleId="Title0">
    <w:name w:val="Title_0"/>
    <w:basedOn w:val="Normal0"/>
    <w:next w:val="Normal0"/>
    <w:rsid w:val="007B3C24"/>
    <w:pPr>
      <w:keepNext/>
      <w:keepLines/>
      <w:spacing w:after="60"/>
    </w:pPr>
    <w:rPr>
      <w:sz w:val="52"/>
      <w:szCs w:val="52"/>
    </w:rPr>
  </w:style>
  <w:style w:type="paragraph" w:styleId="Subtitle">
    <w:name w:val="Subtitle"/>
    <w:basedOn w:val="Normal0"/>
    <w:next w:val="Normal0"/>
    <w:rsid w:val="007B3C24"/>
    <w:pPr>
      <w:keepNext/>
      <w:keepLines/>
      <w:spacing w:after="320"/>
    </w:pPr>
    <w:rPr>
      <w:rFonts w:ascii="Arial" w:eastAsia="Arial" w:hAnsi="Arial" w:cs="Arial"/>
      <w:color w:val="666666"/>
      <w:sz w:val="30"/>
      <w:szCs w:val="30"/>
    </w:rPr>
  </w:style>
  <w:style w:type="paragraph" w:styleId="BalloonText">
    <w:name w:val="Balloon Text"/>
    <w:basedOn w:val="Normal0"/>
    <w:link w:val="BalloonTextChar"/>
    <w:uiPriority w:val="99"/>
    <w:semiHidden/>
    <w:unhideWhenUsed/>
    <w:rsid w:val="00BB15B5"/>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B15B5"/>
    <w:rPr>
      <w:rFonts w:ascii="Tahoma" w:hAnsi="Tahoma" w:cs="Tahoma"/>
      <w:sz w:val="16"/>
      <w:szCs w:val="16"/>
      <w:shd w:val="clear" w:color="auto" w:fill="FFFFFF"/>
    </w:rPr>
  </w:style>
  <w:style w:type="character" w:styleId="Hyperlink">
    <w:name w:val="Hyperlink"/>
    <w:basedOn w:val="DefaultParagraphFont"/>
    <w:uiPriority w:val="99"/>
    <w:unhideWhenUsed/>
    <w:rsid w:val="00BB15B5"/>
    <w:rPr>
      <w:color w:val="0000FF" w:themeColor="hyperlink"/>
      <w:u w:val="single"/>
    </w:rPr>
  </w:style>
  <w:style w:type="paragraph" w:styleId="Header">
    <w:name w:val="header"/>
    <w:basedOn w:val="Normal0"/>
    <w:link w:val="HeaderChar"/>
    <w:uiPriority w:val="99"/>
    <w:unhideWhenUsed/>
    <w:rsid w:val="00842964"/>
    <w:pPr>
      <w:tabs>
        <w:tab w:val="center" w:pos="4513"/>
        <w:tab w:val="right" w:pos="9026"/>
      </w:tabs>
      <w:spacing w:line="240" w:lineRule="auto"/>
    </w:pPr>
  </w:style>
  <w:style w:type="character" w:customStyle="1" w:styleId="HeaderChar">
    <w:name w:val="Header Char"/>
    <w:basedOn w:val="DefaultParagraphFont"/>
    <w:link w:val="Header"/>
    <w:uiPriority w:val="99"/>
    <w:rsid w:val="00842964"/>
    <w:rPr>
      <w:shd w:val="clear" w:color="auto" w:fill="FFFFFF"/>
    </w:rPr>
  </w:style>
  <w:style w:type="paragraph" w:styleId="Footer">
    <w:name w:val="footer"/>
    <w:basedOn w:val="Normal0"/>
    <w:link w:val="FooterChar"/>
    <w:uiPriority w:val="99"/>
    <w:unhideWhenUsed/>
    <w:rsid w:val="00842964"/>
    <w:pPr>
      <w:tabs>
        <w:tab w:val="center" w:pos="4513"/>
        <w:tab w:val="right" w:pos="9026"/>
      </w:tabs>
      <w:spacing w:line="240" w:lineRule="auto"/>
    </w:pPr>
  </w:style>
  <w:style w:type="character" w:customStyle="1" w:styleId="FooterChar">
    <w:name w:val="Footer Char"/>
    <w:basedOn w:val="DefaultParagraphFont"/>
    <w:link w:val="Footer"/>
    <w:uiPriority w:val="99"/>
    <w:rsid w:val="00842964"/>
    <w:rPr>
      <w:shd w:val="clear" w:color="auto" w:fill="FFFFFF"/>
    </w:rPr>
  </w:style>
  <w:style w:type="paragraph" w:styleId="TOCHeading">
    <w:name w:val="TOC Heading"/>
    <w:basedOn w:val="Heading10"/>
    <w:next w:val="Normal0"/>
    <w:uiPriority w:val="39"/>
    <w:semiHidden/>
    <w:unhideWhenUsed/>
    <w:qFormat/>
    <w:rsid w:val="00842964"/>
    <w:pPr>
      <w:shd w:val="clear" w:color="auto" w:fill="auto"/>
      <w:spacing w:before="480" w:line="276" w:lineRule="auto"/>
      <w:jc w:val="left"/>
      <w:outlineLvl w:val="9"/>
    </w:pPr>
    <w:rPr>
      <w:rFonts w:asciiTheme="majorHAnsi" w:eastAsiaTheme="majorEastAsia" w:hAnsiTheme="majorHAnsi" w:cstheme="majorBidi"/>
      <w:bCs/>
      <w:color w:val="365F91" w:themeColor="accent1" w:themeShade="BF"/>
      <w:lang w:val="en-US" w:eastAsia="ja-JP"/>
    </w:rPr>
  </w:style>
  <w:style w:type="paragraph" w:styleId="TOC1">
    <w:name w:val="toc 1"/>
    <w:basedOn w:val="Normal0"/>
    <w:next w:val="Normal0"/>
    <w:autoRedefine/>
    <w:uiPriority w:val="39"/>
    <w:unhideWhenUsed/>
    <w:rsid w:val="00842964"/>
    <w:pPr>
      <w:spacing w:after="100"/>
    </w:pPr>
  </w:style>
  <w:style w:type="paragraph" w:customStyle="1" w:styleId="Subtitle0">
    <w:name w:val="Subtitle_0"/>
    <w:basedOn w:val="Normal0"/>
    <w:next w:val="Normal0"/>
    <w:rsid w:val="007B3C24"/>
    <w:pPr>
      <w:keepNext/>
      <w:keepLines/>
      <w:spacing w:after="320"/>
    </w:pPr>
    <w:rPr>
      <w:rFonts w:ascii="Arial" w:eastAsia="Arial" w:hAnsi="Arial" w:cs="Arial"/>
      <w:color w:val="666666"/>
      <w:sz w:val="30"/>
      <w:szCs w:val="30"/>
    </w:rPr>
  </w:style>
  <w:style w:type="table" w:customStyle="1" w:styleId="Table1">
    <w:name w:val="Table1"/>
    <w:basedOn w:val="TableNormal0"/>
    <w:rsid w:val="007B3C24"/>
    <w:tblPr>
      <w:tblStyleRowBandSize w:val="1"/>
      <w:tblStyleColBandSize w:val="1"/>
      <w:tblInd w:w="0" w:type="dxa"/>
      <w:tblCellMar>
        <w:top w:w="100" w:type="dxa"/>
        <w:left w:w="100" w:type="dxa"/>
        <w:bottom w:w="100" w:type="dxa"/>
        <w:right w:w="100" w:type="dxa"/>
      </w:tblCellMar>
    </w:tblPr>
  </w:style>
  <w:style w:type="paragraph" w:styleId="TOC2">
    <w:name w:val="toc 2"/>
    <w:basedOn w:val="Normal"/>
    <w:next w:val="Normal"/>
    <w:autoRedefine/>
    <w:uiPriority w:val="39"/>
    <w:unhideWhenUsed/>
    <w:rsid w:val="003841E6"/>
    <w:pPr>
      <w:spacing w:after="100"/>
      <w:ind w:left="240"/>
    </w:pPr>
  </w:style>
</w:styles>
</file>

<file path=word/webSettings.xml><?xml version="1.0" encoding="utf-8"?>
<w:webSettings xmlns:r="http://schemas.openxmlformats.org/officeDocument/2006/relationships" xmlns:w="http://schemas.openxmlformats.org/wordprocessingml/2006/main"/>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doi.org/10.1108/ijcthr-01-2021-0019" TargetMode="External"/><Relationship Id="rId18" Type="http://schemas.openxmlformats.org/officeDocument/2006/relationships/hyperlink" Target="https://www.instagram.com/premierinn/reels/?hl=en" TargetMode="External"/><Relationship Id="rId26" Type="http://schemas.openxmlformats.org/officeDocument/2006/relationships/hyperlink" Target="https://skift.com/2021/10/27/premier-inn-says-labor-issues-and-brexit-threaten-full-recovery-in-2022/" TargetMode="External"/><Relationship Id="rId39" Type="http://schemas.openxmlformats.org/officeDocument/2006/relationships/footer" Target="footer1.xml"/><Relationship Id="rId3" Type="http://schemas.openxmlformats.org/officeDocument/2006/relationships/styles" Target="styles.xml"/><Relationship Id="rId21" Type="http://schemas.openxmlformats.org/officeDocument/2006/relationships/hyperlink" Target="https://metro.co.uk/2022/06/15/premier-inn-to-raise-pay-for-staff-as-it-faces-hiring-difficulties-16832712/" TargetMode="External"/><Relationship Id="rId34" Type="http://schemas.openxmlformats.org/officeDocument/2006/relationships/hyperlink" Target="https://vtechworks.lib.vt.edu/bitstream/handle/10919/109340/UK%20Economic%20Strategy%20Presents%20Opportunity%20for%20Businesses,%20Including%20Hotels,%20To%20'Level%C2%A0Up'.pdf?sequence=1" TargetMode="Externa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https://www.academia.edu/download/65282350/Giousmpasoglou_Hua_05_2020_3_EJTHR.pdf" TargetMode="External"/><Relationship Id="rId25" Type="http://schemas.openxmlformats.org/officeDocument/2006/relationships/hyperlink" Target="https://doi.org/10.1080/19368623.2019.1539935" TargetMode="External"/><Relationship Id="rId33" Type="http://schemas.openxmlformats.org/officeDocument/2006/relationships/hyperlink" Target="https://doi.org/10.1080/1331677x.2015.1100841" TargetMode="External"/><Relationship Id="rId38" Type="http://schemas.openxmlformats.org/officeDocument/2006/relationships/hyperlink" Target="https://www.whitbread.co.uk/about-us/our-business-model/" TargetMode="External"/><Relationship Id="rId2" Type="http://schemas.openxmlformats.org/officeDocument/2006/relationships/numbering" Target="numbering.xml"/><Relationship Id="rId16" Type="http://schemas.openxmlformats.org/officeDocument/2006/relationships/hyperlink" Target="http://eprints.bournemouth.ac.uk/34076/3/R2%20CHANGES%20ACCEPTED.pdf" TargetMode="External"/><Relationship Id="rId20" Type="http://schemas.openxmlformats.org/officeDocument/2006/relationships/hyperlink" Target="https://www.marketingweek.com/premier-inn-aims-to-shake-up-hotel-advertising/" TargetMode="External"/><Relationship Id="rId29" Type="http://schemas.openxmlformats.org/officeDocument/2006/relationships/hyperlink" Target="https://www.premierinn.com/gb/en/why.html" TargetMode="External"/><Relationship Id="rId41"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doi.org/10.1142/s1363919620500127" TargetMode="External"/><Relationship Id="rId32" Type="http://schemas.openxmlformats.org/officeDocument/2006/relationships/hyperlink" Target="https://secure2.premierinn.com/gb/en/feedback-form/feedback.html" TargetMode="External"/><Relationship Id="rId37" Type="http://schemas.openxmlformats.org/officeDocument/2006/relationships/hyperlink" Target="https://cdn.whitbread.co.uk/media/2021/05/05141427/23076_Whitbread_AR2020_web.pdf" TargetMode="External"/><Relationship Id="rId40"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cdn.whitbread.co.uk/media/2021/02/12122648/pihl-accounts-final-signed.pdf" TargetMode="External"/><Relationship Id="rId23" Type="http://schemas.openxmlformats.org/officeDocument/2006/relationships/hyperlink" Target="https://www.statista.com/statistics/809752/leading-hotel-brands-by-number-of-rooms-united-kingdom-uk/" TargetMode="External"/><Relationship Id="rId28" Type="http://schemas.openxmlformats.org/officeDocument/2006/relationships/hyperlink" Target="https://www.premierinn.com/gb/en/why/force-for-good.html" TargetMode="External"/><Relationship Id="rId36" Type="http://schemas.openxmlformats.org/officeDocument/2006/relationships/hyperlink" Target="https://www.thinkwithgoogle.com/intl/en-145/marketing-strategies/search/premier-inn-captures-40-more-bookings-new-customers-google-hotel-ads/" TargetMode="External"/><Relationship Id="rId10" Type="http://schemas.openxmlformats.org/officeDocument/2006/relationships/image" Target="media/image3.png"/><Relationship Id="rId19" Type="http://schemas.openxmlformats.org/officeDocument/2006/relationships/hyperlink" Target="https://www.marketingweek.com/premier-inn-recovery-marketing/" TargetMode="External"/><Relationship Id="rId31" Type="http://schemas.openxmlformats.org/officeDocument/2006/relationships/hyperlink" Target="https://www.premierinn.com/gb/en/home.html"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bbc.com/news/business-59048014" TargetMode="External"/><Relationship Id="rId22" Type="http://schemas.openxmlformats.org/officeDocument/2006/relationships/hyperlink" Target="https://www.statista.com/statistics/739831/premier-inn-hotel-occupancy-rates/" TargetMode="External"/><Relationship Id="rId27" Type="http://schemas.openxmlformats.org/officeDocument/2006/relationships/hyperlink" Target="https://www.premierinn.com/gb/en/news/2019/what3words.html" TargetMode="External"/><Relationship Id="rId30" Type="http://schemas.openxmlformats.org/officeDocument/2006/relationships/hyperlink" Target="https://www.premierinn.com/gb/en/business.html?INTCMP=topNav" TargetMode="External"/><Relationship Id="rId35" Type="http://schemas.openxmlformats.org/officeDocument/2006/relationships/hyperlink" Target="https://realbusiness.co.uk/premier-inn-changes-the-definition-of-room-service-with-apple-watch-integratio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go:docsCustomData xmlns:go="http://customooxmlschemas.google.com/" roundtripDataSignature="AMtx7miE2XL7c6eZkWIA+3BqKQSVCH3ssQ==">AMUW2mVNSgV0W06JLHqXpftPJS4H2pyrNS5wt3Bj5mXFrJzxTB2ZwPXKY+a6mliyPC5Yc+Qc+c/nS6A6PEyhR+y4BL9E+k9ZXJ0frUk5MhPsUAbsvceoVF8QXf8jkw02D9CU/df6JQlE8R59iH7zdl85Qy7/i4HjunLyyAzg3pquVr1+TpFOuPO2k6V5B6OOBBqYyWSMoYmiB31247kpuvgxthJb05ivBjO9lpn4dE6J0uOmqAOrgAKdjUpk+YxS5HQm3rFI1FgekgA/qFnsSSdZw7Fv16Ob9UuPx6UgAjG2g04pHMADv09irH2vEoaozDAaT1I4+1tlvpbUqJjd96VExb8W31Sg6ZYPsatn1+VmDQmkMWDbATC/scc12z179anTQK97jZNW</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14</TotalTime>
  <Pages>17</Pages>
  <Words>4984</Words>
  <Characters>28409</Characters>
  <Application>Microsoft Office Word</Application>
  <DocSecurity>0</DocSecurity>
  <Lines>236</Lines>
  <Paragraphs>66</Paragraphs>
  <ScaleCrop>false</ScaleCrop>
  <Company/>
  <LinksUpToDate>false</LinksUpToDate>
  <CharactersWithSpaces>33327</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Gor Yieu</dc:creator>
  <cp:lastModifiedBy>Windows User</cp:lastModifiedBy>
  <cp:revision>3</cp:revision>
  <dcterms:created xsi:type="dcterms:W3CDTF">2022-09-01T11:16:00Z</dcterms:created>
  <dcterms:modified xsi:type="dcterms:W3CDTF">2022-09-08T15:36:00Z</dcterms:modified>
</cp:coreProperties>
</file>