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2F62" w14:textId="7186532F" w:rsidR="002A208B" w:rsidRDefault="007C02D5" w:rsidP="00735B97">
      <w:pPr>
        <w:spacing w:line="360" w:lineRule="auto"/>
        <w:jc w:val="both"/>
        <w:rPr>
          <w:rFonts w:ascii="Arial" w:hAnsi="Arial" w:cs="Arial"/>
        </w:rPr>
      </w:pPr>
      <w:r w:rsidRPr="005B1F90">
        <w:rPr>
          <w:rFonts w:ascii="Arial" w:hAnsi="Arial" w:cs="Arial"/>
        </w:rPr>
        <w:t xml:space="preserve">What is the most effective </w:t>
      </w:r>
      <w:r w:rsidR="005B1F90" w:rsidRPr="005B1F90">
        <w:rPr>
          <w:rFonts w:ascii="Arial" w:hAnsi="Arial" w:cs="Arial"/>
        </w:rPr>
        <w:t>way to motivate staff?</w:t>
      </w:r>
    </w:p>
    <w:p w14:paraId="7E9DFE60" w14:textId="77777777" w:rsidR="005B1F90" w:rsidRPr="005B1F90" w:rsidRDefault="005B1F90" w:rsidP="00735B97">
      <w:pPr>
        <w:spacing w:line="360" w:lineRule="auto"/>
        <w:jc w:val="both"/>
        <w:rPr>
          <w:rFonts w:ascii="Arial" w:hAnsi="Arial" w:cs="Arial"/>
        </w:rPr>
      </w:pPr>
    </w:p>
    <w:p w14:paraId="5BAD1CCD" w14:textId="77777777" w:rsidR="005E20DC" w:rsidRDefault="005E20DC" w:rsidP="00735B97">
      <w:pPr>
        <w:spacing w:line="360" w:lineRule="auto"/>
        <w:jc w:val="both"/>
        <w:rPr>
          <w:rFonts w:ascii="Arial" w:hAnsi="Arial" w:cs="Arial"/>
        </w:rPr>
      </w:pPr>
    </w:p>
    <w:p w14:paraId="2040BCF1" w14:textId="77777777" w:rsidR="005E20DC" w:rsidRDefault="005E20DC" w:rsidP="00735B97">
      <w:pPr>
        <w:spacing w:line="360" w:lineRule="auto"/>
        <w:jc w:val="both"/>
        <w:rPr>
          <w:rFonts w:ascii="Arial" w:hAnsi="Arial" w:cs="Arial"/>
        </w:rPr>
      </w:pPr>
    </w:p>
    <w:p w14:paraId="1DB71879" w14:textId="77777777" w:rsidR="005E20DC" w:rsidRDefault="005E20DC" w:rsidP="00735B97">
      <w:pPr>
        <w:spacing w:line="360" w:lineRule="auto"/>
        <w:jc w:val="both"/>
        <w:rPr>
          <w:rFonts w:ascii="Arial" w:hAnsi="Arial" w:cs="Arial"/>
        </w:rPr>
      </w:pPr>
    </w:p>
    <w:p w14:paraId="76ACFBD9" w14:textId="77777777" w:rsidR="005E20DC" w:rsidRDefault="005E20DC" w:rsidP="00735B97">
      <w:pPr>
        <w:spacing w:line="360" w:lineRule="auto"/>
        <w:jc w:val="both"/>
        <w:rPr>
          <w:rFonts w:ascii="Arial" w:hAnsi="Arial" w:cs="Arial"/>
        </w:rPr>
      </w:pPr>
    </w:p>
    <w:p w14:paraId="656CC3E4" w14:textId="77777777" w:rsidR="005E20DC" w:rsidRDefault="005E20DC" w:rsidP="00735B97">
      <w:pPr>
        <w:spacing w:line="360" w:lineRule="auto"/>
        <w:jc w:val="both"/>
        <w:rPr>
          <w:rFonts w:ascii="Arial" w:hAnsi="Arial" w:cs="Arial"/>
        </w:rPr>
      </w:pPr>
    </w:p>
    <w:p w14:paraId="22EE1FED" w14:textId="6546BA7A" w:rsidR="005B1F90" w:rsidRDefault="00BA54E5" w:rsidP="00735B97">
      <w:pPr>
        <w:spacing w:line="360" w:lineRule="auto"/>
        <w:jc w:val="both"/>
        <w:rPr>
          <w:rFonts w:ascii="Arial" w:hAnsi="Arial" w:cs="Arial"/>
        </w:rPr>
      </w:pPr>
      <w:r w:rsidRPr="00BA54E5">
        <w:rPr>
          <w:rFonts w:ascii="Arial" w:hAnsi="Arial" w:cs="Arial"/>
        </w:rPr>
        <w:t>Alexandra-Valentina Ghita 2127554</w:t>
      </w:r>
    </w:p>
    <w:p w14:paraId="668A231A" w14:textId="77777777" w:rsidR="005E20DC" w:rsidRDefault="005E20DC" w:rsidP="00735B97">
      <w:pPr>
        <w:spacing w:line="360" w:lineRule="auto"/>
        <w:jc w:val="both"/>
        <w:rPr>
          <w:rFonts w:ascii="Arial" w:hAnsi="Arial" w:cs="Arial"/>
        </w:rPr>
      </w:pPr>
    </w:p>
    <w:p w14:paraId="64D49C18" w14:textId="77777777" w:rsidR="002422AF" w:rsidRDefault="002422AF" w:rsidP="00735B97">
      <w:pPr>
        <w:spacing w:line="360" w:lineRule="auto"/>
        <w:jc w:val="both"/>
        <w:rPr>
          <w:rFonts w:ascii="Arial" w:hAnsi="Arial" w:cs="Arial"/>
        </w:rPr>
      </w:pPr>
    </w:p>
    <w:p w14:paraId="014189AF" w14:textId="11CB388A" w:rsidR="002422AF" w:rsidRPr="002422AF" w:rsidRDefault="002422AF" w:rsidP="00735B97">
      <w:pPr>
        <w:spacing w:line="360" w:lineRule="auto"/>
        <w:jc w:val="both"/>
        <w:rPr>
          <w:rFonts w:ascii="Arial" w:hAnsi="Arial" w:cs="Arial"/>
        </w:rPr>
      </w:pPr>
      <w:r w:rsidRPr="002422AF">
        <w:rPr>
          <w:rFonts w:ascii="Arial" w:hAnsi="Arial" w:cs="Arial"/>
          <w:b/>
          <w:bCs/>
          <w:lang w:val="en-US"/>
        </w:rPr>
        <w:t xml:space="preserve">Module:           </w:t>
      </w:r>
      <w:r w:rsidR="00490038" w:rsidRPr="00490038">
        <w:rPr>
          <w:rFonts w:ascii="Arial" w:hAnsi="Arial" w:cs="Arial"/>
          <w:b/>
          <w:bCs/>
          <w:lang w:val="en-US"/>
        </w:rPr>
        <w:t>Academic and Employability Skills</w:t>
      </w:r>
    </w:p>
    <w:p w14:paraId="4A4BA59D" w14:textId="2D9A6424" w:rsidR="002422AF" w:rsidRPr="002422AF" w:rsidRDefault="002422AF" w:rsidP="00735B97">
      <w:pPr>
        <w:spacing w:line="360" w:lineRule="auto"/>
        <w:jc w:val="both"/>
        <w:rPr>
          <w:rFonts w:ascii="Arial" w:hAnsi="Arial" w:cs="Arial"/>
        </w:rPr>
      </w:pPr>
      <w:r w:rsidRPr="002422AF">
        <w:rPr>
          <w:rFonts w:ascii="Arial" w:hAnsi="Arial" w:cs="Arial"/>
          <w:b/>
          <w:bCs/>
          <w:lang w:val="en-US"/>
        </w:rPr>
        <w:t>Module code:  BMSW</w:t>
      </w:r>
      <w:r w:rsidR="00490038">
        <w:rPr>
          <w:rFonts w:ascii="Arial" w:hAnsi="Arial" w:cs="Arial"/>
          <w:b/>
          <w:bCs/>
          <w:lang w:val="en-US"/>
        </w:rPr>
        <w:t xml:space="preserve"> 4001</w:t>
      </w:r>
    </w:p>
    <w:p w14:paraId="68AED3C6" w14:textId="0CF0D698" w:rsidR="002422AF" w:rsidRDefault="002422AF" w:rsidP="00735B97">
      <w:pPr>
        <w:spacing w:line="360" w:lineRule="auto"/>
        <w:jc w:val="both"/>
        <w:rPr>
          <w:rFonts w:ascii="Arial" w:hAnsi="Arial" w:cs="Arial"/>
          <w:b/>
          <w:bCs/>
          <w:lang w:val="en-US"/>
        </w:rPr>
      </w:pPr>
      <w:r w:rsidRPr="002422AF">
        <w:rPr>
          <w:rFonts w:ascii="Arial" w:hAnsi="Arial" w:cs="Arial"/>
          <w:b/>
          <w:bCs/>
          <w:lang w:val="en-US"/>
        </w:rPr>
        <w:t xml:space="preserve">Lecturer:         </w:t>
      </w:r>
      <w:r w:rsidR="005E20DC" w:rsidRPr="005E20DC">
        <w:rPr>
          <w:rFonts w:ascii="Arial" w:hAnsi="Arial" w:cs="Arial"/>
          <w:b/>
          <w:bCs/>
          <w:lang w:val="en-US"/>
        </w:rPr>
        <w:t xml:space="preserve">Doreen Nyaa </w:t>
      </w:r>
      <w:proofErr w:type="spellStart"/>
      <w:r w:rsidR="005E20DC" w:rsidRPr="005E20DC">
        <w:rPr>
          <w:rFonts w:ascii="Arial" w:hAnsi="Arial" w:cs="Arial"/>
          <w:b/>
          <w:bCs/>
          <w:lang w:val="en-US"/>
        </w:rPr>
        <w:t>Amundam</w:t>
      </w:r>
      <w:proofErr w:type="spellEnd"/>
    </w:p>
    <w:p w14:paraId="0C208EAA" w14:textId="77777777" w:rsidR="005E20DC" w:rsidRDefault="005E20DC" w:rsidP="00735B97">
      <w:pPr>
        <w:spacing w:line="360" w:lineRule="auto"/>
        <w:jc w:val="both"/>
        <w:rPr>
          <w:rFonts w:ascii="Arial" w:hAnsi="Arial" w:cs="Arial"/>
          <w:b/>
          <w:bCs/>
          <w:lang w:val="en-US"/>
        </w:rPr>
      </w:pPr>
    </w:p>
    <w:p w14:paraId="222490B0" w14:textId="77777777" w:rsidR="005E20DC" w:rsidRDefault="005E20DC" w:rsidP="00735B97">
      <w:pPr>
        <w:spacing w:line="360" w:lineRule="auto"/>
        <w:jc w:val="both"/>
        <w:rPr>
          <w:rFonts w:ascii="Arial" w:hAnsi="Arial" w:cs="Arial"/>
          <w:b/>
          <w:bCs/>
          <w:lang w:val="en-US"/>
        </w:rPr>
      </w:pPr>
    </w:p>
    <w:p w14:paraId="04E02BC2" w14:textId="77777777" w:rsidR="005E20DC" w:rsidRDefault="005E20DC" w:rsidP="00735B97">
      <w:pPr>
        <w:spacing w:line="360" w:lineRule="auto"/>
        <w:jc w:val="both"/>
        <w:rPr>
          <w:rFonts w:ascii="Arial" w:hAnsi="Arial" w:cs="Arial"/>
          <w:b/>
          <w:bCs/>
          <w:lang w:val="en-US"/>
        </w:rPr>
      </w:pPr>
    </w:p>
    <w:p w14:paraId="14B5FDD1" w14:textId="77777777" w:rsidR="005E20DC" w:rsidRDefault="005E20DC" w:rsidP="00735B97">
      <w:pPr>
        <w:spacing w:line="360" w:lineRule="auto"/>
        <w:jc w:val="both"/>
        <w:rPr>
          <w:rFonts w:ascii="Arial" w:hAnsi="Arial" w:cs="Arial"/>
          <w:b/>
          <w:bCs/>
          <w:lang w:val="en-US"/>
        </w:rPr>
      </w:pPr>
    </w:p>
    <w:p w14:paraId="65C6A89A" w14:textId="77777777" w:rsidR="005E20DC" w:rsidRDefault="005E20DC" w:rsidP="00735B97">
      <w:pPr>
        <w:spacing w:line="360" w:lineRule="auto"/>
        <w:jc w:val="both"/>
        <w:rPr>
          <w:rFonts w:ascii="Arial" w:hAnsi="Arial" w:cs="Arial"/>
          <w:b/>
          <w:bCs/>
          <w:lang w:val="en-US"/>
        </w:rPr>
      </w:pPr>
    </w:p>
    <w:p w14:paraId="3CE87252" w14:textId="77777777" w:rsidR="005E20DC" w:rsidRDefault="005E20DC" w:rsidP="00735B97">
      <w:pPr>
        <w:spacing w:line="360" w:lineRule="auto"/>
        <w:jc w:val="both"/>
        <w:rPr>
          <w:rFonts w:ascii="Arial" w:hAnsi="Arial" w:cs="Arial"/>
          <w:b/>
          <w:bCs/>
          <w:lang w:val="en-US"/>
        </w:rPr>
      </w:pPr>
    </w:p>
    <w:p w14:paraId="2D2993E2" w14:textId="77777777" w:rsidR="005E20DC" w:rsidRDefault="005E20DC" w:rsidP="00735B97">
      <w:pPr>
        <w:spacing w:line="360" w:lineRule="auto"/>
        <w:jc w:val="both"/>
        <w:rPr>
          <w:rFonts w:ascii="Arial" w:hAnsi="Arial" w:cs="Arial"/>
          <w:b/>
          <w:bCs/>
          <w:lang w:val="en-US"/>
        </w:rPr>
      </w:pPr>
    </w:p>
    <w:p w14:paraId="3C7F2C3E" w14:textId="77777777" w:rsidR="005E20DC" w:rsidRDefault="005E20DC" w:rsidP="00735B97">
      <w:pPr>
        <w:spacing w:line="360" w:lineRule="auto"/>
        <w:jc w:val="both"/>
        <w:rPr>
          <w:rFonts w:ascii="Arial" w:hAnsi="Arial" w:cs="Arial"/>
          <w:b/>
          <w:bCs/>
          <w:lang w:val="en-US"/>
        </w:rPr>
      </w:pPr>
    </w:p>
    <w:p w14:paraId="73745A36" w14:textId="77777777" w:rsidR="005E20DC" w:rsidRDefault="005E20DC" w:rsidP="00735B97">
      <w:pPr>
        <w:spacing w:line="360" w:lineRule="auto"/>
        <w:jc w:val="both"/>
        <w:rPr>
          <w:rFonts w:ascii="Arial" w:hAnsi="Arial" w:cs="Arial"/>
          <w:b/>
          <w:bCs/>
          <w:lang w:val="en-US"/>
        </w:rPr>
      </w:pPr>
    </w:p>
    <w:p w14:paraId="45E9D096" w14:textId="77777777" w:rsidR="005E20DC" w:rsidRDefault="005E20DC" w:rsidP="00735B97">
      <w:pPr>
        <w:spacing w:line="360" w:lineRule="auto"/>
        <w:jc w:val="both"/>
        <w:rPr>
          <w:rFonts w:ascii="Arial" w:hAnsi="Arial" w:cs="Arial"/>
          <w:b/>
          <w:bCs/>
          <w:lang w:val="en-US"/>
        </w:rPr>
      </w:pPr>
    </w:p>
    <w:p w14:paraId="6B2EE428" w14:textId="77777777" w:rsidR="005E20DC" w:rsidRDefault="005E20DC" w:rsidP="00735B97">
      <w:pPr>
        <w:spacing w:line="360" w:lineRule="auto"/>
        <w:jc w:val="both"/>
        <w:rPr>
          <w:rFonts w:ascii="Arial" w:hAnsi="Arial" w:cs="Arial"/>
          <w:b/>
          <w:bCs/>
          <w:lang w:val="en-US"/>
        </w:rPr>
      </w:pPr>
    </w:p>
    <w:p w14:paraId="236FB8EA" w14:textId="77777777" w:rsidR="005E20DC" w:rsidRDefault="005E20DC" w:rsidP="00735B97">
      <w:pPr>
        <w:spacing w:line="360" w:lineRule="auto"/>
        <w:jc w:val="both"/>
        <w:rPr>
          <w:rFonts w:ascii="Arial" w:hAnsi="Arial" w:cs="Arial"/>
          <w:b/>
          <w:bCs/>
          <w:lang w:val="en-US"/>
        </w:rPr>
      </w:pPr>
    </w:p>
    <w:p w14:paraId="287A3A36" w14:textId="77777777" w:rsidR="005E20DC" w:rsidRDefault="005E20DC" w:rsidP="00735B97">
      <w:pPr>
        <w:spacing w:line="360" w:lineRule="auto"/>
        <w:jc w:val="both"/>
        <w:rPr>
          <w:rFonts w:ascii="Arial" w:hAnsi="Arial" w:cs="Arial"/>
          <w:b/>
          <w:bCs/>
          <w:lang w:val="en-US"/>
        </w:rPr>
      </w:pPr>
    </w:p>
    <w:p w14:paraId="58845E86" w14:textId="7A59DC0D" w:rsidR="005E20DC" w:rsidRDefault="00BD19C9" w:rsidP="00735B97">
      <w:pPr>
        <w:spacing w:line="360" w:lineRule="auto"/>
        <w:jc w:val="both"/>
        <w:rPr>
          <w:rFonts w:ascii="Arial" w:hAnsi="Arial" w:cs="Arial"/>
          <w:b/>
          <w:bCs/>
          <w:lang w:val="en-US"/>
        </w:rPr>
      </w:pPr>
      <w:r>
        <w:rPr>
          <w:rFonts w:ascii="Arial" w:hAnsi="Arial" w:cs="Arial"/>
          <w:b/>
          <w:bCs/>
          <w:lang w:val="en-US"/>
        </w:rPr>
        <w:lastRenderedPageBreak/>
        <w:t>Introduction</w:t>
      </w:r>
    </w:p>
    <w:p w14:paraId="2498B888" w14:textId="0E30AD7B" w:rsidR="00EE3BDD" w:rsidRDefault="00255814" w:rsidP="00735B97">
      <w:pPr>
        <w:spacing w:line="360" w:lineRule="auto"/>
        <w:ind w:firstLine="720"/>
        <w:jc w:val="both"/>
        <w:rPr>
          <w:rFonts w:ascii="Arial" w:hAnsi="Arial" w:cs="Arial"/>
        </w:rPr>
      </w:pPr>
      <w:r w:rsidRPr="00255814">
        <w:rPr>
          <w:rFonts w:ascii="Arial" w:hAnsi="Arial" w:cs="Arial"/>
        </w:rPr>
        <w:t>Nowadays it is very important for an employee to feel motivated because motivation leads to success. The higher the motivation of the employees, the greater the successes of the company will be. We can say that a motivated employee will bring numerous benefits to the company.</w:t>
      </w:r>
    </w:p>
    <w:p w14:paraId="72687CF0" w14:textId="14531A98" w:rsidR="00255814" w:rsidRDefault="008819B3" w:rsidP="00735B97">
      <w:pPr>
        <w:spacing w:line="360" w:lineRule="auto"/>
        <w:ind w:firstLine="720"/>
        <w:jc w:val="both"/>
        <w:rPr>
          <w:rFonts w:ascii="Arial" w:hAnsi="Arial" w:cs="Arial"/>
        </w:rPr>
      </w:pPr>
      <w:r w:rsidRPr="008819B3">
        <w:rPr>
          <w:rFonts w:ascii="Arial" w:hAnsi="Arial" w:cs="Arial"/>
        </w:rPr>
        <w:t>Within a company, leaders must focus on motivating employees because a correct motivation and in relation to the amount of work will lead to an increase in the prosperity of the company. That's why leaders must always be careful that their employees feel motivated and appreciated at work.</w:t>
      </w:r>
    </w:p>
    <w:p w14:paraId="230DEA39" w14:textId="3DB6FA29" w:rsidR="00EE3BDD" w:rsidRPr="001C67EF" w:rsidRDefault="00097F22" w:rsidP="00735B97">
      <w:pPr>
        <w:spacing w:line="360" w:lineRule="auto"/>
        <w:ind w:firstLine="720"/>
        <w:jc w:val="both"/>
        <w:rPr>
          <w:rFonts w:ascii="Arial" w:hAnsi="Arial" w:cs="Arial"/>
          <w:b/>
          <w:bCs/>
        </w:rPr>
      </w:pPr>
      <w:r w:rsidRPr="001C67EF">
        <w:rPr>
          <w:rFonts w:ascii="Arial" w:hAnsi="Arial" w:cs="Arial"/>
          <w:b/>
          <w:bCs/>
        </w:rPr>
        <w:t>Different ways staff can be motivated</w:t>
      </w:r>
    </w:p>
    <w:p w14:paraId="2E59DC37" w14:textId="0320FAB4" w:rsidR="008F6B28" w:rsidRDefault="00085328" w:rsidP="001F41EF">
      <w:pPr>
        <w:spacing w:line="360" w:lineRule="auto"/>
        <w:ind w:firstLine="720"/>
        <w:jc w:val="both"/>
        <w:rPr>
          <w:rFonts w:ascii="Arial" w:hAnsi="Arial" w:cs="Arial"/>
        </w:rPr>
      </w:pPr>
      <w:r>
        <w:rPr>
          <w:rFonts w:ascii="Arial" w:hAnsi="Arial" w:cs="Arial"/>
        </w:rPr>
        <w:t>Pearce (2007)</w:t>
      </w:r>
      <w:r w:rsidR="008F6B28" w:rsidRPr="008F6B28">
        <w:rPr>
          <w:rFonts w:ascii="Arial" w:hAnsi="Arial" w:cs="Arial"/>
        </w:rPr>
        <w:t xml:space="preserve"> argues that if we know what really motivates people it will be very easy for us to motivate them</w:t>
      </w:r>
      <w:r w:rsidR="00605F27">
        <w:rPr>
          <w:rFonts w:ascii="Arial" w:hAnsi="Arial" w:cs="Arial"/>
        </w:rPr>
        <w:t>.</w:t>
      </w:r>
      <w:r w:rsidR="00765734">
        <w:rPr>
          <w:rFonts w:ascii="Arial" w:hAnsi="Arial" w:cs="Arial"/>
        </w:rPr>
        <w:t xml:space="preserve"> </w:t>
      </w:r>
      <w:r w:rsidR="00765734" w:rsidRPr="00765734">
        <w:rPr>
          <w:rFonts w:ascii="Arial" w:hAnsi="Arial" w:cs="Arial"/>
        </w:rPr>
        <w:t xml:space="preserve">In the current period, after the two years of pandemic, most of the corporations are oriented towards new methods of stimulating and developing the motivation of the </w:t>
      </w:r>
      <w:r w:rsidR="00765734" w:rsidRPr="00765734">
        <w:rPr>
          <w:rFonts w:ascii="Arial" w:hAnsi="Arial" w:cs="Arial"/>
        </w:rPr>
        <w:t>employees</w:t>
      </w:r>
      <w:r w:rsidR="00765734">
        <w:rPr>
          <w:rFonts w:ascii="Arial" w:hAnsi="Arial" w:cs="Arial"/>
        </w:rPr>
        <w:t xml:space="preserve">. </w:t>
      </w:r>
      <w:proofErr w:type="gramStart"/>
      <w:r w:rsidR="00765734">
        <w:rPr>
          <w:rFonts w:ascii="Arial" w:hAnsi="Arial" w:cs="Arial"/>
        </w:rPr>
        <w:t>(</w:t>
      </w:r>
      <w:r w:rsidR="00F22C53">
        <w:rPr>
          <w:rFonts w:ascii="Arial" w:hAnsi="Arial" w:cs="Arial"/>
        </w:rPr>
        <w:t xml:space="preserve"> Barrett</w:t>
      </w:r>
      <w:proofErr w:type="gramEnd"/>
      <w:r w:rsidR="00F22C53">
        <w:rPr>
          <w:rFonts w:ascii="Arial" w:hAnsi="Arial" w:cs="Arial"/>
        </w:rPr>
        <w:t>, 2015).</w:t>
      </w:r>
    </w:p>
    <w:p w14:paraId="6E8F8E90" w14:textId="0A8CD8E5" w:rsidR="00D66942" w:rsidRPr="0059573C" w:rsidRDefault="003F60EB" w:rsidP="00D66942">
      <w:pPr>
        <w:pStyle w:val="ListParagraph"/>
        <w:numPr>
          <w:ilvl w:val="0"/>
          <w:numId w:val="2"/>
        </w:numPr>
        <w:spacing w:line="360" w:lineRule="auto"/>
        <w:jc w:val="both"/>
        <w:rPr>
          <w:rFonts w:ascii="Arial" w:hAnsi="Arial" w:cs="Arial"/>
          <w:b/>
          <w:bCs/>
        </w:rPr>
      </w:pPr>
      <w:r w:rsidRPr="0059573C">
        <w:rPr>
          <w:rFonts w:ascii="Arial" w:hAnsi="Arial" w:cs="Arial"/>
          <w:b/>
          <w:bCs/>
        </w:rPr>
        <w:t>REWARD AND RECOGNITION</w:t>
      </w:r>
    </w:p>
    <w:p w14:paraId="3A6C8E58" w14:textId="5C0213E2" w:rsidR="00BA3545" w:rsidRDefault="001C6904" w:rsidP="00344DB7">
      <w:pPr>
        <w:spacing w:line="360" w:lineRule="auto"/>
        <w:jc w:val="both"/>
        <w:rPr>
          <w:rFonts w:ascii="Arial" w:hAnsi="Arial" w:cs="Arial"/>
        </w:rPr>
      </w:pPr>
      <w:r>
        <w:rPr>
          <w:rFonts w:ascii="Arial" w:hAnsi="Arial" w:cs="Arial"/>
        </w:rPr>
        <w:tab/>
        <w:t>F</w:t>
      </w:r>
      <w:r w:rsidRPr="001C6904">
        <w:rPr>
          <w:rFonts w:ascii="Arial" w:hAnsi="Arial" w:cs="Arial"/>
        </w:rPr>
        <w:t xml:space="preserve">irst of </w:t>
      </w:r>
      <w:proofErr w:type="gramStart"/>
      <w:r w:rsidRPr="001C6904">
        <w:rPr>
          <w:rFonts w:ascii="Arial" w:hAnsi="Arial" w:cs="Arial"/>
        </w:rPr>
        <w:t>all</w:t>
      </w:r>
      <w:proofErr w:type="gramEnd"/>
      <w:r w:rsidRPr="001C6904">
        <w:rPr>
          <w:rFonts w:ascii="Arial" w:hAnsi="Arial" w:cs="Arial"/>
        </w:rPr>
        <w:t xml:space="preserve"> it is very important to know your team because there can be different ways of motivating (money, vacations, rewards, salary increases)</w:t>
      </w:r>
      <w:r w:rsidR="001F41EF">
        <w:rPr>
          <w:rFonts w:ascii="Arial" w:hAnsi="Arial" w:cs="Arial"/>
        </w:rPr>
        <w:t xml:space="preserve">. </w:t>
      </w:r>
      <w:proofErr w:type="gramStart"/>
      <w:r w:rsidR="00F2331A">
        <w:rPr>
          <w:rFonts w:ascii="Arial" w:hAnsi="Arial" w:cs="Arial"/>
        </w:rPr>
        <w:t>( Pearce</w:t>
      </w:r>
      <w:proofErr w:type="gramEnd"/>
      <w:r w:rsidR="00F2331A">
        <w:rPr>
          <w:rFonts w:ascii="Arial" w:hAnsi="Arial" w:cs="Arial"/>
        </w:rPr>
        <w:t>, 2007</w:t>
      </w:r>
      <w:r w:rsidR="001F41EF">
        <w:rPr>
          <w:rFonts w:ascii="Arial" w:hAnsi="Arial" w:cs="Arial"/>
        </w:rPr>
        <w:t>).</w:t>
      </w:r>
      <w:r w:rsidR="00116A3E">
        <w:rPr>
          <w:rFonts w:ascii="Arial" w:hAnsi="Arial" w:cs="Arial"/>
        </w:rPr>
        <w:t xml:space="preserve"> I</w:t>
      </w:r>
      <w:r w:rsidR="00116A3E" w:rsidRPr="00116A3E">
        <w:rPr>
          <w:rFonts w:ascii="Arial" w:hAnsi="Arial" w:cs="Arial"/>
        </w:rPr>
        <w:t xml:space="preserve">t is often necessary to observe the </w:t>
      </w:r>
      <w:proofErr w:type="spellStart"/>
      <w:r w:rsidR="00116A3E" w:rsidRPr="00116A3E">
        <w:rPr>
          <w:rFonts w:ascii="Arial" w:hAnsi="Arial" w:cs="Arial"/>
        </w:rPr>
        <w:t>behavior</w:t>
      </w:r>
      <w:proofErr w:type="spellEnd"/>
      <w:r w:rsidR="00116A3E" w:rsidRPr="00116A3E">
        <w:rPr>
          <w:rFonts w:ascii="Arial" w:hAnsi="Arial" w:cs="Arial"/>
        </w:rPr>
        <w:t xml:space="preserve"> of the </w:t>
      </w:r>
      <w:proofErr w:type="spellStart"/>
      <w:r w:rsidR="00116A3E">
        <w:rPr>
          <w:rFonts w:ascii="Arial" w:hAnsi="Arial" w:cs="Arial"/>
        </w:rPr>
        <w:t>satff</w:t>
      </w:r>
      <w:proofErr w:type="spellEnd"/>
      <w:r w:rsidR="00116A3E" w:rsidRPr="00116A3E">
        <w:rPr>
          <w:rFonts w:ascii="Arial" w:hAnsi="Arial" w:cs="Arial"/>
        </w:rPr>
        <w:t xml:space="preserve"> and to see how they carry out their responsibilities to the end in this way we can make teams of people who will motivate them</w:t>
      </w:r>
      <w:r w:rsidR="00116A3E">
        <w:rPr>
          <w:rFonts w:ascii="Arial" w:hAnsi="Arial" w:cs="Arial"/>
        </w:rPr>
        <w:t xml:space="preserve">. </w:t>
      </w:r>
      <w:proofErr w:type="gramStart"/>
      <w:r w:rsidR="00116A3E">
        <w:rPr>
          <w:rFonts w:ascii="Arial" w:hAnsi="Arial" w:cs="Arial"/>
        </w:rPr>
        <w:t>( Pearce</w:t>
      </w:r>
      <w:proofErr w:type="gramEnd"/>
      <w:r w:rsidR="00116A3E">
        <w:rPr>
          <w:rFonts w:ascii="Arial" w:hAnsi="Arial" w:cs="Arial"/>
        </w:rPr>
        <w:t>, 2007).</w:t>
      </w:r>
    </w:p>
    <w:p w14:paraId="47B2BEEA" w14:textId="486F5D73" w:rsidR="00570963" w:rsidRDefault="00570963" w:rsidP="00570963">
      <w:pPr>
        <w:spacing w:line="360" w:lineRule="auto"/>
        <w:ind w:firstLine="720"/>
        <w:jc w:val="both"/>
        <w:rPr>
          <w:rFonts w:ascii="Arial" w:hAnsi="Arial" w:cs="Arial"/>
        </w:rPr>
      </w:pPr>
      <w:r w:rsidRPr="00570963">
        <w:rPr>
          <w:rFonts w:ascii="Arial" w:hAnsi="Arial" w:cs="Arial"/>
        </w:rPr>
        <w:t>Personal recognition can really be the best motivation. Many times, a good thought or word can really work wonders.</w:t>
      </w:r>
    </w:p>
    <w:p w14:paraId="7A4F7598" w14:textId="7188C217" w:rsidR="001306CF" w:rsidRPr="001B0428" w:rsidRDefault="001B0428" w:rsidP="001B0428">
      <w:pPr>
        <w:pStyle w:val="ListParagraph"/>
        <w:numPr>
          <w:ilvl w:val="0"/>
          <w:numId w:val="2"/>
        </w:numPr>
        <w:spacing w:line="360" w:lineRule="auto"/>
        <w:jc w:val="both"/>
        <w:rPr>
          <w:rFonts w:ascii="Arial" w:hAnsi="Arial" w:cs="Arial"/>
          <w:b/>
          <w:bCs/>
        </w:rPr>
      </w:pPr>
      <w:r w:rsidRPr="001B0428">
        <w:rPr>
          <w:rFonts w:ascii="Arial" w:hAnsi="Arial" w:cs="Arial"/>
          <w:b/>
          <w:bCs/>
        </w:rPr>
        <w:t xml:space="preserve">GOOD COMMUNICATION </w:t>
      </w:r>
    </w:p>
    <w:p w14:paraId="3E93F7E3" w14:textId="20404DB4" w:rsidR="00426C26" w:rsidRDefault="00965FE0" w:rsidP="00B97DCB">
      <w:pPr>
        <w:spacing w:line="360" w:lineRule="auto"/>
        <w:ind w:firstLine="720"/>
        <w:jc w:val="both"/>
        <w:rPr>
          <w:rFonts w:ascii="Arial" w:hAnsi="Arial" w:cs="Arial"/>
        </w:rPr>
      </w:pPr>
      <w:r>
        <w:rPr>
          <w:rFonts w:ascii="Arial" w:hAnsi="Arial" w:cs="Arial"/>
        </w:rPr>
        <w:t>Pearce (2007)</w:t>
      </w:r>
      <w:r w:rsidR="00426C26" w:rsidRPr="00426C26">
        <w:rPr>
          <w:rFonts w:ascii="Arial" w:hAnsi="Arial" w:cs="Arial"/>
        </w:rPr>
        <w:t xml:space="preserve"> </w:t>
      </w:r>
      <w:r>
        <w:rPr>
          <w:rFonts w:ascii="Arial" w:hAnsi="Arial" w:cs="Arial"/>
        </w:rPr>
        <w:t>stated</w:t>
      </w:r>
      <w:r w:rsidR="00426C26" w:rsidRPr="00426C26">
        <w:rPr>
          <w:rFonts w:ascii="Arial" w:hAnsi="Arial" w:cs="Arial"/>
        </w:rPr>
        <w:t xml:space="preserve"> that </w:t>
      </w:r>
      <w:proofErr w:type="gramStart"/>
      <w:r w:rsidR="00426C26" w:rsidRPr="00426C26">
        <w:rPr>
          <w:rFonts w:ascii="Arial" w:hAnsi="Arial" w:cs="Arial"/>
        </w:rPr>
        <w:t>in order to</w:t>
      </w:r>
      <w:proofErr w:type="gramEnd"/>
      <w:r w:rsidR="00426C26" w:rsidRPr="00426C26">
        <w:rPr>
          <w:rFonts w:ascii="Arial" w:hAnsi="Arial" w:cs="Arial"/>
        </w:rPr>
        <w:t xml:space="preserve"> have a good result it is necessary that the objectives and attributions assigned to the employees </w:t>
      </w:r>
      <w:r>
        <w:rPr>
          <w:rFonts w:ascii="Arial" w:hAnsi="Arial" w:cs="Arial"/>
        </w:rPr>
        <w:t>need to be</w:t>
      </w:r>
      <w:r w:rsidR="00426C26" w:rsidRPr="00426C26">
        <w:rPr>
          <w:rFonts w:ascii="Arial" w:hAnsi="Arial" w:cs="Arial"/>
        </w:rPr>
        <w:t xml:space="preserve"> clear and not ambiguous</w:t>
      </w:r>
      <w:r w:rsidR="00B97DCB">
        <w:rPr>
          <w:rFonts w:ascii="Arial" w:hAnsi="Arial" w:cs="Arial"/>
        </w:rPr>
        <w:t>.</w:t>
      </w:r>
    </w:p>
    <w:p w14:paraId="2BB6CFBE" w14:textId="2CDCDC1A" w:rsidR="00D92DA2" w:rsidRDefault="00990F23" w:rsidP="00D92DA2">
      <w:pPr>
        <w:spacing w:line="360" w:lineRule="auto"/>
        <w:ind w:firstLine="720"/>
        <w:jc w:val="both"/>
        <w:rPr>
          <w:rFonts w:ascii="Arial" w:hAnsi="Arial" w:cs="Arial"/>
        </w:rPr>
      </w:pPr>
      <w:proofErr w:type="gramStart"/>
      <w:r>
        <w:rPr>
          <w:rFonts w:ascii="Arial" w:hAnsi="Arial" w:cs="Arial"/>
        </w:rPr>
        <w:t>I</w:t>
      </w:r>
      <w:r w:rsidR="00E246A3" w:rsidRPr="00E246A3">
        <w:rPr>
          <w:rFonts w:ascii="Arial" w:hAnsi="Arial" w:cs="Arial"/>
        </w:rPr>
        <w:t>n order to</w:t>
      </w:r>
      <w:proofErr w:type="gramEnd"/>
      <w:r w:rsidR="00E246A3" w:rsidRPr="00E246A3">
        <w:rPr>
          <w:rFonts w:ascii="Arial" w:hAnsi="Arial" w:cs="Arial"/>
        </w:rPr>
        <w:t xml:space="preserve"> have exactly what dissatisfies the employees or what they consider to be improved, we must regularly have meetings with them</w:t>
      </w:r>
      <w:r>
        <w:rPr>
          <w:rFonts w:ascii="Arial" w:hAnsi="Arial" w:cs="Arial"/>
        </w:rPr>
        <w:t xml:space="preserve">. </w:t>
      </w:r>
      <w:proofErr w:type="gramStart"/>
      <w:r>
        <w:rPr>
          <w:rFonts w:ascii="Arial" w:hAnsi="Arial" w:cs="Arial"/>
        </w:rPr>
        <w:t>( Pearce</w:t>
      </w:r>
      <w:proofErr w:type="gramEnd"/>
      <w:r>
        <w:rPr>
          <w:rFonts w:ascii="Arial" w:hAnsi="Arial" w:cs="Arial"/>
        </w:rPr>
        <w:t>,2007).</w:t>
      </w:r>
    </w:p>
    <w:p w14:paraId="57958A1D" w14:textId="29EC9544" w:rsidR="00D92DA2" w:rsidRDefault="00D92DA2" w:rsidP="00D92DA2">
      <w:pPr>
        <w:spacing w:line="360" w:lineRule="auto"/>
        <w:ind w:firstLine="720"/>
        <w:jc w:val="both"/>
        <w:rPr>
          <w:rFonts w:ascii="Arial" w:hAnsi="Arial" w:cs="Arial"/>
        </w:rPr>
      </w:pPr>
      <w:r>
        <w:rPr>
          <w:rFonts w:ascii="Arial" w:hAnsi="Arial" w:cs="Arial"/>
        </w:rPr>
        <w:t>I</w:t>
      </w:r>
      <w:r w:rsidRPr="00D92DA2">
        <w:rPr>
          <w:rFonts w:ascii="Arial" w:hAnsi="Arial" w:cs="Arial"/>
        </w:rPr>
        <w:t>f the communication is correct, the workers will know what they need to do and will be motivated towards a good result</w:t>
      </w:r>
      <w:r>
        <w:rPr>
          <w:rFonts w:ascii="Arial" w:hAnsi="Arial" w:cs="Arial"/>
        </w:rPr>
        <w:t xml:space="preserve">. </w:t>
      </w:r>
      <w:proofErr w:type="gramStart"/>
      <w:r>
        <w:rPr>
          <w:rFonts w:ascii="Arial" w:hAnsi="Arial" w:cs="Arial"/>
        </w:rPr>
        <w:t>(</w:t>
      </w:r>
      <w:r w:rsidR="002B465E">
        <w:rPr>
          <w:rFonts w:ascii="Arial" w:hAnsi="Arial" w:cs="Arial"/>
        </w:rPr>
        <w:t xml:space="preserve"> Murray</w:t>
      </w:r>
      <w:proofErr w:type="gramEnd"/>
      <w:r w:rsidR="002B465E">
        <w:rPr>
          <w:rFonts w:ascii="Arial" w:hAnsi="Arial" w:cs="Arial"/>
        </w:rPr>
        <w:t>, 2021).</w:t>
      </w:r>
    </w:p>
    <w:p w14:paraId="1CCCD009" w14:textId="77A98F82" w:rsidR="002B465E" w:rsidRDefault="009D3AB5" w:rsidP="00D92DA2">
      <w:pPr>
        <w:spacing w:line="360" w:lineRule="auto"/>
        <w:ind w:firstLine="720"/>
        <w:jc w:val="both"/>
        <w:rPr>
          <w:rFonts w:ascii="Arial" w:hAnsi="Arial" w:cs="Arial"/>
        </w:rPr>
      </w:pPr>
      <w:r>
        <w:rPr>
          <w:rFonts w:ascii="Arial" w:hAnsi="Arial" w:cs="Arial"/>
        </w:rPr>
        <w:t>F</w:t>
      </w:r>
      <w:r w:rsidRPr="009D3AB5">
        <w:rPr>
          <w:rFonts w:ascii="Arial" w:hAnsi="Arial" w:cs="Arial"/>
        </w:rPr>
        <w:t xml:space="preserve">or a good communication leaders must </w:t>
      </w:r>
      <w:r w:rsidR="002F3ED9" w:rsidRPr="009D3AB5">
        <w:rPr>
          <w:rFonts w:ascii="Arial" w:hAnsi="Arial" w:cs="Arial"/>
        </w:rPr>
        <w:t>consider</w:t>
      </w:r>
      <w:r w:rsidRPr="009D3AB5">
        <w:rPr>
          <w:rFonts w:ascii="Arial" w:hAnsi="Arial" w:cs="Arial"/>
        </w:rPr>
        <w:t xml:space="preserve"> the following aspects</w:t>
      </w:r>
      <w:r>
        <w:rPr>
          <w:rFonts w:ascii="Arial" w:hAnsi="Arial" w:cs="Arial"/>
        </w:rPr>
        <w:t>:</w:t>
      </w:r>
    </w:p>
    <w:p w14:paraId="58949D08" w14:textId="068261B3" w:rsidR="0054021A" w:rsidRDefault="0054021A" w:rsidP="0054021A">
      <w:pPr>
        <w:pStyle w:val="ListParagraph"/>
        <w:numPr>
          <w:ilvl w:val="0"/>
          <w:numId w:val="3"/>
        </w:numPr>
        <w:spacing w:line="360" w:lineRule="auto"/>
        <w:jc w:val="both"/>
        <w:rPr>
          <w:rFonts w:ascii="Arial" w:hAnsi="Arial" w:cs="Arial"/>
        </w:rPr>
      </w:pPr>
      <w:r w:rsidRPr="0054021A">
        <w:rPr>
          <w:rFonts w:ascii="Arial" w:hAnsi="Arial" w:cs="Arial"/>
        </w:rPr>
        <w:t xml:space="preserve">to listen to the </w:t>
      </w:r>
      <w:r w:rsidR="002F3ED9">
        <w:rPr>
          <w:rFonts w:ascii="Arial" w:hAnsi="Arial" w:cs="Arial"/>
        </w:rPr>
        <w:t>staff</w:t>
      </w:r>
      <w:r w:rsidRPr="0054021A">
        <w:rPr>
          <w:rFonts w:ascii="Arial" w:hAnsi="Arial" w:cs="Arial"/>
        </w:rPr>
        <w:t xml:space="preserve"> until he finishes what he </w:t>
      </w:r>
      <w:proofErr w:type="gramStart"/>
      <w:r w:rsidRPr="0054021A">
        <w:rPr>
          <w:rFonts w:ascii="Arial" w:hAnsi="Arial" w:cs="Arial"/>
        </w:rPr>
        <w:t>has to</w:t>
      </w:r>
      <w:proofErr w:type="gramEnd"/>
      <w:r w:rsidRPr="0054021A">
        <w:rPr>
          <w:rFonts w:ascii="Arial" w:hAnsi="Arial" w:cs="Arial"/>
        </w:rPr>
        <w:t xml:space="preserve"> </w:t>
      </w:r>
      <w:r w:rsidR="004A1F49" w:rsidRPr="0054021A">
        <w:rPr>
          <w:rFonts w:ascii="Arial" w:hAnsi="Arial" w:cs="Arial"/>
        </w:rPr>
        <w:t>transmit</w:t>
      </w:r>
      <w:r w:rsidR="004A1F49">
        <w:rPr>
          <w:rFonts w:ascii="Arial" w:hAnsi="Arial" w:cs="Arial"/>
        </w:rPr>
        <w:t>.</w:t>
      </w:r>
    </w:p>
    <w:p w14:paraId="173F5046" w14:textId="31378027" w:rsidR="0054021A" w:rsidRDefault="002F3ED9" w:rsidP="0054021A">
      <w:pPr>
        <w:pStyle w:val="ListParagraph"/>
        <w:numPr>
          <w:ilvl w:val="0"/>
          <w:numId w:val="3"/>
        </w:numPr>
        <w:spacing w:line="360" w:lineRule="auto"/>
        <w:jc w:val="both"/>
        <w:rPr>
          <w:rFonts w:ascii="Arial" w:hAnsi="Arial" w:cs="Arial"/>
        </w:rPr>
      </w:pPr>
      <w:r w:rsidRPr="002F3ED9">
        <w:rPr>
          <w:rFonts w:ascii="Arial" w:hAnsi="Arial" w:cs="Arial"/>
        </w:rPr>
        <w:lastRenderedPageBreak/>
        <w:t xml:space="preserve">not to have negative attitudes towards the </w:t>
      </w:r>
      <w:r>
        <w:rPr>
          <w:rFonts w:ascii="Arial" w:hAnsi="Arial" w:cs="Arial"/>
        </w:rPr>
        <w:t>staff</w:t>
      </w:r>
      <w:r w:rsidRPr="002F3ED9">
        <w:rPr>
          <w:rFonts w:ascii="Arial" w:hAnsi="Arial" w:cs="Arial"/>
        </w:rPr>
        <w:t xml:space="preserve"> during the communication </w:t>
      </w:r>
      <w:r w:rsidR="004A1F49" w:rsidRPr="002F3ED9">
        <w:rPr>
          <w:rFonts w:ascii="Arial" w:hAnsi="Arial" w:cs="Arial"/>
        </w:rPr>
        <w:t>process</w:t>
      </w:r>
      <w:r w:rsidR="004A1F49">
        <w:rPr>
          <w:rFonts w:ascii="Arial" w:hAnsi="Arial" w:cs="Arial"/>
        </w:rPr>
        <w:t>.</w:t>
      </w:r>
    </w:p>
    <w:p w14:paraId="7F0B3AC4" w14:textId="7350A6A4" w:rsidR="002F3ED9" w:rsidRDefault="000B0926" w:rsidP="0054021A">
      <w:pPr>
        <w:pStyle w:val="ListParagraph"/>
        <w:numPr>
          <w:ilvl w:val="0"/>
          <w:numId w:val="3"/>
        </w:numPr>
        <w:spacing w:line="360" w:lineRule="auto"/>
        <w:jc w:val="both"/>
        <w:rPr>
          <w:rFonts w:ascii="Arial" w:hAnsi="Arial" w:cs="Arial"/>
        </w:rPr>
      </w:pPr>
      <w:r w:rsidRPr="000B0926">
        <w:rPr>
          <w:rFonts w:ascii="Arial" w:hAnsi="Arial" w:cs="Arial"/>
        </w:rPr>
        <w:t xml:space="preserve">to refrain from making erroneous judgments until the employee has finished </w:t>
      </w:r>
      <w:r w:rsidR="004A1F49" w:rsidRPr="000B0926">
        <w:rPr>
          <w:rFonts w:ascii="Arial" w:hAnsi="Arial" w:cs="Arial"/>
        </w:rPr>
        <w:t>communicating</w:t>
      </w:r>
      <w:r w:rsidR="004A1F49">
        <w:rPr>
          <w:rFonts w:ascii="Arial" w:hAnsi="Arial" w:cs="Arial"/>
        </w:rPr>
        <w:t>.</w:t>
      </w:r>
    </w:p>
    <w:p w14:paraId="025DDFB2" w14:textId="3AB1DD0F" w:rsidR="000B0926" w:rsidRDefault="00E263CB" w:rsidP="0054021A">
      <w:pPr>
        <w:pStyle w:val="ListParagraph"/>
        <w:numPr>
          <w:ilvl w:val="0"/>
          <w:numId w:val="3"/>
        </w:numPr>
        <w:spacing w:line="360" w:lineRule="auto"/>
        <w:jc w:val="both"/>
        <w:rPr>
          <w:rFonts w:ascii="Arial" w:hAnsi="Arial" w:cs="Arial"/>
        </w:rPr>
      </w:pPr>
      <w:r w:rsidRPr="00E263CB">
        <w:rPr>
          <w:rFonts w:ascii="Arial" w:hAnsi="Arial" w:cs="Arial"/>
        </w:rPr>
        <w:t xml:space="preserve">if he did not understand the employee's message to ask for additional </w:t>
      </w:r>
      <w:r w:rsidR="004A1F49" w:rsidRPr="00E263CB">
        <w:rPr>
          <w:rFonts w:ascii="Arial" w:hAnsi="Arial" w:cs="Arial"/>
        </w:rPr>
        <w:t>information</w:t>
      </w:r>
      <w:r w:rsidR="004A1F49">
        <w:rPr>
          <w:rFonts w:ascii="Arial" w:hAnsi="Arial" w:cs="Arial"/>
        </w:rPr>
        <w:t>.</w:t>
      </w:r>
    </w:p>
    <w:p w14:paraId="3880EA38" w14:textId="2C79D5B0" w:rsidR="00E263CB" w:rsidRPr="0054021A" w:rsidRDefault="004A1F49" w:rsidP="0054021A">
      <w:pPr>
        <w:pStyle w:val="ListParagraph"/>
        <w:numPr>
          <w:ilvl w:val="0"/>
          <w:numId w:val="3"/>
        </w:numPr>
        <w:spacing w:line="360" w:lineRule="auto"/>
        <w:jc w:val="both"/>
        <w:rPr>
          <w:rFonts w:ascii="Arial" w:hAnsi="Arial" w:cs="Arial"/>
        </w:rPr>
      </w:pPr>
      <w:r w:rsidRPr="004A1F49">
        <w:rPr>
          <w:rFonts w:ascii="Arial" w:hAnsi="Arial" w:cs="Arial"/>
        </w:rPr>
        <w:t xml:space="preserve">to formulate and transmit to the </w:t>
      </w:r>
      <w:r>
        <w:rPr>
          <w:rFonts w:ascii="Arial" w:hAnsi="Arial" w:cs="Arial"/>
        </w:rPr>
        <w:t>staff</w:t>
      </w:r>
      <w:r w:rsidRPr="004A1F49">
        <w:rPr>
          <w:rFonts w:ascii="Arial" w:hAnsi="Arial" w:cs="Arial"/>
        </w:rPr>
        <w:t xml:space="preserve"> an answer</w:t>
      </w:r>
      <w:r>
        <w:rPr>
          <w:rFonts w:ascii="Arial" w:hAnsi="Arial" w:cs="Arial"/>
        </w:rPr>
        <w:t>.</w:t>
      </w:r>
    </w:p>
    <w:p w14:paraId="24670ED3" w14:textId="77777777" w:rsidR="0074181D" w:rsidRDefault="0074181D" w:rsidP="00B97DCB">
      <w:pPr>
        <w:spacing w:line="360" w:lineRule="auto"/>
        <w:ind w:firstLine="720"/>
        <w:jc w:val="both"/>
        <w:rPr>
          <w:rFonts w:ascii="Arial" w:hAnsi="Arial" w:cs="Arial"/>
        </w:rPr>
      </w:pPr>
    </w:p>
    <w:p w14:paraId="162E45B9" w14:textId="23166928" w:rsidR="009449B0" w:rsidRPr="00D63800" w:rsidRDefault="00D63800" w:rsidP="009449B0">
      <w:pPr>
        <w:pStyle w:val="ListParagraph"/>
        <w:numPr>
          <w:ilvl w:val="0"/>
          <w:numId w:val="2"/>
        </w:numPr>
        <w:spacing w:line="360" w:lineRule="auto"/>
        <w:jc w:val="both"/>
        <w:rPr>
          <w:rFonts w:ascii="Arial" w:hAnsi="Arial" w:cs="Arial"/>
          <w:b/>
          <w:bCs/>
        </w:rPr>
      </w:pPr>
      <w:r w:rsidRPr="00D63800">
        <w:rPr>
          <w:rFonts w:ascii="Arial" w:hAnsi="Arial" w:cs="Arial"/>
          <w:b/>
          <w:bCs/>
        </w:rPr>
        <w:t>DEVELOPMENT STAFF SKILLS AND POTENTIAL</w:t>
      </w:r>
    </w:p>
    <w:p w14:paraId="66C300B7" w14:textId="57330699" w:rsidR="00990F23" w:rsidRDefault="009C038A" w:rsidP="00B97DCB">
      <w:pPr>
        <w:spacing w:line="360" w:lineRule="auto"/>
        <w:ind w:firstLine="720"/>
        <w:jc w:val="both"/>
        <w:rPr>
          <w:rFonts w:ascii="Arial" w:hAnsi="Arial" w:cs="Arial"/>
        </w:rPr>
      </w:pPr>
      <w:r>
        <w:rPr>
          <w:rFonts w:ascii="Arial" w:hAnsi="Arial" w:cs="Arial"/>
        </w:rPr>
        <w:t>According with Pearce (2007</w:t>
      </w:r>
      <w:proofErr w:type="gramStart"/>
      <w:r>
        <w:rPr>
          <w:rFonts w:ascii="Arial" w:hAnsi="Arial" w:cs="Arial"/>
        </w:rPr>
        <w:t>)</w:t>
      </w:r>
      <w:r w:rsidR="00061F73" w:rsidRPr="00061F73">
        <w:rPr>
          <w:rFonts w:ascii="Arial" w:hAnsi="Arial" w:cs="Arial"/>
        </w:rPr>
        <w:t xml:space="preserve">  for</w:t>
      </w:r>
      <w:proofErr w:type="gramEnd"/>
      <w:r w:rsidR="00061F73" w:rsidRPr="00061F73">
        <w:rPr>
          <w:rFonts w:ascii="Arial" w:hAnsi="Arial" w:cs="Arial"/>
        </w:rPr>
        <w:t xml:space="preserve"> a satisfactory result it is </w:t>
      </w:r>
      <w:r w:rsidR="005D5158">
        <w:rPr>
          <w:rFonts w:ascii="Arial" w:hAnsi="Arial" w:cs="Arial"/>
        </w:rPr>
        <w:t xml:space="preserve">very </w:t>
      </w:r>
      <w:r w:rsidR="00061F73" w:rsidRPr="00061F73">
        <w:rPr>
          <w:rFonts w:ascii="Arial" w:hAnsi="Arial" w:cs="Arial"/>
        </w:rPr>
        <w:t>important to support the employees and it is important that in case of failure to offer them a new alternative and to encourage them</w:t>
      </w:r>
      <w:r w:rsidR="005D5158">
        <w:rPr>
          <w:rFonts w:ascii="Arial" w:hAnsi="Arial" w:cs="Arial"/>
        </w:rPr>
        <w:t>.</w:t>
      </w:r>
    </w:p>
    <w:p w14:paraId="20D89F4F" w14:textId="3A46139C" w:rsidR="002F64BE" w:rsidRDefault="00F65E23" w:rsidP="00B97DCB">
      <w:pPr>
        <w:spacing w:line="360" w:lineRule="auto"/>
        <w:ind w:firstLine="720"/>
        <w:jc w:val="both"/>
        <w:rPr>
          <w:rFonts w:ascii="Arial" w:hAnsi="Arial" w:cs="Arial"/>
        </w:rPr>
      </w:pPr>
      <w:r>
        <w:rPr>
          <w:rFonts w:ascii="Arial" w:hAnsi="Arial" w:cs="Arial"/>
        </w:rPr>
        <w:t>J</w:t>
      </w:r>
      <w:r w:rsidRPr="00F65E23">
        <w:rPr>
          <w:rFonts w:ascii="Arial" w:hAnsi="Arial" w:cs="Arial"/>
        </w:rPr>
        <w:t>enkins (2016)</w:t>
      </w:r>
      <w:r>
        <w:rPr>
          <w:rFonts w:ascii="Arial" w:hAnsi="Arial" w:cs="Arial"/>
        </w:rPr>
        <w:t xml:space="preserve"> </w:t>
      </w:r>
      <w:r w:rsidR="002F64BE" w:rsidRPr="002F64BE">
        <w:rPr>
          <w:rFonts w:ascii="Arial" w:hAnsi="Arial" w:cs="Arial"/>
        </w:rPr>
        <w:t>argues that we can also motivate employees through simple outdoor outings, or through different activities that can be chosen by employees</w:t>
      </w:r>
    </w:p>
    <w:p w14:paraId="5FCEC26D" w14:textId="77777777" w:rsidR="00B86BB7" w:rsidRDefault="00FB4CD7" w:rsidP="00B86BB7">
      <w:pPr>
        <w:spacing w:line="360" w:lineRule="auto"/>
        <w:ind w:firstLine="720"/>
        <w:jc w:val="both"/>
        <w:rPr>
          <w:rFonts w:ascii="Arial" w:hAnsi="Arial" w:cs="Arial"/>
        </w:rPr>
      </w:pPr>
      <w:r w:rsidRPr="005E074B">
        <w:rPr>
          <w:rFonts w:ascii="Arial" w:hAnsi="Arial" w:cs="Arial"/>
        </w:rPr>
        <w:t>If employees feel motivated enough at work, surely there will be an increase in the efficiency and effectiveness of its activity</w:t>
      </w:r>
      <w:r>
        <w:rPr>
          <w:rFonts w:ascii="Arial" w:hAnsi="Arial" w:cs="Arial"/>
        </w:rPr>
        <w:t>.</w:t>
      </w:r>
      <w:r w:rsidR="00B86BB7">
        <w:rPr>
          <w:rFonts w:ascii="Arial" w:hAnsi="Arial" w:cs="Arial"/>
        </w:rPr>
        <w:t xml:space="preserve"> </w:t>
      </w:r>
      <w:r w:rsidR="00B86BB7" w:rsidRPr="0006301B">
        <w:rPr>
          <w:rFonts w:ascii="Arial" w:hAnsi="Arial" w:cs="Arial"/>
        </w:rPr>
        <w:t xml:space="preserve">Motivation is undoubtedly a matter of temperament. </w:t>
      </w:r>
      <w:r w:rsidR="00B86BB7">
        <w:rPr>
          <w:rFonts w:ascii="Arial" w:hAnsi="Arial" w:cs="Arial"/>
        </w:rPr>
        <w:t>T</w:t>
      </w:r>
      <w:r w:rsidR="00B86BB7" w:rsidRPr="0006301B">
        <w:rPr>
          <w:rFonts w:ascii="Arial" w:hAnsi="Arial" w:cs="Arial"/>
        </w:rPr>
        <w:t>hey will always be more passionate than others who put more soul into their work than their peers.</w:t>
      </w:r>
      <w:r w:rsidR="00B86BB7">
        <w:rPr>
          <w:rFonts w:ascii="Arial" w:hAnsi="Arial" w:cs="Arial"/>
        </w:rPr>
        <w:t xml:space="preserve"> O</w:t>
      </w:r>
      <w:r w:rsidR="00B86BB7" w:rsidRPr="0006301B">
        <w:rPr>
          <w:rFonts w:ascii="Arial" w:hAnsi="Arial" w:cs="Arial"/>
        </w:rPr>
        <w:t>n the other hand, there are certainly methods that are likely to contribute to changes in attitudes towards work, decisive both for the success of individuals in the organization and of the organization in the market</w:t>
      </w:r>
      <w:r w:rsidR="00B86BB7">
        <w:rPr>
          <w:rFonts w:ascii="Arial" w:hAnsi="Arial" w:cs="Arial"/>
        </w:rPr>
        <w:t>.</w:t>
      </w:r>
    </w:p>
    <w:p w14:paraId="31011362" w14:textId="1A05AFA9" w:rsidR="00332BA2" w:rsidRDefault="00332BA2" w:rsidP="00B97DCB">
      <w:pPr>
        <w:spacing w:line="360" w:lineRule="auto"/>
        <w:ind w:firstLine="720"/>
        <w:jc w:val="both"/>
        <w:rPr>
          <w:rFonts w:ascii="Arial" w:hAnsi="Arial" w:cs="Arial"/>
        </w:rPr>
      </w:pPr>
    </w:p>
    <w:p w14:paraId="55D3DD9C" w14:textId="1AD011D5" w:rsidR="00B67469" w:rsidRPr="001A4E9E" w:rsidRDefault="001A4E9E" w:rsidP="00B67469">
      <w:pPr>
        <w:pStyle w:val="ListParagraph"/>
        <w:numPr>
          <w:ilvl w:val="0"/>
          <w:numId w:val="2"/>
        </w:numPr>
        <w:spacing w:line="360" w:lineRule="auto"/>
        <w:jc w:val="both"/>
        <w:rPr>
          <w:rFonts w:ascii="Arial" w:hAnsi="Arial" w:cs="Arial"/>
          <w:b/>
          <w:bCs/>
        </w:rPr>
      </w:pPr>
      <w:r w:rsidRPr="001A4E9E">
        <w:rPr>
          <w:rFonts w:ascii="Arial" w:hAnsi="Arial" w:cs="Arial"/>
          <w:b/>
          <w:bCs/>
        </w:rPr>
        <w:t>STAFF INVOLVEMENT</w:t>
      </w:r>
    </w:p>
    <w:p w14:paraId="716C4ABA" w14:textId="352E8C94" w:rsidR="00497EEE" w:rsidRDefault="00F03C15" w:rsidP="00B97DCB">
      <w:pPr>
        <w:spacing w:line="360" w:lineRule="auto"/>
        <w:ind w:firstLine="720"/>
        <w:jc w:val="both"/>
        <w:rPr>
          <w:rFonts w:ascii="Arial" w:hAnsi="Arial" w:cs="Arial"/>
        </w:rPr>
      </w:pPr>
      <w:r>
        <w:rPr>
          <w:rFonts w:ascii="Arial" w:hAnsi="Arial" w:cs="Arial"/>
        </w:rPr>
        <w:t xml:space="preserve">A </w:t>
      </w:r>
      <w:r w:rsidR="00497EEE" w:rsidRPr="00497EEE">
        <w:rPr>
          <w:rFonts w:ascii="Arial" w:hAnsi="Arial" w:cs="Arial"/>
        </w:rPr>
        <w:t xml:space="preserve">good motivation of the employees is made by involving them in various important projects but also in the involvement of making important </w:t>
      </w:r>
      <w:r>
        <w:rPr>
          <w:rFonts w:ascii="Arial" w:hAnsi="Arial" w:cs="Arial"/>
        </w:rPr>
        <w:t>decision. (Pearce, 2007).</w:t>
      </w:r>
      <w:r w:rsidR="0011492E">
        <w:rPr>
          <w:rFonts w:ascii="Arial" w:hAnsi="Arial" w:cs="Arial"/>
        </w:rPr>
        <w:t xml:space="preserve"> </w:t>
      </w:r>
      <w:proofErr w:type="spellStart"/>
      <w:r w:rsidR="00A60136" w:rsidRPr="00A60136">
        <w:rPr>
          <w:rFonts w:ascii="Arial" w:hAnsi="Arial" w:cs="Arial"/>
        </w:rPr>
        <w:t>Kmietowicz</w:t>
      </w:r>
      <w:proofErr w:type="spellEnd"/>
      <w:r w:rsidR="00A60136">
        <w:rPr>
          <w:rFonts w:ascii="Arial" w:hAnsi="Arial" w:cs="Arial"/>
        </w:rPr>
        <w:t xml:space="preserve"> (2009)</w:t>
      </w:r>
      <w:r w:rsidR="0011492E" w:rsidRPr="0011492E">
        <w:rPr>
          <w:rFonts w:ascii="Arial" w:hAnsi="Arial" w:cs="Arial"/>
        </w:rPr>
        <w:t xml:space="preserve"> argues that employee participation in decision-making leads to increased turnover and better organization</w:t>
      </w:r>
      <w:r w:rsidR="00A435AB">
        <w:rPr>
          <w:rFonts w:ascii="Arial" w:hAnsi="Arial" w:cs="Arial"/>
        </w:rPr>
        <w:t>.</w:t>
      </w:r>
    </w:p>
    <w:p w14:paraId="3C54994F" w14:textId="14537027" w:rsidR="00507A6C" w:rsidRDefault="0054364D" w:rsidP="00B97DCB">
      <w:pPr>
        <w:spacing w:line="360" w:lineRule="auto"/>
        <w:ind w:firstLine="720"/>
        <w:jc w:val="both"/>
        <w:rPr>
          <w:rFonts w:ascii="Arial" w:hAnsi="Arial" w:cs="Arial"/>
        </w:rPr>
      </w:pPr>
      <w:r>
        <w:rPr>
          <w:rFonts w:ascii="Arial" w:hAnsi="Arial" w:cs="Arial"/>
        </w:rPr>
        <w:t>I</w:t>
      </w:r>
      <w:r w:rsidR="00507A6C" w:rsidRPr="00507A6C">
        <w:rPr>
          <w:rFonts w:ascii="Arial" w:hAnsi="Arial" w:cs="Arial"/>
        </w:rPr>
        <w:t>t is very important that employees feel safe at work and know that they can be helped at any time</w:t>
      </w:r>
      <w:r>
        <w:rPr>
          <w:rFonts w:ascii="Arial" w:hAnsi="Arial" w:cs="Arial"/>
        </w:rPr>
        <w:t>.</w:t>
      </w:r>
    </w:p>
    <w:p w14:paraId="6E513979" w14:textId="77777777" w:rsidR="008F6B28" w:rsidRDefault="008F6B28" w:rsidP="00344DB7">
      <w:pPr>
        <w:spacing w:line="360" w:lineRule="auto"/>
        <w:jc w:val="both"/>
        <w:rPr>
          <w:rFonts w:ascii="Arial" w:hAnsi="Arial" w:cs="Arial"/>
        </w:rPr>
      </w:pPr>
    </w:p>
    <w:p w14:paraId="1AB3C4A2" w14:textId="77777777" w:rsidR="00365B26" w:rsidRPr="00365B26" w:rsidRDefault="00365B26" w:rsidP="00365B26">
      <w:pPr>
        <w:spacing w:line="360" w:lineRule="auto"/>
        <w:jc w:val="both"/>
        <w:rPr>
          <w:rFonts w:ascii="Arial" w:hAnsi="Arial" w:cs="Arial"/>
        </w:rPr>
      </w:pPr>
    </w:p>
    <w:p w14:paraId="4B3D26FB" w14:textId="77777777" w:rsidR="0049368C" w:rsidRDefault="0049368C" w:rsidP="00F22C53">
      <w:pPr>
        <w:spacing w:line="360" w:lineRule="auto"/>
        <w:jc w:val="both"/>
        <w:rPr>
          <w:rFonts w:ascii="Arial" w:hAnsi="Arial" w:cs="Arial"/>
        </w:rPr>
      </w:pPr>
    </w:p>
    <w:p w14:paraId="0A51DD8C" w14:textId="4049EF92" w:rsidR="0049368C" w:rsidRDefault="00E2042C" w:rsidP="00735B97">
      <w:pPr>
        <w:spacing w:line="360" w:lineRule="auto"/>
        <w:ind w:firstLine="720"/>
        <w:jc w:val="both"/>
        <w:rPr>
          <w:rFonts w:ascii="Arial" w:hAnsi="Arial" w:cs="Arial"/>
        </w:rPr>
      </w:pPr>
      <w:r w:rsidRPr="00E2042C">
        <w:rPr>
          <w:rFonts w:ascii="Arial" w:hAnsi="Arial" w:cs="Arial"/>
        </w:rPr>
        <w:lastRenderedPageBreak/>
        <w:t>REFERENCE</w:t>
      </w:r>
      <w:r>
        <w:rPr>
          <w:rFonts w:ascii="Arial" w:hAnsi="Arial" w:cs="Arial"/>
        </w:rPr>
        <w:t xml:space="preserve"> LIST</w:t>
      </w:r>
    </w:p>
    <w:p w14:paraId="649C2446" w14:textId="7777DD77" w:rsidR="0049368C" w:rsidRPr="00417CCC" w:rsidRDefault="00417CCC" w:rsidP="00735B97">
      <w:pPr>
        <w:spacing w:line="360" w:lineRule="auto"/>
        <w:ind w:firstLine="720"/>
        <w:jc w:val="both"/>
        <w:rPr>
          <w:rFonts w:ascii="Arial" w:hAnsi="Arial" w:cs="Arial"/>
        </w:rPr>
      </w:pPr>
      <w:r w:rsidRPr="00417CCC">
        <w:rPr>
          <w:rFonts w:ascii="Arial" w:hAnsi="Arial" w:cs="Arial"/>
        </w:rPr>
        <w:t>Pearce</w:t>
      </w:r>
      <w:r w:rsidR="00E2042C" w:rsidRPr="00417CCC">
        <w:rPr>
          <w:rFonts w:ascii="Arial" w:hAnsi="Arial" w:cs="Arial"/>
        </w:rPr>
        <w:t>, C., 2007</w:t>
      </w:r>
      <w:r w:rsidR="00BE1E22" w:rsidRPr="00417CCC">
        <w:rPr>
          <w:rFonts w:ascii="Arial" w:hAnsi="Arial" w:cs="Arial"/>
        </w:rPr>
        <w:t>,</w:t>
      </w:r>
      <w:r w:rsidR="00E2042C" w:rsidRPr="00417CCC">
        <w:rPr>
          <w:rFonts w:ascii="Arial" w:hAnsi="Arial" w:cs="Arial"/>
        </w:rPr>
        <w:t xml:space="preserve"> </w:t>
      </w:r>
      <w:r w:rsidR="00BE1E22" w:rsidRPr="00417CCC">
        <w:rPr>
          <w:rFonts w:ascii="Arial" w:hAnsi="Arial" w:cs="Arial"/>
        </w:rPr>
        <w:t>‘</w:t>
      </w:r>
      <w:r w:rsidR="00E2042C" w:rsidRPr="00417CCC">
        <w:rPr>
          <w:rFonts w:ascii="Arial" w:hAnsi="Arial" w:cs="Arial"/>
        </w:rPr>
        <w:t>Ten steps to staff motivation</w:t>
      </w:r>
      <w:r w:rsidR="00BE1E22" w:rsidRPr="00417CCC">
        <w:rPr>
          <w:rFonts w:ascii="Arial" w:hAnsi="Arial" w:cs="Arial"/>
        </w:rPr>
        <w:t>’</w:t>
      </w:r>
      <w:r w:rsidR="00E2042C" w:rsidRPr="00417CCC">
        <w:rPr>
          <w:rFonts w:ascii="Arial" w:hAnsi="Arial" w:cs="Arial"/>
        </w:rPr>
        <w:t xml:space="preserve">. </w:t>
      </w:r>
      <w:r w:rsidR="00E2042C" w:rsidRPr="00417CCC">
        <w:rPr>
          <w:rFonts w:ascii="Arial" w:hAnsi="Arial" w:cs="Arial"/>
          <w:i/>
          <w:iCs/>
        </w:rPr>
        <w:t>Nursing Management (through 2013)</w:t>
      </w:r>
      <w:r w:rsidR="00E2042C" w:rsidRPr="00417CCC">
        <w:rPr>
          <w:rFonts w:ascii="Arial" w:hAnsi="Arial" w:cs="Arial"/>
        </w:rPr>
        <w:t>, 13(9)</w:t>
      </w:r>
      <w:r w:rsidR="00E2042C" w:rsidRPr="00417CCC">
        <w:rPr>
          <w:rFonts w:ascii="Arial" w:hAnsi="Arial" w:cs="Arial"/>
        </w:rPr>
        <w:t>.</w:t>
      </w:r>
    </w:p>
    <w:p w14:paraId="36B5A1FB" w14:textId="7CC30C10" w:rsidR="00F65E23" w:rsidRPr="00417CCC" w:rsidRDefault="00F65E23" w:rsidP="00735B97">
      <w:pPr>
        <w:spacing w:line="360" w:lineRule="auto"/>
        <w:ind w:firstLine="720"/>
        <w:jc w:val="both"/>
        <w:rPr>
          <w:rFonts w:ascii="Arial" w:hAnsi="Arial" w:cs="Arial"/>
        </w:rPr>
      </w:pPr>
      <w:r w:rsidRPr="00417CCC">
        <w:rPr>
          <w:rFonts w:ascii="Arial" w:hAnsi="Arial" w:cs="Arial"/>
        </w:rPr>
        <w:t>J</w:t>
      </w:r>
      <w:r w:rsidRPr="00417CCC">
        <w:rPr>
          <w:rFonts w:ascii="Arial" w:hAnsi="Arial" w:cs="Arial"/>
        </w:rPr>
        <w:t>enkins</w:t>
      </w:r>
      <w:r w:rsidRPr="00417CCC">
        <w:rPr>
          <w:rFonts w:ascii="Arial" w:hAnsi="Arial" w:cs="Arial"/>
        </w:rPr>
        <w:t>,</w:t>
      </w:r>
      <w:r w:rsidRPr="00417CCC">
        <w:rPr>
          <w:rFonts w:ascii="Arial" w:hAnsi="Arial" w:cs="Arial"/>
        </w:rPr>
        <w:t xml:space="preserve"> (2016)</w:t>
      </w:r>
      <w:r w:rsidRPr="00417CCC">
        <w:rPr>
          <w:rFonts w:ascii="Arial" w:hAnsi="Arial" w:cs="Arial"/>
        </w:rPr>
        <w:t>,</w:t>
      </w:r>
      <w:r w:rsidRPr="00417CCC">
        <w:rPr>
          <w:rFonts w:ascii="Arial" w:hAnsi="Arial" w:cs="Arial"/>
        </w:rPr>
        <w:t xml:space="preserve"> </w:t>
      </w:r>
      <w:r w:rsidRPr="00417CCC">
        <w:rPr>
          <w:rFonts w:ascii="Arial" w:hAnsi="Arial" w:cs="Arial"/>
        </w:rPr>
        <w:t>‘</w:t>
      </w:r>
      <w:r w:rsidRPr="00417CCC">
        <w:rPr>
          <w:rFonts w:ascii="Arial" w:hAnsi="Arial" w:cs="Arial"/>
        </w:rPr>
        <w:t>Seven ways to motivate staff</w:t>
      </w:r>
      <w:r w:rsidRPr="00417CCC">
        <w:rPr>
          <w:rFonts w:ascii="Arial" w:hAnsi="Arial" w:cs="Arial"/>
        </w:rPr>
        <w:t xml:space="preserve">’, </w:t>
      </w:r>
      <w:r w:rsidRPr="00417CCC">
        <w:rPr>
          <w:rFonts w:ascii="Arial" w:hAnsi="Arial" w:cs="Arial"/>
          <w:i/>
          <w:iCs/>
        </w:rPr>
        <w:t xml:space="preserve">Crops (Sutton, </w:t>
      </w:r>
      <w:r w:rsidRPr="00417CCC">
        <w:rPr>
          <w:rFonts w:ascii="Arial" w:hAnsi="Arial" w:cs="Arial"/>
          <w:i/>
          <w:iCs/>
        </w:rPr>
        <w:t>England:</w:t>
      </w:r>
      <w:r w:rsidRPr="00417CCC">
        <w:rPr>
          <w:rFonts w:ascii="Arial" w:hAnsi="Arial" w:cs="Arial"/>
          <w:i/>
          <w:iCs/>
        </w:rPr>
        <w:t xml:space="preserve"> 1984),</w:t>
      </w:r>
      <w:r w:rsidRPr="00417CCC">
        <w:rPr>
          <w:rFonts w:ascii="Arial" w:hAnsi="Arial" w:cs="Arial"/>
          <w:i/>
          <w:iCs/>
        </w:rPr>
        <w:t xml:space="preserve"> </w:t>
      </w:r>
      <w:hyperlink r:id="rId6" w:anchor="AN=118440601&amp;db=bth" w:history="1">
        <w:r w:rsidR="00EA4680" w:rsidRPr="00417CCC">
          <w:rPr>
            <w:rStyle w:val="Hyperlink"/>
            <w:rFonts w:ascii="Arial" w:hAnsi="Arial" w:cs="Arial"/>
          </w:rPr>
          <w:t>Seven ways to motivate staff: EBSCOhost (uwtsd.ac.uk)</w:t>
        </w:r>
      </w:hyperlink>
      <w:r w:rsidR="00EA4680" w:rsidRPr="00417CCC">
        <w:rPr>
          <w:rFonts w:ascii="Arial" w:hAnsi="Arial" w:cs="Arial"/>
        </w:rPr>
        <w:t xml:space="preserve"> </w:t>
      </w:r>
    </w:p>
    <w:p w14:paraId="222BE4FF" w14:textId="3928723A" w:rsidR="00417CCC" w:rsidRPr="00417CCC" w:rsidRDefault="00417CCC" w:rsidP="00417CCC">
      <w:pPr>
        <w:shd w:val="clear" w:color="auto" w:fill="FFFFFF"/>
        <w:spacing w:after="0" w:line="480" w:lineRule="auto"/>
        <w:ind w:hanging="480"/>
        <w:rPr>
          <w:rFonts w:ascii="Arial" w:eastAsia="Times New Roman" w:hAnsi="Arial" w:cs="Arial"/>
          <w:color w:val="3A3A3A"/>
          <w:lang w:eastAsia="en-GB"/>
        </w:rPr>
      </w:pPr>
      <w:r w:rsidRPr="00417CCC">
        <w:rPr>
          <w:rFonts w:ascii="Arial" w:eastAsia="Times New Roman" w:hAnsi="Arial" w:cs="Arial"/>
          <w:color w:val="3A3A3A"/>
          <w:lang w:eastAsia="en-GB"/>
        </w:rPr>
        <w:t xml:space="preserve">Barrett. </w:t>
      </w:r>
      <w:r>
        <w:rPr>
          <w:rFonts w:ascii="Arial" w:eastAsia="Times New Roman" w:hAnsi="Arial" w:cs="Arial"/>
          <w:color w:val="3A3A3A"/>
          <w:lang w:eastAsia="en-GB"/>
        </w:rPr>
        <w:t xml:space="preserve">S., </w:t>
      </w:r>
      <w:r w:rsidRPr="00417CCC">
        <w:rPr>
          <w:rFonts w:ascii="Arial" w:eastAsia="Times New Roman" w:hAnsi="Arial" w:cs="Arial"/>
          <w:color w:val="3A3A3A"/>
          <w:lang w:eastAsia="en-GB"/>
        </w:rPr>
        <w:t>(2015)</w:t>
      </w:r>
      <w:r>
        <w:rPr>
          <w:rFonts w:ascii="Arial" w:eastAsia="Times New Roman" w:hAnsi="Arial" w:cs="Arial"/>
          <w:color w:val="3A3A3A"/>
          <w:lang w:eastAsia="en-GB"/>
        </w:rPr>
        <w:t>,</w:t>
      </w:r>
      <w:r w:rsidRPr="00417CCC">
        <w:rPr>
          <w:rFonts w:ascii="Arial" w:eastAsia="Times New Roman" w:hAnsi="Arial" w:cs="Arial"/>
          <w:color w:val="3A3A3A"/>
          <w:lang w:eastAsia="en-GB"/>
        </w:rPr>
        <w:t xml:space="preserve"> </w:t>
      </w:r>
      <w:r>
        <w:rPr>
          <w:rFonts w:ascii="Arial" w:eastAsia="Times New Roman" w:hAnsi="Arial" w:cs="Arial"/>
          <w:color w:val="3A3A3A"/>
          <w:lang w:eastAsia="en-GB"/>
        </w:rPr>
        <w:t>‘</w:t>
      </w:r>
      <w:r w:rsidRPr="00417CCC">
        <w:rPr>
          <w:rFonts w:ascii="Arial" w:eastAsia="Times New Roman" w:hAnsi="Arial" w:cs="Arial"/>
          <w:color w:val="3A3A3A"/>
          <w:lang w:eastAsia="en-GB"/>
        </w:rPr>
        <w:t>How can the workplace motivate staff?</w:t>
      </w:r>
      <w:r>
        <w:rPr>
          <w:rFonts w:ascii="Arial" w:eastAsia="Times New Roman" w:hAnsi="Arial" w:cs="Arial"/>
          <w:color w:val="3A3A3A"/>
          <w:lang w:eastAsia="en-GB"/>
        </w:rPr>
        <w:t>’</w:t>
      </w:r>
      <w:r w:rsidRPr="00417CCC">
        <w:rPr>
          <w:rFonts w:ascii="Arial" w:eastAsia="Times New Roman" w:hAnsi="Arial" w:cs="Arial"/>
          <w:color w:val="3A3A3A"/>
          <w:lang w:eastAsia="en-GB"/>
        </w:rPr>
        <w:t> </w:t>
      </w:r>
      <w:r w:rsidRPr="00417CCC">
        <w:rPr>
          <w:rFonts w:ascii="Arial" w:eastAsia="Times New Roman" w:hAnsi="Arial" w:cs="Arial"/>
          <w:i/>
          <w:iCs/>
          <w:color w:val="3A3A3A"/>
          <w:lang w:eastAsia="en-GB"/>
        </w:rPr>
        <w:t>Employee Benefits</w:t>
      </w:r>
      <w:r w:rsidRPr="00417CCC">
        <w:rPr>
          <w:rFonts w:ascii="Arial" w:eastAsia="Times New Roman" w:hAnsi="Arial" w:cs="Arial"/>
          <w:color w:val="3A3A3A"/>
          <w:lang w:eastAsia="en-GB"/>
        </w:rPr>
        <w:t>.</w:t>
      </w:r>
      <w:r>
        <w:rPr>
          <w:rFonts w:ascii="Arial" w:eastAsia="Times New Roman" w:hAnsi="Arial" w:cs="Arial"/>
          <w:color w:val="3A3A3A"/>
          <w:lang w:eastAsia="en-GB"/>
        </w:rPr>
        <w:t xml:space="preserve"> </w:t>
      </w:r>
      <w:hyperlink r:id="rId7" w:history="1">
        <w:r w:rsidR="00F22C53">
          <w:rPr>
            <w:rStyle w:val="Hyperlink"/>
          </w:rPr>
          <w:t>How can the workplace motivate staff? - ProQuest (uwtsd.ac.uk)</w:t>
        </w:r>
      </w:hyperlink>
    </w:p>
    <w:p w14:paraId="3E0C9846" w14:textId="2F3EE3CB" w:rsidR="00417CCC" w:rsidRPr="00417CCC" w:rsidRDefault="00417CCC" w:rsidP="00417CCC">
      <w:pPr>
        <w:spacing w:line="360" w:lineRule="auto"/>
        <w:ind w:firstLine="720"/>
        <w:jc w:val="both"/>
        <w:rPr>
          <w:rFonts w:ascii="Arial" w:hAnsi="Arial" w:cs="Arial"/>
        </w:rPr>
      </w:pPr>
    </w:p>
    <w:sectPr w:rsidR="00417CCC" w:rsidRPr="00417C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363F8"/>
    <w:multiLevelType w:val="hybridMultilevel"/>
    <w:tmpl w:val="D78E0F5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CF44FA9"/>
    <w:multiLevelType w:val="hybridMultilevel"/>
    <w:tmpl w:val="CE74D15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7560E4E"/>
    <w:multiLevelType w:val="hybridMultilevel"/>
    <w:tmpl w:val="827684B4"/>
    <w:lvl w:ilvl="0" w:tplc="5504E2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92830844">
    <w:abstractNumId w:val="1"/>
  </w:num>
  <w:num w:numId="2" w16cid:durableId="551356303">
    <w:abstractNumId w:val="2"/>
  </w:num>
  <w:num w:numId="3" w16cid:durableId="1007099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1F3"/>
    <w:rsid w:val="00061F73"/>
    <w:rsid w:val="0006301B"/>
    <w:rsid w:val="00085328"/>
    <w:rsid w:val="00093A15"/>
    <w:rsid w:val="00097F22"/>
    <w:rsid w:val="000B0926"/>
    <w:rsid w:val="0011492E"/>
    <w:rsid w:val="00116A3E"/>
    <w:rsid w:val="001306CF"/>
    <w:rsid w:val="0015722B"/>
    <w:rsid w:val="001A4E9E"/>
    <w:rsid w:val="001B0428"/>
    <w:rsid w:val="001C67EF"/>
    <w:rsid w:val="001C6904"/>
    <w:rsid w:val="001F41EF"/>
    <w:rsid w:val="001F6F62"/>
    <w:rsid w:val="002056FE"/>
    <w:rsid w:val="002422AF"/>
    <w:rsid w:val="00255814"/>
    <w:rsid w:val="00282AD4"/>
    <w:rsid w:val="002A208B"/>
    <w:rsid w:val="002B465E"/>
    <w:rsid w:val="002F3ED9"/>
    <w:rsid w:val="002F64BE"/>
    <w:rsid w:val="00322D77"/>
    <w:rsid w:val="00332BA2"/>
    <w:rsid w:val="00344DB7"/>
    <w:rsid w:val="00365B26"/>
    <w:rsid w:val="003F60EB"/>
    <w:rsid w:val="00417CCC"/>
    <w:rsid w:val="00426C26"/>
    <w:rsid w:val="00490038"/>
    <w:rsid w:val="0049368C"/>
    <w:rsid w:val="00497EEE"/>
    <w:rsid w:val="004A1F49"/>
    <w:rsid w:val="00507A6C"/>
    <w:rsid w:val="0054021A"/>
    <w:rsid w:val="0054364D"/>
    <w:rsid w:val="00570963"/>
    <w:rsid w:val="0059573C"/>
    <w:rsid w:val="005B1F90"/>
    <w:rsid w:val="005B40AB"/>
    <w:rsid w:val="005D5158"/>
    <w:rsid w:val="005E074B"/>
    <w:rsid w:val="005E20DC"/>
    <w:rsid w:val="00605F27"/>
    <w:rsid w:val="006E6B6F"/>
    <w:rsid w:val="00735B97"/>
    <w:rsid w:val="0074181D"/>
    <w:rsid w:val="00765734"/>
    <w:rsid w:val="007B7F90"/>
    <w:rsid w:val="007C02D5"/>
    <w:rsid w:val="00845ED7"/>
    <w:rsid w:val="00851292"/>
    <w:rsid w:val="008819B3"/>
    <w:rsid w:val="008F6B28"/>
    <w:rsid w:val="009221F3"/>
    <w:rsid w:val="009449B0"/>
    <w:rsid w:val="00965FE0"/>
    <w:rsid w:val="00990F23"/>
    <w:rsid w:val="009C038A"/>
    <w:rsid w:val="009C2E9B"/>
    <w:rsid w:val="009D3AB5"/>
    <w:rsid w:val="00A435AB"/>
    <w:rsid w:val="00A51071"/>
    <w:rsid w:val="00A60136"/>
    <w:rsid w:val="00B37672"/>
    <w:rsid w:val="00B657AB"/>
    <w:rsid w:val="00B67469"/>
    <w:rsid w:val="00B86BB7"/>
    <w:rsid w:val="00B97DCB"/>
    <w:rsid w:val="00BA3545"/>
    <w:rsid w:val="00BA54E5"/>
    <w:rsid w:val="00BD19C9"/>
    <w:rsid w:val="00BE1E22"/>
    <w:rsid w:val="00C06E09"/>
    <w:rsid w:val="00CE632E"/>
    <w:rsid w:val="00D63800"/>
    <w:rsid w:val="00D66942"/>
    <w:rsid w:val="00D92DA2"/>
    <w:rsid w:val="00E2042C"/>
    <w:rsid w:val="00E246A3"/>
    <w:rsid w:val="00E263CB"/>
    <w:rsid w:val="00EA4680"/>
    <w:rsid w:val="00EE3BDD"/>
    <w:rsid w:val="00F03C15"/>
    <w:rsid w:val="00F22C53"/>
    <w:rsid w:val="00F2331A"/>
    <w:rsid w:val="00F65E23"/>
    <w:rsid w:val="00FB4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5FF15"/>
  <w15:chartTrackingRefBased/>
  <w15:docId w15:val="{BD2EEE92-C989-49EE-B93B-55F366D43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4DB7"/>
    <w:pPr>
      <w:ind w:left="720"/>
      <w:contextualSpacing/>
    </w:pPr>
  </w:style>
  <w:style w:type="character" w:styleId="Hyperlink">
    <w:name w:val="Hyperlink"/>
    <w:basedOn w:val="DefaultParagraphFont"/>
    <w:uiPriority w:val="99"/>
    <w:semiHidden/>
    <w:unhideWhenUsed/>
    <w:rsid w:val="00EA46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5442">
      <w:bodyDiv w:val="1"/>
      <w:marLeft w:val="0"/>
      <w:marRight w:val="0"/>
      <w:marTop w:val="0"/>
      <w:marBottom w:val="0"/>
      <w:divBdr>
        <w:top w:val="none" w:sz="0" w:space="0" w:color="auto"/>
        <w:left w:val="none" w:sz="0" w:space="0" w:color="auto"/>
        <w:bottom w:val="none" w:sz="0" w:space="0" w:color="auto"/>
        <w:right w:val="none" w:sz="0" w:space="0" w:color="auto"/>
      </w:divBdr>
    </w:div>
    <w:div w:id="363291084">
      <w:bodyDiv w:val="1"/>
      <w:marLeft w:val="0"/>
      <w:marRight w:val="0"/>
      <w:marTop w:val="0"/>
      <w:marBottom w:val="0"/>
      <w:divBdr>
        <w:top w:val="none" w:sz="0" w:space="0" w:color="auto"/>
        <w:left w:val="none" w:sz="0" w:space="0" w:color="auto"/>
        <w:bottom w:val="none" w:sz="0" w:space="0" w:color="auto"/>
        <w:right w:val="none" w:sz="0" w:space="0" w:color="auto"/>
      </w:divBdr>
      <w:divsChild>
        <w:div w:id="581842088">
          <w:marLeft w:val="0"/>
          <w:marRight w:val="0"/>
          <w:marTop w:val="0"/>
          <w:marBottom w:val="0"/>
          <w:divBdr>
            <w:top w:val="none" w:sz="0" w:space="0" w:color="auto"/>
            <w:left w:val="none" w:sz="0" w:space="0" w:color="auto"/>
            <w:bottom w:val="none" w:sz="0" w:space="0" w:color="auto"/>
            <w:right w:val="none" w:sz="0" w:space="0" w:color="auto"/>
          </w:divBdr>
          <w:divsChild>
            <w:div w:id="163983121">
              <w:marLeft w:val="0"/>
              <w:marRight w:val="0"/>
              <w:marTop w:val="0"/>
              <w:marBottom w:val="0"/>
              <w:divBdr>
                <w:top w:val="none" w:sz="0" w:space="0" w:color="auto"/>
                <w:left w:val="none" w:sz="0" w:space="0" w:color="auto"/>
                <w:bottom w:val="none" w:sz="0" w:space="0" w:color="auto"/>
                <w:right w:val="none" w:sz="0" w:space="0" w:color="auto"/>
              </w:divBdr>
              <w:divsChild>
                <w:div w:id="1282956605">
                  <w:marLeft w:val="480"/>
                  <w:marRight w:val="0"/>
                  <w:marTop w:val="0"/>
                  <w:marBottom w:val="0"/>
                  <w:divBdr>
                    <w:top w:val="none" w:sz="0" w:space="0" w:color="auto"/>
                    <w:left w:val="none" w:sz="0" w:space="0" w:color="auto"/>
                    <w:bottom w:val="none" w:sz="0" w:space="0" w:color="auto"/>
                    <w:right w:val="none" w:sz="0" w:space="0" w:color="auto"/>
                  </w:divBdr>
                  <w:divsChild>
                    <w:div w:id="125732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189580">
      <w:bodyDiv w:val="1"/>
      <w:marLeft w:val="0"/>
      <w:marRight w:val="0"/>
      <w:marTop w:val="0"/>
      <w:marBottom w:val="0"/>
      <w:divBdr>
        <w:top w:val="none" w:sz="0" w:space="0" w:color="auto"/>
        <w:left w:val="none" w:sz="0" w:space="0" w:color="auto"/>
        <w:bottom w:val="none" w:sz="0" w:space="0" w:color="auto"/>
        <w:right w:val="none" w:sz="0" w:space="0" w:color="auto"/>
      </w:divBdr>
    </w:div>
    <w:div w:id="1647589499">
      <w:bodyDiv w:val="1"/>
      <w:marLeft w:val="0"/>
      <w:marRight w:val="0"/>
      <w:marTop w:val="0"/>
      <w:marBottom w:val="0"/>
      <w:divBdr>
        <w:top w:val="none" w:sz="0" w:space="0" w:color="auto"/>
        <w:left w:val="none" w:sz="0" w:space="0" w:color="auto"/>
        <w:bottom w:val="none" w:sz="0" w:space="0" w:color="auto"/>
        <w:right w:val="none" w:sz="0" w:space="0" w:color="auto"/>
      </w:divBdr>
    </w:div>
    <w:div w:id="185082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roquest-com.ezproxy.uwtsd.ac.uk/docview/1747812691?pq-origsite=primo&amp;accountid=13047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eb-s-ebscohost-com.ezproxy.uwtsd.ac.uk/ehost/detail/detail?vid=0&amp;sid=5e514802-1655-4cff-b409-021124eaa155%40redis&amp;bdata=JnNpdGU9ZWhvc3QtbGl2ZQ%3d%3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46DBB-1438-4219-BC64-427A07D4B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4</Pages>
  <Words>684</Words>
  <Characters>3904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Tuica</dc:creator>
  <cp:keywords/>
  <dc:description/>
  <cp:lastModifiedBy>Alexandra Tuica</cp:lastModifiedBy>
  <cp:revision>88</cp:revision>
  <dcterms:created xsi:type="dcterms:W3CDTF">2022-06-27T12:42:00Z</dcterms:created>
  <dcterms:modified xsi:type="dcterms:W3CDTF">2022-06-28T23:29:00Z</dcterms:modified>
</cp:coreProperties>
</file>