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3ABC0" w14:textId="29029BFA" w:rsidR="000C36C3" w:rsidRDefault="00D23E8C">
      <w:sdt>
        <w:sdtPr>
          <w:id w:val="-1767530561"/>
          <w:docPartObj>
            <w:docPartGallery w:val="Cover Pages"/>
            <w:docPartUnique/>
          </w:docPartObj>
        </w:sdtPr>
        <w:sdtEndPr/>
        <w:sdtContent>
          <w:r w:rsidR="000C36C3">
            <w:rPr>
              <w:noProof/>
            </w:rPr>
            <mc:AlternateContent>
              <mc:Choice Requires="wps">
                <w:drawing>
                  <wp:anchor distT="0" distB="0" distL="114300" distR="114300" simplePos="0" relativeHeight="251659264" behindDoc="0" locked="0" layoutInCell="1" allowOverlap="1" wp14:anchorId="1BC0FD1C" wp14:editId="55BADA8F">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302DE" w14:paraId="4F36BAB1" w14:textId="77777777">
                                  <w:trPr>
                                    <w:jc w:val="center"/>
                                  </w:trPr>
                                  <w:tc>
                                    <w:tcPr>
                                      <w:tcW w:w="2568" w:type="pct"/>
                                      <w:vAlign w:val="center"/>
                                    </w:tcPr>
                                    <w:p w14:paraId="68B00823" w14:textId="4982435A" w:rsidR="000C36C3" w:rsidRDefault="00A302DE">
                                      <w:pPr>
                                        <w:jc w:val="right"/>
                                      </w:pPr>
                                      <w:r>
                                        <w:rPr>
                                          <w:noProof/>
                                        </w:rPr>
                                        <w:drawing>
                                          <wp:inline distT="0" distB="0" distL="0" distR="0" wp14:anchorId="32CCD6B5" wp14:editId="0049FA05">
                                            <wp:extent cx="3116580" cy="2079137"/>
                                            <wp:effectExtent l="0" t="0" r="7620" b="0"/>
                                            <wp:docPr id="1195651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651707" name=""/>
                                                    <pic:cNvPicPr/>
                                                  </pic:nvPicPr>
                                                  <pic:blipFill>
                                                    <a:blip r:embed="rId8"/>
                                                    <a:stretch>
                                                      <a:fillRect/>
                                                    </a:stretch>
                                                  </pic:blipFill>
                                                  <pic:spPr>
                                                    <a:xfrm>
                                                      <a:off x="0" y="0"/>
                                                      <a:ext cx="3133849" cy="2090658"/>
                                                    </a:xfrm>
                                                    <a:prstGeom prst="rect">
                                                      <a:avLst/>
                                                    </a:prstGeom>
                                                  </pic:spPr>
                                                </pic:pic>
                                              </a:graphicData>
                                            </a:graphic>
                                          </wp:inline>
                                        </w:drawing>
                                      </w:r>
                                      <w:r>
                                        <w:t xml:space="preserve"> </w:t>
                                      </w:r>
                                      <w:r w:rsidR="00793465">
                                        <w:t>(</w:t>
                                      </w:r>
                                      <w:r w:rsidR="00C23970">
                                        <w:t>Crowne Plaza</w:t>
                                      </w:r>
                                      <w:r w:rsidR="00793465">
                                        <w:t>, 2023)</w:t>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3521D2" w14:textId="0A868C09" w:rsidR="000C36C3" w:rsidRPr="00C9731F" w:rsidRDefault="005A1539" w:rsidP="00C9731F">
                                          <w:pPr>
                                            <w:pStyle w:val="NoSpacing"/>
                                            <w:spacing w:line="312" w:lineRule="auto"/>
                                            <w:jc w:val="center"/>
                                            <w:rPr>
                                              <w:rFonts w:ascii="Arial" w:hAnsi="Arial" w:cs="Arial"/>
                                              <w:caps/>
                                              <w:color w:val="191919" w:themeColor="text1" w:themeTint="E6"/>
                                              <w:sz w:val="72"/>
                                              <w:szCs w:val="72"/>
                                            </w:rPr>
                                          </w:pPr>
                                          <w:r>
                                            <w:rPr>
                                              <w:rFonts w:ascii="Arial" w:hAnsi="Arial" w:cs="Arial"/>
                                              <w:caps/>
                                              <w:color w:val="191919" w:themeColor="text1" w:themeTint="E6"/>
                                              <w:sz w:val="72"/>
                                              <w:szCs w:val="72"/>
                                            </w:rPr>
                                            <w:t>Research Project Proposal</w:t>
                                          </w:r>
                                        </w:p>
                                      </w:sdtContent>
                                    </w:sdt>
                                    <w:sdt>
                                      <w:sdtPr>
                                        <w:rPr>
                                          <w:rFonts w:ascii="Arial" w:hAnsi="Arial" w:cs="Arial"/>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55F5FD6" w14:textId="239044EC" w:rsidR="000C36C3" w:rsidRDefault="00C9731F" w:rsidP="00C9731F">
                                          <w:pPr>
                                            <w:jc w:val="center"/>
                                            <w:rPr>
                                              <w:sz w:val="24"/>
                                              <w:szCs w:val="24"/>
                                            </w:rPr>
                                          </w:pPr>
                                          <w:r w:rsidRPr="00C9731F">
                                            <w:rPr>
                                              <w:rFonts w:ascii="Arial" w:hAnsi="Arial" w:cs="Arial"/>
                                              <w:color w:val="000000" w:themeColor="text1"/>
                                              <w:sz w:val="24"/>
                                              <w:szCs w:val="24"/>
                                            </w:rPr>
                                            <w:t>Impact of current challenges on the human resource department relating to recruitment and retention</w:t>
                                          </w:r>
                                        </w:p>
                                      </w:sdtContent>
                                    </w:sdt>
                                  </w:tc>
                                  <w:tc>
                                    <w:tcPr>
                                      <w:tcW w:w="2432" w:type="pct"/>
                                      <w:vAlign w:val="center"/>
                                    </w:tcPr>
                                    <w:p w14:paraId="76EC79D1" w14:textId="07C58610" w:rsidR="000C36C3" w:rsidRPr="00362AE2" w:rsidRDefault="003F5AB3" w:rsidP="006D0C26">
                                      <w:pPr>
                                        <w:pStyle w:val="NoSpacing"/>
                                        <w:jc w:val="center"/>
                                        <w:rPr>
                                          <w:caps/>
                                          <w:sz w:val="26"/>
                                          <w:szCs w:val="26"/>
                                        </w:rPr>
                                      </w:pPr>
                                      <w:r w:rsidRPr="00362AE2">
                                        <w:rPr>
                                          <w:caps/>
                                          <w:sz w:val="26"/>
                                          <w:szCs w:val="26"/>
                                        </w:rPr>
                                        <w:t>Syeda rahma begum</w:t>
                                      </w:r>
                                    </w:p>
                                    <w:p w14:paraId="157C317D" w14:textId="4B6AE6BA" w:rsidR="003F5AB3" w:rsidRDefault="003F5AB3" w:rsidP="006D0C26">
                                      <w:pPr>
                                        <w:pStyle w:val="NoSpacing"/>
                                        <w:jc w:val="center"/>
                                        <w:rPr>
                                          <w:caps/>
                                          <w:color w:val="ED7D31" w:themeColor="accent2"/>
                                          <w:sz w:val="26"/>
                                          <w:szCs w:val="26"/>
                                        </w:rPr>
                                      </w:pPr>
                                      <w:r w:rsidRPr="00362AE2">
                                        <w:rPr>
                                          <w:caps/>
                                          <w:sz w:val="26"/>
                                          <w:szCs w:val="26"/>
                                        </w:rPr>
                                        <w:t>2207458</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90A4866" w14:textId="1C34B21F" w:rsidR="000C36C3" w:rsidRDefault="00E11A91" w:rsidP="006D0C26">
                                          <w:pPr>
                                            <w:jc w:val="center"/>
                                            <w:rPr>
                                              <w:color w:val="000000" w:themeColor="text1"/>
                                            </w:rPr>
                                          </w:pPr>
                                          <w:r>
                                            <w:rPr>
                                              <w:color w:val="000000" w:themeColor="text1"/>
                                            </w:rPr>
                                            <w:t xml:space="preserve">     </w:t>
                                          </w:r>
                                        </w:p>
                                      </w:sdtContent>
                                    </w:sdt>
                                    <w:p w14:paraId="4A886C76" w14:textId="06EA8C45" w:rsidR="000C36C3" w:rsidRDefault="006D0C26" w:rsidP="006D0C26">
                                      <w:pPr>
                                        <w:pStyle w:val="NoSpacing"/>
                                        <w:jc w:val="center"/>
                                        <w:rPr>
                                          <w:sz w:val="26"/>
                                          <w:szCs w:val="26"/>
                                        </w:rPr>
                                      </w:pPr>
                                      <w:r>
                                        <w:rPr>
                                          <w:sz w:val="26"/>
                                          <w:szCs w:val="26"/>
                                        </w:rPr>
                                        <w:t>PERSONNEL RESOURCING AND DEVELOPMENT</w:t>
                                      </w:r>
                                    </w:p>
                                    <w:p w14:paraId="1386E38D" w14:textId="6931DEC6" w:rsidR="006D0C26" w:rsidRDefault="006D0C26" w:rsidP="006D0C26">
                                      <w:pPr>
                                        <w:pStyle w:val="NoSpacing"/>
                                        <w:jc w:val="center"/>
                                        <w:rPr>
                                          <w:sz w:val="26"/>
                                          <w:szCs w:val="26"/>
                                        </w:rPr>
                                      </w:pPr>
                                      <w:r>
                                        <w:rPr>
                                          <w:sz w:val="26"/>
                                          <w:szCs w:val="26"/>
                                        </w:rPr>
                                        <w:t>BMIH5005</w:t>
                                      </w:r>
                                    </w:p>
                                    <w:p w14:paraId="1A58DBB6" w14:textId="77777777" w:rsidR="006D0C26" w:rsidRPr="00362AE2" w:rsidRDefault="006D0C26" w:rsidP="006D0C26">
                                      <w:pPr>
                                        <w:pStyle w:val="NoSpacing"/>
                                        <w:rPr>
                                          <w:sz w:val="26"/>
                                          <w:szCs w:val="26"/>
                                        </w:rPr>
                                      </w:pPr>
                                    </w:p>
                                    <w:p w14:paraId="6EB5CAEC" w14:textId="4A6CA38A" w:rsidR="000C36C3" w:rsidRDefault="00D23E8C" w:rsidP="006D0C26">
                                      <w:pPr>
                                        <w:pStyle w:val="NoSpacing"/>
                                        <w:jc w:val="center"/>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A1539">
                                            <w:t>LECTURER: HELEN LEE</w:t>
                                          </w:r>
                                          <w:r w:rsidR="00B27CEA">
                                            <w:t xml:space="preserve"> </w:t>
                                          </w:r>
                                        </w:sdtContent>
                                      </w:sdt>
                                    </w:p>
                                  </w:tc>
                                </w:tr>
                              </w:tbl>
                              <w:p w14:paraId="01A4F4FE" w14:textId="77777777" w:rsidR="000C36C3" w:rsidRDefault="000C36C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BC0FD1C"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302DE" w14:paraId="4F36BAB1" w14:textId="77777777">
                            <w:trPr>
                              <w:jc w:val="center"/>
                            </w:trPr>
                            <w:tc>
                              <w:tcPr>
                                <w:tcW w:w="2568" w:type="pct"/>
                                <w:vAlign w:val="center"/>
                              </w:tcPr>
                              <w:p w14:paraId="68B00823" w14:textId="4982435A" w:rsidR="000C36C3" w:rsidRDefault="00A302DE">
                                <w:pPr>
                                  <w:jc w:val="right"/>
                                </w:pPr>
                                <w:r>
                                  <w:rPr>
                                    <w:noProof/>
                                  </w:rPr>
                                  <w:drawing>
                                    <wp:inline distT="0" distB="0" distL="0" distR="0" wp14:anchorId="32CCD6B5" wp14:editId="0049FA05">
                                      <wp:extent cx="3116580" cy="2079137"/>
                                      <wp:effectExtent l="0" t="0" r="7620" b="0"/>
                                      <wp:docPr id="1195651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651707" name=""/>
                                              <pic:cNvPicPr/>
                                            </pic:nvPicPr>
                                            <pic:blipFill>
                                              <a:blip r:embed="rId8"/>
                                              <a:stretch>
                                                <a:fillRect/>
                                              </a:stretch>
                                            </pic:blipFill>
                                            <pic:spPr>
                                              <a:xfrm>
                                                <a:off x="0" y="0"/>
                                                <a:ext cx="3133849" cy="2090658"/>
                                              </a:xfrm>
                                              <a:prstGeom prst="rect">
                                                <a:avLst/>
                                              </a:prstGeom>
                                            </pic:spPr>
                                          </pic:pic>
                                        </a:graphicData>
                                      </a:graphic>
                                    </wp:inline>
                                  </w:drawing>
                                </w:r>
                                <w:r>
                                  <w:t xml:space="preserve"> </w:t>
                                </w:r>
                                <w:r w:rsidR="00793465">
                                  <w:t>(</w:t>
                                </w:r>
                                <w:r w:rsidR="00C23970">
                                  <w:t>Crowne Plaza</w:t>
                                </w:r>
                                <w:r w:rsidR="00793465">
                                  <w:t>, 2023)</w:t>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3521D2" w14:textId="0A868C09" w:rsidR="000C36C3" w:rsidRPr="00C9731F" w:rsidRDefault="005A1539" w:rsidP="00C9731F">
                                    <w:pPr>
                                      <w:pStyle w:val="NoSpacing"/>
                                      <w:spacing w:line="312" w:lineRule="auto"/>
                                      <w:jc w:val="center"/>
                                      <w:rPr>
                                        <w:rFonts w:ascii="Arial" w:hAnsi="Arial" w:cs="Arial"/>
                                        <w:caps/>
                                        <w:color w:val="191919" w:themeColor="text1" w:themeTint="E6"/>
                                        <w:sz w:val="72"/>
                                        <w:szCs w:val="72"/>
                                      </w:rPr>
                                    </w:pPr>
                                    <w:r>
                                      <w:rPr>
                                        <w:rFonts w:ascii="Arial" w:hAnsi="Arial" w:cs="Arial"/>
                                        <w:caps/>
                                        <w:color w:val="191919" w:themeColor="text1" w:themeTint="E6"/>
                                        <w:sz w:val="72"/>
                                        <w:szCs w:val="72"/>
                                      </w:rPr>
                                      <w:t>Research Project Proposal</w:t>
                                    </w:r>
                                  </w:p>
                                </w:sdtContent>
                              </w:sdt>
                              <w:sdt>
                                <w:sdtPr>
                                  <w:rPr>
                                    <w:rFonts w:ascii="Arial" w:hAnsi="Arial" w:cs="Arial"/>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55F5FD6" w14:textId="239044EC" w:rsidR="000C36C3" w:rsidRDefault="00C9731F" w:rsidP="00C9731F">
                                    <w:pPr>
                                      <w:jc w:val="center"/>
                                      <w:rPr>
                                        <w:sz w:val="24"/>
                                        <w:szCs w:val="24"/>
                                      </w:rPr>
                                    </w:pPr>
                                    <w:r w:rsidRPr="00C9731F">
                                      <w:rPr>
                                        <w:rFonts w:ascii="Arial" w:hAnsi="Arial" w:cs="Arial"/>
                                        <w:color w:val="000000" w:themeColor="text1"/>
                                        <w:sz w:val="24"/>
                                        <w:szCs w:val="24"/>
                                      </w:rPr>
                                      <w:t>Impact of current challenges on the human resource department relating to recruitment and retention</w:t>
                                    </w:r>
                                  </w:p>
                                </w:sdtContent>
                              </w:sdt>
                            </w:tc>
                            <w:tc>
                              <w:tcPr>
                                <w:tcW w:w="2432" w:type="pct"/>
                                <w:vAlign w:val="center"/>
                              </w:tcPr>
                              <w:p w14:paraId="76EC79D1" w14:textId="07C58610" w:rsidR="000C36C3" w:rsidRPr="00362AE2" w:rsidRDefault="003F5AB3" w:rsidP="006D0C26">
                                <w:pPr>
                                  <w:pStyle w:val="NoSpacing"/>
                                  <w:jc w:val="center"/>
                                  <w:rPr>
                                    <w:caps/>
                                    <w:sz w:val="26"/>
                                    <w:szCs w:val="26"/>
                                  </w:rPr>
                                </w:pPr>
                                <w:r w:rsidRPr="00362AE2">
                                  <w:rPr>
                                    <w:caps/>
                                    <w:sz w:val="26"/>
                                    <w:szCs w:val="26"/>
                                  </w:rPr>
                                  <w:t>Syeda rahma begum</w:t>
                                </w:r>
                              </w:p>
                              <w:p w14:paraId="157C317D" w14:textId="4B6AE6BA" w:rsidR="003F5AB3" w:rsidRDefault="003F5AB3" w:rsidP="006D0C26">
                                <w:pPr>
                                  <w:pStyle w:val="NoSpacing"/>
                                  <w:jc w:val="center"/>
                                  <w:rPr>
                                    <w:caps/>
                                    <w:color w:val="ED7D31" w:themeColor="accent2"/>
                                    <w:sz w:val="26"/>
                                    <w:szCs w:val="26"/>
                                  </w:rPr>
                                </w:pPr>
                                <w:r w:rsidRPr="00362AE2">
                                  <w:rPr>
                                    <w:caps/>
                                    <w:sz w:val="26"/>
                                    <w:szCs w:val="26"/>
                                  </w:rPr>
                                  <w:t>2207458</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690A4866" w14:textId="1C34B21F" w:rsidR="000C36C3" w:rsidRDefault="00E11A91" w:rsidP="006D0C26">
                                    <w:pPr>
                                      <w:jc w:val="center"/>
                                      <w:rPr>
                                        <w:color w:val="000000" w:themeColor="text1"/>
                                      </w:rPr>
                                    </w:pPr>
                                    <w:r>
                                      <w:rPr>
                                        <w:color w:val="000000" w:themeColor="text1"/>
                                      </w:rPr>
                                      <w:t xml:space="preserve">     </w:t>
                                    </w:r>
                                  </w:p>
                                </w:sdtContent>
                              </w:sdt>
                              <w:p w14:paraId="4A886C76" w14:textId="06EA8C45" w:rsidR="000C36C3" w:rsidRDefault="006D0C26" w:rsidP="006D0C26">
                                <w:pPr>
                                  <w:pStyle w:val="NoSpacing"/>
                                  <w:jc w:val="center"/>
                                  <w:rPr>
                                    <w:sz w:val="26"/>
                                    <w:szCs w:val="26"/>
                                  </w:rPr>
                                </w:pPr>
                                <w:r>
                                  <w:rPr>
                                    <w:sz w:val="26"/>
                                    <w:szCs w:val="26"/>
                                  </w:rPr>
                                  <w:t>PERSONNEL RESOURCING AND DEVELOPMENT</w:t>
                                </w:r>
                              </w:p>
                              <w:p w14:paraId="1386E38D" w14:textId="6931DEC6" w:rsidR="006D0C26" w:rsidRDefault="006D0C26" w:rsidP="006D0C26">
                                <w:pPr>
                                  <w:pStyle w:val="NoSpacing"/>
                                  <w:jc w:val="center"/>
                                  <w:rPr>
                                    <w:sz w:val="26"/>
                                    <w:szCs w:val="26"/>
                                  </w:rPr>
                                </w:pPr>
                                <w:r>
                                  <w:rPr>
                                    <w:sz w:val="26"/>
                                    <w:szCs w:val="26"/>
                                  </w:rPr>
                                  <w:t>BMIH5005</w:t>
                                </w:r>
                              </w:p>
                              <w:p w14:paraId="1A58DBB6" w14:textId="77777777" w:rsidR="006D0C26" w:rsidRPr="00362AE2" w:rsidRDefault="006D0C26" w:rsidP="006D0C26">
                                <w:pPr>
                                  <w:pStyle w:val="NoSpacing"/>
                                  <w:rPr>
                                    <w:sz w:val="26"/>
                                    <w:szCs w:val="26"/>
                                  </w:rPr>
                                </w:pPr>
                              </w:p>
                              <w:p w14:paraId="6EB5CAEC" w14:textId="4A6CA38A" w:rsidR="000C36C3" w:rsidRDefault="00D23E8C" w:rsidP="006D0C26">
                                <w:pPr>
                                  <w:pStyle w:val="NoSpacing"/>
                                  <w:jc w:val="center"/>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A1539">
                                      <w:t>LECTURER: HELEN LEE</w:t>
                                    </w:r>
                                    <w:r w:rsidR="00B27CEA">
                                      <w:t xml:space="preserve"> </w:t>
                                    </w:r>
                                  </w:sdtContent>
                                </w:sdt>
                              </w:p>
                            </w:tc>
                          </w:tr>
                        </w:tbl>
                        <w:p w14:paraId="01A4F4FE" w14:textId="77777777" w:rsidR="000C36C3" w:rsidRDefault="000C36C3"/>
                      </w:txbxContent>
                    </v:textbox>
                    <w10:wrap anchorx="page" anchory="page"/>
                  </v:shape>
                </w:pict>
              </mc:Fallback>
            </mc:AlternateContent>
          </w:r>
          <w:r w:rsidR="000C36C3">
            <w:br w:type="page"/>
          </w:r>
        </w:sdtContent>
      </w:sdt>
    </w:p>
    <w:p w14:paraId="6A1D0652" w14:textId="27D0F0DA" w:rsidR="00203DC5" w:rsidRDefault="00823E5D" w:rsidP="00C94C4D">
      <w:pPr>
        <w:spacing w:line="360" w:lineRule="auto"/>
        <w:jc w:val="both"/>
        <w:rPr>
          <w:rFonts w:ascii="Arial" w:hAnsi="Arial" w:cs="Arial"/>
          <w:sz w:val="24"/>
          <w:szCs w:val="24"/>
        </w:rPr>
      </w:pPr>
      <w:r>
        <w:rPr>
          <w:rFonts w:ascii="Arial" w:hAnsi="Arial" w:cs="Arial"/>
          <w:b/>
          <w:bCs/>
          <w:sz w:val="24"/>
          <w:szCs w:val="24"/>
        </w:rPr>
        <w:lastRenderedPageBreak/>
        <w:t>Executive Summary</w:t>
      </w:r>
      <w:r w:rsidR="00BC0EE9">
        <w:rPr>
          <w:rFonts w:ascii="Arial" w:hAnsi="Arial" w:cs="Arial"/>
          <w:b/>
          <w:bCs/>
          <w:sz w:val="24"/>
          <w:szCs w:val="24"/>
        </w:rPr>
        <w:t xml:space="preserve"> </w:t>
      </w:r>
    </w:p>
    <w:p w14:paraId="468B838C" w14:textId="57A068AD" w:rsidR="00D729EA" w:rsidRDefault="00144077" w:rsidP="00C94C4D">
      <w:pPr>
        <w:spacing w:line="360" w:lineRule="auto"/>
        <w:jc w:val="both"/>
        <w:rPr>
          <w:rFonts w:ascii="Arial" w:hAnsi="Arial" w:cs="Arial"/>
          <w:sz w:val="24"/>
          <w:szCs w:val="24"/>
        </w:rPr>
      </w:pPr>
      <w:r>
        <w:rPr>
          <w:rFonts w:ascii="Arial" w:hAnsi="Arial" w:cs="Arial"/>
          <w:sz w:val="24"/>
          <w:szCs w:val="24"/>
        </w:rPr>
        <w:t>T</w:t>
      </w:r>
      <w:r w:rsidR="00D729EA">
        <w:rPr>
          <w:rFonts w:ascii="Arial" w:hAnsi="Arial" w:cs="Arial"/>
          <w:sz w:val="24"/>
          <w:szCs w:val="24"/>
        </w:rPr>
        <w:t xml:space="preserve">his report </w:t>
      </w:r>
      <w:r w:rsidR="000B5BE5">
        <w:rPr>
          <w:rFonts w:ascii="Arial" w:hAnsi="Arial" w:cs="Arial"/>
          <w:sz w:val="24"/>
          <w:szCs w:val="24"/>
        </w:rPr>
        <w:t xml:space="preserve">has been done for the general manager </w:t>
      </w:r>
      <w:r w:rsidR="002F08D0">
        <w:rPr>
          <w:rFonts w:ascii="Arial" w:hAnsi="Arial" w:cs="Arial"/>
          <w:sz w:val="24"/>
          <w:szCs w:val="24"/>
        </w:rPr>
        <w:t xml:space="preserve">of the </w:t>
      </w:r>
      <w:r w:rsidR="00906C82">
        <w:rPr>
          <w:rFonts w:ascii="Arial" w:hAnsi="Arial" w:cs="Arial"/>
          <w:sz w:val="24"/>
          <w:szCs w:val="24"/>
        </w:rPr>
        <w:t xml:space="preserve">Crowne Plaza Hotel in London Docklands </w:t>
      </w:r>
      <w:r w:rsidR="002F08D0">
        <w:rPr>
          <w:rFonts w:ascii="Arial" w:hAnsi="Arial" w:cs="Arial"/>
          <w:sz w:val="24"/>
          <w:szCs w:val="24"/>
        </w:rPr>
        <w:t xml:space="preserve">highlighting solutions to the current external challenges </w:t>
      </w:r>
      <w:r w:rsidR="009F6F6A">
        <w:rPr>
          <w:rFonts w:ascii="Arial" w:hAnsi="Arial" w:cs="Arial"/>
          <w:sz w:val="24"/>
          <w:szCs w:val="24"/>
        </w:rPr>
        <w:t>such as A</w:t>
      </w:r>
      <w:r w:rsidR="00B812BA">
        <w:rPr>
          <w:rFonts w:ascii="Arial" w:hAnsi="Arial" w:cs="Arial"/>
          <w:sz w:val="24"/>
          <w:szCs w:val="24"/>
        </w:rPr>
        <w:t>utomatic</w:t>
      </w:r>
      <w:r w:rsidR="009F6F6A">
        <w:rPr>
          <w:rFonts w:ascii="Arial" w:hAnsi="Arial" w:cs="Arial"/>
          <w:sz w:val="24"/>
          <w:szCs w:val="24"/>
        </w:rPr>
        <w:t xml:space="preserve"> Intelligence (AI), Retirement tide, and so forth, facing the hotel industry and how these challenges </w:t>
      </w:r>
      <w:r w:rsidR="006E0C0E">
        <w:rPr>
          <w:rFonts w:ascii="Arial" w:hAnsi="Arial" w:cs="Arial"/>
          <w:sz w:val="24"/>
          <w:szCs w:val="24"/>
        </w:rPr>
        <w:t xml:space="preserve">re-shape recruitment and retention. </w:t>
      </w:r>
    </w:p>
    <w:p w14:paraId="2103C87E" w14:textId="6C7D09B9" w:rsidR="00111072" w:rsidRPr="00D729EA" w:rsidRDefault="00092667" w:rsidP="00C94C4D">
      <w:pPr>
        <w:spacing w:line="360" w:lineRule="auto"/>
        <w:jc w:val="both"/>
        <w:rPr>
          <w:rFonts w:ascii="Arial" w:hAnsi="Arial" w:cs="Arial"/>
          <w:sz w:val="24"/>
          <w:szCs w:val="24"/>
        </w:rPr>
      </w:pPr>
      <w:r>
        <w:rPr>
          <w:rFonts w:ascii="Arial" w:hAnsi="Arial" w:cs="Arial"/>
          <w:sz w:val="24"/>
          <w:szCs w:val="24"/>
        </w:rPr>
        <w:t xml:space="preserve">The report includes SWOT and Pestle analysis of external challenges in which hotels face including </w:t>
      </w:r>
      <w:r w:rsidR="003D3332">
        <w:rPr>
          <w:rFonts w:ascii="Arial" w:hAnsi="Arial" w:cs="Arial"/>
          <w:sz w:val="24"/>
          <w:szCs w:val="24"/>
        </w:rPr>
        <w:t xml:space="preserve">Crowne Plaza Hotel and its owner brand IHG. </w:t>
      </w:r>
      <w:r w:rsidR="001F7488">
        <w:rPr>
          <w:rFonts w:ascii="Arial" w:hAnsi="Arial" w:cs="Arial"/>
          <w:sz w:val="24"/>
          <w:szCs w:val="24"/>
        </w:rPr>
        <w:t>It also discusses how Brexit, Covid-19</w:t>
      </w:r>
      <w:r w:rsidR="00EA7FAC">
        <w:rPr>
          <w:rFonts w:ascii="Arial" w:hAnsi="Arial" w:cs="Arial"/>
          <w:sz w:val="24"/>
          <w:szCs w:val="24"/>
        </w:rPr>
        <w:t xml:space="preserve"> and Inflation has affected the hotel industry and how that affects recruitment and retention and what has been done to solve that. </w:t>
      </w:r>
      <w:r w:rsidR="00785795">
        <w:rPr>
          <w:rFonts w:ascii="Arial" w:hAnsi="Arial" w:cs="Arial"/>
          <w:sz w:val="24"/>
          <w:szCs w:val="24"/>
        </w:rPr>
        <w:t>This report a</w:t>
      </w:r>
      <w:r w:rsidR="00C5679E">
        <w:rPr>
          <w:rFonts w:ascii="Arial" w:hAnsi="Arial" w:cs="Arial"/>
          <w:sz w:val="24"/>
          <w:szCs w:val="24"/>
        </w:rPr>
        <w:t>lso looks at p</w:t>
      </w:r>
      <w:r w:rsidR="00111072">
        <w:rPr>
          <w:rFonts w:ascii="Arial" w:hAnsi="Arial" w:cs="Arial"/>
          <w:sz w:val="24"/>
          <w:szCs w:val="24"/>
        </w:rPr>
        <w:t>otential</w:t>
      </w:r>
      <w:r w:rsidR="00F15C7F">
        <w:rPr>
          <w:rFonts w:ascii="Arial" w:hAnsi="Arial" w:cs="Arial"/>
          <w:sz w:val="24"/>
          <w:szCs w:val="24"/>
        </w:rPr>
        <w:t xml:space="preserve"> solutions to this issue and how and if external challenges are either good or bad. </w:t>
      </w:r>
    </w:p>
    <w:p w14:paraId="505B4E66" w14:textId="77777777" w:rsidR="00BC0EE9" w:rsidRDefault="00BC0EE9">
      <w:pPr>
        <w:rPr>
          <w:rFonts w:ascii="Arial" w:hAnsi="Arial" w:cs="Arial"/>
          <w:sz w:val="24"/>
          <w:szCs w:val="24"/>
        </w:rPr>
      </w:pPr>
    </w:p>
    <w:p w14:paraId="53E4D8EC" w14:textId="77777777" w:rsidR="00BC0EE9" w:rsidRDefault="00BC0EE9">
      <w:pPr>
        <w:rPr>
          <w:rFonts w:ascii="Arial" w:hAnsi="Arial" w:cs="Arial"/>
          <w:sz w:val="24"/>
          <w:szCs w:val="24"/>
        </w:rPr>
      </w:pPr>
    </w:p>
    <w:p w14:paraId="2021331E" w14:textId="77777777" w:rsidR="00BC0EE9" w:rsidRDefault="00BC0EE9">
      <w:pPr>
        <w:rPr>
          <w:rFonts w:ascii="Arial" w:hAnsi="Arial" w:cs="Arial"/>
          <w:sz w:val="24"/>
          <w:szCs w:val="24"/>
        </w:rPr>
      </w:pPr>
    </w:p>
    <w:p w14:paraId="48F6F89B" w14:textId="77777777" w:rsidR="00BC0EE9" w:rsidRDefault="00BC0EE9">
      <w:pPr>
        <w:rPr>
          <w:rFonts w:ascii="Arial" w:hAnsi="Arial" w:cs="Arial"/>
          <w:sz w:val="24"/>
          <w:szCs w:val="24"/>
        </w:rPr>
      </w:pPr>
    </w:p>
    <w:p w14:paraId="78AAE509" w14:textId="77777777" w:rsidR="00BC0EE9" w:rsidRDefault="00BC0EE9">
      <w:pPr>
        <w:rPr>
          <w:rFonts w:ascii="Arial" w:hAnsi="Arial" w:cs="Arial"/>
          <w:sz w:val="24"/>
          <w:szCs w:val="24"/>
        </w:rPr>
      </w:pPr>
    </w:p>
    <w:p w14:paraId="52884FC6" w14:textId="77777777" w:rsidR="00BC0EE9" w:rsidRDefault="00BC0EE9">
      <w:pPr>
        <w:rPr>
          <w:rFonts w:ascii="Arial" w:hAnsi="Arial" w:cs="Arial"/>
          <w:sz w:val="24"/>
          <w:szCs w:val="24"/>
        </w:rPr>
      </w:pPr>
    </w:p>
    <w:p w14:paraId="296052FE" w14:textId="77777777" w:rsidR="00BC0EE9" w:rsidRDefault="00BC0EE9">
      <w:pPr>
        <w:rPr>
          <w:rFonts w:ascii="Arial" w:hAnsi="Arial" w:cs="Arial"/>
          <w:sz w:val="24"/>
          <w:szCs w:val="24"/>
        </w:rPr>
      </w:pPr>
    </w:p>
    <w:p w14:paraId="4D4F2991" w14:textId="77777777" w:rsidR="00BC0EE9" w:rsidRDefault="00BC0EE9">
      <w:pPr>
        <w:rPr>
          <w:rFonts w:ascii="Arial" w:hAnsi="Arial" w:cs="Arial"/>
          <w:sz w:val="24"/>
          <w:szCs w:val="24"/>
        </w:rPr>
      </w:pPr>
    </w:p>
    <w:p w14:paraId="55C97AF7" w14:textId="77777777" w:rsidR="00BC0EE9" w:rsidRDefault="00BC0EE9">
      <w:pPr>
        <w:rPr>
          <w:rFonts w:ascii="Arial" w:hAnsi="Arial" w:cs="Arial"/>
          <w:sz w:val="24"/>
          <w:szCs w:val="24"/>
        </w:rPr>
      </w:pPr>
    </w:p>
    <w:p w14:paraId="072219BE" w14:textId="77777777" w:rsidR="00BC0EE9" w:rsidRDefault="00BC0EE9">
      <w:pPr>
        <w:rPr>
          <w:rFonts w:ascii="Arial" w:hAnsi="Arial" w:cs="Arial"/>
          <w:sz w:val="24"/>
          <w:szCs w:val="24"/>
        </w:rPr>
      </w:pPr>
    </w:p>
    <w:p w14:paraId="0583BE65" w14:textId="77777777" w:rsidR="00BC0EE9" w:rsidRDefault="00BC0EE9">
      <w:pPr>
        <w:rPr>
          <w:rFonts w:ascii="Arial" w:hAnsi="Arial" w:cs="Arial"/>
          <w:sz w:val="24"/>
          <w:szCs w:val="24"/>
        </w:rPr>
      </w:pPr>
    </w:p>
    <w:p w14:paraId="7217135B" w14:textId="77777777" w:rsidR="00BC0EE9" w:rsidRDefault="00BC0EE9">
      <w:pPr>
        <w:rPr>
          <w:rFonts w:ascii="Arial" w:hAnsi="Arial" w:cs="Arial"/>
          <w:sz w:val="24"/>
          <w:szCs w:val="24"/>
        </w:rPr>
      </w:pPr>
    </w:p>
    <w:p w14:paraId="30DECC50" w14:textId="77777777" w:rsidR="00BC0EE9" w:rsidRDefault="00BC0EE9">
      <w:pPr>
        <w:rPr>
          <w:rFonts w:ascii="Arial" w:hAnsi="Arial" w:cs="Arial"/>
          <w:sz w:val="24"/>
          <w:szCs w:val="24"/>
        </w:rPr>
      </w:pPr>
    </w:p>
    <w:p w14:paraId="32721A5E" w14:textId="77777777" w:rsidR="00BC0EE9" w:rsidRDefault="00BC0EE9">
      <w:pPr>
        <w:rPr>
          <w:rFonts w:ascii="Arial" w:hAnsi="Arial" w:cs="Arial"/>
          <w:sz w:val="24"/>
          <w:szCs w:val="24"/>
        </w:rPr>
      </w:pPr>
    </w:p>
    <w:p w14:paraId="302190E6" w14:textId="77777777" w:rsidR="00BC0EE9" w:rsidRDefault="00BC0EE9">
      <w:pPr>
        <w:rPr>
          <w:rFonts w:ascii="Arial" w:hAnsi="Arial" w:cs="Arial"/>
          <w:sz w:val="24"/>
          <w:szCs w:val="24"/>
        </w:rPr>
      </w:pPr>
    </w:p>
    <w:p w14:paraId="7E4AE76B" w14:textId="77777777" w:rsidR="00BC0EE9" w:rsidRDefault="00BC0EE9">
      <w:pPr>
        <w:rPr>
          <w:rFonts w:ascii="Arial" w:hAnsi="Arial" w:cs="Arial"/>
          <w:sz w:val="24"/>
          <w:szCs w:val="24"/>
        </w:rPr>
      </w:pPr>
    </w:p>
    <w:p w14:paraId="11AB55E5" w14:textId="77777777" w:rsidR="00BC0EE9" w:rsidRDefault="00BC0EE9">
      <w:pPr>
        <w:rPr>
          <w:rFonts w:ascii="Arial" w:hAnsi="Arial" w:cs="Arial"/>
          <w:sz w:val="24"/>
          <w:szCs w:val="24"/>
        </w:rPr>
      </w:pPr>
    </w:p>
    <w:p w14:paraId="18078F43" w14:textId="77777777" w:rsidR="00BC0EE9" w:rsidRDefault="00BC0EE9">
      <w:pPr>
        <w:rPr>
          <w:rFonts w:ascii="Arial" w:hAnsi="Arial" w:cs="Arial"/>
          <w:sz w:val="24"/>
          <w:szCs w:val="24"/>
        </w:rPr>
      </w:pPr>
    </w:p>
    <w:p w14:paraId="2D07B7E6" w14:textId="77777777" w:rsidR="00BC0EE9" w:rsidRDefault="00BC0EE9">
      <w:pPr>
        <w:rPr>
          <w:rFonts w:ascii="Arial" w:hAnsi="Arial" w:cs="Arial"/>
          <w:sz w:val="24"/>
          <w:szCs w:val="24"/>
        </w:rPr>
      </w:pPr>
    </w:p>
    <w:sdt>
      <w:sdtPr>
        <w:rPr>
          <w:rFonts w:asciiTheme="minorHAnsi" w:eastAsiaTheme="minorEastAsia" w:hAnsiTheme="minorHAnsi" w:cs="Times New Roman"/>
          <w:color w:val="auto"/>
          <w:kern w:val="2"/>
          <w:sz w:val="22"/>
          <w:szCs w:val="22"/>
          <w:lang w:val="en-GB"/>
          <w14:ligatures w14:val="standardContextual"/>
        </w:rPr>
        <w:id w:val="-730772796"/>
        <w:docPartObj>
          <w:docPartGallery w:val="Table of Contents"/>
          <w:docPartUnique/>
        </w:docPartObj>
      </w:sdtPr>
      <w:sdtEndPr>
        <w:rPr>
          <w:rFonts w:eastAsiaTheme="minorHAnsi" w:cstheme="minorBidi"/>
        </w:rPr>
      </w:sdtEndPr>
      <w:sdtContent>
        <w:p w14:paraId="430C44C9" w14:textId="5DF3BA24" w:rsidR="00CC0615" w:rsidRDefault="00CC0615">
          <w:pPr>
            <w:pStyle w:val="TOCHeading"/>
          </w:pPr>
          <w:r>
            <w:t>Table of Contents</w:t>
          </w:r>
        </w:p>
        <w:p w14:paraId="48B7B21A" w14:textId="4E0111E9" w:rsidR="00CC0615" w:rsidRDefault="00CC0615">
          <w:pPr>
            <w:pStyle w:val="TOC1"/>
          </w:pPr>
          <w:r>
            <w:rPr>
              <w:b/>
              <w:bCs/>
            </w:rPr>
            <w:t>Executive Summary</w:t>
          </w:r>
          <w:r>
            <w:ptab w:relativeTo="margin" w:alignment="right" w:leader="dot"/>
          </w:r>
          <w:r>
            <w:rPr>
              <w:b/>
              <w:bCs/>
            </w:rPr>
            <w:t>1</w:t>
          </w:r>
        </w:p>
        <w:p w14:paraId="4A387C8A" w14:textId="313E3552" w:rsidR="00CC0615" w:rsidRDefault="008970E2" w:rsidP="008970E2">
          <w:pPr>
            <w:pStyle w:val="TOC2"/>
            <w:ind w:left="0"/>
          </w:pPr>
          <w:r>
            <w:t xml:space="preserve">Introduction </w:t>
          </w:r>
          <w:r w:rsidR="00CC0615">
            <w:ptab w:relativeTo="margin" w:alignment="right" w:leader="dot"/>
          </w:r>
          <w:r>
            <w:t>3</w:t>
          </w:r>
        </w:p>
        <w:p w14:paraId="740EA5F4" w14:textId="74580A89" w:rsidR="00CC0615" w:rsidRDefault="008970E2" w:rsidP="008970E2">
          <w:pPr>
            <w:pStyle w:val="TOC3"/>
            <w:ind w:left="0"/>
          </w:pPr>
          <w:r>
            <w:t xml:space="preserve">Main Findings </w:t>
          </w:r>
          <w:r w:rsidR="002E2F5A">
            <w:t xml:space="preserve">SWOT &amp; PESTEL </w:t>
          </w:r>
          <w:r w:rsidR="00CC0615">
            <w:ptab w:relativeTo="margin" w:alignment="right" w:leader="dot"/>
          </w:r>
          <w:r>
            <w:t>4</w:t>
          </w:r>
        </w:p>
        <w:p w14:paraId="71016A17" w14:textId="1E77FCA8" w:rsidR="00CC0615" w:rsidRPr="00D1130E" w:rsidRDefault="001A45FD">
          <w:pPr>
            <w:pStyle w:val="TOC1"/>
          </w:pPr>
          <w:r>
            <w:t>Main Findings – Retention</w:t>
          </w:r>
          <w:r w:rsidR="00CC0615">
            <w:ptab w:relativeTo="margin" w:alignment="right" w:leader="dot"/>
          </w:r>
          <w:r w:rsidR="00D1130E">
            <w:t>5</w:t>
          </w:r>
        </w:p>
        <w:p w14:paraId="5E4FD649" w14:textId="1AC7B3B1" w:rsidR="00CC0615" w:rsidRDefault="00C00F03" w:rsidP="00942F37">
          <w:pPr>
            <w:pStyle w:val="TOC2"/>
            <w:ind w:left="0"/>
          </w:pPr>
          <w:r>
            <w:t xml:space="preserve">Main Findings </w:t>
          </w:r>
          <w:r w:rsidR="00CC0615">
            <w:ptab w:relativeTo="margin" w:alignment="right" w:leader="dot"/>
          </w:r>
          <w:r w:rsidR="008970E2">
            <w:t>6</w:t>
          </w:r>
        </w:p>
        <w:p w14:paraId="0FD99ABB" w14:textId="77777777" w:rsidR="00C00F03" w:rsidRDefault="00C00F03" w:rsidP="00942F37">
          <w:pPr>
            <w:pStyle w:val="TOC3"/>
            <w:ind w:left="0"/>
          </w:pPr>
          <w:r>
            <w:t xml:space="preserve">Main Findings </w:t>
          </w:r>
          <w:r w:rsidR="00CC0615">
            <w:ptab w:relativeTo="margin" w:alignment="right" w:leader="dot"/>
          </w:r>
          <w:r w:rsidR="008970E2">
            <w:t>7</w:t>
          </w:r>
        </w:p>
        <w:p w14:paraId="3621CF51" w14:textId="02B3CD5A" w:rsidR="00942F37" w:rsidRDefault="00942F37" w:rsidP="00942F37">
          <w:pPr>
            <w:rPr>
              <w:lang w:val="en-US"/>
            </w:rPr>
          </w:pPr>
          <w:r>
            <w:rPr>
              <w:lang w:val="en-US"/>
            </w:rPr>
            <w:t>Conclusion ………………………………………………………………………………………………………………………………………8</w:t>
          </w:r>
        </w:p>
        <w:p w14:paraId="25D75EB2" w14:textId="362F462D" w:rsidR="00942F37" w:rsidRDefault="00942F37" w:rsidP="00942F37">
          <w:pPr>
            <w:rPr>
              <w:lang w:val="en-US"/>
            </w:rPr>
          </w:pPr>
          <w:r>
            <w:rPr>
              <w:lang w:val="en-US"/>
            </w:rPr>
            <w:t>Recommendations …………………………………………………………………………………………………………………………..9</w:t>
          </w:r>
        </w:p>
        <w:p w14:paraId="0499DC1B" w14:textId="08B30DF4" w:rsidR="00942F37" w:rsidRDefault="00942F37" w:rsidP="00942F37">
          <w:pPr>
            <w:rPr>
              <w:lang w:val="en-US"/>
            </w:rPr>
          </w:pPr>
          <w:r>
            <w:rPr>
              <w:lang w:val="en-US"/>
            </w:rPr>
            <w:t>References ………………………………………………………………………………………………………………………………………10</w:t>
          </w:r>
        </w:p>
        <w:p w14:paraId="0517AFBF" w14:textId="7B36DB16" w:rsidR="00942F37" w:rsidRPr="00942F37" w:rsidRDefault="00942F37" w:rsidP="00942F37">
          <w:pPr>
            <w:rPr>
              <w:lang w:val="en-US"/>
            </w:rPr>
          </w:pPr>
          <w:r>
            <w:rPr>
              <w:lang w:val="en-US"/>
            </w:rPr>
            <w:t>References ………………………………………………………………………………………………………………………………………11</w:t>
          </w:r>
        </w:p>
        <w:p w14:paraId="37DC97F2" w14:textId="68729C0D" w:rsidR="00CC0615" w:rsidRPr="00C00F03" w:rsidRDefault="00D23E8C" w:rsidP="00C00F03">
          <w:pPr>
            <w:rPr>
              <w:lang w:val="en-US"/>
            </w:rPr>
          </w:pPr>
        </w:p>
      </w:sdtContent>
    </w:sdt>
    <w:p w14:paraId="3F14CFB6" w14:textId="77777777" w:rsidR="00BC0EE9" w:rsidRDefault="00BC0EE9">
      <w:pPr>
        <w:rPr>
          <w:rFonts w:ascii="Arial" w:hAnsi="Arial" w:cs="Arial"/>
          <w:sz w:val="24"/>
          <w:szCs w:val="24"/>
        </w:rPr>
      </w:pPr>
    </w:p>
    <w:p w14:paraId="322FBDF3" w14:textId="77777777" w:rsidR="008B0AF0" w:rsidRDefault="008B0AF0">
      <w:pPr>
        <w:rPr>
          <w:rFonts w:ascii="Arial" w:hAnsi="Arial" w:cs="Arial"/>
          <w:sz w:val="24"/>
          <w:szCs w:val="24"/>
        </w:rPr>
      </w:pPr>
    </w:p>
    <w:p w14:paraId="35A72DE3" w14:textId="77777777" w:rsidR="008B0AF0" w:rsidRDefault="008B0AF0">
      <w:pPr>
        <w:rPr>
          <w:rFonts w:ascii="Arial" w:hAnsi="Arial" w:cs="Arial"/>
          <w:sz w:val="24"/>
          <w:szCs w:val="24"/>
        </w:rPr>
      </w:pPr>
    </w:p>
    <w:p w14:paraId="101B56AD" w14:textId="77777777" w:rsidR="008B0AF0" w:rsidRDefault="008B0AF0">
      <w:pPr>
        <w:rPr>
          <w:rFonts w:ascii="Arial" w:hAnsi="Arial" w:cs="Arial"/>
          <w:sz w:val="24"/>
          <w:szCs w:val="24"/>
        </w:rPr>
      </w:pPr>
    </w:p>
    <w:p w14:paraId="30409A0F" w14:textId="77777777" w:rsidR="008B0AF0" w:rsidRDefault="008B0AF0">
      <w:pPr>
        <w:rPr>
          <w:rFonts w:ascii="Arial" w:hAnsi="Arial" w:cs="Arial"/>
          <w:sz w:val="24"/>
          <w:szCs w:val="24"/>
        </w:rPr>
      </w:pPr>
    </w:p>
    <w:p w14:paraId="287B3EA2" w14:textId="77777777" w:rsidR="008B0AF0" w:rsidRDefault="008B0AF0">
      <w:pPr>
        <w:rPr>
          <w:rFonts w:ascii="Arial" w:hAnsi="Arial" w:cs="Arial"/>
          <w:sz w:val="24"/>
          <w:szCs w:val="24"/>
        </w:rPr>
      </w:pPr>
    </w:p>
    <w:p w14:paraId="7F7DE208" w14:textId="77777777" w:rsidR="008B0AF0" w:rsidRDefault="008B0AF0">
      <w:pPr>
        <w:rPr>
          <w:rFonts w:ascii="Arial" w:hAnsi="Arial" w:cs="Arial"/>
          <w:sz w:val="24"/>
          <w:szCs w:val="24"/>
        </w:rPr>
      </w:pPr>
    </w:p>
    <w:p w14:paraId="3433C90F" w14:textId="77777777" w:rsidR="008B0AF0" w:rsidRDefault="008B0AF0">
      <w:pPr>
        <w:rPr>
          <w:rFonts w:ascii="Arial" w:hAnsi="Arial" w:cs="Arial"/>
          <w:sz w:val="24"/>
          <w:szCs w:val="24"/>
        </w:rPr>
      </w:pPr>
    </w:p>
    <w:p w14:paraId="59C58C2B" w14:textId="77777777" w:rsidR="008B0AF0" w:rsidRDefault="008B0AF0">
      <w:pPr>
        <w:rPr>
          <w:rFonts w:ascii="Arial" w:hAnsi="Arial" w:cs="Arial"/>
          <w:sz w:val="24"/>
          <w:szCs w:val="24"/>
        </w:rPr>
      </w:pPr>
    </w:p>
    <w:p w14:paraId="1A1AE49D" w14:textId="77777777" w:rsidR="008B0AF0" w:rsidRDefault="008B0AF0">
      <w:pPr>
        <w:rPr>
          <w:rFonts w:ascii="Arial" w:hAnsi="Arial" w:cs="Arial"/>
          <w:sz w:val="24"/>
          <w:szCs w:val="24"/>
        </w:rPr>
      </w:pPr>
    </w:p>
    <w:p w14:paraId="51197DF0" w14:textId="77777777" w:rsidR="008B0AF0" w:rsidRDefault="008B0AF0">
      <w:pPr>
        <w:rPr>
          <w:rFonts w:ascii="Arial" w:hAnsi="Arial" w:cs="Arial"/>
          <w:sz w:val="24"/>
          <w:szCs w:val="24"/>
        </w:rPr>
      </w:pPr>
    </w:p>
    <w:p w14:paraId="7C1ED015" w14:textId="77777777" w:rsidR="008B0AF0" w:rsidRDefault="008B0AF0">
      <w:pPr>
        <w:rPr>
          <w:rFonts w:ascii="Arial" w:hAnsi="Arial" w:cs="Arial"/>
          <w:sz w:val="24"/>
          <w:szCs w:val="24"/>
        </w:rPr>
      </w:pPr>
    </w:p>
    <w:p w14:paraId="389A2617" w14:textId="77777777" w:rsidR="008B0AF0" w:rsidRDefault="008B0AF0">
      <w:pPr>
        <w:rPr>
          <w:rFonts w:ascii="Arial" w:hAnsi="Arial" w:cs="Arial"/>
          <w:sz w:val="24"/>
          <w:szCs w:val="24"/>
        </w:rPr>
      </w:pPr>
    </w:p>
    <w:p w14:paraId="73D0E82C" w14:textId="77777777" w:rsidR="008B0AF0" w:rsidRDefault="008B0AF0">
      <w:pPr>
        <w:rPr>
          <w:rFonts w:ascii="Arial" w:hAnsi="Arial" w:cs="Arial"/>
          <w:sz w:val="24"/>
          <w:szCs w:val="24"/>
        </w:rPr>
      </w:pPr>
    </w:p>
    <w:p w14:paraId="17C374A5" w14:textId="77777777" w:rsidR="008B0AF0" w:rsidRDefault="008B0AF0">
      <w:pPr>
        <w:rPr>
          <w:rFonts w:ascii="Arial" w:hAnsi="Arial" w:cs="Arial"/>
          <w:sz w:val="24"/>
          <w:szCs w:val="24"/>
        </w:rPr>
      </w:pPr>
    </w:p>
    <w:p w14:paraId="07BE1EE2" w14:textId="77777777" w:rsidR="008B0AF0" w:rsidRDefault="008B0AF0">
      <w:pPr>
        <w:rPr>
          <w:rFonts w:ascii="Arial" w:hAnsi="Arial" w:cs="Arial"/>
          <w:sz w:val="24"/>
          <w:szCs w:val="24"/>
        </w:rPr>
      </w:pPr>
    </w:p>
    <w:p w14:paraId="3347F764" w14:textId="77777777" w:rsidR="00D23E8C" w:rsidRDefault="00D23E8C">
      <w:pPr>
        <w:rPr>
          <w:rFonts w:ascii="Arial" w:hAnsi="Arial" w:cs="Arial"/>
          <w:sz w:val="24"/>
          <w:szCs w:val="24"/>
        </w:rPr>
      </w:pPr>
    </w:p>
    <w:p w14:paraId="35CBA847" w14:textId="77777777" w:rsidR="008B0AF0" w:rsidRDefault="008B0AF0">
      <w:pPr>
        <w:rPr>
          <w:rFonts w:ascii="Arial" w:hAnsi="Arial" w:cs="Arial"/>
          <w:sz w:val="24"/>
          <w:szCs w:val="24"/>
        </w:rPr>
      </w:pPr>
    </w:p>
    <w:p w14:paraId="5C30ABCB" w14:textId="77777777" w:rsidR="008B0AF0" w:rsidRDefault="008B0AF0">
      <w:pPr>
        <w:rPr>
          <w:rFonts w:ascii="Arial" w:hAnsi="Arial" w:cs="Arial"/>
          <w:sz w:val="24"/>
          <w:szCs w:val="24"/>
        </w:rPr>
      </w:pPr>
    </w:p>
    <w:p w14:paraId="2849877E" w14:textId="65416C12" w:rsidR="008103A3" w:rsidRDefault="002B5734" w:rsidP="00CA4938">
      <w:pPr>
        <w:spacing w:line="360" w:lineRule="auto"/>
        <w:jc w:val="both"/>
        <w:rPr>
          <w:rFonts w:ascii="Arial" w:hAnsi="Arial" w:cs="Arial"/>
          <w:sz w:val="24"/>
          <w:szCs w:val="24"/>
        </w:rPr>
      </w:pPr>
      <w:r>
        <w:rPr>
          <w:rFonts w:ascii="Arial" w:hAnsi="Arial" w:cs="Arial"/>
          <w:b/>
          <w:bCs/>
          <w:sz w:val="24"/>
          <w:szCs w:val="24"/>
        </w:rPr>
        <w:lastRenderedPageBreak/>
        <w:t xml:space="preserve">Introduction </w:t>
      </w:r>
    </w:p>
    <w:p w14:paraId="39B25EE4" w14:textId="23615428" w:rsidR="00A056C8" w:rsidRDefault="00A056C8" w:rsidP="00CA4938">
      <w:pPr>
        <w:spacing w:line="360" w:lineRule="auto"/>
        <w:jc w:val="both"/>
        <w:rPr>
          <w:rFonts w:ascii="Arial" w:hAnsi="Arial" w:cs="Arial"/>
          <w:sz w:val="24"/>
          <w:szCs w:val="24"/>
        </w:rPr>
      </w:pPr>
      <w:r>
        <w:rPr>
          <w:rFonts w:ascii="Arial" w:hAnsi="Arial" w:cs="Arial"/>
          <w:sz w:val="24"/>
          <w:szCs w:val="24"/>
        </w:rPr>
        <w:t xml:space="preserve">This research project proposal will be based on the </w:t>
      </w:r>
      <w:r w:rsidR="00B76B07">
        <w:rPr>
          <w:rFonts w:ascii="Arial" w:hAnsi="Arial" w:cs="Arial"/>
          <w:sz w:val="24"/>
          <w:szCs w:val="24"/>
        </w:rPr>
        <w:t>Crowne Plaza</w:t>
      </w:r>
      <w:r w:rsidR="00DB580F">
        <w:rPr>
          <w:rFonts w:ascii="Arial" w:hAnsi="Arial" w:cs="Arial"/>
          <w:sz w:val="24"/>
          <w:szCs w:val="24"/>
        </w:rPr>
        <w:t xml:space="preserve"> </w:t>
      </w:r>
      <w:r w:rsidR="00B76B07">
        <w:rPr>
          <w:rFonts w:ascii="Arial" w:hAnsi="Arial" w:cs="Arial"/>
          <w:sz w:val="24"/>
          <w:szCs w:val="24"/>
        </w:rPr>
        <w:t>H</w:t>
      </w:r>
      <w:r w:rsidR="00DB580F">
        <w:rPr>
          <w:rFonts w:ascii="Arial" w:hAnsi="Arial" w:cs="Arial"/>
          <w:sz w:val="24"/>
          <w:szCs w:val="24"/>
        </w:rPr>
        <w:t>otel</w:t>
      </w:r>
      <w:r w:rsidR="00B76B07">
        <w:rPr>
          <w:rFonts w:ascii="Arial" w:hAnsi="Arial" w:cs="Arial"/>
          <w:sz w:val="24"/>
          <w:szCs w:val="24"/>
        </w:rPr>
        <w:t xml:space="preserve"> in London</w:t>
      </w:r>
      <w:r w:rsidR="006F2BA0">
        <w:rPr>
          <w:rFonts w:ascii="Arial" w:hAnsi="Arial" w:cs="Arial"/>
          <w:sz w:val="24"/>
          <w:szCs w:val="24"/>
        </w:rPr>
        <w:t xml:space="preserve"> Docklands</w:t>
      </w:r>
      <w:r w:rsidR="00DB580F">
        <w:rPr>
          <w:rFonts w:ascii="Arial" w:hAnsi="Arial" w:cs="Arial"/>
          <w:sz w:val="24"/>
          <w:szCs w:val="24"/>
        </w:rPr>
        <w:t xml:space="preserve"> and will be</w:t>
      </w:r>
      <w:r w:rsidR="00797FD9">
        <w:rPr>
          <w:rFonts w:ascii="Arial" w:hAnsi="Arial" w:cs="Arial"/>
          <w:sz w:val="24"/>
          <w:szCs w:val="24"/>
        </w:rPr>
        <w:t xml:space="preserve"> </w:t>
      </w:r>
      <w:r w:rsidR="001D7391">
        <w:rPr>
          <w:rFonts w:ascii="Arial" w:hAnsi="Arial" w:cs="Arial"/>
          <w:sz w:val="24"/>
          <w:szCs w:val="24"/>
        </w:rPr>
        <w:t xml:space="preserve">highlighting solutions to the current external challenges hotels and the industry </w:t>
      </w:r>
      <w:r w:rsidR="00F836A5">
        <w:rPr>
          <w:rFonts w:ascii="Arial" w:hAnsi="Arial" w:cs="Arial"/>
          <w:sz w:val="24"/>
          <w:szCs w:val="24"/>
        </w:rPr>
        <w:t>face and how these challenges re-shape employee recruitment and retention.</w:t>
      </w:r>
      <w:r w:rsidR="005753F3">
        <w:rPr>
          <w:rFonts w:ascii="Arial" w:hAnsi="Arial" w:cs="Arial"/>
          <w:sz w:val="24"/>
          <w:szCs w:val="24"/>
        </w:rPr>
        <w:t xml:space="preserve"> </w:t>
      </w:r>
      <w:r w:rsidR="00D87F0B">
        <w:rPr>
          <w:rFonts w:ascii="Arial" w:hAnsi="Arial" w:cs="Arial"/>
          <w:sz w:val="24"/>
          <w:szCs w:val="24"/>
        </w:rPr>
        <w:t>C</w:t>
      </w:r>
      <w:r w:rsidR="00E77533">
        <w:rPr>
          <w:rFonts w:ascii="Arial" w:hAnsi="Arial" w:cs="Arial"/>
          <w:sz w:val="24"/>
          <w:szCs w:val="24"/>
        </w:rPr>
        <w:t>rowne Plaza Hotel</w:t>
      </w:r>
      <w:r w:rsidR="0020511A">
        <w:rPr>
          <w:rFonts w:ascii="Arial" w:hAnsi="Arial" w:cs="Arial"/>
          <w:sz w:val="24"/>
          <w:szCs w:val="24"/>
        </w:rPr>
        <w:t xml:space="preserve"> is part of</w:t>
      </w:r>
      <w:r w:rsidR="00627ED6">
        <w:rPr>
          <w:rFonts w:ascii="Arial" w:hAnsi="Arial" w:cs="Arial"/>
          <w:sz w:val="24"/>
          <w:szCs w:val="24"/>
        </w:rPr>
        <w:t xml:space="preserve"> the</w:t>
      </w:r>
      <w:r w:rsidR="0020511A">
        <w:rPr>
          <w:rFonts w:ascii="Arial" w:hAnsi="Arial" w:cs="Arial"/>
          <w:sz w:val="24"/>
          <w:szCs w:val="24"/>
        </w:rPr>
        <w:t xml:space="preserve"> IHG </w:t>
      </w:r>
      <w:r w:rsidR="00FB667D">
        <w:rPr>
          <w:rFonts w:ascii="Arial" w:hAnsi="Arial" w:cs="Arial"/>
          <w:sz w:val="24"/>
          <w:szCs w:val="24"/>
        </w:rPr>
        <w:t>brand,</w:t>
      </w:r>
      <w:r w:rsidR="00BB4747">
        <w:rPr>
          <w:rFonts w:ascii="Arial" w:hAnsi="Arial" w:cs="Arial"/>
          <w:sz w:val="24"/>
          <w:szCs w:val="24"/>
        </w:rPr>
        <w:t xml:space="preserve"> which was </w:t>
      </w:r>
      <w:r w:rsidR="00060C87">
        <w:rPr>
          <w:rFonts w:ascii="Arial" w:hAnsi="Arial" w:cs="Arial"/>
          <w:sz w:val="24"/>
          <w:szCs w:val="24"/>
        </w:rPr>
        <w:t>“</w:t>
      </w:r>
      <w:r w:rsidR="00BB4747">
        <w:rPr>
          <w:rFonts w:ascii="Arial" w:hAnsi="Arial" w:cs="Arial"/>
          <w:sz w:val="24"/>
          <w:szCs w:val="24"/>
        </w:rPr>
        <w:t>established</w:t>
      </w:r>
      <w:r w:rsidR="009B306A">
        <w:rPr>
          <w:rFonts w:ascii="Arial" w:hAnsi="Arial" w:cs="Arial"/>
          <w:sz w:val="24"/>
          <w:szCs w:val="24"/>
        </w:rPr>
        <w:t xml:space="preserve"> in 1983</w:t>
      </w:r>
      <w:r w:rsidR="001D3BE9">
        <w:rPr>
          <w:rFonts w:ascii="Arial" w:hAnsi="Arial" w:cs="Arial"/>
          <w:sz w:val="24"/>
          <w:szCs w:val="24"/>
        </w:rPr>
        <w:t xml:space="preserve">, and by today has grown into an international chain with more </w:t>
      </w:r>
      <w:r w:rsidR="00215BB8">
        <w:rPr>
          <w:rFonts w:ascii="Arial" w:hAnsi="Arial" w:cs="Arial"/>
          <w:sz w:val="24"/>
          <w:szCs w:val="24"/>
        </w:rPr>
        <w:t>than 400 hotels across about 100 countries</w:t>
      </w:r>
      <w:r w:rsidR="00DE066B">
        <w:rPr>
          <w:rFonts w:ascii="Arial" w:hAnsi="Arial" w:cs="Arial"/>
          <w:sz w:val="24"/>
          <w:szCs w:val="24"/>
        </w:rPr>
        <w:t xml:space="preserve"> around the globe” (1000 logos, </w:t>
      </w:r>
      <w:r w:rsidR="007D4290">
        <w:rPr>
          <w:rFonts w:ascii="Arial" w:hAnsi="Arial" w:cs="Arial"/>
          <w:sz w:val="24"/>
          <w:szCs w:val="24"/>
        </w:rPr>
        <w:t>2022).</w:t>
      </w:r>
      <w:r w:rsidR="00FB667D">
        <w:rPr>
          <w:rFonts w:ascii="Arial" w:hAnsi="Arial" w:cs="Arial"/>
          <w:sz w:val="24"/>
          <w:szCs w:val="24"/>
        </w:rPr>
        <w:t xml:space="preserve"> Crowne Plaza is a </w:t>
      </w:r>
      <w:r w:rsidR="00EE4C7E">
        <w:rPr>
          <w:rFonts w:ascii="Arial" w:hAnsi="Arial" w:cs="Arial"/>
          <w:sz w:val="24"/>
          <w:szCs w:val="24"/>
        </w:rPr>
        <w:t>“</w:t>
      </w:r>
      <w:r w:rsidR="00FB667D">
        <w:rPr>
          <w:rFonts w:ascii="Arial" w:hAnsi="Arial" w:cs="Arial"/>
          <w:sz w:val="24"/>
          <w:szCs w:val="24"/>
        </w:rPr>
        <w:t xml:space="preserve">global brand </w:t>
      </w:r>
      <w:r w:rsidR="00EE4C7E">
        <w:rPr>
          <w:rFonts w:ascii="Arial" w:hAnsi="Arial" w:cs="Arial"/>
          <w:sz w:val="24"/>
          <w:szCs w:val="24"/>
        </w:rPr>
        <w:t xml:space="preserve">with over 400 </w:t>
      </w:r>
      <w:r w:rsidR="00B437DB">
        <w:rPr>
          <w:rFonts w:ascii="Arial" w:hAnsi="Arial" w:cs="Arial"/>
          <w:sz w:val="24"/>
          <w:szCs w:val="24"/>
        </w:rPr>
        <w:t xml:space="preserve">hotels in more than 60 countries. The brand </w:t>
      </w:r>
      <w:r w:rsidR="006E794E">
        <w:rPr>
          <w:rFonts w:ascii="Arial" w:hAnsi="Arial" w:cs="Arial"/>
          <w:sz w:val="24"/>
          <w:szCs w:val="24"/>
        </w:rPr>
        <w:t xml:space="preserve">is known for its upscale amenities </w:t>
      </w:r>
      <w:r w:rsidR="00A11176">
        <w:rPr>
          <w:rFonts w:ascii="Arial" w:hAnsi="Arial" w:cs="Arial"/>
          <w:sz w:val="24"/>
          <w:szCs w:val="24"/>
        </w:rPr>
        <w:t>including executive lounges, meeting spaces</w:t>
      </w:r>
      <w:r w:rsidR="000D695E">
        <w:rPr>
          <w:rFonts w:ascii="Arial" w:hAnsi="Arial" w:cs="Arial"/>
          <w:sz w:val="24"/>
          <w:szCs w:val="24"/>
        </w:rPr>
        <w:t>, and fitness centres</w:t>
      </w:r>
      <w:r w:rsidR="00BE2FAB">
        <w:rPr>
          <w:rFonts w:ascii="Arial" w:hAnsi="Arial" w:cs="Arial"/>
          <w:sz w:val="24"/>
          <w:szCs w:val="24"/>
        </w:rPr>
        <w:t>,</w:t>
      </w:r>
      <w:r w:rsidR="00933153">
        <w:rPr>
          <w:rFonts w:ascii="Arial" w:hAnsi="Arial" w:cs="Arial"/>
          <w:sz w:val="24"/>
          <w:szCs w:val="24"/>
        </w:rPr>
        <w:t xml:space="preserve"> </w:t>
      </w:r>
      <w:r w:rsidR="0023450A">
        <w:rPr>
          <w:rFonts w:ascii="Arial" w:hAnsi="Arial" w:cs="Arial"/>
          <w:sz w:val="24"/>
          <w:szCs w:val="24"/>
        </w:rPr>
        <w:t xml:space="preserve">also </w:t>
      </w:r>
      <w:r w:rsidR="00933153">
        <w:rPr>
          <w:rFonts w:ascii="Arial" w:hAnsi="Arial" w:cs="Arial"/>
          <w:sz w:val="24"/>
          <w:szCs w:val="24"/>
        </w:rPr>
        <w:t>a</w:t>
      </w:r>
      <w:r w:rsidR="00553F84">
        <w:rPr>
          <w:rFonts w:ascii="Arial" w:hAnsi="Arial" w:cs="Arial"/>
          <w:sz w:val="24"/>
          <w:szCs w:val="24"/>
        </w:rPr>
        <w:t>nother unique feature of the brand is its Sleep Advantage program</w:t>
      </w:r>
      <w:r w:rsidR="000647C2">
        <w:rPr>
          <w:rFonts w:ascii="Arial" w:hAnsi="Arial" w:cs="Arial"/>
          <w:sz w:val="24"/>
          <w:szCs w:val="24"/>
        </w:rPr>
        <w:t xml:space="preserve">, </w:t>
      </w:r>
      <w:r w:rsidR="0005745F">
        <w:rPr>
          <w:rFonts w:ascii="Arial" w:hAnsi="Arial" w:cs="Arial"/>
          <w:sz w:val="24"/>
          <w:szCs w:val="24"/>
        </w:rPr>
        <w:t xml:space="preserve">which includes </w:t>
      </w:r>
      <w:r w:rsidR="00473C3D">
        <w:rPr>
          <w:rFonts w:ascii="Arial" w:hAnsi="Arial" w:cs="Arial"/>
          <w:sz w:val="24"/>
          <w:szCs w:val="24"/>
        </w:rPr>
        <w:t xml:space="preserve">comfortable bedding, aromatherapy, and quiet zones to ensure </w:t>
      </w:r>
      <w:r w:rsidR="000D6771">
        <w:rPr>
          <w:rFonts w:ascii="Arial" w:hAnsi="Arial" w:cs="Arial"/>
          <w:sz w:val="24"/>
          <w:szCs w:val="24"/>
        </w:rPr>
        <w:t xml:space="preserve">a good night’s sleep for guests” </w:t>
      </w:r>
      <w:r w:rsidR="000D695E">
        <w:rPr>
          <w:rFonts w:ascii="Arial" w:hAnsi="Arial" w:cs="Arial"/>
          <w:sz w:val="24"/>
          <w:szCs w:val="24"/>
        </w:rPr>
        <w:t>(Thomas, 2023).</w:t>
      </w:r>
      <w:r w:rsidR="0020511A">
        <w:rPr>
          <w:rFonts w:ascii="Arial" w:hAnsi="Arial" w:cs="Arial"/>
          <w:sz w:val="24"/>
          <w:szCs w:val="24"/>
        </w:rPr>
        <w:t xml:space="preserve"> </w:t>
      </w:r>
      <w:r w:rsidR="00E55E8D">
        <w:rPr>
          <w:rFonts w:ascii="Arial" w:hAnsi="Arial" w:cs="Arial"/>
          <w:sz w:val="24"/>
          <w:szCs w:val="24"/>
        </w:rPr>
        <w:t>“</w:t>
      </w:r>
      <w:r w:rsidR="006B2289">
        <w:rPr>
          <w:rFonts w:ascii="Arial" w:hAnsi="Arial" w:cs="Arial"/>
          <w:sz w:val="24"/>
          <w:szCs w:val="24"/>
        </w:rPr>
        <w:t>The brand’s name was chosen to</w:t>
      </w:r>
      <w:r w:rsidR="001E6595">
        <w:rPr>
          <w:rFonts w:ascii="Arial" w:hAnsi="Arial" w:cs="Arial"/>
          <w:sz w:val="24"/>
          <w:szCs w:val="24"/>
        </w:rPr>
        <w:t xml:space="preserve"> </w:t>
      </w:r>
      <w:r w:rsidR="006B2289">
        <w:rPr>
          <w:rFonts w:ascii="Arial" w:hAnsi="Arial" w:cs="Arial"/>
          <w:sz w:val="24"/>
          <w:szCs w:val="24"/>
        </w:rPr>
        <w:t xml:space="preserve">represent the </w:t>
      </w:r>
      <w:r w:rsidR="00E17DB3">
        <w:rPr>
          <w:rFonts w:ascii="Arial" w:hAnsi="Arial" w:cs="Arial"/>
          <w:sz w:val="24"/>
          <w:szCs w:val="24"/>
        </w:rPr>
        <w:t>“</w:t>
      </w:r>
      <w:r w:rsidR="006B2289">
        <w:rPr>
          <w:rFonts w:ascii="Arial" w:hAnsi="Arial" w:cs="Arial"/>
          <w:sz w:val="24"/>
          <w:szCs w:val="24"/>
        </w:rPr>
        <w:t>crown</w:t>
      </w:r>
      <w:r w:rsidR="00E17DB3">
        <w:rPr>
          <w:rFonts w:ascii="Arial" w:hAnsi="Arial" w:cs="Arial"/>
          <w:sz w:val="24"/>
          <w:szCs w:val="24"/>
        </w:rPr>
        <w:t xml:space="preserve">” worn by royalty </w:t>
      </w:r>
      <w:r w:rsidR="00B45A4A">
        <w:rPr>
          <w:rFonts w:ascii="Arial" w:hAnsi="Arial" w:cs="Arial"/>
          <w:sz w:val="24"/>
          <w:szCs w:val="24"/>
        </w:rPr>
        <w:t>and the “plaza” meaning a public square or marketplace” (</w:t>
      </w:r>
      <w:r w:rsidR="005903C6">
        <w:rPr>
          <w:rFonts w:ascii="Arial" w:hAnsi="Arial" w:cs="Arial"/>
          <w:sz w:val="24"/>
          <w:szCs w:val="24"/>
        </w:rPr>
        <w:t>Thomas, 2023).</w:t>
      </w:r>
      <w:r w:rsidR="00935CE5">
        <w:rPr>
          <w:rFonts w:ascii="Arial" w:hAnsi="Arial" w:cs="Arial"/>
          <w:sz w:val="24"/>
          <w:szCs w:val="24"/>
        </w:rPr>
        <w:t xml:space="preserve"> The</w:t>
      </w:r>
      <w:r w:rsidR="006B2289">
        <w:rPr>
          <w:rFonts w:ascii="Arial" w:hAnsi="Arial" w:cs="Arial"/>
          <w:sz w:val="24"/>
          <w:szCs w:val="24"/>
        </w:rPr>
        <w:t xml:space="preserve"> </w:t>
      </w:r>
      <w:r w:rsidR="00DA3769">
        <w:rPr>
          <w:rFonts w:ascii="Arial" w:hAnsi="Arial" w:cs="Arial"/>
          <w:sz w:val="24"/>
          <w:szCs w:val="24"/>
        </w:rPr>
        <w:t>Crown</w:t>
      </w:r>
      <w:r w:rsidR="004A7EAF">
        <w:rPr>
          <w:rFonts w:ascii="Arial" w:hAnsi="Arial" w:cs="Arial"/>
          <w:sz w:val="24"/>
          <w:szCs w:val="24"/>
        </w:rPr>
        <w:t>e Plaza</w:t>
      </w:r>
      <w:r w:rsidR="00935CE5">
        <w:rPr>
          <w:rFonts w:ascii="Arial" w:hAnsi="Arial" w:cs="Arial"/>
          <w:sz w:val="24"/>
          <w:szCs w:val="24"/>
        </w:rPr>
        <w:t xml:space="preserve"> in</w:t>
      </w:r>
      <w:r w:rsidR="004A7EAF">
        <w:rPr>
          <w:rFonts w:ascii="Arial" w:hAnsi="Arial" w:cs="Arial"/>
          <w:sz w:val="24"/>
          <w:szCs w:val="24"/>
        </w:rPr>
        <w:t xml:space="preserve"> London Docklands </w:t>
      </w:r>
      <w:r w:rsidR="006D3213">
        <w:rPr>
          <w:rFonts w:ascii="Arial" w:hAnsi="Arial" w:cs="Arial"/>
          <w:sz w:val="24"/>
          <w:szCs w:val="24"/>
        </w:rPr>
        <w:t>“offers stylish accommodation</w:t>
      </w:r>
      <w:r w:rsidR="00A85FC0">
        <w:rPr>
          <w:rFonts w:ascii="Arial" w:hAnsi="Arial" w:cs="Arial"/>
          <w:sz w:val="24"/>
          <w:szCs w:val="24"/>
        </w:rPr>
        <w:t xml:space="preserve"> with upscale dining, </w:t>
      </w:r>
      <w:r w:rsidR="00AB2A29">
        <w:rPr>
          <w:rFonts w:ascii="Arial" w:hAnsi="Arial" w:cs="Arial"/>
          <w:sz w:val="24"/>
          <w:szCs w:val="24"/>
        </w:rPr>
        <w:t>24-hour</w:t>
      </w:r>
      <w:r w:rsidR="00E2382E">
        <w:rPr>
          <w:rFonts w:ascii="Arial" w:hAnsi="Arial" w:cs="Arial"/>
          <w:sz w:val="24"/>
          <w:szCs w:val="24"/>
        </w:rPr>
        <w:t xml:space="preserve"> room service menu, </w:t>
      </w:r>
      <w:r w:rsidR="005C65A2">
        <w:rPr>
          <w:rFonts w:ascii="Arial" w:hAnsi="Arial" w:cs="Arial"/>
          <w:sz w:val="24"/>
          <w:szCs w:val="24"/>
        </w:rPr>
        <w:t>an indoor pool</w:t>
      </w:r>
      <w:r w:rsidR="00911019">
        <w:rPr>
          <w:rFonts w:ascii="Arial" w:hAnsi="Arial" w:cs="Arial"/>
          <w:sz w:val="24"/>
          <w:szCs w:val="24"/>
        </w:rPr>
        <w:t xml:space="preserve">, </w:t>
      </w:r>
      <w:r w:rsidR="00E81632">
        <w:rPr>
          <w:rFonts w:ascii="Arial" w:hAnsi="Arial" w:cs="Arial"/>
          <w:sz w:val="24"/>
          <w:szCs w:val="24"/>
        </w:rPr>
        <w:t>fully equipped gym, sauna, steam room and spa</w:t>
      </w:r>
      <w:r w:rsidR="00746D83">
        <w:rPr>
          <w:rFonts w:ascii="Arial" w:hAnsi="Arial" w:cs="Arial"/>
          <w:sz w:val="24"/>
          <w:szCs w:val="24"/>
        </w:rPr>
        <w:t>”</w:t>
      </w:r>
      <w:r w:rsidR="00BF2EE0">
        <w:rPr>
          <w:rFonts w:ascii="Arial" w:hAnsi="Arial" w:cs="Arial"/>
          <w:sz w:val="24"/>
          <w:szCs w:val="24"/>
        </w:rPr>
        <w:t xml:space="preserve"> </w:t>
      </w:r>
      <w:r w:rsidR="005C65A2">
        <w:rPr>
          <w:rFonts w:ascii="Arial" w:hAnsi="Arial" w:cs="Arial"/>
          <w:sz w:val="24"/>
          <w:szCs w:val="24"/>
        </w:rPr>
        <w:t xml:space="preserve">(Crowne Plaza, 2023). </w:t>
      </w:r>
    </w:p>
    <w:p w14:paraId="60C0C8E7" w14:textId="67E643CB" w:rsidR="00D87F0B" w:rsidRDefault="00FE0A9D" w:rsidP="000049DB">
      <w:pPr>
        <w:spacing w:line="360" w:lineRule="auto"/>
        <w:jc w:val="both"/>
        <w:rPr>
          <w:rFonts w:ascii="Arial" w:hAnsi="Arial" w:cs="Arial"/>
          <w:sz w:val="24"/>
          <w:szCs w:val="24"/>
        </w:rPr>
      </w:pPr>
      <w:r>
        <w:rPr>
          <w:rFonts w:ascii="Arial" w:hAnsi="Arial" w:cs="Arial"/>
          <w:sz w:val="24"/>
          <w:szCs w:val="24"/>
        </w:rPr>
        <w:t xml:space="preserve">The hotel industry </w:t>
      </w:r>
      <w:r w:rsidR="00C04F9D">
        <w:rPr>
          <w:rFonts w:ascii="Arial" w:hAnsi="Arial" w:cs="Arial"/>
          <w:sz w:val="24"/>
          <w:szCs w:val="24"/>
        </w:rPr>
        <w:t xml:space="preserve">faces many </w:t>
      </w:r>
      <w:r w:rsidR="005C747A">
        <w:rPr>
          <w:rFonts w:ascii="Arial" w:hAnsi="Arial" w:cs="Arial"/>
          <w:sz w:val="24"/>
          <w:szCs w:val="24"/>
        </w:rPr>
        <w:t xml:space="preserve">external </w:t>
      </w:r>
      <w:r w:rsidR="00C04F9D">
        <w:rPr>
          <w:rFonts w:ascii="Arial" w:hAnsi="Arial" w:cs="Arial"/>
          <w:sz w:val="24"/>
          <w:szCs w:val="24"/>
        </w:rPr>
        <w:t xml:space="preserve">challenges </w:t>
      </w:r>
      <w:r w:rsidR="000227CD">
        <w:rPr>
          <w:rFonts w:ascii="Arial" w:hAnsi="Arial" w:cs="Arial"/>
          <w:sz w:val="24"/>
          <w:szCs w:val="24"/>
        </w:rPr>
        <w:t>due</w:t>
      </w:r>
      <w:r w:rsidR="00B812BA">
        <w:rPr>
          <w:rFonts w:ascii="Arial" w:hAnsi="Arial" w:cs="Arial"/>
          <w:sz w:val="24"/>
          <w:szCs w:val="24"/>
        </w:rPr>
        <w:t xml:space="preserve"> </w:t>
      </w:r>
      <w:r w:rsidR="00512640">
        <w:rPr>
          <w:rFonts w:ascii="Arial" w:hAnsi="Arial" w:cs="Arial"/>
          <w:sz w:val="24"/>
          <w:szCs w:val="24"/>
        </w:rPr>
        <w:t xml:space="preserve">to </w:t>
      </w:r>
      <w:r w:rsidR="00B812BA">
        <w:rPr>
          <w:rFonts w:ascii="Arial" w:hAnsi="Arial" w:cs="Arial"/>
          <w:sz w:val="24"/>
          <w:szCs w:val="24"/>
        </w:rPr>
        <w:t xml:space="preserve">Automatic Intelligence (AI), </w:t>
      </w:r>
      <w:r w:rsidR="00E3622C">
        <w:rPr>
          <w:rFonts w:ascii="Arial" w:hAnsi="Arial" w:cs="Arial"/>
          <w:sz w:val="24"/>
          <w:szCs w:val="24"/>
        </w:rPr>
        <w:t>R</w:t>
      </w:r>
      <w:r w:rsidR="00B812BA">
        <w:rPr>
          <w:rFonts w:ascii="Arial" w:hAnsi="Arial" w:cs="Arial"/>
          <w:sz w:val="24"/>
          <w:szCs w:val="24"/>
        </w:rPr>
        <w:t xml:space="preserve">etirement </w:t>
      </w:r>
      <w:r w:rsidR="00E3622C">
        <w:rPr>
          <w:rFonts w:ascii="Arial" w:hAnsi="Arial" w:cs="Arial"/>
          <w:sz w:val="24"/>
          <w:szCs w:val="24"/>
        </w:rPr>
        <w:t>T</w:t>
      </w:r>
      <w:r w:rsidR="00B812BA">
        <w:rPr>
          <w:rFonts w:ascii="Arial" w:hAnsi="Arial" w:cs="Arial"/>
          <w:sz w:val="24"/>
          <w:szCs w:val="24"/>
        </w:rPr>
        <w:t xml:space="preserve">ide and so forth </w:t>
      </w:r>
      <w:r w:rsidR="00C04F9D">
        <w:rPr>
          <w:rFonts w:ascii="Arial" w:hAnsi="Arial" w:cs="Arial"/>
          <w:sz w:val="24"/>
          <w:szCs w:val="24"/>
        </w:rPr>
        <w:t>which re-shape employee recruitment and retention</w:t>
      </w:r>
      <w:r w:rsidR="00010677">
        <w:rPr>
          <w:rFonts w:ascii="Arial" w:hAnsi="Arial" w:cs="Arial"/>
          <w:sz w:val="24"/>
          <w:szCs w:val="24"/>
        </w:rPr>
        <w:t xml:space="preserve">. </w:t>
      </w:r>
      <w:r w:rsidR="00477423">
        <w:rPr>
          <w:rFonts w:ascii="Arial" w:hAnsi="Arial" w:cs="Arial"/>
          <w:sz w:val="24"/>
          <w:szCs w:val="24"/>
        </w:rPr>
        <w:t>In hotels “AI</w:t>
      </w:r>
      <w:r w:rsidR="00000613">
        <w:rPr>
          <w:rFonts w:ascii="Arial" w:hAnsi="Arial" w:cs="Arial"/>
          <w:sz w:val="24"/>
          <w:szCs w:val="24"/>
        </w:rPr>
        <w:t xml:space="preserve"> can leverage this technology to streamline HR process</w:t>
      </w:r>
      <w:r w:rsidR="00191F20">
        <w:rPr>
          <w:rFonts w:ascii="Arial" w:hAnsi="Arial" w:cs="Arial"/>
          <w:sz w:val="24"/>
          <w:szCs w:val="24"/>
        </w:rPr>
        <w:t xml:space="preserve">es and manage employment issues </w:t>
      </w:r>
      <w:r w:rsidR="006D45BB">
        <w:rPr>
          <w:rFonts w:ascii="Arial" w:hAnsi="Arial" w:cs="Arial"/>
          <w:sz w:val="24"/>
          <w:szCs w:val="24"/>
        </w:rPr>
        <w:t xml:space="preserve">more effectively” (Access group, </w:t>
      </w:r>
      <w:r w:rsidR="004B2CA1">
        <w:rPr>
          <w:rFonts w:ascii="Arial" w:hAnsi="Arial" w:cs="Arial"/>
          <w:sz w:val="24"/>
          <w:szCs w:val="24"/>
        </w:rPr>
        <w:t>2023).</w:t>
      </w:r>
      <w:r w:rsidR="00477423">
        <w:rPr>
          <w:rFonts w:ascii="Arial" w:hAnsi="Arial" w:cs="Arial"/>
          <w:sz w:val="24"/>
          <w:szCs w:val="24"/>
        </w:rPr>
        <w:t xml:space="preserve"> </w:t>
      </w:r>
      <w:r w:rsidR="00103BC5">
        <w:rPr>
          <w:rFonts w:ascii="Arial" w:hAnsi="Arial" w:cs="Arial"/>
          <w:sz w:val="24"/>
          <w:szCs w:val="24"/>
        </w:rPr>
        <w:t>Although, t</w:t>
      </w:r>
      <w:r w:rsidR="00DF1C3C">
        <w:rPr>
          <w:rFonts w:ascii="Arial" w:hAnsi="Arial" w:cs="Arial"/>
          <w:sz w:val="24"/>
          <w:szCs w:val="24"/>
        </w:rPr>
        <w:t>here are</w:t>
      </w:r>
      <w:r w:rsidR="009729AA">
        <w:rPr>
          <w:rFonts w:ascii="Arial" w:hAnsi="Arial" w:cs="Arial"/>
          <w:sz w:val="24"/>
          <w:szCs w:val="24"/>
        </w:rPr>
        <w:t xml:space="preserve"> many disadvan</w:t>
      </w:r>
      <w:r w:rsidR="00DF1C3C">
        <w:rPr>
          <w:rFonts w:ascii="Arial" w:hAnsi="Arial" w:cs="Arial"/>
          <w:sz w:val="24"/>
          <w:szCs w:val="24"/>
        </w:rPr>
        <w:t>ta</w:t>
      </w:r>
      <w:r w:rsidR="009729AA">
        <w:rPr>
          <w:rFonts w:ascii="Arial" w:hAnsi="Arial" w:cs="Arial"/>
          <w:sz w:val="24"/>
          <w:szCs w:val="24"/>
        </w:rPr>
        <w:t>ges</w:t>
      </w:r>
      <w:r w:rsidR="00DF1C3C">
        <w:rPr>
          <w:rFonts w:ascii="Arial" w:hAnsi="Arial" w:cs="Arial"/>
          <w:sz w:val="24"/>
          <w:szCs w:val="24"/>
        </w:rPr>
        <w:t xml:space="preserve"> in using AI</w:t>
      </w:r>
      <w:r w:rsidR="009729AA">
        <w:rPr>
          <w:rFonts w:ascii="Arial" w:hAnsi="Arial" w:cs="Arial"/>
          <w:sz w:val="24"/>
          <w:szCs w:val="24"/>
        </w:rPr>
        <w:t xml:space="preserve"> such as,</w:t>
      </w:r>
      <w:r w:rsidR="00DF1C3C">
        <w:rPr>
          <w:rFonts w:ascii="Arial" w:hAnsi="Arial" w:cs="Arial"/>
          <w:sz w:val="24"/>
          <w:szCs w:val="24"/>
        </w:rPr>
        <w:t xml:space="preserve"> “</w:t>
      </w:r>
      <w:r w:rsidR="00843F51">
        <w:rPr>
          <w:rFonts w:ascii="Arial" w:hAnsi="Arial" w:cs="Arial"/>
          <w:sz w:val="24"/>
          <w:szCs w:val="24"/>
        </w:rPr>
        <w:t>Impersonal service which is loss of human touch,</w:t>
      </w:r>
      <w:r w:rsidR="00D00A6B">
        <w:rPr>
          <w:rFonts w:ascii="Arial" w:hAnsi="Arial" w:cs="Arial"/>
          <w:sz w:val="24"/>
          <w:szCs w:val="24"/>
        </w:rPr>
        <w:t xml:space="preserve"> which </w:t>
      </w:r>
      <w:r w:rsidR="001F7B6C">
        <w:rPr>
          <w:rFonts w:ascii="Arial" w:hAnsi="Arial" w:cs="Arial"/>
          <w:sz w:val="24"/>
          <w:szCs w:val="24"/>
        </w:rPr>
        <w:t xml:space="preserve">may reduce the connection and </w:t>
      </w:r>
      <w:r w:rsidR="00C82736">
        <w:rPr>
          <w:rFonts w:ascii="Arial" w:hAnsi="Arial" w:cs="Arial"/>
          <w:sz w:val="24"/>
          <w:szCs w:val="24"/>
        </w:rPr>
        <w:t>emotional</w:t>
      </w:r>
      <w:r w:rsidR="001F7B6C">
        <w:rPr>
          <w:rFonts w:ascii="Arial" w:hAnsi="Arial" w:cs="Arial"/>
          <w:sz w:val="24"/>
          <w:szCs w:val="24"/>
        </w:rPr>
        <w:t xml:space="preserve"> touch that guests expect from hotel staff</w:t>
      </w:r>
      <w:r w:rsidR="00C82736">
        <w:rPr>
          <w:rFonts w:ascii="Arial" w:hAnsi="Arial" w:cs="Arial"/>
          <w:sz w:val="24"/>
          <w:szCs w:val="24"/>
        </w:rPr>
        <w:t>,</w:t>
      </w:r>
      <w:r w:rsidR="00843F51">
        <w:rPr>
          <w:rFonts w:ascii="Arial" w:hAnsi="Arial" w:cs="Arial"/>
          <w:sz w:val="24"/>
          <w:szCs w:val="24"/>
        </w:rPr>
        <w:t xml:space="preserve"> system failure, technological limitations, and high </w:t>
      </w:r>
      <w:r w:rsidR="005C747A">
        <w:rPr>
          <w:rFonts w:ascii="Arial" w:hAnsi="Arial" w:cs="Arial"/>
          <w:sz w:val="24"/>
          <w:szCs w:val="24"/>
        </w:rPr>
        <w:t>implementation</w:t>
      </w:r>
      <w:r w:rsidR="00843F51">
        <w:rPr>
          <w:rFonts w:ascii="Arial" w:hAnsi="Arial" w:cs="Arial"/>
          <w:sz w:val="24"/>
          <w:szCs w:val="24"/>
        </w:rPr>
        <w:t xml:space="preserve"> costs” (</w:t>
      </w:r>
      <w:proofErr w:type="spellStart"/>
      <w:r w:rsidR="005C747A">
        <w:rPr>
          <w:rFonts w:ascii="Arial" w:hAnsi="Arial" w:cs="Arial"/>
          <w:sz w:val="24"/>
          <w:szCs w:val="24"/>
        </w:rPr>
        <w:t>Triendl</w:t>
      </w:r>
      <w:proofErr w:type="spellEnd"/>
      <w:r w:rsidR="005C747A">
        <w:rPr>
          <w:rFonts w:ascii="Arial" w:hAnsi="Arial" w:cs="Arial"/>
          <w:sz w:val="24"/>
          <w:szCs w:val="24"/>
        </w:rPr>
        <w:t>, 2023).</w:t>
      </w:r>
      <w:r w:rsidR="009B6D7E">
        <w:rPr>
          <w:rFonts w:ascii="Arial" w:hAnsi="Arial" w:cs="Arial"/>
          <w:sz w:val="24"/>
          <w:szCs w:val="24"/>
        </w:rPr>
        <w:t xml:space="preserve"> </w:t>
      </w:r>
      <w:r w:rsidR="00C50B45">
        <w:rPr>
          <w:rFonts w:ascii="Arial" w:hAnsi="Arial" w:cs="Arial"/>
          <w:sz w:val="24"/>
          <w:szCs w:val="24"/>
        </w:rPr>
        <w:t>However even though it has its challenges</w:t>
      </w:r>
      <w:r w:rsidR="001432AC">
        <w:rPr>
          <w:rFonts w:ascii="Arial" w:hAnsi="Arial" w:cs="Arial"/>
          <w:sz w:val="24"/>
          <w:szCs w:val="24"/>
        </w:rPr>
        <w:t xml:space="preserve"> </w:t>
      </w:r>
      <w:r w:rsidR="00975CE0">
        <w:rPr>
          <w:rFonts w:ascii="Arial" w:hAnsi="Arial" w:cs="Arial"/>
          <w:sz w:val="24"/>
          <w:szCs w:val="24"/>
        </w:rPr>
        <w:t xml:space="preserve">“AI has </w:t>
      </w:r>
      <w:r w:rsidR="009B2ACD">
        <w:rPr>
          <w:rFonts w:ascii="Arial" w:hAnsi="Arial" w:cs="Arial"/>
          <w:sz w:val="24"/>
          <w:szCs w:val="24"/>
        </w:rPr>
        <w:t>made its way to the mainstream of every industry and has proven to be a beneficial tool for the recrui</w:t>
      </w:r>
      <w:r w:rsidR="006E0736">
        <w:rPr>
          <w:rFonts w:ascii="Arial" w:hAnsi="Arial" w:cs="Arial"/>
          <w:sz w:val="24"/>
          <w:szCs w:val="24"/>
        </w:rPr>
        <w:t>ters across the board” (</w:t>
      </w:r>
      <w:proofErr w:type="spellStart"/>
      <w:r w:rsidR="006E0736">
        <w:rPr>
          <w:rFonts w:ascii="Arial" w:hAnsi="Arial" w:cs="Arial"/>
          <w:sz w:val="24"/>
          <w:szCs w:val="24"/>
        </w:rPr>
        <w:t>Pandab</w:t>
      </w:r>
      <w:proofErr w:type="spellEnd"/>
      <w:r w:rsidR="006E0736">
        <w:rPr>
          <w:rFonts w:ascii="Arial" w:hAnsi="Arial" w:cs="Arial"/>
          <w:sz w:val="24"/>
          <w:szCs w:val="24"/>
        </w:rPr>
        <w:t>, 2022).</w:t>
      </w:r>
      <w:r w:rsidR="00F531D1">
        <w:rPr>
          <w:rFonts w:ascii="Arial" w:hAnsi="Arial" w:cs="Arial"/>
          <w:sz w:val="24"/>
          <w:szCs w:val="24"/>
        </w:rPr>
        <w:t xml:space="preserve"> </w:t>
      </w:r>
      <w:r w:rsidR="00E54B4A">
        <w:rPr>
          <w:rFonts w:ascii="Arial" w:hAnsi="Arial" w:cs="Arial"/>
          <w:sz w:val="24"/>
          <w:szCs w:val="24"/>
        </w:rPr>
        <w:t xml:space="preserve">“AI can be </w:t>
      </w:r>
      <w:r w:rsidR="00AA7BE3">
        <w:rPr>
          <w:rFonts w:ascii="Arial" w:hAnsi="Arial" w:cs="Arial"/>
          <w:sz w:val="24"/>
          <w:szCs w:val="24"/>
        </w:rPr>
        <w:t xml:space="preserve">intelligently programmed to avoid unconscious bias, which is vital as skills shortage </w:t>
      </w:r>
      <w:r w:rsidR="007034D2">
        <w:rPr>
          <w:rFonts w:ascii="Arial" w:hAnsi="Arial" w:cs="Arial"/>
          <w:sz w:val="24"/>
          <w:szCs w:val="24"/>
        </w:rPr>
        <w:t xml:space="preserve">is one of the biggest challenges faced by the recruitment industry” </w:t>
      </w:r>
      <w:r w:rsidR="004D79CD">
        <w:rPr>
          <w:rFonts w:ascii="Arial" w:hAnsi="Arial" w:cs="Arial"/>
          <w:sz w:val="24"/>
          <w:szCs w:val="24"/>
        </w:rPr>
        <w:t>Hollander (2021).</w:t>
      </w:r>
      <w:r w:rsidR="00150B34">
        <w:rPr>
          <w:rFonts w:ascii="Arial" w:hAnsi="Arial" w:cs="Arial"/>
          <w:sz w:val="24"/>
          <w:szCs w:val="24"/>
        </w:rPr>
        <w:t xml:space="preserve"> </w:t>
      </w:r>
    </w:p>
    <w:p w14:paraId="7921EF53" w14:textId="20D06181" w:rsidR="00C30665" w:rsidRDefault="0058261F" w:rsidP="006F1F95">
      <w:pPr>
        <w:spacing w:line="360" w:lineRule="auto"/>
        <w:jc w:val="both"/>
        <w:rPr>
          <w:rFonts w:ascii="Arial" w:hAnsi="Arial" w:cs="Arial"/>
          <w:sz w:val="24"/>
          <w:szCs w:val="24"/>
        </w:rPr>
      </w:pPr>
      <w:r>
        <w:rPr>
          <w:rFonts w:ascii="Arial" w:hAnsi="Arial" w:cs="Arial"/>
          <w:sz w:val="24"/>
          <w:szCs w:val="24"/>
        </w:rPr>
        <w:t>Regarding</w:t>
      </w:r>
      <w:r w:rsidR="00915044">
        <w:rPr>
          <w:rFonts w:ascii="Arial" w:hAnsi="Arial" w:cs="Arial"/>
          <w:sz w:val="24"/>
          <w:szCs w:val="24"/>
        </w:rPr>
        <w:t xml:space="preserve"> retention </w:t>
      </w:r>
      <w:r w:rsidR="00896822">
        <w:rPr>
          <w:rFonts w:ascii="Arial" w:hAnsi="Arial" w:cs="Arial"/>
          <w:sz w:val="24"/>
          <w:szCs w:val="24"/>
        </w:rPr>
        <w:t xml:space="preserve">there are many things that can </w:t>
      </w:r>
      <w:r w:rsidR="0062272A">
        <w:rPr>
          <w:rFonts w:ascii="Arial" w:hAnsi="Arial" w:cs="Arial"/>
          <w:sz w:val="24"/>
          <w:szCs w:val="24"/>
        </w:rPr>
        <w:t xml:space="preserve">impact </w:t>
      </w:r>
      <w:r w:rsidR="00DD1EDC">
        <w:rPr>
          <w:rFonts w:ascii="Arial" w:hAnsi="Arial" w:cs="Arial"/>
          <w:sz w:val="24"/>
          <w:szCs w:val="24"/>
        </w:rPr>
        <w:t>this</w:t>
      </w:r>
      <w:r w:rsidR="0062272A">
        <w:rPr>
          <w:rFonts w:ascii="Arial" w:hAnsi="Arial" w:cs="Arial"/>
          <w:sz w:val="24"/>
          <w:szCs w:val="24"/>
        </w:rPr>
        <w:t xml:space="preserve"> such as staff shortages, lack of training or poor management. For example</w:t>
      </w:r>
      <w:r w:rsidR="00DD1EDC">
        <w:rPr>
          <w:rFonts w:ascii="Arial" w:hAnsi="Arial" w:cs="Arial"/>
          <w:sz w:val="24"/>
          <w:szCs w:val="24"/>
        </w:rPr>
        <w:t>,</w:t>
      </w:r>
      <w:r w:rsidR="0062272A">
        <w:rPr>
          <w:rFonts w:ascii="Arial" w:hAnsi="Arial" w:cs="Arial"/>
          <w:sz w:val="24"/>
          <w:szCs w:val="24"/>
        </w:rPr>
        <w:t xml:space="preserve"> </w:t>
      </w:r>
      <w:r w:rsidR="004F6E2B">
        <w:rPr>
          <w:rFonts w:ascii="Arial" w:hAnsi="Arial" w:cs="Arial"/>
          <w:sz w:val="24"/>
          <w:szCs w:val="24"/>
        </w:rPr>
        <w:t xml:space="preserve">the Crowne Plaza Hotel has “reported </w:t>
      </w:r>
      <w:r w:rsidR="00F50796">
        <w:rPr>
          <w:rFonts w:ascii="Arial" w:hAnsi="Arial" w:cs="Arial"/>
          <w:sz w:val="24"/>
          <w:szCs w:val="24"/>
        </w:rPr>
        <w:t xml:space="preserve">linen and towel </w:t>
      </w:r>
      <w:r w:rsidR="00BC4DD1">
        <w:rPr>
          <w:rFonts w:ascii="Arial" w:hAnsi="Arial" w:cs="Arial"/>
          <w:sz w:val="24"/>
          <w:szCs w:val="24"/>
        </w:rPr>
        <w:t xml:space="preserve">outsourcing issues as laundry services grapple to keep up with limited turnaround times due to </w:t>
      </w:r>
      <w:r w:rsidR="00324DC3">
        <w:rPr>
          <w:rFonts w:ascii="Arial" w:hAnsi="Arial" w:cs="Arial"/>
          <w:sz w:val="24"/>
          <w:szCs w:val="24"/>
        </w:rPr>
        <w:t xml:space="preserve">a lack of staff” (Sinclair, 2021). </w:t>
      </w:r>
    </w:p>
    <w:p w14:paraId="3FB5B3ED" w14:textId="124525B0" w:rsidR="00C55E81" w:rsidRDefault="00106063" w:rsidP="00C94C4D">
      <w:pPr>
        <w:spacing w:line="360" w:lineRule="auto"/>
        <w:jc w:val="both"/>
        <w:rPr>
          <w:rFonts w:ascii="Arial" w:hAnsi="Arial" w:cs="Arial"/>
        </w:rPr>
      </w:pPr>
      <w:r>
        <w:rPr>
          <w:rFonts w:ascii="Arial" w:hAnsi="Arial" w:cs="Arial"/>
          <w:b/>
          <w:bCs/>
        </w:rPr>
        <w:lastRenderedPageBreak/>
        <w:t xml:space="preserve">SWOT Analysis &amp; Pestle Analysis </w:t>
      </w:r>
      <w:r w:rsidR="00782853">
        <w:rPr>
          <w:rFonts w:ascii="Arial" w:hAnsi="Arial" w:cs="Arial"/>
          <w:b/>
          <w:bCs/>
        </w:rPr>
        <w:t xml:space="preserve">of IHG </w:t>
      </w:r>
      <w:r w:rsidR="004C445F">
        <w:rPr>
          <w:rFonts w:ascii="Arial" w:hAnsi="Arial" w:cs="Arial"/>
          <w:b/>
          <w:bCs/>
        </w:rPr>
        <w:t>&amp; Crowne Plaza Hotel</w:t>
      </w:r>
    </w:p>
    <w:p w14:paraId="5F0AA505" w14:textId="1AC6E96E" w:rsidR="00D949AF" w:rsidRDefault="00E7251A" w:rsidP="00C94C4D">
      <w:pPr>
        <w:spacing w:line="360" w:lineRule="auto"/>
        <w:jc w:val="both"/>
        <w:rPr>
          <w:rFonts w:ascii="Arial" w:hAnsi="Arial" w:cs="Arial"/>
        </w:rPr>
      </w:pPr>
      <w:r>
        <w:rPr>
          <w:rFonts w:ascii="Arial" w:hAnsi="Arial" w:cs="Arial"/>
        </w:rPr>
        <w:t xml:space="preserve">A SWOT analysis is the strength, weakness, opportunities and threats of a company or industry. </w:t>
      </w:r>
      <w:r w:rsidR="00DC1D28">
        <w:rPr>
          <w:rFonts w:ascii="Arial" w:hAnsi="Arial" w:cs="Arial"/>
        </w:rPr>
        <w:t>IHG have a detailed SWOT analysis which analys</w:t>
      </w:r>
      <w:r w:rsidR="001C3D2C">
        <w:rPr>
          <w:rFonts w:ascii="Arial" w:hAnsi="Arial" w:cs="Arial"/>
        </w:rPr>
        <w:t>es</w:t>
      </w:r>
      <w:r w:rsidR="00DC1D28">
        <w:rPr>
          <w:rFonts w:ascii="Arial" w:hAnsi="Arial" w:cs="Arial"/>
        </w:rPr>
        <w:t xml:space="preserve"> each criterion. </w:t>
      </w:r>
    </w:p>
    <w:p w14:paraId="5006B291" w14:textId="77777777" w:rsidR="00D949AF" w:rsidRDefault="00D949AF" w:rsidP="00C94C4D">
      <w:pPr>
        <w:spacing w:line="360" w:lineRule="auto"/>
        <w:jc w:val="both"/>
        <w:rPr>
          <w:rFonts w:ascii="Arial" w:hAnsi="Arial" w:cs="Arial"/>
        </w:rPr>
      </w:pPr>
      <w:r>
        <w:rPr>
          <w:rFonts w:ascii="Arial" w:hAnsi="Arial" w:cs="Arial"/>
        </w:rPr>
        <w:t>Strengths:</w:t>
      </w:r>
    </w:p>
    <w:p w14:paraId="4877E4AB" w14:textId="285588CD" w:rsidR="005E783C" w:rsidRDefault="005E783C" w:rsidP="00C94C4D">
      <w:pPr>
        <w:pStyle w:val="ListParagraph"/>
        <w:numPr>
          <w:ilvl w:val="0"/>
          <w:numId w:val="1"/>
        </w:numPr>
        <w:spacing w:line="360" w:lineRule="auto"/>
        <w:jc w:val="both"/>
        <w:rPr>
          <w:rFonts w:ascii="Arial" w:hAnsi="Arial" w:cs="Arial"/>
        </w:rPr>
      </w:pPr>
      <w:r>
        <w:rPr>
          <w:rFonts w:ascii="Arial" w:hAnsi="Arial" w:cs="Arial"/>
        </w:rPr>
        <w:t xml:space="preserve">Profitability </w:t>
      </w:r>
      <w:r w:rsidR="00E70C17">
        <w:rPr>
          <w:rFonts w:ascii="Arial" w:hAnsi="Arial" w:cs="Arial"/>
        </w:rPr>
        <w:t>–</w:t>
      </w:r>
      <w:r w:rsidR="00D217FF">
        <w:rPr>
          <w:rFonts w:ascii="Arial" w:hAnsi="Arial" w:cs="Arial"/>
        </w:rPr>
        <w:t xml:space="preserve"> </w:t>
      </w:r>
      <w:r w:rsidR="00E70C17">
        <w:rPr>
          <w:rFonts w:ascii="Arial" w:hAnsi="Arial" w:cs="Arial"/>
        </w:rPr>
        <w:t>“</w:t>
      </w:r>
      <w:r w:rsidR="00836DC7">
        <w:rPr>
          <w:rFonts w:ascii="Arial" w:hAnsi="Arial" w:cs="Arial"/>
        </w:rPr>
        <w:t>In 2017</w:t>
      </w:r>
      <w:r w:rsidR="0052435A">
        <w:rPr>
          <w:rFonts w:ascii="Arial" w:hAnsi="Arial" w:cs="Arial"/>
        </w:rPr>
        <w:t xml:space="preserve">, the hotel group delivered strong underlying profit growth and opened its </w:t>
      </w:r>
      <w:r w:rsidR="003B171B">
        <w:rPr>
          <w:rFonts w:ascii="Arial" w:hAnsi="Arial" w:cs="Arial"/>
        </w:rPr>
        <w:t>highest number of hotels since 2009</w:t>
      </w:r>
      <w:r w:rsidR="002D4136">
        <w:rPr>
          <w:rFonts w:ascii="Arial" w:hAnsi="Arial" w:cs="Arial"/>
        </w:rPr>
        <w:t>” (</w:t>
      </w:r>
      <w:proofErr w:type="spellStart"/>
      <w:r w:rsidR="002D4136">
        <w:rPr>
          <w:rFonts w:ascii="Arial" w:hAnsi="Arial" w:cs="Arial"/>
        </w:rPr>
        <w:t>Gowrea</w:t>
      </w:r>
      <w:proofErr w:type="spellEnd"/>
      <w:r w:rsidR="002D4136">
        <w:rPr>
          <w:rFonts w:ascii="Arial" w:hAnsi="Arial" w:cs="Arial"/>
        </w:rPr>
        <w:t xml:space="preserve">, 2021). </w:t>
      </w:r>
    </w:p>
    <w:p w14:paraId="38C0B5E0" w14:textId="79100A5D" w:rsidR="005E783C" w:rsidRDefault="005E783C" w:rsidP="00C94C4D">
      <w:pPr>
        <w:pStyle w:val="ListParagraph"/>
        <w:numPr>
          <w:ilvl w:val="0"/>
          <w:numId w:val="1"/>
        </w:numPr>
        <w:spacing w:line="360" w:lineRule="auto"/>
        <w:jc w:val="both"/>
        <w:rPr>
          <w:rFonts w:ascii="Arial" w:hAnsi="Arial" w:cs="Arial"/>
        </w:rPr>
      </w:pPr>
      <w:r>
        <w:rPr>
          <w:rFonts w:ascii="Arial" w:hAnsi="Arial" w:cs="Arial"/>
        </w:rPr>
        <w:t xml:space="preserve">Global Presence </w:t>
      </w:r>
      <w:r w:rsidR="00FA73FC">
        <w:rPr>
          <w:rFonts w:ascii="Arial" w:hAnsi="Arial" w:cs="Arial"/>
        </w:rPr>
        <w:t>–</w:t>
      </w:r>
      <w:r w:rsidR="002D4136">
        <w:rPr>
          <w:rFonts w:ascii="Arial" w:hAnsi="Arial" w:cs="Arial"/>
        </w:rPr>
        <w:t xml:space="preserve"> </w:t>
      </w:r>
      <w:r w:rsidR="00C007BD">
        <w:rPr>
          <w:rFonts w:ascii="Arial" w:hAnsi="Arial" w:cs="Arial"/>
        </w:rPr>
        <w:t>“</w:t>
      </w:r>
      <w:r w:rsidR="00FA73FC">
        <w:rPr>
          <w:rFonts w:ascii="Arial" w:hAnsi="Arial" w:cs="Arial"/>
        </w:rPr>
        <w:t xml:space="preserve">Operates in 100 countries and is one the leading organisations </w:t>
      </w:r>
      <w:r w:rsidR="00C007BD">
        <w:rPr>
          <w:rFonts w:ascii="Arial" w:hAnsi="Arial" w:cs="Arial"/>
        </w:rPr>
        <w:t xml:space="preserve">in its industry and one its main brands </w:t>
      </w:r>
      <w:r w:rsidR="007D54FB">
        <w:rPr>
          <w:rFonts w:ascii="Arial" w:hAnsi="Arial" w:cs="Arial"/>
        </w:rPr>
        <w:t>is</w:t>
      </w:r>
      <w:r w:rsidR="00C007BD">
        <w:rPr>
          <w:rFonts w:ascii="Arial" w:hAnsi="Arial" w:cs="Arial"/>
        </w:rPr>
        <w:t xml:space="preserve"> Crowne Plaza</w:t>
      </w:r>
      <w:r w:rsidR="007D54FB">
        <w:rPr>
          <w:rFonts w:ascii="Arial" w:hAnsi="Arial" w:cs="Arial"/>
        </w:rPr>
        <w:t>” (</w:t>
      </w:r>
      <w:proofErr w:type="spellStart"/>
      <w:r w:rsidR="007D54FB">
        <w:rPr>
          <w:rFonts w:ascii="Arial" w:hAnsi="Arial" w:cs="Arial"/>
        </w:rPr>
        <w:t>Gowrea</w:t>
      </w:r>
      <w:proofErr w:type="spellEnd"/>
      <w:r w:rsidR="007D54FB">
        <w:rPr>
          <w:rFonts w:ascii="Arial" w:hAnsi="Arial" w:cs="Arial"/>
        </w:rPr>
        <w:t xml:space="preserve">, 2021). </w:t>
      </w:r>
    </w:p>
    <w:p w14:paraId="7BA2DB2A" w14:textId="0BAE01C1" w:rsidR="005E783C" w:rsidRDefault="005E783C" w:rsidP="00C94C4D">
      <w:pPr>
        <w:pStyle w:val="ListParagraph"/>
        <w:numPr>
          <w:ilvl w:val="0"/>
          <w:numId w:val="1"/>
        </w:numPr>
        <w:spacing w:line="360" w:lineRule="auto"/>
        <w:jc w:val="both"/>
        <w:rPr>
          <w:rFonts w:ascii="Arial" w:hAnsi="Arial" w:cs="Arial"/>
        </w:rPr>
      </w:pPr>
      <w:r>
        <w:rPr>
          <w:rFonts w:ascii="Arial" w:hAnsi="Arial" w:cs="Arial"/>
        </w:rPr>
        <w:t xml:space="preserve">Effective recruitment strategies </w:t>
      </w:r>
      <w:r w:rsidR="00977B90">
        <w:rPr>
          <w:rFonts w:ascii="Arial" w:hAnsi="Arial" w:cs="Arial"/>
        </w:rPr>
        <w:t>–</w:t>
      </w:r>
      <w:r w:rsidR="007D54FB">
        <w:rPr>
          <w:rFonts w:ascii="Arial" w:hAnsi="Arial" w:cs="Arial"/>
        </w:rPr>
        <w:t xml:space="preserve"> </w:t>
      </w:r>
      <w:r w:rsidR="00977B90">
        <w:rPr>
          <w:rFonts w:ascii="Arial" w:hAnsi="Arial" w:cs="Arial"/>
        </w:rPr>
        <w:t xml:space="preserve">“IHG has established a strong recruitment strategy whereby it has got rid of </w:t>
      </w:r>
      <w:r w:rsidR="004901ED">
        <w:rPr>
          <w:rFonts w:ascii="Arial" w:hAnsi="Arial" w:cs="Arial"/>
        </w:rPr>
        <w:t xml:space="preserve">the HR generalist approach and re-allocated the recruitment function to functional </w:t>
      </w:r>
      <w:r w:rsidR="00FC2F42">
        <w:rPr>
          <w:rFonts w:ascii="Arial" w:hAnsi="Arial" w:cs="Arial"/>
        </w:rPr>
        <w:t>or operating departments</w:t>
      </w:r>
      <w:r w:rsidR="000A4DED">
        <w:rPr>
          <w:rFonts w:ascii="Arial" w:hAnsi="Arial" w:cs="Arial"/>
        </w:rPr>
        <w:t xml:space="preserve"> </w:t>
      </w:r>
      <w:r w:rsidR="00D56B6D">
        <w:rPr>
          <w:rFonts w:ascii="Arial" w:hAnsi="Arial" w:cs="Arial"/>
        </w:rPr>
        <w:t>e.g.,</w:t>
      </w:r>
      <w:r w:rsidR="000A4DED">
        <w:rPr>
          <w:rFonts w:ascii="Arial" w:hAnsi="Arial" w:cs="Arial"/>
        </w:rPr>
        <w:t xml:space="preserve"> line-level recruitment was handed back to departments</w:t>
      </w:r>
      <w:r w:rsidR="00FD2AFD">
        <w:rPr>
          <w:rFonts w:ascii="Arial" w:hAnsi="Arial" w:cs="Arial"/>
        </w:rPr>
        <w:t>, thus eliminating the unnecessary delays and bureaucracy of recruitment</w:t>
      </w:r>
      <w:r w:rsidR="00FC2F42">
        <w:rPr>
          <w:rFonts w:ascii="Arial" w:hAnsi="Arial" w:cs="Arial"/>
        </w:rPr>
        <w:t>” (</w:t>
      </w:r>
      <w:proofErr w:type="spellStart"/>
      <w:r w:rsidR="00FC2F42">
        <w:rPr>
          <w:rFonts w:ascii="Arial" w:hAnsi="Arial" w:cs="Arial"/>
        </w:rPr>
        <w:t>Gowrea</w:t>
      </w:r>
      <w:proofErr w:type="spellEnd"/>
      <w:r w:rsidR="00FC2F42">
        <w:rPr>
          <w:rFonts w:ascii="Arial" w:hAnsi="Arial" w:cs="Arial"/>
        </w:rPr>
        <w:t xml:space="preserve">, 2021). </w:t>
      </w:r>
    </w:p>
    <w:p w14:paraId="701B3BB5" w14:textId="2738581F" w:rsidR="00CB21AA" w:rsidRDefault="00711B46" w:rsidP="00C94C4D">
      <w:pPr>
        <w:spacing w:line="360" w:lineRule="auto"/>
        <w:jc w:val="both"/>
        <w:rPr>
          <w:rFonts w:ascii="Arial" w:hAnsi="Arial" w:cs="Arial"/>
        </w:rPr>
      </w:pPr>
      <w:r>
        <w:rPr>
          <w:rFonts w:ascii="Arial" w:hAnsi="Arial" w:cs="Arial"/>
        </w:rPr>
        <w:t>Weaknesses:</w:t>
      </w:r>
    </w:p>
    <w:p w14:paraId="278989A2" w14:textId="59843E29" w:rsidR="00711B46" w:rsidRDefault="00711B46" w:rsidP="00C94C4D">
      <w:pPr>
        <w:pStyle w:val="ListParagraph"/>
        <w:numPr>
          <w:ilvl w:val="0"/>
          <w:numId w:val="2"/>
        </w:numPr>
        <w:spacing w:line="360" w:lineRule="auto"/>
        <w:jc w:val="both"/>
        <w:rPr>
          <w:rFonts w:ascii="Arial" w:hAnsi="Arial" w:cs="Arial"/>
        </w:rPr>
      </w:pPr>
      <w:r>
        <w:rPr>
          <w:rFonts w:ascii="Arial" w:hAnsi="Arial" w:cs="Arial"/>
        </w:rPr>
        <w:t>IHG Rewards Club</w:t>
      </w:r>
      <w:r w:rsidR="00464A88">
        <w:rPr>
          <w:rFonts w:ascii="Arial" w:hAnsi="Arial" w:cs="Arial"/>
        </w:rPr>
        <w:t xml:space="preserve"> </w:t>
      </w:r>
      <w:r w:rsidR="009B6702">
        <w:rPr>
          <w:rFonts w:ascii="Arial" w:hAnsi="Arial" w:cs="Arial"/>
        </w:rPr>
        <w:t>–</w:t>
      </w:r>
      <w:r w:rsidR="00464A88">
        <w:rPr>
          <w:rFonts w:ascii="Arial" w:hAnsi="Arial" w:cs="Arial"/>
        </w:rPr>
        <w:t xml:space="preserve"> </w:t>
      </w:r>
      <w:r w:rsidR="009B6702">
        <w:rPr>
          <w:rFonts w:ascii="Arial" w:hAnsi="Arial" w:cs="Arial"/>
        </w:rPr>
        <w:t>“IHG rewards club have drawn</w:t>
      </w:r>
      <w:r w:rsidR="00D23D1F">
        <w:rPr>
          <w:rFonts w:ascii="Arial" w:hAnsi="Arial" w:cs="Arial"/>
        </w:rPr>
        <w:t xml:space="preserve"> numerous negative customer reviews” (</w:t>
      </w:r>
      <w:proofErr w:type="spellStart"/>
      <w:r w:rsidR="00D23D1F">
        <w:rPr>
          <w:rFonts w:ascii="Arial" w:hAnsi="Arial" w:cs="Arial"/>
        </w:rPr>
        <w:t>Gowrea</w:t>
      </w:r>
      <w:proofErr w:type="spellEnd"/>
      <w:r w:rsidR="00D23D1F">
        <w:rPr>
          <w:rFonts w:ascii="Arial" w:hAnsi="Arial" w:cs="Arial"/>
        </w:rPr>
        <w:t xml:space="preserve">, 2021). </w:t>
      </w:r>
    </w:p>
    <w:p w14:paraId="605F2B8A" w14:textId="6F6EDE92" w:rsidR="00711B46" w:rsidRDefault="00711B46" w:rsidP="00C94C4D">
      <w:pPr>
        <w:pStyle w:val="ListParagraph"/>
        <w:numPr>
          <w:ilvl w:val="0"/>
          <w:numId w:val="2"/>
        </w:numPr>
        <w:spacing w:line="360" w:lineRule="auto"/>
        <w:jc w:val="both"/>
        <w:rPr>
          <w:rFonts w:ascii="Arial" w:hAnsi="Arial" w:cs="Arial"/>
        </w:rPr>
      </w:pPr>
      <w:r>
        <w:rPr>
          <w:rFonts w:ascii="Arial" w:hAnsi="Arial" w:cs="Arial"/>
        </w:rPr>
        <w:t>Weak IT Security</w:t>
      </w:r>
      <w:r w:rsidR="00D23D1F">
        <w:rPr>
          <w:rFonts w:ascii="Arial" w:hAnsi="Arial" w:cs="Arial"/>
        </w:rPr>
        <w:t xml:space="preserve"> </w:t>
      </w:r>
      <w:r w:rsidR="00067EB2">
        <w:rPr>
          <w:rFonts w:ascii="Arial" w:hAnsi="Arial" w:cs="Arial"/>
        </w:rPr>
        <w:t>–</w:t>
      </w:r>
      <w:r w:rsidR="00D23D1F">
        <w:rPr>
          <w:rFonts w:ascii="Arial" w:hAnsi="Arial" w:cs="Arial"/>
        </w:rPr>
        <w:t xml:space="preserve"> </w:t>
      </w:r>
      <w:r w:rsidR="00067EB2">
        <w:rPr>
          <w:rFonts w:ascii="Arial" w:hAnsi="Arial" w:cs="Arial"/>
        </w:rPr>
        <w:t>“1,200 IHG hotels were infected with credit card stealing malware and guest information</w:t>
      </w:r>
      <w:r w:rsidR="00A03E95">
        <w:rPr>
          <w:rFonts w:ascii="Arial" w:hAnsi="Arial" w:cs="Arial"/>
        </w:rPr>
        <w:t xml:space="preserve"> such as cardholder name, card number </w:t>
      </w:r>
      <w:r w:rsidR="005549F5">
        <w:rPr>
          <w:rFonts w:ascii="Arial" w:hAnsi="Arial" w:cs="Arial"/>
        </w:rPr>
        <w:t>etc” (</w:t>
      </w:r>
      <w:proofErr w:type="spellStart"/>
      <w:r w:rsidR="005549F5">
        <w:rPr>
          <w:rFonts w:ascii="Arial" w:hAnsi="Arial" w:cs="Arial"/>
        </w:rPr>
        <w:t>Gowrea</w:t>
      </w:r>
      <w:proofErr w:type="spellEnd"/>
      <w:r w:rsidR="005549F5">
        <w:rPr>
          <w:rFonts w:ascii="Arial" w:hAnsi="Arial" w:cs="Arial"/>
        </w:rPr>
        <w:t xml:space="preserve">, 2021). </w:t>
      </w:r>
    </w:p>
    <w:p w14:paraId="202E432E" w14:textId="430556C2" w:rsidR="00711B46" w:rsidRDefault="00750CD0" w:rsidP="00C94C4D">
      <w:pPr>
        <w:spacing w:line="360" w:lineRule="auto"/>
        <w:jc w:val="both"/>
        <w:rPr>
          <w:rFonts w:ascii="Arial" w:hAnsi="Arial" w:cs="Arial"/>
        </w:rPr>
      </w:pPr>
      <w:r>
        <w:rPr>
          <w:rFonts w:ascii="Arial" w:hAnsi="Arial" w:cs="Arial"/>
        </w:rPr>
        <w:t>Opportunities:</w:t>
      </w:r>
    </w:p>
    <w:p w14:paraId="3EFBA0E1" w14:textId="32FFF267" w:rsidR="00605D6D" w:rsidRPr="00371690" w:rsidRDefault="00750CD0" w:rsidP="00C94C4D">
      <w:pPr>
        <w:pStyle w:val="ListParagraph"/>
        <w:numPr>
          <w:ilvl w:val="0"/>
          <w:numId w:val="3"/>
        </w:numPr>
        <w:spacing w:line="360" w:lineRule="auto"/>
        <w:jc w:val="both"/>
        <w:rPr>
          <w:rFonts w:ascii="Arial" w:hAnsi="Arial" w:cs="Arial"/>
        </w:rPr>
      </w:pPr>
      <w:r>
        <w:rPr>
          <w:rFonts w:ascii="Arial" w:hAnsi="Arial" w:cs="Arial"/>
        </w:rPr>
        <w:t xml:space="preserve">New geographical markets </w:t>
      </w:r>
      <w:r w:rsidR="007D4705">
        <w:rPr>
          <w:rFonts w:ascii="Arial" w:hAnsi="Arial" w:cs="Arial"/>
        </w:rPr>
        <w:t>–</w:t>
      </w:r>
      <w:r w:rsidR="005549F5">
        <w:rPr>
          <w:rFonts w:ascii="Arial" w:hAnsi="Arial" w:cs="Arial"/>
        </w:rPr>
        <w:t xml:space="preserve"> </w:t>
      </w:r>
      <w:r w:rsidR="007D4705">
        <w:rPr>
          <w:rFonts w:ascii="Arial" w:hAnsi="Arial" w:cs="Arial"/>
        </w:rPr>
        <w:t xml:space="preserve">“IHG in China is planning for 300 new hotels </w:t>
      </w:r>
      <w:r w:rsidR="008F1EC9">
        <w:rPr>
          <w:rFonts w:ascii="Arial" w:hAnsi="Arial" w:cs="Arial"/>
        </w:rPr>
        <w:t>in China within the next five years 2018 – 2023” (</w:t>
      </w:r>
      <w:proofErr w:type="spellStart"/>
      <w:r w:rsidR="008F1EC9">
        <w:rPr>
          <w:rFonts w:ascii="Arial" w:hAnsi="Arial" w:cs="Arial"/>
        </w:rPr>
        <w:t>Gowrea</w:t>
      </w:r>
      <w:proofErr w:type="spellEnd"/>
      <w:r w:rsidR="008F1EC9">
        <w:rPr>
          <w:rFonts w:ascii="Arial" w:hAnsi="Arial" w:cs="Arial"/>
        </w:rPr>
        <w:t xml:space="preserve">, 2021). </w:t>
      </w:r>
      <w:r w:rsidR="000E2BA8">
        <w:rPr>
          <w:rFonts w:ascii="Arial" w:hAnsi="Arial" w:cs="Arial"/>
        </w:rPr>
        <w:t xml:space="preserve">This gives </w:t>
      </w:r>
      <w:r w:rsidR="00955C20">
        <w:rPr>
          <w:rFonts w:ascii="Arial" w:hAnsi="Arial" w:cs="Arial"/>
        </w:rPr>
        <w:t xml:space="preserve">opportunities for recruitment. </w:t>
      </w:r>
    </w:p>
    <w:p w14:paraId="3E87E8C9" w14:textId="2E98D005" w:rsidR="00750CD0" w:rsidRDefault="00750CD0" w:rsidP="00C94C4D">
      <w:pPr>
        <w:spacing w:line="360" w:lineRule="auto"/>
        <w:jc w:val="both"/>
        <w:rPr>
          <w:rFonts w:ascii="Arial" w:hAnsi="Arial" w:cs="Arial"/>
        </w:rPr>
      </w:pPr>
      <w:r>
        <w:rPr>
          <w:rFonts w:ascii="Arial" w:hAnsi="Arial" w:cs="Arial"/>
        </w:rPr>
        <w:t xml:space="preserve">Threats: </w:t>
      </w:r>
    </w:p>
    <w:p w14:paraId="3261831F" w14:textId="390AE684" w:rsidR="00750CD0" w:rsidRDefault="00D217FF" w:rsidP="00C94C4D">
      <w:pPr>
        <w:pStyle w:val="ListParagraph"/>
        <w:numPr>
          <w:ilvl w:val="0"/>
          <w:numId w:val="4"/>
        </w:numPr>
        <w:spacing w:line="360" w:lineRule="auto"/>
        <w:jc w:val="both"/>
        <w:rPr>
          <w:rFonts w:ascii="Arial" w:hAnsi="Arial" w:cs="Arial"/>
        </w:rPr>
      </w:pPr>
      <w:r>
        <w:rPr>
          <w:rFonts w:ascii="Arial" w:hAnsi="Arial" w:cs="Arial"/>
        </w:rPr>
        <w:t>Global crisis</w:t>
      </w:r>
      <w:r w:rsidR="00EA74E2">
        <w:rPr>
          <w:rFonts w:ascii="Arial" w:hAnsi="Arial" w:cs="Arial"/>
        </w:rPr>
        <w:t xml:space="preserve"> </w:t>
      </w:r>
      <w:r w:rsidR="00200C67">
        <w:rPr>
          <w:rFonts w:ascii="Arial" w:hAnsi="Arial" w:cs="Arial"/>
        </w:rPr>
        <w:t>–</w:t>
      </w:r>
      <w:r w:rsidR="00EA74E2">
        <w:rPr>
          <w:rFonts w:ascii="Arial" w:hAnsi="Arial" w:cs="Arial"/>
        </w:rPr>
        <w:t xml:space="preserve"> </w:t>
      </w:r>
      <w:r w:rsidR="00200C67">
        <w:rPr>
          <w:rFonts w:ascii="Arial" w:hAnsi="Arial" w:cs="Arial"/>
        </w:rPr>
        <w:t>“Global financial crisis and lockdown affected IHG very badly</w:t>
      </w:r>
      <w:r w:rsidR="009A2C84">
        <w:rPr>
          <w:rFonts w:ascii="Arial" w:hAnsi="Arial" w:cs="Arial"/>
        </w:rPr>
        <w:t>. It announced massive loss in the first quarter of 2020. It also had to cut jobs in many countries</w:t>
      </w:r>
      <w:r w:rsidR="006057FA">
        <w:rPr>
          <w:rFonts w:ascii="Arial" w:hAnsi="Arial" w:cs="Arial"/>
        </w:rPr>
        <w:t>” (</w:t>
      </w:r>
      <w:proofErr w:type="spellStart"/>
      <w:r w:rsidR="006057FA">
        <w:rPr>
          <w:rFonts w:ascii="Arial" w:hAnsi="Arial" w:cs="Arial"/>
        </w:rPr>
        <w:t>Gowrea</w:t>
      </w:r>
      <w:proofErr w:type="spellEnd"/>
      <w:r w:rsidR="006057FA">
        <w:rPr>
          <w:rFonts w:ascii="Arial" w:hAnsi="Arial" w:cs="Arial"/>
        </w:rPr>
        <w:t xml:space="preserve">, 2021). </w:t>
      </w:r>
    </w:p>
    <w:p w14:paraId="5D54A109" w14:textId="25FE0055" w:rsidR="00D217FF" w:rsidRDefault="00D217FF" w:rsidP="00C94C4D">
      <w:pPr>
        <w:pStyle w:val="ListParagraph"/>
        <w:numPr>
          <w:ilvl w:val="0"/>
          <w:numId w:val="4"/>
        </w:numPr>
        <w:spacing w:line="360" w:lineRule="auto"/>
        <w:jc w:val="both"/>
        <w:rPr>
          <w:rFonts w:ascii="Arial" w:hAnsi="Arial" w:cs="Arial"/>
        </w:rPr>
      </w:pPr>
      <w:r>
        <w:rPr>
          <w:rFonts w:ascii="Arial" w:hAnsi="Arial" w:cs="Arial"/>
        </w:rPr>
        <w:t xml:space="preserve">Competitors </w:t>
      </w:r>
      <w:r w:rsidR="001E6C9E">
        <w:rPr>
          <w:rFonts w:ascii="Arial" w:hAnsi="Arial" w:cs="Arial"/>
        </w:rPr>
        <w:t>–</w:t>
      </w:r>
      <w:r w:rsidR="006057FA">
        <w:rPr>
          <w:rFonts w:ascii="Arial" w:hAnsi="Arial" w:cs="Arial"/>
        </w:rPr>
        <w:t xml:space="preserve"> </w:t>
      </w:r>
      <w:r w:rsidR="001E6C9E">
        <w:rPr>
          <w:rFonts w:ascii="Arial" w:hAnsi="Arial" w:cs="Arial"/>
        </w:rPr>
        <w:t xml:space="preserve">“The top competitors of IHG are Marriott, </w:t>
      </w:r>
      <w:r w:rsidR="00732888">
        <w:rPr>
          <w:rFonts w:ascii="Arial" w:hAnsi="Arial" w:cs="Arial"/>
        </w:rPr>
        <w:t>Wyndham and Accor Hotels group</w:t>
      </w:r>
      <w:r w:rsidR="00C77E93">
        <w:rPr>
          <w:rFonts w:ascii="Arial" w:hAnsi="Arial" w:cs="Arial"/>
        </w:rPr>
        <w:t>” (</w:t>
      </w:r>
      <w:proofErr w:type="spellStart"/>
      <w:r w:rsidR="00C77E93">
        <w:rPr>
          <w:rFonts w:ascii="Arial" w:hAnsi="Arial" w:cs="Arial"/>
        </w:rPr>
        <w:t>Gowrea</w:t>
      </w:r>
      <w:proofErr w:type="spellEnd"/>
      <w:r w:rsidR="00C77E93">
        <w:rPr>
          <w:rFonts w:ascii="Arial" w:hAnsi="Arial" w:cs="Arial"/>
        </w:rPr>
        <w:t xml:space="preserve">, 2021). </w:t>
      </w:r>
    </w:p>
    <w:p w14:paraId="03FBA1E8" w14:textId="22D5C364" w:rsidR="00D217FF" w:rsidRPr="00750CD0" w:rsidRDefault="00D217FF" w:rsidP="00C94C4D">
      <w:pPr>
        <w:pStyle w:val="ListParagraph"/>
        <w:numPr>
          <w:ilvl w:val="0"/>
          <w:numId w:val="4"/>
        </w:numPr>
        <w:spacing w:line="360" w:lineRule="auto"/>
        <w:jc w:val="both"/>
        <w:rPr>
          <w:rFonts w:ascii="Arial" w:hAnsi="Arial" w:cs="Arial"/>
        </w:rPr>
      </w:pPr>
      <w:r>
        <w:rPr>
          <w:rFonts w:ascii="Arial" w:hAnsi="Arial" w:cs="Arial"/>
        </w:rPr>
        <w:t xml:space="preserve">Hotel recruitment in China </w:t>
      </w:r>
      <w:r w:rsidR="00300418">
        <w:rPr>
          <w:rFonts w:ascii="Arial" w:hAnsi="Arial" w:cs="Arial"/>
        </w:rPr>
        <w:t>–</w:t>
      </w:r>
      <w:r w:rsidR="00CC73DE">
        <w:rPr>
          <w:rFonts w:ascii="Arial" w:hAnsi="Arial" w:cs="Arial"/>
        </w:rPr>
        <w:t xml:space="preserve"> </w:t>
      </w:r>
      <w:r w:rsidR="00300418">
        <w:rPr>
          <w:rFonts w:ascii="Arial" w:hAnsi="Arial" w:cs="Arial"/>
        </w:rPr>
        <w:t xml:space="preserve">“With the huge expansion in China, IHG is faced with a huge challenge </w:t>
      </w:r>
      <w:r w:rsidR="00D90EE2">
        <w:rPr>
          <w:rFonts w:ascii="Arial" w:hAnsi="Arial" w:cs="Arial"/>
        </w:rPr>
        <w:t xml:space="preserve">as only half of graduates in China choose hospitality sector to work and </w:t>
      </w:r>
      <w:r w:rsidR="00A40CC7">
        <w:rPr>
          <w:rFonts w:ascii="Arial" w:hAnsi="Arial" w:cs="Arial"/>
        </w:rPr>
        <w:t>there is a skill and training gap in front desk as well as key executive positions in HR, finance and sales” (</w:t>
      </w:r>
      <w:proofErr w:type="spellStart"/>
      <w:r w:rsidR="00A40CC7">
        <w:rPr>
          <w:rFonts w:ascii="Arial" w:hAnsi="Arial" w:cs="Arial"/>
        </w:rPr>
        <w:t>Gowrea</w:t>
      </w:r>
      <w:proofErr w:type="spellEnd"/>
      <w:r w:rsidR="00A40CC7">
        <w:rPr>
          <w:rFonts w:ascii="Arial" w:hAnsi="Arial" w:cs="Arial"/>
        </w:rPr>
        <w:t xml:space="preserve">, 2021). </w:t>
      </w:r>
    </w:p>
    <w:p w14:paraId="6448A183" w14:textId="77777777" w:rsidR="004946BF" w:rsidRDefault="00016AAB" w:rsidP="00C94C4D">
      <w:pPr>
        <w:spacing w:line="360" w:lineRule="auto"/>
        <w:jc w:val="both"/>
        <w:rPr>
          <w:rFonts w:ascii="Arial" w:hAnsi="Arial" w:cs="Arial"/>
        </w:rPr>
      </w:pPr>
      <w:r>
        <w:rPr>
          <w:rFonts w:ascii="Arial" w:hAnsi="Arial" w:cs="Arial"/>
        </w:rPr>
        <w:lastRenderedPageBreak/>
        <w:t>This SWOT analysis shows that</w:t>
      </w:r>
      <w:r w:rsidR="007B5E6C">
        <w:rPr>
          <w:rFonts w:ascii="Arial" w:hAnsi="Arial" w:cs="Arial"/>
        </w:rPr>
        <w:t xml:space="preserve"> IHG “is the least problematic of all the big hospitality groups worldwide</w:t>
      </w:r>
      <w:r w:rsidR="003F7303">
        <w:rPr>
          <w:rFonts w:ascii="Arial" w:hAnsi="Arial" w:cs="Arial"/>
        </w:rPr>
        <w:t xml:space="preserve">. This is due to its effectiveness in branding and operational management. Furthermore, their </w:t>
      </w:r>
      <w:r w:rsidR="0013117C">
        <w:rPr>
          <w:rFonts w:ascii="Arial" w:hAnsi="Arial" w:cs="Arial"/>
        </w:rPr>
        <w:t xml:space="preserve">leadership seems to be </w:t>
      </w:r>
      <w:r w:rsidR="00276B9C">
        <w:rPr>
          <w:rFonts w:ascii="Arial" w:hAnsi="Arial" w:cs="Arial"/>
        </w:rPr>
        <w:t>longer</w:t>
      </w:r>
      <w:r w:rsidR="0013117C">
        <w:rPr>
          <w:rFonts w:ascii="Arial" w:hAnsi="Arial" w:cs="Arial"/>
        </w:rPr>
        <w:t xml:space="preserve"> lasting and established in their positions” (</w:t>
      </w:r>
      <w:proofErr w:type="spellStart"/>
      <w:r w:rsidR="0013117C">
        <w:rPr>
          <w:rFonts w:ascii="Arial" w:hAnsi="Arial" w:cs="Arial"/>
        </w:rPr>
        <w:t>Gowrea</w:t>
      </w:r>
      <w:proofErr w:type="spellEnd"/>
      <w:r w:rsidR="0013117C">
        <w:rPr>
          <w:rFonts w:ascii="Arial" w:hAnsi="Arial" w:cs="Arial"/>
        </w:rPr>
        <w:t xml:space="preserve">, 2021). </w:t>
      </w:r>
    </w:p>
    <w:p w14:paraId="7FE09089" w14:textId="654767E8" w:rsidR="0006553A" w:rsidRPr="00C30665" w:rsidRDefault="004946BF" w:rsidP="00C94C4D">
      <w:pPr>
        <w:spacing w:line="360" w:lineRule="auto"/>
        <w:jc w:val="both"/>
        <w:rPr>
          <w:rFonts w:ascii="Arial" w:hAnsi="Arial" w:cs="Arial"/>
        </w:rPr>
      </w:pPr>
      <w:r>
        <w:rPr>
          <w:rFonts w:ascii="Arial" w:hAnsi="Arial" w:cs="Arial"/>
          <w:b/>
          <w:bCs/>
        </w:rPr>
        <w:t xml:space="preserve">Pestle Analysis of IHG and Crowne Plaza Hotel </w:t>
      </w:r>
      <w:r w:rsidR="00B42871">
        <w:rPr>
          <w:rFonts w:ascii="Arial" w:hAnsi="Arial" w:cs="Arial"/>
        </w:rPr>
        <w:t xml:space="preserve"> </w:t>
      </w:r>
    </w:p>
    <w:p w14:paraId="5714D7E1" w14:textId="3D5C738A" w:rsidR="00CB21AA" w:rsidRDefault="00432D00" w:rsidP="00C94C4D">
      <w:pPr>
        <w:spacing w:line="360" w:lineRule="auto"/>
        <w:jc w:val="both"/>
        <w:rPr>
          <w:rFonts w:ascii="Arial" w:hAnsi="Arial" w:cs="Arial"/>
        </w:rPr>
      </w:pPr>
      <w:r>
        <w:rPr>
          <w:rFonts w:ascii="Arial" w:hAnsi="Arial" w:cs="Arial"/>
        </w:rPr>
        <w:t xml:space="preserve">Political Environment - </w:t>
      </w:r>
      <w:r w:rsidR="0082414C">
        <w:rPr>
          <w:rFonts w:ascii="Arial" w:hAnsi="Arial" w:cs="Arial"/>
        </w:rPr>
        <w:t>The “</w:t>
      </w:r>
      <w:r w:rsidR="002C4972">
        <w:rPr>
          <w:rFonts w:ascii="Arial" w:hAnsi="Arial" w:cs="Arial"/>
        </w:rPr>
        <w:t xml:space="preserve">Political </w:t>
      </w:r>
      <w:r w:rsidR="0082414C">
        <w:rPr>
          <w:rFonts w:ascii="Arial" w:hAnsi="Arial" w:cs="Arial"/>
        </w:rPr>
        <w:t>element of the PESTLE model provides IHG with insights into the poli</w:t>
      </w:r>
      <w:r w:rsidR="005A0DD7">
        <w:rPr>
          <w:rFonts w:ascii="Arial" w:hAnsi="Arial" w:cs="Arial"/>
        </w:rPr>
        <w:t>ti</w:t>
      </w:r>
      <w:r w:rsidR="0082414C">
        <w:rPr>
          <w:rFonts w:ascii="Arial" w:hAnsi="Arial" w:cs="Arial"/>
        </w:rPr>
        <w:t xml:space="preserve">cal environment of the UK </w:t>
      </w:r>
      <w:r w:rsidR="005A0DD7">
        <w:rPr>
          <w:rFonts w:ascii="Arial" w:hAnsi="Arial" w:cs="Arial"/>
        </w:rPr>
        <w:t xml:space="preserve">and the world (if needed) and guides the company about what is </w:t>
      </w:r>
      <w:r w:rsidR="00AF66ED">
        <w:rPr>
          <w:rFonts w:ascii="Arial" w:hAnsi="Arial" w:cs="Arial"/>
        </w:rPr>
        <w:t>politically acceptable and unacceptable</w:t>
      </w:r>
      <w:r w:rsidR="001520F2">
        <w:rPr>
          <w:rFonts w:ascii="Arial" w:hAnsi="Arial" w:cs="Arial"/>
        </w:rPr>
        <w:t xml:space="preserve"> (G</w:t>
      </w:r>
      <w:r w:rsidR="000B186B">
        <w:rPr>
          <w:rFonts w:ascii="Arial" w:hAnsi="Arial" w:cs="Arial"/>
        </w:rPr>
        <w:t>eorge Business Review</w:t>
      </w:r>
      <w:r w:rsidR="001520F2">
        <w:rPr>
          <w:rFonts w:ascii="Arial" w:hAnsi="Arial" w:cs="Arial"/>
        </w:rPr>
        <w:t xml:space="preserve">, 2022). </w:t>
      </w:r>
    </w:p>
    <w:p w14:paraId="2C35F190" w14:textId="799C71F1" w:rsidR="00FC4401" w:rsidRDefault="00FC4401" w:rsidP="00C94C4D">
      <w:pPr>
        <w:spacing w:line="360" w:lineRule="auto"/>
        <w:jc w:val="both"/>
        <w:rPr>
          <w:rFonts w:ascii="Arial" w:hAnsi="Arial" w:cs="Arial"/>
        </w:rPr>
      </w:pPr>
      <w:r>
        <w:rPr>
          <w:rFonts w:ascii="Arial" w:hAnsi="Arial" w:cs="Arial"/>
        </w:rPr>
        <w:t xml:space="preserve">Economic Environment </w:t>
      </w:r>
      <w:r w:rsidR="00987E89">
        <w:rPr>
          <w:rFonts w:ascii="Arial" w:hAnsi="Arial" w:cs="Arial"/>
        </w:rPr>
        <w:t>–</w:t>
      </w:r>
      <w:r>
        <w:rPr>
          <w:rFonts w:ascii="Arial" w:hAnsi="Arial" w:cs="Arial"/>
        </w:rPr>
        <w:t xml:space="preserve"> </w:t>
      </w:r>
      <w:r w:rsidR="00987E89">
        <w:rPr>
          <w:rFonts w:ascii="Arial" w:hAnsi="Arial" w:cs="Arial"/>
        </w:rPr>
        <w:t xml:space="preserve">“Economic factors such as </w:t>
      </w:r>
      <w:r w:rsidR="00204BC8">
        <w:rPr>
          <w:rFonts w:ascii="Arial" w:hAnsi="Arial" w:cs="Arial"/>
        </w:rPr>
        <w:t xml:space="preserve">GDP, Per Capita Income, </w:t>
      </w:r>
      <w:r w:rsidR="00EB0D69">
        <w:rPr>
          <w:rFonts w:ascii="Arial" w:hAnsi="Arial" w:cs="Arial"/>
        </w:rPr>
        <w:t xml:space="preserve">inflation rate, interest rate, employment rate, real economic growth, economic index, and relative dominance </w:t>
      </w:r>
      <w:r w:rsidR="00B74B72">
        <w:rPr>
          <w:rFonts w:ascii="Arial" w:hAnsi="Arial" w:cs="Arial"/>
        </w:rPr>
        <w:t xml:space="preserve">on the world economy have a certain impact on the </w:t>
      </w:r>
      <w:r w:rsidR="00CE45BE">
        <w:rPr>
          <w:rFonts w:ascii="Arial" w:hAnsi="Arial" w:cs="Arial"/>
        </w:rPr>
        <w:t>tourism business of the UK” (George Business Review, 2022).</w:t>
      </w:r>
    </w:p>
    <w:p w14:paraId="02E0093C" w14:textId="2A2D59DB" w:rsidR="00CE45BE" w:rsidRDefault="00987539" w:rsidP="00C94C4D">
      <w:pPr>
        <w:spacing w:line="360" w:lineRule="auto"/>
        <w:jc w:val="both"/>
        <w:rPr>
          <w:rFonts w:ascii="Arial" w:hAnsi="Arial" w:cs="Arial"/>
        </w:rPr>
      </w:pPr>
      <w:r>
        <w:rPr>
          <w:rFonts w:ascii="Arial" w:hAnsi="Arial" w:cs="Arial"/>
        </w:rPr>
        <w:t xml:space="preserve">Social Environment – “Guides a company to take </w:t>
      </w:r>
      <w:r w:rsidR="007A4ECA">
        <w:rPr>
          <w:rFonts w:ascii="Arial" w:hAnsi="Arial" w:cs="Arial"/>
        </w:rPr>
        <w:t>proper caution to avoid the negative impact</w:t>
      </w:r>
      <w:r w:rsidR="00457E68">
        <w:rPr>
          <w:rFonts w:ascii="Arial" w:hAnsi="Arial" w:cs="Arial"/>
        </w:rPr>
        <w:t xml:space="preserve">. Attitudes </w:t>
      </w:r>
      <w:r w:rsidR="00F07D0B">
        <w:rPr>
          <w:rFonts w:ascii="Arial" w:hAnsi="Arial" w:cs="Arial"/>
        </w:rPr>
        <w:t xml:space="preserve">to peoples shared beliefs, religious beliefs, and cultural environment have a huge impact on the tourism industry. </w:t>
      </w:r>
      <w:r w:rsidR="00C22188">
        <w:rPr>
          <w:rFonts w:ascii="Arial" w:hAnsi="Arial" w:cs="Arial"/>
        </w:rPr>
        <w:t xml:space="preserve">However, global pandemics such as coronavirus create </w:t>
      </w:r>
      <w:r w:rsidR="00E01688">
        <w:rPr>
          <w:rFonts w:ascii="Arial" w:hAnsi="Arial" w:cs="Arial"/>
        </w:rPr>
        <w:t xml:space="preserve">unprecedent fear among people of being affected, such as it reduced </w:t>
      </w:r>
      <w:r w:rsidR="00EF2984">
        <w:rPr>
          <w:rFonts w:ascii="Arial" w:hAnsi="Arial" w:cs="Arial"/>
        </w:rPr>
        <w:t xml:space="preserve">the number of tourists in the whole industry” (George Business Review, 2022). </w:t>
      </w:r>
    </w:p>
    <w:p w14:paraId="013B3D49" w14:textId="23090F3E" w:rsidR="009471B7" w:rsidRDefault="009471B7" w:rsidP="00C94C4D">
      <w:pPr>
        <w:spacing w:line="360" w:lineRule="auto"/>
        <w:jc w:val="both"/>
        <w:rPr>
          <w:rFonts w:ascii="Arial" w:hAnsi="Arial" w:cs="Arial"/>
        </w:rPr>
      </w:pPr>
      <w:r>
        <w:rPr>
          <w:rFonts w:ascii="Arial" w:hAnsi="Arial" w:cs="Arial"/>
        </w:rPr>
        <w:t xml:space="preserve">Technological Environment </w:t>
      </w:r>
      <w:r w:rsidR="00344020">
        <w:rPr>
          <w:rFonts w:ascii="Arial" w:hAnsi="Arial" w:cs="Arial"/>
        </w:rPr>
        <w:t>–</w:t>
      </w:r>
      <w:r>
        <w:rPr>
          <w:rFonts w:ascii="Arial" w:hAnsi="Arial" w:cs="Arial"/>
        </w:rPr>
        <w:t xml:space="preserve"> </w:t>
      </w:r>
      <w:r w:rsidR="00344020">
        <w:rPr>
          <w:rFonts w:ascii="Arial" w:hAnsi="Arial" w:cs="Arial"/>
        </w:rPr>
        <w:t xml:space="preserve">“IHG hotels and resorts have </w:t>
      </w:r>
      <w:r w:rsidR="00944DBA">
        <w:rPr>
          <w:rFonts w:ascii="Arial" w:hAnsi="Arial" w:cs="Arial"/>
        </w:rPr>
        <w:t>equipped with technologies for communications, reaching people, facilitating easy payment etc</w:t>
      </w:r>
      <w:r w:rsidR="00452E2F">
        <w:rPr>
          <w:rFonts w:ascii="Arial" w:hAnsi="Arial" w:cs="Arial"/>
        </w:rPr>
        <w:t>. The company has an active presence in social media</w:t>
      </w:r>
      <w:r w:rsidR="00371690">
        <w:rPr>
          <w:rFonts w:ascii="Arial" w:hAnsi="Arial" w:cs="Arial"/>
        </w:rPr>
        <w:t xml:space="preserve">. </w:t>
      </w:r>
      <w:r w:rsidR="009D3C37">
        <w:rPr>
          <w:rFonts w:ascii="Arial" w:hAnsi="Arial" w:cs="Arial"/>
        </w:rPr>
        <w:t>IHG has taken effective steps to adapt to changing techno</w:t>
      </w:r>
      <w:r w:rsidR="00542ACC">
        <w:rPr>
          <w:rFonts w:ascii="Arial" w:hAnsi="Arial" w:cs="Arial"/>
        </w:rPr>
        <w:t xml:space="preserve">logical needs of the industry” (George Business Review, 2022). </w:t>
      </w:r>
    </w:p>
    <w:p w14:paraId="0A590AA9" w14:textId="50AB8769" w:rsidR="002F4CC6" w:rsidRDefault="00EF632C" w:rsidP="00C94C4D">
      <w:pPr>
        <w:spacing w:line="360" w:lineRule="auto"/>
        <w:jc w:val="both"/>
        <w:rPr>
          <w:rFonts w:ascii="Arial" w:hAnsi="Arial" w:cs="Arial"/>
        </w:rPr>
      </w:pPr>
      <w:r>
        <w:rPr>
          <w:rFonts w:ascii="Arial" w:hAnsi="Arial" w:cs="Arial"/>
        </w:rPr>
        <w:t xml:space="preserve">Legal Environment </w:t>
      </w:r>
      <w:r w:rsidR="00D4341F">
        <w:rPr>
          <w:rFonts w:ascii="Arial" w:hAnsi="Arial" w:cs="Arial"/>
        </w:rPr>
        <w:t>–</w:t>
      </w:r>
      <w:r>
        <w:rPr>
          <w:rFonts w:ascii="Arial" w:hAnsi="Arial" w:cs="Arial"/>
        </w:rPr>
        <w:t xml:space="preserve"> </w:t>
      </w:r>
      <w:r w:rsidR="00D4341F">
        <w:rPr>
          <w:rFonts w:ascii="Arial" w:hAnsi="Arial" w:cs="Arial"/>
        </w:rPr>
        <w:t xml:space="preserve">“IHG </w:t>
      </w:r>
      <w:r w:rsidR="00D4145E">
        <w:rPr>
          <w:rFonts w:ascii="Arial" w:hAnsi="Arial" w:cs="Arial"/>
        </w:rPr>
        <w:t>must</w:t>
      </w:r>
      <w:r w:rsidR="00D4341F">
        <w:rPr>
          <w:rFonts w:ascii="Arial" w:hAnsi="Arial" w:cs="Arial"/>
        </w:rPr>
        <w:t xml:space="preserve"> maintain all laws and regulations of the UK. </w:t>
      </w:r>
      <w:r w:rsidR="007F3A0E">
        <w:rPr>
          <w:rFonts w:ascii="Arial" w:hAnsi="Arial" w:cs="Arial"/>
        </w:rPr>
        <w:t>IHG hotels and resorts declare</w:t>
      </w:r>
      <w:r w:rsidR="003604E2">
        <w:rPr>
          <w:rFonts w:ascii="Arial" w:hAnsi="Arial" w:cs="Arial"/>
        </w:rPr>
        <w:t xml:space="preserve">s a privacy policy once a visitor visits the website of the company, furthermore, it </w:t>
      </w:r>
      <w:r w:rsidR="00743931">
        <w:rPr>
          <w:rFonts w:ascii="Arial" w:hAnsi="Arial" w:cs="Arial"/>
        </w:rPr>
        <w:t xml:space="preserve">keeps the private information of the customers secret” (George Business Review, 2022). </w:t>
      </w:r>
    </w:p>
    <w:p w14:paraId="30EECA34" w14:textId="26D72BEB" w:rsidR="0011217C" w:rsidRPr="00C30665" w:rsidRDefault="00D87385" w:rsidP="00C94C4D">
      <w:pPr>
        <w:spacing w:line="360" w:lineRule="auto"/>
        <w:jc w:val="both"/>
        <w:rPr>
          <w:rFonts w:ascii="Arial" w:hAnsi="Arial" w:cs="Arial"/>
        </w:rPr>
      </w:pPr>
      <w:r>
        <w:rPr>
          <w:rFonts w:ascii="Arial" w:hAnsi="Arial" w:cs="Arial"/>
        </w:rPr>
        <w:t xml:space="preserve">Ethical Environment </w:t>
      </w:r>
      <w:r w:rsidR="002234FB">
        <w:rPr>
          <w:rFonts w:ascii="Arial" w:hAnsi="Arial" w:cs="Arial"/>
        </w:rPr>
        <w:t>–</w:t>
      </w:r>
      <w:r>
        <w:rPr>
          <w:rFonts w:ascii="Arial" w:hAnsi="Arial" w:cs="Arial"/>
        </w:rPr>
        <w:t xml:space="preserve"> </w:t>
      </w:r>
      <w:r w:rsidR="002234FB">
        <w:rPr>
          <w:rFonts w:ascii="Arial" w:hAnsi="Arial" w:cs="Arial"/>
        </w:rPr>
        <w:t xml:space="preserve">There are many duties and responsibilities when it comes to this such as </w:t>
      </w:r>
      <w:r w:rsidR="009B7E5D">
        <w:rPr>
          <w:rFonts w:ascii="Arial" w:hAnsi="Arial" w:cs="Arial"/>
        </w:rPr>
        <w:t xml:space="preserve">“the protection of personal information and data, the well-being of the community, local prosperity </w:t>
      </w:r>
      <w:r w:rsidR="001B5EB7">
        <w:rPr>
          <w:rFonts w:ascii="Arial" w:hAnsi="Arial" w:cs="Arial"/>
        </w:rPr>
        <w:t xml:space="preserve">and economic contribution, equal employment opportunity and ethical </w:t>
      </w:r>
      <w:r w:rsidR="0011217C">
        <w:rPr>
          <w:rFonts w:ascii="Arial" w:hAnsi="Arial" w:cs="Arial"/>
        </w:rPr>
        <w:t>behaviour</w:t>
      </w:r>
      <w:r w:rsidR="001B5EB7">
        <w:rPr>
          <w:rFonts w:ascii="Arial" w:hAnsi="Arial" w:cs="Arial"/>
        </w:rPr>
        <w:t xml:space="preserve"> with employee</w:t>
      </w:r>
      <w:r w:rsidR="0046782B">
        <w:rPr>
          <w:rFonts w:ascii="Arial" w:hAnsi="Arial" w:cs="Arial"/>
        </w:rPr>
        <w:t xml:space="preserve">s, environmental </w:t>
      </w:r>
      <w:r w:rsidR="0011217C">
        <w:rPr>
          <w:rFonts w:ascii="Arial" w:hAnsi="Arial" w:cs="Arial"/>
        </w:rPr>
        <w:t>safety,</w:t>
      </w:r>
      <w:r w:rsidR="0046782B">
        <w:rPr>
          <w:rFonts w:ascii="Arial" w:hAnsi="Arial" w:cs="Arial"/>
        </w:rPr>
        <w:t xml:space="preserve"> and protection, ensuring value for money for all customers</w:t>
      </w:r>
      <w:r w:rsidR="00371690">
        <w:rPr>
          <w:rFonts w:ascii="Arial" w:hAnsi="Arial" w:cs="Arial"/>
        </w:rPr>
        <w:t xml:space="preserve">” </w:t>
      </w:r>
      <w:r w:rsidR="0011217C">
        <w:rPr>
          <w:rFonts w:ascii="Arial" w:hAnsi="Arial" w:cs="Arial"/>
        </w:rPr>
        <w:t xml:space="preserve">(George Business Review, 2022). </w:t>
      </w:r>
    </w:p>
    <w:p w14:paraId="0FBF9A89" w14:textId="64355672" w:rsidR="00CB21AA" w:rsidRDefault="00FA2FB6" w:rsidP="00C94C4D">
      <w:pPr>
        <w:spacing w:line="360" w:lineRule="auto"/>
        <w:jc w:val="both"/>
        <w:rPr>
          <w:rFonts w:ascii="Arial" w:hAnsi="Arial" w:cs="Arial"/>
        </w:rPr>
      </w:pPr>
      <w:r>
        <w:rPr>
          <w:rFonts w:ascii="Arial" w:hAnsi="Arial" w:cs="Arial"/>
        </w:rPr>
        <w:t xml:space="preserve">SWOT and PESTLE show that the external factors affect internal factors hugely as </w:t>
      </w:r>
      <w:r w:rsidR="006A53B4">
        <w:rPr>
          <w:rFonts w:ascii="Arial" w:hAnsi="Arial" w:cs="Arial"/>
        </w:rPr>
        <w:t xml:space="preserve">it affects </w:t>
      </w:r>
      <w:r w:rsidR="004407EC">
        <w:rPr>
          <w:rFonts w:ascii="Arial" w:hAnsi="Arial" w:cs="Arial"/>
        </w:rPr>
        <w:t xml:space="preserve">employee </w:t>
      </w:r>
      <w:r w:rsidR="006A53B4">
        <w:rPr>
          <w:rFonts w:ascii="Arial" w:hAnsi="Arial" w:cs="Arial"/>
        </w:rPr>
        <w:t xml:space="preserve">recruitment and </w:t>
      </w:r>
      <w:r w:rsidR="001371F4">
        <w:rPr>
          <w:rFonts w:ascii="Arial" w:hAnsi="Arial" w:cs="Arial"/>
        </w:rPr>
        <w:t>retention,</w:t>
      </w:r>
      <w:r w:rsidR="006A53B4">
        <w:rPr>
          <w:rFonts w:ascii="Arial" w:hAnsi="Arial" w:cs="Arial"/>
        </w:rPr>
        <w:t xml:space="preserve"> </w:t>
      </w:r>
      <w:r w:rsidR="004407EC">
        <w:rPr>
          <w:rFonts w:ascii="Arial" w:hAnsi="Arial" w:cs="Arial"/>
        </w:rPr>
        <w:t xml:space="preserve">and </w:t>
      </w:r>
      <w:r w:rsidR="00AF06F2">
        <w:rPr>
          <w:rFonts w:ascii="Arial" w:hAnsi="Arial" w:cs="Arial"/>
        </w:rPr>
        <w:t xml:space="preserve">that </w:t>
      </w:r>
      <w:r w:rsidR="006D06F6">
        <w:rPr>
          <w:rFonts w:ascii="Arial" w:hAnsi="Arial" w:cs="Arial"/>
        </w:rPr>
        <w:t xml:space="preserve">the </w:t>
      </w:r>
      <w:r w:rsidR="00D8128E">
        <w:rPr>
          <w:rFonts w:ascii="Arial" w:hAnsi="Arial" w:cs="Arial"/>
        </w:rPr>
        <w:t xml:space="preserve">hotel </w:t>
      </w:r>
      <w:r w:rsidR="00D21B58">
        <w:rPr>
          <w:rFonts w:ascii="Arial" w:hAnsi="Arial" w:cs="Arial"/>
        </w:rPr>
        <w:t>must</w:t>
      </w:r>
      <w:r w:rsidR="00D8128E">
        <w:rPr>
          <w:rFonts w:ascii="Arial" w:hAnsi="Arial" w:cs="Arial"/>
        </w:rPr>
        <w:t xml:space="preserve"> find out exactly </w:t>
      </w:r>
      <w:r w:rsidR="005A45F4">
        <w:rPr>
          <w:rFonts w:ascii="Arial" w:hAnsi="Arial" w:cs="Arial"/>
        </w:rPr>
        <w:t xml:space="preserve">how to “face influences and </w:t>
      </w:r>
      <w:r w:rsidR="00D06C64">
        <w:rPr>
          <w:rFonts w:ascii="Arial" w:hAnsi="Arial" w:cs="Arial"/>
        </w:rPr>
        <w:t xml:space="preserve">operate a business </w:t>
      </w:r>
      <w:r w:rsidR="004F78A3">
        <w:rPr>
          <w:rFonts w:ascii="Arial" w:hAnsi="Arial" w:cs="Arial"/>
        </w:rPr>
        <w:t xml:space="preserve">without legal complications. They must focus on promoting </w:t>
      </w:r>
      <w:r w:rsidR="004F78A3">
        <w:rPr>
          <w:rFonts w:ascii="Arial" w:hAnsi="Arial" w:cs="Arial"/>
        </w:rPr>
        <w:lastRenderedPageBreak/>
        <w:t xml:space="preserve">themselves </w:t>
      </w:r>
      <w:r w:rsidR="0083645A">
        <w:rPr>
          <w:rFonts w:ascii="Arial" w:hAnsi="Arial" w:cs="Arial"/>
        </w:rPr>
        <w:t xml:space="preserve">in front of UK and </w:t>
      </w:r>
      <w:r w:rsidR="00A27EE0">
        <w:rPr>
          <w:rFonts w:ascii="Arial" w:hAnsi="Arial" w:cs="Arial"/>
        </w:rPr>
        <w:t>non-UK</w:t>
      </w:r>
      <w:r w:rsidR="0083645A">
        <w:rPr>
          <w:rFonts w:ascii="Arial" w:hAnsi="Arial" w:cs="Arial"/>
        </w:rPr>
        <w:t xml:space="preserve"> customers through digital marketing</w:t>
      </w:r>
      <w:r w:rsidR="00A27EE0">
        <w:rPr>
          <w:rFonts w:ascii="Arial" w:hAnsi="Arial" w:cs="Arial"/>
        </w:rPr>
        <w:t xml:space="preserve"> and </w:t>
      </w:r>
      <w:r w:rsidR="003E79B4">
        <w:rPr>
          <w:rFonts w:ascii="Arial" w:hAnsi="Arial" w:cs="Arial"/>
        </w:rPr>
        <w:t xml:space="preserve">maintain good relationships with stakeholders” (George Business Revie, 2022). </w:t>
      </w:r>
    </w:p>
    <w:p w14:paraId="3FF7E921" w14:textId="46727F1A" w:rsidR="00B61632" w:rsidRDefault="00541329" w:rsidP="00C94C4D">
      <w:pPr>
        <w:spacing w:line="360" w:lineRule="auto"/>
        <w:jc w:val="both"/>
        <w:rPr>
          <w:rFonts w:ascii="Arial" w:hAnsi="Arial" w:cs="Arial"/>
        </w:rPr>
      </w:pPr>
      <w:r>
        <w:rPr>
          <w:rFonts w:ascii="Arial" w:hAnsi="Arial" w:cs="Arial"/>
        </w:rPr>
        <w:t xml:space="preserve">There are many challenges facing the hotel industry </w:t>
      </w:r>
      <w:r w:rsidR="000C1DA7">
        <w:rPr>
          <w:rFonts w:ascii="Arial" w:hAnsi="Arial" w:cs="Arial"/>
        </w:rPr>
        <w:t xml:space="preserve">such as </w:t>
      </w:r>
      <w:r w:rsidR="00BA7943">
        <w:rPr>
          <w:rFonts w:ascii="Arial" w:hAnsi="Arial" w:cs="Arial"/>
        </w:rPr>
        <w:t>“</w:t>
      </w:r>
      <w:r w:rsidR="000C1DA7">
        <w:rPr>
          <w:rFonts w:ascii="Arial" w:hAnsi="Arial" w:cs="Arial"/>
        </w:rPr>
        <w:t xml:space="preserve">staff shortages and retention, cost of living crisis, increase in hospitality tech, </w:t>
      </w:r>
      <w:r w:rsidR="00BA7943">
        <w:rPr>
          <w:rFonts w:ascii="Arial" w:hAnsi="Arial" w:cs="Arial"/>
        </w:rPr>
        <w:t>environmental considerations, and meeting demand” (</w:t>
      </w:r>
      <w:proofErr w:type="spellStart"/>
      <w:r w:rsidR="00236F23">
        <w:rPr>
          <w:rFonts w:ascii="Arial" w:hAnsi="Arial" w:cs="Arial"/>
        </w:rPr>
        <w:t>Dignon</w:t>
      </w:r>
      <w:proofErr w:type="spellEnd"/>
      <w:r w:rsidR="00236F23">
        <w:rPr>
          <w:rFonts w:ascii="Arial" w:hAnsi="Arial" w:cs="Arial"/>
        </w:rPr>
        <w:t xml:space="preserve">, 2023). </w:t>
      </w:r>
      <w:r w:rsidR="0022143C">
        <w:rPr>
          <w:rFonts w:ascii="Arial" w:hAnsi="Arial" w:cs="Arial"/>
        </w:rPr>
        <w:t>In regard to</w:t>
      </w:r>
      <w:r w:rsidR="00662E00">
        <w:rPr>
          <w:rFonts w:ascii="Arial" w:hAnsi="Arial" w:cs="Arial"/>
        </w:rPr>
        <w:t xml:space="preserve"> retention</w:t>
      </w:r>
      <w:r w:rsidR="00A0211A">
        <w:rPr>
          <w:rFonts w:ascii="Arial" w:hAnsi="Arial" w:cs="Arial"/>
        </w:rPr>
        <w:t xml:space="preserve"> </w:t>
      </w:r>
      <w:r w:rsidR="00662E00">
        <w:rPr>
          <w:rFonts w:ascii="Arial" w:hAnsi="Arial" w:cs="Arial"/>
        </w:rPr>
        <w:t xml:space="preserve">IHG </w:t>
      </w:r>
      <w:r w:rsidR="00CE1E17">
        <w:rPr>
          <w:rFonts w:ascii="Arial" w:hAnsi="Arial" w:cs="Arial"/>
        </w:rPr>
        <w:t xml:space="preserve">has a </w:t>
      </w:r>
      <w:r w:rsidR="00490336">
        <w:rPr>
          <w:rFonts w:ascii="Arial" w:hAnsi="Arial" w:cs="Arial"/>
        </w:rPr>
        <w:t>“</w:t>
      </w:r>
      <w:r w:rsidR="00CE1E17">
        <w:rPr>
          <w:rFonts w:ascii="Arial" w:hAnsi="Arial" w:cs="Arial"/>
        </w:rPr>
        <w:t xml:space="preserve">culture </w:t>
      </w:r>
      <w:r w:rsidR="005775CA">
        <w:rPr>
          <w:rFonts w:ascii="Arial" w:hAnsi="Arial" w:cs="Arial"/>
        </w:rPr>
        <w:t>that values having colleagues from a wide variety of background</w:t>
      </w:r>
      <w:r w:rsidR="004E09D0">
        <w:rPr>
          <w:rFonts w:ascii="Arial" w:hAnsi="Arial" w:cs="Arial"/>
        </w:rPr>
        <w:t xml:space="preserve"> and provides them with a positive and welcoming environment where they can thrive</w:t>
      </w:r>
      <w:r w:rsidR="00490336">
        <w:rPr>
          <w:rFonts w:ascii="Arial" w:hAnsi="Arial" w:cs="Arial"/>
        </w:rPr>
        <w:t>” (IHG, 2023).</w:t>
      </w:r>
      <w:r w:rsidR="00A84E8C">
        <w:rPr>
          <w:rFonts w:ascii="Arial" w:hAnsi="Arial" w:cs="Arial"/>
        </w:rPr>
        <w:t xml:space="preserve"> </w:t>
      </w:r>
      <w:r w:rsidR="007B6078">
        <w:rPr>
          <w:rFonts w:ascii="Arial" w:hAnsi="Arial" w:cs="Arial"/>
        </w:rPr>
        <w:t xml:space="preserve">According to the standard Stunt has written that </w:t>
      </w:r>
      <w:r w:rsidR="007779DF">
        <w:rPr>
          <w:rFonts w:ascii="Arial" w:hAnsi="Arial" w:cs="Arial"/>
        </w:rPr>
        <w:t>“IHG has said that the acute recruitment crisis remained one of its biggest challenges</w:t>
      </w:r>
      <w:r w:rsidR="009653B5">
        <w:rPr>
          <w:rFonts w:ascii="Arial" w:hAnsi="Arial" w:cs="Arial"/>
        </w:rPr>
        <w:t xml:space="preserve"> with no signs of the job market getting any easier” (Hunt, 2022). </w:t>
      </w:r>
      <w:r w:rsidR="00671B58">
        <w:rPr>
          <w:rFonts w:ascii="Arial" w:hAnsi="Arial" w:cs="Arial"/>
        </w:rPr>
        <w:t>“The Denham-based business which runs</w:t>
      </w:r>
      <w:r w:rsidR="002D01C2">
        <w:rPr>
          <w:rFonts w:ascii="Arial" w:hAnsi="Arial" w:cs="Arial"/>
        </w:rPr>
        <w:t xml:space="preserve"> the Crowne Plaza brands has seen a boost in third quarter </w:t>
      </w:r>
      <w:r w:rsidR="00B2157B">
        <w:rPr>
          <w:rFonts w:ascii="Arial" w:hAnsi="Arial" w:cs="Arial"/>
        </w:rPr>
        <w:t xml:space="preserve">sales as holidaymakers resumed international travel but warned </w:t>
      </w:r>
      <w:r w:rsidR="003E0DDB">
        <w:rPr>
          <w:rFonts w:ascii="Arial" w:hAnsi="Arial" w:cs="Arial"/>
        </w:rPr>
        <w:t xml:space="preserve">the labour shortage continued to put a strain on the business” (Hunt, 2022). </w:t>
      </w:r>
      <w:r w:rsidR="000F49C9">
        <w:rPr>
          <w:rFonts w:ascii="Arial" w:hAnsi="Arial" w:cs="Arial"/>
        </w:rPr>
        <w:t xml:space="preserve">To overcome retention challenges IHG </w:t>
      </w:r>
      <w:r w:rsidR="00DF45B4">
        <w:rPr>
          <w:rFonts w:ascii="Arial" w:hAnsi="Arial" w:cs="Arial"/>
        </w:rPr>
        <w:t xml:space="preserve">hotels and resorts “has introduced </w:t>
      </w:r>
      <w:r w:rsidR="003F137E">
        <w:rPr>
          <w:rFonts w:ascii="Arial" w:hAnsi="Arial" w:cs="Arial"/>
        </w:rPr>
        <w:t xml:space="preserve">a raft of employee benefits designed to encourage skilled workers to join the organisation and to help </w:t>
      </w:r>
      <w:r w:rsidR="00EE00B7">
        <w:rPr>
          <w:rFonts w:ascii="Arial" w:hAnsi="Arial" w:cs="Arial"/>
        </w:rPr>
        <w:t xml:space="preserve">the company retain the talent currently on its books” (Lennon, 2021). </w:t>
      </w:r>
      <w:r w:rsidR="00E06FFF">
        <w:rPr>
          <w:rFonts w:ascii="Arial" w:hAnsi="Arial" w:cs="Arial"/>
        </w:rPr>
        <w:t>IHG offers many</w:t>
      </w:r>
      <w:r w:rsidR="00212B74">
        <w:rPr>
          <w:rFonts w:ascii="Arial" w:hAnsi="Arial" w:cs="Arial"/>
        </w:rPr>
        <w:t xml:space="preserve"> benefits and programmes to its employees such as “IHG </w:t>
      </w:r>
      <w:proofErr w:type="spellStart"/>
      <w:r w:rsidR="00212B74">
        <w:rPr>
          <w:rFonts w:ascii="Arial" w:hAnsi="Arial" w:cs="Arial"/>
        </w:rPr>
        <w:t>myBenefits</w:t>
      </w:r>
      <w:proofErr w:type="spellEnd"/>
      <w:r w:rsidR="005007A8">
        <w:rPr>
          <w:rFonts w:ascii="Arial" w:hAnsi="Arial" w:cs="Arial"/>
        </w:rPr>
        <w:t xml:space="preserve"> which offers a sweeping range of staff leave and incentive programs designed </w:t>
      </w:r>
      <w:r w:rsidR="00774D34">
        <w:rPr>
          <w:rFonts w:ascii="Arial" w:hAnsi="Arial" w:cs="Arial"/>
        </w:rPr>
        <w:t xml:space="preserve">for a variety of specific and modern needs, with flexibility being a key hallmark” (Lennon, 2021). </w:t>
      </w:r>
      <w:r w:rsidR="00841B36">
        <w:rPr>
          <w:rFonts w:ascii="Arial" w:hAnsi="Arial" w:cs="Arial"/>
        </w:rPr>
        <w:t xml:space="preserve">They also </w:t>
      </w:r>
      <w:r w:rsidR="00863751">
        <w:rPr>
          <w:rFonts w:ascii="Arial" w:hAnsi="Arial" w:cs="Arial"/>
        </w:rPr>
        <w:t>provide “parental leave for both maternal, paternal and adoption requirements</w:t>
      </w:r>
      <w:r w:rsidR="00834C72">
        <w:rPr>
          <w:rFonts w:ascii="Arial" w:hAnsi="Arial" w:cs="Arial"/>
        </w:rPr>
        <w:t xml:space="preserve"> along with the ability of staff to use personal leave availability </w:t>
      </w:r>
      <w:r w:rsidR="008A28BB">
        <w:rPr>
          <w:rFonts w:ascii="Arial" w:hAnsi="Arial" w:cs="Arial"/>
        </w:rPr>
        <w:t>for proactive wellness or even a temporary sabbatical to pursue personal projects</w:t>
      </w:r>
      <w:r w:rsidR="008B1877">
        <w:rPr>
          <w:rFonts w:ascii="Arial" w:hAnsi="Arial" w:cs="Arial"/>
        </w:rPr>
        <w:t xml:space="preserve"> and an extra paid day off for staff members to enjoy their birthday” (Lennon, 2021). </w:t>
      </w:r>
      <w:r w:rsidR="002A1F0E">
        <w:rPr>
          <w:rFonts w:ascii="Arial" w:hAnsi="Arial" w:cs="Arial"/>
        </w:rPr>
        <w:t xml:space="preserve">IHG is also rolling out a </w:t>
      </w:r>
      <w:r w:rsidR="00C011EB">
        <w:rPr>
          <w:rFonts w:ascii="Arial" w:hAnsi="Arial" w:cs="Arial"/>
        </w:rPr>
        <w:t xml:space="preserve">“flexible working agreements for their staff as they </w:t>
      </w:r>
      <w:r w:rsidR="00011748">
        <w:rPr>
          <w:rFonts w:ascii="Arial" w:hAnsi="Arial" w:cs="Arial"/>
        </w:rPr>
        <w:t xml:space="preserve">are committed to working alongside their employees </w:t>
      </w:r>
      <w:r w:rsidR="00E140FA">
        <w:rPr>
          <w:rFonts w:ascii="Arial" w:hAnsi="Arial" w:cs="Arial"/>
        </w:rPr>
        <w:t xml:space="preserve">to bring flexibility into their lives whilst also providing a wellbeing hub which provides </w:t>
      </w:r>
      <w:r w:rsidR="00E63ACF">
        <w:rPr>
          <w:rFonts w:ascii="Arial" w:hAnsi="Arial" w:cs="Arial"/>
        </w:rPr>
        <w:t xml:space="preserve">improvement of physical, mental and financial wellbeing” (Lennon, 2021). </w:t>
      </w:r>
    </w:p>
    <w:p w14:paraId="1793336C" w14:textId="07605ADF" w:rsidR="00576116" w:rsidRDefault="00053A8D" w:rsidP="00C94C4D">
      <w:pPr>
        <w:spacing w:line="360" w:lineRule="auto"/>
        <w:jc w:val="both"/>
        <w:rPr>
          <w:rFonts w:ascii="Arial" w:hAnsi="Arial" w:cs="Arial"/>
        </w:rPr>
      </w:pPr>
      <w:r>
        <w:rPr>
          <w:rFonts w:ascii="Arial" w:hAnsi="Arial" w:cs="Arial"/>
        </w:rPr>
        <w:t>Furthermore</w:t>
      </w:r>
      <w:r w:rsidR="00251C8D">
        <w:rPr>
          <w:rFonts w:ascii="Arial" w:hAnsi="Arial" w:cs="Arial"/>
        </w:rPr>
        <w:t>, Brexit and Covid</w:t>
      </w:r>
      <w:r w:rsidR="00B27C0B">
        <w:rPr>
          <w:rFonts w:ascii="Arial" w:hAnsi="Arial" w:cs="Arial"/>
        </w:rPr>
        <w:t>-</w:t>
      </w:r>
      <w:r w:rsidR="00251C8D">
        <w:rPr>
          <w:rFonts w:ascii="Arial" w:hAnsi="Arial" w:cs="Arial"/>
        </w:rPr>
        <w:t xml:space="preserve">19 </w:t>
      </w:r>
      <w:r w:rsidR="00792226">
        <w:rPr>
          <w:rFonts w:ascii="Arial" w:hAnsi="Arial" w:cs="Arial"/>
        </w:rPr>
        <w:t xml:space="preserve">have </w:t>
      </w:r>
      <w:r w:rsidR="00251C8D">
        <w:rPr>
          <w:rFonts w:ascii="Arial" w:hAnsi="Arial" w:cs="Arial"/>
        </w:rPr>
        <w:t>had huge impacts on the hospitality industry including the Crowne Plaza Hotel.</w:t>
      </w:r>
      <w:r w:rsidR="00F74514">
        <w:rPr>
          <w:rFonts w:ascii="Arial" w:hAnsi="Arial" w:cs="Arial"/>
        </w:rPr>
        <w:t xml:space="preserve"> “Brexit had a</w:t>
      </w:r>
      <w:r w:rsidR="00BB6B7F">
        <w:rPr>
          <w:rFonts w:ascii="Arial" w:hAnsi="Arial" w:cs="Arial"/>
        </w:rPr>
        <w:t xml:space="preserve">n impact on employment in the hotel industry. </w:t>
      </w:r>
      <w:r w:rsidR="00E16130">
        <w:rPr>
          <w:rFonts w:ascii="Arial" w:hAnsi="Arial" w:cs="Arial"/>
        </w:rPr>
        <w:t>To attract new workers</w:t>
      </w:r>
      <w:r w:rsidR="00C50661">
        <w:rPr>
          <w:rFonts w:ascii="Arial" w:hAnsi="Arial" w:cs="Arial"/>
        </w:rPr>
        <w:t xml:space="preserve"> from other countries</w:t>
      </w:r>
      <w:r w:rsidR="00E16130">
        <w:rPr>
          <w:rFonts w:ascii="Arial" w:hAnsi="Arial" w:cs="Arial"/>
        </w:rPr>
        <w:t xml:space="preserve"> hotels </w:t>
      </w:r>
      <w:r w:rsidR="00514A2E">
        <w:rPr>
          <w:rFonts w:ascii="Arial" w:hAnsi="Arial" w:cs="Arial"/>
        </w:rPr>
        <w:t>would have most likely needed to increase wages</w:t>
      </w:r>
      <w:r w:rsidR="00C50661">
        <w:rPr>
          <w:rFonts w:ascii="Arial" w:hAnsi="Arial" w:cs="Arial"/>
        </w:rPr>
        <w:t xml:space="preserve"> even though this could lead to higher prices for hotel guests</w:t>
      </w:r>
      <w:r w:rsidR="0093197E">
        <w:rPr>
          <w:rFonts w:ascii="Arial" w:hAnsi="Arial" w:cs="Arial"/>
        </w:rPr>
        <w:t>” (Preno, 2023) in order to regain retention.</w:t>
      </w:r>
      <w:r w:rsidR="004C6755">
        <w:rPr>
          <w:rFonts w:ascii="Arial" w:hAnsi="Arial" w:cs="Arial"/>
        </w:rPr>
        <w:t xml:space="preserve"> Furthermore, </w:t>
      </w:r>
      <w:r w:rsidR="003172A7">
        <w:rPr>
          <w:rFonts w:ascii="Arial" w:hAnsi="Arial" w:cs="Arial"/>
        </w:rPr>
        <w:t xml:space="preserve">not only has “Brexit made it harder to attract workers from countries outside of the UK, </w:t>
      </w:r>
      <w:r w:rsidR="00E75333">
        <w:rPr>
          <w:rFonts w:ascii="Arial" w:hAnsi="Arial" w:cs="Arial"/>
        </w:rPr>
        <w:t>but the overall uncertainty has forced a lot of people to leave the hospitality industry altogether</w:t>
      </w:r>
      <w:r w:rsidR="00E13ACA">
        <w:rPr>
          <w:rFonts w:ascii="Arial" w:hAnsi="Arial" w:cs="Arial"/>
        </w:rPr>
        <w:t xml:space="preserve"> and move to jobs with more security” (Preno, 2023).</w:t>
      </w:r>
      <w:r w:rsidR="00251C8D">
        <w:rPr>
          <w:rFonts w:ascii="Arial" w:hAnsi="Arial" w:cs="Arial"/>
        </w:rPr>
        <w:t xml:space="preserve"> </w:t>
      </w:r>
      <w:r w:rsidR="00574337">
        <w:rPr>
          <w:rFonts w:ascii="Arial" w:hAnsi="Arial" w:cs="Arial"/>
        </w:rPr>
        <w:t xml:space="preserve">During Covid 19 according to </w:t>
      </w:r>
      <w:r w:rsidR="009A2DA7">
        <w:rPr>
          <w:rFonts w:ascii="Arial" w:hAnsi="Arial" w:cs="Arial"/>
        </w:rPr>
        <w:t>Indeed’s</w:t>
      </w:r>
      <w:r w:rsidR="00004ADC">
        <w:rPr>
          <w:rFonts w:ascii="Arial" w:hAnsi="Arial" w:cs="Arial"/>
        </w:rPr>
        <w:t xml:space="preserve"> Q&amp;A of Crowne Plaza Hotels employees, some employees have mentioned that </w:t>
      </w:r>
      <w:r w:rsidR="001970CE">
        <w:rPr>
          <w:rFonts w:ascii="Arial" w:hAnsi="Arial" w:cs="Arial"/>
        </w:rPr>
        <w:t xml:space="preserve">“during the outbreak the hotel was still hiring but without interviews” (Indeed, </w:t>
      </w:r>
      <w:r w:rsidR="009A2DA7">
        <w:rPr>
          <w:rFonts w:ascii="Arial" w:hAnsi="Arial" w:cs="Arial"/>
        </w:rPr>
        <w:t xml:space="preserve">2023). </w:t>
      </w:r>
      <w:r w:rsidR="005F333E">
        <w:rPr>
          <w:rFonts w:ascii="Arial" w:hAnsi="Arial" w:cs="Arial"/>
        </w:rPr>
        <w:t xml:space="preserve">This shows that even with a pandemic going on the recruitment </w:t>
      </w:r>
      <w:r w:rsidR="000F2FE7">
        <w:rPr>
          <w:rFonts w:ascii="Arial" w:hAnsi="Arial" w:cs="Arial"/>
        </w:rPr>
        <w:t>process of Crowne Plaza Hotel was still ongoing even if there w</w:t>
      </w:r>
      <w:r w:rsidR="00E961EF">
        <w:rPr>
          <w:rFonts w:ascii="Arial" w:hAnsi="Arial" w:cs="Arial"/>
        </w:rPr>
        <w:t>ere</w:t>
      </w:r>
      <w:r w:rsidR="000F2FE7">
        <w:rPr>
          <w:rFonts w:ascii="Arial" w:hAnsi="Arial" w:cs="Arial"/>
        </w:rPr>
        <w:t xml:space="preserve"> changes to the interview process</w:t>
      </w:r>
      <w:r w:rsidR="00DE30BF">
        <w:rPr>
          <w:rFonts w:ascii="Arial" w:hAnsi="Arial" w:cs="Arial"/>
        </w:rPr>
        <w:t xml:space="preserve"> the hotel was</w:t>
      </w:r>
      <w:r w:rsidR="00D21AD5">
        <w:rPr>
          <w:rFonts w:ascii="Arial" w:hAnsi="Arial" w:cs="Arial"/>
        </w:rPr>
        <w:t xml:space="preserve"> giving opportunities to </w:t>
      </w:r>
      <w:r w:rsidR="00791324">
        <w:rPr>
          <w:rFonts w:ascii="Arial" w:hAnsi="Arial" w:cs="Arial"/>
        </w:rPr>
        <w:t>those looking for work</w:t>
      </w:r>
      <w:r w:rsidR="00B27C0B">
        <w:rPr>
          <w:rFonts w:ascii="Arial" w:hAnsi="Arial" w:cs="Arial"/>
        </w:rPr>
        <w:t>. Also, during Covid-19</w:t>
      </w:r>
      <w:r w:rsidR="0095251A">
        <w:rPr>
          <w:rFonts w:ascii="Arial" w:hAnsi="Arial" w:cs="Arial"/>
        </w:rPr>
        <w:t xml:space="preserve">, </w:t>
      </w:r>
      <w:r w:rsidR="007C328D">
        <w:rPr>
          <w:rFonts w:ascii="Arial" w:hAnsi="Arial" w:cs="Arial"/>
        </w:rPr>
        <w:t xml:space="preserve">“this was the perfect </w:t>
      </w:r>
      <w:r w:rsidR="007C328D">
        <w:rPr>
          <w:rFonts w:ascii="Arial" w:hAnsi="Arial" w:cs="Arial"/>
        </w:rPr>
        <w:lastRenderedPageBreak/>
        <w:t xml:space="preserve">time for International Continental Groups </w:t>
      </w:r>
      <w:r w:rsidR="00E16642">
        <w:rPr>
          <w:rFonts w:ascii="Arial" w:hAnsi="Arial" w:cs="Arial"/>
        </w:rPr>
        <w:t>which owns iconic brands like Crowne Plaza to reinvent itself and made their name simpler to IHG” (</w:t>
      </w:r>
      <w:r w:rsidR="00E52FDD">
        <w:rPr>
          <w:rFonts w:ascii="Arial" w:hAnsi="Arial" w:cs="Arial"/>
        </w:rPr>
        <w:t xml:space="preserve">Elliott, 2021). </w:t>
      </w:r>
      <w:r w:rsidR="007C328D">
        <w:rPr>
          <w:rFonts w:ascii="Arial" w:hAnsi="Arial" w:cs="Arial"/>
        </w:rPr>
        <w:t xml:space="preserve"> </w:t>
      </w:r>
    </w:p>
    <w:p w14:paraId="2DC26E99" w14:textId="05C33C8C" w:rsidR="00F45993" w:rsidRDefault="00DE5587" w:rsidP="00C94C4D">
      <w:pPr>
        <w:spacing w:line="360" w:lineRule="auto"/>
        <w:jc w:val="both"/>
        <w:rPr>
          <w:rFonts w:ascii="Arial" w:hAnsi="Arial" w:cs="Arial"/>
        </w:rPr>
      </w:pPr>
      <w:r>
        <w:rPr>
          <w:rFonts w:ascii="Arial" w:hAnsi="Arial" w:cs="Arial"/>
        </w:rPr>
        <w:t xml:space="preserve">Inflation in the hotel industry is having a “substantial impact </w:t>
      </w:r>
      <w:r w:rsidR="00966820">
        <w:rPr>
          <w:rFonts w:ascii="Arial" w:hAnsi="Arial" w:cs="Arial"/>
        </w:rPr>
        <w:t xml:space="preserve">because </w:t>
      </w:r>
      <w:r w:rsidR="00BE5BFA">
        <w:rPr>
          <w:rFonts w:ascii="Arial" w:hAnsi="Arial" w:cs="Arial"/>
        </w:rPr>
        <w:t>as the</w:t>
      </w:r>
      <w:r w:rsidR="00E91877">
        <w:rPr>
          <w:rFonts w:ascii="Arial" w:hAnsi="Arial" w:cs="Arial"/>
        </w:rPr>
        <w:t xml:space="preserve"> prices of goods and services continue to rise, so does the concern </w:t>
      </w:r>
      <w:r w:rsidR="0051737D">
        <w:rPr>
          <w:rFonts w:ascii="Arial" w:hAnsi="Arial" w:cs="Arial"/>
        </w:rPr>
        <w:t>for inflation. E</w:t>
      </w:r>
      <w:r w:rsidR="00966820">
        <w:rPr>
          <w:rFonts w:ascii="Arial" w:hAnsi="Arial" w:cs="Arial"/>
        </w:rPr>
        <w:t xml:space="preserve">ven </w:t>
      </w:r>
      <w:r w:rsidR="00880052">
        <w:rPr>
          <w:rFonts w:ascii="Arial" w:hAnsi="Arial" w:cs="Arial"/>
        </w:rPr>
        <w:t>though there are more job vacancies available there are not many people to fill them</w:t>
      </w:r>
      <w:r w:rsidR="00B9791D">
        <w:rPr>
          <w:rFonts w:ascii="Arial" w:hAnsi="Arial" w:cs="Arial"/>
        </w:rPr>
        <w:t xml:space="preserve"> this influx allows hoteliers to offer higher wages</w:t>
      </w:r>
      <w:r w:rsidR="005222E4">
        <w:rPr>
          <w:rFonts w:ascii="Arial" w:hAnsi="Arial" w:cs="Arial"/>
        </w:rPr>
        <w:t>, thereby increasing their management costs</w:t>
      </w:r>
      <w:r w:rsidR="00880052">
        <w:rPr>
          <w:rFonts w:ascii="Arial" w:hAnsi="Arial" w:cs="Arial"/>
        </w:rPr>
        <w:t xml:space="preserve">” (NewGen, 2023). </w:t>
      </w:r>
    </w:p>
    <w:p w14:paraId="7BD4F377" w14:textId="34BC1898" w:rsidR="00DF3388" w:rsidRPr="00C30665" w:rsidRDefault="004F2798" w:rsidP="00C94C4D">
      <w:pPr>
        <w:spacing w:line="360" w:lineRule="auto"/>
        <w:jc w:val="both"/>
        <w:rPr>
          <w:rFonts w:ascii="Arial" w:hAnsi="Arial" w:cs="Arial"/>
        </w:rPr>
      </w:pPr>
      <w:r>
        <w:rPr>
          <w:rFonts w:ascii="Arial" w:hAnsi="Arial" w:cs="Arial"/>
        </w:rPr>
        <w:t>T</w:t>
      </w:r>
      <w:r w:rsidR="009D6590">
        <w:rPr>
          <w:rFonts w:ascii="Arial" w:hAnsi="Arial" w:cs="Arial"/>
        </w:rPr>
        <w:t>here are many factors that can contribute to potential solution</w:t>
      </w:r>
      <w:r w:rsidR="00F45354">
        <w:rPr>
          <w:rFonts w:ascii="Arial" w:hAnsi="Arial" w:cs="Arial"/>
        </w:rPr>
        <w:t>s</w:t>
      </w:r>
      <w:r w:rsidR="009D6590">
        <w:rPr>
          <w:rFonts w:ascii="Arial" w:hAnsi="Arial" w:cs="Arial"/>
        </w:rPr>
        <w:t xml:space="preserve"> </w:t>
      </w:r>
      <w:r w:rsidR="00CA3EB1">
        <w:rPr>
          <w:rFonts w:ascii="Arial" w:hAnsi="Arial" w:cs="Arial"/>
        </w:rPr>
        <w:t>in regard to</w:t>
      </w:r>
      <w:r w:rsidR="009D6590">
        <w:rPr>
          <w:rFonts w:ascii="Arial" w:hAnsi="Arial" w:cs="Arial"/>
        </w:rPr>
        <w:t xml:space="preserve"> employee retention such as </w:t>
      </w:r>
      <w:r w:rsidR="009570EA">
        <w:rPr>
          <w:rFonts w:ascii="Arial" w:hAnsi="Arial" w:cs="Arial"/>
        </w:rPr>
        <w:t>“offering competitive salaries, offering opportunities for growth and development</w:t>
      </w:r>
      <w:r w:rsidR="000649E6">
        <w:rPr>
          <w:rFonts w:ascii="Arial" w:hAnsi="Arial" w:cs="Arial"/>
        </w:rPr>
        <w:t>, creating a more balanced work schedule and addressing the source of stress” (</w:t>
      </w:r>
      <w:proofErr w:type="spellStart"/>
      <w:r w:rsidR="000649E6">
        <w:rPr>
          <w:rFonts w:ascii="Arial" w:hAnsi="Arial" w:cs="Arial"/>
        </w:rPr>
        <w:t>Creative</w:t>
      </w:r>
      <w:r w:rsidR="00F45354">
        <w:rPr>
          <w:rFonts w:ascii="Arial" w:hAnsi="Arial" w:cs="Arial"/>
        </w:rPr>
        <w:t>.onl</w:t>
      </w:r>
      <w:proofErr w:type="spellEnd"/>
      <w:r w:rsidR="00F45354">
        <w:rPr>
          <w:rFonts w:ascii="Arial" w:hAnsi="Arial" w:cs="Arial"/>
        </w:rPr>
        <w:t>, 2023).</w:t>
      </w:r>
      <w:r w:rsidR="000B4BD3">
        <w:rPr>
          <w:rFonts w:ascii="Arial" w:hAnsi="Arial" w:cs="Arial"/>
        </w:rPr>
        <w:t xml:space="preserve"> For example</w:t>
      </w:r>
      <w:r w:rsidR="00CE2230">
        <w:rPr>
          <w:rFonts w:ascii="Arial" w:hAnsi="Arial" w:cs="Arial"/>
        </w:rPr>
        <w:t>,</w:t>
      </w:r>
      <w:r w:rsidR="000B4BD3">
        <w:rPr>
          <w:rFonts w:ascii="Arial" w:hAnsi="Arial" w:cs="Arial"/>
        </w:rPr>
        <w:t xml:space="preserve"> </w:t>
      </w:r>
      <w:r w:rsidR="000B07C4">
        <w:rPr>
          <w:rFonts w:ascii="Arial" w:hAnsi="Arial" w:cs="Arial"/>
        </w:rPr>
        <w:t>to</w:t>
      </w:r>
      <w:r w:rsidR="0059625D">
        <w:rPr>
          <w:rFonts w:ascii="Arial" w:hAnsi="Arial" w:cs="Arial"/>
        </w:rPr>
        <w:t xml:space="preserve"> retain and recruit employees </w:t>
      </w:r>
      <w:r w:rsidR="000B4BD3">
        <w:rPr>
          <w:rFonts w:ascii="Arial" w:hAnsi="Arial" w:cs="Arial"/>
        </w:rPr>
        <w:t xml:space="preserve">at IHG </w:t>
      </w:r>
      <w:r w:rsidR="005F032B">
        <w:rPr>
          <w:rFonts w:ascii="Arial" w:hAnsi="Arial" w:cs="Arial"/>
        </w:rPr>
        <w:t xml:space="preserve">they “attract, </w:t>
      </w:r>
      <w:r w:rsidR="00965252">
        <w:rPr>
          <w:rFonts w:ascii="Arial" w:hAnsi="Arial" w:cs="Arial"/>
        </w:rPr>
        <w:t>develop</w:t>
      </w:r>
      <w:r w:rsidR="009507EE">
        <w:rPr>
          <w:rFonts w:ascii="Arial" w:hAnsi="Arial" w:cs="Arial"/>
        </w:rPr>
        <w:t>,</w:t>
      </w:r>
      <w:r w:rsidR="00965252">
        <w:rPr>
          <w:rFonts w:ascii="Arial" w:hAnsi="Arial" w:cs="Arial"/>
        </w:rPr>
        <w:t xml:space="preserve"> and retain a diverse and talented workforce</w:t>
      </w:r>
      <w:r w:rsidR="00791BF9">
        <w:rPr>
          <w:rFonts w:ascii="Arial" w:hAnsi="Arial" w:cs="Arial"/>
        </w:rPr>
        <w:t xml:space="preserve">” (IHG, 2023). </w:t>
      </w:r>
      <w:r w:rsidR="00183F79">
        <w:rPr>
          <w:rFonts w:ascii="Arial" w:hAnsi="Arial" w:cs="Arial"/>
        </w:rPr>
        <w:t>They have many programmes and policies f</w:t>
      </w:r>
      <w:r w:rsidR="00CF1AFE">
        <w:rPr>
          <w:rFonts w:ascii="Arial" w:hAnsi="Arial" w:cs="Arial"/>
        </w:rPr>
        <w:t xml:space="preserve">or </w:t>
      </w:r>
      <w:r w:rsidR="00183F79">
        <w:rPr>
          <w:rFonts w:ascii="Arial" w:hAnsi="Arial" w:cs="Arial"/>
        </w:rPr>
        <w:t xml:space="preserve">their </w:t>
      </w:r>
      <w:r w:rsidR="00B72E36">
        <w:rPr>
          <w:rFonts w:ascii="Arial" w:hAnsi="Arial" w:cs="Arial"/>
        </w:rPr>
        <w:t>employees</w:t>
      </w:r>
      <w:r w:rsidR="0059625D">
        <w:rPr>
          <w:rFonts w:ascii="Arial" w:hAnsi="Arial" w:cs="Arial"/>
        </w:rPr>
        <w:t xml:space="preserve"> such as </w:t>
      </w:r>
      <w:r w:rsidR="00C56834">
        <w:rPr>
          <w:rFonts w:ascii="Arial" w:hAnsi="Arial" w:cs="Arial"/>
        </w:rPr>
        <w:t>“flexible working opportunities</w:t>
      </w:r>
      <w:r w:rsidR="00FE68C9">
        <w:rPr>
          <w:rFonts w:ascii="Arial" w:hAnsi="Arial" w:cs="Arial"/>
        </w:rPr>
        <w:t xml:space="preserve"> which comes under the </w:t>
      </w:r>
      <w:proofErr w:type="spellStart"/>
      <w:r w:rsidR="00FE68C9">
        <w:rPr>
          <w:rFonts w:ascii="Arial" w:hAnsi="Arial" w:cs="Arial"/>
        </w:rPr>
        <w:t>MyFlex</w:t>
      </w:r>
      <w:proofErr w:type="spellEnd"/>
      <w:r w:rsidR="00FE68C9">
        <w:rPr>
          <w:rFonts w:ascii="Arial" w:hAnsi="Arial" w:cs="Arial"/>
        </w:rPr>
        <w:t xml:space="preserve"> </w:t>
      </w:r>
      <w:r w:rsidR="00632648">
        <w:rPr>
          <w:rFonts w:ascii="Arial" w:hAnsi="Arial" w:cs="Arial"/>
        </w:rPr>
        <w:t>initiative progr</w:t>
      </w:r>
      <w:r w:rsidR="00BE4C8A">
        <w:rPr>
          <w:rFonts w:ascii="Arial" w:hAnsi="Arial" w:cs="Arial"/>
        </w:rPr>
        <w:t>a</w:t>
      </w:r>
      <w:r w:rsidR="00632648">
        <w:rPr>
          <w:rFonts w:ascii="Arial" w:hAnsi="Arial" w:cs="Arial"/>
        </w:rPr>
        <w:t>mme</w:t>
      </w:r>
      <w:r w:rsidR="00BE4C8A">
        <w:rPr>
          <w:rFonts w:ascii="Arial" w:hAnsi="Arial" w:cs="Arial"/>
        </w:rPr>
        <w:t xml:space="preserve"> which allows flexibility and supports work-life balance</w:t>
      </w:r>
      <w:r w:rsidR="00C56834">
        <w:rPr>
          <w:rFonts w:ascii="Arial" w:hAnsi="Arial" w:cs="Arial"/>
        </w:rPr>
        <w:t xml:space="preserve">, </w:t>
      </w:r>
      <w:r w:rsidR="002864E3">
        <w:rPr>
          <w:rFonts w:ascii="Arial" w:hAnsi="Arial" w:cs="Arial"/>
        </w:rPr>
        <w:t>early careers programme for those who want to build their career in this industry</w:t>
      </w:r>
      <w:r w:rsidR="00632648">
        <w:rPr>
          <w:rFonts w:ascii="Arial" w:hAnsi="Arial" w:cs="Arial"/>
        </w:rPr>
        <w:t xml:space="preserve"> and more” (</w:t>
      </w:r>
      <w:r w:rsidR="005118DA">
        <w:rPr>
          <w:rFonts w:ascii="Arial" w:hAnsi="Arial" w:cs="Arial"/>
        </w:rPr>
        <w:t xml:space="preserve">IHG, 2023). </w:t>
      </w:r>
    </w:p>
    <w:p w14:paraId="5E7E3E5D" w14:textId="77777777" w:rsidR="00CB21AA" w:rsidRPr="00C30665" w:rsidRDefault="00CB21AA" w:rsidP="00C94C4D">
      <w:pPr>
        <w:spacing w:line="360" w:lineRule="auto"/>
        <w:jc w:val="both"/>
        <w:rPr>
          <w:rFonts w:ascii="Arial" w:hAnsi="Arial" w:cs="Arial"/>
        </w:rPr>
      </w:pPr>
    </w:p>
    <w:p w14:paraId="179FBC03" w14:textId="77777777" w:rsidR="00CB21AA" w:rsidRPr="00C30665" w:rsidRDefault="00CB21AA" w:rsidP="00C94C4D">
      <w:pPr>
        <w:spacing w:line="360" w:lineRule="auto"/>
        <w:jc w:val="both"/>
        <w:rPr>
          <w:rFonts w:ascii="Arial" w:hAnsi="Arial" w:cs="Arial"/>
        </w:rPr>
      </w:pPr>
    </w:p>
    <w:p w14:paraId="214B1046" w14:textId="77777777" w:rsidR="00CB21AA" w:rsidRPr="00C30665" w:rsidRDefault="00CB21AA" w:rsidP="00C94C4D">
      <w:pPr>
        <w:spacing w:line="360" w:lineRule="auto"/>
        <w:jc w:val="both"/>
        <w:rPr>
          <w:rFonts w:ascii="Arial" w:hAnsi="Arial" w:cs="Arial"/>
        </w:rPr>
      </w:pPr>
    </w:p>
    <w:p w14:paraId="622279F6" w14:textId="77777777" w:rsidR="00CB21AA" w:rsidRDefault="00CB21AA" w:rsidP="00C94C4D">
      <w:pPr>
        <w:spacing w:line="360" w:lineRule="auto"/>
        <w:jc w:val="both"/>
        <w:rPr>
          <w:rFonts w:ascii="Arial" w:hAnsi="Arial" w:cs="Arial"/>
        </w:rPr>
      </w:pPr>
    </w:p>
    <w:p w14:paraId="64258483" w14:textId="77777777" w:rsidR="008D58C6" w:rsidRDefault="008D58C6" w:rsidP="00C94C4D">
      <w:pPr>
        <w:spacing w:line="360" w:lineRule="auto"/>
        <w:jc w:val="both"/>
        <w:rPr>
          <w:rFonts w:ascii="Arial" w:hAnsi="Arial" w:cs="Arial"/>
        </w:rPr>
      </w:pPr>
    </w:p>
    <w:p w14:paraId="544BBB91" w14:textId="77777777" w:rsidR="00C45690" w:rsidRDefault="00C45690" w:rsidP="00C94C4D">
      <w:pPr>
        <w:spacing w:line="360" w:lineRule="auto"/>
        <w:jc w:val="both"/>
        <w:rPr>
          <w:rFonts w:ascii="Arial" w:hAnsi="Arial" w:cs="Arial"/>
        </w:rPr>
      </w:pPr>
    </w:p>
    <w:p w14:paraId="39942971" w14:textId="77777777" w:rsidR="00C45690" w:rsidRDefault="00C45690" w:rsidP="00C94C4D">
      <w:pPr>
        <w:spacing w:line="360" w:lineRule="auto"/>
        <w:jc w:val="both"/>
        <w:rPr>
          <w:rFonts w:ascii="Arial" w:hAnsi="Arial" w:cs="Arial"/>
        </w:rPr>
      </w:pPr>
    </w:p>
    <w:p w14:paraId="0C13BA7E" w14:textId="77777777" w:rsidR="00C45690" w:rsidRDefault="00C45690" w:rsidP="00C94C4D">
      <w:pPr>
        <w:spacing w:line="360" w:lineRule="auto"/>
        <w:jc w:val="both"/>
        <w:rPr>
          <w:rFonts w:ascii="Arial" w:hAnsi="Arial" w:cs="Arial"/>
        </w:rPr>
      </w:pPr>
    </w:p>
    <w:p w14:paraId="75D3270F" w14:textId="77777777" w:rsidR="00C45690" w:rsidRDefault="00C45690" w:rsidP="00C94C4D">
      <w:pPr>
        <w:spacing w:line="360" w:lineRule="auto"/>
        <w:jc w:val="both"/>
        <w:rPr>
          <w:rFonts w:ascii="Arial" w:hAnsi="Arial" w:cs="Arial"/>
        </w:rPr>
      </w:pPr>
    </w:p>
    <w:p w14:paraId="31FD61A8" w14:textId="77777777" w:rsidR="00C45690" w:rsidRDefault="00C45690" w:rsidP="00C94C4D">
      <w:pPr>
        <w:spacing w:line="360" w:lineRule="auto"/>
        <w:jc w:val="both"/>
        <w:rPr>
          <w:rFonts w:ascii="Arial" w:hAnsi="Arial" w:cs="Arial"/>
        </w:rPr>
      </w:pPr>
    </w:p>
    <w:p w14:paraId="4D81A766" w14:textId="77777777" w:rsidR="00C45690" w:rsidRDefault="00C45690" w:rsidP="00C94C4D">
      <w:pPr>
        <w:spacing w:line="360" w:lineRule="auto"/>
        <w:jc w:val="both"/>
        <w:rPr>
          <w:rFonts w:ascii="Arial" w:hAnsi="Arial" w:cs="Arial"/>
        </w:rPr>
      </w:pPr>
    </w:p>
    <w:p w14:paraId="4C4B8A38" w14:textId="77777777" w:rsidR="00C45690" w:rsidRDefault="00C45690" w:rsidP="00C94C4D">
      <w:pPr>
        <w:spacing w:line="360" w:lineRule="auto"/>
        <w:jc w:val="both"/>
        <w:rPr>
          <w:rFonts w:ascii="Arial" w:hAnsi="Arial" w:cs="Arial"/>
        </w:rPr>
      </w:pPr>
    </w:p>
    <w:p w14:paraId="3AAF7992" w14:textId="77777777" w:rsidR="00C45690" w:rsidRDefault="00C45690" w:rsidP="00C94C4D">
      <w:pPr>
        <w:spacing w:line="360" w:lineRule="auto"/>
        <w:jc w:val="both"/>
        <w:rPr>
          <w:rFonts w:ascii="Arial" w:hAnsi="Arial" w:cs="Arial"/>
        </w:rPr>
      </w:pPr>
    </w:p>
    <w:p w14:paraId="414D3E8F" w14:textId="77777777" w:rsidR="008D58C6" w:rsidRPr="00C30665" w:rsidRDefault="008D58C6" w:rsidP="00C30665">
      <w:pPr>
        <w:spacing w:line="360" w:lineRule="auto"/>
        <w:jc w:val="both"/>
        <w:rPr>
          <w:rFonts w:ascii="Arial" w:hAnsi="Arial" w:cs="Arial"/>
        </w:rPr>
      </w:pPr>
    </w:p>
    <w:p w14:paraId="2688C9D9" w14:textId="7C339F38" w:rsidR="00CB21AA" w:rsidRDefault="00154594" w:rsidP="00154594">
      <w:pPr>
        <w:spacing w:line="360" w:lineRule="auto"/>
        <w:jc w:val="center"/>
        <w:rPr>
          <w:rFonts w:ascii="Arial" w:hAnsi="Arial" w:cs="Arial"/>
        </w:rPr>
      </w:pPr>
      <w:r>
        <w:rPr>
          <w:rFonts w:ascii="Arial" w:hAnsi="Arial" w:cs="Arial"/>
          <w:b/>
          <w:bCs/>
        </w:rPr>
        <w:lastRenderedPageBreak/>
        <w:t xml:space="preserve">Conclusion </w:t>
      </w:r>
    </w:p>
    <w:p w14:paraId="627E8299" w14:textId="7C5E1BFA" w:rsidR="00154594" w:rsidRPr="00154594" w:rsidRDefault="00154594" w:rsidP="00C94C4D">
      <w:pPr>
        <w:spacing w:line="360" w:lineRule="auto"/>
        <w:jc w:val="both"/>
        <w:rPr>
          <w:rFonts w:ascii="Arial" w:hAnsi="Arial" w:cs="Arial"/>
        </w:rPr>
      </w:pPr>
      <w:r>
        <w:rPr>
          <w:rFonts w:ascii="Arial" w:hAnsi="Arial" w:cs="Arial"/>
        </w:rPr>
        <w:t>To conclude this report</w:t>
      </w:r>
      <w:r w:rsidR="00BC6426">
        <w:rPr>
          <w:rFonts w:ascii="Arial" w:hAnsi="Arial" w:cs="Arial"/>
        </w:rPr>
        <w:t>,</w:t>
      </w:r>
      <w:r>
        <w:rPr>
          <w:rFonts w:ascii="Arial" w:hAnsi="Arial" w:cs="Arial"/>
        </w:rPr>
        <w:t xml:space="preserve"> </w:t>
      </w:r>
      <w:r w:rsidR="005839BA">
        <w:rPr>
          <w:rFonts w:ascii="Arial" w:hAnsi="Arial" w:cs="Arial"/>
        </w:rPr>
        <w:t xml:space="preserve">it shows that external challenges within employee recruitment and retention can be both good and bad as there are many factors contributing to this </w:t>
      </w:r>
      <w:r w:rsidR="001C17E0">
        <w:rPr>
          <w:rFonts w:ascii="Arial" w:hAnsi="Arial" w:cs="Arial"/>
        </w:rPr>
        <w:t>such as</w:t>
      </w:r>
      <w:r w:rsidR="00D23E8C">
        <w:rPr>
          <w:rFonts w:ascii="Arial" w:hAnsi="Arial" w:cs="Arial"/>
        </w:rPr>
        <w:t xml:space="preserve"> </w:t>
      </w:r>
      <w:r w:rsidR="001C17E0">
        <w:rPr>
          <w:rFonts w:ascii="Arial" w:hAnsi="Arial" w:cs="Arial"/>
        </w:rPr>
        <w:t xml:space="preserve">environment, location, technology like AI etc, </w:t>
      </w:r>
      <w:r w:rsidR="005839BA">
        <w:rPr>
          <w:rFonts w:ascii="Arial" w:hAnsi="Arial" w:cs="Arial"/>
        </w:rPr>
        <w:t xml:space="preserve">which can </w:t>
      </w:r>
      <w:r w:rsidR="00BC6426">
        <w:rPr>
          <w:rFonts w:ascii="Arial" w:hAnsi="Arial" w:cs="Arial"/>
        </w:rPr>
        <w:t>give insight to hoteliers as to what is needed to do to retain their employees. For example, like how IHG has many programmes implemented for their employees</w:t>
      </w:r>
      <w:r w:rsidR="00406539">
        <w:rPr>
          <w:rFonts w:ascii="Arial" w:hAnsi="Arial" w:cs="Arial"/>
        </w:rPr>
        <w:t xml:space="preserve"> such a</w:t>
      </w:r>
      <w:r w:rsidR="002C22C1">
        <w:rPr>
          <w:rFonts w:ascii="Arial" w:hAnsi="Arial" w:cs="Arial"/>
        </w:rPr>
        <w:t>s</w:t>
      </w:r>
      <w:r w:rsidR="00406539">
        <w:rPr>
          <w:rFonts w:ascii="Arial" w:hAnsi="Arial" w:cs="Arial"/>
        </w:rPr>
        <w:t xml:space="preserve"> flexibility </w:t>
      </w:r>
      <w:r w:rsidR="002C22C1">
        <w:rPr>
          <w:rFonts w:ascii="Arial" w:hAnsi="Arial" w:cs="Arial"/>
        </w:rPr>
        <w:t xml:space="preserve">working hours </w:t>
      </w:r>
      <w:r w:rsidR="00406539">
        <w:rPr>
          <w:rFonts w:ascii="Arial" w:hAnsi="Arial" w:cs="Arial"/>
        </w:rPr>
        <w:t>for their worker</w:t>
      </w:r>
      <w:r w:rsidR="00773AFA">
        <w:rPr>
          <w:rFonts w:ascii="Arial" w:hAnsi="Arial" w:cs="Arial"/>
        </w:rPr>
        <w:t>s</w:t>
      </w:r>
      <w:r w:rsidR="00794911">
        <w:rPr>
          <w:rFonts w:ascii="Arial" w:hAnsi="Arial" w:cs="Arial"/>
        </w:rPr>
        <w:t xml:space="preserve"> which allows workers to maintain a work life balance especially those with families. </w:t>
      </w:r>
      <w:r w:rsidR="008037A8">
        <w:rPr>
          <w:rFonts w:ascii="Arial" w:hAnsi="Arial" w:cs="Arial"/>
        </w:rPr>
        <w:t xml:space="preserve">Furthermore, with a “well thought out </w:t>
      </w:r>
      <w:r w:rsidR="00821C0D">
        <w:rPr>
          <w:rFonts w:ascii="Arial" w:hAnsi="Arial" w:cs="Arial"/>
        </w:rPr>
        <w:t xml:space="preserve">employee </w:t>
      </w:r>
      <w:r w:rsidR="00CE6DDF">
        <w:rPr>
          <w:rFonts w:ascii="Arial" w:hAnsi="Arial" w:cs="Arial"/>
        </w:rPr>
        <w:t xml:space="preserve">journey </w:t>
      </w:r>
      <w:r w:rsidR="00821C0D">
        <w:rPr>
          <w:rFonts w:ascii="Arial" w:hAnsi="Arial" w:cs="Arial"/>
        </w:rPr>
        <w:t xml:space="preserve">in place hoteliers can have the necessary framework in place to </w:t>
      </w:r>
      <w:r w:rsidR="00CB1647">
        <w:rPr>
          <w:rFonts w:ascii="Arial" w:hAnsi="Arial" w:cs="Arial"/>
        </w:rPr>
        <w:t xml:space="preserve">guide employees through their experience at work which can improve engagement, retention and happiness </w:t>
      </w:r>
      <w:r w:rsidR="00970010">
        <w:rPr>
          <w:rFonts w:ascii="Arial" w:hAnsi="Arial" w:cs="Arial"/>
        </w:rPr>
        <w:t xml:space="preserve">and satisfaction for any employee in any position at any level” (Sonnenberg, 2023). </w:t>
      </w:r>
    </w:p>
    <w:p w14:paraId="686111AF" w14:textId="77777777" w:rsidR="00CB21AA" w:rsidRPr="00C30665" w:rsidRDefault="00CB21AA" w:rsidP="00C30665">
      <w:pPr>
        <w:spacing w:line="360" w:lineRule="auto"/>
        <w:jc w:val="both"/>
        <w:rPr>
          <w:rFonts w:ascii="Arial" w:hAnsi="Arial" w:cs="Arial"/>
        </w:rPr>
      </w:pPr>
    </w:p>
    <w:p w14:paraId="15BDE7D3" w14:textId="77777777" w:rsidR="00CB21AA" w:rsidRPr="00C30665" w:rsidRDefault="00CB21AA" w:rsidP="00C30665">
      <w:pPr>
        <w:spacing w:line="360" w:lineRule="auto"/>
        <w:jc w:val="both"/>
        <w:rPr>
          <w:rFonts w:ascii="Arial" w:hAnsi="Arial" w:cs="Arial"/>
        </w:rPr>
      </w:pPr>
    </w:p>
    <w:p w14:paraId="1F94B3D0" w14:textId="77777777" w:rsidR="00CB21AA" w:rsidRPr="00C30665" w:rsidRDefault="00CB21AA" w:rsidP="00C30665">
      <w:pPr>
        <w:spacing w:line="360" w:lineRule="auto"/>
        <w:jc w:val="both"/>
        <w:rPr>
          <w:rFonts w:ascii="Arial" w:hAnsi="Arial" w:cs="Arial"/>
        </w:rPr>
      </w:pPr>
    </w:p>
    <w:p w14:paraId="1EE8B4D5" w14:textId="77777777" w:rsidR="00CB21AA" w:rsidRPr="00C30665" w:rsidRDefault="00CB21AA" w:rsidP="00C30665">
      <w:pPr>
        <w:spacing w:line="360" w:lineRule="auto"/>
        <w:jc w:val="both"/>
        <w:rPr>
          <w:rFonts w:ascii="Arial" w:hAnsi="Arial" w:cs="Arial"/>
        </w:rPr>
      </w:pPr>
    </w:p>
    <w:p w14:paraId="7916EA37" w14:textId="77777777" w:rsidR="00CB21AA" w:rsidRPr="00C30665" w:rsidRDefault="00CB21AA" w:rsidP="00C30665">
      <w:pPr>
        <w:spacing w:line="360" w:lineRule="auto"/>
        <w:jc w:val="both"/>
        <w:rPr>
          <w:rFonts w:ascii="Arial" w:hAnsi="Arial" w:cs="Arial"/>
        </w:rPr>
      </w:pPr>
    </w:p>
    <w:p w14:paraId="2DE16FB0" w14:textId="77777777" w:rsidR="00CB21AA" w:rsidRPr="00C30665" w:rsidRDefault="00CB21AA" w:rsidP="00C30665">
      <w:pPr>
        <w:spacing w:line="360" w:lineRule="auto"/>
        <w:jc w:val="both"/>
        <w:rPr>
          <w:rFonts w:ascii="Arial" w:hAnsi="Arial" w:cs="Arial"/>
        </w:rPr>
      </w:pPr>
    </w:p>
    <w:p w14:paraId="2FC5A4DA" w14:textId="77777777" w:rsidR="00B617B9" w:rsidRPr="00C30665" w:rsidRDefault="00B617B9" w:rsidP="00C30665">
      <w:pPr>
        <w:spacing w:line="360" w:lineRule="auto"/>
        <w:jc w:val="both"/>
        <w:rPr>
          <w:rFonts w:ascii="Arial" w:hAnsi="Arial" w:cs="Arial"/>
        </w:rPr>
      </w:pPr>
    </w:p>
    <w:p w14:paraId="04638246" w14:textId="77777777" w:rsidR="00B617B9" w:rsidRPr="00C30665" w:rsidRDefault="00B617B9" w:rsidP="00C30665">
      <w:pPr>
        <w:spacing w:line="360" w:lineRule="auto"/>
        <w:jc w:val="both"/>
        <w:rPr>
          <w:rFonts w:ascii="Arial" w:hAnsi="Arial" w:cs="Arial"/>
        </w:rPr>
      </w:pPr>
    </w:p>
    <w:p w14:paraId="0BE2B8DF" w14:textId="77777777" w:rsidR="00CB21AA" w:rsidRDefault="00CB21AA" w:rsidP="00C30665">
      <w:pPr>
        <w:spacing w:line="360" w:lineRule="auto"/>
        <w:jc w:val="both"/>
        <w:rPr>
          <w:rFonts w:ascii="Arial" w:hAnsi="Arial" w:cs="Arial"/>
        </w:rPr>
      </w:pPr>
    </w:p>
    <w:p w14:paraId="055E2141" w14:textId="77777777" w:rsidR="00425560" w:rsidRDefault="00425560" w:rsidP="00C30665">
      <w:pPr>
        <w:spacing w:line="360" w:lineRule="auto"/>
        <w:jc w:val="both"/>
        <w:rPr>
          <w:rFonts w:ascii="Arial" w:hAnsi="Arial" w:cs="Arial"/>
        </w:rPr>
      </w:pPr>
    </w:p>
    <w:p w14:paraId="20950E46" w14:textId="77777777" w:rsidR="00425560" w:rsidRDefault="00425560" w:rsidP="00C30665">
      <w:pPr>
        <w:spacing w:line="360" w:lineRule="auto"/>
        <w:jc w:val="both"/>
        <w:rPr>
          <w:rFonts w:ascii="Arial" w:hAnsi="Arial" w:cs="Arial"/>
        </w:rPr>
      </w:pPr>
    </w:p>
    <w:p w14:paraId="76A6DD9D" w14:textId="77777777" w:rsidR="00425560" w:rsidRDefault="00425560" w:rsidP="00C30665">
      <w:pPr>
        <w:spacing w:line="360" w:lineRule="auto"/>
        <w:jc w:val="both"/>
        <w:rPr>
          <w:rFonts w:ascii="Arial" w:hAnsi="Arial" w:cs="Arial"/>
        </w:rPr>
      </w:pPr>
    </w:p>
    <w:p w14:paraId="1EFC3838" w14:textId="77777777" w:rsidR="00425560" w:rsidRDefault="00425560" w:rsidP="00C30665">
      <w:pPr>
        <w:spacing w:line="360" w:lineRule="auto"/>
        <w:jc w:val="both"/>
        <w:rPr>
          <w:rFonts w:ascii="Arial" w:hAnsi="Arial" w:cs="Arial"/>
        </w:rPr>
      </w:pPr>
    </w:p>
    <w:p w14:paraId="677F7BDA" w14:textId="77777777" w:rsidR="00425560" w:rsidRDefault="00425560" w:rsidP="00C30665">
      <w:pPr>
        <w:spacing w:line="360" w:lineRule="auto"/>
        <w:jc w:val="both"/>
        <w:rPr>
          <w:rFonts w:ascii="Arial" w:hAnsi="Arial" w:cs="Arial"/>
        </w:rPr>
      </w:pPr>
    </w:p>
    <w:p w14:paraId="650AAE9C" w14:textId="77777777" w:rsidR="00425560" w:rsidRDefault="00425560" w:rsidP="00C30665">
      <w:pPr>
        <w:spacing w:line="360" w:lineRule="auto"/>
        <w:jc w:val="both"/>
        <w:rPr>
          <w:rFonts w:ascii="Arial" w:hAnsi="Arial" w:cs="Arial"/>
        </w:rPr>
      </w:pPr>
    </w:p>
    <w:p w14:paraId="62819A77" w14:textId="77777777" w:rsidR="00425560" w:rsidRDefault="00425560" w:rsidP="00C30665">
      <w:pPr>
        <w:spacing w:line="360" w:lineRule="auto"/>
        <w:jc w:val="both"/>
        <w:rPr>
          <w:rFonts w:ascii="Arial" w:hAnsi="Arial" w:cs="Arial"/>
        </w:rPr>
      </w:pPr>
    </w:p>
    <w:p w14:paraId="739113F2" w14:textId="77777777" w:rsidR="00425560" w:rsidRDefault="00425560" w:rsidP="00C30665">
      <w:pPr>
        <w:spacing w:line="360" w:lineRule="auto"/>
        <w:jc w:val="both"/>
        <w:rPr>
          <w:rFonts w:ascii="Arial" w:hAnsi="Arial" w:cs="Arial"/>
        </w:rPr>
      </w:pPr>
    </w:p>
    <w:p w14:paraId="73FC3456" w14:textId="77777777" w:rsidR="00425560" w:rsidRDefault="00425560" w:rsidP="00C30665">
      <w:pPr>
        <w:spacing w:line="360" w:lineRule="auto"/>
        <w:jc w:val="both"/>
        <w:rPr>
          <w:rFonts w:ascii="Arial" w:hAnsi="Arial" w:cs="Arial"/>
        </w:rPr>
      </w:pPr>
    </w:p>
    <w:p w14:paraId="26ADDE0C" w14:textId="31D17698" w:rsidR="004360BC" w:rsidRDefault="005B6E83" w:rsidP="00C94C4D">
      <w:pPr>
        <w:spacing w:line="360" w:lineRule="auto"/>
        <w:jc w:val="center"/>
        <w:rPr>
          <w:rFonts w:ascii="Arial" w:hAnsi="Arial" w:cs="Arial"/>
        </w:rPr>
      </w:pPr>
      <w:r>
        <w:rPr>
          <w:rFonts w:ascii="Arial" w:hAnsi="Arial" w:cs="Arial"/>
          <w:b/>
          <w:bCs/>
        </w:rPr>
        <w:lastRenderedPageBreak/>
        <w:t>Recommendations</w:t>
      </w:r>
    </w:p>
    <w:p w14:paraId="0B10046B" w14:textId="65D05086" w:rsidR="00C94C4D" w:rsidRPr="00C94C4D" w:rsidRDefault="00176E0B" w:rsidP="00C94C4D">
      <w:pPr>
        <w:spacing w:line="360" w:lineRule="auto"/>
        <w:jc w:val="both"/>
        <w:rPr>
          <w:rFonts w:ascii="Arial" w:hAnsi="Arial" w:cs="Arial"/>
        </w:rPr>
      </w:pPr>
      <w:r>
        <w:rPr>
          <w:rFonts w:ascii="Arial" w:hAnsi="Arial" w:cs="Arial"/>
        </w:rPr>
        <w:t xml:space="preserve">Recommendations to the hotel industry would be to ensure that programmes and policies are put into place for employee recruitment and retention and that all employees feel like they can speak to HR/Managers about any issue. </w:t>
      </w:r>
      <w:r w:rsidR="00D560E5">
        <w:rPr>
          <w:rFonts w:ascii="Arial" w:hAnsi="Arial" w:cs="Arial"/>
        </w:rPr>
        <w:t xml:space="preserve">In order to regain retention and keep employees several </w:t>
      </w:r>
      <w:r w:rsidR="000C1A49">
        <w:rPr>
          <w:rFonts w:ascii="Arial" w:hAnsi="Arial" w:cs="Arial"/>
        </w:rPr>
        <w:t xml:space="preserve">policies and programmes can be put into practice like IHG has done which will recover retention rates and improve recruitment. </w:t>
      </w:r>
    </w:p>
    <w:p w14:paraId="410A0758" w14:textId="77777777" w:rsidR="00B50D5D" w:rsidRDefault="00B50D5D" w:rsidP="00C30665">
      <w:pPr>
        <w:spacing w:line="360" w:lineRule="auto"/>
        <w:jc w:val="both"/>
        <w:rPr>
          <w:rFonts w:ascii="Arial" w:hAnsi="Arial" w:cs="Arial"/>
        </w:rPr>
      </w:pPr>
    </w:p>
    <w:p w14:paraId="0113059C" w14:textId="77777777" w:rsidR="00B50D5D" w:rsidRDefault="00B50D5D" w:rsidP="00C30665">
      <w:pPr>
        <w:spacing w:line="360" w:lineRule="auto"/>
        <w:jc w:val="both"/>
        <w:rPr>
          <w:rFonts w:ascii="Arial" w:hAnsi="Arial" w:cs="Arial"/>
        </w:rPr>
      </w:pPr>
    </w:p>
    <w:p w14:paraId="6F38DAD0" w14:textId="77777777" w:rsidR="00B50D5D" w:rsidRDefault="00B50D5D" w:rsidP="00C30665">
      <w:pPr>
        <w:spacing w:line="360" w:lineRule="auto"/>
        <w:jc w:val="both"/>
        <w:rPr>
          <w:rFonts w:ascii="Arial" w:hAnsi="Arial" w:cs="Arial"/>
        </w:rPr>
      </w:pPr>
    </w:p>
    <w:p w14:paraId="7897D7B1" w14:textId="77777777" w:rsidR="00B50D5D" w:rsidRDefault="00B50D5D" w:rsidP="00C30665">
      <w:pPr>
        <w:spacing w:line="360" w:lineRule="auto"/>
        <w:jc w:val="both"/>
        <w:rPr>
          <w:rFonts w:ascii="Arial" w:hAnsi="Arial" w:cs="Arial"/>
        </w:rPr>
      </w:pPr>
    </w:p>
    <w:p w14:paraId="07A06BA2" w14:textId="77777777" w:rsidR="00B50D5D" w:rsidRDefault="00B50D5D" w:rsidP="00C30665">
      <w:pPr>
        <w:spacing w:line="360" w:lineRule="auto"/>
        <w:jc w:val="both"/>
        <w:rPr>
          <w:rFonts w:ascii="Arial" w:hAnsi="Arial" w:cs="Arial"/>
        </w:rPr>
      </w:pPr>
    </w:p>
    <w:p w14:paraId="34A0084F" w14:textId="77777777" w:rsidR="00B50D5D" w:rsidRDefault="00B50D5D" w:rsidP="00C30665">
      <w:pPr>
        <w:spacing w:line="360" w:lineRule="auto"/>
        <w:jc w:val="both"/>
        <w:rPr>
          <w:rFonts w:ascii="Arial" w:hAnsi="Arial" w:cs="Arial"/>
        </w:rPr>
      </w:pPr>
    </w:p>
    <w:p w14:paraId="0E1528CE" w14:textId="77777777" w:rsidR="00B50D5D" w:rsidRDefault="00B50D5D" w:rsidP="00C30665">
      <w:pPr>
        <w:spacing w:line="360" w:lineRule="auto"/>
        <w:jc w:val="both"/>
        <w:rPr>
          <w:rFonts w:ascii="Arial" w:hAnsi="Arial" w:cs="Arial"/>
        </w:rPr>
      </w:pPr>
    </w:p>
    <w:p w14:paraId="79CB1D8E" w14:textId="77777777" w:rsidR="00B50D5D" w:rsidRDefault="00B50D5D" w:rsidP="00C30665">
      <w:pPr>
        <w:spacing w:line="360" w:lineRule="auto"/>
        <w:jc w:val="both"/>
        <w:rPr>
          <w:rFonts w:ascii="Arial" w:hAnsi="Arial" w:cs="Arial"/>
        </w:rPr>
      </w:pPr>
    </w:p>
    <w:p w14:paraId="43B87664" w14:textId="77777777" w:rsidR="00B50D5D" w:rsidRDefault="00B50D5D" w:rsidP="00C30665">
      <w:pPr>
        <w:spacing w:line="360" w:lineRule="auto"/>
        <w:jc w:val="both"/>
        <w:rPr>
          <w:rFonts w:ascii="Arial" w:hAnsi="Arial" w:cs="Arial"/>
        </w:rPr>
      </w:pPr>
    </w:p>
    <w:p w14:paraId="7A039FE5" w14:textId="77777777" w:rsidR="00B50D5D" w:rsidRDefault="00B50D5D" w:rsidP="00C30665">
      <w:pPr>
        <w:spacing w:line="360" w:lineRule="auto"/>
        <w:jc w:val="both"/>
        <w:rPr>
          <w:rFonts w:ascii="Arial" w:hAnsi="Arial" w:cs="Arial"/>
        </w:rPr>
      </w:pPr>
    </w:p>
    <w:p w14:paraId="17D00395" w14:textId="77777777" w:rsidR="00B50D5D" w:rsidRPr="00C30665" w:rsidRDefault="00B50D5D" w:rsidP="00C30665">
      <w:pPr>
        <w:spacing w:line="360" w:lineRule="auto"/>
        <w:jc w:val="both"/>
        <w:rPr>
          <w:rFonts w:ascii="Arial" w:hAnsi="Arial" w:cs="Arial"/>
        </w:rPr>
      </w:pPr>
    </w:p>
    <w:p w14:paraId="420BCF81" w14:textId="77777777" w:rsidR="00457C4D" w:rsidRPr="00C30665" w:rsidRDefault="00457C4D" w:rsidP="00C30665">
      <w:pPr>
        <w:spacing w:line="360" w:lineRule="auto"/>
        <w:jc w:val="both"/>
        <w:rPr>
          <w:rFonts w:ascii="Arial" w:hAnsi="Arial" w:cs="Arial"/>
        </w:rPr>
      </w:pPr>
    </w:p>
    <w:p w14:paraId="2C28E9B5" w14:textId="77777777" w:rsidR="00B50D5D" w:rsidRDefault="00B50D5D" w:rsidP="00015CDE">
      <w:pPr>
        <w:spacing w:line="360" w:lineRule="auto"/>
        <w:jc w:val="center"/>
        <w:rPr>
          <w:rFonts w:ascii="Arial" w:hAnsi="Arial" w:cs="Arial"/>
          <w:b/>
          <w:bCs/>
        </w:rPr>
      </w:pPr>
    </w:p>
    <w:p w14:paraId="78A0B480" w14:textId="77777777" w:rsidR="00B50D5D" w:rsidRDefault="00B50D5D" w:rsidP="00636910">
      <w:pPr>
        <w:spacing w:line="360" w:lineRule="auto"/>
        <w:rPr>
          <w:rFonts w:ascii="Arial" w:hAnsi="Arial" w:cs="Arial"/>
          <w:b/>
          <w:bCs/>
        </w:rPr>
      </w:pPr>
    </w:p>
    <w:p w14:paraId="2A932FF3" w14:textId="77777777" w:rsidR="00636910" w:rsidRPr="008E6151" w:rsidRDefault="00636910" w:rsidP="00636910">
      <w:pPr>
        <w:spacing w:line="360" w:lineRule="auto"/>
        <w:rPr>
          <w:rFonts w:ascii="Arial" w:hAnsi="Arial" w:cs="Arial"/>
        </w:rPr>
      </w:pPr>
    </w:p>
    <w:p w14:paraId="6053FC73" w14:textId="77777777" w:rsidR="00B50D5D" w:rsidRDefault="00B50D5D" w:rsidP="00015CDE">
      <w:pPr>
        <w:spacing w:line="360" w:lineRule="auto"/>
        <w:jc w:val="center"/>
        <w:rPr>
          <w:rFonts w:ascii="Arial" w:hAnsi="Arial" w:cs="Arial"/>
          <w:b/>
          <w:bCs/>
        </w:rPr>
      </w:pPr>
    </w:p>
    <w:p w14:paraId="5E84C7C3" w14:textId="77777777" w:rsidR="00154594" w:rsidRDefault="00154594" w:rsidP="00015CDE">
      <w:pPr>
        <w:spacing w:line="360" w:lineRule="auto"/>
        <w:jc w:val="center"/>
        <w:rPr>
          <w:rFonts w:ascii="Arial" w:hAnsi="Arial" w:cs="Arial"/>
          <w:b/>
          <w:bCs/>
        </w:rPr>
      </w:pPr>
    </w:p>
    <w:p w14:paraId="6EC24852" w14:textId="77777777" w:rsidR="00154594" w:rsidRDefault="00154594" w:rsidP="00015CDE">
      <w:pPr>
        <w:spacing w:line="360" w:lineRule="auto"/>
        <w:jc w:val="center"/>
        <w:rPr>
          <w:rFonts w:ascii="Arial" w:hAnsi="Arial" w:cs="Arial"/>
          <w:b/>
          <w:bCs/>
        </w:rPr>
      </w:pPr>
    </w:p>
    <w:p w14:paraId="4E4A78B8" w14:textId="77777777" w:rsidR="00154594" w:rsidRDefault="00154594" w:rsidP="00015CDE">
      <w:pPr>
        <w:spacing w:line="360" w:lineRule="auto"/>
        <w:jc w:val="center"/>
        <w:rPr>
          <w:rFonts w:ascii="Arial" w:hAnsi="Arial" w:cs="Arial"/>
          <w:b/>
          <w:bCs/>
        </w:rPr>
      </w:pPr>
    </w:p>
    <w:p w14:paraId="721FB411" w14:textId="77777777" w:rsidR="00154594" w:rsidRDefault="00154594" w:rsidP="003518E5">
      <w:pPr>
        <w:spacing w:line="360" w:lineRule="auto"/>
        <w:rPr>
          <w:rFonts w:ascii="Arial" w:hAnsi="Arial" w:cs="Arial"/>
          <w:b/>
          <w:bCs/>
        </w:rPr>
      </w:pPr>
    </w:p>
    <w:p w14:paraId="17ECE55E" w14:textId="77777777" w:rsidR="00B50D5D" w:rsidRDefault="00B50D5D" w:rsidP="003518E5">
      <w:pPr>
        <w:spacing w:line="360" w:lineRule="auto"/>
        <w:rPr>
          <w:rFonts w:ascii="Arial" w:hAnsi="Arial" w:cs="Arial"/>
          <w:b/>
          <w:bCs/>
        </w:rPr>
      </w:pPr>
    </w:p>
    <w:p w14:paraId="5149B36C" w14:textId="76280FAD" w:rsidR="005E5A7F" w:rsidRPr="00C30665" w:rsidRDefault="004360BC" w:rsidP="00015CDE">
      <w:pPr>
        <w:spacing w:line="360" w:lineRule="auto"/>
        <w:jc w:val="center"/>
        <w:rPr>
          <w:rFonts w:ascii="Arial" w:hAnsi="Arial" w:cs="Arial"/>
        </w:rPr>
      </w:pPr>
      <w:r w:rsidRPr="00C30665">
        <w:rPr>
          <w:rFonts w:ascii="Arial" w:hAnsi="Arial" w:cs="Arial"/>
          <w:b/>
          <w:bCs/>
        </w:rPr>
        <w:lastRenderedPageBreak/>
        <w:t>References</w:t>
      </w:r>
    </w:p>
    <w:p w14:paraId="136357E9" w14:textId="004CC930" w:rsidR="00B87418" w:rsidRPr="00C30665" w:rsidRDefault="00B87418" w:rsidP="00C30665">
      <w:pPr>
        <w:spacing w:line="360" w:lineRule="auto"/>
        <w:jc w:val="both"/>
        <w:rPr>
          <w:rFonts w:ascii="Arial" w:hAnsi="Arial" w:cs="Arial"/>
        </w:rPr>
      </w:pPr>
      <w:r w:rsidRPr="00C30665">
        <w:rPr>
          <w:rFonts w:ascii="Arial" w:hAnsi="Arial" w:cs="Arial"/>
        </w:rPr>
        <w:t xml:space="preserve">1000 Logos (2022) </w:t>
      </w:r>
      <w:r w:rsidRPr="00C30665">
        <w:rPr>
          <w:rFonts w:ascii="Arial" w:hAnsi="Arial" w:cs="Arial"/>
          <w:i/>
          <w:iCs/>
        </w:rPr>
        <w:t xml:space="preserve">Meaning and History, </w:t>
      </w:r>
      <w:r w:rsidRPr="00C30665">
        <w:rPr>
          <w:rFonts w:ascii="Arial" w:hAnsi="Arial" w:cs="Arial"/>
        </w:rPr>
        <w:t xml:space="preserve">27 November. Available at: </w:t>
      </w:r>
      <w:hyperlink r:id="rId9" w:history="1">
        <w:r w:rsidRPr="00C30665">
          <w:rPr>
            <w:rStyle w:val="Hyperlink"/>
            <w:rFonts w:ascii="Arial" w:hAnsi="Arial" w:cs="Arial"/>
          </w:rPr>
          <w:t>Crowne Plaza Logo and symbol, meaning, history, PNG, brand (1000logos.net)</w:t>
        </w:r>
      </w:hyperlink>
      <w:r w:rsidRPr="00C30665">
        <w:rPr>
          <w:rFonts w:ascii="Arial" w:hAnsi="Arial" w:cs="Arial"/>
        </w:rPr>
        <w:t xml:space="preserve"> (Accessed: 07 November 2023). </w:t>
      </w:r>
    </w:p>
    <w:p w14:paraId="28809E32" w14:textId="2D72AFAB" w:rsidR="000F66C2" w:rsidRDefault="000F66C2" w:rsidP="00C30665">
      <w:pPr>
        <w:spacing w:line="360" w:lineRule="auto"/>
        <w:jc w:val="both"/>
        <w:rPr>
          <w:rFonts w:ascii="Arial" w:hAnsi="Arial" w:cs="Arial"/>
        </w:rPr>
      </w:pPr>
      <w:r w:rsidRPr="00C30665">
        <w:rPr>
          <w:rFonts w:ascii="Arial" w:hAnsi="Arial" w:cs="Arial"/>
        </w:rPr>
        <w:t xml:space="preserve">Access Group (2023) </w:t>
      </w:r>
      <w:r w:rsidRPr="00C30665">
        <w:rPr>
          <w:rFonts w:ascii="Arial" w:hAnsi="Arial" w:cs="Arial"/>
          <w:i/>
          <w:iCs/>
        </w:rPr>
        <w:t xml:space="preserve">AI in the Hospitality Industry: Impact, Advantages and Disadvantages, </w:t>
      </w:r>
      <w:r w:rsidRPr="00C30665">
        <w:rPr>
          <w:rFonts w:ascii="Arial" w:hAnsi="Arial" w:cs="Arial"/>
        </w:rPr>
        <w:t xml:space="preserve">25 April. Available at: </w:t>
      </w:r>
      <w:hyperlink r:id="rId10" w:anchor=":~:text=The%20hospitality%20industry%20has%20long%20been%20known%20for,step%20in%20the%20recruitment%20process%20is%20CV%20screening." w:history="1">
        <w:r w:rsidRPr="00C30665">
          <w:rPr>
            <w:rStyle w:val="Hyperlink"/>
            <w:rFonts w:ascii="Arial" w:hAnsi="Arial" w:cs="Arial"/>
          </w:rPr>
          <w:t>AI in Hospitality Industry: Impact, Advantages and Disadvantages (theaccessgroup.com)</w:t>
        </w:r>
      </w:hyperlink>
      <w:r w:rsidRPr="00C30665">
        <w:rPr>
          <w:rFonts w:ascii="Arial" w:hAnsi="Arial" w:cs="Arial"/>
        </w:rPr>
        <w:t xml:space="preserve"> (Accessed: 08 November 2023). </w:t>
      </w:r>
    </w:p>
    <w:p w14:paraId="15447986" w14:textId="056EE04E" w:rsidR="009328E7" w:rsidRPr="00C30665" w:rsidRDefault="009328E7" w:rsidP="00C30665">
      <w:pPr>
        <w:spacing w:line="360" w:lineRule="auto"/>
        <w:jc w:val="both"/>
        <w:rPr>
          <w:rFonts w:ascii="Arial" w:hAnsi="Arial" w:cs="Arial"/>
        </w:rPr>
      </w:pPr>
      <w:r>
        <w:rPr>
          <w:rFonts w:ascii="Arial" w:hAnsi="Arial" w:cs="Arial"/>
        </w:rPr>
        <w:t>Creative</w:t>
      </w:r>
      <w:r w:rsidR="00CA3EB1">
        <w:rPr>
          <w:rFonts w:ascii="Arial" w:hAnsi="Arial" w:cs="Arial"/>
        </w:rPr>
        <w:t xml:space="preserve"> </w:t>
      </w:r>
      <w:proofErr w:type="spellStart"/>
      <w:r>
        <w:rPr>
          <w:rFonts w:ascii="Arial" w:hAnsi="Arial" w:cs="Arial"/>
        </w:rPr>
        <w:t>onl</w:t>
      </w:r>
      <w:proofErr w:type="spellEnd"/>
      <w:r>
        <w:rPr>
          <w:rFonts w:ascii="Arial" w:hAnsi="Arial" w:cs="Arial"/>
        </w:rPr>
        <w:t xml:space="preserve"> (2023) </w:t>
      </w:r>
      <w:r>
        <w:rPr>
          <w:rFonts w:ascii="Arial" w:hAnsi="Arial" w:cs="Arial"/>
          <w:i/>
          <w:iCs/>
        </w:rPr>
        <w:t>How to retain employees in the hotel industry – unique tips to help reduce staff turnover,</w:t>
      </w:r>
      <w:r>
        <w:rPr>
          <w:rFonts w:ascii="Arial" w:hAnsi="Arial" w:cs="Arial"/>
        </w:rPr>
        <w:t xml:space="preserve"> 7 August. Available at: </w:t>
      </w:r>
      <w:hyperlink r:id="rId11" w:history="1">
        <w:r w:rsidRPr="009B1127">
          <w:rPr>
            <w:rStyle w:val="Hyperlink"/>
            <w:rFonts w:ascii="Arial" w:hAnsi="Arial" w:cs="Arial"/>
          </w:rPr>
          <w:t>How To Retain Employees In Hotel Industry | Hotel Staff Retention Tips (</w:t>
        </w:r>
        <w:proofErr w:type="spellStart"/>
        <w:r w:rsidRPr="009B1127">
          <w:rPr>
            <w:rStyle w:val="Hyperlink"/>
            <w:rFonts w:ascii="Arial" w:hAnsi="Arial" w:cs="Arial"/>
          </w:rPr>
          <w:t>creative.onl</w:t>
        </w:r>
        <w:proofErr w:type="spellEnd"/>
        <w:r w:rsidRPr="009B1127">
          <w:rPr>
            <w:rStyle w:val="Hyperlink"/>
            <w:rFonts w:ascii="Arial" w:hAnsi="Arial" w:cs="Arial"/>
          </w:rPr>
          <w:t>)</w:t>
        </w:r>
      </w:hyperlink>
      <w:r>
        <w:rPr>
          <w:rFonts w:ascii="Arial" w:hAnsi="Arial" w:cs="Arial"/>
        </w:rPr>
        <w:t xml:space="preserve"> (Accessed: 10 November 2023). </w:t>
      </w:r>
    </w:p>
    <w:p w14:paraId="3D017337" w14:textId="7134D885" w:rsidR="003D3D57" w:rsidRPr="00C30665" w:rsidRDefault="00C12545" w:rsidP="00C30665">
      <w:pPr>
        <w:spacing w:line="360" w:lineRule="auto"/>
        <w:jc w:val="both"/>
        <w:rPr>
          <w:rFonts w:ascii="Arial" w:hAnsi="Arial" w:cs="Arial"/>
        </w:rPr>
      </w:pPr>
      <w:r w:rsidRPr="00C30665">
        <w:rPr>
          <w:rFonts w:ascii="Arial" w:hAnsi="Arial" w:cs="Arial"/>
        </w:rPr>
        <w:t xml:space="preserve">Crowne Plaza (2023) </w:t>
      </w:r>
      <w:r w:rsidR="0072090A" w:rsidRPr="00C30665">
        <w:rPr>
          <w:rFonts w:ascii="Arial" w:hAnsi="Arial" w:cs="Arial"/>
          <w:i/>
          <w:iCs/>
        </w:rPr>
        <w:t>Crowne Plaza London Docklands.</w:t>
      </w:r>
      <w:r w:rsidRPr="00C30665">
        <w:rPr>
          <w:rFonts w:ascii="Arial" w:hAnsi="Arial" w:cs="Arial"/>
        </w:rPr>
        <w:t xml:space="preserve"> </w:t>
      </w:r>
      <w:r w:rsidR="00E77533" w:rsidRPr="00C30665">
        <w:rPr>
          <w:rFonts w:ascii="Arial" w:hAnsi="Arial" w:cs="Arial"/>
        </w:rPr>
        <w:t xml:space="preserve">Available at: </w:t>
      </w:r>
      <w:hyperlink r:id="rId12" w:anchor=":~:text=A%20stylish%20London%20hotel%20offering%20upscale%20dining%2C%20an,is%20a%2010-minute%20cab%20ride%20from%20the%20hotel." w:history="1">
        <w:r w:rsidR="00E77533" w:rsidRPr="00C30665">
          <w:rPr>
            <w:rStyle w:val="Hyperlink"/>
            <w:rFonts w:ascii="Arial" w:hAnsi="Arial" w:cs="Arial"/>
          </w:rPr>
          <w:t>4-Star Business Hotel: Crowne Plaza London Docklands (ihg.com)</w:t>
        </w:r>
      </w:hyperlink>
      <w:r w:rsidR="00E77533" w:rsidRPr="00C30665">
        <w:rPr>
          <w:rFonts w:ascii="Arial" w:hAnsi="Arial" w:cs="Arial"/>
        </w:rPr>
        <w:t xml:space="preserve"> (Accessed: 07 November 2023). </w:t>
      </w:r>
    </w:p>
    <w:p w14:paraId="7BF48997" w14:textId="24983774" w:rsidR="00D046FC" w:rsidRDefault="00D046FC" w:rsidP="00C30665">
      <w:pPr>
        <w:spacing w:line="360" w:lineRule="auto"/>
        <w:jc w:val="both"/>
        <w:rPr>
          <w:rFonts w:ascii="Arial" w:hAnsi="Arial" w:cs="Arial"/>
        </w:rPr>
      </w:pPr>
      <w:proofErr w:type="spellStart"/>
      <w:r w:rsidRPr="00C30665">
        <w:rPr>
          <w:rFonts w:ascii="Arial" w:hAnsi="Arial" w:cs="Arial"/>
        </w:rPr>
        <w:t>Dignon</w:t>
      </w:r>
      <w:proofErr w:type="spellEnd"/>
      <w:r w:rsidRPr="00C30665">
        <w:rPr>
          <w:rFonts w:ascii="Arial" w:hAnsi="Arial" w:cs="Arial"/>
        </w:rPr>
        <w:t xml:space="preserve">, A (2023) </w:t>
      </w:r>
      <w:r w:rsidRPr="00C30665">
        <w:rPr>
          <w:rFonts w:ascii="Arial" w:hAnsi="Arial" w:cs="Arial"/>
          <w:i/>
          <w:iCs/>
        </w:rPr>
        <w:t xml:space="preserve">Five Biggest Challenges Facing The Hospitality Industry in 2023, </w:t>
      </w:r>
      <w:r w:rsidRPr="00C30665">
        <w:rPr>
          <w:rFonts w:ascii="Arial" w:hAnsi="Arial" w:cs="Arial"/>
        </w:rPr>
        <w:t xml:space="preserve">March. Available at: </w:t>
      </w:r>
      <w:hyperlink r:id="rId13" w:history="1">
        <w:r w:rsidRPr="00C30665">
          <w:rPr>
            <w:rStyle w:val="Hyperlink"/>
            <w:rFonts w:ascii="Arial" w:hAnsi="Arial" w:cs="Arial"/>
          </w:rPr>
          <w:t>Five Biggest Challenges Facing The Hospitality Industry in 2023 | Trail (trailapp.com)</w:t>
        </w:r>
      </w:hyperlink>
      <w:r w:rsidRPr="00C30665">
        <w:rPr>
          <w:rFonts w:ascii="Arial" w:hAnsi="Arial" w:cs="Arial"/>
        </w:rPr>
        <w:t xml:space="preserve"> (Accessed: 08 November 2023). </w:t>
      </w:r>
    </w:p>
    <w:p w14:paraId="5911464F" w14:textId="394607B6" w:rsidR="005F17CE" w:rsidRDefault="005F17CE" w:rsidP="00C30665">
      <w:pPr>
        <w:spacing w:line="360" w:lineRule="auto"/>
        <w:jc w:val="both"/>
        <w:rPr>
          <w:rFonts w:ascii="Arial" w:hAnsi="Arial" w:cs="Arial"/>
        </w:rPr>
      </w:pPr>
      <w:r w:rsidRPr="00BD60D7">
        <w:rPr>
          <w:rFonts w:ascii="Arial" w:hAnsi="Arial" w:cs="Arial"/>
        </w:rPr>
        <w:t xml:space="preserve">Elliot, C (2021) </w:t>
      </w:r>
      <w:r w:rsidRPr="00BD60D7">
        <w:rPr>
          <w:rFonts w:ascii="Arial" w:hAnsi="Arial" w:cs="Arial"/>
          <w:i/>
          <w:iCs/>
        </w:rPr>
        <w:t xml:space="preserve">How IHG Hotels &amp; Resorts Reinvented Itself During The Pandemic, </w:t>
      </w:r>
      <w:r w:rsidRPr="00BD60D7">
        <w:rPr>
          <w:rFonts w:ascii="Arial" w:hAnsi="Arial" w:cs="Arial"/>
        </w:rPr>
        <w:t xml:space="preserve">19 February. Available at: </w:t>
      </w:r>
      <w:hyperlink r:id="rId14" w:history="1">
        <w:r w:rsidRPr="00BD60D7">
          <w:rPr>
            <w:rStyle w:val="Hyperlink"/>
            <w:rFonts w:ascii="Arial" w:hAnsi="Arial" w:cs="Arial"/>
          </w:rPr>
          <w:t>How IHG Hotels &amp; Resorts Reinvented Itself During The Pandemic (forbes.com)</w:t>
        </w:r>
      </w:hyperlink>
      <w:r w:rsidRPr="00BD60D7">
        <w:rPr>
          <w:rFonts w:ascii="Arial" w:hAnsi="Arial" w:cs="Arial"/>
        </w:rPr>
        <w:t xml:space="preserve"> (Accessed: 10 November 2023). </w:t>
      </w:r>
    </w:p>
    <w:p w14:paraId="44099A80" w14:textId="105A8634" w:rsidR="00990249" w:rsidRDefault="00990249" w:rsidP="00C30665">
      <w:pPr>
        <w:spacing w:line="360" w:lineRule="auto"/>
        <w:jc w:val="both"/>
        <w:rPr>
          <w:rFonts w:ascii="Arial" w:hAnsi="Arial" w:cs="Arial"/>
        </w:rPr>
      </w:pPr>
      <w:r>
        <w:rPr>
          <w:rFonts w:ascii="Arial" w:hAnsi="Arial" w:cs="Arial"/>
        </w:rPr>
        <w:t>G</w:t>
      </w:r>
      <w:r w:rsidR="00DD61E9">
        <w:rPr>
          <w:rFonts w:ascii="Arial" w:hAnsi="Arial" w:cs="Arial"/>
        </w:rPr>
        <w:t>eorge Business Review</w:t>
      </w:r>
      <w:r>
        <w:rPr>
          <w:rFonts w:ascii="Arial" w:hAnsi="Arial" w:cs="Arial"/>
        </w:rPr>
        <w:t xml:space="preserve"> (2022) </w:t>
      </w:r>
      <w:r>
        <w:rPr>
          <w:rFonts w:ascii="Arial" w:hAnsi="Arial" w:cs="Arial"/>
          <w:i/>
          <w:iCs/>
        </w:rPr>
        <w:t xml:space="preserve">External Environment Analysis Of InterContinental (IHG) Hotels And Resorts, </w:t>
      </w:r>
      <w:r>
        <w:rPr>
          <w:rFonts w:ascii="Arial" w:hAnsi="Arial" w:cs="Arial"/>
        </w:rPr>
        <w:t xml:space="preserve">22 October. Available at: </w:t>
      </w:r>
      <w:hyperlink r:id="rId15" w:history="1">
        <w:r w:rsidRPr="001441E1">
          <w:rPr>
            <w:rStyle w:val="Hyperlink"/>
            <w:rFonts w:ascii="Arial" w:hAnsi="Arial" w:cs="Arial"/>
          </w:rPr>
          <w:t xml:space="preserve">External Environmental Analysis Of </w:t>
        </w:r>
        <w:proofErr w:type="spellStart"/>
        <w:r w:rsidRPr="001441E1">
          <w:rPr>
            <w:rStyle w:val="Hyperlink"/>
            <w:rFonts w:ascii="Arial" w:hAnsi="Arial" w:cs="Arial"/>
          </w:rPr>
          <w:t>InterContinenal</w:t>
        </w:r>
        <w:proofErr w:type="spellEnd"/>
        <w:r w:rsidRPr="001441E1">
          <w:rPr>
            <w:rStyle w:val="Hyperlink"/>
            <w:rFonts w:ascii="Arial" w:hAnsi="Arial" w:cs="Arial"/>
          </w:rPr>
          <w:t xml:space="preserve"> (IHG) Hotels And Resorts (george-business-review.com)</w:t>
        </w:r>
      </w:hyperlink>
      <w:r>
        <w:rPr>
          <w:rFonts w:ascii="Arial" w:hAnsi="Arial" w:cs="Arial"/>
        </w:rPr>
        <w:t xml:space="preserve"> (Accessed: 08 November 2023). </w:t>
      </w:r>
    </w:p>
    <w:p w14:paraId="2DB6BE82" w14:textId="6906F3F5" w:rsidR="00907A37" w:rsidRPr="00C30665" w:rsidRDefault="00907A37" w:rsidP="00C30665">
      <w:pPr>
        <w:spacing w:line="360" w:lineRule="auto"/>
        <w:jc w:val="both"/>
        <w:rPr>
          <w:rFonts w:ascii="Arial" w:hAnsi="Arial" w:cs="Arial"/>
        </w:rPr>
      </w:pPr>
      <w:proofErr w:type="spellStart"/>
      <w:r w:rsidRPr="00806CEA">
        <w:rPr>
          <w:rFonts w:ascii="Arial" w:hAnsi="Arial" w:cs="Arial"/>
        </w:rPr>
        <w:t>Gowrea</w:t>
      </w:r>
      <w:proofErr w:type="spellEnd"/>
      <w:r w:rsidRPr="00806CEA">
        <w:rPr>
          <w:rFonts w:ascii="Arial" w:hAnsi="Arial" w:cs="Arial"/>
        </w:rPr>
        <w:t xml:space="preserve">, V (2021) </w:t>
      </w:r>
      <w:r>
        <w:rPr>
          <w:rFonts w:ascii="Arial" w:hAnsi="Arial" w:cs="Arial"/>
          <w:i/>
          <w:iCs/>
        </w:rPr>
        <w:t xml:space="preserve">SWOT analysis of InterContinental Hotels Group Plc, </w:t>
      </w:r>
      <w:r>
        <w:rPr>
          <w:rFonts w:ascii="Arial" w:hAnsi="Arial" w:cs="Arial"/>
        </w:rPr>
        <w:t xml:space="preserve">27 March. </w:t>
      </w:r>
      <w:r w:rsidRPr="00806CEA">
        <w:rPr>
          <w:rFonts w:ascii="Arial" w:hAnsi="Arial" w:cs="Arial"/>
        </w:rPr>
        <w:t xml:space="preserve">Available at: </w:t>
      </w:r>
      <w:hyperlink w:history="1">
        <w:r w:rsidRPr="00806CEA">
          <w:rPr>
            <w:rStyle w:val="Hyperlink"/>
            <w:rFonts w:ascii="Arial" w:hAnsi="Arial" w:cs="Arial"/>
          </w:rPr>
          <w:t>SWOT analysis of InterContinental Hotels Group Plc - www.howandwhat.net</w:t>
        </w:r>
      </w:hyperlink>
      <w:r w:rsidRPr="00806CEA">
        <w:rPr>
          <w:rFonts w:ascii="Arial" w:hAnsi="Arial" w:cs="Arial"/>
        </w:rPr>
        <w:t xml:space="preserve"> (Accessed: 08 November 2023). </w:t>
      </w:r>
    </w:p>
    <w:p w14:paraId="03E1BF98" w14:textId="759884E1" w:rsidR="00A03C46" w:rsidRDefault="00A03C46" w:rsidP="00C30665">
      <w:pPr>
        <w:spacing w:line="360" w:lineRule="auto"/>
        <w:jc w:val="both"/>
        <w:rPr>
          <w:rFonts w:ascii="Arial" w:hAnsi="Arial" w:cs="Arial"/>
        </w:rPr>
      </w:pPr>
      <w:r w:rsidRPr="00C30665">
        <w:rPr>
          <w:rFonts w:ascii="Arial" w:hAnsi="Arial" w:cs="Arial"/>
        </w:rPr>
        <w:t xml:space="preserve">Hollander, I (2021) </w:t>
      </w:r>
      <w:r w:rsidRPr="00C30665">
        <w:rPr>
          <w:rFonts w:ascii="Arial" w:hAnsi="Arial" w:cs="Arial"/>
          <w:i/>
          <w:iCs/>
        </w:rPr>
        <w:t xml:space="preserve">Artificial Intelligence (AI) in Recruitment and Selection, </w:t>
      </w:r>
      <w:r w:rsidRPr="00C30665">
        <w:rPr>
          <w:rFonts w:ascii="Arial" w:hAnsi="Arial" w:cs="Arial"/>
        </w:rPr>
        <w:t xml:space="preserve">11 January. Available at: </w:t>
      </w:r>
      <w:hyperlink r:id="rId16" w:history="1">
        <w:r w:rsidRPr="00C30665">
          <w:rPr>
            <w:rStyle w:val="Hyperlink"/>
            <w:rFonts w:ascii="Arial" w:hAnsi="Arial" w:cs="Arial"/>
          </w:rPr>
          <w:t>Artificial Intelligence (AI) in Recruitment and Selection - Human Factor (linkedin.com)</w:t>
        </w:r>
      </w:hyperlink>
      <w:r w:rsidRPr="00C30665">
        <w:rPr>
          <w:rFonts w:ascii="Arial" w:hAnsi="Arial" w:cs="Arial"/>
        </w:rPr>
        <w:t xml:space="preserve"> (Accessed: 08 November 2023). </w:t>
      </w:r>
    </w:p>
    <w:p w14:paraId="001B002D" w14:textId="333E0CA3" w:rsidR="00E556C9" w:rsidRDefault="00E556C9" w:rsidP="00C30665">
      <w:pPr>
        <w:spacing w:line="360" w:lineRule="auto"/>
        <w:jc w:val="both"/>
        <w:rPr>
          <w:rFonts w:ascii="Arial" w:hAnsi="Arial" w:cs="Arial"/>
        </w:rPr>
      </w:pPr>
      <w:r>
        <w:rPr>
          <w:rFonts w:ascii="Arial" w:hAnsi="Arial" w:cs="Arial"/>
        </w:rPr>
        <w:t xml:space="preserve">Hunt, S (2022) </w:t>
      </w:r>
      <w:r>
        <w:rPr>
          <w:rFonts w:ascii="Arial" w:hAnsi="Arial" w:cs="Arial"/>
          <w:i/>
          <w:iCs/>
        </w:rPr>
        <w:t xml:space="preserve">IHG bemoans recruitment crisis among hotel staff, </w:t>
      </w:r>
      <w:r>
        <w:rPr>
          <w:rFonts w:ascii="Arial" w:hAnsi="Arial" w:cs="Arial"/>
        </w:rPr>
        <w:t xml:space="preserve">21 October. Available at: </w:t>
      </w:r>
      <w:hyperlink r:id="rId17" w:history="1">
        <w:r w:rsidRPr="0039178F">
          <w:rPr>
            <w:rStyle w:val="Hyperlink"/>
            <w:rFonts w:ascii="Arial" w:hAnsi="Arial" w:cs="Arial"/>
          </w:rPr>
          <w:t>IHG bemoans recruitment crisis among hotel staff | Evening Standard</w:t>
        </w:r>
      </w:hyperlink>
      <w:r>
        <w:rPr>
          <w:rFonts w:ascii="Arial" w:hAnsi="Arial" w:cs="Arial"/>
        </w:rPr>
        <w:t xml:space="preserve"> (Accessed: 09 November 2023). </w:t>
      </w:r>
    </w:p>
    <w:p w14:paraId="4D9FE6E7" w14:textId="580B60F7" w:rsidR="009E2603" w:rsidRDefault="009E2603" w:rsidP="00C30665">
      <w:pPr>
        <w:spacing w:line="360" w:lineRule="auto"/>
        <w:jc w:val="both"/>
        <w:rPr>
          <w:rFonts w:ascii="Arial" w:hAnsi="Arial" w:cs="Arial"/>
        </w:rPr>
      </w:pPr>
      <w:r>
        <w:rPr>
          <w:rFonts w:ascii="Arial" w:hAnsi="Arial" w:cs="Arial"/>
        </w:rPr>
        <w:t xml:space="preserve">IHG (2023) </w:t>
      </w:r>
      <w:r>
        <w:rPr>
          <w:rFonts w:ascii="Arial" w:hAnsi="Arial" w:cs="Arial"/>
          <w:i/>
          <w:iCs/>
        </w:rPr>
        <w:t xml:space="preserve">Creating a great place to work. </w:t>
      </w:r>
      <w:r>
        <w:rPr>
          <w:rFonts w:ascii="Arial" w:hAnsi="Arial" w:cs="Arial"/>
        </w:rPr>
        <w:t xml:space="preserve">Available at: </w:t>
      </w:r>
      <w:hyperlink r:id="rId18" w:history="1">
        <w:r w:rsidRPr="00EC7C4B">
          <w:rPr>
            <w:rStyle w:val="Hyperlink"/>
            <w:rFonts w:ascii="Arial" w:hAnsi="Arial" w:cs="Arial"/>
          </w:rPr>
          <w:t>rbr-2022--how-we-support-our-corporate-and-hotel-colleagues-15-16.pdf (ihgplc.com)</w:t>
        </w:r>
      </w:hyperlink>
      <w:r>
        <w:rPr>
          <w:rFonts w:ascii="Arial" w:hAnsi="Arial" w:cs="Arial"/>
        </w:rPr>
        <w:t xml:space="preserve"> (Accessed: 10 November 2023). </w:t>
      </w:r>
    </w:p>
    <w:p w14:paraId="171375AB" w14:textId="1552846E" w:rsidR="00945D7C" w:rsidRDefault="00945D7C" w:rsidP="00C30665">
      <w:pPr>
        <w:spacing w:line="360" w:lineRule="auto"/>
        <w:jc w:val="both"/>
        <w:rPr>
          <w:rFonts w:ascii="Arial" w:hAnsi="Arial" w:cs="Arial"/>
        </w:rPr>
      </w:pPr>
      <w:r>
        <w:rPr>
          <w:rFonts w:ascii="Arial" w:hAnsi="Arial" w:cs="Arial"/>
        </w:rPr>
        <w:lastRenderedPageBreak/>
        <w:t xml:space="preserve">IHG (2023) </w:t>
      </w:r>
      <w:r>
        <w:rPr>
          <w:rFonts w:ascii="Arial" w:hAnsi="Arial" w:cs="Arial"/>
          <w:i/>
          <w:iCs/>
        </w:rPr>
        <w:t>Our People.</w:t>
      </w:r>
      <w:r>
        <w:rPr>
          <w:rFonts w:ascii="Arial" w:hAnsi="Arial" w:cs="Arial"/>
        </w:rPr>
        <w:t xml:space="preserve"> Available at: </w:t>
      </w:r>
      <w:hyperlink r:id="rId19" w:history="1">
        <w:r w:rsidRPr="001E79AD">
          <w:rPr>
            <w:rStyle w:val="Hyperlink"/>
            <w:rFonts w:ascii="Arial" w:hAnsi="Arial" w:cs="Arial"/>
          </w:rPr>
          <w:t>Our people - Responsible Business - InterContinental Hotels Group PLC (ihgplc.com)</w:t>
        </w:r>
      </w:hyperlink>
      <w:r>
        <w:rPr>
          <w:rFonts w:ascii="Arial" w:hAnsi="Arial" w:cs="Arial"/>
        </w:rPr>
        <w:t xml:space="preserve"> (Accessed: 09 November 2023). </w:t>
      </w:r>
    </w:p>
    <w:p w14:paraId="7718437F" w14:textId="605EB4D5" w:rsidR="00342C3E" w:rsidRDefault="00342C3E" w:rsidP="00C30665">
      <w:pPr>
        <w:spacing w:line="360" w:lineRule="auto"/>
        <w:jc w:val="both"/>
        <w:rPr>
          <w:rFonts w:ascii="Arial" w:hAnsi="Arial" w:cs="Arial"/>
        </w:rPr>
      </w:pPr>
      <w:r>
        <w:rPr>
          <w:rFonts w:ascii="Arial" w:hAnsi="Arial" w:cs="Arial"/>
        </w:rPr>
        <w:t xml:space="preserve">Lennon, M (2021) </w:t>
      </w:r>
      <w:r>
        <w:rPr>
          <w:rFonts w:ascii="Arial" w:hAnsi="Arial" w:cs="Arial"/>
          <w:i/>
          <w:iCs/>
        </w:rPr>
        <w:t xml:space="preserve">IHG revamps staff benefits to boost talent attraction and retention, </w:t>
      </w:r>
      <w:r>
        <w:rPr>
          <w:rFonts w:ascii="Arial" w:hAnsi="Arial" w:cs="Arial"/>
        </w:rPr>
        <w:t xml:space="preserve">21 September. Available at: </w:t>
      </w:r>
      <w:hyperlink r:id="rId20" w:history="1">
        <w:r w:rsidRPr="000F74DE">
          <w:rPr>
            <w:rStyle w:val="Hyperlink"/>
            <w:rFonts w:ascii="Arial" w:hAnsi="Arial" w:cs="Arial"/>
          </w:rPr>
          <w:t>IHG revamps staff benefits to boost talent attraction and retention - Hotel Management</w:t>
        </w:r>
      </w:hyperlink>
      <w:r>
        <w:rPr>
          <w:rFonts w:ascii="Arial" w:hAnsi="Arial" w:cs="Arial"/>
        </w:rPr>
        <w:t xml:space="preserve"> (Accessed: 09 November 2023). </w:t>
      </w:r>
    </w:p>
    <w:p w14:paraId="02D132A5" w14:textId="4E65DDF7" w:rsidR="00BD6324" w:rsidRPr="00C30665" w:rsidRDefault="00BD6324" w:rsidP="00C30665">
      <w:pPr>
        <w:spacing w:line="360" w:lineRule="auto"/>
        <w:jc w:val="both"/>
        <w:rPr>
          <w:rFonts w:ascii="Arial" w:hAnsi="Arial" w:cs="Arial"/>
        </w:rPr>
      </w:pPr>
      <w:proofErr w:type="spellStart"/>
      <w:r>
        <w:rPr>
          <w:rFonts w:ascii="Arial" w:hAnsi="Arial" w:cs="Arial"/>
        </w:rPr>
        <w:t>NewGen</w:t>
      </w:r>
      <w:proofErr w:type="spellEnd"/>
      <w:r>
        <w:rPr>
          <w:rFonts w:ascii="Arial" w:hAnsi="Arial" w:cs="Arial"/>
        </w:rPr>
        <w:t xml:space="preserve"> Advisory (2023) </w:t>
      </w:r>
      <w:r>
        <w:rPr>
          <w:rFonts w:ascii="Arial" w:hAnsi="Arial" w:cs="Arial"/>
          <w:i/>
          <w:iCs/>
        </w:rPr>
        <w:t xml:space="preserve">What You Need To Know; Inflation In The Hotel Industry, </w:t>
      </w:r>
      <w:r>
        <w:rPr>
          <w:rFonts w:ascii="Arial" w:hAnsi="Arial" w:cs="Arial"/>
        </w:rPr>
        <w:t xml:space="preserve">04 January. Available at: </w:t>
      </w:r>
      <w:hyperlink r:id="rId21" w:history="1">
        <w:r w:rsidRPr="001B5D44">
          <w:rPr>
            <w:rStyle w:val="Hyperlink"/>
            <w:rFonts w:ascii="Arial" w:hAnsi="Arial" w:cs="Arial"/>
          </w:rPr>
          <w:t xml:space="preserve">What You Need To Know: Inflation In The Hotel Industry - </w:t>
        </w:r>
        <w:proofErr w:type="spellStart"/>
        <w:r w:rsidRPr="001B5D44">
          <w:rPr>
            <w:rStyle w:val="Hyperlink"/>
            <w:rFonts w:ascii="Arial" w:hAnsi="Arial" w:cs="Arial"/>
          </w:rPr>
          <w:t>NewGen</w:t>
        </w:r>
        <w:proofErr w:type="spellEnd"/>
        <w:r w:rsidRPr="001B5D44">
          <w:rPr>
            <w:rStyle w:val="Hyperlink"/>
            <w:rFonts w:ascii="Arial" w:hAnsi="Arial" w:cs="Arial"/>
          </w:rPr>
          <w:t xml:space="preserve"> Advisory</w:t>
        </w:r>
      </w:hyperlink>
      <w:r>
        <w:rPr>
          <w:rFonts w:ascii="Arial" w:hAnsi="Arial" w:cs="Arial"/>
        </w:rPr>
        <w:t xml:space="preserve"> (Accessed: 10 November 2023). </w:t>
      </w:r>
    </w:p>
    <w:p w14:paraId="230CFCED" w14:textId="4F1F16A5" w:rsidR="00223E66" w:rsidRDefault="00223E66" w:rsidP="00C30665">
      <w:pPr>
        <w:spacing w:line="360" w:lineRule="auto"/>
        <w:jc w:val="both"/>
        <w:rPr>
          <w:rFonts w:ascii="Arial" w:hAnsi="Arial" w:cs="Arial"/>
        </w:rPr>
      </w:pPr>
      <w:proofErr w:type="spellStart"/>
      <w:r w:rsidRPr="00C30665">
        <w:rPr>
          <w:rFonts w:ascii="Arial" w:hAnsi="Arial" w:cs="Arial"/>
        </w:rPr>
        <w:t>Pandab</w:t>
      </w:r>
      <w:proofErr w:type="spellEnd"/>
      <w:r w:rsidRPr="00C30665">
        <w:rPr>
          <w:rFonts w:ascii="Arial" w:hAnsi="Arial" w:cs="Arial"/>
        </w:rPr>
        <w:t xml:space="preserve">, P (2022) </w:t>
      </w:r>
      <w:r w:rsidRPr="00C30665">
        <w:rPr>
          <w:rFonts w:ascii="Arial" w:hAnsi="Arial" w:cs="Arial"/>
          <w:i/>
          <w:iCs/>
        </w:rPr>
        <w:t xml:space="preserve">Artificial Intelligence and its impact on The Future of Recruitment, </w:t>
      </w:r>
      <w:r w:rsidRPr="00C30665">
        <w:rPr>
          <w:rFonts w:ascii="Arial" w:hAnsi="Arial" w:cs="Arial"/>
        </w:rPr>
        <w:t xml:space="preserve">17 March. Available at: </w:t>
      </w:r>
      <w:hyperlink r:id="rId22" w:history="1">
        <w:r w:rsidRPr="00C30665">
          <w:rPr>
            <w:rStyle w:val="Hyperlink"/>
            <w:rFonts w:ascii="Arial" w:hAnsi="Arial" w:cs="Arial"/>
          </w:rPr>
          <w:t>Artificial Intelligence and its Impact on The Future of Recruitment (enterprisetalk.com)</w:t>
        </w:r>
      </w:hyperlink>
      <w:r w:rsidRPr="00C30665">
        <w:rPr>
          <w:rFonts w:ascii="Arial" w:hAnsi="Arial" w:cs="Arial"/>
        </w:rPr>
        <w:t xml:space="preserve"> (Accessed: 07 November 2023). </w:t>
      </w:r>
    </w:p>
    <w:p w14:paraId="71F6D40F" w14:textId="07360081" w:rsidR="00C730FC" w:rsidRPr="00C30665" w:rsidRDefault="00C730FC" w:rsidP="00C30665">
      <w:pPr>
        <w:spacing w:line="360" w:lineRule="auto"/>
        <w:jc w:val="both"/>
        <w:rPr>
          <w:rFonts w:ascii="Arial" w:hAnsi="Arial" w:cs="Arial"/>
        </w:rPr>
      </w:pPr>
      <w:r>
        <w:rPr>
          <w:rFonts w:ascii="Arial" w:hAnsi="Arial" w:cs="Arial"/>
        </w:rPr>
        <w:t xml:space="preserve">Preno (2023) </w:t>
      </w:r>
      <w:r>
        <w:rPr>
          <w:rFonts w:ascii="Arial" w:hAnsi="Arial" w:cs="Arial"/>
          <w:i/>
          <w:iCs/>
        </w:rPr>
        <w:t xml:space="preserve">The Impact of Brexit on the Hotel Industry in 2022. </w:t>
      </w:r>
      <w:r w:rsidRPr="00DF34D2">
        <w:rPr>
          <w:rFonts w:ascii="Arial" w:hAnsi="Arial" w:cs="Arial"/>
        </w:rPr>
        <w:t xml:space="preserve">Available at: </w:t>
      </w:r>
      <w:hyperlink r:id="rId23" w:history="1">
        <w:r w:rsidRPr="00DF34D2">
          <w:rPr>
            <w:rStyle w:val="Hyperlink"/>
            <w:rFonts w:ascii="Arial" w:hAnsi="Arial" w:cs="Arial"/>
          </w:rPr>
          <w:t>The Impact of Brexit on the Hotel Industry in 2022 - Preno HQ – Hotel Management Software</w:t>
        </w:r>
      </w:hyperlink>
      <w:r w:rsidRPr="00DF34D2">
        <w:rPr>
          <w:rFonts w:ascii="Arial" w:hAnsi="Arial" w:cs="Arial"/>
        </w:rPr>
        <w:t xml:space="preserve"> (Accessed: 09 November 2023). </w:t>
      </w:r>
    </w:p>
    <w:p w14:paraId="4F532E56" w14:textId="29CF56BD" w:rsidR="00FC6812" w:rsidRDefault="00FC6812" w:rsidP="00C30665">
      <w:pPr>
        <w:spacing w:line="360" w:lineRule="auto"/>
        <w:jc w:val="both"/>
        <w:rPr>
          <w:rFonts w:ascii="Arial" w:hAnsi="Arial" w:cs="Arial"/>
        </w:rPr>
      </w:pPr>
      <w:r w:rsidRPr="00C30665">
        <w:rPr>
          <w:rFonts w:ascii="Arial" w:hAnsi="Arial" w:cs="Arial"/>
        </w:rPr>
        <w:t xml:space="preserve">Sinclair, L (2021) </w:t>
      </w:r>
      <w:r w:rsidRPr="00C30665">
        <w:rPr>
          <w:rFonts w:ascii="Arial" w:hAnsi="Arial" w:cs="Arial"/>
          <w:i/>
          <w:iCs/>
        </w:rPr>
        <w:t xml:space="preserve">Bed linen and staff shortages force hotels to cut back services, </w:t>
      </w:r>
      <w:r w:rsidRPr="00C30665">
        <w:rPr>
          <w:rFonts w:ascii="Arial" w:hAnsi="Arial" w:cs="Arial"/>
        </w:rPr>
        <w:t xml:space="preserve">6 September. Available at: </w:t>
      </w:r>
      <w:hyperlink r:id="rId24" w:anchor=":~:text=otels%20across%20the%20UK%20have%20had%20to%20delay,turnaround%20times%20due%20to%20a%20lack%20of%20staff." w:history="1">
        <w:r w:rsidRPr="00C30665">
          <w:rPr>
            <w:rStyle w:val="Hyperlink"/>
            <w:rFonts w:ascii="Arial" w:hAnsi="Arial" w:cs="Arial"/>
          </w:rPr>
          <w:t>Bed linen and staff shortages force hotels to cut back services | Evening Standard</w:t>
        </w:r>
      </w:hyperlink>
      <w:r w:rsidRPr="00C30665">
        <w:rPr>
          <w:rFonts w:ascii="Arial" w:hAnsi="Arial" w:cs="Arial"/>
        </w:rPr>
        <w:t xml:space="preserve"> (Accessed: 08 November 2023). </w:t>
      </w:r>
    </w:p>
    <w:p w14:paraId="5F2BF9B5" w14:textId="5D9B8230" w:rsidR="00073452" w:rsidRDefault="00073452" w:rsidP="00C30665">
      <w:pPr>
        <w:spacing w:line="360" w:lineRule="auto"/>
        <w:jc w:val="both"/>
        <w:rPr>
          <w:rFonts w:ascii="Arial" w:hAnsi="Arial" w:cs="Arial"/>
        </w:rPr>
      </w:pPr>
      <w:r>
        <w:rPr>
          <w:rFonts w:ascii="Arial" w:hAnsi="Arial" w:cs="Arial"/>
        </w:rPr>
        <w:t xml:space="preserve">Sonnenberg, S (2023) </w:t>
      </w:r>
      <w:r>
        <w:rPr>
          <w:rFonts w:ascii="Arial" w:hAnsi="Arial" w:cs="Arial"/>
          <w:i/>
          <w:iCs/>
        </w:rPr>
        <w:t xml:space="preserve">The Employee Journey: Solving Retention And Engagement Woes, </w:t>
      </w:r>
      <w:r>
        <w:rPr>
          <w:rFonts w:ascii="Arial" w:hAnsi="Arial" w:cs="Arial"/>
        </w:rPr>
        <w:t xml:space="preserve">13 April. Available at: </w:t>
      </w:r>
      <w:hyperlink r:id="rId25" w:history="1">
        <w:r w:rsidRPr="008818EC">
          <w:rPr>
            <w:rStyle w:val="Hyperlink"/>
            <w:rFonts w:ascii="Arial" w:hAnsi="Arial" w:cs="Arial"/>
          </w:rPr>
          <w:t>The Employee Journey: Solving Retention And Engagement Woes (forbes.com)</w:t>
        </w:r>
      </w:hyperlink>
      <w:r>
        <w:rPr>
          <w:rFonts w:ascii="Arial" w:hAnsi="Arial" w:cs="Arial"/>
        </w:rPr>
        <w:t xml:space="preserve"> (Accessed: 11 November 2023). </w:t>
      </w:r>
    </w:p>
    <w:p w14:paraId="3C781341" w14:textId="35BDAA4F" w:rsidR="00C13040" w:rsidRPr="00C30665" w:rsidRDefault="009260A8" w:rsidP="00C30665">
      <w:pPr>
        <w:spacing w:line="360" w:lineRule="auto"/>
        <w:jc w:val="both"/>
        <w:rPr>
          <w:rFonts w:ascii="Arial" w:hAnsi="Arial" w:cs="Arial"/>
        </w:rPr>
      </w:pPr>
      <w:r w:rsidRPr="00C30665">
        <w:rPr>
          <w:rFonts w:ascii="Arial" w:hAnsi="Arial" w:cs="Arial"/>
        </w:rPr>
        <w:t xml:space="preserve">Thomas, S (2023) </w:t>
      </w:r>
      <w:r w:rsidR="00750A59" w:rsidRPr="00C30665">
        <w:rPr>
          <w:rFonts w:ascii="Arial" w:hAnsi="Arial" w:cs="Arial"/>
          <w:i/>
          <w:iCs/>
        </w:rPr>
        <w:t>Who Owns Crowne Plaza Hotel? – A Comprehensive Guide</w:t>
      </w:r>
      <w:r w:rsidR="00146E60" w:rsidRPr="00C30665">
        <w:rPr>
          <w:rFonts w:ascii="Arial" w:hAnsi="Arial" w:cs="Arial"/>
          <w:i/>
          <w:iCs/>
        </w:rPr>
        <w:t xml:space="preserve">, </w:t>
      </w:r>
      <w:r w:rsidR="00146E60" w:rsidRPr="00C30665">
        <w:rPr>
          <w:rFonts w:ascii="Arial" w:hAnsi="Arial" w:cs="Arial"/>
        </w:rPr>
        <w:t xml:space="preserve">15 May. </w:t>
      </w:r>
      <w:r w:rsidR="00C13040" w:rsidRPr="00C30665">
        <w:rPr>
          <w:rFonts w:ascii="Arial" w:hAnsi="Arial" w:cs="Arial"/>
        </w:rPr>
        <w:t xml:space="preserve">Available at: </w:t>
      </w:r>
      <w:hyperlink r:id="rId26" w:history="1">
        <w:r w:rsidR="00C13040" w:rsidRPr="00C30665">
          <w:rPr>
            <w:rStyle w:val="Hyperlink"/>
            <w:rFonts w:ascii="Arial" w:hAnsi="Arial" w:cs="Arial"/>
          </w:rPr>
          <w:t>Who Owns Crowne Plaza Hotel? - A Comprehensive Guide - Hotel Chantelle</w:t>
        </w:r>
      </w:hyperlink>
      <w:r w:rsidR="00C13040" w:rsidRPr="00C30665">
        <w:rPr>
          <w:rFonts w:ascii="Arial" w:hAnsi="Arial" w:cs="Arial"/>
        </w:rPr>
        <w:t xml:space="preserve"> (Accessed: 07 November 2023). </w:t>
      </w:r>
    </w:p>
    <w:p w14:paraId="72B14A85" w14:textId="11ED929F" w:rsidR="004459A1" w:rsidRDefault="00FB6A24" w:rsidP="00C30665">
      <w:pPr>
        <w:spacing w:line="360" w:lineRule="auto"/>
        <w:jc w:val="both"/>
        <w:rPr>
          <w:rFonts w:ascii="Arial" w:hAnsi="Arial" w:cs="Arial"/>
        </w:rPr>
      </w:pPr>
      <w:proofErr w:type="spellStart"/>
      <w:r w:rsidRPr="00C30665">
        <w:rPr>
          <w:rFonts w:ascii="Arial" w:hAnsi="Arial" w:cs="Arial"/>
        </w:rPr>
        <w:t>Triendl</w:t>
      </w:r>
      <w:proofErr w:type="spellEnd"/>
      <w:r w:rsidRPr="00C30665">
        <w:rPr>
          <w:rFonts w:ascii="Arial" w:hAnsi="Arial" w:cs="Arial"/>
        </w:rPr>
        <w:t xml:space="preserve">, C (2023) </w:t>
      </w:r>
      <w:r w:rsidRPr="00C30665">
        <w:rPr>
          <w:rFonts w:ascii="Arial" w:hAnsi="Arial" w:cs="Arial"/>
          <w:i/>
          <w:iCs/>
        </w:rPr>
        <w:t xml:space="preserve">The Pros And Cons Of Using AI In Hospitality, </w:t>
      </w:r>
      <w:r w:rsidRPr="00C30665">
        <w:rPr>
          <w:rFonts w:ascii="Arial" w:hAnsi="Arial" w:cs="Arial"/>
        </w:rPr>
        <w:t xml:space="preserve">9 June. </w:t>
      </w:r>
      <w:r w:rsidR="004459A1" w:rsidRPr="00C30665">
        <w:rPr>
          <w:rFonts w:ascii="Arial" w:hAnsi="Arial" w:cs="Arial"/>
        </w:rPr>
        <w:t xml:space="preserve">Available at: </w:t>
      </w:r>
      <w:hyperlink r:id="rId27" w:history="1">
        <w:r w:rsidR="004459A1" w:rsidRPr="00C30665">
          <w:rPr>
            <w:rStyle w:val="Hyperlink"/>
            <w:rFonts w:ascii="Arial" w:hAnsi="Arial" w:cs="Arial"/>
          </w:rPr>
          <w:t>The Pros And Cons Of Using AI In Hospitality - Stampede</w:t>
        </w:r>
      </w:hyperlink>
      <w:r w:rsidR="004459A1" w:rsidRPr="00C30665">
        <w:rPr>
          <w:rFonts w:ascii="Arial" w:hAnsi="Arial" w:cs="Arial"/>
        </w:rPr>
        <w:t xml:space="preserve"> (Accessed: 08 </w:t>
      </w:r>
      <w:r w:rsidR="004459A1" w:rsidRPr="001B5D44">
        <w:rPr>
          <w:rFonts w:ascii="Arial" w:hAnsi="Arial" w:cs="Arial"/>
        </w:rPr>
        <w:t xml:space="preserve">November 2023). </w:t>
      </w:r>
    </w:p>
    <w:p w14:paraId="708A2606" w14:textId="77777777" w:rsidR="009B1127" w:rsidRPr="008818EC" w:rsidRDefault="009B1127" w:rsidP="00C30665">
      <w:pPr>
        <w:spacing w:line="360" w:lineRule="auto"/>
        <w:jc w:val="both"/>
        <w:rPr>
          <w:rFonts w:ascii="Arial" w:hAnsi="Arial" w:cs="Arial"/>
        </w:rPr>
      </w:pPr>
    </w:p>
    <w:sectPr w:rsidR="009B1127" w:rsidRPr="008818EC" w:rsidSect="000C36C3">
      <w:footerReference w:type="default" r:id="rId28"/>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247E" w14:textId="77777777" w:rsidR="00B651D3" w:rsidRDefault="00B651D3" w:rsidP="004821DE">
      <w:pPr>
        <w:spacing w:after="0" w:line="240" w:lineRule="auto"/>
      </w:pPr>
      <w:r>
        <w:separator/>
      </w:r>
    </w:p>
  </w:endnote>
  <w:endnote w:type="continuationSeparator" w:id="0">
    <w:p w14:paraId="733E8DC6" w14:textId="77777777" w:rsidR="00B651D3" w:rsidRDefault="00B651D3" w:rsidP="00482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77057"/>
      <w:docPartObj>
        <w:docPartGallery w:val="Page Numbers (Bottom of Page)"/>
        <w:docPartUnique/>
      </w:docPartObj>
    </w:sdtPr>
    <w:sdtEndPr>
      <w:rPr>
        <w:color w:val="7F7F7F" w:themeColor="background1" w:themeShade="7F"/>
        <w:spacing w:val="60"/>
      </w:rPr>
    </w:sdtEndPr>
    <w:sdtContent>
      <w:p w14:paraId="4E71339F" w14:textId="22504B3A" w:rsidR="004821DE" w:rsidRDefault="004821D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2CDE9F" w14:textId="77777777" w:rsidR="004821DE" w:rsidRDefault="00482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6BF27" w14:textId="77777777" w:rsidR="00B651D3" w:rsidRDefault="00B651D3" w:rsidP="004821DE">
      <w:pPr>
        <w:spacing w:after="0" w:line="240" w:lineRule="auto"/>
      </w:pPr>
      <w:r>
        <w:separator/>
      </w:r>
    </w:p>
  </w:footnote>
  <w:footnote w:type="continuationSeparator" w:id="0">
    <w:p w14:paraId="239920E1" w14:textId="77777777" w:rsidR="00B651D3" w:rsidRDefault="00B651D3" w:rsidP="00482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63E6"/>
    <w:multiLevelType w:val="hybridMultilevel"/>
    <w:tmpl w:val="87DC7B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A9A1EB6"/>
    <w:multiLevelType w:val="hybridMultilevel"/>
    <w:tmpl w:val="D7767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358F1"/>
    <w:multiLevelType w:val="hybridMultilevel"/>
    <w:tmpl w:val="C7629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BC7B80"/>
    <w:multiLevelType w:val="hybridMultilevel"/>
    <w:tmpl w:val="5B203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1739704">
    <w:abstractNumId w:val="0"/>
  </w:num>
  <w:num w:numId="2" w16cid:durableId="1670407163">
    <w:abstractNumId w:val="3"/>
  </w:num>
  <w:num w:numId="3" w16cid:durableId="591399780">
    <w:abstractNumId w:val="1"/>
  </w:num>
  <w:num w:numId="4" w16cid:durableId="731343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6C3"/>
    <w:rsid w:val="00000613"/>
    <w:rsid w:val="000049DB"/>
    <w:rsid w:val="00004ADC"/>
    <w:rsid w:val="00010677"/>
    <w:rsid w:val="00011748"/>
    <w:rsid w:val="00012CD6"/>
    <w:rsid w:val="00015CDE"/>
    <w:rsid w:val="000163D3"/>
    <w:rsid w:val="00016AAB"/>
    <w:rsid w:val="00016DAE"/>
    <w:rsid w:val="000227CD"/>
    <w:rsid w:val="00044D21"/>
    <w:rsid w:val="00053A8D"/>
    <w:rsid w:val="0005745F"/>
    <w:rsid w:val="00060C87"/>
    <w:rsid w:val="000647C2"/>
    <w:rsid w:val="000649E6"/>
    <w:rsid w:val="0006553A"/>
    <w:rsid w:val="00067EB2"/>
    <w:rsid w:val="00073452"/>
    <w:rsid w:val="0008410D"/>
    <w:rsid w:val="00091315"/>
    <w:rsid w:val="00092667"/>
    <w:rsid w:val="000A2531"/>
    <w:rsid w:val="000A3A0E"/>
    <w:rsid w:val="000A4DED"/>
    <w:rsid w:val="000B07C4"/>
    <w:rsid w:val="000B186B"/>
    <w:rsid w:val="000B4BD3"/>
    <w:rsid w:val="000B5BE5"/>
    <w:rsid w:val="000C0487"/>
    <w:rsid w:val="000C1A49"/>
    <w:rsid w:val="000C1DA7"/>
    <w:rsid w:val="000C36C3"/>
    <w:rsid w:val="000D4B02"/>
    <w:rsid w:val="000D6771"/>
    <w:rsid w:val="000D695E"/>
    <w:rsid w:val="000E2BA8"/>
    <w:rsid w:val="000E51F1"/>
    <w:rsid w:val="000F2FE7"/>
    <w:rsid w:val="000F422B"/>
    <w:rsid w:val="000F49C9"/>
    <w:rsid w:val="000F66C2"/>
    <w:rsid w:val="000F6737"/>
    <w:rsid w:val="000F6946"/>
    <w:rsid w:val="000F7157"/>
    <w:rsid w:val="000F74DE"/>
    <w:rsid w:val="00103BC5"/>
    <w:rsid w:val="00106063"/>
    <w:rsid w:val="00111072"/>
    <w:rsid w:val="0011217C"/>
    <w:rsid w:val="00114C56"/>
    <w:rsid w:val="0013117C"/>
    <w:rsid w:val="0013579D"/>
    <w:rsid w:val="001371F4"/>
    <w:rsid w:val="001432AC"/>
    <w:rsid w:val="00144077"/>
    <w:rsid w:val="001441E1"/>
    <w:rsid w:val="00146E60"/>
    <w:rsid w:val="00150B34"/>
    <w:rsid w:val="001520F2"/>
    <w:rsid w:val="00154594"/>
    <w:rsid w:val="001633AE"/>
    <w:rsid w:val="00163D0D"/>
    <w:rsid w:val="0017694D"/>
    <w:rsid w:val="00176E0B"/>
    <w:rsid w:val="00183F79"/>
    <w:rsid w:val="001864D2"/>
    <w:rsid w:val="00191F20"/>
    <w:rsid w:val="001970CE"/>
    <w:rsid w:val="001A45FD"/>
    <w:rsid w:val="001A7D60"/>
    <w:rsid w:val="001B5D44"/>
    <w:rsid w:val="001B5EB7"/>
    <w:rsid w:val="001C17E0"/>
    <w:rsid w:val="001C3D2C"/>
    <w:rsid w:val="001D3BE9"/>
    <w:rsid w:val="001D3CF7"/>
    <w:rsid w:val="001D7391"/>
    <w:rsid w:val="001E1A60"/>
    <w:rsid w:val="001E2F20"/>
    <w:rsid w:val="001E3CF2"/>
    <w:rsid w:val="001E6595"/>
    <w:rsid w:val="001E6C9E"/>
    <w:rsid w:val="001E79AD"/>
    <w:rsid w:val="001F7488"/>
    <w:rsid w:val="001F7B6C"/>
    <w:rsid w:val="00200C67"/>
    <w:rsid w:val="00203DC5"/>
    <w:rsid w:val="00204BC8"/>
    <w:rsid w:val="0020511A"/>
    <w:rsid w:val="00212B74"/>
    <w:rsid w:val="00215BB8"/>
    <w:rsid w:val="0022143C"/>
    <w:rsid w:val="002234FB"/>
    <w:rsid w:val="00223E66"/>
    <w:rsid w:val="0022493B"/>
    <w:rsid w:val="00230E7E"/>
    <w:rsid w:val="0023450A"/>
    <w:rsid w:val="002366F2"/>
    <w:rsid w:val="00236F23"/>
    <w:rsid w:val="00240519"/>
    <w:rsid w:val="00247556"/>
    <w:rsid w:val="00251C8D"/>
    <w:rsid w:val="00276B9C"/>
    <w:rsid w:val="002864E3"/>
    <w:rsid w:val="00291175"/>
    <w:rsid w:val="002A0052"/>
    <w:rsid w:val="002A1F0E"/>
    <w:rsid w:val="002B22D0"/>
    <w:rsid w:val="002B5734"/>
    <w:rsid w:val="002C22C1"/>
    <w:rsid w:val="002C4972"/>
    <w:rsid w:val="002D01C2"/>
    <w:rsid w:val="002D3AD6"/>
    <w:rsid w:val="002D4136"/>
    <w:rsid w:val="002E2F5A"/>
    <w:rsid w:val="002E5510"/>
    <w:rsid w:val="002F08D0"/>
    <w:rsid w:val="002F2FB7"/>
    <w:rsid w:val="002F4CC6"/>
    <w:rsid w:val="00300418"/>
    <w:rsid w:val="00315C98"/>
    <w:rsid w:val="003172A7"/>
    <w:rsid w:val="00324DC3"/>
    <w:rsid w:val="00327CF1"/>
    <w:rsid w:val="00334EBD"/>
    <w:rsid w:val="00335D12"/>
    <w:rsid w:val="00342358"/>
    <w:rsid w:val="00342C3E"/>
    <w:rsid w:val="00344020"/>
    <w:rsid w:val="003518E5"/>
    <w:rsid w:val="003604E2"/>
    <w:rsid w:val="00362AE2"/>
    <w:rsid w:val="0036373E"/>
    <w:rsid w:val="00371690"/>
    <w:rsid w:val="00377E16"/>
    <w:rsid w:val="003861EF"/>
    <w:rsid w:val="0039074F"/>
    <w:rsid w:val="0039178F"/>
    <w:rsid w:val="00391C1F"/>
    <w:rsid w:val="003A26BB"/>
    <w:rsid w:val="003A63ED"/>
    <w:rsid w:val="003B171B"/>
    <w:rsid w:val="003C7C3A"/>
    <w:rsid w:val="003D3332"/>
    <w:rsid w:val="003D3D57"/>
    <w:rsid w:val="003E0DDB"/>
    <w:rsid w:val="003E79B4"/>
    <w:rsid w:val="003F037B"/>
    <w:rsid w:val="003F137E"/>
    <w:rsid w:val="003F5796"/>
    <w:rsid w:val="003F5AB3"/>
    <w:rsid w:val="003F7303"/>
    <w:rsid w:val="00406539"/>
    <w:rsid w:val="004221CE"/>
    <w:rsid w:val="00425560"/>
    <w:rsid w:val="0042599C"/>
    <w:rsid w:val="00432D00"/>
    <w:rsid w:val="004337F0"/>
    <w:rsid w:val="004360BC"/>
    <w:rsid w:val="004407EC"/>
    <w:rsid w:val="00441DAA"/>
    <w:rsid w:val="00441ED0"/>
    <w:rsid w:val="004428C2"/>
    <w:rsid w:val="004459A1"/>
    <w:rsid w:val="004465FD"/>
    <w:rsid w:val="0045023F"/>
    <w:rsid w:val="00452E2F"/>
    <w:rsid w:val="00457C4D"/>
    <w:rsid w:val="00457E68"/>
    <w:rsid w:val="00464A88"/>
    <w:rsid w:val="0046782B"/>
    <w:rsid w:val="00473C3D"/>
    <w:rsid w:val="00477423"/>
    <w:rsid w:val="004821DE"/>
    <w:rsid w:val="00486ABB"/>
    <w:rsid w:val="004901ED"/>
    <w:rsid w:val="00490336"/>
    <w:rsid w:val="004946BF"/>
    <w:rsid w:val="004A7EAF"/>
    <w:rsid w:val="004B2CA1"/>
    <w:rsid w:val="004B59D7"/>
    <w:rsid w:val="004B7A0F"/>
    <w:rsid w:val="004B7EB8"/>
    <w:rsid w:val="004C1354"/>
    <w:rsid w:val="004C445F"/>
    <w:rsid w:val="004C6755"/>
    <w:rsid w:val="004D79CD"/>
    <w:rsid w:val="004E09D0"/>
    <w:rsid w:val="004F2798"/>
    <w:rsid w:val="004F6E2B"/>
    <w:rsid w:val="004F78A3"/>
    <w:rsid w:val="005007A8"/>
    <w:rsid w:val="005118DA"/>
    <w:rsid w:val="00512640"/>
    <w:rsid w:val="00514A2E"/>
    <w:rsid w:val="00515137"/>
    <w:rsid w:val="0051737D"/>
    <w:rsid w:val="005222E4"/>
    <w:rsid w:val="005226D9"/>
    <w:rsid w:val="0052302D"/>
    <w:rsid w:val="0052435A"/>
    <w:rsid w:val="00541329"/>
    <w:rsid w:val="00542ACC"/>
    <w:rsid w:val="00553F84"/>
    <w:rsid w:val="005549F5"/>
    <w:rsid w:val="0055758E"/>
    <w:rsid w:val="00564A28"/>
    <w:rsid w:val="00571880"/>
    <w:rsid w:val="00574337"/>
    <w:rsid w:val="005753F3"/>
    <w:rsid w:val="00576116"/>
    <w:rsid w:val="005775CA"/>
    <w:rsid w:val="00581B4A"/>
    <w:rsid w:val="0058261F"/>
    <w:rsid w:val="005839BA"/>
    <w:rsid w:val="005903C6"/>
    <w:rsid w:val="0059529D"/>
    <w:rsid w:val="00595DAB"/>
    <w:rsid w:val="0059625D"/>
    <w:rsid w:val="005976A3"/>
    <w:rsid w:val="005A0DD7"/>
    <w:rsid w:val="005A1539"/>
    <w:rsid w:val="005A45F4"/>
    <w:rsid w:val="005B6E81"/>
    <w:rsid w:val="005B6E83"/>
    <w:rsid w:val="005C0174"/>
    <w:rsid w:val="005C27CF"/>
    <w:rsid w:val="005C65A2"/>
    <w:rsid w:val="005C747A"/>
    <w:rsid w:val="005D5E34"/>
    <w:rsid w:val="005E5A7F"/>
    <w:rsid w:val="005E783C"/>
    <w:rsid w:val="005F032B"/>
    <w:rsid w:val="005F17CE"/>
    <w:rsid w:val="005F2277"/>
    <w:rsid w:val="005F333E"/>
    <w:rsid w:val="005F44B4"/>
    <w:rsid w:val="00601DF5"/>
    <w:rsid w:val="006057FA"/>
    <w:rsid w:val="00605D6D"/>
    <w:rsid w:val="00612500"/>
    <w:rsid w:val="00620451"/>
    <w:rsid w:val="0062272A"/>
    <w:rsid w:val="006247DC"/>
    <w:rsid w:val="00627ED6"/>
    <w:rsid w:val="00632648"/>
    <w:rsid w:val="00636910"/>
    <w:rsid w:val="006471CD"/>
    <w:rsid w:val="006517C2"/>
    <w:rsid w:val="00662A81"/>
    <w:rsid w:val="00662E00"/>
    <w:rsid w:val="006657AD"/>
    <w:rsid w:val="00671B58"/>
    <w:rsid w:val="006721AA"/>
    <w:rsid w:val="00686F55"/>
    <w:rsid w:val="006917B0"/>
    <w:rsid w:val="00696CDB"/>
    <w:rsid w:val="006A53B4"/>
    <w:rsid w:val="006B2289"/>
    <w:rsid w:val="006D06F6"/>
    <w:rsid w:val="006D0C26"/>
    <w:rsid w:val="006D3213"/>
    <w:rsid w:val="006D45BB"/>
    <w:rsid w:val="006D7D22"/>
    <w:rsid w:val="006E0736"/>
    <w:rsid w:val="006E0C0E"/>
    <w:rsid w:val="006E794E"/>
    <w:rsid w:val="006F1F95"/>
    <w:rsid w:val="006F2BA0"/>
    <w:rsid w:val="007034D2"/>
    <w:rsid w:val="00703E66"/>
    <w:rsid w:val="007055BB"/>
    <w:rsid w:val="007067E1"/>
    <w:rsid w:val="00710A1C"/>
    <w:rsid w:val="00711B46"/>
    <w:rsid w:val="0072090A"/>
    <w:rsid w:val="00727F4A"/>
    <w:rsid w:val="00732888"/>
    <w:rsid w:val="007379BD"/>
    <w:rsid w:val="00743931"/>
    <w:rsid w:val="00746D83"/>
    <w:rsid w:val="00750A59"/>
    <w:rsid w:val="00750CD0"/>
    <w:rsid w:val="0075725D"/>
    <w:rsid w:val="007600D3"/>
    <w:rsid w:val="007653F7"/>
    <w:rsid w:val="00772791"/>
    <w:rsid w:val="00773AFA"/>
    <w:rsid w:val="00774D34"/>
    <w:rsid w:val="00776A47"/>
    <w:rsid w:val="007779DF"/>
    <w:rsid w:val="00782853"/>
    <w:rsid w:val="00785795"/>
    <w:rsid w:val="00786FAA"/>
    <w:rsid w:val="00791324"/>
    <w:rsid w:val="00791BF9"/>
    <w:rsid w:val="00792226"/>
    <w:rsid w:val="00793465"/>
    <w:rsid w:val="00794911"/>
    <w:rsid w:val="00797FD9"/>
    <w:rsid w:val="007A4ECA"/>
    <w:rsid w:val="007B5E6C"/>
    <w:rsid w:val="007B6078"/>
    <w:rsid w:val="007B6B7A"/>
    <w:rsid w:val="007C328D"/>
    <w:rsid w:val="007D4290"/>
    <w:rsid w:val="007D4705"/>
    <w:rsid w:val="007D54FB"/>
    <w:rsid w:val="007D7C9D"/>
    <w:rsid w:val="007F2F20"/>
    <w:rsid w:val="007F3A0E"/>
    <w:rsid w:val="007F6ED6"/>
    <w:rsid w:val="008037A8"/>
    <w:rsid w:val="00806CEA"/>
    <w:rsid w:val="0081007E"/>
    <w:rsid w:val="008103A3"/>
    <w:rsid w:val="00821C0D"/>
    <w:rsid w:val="00823E5D"/>
    <w:rsid w:val="0082414C"/>
    <w:rsid w:val="00824747"/>
    <w:rsid w:val="008333A3"/>
    <w:rsid w:val="00834C72"/>
    <w:rsid w:val="0083510C"/>
    <w:rsid w:val="0083645A"/>
    <w:rsid w:val="00836DC7"/>
    <w:rsid w:val="00841B36"/>
    <w:rsid w:val="00843F51"/>
    <w:rsid w:val="00863751"/>
    <w:rsid w:val="00865F02"/>
    <w:rsid w:val="00866FD0"/>
    <w:rsid w:val="00872204"/>
    <w:rsid w:val="00880052"/>
    <w:rsid w:val="008818EC"/>
    <w:rsid w:val="00882B5E"/>
    <w:rsid w:val="00887AB0"/>
    <w:rsid w:val="00896822"/>
    <w:rsid w:val="00896FC7"/>
    <w:rsid w:val="008970E2"/>
    <w:rsid w:val="008A28BB"/>
    <w:rsid w:val="008A4538"/>
    <w:rsid w:val="008A46D1"/>
    <w:rsid w:val="008B0AF0"/>
    <w:rsid w:val="008B1877"/>
    <w:rsid w:val="008D58C6"/>
    <w:rsid w:val="008E4FD3"/>
    <w:rsid w:val="008E6151"/>
    <w:rsid w:val="008F1EC9"/>
    <w:rsid w:val="008F6357"/>
    <w:rsid w:val="00906C82"/>
    <w:rsid w:val="00907A37"/>
    <w:rsid w:val="00911019"/>
    <w:rsid w:val="00915044"/>
    <w:rsid w:val="00916951"/>
    <w:rsid w:val="009260A8"/>
    <w:rsid w:val="00930F66"/>
    <w:rsid w:val="0093197E"/>
    <w:rsid w:val="009328E7"/>
    <w:rsid w:val="00933153"/>
    <w:rsid w:val="00935CE5"/>
    <w:rsid w:val="00942F37"/>
    <w:rsid w:val="00944A19"/>
    <w:rsid w:val="00944DBA"/>
    <w:rsid w:val="00945D7C"/>
    <w:rsid w:val="009460B1"/>
    <w:rsid w:val="009471B7"/>
    <w:rsid w:val="009507EE"/>
    <w:rsid w:val="0095251A"/>
    <w:rsid w:val="00955C20"/>
    <w:rsid w:val="009570EA"/>
    <w:rsid w:val="00965252"/>
    <w:rsid w:val="009653B5"/>
    <w:rsid w:val="00966820"/>
    <w:rsid w:val="00970010"/>
    <w:rsid w:val="009729AA"/>
    <w:rsid w:val="00973DCB"/>
    <w:rsid w:val="00975CE0"/>
    <w:rsid w:val="00977B90"/>
    <w:rsid w:val="00984B89"/>
    <w:rsid w:val="00987539"/>
    <w:rsid w:val="00987E89"/>
    <w:rsid w:val="00990249"/>
    <w:rsid w:val="009A050C"/>
    <w:rsid w:val="009A2C84"/>
    <w:rsid w:val="009A2DA7"/>
    <w:rsid w:val="009B1127"/>
    <w:rsid w:val="009B2ACD"/>
    <w:rsid w:val="009B306A"/>
    <w:rsid w:val="009B6702"/>
    <w:rsid w:val="009B6D7E"/>
    <w:rsid w:val="009B7E5D"/>
    <w:rsid w:val="009C7E00"/>
    <w:rsid w:val="009D3C37"/>
    <w:rsid w:val="009D6590"/>
    <w:rsid w:val="009E0309"/>
    <w:rsid w:val="009E2603"/>
    <w:rsid w:val="009F53A1"/>
    <w:rsid w:val="009F6F6A"/>
    <w:rsid w:val="00A0211A"/>
    <w:rsid w:val="00A03C46"/>
    <w:rsid w:val="00A03E95"/>
    <w:rsid w:val="00A056C8"/>
    <w:rsid w:val="00A11176"/>
    <w:rsid w:val="00A16D06"/>
    <w:rsid w:val="00A17096"/>
    <w:rsid w:val="00A27EE0"/>
    <w:rsid w:val="00A302DE"/>
    <w:rsid w:val="00A40CC7"/>
    <w:rsid w:val="00A41FB4"/>
    <w:rsid w:val="00A509BE"/>
    <w:rsid w:val="00A51E4D"/>
    <w:rsid w:val="00A54B4B"/>
    <w:rsid w:val="00A64AA9"/>
    <w:rsid w:val="00A72841"/>
    <w:rsid w:val="00A82501"/>
    <w:rsid w:val="00A8439C"/>
    <w:rsid w:val="00A84E8C"/>
    <w:rsid w:val="00A85FC0"/>
    <w:rsid w:val="00A903DB"/>
    <w:rsid w:val="00A92FE3"/>
    <w:rsid w:val="00AA7BE3"/>
    <w:rsid w:val="00AB2A29"/>
    <w:rsid w:val="00AB2AF1"/>
    <w:rsid w:val="00AC53AC"/>
    <w:rsid w:val="00AC5679"/>
    <w:rsid w:val="00AD7502"/>
    <w:rsid w:val="00AF06F2"/>
    <w:rsid w:val="00AF389E"/>
    <w:rsid w:val="00AF66ED"/>
    <w:rsid w:val="00B01104"/>
    <w:rsid w:val="00B042FE"/>
    <w:rsid w:val="00B10261"/>
    <w:rsid w:val="00B16B7D"/>
    <w:rsid w:val="00B2157B"/>
    <w:rsid w:val="00B2365D"/>
    <w:rsid w:val="00B258F6"/>
    <w:rsid w:val="00B27C0B"/>
    <w:rsid w:val="00B27CEA"/>
    <w:rsid w:val="00B42871"/>
    <w:rsid w:val="00B437DB"/>
    <w:rsid w:val="00B45A4A"/>
    <w:rsid w:val="00B50D5D"/>
    <w:rsid w:val="00B61632"/>
    <w:rsid w:val="00B617B9"/>
    <w:rsid w:val="00B651D3"/>
    <w:rsid w:val="00B66F7F"/>
    <w:rsid w:val="00B72E36"/>
    <w:rsid w:val="00B7420C"/>
    <w:rsid w:val="00B74308"/>
    <w:rsid w:val="00B74B72"/>
    <w:rsid w:val="00B76B07"/>
    <w:rsid w:val="00B812BA"/>
    <w:rsid w:val="00B83B8A"/>
    <w:rsid w:val="00B87418"/>
    <w:rsid w:val="00B9791D"/>
    <w:rsid w:val="00BA633D"/>
    <w:rsid w:val="00BA7943"/>
    <w:rsid w:val="00BB4747"/>
    <w:rsid w:val="00BB6176"/>
    <w:rsid w:val="00BB6B7F"/>
    <w:rsid w:val="00BC0EE9"/>
    <w:rsid w:val="00BC0FF6"/>
    <w:rsid w:val="00BC3CB7"/>
    <w:rsid w:val="00BC4DD1"/>
    <w:rsid w:val="00BC6426"/>
    <w:rsid w:val="00BD60D7"/>
    <w:rsid w:val="00BD6324"/>
    <w:rsid w:val="00BE2FAB"/>
    <w:rsid w:val="00BE4C8A"/>
    <w:rsid w:val="00BE5BFA"/>
    <w:rsid w:val="00BF2EE0"/>
    <w:rsid w:val="00C007BD"/>
    <w:rsid w:val="00C00F03"/>
    <w:rsid w:val="00C011EB"/>
    <w:rsid w:val="00C04F9D"/>
    <w:rsid w:val="00C10BEA"/>
    <w:rsid w:val="00C12545"/>
    <w:rsid w:val="00C13040"/>
    <w:rsid w:val="00C16396"/>
    <w:rsid w:val="00C17ED5"/>
    <w:rsid w:val="00C22188"/>
    <w:rsid w:val="00C23970"/>
    <w:rsid w:val="00C30665"/>
    <w:rsid w:val="00C43652"/>
    <w:rsid w:val="00C45690"/>
    <w:rsid w:val="00C45EB5"/>
    <w:rsid w:val="00C50661"/>
    <w:rsid w:val="00C50B45"/>
    <w:rsid w:val="00C55E81"/>
    <w:rsid w:val="00C5679E"/>
    <w:rsid w:val="00C56834"/>
    <w:rsid w:val="00C730FC"/>
    <w:rsid w:val="00C74D94"/>
    <w:rsid w:val="00C77E93"/>
    <w:rsid w:val="00C82736"/>
    <w:rsid w:val="00C94C4D"/>
    <w:rsid w:val="00C9731F"/>
    <w:rsid w:val="00CA3EB1"/>
    <w:rsid w:val="00CA4938"/>
    <w:rsid w:val="00CB1647"/>
    <w:rsid w:val="00CB21AA"/>
    <w:rsid w:val="00CB641C"/>
    <w:rsid w:val="00CB7C6D"/>
    <w:rsid w:val="00CC0615"/>
    <w:rsid w:val="00CC73DE"/>
    <w:rsid w:val="00CE1E17"/>
    <w:rsid w:val="00CE2230"/>
    <w:rsid w:val="00CE45BE"/>
    <w:rsid w:val="00CE6DDF"/>
    <w:rsid w:val="00CF1AFE"/>
    <w:rsid w:val="00CF56E7"/>
    <w:rsid w:val="00D00A6B"/>
    <w:rsid w:val="00D046FC"/>
    <w:rsid w:val="00D06C64"/>
    <w:rsid w:val="00D1130E"/>
    <w:rsid w:val="00D17BAD"/>
    <w:rsid w:val="00D217FF"/>
    <w:rsid w:val="00D21AD5"/>
    <w:rsid w:val="00D21B58"/>
    <w:rsid w:val="00D23D1F"/>
    <w:rsid w:val="00D23E8C"/>
    <w:rsid w:val="00D3008E"/>
    <w:rsid w:val="00D34394"/>
    <w:rsid w:val="00D35114"/>
    <w:rsid w:val="00D4145E"/>
    <w:rsid w:val="00D41ED2"/>
    <w:rsid w:val="00D4341F"/>
    <w:rsid w:val="00D560E5"/>
    <w:rsid w:val="00D56B6D"/>
    <w:rsid w:val="00D6108F"/>
    <w:rsid w:val="00D66A61"/>
    <w:rsid w:val="00D729EA"/>
    <w:rsid w:val="00D80571"/>
    <w:rsid w:val="00D8128E"/>
    <w:rsid w:val="00D87385"/>
    <w:rsid w:val="00D87F0B"/>
    <w:rsid w:val="00D90EE2"/>
    <w:rsid w:val="00D949AF"/>
    <w:rsid w:val="00D94EAB"/>
    <w:rsid w:val="00DA3769"/>
    <w:rsid w:val="00DB580F"/>
    <w:rsid w:val="00DB6848"/>
    <w:rsid w:val="00DC1D28"/>
    <w:rsid w:val="00DD1EDC"/>
    <w:rsid w:val="00DD61E9"/>
    <w:rsid w:val="00DE066B"/>
    <w:rsid w:val="00DE30BF"/>
    <w:rsid w:val="00DE5587"/>
    <w:rsid w:val="00DF0C70"/>
    <w:rsid w:val="00DF15F3"/>
    <w:rsid w:val="00DF1B55"/>
    <w:rsid w:val="00DF1C3C"/>
    <w:rsid w:val="00DF3388"/>
    <w:rsid w:val="00DF34D2"/>
    <w:rsid w:val="00DF45B4"/>
    <w:rsid w:val="00DF620D"/>
    <w:rsid w:val="00E01688"/>
    <w:rsid w:val="00E06FFF"/>
    <w:rsid w:val="00E11A91"/>
    <w:rsid w:val="00E13ACA"/>
    <w:rsid w:val="00E1401D"/>
    <w:rsid w:val="00E140FA"/>
    <w:rsid w:val="00E1559C"/>
    <w:rsid w:val="00E16130"/>
    <w:rsid w:val="00E16642"/>
    <w:rsid w:val="00E166F1"/>
    <w:rsid w:val="00E17DB3"/>
    <w:rsid w:val="00E2382E"/>
    <w:rsid w:val="00E23C49"/>
    <w:rsid w:val="00E35393"/>
    <w:rsid w:val="00E3622C"/>
    <w:rsid w:val="00E464EF"/>
    <w:rsid w:val="00E52FDD"/>
    <w:rsid w:val="00E54B4A"/>
    <w:rsid w:val="00E556C9"/>
    <w:rsid w:val="00E55E8D"/>
    <w:rsid w:val="00E578BF"/>
    <w:rsid w:val="00E63ACF"/>
    <w:rsid w:val="00E70C17"/>
    <w:rsid w:val="00E7251A"/>
    <w:rsid w:val="00E75333"/>
    <w:rsid w:val="00E76453"/>
    <w:rsid w:val="00E77533"/>
    <w:rsid w:val="00E81632"/>
    <w:rsid w:val="00E91877"/>
    <w:rsid w:val="00E961EF"/>
    <w:rsid w:val="00EA4DD0"/>
    <w:rsid w:val="00EA74E2"/>
    <w:rsid w:val="00EA7FAC"/>
    <w:rsid w:val="00EB0D69"/>
    <w:rsid w:val="00EC6BB0"/>
    <w:rsid w:val="00EC7C4B"/>
    <w:rsid w:val="00EE00B7"/>
    <w:rsid w:val="00EE09BF"/>
    <w:rsid w:val="00EE4C7E"/>
    <w:rsid w:val="00EF0FE4"/>
    <w:rsid w:val="00EF2984"/>
    <w:rsid w:val="00EF34AE"/>
    <w:rsid w:val="00EF632C"/>
    <w:rsid w:val="00F048E0"/>
    <w:rsid w:val="00F07D0B"/>
    <w:rsid w:val="00F15C7F"/>
    <w:rsid w:val="00F16170"/>
    <w:rsid w:val="00F45354"/>
    <w:rsid w:val="00F45993"/>
    <w:rsid w:val="00F50796"/>
    <w:rsid w:val="00F531D1"/>
    <w:rsid w:val="00F642FF"/>
    <w:rsid w:val="00F74514"/>
    <w:rsid w:val="00F836A5"/>
    <w:rsid w:val="00FA0C69"/>
    <w:rsid w:val="00FA2FB6"/>
    <w:rsid w:val="00FA73FC"/>
    <w:rsid w:val="00FB2642"/>
    <w:rsid w:val="00FB667D"/>
    <w:rsid w:val="00FB6A24"/>
    <w:rsid w:val="00FC2717"/>
    <w:rsid w:val="00FC2F42"/>
    <w:rsid w:val="00FC4401"/>
    <w:rsid w:val="00FC6812"/>
    <w:rsid w:val="00FD2AFD"/>
    <w:rsid w:val="00FE0A9D"/>
    <w:rsid w:val="00FE68C9"/>
    <w:rsid w:val="00FE7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3D2C4"/>
  <w15:chartTrackingRefBased/>
  <w15:docId w15:val="{DB6FC61D-A673-4E53-B3CD-D59C84AA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D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36C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C36C3"/>
    <w:rPr>
      <w:rFonts w:eastAsiaTheme="minorEastAsia"/>
      <w:kern w:val="0"/>
      <w:lang w:val="en-US"/>
      <w14:ligatures w14:val="none"/>
    </w:rPr>
  </w:style>
  <w:style w:type="paragraph" w:styleId="Header">
    <w:name w:val="header"/>
    <w:basedOn w:val="Normal"/>
    <w:link w:val="HeaderChar"/>
    <w:uiPriority w:val="99"/>
    <w:unhideWhenUsed/>
    <w:rsid w:val="00482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1DE"/>
  </w:style>
  <w:style w:type="paragraph" w:styleId="Footer">
    <w:name w:val="footer"/>
    <w:basedOn w:val="Normal"/>
    <w:link w:val="FooterChar"/>
    <w:uiPriority w:val="99"/>
    <w:unhideWhenUsed/>
    <w:rsid w:val="00482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1DE"/>
  </w:style>
  <w:style w:type="character" w:customStyle="1" w:styleId="Heading1Char">
    <w:name w:val="Heading 1 Char"/>
    <w:basedOn w:val="DefaultParagraphFont"/>
    <w:link w:val="Heading1"/>
    <w:uiPriority w:val="9"/>
    <w:rsid w:val="00601D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1DF5"/>
    <w:pPr>
      <w:outlineLvl w:val="9"/>
    </w:pPr>
    <w:rPr>
      <w:kern w:val="0"/>
      <w:lang w:val="en-US"/>
      <w14:ligatures w14:val="none"/>
    </w:rPr>
  </w:style>
  <w:style w:type="paragraph" w:styleId="TOC2">
    <w:name w:val="toc 2"/>
    <w:basedOn w:val="Normal"/>
    <w:next w:val="Normal"/>
    <w:autoRedefine/>
    <w:uiPriority w:val="39"/>
    <w:unhideWhenUsed/>
    <w:rsid w:val="00601DF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01DF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01DF5"/>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5E5A7F"/>
    <w:rPr>
      <w:color w:val="0000FF"/>
      <w:u w:val="single"/>
    </w:rPr>
  </w:style>
  <w:style w:type="character" w:styleId="FollowedHyperlink">
    <w:name w:val="FollowedHyperlink"/>
    <w:basedOn w:val="DefaultParagraphFont"/>
    <w:uiPriority w:val="99"/>
    <w:semiHidden/>
    <w:unhideWhenUsed/>
    <w:rsid w:val="008E4FD3"/>
    <w:rPr>
      <w:color w:val="954F72" w:themeColor="followedHyperlink"/>
      <w:u w:val="single"/>
    </w:rPr>
  </w:style>
  <w:style w:type="character" w:styleId="UnresolvedMention">
    <w:name w:val="Unresolved Mention"/>
    <w:basedOn w:val="DefaultParagraphFont"/>
    <w:uiPriority w:val="99"/>
    <w:semiHidden/>
    <w:unhideWhenUsed/>
    <w:rsid w:val="00786FAA"/>
    <w:rPr>
      <w:color w:val="605E5C"/>
      <w:shd w:val="clear" w:color="auto" w:fill="E1DFDD"/>
    </w:rPr>
  </w:style>
  <w:style w:type="paragraph" w:styleId="ListParagraph">
    <w:name w:val="List Paragraph"/>
    <w:basedOn w:val="Normal"/>
    <w:uiPriority w:val="34"/>
    <w:qFormat/>
    <w:rsid w:val="005E78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ilapp.com/blog/five-biggest-challenges-facing-the-hospitality-industry-in-2023" TargetMode="External"/><Relationship Id="rId18" Type="http://schemas.openxmlformats.org/officeDocument/2006/relationships/hyperlink" Target="https://www.ihgplc.com/en/-/media/ihg/files/responsible-business/2021-responsible-business-report/rbr-2022--how-we-support-our-corporate-and-hotel-colleagues-15-16.pdf?la=en&amp;hash=63247B2000EB59456E6A0C08DAEE285B" TargetMode="External"/><Relationship Id="rId26" Type="http://schemas.openxmlformats.org/officeDocument/2006/relationships/hyperlink" Target="https://hotelchantelle.com/who-owns-crowne-plaza-hotel/" TargetMode="External"/><Relationship Id="rId3" Type="http://schemas.openxmlformats.org/officeDocument/2006/relationships/styles" Target="styles.xml"/><Relationship Id="rId21" Type="http://schemas.openxmlformats.org/officeDocument/2006/relationships/hyperlink" Target="https://newgenadv.com/2023/01/what-you-need-to-know-inflation-in-the-hotel-industry/" TargetMode="External"/><Relationship Id="rId7" Type="http://schemas.openxmlformats.org/officeDocument/2006/relationships/endnotes" Target="endnotes.xml"/><Relationship Id="rId12" Type="http://schemas.openxmlformats.org/officeDocument/2006/relationships/hyperlink" Target="https://www.ihg.com/crowneplaza/hotels/gb/en/london/lonxl/hoteldetail" TargetMode="External"/><Relationship Id="rId17" Type="http://schemas.openxmlformats.org/officeDocument/2006/relationships/hyperlink" Target="https://www.standard.co.uk/business/ihg-recruitment-crisis-among-hotel-staff-holiday-inn-crowne-plaza-b1034332.html" TargetMode="External"/><Relationship Id="rId25" Type="http://schemas.openxmlformats.org/officeDocument/2006/relationships/hyperlink" Target="https://www.forbes.com/sites/forbesbusinesscouncil/2023/04/13/the-employee-journey-solving-retention-and-engagement-woes/?sh=3675e5dd4471" TargetMode="External"/><Relationship Id="rId2" Type="http://schemas.openxmlformats.org/officeDocument/2006/relationships/numbering" Target="numbering.xml"/><Relationship Id="rId16" Type="http://schemas.openxmlformats.org/officeDocument/2006/relationships/hyperlink" Target="https://www.linkedin.com/pulse/artificial-intelligence-ai-recruitment-selection-izabela" TargetMode="External"/><Relationship Id="rId20" Type="http://schemas.openxmlformats.org/officeDocument/2006/relationships/hyperlink" Target="https://www.hotelmanagement.com.au/2021/09/21/ihg-revamps-staff-benefits-to-boost-talent-reten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eative.onl/retain-hotel-employees/" TargetMode="External"/><Relationship Id="rId24" Type="http://schemas.openxmlformats.org/officeDocument/2006/relationships/hyperlink" Target="https://www.standard.co.uk/news/uk/bed-linen-staff-shortages-hotels-services-holiday-inn-crowne-plaza-b953840.html" TargetMode="External"/><Relationship Id="rId5" Type="http://schemas.openxmlformats.org/officeDocument/2006/relationships/webSettings" Target="webSettings.xml"/><Relationship Id="rId15" Type="http://schemas.openxmlformats.org/officeDocument/2006/relationships/hyperlink" Target="https://www.george-business-review.com/external-environmental-analysis-of-intercontinenal-ihg-hotels-and-resorts/" TargetMode="External"/><Relationship Id="rId23" Type="http://schemas.openxmlformats.org/officeDocument/2006/relationships/hyperlink" Target="https://prenohq.com/blog/the-impact-of-brexit-on-the-hotel-industry-in-2022/" TargetMode="External"/><Relationship Id="rId28" Type="http://schemas.openxmlformats.org/officeDocument/2006/relationships/footer" Target="footer1.xml"/><Relationship Id="rId10" Type="http://schemas.openxmlformats.org/officeDocument/2006/relationships/hyperlink" Target="https://www.theaccessgroup.com/en-gb/blog/hos-ai-hospitality/" TargetMode="External"/><Relationship Id="rId19" Type="http://schemas.openxmlformats.org/officeDocument/2006/relationships/hyperlink" Target="https://www.ihgplc.com/en/responsible-business/People" TargetMode="External"/><Relationship Id="rId4" Type="http://schemas.openxmlformats.org/officeDocument/2006/relationships/settings" Target="settings.xml"/><Relationship Id="rId9" Type="http://schemas.openxmlformats.org/officeDocument/2006/relationships/hyperlink" Target="https://1000logos.net/crowne-plaza-logo/" TargetMode="External"/><Relationship Id="rId14" Type="http://schemas.openxmlformats.org/officeDocument/2006/relationships/hyperlink" Target="https://www.forbes.com/sites/christopherelliott/2021/02/19/how-ihg-hotels--resorts-reinvented-itself-during-the-pandemic/?sh=2c1606f87162" TargetMode="External"/><Relationship Id="rId22" Type="http://schemas.openxmlformats.org/officeDocument/2006/relationships/hyperlink" Target="https://enterprisetalk.com/featured/artificial-intelligence-and-its-impact-on-the-future-of-recruitment/" TargetMode="External"/><Relationship Id="rId27" Type="http://schemas.openxmlformats.org/officeDocument/2006/relationships/hyperlink" Target="https://stampede.ai/blog/the-pros-and-cons-of-using-ai-in-hospital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873BE-E623-47F9-8477-F045910D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12</Pages>
  <Words>3095</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Impact of current challenges on the human resource department relating to recruitment and retention</dc:subject>
  <dc:creator>LECTURER: HELEN LEE</dc:creator>
  <cp:keywords/>
  <dc:description/>
  <cp:lastModifiedBy>Rahma Begum</cp:lastModifiedBy>
  <cp:revision>641</cp:revision>
  <dcterms:created xsi:type="dcterms:W3CDTF">2023-11-09T09:49:00Z</dcterms:created>
  <dcterms:modified xsi:type="dcterms:W3CDTF">2023-11-13T16:16:00Z</dcterms:modified>
  <cp:category>LECTURER: HELEN LEE</cp:category>
</cp:coreProperties>
</file>