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A0E62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A4BEAB" wp14:editId="2533592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1BAA32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25310058" w14:textId="77777777" w:rsidTr="009D1B79">
        <w:trPr>
          <w:gridAfter w:val="1"/>
          <w:wAfter w:w="29" w:type="dxa"/>
        </w:trPr>
        <w:tc>
          <w:tcPr>
            <w:tcW w:w="9922" w:type="dxa"/>
            <w:gridSpan w:val="4"/>
            <w:shd w:val="clear" w:color="auto" w:fill="C0C0C0"/>
          </w:tcPr>
          <w:p w14:paraId="6B5B35EF"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F2B9962" w14:textId="77777777" w:rsidTr="009D1B79">
        <w:tblPrEx>
          <w:shd w:val="clear" w:color="auto" w:fill="auto"/>
          <w:tblLook w:val="0000" w:firstRow="0" w:lastRow="0" w:firstColumn="0" w:lastColumn="0" w:noHBand="0" w:noVBand="0"/>
        </w:tblPrEx>
        <w:trPr>
          <w:gridAfter w:val="1"/>
          <w:wAfter w:w="29" w:type="dxa"/>
        </w:trPr>
        <w:tc>
          <w:tcPr>
            <w:tcW w:w="2093" w:type="dxa"/>
            <w:shd w:val="pct15" w:color="auto" w:fill="auto"/>
          </w:tcPr>
          <w:p w14:paraId="30FD210C" w14:textId="77777777" w:rsidR="003B3F9D" w:rsidRPr="009D1B79" w:rsidRDefault="003B3F9D" w:rsidP="001E57C1">
            <w:pPr>
              <w:spacing w:before="120" w:after="120"/>
              <w:jc w:val="both"/>
              <w:rPr>
                <w:rFonts w:ascii="Arial" w:hAnsi="Arial" w:cs="Arial"/>
                <w:b/>
                <w:sz w:val="22"/>
                <w:szCs w:val="22"/>
              </w:rPr>
            </w:pPr>
            <w:r w:rsidRPr="009D1B79">
              <w:rPr>
                <w:rFonts w:ascii="Arial" w:hAnsi="Arial" w:cs="Arial"/>
                <w:b/>
                <w:sz w:val="22"/>
                <w:szCs w:val="22"/>
              </w:rPr>
              <w:t>Student name:</w:t>
            </w:r>
          </w:p>
        </w:tc>
        <w:tc>
          <w:tcPr>
            <w:tcW w:w="3293" w:type="dxa"/>
          </w:tcPr>
          <w:p w14:paraId="79E987C5" w14:textId="77777777" w:rsidR="003B3F9D" w:rsidRPr="009D1B79" w:rsidRDefault="0017512A" w:rsidP="001E57C1">
            <w:pPr>
              <w:spacing w:before="120" w:after="120"/>
              <w:jc w:val="both"/>
              <w:rPr>
                <w:rFonts w:ascii="Arial" w:hAnsi="Arial" w:cs="Arial"/>
                <w:b/>
                <w:sz w:val="22"/>
                <w:szCs w:val="22"/>
              </w:rPr>
            </w:pPr>
            <w:r w:rsidRPr="009D1B79">
              <w:rPr>
                <w:rFonts w:ascii="Arial" w:hAnsi="Arial" w:cs="Arial"/>
                <w:b/>
                <w:sz w:val="22"/>
                <w:szCs w:val="22"/>
              </w:rPr>
              <w:fldChar w:fldCharType="begin">
                <w:ffData>
                  <w:name w:val="Text2"/>
                  <w:enabled/>
                  <w:calcOnExit w:val="0"/>
                  <w:textInput/>
                </w:ffData>
              </w:fldChar>
            </w:r>
            <w:r w:rsidR="003B3F9D" w:rsidRPr="009D1B79">
              <w:rPr>
                <w:rFonts w:ascii="Arial" w:hAnsi="Arial" w:cs="Arial"/>
                <w:b/>
                <w:sz w:val="22"/>
                <w:szCs w:val="22"/>
              </w:rPr>
              <w:instrText xml:space="preserve"> FORMTEXT </w:instrText>
            </w:r>
            <w:r w:rsidRPr="009D1B79">
              <w:rPr>
                <w:rFonts w:ascii="Arial" w:hAnsi="Arial" w:cs="Arial"/>
                <w:b/>
                <w:sz w:val="22"/>
                <w:szCs w:val="22"/>
              </w:rPr>
            </w:r>
            <w:r w:rsidRPr="009D1B79">
              <w:rPr>
                <w:rFonts w:ascii="Arial" w:hAnsi="Arial" w:cs="Arial"/>
                <w:b/>
                <w:sz w:val="22"/>
                <w:szCs w:val="22"/>
              </w:rPr>
              <w:fldChar w:fldCharType="separate"/>
            </w:r>
            <w:r w:rsidR="003B3F9D" w:rsidRPr="009D1B79">
              <w:rPr>
                <w:rFonts w:ascii="Arial" w:hAnsi="Arial" w:cs="Arial"/>
                <w:b/>
                <w:noProof/>
                <w:sz w:val="22"/>
                <w:szCs w:val="22"/>
              </w:rPr>
              <w:t> </w:t>
            </w:r>
            <w:r w:rsidR="003B3F9D" w:rsidRPr="009D1B79">
              <w:rPr>
                <w:rFonts w:ascii="Arial" w:hAnsi="Arial" w:cs="Arial"/>
                <w:b/>
                <w:noProof/>
                <w:sz w:val="22"/>
                <w:szCs w:val="22"/>
              </w:rPr>
              <w:t> </w:t>
            </w:r>
            <w:r w:rsidR="003B3F9D" w:rsidRPr="009D1B79">
              <w:rPr>
                <w:rFonts w:ascii="Arial" w:hAnsi="Arial" w:cs="Arial"/>
                <w:b/>
                <w:noProof/>
                <w:sz w:val="22"/>
                <w:szCs w:val="22"/>
              </w:rPr>
              <w:t> </w:t>
            </w:r>
            <w:r w:rsidR="003B3F9D" w:rsidRPr="009D1B79">
              <w:rPr>
                <w:rFonts w:ascii="Arial" w:hAnsi="Arial" w:cs="Arial"/>
                <w:b/>
                <w:noProof/>
                <w:sz w:val="22"/>
                <w:szCs w:val="22"/>
              </w:rPr>
              <w:t> </w:t>
            </w:r>
            <w:r w:rsidR="003B3F9D" w:rsidRPr="009D1B79">
              <w:rPr>
                <w:rFonts w:ascii="Arial" w:hAnsi="Arial" w:cs="Arial"/>
                <w:b/>
                <w:noProof/>
                <w:sz w:val="22"/>
                <w:szCs w:val="22"/>
              </w:rPr>
              <w:t> </w:t>
            </w:r>
            <w:r w:rsidRPr="009D1B79">
              <w:rPr>
                <w:rFonts w:ascii="Arial" w:hAnsi="Arial" w:cs="Arial"/>
                <w:b/>
                <w:sz w:val="22"/>
                <w:szCs w:val="22"/>
              </w:rPr>
              <w:fldChar w:fldCharType="end"/>
            </w:r>
          </w:p>
        </w:tc>
        <w:tc>
          <w:tcPr>
            <w:tcW w:w="2268" w:type="dxa"/>
            <w:shd w:val="clear" w:color="auto" w:fill="D9D9D9"/>
          </w:tcPr>
          <w:p w14:paraId="0F0A9C89" w14:textId="77777777" w:rsidR="003B3F9D" w:rsidRPr="009D1B79" w:rsidRDefault="00552351" w:rsidP="001E57C1">
            <w:pPr>
              <w:spacing w:before="120" w:after="120"/>
              <w:jc w:val="both"/>
              <w:rPr>
                <w:rFonts w:ascii="Arial" w:hAnsi="Arial" w:cs="Arial"/>
                <w:b/>
                <w:sz w:val="22"/>
                <w:szCs w:val="22"/>
              </w:rPr>
            </w:pPr>
            <w:r w:rsidRPr="009D1B79">
              <w:rPr>
                <w:rFonts w:ascii="Arial" w:hAnsi="Arial" w:cs="Arial"/>
                <w:b/>
                <w:sz w:val="22"/>
                <w:szCs w:val="22"/>
              </w:rPr>
              <w:t xml:space="preserve">Student ID </w:t>
            </w:r>
            <w:r w:rsidR="003B3F9D" w:rsidRPr="009D1B79">
              <w:rPr>
                <w:rFonts w:ascii="Arial" w:hAnsi="Arial" w:cs="Arial"/>
                <w:b/>
                <w:sz w:val="22"/>
                <w:szCs w:val="22"/>
              </w:rPr>
              <w:t>number:</w:t>
            </w:r>
          </w:p>
        </w:tc>
        <w:tc>
          <w:tcPr>
            <w:tcW w:w="2268" w:type="dxa"/>
          </w:tcPr>
          <w:p w14:paraId="2523F2F0" w14:textId="77777777" w:rsidR="003B3F9D" w:rsidRPr="009D1B79" w:rsidRDefault="003B3F9D" w:rsidP="001E57C1">
            <w:pPr>
              <w:spacing w:before="120" w:after="120"/>
              <w:jc w:val="both"/>
              <w:rPr>
                <w:rFonts w:ascii="Arial" w:hAnsi="Arial" w:cs="Arial"/>
                <w:b/>
                <w:sz w:val="22"/>
                <w:szCs w:val="22"/>
              </w:rPr>
            </w:pPr>
          </w:p>
        </w:tc>
      </w:tr>
      <w:tr w:rsidR="00DB116D" w:rsidRPr="00A406E5" w14:paraId="5E148FA4" w14:textId="77777777" w:rsidTr="009D1B79">
        <w:tblPrEx>
          <w:shd w:val="clear" w:color="auto" w:fill="auto"/>
          <w:tblLook w:val="0000" w:firstRow="0" w:lastRow="0" w:firstColumn="0" w:lastColumn="0" w:noHBand="0" w:noVBand="0"/>
        </w:tblPrEx>
        <w:trPr>
          <w:gridAfter w:val="1"/>
          <w:wAfter w:w="29" w:type="dxa"/>
        </w:trPr>
        <w:tc>
          <w:tcPr>
            <w:tcW w:w="2093" w:type="dxa"/>
            <w:shd w:val="pct15" w:color="auto" w:fill="auto"/>
          </w:tcPr>
          <w:p w14:paraId="76A82747" w14:textId="77777777" w:rsidR="00DB116D" w:rsidRPr="009D1B79" w:rsidRDefault="00DB116D" w:rsidP="00E51AAC">
            <w:pPr>
              <w:spacing w:before="120" w:after="120"/>
              <w:jc w:val="both"/>
              <w:rPr>
                <w:rFonts w:ascii="Arial" w:hAnsi="Arial" w:cs="Arial"/>
                <w:b/>
                <w:sz w:val="22"/>
                <w:szCs w:val="22"/>
              </w:rPr>
            </w:pPr>
            <w:r w:rsidRPr="009D1B79">
              <w:rPr>
                <w:rFonts w:ascii="Arial" w:hAnsi="Arial" w:cs="Arial"/>
                <w:b/>
                <w:sz w:val="22"/>
                <w:szCs w:val="22"/>
              </w:rPr>
              <w:t>Programme:</w:t>
            </w:r>
          </w:p>
        </w:tc>
        <w:tc>
          <w:tcPr>
            <w:tcW w:w="7829" w:type="dxa"/>
            <w:gridSpan w:val="3"/>
          </w:tcPr>
          <w:p w14:paraId="2BF7D78A" w14:textId="5BBBBB0E" w:rsidR="00DB116D" w:rsidRPr="009D1B79" w:rsidRDefault="009D1B79" w:rsidP="00E51AAC">
            <w:pPr>
              <w:spacing w:before="120" w:after="120"/>
              <w:jc w:val="both"/>
              <w:rPr>
                <w:rFonts w:ascii="Arial" w:hAnsi="Arial" w:cs="Arial"/>
                <w:bCs/>
                <w:sz w:val="22"/>
                <w:szCs w:val="22"/>
              </w:rPr>
            </w:pPr>
            <w:r w:rsidRPr="009D1B79">
              <w:rPr>
                <w:rFonts w:ascii="Arial" w:hAnsi="Arial" w:cs="Arial"/>
                <w:bCs/>
                <w:sz w:val="22"/>
                <w:szCs w:val="22"/>
              </w:rPr>
              <w:t>MSc Policing (Operational and Strategic Leadership)</w:t>
            </w:r>
          </w:p>
        </w:tc>
      </w:tr>
      <w:tr w:rsidR="008F1308" w:rsidRPr="00A406E5" w14:paraId="78391E26" w14:textId="77777777" w:rsidTr="009D1B79">
        <w:tblPrEx>
          <w:shd w:val="clear" w:color="auto" w:fill="auto"/>
          <w:tblLook w:val="0000" w:firstRow="0" w:lastRow="0" w:firstColumn="0" w:lastColumn="0" w:noHBand="0" w:noVBand="0"/>
        </w:tblPrEx>
        <w:trPr>
          <w:gridAfter w:val="1"/>
          <w:wAfter w:w="29" w:type="dxa"/>
        </w:trPr>
        <w:tc>
          <w:tcPr>
            <w:tcW w:w="2093" w:type="dxa"/>
            <w:shd w:val="pct15" w:color="auto" w:fill="auto"/>
          </w:tcPr>
          <w:p w14:paraId="55D75D7E" w14:textId="77777777" w:rsidR="008F1308" w:rsidRPr="009D1B79" w:rsidRDefault="008F1308" w:rsidP="00E51AAC">
            <w:pPr>
              <w:spacing w:before="120" w:after="120"/>
              <w:jc w:val="both"/>
              <w:rPr>
                <w:rFonts w:ascii="Arial" w:hAnsi="Arial" w:cs="Arial"/>
                <w:b/>
                <w:sz w:val="22"/>
                <w:szCs w:val="22"/>
              </w:rPr>
            </w:pPr>
            <w:r w:rsidRPr="009D1B79">
              <w:rPr>
                <w:rFonts w:ascii="Arial" w:hAnsi="Arial" w:cs="Arial"/>
                <w:b/>
                <w:sz w:val="22"/>
                <w:szCs w:val="22"/>
              </w:rPr>
              <w:t>Module:</w:t>
            </w:r>
          </w:p>
        </w:tc>
        <w:tc>
          <w:tcPr>
            <w:tcW w:w="7829" w:type="dxa"/>
            <w:gridSpan w:val="3"/>
            <w:shd w:val="clear" w:color="auto" w:fill="auto"/>
          </w:tcPr>
          <w:p w14:paraId="422A9F96" w14:textId="5EB09476" w:rsidR="008F1308" w:rsidRPr="009D1B79" w:rsidRDefault="00D83740" w:rsidP="00E51AAC">
            <w:pPr>
              <w:spacing w:before="120" w:after="120"/>
              <w:jc w:val="both"/>
              <w:rPr>
                <w:rFonts w:ascii="Arial" w:hAnsi="Arial" w:cs="Arial"/>
                <w:bCs/>
                <w:sz w:val="22"/>
                <w:szCs w:val="22"/>
              </w:rPr>
            </w:pPr>
            <w:r>
              <w:rPr>
                <w:rFonts w:ascii="Arial" w:hAnsi="Arial" w:cs="Arial"/>
                <w:bCs/>
                <w:sz w:val="22"/>
                <w:szCs w:val="22"/>
              </w:rPr>
              <w:t>Operational Leadership</w:t>
            </w:r>
          </w:p>
        </w:tc>
      </w:tr>
      <w:tr w:rsidR="00B84B5B" w:rsidRPr="00A406E5" w14:paraId="47C51362" w14:textId="77777777" w:rsidTr="009D1B79">
        <w:tblPrEx>
          <w:shd w:val="clear" w:color="auto" w:fill="auto"/>
          <w:tblLook w:val="0000" w:firstRow="0" w:lastRow="0" w:firstColumn="0" w:lastColumn="0" w:noHBand="0" w:noVBand="0"/>
        </w:tblPrEx>
        <w:trPr>
          <w:gridAfter w:val="1"/>
          <w:wAfter w:w="29" w:type="dxa"/>
        </w:trPr>
        <w:tc>
          <w:tcPr>
            <w:tcW w:w="2093" w:type="dxa"/>
            <w:shd w:val="pct15" w:color="auto" w:fill="auto"/>
          </w:tcPr>
          <w:p w14:paraId="42467DC8" w14:textId="77777777" w:rsidR="00B84B5B" w:rsidRPr="009D1B79" w:rsidRDefault="00B84B5B" w:rsidP="00E51AAC">
            <w:pPr>
              <w:spacing w:before="120" w:after="120"/>
              <w:jc w:val="both"/>
              <w:rPr>
                <w:rFonts w:ascii="Arial" w:hAnsi="Arial" w:cs="Arial"/>
                <w:b/>
                <w:sz w:val="22"/>
                <w:szCs w:val="22"/>
              </w:rPr>
            </w:pPr>
            <w:r w:rsidRPr="009D1B79">
              <w:rPr>
                <w:rFonts w:ascii="Arial" w:hAnsi="Arial" w:cs="Arial"/>
                <w:b/>
                <w:sz w:val="22"/>
                <w:szCs w:val="22"/>
              </w:rPr>
              <w:t>Module code:</w:t>
            </w:r>
          </w:p>
        </w:tc>
        <w:tc>
          <w:tcPr>
            <w:tcW w:w="3293" w:type="dxa"/>
          </w:tcPr>
          <w:p w14:paraId="255443BD" w14:textId="0F89F94D" w:rsidR="00B84B5B" w:rsidRPr="009D1B79" w:rsidRDefault="009D1B79" w:rsidP="00152E9D">
            <w:pPr>
              <w:spacing w:before="120" w:after="120"/>
              <w:jc w:val="both"/>
              <w:rPr>
                <w:rFonts w:ascii="Arial" w:hAnsi="Arial" w:cs="Arial"/>
                <w:bCs/>
                <w:sz w:val="22"/>
                <w:szCs w:val="22"/>
              </w:rPr>
            </w:pPr>
            <w:r w:rsidRPr="009D1B79">
              <w:rPr>
                <w:rFonts w:ascii="Arial" w:hAnsi="Arial" w:cs="Arial"/>
                <w:bCs/>
                <w:sz w:val="22"/>
                <w:szCs w:val="22"/>
              </w:rPr>
              <w:t>BMPO 700</w:t>
            </w:r>
            <w:r w:rsidR="00D83740">
              <w:rPr>
                <w:rFonts w:ascii="Arial" w:hAnsi="Arial" w:cs="Arial"/>
                <w:bCs/>
                <w:sz w:val="22"/>
                <w:szCs w:val="22"/>
              </w:rPr>
              <w:t>1</w:t>
            </w:r>
          </w:p>
        </w:tc>
        <w:tc>
          <w:tcPr>
            <w:tcW w:w="2268" w:type="dxa"/>
            <w:shd w:val="clear" w:color="auto" w:fill="D9D9D9"/>
          </w:tcPr>
          <w:p w14:paraId="2CB77A96" w14:textId="77777777" w:rsidR="00B84B5B" w:rsidRPr="009D1B79" w:rsidRDefault="00B84B5B" w:rsidP="009D1B79">
            <w:pPr>
              <w:pStyle w:val="Heading2"/>
              <w:jc w:val="left"/>
              <w:rPr>
                <w:rFonts w:ascii="Arial" w:hAnsi="Arial" w:cs="Arial"/>
                <w:sz w:val="22"/>
                <w:szCs w:val="22"/>
              </w:rPr>
            </w:pPr>
            <w:r w:rsidRPr="009D1B79">
              <w:rPr>
                <w:rFonts w:ascii="Arial" w:hAnsi="Arial" w:cs="Arial"/>
                <w:sz w:val="22"/>
                <w:szCs w:val="22"/>
              </w:rPr>
              <w:t>Contribution to Overall Module Assessment (%):</w:t>
            </w:r>
          </w:p>
        </w:tc>
        <w:tc>
          <w:tcPr>
            <w:tcW w:w="2268" w:type="dxa"/>
          </w:tcPr>
          <w:p w14:paraId="15E68691" w14:textId="174DF1BA" w:rsidR="00B84B5B" w:rsidRPr="009D1B79" w:rsidRDefault="009D1B79" w:rsidP="00E51AAC">
            <w:pPr>
              <w:spacing w:before="120" w:after="120"/>
              <w:jc w:val="both"/>
              <w:rPr>
                <w:rFonts w:ascii="Arial" w:hAnsi="Arial" w:cs="Arial"/>
                <w:bCs/>
                <w:sz w:val="22"/>
                <w:szCs w:val="22"/>
              </w:rPr>
            </w:pPr>
            <w:r w:rsidRPr="009D1B79">
              <w:rPr>
                <w:rFonts w:ascii="Arial" w:hAnsi="Arial" w:cs="Arial"/>
                <w:bCs/>
                <w:sz w:val="22"/>
                <w:szCs w:val="22"/>
              </w:rPr>
              <w:t>100%</w:t>
            </w:r>
          </w:p>
        </w:tc>
      </w:tr>
      <w:tr w:rsidR="00DB116D" w:rsidRPr="00A406E5" w14:paraId="02491510" w14:textId="77777777" w:rsidTr="009D1B79">
        <w:tblPrEx>
          <w:shd w:val="clear" w:color="auto" w:fill="auto"/>
          <w:tblLook w:val="0000" w:firstRow="0" w:lastRow="0" w:firstColumn="0" w:lastColumn="0" w:noHBand="0" w:noVBand="0"/>
        </w:tblPrEx>
        <w:trPr>
          <w:gridAfter w:val="1"/>
          <w:wAfter w:w="29" w:type="dxa"/>
        </w:trPr>
        <w:tc>
          <w:tcPr>
            <w:tcW w:w="2093" w:type="dxa"/>
            <w:shd w:val="pct15" w:color="auto" w:fill="auto"/>
          </w:tcPr>
          <w:p w14:paraId="6E8584F8" w14:textId="77777777" w:rsidR="00DB116D" w:rsidRPr="009D1B79" w:rsidRDefault="00DB116D" w:rsidP="00E51AAC">
            <w:pPr>
              <w:spacing w:before="120" w:after="120"/>
              <w:jc w:val="both"/>
              <w:rPr>
                <w:rFonts w:ascii="Arial" w:hAnsi="Arial" w:cs="Arial"/>
                <w:b/>
                <w:sz w:val="22"/>
                <w:szCs w:val="22"/>
              </w:rPr>
            </w:pPr>
            <w:r w:rsidRPr="009D1B79">
              <w:rPr>
                <w:rFonts w:ascii="Arial" w:hAnsi="Arial" w:cs="Arial"/>
                <w:b/>
                <w:sz w:val="22"/>
                <w:szCs w:val="22"/>
              </w:rPr>
              <w:t>Lecturer:</w:t>
            </w:r>
          </w:p>
        </w:tc>
        <w:tc>
          <w:tcPr>
            <w:tcW w:w="3293" w:type="dxa"/>
          </w:tcPr>
          <w:p w14:paraId="134B0D4A" w14:textId="76CD8A3F" w:rsidR="00DB116D" w:rsidRPr="009D1B79" w:rsidRDefault="00FE1490" w:rsidP="00E51AAC">
            <w:pPr>
              <w:spacing w:before="120" w:after="120"/>
              <w:jc w:val="both"/>
              <w:rPr>
                <w:rFonts w:ascii="Arial" w:hAnsi="Arial" w:cs="Arial"/>
                <w:bCs/>
                <w:sz w:val="22"/>
                <w:szCs w:val="22"/>
              </w:rPr>
            </w:pPr>
            <w:r>
              <w:rPr>
                <w:rFonts w:ascii="Arial" w:hAnsi="Arial" w:cs="Arial"/>
                <w:bCs/>
                <w:sz w:val="22"/>
                <w:szCs w:val="22"/>
              </w:rPr>
              <w:t>Peter Doyle</w:t>
            </w:r>
          </w:p>
        </w:tc>
        <w:tc>
          <w:tcPr>
            <w:tcW w:w="2268" w:type="dxa"/>
            <w:shd w:val="clear" w:color="auto" w:fill="D9D9D9"/>
          </w:tcPr>
          <w:p w14:paraId="414998A3" w14:textId="77777777" w:rsidR="00DB116D" w:rsidRPr="009D1B79" w:rsidRDefault="00DB116D" w:rsidP="009D1B79">
            <w:pPr>
              <w:spacing w:before="120" w:after="120"/>
              <w:rPr>
                <w:rFonts w:ascii="Arial" w:hAnsi="Arial" w:cs="Arial"/>
                <w:b/>
                <w:sz w:val="22"/>
                <w:szCs w:val="22"/>
              </w:rPr>
            </w:pPr>
            <w:r w:rsidRPr="009D1B79">
              <w:rPr>
                <w:rFonts w:ascii="Arial" w:hAnsi="Arial" w:cs="Arial"/>
                <w:b/>
                <w:sz w:val="22"/>
                <w:szCs w:val="22"/>
              </w:rPr>
              <w:t>Internal Verifier:</w:t>
            </w:r>
          </w:p>
        </w:tc>
        <w:tc>
          <w:tcPr>
            <w:tcW w:w="2268" w:type="dxa"/>
          </w:tcPr>
          <w:p w14:paraId="3F718D5E" w14:textId="2A4CAE15" w:rsidR="00DB116D" w:rsidRPr="009D1B79" w:rsidRDefault="009D1B79" w:rsidP="00E51AAC">
            <w:pPr>
              <w:spacing w:before="120" w:after="120"/>
              <w:jc w:val="both"/>
              <w:rPr>
                <w:rFonts w:ascii="Arial" w:hAnsi="Arial" w:cs="Arial"/>
                <w:bCs/>
                <w:sz w:val="22"/>
                <w:szCs w:val="22"/>
              </w:rPr>
            </w:pPr>
            <w:r w:rsidRPr="009D1B79">
              <w:rPr>
                <w:rFonts w:ascii="Arial" w:hAnsi="Arial" w:cs="Arial"/>
                <w:bCs/>
                <w:sz w:val="22"/>
                <w:szCs w:val="22"/>
              </w:rPr>
              <w:t>Wynne Jones</w:t>
            </w:r>
          </w:p>
        </w:tc>
      </w:tr>
      <w:tr w:rsidR="00DB116D" w:rsidRPr="00A406E5" w14:paraId="52562A8C" w14:textId="77777777" w:rsidTr="009D1B79">
        <w:tblPrEx>
          <w:shd w:val="clear" w:color="auto" w:fill="auto"/>
          <w:tblLook w:val="0000" w:firstRow="0" w:lastRow="0" w:firstColumn="0" w:lastColumn="0" w:noHBand="0" w:noVBand="0"/>
        </w:tblPrEx>
        <w:trPr>
          <w:gridAfter w:val="1"/>
          <w:wAfter w:w="29" w:type="dxa"/>
        </w:trPr>
        <w:tc>
          <w:tcPr>
            <w:tcW w:w="2093" w:type="dxa"/>
            <w:shd w:val="pct15" w:color="auto" w:fill="auto"/>
          </w:tcPr>
          <w:p w14:paraId="48B9A5FC" w14:textId="77777777" w:rsidR="00DB116D" w:rsidRPr="009D1B79" w:rsidRDefault="00DB116D" w:rsidP="00E51AAC">
            <w:pPr>
              <w:spacing w:before="120" w:after="120"/>
              <w:jc w:val="both"/>
              <w:rPr>
                <w:rFonts w:ascii="Arial" w:hAnsi="Arial" w:cs="Arial"/>
                <w:b/>
                <w:sz w:val="22"/>
                <w:szCs w:val="22"/>
              </w:rPr>
            </w:pPr>
            <w:r w:rsidRPr="009D1B79">
              <w:rPr>
                <w:rFonts w:ascii="Arial" w:hAnsi="Arial" w:cs="Arial"/>
                <w:b/>
                <w:sz w:val="22"/>
                <w:szCs w:val="22"/>
              </w:rPr>
              <w:t>Assignment Title:</w:t>
            </w:r>
          </w:p>
        </w:tc>
        <w:tc>
          <w:tcPr>
            <w:tcW w:w="3293" w:type="dxa"/>
          </w:tcPr>
          <w:p w14:paraId="15217D9B" w14:textId="014F1364" w:rsidR="00DB116D" w:rsidRPr="00754BD3" w:rsidRDefault="00FE1490" w:rsidP="00FE1490">
            <w:pPr>
              <w:spacing w:before="120" w:after="120"/>
              <w:rPr>
                <w:rFonts w:ascii="Arial" w:hAnsi="Arial" w:cs="Arial"/>
                <w:bCs/>
                <w:sz w:val="22"/>
                <w:szCs w:val="22"/>
              </w:rPr>
            </w:pPr>
            <w:r>
              <w:rPr>
                <w:rFonts w:ascii="Arial" w:hAnsi="Arial" w:cs="Arial"/>
                <w:bCs/>
                <w:sz w:val="22"/>
                <w:szCs w:val="22"/>
              </w:rPr>
              <w:t xml:space="preserve">Operational Leadership in Modern </w:t>
            </w:r>
            <w:r w:rsidR="00442495">
              <w:rPr>
                <w:rFonts w:ascii="Arial" w:hAnsi="Arial" w:cs="Arial"/>
                <w:bCs/>
                <w:sz w:val="22"/>
                <w:szCs w:val="22"/>
              </w:rPr>
              <w:t>Policing</w:t>
            </w:r>
          </w:p>
        </w:tc>
        <w:tc>
          <w:tcPr>
            <w:tcW w:w="2268" w:type="dxa"/>
            <w:shd w:val="pct15" w:color="auto" w:fill="auto"/>
          </w:tcPr>
          <w:p w14:paraId="40DC719C" w14:textId="77777777" w:rsidR="00DB116D" w:rsidRPr="009D1B79" w:rsidRDefault="004D5E9B" w:rsidP="009D1B79">
            <w:pPr>
              <w:spacing w:before="120" w:after="120"/>
              <w:rPr>
                <w:rFonts w:ascii="Arial" w:hAnsi="Arial" w:cs="Arial"/>
                <w:b/>
                <w:sz w:val="22"/>
                <w:szCs w:val="22"/>
              </w:rPr>
            </w:pPr>
            <w:r w:rsidRPr="009D1B79">
              <w:rPr>
                <w:rFonts w:ascii="Arial" w:hAnsi="Arial" w:cs="Arial"/>
                <w:b/>
                <w:sz w:val="22"/>
                <w:szCs w:val="22"/>
              </w:rPr>
              <w:t>Word count (or equivalent):</w:t>
            </w:r>
          </w:p>
        </w:tc>
        <w:tc>
          <w:tcPr>
            <w:tcW w:w="2268" w:type="dxa"/>
          </w:tcPr>
          <w:p w14:paraId="63FF4064" w14:textId="519F9E71" w:rsidR="00DB116D" w:rsidRPr="009D1B79" w:rsidRDefault="009D1B79" w:rsidP="00E51AAC">
            <w:pPr>
              <w:spacing w:before="120" w:after="120"/>
              <w:jc w:val="both"/>
              <w:rPr>
                <w:rFonts w:ascii="Arial" w:hAnsi="Arial" w:cs="Arial"/>
                <w:bCs/>
                <w:sz w:val="22"/>
                <w:szCs w:val="22"/>
              </w:rPr>
            </w:pPr>
            <w:r w:rsidRPr="009D1B79">
              <w:rPr>
                <w:rFonts w:ascii="Arial" w:hAnsi="Arial" w:cs="Arial"/>
                <w:bCs/>
                <w:sz w:val="22"/>
                <w:szCs w:val="22"/>
              </w:rPr>
              <w:t>5,000 words</w:t>
            </w:r>
          </w:p>
        </w:tc>
      </w:tr>
      <w:tr w:rsidR="00B84B5B" w:rsidRPr="00A406E5" w14:paraId="38372571" w14:textId="77777777" w:rsidTr="009D1B79">
        <w:tblPrEx>
          <w:shd w:val="clear" w:color="auto" w:fill="auto"/>
          <w:tblLook w:val="0000" w:firstRow="0" w:lastRow="0" w:firstColumn="0" w:lastColumn="0" w:noHBand="0" w:noVBand="0"/>
        </w:tblPrEx>
        <w:trPr>
          <w:gridAfter w:val="1"/>
          <w:wAfter w:w="29" w:type="dxa"/>
        </w:trPr>
        <w:tc>
          <w:tcPr>
            <w:tcW w:w="2093" w:type="dxa"/>
            <w:shd w:val="pct15" w:color="auto" w:fill="auto"/>
          </w:tcPr>
          <w:p w14:paraId="4EAB1E1E" w14:textId="77777777" w:rsidR="00B84B5B" w:rsidRPr="009D1B79" w:rsidRDefault="00552351" w:rsidP="00E51AAC">
            <w:pPr>
              <w:spacing w:before="120" w:after="120"/>
              <w:jc w:val="both"/>
              <w:rPr>
                <w:rFonts w:ascii="Arial" w:hAnsi="Arial" w:cs="Arial"/>
                <w:b/>
                <w:sz w:val="22"/>
                <w:szCs w:val="22"/>
              </w:rPr>
            </w:pPr>
            <w:r w:rsidRPr="009D1B79">
              <w:rPr>
                <w:rFonts w:ascii="Arial" w:hAnsi="Arial" w:cs="Arial"/>
                <w:b/>
                <w:sz w:val="22"/>
                <w:szCs w:val="22"/>
              </w:rPr>
              <w:t>Submission deadline:</w:t>
            </w:r>
          </w:p>
        </w:tc>
        <w:tc>
          <w:tcPr>
            <w:tcW w:w="3293" w:type="dxa"/>
            <w:shd w:val="clear" w:color="auto" w:fill="auto"/>
          </w:tcPr>
          <w:p w14:paraId="15AF35E6" w14:textId="0E1864E8" w:rsidR="00B84B5B" w:rsidRPr="00AF0E26" w:rsidRDefault="00FE1490" w:rsidP="00AF0E26">
            <w:pPr>
              <w:spacing w:before="120" w:after="120"/>
              <w:jc w:val="both"/>
              <w:rPr>
                <w:rFonts w:ascii="Arial" w:hAnsi="Arial" w:cs="Arial"/>
                <w:bCs/>
                <w:sz w:val="22"/>
                <w:szCs w:val="22"/>
              </w:rPr>
            </w:pPr>
            <w:r>
              <w:rPr>
                <w:rFonts w:ascii="Arial" w:hAnsi="Arial" w:cs="Arial"/>
                <w:bCs/>
                <w:sz w:val="22"/>
                <w:szCs w:val="22"/>
              </w:rPr>
              <w:t>25</w:t>
            </w:r>
            <w:r w:rsidRPr="00FE1490">
              <w:rPr>
                <w:rFonts w:ascii="Arial" w:hAnsi="Arial" w:cs="Arial"/>
                <w:bCs/>
                <w:sz w:val="22"/>
                <w:szCs w:val="22"/>
                <w:vertAlign w:val="superscript"/>
              </w:rPr>
              <w:t>th</w:t>
            </w:r>
            <w:r>
              <w:rPr>
                <w:rFonts w:ascii="Arial" w:hAnsi="Arial" w:cs="Arial"/>
                <w:bCs/>
                <w:sz w:val="22"/>
                <w:szCs w:val="22"/>
              </w:rPr>
              <w:t xml:space="preserve"> June</w:t>
            </w:r>
            <w:r w:rsidR="00145E5F">
              <w:rPr>
                <w:rFonts w:ascii="Arial" w:hAnsi="Arial" w:cs="Arial"/>
                <w:bCs/>
                <w:sz w:val="22"/>
                <w:szCs w:val="22"/>
              </w:rPr>
              <w:t xml:space="preserve"> 2021</w:t>
            </w:r>
            <w:r w:rsidR="00AF0E26" w:rsidRPr="00AF0E26">
              <w:rPr>
                <w:rFonts w:ascii="Arial" w:hAnsi="Arial" w:cs="Arial"/>
                <w:bCs/>
                <w:sz w:val="22"/>
                <w:szCs w:val="22"/>
              </w:rPr>
              <w:t xml:space="preserve"> (23:59 hrs)</w:t>
            </w:r>
          </w:p>
        </w:tc>
        <w:tc>
          <w:tcPr>
            <w:tcW w:w="2268" w:type="dxa"/>
            <w:shd w:val="pct15" w:color="auto" w:fill="auto"/>
          </w:tcPr>
          <w:p w14:paraId="7DB37997" w14:textId="77777777" w:rsidR="00B84B5B" w:rsidRPr="009D1B79" w:rsidRDefault="00552351" w:rsidP="009D1B79">
            <w:pPr>
              <w:spacing w:before="120" w:after="120"/>
              <w:rPr>
                <w:rFonts w:ascii="Arial" w:hAnsi="Arial" w:cs="Arial"/>
                <w:b/>
                <w:sz w:val="22"/>
                <w:szCs w:val="22"/>
              </w:rPr>
            </w:pPr>
            <w:r w:rsidRPr="009D1B79">
              <w:rPr>
                <w:rFonts w:ascii="Arial" w:hAnsi="Arial" w:cs="Arial"/>
                <w:b/>
                <w:sz w:val="22"/>
                <w:szCs w:val="22"/>
              </w:rPr>
              <w:t>Return date of provisional marks &amp; written feedback:</w:t>
            </w:r>
          </w:p>
        </w:tc>
        <w:tc>
          <w:tcPr>
            <w:tcW w:w="2268" w:type="dxa"/>
          </w:tcPr>
          <w:p w14:paraId="694C892B" w14:textId="08F5D4E4" w:rsidR="00B84B5B" w:rsidRPr="009D1B79" w:rsidRDefault="00FE1490" w:rsidP="00FE1490">
            <w:pPr>
              <w:spacing w:before="120" w:after="120"/>
              <w:jc w:val="both"/>
              <w:rPr>
                <w:rFonts w:ascii="Arial" w:hAnsi="Arial" w:cs="Arial"/>
                <w:bCs/>
                <w:sz w:val="22"/>
                <w:szCs w:val="22"/>
              </w:rPr>
            </w:pPr>
            <w:r>
              <w:rPr>
                <w:rFonts w:ascii="Arial" w:hAnsi="Arial" w:cs="Arial"/>
                <w:bCs/>
                <w:sz w:val="22"/>
                <w:szCs w:val="22"/>
              </w:rPr>
              <w:t>26</w:t>
            </w:r>
            <w:r w:rsidRPr="00FE1490">
              <w:rPr>
                <w:rFonts w:ascii="Arial" w:hAnsi="Arial" w:cs="Arial"/>
                <w:bCs/>
                <w:sz w:val="22"/>
                <w:szCs w:val="22"/>
                <w:vertAlign w:val="superscript"/>
              </w:rPr>
              <w:t>th</w:t>
            </w:r>
            <w:r>
              <w:rPr>
                <w:rFonts w:ascii="Arial" w:hAnsi="Arial" w:cs="Arial"/>
                <w:bCs/>
                <w:sz w:val="22"/>
                <w:szCs w:val="22"/>
              </w:rPr>
              <w:t xml:space="preserve"> July</w:t>
            </w:r>
            <w:r w:rsidR="00AF0E26">
              <w:rPr>
                <w:rFonts w:ascii="Arial" w:hAnsi="Arial" w:cs="Arial"/>
                <w:bCs/>
                <w:sz w:val="22"/>
                <w:szCs w:val="22"/>
              </w:rPr>
              <w:t xml:space="preserve"> 2021</w:t>
            </w:r>
          </w:p>
        </w:tc>
      </w:tr>
      <w:tr w:rsidR="00152E9D" w:rsidRPr="00A406E5" w14:paraId="2E7A080D" w14:textId="77777777" w:rsidTr="009D1B79">
        <w:tblPrEx>
          <w:shd w:val="clear" w:color="auto" w:fill="auto"/>
          <w:tblLook w:val="0000" w:firstRow="0" w:lastRow="0" w:firstColumn="0" w:lastColumn="0" w:noHBand="0" w:noVBand="0"/>
        </w:tblPrEx>
        <w:trPr>
          <w:gridAfter w:val="1"/>
          <w:wAfter w:w="29" w:type="dxa"/>
        </w:trPr>
        <w:tc>
          <w:tcPr>
            <w:tcW w:w="2093" w:type="dxa"/>
            <w:shd w:val="pct15" w:color="auto" w:fill="auto"/>
          </w:tcPr>
          <w:p w14:paraId="36A42C54" w14:textId="77777777" w:rsidR="00152E9D" w:rsidRPr="009D1B79" w:rsidRDefault="00A406E5" w:rsidP="00E51AAC">
            <w:pPr>
              <w:spacing w:before="120" w:after="120"/>
              <w:jc w:val="both"/>
              <w:rPr>
                <w:rFonts w:ascii="Arial" w:hAnsi="Arial" w:cs="Arial"/>
                <w:b/>
                <w:sz w:val="22"/>
                <w:szCs w:val="22"/>
              </w:rPr>
            </w:pPr>
            <w:r w:rsidRPr="009D1B79">
              <w:rPr>
                <w:rFonts w:ascii="Arial" w:hAnsi="Arial" w:cs="Arial"/>
                <w:b/>
                <w:sz w:val="22"/>
                <w:szCs w:val="22"/>
              </w:rPr>
              <w:t>Submission method:</w:t>
            </w:r>
          </w:p>
        </w:tc>
        <w:tc>
          <w:tcPr>
            <w:tcW w:w="7829" w:type="dxa"/>
            <w:gridSpan w:val="3"/>
            <w:shd w:val="clear" w:color="auto" w:fill="auto"/>
          </w:tcPr>
          <w:p w14:paraId="534568E8" w14:textId="77777777" w:rsidR="00A406E5" w:rsidRPr="009D1B79" w:rsidRDefault="00A406E5" w:rsidP="00A406E5">
            <w:pPr>
              <w:rPr>
                <w:rFonts w:ascii="Arial" w:hAnsi="Arial" w:cs="Arial"/>
                <w:sz w:val="22"/>
                <w:szCs w:val="22"/>
              </w:rPr>
            </w:pPr>
            <w:r w:rsidRPr="009D1B7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8D676AE" w14:textId="77777777" w:rsidR="00A406E5" w:rsidRPr="009D1B79" w:rsidRDefault="00A406E5" w:rsidP="005F0579">
            <w:pPr>
              <w:spacing w:before="120" w:after="120"/>
              <w:jc w:val="both"/>
              <w:rPr>
                <w:rFonts w:ascii="Arial" w:hAnsi="Arial" w:cs="Arial"/>
                <w:b/>
                <w:sz w:val="22"/>
                <w:szCs w:val="22"/>
              </w:rPr>
            </w:pPr>
            <w:r w:rsidRPr="009D1B79">
              <w:rPr>
                <w:rFonts w:ascii="Arial" w:hAnsi="Arial" w:cs="Arial"/>
                <w:b/>
                <w:sz w:val="22"/>
                <w:szCs w:val="22"/>
              </w:rPr>
              <w:t xml:space="preserve">Alternative submission method (if applicable): </w:t>
            </w:r>
          </w:p>
          <w:p w14:paraId="4693C85A" w14:textId="77777777" w:rsidR="00A406E5" w:rsidRPr="009D1B79" w:rsidRDefault="00A406E5" w:rsidP="005F0579">
            <w:pPr>
              <w:spacing w:before="120" w:after="120"/>
              <w:jc w:val="both"/>
              <w:rPr>
                <w:rFonts w:ascii="Arial" w:hAnsi="Arial" w:cs="Arial"/>
                <w:b/>
                <w:sz w:val="22"/>
                <w:szCs w:val="22"/>
              </w:rPr>
            </w:pPr>
            <w:r w:rsidRPr="009D1B79">
              <w:rPr>
                <w:rFonts w:ascii="Arial" w:hAnsi="Arial" w:cs="Arial"/>
                <w:b/>
                <w:sz w:val="22"/>
                <w:szCs w:val="22"/>
              </w:rPr>
              <w:t xml:space="preserve">Late submission of the assessment will result in a late penalty mark.  </w:t>
            </w:r>
            <w:r w:rsidRPr="009D1B79">
              <w:rPr>
                <w:rFonts w:ascii="Arial" w:hAnsi="Arial" w:cs="Arial"/>
                <w:sz w:val="22"/>
                <w:szCs w:val="22"/>
              </w:rPr>
              <w:t>Penalties for late submission: Up to one week late, maximum mark o</w:t>
            </w:r>
            <w:r w:rsidR="00F45764" w:rsidRPr="009D1B79">
              <w:rPr>
                <w:rFonts w:ascii="Arial" w:hAnsi="Arial" w:cs="Arial"/>
                <w:sz w:val="22"/>
                <w:szCs w:val="22"/>
              </w:rPr>
              <w:t>f 5</w:t>
            </w:r>
            <w:r w:rsidR="008F1308" w:rsidRPr="009D1B79">
              <w:rPr>
                <w:rFonts w:ascii="Arial" w:hAnsi="Arial" w:cs="Arial"/>
                <w:sz w:val="22"/>
                <w:szCs w:val="22"/>
              </w:rPr>
              <w:t>0%.  Over one week late, 0%</w:t>
            </w:r>
            <w:r w:rsidRPr="009D1B79">
              <w:rPr>
                <w:rFonts w:ascii="Arial" w:hAnsi="Arial" w:cs="Arial"/>
                <w:sz w:val="22"/>
                <w:szCs w:val="22"/>
              </w:rPr>
              <w:t>.  Only the Extenuating Circumstances Panel may approve a change to submission dates.</w:t>
            </w:r>
          </w:p>
        </w:tc>
      </w:tr>
      <w:tr w:rsidR="00A406E5" w:rsidRPr="00A406E5" w14:paraId="67310606" w14:textId="77777777" w:rsidTr="009D1B79">
        <w:tblPrEx>
          <w:shd w:val="clear" w:color="auto" w:fill="auto"/>
          <w:tblLook w:val="0000" w:firstRow="0" w:lastRow="0" w:firstColumn="0" w:lastColumn="0" w:noHBand="0" w:noVBand="0"/>
        </w:tblPrEx>
        <w:trPr>
          <w:gridAfter w:val="1"/>
          <w:wAfter w:w="29" w:type="dxa"/>
        </w:trPr>
        <w:tc>
          <w:tcPr>
            <w:tcW w:w="2093" w:type="dxa"/>
            <w:shd w:val="pct15" w:color="auto" w:fill="auto"/>
          </w:tcPr>
          <w:p w14:paraId="1A93AF05" w14:textId="77777777" w:rsidR="00A406E5" w:rsidRPr="009D1B79" w:rsidRDefault="00A406E5" w:rsidP="00A406E5">
            <w:pPr>
              <w:spacing w:before="120" w:after="120"/>
              <w:rPr>
                <w:rFonts w:ascii="Arial" w:hAnsi="Arial" w:cs="Arial"/>
                <w:b/>
                <w:sz w:val="22"/>
                <w:szCs w:val="22"/>
              </w:rPr>
            </w:pPr>
            <w:r w:rsidRPr="009D1B79">
              <w:rPr>
                <w:rFonts w:ascii="Arial" w:hAnsi="Arial" w:cs="Arial"/>
                <w:b/>
                <w:sz w:val="22"/>
                <w:szCs w:val="22"/>
              </w:rPr>
              <w:t>Academic honesty / referencing:</w:t>
            </w:r>
          </w:p>
        </w:tc>
        <w:tc>
          <w:tcPr>
            <w:tcW w:w="7829" w:type="dxa"/>
            <w:gridSpan w:val="3"/>
            <w:shd w:val="clear" w:color="auto" w:fill="auto"/>
          </w:tcPr>
          <w:p w14:paraId="2EAE138E" w14:textId="77777777" w:rsidR="00A406E5" w:rsidRPr="009D1B79" w:rsidRDefault="00A406E5" w:rsidP="00A406E5">
            <w:pPr>
              <w:spacing w:before="120" w:after="120"/>
              <w:jc w:val="both"/>
              <w:rPr>
                <w:rFonts w:ascii="Arial" w:hAnsi="Arial" w:cs="Arial"/>
                <w:sz w:val="22"/>
                <w:szCs w:val="22"/>
              </w:rPr>
            </w:pPr>
            <w:r w:rsidRPr="009D1B7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9D1B79">
              <w:rPr>
                <w:rFonts w:ascii="Arial" w:hAnsi="Arial" w:cs="Arial"/>
                <w:sz w:val="22"/>
                <w:szCs w:val="22"/>
              </w:rPr>
              <w:t xml:space="preserve">used, </w:t>
            </w:r>
            <w:r w:rsidRPr="009D1B79">
              <w:rPr>
                <w:rFonts w:ascii="Arial" w:hAnsi="Arial" w:cs="Arial"/>
                <w:sz w:val="22"/>
                <w:szCs w:val="22"/>
              </w:rPr>
              <w:t xml:space="preserve">cited or quoted in order to complete this assessment.  </w:t>
            </w:r>
          </w:p>
        </w:tc>
      </w:tr>
      <w:tr w:rsidR="00C01A3F" w:rsidRPr="00A406E5" w14:paraId="2AC227F4" w14:textId="77777777" w:rsidTr="009D1B79">
        <w:tblPrEx>
          <w:shd w:val="clear" w:color="auto" w:fill="auto"/>
          <w:tblLook w:val="0000" w:firstRow="0" w:lastRow="0" w:firstColumn="0" w:lastColumn="0" w:noHBand="0" w:noVBand="0"/>
        </w:tblPrEx>
        <w:tc>
          <w:tcPr>
            <w:tcW w:w="9951" w:type="dxa"/>
            <w:gridSpan w:val="5"/>
            <w:shd w:val="pct10" w:color="auto" w:fill="auto"/>
          </w:tcPr>
          <w:p w14:paraId="26059A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00C165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FE1490" w14:paraId="29FADCDC" w14:textId="77777777" w:rsidTr="009D1B79">
        <w:tblPrEx>
          <w:shd w:val="clear" w:color="auto" w:fill="auto"/>
          <w:tblLook w:val="0000" w:firstRow="0" w:lastRow="0" w:firstColumn="0" w:lastColumn="0" w:noHBand="0" w:noVBand="0"/>
        </w:tblPrEx>
        <w:tc>
          <w:tcPr>
            <w:tcW w:w="9951" w:type="dxa"/>
            <w:gridSpan w:val="5"/>
          </w:tcPr>
          <w:p w14:paraId="79C9B5A3" w14:textId="77777777" w:rsidR="00FE1490" w:rsidRPr="00FE1490" w:rsidRDefault="00FE1490" w:rsidP="00FE1490">
            <w:pPr>
              <w:shd w:val="clear" w:color="auto" w:fill="FFFFFF"/>
              <w:rPr>
                <w:rFonts w:ascii="Arial" w:hAnsi="Arial" w:cs="Arial"/>
                <w:color w:val="373A3C"/>
                <w:sz w:val="24"/>
                <w:szCs w:val="24"/>
              </w:rPr>
            </w:pPr>
            <w:r w:rsidRPr="00FE1490">
              <w:rPr>
                <w:rFonts w:ascii="Arial" w:hAnsi="Arial" w:cs="Arial"/>
                <w:b/>
                <w:bCs/>
                <w:color w:val="373A3C"/>
                <w:sz w:val="24"/>
                <w:szCs w:val="24"/>
              </w:rPr>
              <w:t>AIM(S)</w:t>
            </w:r>
            <w:r w:rsidRPr="00FE1490">
              <w:rPr>
                <w:rFonts w:ascii="Arial" w:hAnsi="Arial" w:cs="Arial"/>
                <w:color w:val="373A3C"/>
                <w:sz w:val="24"/>
                <w:szCs w:val="24"/>
              </w:rPr>
              <w:t> </w:t>
            </w:r>
          </w:p>
          <w:p w14:paraId="1762B8F8" w14:textId="44185D90" w:rsidR="00FE1490" w:rsidRPr="00FE1490" w:rsidRDefault="00FE1490" w:rsidP="00FE1490">
            <w:pPr>
              <w:shd w:val="clear" w:color="auto" w:fill="FFFFFF"/>
              <w:rPr>
                <w:rFonts w:ascii="Arial" w:hAnsi="Arial" w:cs="Arial"/>
                <w:color w:val="373A3C"/>
                <w:sz w:val="24"/>
                <w:szCs w:val="24"/>
              </w:rPr>
            </w:pPr>
            <w:r w:rsidRPr="00FE1490">
              <w:rPr>
                <w:rFonts w:ascii="Arial" w:hAnsi="Arial" w:cs="Arial"/>
                <w:color w:val="373A3C"/>
                <w:sz w:val="24"/>
                <w:szCs w:val="24"/>
              </w:rPr>
              <w:t>To explore the current and future strategic challenges that leaders in policing and law enforcement face in meeting increasing complexity and demand.</w:t>
            </w:r>
          </w:p>
          <w:p w14:paraId="415ECFDF" w14:textId="34C48424" w:rsidR="00FE1490" w:rsidRPr="00FE1490" w:rsidRDefault="00FE1490" w:rsidP="00FE1490">
            <w:pPr>
              <w:shd w:val="clear" w:color="auto" w:fill="FFFFFF"/>
              <w:rPr>
                <w:rFonts w:ascii="Arial" w:hAnsi="Arial" w:cs="Arial"/>
                <w:color w:val="373A3C"/>
                <w:sz w:val="24"/>
                <w:szCs w:val="24"/>
              </w:rPr>
            </w:pPr>
          </w:p>
          <w:p w14:paraId="6D596651" w14:textId="77777777" w:rsidR="00FE1490" w:rsidRPr="00FE1490" w:rsidRDefault="00FE1490" w:rsidP="00FE1490">
            <w:pPr>
              <w:shd w:val="clear" w:color="auto" w:fill="FFFFFF"/>
              <w:rPr>
                <w:rFonts w:ascii="Arial" w:hAnsi="Arial" w:cs="Arial"/>
                <w:color w:val="373A3C"/>
                <w:sz w:val="24"/>
                <w:szCs w:val="24"/>
              </w:rPr>
            </w:pPr>
            <w:r w:rsidRPr="00FE1490">
              <w:rPr>
                <w:rFonts w:ascii="Arial" w:hAnsi="Arial" w:cs="Arial"/>
                <w:b/>
                <w:bCs/>
                <w:color w:val="373A3C"/>
                <w:sz w:val="24"/>
                <w:szCs w:val="24"/>
              </w:rPr>
              <w:t>LEARNING OUTCOMES</w:t>
            </w:r>
            <w:r w:rsidRPr="00FE1490">
              <w:rPr>
                <w:rFonts w:ascii="Arial" w:hAnsi="Arial" w:cs="Arial"/>
                <w:color w:val="373A3C"/>
                <w:sz w:val="24"/>
                <w:szCs w:val="24"/>
              </w:rPr>
              <w:t>  </w:t>
            </w:r>
          </w:p>
          <w:p w14:paraId="19B71622" w14:textId="77777777" w:rsidR="00FE1490" w:rsidRPr="00FE1490" w:rsidRDefault="00FE1490" w:rsidP="00FE1490">
            <w:pPr>
              <w:shd w:val="clear" w:color="auto" w:fill="FFFFFF"/>
              <w:rPr>
                <w:rFonts w:ascii="Arial" w:hAnsi="Arial" w:cs="Arial"/>
                <w:color w:val="373A3C"/>
                <w:sz w:val="24"/>
                <w:szCs w:val="24"/>
              </w:rPr>
            </w:pPr>
            <w:r w:rsidRPr="00FE1490">
              <w:rPr>
                <w:rFonts w:ascii="Arial" w:hAnsi="Arial" w:cs="Arial"/>
                <w:color w:val="373A3C"/>
                <w:sz w:val="24"/>
                <w:szCs w:val="24"/>
              </w:rPr>
              <w:t>Upon the successful completion of this module, the student should be able to:</w:t>
            </w:r>
          </w:p>
          <w:p w14:paraId="3C77FE11" w14:textId="77777777" w:rsidR="00FE1490" w:rsidRPr="00FE1490" w:rsidRDefault="00FE1490" w:rsidP="00FE1490">
            <w:pPr>
              <w:shd w:val="clear" w:color="auto" w:fill="FFFFFF"/>
              <w:rPr>
                <w:rFonts w:ascii="Arial" w:hAnsi="Arial" w:cs="Arial"/>
                <w:color w:val="373A3C"/>
                <w:sz w:val="24"/>
                <w:szCs w:val="24"/>
              </w:rPr>
            </w:pPr>
          </w:p>
          <w:p w14:paraId="5B7B9369" w14:textId="5367CD88" w:rsidR="00FE1490" w:rsidRPr="00FE1490" w:rsidRDefault="00FE1490" w:rsidP="00FE1490">
            <w:pPr>
              <w:pStyle w:val="ListParagraph"/>
              <w:numPr>
                <w:ilvl w:val="0"/>
                <w:numId w:val="26"/>
              </w:numPr>
              <w:shd w:val="clear" w:color="auto" w:fill="FFFFFF"/>
              <w:rPr>
                <w:rFonts w:ascii="Arial" w:hAnsi="Arial" w:cs="Arial"/>
                <w:color w:val="373A3C"/>
                <w:sz w:val="24"/>
                <w:szCs w:val="24"/>
              </w:rPr>
            </w:pPr>
            <w:r w:rsidRPr="00FE1490">
              <w:rPr>
                <w:rFonts w:ascii="Arial" w:hAnsi="Arial" w:cs="Arial"/>
                <w:color w:val="373A3C"/>
                <w:sz w:val="24"/>
                <w:szCs w:val="24"/>
              </w:rPr>
              <w:t xml:space="preserve">Critically evaluate the constantly changing criminal </w:t>
            </w:r>
            <w:r w:rsidR="00442495">
              <w:rPr>
                <w:rFonts w:ascii="Arial" w:hAnsi="Arial" w:cs="Arial"/>
                <w:color w:val="373A3C"/>
                <w:sz w:val="24"/>
                <w:szCs w:val="24"/>
              </w:rPr>
              <w:t xml:space="preserve">and critical incident </w:t>
            </w:r>
            <w:r w:rsidRPr="00FE1490">
              <w:rPr>
                <w:rFonts w:ascii="Arial" w:hAnsi="Arial" w:cs="Arial"/>
                <w:color w:val="373A3C"/>
                <w:sz w:val="24"/>
                <w:szCs w:val="24"/>
              </w:rPr>
              <w:t>threats and trends that exist in today’s complex society and consider the leadership challenges that these create. </w:t>
            </w:r>
          </w:p>
          <w:p w14:paraId="545984E1" w14:textId="77777777" w:rsidR="00442495" w:rsidRDefault="00442495" w:rsidP="00442495">
            <w:pPr>
              <w:pStyle w:val="ListParagraph"/>
              <w:shd w:val="clear" w:color="auto" w:fill="FFFFFF"/>
              <w:spacing w:before="100" w:beforeAutospacing="1" w:after="100" w:afterAutospacing="1"/>
              <w:rPr>
                <w:rFonts w:ascii="Arial" w:hAnsi="Arial" w:cs="Arial"/>
                <w:color w:val="373A3C"/>
                <w:sz w:val="24"/>
                <w:szCs w:val="24"/>
              </w:rPr>
            </w:pPr>
          </w:p>
          <w:p w14:paraId="60DEB4E5" w14:textId="2DA1685C" w:rsidR="00FE1490" w:rsidRPr="00FE1490" w:rsidRDefault="00FE1490" w:rsidP="00FE1490">
            <w:pPr>
              <w:pStyle w:val="ListParagraph"/>
              <w:numPr>
                <w:ilvl w:val="0"/>
                <w:numId w:val="26"/>
              </w:numPr>
              <w:shd w:val="clear" w:color="auto" w:fill="FFFFFF"/>
              <w:spacing w:before="100" w:beforeAutospacing="1" w:after="100" w:afterAutospacing="1"/>
              <w:rPr>
                <w:rFonts w:ascii="Arial" w:hAnsi="Arial" w:cs="Arial"/>
                <w:color w:val="373A3C"/>
                <w:sz w:val="24"/>
                <w:szCs w:val="24"/>
              </w:rPr>
            </w:pPr>
            <w:r w:rsidRPr="00FE1490">
              <w:rPr>
                <w:rFonts w:ascii="Arial" w:hAnsi="Arial" w:cs="Arial"/>
                <w:color w:val="373A3C"/>
                <w:sz w:val="24"/>
                <w:szCs w:val="24"/>
              </w:rPr>
              <w:lastRenderedPageBreak/>
              <w:t>Systematically analyse the challenges that leaders face in relation to more complex e</w:t>
            </w:r>
            <w:r w:rsidR="00442495">
              <w:rPr>
                <w:rFonts w:ascii="Arial" w:hAnsi="Arial" w:cs="Arial"/>
                <w:color w:val="373A3C"/>
                <w:sz w:val="24"/>
                <w:szCs w:val="24"/>
              </w:rPr>
              <w:t xml:space="preserve">merging criminality and critical </w:t>
            </w:r>
            <w:r w:rsidRPr="00FE1490">
              <w:rPr>
                <w:rFonts w:ascii="Arial" w:hAnsi="Arial" w:cs="Arial"/>
                <w:color w:val="373A3C"/>
                <w:sz w:val="24"/>
                <w:szCs w:val="24"/>
              </w:rPr>
              <w:t>organisational issues and their response to these threats</w:t>
            </w:r>
          </w:p>
          <w:p w14:paraId="7DD9DCDC" w14:textId="0F3E8B2A" w:rsidR="00C01A3F" w:rsidRPr="00FE1490" w:rsidRDefault="00FE1490" w:rsidP="00442495">
            <w:pPr>
              <w:pStyle w:val="ListParagraph"/>
              <w:numPr>
                <w:ilvl w:val="0"/>
                <w:numId w:val="26"/>
              </w:numPr>
              <w:shd w:val="clear" w:color="auto" w:fill="FFFFFF"/>
              <w:spacing w:before="100" w:beforeAutospacing="1" w:after="100" w:afterAutospacing="1"/>
              <w:rPr>
                <w:rFonts w:ascii="Arial" w:hAnsi="Arial" w:cs="Arial"/>
                <w:color w:val="373A3C"/>
                <w:sz w:val="24"/>
                <w:szCs w:val="24"/>
              </w:rPr>
            </w:pPr>
            <w:r w:rsidRPr="00FE1490">
              <w:rPr>
                <w:rFonts w:ascii="Arial" w:hAnsi="Arial" w:cs="Arial"/>
                <w:color w:val="373A3C"/>
                <w:sz w:val="24"/>
                <w:szCs w:val="24"/>
              </w:rPr>
              <w:t xml:space="preserve">Demonstrate a systematic understanding of knowledge, and a critical awareness of current problems and/or new insights, in the consideration of the impact that this complex emerging </w:t>
            </w:r>
            <w:r w:rsidR="00442495">
              <w:rPr>
                <w:rFonts w:ascii="Arial" w:hAnsi="Arial" w:cs="Arial"/>
                <w:color w:val="373A3C"/>
                <w:sz w:val="24"/>
                <w:szCs w:val="24"/>
              </w:rPr>
              <w:t>scene</w:t>
            </w:r>
            <w:r w:rsidRPr="00FE1490">
              <w:rPr>
                <w:rFonts w:ascii="Arial" w:hAnsi="Arial" w:cs="Arial"/>
                <w:color w:val="373A3C"/>
                <w:sz w:val="24"/>
                <w:szCs w:val="24"/>
              </w:rPr>
              <w:t xml:space="preserve"> has on an increasingly diverse community.</w:t>
            </w:r>
          </w:p>
        </w:tc>
      </w:tr>
    </w:tbl>
    <w:p w14:paraId="17F79DFE" w14:textId="77777777" w:rsidR="00C01A3F" w:rsidRPr="00FE1490" w:rsidRDefault="00C01A3F" w:rsidP="00BA1176">
      <w:pPr>
        <w:rPr>
          <w:rFonts w:ascii="Arial" w:hAnsi="Arial" w:cs="Arial"/>
          <w:b/>
          <w:sz w:val="24"/>
          <w:szCs w:val="24"/>
        </w:rPr>
      </w:pPr>
    </w:p>
    <w:p w14:paraId="1174EA59" w14:textId="77777777" w:rsidR="00C01A3F" w:rsidRPr="00FE1490" w:rsidRDefault="00C01A3F" w:rsidP="00BA1176">
      <w:pPr>
        <w:rPr>
          <w:rFonts w:ascii="Arial" w:hAnsi="Arial" w:cs="Arial"/>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454"/>
        <w:gridCol w:w="9327"/>
      </w:tblGrid>
      <w:tr w:rsidR="00754BD3" w:rsidRPr="00FE1490" w14:paraId="68E45E84" w14:textId="77777777" w:rsidTr="004340FA">
        <w:tc>
          <w:tcPr>
            <w:tcW w:w="9781" w:type="dxa"/>
            <w:gridSpan w:val="2"/>
            <w:shd w:val="clear" w:color="auto" w:fill="C0C0C0"/>
          </w:tcPr>
          <w:p w14:paraId="54A213F4" w14:textId="0888F4BF" w:rsidR="00754BD3" w:rsidRPr="00FE1490" w:rsidRDefault="009D1B79" w:rsidP="004340FA">
            <w:pPr>
              <w:jc w:val="center"/>
              <w:rPr>
                <w:rFonts w:ascii="Arial" w:hAnsi="Arial" w:cs="Arial"/>
                <w:b/>
                <w:sz w:val="24"/>
                <w:szCs w:val="24"/>
              </w:rPr>
            </w:pPr>
            <w:r w:rsidRPr="00FE1490">
              <w:rPr>
                <w:rFonts w:ascii="Arial" w:hAnsi="Arial" w:cs="Arial"/>
                <w:b/>
                <w:sz w:val="24"/>
                <w:szCs w:val="24"/>
              </w:rPr>
              <w:br w:type="page"/>
            </w:r>
            <w:r w:rsidR="00754BD3" w:rsidRPr="00FE1490">
              <w:rPr>
                <w:rFonts w:ascii="Arial" w:hAnsi="Arial" w:cs="Arial"/>
                <w:sz w:val="24"/>
                <w:szCs w:val="24"/>
              </w:rPr>
              <w:br w:type="page"/>
            </w:r>
            <w:r w:rsidR="00754BD3" w:rsidRPr="00FE1490">
              <w:rPr>
                <w:rFonts w:ascii="Arial" w:hAnsi="Arial" w:cs="Arial"/>
                <w:b/>
                <w:sz w:val="24"/>
                <w:szCs w:val="24"/>
              </w:rPr>
              <w:t>TASK DESCRIPTION</w:t>
            </w:r>
          </w:p>
        </w:tc>
      </w:tr>
      <w:tr w:rsidR="00754BD3" w:rsidRPr="00FE1490" w14:paraId="453BA327" w14:textId="77777777" w:rsidTr="004340FA">
        <w:tblPrEx>
          <w:shd w:val="clear" w:color="auto" w:fill="auto"/>
        </w:tblPrEx>
        <w:trPr>
          <w:trHeight w:val="537"/>
        </w:trPr>
        <w:tc>
          <w:tcPr>
            <w:tcW w:w="454" w:type="dxa"/>
          </w:tcPr>
          <w:p w14:paraId="1C0AD6DB" w14:textId="4E19A7FB" w:rsidR="00754BD3" w:rsidRPr="00FE1490" w:rsidRDefault="00FE1490" w:rsidP="004340FA">
            <w:pPr>
              <w:rPr>
                <w:rFonts w:ascii="Arial" w:hAnsi="Arial" w:cs="Arial"/>
                <w:sz w:val="24"/>
                <w:szCs w:val="24"/>
              </w:rPr>
            </w:pPr>
            <w:r w:rsidRPr="00FE1490">
              <w:rPr>
                <w:rFonts w:ascii="Arial" w:hAnsi="Arial" w:cs="Arial"/>
                <w:sz w:val="24"/>
                <w:szCs w:val="24"/>
              </w:rPr>
              <w:t>1.</w:t>
            </w:r>
          </w:p>
        </w:tc>
        <w:tc>
          <w:tcPr>
            <w:tcW w:w="9327" w:type="dxa"/>
          </w:tcPr>
          <w:p w14:paraId="0808C75F" w14:textId="5099A9D9" w:rsidR="00FE1490" w:rsidRDefault="00FE1490" w:rsidP="00FE1490">
            <w:pPr>
              <w:rPr>
                <w:rFonts w:ascii="Arial" w:hAnsi="Arial" w:cs="Arial"/>
                <w:sz w:val="24"/>
                <w:szCs w:val="24"/>
              </w:rPr>
            </w:pPr>
            <w:r w:rsidRPr="00FE1490">
              <w:rPr>
                <w:rFonts w:ascii="Arial" w:hAnsi="Arial" w:cs="Arial"/>
                <w:sz w:val="24"/>
                <w:szCs w:val="24"/>
              </w:rPr>
              <w:t xml:space="preserve">Write a 5,000-word </w:t>
            </w:r>
            <w:r w:rsidR="00F960A5">
              <w:rPr>
                <w:rFonts w:ascii="Arial" w:hAnsi="Arial" w:cs="Arial"/>
                <w:sz w:val="24"/>
                <w:szCs w:val="24"/>
              </w:rPr>
              <w:t>reflective report on the many &amp;</w:t>
            </w:r>
            <w:r w:rsidRPr="00FE1490">
              <w:rPr>
                <w:rFonts w:ascii="Arial" w:hAnsi="Arial" w:cs="Arial"/>
                <w:sz w:val="24"/>
                <w:szCs w:val="24"/>
              </w:rPr>
              <w:t xml:space="preserve"> varied challenges of Operational Leadership in Policing</w:t>
            </w:r>
            <w:r>
              <w:rPr>
                <w:rFonts w:ascii="Arial" w:hAnsi="Arial" w:cs="Arial"/>
                <w:sz w:val="24"/>
                <w:szCs w:val="24"/>
              </w:rPr>
              <w:t>, the student may choose a leadership issue of their choice. They will describe how theories of leadership link to practice on the ground</w:t>
            </w:r>
            <w:r w:rsidR="00F960A5">
              <w:rPr>
                <w:rFonts w:ascii="Arial" w:hAnsi="Arial" w:cs="Arial"/>
                <w:sz w:val="24"/>
                <w:szCs w:val="24"/>
              </w:rPr>
              <w:t xml:space="preserve"> from a personal perspective. (first person narrative is allowed).</w:t>
            </w:r>
          </w:p>
          <w:p w14:paraId="6361BA64" w14:textId="5983242A" w:rsidR="00F960A5" w:rsidRDefault="00F960A5" w:rsidP="00FE1490">
            <w:pPr>
              <w:rPr>
                <w:rFonts w:ascii="Arial" w:hAnsi="Arial" w:cs="Arial"/>
                <w:sz w:val="24"/>
                <w:szCs w:val="24"/>
              </w:rPr>
            </w:pPr>
          </w:p>
          <w:p w14:paraId="170F3A13" w14:textId="23D936D1" w:rsidR="00F960A5" w:rsidRDefault="00F960A5" w:rsidP="00FE1490">
            <w:pPr>
              <w:rPr>
                <w:rFonts w:ascii="Arial" w:hAnsi="Arial" w:cs="Arial"/>
                <w:sz w:val="24"/>
                <w:szCs w:val="24"/>
              </w:rPr>
            </w:pPr>
            <w:r>
              <w:rPr>
                <w:rFonts w:ascii="Arial" w:hAnsi="Arial" w:cs="Arial"/>
                <w:sz w:val="24"/>
                <w:szCs w:val="24"/>
              </w:rPr>
              <w:t>The student will ensure that the reflective report is underpinned with academic theory and sources</w:t>
            </w:r>
            <w:r w:rsidR="008C40A3">
              <w:rPr>
                <w:rFonts w:ascii="Arial" w:hAnsi="Arial" w:cs="Arial"/>
                <w:sz w:val="24"/>
                <w:szCs w:val="24"/>
              </w:rPr>
              <w:t>.</w:t>
            </w:r>
          </w:p>
          <w:p w14:paraId="5F18BBE7" w14:textId="70242585" w:rsidR="008C40A3" w:rsidRDefault="008C40A3" w:rsidP="00FE1490">
            <w:pPr>
              <w:rPr>
                <w:rFonts w:ascii="Arial" w:hAnsi="Arial" w:cs="Arial"/>
                <w:sz w:val="24"/>
                <w:szCs w:val="24"/>
              </w:rPr>
            </w:pPr>
          </w:p>
          <w:p w14:paraId="35C052DB" w14:textId="450892E6" w:rsidR="008C40A3" w:rsidRPr="00FE1490" w:rsidRDefault="008C40A3" w:rsidP="00FE1490">
            <w:pPr>
              <w:rPr>
                <w:rFonts w:ascii="Arial" w:hAnsi="Arial" w:cs="Arial"/>
                <w:sz w:val="24"/>
                <w:szCs w:val="24"/>
              </w:rPr>
            </w:pPr>
            <w:r>
              <w:rPr>
                <w:rFonts w:ascii="Arial" w:hAnsi="Arial" w:cs="Arial"/>
                <w:sz w:val="24"/>
                <w:szCs w:val="24"/>
              </w:rPr>
              <w:t>Reflective models such as Gibbs (1988) may be used to assist.</w:t>
            </w:r>
          </w:p>
          <w:p w14:paraId="13ABD46B" w14:textId="77777777" w:rsidR="00AF0E26" w:rsidRDefault="00AF0E26" w:rsidP="00D83740">
            <w:pPr>
              <w:rPr>
                <w:rFonts w:ascii="Arial" w:hAnsi="Arial" w:cs="Arial"/>
                <w:sz w:val="24"/>
                <w:szCs w:val="24"/>
              </w:rPr>
            </w:pPr>
          </w:p>
          <w:p w14:paraId="04B57E27" w14:textId="5D2C791F" w:rsidR="008C40A3" w:rsidRDefault="008C40A3" w:rsidP="00D83740">
            <w:pPr>
              <w:rPr>
                <w:rFonts w:ascii="Arial" w:hAnsi="Arial" w:cs="Arial"/>
                <w:sz w:val="24"/>
                <w:szCs w:val="24"/>
              </w:rPr>
            </w:pPr>
            <w:r>
              <w:rPr>
                <w:noProof/>
              </w:rPr>
              <w:drawing>
                <wp:inline distT="0" distB="0" distL="0" distR="0" wp14:anchorId="0E2F91ED" wp14:editId="390300C9">
                  <wp:extent cx="4375150" cy="2870200"/>
                  <wp:effectExtent l="0" t="0" r="6350" b="6350"/>
                  <wp:docPr id="2" name="Picture 2" descr="Gibbs reflective cycle 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 reflective cycle O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75150" cy="2870200"/>
                          </a:xfrm>
                          <a:prstGeom prst="rect">
                            <a:avLst/>
                          </a:prstGeom>
                          <a:noFill/>
                          <a:ln>
                            <a:noFill/>
                          </a:ln>
                        </pic:spPr>
                      </pic:pic>
                    </a:graphicData>
                  </a:graphic>
                </wp:inline>
              </w:drawing>
            </w:r>
          </w:p>
          <w:p w14:paraId="5E980746" w14:textId="77777777" w:rsidR="008C40A3" w:rsidRDefault="008C40A3" w:rsidP="00D83740">
            <w:pPr>
              <w:rPr>
                <w:rFonts w:ascii="Arial" w:hAnsi="Arial" w:cs="Arial"/>
                <w:sz w:val="24"/>
                <w:szCs w:val="24"/>
              </w:rPr>
            </w:pPr>
          </w:p>
          <w:p w14:paraId="3B84EE3F" w14:textId="03710137" w:rsidR="008C40A3" w:rsidRDefault="008C40A3" w:rsidP="00D83740">
            <w:pPr>
              <w:rPr>
                <w:rFonts w:ascii="Arial" w:hAnsi="Arial" w:cs="Arial"/>
                <w:sz w:val="24"/>
                <w:szCs w:val="24"/>
              </w:rPr>
            </w:pPr>
            <w:r>
              <w:rPr>
                <w:rFonts w:ascii="Arial" w:hAnsi="Arial" w:cs="Arial"/>
                <w:sz w:val="24"/>
                <w:szCs w:val="24"/>
              </w:rPr>
              <w:t>(Gibbs 1988)</w:t>
            </w:r>
          </w:p>
          <w:p w14:paraId="0399B78D" w14:textId="77777777" w:rsidR="008C40A3" w:rsidRDefault="008C40A3" w:rsidP="00D83740">
            <w:pPr>
              <w:rPr>
                <w:rFonts w:ascii="Arial" w:hAnsi="Arial" w:cs="Arial"/>
                <w:sz w:val="24"/>
                <w:szCs w:val="24"/>
              </w:rPr>
            </w:pPr>
          </w:p>
          <w:p w14:paraId="5B8CD7B2" w14:textId="3C577E6C" w:rsidR="008C40A3" w:rsidRPr="00FE1490" w:rsidRDefault="008C40A3" w:rsidP="00D83740">
            <w:pPr>
              <w:rPr>
                <w:rFonts w:ascii="Arial" w:hAnsi="Arial" w:cs="Arial"/>
                <w:sz w:val="24"/>
                <w:szCs w:val="24"/>
              </w:rPr>
            </w:pPr>
          </w:p>
        </w:tc>
      </w:tr>
      <w:tr w:rsidR="00754BD3" w:rsidRPr="00FE1490" w14:paraId="675B0258" w14:textId="77777777" w:rsidTr="004340FA">
        <w:tblPrEx>
          <w:shd w:val="clear" w:color="auto" w:fill="auto"/>
        </w:tblPrEx>
        <w:trPr>
          <w:trHeight w:val="537"/>
        </w:trPr>
        <w:tc>
          <w:tcPr>
            <w:tcW w:w="454" w:type="dxa"/>
          </w:tcPr>
          <w:p w14:paraId="1BEEE0B1" w14:textId="77777777" w:rsidR="00754BD3" w:rsidRPr="00FE1490" w:rsidRDefault="00754BD3" w:rsidP="004340FA">
            <w:pPr>
              <w:rPr>
                <w:rFonts w:ascii="Arial" w:hAnsi="Arial" w:cs="Arial"/>
                <w:sz w:val="24"/>
                <w:szCs w:val="24"/>
              </w:rPr>
            </w:pPr>
            <w:r w:rsidRPr="00FE1490">
              <w:rPr>
                <w:rFonts w:ascii="Arial" w:hAnsi="Arial" w:cs="Arial"/>
                <w:sz w:val="24"/>
                <w:szCs w:val="24"/>
              </w:rPr>
              <w:t>2.</w:t>
            </w:r>
          </w:p>
        </w:tc>
        <w:tc>
          <w:tcPr>
            <w:tcW w:w="9327" w:type="dxa"/>
          </w:tcPr>
          <w:p w14:paraId="362EB1C1" w14:textId="49AC7DC9" w:rsidR="00754BD3" w:rsidRPr="00FE1490" w:rsidRDefault="00754BD3" w:rsidP="004340FA">
            <w:pPr>
              <w:rPr>
                <w:rFonts w:ascii="Arial" w:hAnsi="Arial" w:cs="Arial"/>
                <w:sz w:val="24"/>
                <w:szCs w:val="24"/>
              </w:rPr>
            </w:pPr>
            <w:r w:rsidRPr="00FE1490">
              <w:rPr>
                <w:rFonts w:ascii="Arial" w:hAnsi="Arial" w:cs="Arial"/>
                <w:sz w:val="24"/>
                <w:szCs w:val="24"/>
              </w:rPr>
              <w:t xml:space="preserve">Read widely around the subject matter. Lectures and tutorials </w:t>
            </w:r>
            <w:r w:rsidR="00AF0E26" w:rsidRPr="00FE1490">
              <w:rPr>
                <w:rFonts w:ascii="Arial" w:hAnsi="Arial" w:cs="Arial"/>
                <w:sz w:val="24"/>
                <w:szCs w:val="24"/>
              </w:rPr>
              <w:t>are</w:t>
            </w:r>
            <w:r w:rsidRPr="00FE1490">
              <w:rPr>
                <w:rFonts w:ascii="Arial" w:hAnsi="Arial" w:cs="Arial"/>
                <w:sz w:val="24"/>
                <w:szCs w:val="24"/>
              </w:rPr>
              <w:t xml:space="preserve"> a springboard for your own research, not an end in themselves. Remember to check the Generic Marking Criteria (below) which explains how marks will be allocated:</w:t>
            </w:r>
          </w:p>
          <w:p w14:paraId="38660F95" w14:textId="77777777" w:rsidR="00754BD3" w:rsidRPr="00FE1490" w:rsidRDefault="00754BD3" w:rsidP="004340FA">
            <w:pPr>
              <w:rPr>
                <w:rFonts w:ascii="Arial" w:hAnsi="Arial" w:cs="Arial"/>
                <w:sz w:val="24"/>
                <w:szCs w:val="24"/>
              </w:rPr>
            </w:pPr>
          </w:p>
          <w:p w14:paraId="3E709222" w14:textId="77777777" w:rsidR="00754BD3" w:rsidRPr="00FE1490" w:rsidRDefault="00754BD3" w:rsidP="00754BD3">
            <w:pPr>
              <w:pStyle w:val="ListParagraph"/>
              <w:numPr>
                <w:ilvl w:val="0"/>
                <w:numId w:val="2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FE1490">
              <w:rPr>
                <w:rFonts w:ascii="Arial" w:hAnsi="Arial" w:cs="Arial"/>
                <w:bCs/>
                <w:sz w:val="24"/>
                <w:szCs w:val="24"/>
              </w:rPr>
              <w:t>Engagement with Literature Skills – 30%</w:t>
            </w:r>
          </w:p>
          <w:p w14:paraId="7FA2F55E" w14:textId="77777777" w:rsidR="00754BD3" w:rsidRPr="00FE1490" w:rsidRDefault="00754BD3" w:rsidP="00754BD3">
            <w:pPr>
              <w:pStyle w:val="ListParagraph"/>
              <w:numPr>
                <w:ilvl w:val="0"/>
                <w:numId w:val="2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FE1490">
              <w:rPr>
                <w:rFonts w:ascii="Arial" w:hAnsi="Arial" w:cs="Arial"/>
                <w:bCs/>
                <w:sz w:val="24"/>
                <w:szCs w:val="24"/>
              </w:rPr>
              <w:t>Knowledge and Understanding Skills – 30%</w:t>
            </w:r>
          </w:p>
          <w:p w14:paraId="29AC213E" w14:textId="77777777" w:rsidR="00754BD3" w:rsidRPr="00FE1490" w:rsidRDefault="00754BD3" w:rsidP="00754BD3">
            <w:pPr>
              <w:pStyle w:val="ListParagraph"/>
              <w:numPr>
                <w:ilvl w:val="0"/>
                <w:numId w:val="21"/>
              </w:numPr>
              <w:rPr>
                <w:rFonts w:ascii="Arial" w:hAnsi="Arial" w:cs="Arial"/>
                <w:bCs/>
                <w:sz w:val="24"/>
                <w:szCs w:val="24"/>
              </w:rPr>
            </w:pPr>
            <w:r w:rsidRPr="00FE1490">
              <w:rPr>
                <w:rFonts w:ascii="Arial" w:hAnsi="Arial" w:cs="Arial"/>
                <w:bCs/>
                <w:sz w:val="24"/>
                <w:szCs w:val="24"/>
              </w:rPr>
              <w:t>Cognitive and Intellectual Skills – 20%</w:t>
            </w:r>
          </w:p>
          <w:p w14:paraId="4B84185F" w14:textId="77777777" w:rsidR="00754BD3" w:rsidRPr="00FE1490" w:rsidRDefault="00754BD3" w:rsidP="00754BD3">
            <w:pPr>
              <w:pStyle w:val="ListParagraph"/>
              <w:numPr>
                <w:ilvl w:val="0"/>
                <w:numId w:val="2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FE1490">
              <w:rPr>
                <w:rFonts w:ascii="Arial" w:hAnsi="Arial" w:cs="Arial"/>
                <w:bCs/>
                <w:sz w:val="24"/>
                <w:szCs w:val="24"/>
              </w:rPr>
              <w:t>Practical Skills – 10%</w:t>
            </w:r>
          </w:p>
          <w:p w14:paraId="25A7CDFA" w14:textId="77777777" w:rsidR="00754BD3" w:rsidRPr="00FE1490" w:rsidRDefault="00754BD3" w:rsidP="00754BD3">
            <w:pPr>
              <w:pStyle w:val="ListParagraph"/>
              <w:numPr>
                <w:ilvl w:val="0"/>
                <w:numId w:val="21"/>
              </w:numPr>
              <w:rPr>
                <w:rFonts w:ascii="Arial" w:hAnsi="Arial" w:cs="Arial"/>
                <w:sz w:val="24"/>
                <w:szCs w:val="24"/>
              </w:rPr>
            </w:pPr>
            <w:r w:rsidRPr="00FE1490">
              <w:rPr>
                <w:rFonts w:ascii="Arial" w:hAnsi="Arial" w:cs="Arial"/>
                <w:bCs/>
                <w:sz w:val="24"/>
                <w:szCs w:val="24"/>
              </w:rPr>
              <w:t>Transferable Skills for Life and Professional Practice – 10%</w:t>
            </w:r>
          </w:p>
          <w:p w14:paraId="3195C504" w14:textId="77777777" w:rsidR="00754BD3" w:rsidRPr="00FE1490" w:rsidRDefault="00754BD3" w:rsidP="004340FA">
            <w:pPr>
              <w:rPr>
                <w:rFonts w:ascii="Arial" w:hAnsi="Arial" w:cs="Arial"/>
                <w:sz w:val="24"/>
                <w:szCs w:val="24"/>
              </w:rPr>
            </w:pPr>
          </w:p>
          <w:p w14:paraId="59B3F215" w14:textId="77777777" w:rsidR="00754BD3" w:rsidRPr="00FE1490" w:rsidRDefault="00754BD3" w:rsidP="004340FA">
            <w:pPr>
              <w:rPr>
                <w:rFonts w:ascii="Arial" w:hAnsi="Arial" w:cs="Arial"/>
                <w:sz w:val="24"/>
                <w:szCs w:val="24"/>
              </w:rPr>
            </w:pPr>
            <w:r w:rsidRPr="00FE1490">
              <w:rPr>
                <w:rFonts w:ascii="Arial" w:hAnsi="Arial" w:cs="Arial"/>
                <w:sz w:val="24"/>
                <w:szCs w:val="24"/>
              </w:rPr>
              <w:t>80% of the marks for this assignment are allocated to the first three categories.</w:t>
            </w:r>
          </w:p>
        </w:tc>
      </w:tr>
      <w:tr w:rsidR="00754BD3" w:rsidRPr="00FE1490" w14:paraId="2BA6883F" w14:textId="77777777" w:rsidTr="004340FA">
        <w:tblPrEx>
          <w:shd w:val="clear" w:color="auto" w:fill="auto"/>
        </w:tblPrEx>
        <w:trPr>
          <w:trHeight w:val="525"/>
        </w:trPr>
        <w:tc>
          <w:tcPr>
            <w:tcW w:w="454" w:type="dxa"/>
          </w:tcPr>
          <w:p w14:paraId="2975C755" w14:textId="77777777" w:rsidR="00754BD3" w:rsidRPr="00FE1490" w:rsidRDefault="00754BD3" w:rsidP="004340FA">
            <w:pPr>
              <w:rPr>
                <w:rFonts w:ascii="Arial" w:hAnsi="Arial" w:cs="Arial"/>
                <w:sz w:val="24"/>
                <w:szCs w:val="24"/>
              </w:rPr>
            </w:pPr>
            <w:r w:rsidRPr="00FE1490">
              <w:rPr>
                <w:rFonts w:ascii="Arial" w:hAnsi="Arial" w:cs="Arial"/>
                <w:sz w:val="24"/>
                <w:szCs w:val="24"/>
              </w:rPr>
              <w:t>3.</w:t>
            </w:r>
          </w:p>
        </w:tc>
        <w:tc>
          <w:tcPr>
            <w:tcW w:w="9327" w:type="dxa"/>
          </w:tcPr>
          <w:p w14:paraId="3E2D1474" w14:textId="71EDCB15" w:rsidR="00AF0E26" w:rsidRPr="00FE1490" w:rsidRDefault="00AF0E26" w:rsidP="00AF0E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FE1490">
              <w:rPr>
                <w:rFonts w:ascii="Arial" w:hAnsi="Arial" w:cs="Arial"/>
                <w:bCs/>
                <w:sz w:val="24"/>
                <w:szCs w:val="24"/>
              </w:rPr>
              <w:t xml:space="preserve">Work should be presented </w:t>
            </w:r>
            <w:r w:rsidR="00442495">
              <w:rPr>
                <w:rFonts w:ascii="Arial" w:hAnsi="Arial" w:cs="Arial"/>
                <w:bCs/>
                <w:sz w:val="24"/>
                <w:szCs w:val="24"/>
              </w:rPr>
              <w:t>in a professional manner</w:t>
            </w:r>
            <w:r w:rsidRPr="00FE1490">
              <w:rPr>
                <w:rFonts w:ascii="Arial" w:hAnsi="Arial" w:cs="Arial"/>
                <w:bCs/>
                <w:sz w:val="24"/>
                <w:szCs w:val="24"/>
              </w:rPr>
              <w:t>. Using Arial font size 12 and double spacing your work will mean that it is easier to proof-read prior to formal submission.</w:t>
            </w:r>
          </w:p>
          <w:p w14:paraId="5C28FE09" w14:textId="77777777" w:rsidR="00754BD3" w:rsidRPr="00FE1490" w:rsidRDefault="00754BD3" w:rsidP="00754BD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r w:rsidR="00754BD3" w:rsidRPr="00FE1490" w14:paraId="4A61633E" w14:textId="77777777" w:rsidTr="004340FA">
        <w:tblPrEx>
          <w:shd w:val="clear" w:color="auto" w:fill="auto"/>
        </w:tblPrEx>
        <w:trPr>
          <w:trHeight w:val="537"/>
        </w:trPr>
        <w:tc>
          <w:tcPr>
            <w:tcW w:w="454" w:type="dxa"/>
          </w:tcPr>
          <w:p w14:paraId="2EC59EB9" w14:textId="77777777" w:rsidR="00754BD3" w:rsidRPr="00FE1490" w:rsidRDefault="00754BD3" w:rsidP="004340FA">
            <w:pPr>
              <w:rPr>
                <w:rFonts w:ascii="Arial" w:hAnsi="Arial" w:cs="Arial"/>
                <w:sz w:val="24"/>
                <w:szCs w:val="24"/>
              </w:rPr>
            </w:pPr>
            <w:r w:rsidRPr="00FE1490">
              <w:rPr>
                <w:rFonts w:ascii="Arial" w:hAnsi="Arial" w:cs="Arial"/>
                <w:sz w:val="24"/>
                <w:szCs w:val="24"/>
              </w:rPr>
              <w:lastRenderedPageBreak/>
              <w:t>4.</w:t>
            </w:r>
          </w:p>
        </w:tc>
        <w:tc>
          <w:tcPr>
            <w:tcW w:w="9327" w:type="dxa"/>
          </w:tcPr>
          <w:p w14:paraId="7B56C21A" w14:textId="6EB1C535" w:rsidR="00754BD3" w:rsidRPr="00FE1490" w:rsidRDefault="00AF0E26" w:rsidP="00AF0E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FE1490">
              <w:rPr>
                <w:rFonts w:ascii="Arial" w:hAnsi="Arial" w:cs="Arial"/>
                <w:bCs/>
                <w:sz w:val="24"/>
                <w:szCs w:val="24"/>
              </w:rPr>
              <w:t>The Harvard referencing system must be used consistently and accurately.</w:t>
            </w:r>
          </w:p>
        </w:tc>
      </w:tr>
      <w:tr w:rsidR="00754BD3" w:rsidRPr="00FE1490" w14:paraId="2083E123" w14:textId="77777777" w:rsidTr="004340FA">
        <w:tblPrEx>
          <w:shd w:val="clear" w:color="auto" w:fill="auto"/>
        </w:tblPrEx>
        <w:trPr>
          <w:trHeight w:val="525"/>
        </w:trPr>
        <w:tc>
          <w:tcPr>
            <w:tcW w:w="454" w:type="dxa"/>
          </w:tcPr>
          <w:p w14:paraId="15292ED9" w14:textId="77777777" w:rsidR="00754BD3" w:rsidRPr="00FE1490" w:rsidRDefault="00754BD3" w:rsidP="004340FA">
            <w:pPr>
              <w:rPr>
                <w:rFonts w:ascii="Arial" w:hAnsi="Arial" w:cs="Arial"/>
                <w:sz w:val="24"/>
                <w:szCs w:val="24"/>
              </w:rPr>
            </w:pPr>
            <w:r w:rsidRPr="00FE1490">
              <w:rPr>
                <w:rFonts w:ascii="Arial" w:hAnsi="Arial" w:cs="Arial"/>
                <w:sz w:val="24"/>
                <w:szCs w:val="24"/>
              </w:rPr>
              <w:t>5.</w:t>
            </w:r>
          </w:p>
        </w:tc>
        <w:tc>
          <w:tcPr>
            <w:tcW w:w="9327" w:type="dxa"/>
          </w:tcPr>
          <w:p w14:paraId="0E6BF9C0" w14:textId="27145586" w:rsidR="00754BD3" w:rsidRPr="00FE1490" w:rsidRDefault="00AF0E26" w:rsidP="006558B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FE1490">
              <w:rPr>
                <w:rFonts w:ascii="Arial" w:hAnsi="Arial" w:cs="Arial"/>
                <w:bCs/>
                <w:sz w:val="24"/>
                <w:szCs w:val="24"/>
              </w:rPr>
              <w:t xml:space="preserve">Policing has faced significant challenges throughout its history. Arguably, none have been more significant than those presented </w:t>
            </w:r>
            <w:r w:rsidR="00442495">
              <w:rPr>
                <w:rFonts w:ascii="Arial" w:hAnsi="Arial" w:cs="Arial"/>
                <w:bCs/>
                <w:sz w:val="24"/>
                <w:szCs w:val="24"/>
              </w:rPr>
              <w:t>by the outbreak of a Global pandemic in early 2020.</w:t>
            </w:r>
          </w:p>
          <w:p w14:paraId="07353D78" w14:textId="1F760A0B" w:rsidR="00AF0E26" w:rsidRPr="00FE1490" w:rsidRDefault="00AF0E26" w:rsidP="006558B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r w:rsidR="00AF0E26" w:rsidRPr="00FE1490" w14:paraId="28117D0C" w14:textId="77777777" w:rsidTr="004340FA">
        <w:tblPrEx>
          <w:shd w:val="clear" w:color="auto" w:fill="auto"/>
        </w:tblPrEx>
        <w:trPr>
          <w:trHeight w:val="525"/>
        </w:trPr>
        <w:tc>
          <w:tcPr>
            <w:tcW w:w="454" w:type="dxa"/>
          </w:tcPr>
          <w:p w14:paraId="1F9F784D" w14:textId="067B358B" w:rsidR="00AF0E26" w:rsidRPr="00FE1490" w:rsidRDefault="00AF0E26" w:rsidP="004340FA">
            <w:pPr>
              <w:rPr>
                <w:rFonts w:ascii="Arial" w:hAnsi="Arial" w:cs="Arial"/>
                <w:sz w:val="24"/>
                <w:szCs w:val="24"/>
              </w:rPr>
            </w:pPr>
            <w:r w:rsidRPr="00FE1490">
              <w:rPr>
                <w:rFonts w:ascii="Arial" w:hAnsi="Arial" w:cs="Arial"/>
                <w:sz w:val="24"/>
                <w:szCs w:val="24"/>
              </w:rPr>
              <w:t xml:space="preserve">6. </w:t>
            </w:r>
          </w:p>
        </w:tc>
        <w:tc>
          <w:tcPr>
            <w:tcW w:w="9327" w:type="dxa"/>
          </w:tcPr>
          <w:p w14:paraId="0B919464" w14:textId="2993137B" w:rsidR="00AF0E26" w:rsidRPr="00FE1490" w:rsidRDefault="00AF0E26" w:rsidP="006558B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FE1490">
              <w:rPr>
                <w:rFonts w:ascii="Arial" w:hAnsi="Arial" w:cs="Arial"/>
                <w:bCs/>
                <w:sz w:val="24"/>
                <w:szCs w:val="24"/>
              </w:rPr>
              <w:t xml:space="preserve">As students explore central issues of </w:t>
            </w:r>
            <w:r w:rsidR="00442495">
              <w:rPr>
                <w:rFonts w:ascii="Arial" w:hAnsi="Arial" w:cs="Arial"/>
                <w:bCs/>
                <w:sz w:val="24"/>
                <w:szCs w:val="24"/>
              </w:rPr>
              <w:t>Operational Leadership</w:t>
            </w:r>
            <w:r w:rsidR="0028329E" w:rsidRPr="00FE1490">
              <w:rPr>
                <w:rFonts w:ascii="Arial" w:hAnsi="Arial" w:cs="Arial"/>
                <w:bCs/>
                <w:sz w:val="24"/>
                <w:szCs w:val="24"/>
              </w:rPr>
              <w:t>,</w:t>
            </w:r>
            <w:r w:rsidRPr="00FE1490">
              <w:rPr>
                <w:rFonts w:ascii="Arial" w:hAnsi="Arial" w:cs="Arial"/>
                <w:bCs/>
                <w:sz w:val="24"/>
                <w:szCs w:val="24"/>
              </w:rPr>
              <w:t xml:space="preserve"> they are required to critically reflect upon </w:t>
            </w:r>
            <w:r w:rsidR="00442495">
              <w:rPr>
                <w:rFonts w:ascii="Arial" w:hAnsi="Arial" w:cs="Arial"/>
                <w:bCs/>
                <w:sz w:val="24"/>
                <w:szCs w:val="24"/>
              </w:rPr>
              <w:t>their own experiences and the challenges they have faced.</w:t>
            </w:r>
          </w:p>
          <w:p w14:paraId="43D6F212" w14:textId="1046EA27" w:rsidR="00AF0E26" w:rsidRPr="00FE1490" w:rsidRDefault="00AF0E26" w:rsidP="006558B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r w:rsidR="0028329E" w:rsidRPr="00FE1490" w14:paraId="5A19BB9F" w14:textId="77777777" w:rsidTr="004340FA">
        <w:tblPrEx>
          <w:shd w:val="clear" w:color="auto" w:fill="auto"/>
        </w:tblPrEx>
        <w:trPr>
          <w:trHeight w:val="525"/>
        </w:trPr>
        <w:tc>
          <w:tcPr>
            <w:tcW w:w="454" w:type="dxa"/>
          </w:tcPr>
          <w:p w14:paraId="683E729C" w14:textId="2D3EFC69" w:rsidR="0028329E" w:rsidRPr="00FE1490" w:rsidRDefault="0028329E" w:rsidP="004340FA">
            <w:pPr>
              <w:rPr>
                <w:rFonts w:ascii="Arial" w:hAnsi="Arial" w:cs="Arial"/>
                <w:sz w:val="24"/>
                <w:szCs w:val="24"/>
              </w:rPr>
            </w:pPr>
            <w:r w:rsidRPr="00FE1490">
              <w:rPr>
                <w:rFonts w:ascii="Arial" w:hAnsi="Arial" w:cs="Arial"/>
                <w:sz w:val="24"/>
                <w:szCs w:val="24"/>
              </w:rPr>
              <w:t>7.</w:t>
            </w:r>
          </w:p>
        </w:tc>
        <w:tc>
          <w:tcPr>
            <w:tcW w:w="9327" w:type="dxa"/>
          </w:tcPr>
          <w:p w14:paraId="7D771E92" w14:textId="6888D151" w:rsidR="0028329E" w:rsidRPr="00FE1490" w:rsidRDefault="0028329E" w:rsidP="006558B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FE1490">
              <w:rPr>
                <w:rFonts w:ascii="Arial" w:hAnsi="Arial" w:cs="Arial"/>
                <w:bCs/>
                <w:sz w:val="24"/>
                <w:szCs w:val="24"/>
              </w:rPr>
              <w:t xml:space="preserve">Students are encouraged to make use of their own professional skills, experience, and insight. However, these must be </w:t>
            </w:r>
            <w:r w:rsidR="00442495">
              <w:rPr>
                <w:rFonts w:ascii="Arial" w:hAnsi="Arial" w:cs="Arial"/>
                <w:bCs/>
                <w:sz w:val="24"/>
                <w:szCs w:val="24"/>
              </w:rPr>
              <w:t>aligned</w:t>
            </w:r>
            <w:r w:rsidRPr="00FE1490">
              <w:rPr>
                <w:rFonts w:ascii="Arial" w:hAnsi="Arial" w:cs="Arial"/>
                <w:bCs/>
                <w:sz w:val="24"/>
                <w:szCs w:val="24"/>
              </w:rPr>
              <w:t xml:space="preserve"> to credible, academic sources of information.</w:t>
            </w:r>
          </w:p>
          <w:p w14:paraId="3EBFAB41" w14:textId="54207D63" w:rsidR="0028329E" w:rsidRPr="00FE1490" w:rsidRDefault="0028329E" w:rsidP="006558B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bl>
    <w:p w14:paraId="113D0647" w14:textId="77777777" w:rsidR="00EE6F25" w:rsidRPr="00A406E5" w:rsidRDefault="00EE6F25" w:rsidP="005969E2">
      <w:pPr>
        <w:jc w:val="both"/>
        <w:rPr>
          <w:rFonts w:ascii="Arial" w:hAnsi="Arial" w:cs="Arial"/>
          <w:sz w:val="22"/>
          <w:szCs w:val="22"/>
        </w:rPr>
      </w:pPr>
    </w:p>
    <w:p w14:paraId="48305A0F" w14:textId="77777777" w:rsidR="00152E9D" w:rsidRPr="00A406E5" w:rsidRDefault="00152E9D" w:rsidP="009D1B79">
      <w:pPr>
        <w:rPr>
          <w:rFonts w:ascii="Arial" w:hAnsi="Arial" w:cs="Arial"/>
          <w:sz w:val="24"/>
          <w:szCs w:val="24"/>
        </w:rPr>
      </w:pPr>
    </w:p>
    <w:p w14:paraId="1EC75544" w14:textId="77777777" w:rsidR="00152E9D" w:rsidRPr="00A406E5" w:rsidRDefault="00152E9D" w:rsidP="0028329E">
      <w:pPr>
        <w:rPr>
          <w:rFonts w:ascii="Arial" w:hAnsi="Arial" w:cs="Arial"/>
          <w:sz w:val="24"/>
          <w:szCs w:val="24"/>
        </w:rPr>
      </w:pPr>
    </w:p>
    <w:p w14:paraId="601ECEEB" w14:textId="77777777" w:rsidR="00152E9D" w:rsidRPr="00A406E5" w:rsidRDefault="00152E9D" w:rsidP="00A67FB1">
      <w:pPr>
        <w:ind w:left="720"/>
        <w:rPr>
          <w:rFonts w:ascii="Arial" w:hAnsi="Arial" w:cs="Arial"/>
          <w:sz w:val="24"/>
          <w:szCs w:val="24"/>
        </w:rPr>
      </w:pPr>
    </w:p>
    <w:p w14:paraId="18F4F693" w14:textId="77777777" w:rsidR="00152E9D" w:rsidRPr="00A406E5" w:rsidRDefault="00152E9D" w:rsidP="00A67FB1">
      <w:pPr>
        <w:ind w:left="720"/>
        <w:rPr>
          <w:rFonts w:ascii="Arial" w:hAnsi="Arial" w:cs="Arial"/>
          <w:sz w:val="24"/>
          <w:szCs w:val="24"/>
        </w:rPr>
      </w:pPr>
      <w:bookmarkStart w:id="0" w:name="_GoBack"/>
      <w:bookmarkEnd w:id="0"/>
    </w:p>
    <w:p w14:paraId="08A419C8" w14:textId="77777777" w:rsidR="00152E9D" w:rsidRPr="00A406E5" w:rsidRDefault="00152E9D" w:rsidP="00A67FB1">
      <w:pPr>
        <w:ind w:left="720"/>
        <w:rPr>
          <w:rFonts w:ascii="Arial" w:hAnsi="Arial" w:cs="Arial"/>
          <w:sz w:val="24"/>
          <w:szCs w:val="24"/>
        </w:rPr>
      </w:pPr>
    </w:p>
    <w:p w14:paraId="1A7DBFDC" w14:textId="77777777" w:rsidR="00152E9D" w:rsidRPr="00A406E5" w:rsidRDefault="00152E9D" w:rsidP="00A67FB1">
      <w:pPr>
        <w:ind w:left="720"/>
        <w:rPr>
          <w:rFonts w:ascii="Arial" w:hAnsi="Arial" w:cs="Arial"/>
          <w:sz w:val="24"/>
          <w:szCs w:val="24"/>
        </w:rPr>
      </w:pPr>
    </w:p>
    <w:p w14:paraId="65362938" w14:textId="77777777" w:rsidR="00152E9D" w:rsidRPr="00A406E5" w:rsidRDefault="00152E9D" w:rsidP="00A67FB1">
      <w:pPr>
        <w:ind w:left="720"/>
        <w:rPr>
          <w:rFonts w:ascii="Arial" w:hAnsi="Arial" w:cs="Arial"/>
          <w:sz w:val="24"/>
          <w:szCs w:val="24"/>
        </w:rPr>
      </w:pPr>
    </w:p>
    <w:p w14:paraId="69D8426D" w14:textId="77777777" w:rsidR="00152E9D" w:rsidRPr="00A406E5" w:rsidRDefault="00152E9D" w:rsidP="00A67FB1">
      <w:pPr>
        <w:ind w:left="720"/>
        <w:rPr>
          <w:rFonts w:ascii="Arial" w:hAnsi="Arial" w:cs="Arial"/>
          <w:sz w:val="24"/>
          <w:szCs w:val="24"/>
        </w:rPr>
      </w:pPr>
    </w:p>
    <w:p w14:paraId="28793DD2" w14:textId="77777777" w:rsidR="00152E9D" w:rsidRPr="00A406E5" w:rsidRDefault="00152E9D" w:rsidP="00A67FB1">
      <w:pPr>
        <w:ind w:left="720"/>
        <w:rPr>
          <w:rFonts w:ascii="Arial" w:hAnsi="Arial" w:cs="Arial"/>
          <w:sz w:val="24"/>
          <w:szCs w:val="24"/>
        </w:rPr>
      </w:pPr>
    </w:p>
    <w:p w14:paraId="4E455C2F" w14:textId="77777777" w:rsidR="00152E9D" w:rsidRPr="00A406E5" w:rsidRDefault="00152E9D" w:rsidP="00A67FB1">
      <w:pPr>
        <w:ind w:left="720"/>
        <w:rPr>
          <w:rFonts w:ascii="Arial" w:hAnsi="Arial" w:cs="Arial"/>
          <w:sz w:val="24"/>
          <w:szCs w:val="24"/>
        </w:rPr>
      </w:pPr>
    </w:p>
    <w:p w14:paraId="55EE4812" w14:textId="77777777" w:rsidR="00152E9D" w:rsidRPr="00A406E5" w:rsidRDefault="00152E9D" w:rsidP="00A67FB1">
      <w:pPr>
        <w:ind w:left="720"/>
        <w:rPr>
          <w:rFonts w:ascii="Arial" w:hAnsi="Arial" w:cs="Arial"/>
          <w:sz w:val="24"/>
          <w:szCs w:val="24"/>
        </w:rPr>
      </w:pPr>
    </w:p>
    <w:p w14:paraId="314FC1F1" w14:textId="77777777" w:rsidR="00152E9D" w:rsidRPr="00A406E5" w:rsidRDefault="00152E9D" w:rsidP="00A67FB1">
      <w:pPr>
        <w:ind w:left="720"/>
        <w:rPr>
          <w:rFonts w:ascii="Arial" w:hAnsi="Arial" w:cs="Arial"/>
          <w:sz w:val="24"/>
          <w:szCs w:val="24"/>
        </w:rPr>
      </w:pPr>
    </w:p>
    <w:p w14:paraId="5BD00780" w14:textId="77777777" w:rsidR="00152E9D" w:rsidRPr="00A406E5" w:rsidRDefault="00152E9D" w:rsidP="00A67FB1">
      <w:pPr>
        <w:ind w:left="720"/>
        <w:rPr>
          <w:rFonts w:ascii="Arial" w:hAnsi="Arial" w:cs="Arial"/>
          <w:sz w:val="24"/>
          <w:szCs w:val="24"/>
        </w:rPr>
      </w:pPr>
    </w:p>
    <w:p w14:paraId="56BCA83E" w14:textId="77777777" w:rsidR="00152E9D" w:rsidRPr="00A406E5" w:rsidRDefault="00152E9D" w:rsidP="00A67FB1">
      <w:pPr>
        <w:ind w:left="720"/>
        <w:rPr>
          <w:rFonts w:ascii="Arial" w:hAnsi="Arial" w:cs="Arial"/>
          <w:sz w:val="24"/>
          <w:szCs w:val="24"/>
        </w:rPr>
      </w:pPr>
    </w:p>
    <w:p w14:paraId="1E8F3E33" w14:textId="77777777" w:rsidR="00152E9D" w:rsidRPr="00A406E5" w:rsidRDefault="00152E9D" w:rsidP="00A67FB1">
      <w:pPr>
        <w:ind w:left="720"/>
        <w:rPr>
          <w:rFonts w:ascii="Arial" w:hAnsi="Arial" w:cs="Arial"/>
          <w:sz w:val="24"/>
          <w:szCs w:val="24"/>
        </w:rPr>
      </w:pPr>
    </w:p>
    <w:p w14:paraId="6F62984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597"/>
      </w:tblGrid>
      <w:tr w:rsidR="00D22D9C" w:rsidRPr="00A406E5" w14:paraId="34A3D70B" w14:textId="77777777" w:rsidTr="00C8667A">
        <w:trPr>
          <w:trHeight w:val="414"/>
        </w:trPr>
        <w:tc>
          <w:tcPr>
            <w:tcW w:w="10670" w:type="dxa"/>
            <w:shd w:val="clear" w:color="auto" w:fill="D9D9D9"/>
          </w:tcPr>
          <w:p w14:paraId="3479830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7D8961" w14:textId="77777777" w:rsidR="00D22D9C" w:rsidRPr="00A406E5" w:rsidRDefault="00D22D9C" w:rsidP="00D22D9C">
      <w:pPr>
        <w:jc w:val="both"/>
        <w:rPr>
          <w:rFonts w:ascii="Arial" w:hAnsi="Arial" w:cs="Arial"/>
          <w:sz w:val="22"/>
          <w:szCs w:val="22"/>
        </w:rPr>
      </w:pPr>
    </w:p>
    <w:p w14:paraId="470C138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556BC60" w14:textId="77777777" w:rsidR="004D5E9B" w:rsidRDefault="004D5E9B" w:rsidP="00D22D9C">
      <w:pPr>
        <w:jc w:val="both"/>
        <w:rPr>
          <w:rFonts w:ascii="Arial" w:hAnsi="Arial" w:cs="Arial"/>
          <w:b/>
          <w:sz w:val="22"/>
          <w:szCs w:val="22"/>
        </w:rPr>
      </w:pPr>
    </w:p>
    <w:p w14:paraId="5B85728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987CC6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9BA8FEB" w14:textId="77777777" w:rsidR="00C01A3F" w:rsidRPr="00A406E5" w:rsidRDefault="00C01A3F" w:rsidP="00D22D9C">
      <w:pPr>
        <w:jc w:val="both"/>
        <w:rPr>
          <w:rFonts w:ascii="Arial" w:hAnsi="Arial" w:cs="Arial"/>
          <w:sz w:val="22"/>
          <w:szCs w:val="22"/>
        </w:rPr>
      </w:pPr>
    </w:p>
    <w:p w14:paraId="02C187E2" w14:textId="48F6EECE" w:rsidR="00C01A3F" w:rsidRPr="0028329E" w:rsidRDefault="008042F0" w:rsidP="00D22D9C">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329E" w:rsidRPr="0028329E">
        <w:rPr>
          <w:rFonts w:ascii="Arial" w:hAnsi="Arial" w:cs="Arial"/>
          <w:i/>
          <w:sz w:val="22"/>
          <w:szCs w:val="22"/>
        </w:rPr>
        <w:t>The goal here is to engage with credible and relevant literature. You should be able to demonstrate a wide level of reading from sources such as textbooks, academic journals and academic-based websites.</w:t>
      </w:r>
    </w:p>
    <w:p w14:paraId="55868E1D" w14:textId="77777777" w:rsidR="00D22D9C" w:rsidRPr="00A406E5" w:rsidRDefault="00D22D9C" w:rsidP="00D22D9C">
      <w:pPr>
        <w:jc w:val="both"/>
        <w:rPr>
          <w:rFonts w:ascii="Arial" w:hAnsi="Arial" w:cs="Arial"/>
          <w:sz w:val="22"/>
          <w:szCs w:val="22"/>
        </w:rPr>
      </w:pPr>
    </w:p>
    <w:p w14:paraId="2606E4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175032E" w14:textId="77777777" w:rsidR="00D22D9C" w:rsidRPr="00A406E5" w:rsidRDefault="00B10CF0" w:rsidP="00B10CF0">
      <w:pPr>
        <w:jc w:val="both"/>
        <w:rPr>
          <w:rFonts w:ascii="Arial" w:hAnsi="Arial" w:cs="Arial"/>
          <w:sz w:val="22"/>
          <w:szCs w:val="22"/>
        </w:rPr>
      </w:pPr>
      <w:r>
        <w:rPr>
          <w:rFonts w:ascii="Arial" w:hAnsi="Arial" w:cs="Arial"/>
          <w:sz w:val="22"/>
          <w:szCs w:val="22"/>
        </w:rPr>
        <w:lastRenderedPageBreak/>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107EBA8" w14:textId="77777777" w:rsidR="00C01A3F" w:rsidRPr="00A406E5" w:rsidRDefault="00C01A3F" w:rsidP="00C01A3F">
      <w:pPr>
        <w:jc w:val="both"/>
        <w:rPr>
          <w:rFonts w:ascii="Arial" w:hAnsi="Arial" w:cs="Arial"/>
          <w:b/>
          <w:i/>
          <w:sz w:val="22"/>
          <w:szCs w:val="22"/>
        </w:rPr>
      </w:pPr>
    </w:p>
    <w:p w14:paraId="46011711" w14:textId="6EBA4F0F" w:rsidR="00D22D9C" w:rsidRPr="0028329E"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329E" w:rsidRPr="0028329E">
        <w:rPr>
          <w:rFonts w:ascii="Arial" w:hAnsi="Arial" w:cs="Arial"/>
          <w:i/>
          <w:sz w:val="22"/>
          <w:szCs w:val="22"/>
        </w:rPr>
        <w:t xml:space="preserve">You should demonstrate a systematic understanding of key </w:t>
      </w:r>
      <w:r w:rsidR="0028329E">
        <w:rPr>
          <w:rFonts w:ascii="Arial" w:hAnsi="Arial" w:cs="Arial"/>
          <w:i/>
          <w:sz w:val="22"/>
          <w:szCs w:val="22"/>
        </w:rPr>
        <w:t>corporate governance</w:t>
      </w:r>
      <w:r w:rsidR="0028329E" w:rsidRPr="0028329E">
        <w:rPr>
          <w:rFonts w:ascii="Arial" w:hAnsi="Arial" w:cs="Arial"/>
          <w:i/>
          <w:sz w:val="22"/>
          <w:szCs w:val="22"/>
        </w:rPr>
        <w:t xml:space="preserve"> concepts and principles,</w:t>
      </w:r>
      <w:r w:rsidR="0028329E">
        <w:rPr>
          <w:rFonts w:ascii="Arial" w:hAnsi="Arial" w:cs="Arial"/>
          <w:i/>
          <w:sz w:val="22"/>
          <w:szCs w:val="22"/>
        </w:rPr>
        <w:t xml:space="preserve"> how these apply in the real world and how they might be challenged.</w:t>
      </w:r>
    </w:p>
    <w:p w14:paraId="32DECEF4" w14:textId="77777777" w:rsidR="00D22D9C" w:rsidRPr="00A406E5" w:rsidRDefault="00D22D9C" w:rsidP="00D22D9C">
      <w:pPr>
        <w:jc w:val="both"/>
        <w:rPr>
          <w:rFonts w:ascii="Arial" w:hAnsi="Arial" w:cs="Arial"/>
          <w:b/>
          <w:sz w:val="22"/>
          <w:szCs w:val="22"/>
        </w:rPr>
      </w:pPr>
    </w:p>
    <w:p w14:paraId="28B6301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05EFCAD"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7106666" w14:textId="77777777" w:rsidR="00D22D9C" w:rsidRPr="00A406E5" w:rsidRDefault="00D22D9C" w:rsidP="00D22D9C">
      <w:pPr>
        <w:jc w:val="both"/>
        <w:rPr>
          <w:rFonts w:ascii="Arial" w:hAnsi="Arial" w:cs="Arial"/>
          <w:sz w:val="22"/>
          <w:szCs w:val="22"/>
        </w:rPr>
      </w:pPr>
    </w:p>
    <w:p w14:paraId="1B34F9C0" w14:textId="0DC1C2A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28329E">
        <w:rPr>
          <w:rFonts w:ascii="Arial" w:hAnsi="Arial" w:cs="Arial"/>
          <w:b/>
          <w:i/>
          <w:sz w:val="22"/>
          <w:szCs w:val="22"/>
        </w:rPr>
        <w:t xml:space="preserve"> </w:t>
      </w:r>
      <w:r w:rsidR="00C01A3F" w:rsidRPr="00A406E5">
        <w:rPr>
          <w:rFonts w:ascii="Arial" w:hAnsi="Arial" w:cs="Arial"/>
          <w:i/>
          <w:sz w:val="22"/>
          <w:szCs w:val="22"/>
        </w:rPr>
        <w:t xml:space="preserve"> </w:t>
      </w:r>
      <w:r w:rsidR="0028329E" w:rsidRPr="0028329E">
        <w:rPr>
          <w:rFonts w:ascii="Arial" w:hAnsi="Arial" w:cs="Arial"/>
          <w:i/>
          <w:sz w:val="22"/>
          <w:szCs w:val="22"/>
        </w:rPr>
        <w:t xml:space="preserve">Here your aim is to pause and reflect on the key issues raised by your </w:t>
      </w:r>
      <w:r w:rsidR="0028329E">
        <w:rPr>
          <w:rFonts w:ascii="Arial" w:hAnsi="Arial" w:cs="Arial"/>
          <w:i/>
          <w:sz w:val="22"/>
          <w:szCs w:val="22"/>
        </w:rPr>
        <w:t>research</w:t>
      </w:r>
      <w:r w:rsidR="0028329E" w:rsidRPr="0028329E">
        <w:rPr>
          <w:rFonts w:ascii="Arial" w:hAnsi="Arial" w:cs="Arial"/>
          <w:i/>
          <w:sz w:val="22"/>
          <w:szCs w:val="22"/>
        </w:rPr>
        <w:t>. We do not simply describe. Rather, we dig in and explore current research and scholarship in the sector-specific context of our organisation.</w:t>
      </w:r>
      <w:r w:rsidR="0028329E">
        <w:rPr>
          <w:rFonts w:ascii="Arial" w:hAnsi="Arial" w:cs="Arial"/>
          <w:i/>
          <w:sz w:val="22"/>
          <w:szCs w:val="22"/>
        </w:rPr>
        <w:t xml:space="preserve"> </w:t>
      </w:r>
    </w:p>
    <w:p w14:paraId="611B9225" w14:textId="77777777" w:rsidR="00D22D9C" w:rsidRPr="00A406E5" w:rsidRDefault="00D22D9C" w:rsidP="00D22D9C">
      <w:pPr>
        <w:jc w:val="both"/>
        <w:rPr>
          <w:rFonts w:ascii="Arial" w:hAnsi="Arial" w:cs="Arial"/>
          <w:b/>
          <w:sz w:val="22"/>
          <w:szCs w:val="22"/>
        </w:rPr>
      </w:pPr>
    </w:p>
    <w:p w14:paraId="79C282D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222D13"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582809F1" w14:textId="77777777" w:rsidR="00DB444C" w:rsidRDefault="00DB444C" w:rsidP="008440FE">
      <w:pPr>
        <w:jc w:val="both"/>
        <w:rPr>
          <w:rFonts w:ascii="Arial" w:hAnsi="Arial" w:cs="Arial"/>
          <w:sz w:val="22"/>
          <w:szCs w:val="22"/>
        </w:rPr>
      </w:pPr>
    </w:p>
    <w:p w14:paraId="13124CCD" w14:textId="6D0AC86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28329E">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28329E"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0191DAE" w14:textId="77777777" w:rsidR="00D22D9C" w:rsidRPr="00A406E5" w:rsidRDefault="00D22D9C" w:rsidP="00D22D9C">
      <w:pPr>
        <w:jc w:val="both"/>
        <w:rPr>
          <w:rFonts w:ascii="Arial" w:hAnsi="Arial" w:cs="Arial"/>
          <w:sz w:val="22"/>
          <w:szCs w:val="22"/>
        </w:rPr>
      </w:pPr>
    </w:p>
    <w:p w14:paraId="1E946172" w14:textId="2BF9CE1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329E" w:rsidRPr="0028329E">
        <w:rPr>
          <w:rFonts w:ascii="Arial" w:hAnsi="Arial" w:cs="Arial"/>
          <w:i/>
          <w:sz w:val="22"/>
          <w:szCs w:val="22"/>
        </w:rPr>
        <w:t>At such a challenging period in history the imaginative and innovative exploration of practical solutions is a boost to any organisation. What does best practice look like? Who are the cutting-edge thinkers and how can we learn their lessons?</w:t>
      </w:r>
    </w:p>
    <w:p w14:paraId="529C1626" w14:textId="77777777" w:rsidR="008566E5" w:rsidRPr="00A406E5" w:rsidRDefault="008566E5" w:rsidP="00D22D9C">
      <w:pPr>
        <w:jc w:val="both"/>
        <w:rPr>
          <w:rFonts w:ascii="Arial" w:hAnsi="Arial" w:cs="Arial"/>
          <w:sz w:val="22"/>
          <w:szCs w:val="22"/>
        </w:rPr>
      </w:pPr>
    </w:p>
    <w:p w14:paraId="490A8A1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4608FD7"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w:t>
      </w:r>
      <w:r w:rsidR="00103507">
        <w:rPr>
          <w:rFonts w:ascii="Arial" w:hAnsi="Arial" w:cs="Arial"/>
          <w:sz w:val="22"/>
          <w:szCs w:val="22"/>
        </w:rPr>
        <w:lastRenderedPageBreak/>
        <w:t xml:space="preserve">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1B3B50A" w14:textId="77777777" w:rsidR="00D22D9C" w:rsidRPr="00A406E5" w:rsidRDefault="00D22D9C" w:rsidP="00D22D9C">
      <w:pPr>
        <w:jc w:val="both"/>
        <w:rPr>
          <w:rFonts w:ascii="Arial" w:hAnsi="Arial" w:cs="Arial"/>
          <w:sz w:val="22"/>
          <w:szCs w:val="22"/>
        </w:rPr>
      </w:pPr>
    </w:p>
    <w:p w14:paraId="26351DC5" w14:textId="6A0636D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786E">
        <w:rPr>
          <w:rFonts w:ascii="Arial" w:hAnsi="Arial" w:cs="Arial"/>
          <w:i/>
          <w:sz w:val="22"/>
          <w:szCs w:val="22"/>
        </w:rPr>
        <w:t xml:space="preserve">The </w:t>
      </w:r>
      <w:r w:rsidR="004C0F56">
        <w:rPr>
          <w:rFonts w:ascii="Arial" w:hAnsi="Arial" w:cs="Arial"/>
          <w:i/>
          <w:sz w:val="22"/>
          <w:szCs w:val="22"/>
        </w:rPr>
        <w:t>5,000-word</w:t>
      </w:r>
      <w:r w:rsidR="0054786E">
        <w:rPr>
          <w:rFonts w:ascii="Arial" w:hAnsi="Arial" w:cs="Arial"/>
          <w:i/>
          <w:sz w:val="22"/>
          <w:szCs w:val="22"/>
        </w:rPr>
        <w:t xml:space="preserve"> essay ned to be double-spaced, fluently written with a clear beginning, middle and end (introduction, main body</w:t>
      </w:r>
      <w:r w:rsidR="004C0F56">
        <w:rPr>
          <w:rFonts w:ascii="Arial" w:hAnsi="Arial" w:cs="Arial"/>
          <w:i/>
          <w:sz w:val="22"/>
          <w:szCs w:val="22"/>
        </w:rPr>
        <w:t>,</w:t>
      </w:r>
      <w:r w:rsidR="0054786E">
        <w:rPr>
          <w:rFonts w:ascii="Arial" w:hAnsi="Arial" w:cs="Arial"/>
          <w:i/>
          <w:sz w:val="22"/>
          <w:szCs w:val="22"/>
        </w:rPr>
        <w:t xml:space="preserve"> and conclusion with recommendations</w:t>
      </w:r>
      <w:r w:rsidR="004C0F56">
        <w:rPr>
          <w:rFonts w:ascii="Arial" w:hAnsi="Arial" w:cs="Arial"/>
          <w:i/>
          <w:sz w:val="22"/>
          <w:szCs w:val="22"/>
        </w:rPr>
        <w:t>)</w:t>
      </w:r>
      <w:r w:rsidR="0054786E">
        <w:rPr>
          <w:rFonts w:ascii="Arial" w:hAnsi="Arial" w:cs="Arial"/>
          <w:i/>
          <w:sz w:val="22"/>
          <w:szCs w:val="22"/>
        </w:rPr>
        <w:t xml:space="preserve">. </w:t>
      </w:r>
      <w:r w:rsidR="004C0F56">
        <w:rPr>
          <w:rFonts w:ascii="Arial" w:hAnsi="Arial" w:cs="Arial"/>
          <w:i/>
          <w:sz w:val="22"/>
          <w:szCs w:val="22"/>
        </w:rPr>
        <w:t>Additional guidance will be provided in class.</w:t>
      </w:r>
    </w:p>
    <w:p w14:paraId="5EC3DFF0" w14:textId="77777777" w:rsidR="00C01A3F" w:rsidRPr="00A406E5" w:rsidRDefault="00C01A3F" w:rsidP="00D22D9C">
      <w:pPr>
        <w:jc w:val="both"/>
        <w:rPr>
          <w:rFonts w:ascii="Arial" w:hAnsi="Arial" w:cs="Arial"/>
          <w:sz w:val="22"/>
          <w:szCs w:val="22"/>
        </w:rPr>
      </w:pPr>
    </w:p>
    <w:p w14:paraId="1B72DE12" w14:textId="77777777" w:rsidR="00FB3B4E" w:rsidRPr="00A406E5" w:rsidRDefault="00FB3B4E" w:rsidP="00D22D9C">
      <w:pPr>
        <w:jc w:val="both"/>
        <w:rPr>
          <w:rFonts w:ascii="Arial" w:hAnsi="Arial" w:cs="Arial"/>
          <w:sz w:val="22"/>
          <w:szCs w:val="22"/>
        </w:rPr>
      </w:pPr>
    </w:p>
    <w:p w14:paraId="20BE10E3" w14:textId="77777777" w:rsidR="00D22D9C" w:rsidRPr="00A406E5" w:rsidRDefault="00D22D9C" w:rsidP="00D22D9C">
      <w:pPr>
        <w:jc w:val="both"/>
        <w:rPr>
          <w:rFonts w:ascii="Arial" w:hAnsi="Arial" w:cs="Arial"/>
          <w:sz w:val="22"/>
          <w:szCs w:val="22"/>
        </w:rPr>
      </w:pPr>
    </w:p>
    <w:p w14:paraId="369A9EB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4C7D2E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597"/>
      </w:tblGrid>
      <w:tr w:rsidR="00152E9D" w:rsidRPr="00A406E5" w14:paraId="63A868F2" w14:textId="77777777" w:rsidTr="00152E9D">
        <w:trPr>
          <w:jc w:val="center"/>
        </w:trPr>
        <w:tc>
          <w:tcPr>
            <w:tcW w:w="10670" w:type="dxa"/>
            <w:shd w:val="clear" w:color="auto" w:fill="BFBFBF"/>
          </w:tcPr>
          <w:p w14:paraId="60F2F4D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ECF01A0" w14:textId="77777777" w:rsidR="00152E9D" w:rsidRPr="00A406E5" w:rsidRDefault="00152E9D" w:rsidP="00152E9D">
      <w:pPr>
        <w:rPr>
          <w:rFonts w:ascii="Arial" w:hAnsi="Arial" w:cs="Arial"/>
        </w:rPr>
      </w:pPr>
    </w:p>
    <w:p w14:paraId="767E3EA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374DBC" w14:textId="77777777" w:rsidR="00152E9D" w:rsidRPr="00A406E5" w:rsidRDefault="00152E9D" w:rsidP="00152E9D">
      <w:pPr>
        <w:rPr>
          <w:rFonts w:ascii="Arial" w:hAnsi="Arial" w:cs="Arial"/>
          <w:b/>
          <w:sz w:val="22"/>
          <w:szCs w:val="22"/>
        </w:rPr>
        <w:sectPr w:rsidR="00152E9D" w:rsidRPr="00A406E5" w:rsidSect="009D1B79">
          <w:footerReference w:type="default" r:id="rId13"/>
          <w:pgSz w:w="11894" w:h="16834"/>
          <w:pgMar w:top="720" w:right="567" w:bottom="567" w:left="720" w:header="709" w:footer="454" w:gutter="0"/>
          <w:paperSrc w:first="15" w:other="15"/>
          <w:cols w:space="720"/>
          <w:docGrid w:linePitch="272"/>
        </w:sectPr>
      </w:pPr>
    </w:p>
    <w:p w14:paraId="38AE0BE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E814A9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0A5D6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AE07C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6CD1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CB7B40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77687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16DC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521271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E5AB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E850F5" w14:textId="77777777" w:rsidR="00152E9D" w:rsidRPr="00A406E5" w:rsidRDefault="00152E9D" w:rsidP="00152E9D">
            <w:pPr>
              <w:jc w:val="center"/>
              <w:rPr>
                <w:rFonts w:ascii="Arial" w:hAnsi="Arial" w:cs="Arial"/>
                <w:sz w:val="32"/>
              </w:rPr>
            </w:pPr>
          </w:p>
        </w:tc>
      </w:tr>
      <w:tr w:rsidR="00152E9D" w:rsidRPr="00A406E5" w14:paraId="2A54271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2B5C80" w14:textId="77777777" w:rsidR="00152E9D" w:rsidRPr="00A406E5" w:rsidRDefault="00152E9D" w:rsidP="00152E9D">
            <w:pPr>
              <w:spacing w:after="120"/>
              <w:rPr>
                <w:rFonts w:ascii="Arial" w:hAnsi="Arial" w:cs="Arial"/>
                <w:sz w:val="14"/>
                <w:szCs w:val="14"/>
              </w:rPr>
            </w:pPr>
          </w:p>
          <w:p w14:paraId="4F886DF8" w14:textId="77777777" w:rsidR="00152E9D" w:rsidRPr="00A406E5" w:rsidRDefault="00152E9D" w:rsidP="00152E9D">
            <w:pPr>
              <w:spacing w:after="120"/>
              <w:rPr>
                <w:rFonts w:ascii="Arial" w:hAnsi="Arial" w:cs="Arial"/>
                <w:sz w:val="14"/>
                <w:szCs w:val="14"/>
              </w:rPr>
            </w:pPr>
          </w:p>
          <w:p w14:paraId="3FEFAA45" w14:textId="77777777" w:rsidR="00152E9D" w:rsidRPr="00A406E5" w:rsidRDefault="00152E9D" w:rsidP="00152E9D">
            <w:pPr>
              <w:spacing w:after="120"/>
              <w:rPr>
                <w:rFonts w:ascii="Arial" w:hAnsi="Arial" w:cs="Arial"/>
                <w:sz w:val="14"/>
                <w:szCs w:val="14"/>
              </w:rPr>
            </w:pPr>
          </w:p>
          <w:p w14:paraId="6863F779" w14:textId="77777777" w:rsidR="00152E9D" w:rsidRPr="00A406E5" w:rsidRDefault="00152E9D" w:rsidP="00152E9D">
            <w:pPr>
              <w:spacing w:after="120"/>
              <w:rPr>
                <w:rFonts w:ascii="Arial" w:hAnsi="Arial" w:cs="Arial"/>
                <w:sz w:val="14"/>
                <w:szCs w:val="14"/>
              </w:rPr>
            </w:pPr>
          </w:p>
          <w:p w14:paraId="5E19D810" w14:textId="77777777" w:rsidR="00152E9D" w:rsidRPr="00A406E5" w:rsidRDefault="00152E9D" w:rsidP="00152E9D">
            <w:pPr>
              <w:spacing w:after="120"/>
              <w:rPr>
                <w:rFonts w:ascii="Arial" w:hAnsi="Arial" w:cs="Arial"/>
                <w:sz w:val="14"/>
                <w:szCs w:val="14"/>
              </w:rPr>
            </w:pPr>
          </w:p>
          <w:p w14:paraId="2082C8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4D5680" w14:textId="3FF5FA43" w:rsidR="00152E9D" w:rsidRPr="00A406E5" w:rsidRDefault="004C0F56"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5FC479D" w14:textId="77777777" w:rsidR="00152E9D" w:rsidRPr="00A406E5" w:rsidRDefault="00152E9D" w:rsidP="00152E9D">
            <w:pPr>
              <w:jc w:val="center"/>
              <w:rPr>
                <w:rFonts w:ascii="Arial" w:hAnsi="Arial" w:cs="Arial"/>
                <w:sz w:val="32"/>
              </w:rPr>
            </w:pPr>
          </w:p>
        </w:tc>
      </w:tr>
      <w:tr w:rsidR="00152E9D" w:rsidRPr="00A406E5" w14:paraId="508048D4" w14:textId="77777777" w:rsidTr="00A85BFE">
        <w:trPr>
          <w:trHeight w:val="451"/>
        </w:trPr>
        <w:tc>
          <w:tcPr>
            <w:tcW w:w="4169" w:type="pct"/>
            <w:vMerge/>
            <w:tcBorders>
              <w:left w:val="single" w:sz="4" w:space="0" w:color="auto"/>
              <w:bottom w:val="single" w:sz="4" w:space="0" w:color="auto"/>
              <w:right w:val="single" w:sz="4" w:space="0" w:color="auto"/>
            </w:tcBorders>
          </w:tcPr>
          <w:p w14:paraId="796C0A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D4E6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A50A13" w14:textId="77777777" w:rsidR="00152E9D" w:rsidRPr="00A406E5" w:rsidRDefault="00152E9D" w:rsidP="00152E9D">
            <w:pPr>
              <w:jc w:val="center"/>
              <w:rPr>
                <w:rFonts w:ascii="Arial" w:hAnsi="Arial" w:cs="Arial"/>
                <w:sz w:val="32"/>
              </w:rPr>
            </w:pPr>
          </w:p>
        </w:tc>
      </w:tr>
      <w:tr w:rsidR="00152E9D" w:rsidRPr="00A406E5" w14:paraId="020662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76C34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2D97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7831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0C2C26" w14:textId="77777777" w:rsidR="00152E9D" w:rsidRPr="00A406E5" w:rsidRDefault="00152E9D" w:rsidP="00152E9D">
            <w:pPr>
              <w:jc w:val="center"/>
              <w:rPr>
                <w:rFonts w:ascii="Arial" w:hAnsi="Arial" w:cs="Arial"/>
                <w:sz w:val="32"/>
              </w:rPr>
            </w:pPr>
          </w:p>
        </w:tc>
      </w:tr>
      <w:tr w:rsidR="00152E9D" w:rsidRPr="00A406E5" w14:paraId="0B714E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08563E" w14:textId="77777777" w:rsidR="00152E9D" w:rsidRPr="00A406E5" w:rsidRDefault="00152E9D" w:rsidP="00152E9D">
            <w:pPr>
              <w:spacing w:after="120"/>
              <w:rPr>
                <w:rFonts w:ascii="Arial" w:hAnsi="Arial" w:cs="Arial"/>
                <w:sz w:val="14"/>
                <w:szCs w:val="14"/>
              </w:rPr>
            </w:pPr>
          </w:p>
          <w:p w14:paraId="3CE15C39" w14:textId="77777777" w:rsidR="00152E9D" w:rsidRPr="00A406E5" w:rsidRDefault="00152E9D" w:rsidP="00152E9D">
            <w:pPr>
              <w:spacing w:after="120"/>
              <w:rPr>
                <w:rFonts w:ascii="Arial" w:hAnsi="Arial" w:cs="Arial"/>
                <w:sz w:val="14"/>
                <w:szCs w:val="14"/>
              </w:rPr>
            </w:pPr>
          </w:p>
          <w:p w14:paraId="2C9BBD11" w14:textId="77777777" w:rsidR="00152E9D" w:rsidRPr="00A406E5" w:rsidRDefault="00152E9D" w:rsidP="00152E9D">
            <w:pPr>
              <w:spacing w:after="120"/>
              <w:rPr>
                <w:rFonts w:ascii="Arial" w:hAnsi="Arial" w:cs="Arial"/>
                <w:sz w:val="14"/>
                <w:szCs w:val="14"/>
              </w:rPr>
            </w:pPr>
          </w:p>
          <w:p w14:paraId="6DB0FE27" w14:textId="77777777" w:rsidR="00152E9D" w:rsidRPr="00A406E5" w:rsidRDefault="00152E9D" w:rsidP="00152E9D">
            <w:pPr>
              <w:spacing w:after="120"/>
              <w:rPr>
                <w:rFonts w:ascii="Arial" w:hAnsi="Arial" w:cs="Arial"/>
                <w:sz w:val="14"/>
                <w:szCs w:val="14"/>
              </w:rPr>
            </w:pPr>
          </w:p>
          <w:p w14:paraId="3A131B39" w14:textId="77777777" w:rsidR="00152E9D" w:rsidRPr="00A406E5" w:rsidRDefault="00152E9D" w:rsidP="00152E9D">
            <w:pPr>
              <w:spacing w:after="120"/>
              <w:rPr>
                <w:rFonts w:ascii="Arial" w:hAnsi="Arial" w:cs="Arial"/>
                <w:sz w:val="14"/>
                <w:szCs w:val="14"/>
              </w:rPr>
            </w:pPr>
          </w:p>
          <w:p w14:paraId="0A0839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9A08EC" w14:textId="324E5919" w:rsidR="00152E9D" w:rsidRPr="00A406E5" w:rsidRDefault="004C0F56"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8554CD4" w14:textId="77777777" w:rsidR="00152E9D" w:rsidRPr="00A406E5" w:rsidRDefault="00152E9D" w:rsidP="00152E9D">
            <w:pPr>
              <w:jc w:val="center"/>
              <w:rPr>
                <w:rFonts w:ascii="Arial" w:hAnsi="Arial" w:cs="Arial"/>
                <w:sz w:val="32"/>
              </w:rPr>
            </w:pPr>
          </w:p>
        </w:tc>
      </w:tr>
      <w:tr w:rsidR="00152E9D" w:rsidRPr="00A406E5" w14:paraId="782AD6F3" w14:textId="77777777" w:rsidTr="00A85BFE">
        <w:trPr>
          <w:trHeight w:val="451"/>
        </w:trPr>
        <w:tc>
          <w:tcPr>
            <w:tcW w:w="4169" w:type="pct"/>
            <w:vMerge/>
            <w:tcBorders>
              <w:left w:val="single" w:sz="4" w:space="0" w:color="auto"/>
              <w:bottom w:val="single" w:sz="4" w:space="0" w:color="auto"/>
              <w:right w:val="single" w:sz="4" w:space="0" w:color="auto"/>
            </w:tcBorders>
          </w:tcPr>
          <w:p w14:paraId="14CB942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FE55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2FADCA" w14:textId="77777777" w:rsidR="00152E9D" w:rsidRPr="00A406E5" w:rsidRDefault="00152E9D" w:rsidP="00152E9D">
            <w:pPr>
              <w:jc w:val="center"/>
              <w:rPr>
                <w:rFonts w:ascii="Arial" w:hAnsi="Arial" w:cs="Arial"/>
                <w:sz w:val="32"/>
              </w:rPr>
            </w:pPr>
          </w:p>
        </w:tc>
      </w:tr>
      <w:tr w:rsidR="00152E9D" w:rsidRPr="00A406E5" w14:paraId="506DF3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852DC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63ADF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9642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7F3054" w14:textId="77777777" w:rsidR="00152E9D" w:rsidRPr="00A406E5" w:rsidRDefault="00152E9D" w:rsidP="00152E9D">
            <w:pPr>
              <w:jc w:val="center"/>
              <w:rPr>
                <w:rFonts w:ascii="Arial" w:hAnsi="Arial" w:cs="Arial"/>
                <w:sz w:val="32"/>
              </w:rPr>
            </w:pPr>
          </w:p>
        </w:tc>
      </w:tr>
      <w:tr w:rsidR="00152E9D" w:rsidRPr="00A406E5" w14:paraId="141776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21D3C1" w14:textId="77777777" w:rsidR="00152E9D" w:rsidRPr="00A406E5" w:rsidRDefault="00152E9D" w:rsidP="00152E9D">
            <w:pPr>
              <w:spacing w:after="120"/>
              <w:rPr>
                <w:rFonts w:ascii="Arial" w:hAnsi="Arial" w:cs="Arial"/>
                <w:sz w:val="14"/>
                <w:szCs w:val="14"/>
              </w:rPr>
            </w:pPr>
          </w:p>
          <w:p w14:paraId="1DC55D72" w14:textId="77777777" w:rsidR="00152E9D" w:rsidRPr="00A406E5" w:rsidRDefault="00152E9D" w:rsidP="00152E9D">
            <w:pPr>
              <w:spacing w:after="120"/>
              <w:rPr>
                <w:rFonts w:ascii="Arial" w:hAnsi="Arial" w:cs="Arial"/>
                <w:sz w:val="14"/>
                <w:szCs w:val="14"/>
              </w:rPr>
            </w:pPr>
          </w:p>
          <w:p w14:paraId="379E9915" w14:textId="77777777" w:rsidR="00152E9D" w:rsidRPr="00A406E5" w:rsidRDefault="00152E9D" w:rsidP="00152E9D">
            <w:pPr>
              <w:spacing w:after="120"/>
              <w:rPr>
                <w:rFonts w:ascii="Arial" w:hAnsi="Arial" w:cs="Arial"/>
                <w:sz w:val="14"/>
                <w:szCs w:val="14"/>
              </w:rPr>
            </w:pPr>
          </w:p>
          <w:p w14:paraId="5A639D15" w14:textId="77777777" w:rsidR="00152E9D" w:rsidRPr="00A406E5" w:rsidRDefault="00152E9D" w:rsidP="00152E9D">
            <w:pPr>
              <w:spacing w:after="120"/>
              <w:rPr>
                <w:rFonts w:ascii="Arial" w:hAnsi="Arial" w:cs="Arial"/>
                <w:sz w:val="14"/>
                <w:szCs w:val="14"/>
              </w:rPr>
            </w:pPr>
          </w:p>
          <w:p w14:paraId="3A8E2265" w14:textId="77777777" w:rsidR="00152E9D" w:rsidRPr="00A406E5" w:rsidRDefault="00152E9D" w:rsidP="00152E9D">
            <w:pPr>
              <w:spacing w:after="120"/>
              <w:rPr>
                <w:rFonts w:ascii="Arial" w:hAnsi="Arial" w:cs="Arial"/>
                <w:sz w:val="14"/>
                <w:szCs w:val="14"/>
              </w:rPr>
            </w:pPr>
          </w:p>
          <w:p w14:paraId="79CA48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4CE943" w14:textId="211AD549" w:rsidR="00152E9D" w:rsidRPr="00A406E5" w:rsidRDefault="004C0F5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19D8C2E" w14:textId="77777777" w:rsidR="00152E9D" w:rsidRPr="00A406E5" w:rsidRDefault="00152E9D" w:rsidP="00152E9D">
            <w:pPr>
              <w:jc w:val="center"/>
              <w:rPr>
                <w:rFonts w:ascii="Arial" w:hAnsi="Arial" w:cs="Arial"/>
                <w:sz w:val="32"/>
              </w:rPr>
            </w:pPr>
          </w:p>
        </w:tc>
      </w:tr>
      <w:tr w:rsidR="00152E9D" w:rsidRPr="00A406E5" w14:paraId="67673F21" w14:textId="77777777" w:rsidTr="00A85BFE">
        <w:trPr>
          <w:trHeight w:val="451"/>
        </w:trPr>
        <w:tc>
          <w:tcPr>
            <w:tcW w:w="4169" w:type="pct"/>
            <w:vMerge/>
            <w:tcBorders>
              <w:left w:val="single" w:sz="4" w:space="0" w:color="auto"/>
              <w:bottom w:val="single" w:sz="4" w:space="0" w:color="auto"/>
              <w:right w:val="single" w:sz="4" w:space="0" w:color="auto"/>
            </w:tcBorders>
          </w:tcPr>
          <w:p w14:paraId="631EC39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436D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BDB21F" w14:textId="77777777" w:rsidR="00152E9D" w:rsidRPr="00A406E5" w:rsidRDefault="00152E9D" w:rsidP="00152E9D">
            <w:pPr>
              <w:jc w:val="center"/>
              <w:rPr>
                <w:rFonts w:ascii="Arial" w:hAnsi="Arial" w:cs="Arial"/>
                <w:sz w:val="32"/>
              </w:rPr>
            </w:pPr>
          </w:p>
        </w:tc>
      </w:tr>
      <w:tr w:rsidR="00152E9D" w:rsidRPr="00A406E5" w14:paraId="0FC9D3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EDB6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07280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A5DE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59F99D" w14:textId="77777777" w:rsidR="00152E9D" w:rsidRPr="00A406E5" w:rsidRDefault="00152E9D" w:rsidP="00152E9D">
            <w:pPr>
              <w:jc w:val="center"/>
              <w:rPr>
                <w:rFonts w:ascii="Arial" w:hAnsi="Arial" w:cs="Arial"/>
                <w:sz w:val="32"/>
              </w:rPr>
            </w:pPr>
          </w:p>
        </w:tc>
      </w:tr>
      <w:tr w:rsidR="00152E9D" w:rsidRPr="00A406E5" w14:paraId="5C59AA4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CBFE850" w14:textId="77777777" w:rsidR="00152E9D" w:rsidRPr="00A406E5" w:rsidRDefault="00152E9D" w:rsidP="00152E9D">
            <w:pPr>
              <w:spacing w:after="120"/>
              <w:rPr>
                <w:rFonts w:ascii="Arial" w:hAnsi="Arial" w:cs="Arial"/>
                <w:sz w:val="14"/>
                <w:szCs w:val="14"/>
              </w:rPr>
            </w:pPr>
          </w:p>
          <w:p w14:paraId="7940335B" w14:textId="77777777" w:rsidR="00152E9D" w:rsidRPr="00A406E5" w:rsidRDefault="00152E9D" w:rsidP="00152E9D">
            <w:pPr>
              <w:spacing w:after="120"/>
              <w:rPr>
                <w:rFonts w:ascii="Arial" w:hAnsi="Arial" w:cs="Arial"/>
                <w:sz w:val="14"/>
                <w:szCs w:val="14"/>
              </w:rPr>
            </w:pPr>
          </w:p>
          <w:p w14:paraId="2EFF1249" w14:textId="77777777" w:rsidR="00152E9D" w:rsidRPr="00A406E5" w:rsidRDefault="00152E9D" w:rsidP="00152E9D">
            <w:pPr>
              <w:spacing w:after="120"/>
              <w:rPr>
                <w:rFonts w:ascii="Arial" w:hAnsi="Arial" w:cs="Arial"/>
                <w:sz w:val="14"/>
                <w:szCs w:val="14"/>
              </w:rPr>
            </w:pPr>
          </w:p>
          <w:p w14:paraId="0A6D4779" w14:textId="77777777" w:rsidR="00152E9D" w:rsidRPr="00A406E5" w:rsidRDefault="00152E9D" w:rsidP="00152E9D">
            <w:pPr>
              <w:spacing w:after="120"/>
              <w:rPr>
                <w:rFonts w:ascii="Arial" w:hAnsi="Arial" w:cs="Arial"/>
                <w:sz w:val="14"/>
                <w:szCs w:val="14"/>
              </w:rPr>
            </w:pPr>
          </w:p>
          <w:p w14:paraId="1D5BB557" w14:textId="77777777" w:rsidR="00152E9D" w:rsidRPr="00A406E5" w:rsidRDefault="00152E9D" w:rsidP="00152E9D">
            <w:pPr>
              <w:spacing w:after="120"/>
              <w:rPr>
                <w:rFonts w:ascii="Arial" w:hAnsi="Arial" w:cs="Arial"/>
                <w:sz w:val="14"/>
                <w:szCs w:val="14"/>
              </w:rPr>
            </w:pPr>
          </w:p>
          <w:p w14:paraId="62488F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C5DE86" w14:textId="2ED1A1DB" w:rsidR="00152E9D" w:rsidRPr="00A406E5" w:rsidRDefault="004C0F5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5F67E58" w14:textId="77777777" w:rsidR="00152E9D" w:rsidRPr="00A406E5" w:rsidRDefault="00152E9D" w:rsidP="00152E9D">
            <w:pPr>
              <w:jc w:val="center"/>
              <w:rPr>
                <w:rFonts w:ascii="Arial" w:hAnsi="Arial" w:cs="Arial"/>
                <w:sz w:val="32"/>
              </w:rPr>
            </w:pPr>
          </w:p>
        </w:tc>
      </w:tr>
      <w:tr w:rsidR="00152E9D" w:rsidRPr="00A406E5" w14:paraId="78DDC3E6" w14:textId="77777777" w:rsidTr="00A85BFE">
        <w:trPr>
          <w:trHeight w:val="450"/>
        </w:trPr>
        <w:tc>
          <w:tcPr>
            <w:tcW w:w="4169" w:type="pct"/>
            <w:vMerge/>
            <w:tcBorders>
              <w:left w:val="single" w:sz="4" w:space="0" w:color="auto"/>
              <w:bottom w:val="single" w:sz="4" w:space="0" w:color="auto"/>
              <w:right w:val="single" w:sz="4" w:space="0" w:color="auto"/>
            </w:tcBorders>
          </w:tcPr>
          <w:p w14:paraId="76E5EA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684E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8C0D0E" w14:textId="77777777" w:rsidR="00152E9D" w:rsidRPr="00A406E5" w:rsidRDefault="00152E9D" w:rsidP="00152E9D">
            <w:pPr>
              <w:jc w:val="center"/>
              <w:rPr>
                <w:rFonts w:ascii="Arial" w:hAnsi="Arial" w:cs="Arial"/>
                <w:sz w:val="32"/>
              </w:rPr>
            </w:pPr>
          </w:p>
        </w:tc>
      </w:tr>
      <w:tr w:rsidR="00152E9D" w:rsidRPr="00A406E5" w14:paraId="099ED7C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B14B6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2A5E0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93BF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36EFEB" w14:textId="77777777" w:rsidR="00152E9D" w:rsidRPr="00A406E5" w:rsidRDefault="00152E9D" w:rsidP="00152E9D">
            <w:pPr>
              <w:jc w:val="center"/>
              <w:rPr>
                <w:rFonts w:ascii="Arial" w:hAnsi="Arial" w:cs="Arial"/>
                <w:sz w:val="32"/>
              </w:rPr>
            </w:pPr>
          </w:p>
        </w:tc>
      </w:tr>
      <w:tr w:rsidR="00152E9D" w:rsidRPr="00A406E5" w14:paraId="7FAC6B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DC892C2" w14:textId="77777777" w:rsidR="00152E9D" w:rsidRPr="00A406E5" w:rsidRDefault="00152E9D" w:rsidP="00152E9D">
            <w:pPr>
              <w:spacing w:after="120"/>
              <w:rPr>
                <w:rFonts w:ascii="Arial" w:hAnsi="Arial" w:cs="Arial"/>
                <w:sz w:val="14"/>
                <w:szCs w:val="14"/>
              </w:rPr>
            </w:pPr>
          </w:p>
          <w:p w14:paraId="02B2EF6D" w14:textId="77777777" w:rsidR="00152E9D" w:rsidRPr="00A406E5" w:rsidRDefault="00152E9D" w:rsidP="00152E9D">
            <w:pPr>
              <w:spacing w:after="120"/>
              <w:rPr>
                <w:rFonts w:ascii="Arial" w:hAnsi="Arial" w:cs="Arial"/>
                <w:sz w:val="14"/>
                <w:szCs w:val="14"/>
              </w:rPr>
            </w:pPr>
          </w:p>
          <w:p w14:paraId="2597DEFF" w14:textId="77777777" w:rsidR="00152E9D" w:rsidRPr="00A406E5" w:rsidRDefault="00152E9D" w:rsidP="00152E9D">
            <w:pPr>
              <w:spacing w:after="120"/>
              <w:rPr>
                <w:rFonts w:ascii="Arial" w:hAnsi="Arial" w:cs="Arial"/>
                <w:sz w:val="14"/>
                <w:szCs w:val="14"/>
              </w:rPr>
            </w:pPr>
          </w:p>
          <w:p w14:paraId="4E52B1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719788" w14:textId="6339D463" w:rsidR="00152E9D" w:rsidRPr="00A406E5" w:rsidRDefault="004C0F5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1CF102E" w14:textId="77777777" w:rsidR="00152E9D" w:rsidRPr="00A406E5" w:rsidRDefault="00152E9D" w:rsidP="00152E9D">
            <w:pPr>
              <w:jc w:val="center"/>
              <w:rPr>
                <w:rFonts w:ascii="Arial" w:hAnsi="Arial" w:cs="Arial"/>
                <w:sz w:val="32"/>
              </w:rPr>
            </w:pPr>
          </w:p>
        </w:tc>
      </w:tr>
      <w:tr w:rsidR="00152E9D" w:rsidRPr="00A406E5" w14:paraId="00980C3C" w14:textId="77777777" w:rsidTr="00A85BFE">
        <w:trPr>
          <w:trHeight w:val="450"/>
        </w:trPr>
        <w:tc>
          <w:tcPr>
            <w:tcW w:w="4169" w:type="pct"/>
            <w:vMerge/>
            <w:tcBorders>
              <w:left w:val="single" w:sz="4" w:space="0" w:color="auto"/>
              <w:bottom w:val="single" w:sz="4" w:space="0" w:color="auto"/>
              <w:right w:val="single" w:sz="4" w:space="0" w:color="auto"/>
            </w:tcBorders>
          </w:tcPr>
          <w:p w14:paraId="149306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61997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4A046A" w14:textId="77777777" w:rsidR="00152E9D" w:rsidRPr="00A406E5" w:rsidRDefault="00152E9D" w:rsidP="00152E9D">
            <w:pPr>
              <w:jc w:val="center"/>
              <w:rPr>
                <w:rFonts w:ascii="Arial" w:hAnsi="Arial" w:cs="Arial"/>
                <w:sz w:val="32"/>
              </w:rPr>
            </w:pPr>
          </w:p>
        </w:tc>
      </w:tr>
    </w:tbl>
    <w:p w14:paraId="641A165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ACB63C4" w14:textId="77777777" w:rsidTr="00152E9D">
        <w:trPr>
          <w:cantSplit/>
        </w:trPr>
        <w:tc>
          <w:tcPr>
            <w:tcW w:w="6062" w:type="dxa"/>
            <w:vMerge w:val="restart"/>
            <w:shd w:val="pct15" w:color="auto" w:fill="auto"/>
            <w:vAlign w:val="center"/>
          </w:tcPr>
          <w:p w14:paraId="57D7D87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97BF1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E89E2B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92015DA" w14:textId="77777777" w:rsidTr="00152E9D">
        <w:trPr>
          <w:cantSplit/>
        </w:trPr>
        <w:tc>
          <w:tcPr>
            <w:tcW w:w="6062" w:type="dxa"/>
            <w:vMerge/>
            <w:vAlign w:val="bottom"/>
          </w:tcPr>
          <w:p w14:paraId="27BF3597" w14:textId="77777777" w:rsidR="00152E9D" w:rsidRPr="00A406E5" w:rsidRDefault="00152E9D" w:rsidP="00152E9D">
            <w:pPr>
              <w:rPr>
                <w:rFonts w:ascii="Arial" w:hAnsi="Arial" w:cs="Arial"/>
              </w:rPr>
            </w:pPr>
          </w:p>
        </w:tc>
        <w:tc>
          <w:tcPr>
            <w:tcW w:w="2903" w:type="dxa"/>
            <w:vAlign w:val="bottom"/>
          </w:tcPr>
          <w:p w14:paraId="6D779E1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0F9006C" w14:textId="77777777" w:rsidR="00152E9D" w:rsidRPr="00A406E5" w:rsidRDefault="00152E9D" w:rsidP="00152E9D">
            <w:pPr>
              <w:jc w:val="center"/>
              <w:rPr>
                <w:rFonts w:ascii="Arial" w:hAnsi="Arial" w:cs="Arial"/>
                <w:sz w:val="12"/>
                <w:szCs w:val="12"/>
              </w:rPr>
            </w:pPr>
          </w:p>
        </w:tc>
        <w:tc>
          <w:tcPr>
            <w:tcW w:w="1060" w:type="dxa"/>
            <w:vMerge/>
            <w:vAlign w:val="bottom"/>
          </w:tcPr>
          <w:p w14:paraId="0B91F2E6" w14:textId="77777777" w:rsidR="00152E9D" w:rsidRPr="00A406E5" w:rsidRDefault="00152E9D" w:rsidP="00152E9D">
            <w:pPr>
              <w:ind w:leftChars="71" w:left="142"/>
              <w:rPr>
                <w:rFonts w:ascii="Arial" w:hAnsi="Arial" w:cs="Arial"/>
              </w:rPr>
            </w:pPr>
          </w:p>
        </w:tc>
      </w:tr>
      <w:tr w:rsidR="00152E9D" w:rsidRPr="00A406E5" w14:paraId="02A27D97" w14:textId="77777777" w:rsidTr="00152E9D">
        <w:trPr>
          <w:cantSplit/>
        </w:trPr>
        <w:tc>
          <w:tcPr>
            <w:tcW w:w="6062" w:type="dxa"/>
            <w:vMerge/>
            <w:vAlign w:val="bottom"/>
          </w:tcPr>
          <w:p w14:paraId="5EF34427" w14:textId="77777777" w:rsidR="00152E9D" w:rsidRPr="00A406E5" w:rsidRDefault="00152E9D" w:rsidP="00152E9D">
            <w:pPr>
              <w:rPr>
                <w:rFonts w:ascii="Arial" w:hAnsi="Arial" w:cs="Arial"/>
              </w:rPr>
            </w:pPr>
          </w:p>
        </w:tc>
        <w:tc>
          <w:tcPr>
            <w:tcW w:w="2903" w:type="dxa"/>
            <w:vAlign w:val="bottom"/>
          </w:tcPr>
          <w:p w14:paraId="358A850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E1E36DC" w14:textId="77777777" w:rsidR="00152E9D" w:rsidRPr="00A406E5" w:rsidRDefault="00152E9D" w:rsidP="00152E9D">
            <w:pPr>
              <w:jc w:val="center"/>
              <w:rPr>
                <w:rFonts w:ascii="Arial" w:hAnsi="Arial" w:cs="Arial"/>
                <w:sz w:val="12"/>
                <w:szCs w:val="12"/>
              </w:rPr>
            </w:pPr>
          </w:p>
        </w:tc>
        <w:tc>
          <w:tcPr>
            <w:tcW w:w="1060" w:type="dxa"/>
            <w:vMerge/>
            <w:vAlign w:val="bottom"/>
          </w:tcPr>
          <w:p w14:paraId="082B5D2F" w14:textId="77777777" w:rsidR="00152E9D" w:rsidRPr="00A406E5" w:rsidRDefault="00152E9D" w:rsidP="00152E9D">
            <w:pPr>
              <w:ind w:firstLineChars="141" w:firstLine="282"/>
              <w:rPr>
                <w:rFonts w:ascii="Arial" w:hAnsi="Arial" w:cs="Arial"/>
              </w:rPr>
            </w:pPr>
          </w:p>
        </w:tc>
      </w:tr>
    </w:tbl>
    <w:p w14:paraId="2EB8AF19" w14:textId="77777777" w:rsidR="00152E9D" w:rsidRDefault="00152E9D" w:rsidP="00152E9D">
      <w:pPr>
        <w:rPr>
          <w:rFonts w:ascii="Arial" w:hAnsi="Arial" w:cs="Arial"/>
        </w:rPr>
      </w:pPr>
    </w:p>
    <w:p w14:paraId="7E22101F" w14:textId="77777777" w:rsidR="00C073F1" w:rsidRDefault="00C073F1" w:rsidP="00152E9D">
      <w:pPr>
        <w:rPr>
          <w:rFonts w:ascii="Arial" w:hAnsi="Arial" w:cs="Arial"/>
        </w:rPr>
      </w:pPr>
    </w:p>
    <w:p w14:paraId="7BD1756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D91482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98AF83C" w14:textId="77777777" w:rsidR="00C073F1" w:rsidRPr="00A406E5" w:rsidRDefault="00C073F1" w:rsidP="00152E9D">
      <w:pPr>
        <w:rPr>
          <w:rFonts w:ascii="Arial" w:hAnsi="Arial" w:cs="Arial"/>
          <w:vanish/>
        </w:rPr>
      </w:pPr>
    </w:p>
    <w:p w14:paraId="2361E26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692D435" w14:textId="77777777" w:rsidTr="000B6520">
        <w:tc>
          <w:tcPr>
            <w:tcW w:w="13858" w:type="dxa"/>
            <w:shd w:val="clear" w:color="auto" w:fill="95B3D7" w:themeFill="accent1" w:themeFillTint="99"/>
          </w:tcPr>
          <w:p w14:paraId="7D3648C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E3CDE4"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0184078" w14:textId="77777777" w:rsidTr="009F1137">
        <w:tc>
          <w:tcPr>
            <w:tcW w:w="13948" w:type="dxa"/>
            <w:shd w:val="clear" w:color="auto" w:fill="95B3D7" w:themeFill="accent1" w:themeFillTint="99"/>
          </w:tcPr>
          <w:p w14:paraId="635E9F7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0959364" w14:textId="77777777" w:rsidTr="009F1137">
        <w:tc>
          <w:tcPr>
            <w:tcW w:w="13948" w:type="dxa"/>
            <w:shd w:val="clear" w:color="auto" w:fill="DBE5F1" w:themeFill="accent1" w:themeFillTint="33"/>
          </w:tcPr>
          <w:p w14:paraId="7D6E03D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5441FCD"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4098CA2" w14:textId="77777777" w:rsidTr="009F1137">
        <w:trPr>
          <w:tblHeader/>
        </w:trPr>
        <w:tc>
          <w:tcPr>
            <w:tcW w:w="1735" w:type="dxa"/>
            <w:shd w:val="clear" w:color="auto" w:fill="95B3D7" w:themeFill="accent1" w:themeFillTint="99"/>
          </w:tcPr>
          <w:p w14:paraId="21849EF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7D438F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39B441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69050D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97944A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C4CB07B"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51B66C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741CE8F"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29E12A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53D535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CB270C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49CF25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A9E4DFC" w14:textId="77777777" w:rsidTr="009F1137">
        <w:trPr>
          <w:tblHeader/>
        </w:trPr>
        <w:tc>
          <w:tcPr>
            <w:tcW w:w="1735" w:type="dxa"/>
            <w:shd w:val="clear" w:color="auto" w:fill="95B3D7" w:themeFill="accent1" w:themeFillTint="99"/>
          </w:tcPr>
          <w:p w14:paraId="6D64EFF3"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45639F5"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AFA4F7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FC63096"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142CD79"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AD172C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02CEB4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64AB21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32DE9CD" w14:textId="77777777" w:rsidTr="009F1137">
        <w:tc>
          <w:tcPr>
            <w:tcW w:w="1735" w:type="dxa"/>
            <w:shd w:val="clear" w:color="auto" w:fill="95B3D7" w:themeFill="accent1" w:themeFillTint="99"/>
          </w:tcPr>
          <w:p w14:paraId="76227E8E"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45E0EC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7692E60"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24E30E"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727632F"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D14C66A"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0C76CB"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3642FC"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AB46D2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6CB4B9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01F364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871D62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323F6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CB7686D"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585DAD0" w14:textId="77777777" w:rsidTr="009F1137">
        <w:tc>
          <w:tcPr>
            <w:tcW w:w="1735" w:type="dxa"/>
            <w:shd w:val="clear" w:color="auto" w:fill="95B3D7" w:themeFill="accent1" w:themeFillTint="99"/>
          </w:tcPr>
          <w:p w14:paraId="036F2CE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B1A3BB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8718BE3"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71043F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0CB6B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0CA9612"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EC199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A9E82A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47D7"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85BD0A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6096C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21B0AE1" w14:textId="77777777" w:rsidTr="009F1137">
        <w:tc>
          <w:tcPr>
            <w:tcW w:w="1735" w:type="dxa"/>
            <w:shd w:val="clear" w:color="auto" w:fill="95B3D7" w:themeFill="accent1" w:themeFillTint="99"/>
          </w:tcPr>
          <w:p w14:paraId="6B283B12"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16F15C2"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DA25C7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8C2026B"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5E3A943" w14:textId="77777777" w:rsidR="002466CE" w:rsidRPr="00B669B1" w:rsidRDefault="002466CE" w:rsidP="009F1137">
            <w:pPr>
              <w:rPr>
                <w:rFonts w:ascii="Arial" w:hAnsi="Arial" w:cs="Arial"/>
              </w:rPr>
            </w:pPr>
          </w:p>
        </w:tc>
        <w:tc>
          <w:tcPr>
            <w:tcW w:w="1736" w:type="dxa"/>
          </w:tcPr>
          <w:p w14:paraId="49E13E3D"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11D8E43"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5E793F4"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023DBE5"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AB7BB61" w14:textId="77777777" w:rsidR="002466CE" w:rsidRPr="00B669B1" w:rsidRDefault="002466CE" w:rsidP="009F1137">
            <w:pPr>
              <w:rPr>
                <w:rFonts w:ascii="Arial" w:hAnsi="Arial" w:cs="Arial"/>
              </w:rPr>
            </w:pPr>
          </w:p>
        </w:tc>
        <w:tc>
          <w:tcPr>
            <w:tcW w:w="1736" w:type="dxa"/>
          </w:tcPr>
          <w:p w14:paraId="559C5440"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958F72F"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50FC169" w14:textId="77777777" w:rsidR="002466CE" w:rsidRDefault="002466CE" w:rsidP="009F1137">
            <w:pPr>
              <w:rPr>
                <w:rFonts w:ascii="Arial" w:hAnsi="Arial" w:cs="Arial"/>
              </w:rPr>
            </w:pPr>
          </w:p>
          <w:p w14:paraId="187B8BE0" w14:textId="77777777" w:rsidR="002466CE" w:rsidRPr="00B669B1" w:rsidRDefault="002466CE" w:rsidP="009F1137">
            <w:pPr>
              <w:rPr>
                <w:rFonts w:ascii="Arial" w:hAnsi="Arial" w:cs="Arial"/>
              </w:rPr>
            </w:pPr>
          </w:p>
        </w:tc>
        <w:tc>
          <w:tcPr>
            <w:tcW w:w="1736" w:type="dxa"/>
          </w:tcPr>
          <w:p w14:paraId="56B1C2BA"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C8835CE" w14:textId="77777777" w:rsidR="002466CE" w:rsidRPr="00B669B1" w:rsidRDefault="002466CE" w:rsidP="009F1137">
            <w:pPr>
              <w:rPr>
                <w:rFonts w:ascii="Arial" w:hAnsi="Arial" w:cs="Arial"/>
              </w:rPr>
            </w:pPr>
          </w:p>
        </w:tc>
        <w:tc>
          <w:tcPr>
            <w:tcW w:w="1736" w:type="dxa"/>
          </w:tcPr>
          <w:p w14:paraId="108510AE"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5BDDABF7"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7DF08E8" w14:textId="77777777" w:rsidTr="009F1137">
        <w:tc>
          <w:tcPr>
            <w:tcW w:w="1735" w:type="dxa"/>
            <w:shd w:val="clear" w:color="auto" w:fill="95B3D7" w:themeFill="accent1" w:themeFillTint="99"/>
          </w:tcPr>
          <w:p w14:paraId="427D460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AF3A69F"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04C112E"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13BEF60"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35AEB4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201B002"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5C9F7B1"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0303FA2"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605E6C5" w14:textId="77777777" w:rsidR="002466CE" w:rsidRPr="00B669B1" w:rsidRDefault="002466CE" w:rsidP="009F1137">
            <w:pPr>
              <w:rPr>
                <w:rFonts w:ascii="Arial" w:hAnsi="Arial" w:cs="Arial"/>
              </w:rPr>
            </w:pPr>
          </w:p>
          <w:p w14:paraId="4B72E0E4" w14:textId="77777777" w:rsidR="002466CE" w:rsidRPr="00B669B1" w:rsidRDefault="002466CE" w:rsidP="009F1137">
            <w:pPr>
              <w:rPr>
                <w:rFonts w:ascii="Arial" w:hAnsi="Arial" w:cs="Arial"/>
              </w:rPr>
            </w:pPr>
          </w:p>
        </w:tc>
        <w:tc>
          <w:tcPr>
            <w:tcW w:w="1736" w:type="dxa"/>
          </w:tcPr>
          <w:p w14:paraId="112A760E"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4FFA7CB"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ED4CCC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4C079F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71478EA"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76F5D9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666F0C7"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62FEA99"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7479D1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1615278"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DA58F6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37B12AC"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388296C"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9AA055F"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A9D185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7BC24DD"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5A8E99B" w14:textId="77777777" w:rsidTr="009F1137">
        <w:tc>
          <w:tcPr>
            <w:tcW w:w="1735" w:type="dxa"/>
            <w:shd w:val="clear" w:color="auto" w:fill="95B3D7" w:themeFill="accent1" w:themeFillTint="99"/>
          </w:tcPr>
          <w:p w14:paraId="62655ED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5F4E8B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F8FFF81"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249E7F5"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85471A6" w14:textId="77777777" w:rsidR="002466CE" w:rsidRPr="00ED3ABD" w:rsidRDefault="002466CE" w:rsidP="009F1137">
            <w:pPr>
              <w:rPr>
                <w:rFonts w:ascii="Arial" w:hAnsi="Arial" w:cs="Arial"/>
              </w:rPr>
            </w:pPr>
          </w:p>
          <w:p w14:paraId="5A98F0B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58007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3178AFC"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93BBBA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39A511A"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2263A13"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F8EA664"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1E925313"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E89C66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68D8110"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D9D1143"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DAC17FF"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2177C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4FC63C9"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18CD7B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33D063D"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7251BD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C16C0A5" w14:textId="77777777" w:rsidR="002466CE" w:rsidRDefault="002466CE" w:rsidP="002466CE">
      <w:pPr>
        <w:pStyle w:val="NormalWeb"/>
        <w:rPr>
          <w:rFonts w:ascii="Arial" w:hAnsi="Arial" w:cs="Arial"/>
          <w:color w:val="303B44"/>
          <w:sz w:val="22"/>
          <w:szCs w:val="22"/>
        </w:rPr>
      </w:pPr>
    </w:p>
    <w:p w14:paraId="2FE92B8C" w14:textId="77777777" w:rsidR="00050AF9" w:rsidRDefault="00050AF9" w:rsidP="002466CE">
      <w:pPr>
        <w:pStyle w:val="NormalWeb"/>
        <w:rPr>
          <w:rFonts w:ascii="Arial" w:hAnsi="Arial" w:cs="Arial"/>
          <w:color w:val="303B44"/>
          <w:sz w:val="22"/>
          <w:szCs w:val="22"/>
        </w:rPr>
      </w:pPr>
    </w:p>
    <w:p w14:paraId="1F3856C7" w14:textId="77777777" w:rsidR="00050AF9" w:rsidRDefault="00050AF9" w:rsidP="002466CE">
      <w:pPr>
        <w:pStyle w:val="NormalWeb"/>
        <w:rPr>
          <w:rFonts w:ascii="Arial" w:hAnsi="Arial" w:cs="Arial"/>
          <w:color w:val="303B44"/>
          <w:sz w:val="22"/>
          <w:szCs w:val="22"/>
        </w:rPr>
      </w:pPr>
    </w:p>
    <w:p w14:paraId="4F65DD9E" w14:textId="77777777" w:rsidR="00050AF9" w:rsidRDefault="00050AF9" w:rsidP="002466CE">
      <w:pPr>
        <w:pStyle w:val="NormalWeb"/>
        <w:rPr>
          <w:rFonts w:ascii="Arial" w:hAnsi="Arial" w:cs="Arial"/>
          <w:color w:val="303B44"/>
          <w:sz w:val="22"/>
          <w:szCs w:val="22"/>
        </w:rPr>
      </w:pPr>
    </w:p>
    <w:p w14:paraId="11F3E1A0" w14:textId="77777777" w:rsidR="00050AF9" w:rsidRDefault="00050AF9" w:rsidP="002466CE">
      <w:pPr>
        <w:pStyle w:val="NormalWeb"/>
        <w:rPr>
          <w:rFonts w:ascii="Arial" w:hAnsi="Arial" w:cs="Arial"/>
          <w:color w:val="303B44"/>
          <w:sz w:val="22"/>
          <w:szCs w:val="22"/>
        </w:rPr>
      </w:pPr>
    </w:p>
    <w:p w14:paraId="542367D4" w14:textId="77777777" w:rsidR="00050AF9" w:rsidRDefault="00050AF9" w:rsidP="002466CE">
      <w:pPr>
        <w:pStyle w:val="NormalWeb"/>
        <w:rPr>
          <w:rFonts w:ascii="Arial" w:hAnsi="Arial" w:cs="Arial"/>
          <w:color w:val="303B44"/>
          <w:sz w:val="22"/>
          <w:szCs w:val="22"/>
        </w:rPr>
      </w:pPr>
    </w:p>
    <w:p w14:paraId="6D530C66" w14:textId="77777777" w:rsidR="00050AF9" w:rsidRDefault="00050AF9" w:rsidP="002466CE">
      <w:pPr>
        <w:pStyle w:val="NormalWeb"/>
        <w:rPr>
          <w:rFonts w:ascii="Arial" w:hAnsi="Arial" w:cs="Arial"/>
          <w:color w:val="303B44"/>
          <w:sz w:val="22"/>
          <w:szCs w:val="22"/>
        </w:rPr>
      </w:pPr>
    </w:p>
    <w:p w14:paraId="260FA3D6" w14:textId="77777777" w:rsidR="00050AF9" w:rsidRDefault="00050AF9" w:rsidP="002466CE">
      <w:pPr>
        <w:pStyle w:val="NormalWeb"/>
        <w:rPr>
          <w:rFonts w:ascii="Arial" w:hAnsi="Arial" w:cs="Arial"/>
          <w:color w:val="303B44"/>
          <w:sz w:val="22"/>
          <w:szCs w:val="22"/>
        </w:rPr>
      </w:pPr>
    </w:p>
    <w:p w14:paraId="410D091B" w14:textId="77777777" w:rsidR="00050AF9" w:rsidRDefault="00050AF9" w:rsidP="002466CE">
      <w:pPr>
        <w:pStyle w:val="NormalWeb"/>
        <w:rPr>
          <w:rFonts w:ascii="Arial" w:hAnsi="Arial" w:cs="Arial"/>
          <w:color w:val="303B44"/>
          <w:sz w:val="22"/>
          <w:szCs w:val="22"/>
        </w:rPr>
      </w:pPr>
    </w:p>
    <w:p w14:paraId="2C232BC6" w14:textId="77777777" w:rsidR="00050AF9" w:rsidRDefault="00050AF9" w:rsidP="002466CE">
      <w:pPr>
        <w:pStyle w:val="NormalWeb"/>
        <w:rPr>
          <w:rFonts w:ascii="Arial" w:hAnsi="Arial" w:cs="Arial"/>
          <w:color w:val="303B44"/>
          <w:sz w:val="22"/>
          <w:szCs w:val="22"/>
        </w:rPr>
      </w:pPr>
    </w:p>
    <w:p w14:paraId="5C531209" w14:textId="77777777" w:rsidR="00050AF9" w:rsidRDefault="00050AF9" w:rsidP="002466CE">
      <w:pPr>
        <w:pStyle w:val="NormalWeb"/>
        <w:rPr>
          <w:rFonts w:ascii="Arial" w:hAnsi="Arial" w:cs="Arial"/>
          <w:color w:val="303B44"/>
          <w:sz w:val="22"/>
          <w:szCs w:val="22"/>
        </w:rPr>
      </w:pPr>
    </w:p>
    <w:p w14:paraId="79E7CB91" w14:textId="77777777" w:rsidR="00050AF9" w:rsidRDefault="00050AF9" w:rsidP="002466CE">
      <w:pPr>
        <w:pStyle w:val="NormalWeb"/>
        <w:rPr>
          <w:rFonts w:ascii="Arial" w:hAnsi="Arial" w:cs="Arial"/>
          <w:color w:val="303B44"/>
          <w:sz w:val="22"/>
          <w:szCs w:val="22"/>
        </w:rPr>
      </w:pPr>
    </w:p>
    <w:p w14:paraId="4C7973E2" w14:textId="77777777" w:rsidR="00050AF9" w:rsidRDefault="00050AF9" w:rsidP="002466CE">
      <w:pPr>
        <w:pStyle w:val="NormalWeb"/>
        <w:rPr>
          <w:rFonts w:ascii="Arial" w:hAnsi="Arial" w:cs="Arial"/>
          <w:color w:val="303B44"/>
          <w:sz w:val="22"/>
          <w:szCs w:val="22"/>
        </w:rPr>
      </w:pPr>
    </w:p>
    <w:p w14:paraId="6A5F88D4" w14:textId="77777777" w:rsidR="00050AF9" w:rsidRDefault="00050AF9" w:rsidP="002466CE">
      <w:pPr>
        <w:pStyle w:val="NormalWeb"/>
        <w:rPr>
          <w:rFonts w:ascii="Arial" w:hAnsi="Arial" w:cs="Arial"/>
          <w:color w:val="303B44"/>
          <w:sz w:val="22"/>
          <w:szCs w:val="22"/>
        </w:rPr>
      </w:pPr>
    </w:p>
    <w:p w14:paraId="6E112426"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5C83AF" w14:textId="77777777" w:rsidR="00A15211" w:rsidRDefault="00A15211">
      <w:r>
        <w:separator/>
      </w:r>
    </w:p>
  </w:endnote>
  <w:endnote w:type="continuationSeparator" w:id="0">
    <w:p w14:paraId="20132659" w14:textId="77777777" w:rsidR="00A15211" w:rsidRDefault="00A152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902188" w14:textId="53E6568D"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C40A3">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C40A3">
      <w:rPr>
        <w:b/>
        <w:noProof/>
      </w:rPr>
      <w:t>11</w:t>
    </w:r>
    <w:r w:rsidR="0017512A">
      <w:rPr>
        <w:b/>
        <w:sz w:val="24"/>
        <w:szCs w:val="24"/>
      </w:rPr>
      <w:fldChar w:fldCharType="end"/>
    </w:r>
  </w:p>
  <w:p w14:paraId="03632F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5B3E0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18C01FB" w14:textId="77777777" w:rsidR="00A15211" w:rsidRDefault="00A15211">
      <w:r>
        <w:separator/>
      </w:r>
    </w:p>
  </w:footnote>
  <w:footnote w:type="continuationSeparator" w:id="0">
    <w:p w14:paraId="6B272DD3" w14:textId="77777777" w:rsidR="00A15211" w:rsidRDefault="00A152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A34611"/>
    <w:multiLevelType w:val="hybridMultilevel"/>
    <w:tmpl w:val="6BA63572"/>
    <w:styleLink w:val="ImportedStyle1"/>
    <w:lvl w:ilvl="0" w:tplc="A89E24D0">
      <w:start w:val="1"/>
      <w:numFmt w:val="bullet"/>
      <w:lvlText w:val="·"/>
      <w:lvlJc w:val="left"/>
      <w:pPr>
        <w:ind w:left="14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8C2CE028">
      <w:start w:val="1"/>
      <w:numFmt w:val="bullet"/>
      <w:lvlText w:val="·"/>
      <w:lvlJc w:val="left"/>
      <w:pPr>
        <w:tabs>
          <w:tab w:val="left" w:pos="1440"/>
        </w:tabs>
        <w:ind w:left="21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DBE46E38">
      <w:start w:val="1"/>
      <w:numFmt w:val="bullet"/>
      <w:lvlText w:val="·"/>
      <w:lvlJc w:val="left"/>
      <w:pPr>
        <w:tabs>
          <w:tab w:val="left" w:pos="144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D1289056">
      <w:start w:val="1"/>
      <w:numFmt w:val="bullet"/>
      <w:lvlText w:val="·"/>
      <w:lvlJc w:val="left"/>
      <w:pPr>
        <w:tabs>
          <w:tab w:val="left" w:pos="1440"/>
        </w:tabs>
        <w:ind w:left="36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C5A60BBA">
      <w:start w:val="1"/>
      <w:numFmt w:val="bullet"/>
      <w:lvlText w:val="·"/>
      <w:lvlJc w:val="left"/>
      <w:pPr>
        <w:tabs>
          <w:tab w:val="left" w:pos="1440"/>
        </w:tabs>
        <w:ind w:left="43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5F304EB4">
      <w:start w:val="1"/>
      <w:numFmt w:val="bullet"/>
      <w:lvlText w:val="·"/>
      <w:lvlJc w:val="left"/>
      <w:pPr>
        <w:tabs>
          <w:tab w:val="left" w:pos="1440"/>
        </w:tabs>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C41CDCF6">
      <w:start w:val="1"/>
      <w:numFmt w:val="bullet"/>
      <w:lvlText w:val="·"/>
      <w:lvlJc w:val="left"/>
      <w:pPr>
        <w:tabs>
          <w:tab w:val="left" w:pos="1440"/>
        </w:tabs>
        <w:ind w:left="57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506A6FA0">
      <w:start w:val="1"/>
      <w:numFmt w:val="bullet"/>
      <w:lvlText w:val="·"/>
      <w:lvlJc w:val="left"/>
      <w:pPr>
        <w:tabs>
          <w:tab w:val="left" w:pos="1440"/>
        </w:tabs>
        <w:ind w:left="64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A7E6CAFE">
      <w:start w:val="1"/>
      <w:numFmt w:val="bullet"/>
      <w:lvlText w:val="·"/>
      <w:lvlJc w:val="left"/>
      <w:pPr>
        <w:tabs>
          <w:tab w:val="left" w:pos="1440"/>
        </w:tabs>
        <w:ind w:left="72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2" w15:restartNumberingAfterBreak="0">
    <w:nsid w:val="0EC53FE7"/>
    <w:multiLevelType w:val="multilevel"/>
    <w:tmpl w:val="71A2F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EC2D29"/>
    <w:multiLevelType w:val="hybridMultilevel"/>
    <w:tmpl w:val="9548738E"/>
    <w:lvl w:ilvl="0" w:tplc="1F9C096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C01CF2"/>
    <w:multiLevelType w:val="multilevel"/>
    <w:tmpl w:val="502E6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A129DA"/>
    <w:multiLevelType w:val="hybridMultilevel"/>
    <w:tmpl w:val="A802C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3AD1E82"/>
    <w:multiLevelType w:val="hybridMultilevel"/>
    <w:tmpl w:val="2D487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FCF2BF6"/>
    <w:multiLevelType w:val="hybridMultilevel"/>
    <w:tmpl w:val="6BA63572"/>
    <w:numStyleLink w:val="ImportedStyle1"/>
  </w:abstractNum>
  <w:abstractNum w:abstractNumId="18"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F094E3C"/>
    <w:multiLevelType w:val="multilevel"/>
    <w:tmpl w:val="4F8C1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27D4490"/>
    <w:multiLevelType w:val="multilevel"/>
    <w:tmpl w:val="FED25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5"/>
  </w:num>
  <w:num w:numId="3">
    <w:abstractNumId w:val="25"/>
  </w:num>
  <w:num w:numId="4">
    <w:abstractNumId w:val="19"/>
  </w:num>
  <w:num w:numId="5">
    <w:abstractNumId w:val="12"/>
  </w:num>
  <w:num w:numId="6">
    <w:abstractNumId w:val="24"/>
  </w:num>
  <w:num w:numId="7">
    <w:abstractNumId w:val="5"/>
  </w:num>
  <w:num w:numId="8">
    <w:abstractNumId w:val="23"/>
  </w:num>
  <w:num w:numId="9">
    <w:abstractNumId w:val="16"/>
  </w:num>
  <w:num w:numId="10">
    <w:abstractNumId w:val="8"/>
  </w:num>
  <w:num w:numId="11">
    <w:abstractNumId w:val="9"/>
  </w:num>
  <w:num w:numId="12">
    <w:abstractNumId w:val="14"/>
  </w:num>
  <w:num w:numId="13">
    <w:abstractNumId w:val="22"/>
  </w:num>
  <w:num w:numId="14">
    <w:abstractNumId w:val="6"/>
  </w:num>
  <w:num w:numId="15">
    <w:abstractNumId w:val="0"/>
  </w:num>
  <w:num w:numId="16">
    <w:abstractNumId w:val="10"/>
  </w:num>
  <w:num w:numId="17">
    <w:abstractNumId w:val="1"/>
  </w:num>
  <w:num w:numId="18">
    <w:abstractNumId w:val="17"/>
    <w:lvlOverride w:ilvl="0">
      <w:lvl w:ilvl="0" w:tplc="3904D97C">
        <w:start w:val="1"/>
        <w:numFmt w:val="bullet"/>
        <w:lvlText w:val="·"/>
        <w:lvlJc w:val="left"/>
        <w:pPr>
          <w:tabs>
            <w:tab w:val="left" w:pos="1440"/>
          </w:tabs>
          <w:ind w:left="10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1">
      <w:lvl w:ilvl="1" w:tplc="23BAF1B4">
        <w:start w:val="1"/>
        <w:numFmt w:val="bullet"/>
        <w:lvlText w:val="·"/>
        <w:lvlJc w:val="left"/>
        <w:pPr>
          <w:tabs>
            <w:tab w:val="left" w:pos="1440"/>
          </w:tabs>
          <w:ind w:left="18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2">
      <w:lvl w:ilvl="2" w:tplc="47E0DFEA">
        <w:start w:val="1"/>
        <w:numFmt w:val="bullet"/>
        <w:lvlText w:val="·"/>
        <w:lvlJc w:val="left"/>
        <w:pPr>
          <w:tabs>
            <w:tab w:val="left" w:pos="1440"/>
          </w:tabs>
          <w:ind w:left="25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3">
      <w:lvl w:ilvl="3" w:tplc="D1621FBE">
        <w:start w:val="1"/>
        <w:numFmt w:val="bullet"/>
        <w:lvlText w:val="·"/>
        <w:lvlJc w:val="left"/>
        <w:pPr>
          <w:tabs>
            <w:tab w:val="left" w:pos="1440"/>
          </w:tabs>
          <w:ind w:left="32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4">
      <w:lvl w:ilvl="4" w:tplc="108AF86A">
        <w:start w:val="1"/>
        <w:numFmt w:val="bullet"/>
        <w:lvlText w:val="·"/>
        <w:lvlJc w:val="left"/>
        <w:pPr>
          <w:tabs>
            <w:tab w:val="left" w:pos="1440"/>
          </w:tabs>
          <w:ind w:left="39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5">
      <w:lvl w:ilvl="5" w:tplc="9C561FBE">
        <w:start w:val="1"/>
        <w:numFmt w:val="bullet"/>
        <w:lvlText w:val="·"/>
        <w:lvlJc w:val="left"/>
        <w:pPr>
          <w:tabs>
            <w:tab w:val="left" w:pos="1440"/>
          </w:tabs>
          <w:ind w:left="46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6">
      <w:lvl w:ilvl="6" w:tplc="01D80616">
        <w:start w:val="1"/>
        <w:numFmt w:val="bullet"/>
        <w:lvlText w:val="·"/>
        <w:lvlJc w:val="left"/>
        <w:pPr>
          <w:tabs>
            <w:tab w:val="left" w:pos="1440"/>
          </w:tabs>
          <w:ind w:left="54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7">
      <w:lvl w:ilvl="7" w:tplc="DC1A73A6">
        <w:start w:val="1"/>
        <w:numFmt w:val="bullet"/>
        <w:lvlText w:val="·"/>
        <w:lvlJc w:val="left"/>
        <w:pPr>
          <w:tabs>
            <w:tab w:val="left" w:pos="1440"/>
          </w:tabs>
          <w:ind w:left="61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8">
      <w:lvl w:ilvl="8" w:tplc="0916DAB6">
        <w:start w:val="1"/>
        <w:numFmt w:val="bullet"/>
        <w:lvlText w:val="·"/>
        <w:lvlJc w:val="left"/>
        <w:pPr>
          <w:tabs>
            <w:tab w:val="left" w:pos="1440"/>
          </w:tabs>
          <w:ind w:left="68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num>
  <w:num w:numId="19">
    <w:abstractNumId w:val="13"/>
  </w:num>
  <w:num w:numId="20">
    <w:abstractNumId w:val="18"/>
  </w:num>
  <w:num w:numId="21">
    <w:abstractNumId w:val="3"/>
  </w:num>
  <w:num w:numId="22">
    <w:abstractNumId w:val="2"/>
  </w:num>
  <w:num w:numId="23">
    <w:abstractNumId w:val="20"/>
  </w:num>
  <w:num w:numId="24">
    <w:abstractNumId w:val="21"/>
  </w:num>
  <w:num w:numId="25">
    <w:abstractNumId w:val="7"/>
  </w:num>
  <w:num w:numId="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45E5F"/>
    <w:rsid w:val="00147C69"/>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329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2495"/>
    <w:rsid w:val="00470A38"/>
    <w:rsid w:val="004874DE"/>
    <w:rsid w:val="004B5334"/>
    <w:rsid w:val="004B6C14"/>
    <w:rsid w:val="004C0F56"/>
    <w:rsid w:val="004C4F19"/>
    <w:rsid w:val="004D5E9B"/>
    <w:rsid w:val="004D63D9"/>
    <w:rsid w:val="004E6585"/>
    <w:rsid w:val="0050249F"/>
    <w:rsid w:val="00524566"/>
    <w:rsid w:val="00530BEF"/>
    <w:rsid w:val="0054786E"/>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58BF"/>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4BD3"/>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C40A3"/>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1877"/>
    <w:rsid w:val="00995D51"/>
    <w:rsid w:val="009A0631"/>
    <w:rsid w:val="009B10ED"/>
    <w:rsid w:val="009D1B79"/>
    <w:rsid w:val="009D3EA4"/>
    <w:rsid w:val="009D649C"/>
    <w:rsid w:val="009E4BC1"/>
    <w:rsid w:val="009F5CB2"/>
    <w:rsid w:val="00A03BB8"/>
    <w:rsid w:val="00A15211"/>
    <w:rsid w:val="00A3505D"/>
    <w:rsid w:val="00A4036F"/>
    <w:rsid w:val="00A406E5"/>
    <w:rsid w:val="00A4641C"/>
    <w:rsid w:val="00A55876"/>
    <w:rsid w:val="00A67FB1"/>
    <w:rsid w:val="00A85BFE"/>
    <w:rsid w:val="00AB6FE7"/>
    <w:rsid w:val="00AB7AD7"/>
    <w:rsid w:val="00AC5F32"/>
    <w:rsid w:val="00AD2430"/>
    <w:rsid w:val="00AE41A6"/>
    <w:rsid w:val="00AF0E2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3740"/>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2BAC"/>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960A5"/>
    <w:rsid w:val="00FA04CD"/>
    <w:rsid w:val="00FA25F5"/>
    <w:rsid w:val="00FA2810"/>
    <w:rsid w:val="00FA68F8"/>
    <w:rsid w:val="00FB1DC0"/>
    <w:rsid w:val="00FB3B4E"/>
    <w:rsid w:val="00FB4521"/>
    <w:rsid w:val="00FB4F84"/>
    <w:rsid w:val="00FB5CF8"/>
    <w:rsid w:val="00FE1490"/>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58AA4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numbering" w:customStyle="1" w:styleId="ImportedStyle1">
    <w:name w:val="Imported Style 1"/>
    <w:rsid w:val="009D1B79"/>
    <w:pPr>
      <w:numPr>
        <w:numId w:val="17"/>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0251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53085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3" ma:contentTypeDescription="Create a new document." ma:contentTypeScope="" ma:versionID="ed1bd54919a73d160338a209b8bb9822">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39d9dcb772ce8e065fe4af30ea7e537f"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EventHashCode" minOccurs="0"/>
                <xsd:element ref="ns3:MediaServiceGenerationTim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FCE9B4F-9A7C-41B7-A58B-399558CEAB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CEC34F5-C249-46D2-8A85-03564BFCD794}">
  <ds:schemaRefs>
    <ds:schemaRef ds:uri="http://schemas.microsoft.com/sharepoint/v3/contenttype/forms"/>
  </ds:schemaRefs>
</ds:datastoreItem>
</file>

<file path=customXml/itemProps3.xml><?xml version="1.0" encoding="utf-8"?>
<ds:datastoreItem xmlns:ds="http://schemas.openxmlformats.org/officeDocument/2006/customXml" ds:itemID="{1D5BEE53-40DC-4170-9F7D-E8A72C26F93B}">
  <ds:schemaRefs>
    <ds:schemaRef ds:uri="http://schemas.microsoft.com/office/2006/documentManagement/types"/>
    <ds:schemaRef ds:uri="http://purl.org/dc/terms/"/>
    <ds:schemaRef ds:uri="http://schemas.openxmlformats.org/package/2006/metadata/core-properties"/>
    <ds:schemaRef ds:uri="ee7a20b1-ddba-4ac9-b1b6-34fd780388d2"/>
    <ds:schemaRef ds:uri="http://purl.org/dc/dcmitype/"/>
    <ds:schemaRef ds:uri="http://schemas.microsoft.com/office/infopath/2007/PartnerControls"/>
    <ds:schemaRef ds:uri="http://purl.org/dc/elements/1.1/"/>
    <ds:schemaRef ds:uri="http://schemas.microsoft.com/office/2006/metadata/properties"/>
    <ds:schemaRef ds:uri="aadfcd52-e379-49eb-a412-e28a16640aff"/>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3829</Words>
  <Characters>23652</Characters>
  <Application>Microsoft Office Word</Application>
  <DocSecurity>0</DocSecurity>
  <Lines>197</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27427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Peter Doyle</cp:lastModifiedBy>
  <cp:revision>2</cp:revision>
  <cp:lastPrinted>2014-10-10T07:42:00Z</cp:lastPrinted>
  <dcterms:created xsi:type="dcterms:W3CDTF">2021-04-20T13:54:00Z</dcterms:created>
  <dcterms:modified xsi:type="dcterms:W3CDTF">2021-04-20T13:54:00Z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0x0101007FFECDC02DC436418CCBE31634C411FC</vt:lpwstr>
  </property>
</Properties>
</file>