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1A8717C" w:rsidR="007C2CCC" w:rsidRDefault="005B5DAE">
            <w:pPr>
              <w:rPr>
                <w:rFonts w:asciiTheme="minorHAnsi" w:hAnsiTheme="minorHAnsi" w:cstheme="minorHAnsi"/>
                <w:b/>
                <w:color w:val="000000" w:themeColor="text1"/>
              </w:rPr>
            </w:pPr>
            <w:r>
              <w:rPr>
                <w:rFonts w:asciiTheme="minorHAnsi" w:hAnsiTheme="minorHAnsi" w:cstheme="minorHAnsi"/>
                <w:b/>
                <w:color w:val="000000" w:themeColor="text1"/>
              </w:rPr>
              <w:t>Mathew Jones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604074D" w:rsidR="007C2CCC" w:rsidRDefault="00880054">
            <w:pPr>
              <w:rPr>
                <w:rFonts w:asciiTheme="minorHAnsi" w:hAnsiTheme="minorHAnsi" w:cstheme="minorHAnsi"/>
                <w:b/>
                <w:color w:val="000000" w:themeColor="text1"/>
              </w:rPr>
            </w:pPr>
            <w:r>
              <w:rPr>
                <w:rFonts w:asciiTheme="minorHAnsi" w:hAnsiTheme="minorHAnsi" w:cstheme="minorHAnsi"/>
                <w:b/>
                <w:color w:val="000000" w:themeColor="text1"/>
              </w:rPr>
              <w:t>The impact of a digital game on mathematical skill acquisition and user retention</w:t>
            </w:r>
            <w:r w:rsidR="003135FE">
              <w:rPr>
                <w:rFonts w:asciiTheme="minorHAnsi" w:hAnsiTheme="minorHAnsi" w:cstheme="minorHAnsi"/>
                <w:b/>
                <w:color w:val="000000" w:themeColor="text1"/>
              </w:rPr>
              <w:t xml:space="preserve"> in young children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C136948" w:rsidR="007C2CCC" w:rsidRDefault="0034321C">
            <w:pPr>
              <w:rPr>
                <w:rFonts w:asciiTheme="minorHAnsi" w:hAnsiTheme="minorHAnsi" w:cstheme="minorHAnsi"/>
                <w:b/>
                <w:color w:val="000000" w:themeColor="text1"/>
              </w:rPr>
            </w:pPr>
            <w:r>
              <w:rPr>
                <w:rFonts w:asciiTheme="minorHAnsi" w:hAnsiTheme="minorHAnsi" w:cstheme="minorHAnsi"/>
                <w:b/>
                <w:color w:val="000000" w:themeColor="text1"/>
              </w:rPr>
              <w:t>Nigel Davies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7226239"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379AFE01"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EndPr/>
              <w:sdtContent>
                <w:r w:rsidR="0034321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2B96856E" w:rsidR="007C2CCC" w:rsidRDefault="001B68F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14074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F383DD8" w:rsidR="007C2CCC" w:rsidRDefault="001B68F9"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6572C7">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A33C0BA" w14:textId="5CD2A4BB" w:rsidR="00276C50" w:rsidRDefault="00D504E3" w:rsidP="00711A55">
            <w:pPr>
              <w:rPr>
                <w:rFonts w:asciiTheme="minorHAnsi" w:hAnsiTheme="minorHAnsi"/>
                <w:bCs/>
                <w:color w:val="000000" w:themeColor="text1"/>
              </w:rPr>
            </w:pPr>
            <w:r>
              <w:rPr>
                <w:rFonts w:asciiTheme="minorHAnsi" w:hAnsiTheme="minorHAnsi"/>
                <w:bCs/>
                <w:color w:val="000000" w:themeColor="text1"/>
              </w:rPr>
              <w:t>A</w:t>
            </w:r>
            <w:r w:rsidR="00D96FC4">
              <w:rPr>
                <w:rFonts w:asciiTheme="minorHAnsi" w:hAnsiTheme="minorHAnsi"/>
                <w:bCs/>
                <w:color w:val="000000" w:themeColor="text1"/>
              </w:rPr>
              <w:t xml:space="preserve"> </w:t>
            </w:r>
            <w:r>
              <w:rPr>
                <w:rFonts w:asciiTheme="minorHAnsi" w:hAnsiTheme="minorHAnsi"/>
                <w:bCs/>
                <w:color w:val="000000" w:themeColor="text1"/>
              </w:rPr>
              <w:t xml:space="preserve"> </w:t>
            </w:r>
            <w:r w:rsidR="009E23C4">
              <w:rPr>
                <w:rFonts w:asciiTheme="minorHAnsi" w:hAnsiTheme="minorHAnsi"/>
                <w:bCs/>
                <w:color w:val="000000" w:themeColor="text1"/>
              </w:rPr>
              <w:t>well-structured</w:t>
            </w:r>
            <w:r w:rsidR="00696261">
              <w:rPr>
                <w:rFonts w:asciiTheme="minorHAnsi" w:hAnsiTheme="minorHAnsi"/>
                <w:bCs/>
                <w:color w:val="000000" w:themeColor="text1"/>
              </w:rPr>
              <w:t xml:space="preserve"> </w:t>
            </w:r>
            <w:r w:rsidR="00D52883">
              <w:rPr>
                <w:rFonts w:asciiTheme="minorHAnsi" w:hAnsiTheme="minorHAnsi"/>
                <w:bCs/>
                <w:color w:val="000000" w:themeColor="text1"/>
              </w:rPr>
              <w:t xml:space="preserve">and </w:t>
            </w:r>
            <w:r w:rsidR="00BC5201">
              <w:rPr>
                <w:rFonts w:asciiTheme="minorHAnsi" w:hAnsiTheme="minorHAnsi"/>
                <w:bCs/>
                <w:color w:val="000000" w:themeColor="text1"/>
              </w:rPr>
              <w:t xml:space="preserve">quite </w:t>
            </w:r>
            <w:r w:rsidR="00D52883">
              <w:rPr>
                <w:rFonts w:asciiTheme="minorHAnsi" w:hAnsiTheme="minorHAnsi"/>
                <w:bCs/>
                <w:color w:val="000000" w:themeColor="text1"/>
              </w:rPr>
              <w:t xml:space="preserve">comprehensive </w:t>
            </w:r>
            <w:r w:rsidR="00696261">
              <w:rPr>
                <w:rFonts w:asciiTheme="minorHAnsi" w:hAnsiTheme="minorHAnsi"/>
                <w:bCs/>
                <w:color w:val="000000" w:themeColor="text1"/>
              </w:rPr>
              <w:t xml:space="preserve">report, </w:t>
            </w:r>
            <w:r w:rsidR="00596FD9">
              <w:rPr>
                <w:rFonts w:asciiTheme="minorHAnsi" w:hAnsiTheme="minorHAnsi"/>
                <w:bCs/>
                <w:color w:val="000000" w:themeColor="text1"/>
              </w:rPr>
              <w:t>ou</w:t>
            </w:r>
            <w:r w:rsidR="00696261">
              <w:rPr>
                <w:rFonts w:asciiTheme="minorHAnsi" w:hAnsiTheme="minorHAnsi"/>
                <w:bCs/>
                <w:color w:val="000000" w:themeColor="text1"/>
              </w:rPr>
              <w:t>tlining the project</w:t>
            </w:r>
            <w:r w:rsidR="007F163D">
              <w:rPr>
                <w:rFonts w:asciiTheme="minorHAnsi" w:hAnsiTheme="minorHAnsi"/>
                <w:bCs/>
                <w:color w:val="000000" w:themeColor="text1"/>
              </w:rPr>
              <w:t>’</w:t>
            </w:r>
            <w:r w:rsidR="00696261">
              <w:rPr>
                <w:rFonts w:asciiTheme="minorHAnsi" w:hAnsiTheme="minorHAnsi"/>
                <w:bCs/>
                <w:color w:val="000000" w:themeColor="text1"/>
              </w:rPr>
              <w:t>s a</w:t>
            </w:r>
            <w:r w:rsidR="00C70045">
              <w:rPr>
                <w:rFonts w:asciiTheme="minorHAnsi" w:hAnsiTheme="minorHAnsi"/>
                <w:bCs/>
                <w:color w:val="000000" w:themeColor="text1"/>
              </w:rPr>
              <w:t>i</w:t>
            </w:r>
            <w:r w:rsidR="00696261">
              <w:rPr>
                <w:rFonts w:asciiTheme="minorHAnsi" w:hAnsiTheme="minorHAnsi"/>
                <w:bCs/>
                <w:color w:val="000000" w:themeColor="text1"/>
              </w:rPr>
              <w:t>ms and objectives</w:t>
            </w:r>
            <w:r w:rsidR="00C70045">
              <w:rPr>
                <w:rFonts w:asciiTheme="minorHAnsi" w:hAnsiTheme="minorHAnsi"/>
                <w:bCs/>
                <w:color w:val="000000" w:themeColor="text1"/>
              </w:rPr>
              <w:t>,</w:t>
            </w:r>
            <w:r w:rsidR="00696261">
              <w:rPr>
                <w:rFonts w:asciiTheme="minorHAnsi" w:hAnsiTheme="minorHAnsi"/>
                <w:bCs/>
                <w:color w:val="000000" w:themeColor="text1"/>
              </w:rPr>
              <w:t xml:space="preserve"> </w:t>
            </w:r>
            <w:r w:rsidR="007F163D">
              <w:rPr>
                <w:rFonts w:asciiTheme="minorHAnsi" w:hAnsiTheme="minorHAnsi"/>
                <w:bCs/>
                <w:color w:val="000000" w:themeColor="text1"/>
              </w:rPr>
              <w:t xml:space="preserve">to design </w:t>
            </w:r>
            <w:r w:rsidR="00BC5201">
              <w:rPr>
                <w:rFonts w:asciiTheme="minorHAnsi" w:hAnsiTheme="minorHAnsi"/>
                <w:bCs/>
                <w:color w:val="000000" w:themeColor="text1"/>
              </w:rPr>
              <w:t>a</w:t>
            </w:r>
            <w:r w:rsidR="00A3248D">
              <w:rPr>
                <w:rFonts w:asciiTheme="minorHAnsi" w:hAnsiTheme="minorHAnsi"/>
                <w:bCs/>
                <w:color w:val="000000" w:themeColor="text1"/>
              </w:rPr>
              <w:t xml:space="preserve">nd test the impact of a </w:t>
            </w:r>
            <w:r w:rsidR="00CF1C7B">
              <w:rPr>
                <w:rFonts w:asciiTheme="minorHAnsi" w:hAnsiTheme="minorHAnsi"/>
                <w:bCs/>
                <w:color w:val="000000" w:themeColor="text1"/>
              </w:rPr>
              <w:t xml:space="preserve">bilingual </w:t>
            </w:r>
            <w:r w:rsidR="00A3248D">
              <w:rPr>
                <w:rFonts w:asciiTheme="minorHAnsi" w:hAnsiTheme="minorHAnsi"/>
                <w:bCs/>
                <w:color w:val="000000" w:themeColor="text1"/>
              </w:rPr>
              <w:t>digital math</w:t>
            </w:r>
            <w:r w:rsidR="00276C50">
              <w:rPr>
                <w:rFonts w:asciiTheme="minorHAnsi" w:hAnsiTheme="minorHAnsi"/>
                <w:bCs/>
                <w:color w:val="000000" w:themeColor="text1"/>
              </w:rPr>
              <w:t>s game</w:t>
            </w:r>
            <w:r w:rsidR="00CF1C7B">
              <w:rPr>
                <w:rFonts w:asciiTheme="minorHAnsi" w:hAnsiTheme="minorHAnsi"/>
                <w:bCs/>
                <w:color w:val="000000" w:themeColor="text1"/>
              </w:rPr>
              <w:t>(</w:t>
            </w:r>
            <w:proofErr w:type="spellStart"/>
            <w:r w:rsidR="00CF1C7B">
              <w:rPr>
                <w:rFonts w:asciiTheme="minorHAnsi" w:hAnsiTheme="minorHAnsi"/>
                <w:bCs/>
                <w:color w:val="000000" w:themeColor="text1"/>
              </w:rPr>
              <w:t>M</w:t>
            </w:r>
            <w:r w:rsidR="00F2588C">
              <w:rPr>
                <w:rFonts w:asciiTheme="minorHAnsi" w:hAnsiTheme="minorHAnsi"/>
                <w:bCs/>
                <w:color w:val="000000" w:themeColor="text1"/>
              </w:rPr>
              <w:t>athQuest</w:t>
            </w:r>
            <w:proofErr w:type="spellEnd"/>
            <w:r w:rsidR="00F2588C">
              <w:rPr>
                <w:rFonts w:asciiTheme="minorHAnsi" w:hAnsiTheme="minorHAnsi"/>
                <w:bCs/>
                <w:color w:val="000000" w:themeColor="text1"/>
              </w:rPr>
              <w:t>/</w:t>
            </w:r>
            <w:proofErr w:type="spellStart"/>
            <w:r w:rsidR="00F2588C">
              <w:rPr>
                <w:rFonts w:asciiTheme="minorHAnsi" w:hAnsiTheme="minorHAnsi"/>
                <w:bCs/>
                <w:color w:val="000000" w:themeColor="text1"/>
              </w:rPr>
              <w:t>Cyfrirfeg</w:t>
            </w:r>
            <w:proofErr w:type="spellEnd"/>
            <w:r w:rsidR="00F2588C">
              <w:rPr>
                <w:rFonts w:asciiTheme="minorHAnsi" w:hAnsiTheme="minorHAnsi"/>
                <w:bCs/>
                <w:color w:val="000000" w:themeColor="text1"/>
              </w:rPr>
              <w:t>)</w:t>
            </w:r>
            <w:r w:rsidR="00276C50">
              <w:rPr>
                <w:rFonts w:asciiTheme="minorHAnsi" w:hAnsiTheme="minorHAnsi"/>
                <w:bCs/>
                <w:color w:val="000000" w:themeColor="text1"/>
              </w:rPr>
              <w:t xml:space="preserve"> upon the </w:t>
            </w:r>
            <w:r w:rsidR="00F2588C">
              <w:rPr>
                <w:rFonts w:asciiTheme="minorHAnsi" w:hAnsiTheme="minorHAnsi"/>
                <w:bCs/>
                <w:color w:val="000000" w:themeColor="text1"/>
              </w:rPr>
              <w:t xml:space="preserve">numerical </w:t>
            </w:r>
            <w:r w:rsidR="00276C50">
              <w:rPr>
                <w:rFonts w:asciiTheme="minorHAnsi" w:hAnsiTheme="minorHAnsi"/>
                <w:bCs/>
                <w:color w:val="000000" w:themeColor="text1"/>
              </w:rPr>
              <w:t>skills acquisition and retention for 4-10 year old</w:t>
            </w:r>
            <w:r w:rsidR="00690F4F">
              <w:rPr>
                <w:rFonts w:asciiTheme="minorHAnsi" w:hAnsiTheme="minorHAnsi"/>
                <w:bCs/>
                <w:color w:val="000000" w:themeColor="text1"/>
              </w:rPr>
              <w:t xml:space="preserve"> pupils</w:t>
            </w:r>
            <w:r w:rsidR="00276C50">
              <w:rPr>
                <w:rFonts w:asciiTheme="minorHAnsi" w:hAnsiTheme="minorHAnsi"/>
                <w:bCs/>
                <w:color w:val="000000" w:themeColor="text1"/>
              </w:rPr>
              <w:t>.</w:t>
            </w:r>
          </w:p>
          <w:p w14:paraId="432F097F" w14:textId="2D36FCD7" w:rsidR="004779D1" w:rsidRPr="00266DE7" w:rsidRDefault="0036205B" w:rsidP="00711A55">
            <w:pPr>
              <w:rPr>
                <w:rFonts w:asciiTheme="minorHAnsi" w:hAnsiTheme="minorHAnsi"/>
                <w:bCs/>
                <w:color w:val="000000" w:themeColor="text1"/>
              </w:rPr>
            </w:pPr>
            <w:r>
              <w:rPr>
                <w:rFonts w:asciiTheme="minorHAnsi" w:hAnsiTheme="minorHAnsi"/>
                <w:bCs/>
                <w:color w:val="000000" w:themeColor="text1"/>
              </w:rPr>
              <w:t xml:space="preserve"> </w:t>
            </w:r>
            <w:r w:rsidR="00276C50">
              <w:rPr>
                <w:rFonts w:asciiTheme="minorHAnsi" w:hAnsiTheme="minorHAnsi"/>
                <w:bCs/>
                <w:color w:val="000000" w:themeColor="text1"/>
              </w:rPr>
              <w:t>The literature survey is current</w:t>
            </w:r>
            <w:r w:rsidR="00E4645E">
              <w:rPr>
                <w:rFonts w:asciiTheme="minorHAnsi" w:hAnsiTheme="minorHAnsi"/>
                <w:bCs/>
                <w:color w:val="000000" w:themeColor="text1"/>
              </w:rPr>
              <w:t>,</w:t>
            </w:r>
            <w:r w:rsidR="00276C50">
              <w:rPr>
                <w:rFonts w:asciiTheme="minorHAnsi" w:hAnsiTheme="minorHAnsi"/>
                <w:bCs/>
                <w:color w:val="000000" w:themeColor="text1"/>
              </w:rPr>
              <w:t xml:space="preserve"> applicable</w:t>
            </w:r>
            <w:r w:rsidR="00A43FA7">
              <w:rPr>
                <w:rFonts w:asciiTheme="minorHAnsi" w:hAnsiTheme="minorHAnsi"/>
                <w:bCs/>
                <w:color w:val="000000" w:themeColor="text1"/>
              </w:rPr>
              <w:t xml:space="preserve"> </w:t>
            </w:r>
            <w:r w:rsidR="0019572D">
              <w:rPr>
                <w:rFonts w:asciiTheme="minorHAnsi" w:hAnsiTheme="minorHAnsi"/>
                <w:bCs/>
                <w:color w:val="000000" w:themeColor="text1"/>
              </w:rPr>
              <w:t>and on the whole reference</w:t>
            </w:r>
            <w:r w:rsidR="00D52883">
              <w:rPr>
                <w:rFonts w:asciiTheme="minorHAnsi" w:hAnsiTheme="minorHAnsi"/>
                <w:bCs/>
                <w:color w:val="000000" w:themeColor="text1"/>
              </w:rPr>
              <w:t>d</w:t>
            </w:r>
            <w:r w:rsidR="0019572D">
              <w:rPr>
                <w:rFonts w:asciiTheme="minorHAnsi" w:hAnsiTheme="minorHAnsi"/>
                <w:bCs/>
                <w:color w:val="000000" w:themeColor="text1"/>
              </w:rPr>
              <w:t xml:space="preserve"> appropriately within the text</w:t>
            </w:r>
            <w:r w:rsidR="00D52883">
              <w:rPr>
                <w:rFonts w:asciiTheme="minorHAnsi" w:hAnsiTheme="minorHAnsi"/>
                <w:bCs/>
                <w:color w:val="000000" w:themeColor="text1"/>
              </w:rPr>
              <w:t>.</w:t>
            </w:r>
            <w:r w:rsidR="00813F62">
              <w:rPr>
                <w:rFonts w:asciiTheme="minorHAnsi" w:hAnsiTheme="minorHAnsi"/>
                <w:bCs/>
                <w:color w:val="000000" w:themeColor="text1"/>
              </w:rPr>
              <w:t xml:space="preserve"> </w:t>
            </w:r>
            <w:r w:rsidR="00D52883">
              <w:rPr>
                <w:rFonts w:asciiTheme="minorHAnsi" w:hAnsiTheme="minorHAnsi"/>
                <w:bCs/>
                <w:color w:val="000000" w:themeColor="text1"/>
              </w:rPr>
              <w:t>An</w:t>
            </w:r>
            <w:r w:rsidR="00A43FA7">
              <w:rPr>
                <w:rFonts w:asciiTheme="minorHAnsi" w:hAnsiTheme="minorHAnsi"/>
                <w:bCs/>
                <w:color w:val="000000" w:themeColor="text1"/>
              </w:rPr>
              <w:t xml:space="preserve"> </w:t>
            </w:r>
            <w:r w:rsidR="00C70045">
              <w:rPr>
                <w:rFonts w:asciiTheme="minorHAnsi" w:hAnsiTheme="minorHAnsi"/>
                <w:bCs/>
                <w:color w:val="000000" w:themeColor="text1"/>
              </w:rPr>
              <w:t>outline</w:t>
            </w:r>
            <w:r w:rsidR="00A43FA7">
              <w:rPr>
                <w:rFonts w:asciiTheme="minorHAnsi" w:hAnsiTheme="minorHAnsi"/>
                <w:bCs/>
                <w:color w:val="000000" w:themeColor="text1"/>
              </w:rPr>
              <w:t xml:space="preserve"> of </w:t>
            </w:r>
            <w:r w:rsidR="00C70045">
              <w:rPr>
                <w:rFonts w:asciiTheme="minorHAnsi" w:hAnsiTheme="minorHAnsi"/>
                <w:bCs/>
                <w:color w:val="000000" w:themeColor="text1"/>
              </w:rPr>
              <w:t xml:space="preserve">project’s </w:t>
            </w:r>
            <w:r w:rsidR="00A43FA7">
              <w:rPr>
                <w:rFonts w:asciiTheme="minorHAnsi" w:hAnsiTheme="minorHAnsi"/>
                <w:bCs/>
                <w:color w:val="000000" w:themeColor="text1"/>
              </w:rPr>
              <w:t>design</w:t>
            </w:r>
            <w:r w:rsidR="00645932">
              <w:rPr>
                <w:rFonts w:asciiTheme="minorHAnsi" w:hAnsiTheme="minorHAnsi"/>
                <w:bCs/>
                <w:color w:val="000000" w:themeColor="text1"/>
              </w:rPr>
              <w:t xml:space="preserve"> and methodology</w:t>
            </w:r>
            <w:r w:rsidR="000E08CC">
              <w:rPr>
                <w:rFonts w:asciiTheme="minorHAnsi" w:hAnsiTheme="minorHAnsi"/>
                <w:bCs/>
                <w:color w:val="000000" w:themeColor="text1"/>
              </w:rPr>
              <w:t>.</w:t>
            </w:r>
            <w:r w:rsidR="006F6356">
              <w:rPr>
                <w:rFonts w:asciiTheme="minorHAnsi" w:hAnsiTheme="minorHAnsi"/>
                <w:bCs/>
                <w:color w:val="000000" w:themeColor="text1"/>
              </w:rPr>
              <w:t xml:space="preserve"> the relevant computer code used</w:t>
            </w:r>
            <w:r w:rsidR="004B20F8">
              <w:rPr>
                <w:rFonts w:asciiTheme="minorHAnsi" w:hAnsiTheme="minorHAnsi"/>
                <w:bCs/>
                <w:color w:val="000000" w:themeColor="text1"/>
              </w:rPr>
              <w:t xml:space="preserve"> and the reasoning behind it</w:t>
            </w:r>
            <w:r w:rsidR="006F6356">
              <w:rPr>
                <w:rFonts w:asciiTheme="minorHAnsi" w:hAnsiTheme="minorHAnsi"/>
                <w:bCs/>
                <w:color w:val="000000" w:themeColor="text1"/>
              </w:rPr>
              <w:t>, the questionnaires utilised</w:t>
            </w:r>
            <w:r w:rsidR="00A43FA7">
              <w:rPr>
                <w:rFonts w:asciiTheme="minorHAnsi" w:hAnsiTheme="minorHAnsi"/>
                <w:bCs/>
                <w:color w:val="000000" w:themeColor="text1"/>
              </w:rPr>
              <w:t xml:space="preserve"> and implementation</w:t>
            </w:r>
            <w:r w:rsidR="00BC5201">
              <w:rPr>
                <w:rFonts w:asciiTheme="minorHAnsi" w:hAnsiTheme="minorHAnsi"/>
                <w:bCs/>
                <w:color w:val="000000" w:themeColor="text1"/>
              </w:rPr>
              <w:t xml:space="preserve"> are </w:t>
            </w:r>
            <w:r w:rsidR="005166EB">
              <w:rPr>
                <w:rFonts w:asciiTheme="minorHAnsi" w:hAnsiTheme="minorHAnsi"/>
                <w:bCs/>
                <w:color w:val="000000" w:themeColor="text1"/>
              </w:rPr>
              <w:t xml:space="preserve">successfully demonstrated. </w:t>
            </w:r>
            <w:r w:rsidR="006F6356">
              <w:rPr>
                <w:rFonts w:asciiTheme="minorHAnsi" w:hAnsiTheme="minorHAnsi"/>
                <w:bCs/>
                <w:color w:val="000000" w:themeColor="text1"/>
              </w:rPr>
              <w:t>The project</w:t>
            </w:r>
            <w:r w:rsidR="00BC5201">
              <w:rPr>
                <w:rFonts w:asciiTheme="minorHAnsi" w:hAnsiTheme="minorHAnsi"/>
                <w:bCs/>
                <w:color w:val="000000" w:themeColor="text1"/>
              </w:rPr>
              <w:t>’</w:t>
            </w:r>
            <w:r w:rsidR="006F6356">
              <w:rPr>
                <w:rFonts w:asciiTheme="minorHAnsi" w:hAnsiTheme="minorHAnsi"/>
                <w:bCs/>
                <w:color w:val="000000" w:themeColor="text1"/>
              </w:rPr>
              <w:t>s</w:t>
            </w:r>
            <w:r>
              <w:rPr>
                <w:rFonts w:asciiTheme="minorHAnsi" w:hAnsiTheme="minorHAnsi"/>
                <w:bCs/>
                <w:color w:val="000000" w:themeColor="text1"/>
              </w:rPr>
              <w:t xml:space="preserve"> limitations,</w:t>
            </w:r>
            <w:r w:rsidR="004E5A04">
              <w:rPr>
                <w:rFonts w:asciiTheme="minorHAnsi" w:hAnsiTheme="minorHAnsi"/>
                <w:bCs/>
                <w:color w:val="000000" w:themeColor="text1"/>
              </w:rPr>
              <w:t xml:space="preserve"> ethical considerations,</w:t>
            </w:r>
            <w:r>
              <w:rPr>
                <w:rFonts w:asciiTheme="minorHAnsi" w:hAnsiTheme="minorHAnsi"/>
                <w:bCs/>
                <w:color w:val="000000" w:themeColor="text1"/>
              </w:rPr>
              <w:t xml:space="preserve"> </w:t>
            </w:r>
            <w:r w:rsidR="009C6B22">
              <w:rPr>
                <w:rFonts w:asciiTheme="minorHAnsi" w:hAnsiTheme="minorHAnsi"/>
                <w:bCs/>
                <w:color w:val="000000" w:themeColor="text1"/>
              </w:rPr>
              <w:t>together</w:t>
            </w:r>
            <w:r w:rsidR="005166EB">
              <w:rPr>
                <w:rFonts w:asciiTheme="minorHAnsi" w:hAnsiTheme="minorHAnsi"/>
                <w:bCs/>
                <w:color w:val="000000" w:themeColor="text1"/>
              </w:rPr>
              <w:t xml:space="preserve"> </w:t>
            </w:r>
            <w:r w:rsidR="00A43FA7">
              <w:rPr>
                <w:rFonts w:asciiTheme="minorHAnsi" w:hAnsiTheme="minorHAnsi"/>
                <w:bCs/>
                <w:color w:val="000000" w:themeColor="text1"/>
              </w:rPr>
              <w:t xml:space="preserve">with </w:t>
            </w:r>
            <w:r w:rsidR="006F6356">
              <w:rPr>
                <w:rFonts w:asciiTheme="minorHAnsi" w:hAnsiTheme="minorHAnsi"/>
                <w:bCs/>
                <w:color w:val="000000" w:themeColor="text1"/>
              </w:rPr>
              <w:t xml:space="preserve">analysed </w:t>
            </w:r>
            <w:r w:rsidR="00A43FA7">
              <w:rPr>
                <w:rFonts w:asciiTheme="minorHAnsi" w:hAnsiTheme="minorHAnsi"/>
                <w:bCs/>
                <w:color w:val="000000" w:themeColor="text1"/>
              </w:rPr>
              <w:t>results</w:t>
            </w:r>
            <w:r w:rsidR="00D85FDB">
              <w:rPr>
                <w:rFonts w:asciiTheme="minorHAnsi" w:hAnsiTheme="minorHAnsi"/>
                <w:bCs/>
                <w:color w:val="000000" w:themeColor="text1"/>
              </w:rPr>
              <w:t xml:space="preserve">, </w:t>
            </w:r>
            <w:r w:rsidR="00BC5201">
              <w:rPr>
                <w:rFonts w:asciiTheme="minorHAnsi" w:hAnsiTheme="minorHAnsi"/>
                <w:bCs/>
                <w:color w:val="000000" w:themeColor="text1"/>
              </w:rPr>
              <w:t xml:space="preserve">a good </w:t>
            </w:r>
            <w:r w:rsidR="00A43FA7">
              <w:rPr>
                <w:rFonts w:asciiTheme="minorHAnsi" w:hAnsiTheme="minorHAnsi"/>
                <w:bCs/>
                <w:color w:val="000000" w:themeColor="text1"/>
              </w:rPr>
              <w:t xml:space="preserve"> conclusion, reflection and recommendations for fu</w:t>
            </w:r>
            <w:r w:rsidR="00C70045">
              <w:rPr>
                <w:rFonts w:asciiTheme="minorHAnsi" w:hAnsiTheme="minorHAnsi"/>
                <w:bCs/>
                <w:color w:val="000000" w:themeColor="text1"/>
              </w:rPr>
              <w:t>ture work.</w:t>
            </w: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982D4BB" w14:textId="7E2307D9" w:rsidR="004779D1" w:rsidRDefault="004779D1" w:rsidP="00711A55">
            <w:pPr>
              <w:snapToGrid w:val="0"/>
              <w:rPr>
                <w:rFonts w:asciiTheme="minorHAnsi" w:hAnsiTheme="minorHAnsi"/>
                <w:color w:val="000000" w:themeColor="text1"/>
              </w:rPr>
            </w:pPr>
          </w:p>
          <w:p w14:paraId="1681B094" w14:textId="03E7F71B" w:rsidR="009D34CA" w:rsidRDefault="009D34CA" w:rsidP="00711A55">
            <w:pPr>
              <w:snapToGrid w:val="0"/>
              <w:rPr>
                <w:rFonts w:asciiTheme="minorHAnsi" w:hAnsiTheme="minorHAnsi"/>
                <w:color w:val="000000" w:themeColor="text1"/>
              </w:rPr>
            </w:pPr>
            <w:r>
              <w:rPr>
                <w:rFonts w:asciiTheme="minorHAnsi" w:hAnsiTheme="minorHAnsi"/>
                <w:color w:val="000000" w:themeColor="text1"/>
              </w:rPr>
              <w:t xml:space="preserve"> </w:t>
            </w:r>
            <w:r w:rsidR="00A95A1A">
              <w:rPr>
                <w:rFonts w:asciiTheme="minorHAnsi" w:hAnsiTheme="minorHAnsi"/>
                <w:color w:val="000000" w:themeColor="text1"/>
              </w:rPr>
              <w:t>8</w:t>
            </w:r>
            <w:r w:rsidR="00456C7D">
              <w:rPr>
                <w:rFonts w:asciiTheme="minorHAnsi" w:hAnsiTheme="minorHAnsi"/>
                <w:color w:val="000000" w:themeColor="text1"/>
              </w:rPr>
              <w:t>8</w:t>
            </w:r>
            <w:r w:rsidR="00A95A1A">
              <w:rPr>
                <w:rFonts w:asciiTheme="minorHAnsi" w:hAnsiTheme="minorHAnsi"/>
                <w:color w:val="000000" w:themeColor="text1"/>
              </w:rPr>
              <w:t>/100</w:t>
            </w:r>
          </w:p>
          <w:p w14:paraId="31059A74" w14:textId="77777777" w:rsidR="004F5831" w:rsidRDefault="004F5831" w:rsidP="00711A55">
            <w:pPr>
              <w:snapToGrid w:val="0"/>
              <w:rPr>
                <w:rFonts w:asciiTheme="minorHAnsi" w:hAnsiTheme="minorHAnsi"/>
                <w:color w:val="000000" w:themeColor="text1"/>
              </w:rPr>
            </w:pPr>
          </w:p>
          <w:p w14:paraId="6B045F1B" w14:textId="71153B48" w:rsidR="00D81CBA" w:rsidRDefault="00D81CBA" w:rsidP="00711A55">
            <w:pPr>
              <w:snapToGrid w:val="0"/>
              <w:rPr>
                <w:rFonts w:asciiTheme="minorHAnsi" w:hAnsiTheme="minorHAnsi"/>
                <w:color w:val="000000" w:themeColor="text1"/>
              </w:rPr>
            </w:pPr>
            <w:r w:rsidRPr="004F5831">
              <w:rPr>
                <w:rFonts w:asciiTheme="minorHAnsi" w:hAnsiTheme="minorHAnsi"/>
                <w:color w:val="000000" w:themeColor="text1"/>
                <w:sz w:val="22"/>
                <w:szCs w:val="22"/>
              </w:rPr>
              <w:t>0.8</w:t>
            </w:r>
            <w:r w:rsidR="00456C7D">
              <w:rPr>
                <w:rFonts w:asciiTheme="minorHAnsi" w:hAnsiTheme="minorHAnsi"/>
                <w:color w:val="000000" w:themeColor="text1"/>
                <w:sz w:val="22"/>
                <w:szCs w:val="22"/>
              </w:rPr>
              <w:t>8</w:t>
            </w:r>
            <w:r w:rsidRPr="004F5831">
              <w:rPr>
                <w:rFonts w:asciiTheme="minorHAnsi" w:hAnsiTheme="minorHAnsi"/>
                <w:color w:val="000000" w:themeColor="text1"/>
                <w:sz w:val="22"/>
                <w:szCs w:val="22"/>
              </w:rPr>
              <w:t>x55</w:t>
            </w:r>
            <w:r w:rsidR="004F5831">
              <w:rPr>
                <w:rFonts w:asciiTheme="minorHAnsi" w:hAnsiTheme="minorHAnsi"/>
                <w:color w:val="000000" w:themeColor="text1"/>
              </w:rPr>
              <w:t>%=4</w:t>
            </w:r>
            <w:r w:rsidR="00DF2793">
              <w:rPr>
                <w:rFonts w:asciiTheme="minorHAnsi" w:hAnsiTheme="minorHAnsi"/>
                <w:color w:val="000000" w:themeColor="text1"/>
              </w:rPr>
              <w:t>8</w:t>
            </w:r>
            <w:r w:rsidR="004F5831">
              <w:rPr>
                <w:rFonts w:asciiTheme="minorHAnsi" w:hAnsiTheme="minorHAnsi"/>
                <w:color w:val="000000" w:themeColor="text1"/>
              </w:rPr>
              <w:t>%</w:t>
            </w:r>
          </w:p>
          <w:p w14:paraId="10945948" w14:textId="77179F33" w:rsidR="009D34CA" w:rsidRPr="00C2152E" w:rsidRDefault="009D34CA"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512CEABE" w:rsidR="004779D1" w:rsidRPr="00266DE7" w:rsidRDefault="00B31B47" w:rsidP="00711A55">
            <w:pPr>
              <w:rPr>
                <w:rFonts w:asciiTheme="minorHAnsi" w:hAnsiTheme="minorHAnsi"/>
                <w:bCs/>
                <w:color w:val="000000" w:themeColor="text1"/>
              </w:rPr>
            </w:pPr>
            <w:r>
              <w:rPr>
                <w:rFonts w:asciiTheme="minorHAnsi" w:hAnsiTheme="minorHAnsi"/>
                <w:bCs/>
                <w:color w:val="000000" w:themeColor="text1"/>
              </w:rPr>
              <w:t>Agreed mark 85</w:t>
            </w:r>
            <w:r w:rsidR="00406E2B">
              <w:rPr>
                <w:rFonts w:asciiTheme="minorHAnsi" w:hAnsiTheme="minorHAnsi"/>
                <w:bCs/>
                <w:color w:val="000000" w:themeColor="text1"/>
              </w:rPr>
              <w:t xml:space="preserve"> after consultation</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7D81C2DF" w:rsidR="002B7AB6" w:rsidRDefault="00DA7C5C" w:rsidP="004779D1">
            <w:pPr>
              <w:rPr>
                <w:rFonts w:asciiTheme="minorHAnsi" w:hAnsiTheme="minorHAnsi"/>
                <w:color w:val="000000" w:themeColor="text1"/>
              </w:rPr>
            </w:pPr>
            <w:r>
              <w:rPr>
                <w:rFonts w:asciiTheme="minorHAnsi" w:hAnsiTheme="minorHAnsi"/>
                <w:color w:val="000000" w:themeColor="text1"/>
              </w:rPr>
              <w:t>N.H Davies</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464FF89" w:rsidR="002B7AB6" w:rsidRDefault="00DA7C5C" w:rsidP="004779D1">
            <w:pPr>
              <w:rPr>
                <w:rFonts w:asciiTheme="minorHAnsi" w:hAnsiTheme="minorHAnsi"/>
                <w:color w:val="000000" w:themeColor="text1"/>
              </w:rPr>
            </w:pPr>
            <w:r>
              <w:rPr>
                <w:rFonts w:asciiTheme="minorHAnsi" w:hAnsiTheme="minorHAnsi"/>
                <w:color w:val="000000" w:themeColor="text1"/>
              </w:rPr>
              <w:t>08/05/202</w:t>
            </w:r>
            <w:r w:rsidR="00596FD9">
              <w:rPr>
                <w:rFonts w:asciiTheme="minorHAnsi" w:hAnsiTheme="minorHAnsi"/>
                <w:color w:val="000000" w:themeColor="text1"/>
              </w:rPr>
              <w:t>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540" w:type="dxa"/>
        <w:tblInd w:w="91" w:type="dxa"/>
        <w:tblLook w:val="04A0" w:firstRow="1" w:lastRow="0" w:firstColumn="1" w:lastColumn="0" w:noHBand="0" w:noVBand="1"/>
      </w:tblPr>
      <w:tblGrid>
        <w:gridCol w:w="3531"/>
        <w:gridCol w:w="1164"/>
        <w:gridCol w:w="992"/>
        <w:gridCol w:w="1701"/>
        <w:gridCol w:w="2152"/>
      </w:tblGrid>
      <w:tr w:rsidR="004779D1" w:rsidRPr="00C2152E" w14:paraId="0B76280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noWrap/>
            <w:vAlign w:val="center"/>
            <w:hideMark/>
          </w:tcPr>
          <w:p w14:paraId="2737B2BA" w14:textId="35971028" w:rsidR="004779D1" w:rsidRPr="00C2152E" w:rsidRDefault="001633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3CD20E1E"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2152" w:type="dxa"/>
            <w:tcBorders>
              <w:top w:val="nil"/>
              <w:left w:val="nil"/>
              <w:bottom w:val="single" w:sz="4" w:space="0" w:color="auto"/>
              <w:right w:val="single" w:sz="8" w:space="0" w:color="auto"/>
            </w:tcBorders>
            <w:noWrap/>
            <w:vAlign w:val="center"/>
            <w:hideMark/>
          </w:tcPr>
          <w:p w14:paraId="494024D6" w14:textId="1AEC2ADE" w:rsidR="004779D1" w:rsidRPr="00C2152E" w:rsidRDefault="00FB16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649A8">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36205B" w14:paraId="399768D9" w14:textId="77777777" w:rsidTr="00C7761D">
        <w:trPr>
          <w:trHeight w:val="4068"/>
        </w:trPr>
        <w:tc>
          <w:tcPr>
            <w:tcW w:w="9540"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7F8EDCCC" w:rsidR="006D168E" w:rsidRDefault="00032433">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B609E9">
              <w:rPr>
                <w:rFonts w:asciiTheme="minorHAnsi" w:hAnsiTheme="minorHAnsi"/>
                <w:color w:val="000000" w:themeColor="text1"/>
                <w:lang w:eastAsia="en-GB"/>
              </w:rPr>
              <w:t>succinct</w:t>
            </w:r>
            <w:r w:rsidR="0036205B">
              <w:rPr>
                <w:rFonts w:asciiTheme="minorHAnsi" w:hAnsiTheme="minorHAnsi"/>
                <w:color w:val="000000" w:themeColor="text1"/>
                <w:lang w:eastAsia="en-GB"/>
              </w:rPr>
              <w:t xml:space="preserve"> </w:t>
            </w:r>
            <w:r w:rsidR="004B7F71">
              <w:rPr>
                <w:rFonts w:asciiTheme="minorHAnsi" w:hAnsiTheme="minorHAnsi"/>
                <w:color w:val="000000" w:themeColor="text1"/>
                <w:lang w:eastAsia="en-GB"/>
              </w:rPr>
              <w:t>introduction</w:t>
            </w:r>
            <w:r w:rsidR="002A4934">
              <w:rPr>
                <w:rFonts w:asciiTheme="minorHAnsi" w:hAnsiTheme="minorHAnsi"/>
                <w:color w:val="000000" w:themeColor="text1"/>
                <w:lang w:eastAsia="en-GB"/>
              </w:rPr>
              <w:t>,</w:t>
            </w:r>
            <w:r w:rsidR="004B7F71">
              <w:rPr>
                <w:rFonts w:asciiTheme="minorHAnsi" w:hAnsiTheme="minorHAnsi"/>
                <w:color w:val="000000" w:themeColor="text1"/>
                <w:lang w:eastAsia="en-GB"/>
              </w:rPr>
              <w:t xml:space="preserve"> outlining the student</w:t>
            </w:r>
            <w:r w:rsidR="009E23C4">
              <w:rPr>
                <w:rFonts w:asciiTheme="minorHAnsi" w:hAnsiTheme="minorHAnsi"/>
                <w:color w:val="000000" w:themeColor="text1"/>
                <w:lang w:eastAsia="en-GB"/>
              </w:rPr>
              <w:t>’</w:t>
            </w:r>
            <w:r w:rsidR="004B7F71">
              <w:rPr>
                <w:rFonts w:asciiTheme="minorHAnsi" w:hAnsiTheme="minorHAnsi"/>
                <w:color w:val="000000" w:themeColor="text1"/>
                <w:lang w:eastAsia="en-GB"/>
              </w:rPr>
              <w:t xml:space="preserve">s reason </w:t>
            </w:r>
            <w:r w:rsidR="00BC2A4E">
              <w:rPr>
                <w:rFonts w:asciiTheme="minorHAnsi" w:hAnsiTheme="minorHAnsi"/>
                <w:color w:val="000000" w:themeColor="text1"/>
                <w:lang w:eastAsia="en-GB"/>
              </w:rPr>
              <w:t>for the</w:t>
            </w:r>
            <w:r w:rsidR="004B7F71">
              <w:rPr>
                <w:rFonts w:asciiTheme="minorHAnsi" w:hAnsiTheme="minorHAnsi"/>
                <w:color w:val="000000" w:themeColor="text1"/>
                <w:lang w:eastAsia="en-GB"/>
              </w:rPr>
              <w:t xml:space="preserve"> choice</w:t>
            </w:r>
            <w:r w:rsidR="009714D5">
              <w:rPr>
                <w:rFonts w:asciiTheme="minorHAnsi" w:hAnsiTheme="minorHAnsi"/>
                <w:color w:val="000000" w:themeColor="text1"/>
                <w:lang w:eastAsia="en-GB"/>
              </w:rPr>
              <w:t xml:space="preserve"> and interest</w:t>
            </w:r>
            <w:r w:rsidR="004B7F71">
              <w:rPr>
                <w:rFonts w:asciiTheme="minorHAnsi" w:hAnsiTheme="minorHAnsi"/>
                <w:color w:val="000000" w:themeColor="text1"/>
                <w:lang w:eastAsia="en-GB"/>
              </w:rPr>
              <w:t xml:space="preserve"> </w:t>
            </w:r>
            <w:r w:rsidR="009714D5">
              <w:rPr>
                <w:rFonts w:asciiTheme="minorHAnsi" w:hAnsiTheme="minorHAnsi"/>
                <w:color w:val="000000" w:themeColor="text1"/>
                <w:lang w:eastAsia="en-GB"/>
              </w:rPr>
              <w:t>in</w:t>
            </w:r>
            <w:r w:rsidR="004B7F71">
              <w:rPr>
                <w:rFonts w:asciiTheme="minorHAnsi" w:hAnsiTheme="minorHAnsi"/>
                <w:color w:val="000000" w:themeColor="text1"/>
                <w:lang w:eastAsia="en-GB"/>
              </w:rPr>
              <w:t xml:space="preserve"> project considered</w:t>
            </w:r>
            <w:r w:rsidR="00472EA7">
              <w:rPr>
                <w:rFonts w:asciiTheme="minorHAnsi" w:hAnsiTheme="minorHAnsi"/>
                <w:color w:val="000000" w:themeColor="text1"/>
                <w:lang w:eastAsia="en-GB"/>
              </w:rPr>
              <w:t>, combining his interests in computing and mathematics</w:t>
            </w:r>
            <w:r w:rsidR="000C44DE">
              <w:rPr>
                <w:rFonts w:asciiTheme="minorHAnsi" w:hAnsiTheme="minorHAnsi"/>
                <w:color w:val="000000" w:themeColor="text1"/>
                <w:lang w:eastAsia="en-GB"/>
              </w:rPr>
              <w:t xml:space="preserve">, </w:t>
            </w:r>
            <w:r w:rsidR="00333272">
              <w:rPr>
                <w:rFonts w:asciiTheme="minorHAnsi" w:hAnsiTheme="minorHAnsi"/>
                <w:color w:val="000000" w:themeColor="text1"/>
                <w:lang w:eastAsia="en-GB"/>
              </w:rPr>
              <w:t xml:space="preserve">along with </w:t>
            </w:r>
            <w:r w:rsidR="009E23C4">
              <w:rPr>
                <w:rFonts w:asciiTheme="minorHAnsi" w:hAnsiTheme="minorHAnsi"/>
                <w:color w:val="000000" w:themeColor="text1"/>
                <w:lang w:eastAsia="en-GB"/>
              </w:rPr>
              <w:t>t</w:t>
            </w:r>
            <w:r w:rsidR="00333272">
              <w:rPr>
                <w:rFonts w:asciiTheme="minorHAnsi" w:hAnsiTheme="minorHAnsi"/>
                <w:color w:val="000000" w:themeColor="text1"/>
                <w:lang w:eastAsia="en-GB"/>
              </w:rPr>
              <w:t>he reasons</w:t>
            </w:r>
            <w:r w:rsidR="00031B9D">
              <w:rPr>
                <w:rFonts w:asciiTheme="minorHAnsi" w:hAnsiTheme="minorHAnsi"/>
                <w:color w:val="000000" w:themeColor="text1"/>
                <w:lang w:eastAsia="en-GB"/>
              </w:rPr>
              <w:t xml:space="preserve"> and passion </w:t>
            </w:r>
            <w:r w:rsidR="00333272">
              <w:rPr>
                <w:rFonts w:asciiTheme="minorHAnsi" w:hAnsiTheme="minorHAnsi"/>
                <w:color w:val="000000" w:themeColor="text1"/>
                <w:lang w:eastAsia="en-GB"/>
              </w:rPr>
              <w:t xml:space="preserve">for designing a </w:t>
            </w:r>
            <w:r w:rsidR="00AD6630">
              <w:rPr>
                <w:rFonts w:asciiTheme="minorHAnsi" w:hAnsiTheme="minorHAnsi"/>
                <w:color w:val="000000" w:themeColor="text1"/>
                <w:lang w:eastAsia="en-GB"/>
              </w:rPr>
              <w:t xml:space="preserve">bilingual </w:t>
            </w:r>
            <w:r w:rsidR="00333272">
              <w:rPr>
                <w:rFonts w:asciiTheme="minorHAnsi" w:hAnsiTheme="minorHAnsi"/>
                <w:color w:val="000000" w:themeColor="text1"/>
                <w:lang w:eastAsia="en-GB"/>
              </w:rPr>
              <w:t xml:space="preserve">digital </w:t>
            </w:r>
            <w:r w:rsidR="00AD6630">
              <w:rPr>
                <w:rFonts w:asciiTheme="minorHAnsi" w:hAnsiTheme="minorHAnsi"/>
                <w:color w:val="000000" w:themeColor="text1"/>
                <w:lang w:eastAsia="en-GB"/>
              </w:rPr>
              <w:t>mathematics game, as Wales consistently underperforms on a national and international scale in comparisons with other nations</w:t>
            </w:r>
            <w:r w:rsidR="009714D5">
              <w:rPr>
                <w:rFonts w:asciiTheme="minorHAnsi" w:hAnsiTheme="minorHAnsi"/>
                <w:color w:val="000000" w:themeColor="text1"/>
                <w:lang w:eastAsia="en-GB"/>
              </w:rPr>
              <w:t>.</w:t>
            </w:r>
            <w:r w:rsidR="00AD6630">
              <w:rPr>
                <w:rFonts w:asciiTheme="minorHAnsi" w:hAnsiTheme="minorHAnsi"/>
                <w:color w:val="000000" w:themeColor="text1"/>
                <w:lang w:eastAsia="en-GB"/>
              </w:rPr>
              <w:t xml:space="preserve"> </w:t>
            </w:r>
            <w:r w:rsidR="009714D5">
              <w:rPr>
                <w:rFonts w:asciiTheme="minorHAnsi" w:hAnsiTheme="minorHAnsi"/>
                <w:color w:val="000000" w:themeColor="text1"/>
                <w:lang w:eastAsia="en-GB"/>
              </w:rPr>
              <w:t>T</w:t>
            </w:r>
            <w:r w:rsidR="00AD6630">
              <w:rPr>
                <w:rFonts w:asciiTheme="minorHAnsi" w:hAnsiTheme="minorHAnsi"/>
                <w:color w:val="000000" w:themeColor="text1"/>
                <w:lang w:eastAsia="en-GB"/>
              </w:rPr>
              <w:t xml:space="preserve">his lack of numerical competence it is felt </w:t>
            </w:r>
            <w:r w:rsidR="00031B9D">
              <w:rPr>
                <w:rFonts w:asciiTheme="minorHAnsi" w:hAnsiTheme="minorHAnsi"/>
                <w:color w:val="000000" w:themeColor="text1"/>
                <w:lang w:eastAsia="en-GB"/>
              </w:rPr>
              <w:t>b</w:t>
            </w:r>
            <w:r w:rsidR="00AD6630">
              <w:rPr>
                <w:rFonts w:asciiTheme="minorHAnsi" w:hAnsiTheme="minorHAnsi"/>
                <w:color w:val="000000" w:themeColor="text1"/>
                <w:lang w:eastAsia="en-GB"/>
              </w:rPr>
              <w:t xml:space="preserve">y the student to have </w:t>
            </w:r>
            <w:r w:rsidR="00BB680F">
              <w:rPr>
                <w:rFonts w:asciiTheme="minorHAnsi" w:hAnsiTheme="minorHAnsi"/>
                <w:color w:val="000000" w:themeColor="text1"/>
                <w:lang w:eastAsia="en-GB"/>
              </w:rPr>
              <w:t>detrimental effect upon the nation</w:t>
            </w:r>
            <w:r w:rsidR="005F32E0">
              <w:rPr>
                <w:rFonts w:asciiTheme="minorHAnsi" w:hAnsiTheme="minorHAnsi"/>
                <w:color w:val="000000" w:themeColor="text1"/>
                <w:lang w:eastAsia="en-GB"/>
              </w:rPr>
              <w:t>’</w:t>
            </w:r>
            <w:r w:rsidR="00BB680F">
              <w:rPr>
                <w:rFonts w:asciiTheme="minorHAnsi" w:hAnsiTheme="minorHAnsi"/>
                <w:color w:val="000000" w:themeColor="text1"/>
                <w:lang w:eastAsia="en-GB"/>
              </w:rPr>
              <w:t xml:space="preserve">s economy </w:t>
            </w:r>
            <w:r w:rsidR="005F32E0">
              <w:rPr>
                <w:rFonts w:asciiTheme="minorHAnsi" w:hAnsiTheme="minorHAnsi"/>
                <w:color w:val="000000" w:themeColor="text1"/>
                <w:lang w:eastAsia="en-GB"/>
              </w:rPr>
              <w:t>and its future development/progress.</w:t>
            </w:r>
            <w:r w:rsidR="009C6521">
              <w:rPr>
                <w:rFonts w:asciiTheme="minorHAnsi" w:hAnsiTheme="minorHAnsi"/>
                <w:color w:val="000000" w:themeColor="text1"/>
                <w:lang w:eastAsia="en-GB"/>
              </w:rPr>
              <w:t xml:space="preserve"> </w:t>
            </w:r>
            <w:r w:rsidR="00594D8D">
              <w:rPr>
                <w:rFonts w:asciiTheme="minorHAnsi" w:hAnsiTheme="minorHAnsi"/>
                <w:color w:val="000000" w:themeColor="text1"/>
                <w:lang w:eastAsia="en-GB"/>
              </w:rPr>
              <w:t>The aims and objective</w:t>
            </w:r>
            <w:r w:rsidR="009C6521">
              <w:rPr>
                <w:rFonts w:asciiTheme="minorHAnsi" w:hAnsiTheme="minorHAnsi"/>
                <w:color w:val="000000" w:themeColor="text1"/>
                <w:lang w:eastAsia="en-GB"/>
              </w:rPr>
              <w:t>s</w:t>
            </w:r>
            <w:r w:rsidR="00594D8D">
              <w:rPr>
                <w:rFonts w:asciiTheme="minorHAnsi" w:hAnsiTheme="minorHAnsi"/>
                <w:color w:val="000000" w:themeColor="text1"/>
                <w:lang w:eastAsia="en-GB"/>
              </w:rPr>
              <w:t xml:space="preserve"> of the project are clearly stated</w:t>
            </w:r>
            <w:r w:rsidR="009C6521">
              <w:rPr>
                <w:rFonts w:asciiTheme="minorHAnsi" w:hAnsiTheme="minorHAnsi"/>
                <w:color w:val="000000" w:themeColor="text1"/>
                <w:lang w:eastAsia="en-GB"/>
              </w:rPr>
              <w:t xml:space="preserve"> in terms of the deliverable outcome to be obtained and evaluated.</w:t>
            </w:r>
          </w:p>
          <w:p w14:paraId="79F1D75B" w14:textId="77777777" w:rsidR="00333272" w:rsidRDefault="00333272">
            <w:pPr>
              <w:rPr>
                <w:rFonts w:asciiTheme="minorHAnsi" w:hAnsiTheme="minorHAnsi"/>
                <w:color w:val="000000" w:themeColor="text1"/>
                <w:lang w:eastAsia="en-GB"/>
              </w:rPr>
            </w:pPr>
          </w:p>
          <w:p w14:paraId="4AEE78A7" w14:textId="6DEB8A8E" w:rsidR="007F12D5" w:rsidRPr="0036205B" w:rsidRDefault="000D14FC" w:rsidP="007F12D5">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462DD3">
              <w:rPr>
                <w:rFonts w:asciiTheme="minorHAnsi" w:hAnsiTheme="minorHAnsi"/>
                <w:color w:val="000000" w:themeColor="text1"/>
                <w:lang w:eastAsia="en-GB"/>
              </w:rPr>
              <w:t xml:space="preserve">quite substantial </w:t>
            </w:r>
            <w:r w:rsidR="00CF39CC">
              <w:rPr>
                <w:rFonts w:asciiTheme="minorHAnsi" w:hAnsiTheme="minorHAnsi"/>
                <w:color w:val="000000" w:themeColor="text1"/>
                <w:lang w:eastAsia="en-GB"/>
              </w:rPr>
              <w:t xml:space="preserve">and relevant </w:t>
            </w:r>
            <w:r>
              <w:rPr>
                <w:rFonts w:asciiTheme="minorHAnsi" w:hAnsiTheme="minorHAnsi"/>
                <w:color w:val="000000" w:themeColor="text1"/>
                <w:lang w:eastAsia="en-GB"/>
              </w:rPr>
              <w:t>l</w:t>
            </w:r>
            <w:r w:rsidR="000C44DE" w:rsidRPr="0036205B">
              <w:rPr>
                <w:rFonts w:asciiTheme="minorHAnsi" w:hAnsiTheme="minorHAnsi"/>
                <w:color w:val="000000" w:themeColor="text1"/>
                <w:lang w:eastAsia="en-GB"/>
              </w:rPr>
              <w:t>iterature review, co</w:t>
            </w:r>
            <w:r w:rsidR="00BC309E" w:rsidRPr="0036205B">
              <w:rPr>
                <w:rFonts w:asciiTheme="minorHAnsi" w:hAnsiTheme="minorHAnsi"/>
                <w:color w:val="000000" w:themeColor="text1"/>
                <w:lang w:eastAsia="en-GB"/>
              </w:rPr>
              <w:t xml:space="preserve">ntains relevant </w:t>
            </w:r>
            <w:r w:rsidR="002C168B">
              <w:rPr>
                <w:rFonts w:asciiTheme="minorHAnsi" w:hAnsiTheme="minorHAnsi"/>
                <w:color w:val="000000" w:themeColor="text1"/>
                <w:lang w:eastAsia="en-GB"/>
              </w:rPr>
              <w:t xml:space="preserve">fairly recent </w:t>
            </w:r>
            <w:r w:rsidR="0036205B" w:rsidRPr="0036205B">
              <w:rPr>
                <w:rFonts w:asciiTheme="minorHAnsi" w:hAnsiTheme="minorHAnsi"/>
                <w:color w:val="000000" w:themeColor="text1"/>
                <w:lang w:eastAsia="en-GB"/>
              </w:rPr>
              <w:t>citations</w:t>
            </w:r>
            <w:r w:rsidR="002C168B">
              <w:rPr>
                <w:rFonts w:asciiTheme="minorHAnsi" w:hAnsiTheme="minorHAnsi"/>
                <w:color w:val="000000" w:themeColor="text1"/>
                <w:lang w:eastAsia="en-GB"/>
              </w:rPr>
              <w:t>/papers</w:t>
            </w:r>
            <w:r w:rsidR="009E5E81">
              <w:rPr>
                <w:rFonts w:asciiTheme="minorHAnsi" w:hAnsiTheme="minorHAnsi"/>
                <w:color w:val="000000" w:themeColor="text1"/>
                <w:lang w:eastAsia="en-GB"/>
              </w:rPr>
              <w:t xml:space="preserve"> outlining the current work available in this area</w:t>
            </w:r>
            <w:r w:rsidR="00EA56EA">
              <w:rPr>
                <w:rFonts w:asciiTheme="minorHAnsi" w:hAnsiTheme="minorHAnsi"/>
                <w:color w:val="000000" w:themeColor="text1"/>
                <w:lang w:eastAsia="en-GB"/>
              </w:rPr>
              <w:t xml:space="preserve"> mainly from</w:t>
            </w:r>
            <w:r w:rsidR="006C1F02">
              <w:rPr>
                <w:rFonts w:asciiTheme="minorHAnsi" w:hAnsiTheme="minorHAnsi"/>
                <w:color w:val="000000" w:themeColor="text1"/>
                <w:lang w:eastAsia="en-GB"/>
              </w:rPr>
              <w:t xml:space="preserve"> Europe</w:t>
            </w:r>
            <w:r w:rsidR="007478A2">
              <w:rPr>
                <w:rFonts w:asciiTheme="minorHAnsi" w:hAnsiTheme="minorHAnsi"/>
                <w:color w:val="000000" w:themeColor="text1"/>
                <w:lang w:eastAsia="en-GB"/>
              </w:rPr>
              <w:t xml:space="preserve"> the Americas and Asia</w:t>
            </w:r>
            <w:r w:rsidR="00071765">
              <w:rPr>
                <w:rFonts w:asciiTheme="minorHAnsi" w:hAnsiTheme="minorHAnsi"/>
                <w:color w:val="000000" w:themeColor="text1"/>
                <w:lang w:eastAsia="en-GB"/>
              </w:rPr>
              <w:t>, such as</w:t>
            </w:r>
            <w:r w:rsidR="00CF39CC">
              <w:rPr>
                <w:rFonts w:asciiTheme="minorHAnsi" w:hAnsiTheme="minorHAnsi"/>
                <w:color w:val="000000" w:themeColor="text1"/>
                <w:lang w:eastAsia="en-GB"/>
              </w:rPr>
              <w:t xml:space="preserve"> IEEE journals</w:t>
            </w:r>
            <w:r w:rsidR="005649A8">
              <w:rPr>
                <w:rFonts w:asciiTheme="minorHAnsi" w:hAnsiTheme="minorHAnsi"/>
                <w:color w:val="000000" w:themeColor="text1"/>
                <w:lang w:eastAsia="en-GB"/>
              </w:rPr>
              <w:t>,</w:t>
            </w:r>
            <w:r>
              <w:rPr>
                <w:rFonts w:asciiTheme="minorHAnsi" w:hAnsiTheme="minorHAnsi"/>
                <w:color w:val="000000" w:themeColor="text1"/>
                <w:lang w:eastAsia="en-GB"/>
              </w:rPr>
              <w:t xml:space="preserve"> Welsh Government</w:t>
            </w:r>
            <w:r w:rsidR="007F12D5">
              <w:rPr>
                <w:rFonts w:asciiTheme="minorHAnsi" w:hAnsiTheme="minorHAnsi"/>
                <w:color w:val="000000" w:themeColor="text1"/>
                <w:lang w:eastAsia="en-GB"/>
              </w:rPr>
              <w:t xml:space="preserve"> research project</w:t>
            </w:r>
            <w:r w:rsidR="00071765">
              <w:rPr>
                <w:rFonts w:asciiTheme="minorHAnsi" w:hAnsiTheme="minorHAnsi"/>
                <w:color w:val="000000" w:themeColor="text1"/>
                <w:lang w:eastAsia="en-GB"/>
              </w:rPr>
              <w:t>s</w:t>
            </w:r>
            <w:r w:rsidR="007F12D5">
              <w:rPr>
                <w:rFonts w:asciiTheme="minorHAnsi" w:hAnsiTheme="minorHAnsi"/>
                <w:color w:val="000000" w:themeColor="text1"/>
                <w:lang w:eastAsia="en-GB"/>
              </w:rPr>
              <w:t xml:space="preserve"> as well as web based reviews.</w:t>
            </w:r>
            <w:r w:rsidR="00F91D37">
              <w:rPr>
                <w:rFonts w:asciiTheme="minorHAnsi" w:hAnsiTheme="minorHAnsi"/>
                <w:color w:val="000000" w:themeColor="text1"/>
                <w:lang w:eastAsia="en-GB"/>
              </w:rPr>
              <w:t xml:space="preserve"> The review focuses on recent work relating to </w:t>
            </w:r>
            <w:r w:rsidR="004760A7">
              <w:rPr>
                <w:rFonts w:asciiTheme="minorHAnsi" w:hAnsiTheme="minorHAnsi"/>
                <w:color w:val="000000" w:themeColor="text1"/>
                <w:lang w:eastAsia="en-GB"/>
              </w:rPr>
              <w:t>early numeracy development, digital game based learning</w:t>
            </w:r>
            <w:r w:rsidR="00B56D76">
              <w:rPr>
                <w:rFonts w:asciiTheme="minorHAnsi" w:hAnsiTheme="minorHAnsi"/>
                <w:color w:val="000000" w:themeColor="text1"/>
                <w:lang w:eastAsia="en-GB"/>
              </w:rPr>
              <w:t xml:space="preserve"> as well as motivational and reward based learning </w:t>
            </w:r>
            <w:r w:rsidR="00462DD3">
              <w:rPr>
                <w:rFonts w:asciiTheme="minorHAnsi" w:hAnsiTheme="minorHAnsi"/>
                <w:color w:val="000000" w:themeColor="text1"/>
                <w:lang w:eastAsia="en-GB"/>
              </w:rPr>
              <w:t xml:space="preserve">used </w:t>
            </w:r>
            <w:r w:rsidR="00B56D76">
              <w:rPr>
                <w:rFonts w:asciiTheme="minorHAnsi" w:hAnsiTheme="minorHAnsi"/>
                <w:color w:val="000000" w:themeColor="text1"/>
                <w:lang w:eastAsia="en-GB"/>
              </w:rPr>
              <w:t xml:space="preserve">in </w:t>
            </w:r>
            <w:r w:rsidR="00462DD3">
              <w:rPr>
                <w:rFonts w:asciiTheme="minorHAnsi" w:hAnsiTheme="minorHAnsi"/>
                <w:color w:val="000000" w:themeColor="text1"/>
                <w:lang w:eastAsia="en-GB"/>
              </w:rPr>
              <w:t>educational technology.</w:t>
            </w:r>
            <w:r w:rsidR="004B7588">
              <w:rPr>
                <w:rFonts w:asciiTheme="minorHAnsi" w:hAnsiTheme="minorHAnsi"/>
                <w:color w:val="000000" w:themeColor="text1"/>
                <w:lang w:eastAsia="en-GB"/>
              </w:rPr>
              <w:t xml:space="preserve"> Minor errors in referencing.</w:t>
            </w:r>
          </w:p>
        </w:tc>
      </w:tr>
      <w:tr w:rsidR="00782CF2" w:rsidRPr="00C2152E" w14:paraId="7D35D5ED" w14:textId="77777777" w:rsidTr="00C7761D">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690FAE23" w:rsidR="00EE259D" w:rsidRPr="0036205B" w:rsidRDefault="00EE259D" w:rsidP="00EE259D">
            <w:pPr>
              <w:rPr>
                <w:rFonts w:asciiTheme="minorHAnsi" w:hAnsiTheme="minorHAnsi"/>
                <w:color w:val="000000" w:themeColor="text1"/>
                <w:lang w:eastAsia="en-GB"/>
              </w:rPr>
            </w:pP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noWrap/>
            <w:vAlign w:val="center"/>
            <w:hideMark/>
          </w:tcPr>
          <w:p w14:paraId="20794234" w14:textId="6164D5FF" w:rsidR="004779D1" w:rsidRPr="00C2152E" w:rsidRDefault="00156A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12A1B3ED"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w:t>
            </w:r>
            <w:r w:rsidR="00EE259D">
              <w:rPr>
                <w:rFonts w:asciiTheme="minorHAnsi" w:hAnsiTheme="minorHAnsi"/>
                <w:color w:val="000000" w:themeColor="text1"/>
                <w:lang w:eastAsia="en-GB"/>
              </w:rPr>
              <w:t>025</w:t>
            </w:r>
            <w:r w:rsidRPr="00811371">
              <w:rPr>
                <w:rFonts w:asciiTheme="minorHAnsi" w:hAnsiTheme="minorHAnsi"/>
                <w:color w:val="000000" w:themeColor="text1"/>
                <w:lang w:eastAsia="en-GB"/>
              </w:rPr>
              <w:t>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noWrap/>
            <w:vAlign w:val="center"/>
            <w:hideMark/>
          </w:tcPr>
          <w:p w14:paraId="0F05A077" w14:textId="2FC5ECA0" w:rsidR="004779D1" w:rsidRPr="00C2152E" w:rsidRDefault="003D54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225E9E" w14:paraId="0C52892C" w14:textId="77777777" w:rsidTr="00C7761D">
        <w:trPr>
          <w:trHeight w:val="3868"/>
        </w:trPr>
        <w:tc>
          <w:tcPr>
            <w:tcW w:w="9540"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555F1971" w14:textId="10A9E723" w:rsidR="006D168E" w:rsidRDefault="00031B9D" w:rsidP="00225E9E">
            <w:pPr>
              <w:rPr>
                <w:rFonts w:asciiTheme="minorHAnsi" w:hAnsiTheme="minorHAnsi"/>
                <w:color w:val="000000" w:themeColor="text1"/>
                <w:lang w:eastAsia="en-GB"/>
              </w:rPr>
            </w:pPr>
            <w:r>
              <w:rPr>
                <w:rFonts w:asciiTheme="minorHAnsi" w:hAnsiTheme="minorHAnsi"/>
                <w:color w:val="000000" w:themeColor="text1"/>
                <w:lang w:eastAsia="en-GB"/>
              </w:rPr>
              <w:t>The m</w:t>
            </w:r>
            <w:r w:rsidR="00490230">
              <w:rPr>
                <w:rFonts w:asciiTheme="minorHAnsi" w:hAnsiTheme="minorHAnsi"/>
                <w:color w:val="000000" w:themeColor="text1"/>
                <w:lang w:eastAsia="en-GB"/>
              </w:rPr>
              <w:t>e</w:t>
            </w:r>
            <w:r w:rsidR="00523DD4">
              <w:rPr>
                <w:rFonts w:asciiTheme="minorHAnsi" w:hAnsiTheme="minorHAnsi"/>
                <w:color w:val="000000" w:themeColor="text1"/>
                <w:lang w:eastAsia="en-GB"/>
              </w:rPr>
              <w:t>t</w:t>
            </w:r>
            <w:r w:rsidR="00490230">
              <w:rPr>
                <w:rFonts w:asciiTheme="minorHAnsi" w:hAnsiTheme="minorHAnsi"/>
                <w:color w:val="000000" w:themeColor="text1"/>
                <w:lang w:eastAsia="en-GB"/>
              </w:rPr>
              <w:t>hodolog</w:t>
            </w:r>
            <w:r w:rsidR="00523DD4">
              <w:rPr>
                <w:rFonts w:asciiTheme="minorHAnsi" w:hAnsiTheme="minorHAnsi"/>
                <w:color w:val="000000" w:themeColor="text1"/>
                <w:lang w:eastAsia="en-GB"/>
              </w:rPr>
              <w:t>y</w:t>
            </w:r>
            <w:r w:rsidR="00490230">
              <w:rPr>
                <w:rFonts w:asciiTheme="minorHAnsi" w:hAnsiTheme="minorHAnsi"/>
                <w:color w:val="000000" w:themeColor="text1"/>
                <w:lang w:eastAsia="en-GB"/>
              </w:rPr>
              <w:t xml:space="preserve"> is to generate </w:t>
            </w:r>
            <w:r w:rsidR="00225E9E">
              <w:rPr>
                <w:rFonts w:asciiTheme="minorHAnsi" w:hAnsiTheme="minorHAnsi"/>
                <w:color w:val="000000" w:themeColor="text1"/>
                <w:lang w:eastAsia="en-GB"/>
              </w:rPr>
              <w:t>a suitable bilingual digital mathematics game</w:t>
            </w:r>
            <w:r>
              <w:rPr>
                <w:rFonts w:asciiTheme="minorHAnsi" w:hAnsiTheme="minorHAnsi"/>
                <w:color w:val="000000" w:themeColor="text1"/>
                <w:lang w:eastAsia="en-GB"/>
              </w:rPr>
              <w:t>,</w:t>
            </w:r>
            <w:r w:rsidR="00225E9E">
              <w:rPr>
                <w:rFonts w:asciiTheme="minorHAnsi" w:hAnsiTheme="minorHAnsi"/>
                <w:color w:val="000000" w:themeColor="text1"/>
                <w:lang w:eastAsia="en-GB"/>
              </w:rPr>
              <w:t xml:space="preserve"> in an attempt to measure its impact on the numeracy development of young children in the four to ten age range. The methodology chosen for this project is an Agile development</w:t>
            </w:r>
            <w:r w:rsidR="00100E85">
              <w:rPr>
                <w:rFonts w:asciiTheme="minorHAnsi" w:hAnsiTheme="minorHAnsi"/>
                <w:color w:val="000000" w:themeColor="text1"/>
                <w:lang w:eastAsia="en-GB"/>
              </w:rPr>
              <w:t>,</w:t>
            </w:r>
            <w:r w:rsidR="00225E9E">
              <w:rPr>
                <w:rFonts w:asciiTheme="minorHAnsi" w:hAnsiTheme="minorHAnsi"/>
                <w:color w:val="000000" w:themeColor="text1"/>
                <w:lang w:eastAsia="en-GB"/>
              </w:rPr>
              <w:t xml:space="preserve"> structured around a one week sprint</w:t>
            </w:r>
            <w:r w:rsidR="002205F9">
              <w:rPr>
                <w:rFonts w:asciiTheme="minorHAnsi" w:hAnsiTheme="minorHAnsi"/>
                <w:color w:val="000000" w:themeColor="text1"/>
                <w:lang w:eastAsia="en-GB"/>
              </w:rPr>
              <w:t xml:space="preserve">, this being preferred over other alternatives such as </w:t>
            </w:r>
            <w:r w:rsidR="0010204E">
              <w:rPr>
                <w:rFonts w:asciiTheme="minorHAnsi" w:hAnsiTheme="minorHAnsi"/>
                <w:color w:val="000000" w:themeColor="text1"/>
                <w:lang w:eastAsia="en-GB"/>
              </w:rPr>
              <w:t>waterfall etc.</w:t>
            </w:r>
          </w:p>
          <w:p w14:paraId="7E21E293" w14:textId="5DBEFD51" w:rsidR="00225E9E" w:rsidRDefault="00225E9E" w:rsidP="00225E9E">
            <w:pPr>
              <w:rPr>
                <w:rFonts w:asciiTheme="minorHAnsi" w:hAnsiTheme="minorHAnsi"/>
                <w:color w:val="000000" w:themeColor="text1"/>
                <w:lang w:eastAsia="en-GB"/>
              </w:rPr>
            </w:pPr>
            <w:r>
              <w:rPr>
                <w:rFonts w:asciiTheme="minorHAnsi" w:hAnsiTheme="minorHAnsi"/>
                <w:color w:val="000000" w:themeColor="text1"/>
                <w:lang w:eastAsia="en-GB"/>
              </w:rPr>
              <w:t>The Game is developed using the appropriate computer language</w:t>
            </w:r>
            <w:r w:rsidR="00691356">
              <w:rPr>
                <w:rFonts w:asciiTheme="minorHAnsi" w:hAnsiTheme="minorHAnsi"/>
                <w:color w:val="000000" w:themeColor="text1"/>
                <w:lang w:eastAsia="en-GB"/>
              </w:rPr>
              <w:t>, python</w:t>
            </w:r>
            <w:r w:rsidR="007F329F">
              <w:rPr>
                <w:rFonts w:asciiTheme="minorHAnsi" w:hAnsiTheme="minorHAnsi"/>
                <w:color w:val="000000" w:themeColor="text1"/>
                <w:lang w:eastAsia="en-GB"/>
              </w:rPr>
              <w:t xml:space="preserve"> together with its choice over others available such as C</w:t>
            </w:r>
            <w:r w:rsidR="00AC0E03">
              <w:rPr>
                <w:rFonts w:asciiTheme="minorHAnsi" w:hAnsiTheme="minorHAnsi"/>
                <w:color w:val="000000" w:themeColor="text1"/>
                <w:lang w:eastAsia="en-GB"/>
              </w:rPr>
              <w:t>++,</w:t>
            </w:r>
            <w:r>
              <w:rPr>
                <w:rFonts w:asciiTheme="minorHAnsi" w:hAnsiTheme="minorHAnsi"/>
                <w:color w:val="000000" w:themeColor="text1"/>
                <w:lang w:eastAsia="en-GB"/>
              </w:rPr>
              <w:t xml:space="preserve"> with relevant and coding  as </w:t>
            </w:r>
            <w:r w:rsidR="00B3107F">
              <w:rPr>
                <w:rFonts w:asciiTheme="minorHAnsi" w:hAnsiTheme="minorHAnsi"/>
                <w:color w:val="000000" w:themeColor="text1"/>
                <w:lang w:eastAsia="en-GB"/>
              </w:rPr>
              <w:t>well as</w:t>
            </w:r>
            <w:r>
              <w:rPr>
                <w:rFonts w:asciiTheme="minorHAnsi" w:hAnsiTheme="minorHAnsi"/>
                <w:color w:val="000000" w:themeColor="text1"/>
                <w:lang w:eastAsia="en-GB"/>
              </w:rPr>
              <w:t xml:space="preserve"> incorporating </w:t>
            </w:r>
            <w:r w:rsidR="000F0C7E">
              <w:rPr>
                <w:rFonts w:asciiTheme="minorHAnsi" w:hAnsiTheme="minorHAnsi"/>
                <w:color w:val="000000" w:themeColor="text1"/>
                <w:lang w:eastAsia="en-GB"/>
              </w:rPr>
              <w:t xml:space="preserve">Visual Studio, </w:t>
            </w:r>
            <w:proofErr w:type="spellStart"/>
            <w:r>
              <w:rPr>
                <w:rFonts w:asciiTheme="minorHAnsi" w:hAnsiTheme="minorHAnsi"/>
                <w:color w:val="000000" w:themeColor="text1"/>
                <w:lang w:eastAsia="en-GB"/>
              </w:rPr>
              <w:t>PYgaming</w:t>
            </w:r>
            <w:proofErr w:type="spellEnd"/>
            <w:r>
              <w:rPr>
                <w:rFonts w:asciiTheme="minorHAnsi" w:hAnsiTheme="minorHAnsi"/>
                <w:color w:val="000000" w:themeColor="text1"/>
                <w:lang w:eastAsia="en-GB"/>
              </w:rPr>
              <w:t xml:space="preserve"> and pyttsx3 text to speak library functions.</w:t>
            </w:r>
            <w:r w:rsidR="002D24C4">
              <w:rPr>
                <w:rFonts w:asciiTheme="minorHAnsi" w:hAnsiTheme="minorHAnsi"/>
                <w:color w:val="000000" w:themeColor="text1"/>
                <w:lang w:eastAsia="en-GB"/>
              </w:rPr>
              <w:t xml:space="preserve"> </w:t>
            </w:r>
            <w:r w:rsidR="008B5EA4">
              <w:rPr>
                <w:rFonts w:asciiTheme="minorHAnsi" w:hAnsiTheme="minorHAnsi"/>
                <w:color w:val="000000" w:themeColor="text1"/>
                <w:lang w:eastAsia="en-GB"/>
              </w:rPr>
              <w:t xml:space="preserve">An </w:t>
            </w:r>
            <w:r w:rsidR="005910FA">
              <w:rPr>
                <w:rFonts w:asciiTheme="minorHAnsi" w:hAnsiTheme="minorHAnsi"/>
                <w:color w:val="000000" w:themeColor="text1"/>
                <w:lang w:eastAsia="en-GB"/>
              </w:rPr>
              <w:t>iterative approach is also used as feedback is obtained at regular intervals which is used to a</w:t>
            </w:r>
            <w:r w:rsidR="002D24C4">
              <w:rPr>
                <w:rFonts w:asciiTheme="minorHAnsi" w:hAnsiTheme="minorHAnsi"/>
                <w:color w:val="000000" w:themeColor="text1"/>
                <w:lang w:eastAsia="en-GB"/>
              </w:rPr>
              <w:t>ppropriately amend the game.</w:t>
            </w:r>
          </w:p>
          <w:p w14:paraId="603DAC8C" w14:textId="35C0F172" w:rsidR="00225E9E" w:rsidRDefault="00225E9E" w:rsidP="00225E9E">
            <w:pPr>
              <w:rPr>
                <w:rFonts w:asciiTheme="minorHAnsi" w:hAnsiTheme="minorHAnsi"/>
                <w:color w:val="000000" w:themeColor="text1"/>
                <w:lang w:eastAsia="en-GB"/>
              </w:rPr>
            </w:pPr>
            <w:r w:rsidRPr="00225E9E">
              <w:rPr>
                <w:rFonts w:asciiTheme="minorHAnsi" w:hAnsiTheme="minorHAnsi"/>
                <w:color w:val="000000" w:themeColor="text1"/>
                <w:lang w:eastAsia="en-GB"/>
              </w:rPr>
              <w:t>Appropriate survey questionnaires are developed for u</w:t>
            </w:r>
            <w:r>
              <w:rPr>
                <w:rFonts w:asciiTheme="minorHAnsi" w:hAnsiTheme="minorHAnsi"/>
                <w:color w:val="000000" w:themeColor="text1"/>
                <w:lang w:eastAsia="en-GB"/>
              </w:rPr>
              <w:t>se by the children and parents to ascertain if any improvement has occurred over the testing period</w:t>
            </w:r>
            <w:r w:rsidR="00100E85">
              <w:rPr>
                <w:rFonts w:asciiTheme="minorHAnsi" w:hAnsiTheme="minorHAnsi"/>
                <w:color w:val="000000" w:themeColor="text1"/>
                <w:lang w:eastAsia="en-GB"/>
              </w:rPr>
              <w:t>,</w:t>
            </w:r>
            <w:r>
              <w:rPr>
                <w:rFonts w:asciiTheme="minorHAnsi" w:hAnsiTheme="minorHAnsi"/>
                <w:color w:val="000000" w:themeColor="text1"/>
                <w:lang w:eastAsia="en-GB"/>
              </w:rPr>
              <w:t xml:space="preserve"> as well as the game</w:t>
            </w:r>
            <w:r w:rsidR="00100E85">
              <w:rPr>
                <w:rFonts w:asciiTheme="minorHAnsi" w:hAnsiTheme="minorHAnsi"/>
                <w:color w:val="000000" w:themeColor="text1"/>
                <w:lang w:eastAsia="en-GB"/>
              </w:rPr>
              <w:t>’</w:t>
            </w:r>
            <w:r>
              <w:rPr>
                <w:rFonts w:asciiTheme="minorHAnsi" w:hAnsiTheme="minorHAnsi"/>
                <w:color w:val="000000" w:themeColor="text1"/>
                <w:lang w:eastAsia="en-GB"/>
              </w:rPr>
              <w:t>s suitability for the child’s age.</w:t>
            </w:r>
          </w:p>
          <w:p w14:paraId="52867C11" w14:textId="6AB0A038" w:rsidR="00225E9E" w:rsidRPr="00225E9E" w:rsidRDefault="00225E9E" w:rsidP="00225E9E">
            <w:pPr>
              <w:rPr>
                <w:rFonts w:asciiTheme="minorHAnsi" w:hAnsiTheme="minorHAnsi"/>
                <w:color w:val="000000" w:themeColor="text1"/>
                <w:lang w:eastAsia="en-GB"/>
              </w:rPr>
            </w:pPr>
            <w:r>
              <w:rPr>
                <w:rFonts w:asciiTheme="minorHAnsi" w:hAnsiTheme="minorHAnsi"/>
                <w:color w:val="000000" w:themeColor="text1"/>
                <w:lang w:eastAsia="en-GB"/>
              </w:rPr>
              <w:t>The student has investigated the requirements in terms of both language, design, colour schemes, the use of a friendly av</w:t>
            </w:r>
            <w:r w:rsidR="00AC190E">
              <w:rPr>
                <w:rFonts w:asciiTheme="minorHAnsi" w:hAnsiTheme="minorHAnsi"/>
                <w:color w:val="000000" w:themeColor="text1"/>
                <w:lang w:eastAsia="en-GB"/>
              </w:rPr>
              <w:t>a</w:t>
            </w:r>
            <w:r>
              <w:rPr>
                <w:rFonts w:asciiTheme="minorHAnsi" w:hAnsiTheme="minorHAnsi"/>
                <w:color w:val="000000" w:themeColor="text1"/>
                <w:lang w:eastAsia="en-GB"/>
              </w:rPr>
              <w:t xml:space="preserve">tar to engage the </w:t>
            </w:r>
            <w:r w:rsidR="00AC190E">
              <w:rPr>
                <w:rFonts w:asciiTheme="minorHAnsi" w:hAnsiTheme="minorHAnsi"/>
                <w:color w:val="000000" w:themeColor="text1"/>
                <w:lang w:eastAsia="en-GB"/>
              </w:rPr>
              <w:t>pupil</w:t>
            </w:r>
            <w:r>
              <w:rPr>
                <w:rFonts w:asciiTheme="minorHAnsi" w:hAnsiTheme="minorHAnsi"/>
                <w:color w:val="000000" w:themeColor="text1"/>
                <w:lang w:eastAsia="en-GB"/>
              </w:rPr>
              <w:t xml:space="preserve"> with this mathematical activity.</w:t>
            </w:r>
          </w:p>
        </w:tc>
      </w:tr>
    </w:tbl>
    <w:p w14:paraId="092A7E07" w14:textId="58910399" w:rsidR="000F3C3A" w:rsidRPr="00225E9E"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225E9E" w:rsidRDefault="00811371" w:rsidP="00711A55">
            <w:pPr>
              <w:rPr>
                <w:rFonts w:asciiTheme="minorHAnsi" w:hAnsiTheme="minorHAnsi"/>
                <w:b/>
                <w:color w:val="000000" w:themeColor="text1"/>
                <w:lang w:eastAsia="en-GB"/>
              </w:rPr>
            </w:pPr>
            <w:r w:rsidRPr="00225E9E">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4F687FB5" w:rsidR="00782CF2" w:rsidRPr="00C2152E" w:rsidRDefault="00693A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D115D">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2BAFF739" w:rsidR="00782CF2" w:rsidRPr="00C2152E" w:rsidRDefault="002B4A8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54750CD2"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681D207" w14:textId="31EA2F1B" w:rsidR="001F5DCD" w:rsidRDefault="00693AF6" w:rsidP="00693AF6">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The deliverable outcome of a suitable bilingual mathematics game to enhance children’s numeracy skills has been successfully produced</w:t>
            </w:r>
            <w:r w:rsidR="00E448F8">
              <w:rPr>
                <w:rFonts w:asciiTheme="minorHAnsi" w:hAnsiTheme="minorHAnsi"/>
                <w:color w:val="000000" w:themeColor="text1"/>
                <w:lang w:eastAsia="en-GB"/>
              </w:rPr>
              <w:t xml:space="preserve">. The game has been tried and tested </w:t>
            </w:r>
            <w:r w:rsidR="00DA52F8">
              <w:rPr>
                <w:rFonts w:asciiTheme="minorHAnsi" w:hAnsiTheme="minorHAnsi"/>
                <w:color w:val="000000" w:themeColor="text1"/>
                <w:lang w:eastAsia="en-GB"/>
              </w:rPr>
              <w:t xml:space="preserve">on </w:t>
            </w:r>
            <w:r w:rsidR="009966C6">
              <w:rPr>
                <w:rFonts w:asciiTheme="minorHAnsi" w:hAnsiTheme="minorHAnsi"/>
                <w:color w:val="000000" w:themeColor="text1"/>
                <w:lang w:eastAsia="en-GB"/>
              </w:rPr>
              <w:t xml:space="preserve">a small sample of 7 pupils </w:t>
            </w:r>
            <w:r w:rsidR="00E448F8">
              <w:rPr>
                <w:rFonts w:asciiTheme="minorHAnsi" w:hAnsiTheme="minorHAnsi"/>
                <w:color w:val="000000" w:themeColor="text1"/>
                <w:lang w:eastAsia="en-GB"/>
              </w:rPr>
              <w:t>and has been found to work well from a designers standpoint</w:t>
            </w:r>
            <w:r w:rsidR="006726AB">
              <w:rPr>
                <w:rFonts w:asciiTheme="minorHAnsi" w:hAnsiTheme="minorHAnsi"/>
                <w:color w:val="000000" w:themeColor="text1"/>
                <w:lang w:eastAsia="en-GB"/>
              </w:rPr>
              <w:t>,</w:t>
            </w:r>
            <w:r w:rsidR="00E448F8">
              <w:rPr>
                <w:rFonts w:asciiTheme="minorHAnsi" w:hAnsiTheme="minorHAnsi"/>
                <w:color w:val="000000" w:themeColor="text1"/>
                <w:lang w:eastAsia="en-GB"/>
              </w:rPr>
              <w:t xml:space="preserve"> and appe</w:t>
            </w:r>
            <w:r w:rsidR="00B67C29">
              <w:rPr>
                <w:rFonts w:asciiTheme="minorHAnsi" w:hAnsiTheme="minorHAnsi"/>
                <w:color w:val="000000" w:themeColor="text1"/>
                <w:lang w:eastAsia="en-GB"/>
              </w:rPr>
              <w:t xml:space="preserve">ars </w:t>
            </w:r>
            <w:r w:rsidR="00E448F8">
              <w:rPr>
                <w:rFonts w:asciiTheme="minorHAnsi" w:hAnsiTheme="minorHAnsi"/>
                <w:color w:val="000000" w:themeColor="text1"/>
                <w:lang w:eastAsia="en-GB"/>
              </w:rPr>
              <w:t xml:space="preserve">to have been enjoyed </w:t>
            </w:r>
            <w:r w:rsidR="00B67C29">
              <w:rPr>
                <w:rFonts w:asciiTheme="minorHAnsi" w:hAnsiTheme="minorHAnsi"/>
                <w:color w:val="000000" w:themeColor="text1"/>
                <w:lang w:eastAsia="en-GB"/>
              </w:rPr>
              <w:t>particularly</w:t>
            </w:r>
            <w:r w:rsidR="0021745A">
              <w:rPr>
                <w:rFonts w:asciiTheme="minorHAnsi" w:hAnsiTheme="minorHAnsi"/>
                <w:color w:val="000000" w:themeColor="text1"/>
                <w:lang w:eastAsia="en-GB"/>
              </w:rPr>
              <w:t xml:space="preserve"> by students from the lower age range, the slightly older pupils perceiving the layout and questions a little too childish</w:t>
            </w:r>
            <w:r w:rsidR="00B67C29">
              <w:rPr>
                <w:rFonts w:asciiTheme="minorHAnsi" w:hAnsiTheme="minorHAnsi"/>
                <w:color w:val="000000" w:themeColor="text1"/>
                <w:lang w:eastAsia="en-GB"/>
              </w:rPr>
              <w:t>!</w:t>
            </w:r>
            <w:r w:rsidR="00D86B39">
              <w:rPr>
                <w:rFonts w:asciiTheme="minorHAnsi" w:hAnsiTheme="minorHAnsi"/>
                <w:color w:val="000000" w:themeColor="text1"/>
                <w:lang w:eastAsia="en-GB"/>
              </w:rPr>
              <w:t xml:space="preserve"> </w:t>
            </w:r>
            <w:r w:rsidR="00184812">
              <w:rPr>
                <w:rFonts w:asciiTheme="minorHAnsi" w:hAnsiTheme="minorHAnsi"/>
                <w:color w:val="000000" w:themeColor="text1"/>
                <w:lang w:eastAsia="en-GB"/>
              </w:rPr>
              <w:t>The mean enjo</w:t>
            </w:r>
            <w:r w:rsidR="00037926">
              <w:rPr>
                <w:rFonts w:asciiTheme="minorHAnsi" w:hAnsiTheme="minorHAnsi"/>
                <w:color w:val="000000" w:themeColor="text1"/>
                <w:lang w:eastAsia="en-GB"/>
              </w:rPr>
              <w:t xml:space="preserve">yment result of 3.43/5. </w:t>
            </w:r>
            <w:r w:rsidR="00D86B39">
              <w:rPr>
                <w:rFonts w:asciiTheme="minorHAnsi" w:hAnsiTheme="minorHAnsi"/>
                <w:color w:val="000000" w:themeColor="text1"/>
                <w:lang w:eastAsia="en-GB"/>
              </w:rPr>
              <w:t>The results from</w:t>
            </w:r>
            <w:r w:rsidR="00F05553">
              <w:rPr>
                <w:rFonts w:asciiTheme="minorHAnsi" w:hAnsiTheme="minorHAnsi"/>
                <w:color w:val="000000" w:themeColor="text1"/>
                <w:lang w:eastAsia="en-GB"/>
              </w:rPr>
              <w:t xml:space="preserve"> the testing process and </w:t>
            </w:r>
            <w:r w:rsidR="00D86B39">
              <w:rPr>
                <w:rFonts w:asciiTheme="minorHAnsi" w:hAnsiTheme="minorHAnsi"/>
                <w:color w:val="000000" w:themeColor="text1"/>
                <w:lang w:eastAsia="en-GB"/>
              </w:rPr>
              <w:t xml:space="preserve"> the survey </w:t>
            </w:r>
            <w:r w:rsidR="008216ED">
              <w:rPr>
                <w:rFonts w:asciiTheme="minorHAnsi" w:hAnsiTheme="minorHAnsi"/>
                <w:color w:val="000000" w:themeColor="text1"/>
                <w:lang w:eastAsia="en-GB"/>
              </w:rPr>
              <w:t>questionnaires</w:t>
            </w:r>
            <w:r w:rsidR="00D86B39">
              <w:rPr>
                <w:rFonts w:asciiTheme="minorHAnsi" w:hAnsiTheme="minorHAnsi"/>
                <w:color w:val="000000" w:themeColor="text1"/>
                <w:lang w:eastAsia="en-GB"/>
              </w:rPr>
              <w:t xml:space="preserve"> from the small sample of participants</w:t>
            </w:r>
            <w:r w:rsidR="00FE5954">
              <w:rPr>
                <w:rFonts w:asciiTheme="minorHAnsi" w:hAnsiTheme="minorHAnsi"/>
                <w:color w:val="000000" w:themeColor="text1"/>
                <w:lang w:eastAsia="en-GB"/>
              </w:rPr>
              <w:t>,</w:t>
            </w:r>
            <w:r w:rsidR="00D86B39">
              <w:rPr>
                <w:rFonts w:asciiTheme="minorHAnsi" w:hAnsiTheme="minorHAnsi"/>
                <w:color w:val="000000" w:themeColor="text1"/>
                <w:lang w:eastAsia="en-GB"/>
              </w:rPr>
              <w:t xml:space="preserve"> indicates pupil satisfaction as well as indicating</w:t>
            </w:r>
            <w:r w:rsidR="008216ED">
              <w:rPr>
                <w:rFonts w:asciiTheme="minorHAnsi" w:hAnsiTheme="minorHAnsi"/>
                <w:color w:val="000000" w:themeColor="text1"/>
                <w:lang w:eastAsia="en-GB"/>
              </w:rPr>
              <w:t xml:space="preserve"> an approx</w:t>
            </w:r>
            <w:r w:rsidR="00CE79DF">
              <w:rPr>
                <w:rFonts w:asciiTheme="minorHAnsi" w:hAnsiTheme="minorHAnsi"/>
                <w:color w:val="000000" w:themeColor="text1"/>
                <w:lang w:eastAsia="en-GB"/>
              </w:rPr>
              <w:t>imate</w:t>
            </w:r>
            <w:r w:rsidR="008216ED">
              <w:rPr>
                <w:rFonts w:asciiTheme="minorHAnsi" w:hAnsiTheme="minorHAnsi"/>
                <w:color w:val="000000" w:themeColor="text1"/>
                <w:lang w:eastAsia="en-GB"/>
              </w:rPr>
              <w:t xml:space="preserve"> </w:t>
            </w:r>
            <w:r w:rsidR="00CE79DF">
              <w:rPr>
                <w:rFonts w:asciiTheme="minorHAnsi" w:hAnsiTheme="minorHAnsi"/>
                <w:color w:val="000000" w:themeColor="text1"/>
                <w:lang w:eastAsia="en-GB"/>
              </w:rPr>
              <w:t xml:space="preserve"> </w:t>
            </w:r>
            <w:r w:rsidR="008216ED">
              <w:rPr>
                <w:rFonts w:asciiTheme="minorHAnsi" w:hAnsiTheme="minorHAnsi"/>
                <w:color w:val="000000" w:themeColor="text1"/>
                <w:lang w:eastAsia="en-GB"/>
              </w:rPr>
              <w:t xml:space="preserve">20% </w:t>
            </w:r>
            <w:r w:rsidR="00CE79DF">
              <w:rPr>
                <w:rFonts w:asciiTheme="minorHAnsi" w:hAnsiTheme="minorHAnsi"/>
                <w:color w:val="000000" w:themeColor="text1"/>
                <w:lang w:eastAsia="en-GB"/>
              </w:rPr>
              <w:t xml:space="preserve">mean </w:t>
            </w:r>
            <w:r w:rsidR="008216ED">
              <w:rPr>
                <w:rFonts w:asciiTheme="minorHAnsi" w:hAnsiTheme="minorHAnsi"/>
                <w:color w:val="000000" w:themeColor="text1"/>
                <w:lang w:eastAsia="en-GB"/>
              </w:rPr>
              <w:t>increase in numeracy performance over the five week testing period.</w:t>
            </w:r>
            <w:r w:rsidR="00FF34E7">
              <w:rPr>
                <w:rFonts w:asciiTheme="minorHAnsi" w:hAnsiTheme="minorHAnsi"/>
                <w:color w:val="000000" w:themeColor="text1"/>
                <w:lang w:eastAsia="en-GB"/>
              </w:rPr>
              <w:t xml:space="preserve"> The parent survey also indicates a positive response rate </w:t>
            </w:r>
            <w:r w:rsidR="00255407">
              <w:rPr>
                <w:rFonts w:asciiTheme="minorHAnsi" w:hAnsiTheme="minorHAnsi"/>
                <w:color w:val="000000" w:themeColor="text1"/>
                <w:lang w:eastAsia="en-GB"/>
              </w:rPr>
              <w:t xml:space="preserve">with high </w:t>
            </w:r>
            <w:r w:rsidR="00AA6BC9">
              <w:rPr>
                <w:rFonts w:asciiTheme="minorHAnsi" w:hAnsiTheme="minorHAnsi"/>
                <w:color w:val="000000" w:themeColor="text1"/>
                <w:lang w:eastAsia="en-GB"/>
              </w:rPr>
              <w:t>scores</w:t>
            </w:r>
            <w:r w:rsidR="00D42599">
              <w:rPr>
                <w:rFonts w:asciiTheme="minorHAnsi" w:hAnsiTheme="minorHAnsi"/>
                <w:color w:val="000000" w:themeColor="text1"/>
                <w:lang w:eastAsia="en-GB"/>
              </w:rPr>
              <w:t>(4+/5)</w:t>
            </w:r>
            <w:r w:rsidR="00AA6BC9">
              <w:rPr>
                <w:rFonts w:asciiTheme="minorHAnsi" w:hAnsiTheme="minorHAnsi"/>
                <w:color w:val="000000" w:themeColor="text1"/>
                <w:lang w:eastAsia="en-GB"/>
              </w:rPr>
              <w:t xml:space="preserve"> in</w:t>
            </w:r>
            <w:r w:rsidR="00276CB1">
              <w:rPr>
                <w:rFonts w:asciiTheme="minorHAnsi" w:hAnsiTheme="minorHAnsi"/>
                <w:color w:val="000000" w:themeColor="text1"/>
                <w:lang w:eastAsia="en-GB"/>
              </w:rPr>
              <w:t xml:space="preserve"> </w:t>
            </w:r>
            <w:r w:rsidR="00AA6BC9">
              <w:rPr>
                <w:rFonts w:asciiTheme="minorHAnsi" w:hAnsiTheme="minorHAnsi"/>
                <w:color w:val="000000" w:themeColor="text1"/>
                <w:lang w:eastAsia="en-GB"/>
              </w:rPr>
              <w:t>terms of how the game improved their child’s confidence</w:t>
            </w:r>
            <w:r w:rsidR="00276CB1">
              <w:rPr>
                <w:rFonts w:asciiTheme="minorHAnsi" w:hAnsiTheme="minorHAnsi"/>
                <w:color w:val="000000" w:themeColor="text1"/>
                <w:lang w:eastAsia="en-GB"/>
              </w:rPr>
              <w:t>, helped developed basic numeracy skills and whether they would play the game again.</w:t>
            </w:r>
          </w:p>
          <w:p w14:paraId="6382CB6A" w14:textId="76322B3E" w:rsidR="00D42599" w:rsidRDefault="00D42599" w:rsidP="00693AF6">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It may h</w:t>
            </w:r>
            <w:r w:rsidR="00421037">
              <w:rPr>
                <w:rFonts w:asciiTheme="minorHAnsi" w:hAnsiTheme="minorHAnsi"/>
                <w:color w:val="000000" w:themeColor="text1"/>
                <w:lang w:eastAsia="en-GB"/>
              </w:rPr>
              <w:t>a</w:t>
            </w:r>
            <w:r>
              <w:rPr>
                <w:rFonts w:asciiTheme="minorHAnsi" w:hAnsiTheme="minorHAnsi"/>
                <w:color w:val="000000" w:themeColor="text1"/>
                <w:lang w:eastAsia="en-GB"/>
              </w:rPr>
              <w:t xml:space="preserve">ve been useful to have constructed a hypothesis as to whether </w:t>
            </w:r>
            <w:r w:rsidR="00421037">
              <w:rPr>
                <w:rFonts w:asciiTheme="minorHAnsi" w:hAnsiTheme="minorHAnsi"/>
                <w:color w:val="000000" w:themeColor="text1"/>
                <w:lang w:eastAsia="en-GB"/>
              </w:rPr>
              <w:t xml:space="preserve">playing </w:t>
            </w:r>
            <w:r>
              <w:rPr>
                <w:rFonts w:asciiTheme="minorHAnsi" w:hAnsiTheme="minorHAnsi"/>
                <w:color w:val="000000" w:themeColor="text1"/>
                <w:lang w:eastAsia="en-GB"/>
              </w:rPr>
              <w:t xml:space="preserve">the game would improve </w:t>
            </w:r>
            <w:r w:rsidR="00421037">
              <w:rPr>
                <w:rFonts w:asciiTheme="minorHAnsi" w:hAnsiTheme="minorHAnsi"/>
                <w:color w:val="000000" w:themeColor="text1"/>
                <w:lang w:eastAsia="en-GB"/>
              </w:rPr>
              <w:t>their numeracy skills or not and testing this using the data obtained at the 5% level</w:t>
            </w:r>
            <w:r w:rsidR="006726AB">
              <w:rPr>
                <w:rFonts w:asciiTheme="minorHAnsi" w:hAnsiTheme="minorHAnsi"/>
                <w:color w:val="000000" w:themeColor="text1"/>
                <w:lang w:eastAsia="en-GB"/>
              </w:rPr>
              <w:t xml:space="preserve"> to measure </w:t>
            </w:r>
            <w:r w:rsidR="007009F1">
              <w:rPr>
                <w:rFonts w:asciiTheme="minorHAnsi" w:hAnsiTheme="minorHAnsi"/>
                <w:color w:val="000000" w:themeColor="text1"/>
                <w:lang w:eastAsia="en-GB"/>
              </w:rPr>
              <w:t>the success of the game.</w:t>
            </w:r>
          </w:p>
          <w:p w14:paraId="66C877DC" w14:textId="77777777" w:rsidR="00156A86" w:rsidRDefault="00156A86" w:rsidP="00693AF6">
            <w:pPr>
              <w:tabs>
                <w:tab w:val="left" w:pos="6405"/>
              </w:tabs>
              <w:rPr>
                <w:rFonts w:asciiTheme="minorHAnsi" w:hAnsiTheme="minorHAnsi"/>
                <w:color w:val="000000" w:themeColor="text1"/>
                <w:lang w:eastAsia="en-GB"/>
              </w:rPr>
            </w:pPr>
          </w:p>
          <w:p w14:paraId="5433CB95" w14:textId="5EE3E9F8" w:rsidR="0077147C" w:rsidRDefault="0077147C" w:rsidP="00693AF6">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The student has successfully and quite comprehensively evaluated his project and has provided useful recommendations resulting from his work, such as a larger and more longitudinal study</w:t>
            </w:r>
            <w:r w:rsidR="007009F1">
              <w:rPr>
                <w:rFonts w:asciiTheme="minorHAnsi" w:hAnsiTheme="minorHAnsi"/>
                <w:color w:val="000000" w:themeColor="text1"/>
                <w:lang w:eastAsia="en-GB"/>
              </w:rPr>
              <w:t xml:space="preserve"> </w:t>
            </w:r>
            <w:r>
              <w:rPr>
                <w:rFonts w:asciiTheme="minorHAnsi" w:hAnsiTheme="minorHAnsi"/>
                <w:color w:val="000000" w:themeColor="text1"/>
                <w:lang w:eastAsia="en-GB"/>
              </w:rPr>
              <w:t>time permitting, making the game more age appropriate, limiting screen time, developing a mobile version, developing a teacher dashboard, etc..</w:t>
            </w:r>
          </w:p>
          <w:p w14:paraId="7FCEB13E" w14:textId="77777777" w:rsidR="00110DE8" w:rsidRDefault="00110DE8" w:rsidP="00693AF6">
            <w:pPr>
              <w:tabs>
                <w:tab w:val="left" w:pos="6405"/>
              </w:tabs>
              <w:rPr>
                <w:rFonts w:asciiTheme="minorHAnsi" w:hAnsiTheme="minorHAnsi"/>
                <w:color w:val="000000" w:themeColor="text1"/>
                <w:lang w:eastAsia="en-GB"/>
              </w:rPr>
            </w:pPr>
          </w:p>
          <w:p w14:paraId="58DB39C6" w14:textId="08A7D25F" w:rsidR="007C62BE" w:rsidRPr="007C62BE" w:rsidRDefault="007C62BE" w:rsidP="007C62BE">
            <w:pPr>
              <w:rPr>
                <w:rFonts w:asciiTheme="minorHAnsi" w:hAnsiTheme="minorHAnsi"/>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415AD39D"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485C30F1" w:rsidR="00782CF2" w:rsidRPr="00C2152E" w:rsidRDefault="00894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0171A">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29A521FA" w14:textId="77777777" w:rsidR="0090171A" w:rsidRDefault="00811371" w:rsidP="003970FA">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1F5DCD">
              <w:rPr>
                <w:rFonts w:asciiTheme="minorHAnsi" w:hAnsiTheme="minorHAnsi"/>
                <w:color w:val="000000" w:themeColor="text1"/>
                <w:lang w:eastAsia="en-GB"/>
              </w:rPr>
              <w:t xml:space="preserve"> </w:t>
            </w:r>
          </w:p>
          <w:p w14:paraId="49013E49" w14:textId="531D7680" w:rsidR="00C2152E" w:rsidRDefault="001F5DCD" w:rsidP="003970FA">
            <w:pPr>
              <w:rPr>
                <w:rFonts w:asciiTheme="minorHAnsi" w:hAnsiTheme="minorHAnsi"/>
                <w:color w:val="000000" w:themeColor="text1"/>
                <w:lang w:eastAsia="en-GB"/>
              </w:rPr>
            </w:pPr>
            <w:r>
              <w:rPr>
                <w:rFonts w:asciiTheme="minorHAnsi" w:hAnsiTheme="minorHAnsi"/>
                <w:color w:val="000000" w:themeColor="text1"/>
                <w:lang w:eastAsia="en-GB"/>
              </w:rPr>
              <w:t xml:space="preserve">The code generated </w:t>
            </w:r>
            <w:r w:rsidR="00BA7E0D">
              <w:rPr>
                <w:rFonts w:asciiTheme="minorHAnsi" w:hAnsiTheme="minorHAnsi"/>
                <w:color w:val="000000" w:themeColor="text1"/>
                <w:lang w:eastAsia="en-GB"/>
              </w:rPr>
              <w:t xml:space="preserve">and the </w:t>
            </w:r>
            <w:r w:rsidR="0021270B">
              <w:rPr>
                <w:rFonts w:asciiTheme="minorHAnsi" w:hAnsiTheme="minorHAnsi"/>
                <w:color w:val="000000" w:themeColor="text1"/>
                <w:lang w:eastAsia="en-GB"/>
              </w:rPr>
              <w:t xml:space="preserve"> </w:t>
            </w:r>
            <w:r w:rsidR="00817952">
              <w:rPr>
                <w:rFonts w:asciiTheme="minorHAnsi" w:hAnsiTheme="minorHAnsi"/>
                <w:color w:val="000000" w:themeColor="text1"/>
                <w:lang w:eastAsia="en-GB"/>
              </w:rPr>
              <w:t>incorporated</w:t>
            </w:r>
            <w:r w:rsidR="0021270B">
              <w:rPr>
                <w:rFonts w:asciiTheme="minorHAnsi" w:hAnsiTheme="minorHAnsi"/>
                <w:color w:val="000000" w:themeColor="text1"/>
                <w:lang w:eastAsia="en-GB"/>
              </w:rPr>
              <w:t xml:space="preserve"> functions</w:t>
            </w:r>
            <w:r w:rsidR="00BA7E0D">
              <w:rPr>
                <w:rFonts w:asciiTheme="minorHAnsi" w:hAnsiTheme="minorHAnsi"/>
                <w:color w:val="000000" w:themeColor="text1"/>
                <w:lang w:eastAsia="en-GB"/>
              </w:rPr>
              <w:t xml:space="preserve"> </w:t>
            </w:r>
            <w:r w:rsidR="00817952">
              <w:rPr>
                <w:rFonts w:asciiTheme="minorHAnsi" w:hAnsiTheme="minorHAnsi"/>
                <w:color w:val="000000" w:themeColor="text1"/>
                <w:lang w:eastAsia="en-GB"/>
              </w:rPr>
              <w:t>are</w:t>
            </w:r>
            <w:r>
              <w:rPr>
                <w:rFonts w:asciiTheme="minorHAnsi" w:hAnsiTheme="minorHAnsi"/>
                <w:color w:val="000000" w:themeColor="text1"/>
                <w:lang w:eastAsia="en-GB"/>
              </w:rPr>
              <w:t xml:space="preserve"> </w:t>
            </w:r>
            <w:r w:rsidR="003970FA">
              <w:rPr>
                <w:rFonts w:asciiTheme="minorHAnsi" w:hAnsiTheme="minorHAnsi"/>
                <w:color w:val="000000" w:themeColor="text1"/>
                <w:lang w:eastAsia="en-GB"/>
              </w:rPr>
              <w:t xml:space="preserve">appropriate, </w:t>
            </w:r>
            <w:r>
              <w:rPr>
                <w:rFonts w:asciiTheme="minorHAnsi" w:hAnsiTheme="minorHAnsi"/>
                <w:color w:val="000000" w:themeColor="text1"/>
                <w:lang w:eastAsia="en-GB"/>
              </w:rPr>
              <w:t>robust and  fit for purpose</w:t>
            </w:r>
            <w:r w:rsidR="00817952">
              <w:rPr>
                <w:rFonts w:asciiTheme="minorHAnsi" w:hAnsiTheme="minorHAnsi"/>
                <w:color w:val="000000" w:themeColor="text1"/>
                <w:lang w:eastAsia="en-GB"/>
              </w:rPr>
              <w:t>,</w:t>
            </w:r>
            <w:r>
              <w:rPr>
                <w:rFonts w:asciiTheme="minorHAnsi" w:hAnsiTheme="minorHAnsi"/>
                <w:color w:val="000000" w:themeColor="text1"/>
                <w:lang w:eastAsia="en-GB"/>
              </w:rPr>
              <w:t xml:space="preserve"> for the tas</w:t>
            </w:r>
            <w:r w:rsidR="003970FA">
              <w:rPr>
                <w:rFonts w:asciiTheme="minorHAnsi" w:hAnsiTheme="minorHAnsi"/>
                <w:color w:val="000000" w:themeColor="text1"/>
                <w:lang w:eastAsia="en-GB"/>
              </w:rPr>
              <w:t>k of generating an engaging computer game to enhance and develop the numeracy skill</w:t>
            </w:r>
            <w:r w:rsidR="007009F1">
              <w:rPr>
                <w:rFonts w:asciiTheme="minorHAnsi" w:hAnsiTheme="minorHAnsi"/>
                <w:color w:val="000000" w:themeColor="text1"/>
                <w:lang w:eastAsia="en-GB"/>
              </w:rPr>
              <w:t>s</w:t>
            </w:r>
            <w:r w:rsidR="003970FA">
              <w:rPr>
                <w:rFonts w:asciiTheme="minorHAnsi" w:hAnsiTheme="minorHAnsi"/>
                <w:color w:val="000000" w:themeColor="text1"/>
                <w:lang w:eastAsia="en-GB"/>
              </w:rPr>
              <w:t xml:space="preserve"> of young pupils.</w:t>
            </w:r>
            <w:r w:rsidR="005865B5">
              <w:rPr>
                <w:rFonts w:asciiTheme="minorHAnsi" w:hAnsiTheme="minorHAnsi"/>
                <w:color w:val="000000" w:themeColor="text1"/>
                <w:lang w:eastAsia="en-GB"/>
              </w:rPr>
              <w:t xml:space="preserve"> </w:t>
            </w:r>
            <w:r w:rsidR="003970FA">
              <w:rPr>
                <w:rFonts w:asciiTheme="minorHAnsi" w:hAnsiTheme="minorHAnsi"/>
                <w:color w:val="000000" w:themeColor="text1"/>
                <w:lang w:eastAsia="en-GB"/>
              </w:rPr>
              <w:t xml:space="preserve">The student has </w:t>
            </w:r>
            <w:r w:rsidR="0090171A">
              <w:rPr>
                <w:rFonts w:asciiTheme="minorHAnsi" w:hAnsiTheme="minorHAnsi"/>
                <w:color w:val="000000" w:themeColor="text1"/>
                <w:lang w:eastAsia="en-GB"/>
              </w:rPr>
              <w:t xml:space="preserve">comprehensively </w:t>
            </w:r>
            <w:r w:rsidR="003970FA">
              <w:rPr>
                <w:rFonts w:asciiTheme="minorHAnsi" w:hAnsiTheme="minorHAnsi"/>
                <w:color w:val="000000" w:themeColor="text1"/>
                <w:lang w:eastAsia="en-GB"/>
              </w:rPr>
              <w:t xml:space="preserve">considered the design and implementation of the </w:t>
            </w:r>
            <w:r w:rsidR="0090171A">
              <w:rPr>
                <w:rFonts w:asciiTheme="minorHAnsi" w:hAnsiTheme="minorHAnsi"/>
                <w:color w:val="000000" w:themeColor="text1"/>
                <w:lang w:eastAsia="en-GB"/>
              </w:rPr>
              <w:t>game</w:t>
            </w:r>
            <w:r w:rsidR="003970FA">
              <w:rPr>
                <w:rFonts w:asciiTheme="minorHAnsi" w:hAnsiTheme="minorHAnsi"/>
                <w:color w:val="000000" w:themeColor="text1"/>
                <w:lang w:eastAsia="en-GB"/>
              </w:rPr>
              <w:t xml:space="preserve"> along with its requirements, the system architecture required, text to speech implementation</w:t>
            </w:r>
            <w:r w:rsidR="0090171A">
              <w:rPr>
                <w:rFonts w:asciiTheme="minorHAnsi" w:hAnsiTheme="minorHAnsi"/>
                <w:color w:val="000000" w:themeColor="text1"/>
                <w:lang w:eastAsia="en-GB"/>
              </w:rPr>
              <w:t>, useful for the youngest pupils, the design and colour scheme of the UGI  and avatar as well as the difficulty levels and the points scoring structure and possible ranking of pupils playing the game.  The game has been tested and found to produce appropriated responses from unit testing, system testing and  usability perspective</w:t>
            </w:r>
            <w:r w:rsidR="007009F1">
              <w:rPr>
                <w:rFonts w:asciiTheme="minorHAnsi" w:hAnsiTheme="minorHAnsi"/>
                <w:color w:val="000000" w:themeColor="text1"/>
                <w:lang w:eastAsia="en-GB"/>
              </w:rPr>
              <w:t>.</w:t>
            </w:r>
          </w:p>
          <w:p w14:paraId="15B0F2D8" w14:textId="132D3363" w:rsidR="00051EF8" w:rsidRDefault="00051EF8" w:rsidP="003970FA">
            <w:pPr>
              <w:rPr>
                <w:rFonts w:asciiTheme="minorHAnsi" w:hAnsiTheme="minorHAnsi"/>
                <w:color w:val="000000" w:themeColor="text1"/>
                <w:lang w:eastAsia="en-GB"/>
              </w:rPr>
            </w:pPr>
            <w:r>
              <w:rPr>
                <w:rFonts w:asciiTheme="minorHAnsi" w:hAnsiTheme="minorHAnsi"/>
                <w:color w:val="000000" w:themeColor="text1"/>
                <w:lang w:eastAsia="en-GB"/>
              </w:rPr>
              <w:t>Would have been useful</w:t>
            </w:r>
            <w:r w:rsidR="0021270B">
              <w:rPr>
                <w:rFonts w:asciiTheme="minorHAnsi" w:hAnsiTheme="minorHAnsi"/>
                <w:color w:val="000000" w:themeColor="text1"/>
                <w:lang w:eastAsia="en-GB"/>
              </w:rPr>
              <w:t xml:space="preserve"> to have constructed a hypothesis at the group level to ascertain if progress was genuinely attained.</w:t>
            </w:r>
          </w:p>
          <w:p w14:paraId="33C5AE49" w14:textId="755F4DF6" w:rsidR="006F4C28" w:rsidRDefault="005865B5"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7C3FC1A8" w14:textId="77777777" w:rsidR="00306E7D" w:rsidRDefault="00306E7D" w:rsidP="00711A55">
            <w:pPr>
              <w:jc w:val="right"/>
              <w:rPr>
                <w:rFonts w:asciiTheme="minorHAnsi" w:hAnsiTheme="minorHAnsi"/>
                <w:color w:val="000000" w:themeColor="text1"/>
                <w:lang w:eastAsia="en-GB"/>
              </w:rPr>
            </w:pPr>
          </w:p>
          <w:p w14:paraId="043A73C3" w14:textId="77777777" w:rsidR="0077147C" w:rsidRDefault="0077147C" w:rsidP="00156A86">
            <w:pPr>
              <w:ind w:right="600"/>
              <w:rPr>
                <w:rFonts w:asciiTheme="minorHAnsi" w:hAnsiTheme="minorHAnsi"/>
                <w:color w:val="000000" w:themeColor="text1"/>
                <w:lang w:eastAsia="en-GB"/>
              </w:rPr>
            </w:pPr>
          </w:p>
          <w:p w14:paraId="780D1D42" w14:textId="77777777" w:rsidR="0077147C" w:rsidRPr="00C2152E" w:rsidRDefault="0077147C" w:rsidP="0077147C">
            <w:pPr>
              <w:ind w:right="120"/>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3738C71D" w14:textId="77777777" w:rsidR="00C2152E" w:rsidRDefault="00C2152E" w:rsidP="00711A55">
            <w:pPr>
              <w:jc w:val="right"/>
              <w:rPr>
                <w:rFonts w:asciiTheme="minorHAnsi" w:hAnsiTheme="minorHAnsi"/>
                <w:color w:val="000000" w:themeColor="text1"/>
                <w:lang w:eastAsia="en-GB"/>
              </w:rPr>
            </w:pPr>
          </w:p>
          <w:p w14:paraId="3BD5C51B" w14:textId="77777777" w:rsidR="00156A86" w:rsidRDefault="00156A86" w:rsidP="00711A55">
            <w:pPr>
              <w:jc w:val="right"/>
              <w:rPr>
                <w:rFonts w:asciiTheme="minorHAnsi" w:hAnsiTheme="minorHAnsi"/>
                <w:color w:val="000000" w:themeColor="text1"/>
                <w:lang w:eastAsia="en-GB"/>
              </w:rPr>
            </w:pPr>
          </w:p>
          <w:p w14:paraId="37B290F5" w14:textId="77777777" w:rsidR="00156A86" w:rsidRDefault="00156A86" w:rsidP="00711A55">
            <w:pPr>
              <w:jc w:val="right"/>
              <w:rPr>
                <w:rFonts w:asciiTheme="minorHAnsi" w:hAnsiTheme="minorHAnsi"/>
                <w:color w:val="000000" w:themeColor="text1"/>
                <w:lang w:eastAsia="en-GB"/>
              </w:rPr>
            </w:pPr>
          </w:p>
          <w:p w14:paraId="53825923" w14:textId="77777777" w:rsidR="00156A86" w:rsidRDefault="00156A86" w:rsidP="00711A55">
            <w:pPr>
              <w:jc w:val="right"/>
              <w:rPr>
                <w:rFonts w:asciiTheme="minorHAnsi" w:hAnsiTheme="minorHAnsi"/>
                <w:color w:val="000000" w:themeColor="text1"/>
                <w:lang w:eastAsia="en-GB"/>
              </w:rPr>
            </w:pPr>
          </w:p>
          <w:p w14:paraId="548E0F8A" w14:textId="77777777" w:rsidR="00156A86" w:rsidRDefault="00156A86" w:rsidP="00711A55">
            <w:pPr>
              <w:jc w:val="right"/>
              <w:rPr>
                <w:rFonts w:asciiTheme="minorHAnsi" w:hAnsiTheme="minorHAnsi"/>
                <w:color w:val="000000" w:themeColor="text1"/>
                <w:lang w:eastAsia="en-GB"/>
              </w:rPr>
            </w:pPr>
          </w:p>
          <w:p w14:paraId="6A3CE3A1" w14:textId="77777777" w:rsidR="00156A86" w:rsidRDefault="00156A86" w:rsidP="00711A55">
            <w:pPr>
              <w:jc w:val="right"/>
              <w:rPr>
                <w:rFonts w:asciiTheme="minorHAnsi" w:hAnsiTheme="minorHAnsi"/>
                <w:color w:val="000000" w:themeColor="text1"/>
                <w:lang w:eastAsia="en-GB"/>
              </w:rPr>
            </w:pPr>
          </w:p>
          <w:p w14:paraId="33172680" w14:textId="77777777" w:rsidR="00156A86" w:rsidRDefault="00156A86" w:rsidP="00711A55">
            <w:pPr>
              <w:jc w:val="right"/>
              <w:rPr>
                <w:rFonts w:asciiTheme="minorHAnsi" w:hAnsiTheme="minorHAnsi"/>
                <w:color w:val="000000" w:themeColor="text1"/>
                <w:lang w:eastAsia="en-GB"/>
              </w:rPr>
            </w:pPr>
          </w:p>
          <w:p w14:paraId="465B2B70" w14:textId="77777777" w:rsidR="00156A86" w:rsidRDefault="00156A86" w:rsidP="00711A55">
            <w:pPr>
              <w:jc w:val="right"/>
              <w:rPr>
                <w:rFonts w:asciiTheme="minorHAnsi" w:hAnsiTheme="minorHAnsi"/>
                <w:color w:val="000000" w:themeColor="text1"/>
                <w:lang w:eastAsia="en-GB"/>
              </w:rPr>
            </w:pPr>
          </w:p>
          <w:p w14:paraId="7F1BE8FE" w14:textId="77777777" w:rsidR="00156A86" w:rsidRDefault="00156A86" w:rsidP="00711A55">
            <w:pPr>
              <w:jc w:val="right"/>
              <w:rPr>
                <w:rFonts w:asciiTheme="minorHAnsi" w:hAnsiTheme="minorHAnsi"/>
                <w:color w:val="000000" w:themeColor="text1"/>
                <w:lang w:eastAsia="en-GB"/>
              </w:rPr>
            </w:pPr>
          </w:p>
          <w:p w14:paraId="0F263EB1" w14:textId="77777777" w:rsidR="00156A86" w:rsidRDefault="00156A86" w:rsidP="00711A55">
            <w:pPr>
              <w:jc w:val="right"/>
              <w:rPr>
                <w:rFonts w:asciiTheme="minorHAnsi" w:hAnsiTheme="minorHAnsi"/>
                <w:color w:val="000000" w:themeColor="text1"/>
                <w:lang w:eastAsia="en-GB"/>
              </w:rPr>
            </w:pPr>
          </w:p>
          <w:p w14:paraId="2C5F95F8" w14:textId="77777777" w:rsidR="00156A86" w:rsidRDefault="00156A86" w:rsidP="00711A55">
            <w:pPr>
              <w:jc w:val="right"/>
              <w:rPr>
                <w:rFonts w:asciiTheme="minorHAnsi" w:hAnsiTheme="minorHAnsi"/>
                <w:color w:val="000000" w:themeColor="text1"/>
                <w:lang w:eastAsia="en-GB"/>
              </w:rPr>
            </w:pPr>
          </w:p>
          <w:p w14:paraId="78B01AF6" w14:textId="77777777" w:rsidR="00156A86" w:rsidRDefault="00156A86" w:rsidP="00711A55">
            <w:pPr>
              <w:jc w:val="right"/>
              <w:rPr>
                <w:rFonts w:asciiTheme="minorHAnsi" w:hAnsiTheme="minorHAnsi"/>
                <w:color w:val="000000" w:themeColor="text1"/>
                <w:lang w:eastAsia="en-GB"/>
              </w:rPr>
            </w:pPr>
          </w:p>
          <w:p w14:paraId="1022532B" w14:textId="77777777" w:rsidR="00156A86" w:rsidRDefault="00156A86" w:rsidP="00711A55">
            <w:pPr>
              <w:jc w:val="right"/>
              <w:rPr>
                <w:rFonts w:asciiTheme="minorHAnsi" w:hAnsiTheme="minorHAnsi"/>
                <w:color w:val="000000" w:themeColor="text1"/>
                <w:lang w:eastAsia="en-GB"/>
              </w:rPr>
            </w:pPr>
          </w:p>
          <w:p w14:paraId="3605608B" w14:textId="77777777" w:rsidR="00156A86" w:rsidRDefault="00156A86" w:rsidP="00711A55">
            <w:pPr>
              <w:jc w:val="right"/>
              <w:rPr>
                <w:rFonts w:asciiTheme="minorHAnsi" w:hAnsiTheme="minorHAnsi"/>
                <w:color w:val="000000" w:themeColor="text1"/>
                <w:lang w:eastAsia="en-GB"/>
              </w:rPr>
            </w:pPr>
          </w:p>
          <w:p w14:paraId="74F25110" w14:textId="77777777" w:rsidR="00156A86" w:rsidRDefault="00156A86" w:rsidP="00711A55">
            <w:pPr>
              <w:jc w:val="right"/>
              <w:rPr>
                <w:rFonts w:asciiTheme="minorHAnsi" w:hAnsiTheme="minorHAnsi"/>
                <w:color w:val="000000" w:themeColor="text1"/>
                <w:lang w:eastAsia="en-GB"/>
              </w:rPr>
            </w:pPr>
          </w:p>
          <w:p w14:paraId="5DFDC79D" w14:textId="77777777" w:rsidR="00156A86" w:rsidRDefault="00156A86" w:rsidP="00711A55">
            <w:pPr>
              <w:jc w:val="right"/>
              <w:rPr>
                <w:rFonts w:asciiTheme="minorHAnsi" w:hAnsiTheme="minorHAnsi"/>
                <w:color w:val="000000" w:themeColor="text1"/>
                <w:lang w:eastAsia="en-GB"/>
              </w:rPr>
            </w:pPr>
          </w:p>
          <w:p w14:paraId="7F419D00" w14:textId="77777777" w:rsidR="00156A86" w:rsidRDefault="00156A86" w:rsidP="00711A55">
            <w:pPr>
              <w:jc w:val="right"/>
              <w:rPr>
                <w:rFonts w:asciiTheme="minorHAnsi" w:hAnsiTheme="minorHAnsi"/>
                <w:color w:val="000000" w:themeColor="text1"/>
                <w:lang w:eastAsia="en-GB"/>
              </w:rPr>
            </w:pPr>
          </w:p>
          <w:p w14:paraId="5A15AED4" w14:textId="77777777" w:rsidR="00156A86" w:rsidRDefault="00156A86" w:rsidP="00711A55">
            <w:pPr>
              <w:jc w:val="right"/>
              <w:rPr>
                <w:rFonts w:asciiTheme="minorHAnsi" w:hAnsiTheme="minorHAnsi"/>
                <w:color w:val="000000" w:themeColor="text1"/>
                <w:lang w:eastAsia="en-GB"/>
              </w:rPr>
            </w:pPr>
          </w:p>
          <w:p w14:paraId="290D7ED3" w14:textId="77777777" w:rsidR="00156A86" w:rsidRDefault="00156A86" w:rsidP="00711A55">
            <w:pPr>
              <w:jc w:val="right"/>
              <w:rPr>
                <w:rFonts w:asciiTheme="minorHAnsi" w:hAnsiTheme="minorHAnsi"/>
                <w:color w:val="000000" w:themeColor="text1"/>
                <w:lang w:eastAsia="en-GB"/>
              </w:rPr>
            </w:pPr>
          </w:p>
          <w:p w14:paraId="47BDD90F" w14:textId="77777777" w:rsidR="00156A86" w:rsidRDefault="00156A86" w:rsidP="00711A55">
            <w:pPr>
              <w:jc w:val="right"/>
              <w:rPr>
                <w:rFonts w:asciiTheme="minorHAnsi" w:hAnsiTheme="minorHAnsi"/>
                <w:color w:val="000000" w:themeColor="text1"/>
                <w:lang w:eastAsia="en-GB"/>
              </w:rPr>
            </w:pPr>
          </w:p>
          <w:p w14:paraId="0FA2D4AC" w14:textId="77777777" w:rsidR="00156A86" w:rsidRDefault="00156A86" w:rsidP="00711A55">
            <w:pPr>
              <w:jc w:val="right"/>
              <w:rPr>
                <w:rFonts w:asciiTheme="minorHAnsi" w:hAnsiTheme="minorHAnsi"/>
                <w:color w:val="000000" w:themeColor="text1"/>
                <w:lang w:eastAsia="en-GB"/>
              </w:rPr>
            </w:pPr>
          </w:p>
          <w:p w14:paraId="598C205F" w14:textId="77777777" w:rsidR="00156A86" w:rsidRDefault="00156A86" w:rsidP="00711A55">
            <w:pPr>
              <w:jc w:val="right"/>
              <w:rPr>
                <w:rFonts w:asciiTheme="minorHAnsi" w:hAnsiTheme="minorHAnsi"/>
                <w:color w:val="000000" w:themeColor="text1"/>
                <w:lang w:eastAsia="en-GB"/>
              </w:rPr>
            </w:pPr>
          </w:p>
          <w:p w14:paraId="1DC31662" w14:textId="77777777" w:rsidR="00156A86" w:rsidRDefault="00156A86" w:rsidP="00711A55">
            <w:pPr>
              <w:jc w:val="right"/>
              <w:rPr>
                <w:rFonts w:asciiTheme="minorHAnsi" w:hAnsiTheme="minorHAnsi"/>
                <w:color w:val="000000" w:themeColor="text1"/>
                <w:lang w:eastAsia="en-GB"/>
              </w:rPr>
            </w:pPr>
          </w:p>
          <w:p w14:paraId="584C5DD4" w14:textId="77777777" w:rsidR="00156A86" w:rsidRDefault="00156A86" w:rsidP="00711A55">
            <w:pPr>
              <w:jc w:val="right"/>
              <w:rPr>
                <w:rFonts w:asciiTheme="minorHAnsi" w:hAnsiTheme="minorHAnsi"/>
                <w:color w:val="000000" w:themeColor="text1"/>
                <w:lang w:eastAsia="en-GB"/>
              </w:rPr>
            </w:pPr>
          </w:p>
          <w:p w14:paraId="5B3AD311" w14:textId="77777777" w:rsidR="00156A86" w:rsidRPr="00C2152E" w:rsidRDefault="00156A86"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203E70A0" w:rsidR="00782CF2" w:rsidRPr="00C2152E" w:rsidRDefault="003850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52A98532" w:rsidR="00782CF2" w:rsidRPr="00C2152E" w:rsidRDefault="004C16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60079C80" w14:textId="2284EE1E" w:rsidR="001F5DCD" w:rsidRDefault="001F5DCD" w:rsidP="00C91B0A">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student has </w:t>
            </w:r>
            <w:r w:rsidR="00C91B0A">
              <w:rPr>
                <w:rFonts w:asciiTheme="minorHAnsi" w:hAnsiTheme="minorHAnsi"/>
                <w:bCs/>
                <w:color w:val="000000" w:themeColor="text1"/>
                <w:lang w:eastAsia="en-GB"/>
              </w:rPr>
              <w:t xml:space="preserve">comprehensively </w:t>
            </w:r>
            <w:r>
              <w:rPr>
                <w:rFonts w:asciiTheme="minorHAnsi" w:hAnsiTheme="minorHAnsi"/>
                <w:bCs/>
                <w:color w:val="000000" w:themeColor="text1"/>
                <w:lang w:eastAsia="en-GB"/>
              </w:rPr>
              <w:t xml:space="preserve">reflected on the project </w:t>
            </w:r>
            <w:r w:rsidR="003C6A3D">
              <w:rPr>
                <w:rFonts w:asciiTheme="minorHAnsi" w:hAnsiTheme="minorHAnsi"/>
                <w:bCs/>
                <w:color w:val="000000" w:themeColor="text1"/>
                <w:lang w:eastAsia="en-GB"/>
              </w:rPr>
              <w:t xml:space="preserve">wok </w:t>
            </w:r>
            <w:r>
              <w:rPr>
                <w:rFonts w:asciiTheme="minorHAnsi" w:hAnsiTheme="minorHAnsi"/>
                <w:bCs/>
                <w:color w:val="000000" w:themeColor="text1"/>
                <w:lang w:eastAsia="en-GB"/>
              </w:rPr>
              <w:t>undertaken, considering</w:t>
            </w:r>
            <w:r w:rsidR="009A651F">
              <w:rPr>
                <w:rFonts w:asciiTheme="minorHAnsi" w:hAnsiTheme="minorHAnsi"/>
                <w:bCs/>
                <w:color w:val="000000" w:themeColor="text1"/>
                <w:lang w:eastAsia="en-GB"/>
              </w:rPr>
              <w:t xml:space="preserve"> the final deliverable outcome</w:t>
            </w:r>
            <w:r w:rsidR="001D64D9">
              <w:rPr>
                <w:rFonts w:asciiTheme="minorHAnsi" w:hAnsiTheme="minorHAnsi"/>
                <w:bCs/>
                <w:color w:val="000000" w:themeColor="text1"/>
                <w:lang w:eastAsia="en-GB"/>
              </w:rPr>
              <w:t xml:space="preserve">, </w:t>
            </w:r>
            <w:r w:rsidR="00C91B0A">
              <w:rPr>
                <w:rFonts w:asciiTheme="minorHAnsi" w:hAnsiTheme="minorHAnsi"/>
                <w:bCs/>
                <w:color w:val="000000" w:themeColor="text1"/>
                <w:lang w:eastAsia="en-GB"/>
              </w:rPr>
              <w:t xml:space="preserve">whether the project’s aims and objectives have been </w:t>
            </w:r>
            <w:r w:rsidR="003C6A3D">
              <w:rPr>
                <w:rFonts w:asciiTheme="minorHAnsi" w:hAnsiTheme="minorHAnsi"/>
                <w:bCs/>
                <w:color w:val="000000" w:themeColor="text1"/>
                <w:lang w:eastAsia="en-GB"/>
              </w:rPr>
              <w:t xml:space="preserve">successfully </w:t>
            </w:r>
            <w:r w:rsidR="00C91B0A">
              <w:rPr>
                <w:rFonts w:asciiTheme="minorHAnsi" w:hAnsiTheme="minorHAnsi"/>
                <w:bCs/>
                <w:color w:val="000000" w:themeColor="text1"/>
                <w:lang w:eastAsia="en-GB"/>
              </w:rPr>
              <w:t>met, what worked well and what didn’t, along with improvements which could be made</w:t>
            </w:r>
            <w:r w:rsidR="003C6A3D">
              <w:rPr>
                <w:rFonts w:asciiTheme="minorHAnsi" w:hAnsiTheme="minorHAnsi"/>
                <w:bCs/>
                <w:color w:val="000000" w:themeColor="text1"/>
                <w:lang w:eastAsia="en-GB"/>
              </w:rPr>
              <w:t>, together with</w:t>
            </w:r>
            <w:r w:rsidR="00C91B0A">
              <w:rPr>
                <w:rFonts w:asciiTheme="minorHAnsi" w:hAnsiTheme="minorHAnsi"/>
                <w:bCs/>
                <w:color w:val="000000" w:themeColor="text1"/>
                <w:lang w:eastAsia="en-GB"/>
              </w:rPr>
              <w:t xml:space="preserve"> recommendations for how the project could be developed. The student has considered the game’s </w:t>
            </w:r>
            <w:r w:rsidR="001D64D9">
              <w:rPr>
                <w:rFonts w:asciiTheme="minorHAnsi" w:hAnsiTheme="minorHAnsi"/>
                <w:bCs/>
                <w:color w:val="000000" w:themeColor="text1"/>
                <w:lang w:eastAsia="en-GB"/>
              </w:rPr>
              <w:t xml:space="preserve">aesthetic appeal as well as </w:t>
            </w:r>
            <w:r>
              <w:rPr>
                <w:rFonts w:asciiTheme="minorHAnsi" w:hAnsiTheme="minorHAnsi"/>
                <w:bCs/>
                <w:color w:val="000000" w:themeColor="text1"/>
                <w:lang w:eastAsia="en-GB"/>
              </w:rPr>
              <w:t xml:space="preserve"> the </w:t>
            </w:r>
            <w:r w:rsidR="001D64D9">
              <w:rPr>
                <w:rFonts w:asciiTheme="minorHAnsi" w:hAnsiTheme="minorHAnsi"/>
                <w:bCs/>
                <w:color w:val="000000" w:themeColor="text1"/>
                <w:lang w:eastAsia="en-GB"/>
              </w:rPr>
              <w:t xml:space="preserve">survey </w:t>
            </w:r>
            <w:r>
              <w:rPr>
                <w:rFonts w:asciiTheme="minorHAnsi" w:hAnsiTheme="minorHAnsi"/>
                <w:bCs/>
                <w:color w:val="000000" w:themeColor="text1"/>
                <w:lang w:eastAsia="en-GB"/>
              </w:rPr>
              <w:t xml:space="preserve">results </w:t>
            </w:r>
            <w:r w:rsidR="0031082C">
              <w:rPr>
                <w:rFonts w:asciiTheme="minorHAnsi" w:hAnsiTheme="minorHAnsi"/>
                <w:bCs/>
                <w:color w:val="000000" w:themeColor="text1"/>
                <w:lang w:eastAsia="en-GB"/>
              </w:rPr>
              <w:t>obtained</w:t>
            </w:r>
            <w:r w:rsidR="001D64D9">
              <w:rPr>
                <w:rFonts w:asciiTheme="minorHAnsi" w:hAnsiTheme="minorHAnsi"/>
                <w:bCs/>
                <w:color w:val="000000" w:themeColor="text1"/>
                <w:lang w:eastAsia="en-GB"/>
              </w:rPr>
              <w:t xml:space="preserve"> from both pupils and parents regarding the efficacy</w:t>
            </w:r>
            <w:r w:rsidR="00C91B0A">
              <w:rPr>
                <w:rFonts w:asciiTheme="minorHAnsi" w:hAnsiTheme="minorHAnsi"/>
                <w:bCs/>
                <w:color w:val="000000" w:themeColor="text1"/>
                <w:lang w:eastAsia="en-GB"/>
              </w:rPr>
              <w:t xml:space="preserve"> of the game.</w:t>
            </w:r>
            <w:r>
              <w:rPr>
                <w:rFonts w:asciiTheme="minorHAnsi" w:hAnsiTheme="minorHAnsi"/>
                <w:bCs/>
                <w:color w:val="000000" w:themeColor="text1"/>
                <w:lang w:eastAsia="en-GB"/>
              </w:rPr>
              <w:t xml:space="preserve"> </w:t>
            </w:r>
            <w:r w:rsidR="0077147C">
              <w:rPr>
                <w:rFonts w:asciiTheme="minorHAnsi" w:hAnsiTheme="minorHAnsi"/>
                <w:bCs/>
                <w:color w:val="000000" w:themeColor="text1"/>
                <w:lang w:eastAsia="en-GB"/>
              </w:rPr>
              <w:t>The student states that he has learned some important life skills from undertaking this project work, such as: Initially the project was too ambitious and needed to become more realistic in terms of what could be achieved in the  time scale available,</w:t>
            </w:r>
            <w:r w:rsidR="00047683">
              <w:rPr>
                <w:rFonts w:asciiTheme="minorHAnsi" w:hAnsiTheme="minorHAnsi"/>
                <w:bCs/>
                <w:color w:val="000000" w:themeColor="text1"/>
                <w:lang w:eastAsia="en-GB"/>
              </w:rPr>
              <w:t xml:space="preserve"> </w:t>
            </w:r>
            <w:r w:rsidR="0077147C">
              <w:rPr>
                <w:rFonts w:asciiTheme="minorHAnsi" w:hAnsiTheme="minorHAnsi"/>
                <w:bCs/>
                <w:color w:val="000000" w:themeColor="text1"/>
                <w:lang w:eastAsia="en-GB"/>
              </w:rPr>
              <w:t>as well has having to work to fixed deadlines under pressure</w:t>
            </w:r>
            <w:r w:rsidR="004C1641">
              <w:rPr>
                <w:rFonts w:asciiTheme="minorHAnsi" w:hAnsiTheme="minorHAnsi"/>
                <w:bCs/>
                <w:color w:val="000000" w:themeColor="text1"/>
                <w:lang w:eastAsia="en-GB"/>
              </w:rPr>
              <w:t>, the ethical considerations involved ,</w:t>
            </w:r>
            <w:r w:rsidR="0077147C">
              <w:rPr>
                <w:rFonts w:asciiTheme="minorHAnsi" w:hAnsiTheme="minorHAnsi"/>
                <w:bCs/>
                <w:color w:val="000000" w:themeColor="text1"/>
                <w:lang w:eastAsia="en-GB"/>
              </w:rPr>
              <w:t xml:space="preserve"> and developing in depth the use of the python language to achieve outcome</w:t>
            </w:r>
            <w:r w:rsidR="00047683">
              <w:rPr>
                <w:rFonts w:asciiTheme="minorHAnsi" w:hAnsiTheme="minorHAnsi"/>
                <w:bCs/>
                <w:color w:val="000000" w:themeColor="text1"/>
                <w:lang w:eastAsia="en-GB"/>
              </w:rPr>
              <w:t>s</w:t>
            </w:r>
            <w:r w:rsidR="0077147C">
              <w:rPr>
                <w:rFonts w:asciiTheme="minorHAnsi" w:hAnsiTheme="minorHAnsi"/>
                <w:bCs/>
                <w:color w:val="000000" w:themeColor="text1"/>
                <w:lang w:eastAsia="en-GB"/>
              </w:rPr>
              <w:t xml:space="preserve"> not necessarily covered within lectures. The student state</w:t>
            </w:r>
            <w:r w:rsidR="00047683">
              <w:rPr>
                <w:rFonts w:asciiTheme="minorHAnsi" w:hAnsiTheme="minorHAnsi"/>
                <w:bCs/>
                <w:color w:val="000000" w:themeColor="text1"/>
                <w:lang w:eastAsia="en-GB"/>
              </w:rPr>
              <w:t>s</w:t>
            </w:r>
            <w:r w:rsidR="0077147C">
              <w:rPr>
                <w:rFonts w:asciiTheme="minorHAnsi" w:hAnsiTheme="minorHAnsi"/>
                <w:bCs/>
                <w:color w:val="000000" w:themeColor="text1"/>
                <w:lang w:eastAsia="en-GB"/>
              </w:rPr>
              <w:t xml:space="preserve"> he enjoyed the project work</w:t>
            </w:r>
            <w:r w:rsidR="004C1641">
              <w:rPr>
                <w:rFonts w:asciiTheme="minorHAnsi" w:hAnsiTheme="minorHAnsi"/>
                <w:bCs/>
                <w:color w:val="000000" w:themeColor="text1"/>
                <w:lang w:eastAsia="en-GB"/>
              </w:rPr>
              <w:t xml:space="preserve"> and gained a lot from it.</w:t>
            </w:r>
          </w:p>
          <w:p w14:paraId="66C3019C" w14:textId="77777777" w:rsidR="00385001" w:rsidRDefault="00385001" w:rsidP="00C91B0A">
            <w:pPr>
              <w:rPr>
                <w:rFonts w:asciiTheme="minorHAnsi" w:hAnsiTheme="minorHAnsi"/>
                <w:bCs/>
                <w:color w:val="000000" w:themeColor="text1"/>
                <w:lang w:eastAsia="en-GB"/>
              </w:rPr>
            </w:pPr>
          </w:p>
          <w:p w14:paraId="30963935" w14:textId="71D9B1DE" w:rsidR="001F5DCD" w:rsidRDefault="001F5DCD"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report </w:t>
            </w:r>
            <w:r w:rsidR="00222163">
              <w:rPr>
                <w:rFonts w:asciiTheme="minorHAnsi" w:hAnsiTheme="minorHAnsi"/>
                <w:bCs/>
                <w:color w:val="000000" w:themeColor="text1"/>
                <w:lang w:eastAsia="en-GB"/>
              </w:rPr>
              <w:t xml:space="preserve">is </w:t>
            </w:r>
            <w:r w:rsidR="00385001">
              <w:rPr>
                <w:rFonts w:asciiTheme="minorHAnsi" w:hAnsiTheme="minorHAnsi"/>
                <w:bCs/>
                <w:color w:val="000000" w:themeColor="text1"/>
                <w:lang w:eastAsia="en-GB"/>
              </w:rPr>
              <w:t xml:space="preserve">quite </w:t>
            </w:r>
            <w:r w:rsidR="00222163">
              <w:rPr>
                <w:rFonts w:asciiTheme="minorHAnsi" w:hAnsiTheme="minorHAnsi"/>
                <w:bCs/>
                <w:color w:val="000000" w:themeColor="text1"/>
                <w:lang w:eastAsia="en-GB"/>
              </w:rPr>
              <w:t>substantial,</w:t>
            </w:r>
            <w:r>
              <w:rPr>
                <w:rFonts w:asciiTheme="minorHAnsi" w:hAnsiTheme="minorHAnsi"/>
                <w:bCs/>
                <w:color w:val="000000" w:themeColor="text1"/>
                <w:lang w:eastAsia="en-GB"/>
              </w:rPr>
              <w:t xml:space="preserve"> </w:t>
            </w:r>
            <w:r w:rsidR="00156A86">
              <w:rPr>
                <w:rFonts w:asciiTheme="minorHAnsi" w:hAnsiTheme="minorHAnsi"/>
                <w:bCs/>
                <w:color w:val="000000" w:themeColor="text1"/>
                <w:lang w:eastAsia="en-GB"/>
              </w:rPr>
              <w:t xml:space="preserve">well structured, </w:t>
            </w:r>
            <w:r>
              <w:rPr>
                <w:rFonts w:asciiTheme="minorHAnsi" w:hAnsiTheme="minorHAnsi"/>
                <w:bCs/>
                <w:color w:val="000000" w:themeColor="text1"/>
                <w:lang w:eastAsia="en-GB"/>
              </w:rPr>
              <w:t>generally well written, coherent</w:t>
            </w:r>
            <w:r w:rsidR="00156A86">
              <w:rPr>
                <w:rFonts w:asciiTheme="minorHAnsi" w:hAnsiTheme="minorHAnsi"/>
                <w:bCs/>
                <w:color w:val="000000" w:themeColor="text1"/>
                <w:lang w:eastAsia="en-GB"/>
              </w:rPr>
              <w:t xml:space="preserve"> </w:t>
            </w:r>
            <w:r>
              <w:rPr>
                <w:rFonts w:asciiTheme="minorHAnsi" w:hAnsiTheme="minorHAnsi"/>
                <w:bCs/>
                <w:color w:val="000000" w:themeColor="text1"/>
                <w:lang w:eastAsia="en-GB"/>
              </w:rPr>
              <w:t xml:space="preserve">and reads quite well. </w:t>
            </w:r>
            <w:r w:rsidR="00222163">
              <w:rPr>
                <w:rFonts w:asciiTheme="minorHAnsi" w:hAnsiTheme="minorHAnsi"/>
                <w:bCs/>
                <w:color w:val="000000" w:themeColor="text1"/>
                <w:lang w:eastAsia="en-GB"/>
              </w:rPr>
              <w:t xml:space="preserve">A few minor spelling mistakes and </w:t>
            </w:r>
            <w:r w:rsidR="00E461E9">
              <w:rPr>
                <w:rFonts w:asciiTheme="minorHAnsi" w:hAnsiTheme="minorHAnsi"/>
                <w:bCs/>
                <w:color w:val="000000" w:themeColor="text1"/>
                <w:lang w:eastAsia="en-GB"/>
              </w:rPr>
              <w:t>absence of appropriate referencing such as [ ] were noted in the text</w:t>
            </w:r>
            <w:r w:rsidR="009A651F">
              <w:rPr>
                <w:rFonts w:asciiTheme="minorHAnsi" w:hAnsiTheme="minorHAnsi"/>
                <w:bCs/>
                <w:color w:val="000000" w:themeColor="text1"/>
                <w:lang w:eastAsia="en-GB"/>
              </w:rPr>
              <w:t>.</w:t>
            </w:r>
          </w:p>
          <w:p w14:paraId="0E781FB9" w14:textId="77777777" w:rsidR="007C2CCC" w:rsidRDefault="007C2CCC" w:rsidP="00385001">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CF1FA" w14:textId="77777777" w:rsidR="001B68F9" w:rsidRDefault="001B68F9" w:rsidP="002B7AB6">
      <w:r>
        <w:separator/>
      </w:r>
    </w:p>
  </w:endnote>
  <w:endnote w:type="continuationSeparator" w:id="0">
    <w:p w14:paraId="2E8E757F" w14:textId="77777777" w:rsidR="001B68F9" w:rsidRDefault="001B68F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6CE4A" w14:textId="77777777" w:rsidR="001B68F9" w:rsidRDefault="001B68F9" w:rsidP="002B7AB6">
      <w:r>
        <w:separator/>
      </w:r>
    </w:p>
  </w:footnote>
  <w:footnote w:type="continuationSeparator" w:id="0">
    <w:p w14:paraId="0CF6E2B7" w14:textId="77777777" w:rsidR="001B68F9" w:rsidRDefault="001B68F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AFA"/>
    <w:rsid w:val="00023CDE"/>
    <w:rsid w:val="00031B9D"/>
    <w:rsid w:val="00032433"/>
    <w:rsid w:val="00037926"/>
    <w:rsid w:val="00047683"/>
    <w:rsid w:val="00051EF8"/>
    <w:rsid w:val="0006611F"/>
    <w:rsid w:val="00071765"/>
    <w:rsid w:val="000C44DE"/>
    <w:rsid w:val="000C56A4"/>
    <w:rsid w:val="000C7BD2"/>
    <w:rsid w:val="000D14FC"/>
    <w:rsid w:val="000D54B4"/>
    <w:rsid w:val="000E08CC"/>
    <w:rsid w:val="000F0C7E"/>
    <w:rsid w:val="000F3C3A"/>
    <w:rsid w:val="000F7A4A"/>
    <w:rsid w:val="00100E85"/>
    <w:rsid w:val="0010204E"/>
    <w:rsid w:val="00110DE8"/>
    <w:rsid w:val="00125730"/>
    <w:rsid w:val="0014074C"/>
    <w:rsid w:val="00156A86"/>
    <w:rsid w:val="001633F2"/>
    <w:rsid w:val="001777D0"/>
    <w:rsid w:val="00184812"/>
    <w:rsid w:val="001948E9"/>
    <w:rsid w:val="0019572D"/>
    <w:rsid w:val="001A2A84"/>
    <w:rsid w:val="001A5630"/>
    <w:rsid w:val="001B68F9"/>
    <w:rsid w:val="001B735D"/>
    <w:rsid w:val="001D0071"/>
    <w:rsid w:val="001D0DDD"/>
    <w:rsid w:val="001D64D9"/>
    <w:rsid w:val="001F0972"/>
    <w:rsid w:val="001F565D"/>
    <w:rsid w:val="001F5DCD"/>
    <w:rsid w:val="0021270B"/>
    <w:rsid w:val="0021745A"/>
    <w:rsid w:val="002205F9"/>
    <w:rsid w:val="00222163"/>
    <w:rsid w:val="00225E9E"/>
    <w:rsid w:val="00242112"/>
    <w:rsid w:val="00253402"/>
    <w:rsid w:val="00255407"/>
    <w:rsid w:val="00266DE7"/>
    <w:rsid w:val="00270A83"/>
    <w:rsid w:val="00276C50"/>
    <w:rsid w:val="00276CB1"/>
    <w:rsid w:val="00280686"/>
    <w:rsid w:val="00296CAE"/>
    <w:rsid w:val="002A4934"/>
    <w:rsid w:val="002B4A81"/>
    <w:rsid w:val="002B7AB6"/>
    <w:rsid w:val="002C168B"/>
    <w:rsid w:val="002D24C4"/>
    <w:rsid w:val="002D39E4"/>
    <w:rsid w:val="002F2C12"/>
    <w:rsid w:val="00306E7D"/>
    <w:rsid w:val="0031082C"/>
    <w:rsid w:val="003135FE"/>
    <w:rsid w:val="00323EAA"/>
    <w:rsid w:val="00333272"/>
    <w:rsid w:val="00337265"/>
    <w:rsid w:val="0034321C"/>
    <w:rsid w:val="00347D6D"/>
    <w:rsid w:val="0036205B"/>
    <w:rsid w:val="00363A7A"/>
    <w:rsid w:val="00364F7B"/>
    <w:rsid w:val="003827DD"/>
    <w:rsid w:val="00383F02"/>
    <w:rsid w:val="00385001"/>
    <w:rsid w:val="0038665F"/>
    <w:rsid w:val="003970FA"/>
    <w:rsid w:val="003A37F8"/>
    <w:rsid w:val="003C6A3D"/>
    <w:rsid w:val="003D54CC"/>
    <w:rsid w:val="003E0304"/>
    <w:rsid w:val="003E080C"/>
    <w:rsid w:val="003E3951"/>
    <w:rsid w:val="003E5437"/>
    <w:rsid w:val="003F049D"/>
    <w:rsid w:val="004018F6"/>
    <w:rsid w:val="00406E2B"/>
    <w:rsid w:val="00415042"/>
    <w:rsid w:val="00421037"/>
    <w:rsid w:val="00451C48"/>
    <w:rsid w:val="00456C7D"/>
    <w:rsid w:val="00461843"/>
    <w:rsid w:val="00462DD3"/>
    <w:rsid w:val="00471394"/>
    <w:rsid w:val="0047164C"/>
    <w:rsid w:val="00472EA7"/>
    <w:rsid w:val="004760A7"/>
    <w:rsid w:val="004779D1"/>
    <w:rsid w:val="00490230"/>
    <w:rsid w:val="004B20F8"/>
    <w:rsid w:val="004B7588"/>
    <w:rsid w:val="004B7F71"/>
    <w:rsid w:val="004C1641"/>
    <w:rsid w:val="004C413D"/>
    <w:rsid w:val="004E1657"/>
    <w:rsid w:val="004E4FB6"/>
    <w:rsid w:val="004E5A04"/>
    <w:rsid w:val="004F2786"/>
    <w:rsid w:val="004F35F7"/>
    <w:rsid w:val="004F5831"/>
    <w:rsid w:val="004F7694"/>
    <w:rsid w:val="005166EB"/>
    <w:rsid w:val="00523DD4"/>
    <w:rsid w:val="00543F76"/>
    <w:rsid w:val="005649A8"/>
    <w:rsid w:val="00570282"/>
    <w:rsid w:val="00576B2C"/>
    <w:rsid w:val="00582737"/>
    <w:rsid w:val="00583BDD"/>
    <w:rsid w:val="005865B5"/>
    <w:rsid w:val="005910FA"/>
    <w:rsid w:val="00594D8D"/>
    <w:rsid w:val="00596FD9"/>
    <w:rsid w:val="005A7DB3"/>
    <w:rsid w:val="005B5DAE"/>
    <w:rsid w:val="005C2BAF"/>
    <w:rsid w:val="005C49E7"/>
    <w:rsid w:val="005C79DB"/>
    <w:rsid w:val="005D2257"/>
    <w:rsid w:val="005D6061"/>
    <w:rsid w:val="005E2B1E"/>
    <w:rsid w:val="005F32E0"/>
    <w:rsid w:val="005F3C5C"/>
    <w:rsid w:val="0060449A"/>
    <w:rsid w:val="00607159"/>
    <w:rsid w:val="006363DD"/>
    <w:rsid w:val="00645932"/>
    <w:rsid w:val="006530D2"/>
    <w:rsid w:val="00654B05"/>
    <w:rsid w:val="006572C7"/>
    <w:rsid w:val="006645F5"/>
    <w:rsid w:val="006726AB"/>
    <w:rsid w:val="00690F4F"/>
    <w:rsid w:val="00691356"/>
    <w:rsid w:val="00693AF6"/>
    <w:rsid w:val="00693B73"/>
    <w:rsid w:val="00696261"/>
    <w:rsid w:val="006C074A"/>
    <w:rsid w:val="006C1F02"/>
    <w:rsid w:val="006D168E"/>
    <w:rsid w:val="006D1FDD"/>
    <w:rsid w:val="006E17C0"/>
    <w:rsid w:val="006E315D"/>
    <w:rsid w:val="006F4C28"/>
    <w:rsid w:val="006F6356"/>
    <w:rsid w:val="007009F1"/>
    <w:rsid w:val="0070291B"/>
    <w:rsid w:val="007478A2"/>
    <w:rsid w:val="0077147C"/>
    <w:rsid w:val="00782CF2"/>
    <w:rsid w:val="00792D14"/>
    <w:rsid w:val="007C2CCC"/>
    <w:rsid w:val="007C50A1"/>
    <w:rsid w:val="007C5EED"/>
    <w:rsid w:val="007C62BE"/>
    <w:rsid w:val="007E5836"/>
    <w:rsid w:val="007E7CCD"/>
    <w:rsid w:val="007F12D5"/>
    <w:rsid w:val="007F163D"/>
    <w:rsid w:val="007F329F"/>
    <w:rsid w:val="007F568A"/>
    <w:rsid w:val="00811371"/>
    <w:rsid w:val="00813F62"/>
    <w:rsid w:val="00817952"/>
    <w:rsid w:val="008216ED"/>
    <w:rsid w:val="00826F79"/>
    <w:rsid w:val="00866E85"/>
    <w:rsid w:val="00880054"/>
    <w:rsid w:val="008810D2"/>
    <w:rsid w:val="008941E0"/>
    <w:rsid w:val="00895709"/>
    <w:rsid w:val="008A358E"/>
    <w:rsid w:val="008B05C1"/>
    <w:rsid w:val="008B5EA4"/>
    <w:rsid w:val="008B67FF"/>
    <w:rsid w:val="008C75A5"/>
    <w:rsid w:val="008D01F4"/>
    <w:rsid w:val="008D16B9"/>
    <w:rsid w:val="008D4A65"/>
    <w:rsid w:val="0090171A"/>
    <w:rsid w:val="009634F5"/>
    <w:rsid w:val="009714D5"/>
    <w:rsid w:val="00975695"/>
    <w:rsid w:val="00993074"/>
    <w:rsid w:val="009966C6"/>
    <w:rsid w:val="009A651F"/>
    <w:rsid w:val="009C6521"/>
    <w:rsid w:val="009C6B22"/>
    <w:rsid w:val="009D34CA"/>
    <w:rsid w:val="009E130B"/>
    <w:rsid w:val="009E23C4"/>
    <w:rsid w:val="009E5CFF"/>
    <w:rsid w:val="009E5E81"/>
    <w:rsid w:val="009F024E"/>
    <w:rsid w:val="009F37CB"/>
    <w:rsid w:val="00A151E5"/>
    <w:rsid w:val="00A16A6A"/>
    <w:rsid w:val="00A32291"/>
    <w:rsid w:val="00A3248D"/>
    <w:rsid w:val="00A4064E"/>
    <w:rsid w:val="00A43FA7"/>
    <w:rsid w:val="00A47A6B"/>
    <w:rsid w:val="00A61D46"/>
    <w:rsid w:val="00A62CB1"/>
    <w:rsid w:val="00A736BA"/>
    <w:rsid w:val="00A95A1A"/>
    <w:rsid w:val="00AA6BC9"/>
    <w:rsid w:val="00AB2BB8"/>
    <w:rsid w:val="00AB34FE"/>
    <w:rsid w:val="00AC0E03"/>
    <w:rsid w:val="00AC190E"/>
    <w:rsid w:val="00AD6630"/>
    <w:rsid w:val="00AF4167"/>
    <w:rsid w:val="00AF7929"/>
    <w:rsid w:val="00B04E8B"/>
    <w:rsid w:val="00B27A16"/>
    <w:rsid w:val="00B3107F"/>
    <w:rsid w:val="00B31B47"/>
    <w:rsid w:val="00B40303"/>
    <w:rsid w:val="00B543A1"/>
    <w:rsid w:val="00B56BB2"/>
    <w:rsid w:val="00B56D76"/>
    <w:rsid w:val="00B5750E"/>
    <w:rsid w:val="00B609E9"/>
    <w:rsid w:val="00B67C29"/>
    <w:rsid w:val="00B736BA"/>
    <w:rsid w:val="00B75794"/>
    <w:rsid w:val="00B75B09"/>
    <w:rsid w:val="00B942FE"/>
    <w:rsid w:val="00BA7E0D"/>
    <w:rsid w:val="00BB4164"/>
    <w:rsid w:val="00BB680F"/>
    <w:rsid w:val="00BC2A4E"/>
    <w:rsid w:val="00BC309E"/>
    <w:rsid w:val="00BC5201"/>
    <w:rsid w:val="00BD12B1"/>
    <w:rsid w:val="00BE7DFA"/>
    <w:rsid w:val="00BF2250"/>
    <w:rsid w:val="00C2152E"/>
    <w:rsid w:val="00C32264"/>
    <w:rsid w:val="00C33E11"/>
    <w:rsid w:val="00C46F22"/>
    <w:rsid w:val="00C53525"/>
    <w:rsid w:val="00C60A27"/>
    <w:rsid w:val="00C70045"/>
    <w:rsid w:val="00C7761D"/>
    <w:rsid w:val="00C83C5D"/>
    <w:rsid w:val="00C852DF"/>
    <w:rsid w:val="00C91B0A"/>
    <w:rsid w:val="00CC4C41"/>
    <w:rsid w:val="00CC568F"/>
    <w:rsid w:val="00CD115D"/>
    <w:rsid w:val="00CD2262"/>
    <w:rsid w:val="00CE1D24"/>
    <w:rsid w:val="00CE79DF"/>
    <w:rsid w:val="00CF1C7B"/>
    <w:rsid w:val="00CF3983"/>
    <w:rsid w:val="00CF39CC"/>
    <w:rsid w:val="00D16E71"/>
    <w:rsid w:val="00D22FD4"/>
    <w:rsid w:val="00D42599"/>
    <w:rsid w:val="00D504E3"/>
    <w:rsid w:val="00D5111B"/>
    <w:rsid w:val="00D52883"/>
    <w:rsid w:val="00D81CBA"/>
    <w:rsid w:val="00D85FDB"/>
    <w:rsid w:val="00D86B39"/>
    <w:rsid w:val="00D87BAB"/>
    <w:rsid w:val="00D96FC4"/>
    <w:rsid w:val="00DA52F8"/>
    <w:rsid w:val="00DA7C5C"/>
    <w:rsid w:val="00DF2793"/>
    <w:rsid w:val="00DF5E6E"/>
    <w:rsid w:val="00E1157B"/>
    <w:rsid w:val="00E30AC5"/>
    <w:rsid w:val="00E448F8"/>
    <w:rsid w:val="00E461E9"/>
    <w:rsid w:val="00E4645E"/>
    <w:rsid w:val="00E51358"/>
    <w:rsid w:val="00E7241F"/>
    <w:rsid w:val="00E85F14"/>
    <w:rsid w:val="00E941A3"/>
    <w:rsid w:val="00EA56EA"/>
    <w:rsid w:val="00EB2D9F"/>
    <w:rsid w:val="00EC2A8E"/>
    <w:rsid w:val="00EE0FE1"/>
    <w:rsid w:val="00EE259D"/>
    <w:rsid w:val="00EE4571"/>
    <w:rsid w:val="00EF104A"/>
    <w:rsid w:val="00EF1DB1"/>
    <w:rsid w:val="00F05553"/>
    <w:rsid w:val="00F12C5F"/>
    <w:rsid w:val="00F14758"/>
    <w:rsid w:val="00F20A1E"/>
    <w:rsid w:val="00F2588C"/>
    <w:rsid w:val="00F444EF"/>
    <w:rsid w:val="00F6644D"/>
    <w:rsid w:val="00F91D37"/>
    <w:rsid w:val="00F926BB"/>
    <w:rsid w:val="00FB169C"/>
    <w:rsid w:val="00FE2B28"/>
    <w:rsid w:val="00FE5954"/>
    <w:rsid w:val="00FF34E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1224</Words>
  <Characters>6980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Nigel Davies (ISA)</cp:lastModifiedBy>
  <cp:revision>2</cp:revision>
  <cp:lastPrinted>2025-04-30T13:52:00Z</cp:lastPrinted>
  <dcterms:created xsi:type="dcterms:W3CDTF">2026-05-21T20:27:00Z</dcterms:created>
  <dcterms:modified xsi:type="dcterms:W3CDTF">2026-05-21T20:27:00Z</dcterms:modified>
</cp:coreProperties>
</file>