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295DE46" w:rsidR="001F0AD2" w:rsidRPr="007858EB" w:rsidRDefault="033C5779">
      <w:pPr>
        <w:rPr>
          <w:b/>
          <w:bCs/>
          <w:sz w:val="28"/>
          <w:szCs w:val="28"/>
          <w:u w:val="single"/>
        </w:rPr>
      </w:pPr>
      <w:r w:rsidRPr="007858EB">
        <w:rPr>
          <w:b/>
          <w:bCs/>
          <w:sz w:val="28"/>
          <w:szCs w:val="28"/>
          <w:u w:val="single"/>
        </w:rPr>
        <w:t>Survey result</w:t>
      </w:r>
    </w:p>
    <w:p w14:paraId="05CD3C28" w14:textId="7BECEE15" w:rsidR="033C5779" w:rsidRDefault="033C5779" w:rsidP="033C5779"/>
    <w:p w14:paraId="2C53AC36" w14:textId="46D09DC7" w:rsidR="033C5779" w:rsidRDefault="033C5779" w:rsidP="033C5779"/>
    <w:p w14:paraId="743B7EF7" w14:textId="0DA0FDED" w:rsidR="033C5779" w:rsidRDefault="21187159" w:rsidP="21187159">
      <w:pPr>
        <w:rPr>
          <w:rFonts w:ascii="Helvetica" w:eastAsia="Helvetica" w:hAnsi="Helvetica" w:cs="Helvetica"/>
          <w:color w:val="333E48"/>
          <w:sz w:val="21"/>
          <w:szCs w:val="21"/>
        </w:rPr>
      </w:pPr>
      <w:r>
        <w:t>65.67% were confident in the use of BW</w:t>
      </w:r>
      <w:r w:rsidR="00CD05B1">
        <w:t xml:space="preserve">V </w:t>
      </w:r>
      <w:r>
        <w:t>with 0% saying no</w:t>
      </w:r>
      <w:r w:rsidR="00CD05B1">
        <w:t>/</w:t>
      </w:r>
      <w:r>
        <w:t>not very often. The median ‘most of the time’ had 14.93% and elicited most responses.  Comments refer to the quality of equipment rather than their use, ‘The</w:t>
      </w:r>
      <w:r w:rsidRPr="21187159">
        <w:rPr>
          <w:rFonts w:ascii="Helvetica" w:eastAsia="Helvetica" w:hAnsi="Helvetica" w:cs="Helvetica"/>
          <w:color w:val="333E48"/>
          <w:sz w:val="21"/>
          <w:szCs w:val="21"/>
        </w:rPr>
        <w:t xml:space="preserve"> current models are inconsistent and "clunky"’ ‘Poor Quality. Always issues with the software. Not fit for purpose’. 2 respondents refer to the ‘safety’ of the new system. One states ‘I do not feel confident in the equipment working properly. The new ones do not have the same taser functions as the old which is a major safety issue.’ Another has refused to renew their taser certificate to the possibility of not being able to record potential complaints.</w:t>
      </w:r>
    </w:p>
    <w:p w14:paraId="3478C5B1" w14:textId="672BA693" w:rsidR="033C5779" w:rsidRDefault="21187159" w:rsidP="21187159">
      <w:pPr>
        <w:rPr>
          <w:rFonts w:ascii="Helvetica" w:eastAsia="Helvetica" w:hAnsi="Helvetica" w:cs="Helvetica"/>
          <w:color w:val="FF0000"/>
          <w:sz w:val="21"/>
          <w:szCs w:val="21"/>
        </w:rPr>
      </w:pPr>
      <w:r w:rsidRPr="21187159">
        <w:rPr>
          <w:rFonts w:ascii="Helvetica" w:eastAsia="Helvetica" w:hAnsi="Helvetica" w:cs="Helvetica"/>
          <w:color w:val="000000" w:themeColor="text1"/>
          <w:sz w:val="21"/>
          <w:szCs w:val="21"/>
        </w:rPr>
        <w:t>When results only include officers who were on duty pre-BWV, 75% stated they are confident in their use, but this demographic gave the most negative comments on the software and training. N</w:t>
      </w:r>
      <w:r w:rsidRPr="21187159">
        <w:rPr>
          <w:rFonts w:ascii="Helvetica" w:eastAsia="Helvetica" w:hAnsi="Helvetica" w:cs="Helvetica"/>
          <w:color w:val="333E48"/>
          <w:sz w:val="21"/>
          <w:szCs w:val="21"/>
        </w:rPr>
        <w:t xml:space="preserve">ewer/ post BWV officers have less faith in reliability of equipment </w:t>
      </w:r>
      <w:r w:rsidRPr="21187159">
        <w:rPr>
          <w:rFonts w:ascii="Helvetica" w:eastAsia="Helvetica" w:hAnsi="Helvetica" w:cs="Helvetica"/>
          <w:color w:val="000000" w:themeColor="text1"/>
          <w:sz w:val="21"/>
          <w:szCs w:val="21"/>
        </w:rPr>
        <w:t>- only 57.14% said that ‘yes’ they are confident in the use of BWV’s but also refer to protocol</w:t>
      </w:r>
      <w:r w:rsidRPr="21187159">
        <w:rPr>
          <w:rFonts w:ascii="Helvetica" w:eastAsia="Helvetica" w:hAnsi="Helvetica" w:cs="Helvetica"/>
          <w:color w:val="FF0000"/>
          <w:sz w:val="21"/>
          <w:szCs w:val="21"/>
        </w:rPr>
        <w:t>.</w:t>
      </w:r>
      <w:r w:rsidRPr="21187159">
        <w:rPr>
          <w:rFonts w:ascii="Helvetica" w:eastAsia="Helvetica" w:hAnsi="Helvetica" w:cs="Helvetica"/>
          <w:color w:val="333E48"/>
          <w:sz w:val="21"/>
          <w:szCs w:val="21"/>
        </w:rPr>
        <w:t xml:space="preserve"> ‘Don't activate when people are indecent or are children. However, there is then nothing in place to protect officers from any allegations.’ </w:t>
      </w:r>
    </w:p>
    <w:p w14:paraId="67A7D4C6" w14:textId="1C5E8658" w:rsidR="033C5779" w:rsidRDefault="21187159" w:rsidP="21187159">
      <w:pPr>
        <w:rPr>
          <w:rFonts w:ascii="Helvetica" w:eastAsia="Helvetica" w:hAnsi="Helvetica" w:cs="Helvetica"/>
          <w:color w:val="FF0000"/>
          <w:sz w:val="21"/>
          <w:szCs w:val="21"/>
        </w:rPr>
      </w:pPr>
      <w:r w:rsidRPr="21187159">
        <w:rPr>
          <w:rFonts w:ascii="Helvetica" w:eastAsia="Helvetica" w:hAnsi="Helvetica" w:cs="Helvetica"/>
          <w:color w:val="333E48"/>
          <w:sz w:val="21"/>
          <w:szCs w:val="21"/>
        </w:rPr>
        <w:t>Regarding whether officers modified their behaviour on BWV responses were mixed. 46.27% saying no, 34.33% saying at times, dependent on the type of call/ urgency, 16.42% confirming that yes, they are aware and modify behaviour. Comments overwhelmingly state behaviour modification is not required.  only 1 comment out of the 5 confirmed that they are more careful of what they say when the BWV is active. It appears that there is no correlation between awareness of BWV’s and behaviour modification. Pre-Introduction officers gave comparable results;</w:t>
      </w:r>
    </w:p>
    <w:p w14:paraId="62F584CB" w14:textId="6A321862" w:rsidR="033C5779" w:rsidRDefault="21187159" w:rsidP="033C5779">
      <w:pPr>
        <w:rPr>
          <w:rFonts w:ascii="Helvetica" w:eastAsia="Helvetica" w:hAnsi="Helvetica" w:cs="Helvetica"/>
          <w:color w:val="333E48"/>
          <w:sz w:val="21"/>
          <w:szCs w:val="21"/>
        </w:rPr>
      </w:pPr>
      <w:r w:rsidRPr="21187159">
        <w:rPr>
          <w:rFonts w:ascii="Helvetica" w:eastAsia="Helvetica" w:hAnsi="Helvetica" w:cs="Helvetica"/>
          <w:color w:val="333E48"/>
          <w:sz w:val="21"/>
          <w:szCs w:val="21"/>
        </w:rPr>
        <w:t xml:space="preserve">Q3 focused on the behaviour of the public when they are aware they are being recorded. Only 4.48% of respondents were unsure if there is a change in behaviour. 4.48% believe there to be an increased rate of the public refusing to co-operate (negative response) and 13.43% do not believe there has been a change. 29.85% believed there to be a positive response in that the public are more courteous / less aggressive when recorded. </w:t>
      </w:r>
    </w:p>
    <w:p w14:paraId="61279E59" w14:textId="59A21FDF" w:rsidR="033C5779" w:rsidRDefault="21187159" w:rsidP="21187159">
      <w:pPr>
        <w:rPr>
          <w:rFonts w:ascii="Helvetica" w:eastAsia="Helvetica" w:hAnsi="Helvetica" w:cs="Helvetica"/>
          <w:color w:val="000000" w:themeColor="text1"/>
          <w:sz w:val="21"/>
          <w:szCs w:val="21"/>
        </w:rPr>
      </w:pPr>
      <w:r w:rsidRPr="21187159">
        <w:rPr>
          <w:rFonts w:ascii="Helvetica" w:eastAsia="Helvetica" w:hAnsi="Helvetica" w:cs="Helvetica"/>
          <w:color w:val="333E48"/>
          <w:sz w:val="21"/>
          <w:szCs w:val="21"/>
        </w:rPr>
        <w:t>The majority of comments referred to domestic abuse situations, which interestingly is one of the offences where BW</w:t>
      </w:r>
      <w:r w:rsidR="00CD05B1">
        <w:rPr>
          <w:rFonts w:ascii="Helvetica" w:eastAsia="Helvetica" w:hAnsi="Helvetica" w:cs="Helvetica"/>
          <w:color w:val="333E48"/>
          <w:sz w:val="21"/>
          <w:szCs w:val="21"/>
        </w:rPr>
        <w:t>V</w:t>
      </w:r>
      <w:r w:rsidRPr="21187159">
        <w:rPr>
          <w:rFonts w:ascii="Helvetica" w:eastAsia="Helvetica" w:hAnsi="Helvetica" w:cs="Helvetica"/>
          <w:color w:val="333E48"/>
          <w:sz w:val="21"/>
          <w:szCs w:val="21"/>
        </w:rPr>
        <w:t xml:space="preserve"> were first trialled. ‘Some DV victims don't want to cooperate on camera but not necessarily every case’</w:t>
      </w:r>
      <w:r w:rsidR="00CD05B1" w:rsidRPr="21187159">
        <w:rPr>
          <w:rFonts w:ascii="Helvetica" w:eastAsia="Helvetica" w:hAnsi="Helvetica" w:cs="Helvetica"/>
          <w:color w:val="333E48"/>
          <w:sz w:val="21"/>
          <w:szCs w:val="21"/>
        </w:rPr>
        <w:t xml:space="preserve">  ‘</w:t>
      </w:r>
      <w:r w:rsidRPr="21187159">
        <w:rPr>
          <w:rFonts w:ascii="Helvetica" w:eastAsia="Helvetica" w:hAnsi="Helvetica" w:cs="Helvetica"/>
          <w:color w:val="333E48"/>
          <w:sz w:val="21"/>
          <w:szCs w:val="21"/>
        </w:rPr>
        <w:t>There are certain situations that may change the information provided to police (DV)’  ‘some victims will refuse to provide full information due to fear of repercussions’  ‘Many people do not want to be recorded if they want to make a disclosure’   ‘some members of the public will help Police but not if the camera is on. 'Both officers employed before and after BWV allude to issues with DV disclosures. Behaviour improves but</w:t>
      </w:r>
      <w:r w:rsidRPr="21187159">
        <w:rPr>
          <w:rFonts w:ascii="Helvetica" w:eastAsia="Helvetica" w:hAnsi="Helvetica" w:cs="Helvetica"/>
          <w:color w:val="000000" w:themeColor="text1"/>
          <w:sz w:val="21"/>
          <w:szCs w:val="21"/>
        </w:rPr>
        <w:t xml:space="preserve"> disclosure reduces- Interviewing abuse survivors would be good suggestion for future research.</w:t>
      </w:r>
    </w:p>
    <w:p w14:paraId="39B2EAA9" w14:textId="6271D4D0" w:rsidR="033C5779" w:rsidRDefault="21187159" w:rsidP="21187159">
      <w:pPr>
        <w:rPr>
          <w:rFonts w:ascii="Helvetica" w:eastAsia="Helvetica" w:hAnsi="Helvetica" w:cs="Helvetica"/>
          <w:color w:val="333E48"/>
          <w:sz w:val="21"/>
          <w:szCs w:val="21"/>
        </w:rPr>
      </w:pPr>
      <w:r w:rsidRPr="21187159">
        <w:rPr>
          <w:rFonts w:ascii="Helvetica" w:eastAsia="Helvetica" w:hAnsi="Helvetica" w:cs="Helvetica"/>
          <w:color w:val="333E48"/>
          <w:sz w:val="21"/>
          <w:szCs w:val="21"/>
        </w:rPr>
        <w:t xml:space="preserve">The data suggests that behavioural change is for the positive as most report that public are less aggressive. The greatest response was ‘it varies on situation, including intoxication’. There seems to be a negative effect on behaviour when intoxicated, which is common in many incidents. Then being recorded ‘makes no difference 'and ‘people became more confrontational when they are being recorded because they believe they have human rights not to be recorded’. </w:t>
      </w:r>
    </w:p>
    <w:p w14:paraId="7DAF42BF" w14:textId="4B4DD35B" w:rsidR="033C5779" w:rsidRDefault="21187159" w:rsidP="21187159">
      <w:pPr>
        <w:rPr>
          <w:rFonts w:ascii="Helvetica" w:eastAsia="Helvetica" w:hAnsi="Helvetica" w:cs="Helvetica"/>
          <w:color w:val="333E48"/>
          <w:sz w:val="21"/>
          <w:szCs w:val="21"/>
        </w:rPr>
      </w:pPr>
      <w:r w:rsidRPr="21187159">
        <w:rPr>
          <w:rFonts w:ascii="Helvetica" w:eastAsia="Helvetica" w:hAnsi="Helvetica" w:cs="Helvetica"/>
          <w:color w:val="333E48"/>
          <w:sz w:val="21"/>
          <w:szCs w:val="21"/>
        </w:rPr>
        <w:t>However, it has use as a deterrent; ‘Most of the youths I deal with as a PCSO dislike being filmed and often disperse when it is used. They are less confrontational, and I know this as I worked for years without BWV.’</w:t>
      </w:r>
    </w:p>
    <w:p w14:paraId="54C0FCED" w14:textId="2095CD02" w:rsidR="033C5779" w:rsidRDefault="21187159" w:rsidP="21187159">
      <w:pPr>
        <w:rPr>
          <w:rFonts w:ascii="Helvetica" w:eastAsia="Helvetica" w:hAnsi="Helvetica" w:cs="Helvetica"/>
          <w:color w:val="000000" w:themeColor="text1"/>
          <w:sz w:val="21"/>
          <w:szCs w:val="21"/>
        </w:rPr>
      </w:pPr>
      <w:r w:rsidRPr="21187159">
        <w:rPr>
          <w:rFonts w:ascii="Helvetica" w:eastAsia="Helvetica" w:hAnsi="Helvetica" w:cs="Helvetica"/>
          <w:color w:val="333E48"/>
          <w:sz w:val="21"/>
          <w:szCs w:val="21"/>
        </w:rPr>
        <w:t xml:space="preserve">Officers were asked if they were less likely to use force (even when appropriate and lawful) when using BWV. 92.42% said that either ‘no, they were not less likely to use force’ or ‘there has been no change to my use of force when necessary’. All comments received confirmed that officers did </w:t>
      </w:r>
      <w:r w:rsidRPr="21187159">
        <w:rPr>
          <w:rFonts w:ascii="Helvetica" w:eastAsia="Helvetica" w:hAnsi="Helvetica" w:cs="Helvetica"/>
          <w:color w:val="333E48"/>
          <w:sz w:val="21"/>
          <w:szCs w:val="21"/>
        </w:rPr>
        <w:lastRenderedPageBreak/>
        <w:t>not feel restricted or intimidated by the wearing of BW</w:t>
      </w:r>
      <w:r w:rsidR="00CD05B1">
        <w:rPr>
          <w:rFonts w:ascii="Helvetica" w:eastAsia="Helvetica" w:hAnsi="Helvetica" w:cs="Helvetica"/>
          <w:color w:val="333E48"/>
          <w:sz w:val="21"/>
          <w:szCs w:val="21"/>
        </w:rPr>
        <w:t>V</w:t>
      </w:r>
      <w:r w:rsidRPr="21187159">
        <w:rPr>
          <w:rFonts w:ascii="Helvetica" w:eastAsia="Helvetica" w:hAnsi="Helvetica" w:cs="Helvetica"/>
          <w:color w:val="333E48"/>
          <w:sz w:val="21"/>
          <w:szCs w:val="21"/>
        </w:rPr>
        <w:t xml:space="preserve"> and would judge the use of force on in necessity in the circumstances.</w:t>
      </w:r>
      <w:r w:rsidRPr="21187159">
        <w:rPr>
          <w:rFonts w:ascii="Helvetica" w:eastAsia="Helvetica" w:hAnsi="Helvetica" w:cs="Helvetica"/>
          <w:color w:val="000000" w:themeColor="text1"/>
          <w:sz w:val="21"/>
          <w:szCs w:val="21"/>
        </w:rPr>
        <w:t xml:space="preserve"> </w:t>
      </w:r>
      <w:r w:rsidR="00CD05B1">
        <w:rPr>
          <w:rFonts w:ascii="Helvetica" w:eastAsia="Helvetica" w:hAnsi="Helvetica" w:cs="Helvetica"/>
          <w:color w:val="000000" w:themeColor="text1"/>
          <w:sz w:val="21"/>
          <w:szCs w:val="21"/>
        </w:rPr>
        <w:t>Of o</w:t>
      </w:r>
      <w:r w:rsidRPr="21187159">
        <w:rPr>
          <w:rFonts w:ascii="Helvetica" w:eastAsia="Helvetica" w:hAnsi="Helvetica" w:cs="Helvetica"/>
          <w:color w:val="000000" w:themeColor="text1"/>
          <w:sz w:val="21"/>
          <w:szCs w:val="21"/>
        </w:rPr>
        <w:t>fficers prior to BWV 83.87 % said there had been no change. In officers who have only been employed since BW</w:t>
      </w:r>
      <w:r w:rsidR="00CD05B1">
        <w:rPr>
          <w:rFonts w:ascii="Helvetica" w:eastAsia="Helvetica" w:hAnsi="Helvetica" w:cs="Helvetica"/>
          <w:color w:val="000000" w:themeColor="text1"/>
          <w:sz w:val="21"/>
          <w:szCs w:val="21"/>
        </w:rPr>
        <w:t>V</w:t>
      </w:r>
      <w:r w:rsidRPr="21187159">
        <w:rPr>
          <w:rFonts w:ascii="Helvetica" w:eastAsia="Helvetica" w:hAnsi="Helvetica" w:cs="Helvetica"/>
          <w:color w:val="000000" w:themeColor="text1"/>
          <w:sz w:val="21"/>
          <w:szCs w:val="21"/>
        </w:rPr>
        <w:t xml:space="preserve"> 0% said they had changed their use of force suggesting there has been an impact on older serving officers, </w:t>
      </w:r>
    </w:p>
    <w:p w14:paraId="55D6739B" w14:textId="68F84272" w:rsidR="033C5779" w:rsidRDefault="033C5779" w:rsidP="033C5779">
      <w:pPr>
        <w:rPr>
          <w:rFonts w:ascii="Helvetica" w:eastAsia="Helvetica" w:hAnsi="Helvetica" w:cs="Helvetica"/>
          <w:color w:val="FF0000"/>
          <w:sz w:val="21"/>
          <w:szCs w:val="21"/>
        </w:rPr>
      </w:pPr>
    </w:p>
    <w:p w14:paraId="6D17A76A" w14:textId="41A9772D" w:rsidR="033C5779" w:rsidRDefault="21187159" w:rsidP="21187159">
      <w:pPr>
        <w:rPr>
          <w:rFonts w:ascii="Helvetica" w:eastAsia="Helvetica" w:hAnsi="Helvetica" w:cs="Helvetica"/>
          <w:color w:val="333E48"/>
          <w:sz w:val="21"/>
          <w:szCs w:val="21"/>
        </w:rPr>
      </w:pPr>
      <w:r w:rsidRPr="21187159">
        <w:rPr>
          <w:rFonts w:ascii="Helvetica" w:eastAsia="Helvetica" w:hAnsi="Helvetica" w:cs="Helvetica"/>
          <w:color w:val="333E48"/>
          <w:sz w:val="21"/>
          <w:szCs w:val="21"/>
        </w:rPr>
        <w:t xml:space="preserve">When asked to respond to the statement </w:t>
      </w:r>
      <w:r w:rsidR="007858EB" w:rsidRPr="21187159">
        <w:rPr>
          <w:rFonts w:ascii="Helvetica" w:eastAsia="Helvetica" w:hAnsi="Helvetica" w:cs="Helvetica"/>
          <w:color w:val="333E48"/>
          <w:sz w:val="21"/>
          <w:szCs w:val="21"/>
        </w:rPr>
        <w:t>‘I</w:t>
      </w:r>
      <w:r w:rsidRPr="21187159">
        <w:rPr>
          <w:rFonts w:ascii="Helvetica" w:eastAsia="Helvetica" w:hAnsi="Helvetica" w:cs="Helvetica"/>
          <w:color w:val="333E48"/>
          <w:sz w:val="21"/>
          <w:szCs w:val="21"/>
        </w:rPr>
        <w:t xml:space="preserve"> feel more confident when using BWV as I feel it protects me against public complaints’ a majority of 91.04% responded yes. Of the remaining responses, 2.99% were unsure and 5.97% replied ‘no’. Responses in comments referred to the fact that the BWV provides a factual account of what happened. One respondent state</w:t>
      </w:r>
      <w:r w:rsidR="007858EB">
        <w:rPr>
          <w:rFonts w:ascii="Helvetica" w:eastAsia="Helvetica" w:hAnsi="Helvetica" w:cs="Helvetica"/>
          <w:color w:val="333E48"/>
          <w:sz w:val="21"/>
          <w:szCs w:val="21"/>
        </w:rPr>
        <w:t>d</w:t>
      </w:r>
      <w:r w:rsidRPr="21187159">
        <w:rPr>
          <w:rFonts w:ascii="Helvetica" w:eastAsia="Helvetica" w:hAnsi="Helvetica" w:cs="Helvetica"/>
          <w:color w:val="333E48"/>
          <w:sz w:val="21"/>
          <w:szCs w:val="21"/>
        </w:rPr>
        <w:t xml:space="preserve"> that it has ‘saved me on a couple of occasions from malicious complaints’, another ‘They can negate a complaint if officer has acted appropriately’.</w:t>
      </w:r>
    </w:p>
    <w:p w14:paraId="4E132574" w14:textId="77777777" w:rsidR="007858EB" w:rsidRDefault="007858EB" w:rsidP="21187159">
      <w:pPr>
        <w:rPr>
          <w:rFonts w:ascii="Helvetica" w:eastAsia="Helvetica" w:hAnsi="Helvetica" w:cs="Helvetica"/>
          <w:color w:val="333E48"/>
          <w:sz w:val="21"/>
          <w:szCs w:val="21"/>
        </w:rPr>
      </w:pPr>
    </w:p>
    <w:p w14:paraId="067E5E23" w14:textId="4D5E092B" w:rsidR="033C5779" w:rsidRDefault="21187159" w:rsidP="21187159">
      <w:pPr>
        <w:rPr>
          <w:rFonts w:ascii="Helvetica" w:eastAsia="Helvetica" w:hAnsi="Helvetica" w:cs="Helvetica"/>
          <w:color w:val="333E48"/>
          <w:sz w:val="21"/>
          <w:szCs w:val="21"/>
        </w:rPr>
      </w:pPr>
      <w:r w:rsidRPr="21187159">
        <w:rPr>
          <w:rFonts w:ascii="Helvetica" w:eastAsia="Helvetica" w:hAnsi="Helvetica" w:cs="Helvetica"/>
          <w:color w:val="333E48"/>
          <w:sz w:val="21"/>
          <w:szCs w:val="21"/>
        </w:rPr>
        <w:t>There was a dead split when asked about reporting of assaults on officers. 37.88% stated that yes they would be more likely to report. The exact same percentage said that they were no more likely. 24.4% said they had never been assaulted. Despite the split results the comments indicate that willingness to report has not altered but there is confidence that the footage would support their report. One respondent alluded to internal decision making having the greatest impact ‘Even when BWV is on, interviewing officers still NFA due to 'no footage' when the video is available and linked. I am more likely to report it due to the proof but not always have an outcome.’</w:t>
      </w:r>
    </w:p>
    <w:p w14:paraId="23FB0A29" w14:textId="0F6FD78A" w:rsidR="033C5779" w:rsidRDefault="033C5779" w:rsidP="033C5779">
      <w:pPr>
        <w:rPr>
          <w:rFonts w:ascii="Helvetica" w:eastAsia="Helvetica" w:hAnsi="Helvetica" w:cs="Helvetica"/>
          <w:color w:val="333E48"/>
          <w:sz w:val="21"/>
          <w:szCs w:val="21"/>
        </w:rPr>
      </w:pPr>
    </w:p>
    <w:p w14:paraId="13956D54" w14:textId="5F9005EE" w:rsidR="033C5779" w:rsidRDefault="21187159" w:rsidP="033C5779">
      <w:pPr>
        <w:rPr>
          <w:rFonts w:ascii="Helvetica" w:eastAsia="Helvetica" w:hAnsi="Helvetica" w:cs="Helvetica"/>
          <w:sz w:val="21"/>
          <w:szCs w:val="21"/>
        </w:rPr>
      </w:pPr>
      <w:r w:rsidRPr="21187159">
        <w:rPr>
          <w:rFonts w:ascii="Helvetica" w:eastAsia="Helvetica" w:hAnsi="Helvetica" w:cs="Helvetica"/>
          <w:color w:val="333E48"/>
          <w:sz w:val="21"/>
          <w:szCs w:val="21"/>
        </w:rPr>
        <w:t>Respondents were evenly split between those who had been in the police force before BW</w:t>
      </w:r>
      <w:r w:rsidR="007858EB">
        <w:rPr>
          <w:rFonts w:ascii="Helvetica" w:eastAsia="Helvetica" w:hAnsi="Helvetica" w:cs="Helvetica"/>
          <w:color w:val="333E48"/>
          <w:sz w:val="21"/>
          <w:szCs w:val="21"/>
        </w:rPr>
        <w:t xml:space="preserve">V </w:t>
      </w:r>
      <w:r w:rsidRPr="21187159">
        <w:rPr>
          <w:rFonts w:ascii="Helvetica" w:eastAsia="Helvetica" w:hAnsi="Helvetica" w:cs="Helvetica"/>
          <w:color w:val="333E48"/>
          <w:sz w:val="21"/>
          <w:szCs w:val="21"/>
        </w:rPr>
        <w:t>and those who had not with 47.76% having served before their implementation. This ensures that responses to previous questions are an accurate reflection of views across the demographic of officers. Respondents who had served prior to introduction of BW</w:t>
      </w:r>
      <w:r w:rsidR="007858EB">
        <w:rPr>
          <w:rFonts w:ascii="Helvetica" w:eastAsia="Helvetica" w:hAnsi="Helvetica" w:cs="Helvetica"/>
          <w:color w:val="333E48"/>
          <w:sz w:val="21"/>
          <w:szCs w:val="21"/>
        </w:rPr>
        <w:t>V</w:t>
      </w:r>
      <w:r w:rsidRPr="21187159">
        <w:rPr>
          <w:rFonts w:ascii="Helvetica" w:eastAsia="Helvetica" w:hAnsi="Helvetica" w:cs="Helvetica"/>
          <w:color w:val="333E48"/>
          <w:sz w:val="21"/>
          <w:szCs w:val="21"/>
        </w:rPr>
        <w:t xml:space="preserve"> were asked if they felt it benefits the service.  Of these 32, only 1 stated they did not feel they are advantageous.  In summary, respondents feel that they are a benefit, but the technology can be a flaw ‘BWV has been the greatest tool in Policing since airwave radios. It's a shame the new ones are so poor.’, One of the most important comments is as follows </w:t>
      </w:r>
      <w:r w:rsidR="007858EB" w:rsidRPr="21187159">
        <w:rPr>
          <w:rFonts w:ascii="Helvetica" w:eastAsia="Helvetica" w:hAnsi="Helvetica" w:cs="Helvetica"/>
          <w:color w:val="333E48"/>
          <w:sz w:val="21"/>
          <w:szCs w:val="21"/>
        </w:rPr>
        <w:t>‘I</w:t>
      </w:r>
      <w:r w:rsidRPr="21187159">
        <w:rPr>
          <w:rFonts w:ascii="Helvetica" w:eastAsia="Helvetica" w:hAnsi="Helvetica" w:cs="Helvetica"/>
          <w:color w:val="333E48"/>
          <w:sz w:val="21"/>
          <w:szCs w:val="21"/>
        </w:rPr>
        <w:t xml:space="preserve"> was an officer between the </w:t>
      </w:r>
      <w:r w:rsidR="007858EB" w:rsidRPr="21187159">
        <w:rPr>
          <w:rFonts w:ascii="Helvetica" w:eastAsia="Helvetica" w:hAnsi="Helvetica" w:cs="Helvetica"/>
          <w:color w:val="333E48"/>
          <w:sz w:val="21"/>
          <w:szCs w:val="21"/>
        </w:rPr>
        <w:t>mid-80s</w:t>
      </w:r>
      <w:r w:rsidRPr="21187159">
        <w:rPr>
          <w:rFonts w:ascii="Helvetica" w:eastAsia="Helvetica" w:hAnsi="Helvetica" w:cs="Helvetica"/>
          <w:color w:val="333E48"/>
          <w:sz w:val="21"/>
          <w:szCs w:val="21"/>
        </w:rPr>
        <w:t xml:space="preserve"> and 2016 and saw a massive change in police equipment ….I have used BWV and support it’s important contribution to the way in which we can secure and preserve important evidence for all types of crime and intelligence purposes.’</w:t>
      </w:r>
    </w:p>
    <w:p w14:paraId="34F3E4D2" w14:textId="3A31D0F7" w:rsidR="033C5779" w:rsidRDefault="033C5779" w:rsidP="033C5779">
      <w:pPr>
        <w:rPr>
          <w:rFonts w:ascii="Helvetica" w:eastAsia="Helvetica" w:hAnsi="Helvetica" w:cs="Helvetica"/>
          <w:color w:val="333E48"/>
          <w:sz w:val="21"/>
          <w:szCs w:val="21"/>
        </w:rPr>
      </w:pPr>
    </w:p>
    <w:p w14:paraId="53097125" w14:textId="23464D5F" w:rsidR="0000020D" w:rsidRDefault="0000020D" w:rsidP="033C5779">
      <w:pPr>
        <w:rPr>
          <w:rFonts w:ascii="Helvetica" w:eastAsia="Helvetica" w:hAnsi="Helvetica" w:cs="Helvetica"/>
          <w:color w:val="333E48"/>
          <w:sz w:val="21"/>
          <w:szCs w:val="21"/>
        </w:rPr>
      </w:pPr>
      <w:r>
        <w:rPr>
          <w:rFonts w:ascii="Helvetica" w:eastAsia="Helvetica" w:hAnsi="Helvetica" w:cs="Helvetica"/>
          <w:color w:val="333E48"/>
          <w:sz w:val="21"/>
          <w:szCs w:val="21"/>
        </w:rPr>
        <w:t>Word Count: 1074</w:t>
      </w:r>
    </w:p>
    <w:p w14:paraId="52B71D8C" w14:textId="03C4232D" w:rsidR="033C5779" w:rsidRDefault="033C5779" w:rsidP="033C5779">
      <w:pPr>
        <w:rPr>
          <w:rFonts w:ascii="Helvetica" w:eastAsia="Helvetica" w:hAnsi="Helvetica" w:cs="Helvetica"/>
          <w:color w:val="333E48"/>
          <w:sz w:val="21"/>
          <w:szCs w:val="21"/>
        </w:rPr>
      </w:pPr>
    </w:p>
    <w:p w14:paraId="3898A382" w14:textId="2EC9B795" w:rsidR="033C5779" w:rsidRDefault="033C5779" w:rsidP="033C5779">
      <w:pPr>
        <w:rPr>
          <w:rFonts w:ascii="Helvetica" w:eastAsia="Helvetica" w:hAnsi="Helvetica" w:cs="Helvetica"/>
          <w:color w:val="333E48"/>
          <w:sz w:val="21"/>
          <w:szCs w:val="21"/>
        </w:rPr>
      </w:pPr>
    </w:p>
    <w:sectPr w:rsidR="033C577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B2hxwXsi4D3ijW" int2:id="8rXzB7kS">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3DE6AD"/>
    <w:rsid w:val="0000020D"/>
    <w:rsid w:val="001F0AD2"/>
    <w:rsid w:val="007858EB"/>
    <w:rsid w:val="00CD05B1"/>
    <w:rsid w:val="033C5779"/>
    <w:rsid w:val="21187159"/>
    <w:rsid w:val="37022112"/>
    <w:rsid w:val="7A3DE6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DE6AD"/>
  <w15:chartTrackingRefBased/>
  <w15:docId w15:val="{5AF7265E-00F0-4F0F-9165-A4D77A02F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957</Words>
  <Characters>5457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Cox-Tennant</dc:creator>
  <cp:keywords/>
  <dc:description/>
  <cp:lastModifiedBy>Robson,Sarah swp6857</cp:lastModifiedBy>
  <cp:revision>3</cp:revision>
  <dcterms:created xsi:type="dcterms:W3CDTF">2023-08-07T11:04:00Z</dcterms:created>
  <dcterms:modified xsi:type="dcterms:W3CDTF">2023-08-07T11:05:00Z</dcterms:modified>
</cp:coreProperties>
</file>