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841C3" w:rsidRDefault="00FF3CC9">
      <w:r w:rsidRPr="00FF3CC9">
        <w:rPr>
          <w:i/>
        </w:rPr>
        <w:t>The Confectioner</w:t>
      </w:r>
      <w:r>
        <w:t xml:space="preserve"> is a story of an old man – the confectioner – who appears to be approaching death. It also highlights intergenerational miscommunication. Its very long opening sentence and paragraph reflects the pace of the story, and the ponderousness of the old man, whose health – mental and physical – is deteriorating.</w:t>
      </w:r>
      <w:r w:rsidR="00494D35">
        <w:t xml:space="preserve"> </w:t>
      </w:r>
    </w:p>
    <w:p w:rsidR="00494D35" w:rsidRDefault="00494D35">
      <w:r>
        <w:t xml:space="preserve">The old man gives the wrong change to customers; only eats chocolates, and suspects that his shop assistant, the teenage boy Danny </w:t>
      </w:r>
      <w:r w:rsidR="00046764">
        <w:t>ha</w:t>
      </w:r>
      <w:r w:rsidR="009B575B">
        <w:t>sn’t</w:t>
      </w:r>
      <w:r>
        <w:t xml:space="preserve"> “given much thought” to “what </w:t>
      </w:r>
      <w:r w:rsidR="00FE7E31">
        <w:t>[is]</w:t>
      </w:r>
      <w:r>
        <w:t xml:space="preserve"> ahead of them.” Presumably this is a reference to the old man’s failing health, and implies that he realises, even through his “confusion” the extent of his own decline. But the boy has given thought to Mr Feathers health; he recognises that he is not eating properly “He had never seen him eat anything but a piece of candy, once or twice a day.”</w:t>
      </w:r>
      <w:r w:rsidR="00194E58">
        <w:t xml:space="preserve"> And also, when seeing Mr Feathers looking at the pictures of his dead wife and daughter, declines to ask about them because “it hadn’t seemed right.”</w:t>
      </w:r>
    </w:p>
    <w:p w:rsidR="00194E58" w:rsidRDefault="00194E58">
      <w:r>
        <w:t xml:space="preserve">But to Mr Feathers, the boy isn’t “concerned about important things.” Though the old man’s concept of “important” seems to be coloured by his deteriorating health. </w:t>
      </w:r>
      <w:r w:rsidR="00967C12">
        <w:t>The “important” thing to which he refers, is the changing of a sign outside the store from valentine’s day, which was “well behind them” to Easter.</w:t>
      </w:r>
    </w:p>
    <w:p w:rsidR="00494D35" w:rsidRDefault="00D91955">
      <w:r>
        <w:t>Ac</w:t>
      </w:r>
      <w:r w:rsidR="00494D35">
        <w:t>cidental miscommunication, spoken or unspoken, between the two of them</w:t>
      </w:r>
      <w:r>
        <w:t>, is highlighted as Danny t</w:t>
      </w:r>
      <w:r w:rsidR="00494D35">
        <w:t xml:space="preserve">wice apologises </w:t>
      </w:r>
      <w:r w:rsidR="000B1501">
        <w:t>to</w:t>
      </w:r>
      <w:r w:rsidR="00494D35">
        <w:t xml:space="preserve"> Mr Feathers, but twice this apology is </w:t>
      </w:r>
      <w:r w:rsidR="000B1501">
        <w:t>not heard -</w:t>
      </w:r>
      <w:r w:rsidR="00494D35">
        <w:t xml:space="preserve"> once</w:t>
      </w:r>
      <w:r w:rsidR="000B1501">
        <w:t xml:space="preserve"> when he bump</w:t>
      </w:r>
      <w:r w:rsidR="007C5B8A">
        <w:t>s</w:t>
      </w:r>
      <w:r w:rsidR="000B1501">
        <w:t xml:space="preserve"> into him, but sp</w:t>
      </w:r>
      <w:r w:rsidR="00B0077D">
        <w:t>eaks</w:t>
      </w:r>
      <w:r w:rsidR="000B1501">
        <w:t xml:space="preserve"> “too softly for his employer to hear”; and once when it is drowned out by a passing bus.</w:t>
      </w:r>
    </w:p>
    <w:p w:rsidR="00194E58" w:rsidRDefault="00967C12">
      <w:r>
        <w:t>When Danny isn’t “rolling candy dough” he</w:t>
      </w:r>
      <w:r w:rsidR="00194E58">
        <w:t xml:space="preserve"> looks “straight at what interests him” the back lot of the used car dealership where he “admires the gleam of red and chrome and glass” of the cars there. This is a hint that Danny has ambitions beyond the confines of his current job, and indeed his “friends expected he would quit the job when things got slow.”</w:t>
      </w:r>
    </w:p>
    <w:p w:rsidR="000B1501" w:rsidRDefault="00967C12">
      <w:r>
        <w:t xml:space="preserve">When the old man goes to change the signs on his own, the different fates awaiting Mr Feathers and Danny are subtly signposted. The old man, compares his sign with those of the church and the used car lot. The church sign instructs him on how to come to terms with his imminent death, “GOD GIVES ENOUGH GRACE FOR WHATEVER WE FACE”; and the used car lot sign “CAR LOT </w:t>
      </w:r>
      <w:r>
        <w:lastRenderedPageBreak/>
        <w:t>BLOWOUT” symbolises Danny’s ambition for a new job, a new car, a new lifestyle.</w:t>
      </w:r>
    </w:p>
    <w:p w:rsidR="00EC45C2" w:rsidRDefault="00F92240">
      <w:r>
        <w:t>The crux, or turning point of this story, occurs w</w:t>
      </w:r>
      <w:r w:rsidR="00967C12">
        <w:t>hen the old man falters</w:t>
      </w:r>
      <w:r>
        <w:t xml:space="preserve"> while attempting to change the letters on the sign.</w:t>
      </w:r>
      <w:r w:rsidR="00967C12">
        <w:t xml:space="preserve"> Danny goes outside to help him</w:t>
      </w:r>
      <w:r w:rsidR="00EC45C2">
        <w:t>, and</w:t>
      </w:r>
      <w:r w:rsidR="00967C12">
        <w:t xml:space="preserve"> </w:t>
      </w:r>
      <w:r w:rsidR="00472EF2">
        <w:t>the old man</w:t>
      </w:r>
      <w:r w:rsidR="00967C12">
        <w:t xml:space="preserve"> stumbles into </w:t>
      </w:r>
      <w:r w:rsidR="00472EF2">
        <w:t>Danny’s</w:t>
      </w:r>
      <w:r w:rsidR="00967C12">
        <w:t xml:space="preserve"> arms, although </w:t>
      </w:r>
      <w:r w:rsidR="00472EF2">
        <w:t>Mr Feathers</w:t>
      </w:r>
      <w:r w:rsidR="00967C12">
        <w:t xml:space="preserve"> thinks </w:t>
      </w:r>
      <w:r w:rsidR="00472EF2">
        <w:t>Danny</w:t>
      </w:r>
      <w:r w:rsidR="00967C12">
        <w:t xml:space="preserve"> is going to “push him down.” </w:t>
      </w:r>
    </w:p>
    <w:p w:rsidR="002A1036" w:rsidRDefault="002A1036">
      <w:r>
        <w:t xml:space="preserve">The final paragraph seems to </w:t>
      </w:r>
      <w:r w:rsidR="00967C12">
        <w:t>indicate that</w:t>
      </w:r>
      <w:r>
        <w:t xml:space="preserve"> as a result of this occurence, </w:t>
      </w:r>
      <w:r w:rsidR="00967C12">
        <w:t xml:space="preserve">Danny </w:t>
      </w:r>
      <w:r w:rsidR="00EC45C2">
        <w:t>will stay at the old man’s shop. He will “continue[..] to guide the old man”</w:t>
      </w:r>
      <w:r>
        <w:t xml:space="preserve"> as his condition deteriorates.</w:t>
      </w:r>
    </w:p>
    <w:p w:rsidR="00494D35" w:rsidRPr="00FF3CC9" w:rsidRDefault="002A1036">
      <w:r>
        <w:t xml:space="preserve">As Mr Feathers </w:t>
      </w:r>
      <w:r w:rsidR="00496F02">
        <w:t>recovers</w:t>
      </w:r>
      <w:r w:rsidR="00B4227B">
        <w:t>,</w:t>
      </w:r>
      <w:r w:rsidR="00496F02">
        <w:t xml:space="preserve"> he </w:t>
      </w:r>
      <w:r>
        <w:t>wait</w:t>
      </w:r>
      <w:r w:rsidR="00B4227B">
        <w:t>s to see “</w:t>
      </w:r>
      <w:r w:rsidR="00496F02">
        <w:t>what the boy [will]</w:t>
      </w:r>
      <w:r>
        <w:t xml:space="preserve"> do or say next,” Danny communicates with </w:t>
      </w:r>
      <w:r>
        <w:t>him, ironically,</w:t>
      </w:r>
      <w:r>
        <w:t xml:space="preserve"> by doing</w:t>
      </w:r>
      <w:r w:rsidR="009963B5">
        <w:t>,</w:t>
      </w:r>
      <w:bookmarkStart w:id="0" w:name="_GoBack"/>
      <w:bookmarkEnd w:id="0"/>
      <w:r w:rsidR="00496F02">
        <w:t xml:space="preserve"> not saying</w:t>
      </w:r>
      <w:r w:rsidR="00DC1090">
        <w:t>, by making some “of those</w:t>
      </w:r>
      <w:r w:rsidR="00EC45C2">
        <w:t xml:space="preserve"> perfect little Belgian seashells.” This conclusion is an apt</w:t>
      </w:r>
      <w:r>
        <w:t xml:space="preserve"> and understated</w:t>
      </w:r>
      <w:r w:rsidR="00EC45C2">
        <w:t xml:space="preserve"> one. It suggests that Danny </w:t>
      </w:r>
      <w:r>
        <w:t xml:space="preserve">will take care of the old man as his death approaches. </w:t>
      </w:r>
    </w:p>
    <w:p w:rsidR="009B575B" w:rsidRPr="00FF3CC9" w:rsidRDefault="009B575B"/>
    <w:sectPr w:rsidR="009B575B" w:rsidRPr="00FF3C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F3CC9"/>
    <w:rsid w:val="00046764"/>
    <w:rsid w:val="000B1501"/>
    <w:rsid w:val="00127673"/>
    <w:rsid w:val="00194E58"/>
    <w:rsid w:val="002841C3"/>
    <w:rsid w:val="002856A5"/>
    <w:rsid w:val="002A1036"/>
    <w:rsid w:val="002C1895"/>
    <w:rsid w:val="00472EF2"/>
    <w:rsid w:val="00494D35"/>
    <w:rsid w:val="00496F02"/>
    <w:rsid w:val="00533226"/>
    <w:rsid w:val="007262D1"/>
    <w:rsid w:val="007C5B8A"/>
    <w:rsid w:val="007E70E6"/>
    <w:rsid w:val="00967C12"/>
    <w:rsid w:val="009963B5"/>
    <w:rsid w:val="009B575B"/>
    <w:rsid w:val="00B0077D"/>
    <w:rsid w:val="00B4227B"/>
    <w:rsid w:val="00B632FE"/>
    <w:rsid w:val="00CA2163"/>
    <w:rsid w:val="00D91955"/>
    <w:rsid w:val="00DC1090"/>
    <w:rsid w:val="00E870D9"/>
    <w:rsid w:val="00EC45C2"/>
    <w:rsid w:val="00EF1DEE"/>
    <w:rsid w:val="00F92240"/>
    <w:rsid w:val="00FE7E31"/>
    <w:rsid w:val="00FF3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Theme="minorHAnsi" w:hAnsi="Calibri" w:cstheme="minorBidi"/>
        <w:sz w:val="28"/>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Theme="minorHAnsi" w:hAnsi="Calibri" w:cstheme="minorBidi"/>
        <w:sz w:val="28"/>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178</TotalTime>
  <Pages>2</Pages>
  <Words>476</Words>
  <Characters>2716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corpsy</dc:creator>
  <cp:lastModifiedBy>corpsy</cp:lastModifiedBy>
  <cp:revision>15</cp:revision>
  <dcterms:created xsi:type="dcterms:W3CDTF">2020-04-12T10:05:00Z</dcterms:created>
  <dcterms:modified xsi:type="dcterms:W3CDTF">2020-04-12T13:03:00Z</dcterms:modified>
</cp:coreProperties>
</file>