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52679035"/>
        <w:docPartObj>
          <w:docPartGallery w:val="Cover Pages"/>
          <w:docPartUnique/>
        </w:docPartObj>
      </w:sdtPr>
      <w:sdtEndPr>
        <w:rPr>
          <w:rFonts w:ascii="Times New Roman" w:hAnsi="Times New Roman" w:cs="Times New Roman"/>
          <w:sz w:val="28"/>
        </w:rPr>
      </w:sdtEndPr>
      <w:sdtContent>
        <w:p w14:paraId="76336C90" w14:textId="7E0978EB" w:rsidR="00910B9D" w:rsidRDefault="00910B9D">
          <w:r>
            <w:rPr>
              <w:noProof/>
              <w:lang w:eastAsia="en-GB"/>
            </w:rPr>
            <w:drawing>
              <wp:anchor distT="0" distB="0" distL="114300" distR="114300" simplePos="0" relativeHeight="251659264" behindDoc="1" locked="0" layoutInCell="1" allowOverlap="1" wp14:anchorId="005E369B" wp14:editId="39618EA2">
                <wp:simplePos x="0" y="0"/>
                <wp:positionH relativeFrom="margin">
                  <wp:align>center</wp:align>
                </wp:positionH>
                <wp:positionV relativeFrom="paragraph">
                  <wp:posOffset>8255</wp:posOffset>
                </wp:positionV>
                <wp:extent cx="3521710" cy="3521710"/>
                <wp:effectExtent l="0" t="0" r="254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21710" cy="3521710"/>
                        </a:xfrm>
                        <a:prstGeom prst="rect">
                          <a:avLst/>
                        </a:prstGeom>
                      </pic:spPr>
                    </pic:pic>
                  </a:graphicData>
                </a:graphic>
              </wp:anchor>
            </w:drawing>
          </w:r>
        </w:p>
        <w:p w14:paraId="2DD8C846" w14:textId="2653238D" w:rsidR="00910B9D" w:rsidRPr="00344A1D" w:rsidRDefault="00910B9D">
          <w:pPr>
            <w:jc w:val="center"/>
            <w:rPr>
              <w:rFonts w:ascii="Times New Roman" w:hAnsi="Times New Roman" w:cs="Times New Roman"/>
              <w:b/>
              <w:sz w:val="28"/>
            </w:rPr>
          </w:pPr>
          <w:r>
            <w:rPr>
              <w:rFonts w:ascii="Times New Roman" w:hAnsi="Times New Roman" w:cs="Times New Roman"/>
              <w:b/>
              <w:sz w:val="28"/>
            </w:rPr>
            <w:t>Investigation of Underwater Shaped Charge Performance at Depth.</w:t>
          </w:r>
        </w:p>
        <w:p w14:paraId="7087F7EC" w14:textId="3EF1E498" w:rsidR="00910B9D" w:rsidRDefault="00910B9D">
          <w:pPr>
            <w:jc w:val="center"/>
            <w:rPr>
              <w:rFonts w:ascii="Times New Roman" w:hAnsi="Times New Roman" w:cs="Times New Roman"/>
              <w:sz w:val="28"/>
            </w:rPr>
          </w:pPr>
          <w:r>
            <w:rPr>
              <w:rFonts w:ascii="Times New Roman" w:hAnsi="Times New Roman" w:cs="Times New Roman"/>
              <w:sz w:val="28"/>
            </w:rPr>
            <w:t>Research Proposal</w:t>
          </w:r>
        </w:p>
        <w:p w14:paraId="2B3F186A" w14:textId="243ACD4C" w:rsidR="00910B9D" w:rsidRPr="00344A1D" w:rsidRDefault="00910B9D">
          <w:pPr>
            <w:jc w:val="center"/>
            <w:rPr>
              <w:rFonts w:ascii="Times New Roman" w:hAnsi="Times New Roman" w:cs="Times New Roman"/>
              <w:sz w:val="28"/>
            </w:rPr>
          </w:pPr>
          <w:r>
            <w:rPr>
              <w:rFonts w:ascii="Times New Roman" w:hAnsi="Times New Roman" w:cs="Times New Roman"/>
              <w:sz w:val="28"/>
            </w:rPr>
            <w:t>ACCA6020</w:t>
          </w:r>
        </w:p>
        <w:p w14:paraId="2E9861C4" w14:textId="77777777" w:rsidR="00910B9D" w:rsidRPr="00344A1D" w:rsidRDefault="00910B9D">
          <w:pPr>
            <w:jc w:val="center"/>
            <w:rPr>
              <w:rFonts w:ascii="Times New Roman" w:hAnsi="Times New Roman" w:cs="Times New Roman"/>
              <w:sz w:val="28"/>
            </w:rPr>
          </w:pPr>
          <w:r w:rsidRPr="00344A1D">
            <w:rPr>
              <w:rFonts w:ascii="Times New Roman" w:hAnsi="Times New Roman" w:cs="Times New Roman"/>
              <w:sz w:val="28"/>
            </w:rPr>
            <w:t>Stan Collins</w:t>
          </w:r>
        </w:p>
        <w:p w14:paraId="26EB6C14" w14:textId="77777777" w:rsidR="00910B9D" w:rsidRPr="00344A1D" w:rsidRDefault="00910B9D">
          <w:pPr>
            <w:jc w:val="center"/>
            <w:rPr>
              <w:rFonts w:ascii="Times New Roman" w:hAnsi="Times New Roman" w:cs="Times New Roman"/>
              <w:sz w:val="28"/>
            </w:rPr>
          </w:pPr>
          <w:r w:rsidRPr="00344A1D">
            <w:rPr>
              <w:rFonts w:ascii="Times New Roman" w:hAnsi="Times New Roman" w:cs="Times New Roman"/>
              <w:sz w:val="28"/>
            </w:rPr>
            <w:t>2022429</w:t>
          </w:r>
        </w:p>
        <w:p w14:paraId="309E06DF" w14:textId="77777777" w:rsidR="00910B9D" w:rsidRPr="00344A1D" w:rsidRDefault="00910B9D">
          <w:pPr>
            <w:jc w:val="center"/>
            <w:rPr>
              <w:rFonts w:ascii="Times New Roman" w:hAnsi="Times New Roman" w:cs="Times New Roman"/>
              <w:sz w:val="28"/>
            </w:rPr>
          </w:pPr>
        </w:p>
        <w:p w14:paraId="397A570E" w14:textId="2FD8C6B2" w:rsidR="00910B9D" w:rsidRDefault="00910B9D">
          <w:pPr>
            <w:jc w:val="center"/>
            <w:rPr>
              <w:rFonts w:ascii="Times New Roman" w:hAnsi="Times New Roman" w:cs="Times New Roman"/>
              <w:sz w:val="28"/>
            </w:rPr>
          </w:pPr>
          <w:r>
            <w:rPr>
              <w:rFonts w:ascii="Times New Roman" w:hAnsi="Times New Roman" w:cs="Times New Roman"/>
              <w:sz w:val="28"/>
            </w:rPr>
            <w:t>28/6/2024</w:t>
          </w:r>
        </w:p>
        <w:p w14:paraId="424D1BE3" w14:textId="62C9D356" w:rsidR="005E2F5D" w:rsidRPr="00910B9D" w:rsidRDefault="00910B9D" w:rsidP="00910B9D">
          <w:pPr>
            <w:rPr>
              <w:rFonts w:ascii="Times New Roman" w:hAnsi="Times New Roman" w:cs="Times New Roman"/>
              <w:sz w:val="28"/>
            </w:rPr>
          </w:pPr>
          <w:r>
            <w:rPr>
              <w:rFonts w:ascii="Times New Roman" w:hAnsi="Times New Roman" w:cs="Times New Roman"/>
              <w:sz w:val="28"/>
            </w:rPr>
            <w:br w:type="page"/>
          </w:r>
        </w:p>
      </w:sdtContent>
    </w:sdt>
    <w:sdt>
      <w:sdtPr>
        <w:rPr>
          <w:rFonts w:asciiTheme="minorHAnsi" w:eastAsiaTheme="minorEastAsia" w:hAnsiTheme="minorHAnsi" w:cstheme="minorBidi"/>
          <w:color w:val="auto"/>
          <w:sz w:val="22"/>
          <w:szCs w:val="22"/>
          <w:lang w:val="en-GB"/>
        </w:rPr>
        <w:id w:val="-1073577454"/>
        <w:docPartObj>
          <w:docPartGallery w:val="Table of Contents"/>
          <w:docPartUnique/>
        </w:docPartObj>
      </w:sdtPr>
      <w:sdtEndPr>
        <w:rPr>
          <w:b/>
          <w:bCs/>
          <w:noProof/>
        </w:rPr>
      </w:sdtEndPr>
      <w:sdtContent>
        <w:p w14:paraId="7169BA75" w14:textId="3D1EC1E9" w:rsidR="00910B9D" w:rsidRPr="00180C79" w:rsidRDefault="00910B9D">
          <w:pPr>
            <w:pStyle w:val="TOCHeading"/>
            <w:rPr>
              <w:rFonts w:ascii="Times New Roman" w:hAnsi="Times New Roman" w:cs="Times New Roman"/>
              <w:b/>
              <w:bCs/>
              <w:color w:val="auto"/>
              <w:sz w:val="28"/>
              <w:szCs w:val="28"/>
              <w:u w:val="single"/>
            </w:rPr>
          </w:pPr>
          <w:r w:rsidRPr="00180C79">
            <w:rPr>
              <w:rFonts w:ascii="Times New Roman" w:hAnsi="Times New Roman" w:cs="Times New Roman"/>
              <w:b/>
              <w:bCs/>
              <w:color w:val="auto"/>
              <w:sz w:val="28"/>
              <w:szCs w:val="28"/>
              <w:u w:val="single"/>
            </w:rPr>
            <w:t>Table of Contents</w:t>
          </w:r>
        </w:p>
        <w:p w14:paraId="00133FE1" w14:textId="799FF72A" w:rsidR="004C04DC" w:rsidRDefault="00910B9D">
          <w:pPr>
            <w:pStyle w:val="TOC1"/>
            <w:tabs>
              <w:tab w:val="left" w:pos="440"/>
              <w:tab w:val="right" w:leader="dot" w:pos="9016"/>
            </w:tabs>
            <w:rPr>
              <w:noProof/>
              <w:kern w:val="2"/>
              <w:sz w:val="24"/>
              <w:szCs w:val="24"/>
              <w:lang w:eastAsia="zh-CN"/>
              <w14:ligatures w14:val="standardContextual"/>
            </w:rPr>
          </w:pPr>
          <w:r>
            <w:fldChar w:fldCharType="begin"/>
          </w:r>
          <w:r>
            <w:instrText xml:space="preserve"> TOC \o "1-3" \h \z \u </w:instrText>
          </w:r>
          <w:r>
            <w:fldChar w:fldCharType="separate"/>
          </w:r>
          <w:hyperlink w:anchor="_Toc170034724" w:history="1">
            <w:r w:rsidR="004C04DC" w:rsidRPr="00B26C29">
              <w:rPr>
                <w:rStyle w:val="Hyperlink"/>
                <w:noProof/>
              </w:rPr>
              <w:t>1.</w:t>
            </w:r>
            <w:r w:rsidR="004C04DC">
              <w:rPr>
                <w:noProof/>
                <w:kern w:val="2"/>
                <w:sz w:val="24"/>
                <w:szCs w:val="24"/>
                <w:lang w:eastAsia="zh-CN"/>
                <w14:ligatures w14:val="standardContextual"/>
              </w:rPr>
              <w:tab/>
            </w:r>
            <w:r w:rsidR="004C04DC" w:rsidRPr="00B26C29">
              <w:rPr>
                <w:rStyle w:val="Hyperlink"/>
                <w:noProof/>
              </w:rPr>
              <w:t>Introduction</w:t>
            </w:r>
            <w:r w:rsidR="004C04DC">
              <w:rPr>
                <w:noProof/>
                <w:webHidden/>
              </w:rPr>
              <w:tab/>
            </w:r>
            <w:r w:rsidR="004C04DC">
              <w:rPr>
                <w:noProof/>
                <w:webHidden/>
              </w:rPr>
              <w:fldChar w:fldCharType="begin"/>
            </w:r>
            <w:r w:rsidR="004C04DC">
              <w:rPr>
                <w:noProof/>
                <w:webHidden/>
              </w:rPr>
              <w:instrText xml:space="preserve"> PAGEREF _Toc170034724 \h </w:instrText>
            </w:r>
            <w:r w:rsidR="004C04DC">
              <w:rPr>
                <w:noProof/>
                <w:webHidden/>
              </w:rPr>
            </w:r>
            <w:r w:rsidR="004C04DC">
              <w:rPr>
                <w:noProof/>
                <w:webHidden/>
              </w:rPr>
              <w:fldChar w:fldCharType="separate"/>
            </w:r>
            <w:r w:rsidR="004C04DC">
              <w:rPr>
                <w:noProof/>
                <w:webHidden/>
              </w:rPr>
              <w:t>2</w:t>
            </w:r>
            <w:r w:rsidR="004C04DC">
              <w:rPr>
                <w:noProof/>
                <w:webHidden/>
              </w:rPr>
              <w:fldChar w:fldCharType="end"/>
            </w:r>
          </w:hyperlink>
        </w:p>
        <w:p w14:paraId="7D865434" w14:textId="2CBB6B45" w:rsidR="004C04DC" w:rsidRDefault="004C04DC">
          <w:pPr>
            <w:pStyle w:val="TOC1"/>
            <w:tabs>
              <w:tab w:val="left" w:pos="440"/>
              <w:tab w:val="right" w:leader="dot" w:pos="9016"/>
            </w:tabs>
            <w:rPr>
              <w:noProof/>
              <w:kern w:val="2"/>
              <w:sz w:val="24"/>
              <w:szCs w:val="24"/>
              <w:lang w:eastAsia="zh-CN"/>
              <w14:ligatures w14:val="standardContextual"/>
            </w:rPr>
          </w:pPr>
          <w:hyperlink w:anchor="_Toc170034725" w:history="1">
            <w:r w:rsidRPr="00B26C29">
              <w:rPr>
                <w:rStyle w:val="Hyperlink"/>
                <w:noProof/>
              </w:rPr>
              <w:t>2.</w:t>
            </w:r>
            <w:r>
              <w:rPr>
                <w:noProof/>
                <w:kern w:val="2"/>
                <w:sz w:val="24"/>
                <w:szCs w:val="24"/>
                <w:lang w:eastAsia="zh-CN"/>
                <w14:ligatures w14:val="standardContextual"/>
              </w:rPr>
              <w:tab/>
            </w:r>
            <w:r w:rsidRPr="00B26C29">
              <w:rPr>
                <w:rStyle w:val="Hyperlink"/>
                <w:noProof/>
              </w:rPr>
              <w:t>Aims &amp; Objectives</w:t>
            </w:r>
            <w:r>
              <w:rPr>
                <w:noProof/>
                <w:webHidden/>
              </w:rPr>
              <w:tab/>
            </w:r>
            <w:r>
              <w:rPr>
                <w:noProof/>
                <w:webHidden/>
              </w:rPr>
              <w:fldChar w:fldCharType="begin"/>
            </w:r>
            <w:r>
              <w:rPr>
                <w:noProof/>
                <w:webHidden/>
              </w:rPr>
              <w:instrText xml:space="preserve"> PAGEREF _Toc170034725 \h </w:instrText>
            </w:r>
            <w:r>
              <w:rPr>
                <w:noProof/>
                <w:webHidden/>
              </w:rPr>
            </w:r>
            <w:r>
              <w:rPr>
                <w:noProof/>
                <w:webHidden/>
              </w:rPr>
              <w:fldChar w:fldCharType="separate"/>
            </w:r>
            <w:r>
              <w:rPr>
                <w:noProof/>
                <w:webHidden/>
              </w:rPr>
              <w:t>2</w:t>
            </w:r>
            <w:r>
              <w:rPr>
                <w:noProof/>
                <w:webHidden/>
              </w:rPr>
              <w:fldChar w:fldCharType="end"/>
            </w:r>
          </w:hyperlink>
        </w:p>
        <w:p w14:paraId="25595B4F" w14:textId="366922E0" w:rsidR="004C04DC" w:rsidRDefault="004C04DC">
          <w:pPr>
            <w:pStyle w:val="TOC2"/>
            <w:tabs>
              <w:tab w:val="left" w:pos="960"/>
              <w:tab w:val="right" w:leader="dot" w:pos="9016"/>
            </w:tabs>
            <w:rPr>
              <w:noProof/>
              <w:kern w:val="2"/>
              <w:sz w:val="24"/>
              <w:szCs w:val="24"/>
              <w:lang w:eastAsia="zh-CN"/>
              <w14:ligatures w14:val="standardContextual"/>
            </w:rPr>
          </w:pPr>
          <w:hyperlink w:anchor="_Toc170034726" w:history="1">
            <w:r w:rsidRPr="00B26C29">
              <w:rPr>
                <w:rStyle w:val="Hyperlink"/>
                <w:noProof/>
              </w:rPr>
              <w:t>2.1.</w:t>
            </w:r>
            <w:r>
              <w:rPr>
                <w:noProof/>
                <w:kern w:val="2"/>
                <w:sz w:val="24"/>
                <w:szCs w:val="24"/>
                <w:lang w:eastAsia="zh-CN"/>
                <w14:ligatures w14:val="standardContextual"/>
              </w:rPr>
              <w:tab/>
            </w:r>
            <w:r w:rsidRPr="00B26C29">
              <w:rPr>
                <w:rStyle w:val="Hyperlink"/>
                <w:noProof/>
              </w:rPr>
              <w:t>Goal 1: Explosive pressure testing</w:t>
            </w:r>
            <w:r>
              <w:rPr>
                <w:noProof/>
                <w:webHidden/>
              </w:rPr>
              <w:tab/>
            </w:r>
            <w:r>
              <w:rPr>
                <w:noProof/>
                <w:webHidden/>
              </w:rPr>
              <w:fldChar w:fldCharType="begin"/>
            </w:r>
            <w:r>
              <w:rPr>
                <w:noProof/>
                <w:webHidden/>
              </w:rPr>
              <w:instrText xml:space="preserve"> PAGEREF _Toc170034726 \h </w:instrText>
            </w:r>
            <w:r>
              <w:rPr>
                <w:noProof/>
                <w:webHidden/>
              </w:rPr>
            </w:r>
            <w:r>
              <w:rPr>
                <w:noProof/>
                <w:webHidden/>
              </w:rPr>
              <w:fldChar w:fldCharType="separate"/>
            </w:r>
            <w:r>
              <w:rPr>
                <w:noProof/>
                <w:webHidden/>
              </w:rPr>
              <w:t>2</w:t>
            </w:r>
            <w:r>
              <w:rPr>
                <w:noProof/>
                <w:webHidden/>
              </w:rPr>
              <w:fldChar w:fldCharType="end"/>
            </w:r>
          </w:hyperlink>
        </w:p>
        <w:p w14:paraId="7010B618" w14:textId="132084AA" w:rsidR="004C04DC" w:rsidRDefault="004C04DC">
          <w:pPr>
            <w:pStyle w:val="TOC2"/>
            <w:tabs>
              <w:tab w:val="left" w:pos="960"/>
              <w:tab w:val="right" w:leader="dot" w:pos="9016"/>
            </w:tabs>
            <w:rPr>
              <w:noProof/>
              <w:kern w:val="2"/>
              <w:sz w:val="24"/>
              <w:szCs w:val="24"/>
              <w:lang w:eastAsia="zh-CN"/>
              <w14:ligatures w14:val="standardContextual"/>
            </w:rPr>
          </w:pPr>
          <w:hyperlink w:anchor="_Toc170034727" w:history="1">
            <w:r w:rsidRPr="00B26C29">
              <w:rPr>
                <w:rStyle w:val="Hyperlink"/>
                <w:noProof/>
              </w:rPr>
              <w:t>2.2.</w:t>
            </w:r>
            <w:r>
              <w:rPr>
                <w:noProof/>
                <w:kern w:val="2"/>
                <w:sz w:val="24"/>
                <w:szCs w:val="24"/>
                <w:lang w:eastAsia="zh-CN"/>
                <w14:ligatures w14:val="standardContextual"/>
              </w:rPr>
              <w:tab/>
            </w:r>
            <w:r w:rsidRPr="00B26C29">
              <w:rPr>
                <w:rStyle w:val="Hyperlink"/>
                <w:noProof/>
              </w:rPr>
              <w:t>Goal 2: Simulations</w:t>
            </w:r>
            <w:r>
              <w:rPr>
                <w:noProof/>
                <w:webHidden/>
              </w:rPr>
              <w:tab/>
            </w:r>
            <w:r>
              <w:rPr>
                <w:noProof/>
                <w:webHidden/>
              </w:rPr>
              <w:fldChar w:fldCharType="begin"/>
            </w:r>
            <w:r>
              <w:rPr>
                <w:noProof/>
                <w:webHidden/>
              </w:rPr>
              <w:instrText xml:space="preserve"> PAGEREF _Toc170034727 \h </w:instrText>
            </w:r>
            <w:r>
              <w:rPr>
                <w:noProof/>
                <w:webHidden/>
              </w:rPr>
            </w:r>
            <w:r>
              <w:rPr>
                <w:noProof/>
                <w:webHidden/>
              </w:rPr>
              <w:fldChar w:fldCharType="separate"/>
            </w:r>
            <w:r>
              <w:rPr>
                <w:noProof/>
                <w:webHidden/>
              </w:rPr>
              <w:t>2</w:t>
            </w:r>
            <w:r>
              <w:rPr>
                <w:noProof/>
                <w:webHidden/>
              </w:rPr>
              <w:fldChar w:fldCharType="end"/>
            </w:r>
          </w:hyperlink>
        </w:p>
        <w:p w14:paraId="4C26B319" w14:textId="26753743" w:rsidR="004C04DC" w:rsidRDefault="004C04DC">
          <w:pPr>
            <w:pStyle w:val="TOC1"/>
            <w:tabs>
              <w:tab w:val="left" w:pos="440"/>
              <w:tab w:val="right" w:leader="dot" w:pos="9016"/>
            </w:tabs>
            <w:rPr>
              <w:noProof/>
              <w:kern w:val="2"/>
              <w:sz w:val="24"/>
              <w:szCs w:val="24"/>
              <w:lang w:eastAsia="zh-CN"/>
              <w14:ligatures w14:val="standardContextual"/>
            </w:rPr>
          </w:pPr>
          <w:hyperlink w:anchor="_Toc170034728" w:history="1">
            <w:r w:rsidRPr="00B26C29">
              <w:rPr>
                <w:rStyle w:val="Hyperlink"/>
                <w:noProof/>
              </w:rPr>
              <w:t>3.</w:t>
            </w:r>
            <w:r>
              <w:rPr>
                <w:noProof/>
                <w:kern w:val="2"/>
                <w:sz w:val="24"/>
                <w:szCs w:val="24"/>
                <w:lang w:eastAsia="zh-CN"/>
                <w14:ligatures w14:val="standardContextual"/>
              </w:rPr>
              <w:tab/>
            </w:r>
            <w:r w:rsidRPr="00B26C29">
              <w:rPr>
                <w:rStyle w:val="Hyperlink"/>
                <w:noProof/>
              </w:rPr>
              <w:t>Background to the Proposed Research</w:t>
            </w:r>
            <w:r>
              <w:rPr>
                <w:noProof/>
                <w:webHidden/>
              </w:rPr>
              <w:tab/>
            </w:r>
            <w:r>
              <w:rPr>
                <w:noProof/>
                <w:webHidden/>
              </w:rPr>
              <w:fldChar w:fldCharType="begin"/>
            </w:r>
            <w:r>
              <w:rPr>
                <w:noProof/>
                <w:webHidden/>
              </w:rPr>
              <w:instrText xml:space="preserve"> PAGEREF _Toc170034728 \h </w:instrText>
            </w:r>
            <w:r>
              <w:rPr>
                <w:noProof/>
                <w:webHidden/>
              </w:rPr>
            </w:r>
            <w:r>
              <w:rPr>
                <w:noProof/>
                <w:webHidden/>
              </w:rPr>
              <w:fldChar w:fldCharType="separate"/>
            </w:r>
            <w:r>
              <w:rPr>
                <w:noProof/>
                <w:webHidden/>
              </w:rPr>
              <w:t>3</w:t>
            </w:r>
            <w:r>
              <w:rPr>
                <w:noProof/>
                <w:webHidden/>
              </w:rPr>
              <w:fldChar w:fldCharType="end"/>
            </w:r>
          </w:hyperlink>
        </w:p>
        <w:p w14:paraId="03B1B401" w14:textId="19422307" w:rsidR="004C04DC" w:rsidRDefault="004C04DC">
          <w:pPr>
            <w:pStyle w:val="TOC1"/>
            <w:tabs>
              <w:tab w:val="left" w:pos="440"/>
              <w:tab w:val="right" w:leader="dot" w:pos="9016"/>
            </w:tabs>
            <w:rPr>
              <w:noProof/>
              <w:kern w:val="2"/>
              <w:sz w:val="24"/>
              <w:szCs w:val="24"/>
              <w:lang w:eastAsia="zh-CN"/>
              <w14:ligatures w14:val="standardContextual"/>
            </w:rPr>
          </w:pPr>
          <w:hyperlink w:anchor="_Toc170034729" w:history="1">
            <w:r w:rsidRPr="00B26C29">
              <w:rPr>
                <w:rStyle w:val="Hyperlink"/>
                <w:noProof/>
              </w:rPr>
              <w:t>4.</w:t>
            </w:r>
            <w:r>
              <w:rPr>
                <w:noProof/>
                <w:kern w:val="2"/>
                <w:sz w:val="24"/>
                <w:szCs w:val="24"/>
                <w:lang w:eastAsia="zh-CN"/>
                <w14:ligatures w14:val="standardContextual"/>
              </w:rPr>
              <w:tab/>
            </w:r>
            <w:r w:rsidRPr="00B26C29">
              <w:rPr>
                <w:rStyle w:val="Hyperlink"/>
                <w:noProof/>
              </w:rPr>
              <w:t>Experimental Design</w:t>
            </w:r>
            <w:r>
              <w:rPr>
                <w:noProof/>
                <w:webHidden/>
              </w:rPr>
              <w:tab/>
            </w:r>
            <w:r>
              <w:rPr>
                <w:noProof/>
                <w:webHidden/>
              </w:rPr>
              <w:fldChar w:fldCharType="begin"/>
            </w:r>
            <w:r>
              <w:rPr>
                <w:noProof/>
                <w:webHidden/>
              </w:rPr>
              <w:instrText xml:space="preserve"> PAGEREF _Toc170034729 \h </w:instrText>
            </w:r>
            <w:r>
              <w:rPr>
                <w:noProof/>
                <w:webHidden/>
              </w:rPr>
            </w:r>
            <w:r>
              <w:rPr>
                <w:noProof/>
                <w:webHidden/>
              </w:rPr>
              <w:fldChar w:fldCharType="separate"/>
            </w:r>
            <w:r>
              <w:rPr>
                <w:noProof/>
                <w:webHidden/>
              </w:rPr>
              <w:t>5</w:t>
            </w:r>
            <w:r>
              <w:rPr>
                <w:noProof/>
                <w:webHidden/>
              </w:rPr>
              <w:fldChar w:fldCharType="end"/>
            </w:r>
          </w:hyperlink>
        </w:p>
        <w:p w14:paraId="53534FBF" w14:textId="42A3A635" w:rsidR="004C04DC" w:rsidRDefault="004C04DC">
          <w:pPr>
            <w:pStyle w:val="TOC2"/>
            <w:tabs>
              <w:tab w:val="left" w:pos="960"/>
              <w:tab w:val="right" w:leader="dot" w:pos="9016"/>
            </w:tabs>
            <w:rPr>
              <w:noProof/>
              <w:kern w:val="2"/>
              <w:sz w:val="24"/>
              <w:szCs w:val="24"/>
              <w:lang w:eastAsia="zh-CN"/>
              <w14:ligatures w14:val="standardContextual"/>
            </w:rPr>
          </w:pPr>
          <w:hyperlink w:anchor="_Toc170034730" w:history="1">
            <w:r w:rsidRPr="00B26C29">
              <w:rPr>
                <w:rStyle w:val="Hyperlink"/>
                <w:noProof/>
              </w:rPr>
              <w:t>4.1.</w:t>
            </w:r>
            <w:r>
              <w:rPr>
                <w:noProof/>
                <w:kern w:val="2"/>
                <w:sz w:val="24"/>
                <w:szCs w:val="24"/>
                <w:lang w:eastAsia="zh-CN"/>
                <w14:ligatures w14:val="standardContextual"/>
              </w:rPr>
              <w:tab/>
            </w:r>
            <w:r w:rsidRPr="00B26C29">
              <w:rPr>
                <w:rStyle w:val="Hyperlink"/>
                <w:noProof/>
              </w:rPr>
              <w:t>Outline of Experimental Procedure</w:t>
            </w:r>
            <w:r>
              <w:rPr>
                <w:noProof/>
                <w:webHidden/>
              </w:rPr>
              <w:tab/>
            </w:r>
            <w:r>
              <w:rPr>
                <w:noProof/>
                <w:webHidden/>
              </w:rPr>
              <w:fldChar w:fldCharType="begin"/>
            </w:r>
            <w:r>
              <w:rPr>
                <w:noProof/>
                <w:webHidden/>
              </w:rPr>
              <w:instrText xml:space="preserve"> PAGEREF _Toc170034730 \h </w:instrText>
            </w:r>
            <w:r>
              <w:rPr>
                <w:noProof/>
                <w:webHidden/>
              </w:rPr>
            </w:r>
            <w:r>
              <w:rPr>
                <w:noProof/>
                <w:webHidden/>
              </w:rPr>
              <w:fldChar w:fldCharType="separate"/>
            </w:r>
            <w:r>
              <w:rPr>
                <w:noProof/>
                <w:webHidden/>
              </w:rPr>
              <w:t>5</w:t>
            </w:r>
            <w:r>
              <w:rPr>
                <w:noProof/>
                <w:webHidden/>
              </w:rPr>
              <w:fldChar w:fldCharType="end"/>
            </w:r>
          </w:hyperlink>
        </w:p>
        <w:p w14:paraId="3E2733DE" w14:textId="06E532B8" w:rsidR="004C04DC" w:rsidRDefault="004C04DC">
          <w:pPr>
            <w:pStyle w:val="TOC2"/>
            <w:tabs>
              <w:tab w:val="left" w:pos="960"/>
              <w:tab w:val="right" w:leader="dot" w:pos="9016"/>
            </w:tabs>
            <w:rPr>
              <w:noProof/>
              <w:kern w:val="2"/>
              <w:sz w:val="24"/>
              <w:szCs w:val="24"/>
              <w:lang w:eastAsia="zh-CN"/>
              <w14:ligatures w14:val="standardContextual"/>
            </w:rPr>
          </w:pPr>
          <w:hyperlink w:anchor="_Toc170034731" w:history="1">
            <w:r w:rsidRPr="00B26C29">
              <w:rPr>
                <w:rStyle w:val="Hyperlink"/>
                <w:noProof/>
              </w:rPr>
              <w:t>4.2.</w:t>
            </w:r>
            <w:r>
              <w:rPr>
                <w:noProof/>
                <w:kern w:val="2"/>
                <w:sz w:val="24"/>
                <w:szCs w:val="24"/>
                <w:lang w:eastAsia="zh-CN"/>
                <w14:ligatures w14:val="standardContextual"/>
              </w:rPr>
              <w:tab/>
            </w:r>
            <w:r w:rsidRPr="00B26C29">
              <w:rPr>
                <w:rStyle w:val="Hyperlink"/>
                <w:noProof/>
              </w:rPr>
              <w:t>Data Collection</w:t>
            </w:r>
            <w:r>
              <w:rPr>
                <w:noProof/>
                <w:webHidden/>
              </w:rPr>
              <w:tab/>
            </w:r>
            <w:r>
              <w:rPr>
                <w:noProof/>
                <w:webHidden/>
              </w:rPr>
              <w:fldChar w:fldCharType="begin"/>
            </w:r>
            <w:r>
              <w:rPr>
                <w:noProof/>
                <w:webHidden/>
              </w:rPr>
              <w:instrText xml:space="preserve"> PAGEREF _Toc170034731 \h </w:instrText>
            </w:r>
            <w:r>
              <w:rPr>
                <w:noProof/>
                <w:webHidden/>
              </w:rPr>
            </w:r>
            <w:r>
              <w:rPr>
                <w:noProof/>
                <w:webHidden/>
              </w:rPr>
              <w:fldChar w:fldCharType="separate"/>
            </w:r>
            <w:r>
              <w:rPr>
                <w:noProof/>
                <w:webHidden/>
              </w:rPr>
              <w:t>5</w:t>
            </w:r>
            <w:r>
              <w:rPr>
                <w:noProof/>
                <w:webHidden/>
              </w:rPr>
              <w:fldChar w:fldCharType="end"/>
            </w:r>
          </w:hyperlink>
        </w:p>
        <w:p w14:paraId="00FDB18E" w14:textId="63A32CF0" w:rsidR="004C04DC" w:rsidRDefault="004C04DC">
          <w:pPr>
            <w:pStyle w:val="TOC2"/>
            <w:tabs>
              <w:tab w:val="left" w:pos="960"/>
              <w:tab w:val="right" w:leader="dot" w:pos="9016"/>
            </w:tabs>
            <w:rPr>
              <w:noProof/>
              <w:kern w:val="2"/>
              <w:sz w:val="24"/>
              <w:szCs w:val="24"/>
              <w:lang w:eastAsia="zh-CN"/>
              <w14:ligatures w14:val="standardContextual"/>
            </w:rPr>
          </w:pPr>
          <w:hyperlink w:anchor="_Toc170034732" w:history="1">
            <w:r w:rsidRPr="00B26C29">
              <w:rPr>
                <w:rStyle w:val="Hyperlink"/>
                <w:noProof/>
              </w:rPr>
              <w:t>4.3.</w:t>
            </w:r>
            <w:r>
              <w:rPr>
                <w:noProof/>
                <w:kern w:val="2"/>
                <w:sz w:val="24"/>
                <w:szCs w:val="24"/>
                <w:lang w:eastAsia="zh-CN"/>
                <w14:ligatures w14:val="standardContextual"/>
              </w:rPr>
              <w:tab/>
            </w:r>
            <w:r w:rsidRPr="00B26C29">
              <w:rPr>
                <w:rStyle w:val="Hyperlink"/>
                <w:noProof/>
              </w:rPr>
              <w:t>Data Evaluation</w:t>
            </w:r>
            <w:r>
              <w:rPr>
                <w:noProof/>
                <w:webHidden/>
              </w:rPr>
              <w:tab/>
            </w:r>
            <w:r>
              <w:rPr>
                <w:noProof/>
                <w:webHidden/>
              </w:rPr>
              <w:fldChar w:fldCharType="begin"/>
            </w:r>
            <w:r>
              <w:rPr>
                <w:noProof/>
                <w:webHidden/>
              </w:rPr>
              <w:instrText xml:space="preserve"> PAGEREF _Toc170034732 \h </w:instrText>
            </w:r>
            <w:r>
              <w:rPr>
                <w:noProof/>
                <w:webHidden/>
              </w:rPr>
            </w:r>
            <w:r>
              <w:rPr>
                <w:noProof/>
                <w:webHidden/>
              </w:rPr>
              <w:fldChar w:fldCharType="separate"/>
            </w:r>
            <w:r>
              <w:rPr>
                <w:noProof/>
                <w:webHidden/>
              </w:rPr>
              <w:t>5</w:t>
            </w:r>
            <w:r>
              <w:rPr>
                <w:noProof/>
                <w:webHidden/>
              </w:rPr>
              <w:fldChar w:fldCharType="end"/>
            </w:r>
          </w:hyperlink>
        </w:p>
        <w:p w14:paraId="1F914943" w14:textId="45126D0E" w:rsidR="004C04DC" w:rsidRDefault="004C04DC">
          <w:pPr>
            <w:pStyle w:val="TOC2"/>
            <w:tabs>
              <w:tab w:val="left" w:pos="960"/>
              <w:tab w:val="right" w:leader="dot" w:pos="9016"/>
            </w:tabs>
            <w:rPr>
              <w:noProof/>
              <w:kern w:val="2"/>
              <w:sz w:val="24"/>
              <w:szCs w:val="24"/>
              <w:lang w:eastAsia="zh-CN"/>
              <w14:ligatures w14:val="standardContextual"/>
            </w:rPr>
          </w:pPr>
          <w:hyperlink w:anchor="_Toc170034733" w:history="1">
            <w:r w:rsidRPr="00B26C29">
              <w:rPr>
                <w:rStyle w:val="Hyperlink"/>
                <w:noProof/>
              </w:rPr>
              <w:t>4.4.</w:t>
            </w:r>
            <w:r>
              <w:rPr>
                <w:noProof/>
                <w:kern w:val="2"/>
                <w:sz w:val="24"/>
                <w:szCs w:val="24"/>
                <w:lang w:eastAsia="zh-CN"/>
                <w14:ligatures w14:val="standardContextual"/>
              </w:rPr>
              <w:tab/>
            </w:r>
            <w:r w:rsidRPr="00B26C29">
              <w:rPr>
                <w:rStyle w:val="Hyperlink"/>
                <w:noProof/>
              </w:rPr>
              <w:t>Risks &amp; Limitations</w:t>
            </w:r>
            <w:r>
              <w:rPr>
                <w:noProof/>
                <w:webHidden/>
              </w:rPr>
              <w:tab/>
            </w:r>
            <w:r>
              <w:rPr>
                <w:noProof/>
                <w:webHidden/>
              </w:rPr>
              <w:fldChar w:fldCharType="begin"/>
            </w:r>
            <w:r>
              <w:rPr>
                <w:noProof/>
                <w:webHidden/>
              </w:rPr>
              <w:instrText xml:space="preserve"> PAGEREF _Toc170034733 \h </w:instrText>
            </w:r>
            <w:r>
              <w:rPr>
                <w:noProof/>
                <w:webHidden/>
              </w:rPr>
            </w:r>
            <w:r>
              <w:rPr>
                <w:noProof/>
                <w:webHidden/>
              </w:rPr>
              <w:fldChar w:fldCharType="separate"/>
            </w:r>
            <w:r>
              <w:rPr>
                <w:noProof/>
                <w:webHidden/>
              </w:rPr>
              <w:t>5</w:t>
            </w:r>
            <w:r>
              <w:rPr>
                <w:noProof/>
                <w:webHidden/>
              </w:rPr>
              <w:fldChar w:fldCharType="end"/>
            </w:r>
          </w:hyperlink>
        </w:p>
        <w:p w14:paraId="23B45D6B" w14:textId="504CD6D7" w:rsidR="004C04DC" w:rsidRDefault="004C04DC">
          <w:pPr>
            <w:pStyle w:val="TOC2"/>
            <w:tabs>
              <w:tab w:val="left" w:pos="960"/>
              <w:tab w:val="right" w:leader="dot" w:pos="9016"/>
            </w:tabs>
            <w:rPr>
              <w:noProof/>
              <w:kern w:val="2"/>
              <w:sz w:val="24"/>
              <w:szCs w:val="24"/>
              <w:lang w:eastAsia="zh-CN"/>
              <w14:ligatures w14:val="standardContextual"/>
            </w:rPr>
          </w:pPr>
          <w:hyperlink w:anchor="_Toc170034734" w:history="1">
            <w:r w:rsidRPr="00B26C29">
              <w:rPr>
                <w:rStyle w:val="Hyperlink"/>
                <w:noProof/>
              </w:rPr>
              <w:t>4.5.</w:t>
            </w:r>
            <w:r>
              <w:rPr>
                <w:noProof/>
                <w:kern w:val="2"/>
                <w:sz w:val="24"/>
                <w:szCs w:val="24"/>
                <w:lang w:eastAsia="zh-CN"/>
                <w14:ligatures w14:val="standardContextual"/>
              </w:rPr>
              <w:tab/>
            </w:r>
            <w:r w:rsidRPr="00B26C29">
              <w:rPr>
                <w:rStyle w:val="Hyperlink"/>
                <w:noProof/>
              </w:rPr>
              <w:t>Ethical Issues</w:t>
            </w:r>
            <w:r>
              <w:rPr>
                <w:noProof/>
                <w:webHidden/>
              </w:rPr>
              <w:tab/>
            </w:r>
            <w:r>
              <w:rPr>
                <w:noProof/>
                <w:webHidden/>
              </w:rPr>
              <w:fldChar w:fldCharType="begin"/>
            </w:r>
            <w:r>
              <w:rPr>
                <w:noProof/>
                <w:webHidden/>
              </w:rPr>
              <w:instrText xml:space="preserve"> PAGEREF _Toc170034734 \h </w:instrText>
            </w:r>
            <w:r>
              <w:rPr>
                <w:noProof/>
                <w:webHidden/>
              </w:rPr>
            </w:r>
            <w:r>
              <w:rPr>
                <w:noProof/>
                <w:webHidden/>
              </w:rPr>
              <w:fldChar w:fldCharType="separate"/>
            </w:r>
            <w:r>
              <w:rPr>
                <w:noProof/>
                <w:webHidden/>
              </w:rPr>
              <w:t>5</w:t>
            </w:r>
            <w:r>
              <w:rPr>
                <w:noProof/>
                <w:webHidden/>
              </w:rPr>
              <w:fldChar w:fldCharType="end"/>
            </w:r>
          </w:hyperlink>
        </w:p>
        <w:p w14:paraId="59709B30" w14:textId="19BEDBBB" w:rsidR="004C04DC" w:rsidRDefault="004C04DC">
          <w:pPr>
            <w:pStyle w:val="TOC1"/>
            <w:tabs>
              <w:tab w:val="left" w:pos="440"/>
              <w:tab w:val="right" w:leader="dot" w:pos="9016"/>
            </w:tabs>
            <w:rPr>
              <w:noProof/>
              <w:kern w:val="2"/>
              <w:sz w:val="24"/>
              <w:szCs w:val="24"/>
              <w:lang w:eastAsia="zh-CN"/>
              <w14:ligatures w14:val="standardContextual"/>
            </w:rPr>
          </w:pPr>
          <w:hyperlink w:anchor="_Toc170034735" w:history="1">
            <w:r w:rsidRPr="00B26C29">
              <w:rPr>
                <w:rStyle w:val="Hyperlink"/>
                <w:noProof/>
              </w:rPr>
              <w:t>5.</w:t>
            </w:r>
            <w:r>
              <w:rPr>
                <w:noProof/>
                <w:kern w:val="2"/>
                <w:sz w:val="24"/>
                <w:szCs w:val="24"/>
                <w:lang w:eastAsia="zh-CN"/>
                <w14:ligatures w14:val="standardContextual"/>
              </w:rPr>
              <w:tab/>
            </w:r>
            <w:r w:rsidRPr="00B26C29">
              <w:rPr>
                <w:rStyle w:val="Hyperlink"/>
                <w:noProof/>
              </w:rPr>
              <w:t>Resources &amp; Planning</w:t>
            </w:r>
            <w:r>
              <w:rPr>
                <w:noProof/>
                <w:webHidden/>
              </w:rPr>
              <w:tab/>
            </w:r>
            <w:r>
              <w:rPr>
                <w:noProof/>
                <w:webHidden/>
              </w:rPr>
              <w:fldChar w:fldCharType="begin"/>
            </w:r>
            <w:r>
              <w:rPr>
                <w:noProof/>
                <w:webHidden/>
              </w:rPr>
              <w:instrText xml:space="preserve"> PAGEREF _Toc170034735 \h </w:instrText>
            </w:r>
            <w:r>
              <w:rPr>
                <w:noProof/>
                <w:webHidden/>
              </w:rPr>
            </w:r>
            <w:r>
              <w:rPr>
                <w:noProof/>
                <w:webHidden/>
              </w:rPr>
              <w:fldChar w:fldCharType="separate"/>
            </w:r>
            <w:r>
              <w:rPr>
                <w:noProof/>
                <w:webHidden/>
              </w:rPr>
              <w:t>6</w:t>
            </w:r>
            <w:r>
              <w:rPr>
                <w:noProof/>
                <w:webHidden/>
              </w:rPr>
              <w:fldChar w:fldCharType="end"/>
            </w:r>
          </w:hyperlink>
        </w:p>
        <w:p w14:paraId="4FFE634E" w14:textId="073FFD52" w:rsidR="004C04DC" w:rsidRDefault="004C04DC">
          <w:pPr>
            <w:pStyle w:val="TOC2"/>
            <w:tabs>
              <w:tab w:val="left" w:pos="960"/>
              <w:tab w:val="right" w:leader="dot" w:pos="9016"/>
            </w:tabs>
            <w:rPr>
              <w:noProof/>
              <w:kern w:val="2"/>
              <w:sz w:val="24"/>
              <w:szCs w:val="24"/>
              <w:lang w:eastAsia="zh-CN"/>
              <w14:ligatures w14:val="standardContextual"/>
            </w:rPr>
          </w:pPr>
          <w:hyperlink w:anchor="_Toc170034736" w:history="1">
            <w:r w:rsidRPr="00B26C29">
              <w:rPr>
                <w:rStyle w:val="Hyperlink"/>
                <w:noProof/>
              </w:rPr>
              <w:t>5.1.</w:t>
            </w:r>
            <w:r>
              <w:rPr>
                <w:noProof/>
                <w:kern w:val="2"/>
                <w:sz w:val="24"/>
                <w:szCs w:val="24"/>
                <w:lang w:eastAsia="zh-CN"/>
                <w14:ligatures w14:val="standardContextual"/>
              </w:rPr>
              <w:tab/>
            </w:r>
            <w:r w:rsidRPr="00B26C29">
              <w:rPr>
                <w:rStyle w:val="Hyperlink"/>
                <w:noProof/>
              </w:rPr>
              <w:t>Resources Required</w:t>
            </w:r>
            <w:r>
              <w:rPr>
                <w:noProof/>
                <w:webHidden/>
              </w:rPr>
              <w:tab/>
            </w:r>
            <w:r>
              <w:rPr>
                <w:noProof/>
                <w:webHidden/>
              </w:rPr>
              <w:fldChar w:fldCharType="begin"/>
            </w:r>
            <w:r>
              <w:rPr>
                <w:noProof/>
                <w:webHidden/>
              </w:rPr>
              <w:instrText xml:space="preserve"> PAGEREF _Toc170034736 \h </w:instrText>
            </w:r>
            <w:r>
              <w:rPr>
                <w:noProof/>
                <w:webHidden/>
              </w:rPr>
            </w:r>
            <w:r>
              <w:rPr>
                <w:noProof/>
                <w:webHidden/>
              </w:rPr>
              <w:fldChar w:fldCharType="separate"/>
            </w:r>
            <w:r>
              <w:rPr>
                <w:noProof/>
                <w:webHidden/>
              </w:rPr>
              <w:t>6</w:t>
            </w:r>
            <w:r>
              <w:rPr>
                <w:noProof/>
                <w:webHidden/>
              </w:rPr>
              <w:fldChar w:fldCharType="end"/>
            </w:r>
          </w:hyperlink>
        </w:p>
        <w:p w14:paraId="6D3487D7" w14:textId="5C0181E4" w:rsidR="004C04DC" w:rsidRDefault="004C04DC">
          <w:pPr>
            <w:pStyle w:val="TOC3"/>
            <w:tabs>
              <w:tab w:val="left" w:pos="1440"/>
              <w:tab w:val="right" w:leader="dot" w:pos="9016"/>
            </w:tabs>
            <w:rPr>
              <w:noProof/>
              <w:kern w:val="2"/>
              <w:sz w:val="24"/>
              <w:szCs w:val="24"/>
              <w:lang w:eastAsia="zh-CN"/>
              <w14:ligatures w14:val="standardContextual"/>
            </w:rPr>
          </w:pPr>
          <w:hyperlink w:anchor="_Toc170034737" w:history="1">
            <w:r w:rsidRPr="00B26C29">
              <w:rPr>
                <w:rStyle w:val="Hyperlink"/>
                <w:noProof/>
              </w:rPr>
              <w:t>5.1.1.</w:t>
            </w:r>
            <w:r>
              <w:rPr>
                <w:noProof/>
                <w:kern w:val="2"/>
                <w:sz w:val="24"/>
                <w:szCs w:val="24"/>
                <w:lang w:eastAsia="zh-CN"/>
                <w14:ligatures w14:val="standardContextual"/>
              </w:rPr>
              <w:tab/>
            </w:r>
            <w:r w:rsidRPr="00B26C29">
              <w:rPr>
                <w:rStyle w:val="Hyperlink"/>
                <w:noProof/>
              </w:rPr>
              <w:t>Physical Resources</w:t>
            </w:r>
            <w:r>
              <w:rPr>
                <w:noProof/>
                <w:webHidden/>
              </w:rPr>
              <w:tab/>
            </w:r>
            <w:r>
              <w:rPr>
                <w:noProof/>
                <w:webHidden/>
              </w:rPr>
              <w:fldChar w:fldCharType="begin"/>
            </w:r>
            <w:r>
              <w:rPr>
                <w:noProof/>
                <w:webHidden/>
              </w:rPr>
              <w:instrText xml:space="preserve"> PAGEREF _Toc170034737 \h </w:instrText>
            </w:r>
            <w:r>
              <w:rPr>
                <w:noProof/>
                <w:webHidden/>
              </w:rPr>
            </w:r>
            <w:r>
              <w:rPr>
                <w:noProof/>
                <w:webHidden/>
              </w:rPr>
              <w:fldChar w:fldCharType="separate"/>
            </w:r>
            <w:r>
              <w:rPr>
                <w:noProof/>
                <w:webHidden/>
              </w:rPr>
              <w:t>6</w:t>
            </w:r>
            <w:r>
              <w:rPr>
                <w:noProof/>
                <w:webHidden/>
              </w:rPr>
              <w:fldChar w:fldCharType="end"/>
            </w:r>
          </w:hyperlink>
        </w:p>
        <w:p w14:paraId="134C4183" w14:textId="0DFEF1A4" w:rsidR="004C04DC" w:rsidRDefault="004C04DC">
          <w:pPr>
            <w:pStyle w:val="TOC3"/>
            <w:tabs>
              <w:tab w:val="left" w:pos="1440"/>
              <w:tab w:val="right" w:leader="dot" w:pos="9016"/>
            </w:tabs>
            <w:rPr>
              <w:noProof/>
              <w:kern w:val="2"/>
              <w:sz w:val="24"/>
              <w:szCs w:val="24"/>
              <w:lang w:eastAsia="zh-CN"/>
              <w14:ligatures w14:val="standardContextual"/>
            </w:rPr>
          </w:pPr>
          <w:hyperlink w:anchor="_Toc170034738" w:history="1">
            <w:r w:rsidRPr="00B26C29">
              <w:rPr>
                <w:rStyle w:val="Hyperlink"/>
                <w:noProof/>
              </w:rPr>
              <w:t>5.1.2.</w:t>
            </w:r>
            <w:r>
              <w:rPr>
                <w:noProof/>
                <w:kern w:val="2"/>
                <w:sz w:val="24"/>
                <w:szCs w:val="24"/>
                <w:lang w:eastAsia="zh-CN"/>
                <w14:ligatures w14:val="standardContextual"/>
              </w:rPr>
              <w:tab/>
            </w:r>
            <w:r w:rsidRPr="00B26C29">
              <w:rPr>
                <w:rStyle w:val="Hyperlink"/>
                <w:noProof/>
              </w:rPr>
              <w:t>Human Resources</w:t>
            </w:r>
            <w:r>
              <w:rPr>
                <w:noProof/>
                <w:webHidden/>
              </w:rPr>
              <w:tab/>
            </w:r>
            <w:r>
              <w:rPr>
                <w:noProof/>
                <w:webHidden/>
              </w:rPr>
              <w:fldChar w:fldCharType="begin"/>
            </w:r>
            <w:r>
              <w:rPr>
                <w:noProof/>
                <w:webHidden/>
              </w:rPr>
              <w:instrText xml:space="preserve"> PAGEREF _Toc170034738 \h </w:instrText>
            </w:r>
            <w:r>
              <w:rPr>
                <w:noProof/>
                <w:webHidden/>
              </w:rPr>
            </w:r>
            <w:r>
              <w:rPr>
                <w:noProof/>
                <w:webHidden/>
              </w:rPr>
              <w:fldChar w:fldCharType="separate"/>
            </w:r>
            <w:r>
              <w:rPr>
                <w:noProof/>
                <w:webHidden/>
              </w:rPr>
              <w:t>6</w:t>
            </w:r>
            <w:r>
              <w:rPr>
                <w:noProof/>
                <w:webHidden/>
              </w:rPr>
              <w:fldChar w:fldCharType="end"/>
            </w:r>
          </w:hyperlink>
        </w:p>
        <w:p w14:paraId="6F7A028C" w14:textId="0641577C" w:rsidR="004C04DC" w:rsidRDefault="004C04DC">
          <w:pPr>
            <w:pStyle w:val="TOC3"/>
            <w:tabs>
              <w:tab w:val="left" w:pos="1440"/>
              <w:tab w:val="right" w:leader="dot" w:pos="9016"/>
            </w:tabs>
            <w:rPr>
              <w:noProof/>
              <w:kern w:val="2"/>
              <w:sz w:val="24"/>
              <w:szCs w:val="24"/>
              <w:lang w:eastAsia="zh-CN"/>
              <w14:ligatures w14:val="standardContextual"/>
            </w:rPr>
          </w:pPr>
          <w:hyperlink w:anchor="_Toc170034739" w:history="1">
            <w:r w:rsidRPr="00B26C29">
              <w:rPr>
                <w:rStyle w:val="Hyperlink"/>
                <w:noProof/>
              </w:rPr>
              <w:t>5.1.3.</w:t>
            </w:r>
            <w:r>
              <w:rPr>
                <w:noProof/>
                <w:kern w:val="2"/>
                <w:sz w:val="24"/>
                <w:szCs w:val="24"/>
                <w:lang w:eastAsia="zh-CN"/>
                <w14:ligatures w14:val="standardContextual"/>
              </w:rPr>
              <w:tab/>
            </w:r>
            <w:r w:rsidRPr="00B26C29">
              <w:rPr>
                <w:rStyle w:val="Hyperlink"/>
                <w:noProof/>
              </w:rPr>
              <w:t>Other Resources</w:t>
            </w:r>
            <w:r>
              <w:rPr>
                <w:noProof/>
                <w:webHidden/>
              </w:rPr>
              <w:tab/>
            </w:r>
            <w:r>
              <w:rPr>
                <w:noProof/>
                <w:webHidden/>
              </w:rPr>
              <w:fldChar w:fldCharType="begin"/>
            </w:r>
            <w:r>
              <w:rPr>
                <w:noProof/>
                <w:webHidden/>
              </w:rPr>
              <w:instrText xml:space="preserve"> PAGEREF _Toc170034739 \h </w:instrText>
            </w:r>
            <w:r>
              <w:rPr>
                <w:noProof/>
                <w:webHidden/>
              </w:rPr>
            </w:r>
            <w:r>
              <w:rPr>
                <w:noProof/>
                <w:webHidden/>
              </w:rPr>
              <w:fldChar w:fldCharType="separate"/>
            </w:r>
            <w:r>
              <w:rPr>
                <w:noProof/>
                <w:webHidden/>
              </w:rPr>
              <w:t>6</w:t>
            </w:r>
            <w:r>
              <w:rPr>
                <w:noProof/>
                <w:webHidden/>
              </w:rPr>
              <w:fldChar w:fldCharType="end"/>
            </w:r>
          </w:hyperlink>
        </w:p>
        <w:p w14:paraId="36C0AB66" w14:textId="27B6B460" w:rsidR="004C04DC" w:rsidRDefault="004C04DC">
          <w:pPr>
            <w:pStyle w:val="TOC2"/>
            <w:tabs>
              <w:tab w:val="left" w:pos="960"/>
              <w:tab w:val="right" w:leader="dot" w:pos="9016"/>
            </w:tabs>
            <w:rPr>
              <w:noProof/>
              <w:kern w:val="2"/>
              <w:sz w:val="24"/>
              <w:szCs w:val="24"/>
              <w:lang w:eastAsia="zh-CN"/>
              <w14:ligatures w14:val="standardContextual"/>
            </w:rPr>
          </w:pPr>
          <w:hyperlink w:anchor="_Toc170034740" w:history="1">
            <w:r w:rsidRPr="00B26C29">
              <w:rPr>
                <w:rStyle w:val="Hyperlink"/>
                <w:noProof/>
              </w:rPr>
              <w:t>5.2.</w:t>
            </w:r>
            <w:r>
              <w:rPr>
                <w:noProof/>
                <w:kern w:val="2"/>
                <w:sz w:val="24"/>
                <w:szCs w:val="24"/>
                <w:lang w:eastAsia="zh-CN"/>
                <w14:ligatures w14:val="standardContextual"/>
              </w:rPr>
              <w:tab/>
            </w:r>
            <w:r w:rsidRPr="00B26C29">
              <w:rPr>
                <w:rStyle w:val="Hyperlink"/>
                <w:noProof/>
              </w:rPr>
              <w:t>Gantt Chart</w:t>
            </w:r>
            <w:r>
              <w:rPr>
                <w:noProof/>
                <w:webHidden/>
              </w:rPr>
              <w:tab/>
            </w:r>
            <w:r>
              <w:rPr>
                <w:noProof/>
                <w:webHidden/>
              </w:rPr>
              <w:fldChar w:fldCharType="begin"/>
            </w:r>
            <w:r>
              <w:rPr>
                <w:noProof/>
                <w:webHidden/>
              </w:rPr>
              <w:instrText xml:space="preserve"> PAGEREF _Toc170034740 \h </w:instrText>
            </w:r>
            <w:r>
              <w:rPr>
                <w:noProof/>
                <w:webHidden/>
              </w:rPr>
            </w:r>
            <w:r>
              <w:rPr>
                <w:noProof/>
                <w:webHidden/>
              </w:rPr>
              <w:fldChar w:fldCharType="separate"/>
            </w:r>
            <w:r>
              <w:rPr>
                <w:noProof/>
                <w:webHidden/>
              </w:rPr>
              <w:t>6</w:t>
            </w:r>
            <w:r>
              <w:rPr>
                <w:noProof/>
                <w:webHidden/>
              </w:rPr>
              <w:fldChar w:fldCharType="end"/>
            </w:r>
          </w:hyperlink>
        </w:p>
        <w:p w14:paraId="187C2952" w14:textId="572D9920" w:rsidR="004C04DC" w:rsidRDefault="004C04DC">
          <w:pPr>
            <w:pStyle w:val="TOC1"/>
            <w:tabs>
              <w:tab w:val="left" w:pos="440"/>
              <w:tab w:val="right" w:leader="dot" w:pos="9016"/>
            </w:tabs>
            <w:rPr>
              <w:noProof/>
              <w:kern w:val="2"/>
              <w:sz w:val="24"/>
              <w:szCs w:val="24"/>
              <w:lang w:eastAsia="zh-CN"/>
              <w14:ligatures w14:val="standardContextual"/>
            </w:rPr>
          </w:pPr>
          <w:hyperlink w:anchor="_Toc170034741" w:history="1">
            <w:r w:rsidRPr="00B26C29">
              <w:rPr>
                <w:rStyle w:val="Hyperlink"/>
                <w:noProof/>
              </w:rPr>
              <w:t>6.</w:t>
            </w:r>
            <w:r>
              <w:rPr>
                <w:noProof/>
                <w:kern w:val="2"/>
                <w:sz w:val="24"/>
                <w:szCs w:val="24"/>
                <w:lang w:eastAsia="zh-CN"/>
                <w14:ligatures w14:val="standardContextual"/>
              </w:rPr>
              <w:tab/>
            </w:r>
            <w:r w:rsidRPr="00B26C29">
              <w:rPr>
                <w:rStyle w:val="Hyperlink"/>
                <w:noProof/>
              </w:rPr>
              <w:t>References</w:t>
            </w:r>
            <w:r>
              <w:rPr>
                <w:noProof/>
                <w:webHidden/>
              </w:rPr>
              <w:tab/>
            </w:r>
            <w:r>
              <w:rPr>
                <w:noProof/>
                <w:webHidden/>
              </w:rPr>
              <w:fldChar w:fldCharType="begin"/>
            </w:r>
            <w:r>
              <w:rPr>
                <w:noProof/>
                <w:webHidden/>
              </w:rPr>
              <w:instrText xml:space="preserve"> PAGEREF _Toc170034741 \h </w:instrText>
            </w:r>
            <w:r>
              <w:rPr>
                <w:noProof/>
                <w:webHidden/>
              </w:rPr>
            </w:r>
            <w:r>
              <w:rPr>
                <w:noProof/>
                <w:webHidden/>
              </w:rPr>
              <w:fldChar w:fldCharType="separate"/>
            </w:r>
            <w:r>
              <w:rPr>
                <w:noProof/>
                <w:webHidden/>
              </w:rPr>
              <w:t>7</w:t>
            </w:r>
            <w:r>
              <w:rPr>
                <w:noProof/>
                <w:webHidden/>
              </w:rPr>
              <w:fldChar w:fldCharType="end"/>
            </w:r>
          </w:hyperlink>
        </w:p>
        <w:p w14:paraId="6E49EA48" w14:textId="529F7AB6" w:rsidR="004C04DC" w:rsidRDefault="004C04DC">
          <w:pPr>
            <w:pStyle w:val="TOC1"/>
            <w:tabs>
              <w:tab w:val="left" w:pos="440"/>
              <w:tab w:val="right" w:leader="dot" w:pos="9016"/>
            </w:tabs>
            <w:rPr>
              <w:noProof/>
              <w:kern w:val="2"/>
              <w:sz w:val="24"/>
              <w:szCs w:val="24"/>
              <w:lang w:eastAsia="zh-CN"/>
              <w14:ligatures w14:val="standardContextual"/>
            </w:rPr>
          </w:pPr>
          <w:hyperlink w:anchor="_Toc170034742" w:history="1">
            <w:r w:rsidRPr="00B26C29">
              <w:rPr>
                <w:rStyle w:val="Hyperlink"/>
                <w:noProof/>
              </w:rPr>
              <w:t>7.</w:t>
            </w:r>
            <w:r>
              <w:rPr>
                <w:noProof/>
                <w:kern w:val="2"/>
                <w:sz w:val="24"/>
                <w:szCs w:val="24"/>
                <w:lang w:eastAsia="zh-CN"/>
                <w14:ligatures w14:val="standardContextual"/>
              </w:rPr>
              <w:tab/>
            </w:r>
            <w:r w:rsidRPr="00B26C29">
              <w:rPr>
                <w:rStyle w:val="Hyperlink"/>
                <w:noProof/>
              </w:rPr>
              <w:t>Bibliography</w:t>
            </w:r>
            <w:r>
              <w:rPr>
                <w:noProof/>
                <w:webHidden/>
              </w:rPr>
              <w:tab/>
            </w:r>
            <w:r>
              <w:rPr>
                <w:noProof/>
                <w:webHidden/>
              </w:rPr>
              <w:fldChar w:fldCharType="begin"/>
            </w:r>
            <w:r>
              <w:rPr>
                <w:noProof/>
                <w:webHidden/>
              </w:rPr>
              <w:instrText xml:space="preserve"> PAGEREF _Toc170034742 \h </w:instrText>
            </w:r>
            <w:r>
              <w:rPr>
                <w:noProof/>
                <w:webHidden/>
              </w:rPr>
            </w:r>
            <w:r>
              <w:rPr>
                <w:noProof/>
                <w:webHidden/>
              </w:rPr>
              <w:fldChar w:fldCharType="separate"/>
            </w:r>
            <w:r>
              <w:rPr>
                <w:noProof/>
                <w:webHidden/>
              </w:rPr>
              <w:t>8</w:t>
            </w:r>
            <w:r>
              <w:rPr>
                <w:noProof/>
                <w:webHidden/>
              </w:rPr>
              <w:fldChar w:fldCharType="end"/>
            </w:r>
          </w:hyperlink>
        </w:p>
        <w:p w14:paraId="24ADAE8A" w14:textId="127BF517" w:rsidR="004C04DC" w:rsidRDefault="004C04DC">
          <w:pPr>
            <w:pStyle w:val="TOC1"/>
            <w:tabs>
              <w:tab w:val="left" w:pos="440"/>
              <w:tab w:val="right" w:leader="dot" w:pos="9016"/>
            </w:tabs>
            <w:rPr>
              <w:noProof/>
              <w:kern w:val="2"/>
              <w:sz w:val="24"/>
              <w:szCs w:val="24"/>
              <w:lang w:eastAsia="zh-CN"/>
              <w14:ligatures w14:val="standardContextual"/>
            </w:rPr>
          </w:pPr>
          <w:hyperlink w:anchor="_Toc170034743" w:history="1">
            <w:r w:rsidRPr="00B26C29">
              <w:rPr>
                <w:rStyle w:val="Hyperlink"/>
                <w:noProof/>
              </w:rPr>
              <w:t>8.</w:t>
            </w:r>
            <w:r>
              <w:rPr>
                <w:noProof/>
                <w:kern w:val="2"/>
                <w:sz w:val="24"/>
                <w:szCs w:val="24"/>
                <w:lang w:eastAsia="zh-CN"/>
                <w14:ligatures w14:val="standardContextual"/>
              </w:rPr>
              <w:tab/>
            </w:r>
            <w:r w:rsidRPr="00B26C29">
              <w:rPr>
                <w:rStyle w:val="Hyperlink"/>
                <w:noProof/>
              </w:rPr>
              <w:t>APPLICATION FOR ETHICAL APPROVAL</w:t>
            </w:r>
            <w:r>
              <w:rPr>
                <w:noProof/>
                <w:webHidden/>
              </w:rPr>
              <w:tab/>
            </w:r>
            <w:r>
              <w:rPr>
                <w:noProof/>
                <w:webHidden/>
              </w:rPr>
              <w:fldChar w:fldCharType="begin"/>
            </w:r>
            <w:r>
              <w:rPr>
                <w:noProof/>
                <w:webHidden/>
              </w:rPr>
              <w:instrText xml:space="preserve"> PAGEREF _Toc170034743 \h </w:instrText>
            </w:r>
            <w:r>
              <w:rPr>
                <w:noProof/>
                <w:webHidden/>
              </w:rPr>
            </w:r>
            <w:r>
              <w:rPr>
                <w:noProof/>
                <w:webHidden/>
              </w:rPr>
              <w:fldChar w:fldCharType="separate"/>
            </w:r>
            <w:r>
              <w:rPr>
                <w:noProof/>
                <w:webHidden/>
              </w:rPr>
              <w:t>0</w:t>
            </w:r>
            <w:r>
              <w:rPr>
                <w:noProof/>
                <w:webHidden/>
              </w:rPr>
              <w:fldChar w:fldCharType="end"/>
            </w:r>
          </w:hyperlink>
        </w:p>
        <w:p w14:paraId="00230B0D" w14:textId="360DAAA4" w:rsidR="00910B9D" w:rsidRDefault="00910B9D">
          <w:r>
            <w:rPr>
              <w:b/>
              <w:bCs/>
              <w:noProof/>
            </w:rPr>
            <w:fldChar w:fldCharType="end"/>
          </w:r>
        </w:p>
      </w:sdtContent>
    </w:sdt>
    <w:p w14:paraId="2333B6D2" w14:textId="46E5561D" w:rsidR="005E2F5D" w:rsidRDefault="005E2F5D" w:rsidP="005E2F5D"/>
    <w:p w14:paraId="287ABD3B" w14:textId="354C46B2" w:rsidR="005E2F5D" w:rsidRPr="006B2F69" w:rsidRDefault="005E2F5D" w:rsidP="00910B9D">
      <w:r w:rsidRPr="00910B9D">
        <w:rPr>
          <w:rFonts w:ascii="Times New Roman" w:hAnsi="Times New Roman" w:cs="Times New Roman"/>
          <w:b/>
          <w:bCs/>
          <w:sz w:val="28"/>
          <w:szCs w:val="28"/>
          <w:u w:val="single"/>
        </w:rPr>
        <w:t>Figures</w:t>
      </w:r>
      <w:r w:rsidR="00180C79">
        <w:rPr>
          <w:rFonts w:ascii="Times New Roman" w:hAnsi="Times New Roman" w:cs="Times New Roman"/>
          <w:b/>
          <w:bCs/>
          <w:sz w:val="28"/>
          <w:szCs w:val="28"/>
          <w:u w:val="single"/>
        </w:rPr>
        <w:t>:</w:t>
      </w:r>
    </w:p>
    <w:p w14:paraId="7883F938" w14:textId="48606CB3" w:rsidR="006B2F69" w:rsidRDefault="006B2F69">
      <w:pPr>
        <w:pStyle w:val="TableofFigures"/>
        <w:tabs>
          <w:tab w:val="right" w:leader="dot" w:pos="9016"/>
        </w:tabs>
        <w:rPr>
          <w:noProof/>
        </w:rPr>
      </w:pPr>
      <w:r>
        <w:fldChar w:fldCharType="begin"/>
      </w:r>
      <w:r>
        <w:instrText xml:space="preserve"> TOC \h \z \c "Figure" </w:instrText>
      </w:r>
      <w:r>
        <w:fldChar w:fldCharType="separate"/>
      </w:r>
      <w:hyperlink w:anchor="_Toc169877643" w:history="1">
        <w:r w:rsidRPr="002C2DCC">
          <w:rPr>
            <w:rStyle w:val="Hyperlink"/>
            <w:noProof/>
          </w:rPr>
          <w:t xml:space="preserve">Figure 1: Illustration of underwater explosion phenomena </w:t>
        </w:r>
        <w:r w:rsidRPr="002C2DCC">
          <w:rPr>
            <w:rStyle w:val="Hyperlink"/>
            <w:noProof/>
            <w:lang w:val="en-US"/>
          </w:rPr>
          <w:t>[2]</w:t>
        </w:r>
        <w:r>
          <w:rPr>
            <w:noProof/>
            <w:webHidden/>
          </w:rPr>
          <w:tab/>
        </w:r>
        <w:r>
          <w:rPr>
            <w:noProof/>
            <w:webHidden/>
          </w:rPr>
          <w:fldChar w:fldCharType="begin"/>
        </w:r>
        <w:r>
          <w:rPr>
            <w:noProof/>
            <w:webHidden/>
          </w:rPr>
          <w:instrText xml:space="preserve"> PAGEREF _Toc169877643 \h </w:instrText>
        </w:r>
        <w:r>
          <w:rPr>
            <w:noProof/>
            <w:webHidden/>
          </w:rPr>
        </w:r>
        <w:r>
          <w:rPr>
            <w:noProof/>
            <w:webHidden/>
          </w:rPr>
          <w:fldChar w:fldCharType="separate"/>
        </w:r>
        <w:r>
          <w:rPr>
            <w:noProof/>
            <w:webHidden/>
          </w:rPr>
          <w:t>4</w:t>
        </w:r>
        <w:r>
          <w:rPr>
            <w:noProof/>
            <w:webHidden/>
          </w:rPr>
          <w:fldChar w:fldCharType="end"/>
        </w:r>
      </w:hyperlink>
    </w:p>
    <w:p w14:paraId="79FCCE14" w14:textId="0CB66AF9" w:rsidR="006B2F69" w:rsidRDefault="00000000">
      <w:pPr>
        <w:pStyle w:val="TableofFigures"/>
        <w:tabs>
          <w:tab w:val="right" w:leader="dot" w:pos="9016"/>
        </w:tabs>
        <w:rPr>
          <w:noProof/>
        </w:rPr>
      </w:pPr>
      <w:hyperlink w:anchor="_Toc169877644" w:history="1">
        <w:r w:rsidR="006B2F69" w:rsidRPr="002C2DCC">
          <w:rPr>
            <w:rStyle w:val="Hyperlink"/>
            <w:noProof/>
          </w:rPr>
          <w:t>Figure 2: Exponential decay of bubble energy and shockwave energy with increasing depth [4]</w:t>
        </w:r>
        <w:r w:rsidR="006B2F69">
          <w:rPr>
            <w:noProof/>
            <w:webHidden/>
          </w:rPr>
          <w:tab/>
        </w:r>
        <w:r w:rsidR="006B2F69">
          <w:rPr>
            <w:noProof/>
            <w:webHidden/>
          </w:rPr>
          <w:fldChar w:fldCharType="begin"/>
        </w:r>
        <w:r w:rsidR="006B2F69">
          <w:rPr>
            <w:noProof/>
            <w:webHidden/>
          </w:rPr>
          <w:instrText xml:space="preserve"> PAGEREF _Toc169877644 \h </w:instrText>
        </w:r>
        <w:r w:rsidR="006B2F69">
          <w:rPr>
            <w:noProof/>
            <w:webHidden/>
          </w:rPr>
        </w:r>
        <w:r w:rsidR="006B2F69">
          <w:rPr>
            <w:noProof/>
            <w:webHidden/>
          </w:rPr>
          <w:fldChar w:fldCharType="separate"/>
        </w:r>
        <w:r w:rsidR="006B2F69">
          <w:rPr>
            <w:noProof/>
            <w:webHidden/>
          </w:rPr>
          <w:t>4</w:t>
        </w:r>
        <w:r w:rsidR="006B2F69">
          <w:rPr>
            <w:noProof/>
            <w:webHidden/>
          </w:rPr>
          <w:fldChar w:fldCharType="end"/>
        </w:r>
      </w:hyperlink>
    </w:p>
    <w:p w14:paraId="727AD577" w14:textId="55CB4476" w:rsidR="006B2F69" w:rsidRDefault="00000000">
      <w:pPr>
        <w:pStyle w:val="TableofFigures"/>
        <w:tabs>
          <w:tab w:val="right" w:leader="dot" w:pos="9016"/>
        </w:tabs>
        <w:rPr>
          <w:noProof/>
        </w:rPr>
      </w:pPr>
      <w:hyperlink w:anchor="_Toc169877645" w:history="1">
        <w:r w:rsidR="006B2F69" w:rsidRPr="002C2DCC">
          <w:rPr>
            <w:rStyle w:val="Hyperlink"/>
            <w:noProof/>
          </w:rPr>
          <w:t>Figure 3: Example of a 2D model of a shaped charge [5].</w:t>
        </w:r>
        <w:r w:rsidR="006B2F69">
          <w:rPr>
            <w:noProof/>
            <w:webHidden/>
          </w:rPr>
          <w:tab/>
        </w:r>
        <w:r w:rsidR="006B2F69">
          <w:rPr>
            <w:noProof/>
            <w:webHidden/>
          </w:rPr>
          <w:fldChar w:fldCharType="begin"/>
        </w:r>
        <w:r w:rsidR="006B2F69">
          <w:rPr>
            <w:noProof/>
            <w:webHidden/>
          </w:rPr>
          <w:instrText xml:space="preserve"> PAGEREF _Toc169877645 \h </w:instrText>
        </w:r>
        <w:r w:rsidR="006B2F69">
          <w:rPr>
            <w:noProof/>
            <w:webHidden/>
          </w:rPr>
        </w:r>
        <w:r w:rsidR="006B2F69">
          <w:rPr>
            <w:noProof/>
            <w:webHidden/>
          </w:rPr>
          <w:fldChar w:fldCharType="separate"/>
        </w:r>
        <w:r w:rsidR="006B2F69">
          <w:rPr>
            <w:noProof/>
            <w:webHidden/>
          </w:rPr>
          <w:t>5</w:t>
        </w:r>
        <w:r w:rsidR="006B2F69">
          <w:rPr>
            <w:noProof/>
            <w:webHidden/>
          </w:rPr>
          <w:fldChar w:fldCharType="end"/>
        </w:r>
      </w:hyperlink>
    </w:p>
    <w:p w14:paraId="6D5C2E57" w14:textId="788E0EB5" w:rsidR="006B2F69" w:rsidRDefault="00000000">
      <w:pPr>
        <w:pStyle w:val="TableofFigures"/>
        <w:tabs>
          <w:tab w:val="right" w:leader="dot" w:pos="9016"/>
        </w:tabs>
        <w:rPr>
          <w:noProof/>
        </w:rPr>
      </w:pPr>
      <w:hyperlink w:anchor="_Toc169877646" w:history="1">
        <w:r w:rsidR="006B2F69" w:rsidRPr="002C2DCC">
          <w:rPr>
            <w:rStyle w:val="Hyperlink"/>
            <w:noProof/>
          </w:rPr>
          <w:t>Figure 4: The pressure vessel design</w:t>
        </w:r>
        <w:r w:rsidR="006B2F69">
          <w:rPr>
            <w:noProof/>
            <w:webHidden/>
          </w:rPr>
          <w:tab/>
        </w:r>
        <w:r w:rsidR="006B2F69">
          <w:rPr>
            <w:noProof/>
            <w:webHidden/>
          </w:rPr>
          <w:fldChar w:fldCharType="begin"/>
        </w:r>
        <w:r w:rsidR="006B2F69">
          <w:rPr>
            <w:noProof/>
            <w:webHidden/>
          </w:rPr>
          <w:instrText xml:space="preserve"> PAGEREF _Toc169877646 \h </w:instrText>
        </w:r>
        <w:r w:rsidR="006B2F69">
          <w:rPr>
            <w:noProof/>
            <w:webHidden/>
          </w:rPr>
        </w:r>
        <w:r w:rsidR="006B2F69">
          <w:rPr>
            <w:noProof/>
            <w:webHidden/>
          </w:rPr>
          <w:fldChar w:fldCharType="separate"/>
        </w:r>
        <w:r w:rsidR="006B2F69">
          <w:rPr>
            <w:noProof/>
            <w:webHidden/>
          </w:rPr>
          <w:t>6</w:t>
        </w:r>
        <w:r w:rsidR="006B2F69">
          <w:rPr>
            <w:noProof/>
            <w:webHidden/>
          </w:rPr>
          <w:fldChar w:fldCharType="end"/>
        </w:r>
      </w:hyperlink>
    </w:p>
    <w:p w14:paraId="046AA00B" w14:textId="332B6708" w:rsidR="006B2F69" w:rsidRDefault="00000000">
      <w:pPr>
        <w:pStyle w:val="TableofFigures"/>
        <w:tabs>
          <w:tab w:val="right" w:leader="dot" w:pos="9016"/>
        </w:tabs>
        <w:rPr>
          <w:noProof/>
        </w:rPr>
      </w:pPr>
      <w:hyperlink w:anchor="_Toc169877647" w:history="1">
        <w:r w:rsidR="006B2F69" w:rsidRPr="002C2DCC">
          <w:rPr>
            <w:rStyle w:val="Hyperlink"/>
            <w:noProof/>
          </w:rPr>
          <w:t>Figure 5: Gannt chart for the research project</w:t>
        </w:r>
        <w:r w:rsidR="006B2F69">
          <w:rPr>
            <w:noProof/>
            <w:webHidden/>
          </w:rPr>
          <w:tab/>
        </w:r>
        <w:r w:rsidR="006B2F69">
          <w:rPr>
            <w:noProof/>
            <w:webHidden/>
          </w:rPr>
          <w:fldChar w:fldCharType="begin"/>
        </w:r>
        <w:r w:rsidR="006B2F69">
          <w:rPr>
            <w:noProof/>
            <w:webHidden/>
          </w:rPr>
          <w:instrText xml:space="preserve"> PAGEREF _Toc169877647 \h </w:instrText>
        </w:r>
        <w:r w:rsidR="006B2F69">
          <w:rPr>
            <w:noProof/>
            <w:webHidden/>
          </w:rPr>
        </w:r>
        <w:r w:rsidR="006B2F69">
          <w:rPr>
            <w:noProof/>
            <w:webHidden/>
          </w:rPr>
          <w:fldChar w:fldCharType="separate"/>
        </w:r>
        <w:r w:rsidR="006B2F69">
          <w:rPr>
            <w:noProof/>
            <w:webHidden/>
          </w:rPr>
          <w:t>7</w:t>
        </w:r>
        <w:r w:rsidR="006B2F69">
          <w:rPr>
            <w:noProof/>
            <w:webHidden/>
          </w:rPr>
          <w:fldChar w:fldCharType="end"/>
        </w:r>
      </w:hyperlink>
    </w:p>
    <w:p w14:paraId="597FA87A" w14:textId="15BFD203" w:rsidR="005E2F5D" w:rsidRDefault="006B2F69">
      <w:r>
        <w:fldChar w:fldCharType="end"/>
      </w:r>
      <w:r w:rsidR="005E2F5D">
        <w:br w:type="page"/>
      </w:r>
    </w:p>
    <w:p w14:paraId="116F400B" w14:textId="599BB5E2" w:rsidR="005E2F5D" w:rsidRDefault="005E2F5D" w:rsidP="005E2F5D">
      <w:pPr>
        <w:pStyle w:val="Heading1"/>
      </w:pPr>
      <w:bookmarkStart w:id="0" w:name="_Toc170034724"/>
      <w:r>
        <w:lastRenderedPageBreak/>
        <w:t>Introduction</w:t>
      </w:r>
      <w:bookmarkEnd w:id="0"/>
    </w:p>
    <w:p w14:paraId="73F892CD" w14:textId="04042653" w:rsidR="005E2F5D" w:rsidRPr="005E2F5D" w:rsidRDefault="005F2233" w:rsidP="005E2F5D">
      <w:r>
        <w:t>This paper propose</w:t>
      </w:r>
      <w:r w:rsidR="002E36FB">
        <w:t>s</w:t>
      </w:r>
      <w:r>
        <w:t xml:space="preserve"> a research activity investigating the effect of </w:t>
      </w:r>
      <w:r w:rsidR="002E36FB">
        <w:t>charge depth</w:t>
      </w:r>
      <w:r>
        <w:t xml:space="preserve"> on the performance of shaped charges. </w:t>
      </w:r>
      <w:r w:rsidR="00A51D29">
        <w:t xml:space="preserve">Despite </w:t>
      </w:r>
      <w:r w:rsidR="00703FB6">
        <w:t>investigations</w:t>
      </w:r>
      <w:r w:rsidR="00A51D29">
        <w:t xml:space="preserve"> </w:t>
      </w:r>
      <w:r w:rsidR="00703FB6">
        <w:t xml:space="preserve">into explosive performance underwater, the specific relationship between depth and shaped charge performance has yet to be defined. </w:t>
      </w:r>
    </w:p>
    <w:p w14:paraId="7DCAE713" w14:textId="77777777" w:rsidR="00703FB6" w:rsidRDefault="00703FB6" w:rsidP="00703FB6">
      <w:pPr>
        <w:pStyle w:val="Heading1"/>
      </w:pPr>
      <w:bookmarkStart w:id="1" w:name="_Toc170034725"/>
      <w:r>
        <w:t>Aims &amp; Objectives</w:t>
      </w:r>
      <w:bookmarkEnd w:id="1"/>
    </w:p>
    <w:p w14:paraId="6C0FCAB2" w14:textId="19439E1A" w:rsidR="00703FB6" w:rsidRDefault="00703FB6" w:rsidP="00703FB6">
      <w:r>
        <w:t xml:space="preserve">The main project aim is to evaluate the performance of currently available user-filled shaped charge systems when initiated at pressures simulating depth underwater. This can be broken down into a few goals as follows: </w:t>
      </w:r>
    </w:p>
    <w:p w14:paraId="34E0062D" w14:textId="77777777" w:rsidR="00703FB6" w:rsidRDefault="00703FB6" w:rsidP="00703FB6">
      <w:pPr>
        <w:pStyle w:val="Heading2"/>
      </w:pPr>
      <w:bookmarkStart w:id="2" w:name="_Toc170034726"/>
      <w:r>
        <w:t>Goal 1: Explosive pressure testing</w:t>
      </w:r>
      <w:bookmarkEnd w:id="2"/>
      <w:r>
        <w:t xml:space="preserve"> </w:t>
      </w:r>
    </w:p>
    <w:p w14:paraId="0DE2CE9D" w14:textId="76BA3139" w:rsidR="00703FB6" w:rsidRDefault="00703FB6" w:rsidP="00703FB6">
      <w:r>
        <w:t xml:space="preserve">The project will conduct an explosive trial at Alford Technologies, checking for shaped charge performance (depth of penetration, proof of ignition) when ignited under pressure. This trial has already been started, projected to return results by </w:t>
      </w:r>
      <w:r w:rsidR="00AF57A8">
        <w:t>Winter</w:t>
      </w:r>
      <w:r>
        <w:t xml:space="preserve"> 2024. </w:t>
      </w:r>
    </w:p>
    <w:p w14:paraId="061E23EC" w14:textId="77777777" w:rsidR="00703FB6" w:rsidRDefault="00703FB6" w:rsidP="00703FB6">
      <w:pPr>
        <w:pStyle w:val="Heading2"/>
      </w:pPr>
      <w:bookmarkStart w:id="3" w:name="_Toc170034727"/>
      <w:r>
        <w:t>Goal 2: Simulations</w:t>
      </w:r>
      <w:bookmarkEnd w:id="3"/>
    </w:p>
    <w:p w14:paraId="2224B424" w14:textId="7A33BD1A" w:rsidR="005E2F5D" w:rsidRPr="002E36FB" w:rsidRDefault="002E36FB">
      <w:r>
        <w:t xml:space="preserve">The project will run simulations of shaped charge ignitions at varying depths. This will aim to support the trial data, as well as establish numerical relationships between shaped charge performance and charge depth. </w:t>
      </w:r>
      <w:r w:rsidR="005E2F5D">
        <w:br w:type="page"/>
      </w:r>
    </w:p>
    <w:p w14:paraId="751F91AE" w14:textId="02387612" w:rsidR="005E2F5D" w:rsidRDefault="005E2F5D" w:rsidP="005E2F5D">
      <w:pPr>
        <w:pStyle w:val="Heading1"/>
      </w:pPr>
      <w:bookmarkStart w:id="4" w:name="_Toc170034728"/>
      <w:r>
        <w:lastRenderedPageBreak/>
        <w:t>Background to the Proposed Research</w:t>
      </w:r>
      <w:bookmarkEnd w:id="4"/>
    </w:p>
    <w:p w14:paraId="6234EBBE" w14:textId="107C2170" w:rsidR="00BF1A6C" w:rsidRDefault="00CE161D" w:rsidP="005E2F5D">
      <w:r>
        <w:t>As has been well documented, explosive events underwater ha</w:t>
      </w:r>
      <w:r w:rsidR="007813A0">
        <w:t>ve</w:t>
      </w:r>
      <w:r>
        <w:t xml:space="preserve"> markedly different characteristics to those on land.</w:t>
      </w:r>
      <w:r w:rsidR="00C6339D">
        <w:t xml:space="preserve"> </w:t>
      </w:r>
      <w:r w:rsidR="004B122A">
        <w:t xml:space="preserve">After the initial detonation, the event can be defined as two distinct phases: the initial shock wave, and an oscillating bubble phase </w:t>
      </w:r>
      <w:sdt>
        <w:sdtPr>
          <w:id w:val="48581831"/>
          <w:citation/>
        </w:sdtPr>
        <w:sdtContent>
          <w:r w:rsidR="004B122A">
            <w:fldChar w:fldCharType="begin"/>
          </w:r>
          <w:r w:rsidR="004B122A">
            <w:instrText xml:space="preserve"> CITATION Swi78 \l 2057 </w:instrText>
          </w:r>
          <w:r w:rsidR="004B122A">
            <w:fldChar w:fldCharType="separate"/>
          </w:r>
          <w:r w:rsidR="008E5B69" w:rsidRPr="008E5B69">
            <w:rPr>
              <w:noProof/>
            </w:rPr>
            <w:t>[1]</w:t>
          </w:r>
          <w:r w:rsidR="004B122A">
            <w:fldChar w:fldCharType="end"/>
          </w:r>
        </w:sdtContent>
      </w:sdt>
      <w:r w:rsidR="004B122A">
        <w:t xml:space="preserve">. The gas generated by the detonation expands until the pressure from the water exceeds the gas pressure, collapsing the bubble and creating another shock wave, called a bubble pulse, as in Figure </w:t>
      </w:r>
      <w:r w:rsidR="002E36FB">
        <w:t>1</w:t>
      </w:r>
      <w:r w:rsidR="004B122A">
        <w:t xml:space="preserve">. </w:t>
      </w:r>
    </w:p>
    <w:p w14:paraId="2133D13F" w14:textId="3D751C7E" w:rsidR="00BF1A6C" w:rsidRDefault="00BF1A6C" w:rsidP="00BF1A6C">
      <w:pPr>
        <w:jc w:val="center"/>
      </w:pPr>
      <w:r>
        <w:rPr>
          <w:noProof/>
        </w:rPr>
        <w:drawing>
          <wp:inline distT="0" distB="0" distL="0" distR="0" wp14:anchorId="50D2DF4B" wp14:editId="289F54BE">
            <wp:extent cx="3945032" cy="2762250"/>
            <wp:effectExtent l="0" t="0" r="0" b="0"/>
            <wp:docPr id="1962073924" name="Picture 3" descr="Diagram of a bubble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73924" name="Picture 3" descr="Diagram of a bubble flow&#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48583" cy="2764737"/>
                    </a:xfrm>
                    <a:prstGeom prst="rect">
                      <a:avLst/>
                    </a:prstGeom>
                  </pic:spPr>
                </pic:pic>
              </a:graphicData>
            </a:graphic>
          </wp:inline>
        </w:drawing>
      </w:r>
    </w:p>
    <w:p w14:paraId="3434E7C9" w14:textId="22CD1F41" w:rsidR="00BF1A6C" w:rsidRDefault="00BF1A6C" w:rsidP="00BF1A6C">
      <w:pPr>
        <w:pStyle w:val="Caption"/>
        <w:jc w:val="center"/>
      </w:pPr>
      <w:bookmarkStart w:id="5" w:name="_Toc169877643"/>
      <w:r>
        <w:t xml:space="preserve">Figure </w:t>
      </w:r>
      <w:r>
        <w:fldChar w:fldCharType="begin"/>
      </w:r>
      <w:r>
        <w:instrText xml:space="preserve"> SEQ Figure \* ARABIC </w:instrText>
      </w:r>
      <w:r>
        <w:fldChar w:fldCharType="separate"/>
      </w:r>
      <w:r w:rsidR="00F02FDA">
        <w:rPr>
          <w:noProof/>
        </w:rPr>
        <w:t>1</w:t>
      </w:r>
      <w:r>
        <w:fldChar w:fldCharType="end"/>
      </w:r>
      <w:r>
        <w:t xml:space="preserve">: Illustration of underwater explosion phenomena </w:t>
      </w:r>
      <w:sdt>
        <w:sdtPr>
          <w:id w:val="1848521281"/>
          <w:citation/>
        </w:sdtPr>
        <w:sdtContent>
          <w:r>
            <w:fldChar w:fldCharType="begin"/>
          </w:r>
          <w:r>
            <w:rPr>
              <w:lang w:val="en-US"/>
            </w:rPr>
            <w:instrText xml:space="preserve"> CITATION Gee02 \l 1033 </w:instrText>
          </w:r>
          <w:r>
            <w:fldChar w:fldCharType="separate"/>
          </w:r>
          <w:r w:rsidR="008E5B69" w:rsidRPr="008E5B69">
            <w:rPr>
              <w:noProof/>
              <w:lang w:val="en-US"/>
            </w:rPr>
            <w:t>[2]</w:t>
          </w:r>
          <w:r>
            <w:fldChar w:fldCharType="end"/>
          </w:r>
        </w:sdtContent>
      </w:sdt>
      <w:bookmarkEnd w:id="5"/>
    </w:p>
    <w:p w14:paraId="0843E196" w14:textId="3BEA8AD8" w:rsidR="00314D25" w:rsidRDefault="004B122A" w:rsidP="005E2F5D">
      <w:r>
        <w:t>Important to note is that as depth increases, peak overpressure and the shock wave energy decrease</w:t>
      </w:r>
      <w:r w:rsidR="00687537">
        <w:t xml:space="preserve"> </w:t>
      </w:r>
      <w:sdt>
        <w:sdtPr>
          <w:id w:val="-635723905"/>
          <w:citation/>
        </w:sdtPr>
        <w:sdtContent>
          <w:r w:rsidR="00687537">
            <w:fldChar w:fldCharType="begin"/>
          </w:r>
          <w:r w:rsidR="00687537">
            <w:instrText xml:space="preserve"> CITATION Gao22 \l 2057 </w:instrText>
          </w:r>
          <w:r w:rsidR="00687537">
            <w:fldChar w:fldCharType="separate"/>
          </w:r>
          <w:r w:rsidR="008E5B69" w:rsidRPr="008E5B69">
            <w:rPr>
              <w:noProof/>
            </w:rPr>
            <w:t>[3]</w:t>
          </w:r>
          <w:r w:rsidR="00687537">
            <w:fldChar w:fldCharType="end"/>
          </w:r>
        </w:sdtContent>
      </w:sdt>
      <w:r>
        <w:t>.</w:t>
      </w:r>
      <w:r w:rsidR="00BF1A6C">
        <w:t xml:space="preserve"> In simulations, it has been shown that the positive overpressure of the shockwave, the maximum bubble size, bubble energy and bubble period all decrease with depth</w:t>
      </w:r>
      <w:sdt>
        <w:sdtPr>
          <w:id w:val="2127892554"/>
          <w:citation/>
        </w:sdtPr>
        <w:sdtContent>
          <w:r w:rsidR="00BF1A6C">
            <w:fldChar w:fldCharType="begin"/>
          </w:r>
          <w:r w:rsidR="00BF1A6C">
            <w:instrText xml:space="preserve"> CITATION Yue24 \l 2057 </w:instrText>
          </w:r>
          <w:r w:rsidR="00BF1A6C">
            <w:fldChar w:fldCharType="separate"/>
          </w:r>
          <w:r w:rsidR="008E5B69">
            <w:rPr>
              <w:noProof/>
            </w:rPr>
            <w:t xml:space="preserve"> </w:t>
          </w:r>
          <w:r w:rsidR="008E5B69" w:rsidRPr="008E5B69">
            <w:rPr>
              <w:noProof/>
            </w:rPr>
            <w:t>[4]</w:t>
          </w:r>
          <w:r w:rsidR="00BF1A6C">
            <w:fldChar w:fldCharType="end"/>
          </w:r>
        </w:sdtContent>
      </w:sdt>
      <w:r w:rsidR="002E36FB">
        <w:t>, as in Figure 2</w:t>
      </w:r>
      <w:r w:rsidR="00BF1A6C">
        <w:t xml:space="preserve">. </w:t>
      </w:r>
    </w:p>
    <w:p w14:paraId="702688CB" w14:textId="40BA958F" w:rsidR="00BF1A6C" w:rsidRDefault="00BF1A6C" w:rsidP="00BF1A6C">
      <w:pPr>
        <w:keepNext/>
        <w:jc w:val="center"/>
      </w:pPr>
      <w:r w:rsidRPr="00BF1A6C">
        <w:rPr>
          <w:noProof/>
        </w:rPr>
        <w:drawing>
          <wp:inline distT="0" distB="0" distL="0" distR="0" wp14:anchorId="37A123B6" wp14:editId="201B20BF">
            <wp:extent cx="4001381" cy="2999928"/>
            <wp:effectExtent l="0" t="0" r="0" b="0"/>
            <wp:docPr id="1759622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25083" cy="3017698"/>
                    </a:xfrm>
                    <a:prstGeom prst="rect">
                      <a:avLst/>
                    </a:prstGeom>
                    <a:noFill/>
                    <a:ln>
                      <a:noFill/>
                    </a:ln>
                  </pic:spPr>
                </pic:pic>
              </a:graphicData>
            </a:graphic>
          </wp:inline>
        </w:drawing>
      </w:r>
    </w:p>
    <w:p w14:paraId="2B42D0E7" w14:textId="7922892F" w:rsidR="00FE7AA9" w:rsidRDefault="00BF1A6C" w:rsidP="00BF1A6C">
      <w:pPr>
        <w:pStyle w:val="Caption"/>
        <w:jc w:val="center"/>
      </w:pPr>
      <w:bookmarkStart w:id="6" w:name="_Toc169877644"/>
      <w:r>
        <w:t xml:space="preserve">Figure </w:t>
      </w:r>
      <w:r>
        <w:fldChar w:fldCharType="begin"/>
      </w:r>
      <w:r>
        <w:instrText xml:space="preserve"> SEQ Figure \* ARABIC </w:instrText>
      </w:r>
      <w:r>
        <w:fldChar w:fldCharType="separate"/>
      </w:r>
      <w:r w:rsidR="00F02FDA">
        <w:rPr>
          <w:noProof/>
        </w:rPr>
        <w:t>2</w:t>
      </w:r>
      <w:r>
        <w:fldChar w:fldCharType="end"/>
      </w:r>
      <w:r>
        <w:t xml:space="preserve">: </w:t>
      </w:r>
      <w:r w:rsidR="00CD2146">
        <w:t xml:space="preserve">Exponential decay of bubble energy and shockwave energy with increasing depth </w:t>
      </w:r>
      <w:sdt>
        <w:sdtPr>
          <w:id w:val="-112129569"/>
          <w:citation/>
        </w:sdtPr>
        <w:sdtContent>
          <w:r w:rsidR="00CD2146">
            <w:fldChar w:fldCharType="begin"/>
          </w:r>
          <w:r w:rsidR="00CD2146">
            <w:instrText xml:space="preserve"> CITATION Yue24 \l 2057 </w:instrText>
          </w:r>
          <w:r w:rsidR="00CD2146">
            <w:fldChar w:fldCharType="separate"/>
          </w:r>
          <w:r w:rsidR="008E5B69" w:rsidRPr="008E5B69">
            <w:rPr>
              <w:noProof/>
            </w:rPr>
            <w:t>[4]</w:t>
          </w:r>
          <w:r w:rsidR="00CD2146">
            <w:fldChar w:fldCharType="end"/>
          </w:r>
        </w:sdtContent>
      </w:sdt>
      <w:bookmarkEnd w:id="6"/>
    </w:p>
    <w:p w14:paraId="7B51EFDA" w14:textId="77777777" w:rsidR="00BF1A6C" w:rsidRDefault="00BF1A6C" w:rsidP="00FE7AA9">
      <w:pPr>
        <w:keepNext/>
        <w:jc w:val="center"/>
      </w:pPr>
    </w:p>
    <w:p w14:paraId="0CAF098E" w14:textId="7B200ADE" w:rsidR="00EA6BF0" w:rsidRDefault="009F4E84" w:rsidP="005E2F5D">
      <w:r>
        <w:t xml:space="preserve">There has been a lot of work already conducted into the area of underwater shaped charge performance, </w:t>
      </w:r>
      <w:r w:rsidR="00B5723C">
        <w:t>particularly</w:t>
      </w:r>
      <w:r>
        <w:t xml:space="preserve"> the formation of the metal jet. </w:t>
      </w:r>
      <w:r w:rsidR="00A14442">
        <w:t>Explorations into through water formation of the jet and air vs water stand offs prove that an air cavity produces shaped charge projectiles with better velocity and shape</w:t>
      </w:r>
      <w:sdt>
        <w:sdtPr>
          <w:id w:val="-470370750"/>
          <w:citation/>
        </w:sdtPr>
        <w:sdtContent>
          <w:r w:rsidR="00E666DC">
            <w:fldChar w:fldCharType="begin"/>
          </w:r>
          <w:r w:rsidR="00E666DC">
            <w:instrText xml:space="preserve"> CITATION Zha22 \l 2057 </w:instrText>
          </w:r>
          <w:r w:rsidR="00E666DC">
            <w:fldChar w:fldCharType="separate"/>
          </w:r>
          <w:r w:rsidR="008E5B69">
            <w:rPr>
              <w:noProof/>
            </w:rPr>
            <w:t xml:space="preserve"> </w:t>
          </w:r>
          <w:r w:rsidR="008E5B69" w:rsidRPr="008E5B69">
            <w:rPr>
              <w:noProof/>
            </w:rPr>
            <w:t>[5]</w:t>
          </w:r>
          <w:r w:rsidR="00E666DC">
            <w:fldChar w:fldCharType="end"/>
          </w:r>
        </w:sdtContent>
      </w:sdt>
      <w:sdt>
        <w:sdtPr>
          <w:id w:val="789865126"/>
          <w:citation/>
        </w:sdtPr>
        <w:sdtContent>
          <w:r w:rsidR="007813A0">
            <w:fldChar w:fldCharType="begin"/>
          </w:r>
          <w:r w:rsidR="007813A0">
            <w:instrText xml:space="preserve"> CITATION Zhu22 \l 2057 </w:instrText>
          </w:r>
          <w:r w:rsidR="007813A0">
            <w:fldChar w:fldCharType="separate"/>
          </w:r>
          <w:r w:rsidR="008E5B69">
            <w:rPr>
              <w:noProof/>
            </w:rPr>
            <w:t xml:space="preserve"> </w:t>
          </w:r>
          <w:r w:rsidR="008E5B69" w:rsidRPr="008E5B69">
            <w:rPr>
              <w:noProof/>
            </w:rPr>
            <w:t>[6]</w:t>
          </w:r>
          <w:r w:rsidR="007813A0">
            <w:fldChar w:fldCharType="end"/>
          </w:r>
        </w:sdtContent>
      </w:sdt>
      <w:r w:rsidR="00A14442">
        <w:t xml:space="preserve">. </w:t>
      </w:r>
    </w:p>
    <w:p w14:paraId="150A7F8B" w14:textId="705B78A3" w:rsidR="00A14442" w:rsidRDefault="003E2453" w:rsidP="005E2F5D">
      <w:r>
        <w:t xml:space="preserve">Research in this area is typically conducted using 2D simulations, such as </w:t>
      </w:r>
      <w:r w:rsidR="00F02FDA">
        <w:t>the example</w:t>
      </w:r>
      <w:r>
        <w:t xml:space="preserve"> seen in </w:t>
      </w:r>
      <w:r w:rsidR="00A51D29">
        <w:t>F</w:t>
      </w:r>
      <w:r>
        <w:t xml:space="preserve">igure </w:t>
      </w:r>
      <w:r w:rsidR="00F02FDA">
        <w:t>3</w:t>
      </w:r>
      <w:r>
        <w:t xml:space="preserve">. 2D modelling is chosen over 3D as it massively reduces computational time, and the results are considered symmetrical. </w:t>
      </w:r>
      <w:r w:rsidR="00EA6BF0">
        <w:t xml:space="preserve">Eulerean modelling methods are widely used in shaped charge and underwater explosion simulations, as the large deformations can crash Lagrangian simulations </w:t>
      </w:r>
      <w:sdt>
        <w:sdtPr>
          <w:id w:val="858861829"/>
          <w:citation/>
        </w:sdtPr>
        <w:sdtContent>
          <w:r w:rsidR="00EA6BF0">
            <w:fldChar w:fldCharType="begin"/>
          </w:r>
          <w:r w:rsidR="00EA6BF0">
            <w:instrText xml:space="preserve"> CITATION Zha24 \l 2057 </w:instrText>
          </w:r>
          <w:r w:rsidR="00EA6BF0">
            <w:fldChar w:fldCharType="separate"/>
          </w:r>
          <w:r w:rsidR="008E5B69" w:rsidRPr="008E5B69">
            <w:rPr>
              <w:noProof/>
            </w:rPr>
            <w:t>[7]</w:t>
          </w:r>
          <w:r w:rsidR="00EA6BF0">
            <w:fldChar w:fldCharType="end"/>
          </w:r>
        </w:sdtContent>
      </w:sdt>
      <w:r w:rsidR="00EA6BF0">
        <w:t>.</w:t>
      </w:r>
    </w:p>
    <w:p w14:paraId="44A3F547" w14:textId="77777777" w:rsidR="00F02FDA" w:rsidRDefault="00F02FDA" w:rsidP="00F02FDA">
      <w:pPr>
        <w:keepNext/>
      </w:pPr>
      <w:r>
        <w:rPr>
          <w:noProof/>
        </w:rPr>
        <w:drawing>
          <wp:inline distT="0" distB="0" distL="0" distR="0" wp14:anchorId="5339F75A" wp14:editId="3216A4D2">
            <wp:extent cx="5731510" cy="1689100"/>
            <wp:effectExtent l="0" t="0" r="2540" b="6350"/>
            <wp:docPr id="1356514018" name="Picture 5" descr="A blue rectangular with a green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514018" name="Picture 5" descr="A blue rectangular with a green rectangl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689100"/>
                    </a:xfrm>
                    <a:prstGeom prst="rect">
                      <a:avLst/>
                    </a:prstGeom>
                    <a:noFill/>
                    <a:ln>
                      <a:noFill/>
                    </a:ln>
                  </pic:spPr>
                </pic:pic>
              </a:graphicData>
            </a:graphic>
          </wp:inline>
        </w:drawing>
      </w:r>
    </w:p>
    <w:p w14:paraId="303DF5C2" w14:textId="79B977F3" w:rsidR="00F02FDA" w:rsidRDefault="00F02FDA" w:rsidP="00F02FDA">
      <w:pPr>
        <w:pStyle w:val="Caption"/>
        <w:jc w:val="center"/>
      </w:pPr>
      <w:bookmarkStart w:id="7" w:name="_Toc169877645"/>
      <w:r>
        <w:t xml:space="preserve">Figure </w:t>
      </w:r>
      <w:r>
        <w:fldChar w:fldCharType="begin"/>
      </w:r>
      <w:r>
        <w:instrText xml:space="preserve"> SEQ Figure \* ARABIC </w:instrText>
      </w:r>
      <w:r>
        <w:fldChar w:fldCharType="separate"/>
      </w:r>
      <w:r>
        <w:rPr>
          <w:noProof/>
        </w:rPr>
        <w:t>3</w:t>
      </w:r>
      <w:r>
        <w:fldChar w:fldCharType="end"/>
      </w:r>
      <w:r>
        <w:t xml:space="preserve">: Example of a 2D model of a shaped charge </w:t>
      </w:r>
      <w:sdt>
        <w:sdtPr>
          <w:id w:val="-94251243"/>
          <w:citation/>
        </w:sdtPr>
        <w:sdtContent>
          <w:r>
            <w:fldChar w:fldCharType="begin"/>
          </w:r>
          <w:r>
            <w:instrText xml:space="preserve"> CITATION Zha22 \l 2057 </w:instrText>
          </w:r>
          <w:r>
            <w:fldChar w:fldCharType="separate"/>
          </w:r>
          <w:r w:rsidR="008E5B69" w:rsidRPr="008E5B69">
            <w:rPr>
              <w:noProof/>
            </w:rPr>
            <w:t>[5]</w:t>
          </w:r>
          <w:r>
            <w:fldChar w:fldCharType="end"/>
          </w:r>
        </w:sdtContent>
      </w:sdt>
      <w:r>
        <w:t>.</w:t>
      </w:r>
      <w:bookmarkEnd w:id="7"/>
      <w:r>
        <w:t xml:space="preserve"> </w:t>
      </w:r>
    </w:p>
    <w:p w14:paraId="5B8ADE53" w14:textId="32F73EEA" w:rsidR="009F4E84" w:rsidRDefault="009F4E84" w:rsidP="005E2F5D">
      <w:r>
        <w:t xml:space="preserve">While all these papers take into consideration the effects of increasing the density of the travel medium (water), no paper has addressed </w:t>
      </w:r>
      <w:r w:rsidR="00A51D29">
        <w:t xml:space="preserve">the relationship between </w:t>
      </w:r>
      <w:r>
        <w:t xml:space="preserve">depth </w:t>
      </w:r>
      <w:r w:rsidR="00A51D29">
        <w:t xml:space="preserve">and shaped charges </w:t>
      </w:r>
      <w:r>
        <w:t xml:space="preserve">to any meaningful extent. </w:t>
      </w:r>
      <w:r w:rsidR="005F2233">
        <w:t xml:space="preserve">As has already been identified in reviews on the topic, the high experimental cost and </w:t>
      </w:r>
      <w:r w:rsidR="00E90DC2">
        <w:t xml:space="preserve">the </w:t>
      </w:r>
      <w:r w:rsidR="005F2233">
        <w:t>requirements of safety impede on</w:t>
      </w:r>
      <w:r w:rsidR="00E90DC2">
        <w:t xml:space="preserve"> practical</w:t>
      </w:r>
      <w:r w:rsidR="005F2233">
        <w:t xml:space="preserve"> research in this area </w:t>
      </w:r>
      <w:sdt>
        <w:sdtPr>
          <w:id w:val="661984501"/>
          <w:citation/>
        </w:sdtPr>
        <w:sdtContent>
          <w:r w:rsidR="005F2233">
            <w:fldChar w:fldCharType="begin"/>
          </w:r>
          <w:r w:rsidR="005F2233">
            <w:rPr>
              <w:lang w:val="en-US"/>
            </w:rPr>
            <w:instrText xml:space="preserve"> CITATION LiG22 \l 1033 </w:instrText>
          </w:r>
          <w:r w:rsidR="005F2233">
            <w:fldChar w:fldCharType="separate"/>
          </w:r>
          <w:r w:rsidR="008E5B69" w:rsidRPr="008E5B69">
            <w:rPr>
              <w:noProof/>
              <w:lang w:val="en-US"/>
            </w:rPr>
            <w:t>[8]</w:t>
          </w:r>
          <w:r w:rsidR="005F2233">
            <w:fldChar w:fldCharType="end"/>
          </w:r>
        </w:sdtContent>
      </w:sdt>
      <w:r w:rsidR="005F2233">
        <w:t xml:space="preserve">. </w:t>
      </w:r>
    </w:p>
    <w:p w14:paraId="3804D389" w14:textId="11172EB4" w:rsidR="005E2F5D" w:rsidRDefault="00114ECC">
      <w:r>
        <w:t xml:space="preserve">This </w:t>
      </w:r>
      <w:r w:rsidR="00A14442">
        <w:t>research</w:t>
      </w:r>
      <w:r>
        <w:t xml:space="preserve"> aims to identify if the performance of shaped charges can be so linearly defined with increasing depth as the effects of a typical blasting explosive</w:t>
      </w:r>
      <w:r w:rsidR="00A14442">
        <w:t xml:space="preserve">, or if the mechanics of forming a jet from the liner scale in another way. </w:t>
      </w:r>
    </w:p>
    <w:p w14:paraId="07FFA052" w14:textId="33066EA1" w:rsidR="00180C79" w:rsidRPr="0094277C" w:rsidRDefault="00180C79">
      <w:r>
        <w:br w:type="page"/>
      </w:r>
    </w:p>
    <w:p w14:paraId="6139B35E" w14:textId="4EF7364A" w:rsidR="005E2F5D" w:rsidRPr="005E2F5D" w:rsidRDefault="00A248E9" w:rsidP="005E2F5D">
      <w:pPr>
        <w:pStyle w:val="Heading1"/>
      </w:pPr>
      <w:bookmarkStart w:id="8" w:name="_Toc170034729"/>
      <w:r>
        <w:lastRenderedPageBreak/>
        <w:t>Experimental Design</w:t>
      </w:r>
      <w:bookmarkEnd w:id="8"/>
    </w:p>
    <w:p w14:paraId="7DA30CB7" w14:textId="72AA593F" w:rsidR="005E2F5D" w:rsidRDefault="00A248E9" w:rsidP="005E2F5D">
      <w:pPr>
        <w:pStyle w:val="Heading2"/>
      </w:pPr>
      <w:bookmarkStart w:id="9" w:name="_Toc170034730"/>
      <w:r>
        <w:t>Outline of Experimental Procedure</w:t>
      </w:r>
      <w:bookmarkEnd w:id="9"/>
    </w:p>
    <w:p w14:paraId="732BB413" w14:textId="64F8A740" w:rsidR="00A248E9" w:rsidRDefault="004B2D08" w:rsidP="00A248E9">
      <w:r>
        <w:t xml:space="preserve">The behaviour of the shaped charges at depth will be </w:t>
      </w:r>
      <w:r w:rsidR="008E5B69">
        <w:t>measured</w:t>
      </w:r>
      <w:r>
        <w:t xml:space="preserve"> in two ways; a pressure vessel</w:t>
      </w:r>
      <w:r w:rsidR="00D306DC">
        <w:t xml:space="preserve"> (Figure </w:t>
      </w:r>
      <w:r w:rsidR="00F02FDA">
        <w:t>4</w:t>
      </w:r>
      <w:r w:rsidR="00D306DC">
        <w:t>)</w:t>
      </w:r>
      <w:r>
        <w:t xml:space="preserve"> filled mostly with water held at the desired pressure with regulated air flow from gas canisters, and by computer modelling on ANSYS or similar software packages. </w:t>
      </w:r>
    </w:p>
    <w:p w14:paraId="73944B6A" w14:textId="77777777" w:rsidR="00C2227C" w:rsidRDefault="00C2227C" w:rsidP="00C2227C">
      <w:pPr>
        <w:keepNext/>
        <w:jc w:val="center"/>
      </w:pPr>
      <w:r w:rsidRPr="00C2227C">
        <w:rPr>
          <w:noProof/>
        </w:rPr>
        <w:drawing>
          <wp:inline distT="0" distB="0" distL="0" distR="0" wp14:anchorId="1E6467D8" wp14:editId="30569B0F">
            <wp:extent cx="2945130" cy="2529839"/>
            <wp:effectExtent l="0" t="0" r="7620" b="4445"/>
            <wp:docPr id="1684230677" name="Picture 1" descr="A wire attached to a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230677" name="Picture 1" descr="A wire attached to a pole&#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7689" t="33567" r="3602" b="9132"/>
                    <a:stretch/>
                  </pic:blipFill>
                  <pic:spPr bwMode="auto">
                    <a:xfrm>
                      <a:off x="0" y="0"/>
                      <a:ext cx="2947414" cy="2531801"/>
                    </a:xfrm>
                    <a:prstGeom prst="rect">
                      <a:avLst/>
                    </a:prstGeom>
                    <a:noFill/>
                    <a:ln>
                      <a:noFill/>
                    </a:ln>
                    <a:extLst>
                      <a:ext uri="{53640926-AAD7-44D8-BBD7-CCE9431645EC}">
                        <a14:shadowObscured xmlns:a14="http://schemas.microsoft.com/office/drawing/2010/main"/>
                      </a:ext>
                    </a:extLst>
                  </pic:spPr>
                </pic:pic>
              </a:graphicData>
            </a:graphic>
          </wp:inline>
        </w:drawing>
      </w:r>
    </w:p>
    <w:p w14:paraId="05F8F3F4" w14:textId="4AD70B8A" w:rsidR="00C2227C" w:rsidRPr="00A248E9" w:rsidRDefault="00C2227C" w:rsidP="00C2227C">
      <w:pPr>
        <w:pStyle w:val="Caption"/>
        <w:jc w:val="center"/>
      </w:pPr>
      <w:bookmarkStart w:id="10" w:name="_Toc169877646"/>
      <w:r>
        <w:t xml:space="preserve">Figure </w:t>
      </w:r>
      <w:r>
        <w:fldChar w:fldCharType="begin"/>
      </w:r>
      <w:r>
        <w:instrText xml:space="preserve"> SEQ Figure \* ARABIC </w:instrText>
      </w:r>
      <w:r>
        <w:fldChar w:fldCharType="separate"/>
      </w:r>
      <w:r w:rsidR="00F02FDA">
        <w:rPr>
          <w:noProof/>
        </w:rPr>
        <w:t>4</w:t>
      </w:r>
      <w:r>
        <w:fldChar w:fldCharType="end"/>
      </w:r>
      <w:r>
        <w:t>: The pressure vessel design</w:t>
      </w:r>
      <w:bookmarkEnd w:id="10"/>
    </w:p>
    <w:p w14:paraId="464B916B" w14:textId="11BB4734" w:rsidR="00A248E9" w:rsidRDefault="005E2F5D" w:rsidP="00910B9D">
      <w:pPr>
        <w:pStyle w:val="Heading2"/>
      </w:pPr>
      <w:bookmarkStart w:id="11" w:name="_Toc170034731"/>
      <w:r>
        <w:t xml:space="preserve">Data </w:t>
      </w:r>
      <w:r w:rsidR="00A248E9">
        <w:t>Collection</w:t>
      </w:r>
      <w:bookmarkEnd w:id="11"/>
    </w:p>
    <w:p w14:paraId="18653765" w14:textId="59E29B1E" w:rsidR="00294008" w:rsidRDefault="0068334A" w:rsidP="00910B9D">
      <w:r>
        <w:t xml:space="preserve">From the trial: </w:t>
      </w:r>
      <w:r w:rsidR="00294008">
        <w:t>p</w:t>
      </w:r>
      <w:r>
        <w:t xml:space="preserve">roof of initiation, </w:t>
      </w:r>
      <w:r w:rsidR="00294008">
        <w:t>d</w:t>
      </w:r>
      <w:r>
        <w:t>iameter of hole in target</w:t>
      </w:r>
      <w:r w:rsidR="00294008">
        <w:t xml:space="preserve"> and</w:t>
      </w:r>
      <w:r>
        <w:t xml:space="preserve"> </w:t>
      </w:r>
      <w:r w:rsidR="00294008">
        <w:t>d</w:t>
      </w:r>
      <w:r>
        <w:t xml:space="preserve">epth of penetration. </w:t>
      </w:r>
    </w:p>
    <w:p w14:paraId="2A6D1A9E" w14:textId="55D38A00" w:rsidR="00910B9D" w:rsidRPr="00910B9D" w:rsidRDefault="00294008" w:rsidP="00910B9D">
      <w:r>
        <w:t xml:space="preserve">From the simulations: deformation of target, velocity of jet, shockwave propagation, depth of penetration, pressure measurements surrounding target/shaped charge. </w:t>
      </w:r>
    </w:p>
    <w:p w14:paraId="5C169734" w14:textId="01A1C081" w:rsidR="005E2F5D" w:rsidRDefault="00A248E9" w:rsidP="005E2F5D">
      <w:pPr>
        <w:pStyle w:val="Heading2"/>
      </w:pPr>
      <w:bookmarkStart w:id="12" w:name="_Toc170034732"/>
      <w:r>
        <w:t xml:space="preserve">Data </w:t>
      </w:r>
      <w:r w:rsidR="005E2F5D">
        <w:t>Evaluation</w:t>
      </w:r>
      <w:bookmarkEnd w:id="12"/>
    </w:p>
    <w:p w14:paraId="69B37DDB" w14:textId="3AF66ADB" w:rsidR="005E2F5D" w:rsidRDefault="00D306DC" w:rsidP="005E2F5D">
      <w:r>
        <w:t xml:space="preserve">The data gathered will be compared to </w:t>
      </w:r>
      <w:r w:rsidR="008E5B69">
        <w:t>land-based</w:t>
      </w:r>
      <w:r>
        <w:t xml:space="preserve"> performance, as well as measured against the increasing in depth. </w:t>
      </w:r>
    </w:p>
    <w:p w14:paraId="25F01DD7" w14:textId="0270C34E" w:rsidR="00A248E9" w:rsidRDefault="00A248E9" w:rsidP="00A248E9">
      <w:pPr>
        <w:pStyle w:val="Heading2"/>
      </w:pPr>
      <w:bookmarkStart w:id="13" w:name="_Toc170034733"/>
      <w:r>
        <w:t>Risks &amp; Limitations</w:t>
      </w:r>
      <w:bookmarkEnd w:id="13"/>
    </w:p>
    <w:p w14:paraId="07B58E6F" w14:textId="5D07213B" w:rsidR="00A248E9" w:rsidRDefault="00294008" w:rsidP="00A248E9">
      <w:r>
        <w:t xml:space="preserve">The </w:t>
      </w:r>
      <w:r w:rsidR="00867165">
        <w:t xml:space="preserve">largest risk comes from the construction and running of the simulations, which may require long computational times given the complex nature of explosive modelling. </w:t>
      </w:r>
    </w:p>
    <w:p w14:paraId="0B2EB923" w14:textId="11DB2951" w:rsidR="00867165" w:rsidRPr="00A248E9" w:rsidRDefault="00867165" w:rsidP="00A248E9">
      <w:r>
        <w:t xml:space="preserve">The biggest limitations come from the computational power available during the research. This will limit the complexity of the models </w:t>
      </w:r>
      <w:proofErr w:type="gramStart"/>
      <w:r>
        <w:t>used, and</w:t>
      </w:r>
      <w:proofErr w:type="gramEnd"/>
      <w:r>
        <w:t xml:space="preserve"> may provide only </w:t>
      </w:r>
      <w:r w:rsidR="0068334A">
        <w:t>indications of performance if they cannot be run for the</w:t>
      </w:r>
      <w:r w:rsidR="00A51D29">
        <w:t xml:space="preserve"> </w:t>
      </w:r>
      <w:r w:rsidR="0068334A">
        <w:t>duration of the jet formation and interaction with the target.</w:t>
      </w:r>
    </w:p>
    <w:p w14:paraId="5B25FD2F" w14:textId="6B3AC4F2" w:rsidR="00A248E9" w:rsidRPr="005E2F5D" w:rsidRDefault="00A248E9" w:rsidP="00A248E9">
      <w:pPr>
        <w:pStyle w:val="Heading2"/>
      </w:pPr>
      <w:bookmarkStart w:id="14" w:name="_Toc170034734"/>
      <w:r>
        <w:t>Ethical Issues</w:t>
      </w:r>
      <w:bookmarkEnd w:id="14"/>
    </w:p>
    <w:p w14:paraId="5B6ECB24" w14:textId="309F030F" w:rsidR="005E2F5D" w:rsidRDefault="00294008">
      <w:r>
        <w:t xml:space="preserve">No ethical issues were identified in the planning of this research activity. No participant data will be collected or stored, and all practical work will follow pre-established </w:t>
      </w:r>
      <w:r w:rsidR="00A51D29">
        <w:t>H&amp;S</w:t>
      </w:r>
      <w:r>
        <w:t xml:space="preserve"> / environmental controls. </w:t>
      </w:r>
    </w:p>
    <w:p w14:paraId="531DB842" w14:textId="77777777" w:rsidR="00180C79" w:rsidRDefault="00180C79">
      <w:pPr>
        <w:rPr>
          <w:rFonts w:asciiTheme="majorHAnsi" w:eastAsiaTheme="majorEastAsia" w:hAnsiTheme="majorHAnsi" w:cstheme="majorBidi"/>
          <w:color w:val="2F5496" w:themeColor="accent1" w:themeShade="BF"/>
          <w:sz w:val="32"/>
          <w:szCs w:val="32"/>
        </w:rPr>
      </w:pPr>
    </w:p>
    <w:p w14:paraId="3142ADA6" w14:textId="55304498" w:rsidR="005E2F5D" w:rsidRPr="005E2F5D" w:rsidRDefault="005E2F5D" w:rsidP="005E2F5D">
      <w:pPr>
        <w:pStyle w:val="Heading1"/>
      </w:pPr>
      <w:bookmarkStart w:id="15" w:name="_Toc170034735"/>
      <w:r>
        <w:lastRenderedPageBreak/>
        <w:t>Resources &amp; Planning</w:t>
      </w:r>
      <w:bookmarkEnd w:id="15"/>
    </w:p>
    <w:p w14:paraId="07A47016" w14:textId="6A561456" w:rsidR="00A248E9" w:rsidRPr="00A248E9" w:rsidRDefault="005E2F5D" w:rsidP="00A248E9">
      <w:pPr>
        <w:pStyle w:val="Heading2"/>
      </w:pPr>
      <w:bookmarkStart w:id="16" w:name="_Toc170034736"/>
      <w:r>
        <w:t>Resources Required</w:t>
      </w:r>
      <w:bookmarkEnd w:id="16"/>
    </w:p>
    <w:p w14:paraId="4A6CC319" w14:textId="7EF3AF39" w:rsidR="00A248E9" w:rsidRDefault="00A248E9" w:rsidP="00A248E9">
      <w:pPr>
        <w:pStyle w:val="Heading3"/>
      </w:pPr>
      <w:bookmarkStart w:id="17" w:name="_Toc170034737"/>
      <w:r>
        <w:t>Physical Resources</w:t>
      </w:r>
      <w:bookmarkEnd w:id="17"/>
    </w:p>
    <w:p w14:paraId="49857E62" w14:textId="39E7EA25" w:rsidR="00A248E9" w:rsidRPr="00A248E9" w:rsidRDefault="00867165" w:rsidP="00A248E9">
      <w:r>
        <w:t>As the trial has already begun with all requirements met before beginning, no physical resources will be required moving forward</w:t>
      </w:r>
      <w:r w:rsidR="004B2D08">
        <w:t>, as all remaining work is simulation based.</w:t>
      </w:r>
    </w:p>
    <w:p w14:paraId="214E4973" w14:textId="366FD2FA" w:rsidR="00A248E9" w:rsidRDefault="00A248E9" w:rsidP="00A248E9">
      <w:pPr>
        <w:pStyle w:val="Heading3"/>
      </w:pPr>
      <w:bookmarkStart w:id="18" w:name="_Toc170034738"/>
      <w:r>
        <w:t>Human Resources</w:t>
      </w:r>
      <w:bookmarkEnd w:id="18"/>
    </w:p>
    <w:p w14:paraId="53647E11" w14:textId="09BBEA22" w:rsidR="00A248E9" w:rsidRPr="00A248E9" w:rsidRDefault="00867165" w:rsidP="00A248E9">
      <w:r>
        <w:t>Only the principal researcher’s time is needed for the simulation work.</w:t>
      </w:r>
      <w:r w:rsidR="004B2D08">
        <w:t xml:space="preserve"> The trial has already begun, so the team’s time is already paid for by the project.  </w:t>
      </w:r>
    </w:p>
    <w:p w14:paraId="51454258" w14:textId="58C84264" w:rsidR="00A248E9" w:rsidRPr="00A248E9" w:rsidRDefault="00A248E9" w:rsidP="00A248E9">
      <w:pPr>
        <w:pStyle w:val="Heading3"/>
      </w:pPr>
      <w:bookmarkStart w:id="19" w:name="_Toc170034739"/>
      <w:r>
        <w:t>Other Resources</w:t>
      </w:r>
      <w:bookmarkEnd w:id="19"/>
    </w:p>
    <w:p w14:paraId="690F0095" w14:textId="20497A26" w:rsidR="005E2F5D" w:rsidRPr="005E2F5D" w:rsidRDefault="00867165" w:rsidP="005E2F5D">
      <w:r>
        <w:t>Software licences may be required to be purchased depending on the specific requirements of the simulations. UWTSD already owns a licence for ANSYS, but an exploration will be required to determine if it is fully suitable for the simulations.</w:t>
      </w:r>
    </w:p>
    <w:p w14:paraId="7F96536E" w14:textId="20072EFC" w:rsidR="005E2F5D" w:rsidRDefault="005E2F5D" w:rsidP="005E2F5D">
      <w:pPr>
        <w:pStyle w:val="Heading2"/>
      </w:pPr>
      <w:bookmarkStart w:id="20" w:name="_Toc170034740"/>
      <w:r>
        <w:t>Gantt Chart</w:t>
      </w:r>
      <w:bookmarkEnd w:id="20"/>
    </w:p>
    <w:p w14:paraId="450B941A" w14:textId="2F152CD1" w:rsidR="005E2F5D" w:rsidRDefault="0034493E" w:rsidP="005E2F5D">
      <w:r>
        <w:rPr>
          <w:noProof/>
        </w:rPr>
        <mc:AlternateContent>
          <mc:Choice Requires="wps">
            <w:drawing>
              <wp:anchor distT="0" distB="0" distL="114300" distR="114300" simplePos="0" relativeHeight="251662336" behindDoc="1" locked="0" layoutInCell="1" allowOverlap="1" wp14:anchorId="1D87FE94" wp14:editId="4B35F05B">
                <wp:simplePos x="0" y="0"/>
                <wp:positionH relativeFrom="column">
                  <wp:posOffset>-620395</wp:posOffset>
                </wp:positionH>
                <wp:positionV relativeFrom="paragraph">
                  <wp:posOffset>4533900</wp:posOffset>
                </wp:positionV>
                <wp:extent cx="7077075" cy="635"/>
                <wp:effectExtent l="0" t="0" r="0" b="0"/>
                <wp:wrapTight wrapText="bothSides">
                  <wp:wrapPolygon edited="0">
                    <wp:start x="0" y="0"/>
                    <wp:lineTo x="0" y="21600"/>
                    <wp:lineTo x="21600" y="21600"/>
                    <wp:lineTo x="21600" y="0"/>
                  </wp:wrapPolygon>
                </wp:wrapTight>
                <wp:docPr id="66073647" name="Text Box 1"/>
                <wp:cNvGraphicFramePr/>
                <a:graphic xmlns:a="http://schemas.openxmlformats.org/drawingml/2006/main">
                  <a:graphicData uri="http://schemas.microsoft.com/office/word/2010/wordprocessingShape">
                    <wps:wsp>
                      <wps:cNvSpPr txBox="1"/>
                      <wps:spPr>
                        <a:xfrm>
                          <a:off x="0" y="0"/>
                          <a:ext cx="7077075" cy="635"/>
                        </a:xfrm>
                        <a:prstGeom prst="rect">
                          <a:avLst/>
                        </a:prstGeom>
                        <a:solidFill>
                          <a:prstClr val="white"/>
                        </a:solidFill>
                        <a:ln>
                          <a:noFill/>
                        </a:ln>
                      </wps:spPr>
                      <wps:txbx>
                        <w:txbxContent>
                          <w:p w14:paraId="3BE9B374" w14:textId="677EAF6C" w:rsidR="0034493E" w:rsidRPr="00A32580" w:rsidRDefault="0034493E" w:rsidP="0034493E">
                            <w:pPr>
                              <w:pStyle w:val="Caption"/>
                              <w:jc w:val="center"/>
                              <w:rPr>
                                <w:sz w:val="22"/>
                                <w:szCs w:val="22"/>
                              </w:rPr>
                            </w:pPr>
                            <w:bookmarkStart w:id="21" w:name="_Toc169877647"/>
                            <w:r>
                              <w:t xml:space="preserve">Figure </w:t>
                            </w:r>
                            <w:r>
                              <w:fldChar w:fldCharType="begin"/>
                            </w:r>
                            <w:r>
                              <w:instrText xml:space="preserve"> SEQ Figure \* ARABIC </w:instrText>
                            </w:r>
                            <w:r>
                              <w:fldChar w:fldCharType="separate"/>
                            </w:r>
                            <w:r w:rsidR="00F02FDA">
                              <w:rPr>
                                <w:noProof/>
                              </w:rPr>
                              <w:t>5</w:t>
                            </w:r>
                            <w:r>
                              <w:fldChar w:fldCharType="end"/>
                            </w:r>
                            <w:r>
                              <w:t>: Gannt chart for the research project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D87FE94" id="_x0000_t202" coordsize="21600,21600" o:spt="202" path="m,l,21600r21600,l21600,xe">
                <v:stroke joinstyle="miter"/>
                <v:path gradientshapeok="t" o:connecttype="rect"/>
              </v:shapetype>
              <v:shape id="Text Box 1" o:spid="_x0000_s1026" type="#_x0000_t202" style="position:absolute;margin-left:-48.85pt;margin-top:357pt;width:557.25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" stroked="f">
                <v:textbox style="mso-fit-shape-to-text:t" inset="0,0,0,0">
                  <w:txbxContent>
                    <w:p w14:paraId="3BE9B374" w14:textId="677EAF6C" w:rsidR="0034493E" w:rsidRPr="00A32580" w:rsidRDefault="0034493E" w:rsidP="0034493E">
                      <w:pPr>
                        <w:pStyle w:val="Caption"/>
                        <w:jc w:val="center"/>
                        <w:rPr>
                          <w:sz w:val="22"/>
                          <w:szCs w:val="22"/>
                        </w:rPr>
                      </w:pPr>
                      <w:bookmarkStart w:id="22" w:name="_Toc169877647"/>
                      <w:r>
                        <w:t xml:space="preserve">Figure </w:t>
                      </w:r>
                      <w:r>
                        <w:fldChar w:fldCharType="begin"/>
                      </w:r>
                      <w:r>
                        <w:instrText xml:space="preserve"> SEQ Figure \* ARABIC </w:instrText>
                      </w:r>
                      <w:r>
                        <w:fldChar w:fldCharType="separate"/>
                      </w:r>
                      <w:r w:rsidR="00F02FDA">
                        <w:rPr>
                          <w:noProof/>
                        </w:rPr>
                        <w:t>5</w:t>
                      </w:r>
                      <w:r>
                        <w:fldChar w:fldCharType="end"/>
                      </w:r>
                      <w:r>
                        <w:t>: Gannt chart for the research project</w:t>
                      </w:r>
                      <w:bookmarkEnd w:id="22"/>
                    </w:p>
                  </w:txbxContent>
                </v:textbox>
                <w10:wrap type="tight"/>
              </v:shape>
            </w:pict>
          </mc:Fallback>
        </mc:AlternateContent>
      </w:r>
      <w:r w:rsidRPr="0034493E">
        <w:rPr>
          <w:noProof/>
        </w:rPr>
        <w:drawing>
          <wp:anchor distT="0" distB="0" distL="114300" distR="114300" simplePos="0" relativeHeight="251660288" behindDoc="1" locked="0" layoutInCell="1" allowOverlap="1" wp14:anchorId="2CEA3955" wp14:editId="726C01A3">
            <wp:simplePos x="0" y="0"/>
            <wp:positionH relativeFrom="column">
              <wp:posOffset>-620395</wp:posOffset>
            </wp:positionH>
            <wp:positionV relativeFrom="paragraph">
              <wp:posOffset>1018540</wp:posOffset>
            </wp:positionV>
            <wp:extent cx="7077075" cy="3458210"/>
            <wp:effectExtent l="0" t="0" r="9525" b="8890"/>
            <wp:wrapTight wrapText="bothSides">
              <wp:wrapPolygon edited="0">
                <wp:start x="0" y="0"/>
                <wp:lineTo x="0" y="21537"/>
                <wp:lineTo x="21571" y="21537"/>
                <wp:lineTo x="21571" y="0"/>
                <wp:lineTo x="0" y="0"/>
              </wp:wrapPolygon>
            </wp:wrapTight>
            <wp:docPr id="524774323" name="Picture 3" descr="A screenshot of a project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774323" name="Picture 3" descr="A screenshot of a project management&#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l="3324" t="9682" r="786" b="29647"/>
                    <a:stretch/>
                  </pic:blipFill>
                  <pic:spPr bwMode="auto">
                    <a:xfrm>
                      <a:off x="0" y="0"/>
                      <a:ext cx="7077075" cy="3458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B2D08">
        <w:t xml:space="preserve">Figure </w:t>
      </w:r>
      <w:r w:rsidR="00F02FDA">
        <w:t>5</w:t>
      </w:r>
      <w:r w:rsidR="004B2D08">
        <w:t xml:space="preserve"> shows a Gantt Chart breaking down the key stages of the research activity, highlighting the key dependencies identified in this planning stage. Of note, the literature search will feed directly into the modelling, as the equations governing the behaviour of the explosive and the damage model will need to be identified before modelling begins. The trial can be conducted alongside the simulations, as the results of either the simulation or the trial do not depend on data from the other. </w:t>
      </w:r>
    </w:p>
    <w:p w14:paraId="30A64BB8" w14:textId="74C265C8" w:rsidR="0034493E" w:rsidRPr="0034493E" w:rsidRDefault="0034493E" w:rsidP="0034493E"/>
    <w:p w14:paraId="7CE95420" w14:textId="77777777" w:rsidR="0034493E" w:rsidRPr="005E2F5D" w:rsidRDefault="0034493E" w:rsidP="005E2F5D"/>
    <w:p w14:paraId="1C804692" w14:textId="2B8368D8" w:rsidR="005E2F5D" w:rsidRPr="004B122A" w:rsidRDefault="005E2F5D" w:rsidP="004B122A">
      <w:pPr>
        <w:rPr>
          <w:rFonts w:asciiTheme="majorHAnsi" w:eastAsiaTheme="majorEastAsia" w:hAnsiTheme="majorHAnsi" w:cstheme="majorBidi"/>
          <w:color w:val="2F5496" w:themeColor="accent1" w:themeShade="BF"/>
          <w:sz w:val="32"/>
          <w:szCs w:val="32"/>
        </w:rPr>
      </w:pPr>
      <w:r>
        <w:br w:type="page"/>
      </w:r>
    </w:p>
    <w:bookmarkStart w:id="23" w:name="_Toc170034741" w:displacedByCustomXml="next"/>
    <w:sdt>
      <w:sdtPr>
        <w:rPr>
          <w:rFonts w:asciiTheme="minorHAnsi" w:eastAsiaTheme="minorEastAsia" w:hAnsiTheme="minorHAnsi" w:cstheme="minorBidi"/>
          <w:b w:val="0"/>
          <w:sz w:val="22"/>
          <w:szCs w:val="22"/>
          <w:u w:val="none"/>
        </w:rPr>
        <w:id w:val="-132246107"/>
        <w:docPartObj>
          <w:docPartGallery w:val="Bibliographies"/>
          <w:docPartUnique/>
        </w:docPartObj>
      </w:sdtPr>
      <w:sdtContent>
        <w:p w14:paraId="17D444CB" w14:textId="06DA342A" w:rsidR="004B122A" w:rsidRDefault="004B122A">
          <w:pPr>
            <w:pStyle w:val="Heading1"/>
          </w:pPr>
          <w:r>
            <w:t>References</w:t>
          </w:r>
          <w:bookmarkEnd w:id="23"/>
        </w:p>
        <w:sdt>
          <w:sdtPr>
            <w:id w:val="-573587230"/>
            <w:bibliography/>
          </w:sdtPr>
          <w:sdtContent>
            <w:p w14:paraId="685245D4" w14:textId="77777777" w:rsidR="008E5B69" w:rsidRDefault="004B12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E5B69" w14:paraId="492BADF9" w14:textId="77777777">
                <w:trPr>
                  <w:divId w:val="482546969"/>
                  <w:tblCellSpacing w:w="15" w:type="dxa"/>
                </w:trPr>
                <w:tc>
                  <w:tcPr>
                    <w:tcW w:w="50" w:type="pct"/>
                    <w:hideMark/>
                  </w:tcPr>
                  <w:p w14:paraId="75CACCB3" w14:textId="70AAECFB" w:rsidR="008E5B69" w:rsidRDefault="008E5B69">
                    <w:pPr>
                      <w:pStyle w:val="Bibliography"/>
                      <w:rPr>
                        <w:noProof/>
                        <w:sz w:val="24"/>
                        <w:szCs w:val="24"/>
                      </w:rPr>
                    </w:pPr>
                    <w:r>
                      <w:rPr>
                        <w:noProof/>
                      </w:rPr>
                      <w:t xml:space="preserve">[1] </w:t>
                    </w:r>
                  </w:p>
                </w:tc>
                <w:tc>
                  <w:tcPr>
                    <w:tcW w:w="0" w:type="auto"/>
                    <w:hideMark/>
                  </w:tcPr>
                  <w:p w14:paraId="001BE4F8" w14:textId="77777777" w:rsidR="008E5B69" w:rsidRDefault="008E5B69">
                    <w:pPr>
                      <w:pStyle w:val="Bibliography"/>
                      <w:rPr>
                        <w:noProof/>
                      </w:rPr>
                    </w:pPr>
                    <w:r>
                      <w:rPr>
                        <w:noProof/>
                      </w:rPr>
                      <w:t>M. Swisdak, “Explosion Effects and Properties. Part II. Explosion Effects in Water,” Naval Surface Weapons Centre, 1978.</w:t>
                    </w:r>
                  </w:p>
                </w:tc>
              </w:tr>
              <w:tr w:rsidR="008E5B69" w14:paraId="7DF0A0E3" w14:textId="77777777">
                <w:trPr>
                  <w:divId w:val="482546969"/>
                  <w:tblCellSpacing w:w="15" w:type="dxa"/>
                </w:trPr>
                <w:tc>
                  <w:tcPr>
                    <w:tcW w:w="50" w:type="pct"/>
                    <w:hideMark/>
                  </w:tcPr>
                  <w:p w14:paraId="2BBE05EC" w14:textId="77777777" w:rsidR="008E5B69" w:rsidRDefault="008E5B69">
                    <w:pPr>
                      <w:pStyle w:val="Bibliography"/>
                      <w:rPr>
                        <w:noProof/>
                      </w:rPr>
                    </w:pPr>
                    <w:r>
                      <w:rPr>
                        <w:noProof/>
                      </w:rPr>
                      <w:t xml:space="preserve">[2] </w:t>
                    </w:r>
                  </w:p>
                </w:tc>
                <w:tc>
                  <w:tcPr>
                    <w:tcW w:w="0" w:type="auto"/>
                    <w:hideMark/>
                  </w:tcPr>
                  <w:p w14:paraId="33F5F624" w14:textId="77777777" w:rsidR="008E5B69" w:rsidRDefault="008E5B69">
                    <w:pPr>
                      <w:pStyle w:val="Bibliography"/>
                      <w:rPr>
                        <w:noProof/>
                      </w:rPr>
                    </w:pPr>
                    <w:r>
                      <w:rPr>
                        <w:noProof/>
                      </w:rPr>
                      <w:t xml:space="preserve">T. Geers and K. Hunter, “An integrated wave-effects model for an underwater explosion bubble,” </w:t>
                    </w:r>
                    <w:r>
                      <w:rPr>
                        <w:i/>
                        <w:iCs/>
                        <w:noProof/>
                      </w:rPr>
                      <w:t xml:space="preserve">Journal of the Acoustical Society of America, </w:t>
                    </w:r>
                    <w:r>
                      <w:rPr>
                        <w:noProof/>
                      </w:rPr>
                      <w:t xml:space="preserve">vol. 111, no. 4, pp. 1584-1601, 2002. </w:t>
                    </w:r>
                  </w:p>
                </w:tc>
              </w:tr>
              <w:tr w:rsidR="008E5B69" w14:paraId="4EF85ECF" w14:textId="77777777">
                <w:trPr>
                  <w:divId w:val="482546969"/>
                  <w:tblCellSpacing w:w="15" w:type="dxa"/>
                </w:trPr>
                <w:tc>
                  <w:tcPr>
                    <w:tcW w:w="50" w:type="pct"/>
                    <w:hideMark/>
                  </w:tcPr>
                  <w:p w14:paraId="13590E31" w14:textId="77777777" w:rsidR="008E5B69" w:rsidRDefault="008E5B69">
                    <w:pPr>
                      <w:pStyle w:val="Bibliography"/>
                      <w:rPr>
                        <w:noProof/>
                      </w:rPr>
                    </w:pPr>
                    <w:r>
                      <w:rPr>
                        <w:noProof/>
                      </w:rPr>
                      <w:t xml:space="preserve">[3] </w:t>
                    </w:r>
                  </w:p>
                </w:tc>
                <w:tc>
                  <w:tcPr>
                    <w:tcW w:w="0" w:type="auto"/>
                    <w:hideMark/>
                  </w:tcPr>
                  <w:p w14:paraId="5A822CAA" w14:textId="77777777" w:rsidR="008E5B69" w:rsidRDefault="008E5B69">
                    <w:pPr>
                      <w:pStyle w:val="Bibliography"/>
                      <w:rPr>
                        <w:noProof/>
                      </w:rPr>
                    </w:pPr>
                    <w:r>
                      <w:rPr>
                        <w:noProof/>
                      </w:rPr>
                      <w:t xml:space="preserve">Y. Gao, S. Wang, J. Zhang, X. Jia, C. Liang and F. Ma, “Effects of underwater explosion depth on shock wave overpressure and energy,” </w:t>
                    </w:r>
                    <w:r>
                      <w:rPr>
                        <w:i/>
                        <w:iCs/>
                        <w:noProof/>
                      </w:rPr>
                      <w:t xml:space="preserve">Physics of Fluids, </w:t>
                    </w:r>
                    <w:r>
                      <w:rPr>
                        <w:noProof/>
                      </w:rPr>
                      <w:t xml:space="preserve">vol. 34, no. 3, 2022. </w:t>
                    </w:r>
                  </w:p>
                </w:tc>
              </w:tr>
              <w:tr w:rsidR="008E5B69" w14:paraId="43D4EAC0" w14:textId="77777777">
                <w:trPr>
                  <w:divId w:val="482546969"/>
                  <w:tblCellSpacing w:w="15" w:type="dxa"/>
                </w:trPr>
                <w:tc>
                  <w:tcPr>
                    <w:tcW w:w="50" w:type="pct"/>
                    <w:hideMark/>
                  </w:tcPr>
                  <w:p w14:paraId="2959F801" w14:textId="77777777" w:rsidR="008E5B69" w:rsidRDefault="008E5B69">
                    <w:pPr>
                      <w:pStyle w:val="Bibliography"/>
                      <w:rPr>
                        <w:noProof/>
                      </w:rPr>
                    </w:pPr>
                    <w:r>
                      <w:rPr>
                        <w:noProof/>
                      </w:rPr>
                      <w:t xml:space="preserve">[4] </w:t>
                    </w:r>
                  </w:p>
                </w:tc>
                <w:tc>
                  <w:tcPr>
                    <w:tcW w:w="0" w:type="auto"/>
                    <w:hideMark/>
                  </w:tcPr>
                  <w:p w14:paraId="7B8BF8CE" w14:textId="77777777" w:rsidR="008E5B69" w:rsidRDefault="008E5B69">
                    <w:pPr>
                      <w:pStyle w:val="Bibliography"/>
                      <w:rPr>
                        <w:noProof/>
                      </w:rPr>
                    </w:pPr>
                    <w:r>
                      <w:rPr>
                        <w:noProof/>
                      </w:rPr>
                      <w:t xml:space="preserve">J. Yue, X. Wu and C. Huang, “Scaling Law of deep-sea trinitrotoluene (TNT) explosion,” </w:t>
                    </w:r>
                    <w:r>
                      <w:rPr>
                        <w:i/>
                        <w:iCs/>
                        <w:noProof/>
                      </w:rPr>
                      <w:t xml:space="preserve">Acta Mechanica Sinica, </w:t>
                    </w:r>
                    <w:r>
                      <w:rPr>
                        <w:noProof/>
                      </w:rPr>
                      <w:t xml:space="preserve">vol. 40, p. 123280, 2024. </w:t>
                    </w:r>
                  </w:p>
                </w:tc>
              </w:tr>
              <w:tr w:rsidR="008E5B69" w14:paraId="70F6E76E" w14:textId="77777777">
                <w:trPr>
                  <w:divId w:val="482546969"/>
                  <w:tblCellSpacing w:w="15" w:type="dxa"/>
                </w:trPr>
                <w:tc>
                  <w:tcPr>
                    <w:tcW w:w="50" w:type="pct"/>
                    <w:hideMark/>
                  </w:tcPr>
                  <w:p w14:paraId="5A3EA196" w14:textId="77777777" w:rsidR="008E5B69" w:rsidRDefault="008E5B69">
                    <w:pPr>
                      <w:pStyle w:val="Bibliography"/>
                      <w:rPr>
                        <w:noProof/>
                      </w:rPr>
                    </w:pPr>
                    <w:r>
                      <w:rPr>
                        <w:noProof/>
                      </w:rPr>
                      <w:t xml:space="preserve">[5] </w:t>
                    </w:r>
                  </w:p>
                </w:tc>
                <w:tc>
                  <w:tcPr>
                    <w:tcW w:w="0" w:type="auto"/>
                    <w:hideMark/>
                  </w:tcPr>
                  <w:p w14:paraId="2FC9EF87" w14:textId="77777777" w:rsidR="008E5B69" w:rsidRDefault="008E5B69">
                    <w:pPr>
                      <w:pStyle w:val="Bibliography"/>
                      <w:rPr>
                        <w:noProof/>
                      </w:rPr>
                    </w:pPr>
                    <w:r>
                      <w:rPr>
                        <w:noProof/>
                      </w:rPr>
                      <w:t xml:space="preserve">Z. Zhang, H. Li, L. Wang, G. Zhang and Z. Zong, “Formation of Shaped Charge Projectile in Air and Water,” </w:t>
                    </w:r>
                    <w:r>
                      <w:rPr>
                        <w:i/>
                        <w:iCs/>
                        <w:noProof/>
                      </w:rPr>
                      <w:t xml:space="preserve">Materials, </w:t>
                    </w:r>
                    <w:r>
                      <w:rPr>
                        <w:noProof/>
                      </w:rPr>
                      <w:t xml:space="preserve">vol. 15, no. 21, p. 7848, 2022. </w:t>
                    </w:r>
                  </w:p>
                </w:tc>
              </w:tr>
              <w:tr w:rsidR="008E5B69" w14:paraId="13A471CD" w14:textId="77777777">
                <w:trPr>
                  <w:divId w:val="482546969"/>
                  <w:tblCellSpacing w:w="15" w:type="dxa"/>
                </w:trPr>
                <w:tc>
                  <w:tcPr>
                    <w:tcW w:w="50" w:type="pct"/>
                    <w:hideMark/>
                  </w:tcPr>
                  <w:p w14:paraId="4B195B8D" w14:textId="77777777" w:rsidR="008E5B69" w:rsidRDefault="008E5B69">
                    <w:pPr>
                      <w:pStyle w:val="Bibliography"/>
                      <w:rPr>
                        <w:noProof/>
                      </w:rPr>
                    </w:pPr>
                    <w:r>
                      <w:rPr>
                        <w:noProof/>
                      </w:rPr>
                      <w:t xml:space="preserve">[6] </w:t>
                    </w:r>
                  </w:p>
                </w:tc>
                <w:tc>
                  <w:tcPr>
                    <w:tcW w:w="0" w:type="auto"/>
                    <w:hideMark/>
                  </w:tcPr>
                  <w:p w14:paraId="26D9FBFA" w14:textId="77777777" w:rsidR="008E5B69" w:rsidRDefault="008E5B69">
                    <w:pPr>
                      <w:pStyle w:val="Bibliography"/>
                      <w:rPr>
                        <w:noProof/>
                      </w:rPr>
                    </w:pPr>
                    <w:r>
                      <w:rPr>
                        <w:noProof/>
                      </w:rPr>
                      <w:t xml:space="preserve">Y. Zhu, S. Wang, J. Jiang, S. Sun, J. Men and M. Li, “Comparative Analysis of Linear Shaped Charge Jet Forming And Penetration In Different Mediums,” in </w:t>
                    </w:r>
                    <w:r>
                      <w:rPr>
                        <w:i/>
                        <w:iCs/>
                        <w:noProof/>
                      </w:rPr>
                      <w:t>Ballistics 2022 - 32nd International symposium on Ballistics, Volume 1 &amp; 2</w:t>
                    </w:r>
                    <w:r>
                      <w:rPr>
                        <w:noProof/>
                      </w:rPr>
                      <w:t>, DSEtech Publications, 2022, pp. 162-171.</w:t>
                    </w:r>
                  </w:p>
                </w:tc>
              </w:tr>
              <w:tr w:rsidR="008E5B69" w14:paraId="7E44CC63" w14:textId="77777777">
                <w:trPr>
                  <w:divId w:val="482546969"/>
                  <w:tblCellSpacing w:w="15" w:type="dxa"/>
                </w:trPr>
                <w:tc>
                  <w:tcPr>
                    <w:tcW w:w="50" w:type="pct"/>
                    <w:hideMark/>
                  </w:tcPr>
                  <w:p w14:paraId="26AE7FFE" w14:textId="77777777" w:rsidR="008E5B69" w:rsidRDefault="008E5B69">
                    <w:pPr>
                      <w:pStyle w:val="Bibliography"/>
                      <w:rPr>
                        <w:noProof/>
                      </w:rPr>
                    </w:pPr>
                    <w:r>
                      <w:rPr>
                        <w:noProof/>
                      </w:rPr>
                      <w:t xml:space="preserve">[7] </w:t>
                    </w:r>
                  </w:p>
                </w:tc>
                <w:tc>
                  <w:tcPr>
                    <w:tcW w:w="0" w:type="auto"/>
                    <w:hideMark/>
                  </w:tcPr>
                  <w:p w14:paraId="0F7107CC" w14:textId="77777777" w:rsidR="008E5B69" w:rsidRDefault="008E5B69">
                    <w:pPr>
                      <w:pStyle w:val="Bibliography"/>
                      <w:rPr>
                        <w:noProof/>
                      </w:rPr>
                    </w:pPr>
                    <w:r>
                      <w:rPr>
                        <w:noProof/>
                      </w:rPr>
                      <w:t xml:space="preserve">Z. Zhang, H. Li, J. Zhang, L. Wang, G. Zhang and Z. Zong, “Characterization of Underwater Explosive Loads of Blasting and Shaped Charges,” </w:t>
                    </w:r>
                    <w:r>
                      <w:rPr>
                        <w:i/>
                        <w:iCs/>
                        <w:noProof/>
                      </w:rPr>
                      <w:t xml:space="preserve">Journal of Marine Science and Application, </w:t>
                    </w:r>
                    <w:r>
                      <w:rPr>
                        <w:noProof/>
                      </w:rPr>
                      <w:t xml:space="preserve">vol. 23, pp. 302-315, 2024. </w:t>
                    </w:r>
                  </w:p>
                </w:tc>
              </w:tr>
              <w:tr w:rsidR="008E5B69" w14:paraId="4B70B2EA" w14:textId="77777777">
                <w:trPr>
                  <w:divId w:val="482546969"/>
                  <w:tblCellSpacing w:w="15" w:type="dxa"/>
                </w:trPr>
                <w:tc>
                  <w:tcPr>
                    <w:tcW w:w="50" w:type="pct"/>
                    <w:hideMark/>
                  </w:tcPr>
                  <w:p w14:paraId="3061E368" w14:textId="77777777" w:rsidR="008E5B69" w:rsidRDefault="008E5B69">
                    <w:pPr>
                      <w:pStyle w:val="Bibliography"/>
                      <w:rPr>
                        <w:noProof/>
                      </w:rPr>
                    </w:pPr>
                    <w:r>
                      <w:rPr>
                        <w:noProof/>
                      </w:rPr>
                      <w:t xml:space="preserve">[8] </w:t>
                    </w:r>
                  </w:p>
                </w:tc>
                <w:tc>
                  <w:tcPr>
                    <w:tcW w:w="0" w:type="auto"/>
                    <w:hideMark/>
                  </w:tcPr>
                  <w:p w14:paraId="365DE6EC" w14:textId="77777777" w:rsidR="008E5B69" w:rsidRDefault="008E5B69">
                    <w:pPr>
                      <w:pStyle w:val="Bibliography"/>
                      <w:rPr>
                        <w:noProof/>
                      </w:rPr>
                    </w:pPr>
                    <w:r>
                      <w:rPr>
                        <w:noProof/>
                      </w:rPr>
                      <w:t xml:space="preserve">G. Li, D. Shi, L. Wang and K. Zhao, “Measurement technology of underwater explosion load: A review,” </w:t>
                    </w:r>
                    <w:r>
                      <w:rPr>
                        <w:i/>
                        <w:iCs/>
                        <w:noProof/>
                      </w:rPr>
                      <w:t xml:space="preserve">Ocean Engineering, </w:t>
                    </w:r>
                    <w:r>
                      <w:rPr>
                        <w:noProof/>
                      </w:rPr>
                      <w:t xml:space="preserve">vol. 254, p. 111383, 2022. </w:t>
                    </w:r>
                  </w:p>
                </w:tc>
              </w:tr>
            </w:tbl>
            <w:p w14:paraId="3D8CAA47" w14:textId="77777777" w:rsidR="008E5B69" w:rsidRDefault="008E5B69">
              <w:pPr>
                <w:divId w:val="482546969"/>
                <w:rPr>
                  <w:rFonts w:eastAsia="Times New Roman"/>
                  <w:noProof/>
                </w:rPr>
              </w:pPr>
            </w:p>
            <w:p w14:paraId="455FE8BA" w14:textId="18AB8356" w:rsidR="004B122A" w:rsidRDefault="004B122A">
              <w:r>
                <w:rPr>
                  <w:b/>
                  <w:bCs/>
                  <w:noProof/>
                </w:rPr>
                <w:fldChar w:fldCharType="end"/>
              </w:r>
            </w:p>
          </w:sdtContent>
        </w:sdt>
      </w:sdtContent>
    </w:sdt>
    <w:p w14:paraId="00201673" w14:textId="77777777" w:rsidR="005E2F5D" w:rsidRPr="005E2F5D" w:rsidRDefault="005E2F5D" w:rsidP="005E2F5D"/>
    <w:p w14:paraId="6A09F139" w14:textId="77777777" w:rsidR="005E2F5D" w:rsidRDefault="005E2F5D">
      <w:pPr>
        <w:rPr>
          <w:rFonts w:asciiTheme="majorHAnsi" w:eastAsiaTheme="majorEastAsia" w:hAnsiTheme="majorHAnsi" w:cstheme="majorBidi"/>
          <w:color w:val="2F5496" w:themeColor="accent1" w:themeShade="BF"/>
          <w:sz w:val="32"/>
          <w:szCs w:val="32"/>
        </w:rPr>
      </w:pPr>
      <w:r>
        <w:br w:type="page"/>
      </w:r>
    </w:p>
    <w:p w14:paraId="1A78016F" w14:textId="52670A64" w:rsidR="005E2F5D" w:rsidRDefault="005E2F5D" w:rsidP="005E2F5D">
      <w:pPr>
        <w:pStyle w:val="Heading1"/>
      </w:pPr>
      <w:bookmarkStart w:id="24" w:name="_Toc170034742"/>
      <w:r>
        <w:lastRenderedPageBreak/>
        <w:t>Bibliography</w:t>
      </w:r>
      <w:bookmarkEnd w:id="24"/>
    </w:p>
    <w:p w14:paraId="08DBCC81" w14:textId="77777777" w:rsidR="005E2F5D" w:rsidRDefault="005E2F5D" w:rsidP="003E2453">
      <w:pPr>
        <w:pStyle w:val="Heading1"/>
        <w:numPr>
          <w:ilvl w:val="0"/>
          <w:numId w:val="0"/>
        </w:numPr>
      </w:pPr>
    </w:p>
    <w:p w14:paraId="053ABF90" w14:textId="4DB52A35" w:rsidR="003E2453" w:rsidRDefault="003E2453" w:rsidP="003E2453">
      <w:pPr>
        <w:pStyle w:val="ListParagraph"/>
        <w:numPr>
          <w:ilvl w:val="0"/>
          <w:numId w:val="5"/>
        </w:numPr>
      </w:pPr>
      <w:r w:rsidRPr="003E2453">
        <w:t>J. Wang, Y. Ma, X. Lu and Q. Ao, "Underwater Damage Effect of Shaped Charges with Different Explosion Heights by Numerical Simulation," ICMLCA 2021; 2nd International Conference on Machine Learning and Computer Application, Shenyang, China, 2021, pp. 1-5.</w:t>
      </w:r>
    </w:p>
    <w:p w14:paraId="1FE67011" w14:textId="165C6830" w:rsidR="003E2453" w:rsidRDefault="003E2453" w:rsidP="003E2453">
      <w:pPr>
        <w:pStyle w:val="ListParagraph"/>
        <w:numPr>
          <w:ilvl w:val="0"/>
          <w:numId w:val="5"/>
        </w:numPr>
      </w:pPr>
      <w:r>
        <w:t>W. Walters, J Zukas, “Fundamentals of Shaped Charges” Wiley, 1998</w:t>
      </w:r>
    </w:p>
    <w:p w14:paraId="5264B631" w14:textId="6C97D328" w:rsidR="00F02FDA" w:rsidRDefault="00F02FDA" w:rsidP="003E2453">
      <w:pPr>
        <w:pStyle w:val="ListParagraph"/>
        <w:numPr>
          <w:ilvl w:val="0"/>
          <w:numId w:val="5"/>
        </w:numPr>
      </w:pPr>
      <w:r>
        <w:t xml:space="preserve">R. Cole, “Underwater explosions”, </w:t>
      </w:r>
      <w:r w:rsidR="00D00D69">
        <w:t>Princeton</w:t>
      </w:r>
      <w:r>
        <w:t xml:space="preserve"> </w:t>
      </w:r>
      <w:r w:rsidR="00D00D69">
        <w:t>University Press</w:t>
      </w:r>
      <w:r>
        <w:t>, 1948</w:t>
      </w:r>
    </w:p>
    <w:p w14:paraId="25DE3B74" w14:textId="54CA17A0" w:rsidR="00002891" w:rsidRPr="00002891" w:rsidRDefault="00002891" w:rsidP="00002891">
      <w:r>
        <w:br w:type="page"/>
      </w:r>
    </w:p>
    <w:p w14:paraId="66857326" w14:textId="77777777" w:rsidR="00002891" w:rsidRDefault="00002891" w:rsidP="00002891">
      <w:pPr>
        <w:tabs>
          <w:tab w:val="left" w:pos="5103"/>
        </w:tabs>
        <w:jc w:val="center"/>
        <w:rPr>
          <w:rFonts w:ascii="Arial" w:hAnsi="Arial" w:cs="Arial"/>
          <w:b/>
          <w:bCs/>
          <w:sz w:val="24"/>
          <w:szCs w:val="24"/>
        </w:rPr>
        <w:sectPr w:rsidR="00002891" w:rsidSect="00910B9D">
          <w:pgSz w:w="11906" w:h="16838"/>
          <w:pgMar w:top="1440" w:right="1440" w:bottom="1440" w:left="1440" w:header="708" w:footer="708" w:gutter="0"/>
          <w:pgNumType w:start="0"/>
          <w:cols w:space="708"/>
          <w:titlePg/>
          <w:docGrid w:linePitch="360"/>
        </w:sectPr>
      </w:pPr>
    </w:p>
    <w:p w14:paraId="599B9F97" w14:textId="77777777" w:rsidR="00002891" w:rsidRPr="004C3A0B" w:rsidRDefault="00002891" w:rsidP="004C04DC">
      <w:pPr>
        <w:pStyle w:val="Heading1"/>
      </w:pPr>
      <w:bookmarkStart w:id="25" w:name="_Toc170034743"/>
      <w:r w:rsidRPr="004C3A0B">
        <w:lastRenderedPageBreak/>
        <w:t>APPLICATION FOR ETHICAL APPROVAL</w:t>
      </w:r>
      <w:bookmarkEnd w:id="25"/>
    </w:p>
    <w:p w14:paraId="42464483" w14:textId="77777777" w:rsidR="00002891" w:rsidRPr="004C3A0B" w:rsidRDefault="00002891" w:rsidP="00002891">
      <w:pPr>
        <w:tabs>
          <w:tab w:val="left" w:pos="5103"/>
        </w:tabs>
        <w:ind w:right="282"/>
        <w:jc w:val="center"/>
        <w:rPr>
          <w:rFonts w:ascii="Arial" w:hAnsi="Arial" w:cs="Arial"/>
          <w:b/>
          <w:bCs/>
        </w:rPr>
      </w:pPr>
    </w:p>
    <w:p w14:paraId="1CBF3B92" w14:textId="77777777" w:rsidR="00002891" w:rsidRPr="004C3A0B" w:rsidRDefault="00002891" w:rsidP="00002891">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6F5D0BAE" w14:textId="77777777" w:rsidR="00002891" w:rsidRPr="004C3A0B" w:rsidRDefault="00002891" w:rsidP="00002891">
      <w:pPr>
        <w:tabs>
          <w:tab w:val="left" w:pos="5103"/>
        </w:tabs>
        <w:ind w:right="282"/>
        <w:jc w:val="center"/>
        <w:rPr>
          <w:rFonts w:ascii="Arial" w:hAnsi="Arial" w:cs="Arial"/>
          <w:b/>
          <w:bCs/>
          <w:sz w:val="16"/>
          <w:szCs w:val="16"/>
        </w:rPr>
      </w:pPr>
    </w:p>
    <w:p w14:paraId="5F960287" w14:textId="77777777" w:rsidR="00002891" w:rsidRPr="004C3A0B" w:rsidRDefault="00002891" w:rsidP="0000289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EBD9AD" w14:textId="77777777" w:rsidR="00002891" w:rsidRPr="004C3A0B" w:rsidRDefault="00002891" w:rsidP="00002891">
      <w:pPr>
        <w:tabs>
          <w:tab w:val="left" w:pos="5103"/>
        </w:tabs>
        <w:ind w:right="282"/>
        <w:jc w:val="both"/>
        <w:rPr>
          <w:rFonts w:ascii="Arial" w:hAnsi="Arial" w:cs="Arial"/>
        </w:rPr>
      </w:pPr>
    </w:p>
    <w:p w14:paraId="2B0A7327" w14:textId="77777777" w:rsidR="00002891" w:rsidRPr="004C3A0B" w:rsidRDefault="00002891" w:rsidP="0000289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4AF06693" w14:textId="77777777" w:rsidR="00002891" w:rsidRPr="004C3A0B" w:rsidRDefault="00002891" w:rsidP="00002891">
      <w:pPr>
        <w:tabs>
          <w:tab w:val="left" w:pos="5103"/>
        </w:tabs>
        <w:ind w:right="282"/>
        <w:jc w:val="both"/>
        <w:rPr>
          <w:rFonts w:ascii="Arial" w:hAnsi="Arial" w:cs="Arial"/>
        </w:rPr>
      </w:pPr>
    </w:p>
    <w:p w14:paraId="039BF337" w14:textId="77777777" w:rsidR="00002891" w:rsidRDefault="00002891" w:rsidP="00002891">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10CE4858" w14:textId="77777777" w:rsidR="00002891" w:rsidRPr="004C3A0B" w:rsidRDefault="00002891" w:rsidP="00002891">
      <w:pPr>
        <w:autoSpaceDE w:val="0"/>
        <w:autoSpaceDN w:val="0"/>
        <w:adjustRightInd w:val="0"/>
        <w:jc w:val="both"/>
        <w:rPr>
          <w:rFonts w:ascii="Arial" w:hAnsi="Arial" w:cs="Arial"/>
        </w:rPr>
      </w:pPr>
    </w:p>
    <w:p w14:paraId="54BA16C2" w14:textId="77777777" w:rsidR="00002891" w:rsidRPr="004C3A0B" w:rsidRDefault="00002891" w:rsidP="00002891">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02891" w:rsidRPr="004C3A0B" w14:paraId="66F1A47A" w14:textId="77777777" w:rsidTr="003900E7">
        <w:trPr>
          <w:trHeight w:val="439"/>
        </w:trPr>
        <w:tc>
          <w:tcPr>
            <w:tcW w:w="559" w:type="dxa"/>
            <w:shd w:val="clear" w:color="auto" w:fill="F2F2F2" w:themeFill="background1" w:themeFillShade="F2"/>
            <w:vAlign w:val="center"/>
          </w:tcPr>
          <w:p w14:paraId="0207F290" w14:textId="77777777" w:rsidR="00002891" w:rsidRPr="004C3A0B" w:rsidRDefault="00002891" w:rsidP="003900E7">
            <w:pPr>
              <w:rPr>
                <w:rFonts w:ascii="Arial" w:hAnsi="Arial" w:cs="Arial"/>
              </w:rPr>
            </w:pPr>
            <w:r>
              <w:rPr>
                <w:rFonts w:ascii="Arial" w:hAnsi="Arial" w:cs="Arial"/>
              </w:rPr>
              <w:t>1</w:t>
            </w:r>
          </w:p>
        </w:tc>
        <w:tc>
          <w:tcPr>
            <w:tcW w:w="3253" w:type="dxa"/>
            <w:shd w:val="clear" w:color="auto" w:fill="F2F2F2" w:themeFill="background1" w:themeFillShade="F2"/>
            <w:vAlign w:val="center"/>
          </w:tcPr>
          <w:p w14:paraId="05F128E0" w14:textId="77777777" w:rsidR="00002891" w:rsidRPr="004C3A0B" w:rsidRDefault="00002891" w:rsidP="003900E7">
            <w:pPr>
              <w:rPr>
                <w:rFonts w:ascii="Arial" w:hAnsi="Arial" w:cs="Arial"/>
              </w:rPr>
            </w:pPr>
            <w:r w:rsidRPr="004C3A0B">
              <w:rPr>
                <w:rFonts w:ascii="Arial" w:hAnsi="Arial" w:cs="Arial"/>
              </w:rPr>
              <w:t>Full Name:</w:t>
            </w:r>
          </w:p>
        </w:tc>
        <w:tc>
          <w:tcPr>
            <w:tcW w:w="6636" w:type="dxa"/>
            <w:vAlign w:val="center"/>
          </w:tcPr>
          <w:p w14:paraId="0FB9D373" w14:textId="77777777" w:rsidR="00002891" w:rsidRPr="004C3A0B" w:rsidRDefault="00002891" w:rsidP="003900E7">
            <w:pPr>
              <w:rPr>
                <w:rFonts w:ascii="Arial" w:hAnsi="Arial" w:cs="Arial"/>
              </w:rPr>
            </w:pPr>
            <w:r>
              <w:rPr>
                <w:rFonts w:ascii="Arial" w:hAnsi="Arial" w:cs="Arial"/>
              </w:rPr>
              <w:t>Stan Joseph Collins</w:t>
            </w:r>
          </w:p>
        </w:tc>
      </w:tr>
      <w:tr w:rsidR="00002891" w:rsidRPr="004C3A0B" w14:paraId="6BDCEE10" w14:textId="77777777" w:rsidTr="003900E7">
        <w:trPr>
          <w:cantSplit/>
          <w:trHeight w:val="340"/>
        </w:trPr>
        <w:tc>
          <w:tcPr>
            <w:tcW w:w="559" w:type="dxa"/>
            <w:shd w:val="clear" w:color="auto" w:fill="F2F2F2" w:themeFill="background1" w:themeFillShade="F2"/>
            <w:vAlign w:val="center"/>
          </w:tcPr>
          <w:p w14:paraId="5F3FD8BD" w14:textId="77777777" w:rsidR="00002891" w:rsidRPr="004C3A0B" w:rsidRDefault="00002891" w:rsidP="003900E7">
            <w:pPr>
              <w:rPr>
                <w:rFonts w:ascii="Arial" w:hAnsi="Arial" w:cs="Arial"/>
              </w:rPr>
            </w:pPr>
            <w:r>
              <w:rPr>
                <w:rFonts w:ascii="Arial" w:hAnsi="Arial" w:cs="Arial"/>
              </w:rPr>
              <w:t>2</w:t>
            </w:r>
          </w:p>
        </w:tc>
        <w:tc>
          <w:tcPr>
            <w:tcW w:w="3253" w:type="dxa"/>
            <w:shd w:val="clear" w:color="auto" w:fill="F2F2F2" w:themeFill="background1" w:themeFillShade="F2"/>
            <w:vAlign w:val="center"/>
          </w:tcPr>
          <w:p w14:paraId="2F6AA8EC" w14:textId="77777777" w:rsidR="00002891" w:rsidRPr="004C3A0B" w:rsidRDefault="00002891" w:rsidP="003900E7">
            <w:pPr>
              <w:rPr>
                <w:rFonts w:ascii="Arial" w:hAnsi="Arial" w:cs="Arial"/>
              </w:rPr>
            </w:pPr>
            <w:r>
              <w:rPr>
                <w:rFonts w:ascii="Arial" w:hAnsi="Arial" w:cs="Arial"/>
              </w:rPr>
              <w:t>Student Number:</w:t>
            </w:r>
          </w:p>
        </w:tc>
        <w:tc>
          <w:tcPr>
            <w:tcW w:w="6636" w:type="dxa"/>
            <w:vAlign w:val="center"/>
          </w:tcPr>
          <w:p w14:paraId="29DF2C8B" w14:textId="77777777" w:rsidR="00002891" w:rsidRDefault="00002891" w:rsidP="003900E7">
            <w:pPr>
              <w:rPr>
                <w:rFonts w:ascii="Arial" w:hAnsi="Arial" w:cs="Arial"/>
              </w:rPr>
            </w:pPr>
            <w:r>
              <w:rPr>
                <w:rFonts w:ascii="Arial" w:hAnsi="Arial" w:cs="Arial"/>
              </w:rPr>
              <w:t>2022429</w:t>
            </w:r>
          </w:p>
          <w:p w14:paraId="71BC9CEC" w14:textId="77777777" w:rsidR="00002891" w:rsidRPr="004C3A0B" w:rsidRDefault="00002891" w:rsidP="003900E7">
            <w:pPr>
              <w:rPr>
                <w:rFonts w:ascii="Arial" w:hAnsi="Arial" w:cs="Arial"/>
              </w:rPr>
            </w:pPr>
          </w:p>
        </w:tc>
      </w:tr>
      <w:tr w:rsidR="00002891" w:rsidRPr="004C3A0B" w14:paraId="24A2C077" w14:textId="77777777" w:rsidTr="003900E7">
        <w:trPr>
          <w:trHeight w:val="513"/>
        </w:trPr>
        <w:tc>
          <w:tcPr>
            <w:tcW w:w="559" w:type="dxa"/>
            <w:shd w:val="clear" w:color="auto" w:fill="F2F2F2" w:themeFill="background1" w:themeFillShade="F2"/>
            <w:vAlign w:val="center"/>
          </w:tcPr>
          <w:p w14:paraId="15A5BE0C" w14:textId="77777777" w:rsidR="00002891" w:rsidRPr="004C3A0B" w:rsidRDefault="00002891" w:rsidP="003900E7">
            <w:pPr>
              <w:rPr>
                <w:rFonts w:ascii="Arial" w:hAnsi="Arial" w:cs="Arial"/>
              </w:rPr>
            </w:pPr>
            <w:r>
              <w:rPr>
                <w:rFonts w:ascii="Arial" w:hAnsi="Arial" w:cs="Arial"/>
              </w:rPr>
              <w:t>3</w:t>
            </w:r>
          </w:p>
        </w:tc>
        <w:tc>
          <w:tcPr>
            <w:tcW w:w="3253" w:type="dxa"/>
            <w:shd w:val="clear" w:color="auto" w:fill="F2F2F2" w:themeFill="background1" w:themeFillShade="F2"/>
            <w:vAlign w:val="center"/>
          </w:tcPr>
          <w:p w14:paraId="12788AEF" w14:textId="77777777" w:rsidR="00002891" w:rsidRPr="004C3A0B" w:rsidRDefault="00002891" w:rsidP="003900E7">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3576AB9F" w14:textId="77777777" w:rsidR="00002891" w:rsidRPr="004C3A0B" w:rsidRDefault="00002891" w:rsidP="003900E7">
            <w:pPr>
              <w:rPr>
                <w:rFonts w:ascii="Arial" w:hAnsi="Arial" w:cs="Arial"/>
              </w:rPr>
            </w:pPr>
            <w:hyperlink r:id="rId14" w:history="1">
              <w:r w:rsidRPr="00657CCA">
                <w:rPr>
                  <w:rStyle w:val="Hyperlink"/>
                  <w:rFonts w:ascii="Arial" w:hAnsi="Arial" w:cs="Arial"/>
                </w:rPr>
                <w:t>2022429@student.uwtsd.ac.uk</w:t>
              </w:r>
            </w:hyperlink>
          </w:p>
        </w:tc>
      </w:tr>
      <w:tr w:rsidR="00002891" w:rsidRPr="004C3A0B" w14:paraId="280704A6" w14:textId="77777777" w:rsidTr="003900E7">
        <w:trPr>
          <w:trHeight w:val="549"/>
        </w:trPr>
        <w:tc>
          <w:tcPr>
            <w:tcW w:w="559" w:type="dxa"/>
            <w:shd w:val="clear" w:color="auto" w:fill="F2F2F2" w:themeFill="background1" w:themeFillShade="F2"/>
            <w:vAlign w:val="center"/>
          </w:tcPr>
          <w:p w14:paraId="12BE5692" w14:textId="77777777" w:rsidR="00002891" w:rsidRPr="004C3A0B" w:rsidRDefault="00002891" w:rsidP="003900E7">
            <w:pPr>
              <w:rPr>
                <w:rFonts w:ascii="Arial" w:hAnsi="Arial" w:cs="Arial"/>
              </w:rPr>
            </w:pPr>
            <w:r>
              <w:rPr>
                <w:rFonts w:ascii="Arial" w:hAnsi="Arial" w:cs="Arial"/>
              </w:rPr>
              <w:t>4</w:t>
            </w:r>
          </w:p>
        </w:tc>
        <w:tc>
          <w:tcPr>
            <w:tcW w:w="3253" w:type="dxa"/>
            <w:shd w:val="clear" w:color="auto" w:fill="F2F2F2" w:themeFill="background1" w:themeFillShade="F2"/>
            <w:vAlign w:val="center"/>
          </w:tcPr>
          <w:p w14:paraId="2B0BE181" w14:textId="77777777" w:rsidR="00002891" w:rsidRPr="004C3A0B" w:rsidRDefault="00002891" w:rsidP="003900E7">
            <w:pPr>
              <w:rPr>
                <w:rFonts w:ascii="Arial" w:hAnsi="Arial" w:cs="Arial"/>
              </w:rPr>
            </w:pPr>
            <w:r w:rsidRPr="004C3A0B">
              <w:rPr>
                <w:rFonts w:ascii="Arial" w:hAnsi="Arial" w:cs="Arial"/>
              </w:rPr>
              <w:t>Programme of Study:</w:t>
            </w:r>
          </w:p>
        </w:tc>
        <w:tc>
          <w:tcPr>
            <w:tcW w:w="6636" w:type="dxa"/>
            <w:vAlign w:val="center"/>
          </w:tcPr>
          <w:p w14:paraId="01D6C9C4" w14:textId="77777777" w:rsidR="00002891" w:rsidRPr="004C3A0B" w:rsidRDefault="00002891" w:rsidP="003900E7">
            <w:pPr>
              <w:rPr>
                <w:rFonts w:ascii="Arial" w:hAnsi="Arial" w:cs="Arial"/>
              </w:rPr>
            </w:pPr>
            <w:r>
              <w:rPr>
                <w:rFonts w:ascii="Arial" w:hAnsi="Arial" w:cs="Arial"/>
              </w:rPr>
              <w:t>OME Degree Apprenticeship</w:t>
            </w:r>
          </w:p>
        </w:tc>
      </w:tr>
      <w:tr w:rsidR="00002891" w:rsidRPr="004C3A0B" w14:paraId="7040F275" w14:textId="77777777" w:rsidTr="003900E7">
        <w:trPr>
          <w:trHeight w:val="557"/>
        </w:trPr>
        <w:tc>
          <w:tcPr>
            <w:tcW w:w="559" w:type="dxa"/>
            <w:shd w:val="clear" w:color="auto" w:fill="F2F2F2" w:themeFill="background1" w:themeFillShade="F2"/>
            <w:vAlign w:val="center"/>
          </w:tcPr>
          <w:p w14:paraId="304A20BC" w14:textId="77777777" w:rsidR="00002891" w:rsidRPr="004C3A0B" w:rsidRDefault="00002891" w:rsidP="003900E7">
            <w:pPr>
              <w:rPr>
                <w:rFonts w:ascii="Arial" w:hAnsi="Arial" w:cs="Arial"/>
              </w:rPr>
            </w:pPr>
            <w:r>
              <w:rPr>
                <w:rFonts w:ascii="Arial" w:hAnsi="Arial" w:cs="Arial"/>
              </w:rPr>
              <w:t>5</w:t>
            </w:r>
          </w:p>
        </w:tc>
        <w:tc>
          <w:tcPr>
            <w:tcW w:w="3253" w:type="dxa"/>
            <w:shd w:val="clear" w:color="auto" w:fill="F2F2F2" w:themeFill="background1" w:themeFillShade="F2"/>
            <w:vAlign w:val="center"/>
          </w:tcPr>
          <w:p w14:paraId="26D6A144" w14:textId="77777777" w:rsidR="00002891" w:rsidRPr="004C3A0B" w:rsidRDefault="00002891" w:rsidP="003900E7">
            <w:pPr>
              <w:rPr>
                <w:rFonts w:ascii="Arial" w:hAnsi="Arial" w:cs="Arial"/>
              </w:rPr>
            </w:pPr>
            <w:r w:rsidRPr="004C3A0B">
              <w:rPr>
                <w:rFonts w:ascii="Arial" w:hAnsi="Arial" w:cs="Arial"/>
              </w:rPr>
              <w:t>Director of Studies/Supervisor:</w:t>
            </w:r>
          </w:p>
        </w:tc>
        <w:tc>
          <w:tcPr>
            <w:tcW w:w="6636" w:type="dxa"/>
            <w:vAlign w:val="center"/>
          </w:tcPr>
          <w:p w14:paraId="12F586CC" w14:textId="77777777" w:rsidR="00002891" w:rsidRPr="004C3A0B" w:rsidRDefault="00002891" w:rsidP="003900E7">
            <w:pPr>
              <w:rPr>
                <w:rFonts w:ascii="Arial" w:hAnsi="Arial" w:cs="Arial"/>
              </w:rPr>
            </w:pPr>
            <w:r>
              <w:rPr>
                <w:rFonts w:ascii="Arial" w:hAnsi="Arial" w:cs="Arial"/>
              </w:rPr>
              <w:t xml:space="preserve">Ewa </w:t>
            </w:r>
            <w:proofErr w:type="spellStart"/>
            <w:r>
              <w:rPr>
                <w:rFonts w:ascii="Segoe UI" w:hAnsi="Segoe UI" w:cs="Segoe UI"/>
                <w:color w:val="1D2125"/>
                <w:sz w:val="23"/>
                <w:szCs w:val="23"/>
                <w:shd w:val="clear" w:color="auto" w:fill="FFFFFF"/>
              </w:rPr>
              <w:t>Kazimierska</w:t>
            </w:r>
            <w:proofErr w:type="spellEnd"/>
            <w:r>
              <w:rPr>
                <w:rFonts w:ascii="Segoe UI" w:hAnsi="Segoe UI" w:cs="Segoe UI"/>
                <w:color w:val="1D2125"/>
                <w:sz w:val="23"/>
                <w:szCs w:val="23"/>
                <w:shd w:val="clear" w:color="auto" w:fill="FFFFFF"/>
              </w:rPr>
              <w:t xml:space="preserve"> (Supervisor unknown)</w:t>
            </w:r>
          </w:p>
        </w:tc>
      </w:tr>
    </w:tbl>
    <w:p w14:paraId="06A2751C" w14:textId="77777777" w:rsidR="00002891" w:rsidRDefault="00002891" w:rsidP="00002891">
      <w:pPr>
        <w:autoSpaceDE w:val="0"/>
        <w:autoSpaceDN w:val="0"/>
        <w:adjustRightInd w:val="0"/>
        <w:spacing w:after="240"/>
        <w:jc w:val="both"/>
        <w:rPr>
          <w:rFonts w:ascii="Arial" w:hAnsi="Arial" w:cs="Arial"/>
          <w:b/>
        </w:rPr>
      </w:pPr>
    </w:p>
    <w:p w14:paraId="2173575D" w14:textId="77777777" w:rsidR="00002891" w:rsidRPr="004C3A0B" w:rsidRDefault="00002891" w:rsidP="00002891">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002891" w:rsidRPr="004C3A0B" w14:paraId="67A2037A" w14:textId="77777777" w:rsidTr="003900E7">
        <w:tc>
          <w:tcPr>
            <w:tcW w:w="562" w:type="dxa"/>
            <w:shd w:val="clear" w:color="auto" w:fill="F2F2F2" w:themeFill="background1" w:themeFillShade="F2"/>
          </w:tcPr>
          <w:p w14:paraId="60EB5A5B" w14:textId="77777777" w:rsidR="00002891" w:rsidRPr="004C3A0B" w:rsidRDefault="00002891" w:rsidP="003900E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FF65184"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002891" w:rsidRPr="004C3A0B" w14:paraId="4D9706B6" w14:textId="77777777" w:rsidTr="003900E7">
        <w:trPr>
          <w:trHeight w:val="355"/>
        </w:trPr>
        <w:tc>
          <w:tcPr>
            <w:tcW w:w="562" w:type="dxa"/>
            <w:vAlign w:val="center"/>
          </w:tcPr>
          <w:p w14:paraId="4D6C46F2" w14:textId="77777777" w:rsidR="00002891" w:rsidRPr="002132F9" w:rsidRDefault="00002891" w:rsidP="003900E7">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4DEA93C5" w14:textId="77777777" w:rsidR="00002891" w:rsidRPr="003F6F7B" w:rsidRDefault="00002891" w:rsidP="003900E7">
            <w:pPr>
              <w:autoSpaceDE w:val="0"/>
              <w:autoSpaceDN w:val="0"/>
              <w:adjustRightInd w:val="0"/>
              <w:rPr>
                <w:rFonts w:ascii="Arial" w:hAnsi="Arial" w:cs="Arial"/>
                <w:b/>
                <w:bCs/>
                <w:sz w:val="22"/>
                <w:szCs w:val="22"/>
              </w:rPr>
            </w:pPr>
            <w:hyperlink r:id="rId15"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B33CEF3" w14:textId="77777777" w:rsidR="00002891" w:rsidRPr="00DD0929" w:rsidRDefault="00002891" w:rsidP="003900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02891" w:rsidRPr="004C3A0B" w14:paraId="3238CE9F" w14:textId="77777777" w:rsidTr="003900E7">
        <w:trPr>
          <w:trHeight w:val="417"/>
        </w:trPr>
        <w:tc>
          <w:tcPr>
            <w:tcW w:w="562" w:type="dxa"/>
            <w:vAlign w:val="center"/>
          </w:tcPr>
          <w:p w14:paraId="35E94411" w14:textId="77777777" w:rsidR="00002891" w:rsidRPr="002132F9" w:rsidRDefault="00002891" w:rsidP="003900E7">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0E512BF" w14:textId="77777777" w:rsidR="00002891" w:rsidRPr="006C1FDD" w:rsidRDefault="00002891" w:rsidP="003900E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F0D09AB" w14:textId="77777777" w:rsidR="00002891" w:rsidRPr="004C3A0B" w:rsidRDefault="00002891" w:rsidP="003900E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02891" w:rsidRPr="004C3A0B" w14:paraId="488D03BB" w14:textId="77777777" w:rsidTr="003900E7">
        <w:trPr>
          <w:trHeight w:val="409"/>
        </w:trPr>
        <w:tc>
          <w:tcPr>
            <w:tcW w:w="562" w:type="dxa"/>
            <w:vAlign w:val="center"/>
          </w:tcPr>
          <w:p w14:paraId="485B7A02" w14:textId="77777777" w:rsidR="00002891" w:rsidRPr="002132F9" w:rsidRDefault="00002891" w:rsidP="003900E7">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78648D2B" w14:textId="77777777" w:rsidR="00002891" w:rsidRPr="004C3A0B" w:rsidRDefault="00002891" w:rsidP="003900E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488A0C8" w14:textId="77777777" w:rsidR="00002891" w:rsidRPr="004C3A0B" w:rsidRDefault="00002891" w:rsidP="003900E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4D4E610" w14:textId="77777777" w:rsidR="00002891" w:rsidRDefault="00002891" w:rsidP="00002891">
      <w:pPr>
        <w:autoSpaceDE w:val="0"/>
        <w:autoSpaceDN w:val="0"/>
        <w:adjustRightInd w:val="0"/>
        <w:spacing w:after="240"/>
        <w:jc w:val="both"/>
        <w:rPr>
          <w:rFonts w:ascii="Arial" w:hAnsi="Arial" w:cs="Arial"/>
          <w:b/>
        </w:rPr>
      </w:pPr>
    </w:p>
    <w:p w14:paraId="568AD871" w14:textId="77777777" w:rsidR="00002891" w:rsidRPr="004C3A0B" w:rsidRDefault="00002891" w:rsidP="00002891">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81"/>
        <w:gridCol w:w="1558"/>
        <w:gridCol w:w="3161"/>
        <w:gridCol w:w="1639"/>
        <w:gridCol w:w="3281"/>
      </w:tblGrid>
      <w:tr w:rsidR="00002891" w:rsidRPr="004C3A0B" w14:paraId="0B3D8A2D" w14:textId="77777777" w:rsidTr="003900E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E3EB8" w14:textId="77777777" w:rsidR="00002891" w:rsidRPr="00D66471" w:rsidRDefault="00002891" w:rsidP="003900E7">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D8E03F" w14:textId="77777777" w:rsidR="00002891" w:rsidRPr="004C3A0B" w:rsidRDefault="00002891" w:rsidP="003900E7">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71FD510" w14:textId="77777777" w:rsidR="00002891" w:rsidRPr="004C3A0B" w:rsidRDefault="00002891" w:rsidP="003900E7">
            <w:pPr>
              <w:rPr>
                <w:rFonts w:ascii="Arial" w:hAnsi="Arial" w:cs="Arial"/>
              </w:rPr>
            </w:pPr>
            <w:r>
              <w:rPr>
                <w:rFonts w:ascii="Arial" w:hAnsi="Arial" w:cs="Arial"/>
              </w:rPr>
              <w:t>Performance evaluation of shaped charges at depth</w:t>
            </w:r>
          </w:p>
        </w:tc>
      </w:tr>
      <w:tr w:rsidR="00002891" w:rsidRPr="004C3A0B" w14:paraId="25D13A38" w14:textId="77777777" w:rsidTr="003900E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EA9F23" w14:textId="77777777" w:rsidR="00002891" w:rsidRPr="00D66471" w:rsidRDefault="00002891" w:rsidP="003900E7">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7E3CD" w14:textId="77777777" w:rsidR="00002891" w:rsidRPr="00D839CD" w:rsidRDefault="00002891" w:rsidP="003900E7">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141ADA09" w14:textId="77777777" w:rsidR="00002891" w:rsidRPr="00D839CD" w:rsidRDefault="00002891" w:rsidP="003900E7">
            <w:pPr>
              <w:rPr>
                <w:rFonts w:ascii="Arial" w:hAnsi="Arial" w:cs="Arial"/>
              </w:rPr>
            </w:pPr>
            <w:r>
              <w:rPr>
                <w:rFonts w:ascii="Arial" w:hAnsi="Arial" w:cs="Arial"/>
              </w:rPr>
              <w:t>Friday 28</w:t>
            </w:r>
            <w:r w:rsidRPr="00920A5B">
              <w:rPr>
                <w:rFonts w:ascii="Arial" w:hAnsi="Arial" w:cs="Arial"/>
                <w:vertAlign w:val="superscript"/>
              </w:rPr>
              <w:t>th</w:t>
            </w:r>
            <w:r>
              <w:rPr>
                <w:rFonts w:ascii="Arial" w:hAnsi="Arial" w:cs="Arial"/>
              </w:rPr>
              <w:t xml:space="preserve"> June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B4556" w14:textId="77777777" w:rsidR="00002891" w:rsidRPr="00D839CD" w:rsidRDefault="00002891" w:rsidP="003900E7">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80FEBAD" w14:textId="77777777" w:rsidR="00002891" w:rsidRPr="004C3A0B" w:rsidRDefault="00002891" w:rsidP="003900E7">
            <w:pPr>
              <w:rPr>
                <w:rFonts w:ascii="Arial" w:hAnsi="Arial" w:cs="Arial"/>
              </w:rPr>
            </w:pPr>
            <w:r>
              <w:rPr>
                <w:rFonts w:ascii="Arial" w:hAnsi="Arial" w:cs="Arial"/>
              </w:rPr>
              <w:t>Friday 24</w:t>
            </w:r>
            <w:r w:rsidRPr="00DC3722">
              <w:rPr>
                <w:rFonts w:ascii="Arial" w:hAnsi="Arial" w:cs="Arial"/>
                <w:vertAlign w:val="superscript"/>
              </w:rPr>
              <w:t>th</w:t>
            </w:r>
            <w:r>
              <w:rPr>
                <w:rFonts w:ascii="Arial" w:hAnsi="Arial" w:cs="Arial"/>
              </w:rPr>
              <w:t xml:space="preserve"> July 2025</w:t>
            </w:r>
          </w:p>
        </w:tc>
      </w:tr>
      <w:tr w:rsidR="00002891" w:rsidRPr="004C3A0B" w14:paraId="23ABDEB9" w14:textId="77777777" w:rsidTr="003900E7">
        <w:trPr>
          <w:trHeight w:val="454"/>
        </w:trPr>
        <w:tc>
          <w:tcPr>
            <w:tcW w:w="237" w:type="pct"/>
            <w:tcBorders>
              <w:top w:val="single" w:sz="4" w:space="0" w:color="auto"/>
            </w:tcBorders>
            <w:shd w:val="clear" w:color="auto" w:fill="F2F2F2" w:themeFill="background1" w:themeFillShade="F2"/>
            <w:vAlign w:val="center"/>
          </w:tcPr>
          <w:p w14:paraId="66B33F2C" w14:textId="77777777" w:rsidR="00002891" w:rsidRPr="002132F9" w:rsidRDefault="00002891" w:rsidP="003900E7">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058B6A1B" w14:textId="77777777" w:rsidR="00002891" w:rsidRDefault="00002891" w:rsidP="003900E7">
            <w:pPr>
              <w:spacing w:before="120" w:after="120"/>
              <w:rPr>
                <w:rFonts w:ascii="Arial" w:hAnsi="Arial" w:cs="Arial"/>
                <w:b/>
              </w:rPr>
            </w:pPr>
            <w:r>
              <w:rPr>
                <w:rFonts w:ascii="Arial" w:hAnsi="Arial" w:cs="Arial"/>
                <w:b/>
              </w:rPr>
              <w:t>Introduction to the Research (maximum 300 words in each section)</w:t>
            </w:r>
          </w:p>
          <w:p w14:paraId="50724F98" w14:textId="77777777" w:rsidR="00002891" w:rsidRPr="009D2E0B" w:rsidRDefault="00002891" w:rsidP="003900E7">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4C64667D" w14:textId="77777777" w:rsidR="00002891" w:rsidRPr="006C1FDD" w:rsidRDefault="00002891" w:rsidP="00002891">
            <w:pPr>
              <w:pStyle w:val="ListParagraph"/>
              <w:numPr>
                <w:ilvl w:val="0"/>
                <w:numId w:val="31"/>
              </w:numPr>
              <w:spacing w:after="0" w:line="240" w:lineRule="auto"/>
              <w:contextualSpacing w:val="0"/>
              <w:rPr>
                <w:rFonts w:ascii="Arial" w:hAnsi="Arial" w:cs="Arial"/>
                <w:i/>
              </w:rPr>
            </w:pPr>
            <w:r w:rsidRPr="006C1FDD">
              <w:rPr>
                <w:rFonts w:ascii="Arial" w:hAnsi="Arial" w:cs="Arial"/>
                <w:i/>
              </w:rPr>
              <w:t>Purpose of Research Activity</w:t>
            </w:r>
          </w:p>
          <w:p w14:paraId="42BCB54F" w14:textId="77777777" w:rsidR="00002891" w:rsidRPr="006C1FDD" w:rsidRDefault="00002891" w:rsidP="00002891">
            <w:pPr>
              <w:pStyle w:val="ListParagraph"/>
              <w:numPr>
                <w:ilvl w:val="0"/>
                <w:numId w:val="31"/>
              </w:numPr>
              <w:spacing w:after="0" w:line="240" w:lineRule="auto"/>
              <w:contextualSpacing w:val="0"/>
              <w:rPr>
                <w:rFonts w:ascii="Arial" w:hAnsi="Arial" w:cs="Arial"/>
                <w:i/>
              </w:rPr>
            </w:pPr>
            <w:r w:rsidRPr="006C1FDD">
              <w:rPr>
                <w:rFonts w:ascii="Arial" w:hAnsi="Arial" w:cs="Arial"/>
                <w:i/>
              </w:rPr>
              <w:t>Proposed Research Question</w:t>
            </w:r>
          </w:p>
          <w:p w14:paraId="5C8460C1" w14:textId="77777777" w:rsidR="00002891" w:rsidRPr="009D2E0B" w:rsidRDefault="00002891" w:rsidP="00002891">
            <w:pPr>
              <w:pStyle w:val="ListParagraph"/>
              <w:numPr>
                <w:ilvl w:val="0"/>
                <w:numId w:val="31"/>
              </w:numPr>
              <w:spacing w:after="0" w:line="240" w:lineRule="auto"/>
              <w:contextualSpacing w:val="0"/>
              <w:rPr>
                <w:rFonts w:ascii="Arial" w:hAnsi="Arial" w:cs="Arial"/>
                <w:i/>
              </w:rPr>
            </w:pPr>
            <w:r w:rsidRPr="009D2E0B">
              <w:rPr>
                <w:rFonts w:ascii="Arial" w:hAnsi="Arial" w:cs="Arial"/>
                <w:i/>
              </w:rPr>
              <w:t>Aims of Research Activity</w:t>
            </w:r>
          </w:p>
          <w:p w14:paraId="5D80A9C6" w14:textId="77777777" w:rsidR="00002891" w:rsidRPr="009D2E0B" w:rsidRDefault="00002891" w:rsidP="00002891">
            <w:pPr>
              <w:pStyle w:val="ListParagraph"/>
              <w:numPr>
                <w:ilvl w:val="0"/>
                <w:numId w:val="31"/>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2BFDECB8" w14:textId="77777777" w:rsidR="00002891" w:rsidRDefault="00002891" w:rsidP="003900E7">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76F15E0" w14:textId="77777777" w:rsidR="00002891" w:rsidRPr="009D2E0B" w:rsidRDefault="00002891" w:rsidP="00002891">
            <w:pPr>
              <w:pStyle w:val="ListParagraph"/>
              <w:numPr>
                <w:ilvl w:val="0"/>
                <w:numId w:val="31"/>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0BA713B6" w14:textId="77777777" w:rsidR="00002891" w:rsidRPr="009D2E0B" w:rsidRDefault="00002891" w:rsidP="00002891">
            <w:pPr>
              <w:pStyle w:val="ListParagraph"/>
              <w:numPr>
                <w:ilvl w:val="0"/>
                <w:numId w:val="31"/>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002891" w:rsidRPr="004C3A0B" w:rsidDel="002A152D" w14:paraId="0C96FE78" w14:textId="77777777" w:rsidTr="003900E7">
        <w:trPr>
          <w:trHeight w:val="454"/>
        </w:trPr>
        <w:tc>
          <w:tcPr>
            <w:tcW w:w="237" w:type="pct"/>
            <w:vAlign w:val="center"/>
          </w:tcPr>
          <w:p w14:paraId="138C1C20" w14:textId="77777777" w:rsidR="00002891" w:rsidRPr="002132F9" w:rsidRDefault="00002891" w:rsidP="003900E7">
            <w:pPr>
              <w:autoSpaceDE w:val="0"/>
              <w:autoSpaceDN w:val="0"/>
              <w:adjustRightInd w:val="0"/>
              <w:rPr>
                <w:rFonts w:ascii="Arial" w:hAnsi="Arial" w:cs="Arial"/>
              </w:rPr>
            </w:pPr>
            <w:r>
              <w:rPr>
                <w:rFonts w:ascii="Arial" w:hAnsi="Arial" w:cs="Arial"/>
              </w:rPr>
              <w:t>3</w:t>
            </w:r>
          </w:p>
        </w:tc>
        <w:tc>
          <w:tcPr>
            <w:tcW w:w="4763" w:type="pct"/>
            <w:gridSpan w:val="4"/>
            <w:vAlign w:val="center"/>
          </w:tcPr>
          <w:p w14:paraId="011FC4F5" w14:textId="77777777" w:rsidR="00002891" w:rsidRPr="009D2E0B" w:rsidRDefault="00002891" w:rsidP="003900E7">
            <w:pPr>
              <w:autoSpaceDE w:val="0"/>
              <w:autoSpaceDN w:val="0"/>
              <w:adjustRightInd w:val="0"/>
              <w:rPr>
                <w:rFonts w:ascii="Arial" w:hAnsi="Arial" w:cs="Arial"/>
                <w:b/>
                <w:bCs/>
              </w:rPr>
            </w:pPr>
            <w:r w:rsidRPr="009D2E0B">
              <w:rPr>
                <w:rFonts w:ascii="Arial" w:hAnsi="Arial" w:cs="Arial"/>
                <w:b/>
                <w:bCs/>
              </w:rPr>
              <w:t>Purpose of Research Activity</w:t>
            </w:r>
          </w:p>
          <w:p w14:paraId="3AD38980" w14:textId="77777777" w:rsidR="00002891" w:rsidRDefault="00002891" w:rsidP="003900E7">
            <w:pPr>
              <w:rPr>
                <w:rFonts w:ascii="Arial" w:hAnsi="Arial" w:cs="Arial"/>
              </w:rPr>
            </w:pPr>
          </w:p>
          <w:p w14:paraId="604ECA91" w14:textId="77777777" w:rsidR="00002891" w:rsidRDefault="00002891" w:rsidP="003900E7">
            <w:pPr>
              <w:rPr>
                <w:rFonts w:ascii="Arial" w:hAnsi="Arial" w:cs="Arial"/>
              </w:rPr>
            </w:pPr>
            <w:r>
              <w:rPr>
                <w:rFonts w:ascii="Arial" w:hAnsi="Arial" w:cs="Arial"/>
              </w:rPr>
              <w:t xml:space="preserve">To determine the performance characteristics of currently available shaped charges when ignited underwater at depth. This will establish the need for research into this area, as a failure in ignition or penetration will outline the requirement for a system that works under these conditions. </w:t>
            </w:r>
          </w:p>
          <w:p w14:paraId="49BE0487" w14:textId="77777777" w:rsidR="00002891" w:rsidRDefault="00002891" w:rsidP="003900E7">
            <w:pPr>
              <w:rPr>
                <w:rFonts w:ascii="Arial" w:hAnsi="Arial" w:cs="Arial"/>
              </w:rPr>
            </w:pPr>
          </w:p>
          <w:p w14:paraId="19C07F72" w14:textId="77777777" w:rsidR="00002891" w:rsidRDefault="00002891" w:rsidP="003900E7">
            <w:pPr>
              <w:rPr>
                <w:rFonts w:ascii="Arial" w:hAnsi="Arial" w:cs="Arial"/>
              </w:rPr>
            </w:pPr>
            <w:r>
              <w:rPr>
                <w:rFonts w:ascii="Arial" w:hAnsi="Arial" w:cs="Arial"/>
              </w:rPr>
              <w:t>There exists ample research into the mechanics of underwater explosions, and shaped charge performance through water, but little emphasis has been placed on understanding the effect of increasing the pressure of the water. Current knowledge of shaped charge performance at depth is binary, either achieving an effect or failing.</w:t>
            </w:r>
          </w:p>
          <w:p w14:paraId="08E5E812" w14:textId="77777777" w:rsidR="00002891" w:rsidRDefault="00002891" w:rsidP="003900E7">
            <w:pPr>
              <w:rPr>
                <w:rFonts w:ascii="Arial" w:hAnsi="Arial" w:cs="Arial"/>
              </w:rPr>
            </w:pPr>
          </w:p>
          <w:p w14:paraId="7704C218" w14:textId="77777777" w:rsidR="00002891" w:rsidRPr="002A152D" w:rsidDel="00425DA7" w:rsidRDefault="00002891" w:rsidP="003900E7">
            <w:pPr>
              <w:rPr>
                <w:rFonts w:ascii="Arial" w:hAnsi="Arial" w:cs="Arial"/>
              </w:rPr>
            </w:pPr>
            <w:r w:rsidRPr="004C3A0B">
              <w:rPr>
                <w:rFonts w:ascii="Arial" w:hAnsi="Arial" w:cs="Arial"/>
                <w:color w:val="808080"/>
                <w:sz w:val="18"/>
                <w:szCs w:val="18"/>
              </w:rPr>
              <w:t>(this box should expand as you type)</w:t>
            </w:r>
          </w:p>
        </w:tc>
      </w:tr>
      <w:tr w:rsidR="00002891" w:rsidRPr="006C1FDD" w:rsidDel="002A152D" w14:paraId="2D9DA712" w14:textId="77777777" w:rsidTr="003900E7">
        <w:trPr>
          <w:trHeight w:val="454"/>
        </w:trPr>
        <w:tc>
          <w:tcPr>
            <w:tcW w:w="237" w:type="pct"/>
            <w:vAlign w:val="center"/>
          </w:tcPr>
          <w:p w14:paraId="17ACFCDD" w14:textId="77777777" w:rsidR="00002891" w:rsidRPr="002132F9" w:rsidRDefault="00002891" w:rsidP="003900E7">
            <w:pPr>
              <w:autoSpaceDE w:val="0"/>
              <w:autoSpaceDN w:val="0"/>
              <w:adjustRightInd w:val="0"/>
              <w:rPr>
                <w:rFonts w:ascii="Arial" w:hAnsi="Arial" w:cs="Arial"/>
              </w:rPr>
            </w:pPr>
            <w:r>
              <w:rPr>
                <w:rFonts w:ascii="Arial" w:hAnsi="Arial" w:cs="Arial"/>
              </w:rPr>
              <w:t>4</w:t>
            </w:r>
          </w:p>
        </w:tc>
        <w:tc>
          <w:tcPr>
            <w:tcW w:w="4763" w:type="pct"/>
            <w:gridSpan w:val="4"/>
            <w:vAlign w:val="center"/>
          </w:tcPr>
          <w:p w14:paraId="626D77C2" w14:textId="77777777" w:rsidR="00002891" w:rsidRPr="006C1FDD" w:rsidRDefault="00002891" w:rsidP="003900E7">
            <w:pPr>
              <w:autoSpaceDE w:val="0"/>
              <w:autoSpaceDN w:val="0"/>
              <w:adjustRightInd w:val="0"/>
              <w:rPr>
                <w:rFonts w:ascii="Arial" w:hAnsi="Arial" w:cs="Arial"/>
                <w:b/>
                <w:bCs/>
              </w:rPr>
            </w:pPr>
            <w:r w:rsidRPr="006C1FDD">
              <w:rPr>
                <w:rFonts w:ascii="Arial" w:hAnsi="Arial" w:cs="Arial"/>
                <w:b/>
                <w:bCs/>
              </w:rPr>
              <w:t>Research Question</w:t>
            </w:r>
          </w:p>
          <w:p w14:paraId="1C9846A3" w14:textId="77777777" w:rsidR="00002891" w:rsidRPr="006C1FDD" w:rsidRDefault="00002891" w:rsidP="003900E7">
            <w:pPr>
              <w:rPr>
                <w:rFonts w:ascii="Arial" w:hAnsi="Arial" w:cs="Arial"/>
              </w:rPr>
            </w:pPr>
            <w:r>
              <w:rPr>
                <w:rFonts w:ascii="Arial" w:hAnsi="Arial" w:cs="Arial"/>
              </w:rPr>
              <w:t xml:space="preserve">How does the increase in charge depth affect the underwater performance characteristics of shaped charges? </w:t>
            </w:r>
          </w:p>
          <w:p w14:paraId="18DAAA0B" w14:textId="77777777" w:rsidR="00002891" w:rsidRPr="006C1FDD" w:rsidRDefault="00002891" w:rsidP="003900E7">
            <w:pPr>
              <w:rPr>
                <w:rFonts w:ascii="Arial" w:hAnsi="Arial" w:cs="Arial"/>
              </w:rPr>
            </w:pPr>
          </w:p>
          <w:p w14:paraId="17BA1EC5" w14:textId="77777777" w:rsidR="00002891" w:rsidRPr="006C1FDD" w:rsidRDefault="00002891" w:rsidP="003900E7">
            <w:pPr>
              <w:rPr>
                <w:rFonts w:ascii="Arial" w:hAnsi="Arial" w:cs="Arial"/>
              </w:rPr>
            </w:pPr>
          </w:p>
          <w:p w14:paraId="5A3B3CF0" w14:textId="77777777" w:rsidR="00002891" w:rsidRPr="006C1FDD" w:rsidRDefault="00002891" w:rsidP="003900E7">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002891" w:rsidRPr="004C3A0B" w14:paraId="61EA30CC" w14:textId="77777777" w:rsidTr="003900E7">
        <w:trPr>
          <w:trHeight w:val="454"/>
        </w:trPr>
        <w:tc>
          <w:tcPr>
            <w:tcW w:w="237" w:type="pct"/>
            <w:vAlign w:val="center"/>
          </w:tcPr>
          <w:p w14:paraId="141F15E3" w14:textId="77777777" w:rsidR="00002891" w:rsidRPr="002132F9" w:rsidRDefault="00002891" w:rsidP="003900E7">
            <w:pPr>
              <w:autoSpaceDE w:val="0"/>
              <w:autoSpaceDN w:val="0"/>
              <w:adjustRightInd w:val="0"/>
              <w:rPr>
                <w:rFonts w:ascii="Arial" w:hAnsi="Arial" w:cs="Arial"/>
              </w:rPr>
            </w:pPr>
            <w:r>
              <w:rPr>
                <w:rFonts w:ascii="Arial" w:hAnsi="Arial" w:cs="Arial"/>
              </w:rPr>
              <w:t>5</w:t>
            </w:r>
          </w:p>
        </w:tc>
        <w:tc>
          <w:tcPr>
            <w:tcW w:w="4763" w:type="pct"/>
            <w:gridSpan w:val="4"/>
            <w:vAlign w:val="center"/>
          </w:tcPr>
          <w:p w14:paraId="07976FB9" w14:textId="77777777" w:rsidR="00002891" w:rsidRPr="009D2E0B" w:rsidRDefault="00002891" w:rsidP="003900E7">
            <w:pPr>
              <w:autoSpaceDE w:val="0"/>
              <w:autoSpaceDN w:val="0"/>
              <w:adjustRightInd w:val="0"/>
              <w:rPr>
                <w:rFonts w:ascii="Arial" w:hAnsi="Arial" w:cs="Arial"/>
                <w:b/>
                <w:bCs/>
              </w:rPr>
            </w:pPr>
            <w:r w:rsidRPr="009D2E0B">
              <w:rPr>
                <w:rFonts w:ascii="Arial" w:hAnsi="Arial" w:cs="Arial"/>
                <w:b/>
                <w:bCs/>
              </w:rPr>
              <w:t>Aims of Research Activity</w:t>
            </w:r>
          </w:p>
          <w:p w14:paraId="57A5BFE8" w14:textId="77777777" w:rsidR="00002891" w:rsidRDefault="00002891" w:rsidP="003900E7">
            <w:pPr>
              <w:rPr>
                <w:rFonts w:ascii="Arial" w:hAnsi="Arial" w:cs="Arial"/>
              </w:rPr>
            </w:pPr>
          </w:p>
          <w:p w14:paraId="0CC00DDD" w14:textId="77777777" w:rsidR="00002891" w:rsidRDefault="00002891" w:rsidP="003900E7">
            <w:pPr>
              <w:rPr>
                <w:rFonts w:ascii="Arial" w:hAnsi="Arial" w:cs="Arial"/>
              </w:rPr>
            </w:pPr>
            <w:r>
              <w:rPr>
                <w:rFonts w:ascii="Arial" w:hAnsi="Arial" w:cs="Arial"/>
              </w:rPr>
              <w:t xml:space="preserve">To determine if current commercial off the shelf (COTS) shaped charge systems can operate at depths. Current systems have been demonstrated to work underwater, but work has yet to be conducted into the limit of the waterproofing of the system. </w:t>
            </w:r>
          </w:p>
          <w:p w14:paraId="3EE07DF3" w14:textId="77777777" w:rsidR="00002891" w:rsidRDefault="00002891" w:rsidP="003900E7">
            <w:pPr>
              <w:rPr>
                <w:rFonts w:ascii="Arial" w:hAnsi="Arial" w:cs="Arial"/>
              </w:rPr>
            </w:pPr>
          </w:p>
          <w:p w14:paraId="454CA2A0" w14:textId="77777777" w:rsidR="00002891" w:rsidRDefault="00002891" w:rsidP="003900E7">
            <w:pPr>
              <w:rPr>
                <w:rFonts w:ascii="Arial" w:hAnsi="Arial" w:cs="Arial"/>
              </w:rPr>
            </w:pPr>
            <w:r>
              <w:rPr>
                <w:rFonts w:ascii="Arial" w:hAnsi="Arial" w:cs="Arial"/>
              </w:rPr>
              <w:t xml:space="preserve">To determine if a relationship can be developed between charge depth and shaped charge performance. </w:t>
            </w:r>
          </w:p>
          <w:p w14:paraId="2807BBAD" w14:textId="77777777" w:rsidR="00002891" w:rsidRPr="004C3A0B" w:rsidRDefault="00002891" w:rsidP="003900E7">
            <w:pPr>
              <w:rPr>
                <w:rFonts w:ascii="Arial" w:hAnsi="Arial" w:cs="Arial"/>
              </w:rPr>
            </w:pPr>
          </w:p>
          <w:p w14:paraId="4BB7B6BC" w14:textId="77777777" w:rsidR="00002891" w:rsidRPr="002A152D" w:rsidRDefault="00002891" w:rsidP="003900E7">
            <w:pPr>
              <w:rPr>
                <w:rFonts w:ascii="Arial" w:hAnsi="Arial" w:cs="Arial"/>
              </w:rPr>
            </w:pPr>
            <w:r w:rsidRPr="004C3A0B">
              <w:rPr>
                <w:rFonts w:ascii="Arial" w:hAnsi="Arial" w:cs="Arial"/>
                <w:color w:val="808080"/>
                <w:sz w:val="18"/>
                <w:szCs w:val="18"/>
              </w:rPr>
              <w:t>(this box should expand as you type)</w:t>
            </w:r>
          </w:p>
        </w:tc>
      </w:tr>
      <w:tr w:rsidR="00002891" w:rsidRPr="004C3A0B" w14:paraId="0786B862" w14:textId="77777777" w:rsidTr="003900E7">
        <w:trPr>
          <w:trHeight w:val="454"/>
        </w:trPr>
        <w:tc>
          <w:tcPr>
            <w:tcW w:w="237" w:type="pct"/>
            <w:vAlign w:val="center"/>
          </w:tcPr>
          <w:p w14:paraId="705EEE87" w14:textId="77777777" w:rsidR="00002891" w:rsidRPr="002132F9" w:rsidRDefault="00002891" w:rsidP="003900E7">
            <w:pPr>
              <w:autoSpaceDE w:val="0"/>
              <w:autoSpaceDN w:val="0"/>
              <w:adjustRightInd w:val="0"/>
              <w:rPr>
                <w:rFonts w:ascii="Arial" w:hAnsi="Arial" w:cs="Arial"/>
              </w:rPr>
            </w:pPr>
            <w:r>
              <w:rPr>
                <w:rFonts w:ascii="Arial" w:hAnsi="Arial" w:cs="Arial"/>
              </w:rPr>
              <w:t>6</w:t>
            </w:r>
          </w:p>
        </w:tc>
        <w:tc>
          <w:tcPr>
            <w:tcW w:w="4763" w:type="pct"/>
            <w:gridSpan w:val="4"/>
            <w:vAlign w:val="center"/>
          </w:tcPr>
          <w:p w14:paraId="04F1AAE1" w14:textId="77777777" w:rsidR="00002891" w:rsidRPr="009D2E0B" w:rsidRDefault="00002891" w:rsidP="003900E7">
            <w:pPr>
              <w:autoSpaceDE w:val="0"/>
              <w:autoSpaceDN w:val="0"/>
              <w:adjustRightInd w:val="0"/>
              <w:rPr>
                <w:rFonts w:ascii="Arial" w:hAnsi="Arial" w:cs="Arial"/>
                <w:b/>
                <w:bCs/>
              </w:rPr>
            </w:pPr>
            <w:r w:rsidRPr="009D2E0B">
              <w:rPr>
                <w:rFonts w:ascii="Arial" w:hAnsi="Arial" w:cs="Arial"/>
                <w:b/>
                <w:bCs/>
              </w:rPr>
              <w:t>Objectives of Research Activity</w:t>
            </w:r>
          </w:p>
          <w:p w14:paraId="46353AB3" w14:textId="77777777" w:rsidR="00002891" w:rsidRDefault="00002891" w:rsidP="003900E7">
            <w:pPr>
              <w:rPr>
                <w:rFonts w:ascii="Arial" w:hAnsi="Arial" w:cs="Arial"/>
              </w:rPr>
            </w:pPr>
          </w:p>
          <w:p w14:paraId="0319D161" w14:textId="77777777" w:rsidR="00002891" w:rsidRPr="00540617" w:rsidRDefault="00002891" w:rsidP="00002891">
            <w:pPr>
              <w:pStyle w:val="ListParagraph"/>
              <w:numPr>
                <w:ilvl w:val="0"/>
                <w:numId w:val="33"/>
              </w:numPr>
              <w:spacing w:after="0" w:line="240" w:lineRule="auto"/>
              <w:rPr>
                <w:rFonts w:ascii="Arial" w:hAnsi="Arial" w:cs="Arial"/>
              </w:rPr>
            </w:pPr>
            <w:r w:rsidRPr="00540617">
              <w:rPr>
                <w:rFonts w:ascii="Arial" w:hAnsi="Arial" w:cs="Arial"/>
              </w:rPr>
              <w:lastRenderedPageBreak/>
              <w:t xml:space="preserve">Conduct explosive trial at Alford Technologies on Pluton shaped charge system when exposed to pressure simulating depth.   </w:t>
            </w:r>
          </w:p>
          <w:p w14:paraId="10821C61" w14:textId="77777777" w:rsidR="00002891" w:rsidRPr="00540617" w:rsidRDefault="00002891" w:rsidP="00002891">
            <w:pPr>
              <w:pStyle w:val="ListParagraph"/>
              <w:numPr>
                <w:ilvl w:val="0"/>
                <w:numId w:val="33"/>
              </w:numPr>
              <w:spacing w:after="0" w:line="240" w:lineRule="auto"/>
              <w:rPr>
                <w:rFonts w:ascii="Arial" w:hAnsi="Arial" w:cs="Arial"/>
              </w:rPr>
            </w:pPr>
            <w:r w:rsidRPr="00540617">
              <w:rPr>
                <w:rFonts w:ascii="Arial" w:hAnsi="Arial" w:cs="Arial"/>
              </w:rPr>
              <w:t xml:space="preserve">Conduct simulations of the system in ANSYS or other appropriate simulation package. </w:t>
            </w:r>
          </w:p>
          <w:p w14:paraId="6A877A2C" w14:textId="77777777" w:rsidR="00002891" w:rsidRPr="004C3A0B" w:rsidRDefault="00002891" w:rsidP="003900E7">
            <w:pPr>
              <w:rPr>
                <w:rFonts w:ascii="Arial" w:hAnsi="Arial" w:cs="Arial"/>
              </w:rPr>
            </w:pPr>
          </w:p>
          <w:p w14:paraId="6A66DF05" w14:textId="77777777" w:rsidR="00002891" w:rsidRPr="004C3A0B" w:rsidRDefault="00002891" w:rsidP="003900E7">
            <w:pPr>
              <w:rPr>
                <w:rFonts w:ascii="Arial" w:hAnsi="Arial" w:cs="Arial"/>
              </w:rPr>
            </w:pPr>
            <w:r w:rsidRPr="004C3A0B">
              <w:rPr>
                <w:rFonts w:ascii="Arial" w:hAnsi="Arial" w:cs="Arial"/>
                <w:color w:val="808080"/>
                <w:sz w:val="18"/>
                <w:szCs w:val="18"/>
              </w:rPr>
              <w:t>(this box should expand as you type)</w:t>
            </w:r>
          </w:p>
        </w:tc>
      </w:tr>
      <w:tr w:rsidR="00002891" w:rsidRPr="004C3A0B" w14:paraId="2BB91262" w14:textId="77777777" w:rsidTr="003900E7">
        <w:trPr>
          <w:trHeight w:val="454"/>
        </w:trPr>
        <w:tc>
          <w:tcPr>
            <w:tcW w:w="237" w:type="pct"/>
            <w:shd w:val="clear" w:color="auto" w:fill="F2F2F2" w:themeFill="background1" w:themeFillShade="F2"/>
            <w:vAlign w:val="center"/>
          </w:tcPr>
          <w:p w14:paraId="565C3ADA" w14:textId="77777777" w:rsidR="00002891" w:rsidRPr="002132F9" w:rsidRDefault="00002891" w:rsidP="003900E7">
            <w:pPr>
              <w:spacing w:before="120" w:after="120"/>
              <w:rPr>
                <w:rFonts w:ascii="Arial" w:hAnsi="Arial" w:cs="Arial"/>
              </w:rPr>
            </w:pPr>
          </w:p>
        </w:tc>
        <w:tc>
          <w:tcPr>
            <w:tcW w:w="4763" w:type="pct"/>
            <w:gridSpan w:val="4"/>
            <w:shd w:val="clear" w:color="auto" w:fill="F2F2F2" w:themeFill="background1" w:themeFillShade="F2"/>
            <w:vAlign w:val="center"/>
          </w:tcPr>
          <w:p w14:paraId="2B4AA054" w14:textId="77777777" w:rsidR="00002891" w:rsidRPr="004C3A0B" w:rsidRDefault="00002891" w:rsidP="003900E7">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68F575E7" w14:textId="77777777" w:rsidR="00002891" w:rsidRPr="004C3A0B" w:rsidRDefault="00002891" w:rsidP="003900E7">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002891" w:rsidRPr="004C3A0B" w14:paraId="53D6FF90" w14:textId="77777777" w:rsidTr="003900E7">
        <w:trPr>
          <w:trHeight w:val="454"/>
        </w:trPr>
        <w:tc>
          <w:tcPr>
            <w:tcW w:w="237" w:type="pct"/>
            <w:vAlign w:val="center"/>
          </w:tcPr>
          <w:p w14:paraId="76030FEA" w14:textId="77777777" w:rsidR="00002891" w:rsidRPr="00D66471" w:rsidRDefault="00002891" w:rsidP="003900E7">
            <w:pPr>
              <w:rPr>
                <w:rFonts w:ascii="Arial" w:hAnsi="Arial" w:cs="Arial"/>
              </w:rPr>
            </w:pPr>
            <w:r>
              <w:rPr>
                <w:rFonts w:ascii="Arial" w:hAnsi="Arial" w:cs="Arial"/>
              </w:rPr>
              <w:t>7</w:t>
            </w:r>
          </w:p>
        </w:tc>
        <w:tc>
          <w:tcPr>
            <w:tcW w:w="4763" w:type="pct"/>
            <w:gridSpan w:val="4"/>
            <w:vAlign w:val="center"/>
          </w:tcPr>
          <w:p w14:paraId="6E868DCC" w14:textId="77777777" w:rsidR="00002891" w:rsidRPr="004C3A0B" w:rsidRDefault="00002891" w:rsidP="003900E7">
            <w:pPr>
              <w:rPr>
                <w:rFonts w:ascii="Arial" w:hAnsi="Arial" w:cs="Arial"/>
              </w:rPr>
            </w:pPr>
            <w:r w:rsidRPr="00AA34BD">
              <w:rPr>
                <w:rFonts w:ascii="Arial" w:hAnsi="Arial" w:cs="Arial"/>
                <w:color w:val="00B050"/>
              </w:rPr>
              <w:t xml:space="preserve">This should describe how you intend to collect data. It should not include a discussion of the theoretical basis for your data collection methods. </w:t>
            </w:r>
            <w:r>
              <w:rPr>
                <w:rFonts w:ascii="Arial" w:hAnsi="Arial" w:cs="Arial"/>
                <w:color w:val="00B050"/>
              </w:rPr>
              <w:t>Please note, that if you intend to collect any</w:t>
            </w:r>
            <w:r w:rsidRPr="00AA34BD">
              <w:rPr>
                <w:rFonts w:ascii="Arial" w:hAnsi="Arial" w:cs="Arial"/>
                <w:color w:val="00B050"/>
              </w:rPr>
              <w:t xml:space="preserve"> audio/video recordings of interviews with participants </w:t>
            </w:r>
            <w:r>
              <w:rPr>
                <w:rFonts w:ascii="Arial" w:hAnsi="Arial" w:cs="Arial"/>
                <w:color w:val="00B050"/>
              </w:rPr>
              <w:t xml:space="preserve">then these </w:t>
            </w:r>
            <w:proofErr w:type="gramStart"/>
            <w:r>
              <w:rPr>
                <w:rFonts w:ascii="Arial" w:hAnsi="Arial" w:cs="Arial"/>
                <w:color w:val="00B050"/>
              </w:rPr>
              <w:t xml:space="preserve">will be </w:t>
            </w:r>
            <w:r w:rsidRPr="00AA34BD">
              <w:rPr>
                <w:rFonts w:ascii="Arial" w:hAnsi="Arial" w:cs="Arial"/>
                <w:color w:val="00B050"/>
              </w:rPr>
              <w:t>are</w:t>
            </w:r>
            <w:proofErr w:type="gramEnd"/>
            <w:r w:rsidRPr="00AA34BD">
              <w:rPr>
                <w:rFonts w:ascii="Arial" w:hAnsi="Arial" w:cs="Arial"/>
                <w:color w:val="00B050"/>
              </w:rPr>
              <w:t xml:space="preserve"> classified as Personal Data under GDPR/DPA2018. If you intend to use t</w:t>
            </w:r>
            <w:r>
              <w:rPr>
                <w:rFonts w:ascii="Arial" w:hAnsi="Arial" w:cs="Arial"/>
                <w:color w:val="00B050"/>
              </w:rPr>
              <w:t>hese then note this in section H.</w:t>
            </w:r>
          </w:p>
          <w:p w14:paraId="3AFACCD0" w14:textId="77777777" w:rsidR="00002891" w:rsidRDefault="00002891" w:rsidP="003900E7">
            <w:pPr>
              <w:rPr>
                <w:rFonts w:ascii="Arial" w:hAnsi="Arial" w:cs="Arial"/>
              </w:rPr>
            </w:pPr>
          </w:p>
          <w:p w14:paraId="42900B39" w14:textId="77777777" w:rsidR="00002891" w:rsidRDefault="00002891" w:rsidP="003900E7">
            <w:pPr>
              <w:rPr>
                <w:rFonts w:ascii="Arial" w:hAnsi="Arial" w:cs="Arial"/>
              </w:rPr>
            </w:pPr>
            <w:r>
              <w:rPr>
                <w:rFonts w:ascii="Arial" w:hAnsi="Arial" w:cs="Arial"/>
              </w:rPr>
              <w:t xml:space="preserve">A trial conducted at Alford Technologies pressure testing their Pluton shaped charge at depths. Trial will gather performance data of the system, checking for ignition, formation of a jet from the liner and penetration into steel plates. Data will be compared to existing performance data gathered on land. Potentially, different metal liners could be tested to investigate if depth affects the formation of the liner differently between metals. </w:t>
            </w:r>
          </w:p>
          <w:p w14:paraId="2B0B645F" w14:textId="77777777" w:rsidR="00002891" w:rsidRDefault="00002891" w:rsidP="003900E7">
            <w:pPr>
              <w:rPr>
                <w:rFonts w:ascii="Arial" w:hAnsi="Arial" w:cs="Arial"/>
              </w:rPr>
            </w:pPr>
          </w:p>
          <w:p w14:paraId="6F16621B" w14:textId="77777777" w:rsidR="00002891" w:rsidRPr="004C3A0B" w:rsidRDefault="00002891" w:rsidP="003900E7">
            <w:pPr>
              <w:rPr>
                <w:rFonts w:ascii="Arial" w:hAnsi="Arial" w:cs="Arial"/>
              </w:rPr>
            </w:pPr>
            <w:r>
              <w:rPr>
                <w:rFonts w:ascii="Arial" w:hAnsi="Arial" w:cs="Arial"/>
              </w:rPr>
              <w:t>This will be supported and expanded upon with simulations conducted in appropriate software. Aim to recreate trial and test variations/extrapolate configurations of the system.</w:t>
            </w:r>
          </w:p>
          <w:p w14:paraId="48BE9E98" w14:textId="77777777" w:rsidR="00002891" w:rsidRPr="004C3A0B" w:rsidRDefault="00002891" w:rsidP="003900E7">
            <w:pPr>
              <w:rPr>
                <w:rFonts w:ascii="Arial" w:hAnsi="Arial" w:cs="Arial"/>
                <w:b/>
              </w:rPr>
            </w:pPr>
            <w:r w:rsidRPr="004C3A0B">
              <w:rPr>
                <w:rFonts w:ascii="Arial" w:hAnsi="Arial" w:cs="Arial"/>
                <w:color w:val="808080"/>
                <w:sz w:val="18"/>
                <w:szCs w:val="18"/>
              </w:rPr>
              <w:t>(this box should expand as you type)</w:t>
            </w:r>
          </w:p>
        </w:tc>
      </w:tr>
    </w:tbl>
    <w:p w14:paraId="7A17290D" w14:textId="77777777" w:rsidR="00002891" w:rsidRDefault="00002891" w:rsidP="00002891"/>
    <w:p w14:paraId="658ECD95" w14:textId="77777777" w:rsidR="00002891" w:rsidRPr="004C3A0B" w:rsidRDefault="00002891" w:rsidP="00002891">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02891" w:rsidRPr="004C3A0B" w14:paraId="38C2ADB2" w14:textId="77777777" w:rsidTr="003900E7">
        <w:trPr>
          <w:trHeight w:val="558"/>
        </w:trPr>
        <w:tc>
          <w:tcPr>
            <w:tcW w:w="562" w:type="dxa"/>
            <w:shd w:val="clear" w:color="auto" w:fill="F2F2F2" w:themeFill="background1" w:themeFillShade="F2"/>
            <w:vAlign w:val="center"/>
          </w:tcPr>
          <w:p w14:paraId="3271C2B1" w14:textId="77777777" w:rsidR="00002891" w:rsidRPr="004C3A0B" w:rsidRDefault="00002891" w:rsidP="003900E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146D9EA" w14:textId="77777777" w:rsidR="00002891" w:rsidRPr="004C3A0B" w:rsidRDefault="00002891" w:rsidP="003900E7">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2622C924"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1F8B2978"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2891" w:rsidRPr="004C3A0B" w14:paraId="3D15A3AC" w14:textId="77777777" w:rsidTr="003900E7">
        <w:trPr>
          <w:trHeight w:val="439"/>
        </w:trPr>
        <w:tc>
          <w:tcPr>
            <w:tcW w:w="562" w:type="dxa"/>
            <w:shd w:val="clear" w:color="auto" w:fill="F2F2F2" w:themeFill="background1" w:themeFillShade="F2"/>
            <w:vAlign w:val="center"/>
          </w:tcPr>
          <w:p w14:paraId="1F8E5BFC"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336B8F9D"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071554C"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6E22797"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01BA7CA0" w14:textId="77777777" w:rsidTr="003900E7">
        <w:trPr>
          <w:trHeight w:val="439"/>
        </w:trPr>
        <w:tc>
          <w:tcPr>
            <w:tcW w:w="562" w:type="dxa"/>
            <w:shd w:val="clear" w:color="auto" w:fill="F2F2F2" w:themeFill="background1" w:themeFillShade="F2"/>
            <w:vAlign w:val="center"/>
          </w:tcPr>
          <w:p w14:paraId="0234D2D5"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F88E496"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1B6129C"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0F4930F"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3F4A65AF" w14:textId="77777777" w:rsidTr="003900E7">
        <w:trPr>
          <w:trHeight w:val="439"/>
        </w:trPr>
        <w:tc>
          <w:tcPr>
            <w:tcW w:w="562" w:type="dxa"/>
            <w:shd w:val="clear" w:color="auto" w:fill="F2F2F2" w:themeFill="background1" w:themeFillShade="F2"/>
            <w:vAlign w:val="center"/>
          </w:tcPr>
          <w:p w14:paraId="6A4BA5E4" w14:textId="77777777" w:rsidR="00002891" w:rsidRDefault="00002891" w:rsidP="003900E7">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73281CA1"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64DF468B" w14:textId="77777777" w:rsidR="00002891" w:rsidRDefault="00002891" w:rsidP="003900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4A23EA6" w14:textId="77777777" w:rsidR="00002891" w:rsidRDefault="00002891" w:rsidP="003900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02891" w:rsidRPr="004C3A0B" w14:paraId="2A7B7363" w14:textId="77777777" w:rsidTr="003900E7">
        <w:trPr>
          <w:trHeight w:val="403"/>
        </w:trPr>
        <w:tc>
          <w:tcPr>
            <w:tcW w:w="562" w:type="dxa"/>
            <w:shd w:val="clear" w:color="auto" w:fill="F2F2F2" w:themeFill="background1" w:themeFillShade="F2"/>
            <w:vAlign w:val="center"/>
          </w:tcPr>
          <w:p w14:paraId="242BBC53"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CE47626"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39559E9"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3A70BC6"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0D6FE918" w14:textId="77777777" w:rsidTr="003900E7">
        <w:trPr>
          <w:trHeight w:val="403"/>
        </w:trPr>
        <w:tc>
          <w:tcPr>
            <w:tcW w:w="562" w:type="dxa"/>
            <w:shd w:val="clear" w:color="auto" w:fill="F2F2F2" w:themeFill="background1" w:themeFillShade="F2"/>
            <w:vAlign w:val="center"/>
          </w:tcPr>
          <w:p w14:paraId="5D06693E" w14:textId="77777777" w:rsidR="00002891" w:rsidRDefault="00002891" w:rsidP="003900E7">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A0045EA"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57870C68" w14:textId="77777777" w:rsidR="00002891" w:rsidRDefault="00002891" w:rsidP="003900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72F3C8EC" w14:textId="77777777" w:rsidR="00002891" w:rsidRDefault="00002891" w:rsidP="003900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02891" w:rsidRPr="004C3A0B" w14:paraId="3704C3F4" w14:textId="77777777" w:rsidTr="003900E7">
        <w:trPr>
          <w:trHeight w:val="403"/>
        </w:trPr>
        <w:tc>
          <w:tcPr>
            <w:tcW w:w="562" w:type="dxa"/>
            <w:shd w:val="clear" w:color="auto" w:fill="F2F2F2" w:themeFill="background1" w:themeFillShade="F2"/>
            <w:vAlign w:val="center"/>
          </w:tcPr>
          <w:p w14:paraId="194DEBCD"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D5BE625"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9990F01"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FE172FA"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25D82AB2" w14:textId="77777777" w:rsidTr="003900E7">
        <w:trPr>
          <w:trHeight w:val="439"/>
        </w:trPr>
        <w:tc>
          <w:tcPr>
            <w:tcW w:w="562" w:type="dxa"/>
            <w:shd w:val="clear" w:color="auto" w:fill="F2F2F2" w:themeFill="background1" w:themeFillShade="F2"/>
            <w:vAlign w:val="center"/>
          </w:tcPr>
          <w:p w14:paraId="4CDE271B"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18F0AE2"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7A12BEF"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D1F53A2"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5082DECD" w14:textId="77777777" w:rsidTr="003900E7">
        <w:trPr>
          <w:trHeight w:val="403"/>
        </w:trPr>
        <w:tc>
          <w:tcPr>
            <w:tcW w:w="562" w:type="dxa"/>
            <w:shd w:val="clear" w:color="auto" w:fill="F2F2F2" w:themeFill="background1" w:themeFillShade="F2"/>
            <w:vAlign w:val="center"/>
          </w:tcPr>
          <w:p w14:paraId="70EAB505"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72F7028"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1EEABBC"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C3F3937"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64195C55" w14:textId="77777777" w:rsidTr="003900E7">
        <w:trPr>
          <w:trHeight w:val="439"/>
        </w:trPr>
        <w:tc>
          <w:tcPr>
            <w:tcW w:w="562" w:type="dxa"/>
            <w:shd w:val="clear" w:color="auto" w:fill="F2F2F2" w:themeFill="background1" w:themeFillShade="F2"/>
            <w:vAlign w:val="center"/>
          </w:tcPr>
          <w:p w14:paraId="47AA46FF"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A728D62"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7A6E642"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DC3CE7"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2963E0EC" w14:textId="77777777" w:rsidTr="003900E7">
        <w:trPr>
          <w:trHeight w:val="403"/>
        </w:trPr>
        <w:tc>
          <w:tcPr>
            <w:tcW w:w="562" w:type="dxa"/>
            <w:shd w:val="clear" w:color="auto" w:fill="F2F2F2" w:themeFill="background1" w:themeFillShade="F2"/>
            <w:vAlign w:val="center"/>
          </w:tcPr>
          <w:p w14:paraId="3BF810BB"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6A6A655"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247E0E6"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A8B9F1D"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094E255F" w14:textId="77777777" w:rsidTr="003900E7">
        <w:trPr>
          <w:trHeight w:val="403"/>
        </w:trPr>
        <w:tc>
          <w:tcPr>
            <w:tcW w:w="562" w:type="dxa"/>
            <w:shd w:val="clear" w:color="auto" w:fill="F2F2F2" w:themeFill="background1" w:themeFillShade="F2"/>
            <w:vAlign w:val="center"/>
          </w:tcPr>
          <w:p w14:paraId="77B878DA"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27" w:type="dxa"/>
            <w:shd w:val="clear" w:color="auto" w:fill="F2F2F2" w:themeFill="background1" w:themeFillShade="F2"/>
            <w:vAlign w:val="center"/>
          </w:tcPr>
          <w:p w14:paraId="7B012918"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6927F1E"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D239669"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2891" w:rsidRPr="004C3A0B" w14:paraId="05E6FEF8" w14:textId="77777777" w:rsidTr="003900E7">
        <w:trPr>
          <w:trHeight w:val="403"/>
        </w:trPr>
        <w:tc>
          <w:tcPr>
            <w:tcW w:w="562" w:type="dxa"/>
            <w:shd w:val="clear" w:color="auto" w:fill="F2F2F2" w:themeFill="background1" w:themeFillShade="F2"/>
            <w:vAlign w:val="center"/>
          </w:tcPr>
          <w:p w14:paraId="15FC5E4B"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DBA203E"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8739875"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5AC813E"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2891" w:rsidRPr="004C3A0B" w14:paraId="76A6272B" w14:textId="77777777" w:rsidTr="003900E7">
        <w:trPr>
          <w:trHeight w:val="403"/>
        </w:trPr>
        <w:tc>
          <w:tcPr>
            <w:tcW w:w="562" w:type="dxa"/>
            <w:shd w:val="clear" w:color="auto" w:fill="F2F2F2" w:themeFill="background1" w:themeFillShade="F2"/>
            <w:vAlign w:val="center"/>
          </w:tcPr>
          <w:p w14:paraId="09D02299"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0CC0B65"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EDDE3ED"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17DEAD1"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2891" w:rsidRPr="004C3A0B" w14:paraId="4179E419" w14:textId="77777777" w:rsidTr="003900E7">
        <w:trPr>
          <w:trHeight w:val="403"/>
        </w:trPr>
        <w:tc>
          <w:tcPr>
            <w:tcW w:w="562" w:type="dxa"/>
            <w:shd w:val="clear" w:color="auto" w:fill="F2F2F2" w:themeFill="background1" w:themeFillShade="F2"/>
            <w:vAlign w:val="center"/>
          </w:tcPr>
          <w:p w14:paraId="5F399541"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F1FC989"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1836E54"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A2C5305"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2891" w:rsidRPr="004C3A0B" w14:paraId="203D2337" w14:textId="77777777" w:rsidTr="003900E7">
        <w:trPr>
          <w:trHeight w:val="403"/>
        </w:trPr>
        <w:tc>
          <w:tcPr>
            <w:tcW w:w="562" w:type="dxa"/>
            <w:shd w:val="clear" w:color="auto" w:fill="F2F2F2" w:themeFill="background1" w:themeFillShade="F2"/>
            <w:vAlign w:val="center"/>
          </w:tcPr>
          <w:p w14:paraId="7C306187"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71A7F10"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E896EF0"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971DD21"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2891" w:rsidRPr="004C3A0B" w14:paraId="609EF2AD" w14:textId="77777777" w:rsidTr="003900E7">
        <w:trPr>
          <w:trHeight w:val="403"/>
        </w:trPr>
        <w:tc>
          <w:tcPr>
            <w:tcW w:w="562" w:type="dxa"/>
            <w:shd w:val="clear" w:color="auto" w:fill="F2F2F2" w:themeFill="background1" w:themeFillShade="F2"/>
            <w:vAlign w:val="center"/>
          </w:tcPr>
          <w:p w14:paraId="647CC1EE" w14:textId="77777777" w:rsidR="00002891" w:rsidRDefault="00002891" w:rsidP="003900E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128B635" w14:textId="77777777" w:rsidR="00002891" w:rsidRPr="004C3A0B" w:rsidRDefault="00002891" w:rsidP="003900E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1E2D490" w14:textId="77777777" w:rsidR="00002891" w:rsidRDefault="00002891" w:rsidP="003900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660172D3" w14:textId="77777777" w:rsidR="00002891" w:rsidRDefault="00002891" w:rsidP="003900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02891" w:rsidRPr="006C1FDD" w14:paraId="04B49F73" w14:textId="77777777" w:rsidTr="003900E7">
        <w:trPr>
          <w:trHeight w:val="403"/>
        </w:trPr>
        <w:tc>
          <w:tcPr>
            <w:tcW w:w="562" w:type="dxa"/>
            <w:shd w:val="clear" w:color="auto" w:fill="F2F2F2" w:themeFill="background1" w:themeFillShade="F2"/>
            <w:vAlign w:val="center"/>
          </w:tcPr>
          <w:p w14:paraId="4CD0B183" w14:textId="77777777" w:rsidR="00002891" w:rsidRPr="006C1FDD" w:rsidRDefault="00002891" w:rsidP="003900E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D36C02F" w14:textId="77777777" w:rsidR="00002891" w:rsidRPr="006C1FDD" w:rsidRDefault="00002891" w:rsidP="003900E7">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877C3DC" w14:textId="77777777" w:rsidR="00002891" w:rsidRPr="006C1FDD" w:rsidRDefault="00002891" w:rsidP="003900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5A1A144" w14:textId="77777777" w:rsidR="00002891" w:rsidRPr="006C1FDD" w:rsidRDefault="00002891" w:rsidP="003900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02891" w:rsidRPr="006C1FDD" w14:paraId="0606A45A" w14:textId="77777777" w:rsidTr="003900E7">
        <w:trPr>
          <w:trHeight w:val="403"/>
        </w:trPr>
        <w:tc>
          <w:tcPr>
            <w:tcW w:w="562" w:type="dxa"/>
            <w:vAlign w:val="center"/>
          </w:tcPr>
          <w:p w14:paraId="2055A7EA" w14:textId="77777777" w:rsidR="00002891" w:rsidRPr="006C1FDD" w:rsidRDefault="00002891" w:rsidP="003900E7">
            <w:pPr>
              <w:autoSpaceDE w:val="0"/>
              <w:autoSpaceDN w:val="0"/>
              <w:adjustRightInd w:val="0"/>
              <w:rPr>
                <w:rFonts w:ascii="Arial" w:hAnsi="Arial" w:cs="Arial"/>
                <w:sz w:val="22"/>
                <w:szCs w:val="22"/>
              </w:rPr>
            </w:pPr>
          </w:p>
        </w:tc>
        <w:tc>
          <w:tcPr>
            <w:tcW w:w="8227" w:type="dxa"/>
            <w:shd w:val="clear" w:color="auto" w:fill="auto"/>
            <w:vAlign w:val="center"/>
          </w:tcPr>
          <w:p w14:paraId="11178B23" w14:textId="77777777" w:rsidR="00002891" w:rsidRPr="006C1FDD" w:rsidRDefault="00002891" w:rsidP="003900E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F4169FF" w14:textId="77777777" w:rsidR="00002891" w:rsidRPr="006C1FDD" w:rsidRDefault="00002891" w:rsidP="003900E7">
            <w:pPr>
              <w:rPr>
                <w:rFonts w:ascii="Arial" w:hAnsi="Arial" w:cs="Arial"/>
              </w:rPr>
            </w:pPr>
            <w:r>
              <w:rPr>
                <w:rFonts w:ascii="Arial" w:hAnsi="Arial" w:cs="Arial"/>
              </w:rPr>
              <w:t xml:space="preserve">No participants in research activity. Work will be based around simulations and a practical trial approved under HSE guidelines for explosive work. </w:t>
            </w:r>
          </w:p>
          <w:p w14:paraId="1B8C42E4" w14:textId="77777777" w:rsidR="00002891" w:rsidRPr="006C1FDD" w:rsidRDefault="00002891" w:rsidP="003900E7">
            <w:pPr>
              <w:rPr>
                <w:rFonts w:ascii="Arial" w:hAnsi="Arial" w:cs="Arial"/>
                <w:sz w:val="22"/>
                <w:szCs w:val="22"/>
              </w:rPr>
            </w:pPr>
          </w:p>
          <w:p w14:paraId="6EEEE3D7" w14:textId="77777777" w:rsidR="00002891" w:rsidRPr="006C1FDD" w:rsidRDefault="00002891" w:rsidP="003900E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DA7A617" w14:textId="77777777" w:rsidR="00002891" w:rsidRPr="006C1FDD" w:rsidRDefault="00002891" w:rsidP="003900E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39BAB48" w14:textId="77777777" w:rsidR="00002891" w:rsidRPr="006C1FDD" w:rsidRDefault="00002891" w:rsidP="003900E7">
            <w:pPr>
              <w:autoSpaceDE w:val="0"/>
              <w:autoSpaceDN w:val="0"/>
              <w:adjustRightInd w:val="0"/>
              <w:jc w:val="center"/>
              <w:rPr>
                <w:rFonts w:ascii="Arial" w:hAnsi="Arial" w:cs="Arial"/>
                <w:b/>
                <w:bCs/>
                <w:sz w:val="22"/>
                <w:szCs w:val="22"/>
              </w:rPr>
            </w:pPr>
          </w:p>
        </w:tc>
      </w:tr>
    </w:tbl>
    <w:p w14:paraId="47DBD734" w14:textId="77777777" w:rsidR="00002891" w:rsidRDefault="00002891" w:rsidP="00002891">
      <w:pPr>
        <w:jc w:val="both"/>
        <w:rPr>
          <w:rFonts w:ascii="Arial" w:hAnsi="Arial" w:cs="Arial"/>
          <w:bCs/>
          <w:iCs/>
        </w:rPr>
      </w:pPr>
    </w:p>
    <w:p w14:paraId="57DBBCCE" w14:textId="77777777" w:rsidR="00002891" w:rsidRPr="003D0884" w:rsidRDefault="00002891" w:rsidP="00002891">
      <w:pPr>
        <w:jc w:val="both"/>
        <w:rPr>
          <w:rFonts w:ascii="Arial" w:hAnsi="Arial" w:cs="Arial"/>
          <w:bCs/>
          <w:iCs/>
        </w:rPr>
      </w:pPr>
      <w:r w:rsidRPr="003D0884">
        <w:rPr>
          <w:rFonts w:ascii="Arial" w:hAnsi="Arial" w:cs="Arial"/>
          <w:bCs/>
          <w:iCs/>
        </w:rPr>
        <w:t xml:space="preserve">If </w:t>
      </w:r>
      <w:r>
        <w:rPr>
          <w:rFonts w:ascii="Arial" w:hAnsi="Arial" w:cs="Arial"/>
          <w:bCs/>
          <w:iCs/>
        </w:rPr>
        <w:t xml:space="preserve">you have ticked NO to every </w:t>
      </w:r>
      <w:proofErr w:type="gramStart"/>
      <w:r>
        <w:rPr>
          <w:rFonts w:ascii="Arial" w:hAnsi="Arial" w:cs="Arial"/>
          <w:bCs/>
          <w:iCs/>
        </w:rPr>
        <w:t>question</w:t>
      </w:r>
      <w:proofErr w:type="gramEnd"/>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23E71FA7" w14:textId="77777777" w:rsidR="00002891" w:rsidRPr="004C3A0B" w:rsidRDefault="00002891" w:rsidP="00002891">
      <w:pPr>
        <w:rPr>
          <w:rFonts w:ascii="Arial" w:hAnsi="Arial" w:cs="Arial"/>
          <w:bCs/>
          <w:iCs/>
        </w:rPr>
      </w:pPr>
    </w:p>
    <w:p w14:paraId="74B603F6" w14:textId="77777777" w:rsidR="00002891" w:rsidRDefault="00002891" w:rsidP="00002891">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5C2DA59" w14:textId="77777777" w:rsidR="00002891" w:rsidRPr="004C3A0B" w:rsidRDefault="00002891" w:rsidP="00002891">
      <w:pPr>
        <w:rPr>
          <w:rFonts w:ascii="Arial" w:hAnsi="Arial" w:cs="Arial"/>
          <w:bCs/>
          <w:iCs/>
        </w:rPr>
      </w:pPr>
    </w:p>
    <w:p w14:paraId="1F3F440D" w14:textId="77777777" w:rsidR="00002891" w:rsidRPr="00354F34" w:rsidRDefault="00002891" w:rsidP="00002891">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002891" w:rsidRPr="004C3A0B" w14:paraId="3CD143EE" w14:textId="77777777" w:rsidTr="003900E7">
        <w:tc>
          <w:tcPr>
            <w:tcW w:w="562" w:type="dxa"/>
            <w:shd w:val="clear" w:color="auto" w:fill="F2F2F2" w:themeFill="background1" w:themeFillShade="F2"/>
            <w:vAlign w:val="center"/>
          </w:tcPr>
          <w:p w14:paraId="592277A5" w14:textId="77777777" w:rsidR="00002891" w:rsidRPr="004C3A0B" w:rsidRDefault="00002891" w:rsidP="003900E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A54D560" w14:textId="77777777" w:rsidR="00002891" w:rsidRPr="004C3A0B" w:rsidRDefault="00002891" w:rsidP="003900E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438A94F3" w14:textId="77777777" w:rsidR="00002891" w:rsidRPr="004C3A0B" w:rsidRDefault="00002891" w:rsidP="003900E7">
            <w:pPr>
              <w:autoSpaceDE w:val="0"/>
              <w:autoSpaceDN w:val="0"/>
              <w:adjustRightInd w:val="0"/>
              <w:jc w:val="center"/>
              <w:rPr>
                <w:rFonts w:ascii="Arial" w:hAnsi="Arial" w:cs="Arial"/>
                <w:b/>
                <w:bCs/>
                <w:sz w:val="22"/>
                <w:szCs w:val="22"/>
              </w:rPr>
            </w:pPr>
          </w:p>
          <w:p w14:paraId="3680F649"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C75175A" w14:textId="77777777" w:rsidR="00002891" w:rsidRPr="004C3A0B" w:rsidRDefault="00002891" w:rsidP="003900E7">
            <w:pPr>
              <w:autoSpaceDE w:val="0"/>
              <w:autoSpaceDN w:val="0"/>
              <w:adjustRightInd w:val="0"/>
              <w:jc w:val="center"/>
              <w:rPr>
                <w:rFonts w:ascii="Arial" w:hAnsi="Arial" w:cs="Arial"/>
                <w:b/>
                <w:bCs/>
                <w:sz w:val="22"/>
                <w:szCs w:val="22"/>
              </w:rPr>
            </w:pPr>
          </w:p>
          <w:p w14:paraId="030DA074"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2891" w:rsidRPr="004C3A0B" w14:paraId="569EB9A8" w14:textId="77777777" w:rsidTr="003900E7">
        <w:trPr>
          <w:trHeight w:val="439"/>
        </w:trPr>
        <w:tc>
          <w:tcPr>
            <w:tcW w:w="562" w:type="dxa"/>
            <w:shd w:val="clear" w:color="auto" w:fill="F2F2F2" w:themeFill="background1" w:themeFillShade="F2"/>
            <w:vAlign w:val="center"/>
          </w:tcPr>
          <w:p w14:paraId="4327C75F"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818640C"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AC306B7"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6E55299"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22DE3EC0" w14:textId="77777777" w:rsidTr="003900E7">
        <w:trPr>
          <w:trHeight w:val="403"/>
        </w:trPr>
        <w:tc>
          <w:tcPr>
            <w:tcW w:w="562" w:type="dxa"/>
            <w:shd w:val="clear" w:color="auto" w:fill="F2F2F2" w:themeFill="background1" w:themeFillShade="F2"/>
            <w:vAlign w:val="center"/>
          </w:tcPr>
          <w:p w14:paraId="22454876"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6F995F5"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FFAAF98"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F2F4106"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2E8C2882" w14:textId="77777777" w:rsidTr="003900E7">
        <w:trPr>
          <w:trHeight w:val="439"/>
        </w:trPr>
        <w:tc>
          <w:tcPr>
            <w:tcW w:w="562" w:type="dxa"/>
            <w:shd w:val="clear" w:color="auto" w:fill="F2F2F2" w:themeFill="background1" w:themeFillShade="F2"/>
            <w:vAlign w:val="center"/>
          </w:tcPr>
          <w:p w14:paraId="431A0EBC"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59B42AF8"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FE162C7"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49761B5"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7578FD62" w14:textId="77777777" w:rsidTr="003900E7">
        <w:trPr>
          <w:trHeight w:val="403"/>
        </w:trPr>
        <w:tc>
          <w:tcPr>
            <w:tcW w:w="562" w:type="dxa"/>
            <w:shd w:val="clear" w:color="auto" w:fill="F2F2F2" w:themeFill="background1" w:themeFillShade="F2"/>
            <w:vAlign w:val="center"/>
          </w:tcPr>
          <w:p w14:paraId="51FACF34"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1DEBDEC6"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CCE2672"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BA5DF6D"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23817D57" w14:textId="77777777" w:rsidTr="003900E7">
        <w:trPr>
          <w:trHeight w:val="403"/>
        </w:trPr>
        <w:tc>
          <w:tcPr>
            <w:tcW w:w="562" w:type="dxa"/>
            <w:shd w:val="clear" w:color="auto" w:fill="F2F2F2" w:themeFill="background1" w:themeFillShade="F2"/>
            <w:vAlign w:val="center"/>
          </w:tcPr>
          <w:p w14:paraId="3D9D9FEC"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30CFC5F"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43AA7F9"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94ABEAB"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5F70EE05" w14:textId="77777777" w:rsidTr="003900E7">
        <w:trPr>
          <w:trHeight w:val="439"/>
        </w:trPr>
        <w:tc>
          <w:tcPr>
            <w:tcW w:w="562" w:type="dxa"/>
            <w:shd w:val="clear" w:color="auto" w:fill="F2F2F2" w:themeFill="background1" w:themeFillShade="F2"/>
            <w:vAlign w:val="center"/>
          </w:tcPr>
          <w:p w14:paraId="39B23691"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4E428DA"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FFFF44F"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94C4E9E"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51421D98" w14:textId="77777777" w:rsidTr="003900E7">
        <w:trPr>
          <w:trHeight w:val="403"/>
        </w:trPr>
        <w:tc>
          <w:tcPr>
            <w:tcW w:w="562" w:type="dxa"/>
            <w:shd w:val="clear" w:color="auto" w:fill="F2F2F2" w:themeFill="background1" w:themeFillShade="F2"/>
            <w:vAlign w:val="center"/>
          </w:tcPr>
          <w:p w14:paraId="0A6821DE"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7E7F247"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8466335"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F58EB27"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2891" w:rsidRPr="004C3A0B" w14:paraId="1EC19509" w14:textId="77777777" w:rsidTr="003900E7">
        <w:trPr>
          <w:trHeight w:val="403"/>
        </w:trPr>
        <w:tc>
          <w:tcPr>
            <w:tcW w:w="562" w:type="dxa"/>
            <w:shd w:val="clear" w:color="auto" w:fill="F2F2F2" w:themeFill="background1" w:themeFillShade="F2"/>
            <w:vAlign w:val="center"/>
          </w:tcPr>
          <w:p w14:paraId="707635AB"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1F5DF14"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07BC2C7"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6EC3532"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2891" w:rsidRPr="004C3A0B" w14:paraId="4745013B" w14:textId="77777777" w:rsidTr="003900E7">
        <w:trPr>
          <w:trHeight w:val="403"/>
        </w:trPr>
        <w:tc>
          <w:tcPr>
            <w:tcW w:w="562" w:type="dxa"/>
            <w:shd w:val="clear" w:color="auto" w:fill="F2F2F2" w:themeFill="background1" w:themeFillShade="F2"/>
            <w:vAlign w:val="center"/>
          </w:tcPr>
          <w:p w14:paraId="037F33E5"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1F67F74"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88465E0" w14:textId="77777777" w:rsidR="00002891" w:rsidRPr="004C3A0B" w:rsidRDefault="00002891" w:rsidP="003900E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A4508F4"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5757CE4"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02891" w:rsidRPr="004C3A0B" w14:paraId="6C3C9D9D" w14:textId="77777777" w:rsidTr="003900E7">
        <w:trPr>
          <w:trHeight w:val="403"/>
        </w:trPr>
        <w:tc>
          <w:tcPr>
            <w:tcW w:w="562" w:type="dxa"/>
            <w:vAlign w:val="center"/>
          </w:tcPr>
          <w:p w14:paraId="3D4D1C6F" w14:textId="77777777" w:rsidR="00002891" w:rsidRPr="006C1FDD" w:rsidRDefault="00002891" w:rsidP="003900E7">
            <w:pPr>
              <w:autoSpaceDE w:val="0"/>
              <w:autoSpaceDN w:val="0"/>
              <w:adjustRightInd w:val="0"/>
              <w:jc w:val="center"/>
              <w:rPr>
                <w:rFonts w:ascii="Arial" w:hAnsi="Arial" w:cs="Arial"/>
                <w:sz w:val="22"/>
                <w:szCs w:val="22"/>
              </w:rPr>
            </w:pPr>
          </w:p>
        </w:tc>
        <w:tc>
          <w:tcPr>
            <w:tcW w:w="8217" w:type="dxa"/>
            <w:shd w:val="clear" w:color="auto" w:fill="auto"/>
            <w:vAlign w:val="center"/>
          </w:tcPr>
          <w:p w14:paraId="5248ACA8" w14:textId="77777777" w:rsidR="00002891" w:rsidRPr="006C1FDD" w:rsidRDefault="00002891" w:rsidP="003900E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9149D2B" w14:textId="77777777" w:rsidR="00002891" w:rsidRDefault="00002891" w:rsidP="003900E7">
            <w:pPr>
              <w:rPr>
                <w:rFonts w:ascii="Arial" w:hAnsi="Arial" w:cs="Arial"/>
              </w:rPr>
            </w:pPr>
            <w:r w:rsidRPr="00AA34BD">
              <w:rPr>
                <w:rFonts w:ascii="Arial" w:hAnsi="Arial" w:cs="Arial"/>
                <w:color w:val="00B050"/>
                <w:sz w:val="22"/>
              </w:rPr>
              <w:t>Complete this only if your participants cannot give consent. This includes animals</w:t>
            </w:r>
          </w:p>
          <w:p w14:paraId="36DE694B" w14:textId="77777777" w:rsidR="00002891" w:rsidRDefault="00002891" w:rsidP="003900E7">
            <w:pPr>
              <w:rPr>
                <w:rFonts w:ascii="Arial" w:hAnsi="Arial" w:cs="Arial"/>
              </w:rPr>
            </w:pPr>
          </w:p>
          <w:p w14:paraId="0D7A2097"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140F921" w14:textId="77777777" w:rsidR="00002891" w:rsidRDefault="00002891" w:rsidP="003900E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4A22A46" w14:textId="77777777" w:rsidR="00002891" w:rsidRDefault="00002891" w:rsidP="003900E7">
            <w:pPr>
              <w:autoSpaceDE w:val="0"/>
              <w:autoSpaceDN w:val="0"/>
              <w:adjustRightInd w:val="0"/>
              <w:jc w:val="center"/>
              <w:rPr>
                <w:rFonts w:ascii="Arial" w:hAnsi="Arial" w:cs="Arial"/>
                <w:b/>
                <w:bCs/>
                <w:sz w:val="22"/>
                <w:szCs w:val="22"/>
              </w:rPr>
            </w:pPr>
          </w:p>
        </w:tc>
      </w:tr>
    </w:tbl>
    <w:p w14:paraId="6C77763C" w14:textId="77777777" w:rsidR="00002891" w:rsidRPr="00D71982" w:rsidRDefault="00002891" w:rsidP="00002891">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02891" w:rsidRPr="004C3A0B" w14:paraId="195C185A" w14:textId="77777777" w:rsidTr="003900E7">
        <w:trPr>
          <w:trHeight w:val="403"/>
        </w:trPr>
        <w:tc>
          <w:tcPr>
            <w:tcW w:w="562" w:type="dxa"/>
            <w:tcBorders>
              <w:bottom w:val="single" w:sz="4" w:space="0" w:color="auto"/>
            </w:tcBorders>
            <w:shd w:val="clear" w:color="auto" w:fill="F2F2F2" w:themeFill="background1" w:themeFillShade="F2"/>
          </w:tcPr>
          <w:p w14:paraId="3DFFD2B5" w14:textId="77777777" w:rsidR="00002891" w:rsidRPr="002132F9" w:rsidRDefault="00002891" w:rsidP="003900E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A434DC9" w14:textId="77777777" w:rsidR="00002891" w:rsidRPr="004C3A0B" w:rsidRDefault="00002891" w:rsidP="003900E7">
            <w:pPr>
              <w:rPr>
                <w:rFonts w:ascii="Arial" w:hAnsi="Arial" w:cs="Arial"/>
                <w:b/>
                <w:sz w:val="22"/>
                <w:szCs w:val="22"/>
              </w:rPr>
            </w:pPr>
            <w:r w:rsidRPr="004C3A0B">
              <w:rPr>
                <w:rFonts w:ascii="Arial" w:hAnsi="Arial" w:cs="Arial"/>
                <w:b/>
                <w:sz w:val="22"/>
                <w:szCs w:val="22"/>
              </w:rPr>
              <w:t>Participant numbers and source</w:t>
            </w:r>
          </w:p>
          <w:p w14:paraId="230BDE4E"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02891" w:rsidRPr="004C3A0B" w14:paraId="6150D7EC" w14:textId="77777777" w:rsidTr="003900E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1EE924" w14:textId="77777777" w:rsidR="00002891" w:rsidRDefault="00002891" w:rsidP="003900E7">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30FFA" w14:textId="77777777" w:rsidR="00002891" w:rsidRPr="004C3A0B" w:rsidRDefault="00002891" w:rsidP="003900E7">
            <w:pPr>
              <w:rPr>
                <w:rFonts w:ascii="Arial" w:hAnsi="Arial" w:cs="Arial"/>
                <w:sz w:val="22"/>
                <w:szCs w:val="22"/>
              </w:rPr>
            </w:pPr>
            <w:r>
              <w:rPr>
                <w:rFonts w:ascii="Arial" w:hAnsi="Arial" w:cs="Arial"/>
                <w:sz w:val="22"/>
                <w:szCs w:val="22"/>
              </w:rPr>
              <w:t>How many participants are expected?</w:t>
            </w:r>
          </w:p>
          <w:p w14:paraId="12E8B414" w14:textId="77777777" w:rsidR="00002891" w:rsidRPr="004C3A0B" w:rsidRDefault="00002891" w:rsidP="003900E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5116F8" w14:textId="77777777" w:rsidR="00002891" w:rsidRPr="00AA34BD" w:rsidRDefault="00002891" w:rsidP="003900E7">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35EAE84F" w14:textId="77777777" w:rsidR="00002891" w:rsidRDefault="00002891" w:rsidP="003900E7">
            <w:pPr>
              <w:rPr>
                <w:rFonts w:ascii="Arial" w:hAnsi="Arial" w:cs="Arial"/>
                <w:sz w:val="22"/>
                <w:szCs w:val="22"/>
              </w:rPr>
            </w:pPr>
            <w:r>
              <w:rPr>
                <w:rFonts w:ascii="Arial" w:hAnsi="Arial" w:cs="Arial"/>
                <w:sz w:val="22"/>
                <w:szCs w:val="22"/>
              </w:rPr>
              <w:t>No participants.</w:t>
            </w:r>
          </w:p>
          <w:p w14:paraId="0FDEEBBB" w14:textId="77777777" w:rsidR="00002891" w:rsidRPr="004C3A0B" w:rsidRDefault="00002891" w:rsidP="003900E7">
            <w:pPr>
              <w:rPr>
                <w:rFonts w:ascii="Arial" w:hAnsi="Arial" w:cs="Arial"/>
                <w:sz w:val="22"/>
                <w:szCs w:val="22"/>
              </w:rPr>
            </w:pPr>
          </w:p>
          <w:p w14:paraId="76060DEB" w14:textId="77777777" w:rsidR="00002891" w:rsidRPr="004C3A0B" w:rsidRDefault="00002891" w:rsidP="003900E7">
            <w:pPr>
              <w:rPr>
                <w:rFonts w:ascii="Arial" w:hAnsi="Arial" w:cs="Arial"/>
                <w:b/>
                <w:sz w:val="22"/>
                <w:szCs w:val="22"/>
              </w:rPr>
            </w:pPr>
            <w:r w:rsidRPr="003257BD">
              <w:rPr>
                <w:rFonts w:ascii="Arial" w:hAnsi="Arial" w:cs="Arial"/>
                <w:i/>
                <w:color w:val="808080"/>
                <w:sz w:val="18"/>
                <w:szCs w:val="18"/>
              </w:rPr>
              <w:t>(this box should expand as you type)</w:t>
            </w:r>
          </w:p>
        </w:tc>
      </w:tr>
      <w:tr w:rsidR="00002891" w:rsidRPr="004C3A0B" w14:paraId="3491A51F" w14:textId="77777777" w:rsidTr="003900E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7853C5" w14:textId="77777777" w:rsidR="00002891" w:rsidRDefault="00002891" w:rsidP="003900E7">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32A102" w14:textId="77777777" w:rsidR="00002891" w:rsidRDefault="00002891" w:rsidP="003900E7">
            <w:pPr>
              <w:rPr>
                <w:rFonts w:ascii="Arial" w:hAnsi="Arial" w:cs="Arial"/>
                <w:sz w:val="22"/>
                <w:szCs w:val="22"/>
              </w:rPr>
            </w:pPr>
            <w:r>
              <w:rPr>
                <w:rFonts w:ascii="Arial" w:hAnsi="Arial" w:cs="Arial"/>
                <w:sz w:val="22"/>
                <w:szCs w:val="22"/>
              </w:rPr>
              <w:t>Who will the participants be?</w:t>
            </w:r>
          </w:p>
          <w:p w14:paraId="455787B1" w14:textId="77777777" w:rsidR="00002891" w:rsidRDefault="00002891" w:rsidP="003900E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FD7375" w14:textId="77777777" w:rsidR="00002891" w:rsidRDefault="00002891" w:rsidP="003900E7">
            <w:pPr>
              <w:rPr>
                <w:rFonts w:ascii="Arial" w:hAnsi="Arial" w:cs="Arial"/>
                <w:sz w:val="22"/>
                <w:szCs w:val="22"/>
              </w:rPr>
            </w:pPr>
            <w:r>
              <w:rPr>
                <w:rFonts w:ascii="Arial" w:hAnsi="Arial" w:cs="Arial"/>
                <w:sz w:val="22"/>
                <w:szCs w:val="22"/>
              </w:rPr>
              <w:t>N/A</w:t>
            </w:r>
          </w:p>
          <w:p w14:paraId="1B432766" w14:textId="77777777" w:rsidR="00002891" w:rsidRDefault="00002891" w:rsidP="003900E7">
            <w:pPr>
              <w:rPr>
                <w:rFonts w:ascii="Arial" w:hAnsi="Arial" w:cs="Arial"/>
                <w:sz w:val="22"/>
                <w:szCs w:val="22"/>
              </w:rPr>
            </w:pPr>
          </w:p>
          <w:p w14:paraId="7A4B2A00" w14:textId="77777777" w:rsidR="00002891" w:rsidRPr="004C3A0B" w:rsidRDefault="00002891" w:rsidP="003900E7">
            <w:pPr>
              <w:rPr>
                <w:rFonts w:ascii="Arial" w:hAnsi="Arial" w:cs="Arial"/>
                <w:sz w:val="22"/>
                <w:szCs w:val="22"/>
              </w:rPr>
            </w:pPr>
          </w:p>
          <w:p w14:paraId="309739D0" w14:textId="77777777" w:rsidR="00002891" w:rsidRPr="003257BD" w:rsidRDefault="00002891" w:rsidP="003900E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02891" w:rsidRPr="004C3A0B" w14:paraId="0F8C2A70" w14:textId="77777777" w:rsidTr="003900E7">
        <w:trPr>
          <w:trHeight w:val="403"/>
        </w:trPr>
        <w:tc>
          <w:tcPr>
            <w:tcW w:w="562" w:type="dxa"/>
            <w:tcBorders>
              <w:top w:val="single" w:sz="4" w:space="0" w:color="auto"/>
            </w:tcBorders>
            <w:shd w:val="clear" w:color="auto" w:fill="F2F2F2" w:themeFill="background1" w:themeFillShade="F2"/>
            <w:vAlign w:val="center"/>
          </w:tcPr>
          <w:p w14:paraId="527877D1" w14:textId="77777777" w:rsidR="00002891" w:rsidRDefault="00002891" w:rsidP="003900E7">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29979CB" w14:textId="77777777" w:rsidR="00002891" w:rsidRDefault="00002891" w:rsidP="003900E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4E25E08" w14:textId="77777777" w:rsidR="00002891" w:rsidRDefault="00002891" w:rsidP="003900E7">
            <w:pPr>
              <w:rPr>
                <w:rFonts w:ascii="Arial" w:hAnsi="Arial" w:cs="Arial"/>
                <w:sz w:val="22"/>
                <w:szCs w:val="22"/>
              </w:rPr>
            </w:pPr>
          </w:p>
          <w:p w14:paraId="7B3E00FD" w14:textId="77777777" w:rsidR="00002891" w:rsidRDefault="00002891" w:rsidP="003900E7">
            <w:pPr>
              <w:rPr>
                <w:rFonts w:ascii="Arial" w:hAnsi="Arial" w:cs="Arial"/>
                <w:sz w:val="22"/>
                <w:szCs w:val="22"/>
              </w:rPr>
            </w:pPr>
            <w:r>
              <w:rPr>
                <w:rFonts w:ascii="Arial" w:hAnsi="Arial" w:cs="Arial"/>
                <w:sz w:val="22"/>
                <w:szCs w:val="22"/>
              </w:rPr>
              <w:t>N/A</w:t>
            </w:r>
          </w:p>
          <w:p w14:paraId="14B8F0EF" w14:textId="77777777" w:rsidR="00002891" w:rsidRPr="004C3A0B" w:rsidRDefault="00002891" w:rsidP="003900E7">
            <w:pPr>
              <w:rPr>
                <w:rFonts w:ascii="Arial" w:hAnsi="Arial" w:cs="Arial"/>
                <w:sz w:val="22"/>
                <w:szCs w:val="22"/>
              </w:rPr>
            </w:pPr>
          </w:p>
          <w:p w14:paraId="15FFC097" w14:textId="77777777" w:rsidR="00002891" w:rsidRPr="004C3A0B" w:rsidRDefault="00002891" w:rsidP="003900E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F44CC67" w14:textId="77777777" w:rsidR="00002891" w:rsidRPr="00D71982" w:rsidRDefault="00002891" w:rsidP="00002891">
      <w:pPr>
        <w:rPr>
          <w:rFonts w:ascii="Arial" w:hAnsi="Arial" w:cs="Arial"/>
          <w:bCs/>
          <w:sz w:val="24"/>
          <w:szCs w:val="24"/>
        </w:rPr>
      </w:pPr>
    </w:p>
    <w:p w14:paraId="5D624A5B" w14:textId="77777777" w:rsidR="00002891" w:rsidRDefault="00002891" w:rsidP="00002891"/>
    <w:tbl>
      <w:tblPr>
        <w:tblStyle w:val="TableGrid"/>
        <w:tblW w:w="10485" w:type="dxa"/>
        <w:tblLook w:val="04A0" w:firstRow="1" w:lastRow="0" w:firstColumn="1" w:lastColumn="0" w:noHBand="0" w:noVBand="1"/>
      </w:tblPr>
      <w:tblGrid>
        <w:gridCol w:w="562"/>
        <w:gridCol w:w="7088"/>
        <w:gridCol w:w="992"/>
        <w:gridCol w:w="851"/>
        <w:gridCol w:w="992"/>
      </w:tblGrid>
      <w:tr w:rsidR="00002891" w:rsidRPr="004C3A0B" w14:paraId="3FF50915" w14:textId="77777777" w:rsidTr="003900E7">
        <w:tc>
          <w:tcPr>
            <w:tcW w:w="562" w:type="dxa"/>
            <w:shd w:val="clear" w:color="auto" w:fill="F2F2F2" w:themeFill="background1" w:themeFillShade="F2"/>
            <w:vAlign w:val="center"/>
          </w:tcPr>
          <w:p w14:paraId="1ECB7514" w14:textId="77777777" w:rsidR="00002891" w:rsidRPr="002132F9" w:rsidRDefault="00002891" w:rsidP="003900E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E5748F1" w14:textId="77777777" w:rsidR="00002891" w:rsidRPr="004C3A0B" w:rsidRDefault="00002891" w:rsidP="003900E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5964D18" w14:textId="77777777" w:rsidR="00002891" w:rsidRPr="004C3A0B" w:rsidRDefault="00002891" w:rsidP="003900E7">
            <w:pPr>
              <w:autoSpaceDE w:val="0"/>
              <w:autoSpaceDN w:val="0"/>
              <w:adjustRightInd w:val="0"/>
              <w:jc w:val="center"/>
              <w:rPr>
                <w:rFonts w:ascii="Arial" w:hAnsi="Arial" w:cs="Arial"/>
                <w:b/>
                <w:bCs/>
                <w:sz w:val="16"/>
                <w:szCs w:val="16"/>
              </w:rPr>
            </w:pPr>
          </w:p>
          <w:p w14:paraId="22188230"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14737A4"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442E5E01" w14:textId="77777777" w:rsidR="00002891" w:rsidRPr="004C3A0B" w:rsidRDefault="00002891" w:rsidP="003900E7">
            <w:pPr>
              <w:autoSpaceDE w:val="0"/>
              <w:autoSpaceDN w:val="0"/>
              <w:adjustRightInd w:val="0"/>
              <w:jc w:val="center"/>
              <w:rPr>
                <w:rFonts w:ascii="Arial" w:hAnsi="Arial" w:cs="Arial"/>
                <w:b/>
                <w:bCs/>
                <w:sz w:val="16"/>
                <w:szCs w:val="16"/>
              </w:rPr>
            </w:pPr>
          </w:p>
          <w:p w14:paraId="41D91485"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02891" w:rsidRPr="004C3A0B" w14:paraId="7F16F1D1" w14:textId="77777777" w:rsidTr="003900E7">
        <w:trPr>
          <w:trHeight w:val="439"/>
        </w:trPr>
        <w:tc>
          <w:tcPr>
            <w:tcW w:w="562" w:type="dxa"/>
            <w:shd w:val="clear" w:color="auto" w:fill="F2F2F2" w:themeFill="background1" w:themeFillShade="F2"/>
            <w:vAlign w:val="center"/>
          </w:tcPr>
          <w:p w14:paraId="366A5182"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7C5AAC4"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534E011"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884D53A"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5AF4DEDF"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2C4DBD45" w14:textId="77777777" w:rsidTr="003900E7">
        <w:trPr>
          <w:trHeight w:val="403"/>
        </w:trPr>
        <w:tc>
          <w:tcPr>
            <w:tcW w:w="562" w:type="dxa"/>
            <w:shd w:val="clear" w:color="auto" w:fill="F2F2F2" w:themeFill="background1" w:themeFillShade="F2"/>
            <w:vAlign w:val="center"/>
          </w:tcPr>
          <w:p w14:paraId="2E47D2D7"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14705BF3"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35842496"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97C67E2"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24AA1754"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7BB296F6" w14:textId="77777777" w:rsidTr="003900E7">
        <w:trPr>
          <w:trHeight w:val="439"/>
        </w:trPr>
        <w:tc>
          <w:tcPr>
            <w:tcW w:w="562" w:type="dxa"/>
            <w:shd w:val="clear" w:color="auto" w:fill="F2F2F2" w:themeFill="background1" w:themeFillShade="F2"/>
            <w:vAlign w:val="center"/>
          </w:tcPr>
          <w:p w14:paraId="3D62CC0B"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123AA2E2"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E876641"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B6AC79E"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A78E9EB"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30348A7B" w14:textId="77777777" w:rsidTr="003900E7">
        <w:trPr>
          <w:trHeight w:val="403"/>
        </w:trPr>
        <w:tc>
          <w:tcPr>
            <w:tcW w:w="562" w:type="dxa"/>
            <w:shd w:val="clear" w:color="auto" w:fill="F2F2F2" w:themeFill="background1" w:themeFillShade="F2"/>
            <w:vAlign w:val="center"/>
          </w:tcPr>
          <w:p w14:paraId="0D565D39"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542FEF1"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63B35F9"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89263CE"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30BA137"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69CA9B70" w14:textId="77777777" w:rsidTr="003900E7">
        <w:trPr>
          <w:trHeight w:val="439"/>
        </w:trPr>
        <w:tc>
          <w:tcPr>
            <w:tcW w:w="562" w:type="dxa"/>
            <w:shd w:val="clear" w:color="auto" w:fill="F2F2F2" w:themeFill="background1" w:themeFillShade="F2"/>
            <w:vAlign w:val="center"/>
          </w:tcPr>
          <w:p w14:paraId="6AB15FCE"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1B55AD9"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56AF7B9"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3AE3339"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CEFE255"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14C69E5A" w14:textId="77777777" w:rsidTr="003900E7">
        <w:trPr>
          <w:trHeight w:val="403"/>
        </w:trPr>
        <w:tc>
          <w:tcPr>
            <w:tcW w:w="562" w:type="dxa"/>
            <w:shd w:val="clear" w:color="auto" w:fill="F2F2F2" w:themeFill="background1" w:themeFillShade="F2"/>
            <w:vAlign w:val="center"/>
          </w:tcPr>
          <w:p w14:paraId="1CB9F93F"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59BAC65"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031759B"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479B01F"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2B6675EC"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6B32D40A" w14:textId="77777777" w:rsidTr="003900E7">
        <w:trPr>
          <w:trHeight w:val="439"/>
        </w:trPr>
        <w:tc>
          <w:tcPr>
            <w:tcW w:w="562" w:type="dxa"/>
            <w:shd w:val="clear" w:color="auto" w:fill="F2F2F2" w:themeFill="background1" w:themeFillShade="F2"/>
            <w:vAlign w:val="center"/>
          </w:tcPr>
          <w:p w14:paraId="22B59E57"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C883990"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1150782"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ECDB090"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3FB4FD7"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7C5DC6F8" w14:textId="77777777" w:rsidTr="003900E7">
        <w:trPr>
          <w:trHeight w:val="403"/>
        </w:trPr>
        <w:tc>
          <w:tcPr>
            <w:tcW w:w="562" w:type="dxa"/>
            <w:shd w:val="clear" w:color="auto" w:fill="F2F2F2" w:themeFill="background1" w:themeFillShade="F2"/>
            <w:vAlign w:val="center"/>
          </w:tcPr>
          <w:p w14:paraId="17FD7F91"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313A1EF"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33839DF"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F10F728"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38E67686"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304185CE" w14:textId="77777777" w:rsidTr="003900E7">
        <w:trPr>
          <w:trHeight w:val="439"/>
        </w:trPr>
        <w:tc>
          <w:tcPr>
            <w:tcW w:w="562" w:type="dxa"/>
            <w:shd w:val="clear" w:color="auto" w:fill="F2F2F2" w:themeFill="background1" w:themeFillShade="F2"/>
            <w:vAlign w:val="center"/>
          </w:tcPr>
          <w:p w14:paraId="34A7258F"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0B58B665"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6559F331"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6D388F9"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3C3AA10F"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06480E71" w14:textId="77777777" w:rsidTr="003900E7">
        <w:trPr>
          <w:trHeight w:val="403"/>
        </w:trPr>
        <w:tc>
          <w:tcPr>
            <w:tcW w:w="562" w:type="dxa"/>
            <w:tcBorders>
              <w:bottom w:val="single" w:sz="4" w:space="0" w:color="auto"/>
            </w:tcBorders>
            <w:shd w:val="clear" w:color="auto" w:fill="F2F2F2" w:themeFill="background1" w:themeFillShade="F2"/>
            <w:vAlign w:val="center"/>
          </w:tcPr>
          <w:p w14:paraId="5CB70301"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3FB2F07"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02891" w:rsidRPr="004C3A0B" w14:paraId="64001D63" w14:textId="77777777" w:rsidTr="003900E7">
        <w:trPr>
          <w:trHeight w:val="403"/>
        </w:trPr>
        <w:tc>
          <w:tcPr>
            <w:tcW w:w="562" w:type="dxa"/>
            <w:vAlign w:val="center"/>
          </w:tcPr>
          <w:p w14:paraId="155EB1F0" w14:textId="77777777" w:rsidR="00002891" w:rsidRDefault="00002891" w:rsidP="003900E7">
            <w:pPr>
              <w:jc w:val="center"/>
              <w:rPr>
                <w:rFonts w:ascii="Arial" w:hAnsi="Arial" w:cs="Arial"/>
                <w:sz w:val="22"/>
                <w:szCs w:val="22"/>
              </w:rPr>
            </w:pPr>
          </w:p>
        </w:tc>
        <w:tc>
          <w:tcPr>
            <w:tcW w:w="9923" w:type="dxa"/>
            <w:gridSpan w:val="4"/>
            <w:vAlign w:val="center"/>
          </w:tcPr>
          <w:p w14:paraId="6CDCF018" w14:textId="77777777" w:rsidR="00002891" w:rsidRPr="00AA34BD" w:rsidRDefault="00002891" w:rsidP="003900E7">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2F3B37D" w14:textId="77777777" w:rsidR="00002891" w:rsidRPr="004C3A0B" w:rsidRDefault="00002891" w:rsidP="003900E7">
            <w:pPr>
              <w:rPr>
                <w:rFonts w:ascii="Arial" w:hAnsi="Arial" w:cs="Arial"/>
                <w:sz w:val="22"/>
                <w:szCs w:val="22"/>
              </w:rPr>
            </w:pPr>
            <w:r>
              <w:rPr>
                <w:rFonts w:ascii="Arial" w:hAnsi="Arial" w:cs="Arial"/>
                <w:sz w:val="22"/>
                <w:szCs w:val="22"/>
              </w:rPr>
              <w:t>Research activity not involving any participants.</w:t>
            </w:r>
          </w:p>
          <w:p w14:paraId="0A39BC79" w14:textId="77777777" w:rsidR="00002891" w:rsidRPr="004C3A0B" w:rsidRDefault="00002891" w:rsidP="003900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37437FA" w14:textId="77777777" w:rsidR="00002891" w:rsidRPr="004C3A0B" w:rsidRDefault="00002891" w:rsidP="00002891"/>
    <w:tbl>
      <w:tblPr>
        <w:tblStyle w:val="TableGrid"/>
        <w:tblW w:w="10485" w:type="dxa"/>
        <w:tblLook w:val="04A0" w:firstRow="1" w:lastRow="0" w:firstColumn="1" w:lastColumn="0" w:noHBand="0" w:noVBand="1"/>
      </w:tblPr>
      <w:tblGrid>
        <w:gridCol w:w="562"/>
        <w:gridCol w:w="7088"/>
        <w:gridCol w:w="992"/>
        <w:gridCol w:w="851"/>
        <w:gridCol w:w="992"/>
      </w:tblGrid>
      <w:tr w:rsidR="00002891" w:rsidRPr="004C3A0B" w14:paraId="4806DD18" w14:textId="77777777" w:rsidTr="003900E7">
        <w:tc>
          <w:tcPr>
            <w:tcW w:w="562" w:type="dxa"/>
            <w:shd w:val="clear" w:color="auto" w:fill="F2F2F2" w:themeFill="background1" w:themeFillShade="F2"/>
          </w:tcPr>
          <w:p w14:paraId="4C9469EE" w14:textId="77777777" w:rsidR="00002891" w:rsidRPr="002132F9" w:rsidRDefault="00002891" w:rsidP="003900E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4B0AFE4" w14:textId="77777777" w:rsidR="00002891" w:rsidRPr="004C3A0B" w:rsidRDefault="00002891" w:rsidP="003900E7">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958B544" w14:textId="77777777" w:rsidR="00002891" w:rsidRPr="004C3A0B" w:rsidRDefault="00002891" w:rsidP="003900E7">
            <w:pPr>
              <w:autoSpaceDE w:val="0"/>
              <w:autoSpaceDN w:val="0"/>
              <w:adjustRightInd w:val="0"/>
              <w:jc w:val="center"/>
              <w:rPr>
                <w:rFonts w:ascii="Arial" w:hAnsi="Arial" w:cs="Arial"/>
                <w:b/>
                <w:bCs/>
                <w:sz w:val="16"/>
                <w:szCs w:val="16"/>
              </w:rPr>
            </w:pPr>
          </w:p>
          <w:p w14:paraId="1B2EB9DD"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A9D03B0"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24A35DD1" w14:textId="77777777" w:rsidR="00002891" w:rsidRPr="004C3A0B" w:rsidRDefault="00002891" w:rsidP="003900E7">
            <w:pPr>
              <w:autoSpaceDE w:val="0"/>
              <w:autoSpaceDN w:val="0"/>
              <w:adjustRightInd w:val="0"/>
              <w:jc w:val="center"/>
              <w:rPr>
                <w:rFonts w:ascii="Arial" w:hAnsi="Arial" w:cs="Arial"/>
                <w:b/>
                <w:bCs/>
                <w:sz w:val="16"/>
                <w:szCs w:val="16"/>
              </w:rPr>
            </w:pPr>
          </w:p>
          <w:p w14:paraId="2A52DD77"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02891" w:rsidRPr="004C3A0B" w14:paraId="023BAA67" w14:textId="77777777" w:rsidTr="003900E7">
        <w:trPr>
          <w:trHeight w:val="439"/>
        </w:trPr>
        <w:tc>
          <w:tcPr>
            <w:tcW w:w="562" w:type="dxa"/>
            <w:shd w:val="clear" w:color="auto" w:fill="F2F2F2" w:themeFill="background1" w:themeFillShade="F2"/>
            <w:vAlign w:val="center"/>
          </w:tcPr>
          <w:p w14:paraId="4A5CCAC5"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64DBB45E"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BA35AF4"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4E5368F"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086ABF5B"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50B905AC" w14:textId="77777777" w:rsidTr="003900E7">
        <w:trPr>
          <w:trHeight w:val="403"/>
        </w:trPr>
        <w:tc>
          <w:tcPr>
            <w:tcW w:w="562" w:type="dxa"/>
            <w:shd w:val="clear" w:color="auto" w:fill="F2F2F2" w:themeFill="background1" w:themeFillShade="F2"/>
            <w:vAlign w:val="center"/>
          </w:tcPr>
          <w:p w14:paraId="4604E891"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55AD087"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7FEB152"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0E56E4F"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4CC5862B"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475E07D6" w14:textId="77777777" w:rsidTr="003900E7">
        <w:trPr>
          <w:trHeight w:val="439"/>
        </w:trPr>
        <w:tc>
          <w:tcPr>
            <w:tcW w:w="562" w:type="dxa"/>
            <w:shd w:val="clear" w:color="auto" w:fill="F2F2F2" w:themeFill="background1" w:themeFillShade="F2"/>
            <w:vAlign w:val="center"/>
          </w:tcPr>
          <w:p w14:paraId="651B8075"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B1BF4B3"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A875BF5"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5DF9342"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D2108DF"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2EFA0D83" w14:textId="77777777" w:rsidTr="003900E7">
        <w:trPr>
          <w:trHeight w:val="403"/>
        </w:trPr>
        <w:tc>
          <w:tcPr>
            <w:tcW w:w="562" w:type="dxa"/>
            <w:shd w:val="clear" w:color="auto" w:fill="F2F2F2" w:themeFill="background1" w:themeFillShade="F2"/>
            <w:vAlign w:val="center"/>
          </w:tcPr>
          <w:p w14:paraId="7D5F78C0"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2A8600D"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079A7C5"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625EA42"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2798E0F0"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58D628A0" w14:textId="77777777" w:rsidTr="003900E7">
        <w:trPr>
          <w:trHeight w:val="403"/>
        </w:trPr>
        <w:tc>
          <w:tcPr>
            <w:tcW w:w="562" w:type="dxa"/>
            <w:shd w:val="clear" w:color="auto" w:fill="F2F2F2" w:themeFill="background1" w:themeFillShade="F2"/>
            <w:vAlign w:val="center"/>
          </w:tcPr>
          <w:p w14:paraId="49E52884" w14:textId="77777777" w:rsidR="00002891" w:rsidRPr="004C3A0B" w:rsidRDefault="00002891" w:rsidP="003900E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77502631"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02891" w:rsidRPr="004C3A0B" w14:paraId="6870B464" w14:textId="77777777" w:rsidTr="003900E7">
        <w:trPr>
          <w:trHeight w:val="403"/>
        </w:trPr>
        <w:tc>
          <w:tcPr>
            <w:tcW w:w="562" w:type="dxa"/>
            <w:vAlign w:val="center"/>
          </w:tcPr>
          <w:p w14:paraId="2AE161A9" w14:textId="77777777" w:rsidR="00002891" w:rsidRDefault="00002891" w:rsidP="003900E7">
            <w:pPr>
              <w:jc w:val="center"/>
              <w:rPr>
                <w:rFonts w:ascii="Arial" w:hAnsi="Arial" w:cs="Arial"/>
                <w:sz w:val="22"/>
                <w:szCs w:val="22"/>
              </w:rPr>
            </w:pPr>
          </w:p>
        </w:tc>
        <w:tc>
          <w:tcPr>
            <w:tcW w:w="9923" w:type="dxa"/>
            <w:gridSpan w:val="4"/>
            <w:vAlign w:val="center"/>
          </w:tcPr>
          <w:p w14:paraId="236C5A93" w14:textId="77777777" w:rsidR="00002891" w:rsidRPr="00AA34BD" w:rsidRDefault="00002891" w:rsidP="003900E7">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0EDB8C80" w14:textId="77777777" w:rsidR="00002891" w:rsidRPr="004C3A0B" w:rsidRDefault="00002891" w:rsidP="003900E7">
            <w:pPr>
              <w:rPr>
                <w:rFonts w:ascii="Arial" w:hAnsi="Arial" w:cs="Arial"/>
                <w:sz w:val="22"/>
                <w:szCs w:val="22"/>
              </w:rPr>
            </w:pPr>
          </w:p>
          <w:p w14:paraId="17A9CED6" w14:textId="77777777" w:rsidR="00002891" w:rsidRPr="004C3A0B" w:rsidRDefault="00002891" w:rsidP="003900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C55990" w14:textId="77777777" w:rsidR="00002891" w:rsidRPr="00354F34" w:rsidRDefault="00002891" w:rsidP="00002891">
      <w:pPr>
        <w:autoSpaceDE w:val="0"/>
        <w:autoSpaceDN w:val="0"/>
        <w:adjustRightInd w:val="0"/>
        <w:spacing w:after="240"/>
        <w:jc w:val="both"/>
        <w:rPr>
          <w:rFonts w:ascii="Arial" w:hAnsi="Arial" w:cs="Arial"/>
          <w:b/>
        </w:rPr>
      </w:pPr>
    </w:p>
    <w:p w14:paraId="1C09BF1C" w14:textId="77777777" w:rsidR="00002891" w:rsidRDefault="00002891" w:rsidP="00002891">
      <w:pPr>
        <w:rPr>
          <w:rFonts w:ascii="Arial" w:hAnsi="Arial" w:cs="Arial"/>
          <w:b/>
        </w:rPr>
      </w:pPr>
      <w:r w:rsidRPr="00354F34">
        <w:rPr>
          <w:rFonts w:ascii="Arial" w:hAnsi="Arial" w:cs="Arial"/>
          <w:b/>
        </w:rPr>
        <w:lastRenderedPageBreak/>
        <w:t xml:space="preserve">SECTION </w:t>
      </w:r>
      <w:r>
        <w:rPr>
          <w:rFonts w:ascii="Arial" w:hAnsi="Arial" w:cs="Arial"/>
          <w:b/>
        </w:rPr>
        <w:t>F</w:t>
      </w:r>
      <w:r w:rsidRPr="00354F34">
        <w:rPr>
          <w:rFonts w:ascii="Arial" w:hAnsi="Arial" w:cs="Arial"/>
          <w:b/>
        </w:rPr>
        <w:t>: Anticipated Risks</w:t>
      </w:r>
    </w:p>
    <w:p w14:paraId="3CF547D3" w14:textId="77777777" w:rsidR="00002891" w:rsidRPr="00354F34" w:rsidRDefault="00002891" w:rsidP="00002891">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2891" w:rsidRPr="004C3A0B" w14:paraId="2C43E49D" w14:textId="77777777" w:rsidTr="003900E7">
        <w:tc>
          <w:tcPr>
            <w:tcW w:w="596" w:type="dxa"/>
            <w:tcBorders>
              <w:bottom w:val="single" w:sz="4" w:space="0" w:color="auto"/>
            </w:tcBorders>
            <w:shd w:val="clear" w:color="auto" w:fill="F2F2F2" w:themeFill="background1" w:themeFillShade="F2"/>
          </w:tcPr>
          <w:p w14:paraId="28D13B67" w14:textId="77777777" w:rsidR="00002891" w:rsidRPr="002132F9" w:rsidRDefault="00002891" w:rsidP="004C04DC"/>
        </w:tc>
        <w:tc>
          <w:tcPr>
            <w:tcW w:w="9923" w:type="dxa"/>
            <w:gridSpan w:val="2"/>
            <w:tcBorders>
              <w:bottom w:val="single" w:sz="4" w:space="0" w:color="auto"/>
            </w:tcBorders>
            <w:shd w:val="clear" w:color="auto" w:fill="F2F2F2" w:themeFill="background1" w:themeFillShade="F2"/>
          </w:tcPr>
          <w:p w14:paraId="7DE09869" w14:textId="77777777" w:rsidR="00002891" w:rsidRPr="004C04DC" w:rsidRDefault="00002891" w:rsidP="004C04DC">
            <w:pPr>
              <w:rPr>
                <w:rFonts w:ascii="Arial" w:hAnsi="Arial" w:cs="Arial"/>
                <w:b/>
                <w:bCs/>
              </w:rPr>
            </w:pPr>
            <w:r w:rsidRPr="004C3A0B">
              <w:br w:type="page"/>
            </w:r>
            <w:r w:rsidRPr="004C04DC">
              <w:rPr>
                <w:rFonts w:ascii="Arial" w:hAnsi="Arial" w:cs="Arial"/>
                <w:b/>
                <w:bCs/>
              </w:rPr>
              <w:t>Outline any anticipated risks</w:t>
            </w:r>
            <w:r w:rsidRPr="004C04DC">
              <w:rPr>
                <w:rFonts w:ascii="Arial" w:eastAsia="SimSun" w:hAnsi="Arial" w:cs="Arial"/>
                <w:b/>
                <w:bCs/>
                <w:lang w:eastAsia="zh-CN"/>
              </w:rPr>
              <w:t xml:space="preserve"> </w:t>
            </w:r>
            <w:r w:rsidRPr="004C04DC">
              <w:rPr>
                <w:rFonts w:ascii="Arial" w:hAnsi="Arial" w:cs="Arial"/>
                <w:b/>
                <w:bCs/>
              </w:rPr>
              <w:t xml:space="preserve">that may adversely affect any of the participants, the researchers and/or the University, and the steps that will be taken to address them.  </w:t>
            </w:r>
          </w:p>
        </w:tc>
      </w:tr>
      <w:tr w:rsidR="00002891" w:rsidRPr="004C3A0B" w14:paraId="3E1A3F12" w14:textId="77777777" w:rsidTr="003900E7">
        <w:tc>
          <w:tcPr>
            <w:tcW w:w="596" w:type="dxa"/>
            <w:tcBorders>
              <w:bottom w:val="single" w:sz="4" w:space="0" w:color="auto"/>
            </w:tcBorders>
            <w:shd w:val="clear" w:color="auto" w:fill="F2F2F2" w:themeFill="background1" w:themeFillShade="F2"/>
            <w:vAlign w:val="center"/>
          </w:tcPr>
          <w:p w14:paraId="43A6273D" w14:textId="77777777" w:rsidR="00002891" w:rsidRPr="002132F9" w:rsidRDefault="00002891" w:rsidP="003900E7">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583C1E95" w14:textId="77777777" w:rsidR="00002891" w:rsidRPr="004C3A0B" w:rsidRDefault="00002891" w:rsidP="003900E7">
            <w:pPr>
              <w:rPr>
                <w:rFonts w:ascii="Arial" w:hAnsi="Arial" w:cs="Arial"/>
              </w:rPr>
            </w:pPr>
            <w:r w:rsidRPr="004C3A0B">
              <w:rPr>
                <w:rFonts w:ascii="Arial" w:hAnsi="Arial" w:cs="Arial"/>
                <w:b/>
              </w:rPr>
              <w:t>Risks to participants</w:t>
            </w:r>
          </w:p>
          <w:p w14:paraId="156E28A7" w14:textId="77777777" w:rsidR="00002891" w:rsidRPr="004C3A0B" w:rsidRDefault="00002891" w:rsidP="003900E7">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xml:space="preserve">. If you have identified in section D that there are no </w:t>
            </w:r>
            <w:proofErr w:type="gramStart"/>
            <w:r>
              <w:rPr>
                <w:rFonts w:ascii="Arial" w:hAnsi="Arial" w:cs="Arial"/>
              </w:rPr>
              <w:t>participants</w:t>
            </w:r>
            <w:proofErr w:type="gramEnd"/>
            <w:r>
              <w:rPr>
                <w:rFonts w:ascii="Arial" w:hAnsi="Arial" w:cs="Arial"/>
              </w:rPr>
              <w:t xml:space="preserve"> then enter N/A and go skip to question 3.</w:t>
            </w:r>
          </w:p>
        </w:tc>
      </w:tr>
      <w:tr w:rsidR="00002891" w:rsidRPr="004C3A0B" w14:paraId="244A8BB1" w14:textId="77777777" w:rsidTr="003900E7">
        <w:tc>
          <w:tcPr>
            <w:tcW w:w="596" w:type="dxa"/>
            <w:tcBorders>
              <w:top w:val="single" w:sz="4" w:space="0" w:color="auto"/>
              <w:bottom w:val="single" w:sz="4" w:space="0" w:color="auto"/>
            </w:tcBorders>
            <w:vAlign w:val="center"/>
          </w:tcPr>
          <w:p w14:paraId="0FF27C6B" w14:textId="77777777" w:rsidR="00002891" w:rsidRPr="00CE0890" w:rsidRDefault="00002891" w:rsidP="003900E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9BD768" w14:textId="77777777" w:rsidR="00002891" w:rsidRDefault="00002891" w:rsidP="003900E7">
            <w:pPr>
              <w:autoSpaceDE w:val="0"/>
              <w:autoSpaceDN w:val="0"/>
              <w:adjustRightInd w:val="0"/>
              <w:rPr>
                <w:rFonts w:ascii="Arial" w:hAnsi="Arial" w:cs="Arial"/>
              </w:rPr>
            </w:pPr>
            <w:r>
              <w:rPr>
                <w:rFonts w:ascii="Arial" w:hAnsi="Arial" w:cs="Arial"/>
              </w:rPr>
              <w:t>Risk to participants:</w:t>
            </w:r>
          </w:p>
          <w:p w14:paraId="49A39602" w14:textId="77777777" w:rsidR="00002891" w:rsidRPr="00AA34BD" w:rsidRDefault="00002891" w:rsidP="003900E7">
            <w:pPr>
              <w:rPr>
                <w:rFonts w:ascii="Arial" w:hAnsi="Arial" w:cs="Arial"/>
                <w:color w:val="00B050"/>
              </w:rPr>
            </w:pPr>
            <w:r>
              <w:rPr>
                <w:rFonts w:ascii="Arial" w:hAnsi="Arial" w:cs="Arial"/>
                <w:color w:val="00B050"/>
              </w:rPr>
              <w:t>There are always risks. Do not write N/A unless you have no participants.</w:t>
            </w:r>
          </w:p>
          <w:p w14:paraId="23BEB3C7" w14:textId="77777777" w:rsidR="00002891" w:rsidRPr="004C3A0B" w:rsidRDefault="00002891" w:rsidP="003900E7">
            <w:pPr>
              <w:rPr>
                <w:rFonts w:ascii="Arial" w:hAnsi="Arial" w:cs="Arial"/>
              </w:rPr>
            </w:pPr>
            <w:r>
              <w:rPr>
                <w:rFonts w:ascii="Arial" w:hAnsi="Arial" w:cs="Arial"/>
              </w:rPr>
              <w:t>N/A – No participants</w:t>
            </w:r>
          </w:p>
          <w:p w14:paraId="6603A618" w14:textId="77777777" w:rsidR="00002891" w:rsidRPr="004C3A0B" w:rsidRDefault="00002891" w:rsidP="003900E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507C787" w14:textId="77777777" w:rsidR="00002891" w:rsidRDefault="00002891" w:rsidP="003900E7">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67E5399" w14:textId="77777777" w:rsidR="00002891" w:rsidRDefault="00002891" w:rsidP="003900E7">
            <w:pPr>
              <w:rPr>
                <w:rFonts w:ascii="Arial" w:hAnsi="Arial" w:cs="Arial"/>
              </w:rPr>
            </w:pPr>
          </w:p>
          <w:p w14:paraId="3759C7FC" w14:textId="77777777" w:rsidR="00002891" w:rsidRDefault="00002891" w:rsidP="003900E7">
            <w:pPr>
              <w:rPr>
                <w:rFonts w:ascii="Arial" w:hAnsi="Arial" w:cs="Arial"/>
              </w:rPr>
            </w:pPr>
            <w:r>
              <w:rPr>
                <w:rFonts w:ascii="Arial" w:hAnsi="Arial" w:cs="Arial"/>
              </w:rPr>
              <w:t>N/A</w:t>
            </w:r>
          </w:p>
          <w:p w14:paraId="0A59D941" w14:textId="77777777" w:rsidR="00002891" w:rsidRPr="004C3A0B" w:rsidRDefault="00002891" w:rsidP="003900E7">
            <w:pPr>
              <w:rPr>
                <w:rFonts w:ascii="Arial" w:hAnsi="Arial" w:cs="Arial"/>
              </w:rPr>
            </w:pPr>
          </w:p>
          <w:p w14:paraId="33F049C3" w14:textId="77777777" w:rsidR="00002891" w:rsidRPr="00354F34" w:rsidRDefault="00002891" w:rsidP="003900E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2891" w:rsidRPr="004C3A0B" w14:paraId="6EDA018E" w14:textId="77777777" w:rsidTr="003900E7">
        <w:tc>
          <w:tcPr>
            <w:tcW w:w="596" w:type="dxa"/>
            <w:tcBorders>
              <w:bottom w:val="single" w:sz="4" w:space="0" w:color="auto"/>
            </w:tcBorders>
            <w:shd w:val="clear" w:color="auto" w:fill="F2F2F2" w:themeFill="background1" w:themeFillShade="F2"/>
            <w:vAlign w:val="center"/>
          </w:tcPr>
          <w:p w14:paraId="5ADDD493" w14:textId="77777777" w:rsidR="00002891" w:rsidRPr="00E32138" w:rsidRDefault="00002891" w:rsidP="003900E7">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0B30EBFD" w14:textId="77777777" w:rsidR="00002891" w:rsidRPr="004C3A0B" w:rsidRDefault="00002891" w:rsidP="003900E7">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002891" w:rsidRPr="004C3A0B" w14:paraId="52D4BFF0" w14:textId="77777777" w:rsidTr="003900E7">
        <w:tc>
          <w:tcPr>
            <w:tcW w:w="596" w:type="dxa"/>
            <w:tcBorders>
              <w:top w:val="single" w:sz="4" w:space="0" w:color="auto"/>
              <w:bottom w:val="single" w:sz="4" w:space="0" w:color="auto"/>
            </w:tcBorders>
            <w:vAlign w:val="center"/>
          </w:tcPr>
          <w:p w14:paraId="3C7A8AB7" w14:textId="77777777" w:rsidR="00002891" w:rsidRPr="00CE0890" w:rsidRDefault="00002891" w:rsidP="003900E7">
            <w:pPr>
              <w:jc w:val="center"/>
              <w:rPr>
                <w:rFonts w:ascii="Arial" w:hAnsi="Arial" w:cs="Arial"/>
              </w:rPr>
            </w:pPr>
          </w:p>
        </w:tc>
        <w:tc>
          <w:tcPr>
            <w:tcW w:w="9923" w:type="dxa"/>
            <w:gridSpan w:val="2"/>
            <w:tcBorders>
              <w:top w:val="single" w:sz="4" w:space="0" w:color="auto"/>
              <w:bottom w:val="single" w:sz="4" w:space="0" w:color="auto"/>
            </w:tcBorders>
          </w:tcPr>
          <w:p w14:paraId="44285823" w14:textId="77777777" w:rsidR="00002891" w:rsidRDefault="00002891" w:rsidP="003900E7">
            <w:pPr>
              <w:rPr>
                <w:rFonts w:ascii="Arial" w:hAnsi="Arial" w:cs="Arial"/>
              </w:rPr>
            </w:pPr>
            <w:r>
              <w:rPr>
                <w:rFonts w:ascii="Arial" w:hAnsi="Arial" w:cs="Arial"/>
              </w:rPr>
              <w:t>N/A – No Participants</w:t>
            </w:r>
          </w:p>
          <w:p w14:paraId="5AC9FF65" w14:textId="77777777" w:rsidR="00002891" w:rsidRDefault="00002891" w:rsidP="003900E7">
            <w:pPr>
              <w:rPr>
                <w:rFonts w:ascii="Arial" w:hAnsi="Arial" w:cs="Arial"/>
              </w:rPr>
            </w:pPr>
          </w:p>
          <w:p w14:paraId="1257A6E0" w14:textId="77777777" w:rsidR="00002891" w:rsidRPr="004C3A0B" w:rsidRDefault="00002891" w:rsidP="003900E7">
            <w:pPr>
              <w:rPr>
                <w:rFonts w:ascii="Arial" w:hAnsi="Arial" w:cs="Arial"/>
              </w:rPr>
            </w:pPr>
          </w:p>
          <w:p w14:paraId="47A9A967" w14:textId="77777777" w:rsidR="00002891" w:rsidRPr="004C3A0B" w:rsidRDefault="00002891" w:rsidP="003900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891" w:rsidRPr="004C3A0B" w14:paraId="0799ABAB" w14:textId="77777777" w:rsidTr="003900E7">
        <w:tc>
          <w:tcPr>
            <w:tcW w:w="596" w:type="dxa"/>
            <w:tcBorders>
              <w:top w:val="single" w:sz="4" w:space="0" w:color="auto"/>
              <w:bottom w:val="single" w:sz="4" w:space="0" w:color="auto"/>
            </w:tcBorders>
            <w:shd w:val="clear" w:color="auto" w:fill="F2F2F2" w:themeFill="background1" w:themeFillShade="F2"/>
            <w:vAlign w:val="center"/>
          </w:tcPr>
          <w:p w14:paraId="46D44D21" w14:textId="77777777" w:rsidR="00002891" w:rsidRPr="002132F9" w:rsidRDefault="00002891" w:rsidP="003900E7">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599FB6E4" w14:textId="77777777" w:rsidR="00002891" w:rsidRPr="004C3A0B" w:rsidRDefault="00002891" w:rsidP="003900E7">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5F3822BE" w14:textId="77777777" w:rsidR="00002891" w:rsidRPr="004C3A0B" w:rsidRDefault="00002891" w:rsidP="003900E7">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002891" w:rsidRPr="004C3A0B" w14:paraId="6F5F6250" w14:textId="77777777" w:rsidTr="003900E7">
        <w:tc>
          <w:tcPr>
            <w:tcW w:w="596" w:type="dxa"/>
            <w:tcBorders>
              <w:top w:val="single" w:sz="4" w:space="0" w:color="auto"/>
              <w:bottom w:val="single" w:sz="4" w:space="0" w:color="auto"/>
            </w:tcBorders>
            <w:vAlign w:val="center"/>
          </w:tcPr>
          <w:p w14:paraId="2D5B6E07" w14:textId="77777777" w:rsidR="00002891" w:rsidRPr="00CE0890" w:rsidRDefault="00002891" w:rsidP="003900E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798D125" w14:textId="77777777" w:rsidR="00002891" w:rsidRDefault="00002891" w:rsidP="003900E7">
            <w:pPr>
              <w:autoSpaceDE w:val="0"/>
              <w:autoSpaceDN w:val="0"/>
              <w:adjustRightInd w:val="0"/>
              <w:rPr>
                <w:rFonts w:ascii="Arial" w:hAnsi="Arial" w:cs="Arial"/>
              </w:rPr>
            </w:pPr>
            <w:r>
              <w:rPr>
                <w:rFonts w:ascii="Arial" w:hAnsi="Arial" w:cs="Arial"/>
              </w:rPr>
              <w:t>Risk to the investigator:</w:t>
            </w:r>
          </w:p>
          <w:p w14:paraId="2C9C40AC" w14:textId="77777777" w:rsidR="00002891" w:rsidRPr="004033FC" w:rsidRDefault="00002891" w:rsidP="003900E7">
            <w:pPr>
              <w:rPr>
                <w:rFonts w:ascii="Arial" w:hAnsi="Arial" w:cs="Arial"/>
                <w:color w:val="00B050"/>
              </w:rPr>
            </w:pPr>
            <w:r>
              <w:rPr>
                <w:rFonts w:ascii="Arial" w:hAnsi="Arial" w:cs="Arial"/>
                <w:color w:val="00B050"/>
              </w:rPr>
              <w:t>There are always risks. Do not write NA.</w:t>
            </w:r>
          </w:p>
          <w:p w14:paraId="0169E439" w14:textId="77777777" w:rsidR="00002891" w:rsidRDefault="00002891" w:rsidP="003900E7">
            <w:pPr>
              <w:rPr>
                <w:rFonts w:ascii="Arial" w:hAnsi="Arial" w:cs="Arial"/>
              </w:rPr>
            </w:pPr>
            <w:r>
              <w:rPr>
                <w:rFonts w:ascii="Arial" w:hAnsi="Arial" w:cs="Arial"/>
              </w:rPr>
              <w:t>Personal Health &amp; safety.</w:t>
            </w:r>
          </w:p>
          <w:p w14:paraId="56651B19" w14:textId="77777777" w:rsidR="00002891" w:rsidRPr="004C3A0B" w:rsidRDefault="00002891" w:rsidP="003900E7">
            <w:pPr>
              <w:rPr>
                <w:rFonts w:ascii="Arial" w:hAnsi="Arial" w:cs="Arial"/>
              </w:rPr>
            </w:pPr>
          </w:p>
          <w:p w14:paraId="7FCD775B" w14:textId="77777777" w:rsidR="00002891" w:rsidRPr="004C3A0B" w:rsidRDefault="00002891" w:rsidP="003900E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868CB3C" w14:textId="77777777" w:rsidR="00002891" w:rsidRPr="00354F34" w:rsidRDefault="00002891" w:rsidP="003900E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374962F0" w14:textId="77777777" w:rsidR="00002891" w:rsidRDefault="00002891" w:rsidP="003900E7">
            <w:pPr>
              <w:rPr>
                <w:rFonts w:ascii="Arial" w:hAnsi="Arial" w:cs="Arial"/>
              </w:rPr>
            </w:pPr>
            <w:r>
              <w:rPr>
                <w:rFonts w:ascii="Arial" w:hAnsi="Arial" w:cs="Arial"/>
              </w:rPr>
              <w:t xml:space="preserve">Explosive trial will follow proper H&amp;S procedures and follow Broadmead Range Risk Assessment. All Trial activities will be supervised by trials manager and Alford Technologies staff. </w:t>
            </w:r>
          </w:p>
          <w:p w14:paraId="15655620" w14:textId="77777777" w:rsidR="00002891" w:rsidRDefault="00002891" w:rsidP="003900E7">
            <w:pPr>
              <w:rPr>
                <w:rFonts w:ascii="Arial" w:hAnsi="Arial" w:cs="Arial"/>
              </w:rPr>
            </w:pPr>
          </w:p>
          <w:p w14:paraId="6BA5C14B" w14:textId="77777777" w:rsidR="00002891" w:rsidRPr="004C3A0B" w:rsidRDefault="00002891" w:rsidP="003900E7">
            <w:pPr>
              <w:rPr>
                <w:rFonts w:ascii="Arial" w:hAnsi="Arial" w:cs="Arial"/>
              </w:rPr>
            </w:pPr>
          </w:p>
          <w:p w14:paraId="50F558E0" w14:textId="77777777" w:rsidR="00002891" w:rsidRPr="004C3A0B" w:rsidRDefault="00002891" w:rsidP="003900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891" w:rsidRPr="004C3A0B" w14:paraId="25822AF5" w14:textId="77777777" w:rsidTr="003900E7">
        <w:tc>
          <w:tcPr>
            <w:tcW w:w="596" w:type="dxa"/>
            <w:tcBorders>
              <w:top w:val="single" w:sz="4" w:space="0" w:color="auto"/>
              <w:bottom w:val="single" w:sz="4" w:space="0" w:color="auto"/>
            </w:tcBorders>
            <w:shd w:val="clear" w:color="auto" w:fill="F2F2F2" w:themeFill="background1" w:themeFillShade="F2"/>
            <w:vAlign w:val="center"/>
          </w:tcPr>
          <w:p w14:paraId="394B8834" w14:textId="77777777" w:rsidR="00002891" w:rsidRPr="002132F9" w:rsidRDefault="00002891" w:rsidP="003900E7">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21B51786" w14:textId="77777777" w:rsidR="00002891" w:rsidRPr="004C3A0B" w:rsidRDefault="00002891" w:rsidP="003900E7">
            <w:pPr>
              <w:rPr>
                <w:rFonts w:ascii="Arial" w:hAnsi="Arial" w:cs="Arial"/>
              </w:rPr>
            </w:pPr>
            <w:r w:rsidRPr="004C3A0B">
              <w:rPr>
                <w:rFonts w:ascii="Arial" w:hAnsi="Arial" w:cs="Arial"/>
                <w:b/>
              </w:rPr>
              <w:t>University/institutional risks</w:t>
            </w:r>
          </w:p>
          <w:p w14:paraId="3B5420FC" w14:textId="77777777" w:rsidR="00002891" w:rsidRPr="004C3A0B" w:rsidRDefault="00002891" w:rsidP="003900E7">
            <w:pPr>
              <w:rPr>
                <w:rFonts w:ascii="Arial" w:hAnsi="Arial" w:cs="Arial"/>
              </w:rPr>
            </w:pPr>
            <w:r w:rsidRPr="004C3A0B">
              <w:rPr>
                <w:rFonts w:ascii="Arial" w:hAnsi="Arial" w:cs="Arial"/>
              </w:rPr>
              <w:t>For example: adverse publicity, financial loss, data protection</w:t>
            </w:r>
          </w:p>
        </w:tc>
      </w:tr>
      <w:tr w:rsidR="00002891" w:rsidRPr="004C3A0B" w14:paraId="484C4818" w14:textId="77777777" w:rsidTr="003900E7">
        <w:tc>
          <w:tcPr>
            <w:tcW w:w="596" w:type="dxa"/>
            <w:tcBorders>
              <w:top w:val="single" w:sz="4" w:space="0" w:color="auto"/>
              <w:bottom w:val="single" w:sz="4" w:space="0" w:color="auto"/>
            </w:tcBorders>
            <w:vAlign w:val="center"/>
          </w:tcPr>
          <w:p w14:paraId="0DB6B074" w14:textId="77777777" w:rsidR="00002891" w:rsidRPr="00CE0890" w:rsidRDefault="00002891" w:rsidP="003900E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49C1581" w14:textId="77777777" w:rsidR="00002891" w:rsidRDefault="00002891" w:rsidP="003900E7">
            <w:pPr>
              <w:autoSpaceDE w:val="0"/>
              <w:autoSpaceDN w:val="0"/>
              <w:adjustRightInd w:val="0"/>
              <w:rPr>
                <w:rFonts w:ascii="Arial" w:hAnsi="Arial" w:cs="Arial"/>
              </w:rPr>
            </w:pPr>
            <w:r>
              <w:rPr>
                <w:rFonts w:ascii="Arial" w:hAnsi="Arial" w:cs="Arial"/>
              </w:rPr>
              <w:t>Risk to the University:</w:t>
            </w:r>
          </w:p>
          <w:p w14:paraId="62F1B4A7" w14:textId="77777777" w:rsidR="00002891" w:rsidRPr="004033FC" w:rsidRDefault="00002891" w:rsidP="003900E7">
            <w:pPr>
              <w:rPr>
                <w:rFonts w:ascii="Arial" w:hAnsi="Arial" w:cs="Arial"/>
                <w:color w:val="00B050"/>
              </w:rPr>
            </w:pPr>
            <w:r>
              <w:rPr>
                <w:rFonts w:ascii="Arial" w:hAnsi="Arial" w:cs="Arial"/>
                <w:color w:val="00B050"/>
              </w:rPr>
              <w:t>There are always risks. Do not write NA.</w:t>
            </w:r>
          </w:p>
          <w:p w14:paraId="6DAC4CBF" w14:textId="77777777" w:rsidR="00002891" w:rsidRDefault="00002891" w:rsidP="003900E7">
            <w:pPr>
              <w:rPr>
                <w:rFonts w:ascii="Arial" w:hAnsi="Arial" w:cs="Arial"/>
              </w:rPr>
            </w:pPr>
            <w:r>
              <w:rPr>
                <w:rFonts w:ascii="Arial" w:hAnsi="Arial" w:cs="Arial"/>
              </w:rPr>
              <w:lastRenderedPageBreak/>
              <w:t>Adverse publicity – potential disapproval of explosive work</w:t>
            </w:r>
          </w:p>
          <w:p w14:paraId="060932AD" w14:textId="77777777" w:rsidR="00002891" w:rsidRPr="004C3A0B" w:rsidRDefault="00002891" w:rsidP="003900E7">
            <w:pPr>
              <w:rPr>
                <w:rFonts w:ascii="Arial" w:hAnsi="Arial" w:cs="Arial"/>
              </w:rPr>
            </w:pPr>
          </w:p>
          <w:p w14:paraId="29E9D0EB" w14:textId="77777777" w:rsidR="00002891" w:rsidRPr="004C3A0B" w:rsidRDefault="00002891" w:rsidP="003900E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A009872" w14:textId="77777777" w:rsidR="00002891" w:rsidRPr="00354F34" w:rsidRDefault="00002891" w:rsidP="003900E7">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3E5156B" w14:textId="77777777" w:rsidR="00002891" w:rsidRDefault="00002891" w:rsidP="003900E7">
            <w:pPr>
              <w:rPr>
                <w:rFonts w:ascii="Arial" w:hAnsi="Arial" w:cs="Arial"/>
              </w:rPr>
            </w:pPr>
            <w:r>
              <w:rPr>
                <w:rFonts w:ascii="Arial" w:hAnsi="Arial" w:cs="Arial"/>
              </w:rPr>
              <w:t xml:space="preserve">Emphasis placed on explosive disposal use-case for the tested items. </w:t>
            </w:r>
          </w:p>
          <w:p w14:paraId="16739911" w14:textId="77777777" w:rsidR="00002891" w:rsidRDefault="00002891" w:rsidP="003900E7">
            <w:pPr>
              <w:rPr>
                <w:rFonts w:ascii="Arial" w:hAnsi="Arial" w:cs="Arial"/>
              </w:rPr>
            </w:pPr>
          </w:p>
          <w:p w14:paraId="6BC3E9EE" w14:textId="77777777" w:rsidR="00002891" w:rsidRPr="004C3A0B" w:rsidRDefault="00002891" w:rsidP="003900E7">
            <w:pPr>
              <w:rPr>
                <w:rFonts w:ascii="Arial" w:hAnsi="Arial" w:cs="Arial"/>
              </w:rPr>
            </w:pPr>
          </w:p>
          <w:p w14:paraId="55F2379C" w14:textId="77777777" w:rsidR="00002891" w:rsidRPr="004C3A0B" w:rsidRDefault="00002891" w:rsidP="003900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891" w:rsidRPr="004C3A0B" w14:paraId="75C45728" w14:textId="77777777" w:rsidTr="003900E7">
        <w:tc>
          <w:tcPr>
            <w:tcW w:w="596" w:type="dxa"/>
            <w:tcBorders>
              <w:top w:val="single" w:sz="4" w:space="0" w:color="auto"/>
              <w:bottom w:val="single" w:sz="4" w:space="0" w:color="auto"/>
            </w:tcBorders>
            <w:shd w:val="clear" w:color="auto" w:fill="F2F2F2" w:themeFill="background1" w:themeFillShade="F2"/>
            <w:vAlign w:val="center"/>
          </w:tcPr>
          <w:p w14:paraId="31769431" w14:textId="77777777" w:rsidR="00002891" w:rsidRPr="002132F9" w:rsidRDefault="00002891" w:rsidP="003900E7">
            <w:pPr>
              <w:jc w:val="center"/>
              <w:rPr>
                <w:rFonts w:ascii="Arial" w:hAnsi="Arial" w:cs="Arial"/>
              </w:rPr>
            </w:pPr>
            <w:r>
              <w:rPr>
                <w:rFonts w:ascii="Arial" w:hAnsi="Arial" w:cs="Arial"/>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2D1FDC9E" w14:textId="77777777" w:rsidR="00002891" w:rsidRPr="004C3A0B" w:rsidRDefault="00002891" w:rsidP="003900E7">
            <w:pPr>
              <w:rPr>
                <w:rFonts w:ascii="Arial" w:hAnsi="Arial" w:cs="Arial"/>
              </w:rPr>
            </w:pPr>
            <w:r>
              <w:rPr>
                <w:rFonts w:ascii="Arial" w:hAnsi="Arial" w:cs="Arial"/>
                <w:b/>
              </w:rPr>
              <w:t>Environmental</w:t>
            </w:r>
            <w:r w:rsidRPr="004C3A0B">
              <w:rPr>
                <w:rFonts w:ascii="Arial" w:hAnsi="Arial" w:cs="Arial"/>
                <w:b/>
              </w:rPr>
              <w:t xml:space="preserve"> risks</w:t>
            </w:r>
          </w:p>
          <w:p w14:paraId="3A5F5172" w14:textId="77777777" w:rsidR="00002891" w:rsidRPr="004C3A0B" w:rsidRDefault="00002891" w:rsidP="003900E7">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002891" w:rsidRPr="004C3A0B" w14:paraId="69EEC4B6" w14:textId="77777777" w:rsidTr="003900E7">
        <w:tc>
          <w:tcPr>
            <w:tcW w:w="596" w:type="dxa"/>
            <w:tcBorders>
              <w:top w:val="single" w:sz="4" w:space="0" w:color="auto"/>
              <w:bottom w:val="single" w:sz="4" w:space="0" w:color="auto"/>
            </w:tcBorders>
            <w:vAlign w:val="center"/>
          </w:tcPr>
          <w:p w14:paraId="08508415" w14:textId="77777777" w:rsidR="00002891" w:rsidRPr="00CE0890" w:rsidRDefault="00002891" w:rsidP="003900E7">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3E7D87F" w14:textId="77777777" w:rsidR="00002891" w:rsidRDefault="00002891" w:rsidP="003900E7">
            <w:pPr>
              <w:autoSpaceDE w:val="0"/>
              <w:autoSpaceDN w:val="0"/>
              <w:adjustRightInd w:val="0"/>
              <w:rPr>
                <w:rFonts w:ascii="Arial" w:hAnsi="Arial" w:cs="Arial"/>
              </w:rPr>
            </w:pPr>
            <w:r>
              <w:rPr>
                <w:rFonts w:ascii="Arial" w:hAnsi="Arial" w:cs="Arial"/>
              </w:rPr>
              <w:t>Risk to the environment:</w:t>
            </w:r>
          </w:p>
          <w:p w14:paraId="406942D3" w14:textId="77777777" w:rsidR="00002891" w:rsidRDefault="00002891" w:rsidP="003900E7">
            <w:pPr>
              <w:rPr>
                <w:rFonts w:ascii="Arial" w:hAnsi="Arial" w:cs="Arial"/>
              </w:rPr>
            </w:pPr>
            <w:r>
              <w:rPr>
                <w:rFonts w:ascii="Arial" w:hAnsi="Arial" w:cs="Arial"/>
              </w:rPr>
              <w:t>Contamination of environment with explosive waste.</w:t>
            </w:r>
          </w:p>
          <w:p w14:paraId="21356575" w14:textId="77777777" w:rsidR="00002891" w:rsidRDefault="00002891" w:rsidP="003900E7">
            <w:pPr>
              <w:rPr>
                <w:rFonts w:ascii="Arial" w:hAnsi="Arial" w:cs="Arial"/>
              </w:rPr>
            </w:pPr>
          </w:p>
          <w:p w14:paraId="1881F3F3" w14:textId="77777777" w:rsidR="00002891" w:rsidRPr="004C3A0B" w:rsidRDefault="00002891" w:rsidP="003900E7">
            <w:pPr>
              <w:rPr>
                <w:rFonts w:ascii="Arial" w:hAnsi="Arial" w:cs="Arial"/>
              </w:rPr>
            </w:pPr>
          </w:p>
          <w:p w14:paraId="4C787ED4" w14:textId="77777777" w:rsidR="00002891" w:rsidRPr="004C3A0B" w:rsidRDefault="00002891" w:rsidP="003900E7">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A664C8" w14:textId="77777777" w:rsidR="00002891" w:rsidRPr="00354F34" w:rsidRDefault="00002891" w:rsidP="003900E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B75175D" w14:textId="77777777" w:rsidR="00002891" w:rsidRDefault="00002891" w:rsidP="003900E7">
            <w:pPr>
              <w:rPr>
                <w:rFonts w:ascii="Arial" w:hAnsi="Arial" w:cs="Arial"/>
              </w:rPr>
            </w:pPr>
            <w:r>
              <w:rPr>
                <w:rFonts w:ascii="Arial" w:hAnsi="Arial" w:cs="Arial"/>
              </w:rPr>
              <w:t xml:space="preserve">All explosive residue to be collected and incinerated post-trial, as per Broadmead Range Risk Assessment.  </w:t>
            </w:r>
          </w:p>
          <w:p w14:paraId="760E01EE" w14:textId="77777777" w:rsidR="00002891" w:rsidRDefault="00002891" w:rsidP="003900E7">
            <w:pPr>
              <w:rPr>
                <w:rFonts w:ascii="Arial" w:hAnsi="Arial" w:cs="Arial"/>
              </w:rPr>
            </w:pPr>
          </w:p>
          <w:p w14:paraId="126CFBAE" w14:textId="77777777" w:rsidR="00002891" w:rsidRPr="004C3A0B" w:rsidRDefault="00002891" w:rsidP="003900E7">
            <w:pPr>
              <w:rPr>
                <w:rFonts w:ascii="Arial" w:hAnsi="Arial" w:cs="Arial"/>
              </w:rPr>
            </w:pPr>
          </w:p>
          <w:p w14:paraId="79FFEB32" w14:textId="77777777" w:rsidR="00002891" w:rsidRPr="004C3A0B" w:rsidRDefault="00002891" w:rsidP="003900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FD7B86" w14:textId="77777777" w:rsidR="00002891" w:rsidRDefault="00002891" w:rsidP="00002891"/>
    <w:p w14:paraId="22786B65" w14:textId="77777777" w:rsidR="00002891" w:rsidRDefault="00002891" w:rsidP="00002891">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00BCBF83" w14:textId="77777777" w:rsidR="00002891" w:rsidRDefault="00002891" w:rsidP="00002891">
      <w:pPr>
        <w:rPr>
          <w:rFonts w:ascii="Arial" w:hAnsi="Arial" w:cs="Arial"/>
          <w:b/>
        </w:rPr>
      </w:pPr>
    </w:p>
    <w:p w14:paraId="640BB272" w14:textId="77777777" w:rsidR="00002891" w:rsidRDefault="00002891" w:rsidP="00002891">
      <w:pPr>
        <w:rPr>
          <w:rFonts w:ascii="Arial" w:hAnsi="Arial" w:cs="Arial"/>
        </w:rPr>
      </w:pPr>
      <w:r>
        <w:rPr>
          <w:rFonts w:ascii="Arial" w:hAnsi="Arial" w:cs="Arial"/>
        </w:rPr>
        <w:t xml:space="preserve">If you have identified in section D that there are no </w:t>
      </w:r>
      <w:proofErr w:type="gramStart"/>
      <w:r>
        <w:rPr>
          <w:rFonts w:ascii="Arial" w:hAnsi="Arial" w:cs="Arial"/>
        </w:rPr>
        <w:t>participants</w:t>
      </w:r>
      <w:proofErr w:type="gramEnd"/>
      <w:r>
        <w:rPr>
          <w:rFonts w:ascii="Arial" w:hAnsi="Arial" w:cs="Arial"/>
        </w:rPr>
        <w:t xml:space="preserve"> then enter skip this section and continue to section H.</w:t>
      </w:r>
    </w:p>
    <w:p w14:paraId="2FC99F8D" w14:textId="77777777" w:rsidR="00002891" w:rsidRPr="00354F34" w:rsidRDefault="00002891" w:rsidP="00002891">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02891" w:rsidRPr="004C3A0B" w14:paraId="46962DDC" w14:textId="77777777" w:rsidTr="003900E7">
        <w:tc>
          <w:tcPr>
            <w:tcW w:w="596" w:type="dxa"/>
            <w:tcBorders>
              <w:top w:val="single" w:sz="4" w:space="0" w:color="auto"/>
              <w:bottom w:val="single" w:sz="4" w:space="0" w:color="auto"/>
            </w:tcBorders>
            <w:shd w:val="clear" w:color="auto" w:fill="F2F2F2" w:themeFill="background1" w:themeFillShade="F2"/>
          </w:tcPr>
          <w:p w14:paraId="64FAA4E2" w14:textId="77777777" w:rsidR="00002891" w:rsidRPr="002132F9" w:rsidRDefault="00002891" w:rsidP="003900E7">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7E9468EF" w14:textId="77777777" w:rsidR="00002891" w:rsidRPr="004C3A0B" w:rsidRDefault="00002891" w:rsidP="003900E7">
            <w:pPr>
              <w:rPr>
                <w:rFonts w:ascii="Arial" w:hAnsi="Arial" w:cs="Arial"/>
              </w:rPr>
            </w:pPr>
            <w:r w:rsidRPr="004C3A0B">
              <w:rPr>
                <w:rFonts w:ascii="Arial" w:hAnsi="Arial" w:cs="Arial"/>
                <w:b/>
              </w:rPr>
              <w:t>Feedback</w:t>
            </w:r>
          </w:p>
          <w:p w14:paraId="1E8A9C2D" w14:textId="77777777" w:rsidR="00002891" w:rsidRPr="004C3A0B" w:rsidRDefault="00002891" w:rsidP="003900E7">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002891" w:rsidRPr="004C3A0B" w14:paraId="52227352" w14:textId="77777777" w:rsidTr="003900E7">
        <w:tc>
          <w:tcPr>
            <w:tcW w:w="596" w:type="dxa"/>
            <w:tcBorders>
              <w:top w:val="single" w:sz="4" w:space="0" w:color="auto"/>
              <w:bottom w:val="single" w:sz="4" w:space="0" w:color="auto"/>
            </w:tcBorders>
          </w:tcPr>
          <w:p w14:paraId="0A6A1DA7" w14:textId="77777777" w:rsidR="00002891" w:rsidRPr="00E32138" w:rsidRDefault="00002891" w:rsidP="003900E7">
            <w:pPr>
              <w:rPr>
                <w:rFonts w:ascii="Arial" w:hAnsi="Arial" w:cs="Arial"/>
                <w:bCs/>
              </w:rPr>
            </w:pPr>
          </w:p>
        </w:tc>
        <w:tc>
          <w:tcPr>
            <w:tcW w:w="9923" w:type="dxa"/>
            <w:tcBorders>
              <w:top w:val="single" w:sz="4" w:space="0" w:color="auto"/>
              <w:bottom w:val="single" w:sz="4" w:space="0" w:color="auto"/>
            </w:tcBorders>
          </w:tcPr>
          <w:p w14:paraId="24004325" w14:textId="77777777" w:rsidR="00002891" w:rsidRPr="004033FC" w:rsidRDefault="00002891" w:rsidP="003900E7">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391CB41D" w14:textId="77777777" w:rsidR="00002891" w:rsidRPr="004C3A0B" w:rsidRDefault="00002891" w:rsidP="003900E7">
            <w:pPr>
              <w:rPr>
                <w:rFonts w:ascii="Arial" w:hAnsi="Arial" w:cs="Arial"/>
              </w:rPr>
            </w:pPr>
          </w:p>
          <w:p w14:paraId="1D3695ED" w14:textId="77777777" w:rsidR="00002891" w:rsidRPr="004C3A0B" w:rsidRDefault="00002891" w:rsidP="003900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891" w:rsidRPr="004C3A0B" w14:paraId="622E1A84" w14:textId="77777777" w:rsidTr="003900E7">
        <w:tc>
          <w:tcPr>
            <w:tcW w:w="596" w:type="dxa"/>
            <w:tcBorders>
              <w:top w:val="single" w:sz="4" w:space="0" w:color="auto"/>
              <w:bottom w:val="single" w:sz="4" w:space="0" w:color="auto"/>
            </w:tcBorders>
            <w:shd w:val="clear" w:color="auto" w:fill="F2F2F2" w:themeFill="background1" w:themeFillShade="F2"/>
          </w:tcPr>
          <w:p w14:paraId="0EAF02E8" w14:textId="77777777" w:rsidR="00002891" w:rsidRPr="002132F9" w:rsidRDefault="00002891" w:rsidP="003900E7">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B0F4A42" w14:textId="77777777" w:rsidR="00002891" w:rsidRPr="004C3A0B" w:rsidRDefault="00002891" w:rsidP="003900E7">
            <w:pPr>
              <w:rPr>
                <w:rFonts w:ascii="Arial" w:hAnsi="Arial" w:cs="Arial"/>
              </w:rPr>
            </w:pPr>
            <w:r w:rsidRPr="004C3A0B">
              <w:rPr>
                <w:rFonts w:ascii="Arial" w:hAnsi="Arial" w:cs="Arial"/>
                <w:b/>
              </w:rPr>
              <w:t>Informed consent</w:t>
            </w:r>
          </w:p>
          <w:p w14:paraId="44A0A6DC" w14:textId="77777777" w:rsidR="00002891" w:rsidRPr="004C3A0B" w:rsidRDefault="00002891" w:rsidP="003900E7">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002891" w:rsidRPr="004C3A0B" w14:paraId="78C50779" w14:textId="77777777" w:rsidTr="003900E7">
        <w:tc>
          <w:tcPr>
            <w:tcW w:w="596" w:type="dxa"/>
            <w:tcBorders>
              <w:top w:val="single" w:sz="4" w:space="0" w:color="auto"/>
              <w:bottom w:val="single" w:sz="4" w:space="0" w:color="auto"/>
            </w:tcBorders>
          </w:tcPr>
          <w:p w14:paraId="1DBC1691" w14:textId="77777777" w:rsidR="00002891" w:rsidRPr="00E32138" w:rsidRDefault="00002891" w:rsidP="003900E7">
            <w:pPr>
              <w:rPr>
                <w:rFonts w:ascii="Arial" w:hAnsi="Arial" w:cs="Arial"/>
                <w:bCs/>
              </w:rPr>
            </w:pPr>
          </w:p>
        </w:tc>
        <w:tc>
          <w:tcPr>
            <w:tcW w:w="9923" w:type="dxa"/>
            <w:tcBorders>
              <w:top w:val="single" w:sz="4" w:space="0" w:color="auto"/>
              <w:bottom w:val="single" w:sz="4" w:space="0" w:color="auto"/>
            </w:tcBorders>
          </w:tcPr>
          <w:p w14:paraId="53BA7FA2" w14:textId="77777777" w:rsidR="00002891" w:rsidRPr="004033FC" w:rsidRDefault="00002891" w:rsidP="003900E7">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34BF4437" w14:textId="77777777" w:rsidR="00002891" w:rsidRPr="004033FC" w:rsidRDefault="00002891" w:rsidP="003900E7">
            <w:pPr>
              <w:rPr>
                <w:rFonts w:ascii="Arial" w:hAnsi="Arial" w:cs="Arial"/>
                <w:color w:val="00B050"/>
                <w:sz w:val="24"/>
              </w:rPr>
            </w:pPr>
            <w:r w:rsidRPr="004033FC">
              <w:rPr>
                <w:rFonts w:ascii="Arial" w:hAnsi="Arial" w:cs="Arial"/>
                <w:color w:val="00B050"/>
              </w:rPr>
              <w:t xml:space="preserve">If you are using an online questionnaire, then you should have a screen before the questions start </w:t>
            </w:r>
            <w:proofErr w:type="gramStart"/>
            <w:r w:rsidRPr="004033FC">
              <w:rPr>
                <w:rFonts w:ascii="Arial" w:hAnsi="Arial" w:cs="Arial"/>
                <w:color w:val="00B050"/>
              </w:rPr>
              <w:t>that acts</w:t>
            </w:r>
            <w:proofErr w:type="gramEnd"/>
            <w:r w:rsidRPr="004033FC">
              <w:rPr>
                <w:rFonts w:ascii="Arial" w:hAnsi="Arial" w:cs="Arial"/>
                <w:color w:val="00B050"/>
              </w:rPr>
              <w:t xml:space="preserve"> as a consent form, informing participants that by clicking on the NEXT button they are providing consent.</w:t>
            </w:r>
          </w:p>
          <w:p w14:paraId="28A8CE12" w14:textId="77777777" w:rsidR="00002891" w:rsidRPr="004C3A0B" w:rsidRDefault="00002891" w:rsidP="003900E7">
            <w:pPr>
              <w:rPr>
                <w:rFonts w:ascii="Arial" w:hAnsi="Arial" w:cs="Arial"/>
              </w:rPr>
            </w:pPr>
          </w:p>
          <w:p w14:paraId="6EF64514" w14:textId="77777777" w:rsidR="00002891" w:rsidRPr="004C3A0B" w:rsidRDefault="00002891" w:rsidP="003900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2891" w:rsidRPr="004C3A0B" w14:paraId="6404CE7B" w14:textId="77777777" w:rsidTr="003900E7">
        <w:tc>
          <w:tcPr>
            <w:tcW w:w="596" w:type="dxa"/>
            <w:tcBorders>
              <w:top w:val="single" w:sz="4" w:space="0" w:color="auto"/>
              <w:bottom w:val="single" w:sz="4" w:space="0" w:color="auto"/>
            </w:tcBorders>
            <w:shd w:val="clear" w:color="auto" w:fill="F2F2F2" w:themeFill="background1" w:themeFillShade="F2"/>
          </w:tcPr>
          <w:p w14:paraId="39BCACDC" w14:textId="77777777" w:rsidR="00002891" w:rsidRPr="002132F9" w:rsidRDefault="00002891" w:rsidP="003900E7">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6405029" w14:textId="77777777" w:rsidR="00002891" w:rsidRPr="004C3A0B" w:rsidRDefault="00002891" w:rsidP="003900E7">
            <w:pPr>
              <w:rPr>
                <w:rFonts w:ascii="Arial" w:hAnsi="Arial" w:cs="Arial"/>
                <w:b/>
              </w:rPr>
            </w:pPr>
            <w:r w:rsidRPr="004C3A0B">
              <w:rPr>
                <w:rFonts w:ascii="Arial" w:hAnsi="Arial" w:cs="Arial"/>
                <w:b/>
              </w:rPr>
              <w:t>Confidentiality / Anonymity</w:t>
            </w:r>
          </w:p>
          <w:p w14:paraId="3C4FFF60" w14:textId="77777777" w:rsidR="00002891" w:rsidRPr="004C3A0B" w:rsidRDefault="00002891" w:rsidP="003900E7">
            <w:pPr>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002891" w:rsidRPr="004C3A0B" w14:paraId="03AB58F2" w14:textId="77777777" w:rsidTr="003900E7">
        <w:tc>
          <w:tcPr>
            <w:tcW w:w="596" w:type="dxa"/>
            <w:tcBorders>
              <w:top w:val="single" w:sz="4" w:space="0" w:color="auto"/>
              <w:bottom w:val="single" w:sz="4" w:space="0" w:color="auto"/>
            </w:tcBorders>
          </w:tcPr>
          <w:p w14:paraId="27721EE6" w14:textId="77777777" w:rsidR="00002891" w:rsidRPr="00E32138" w:rsidRDefault="00002891" w:rsidP="003900E7">
            <w:pPr>
              <w:rPr>
                <w:rFonts w:ascii="Arial" w:hAnsi="Arial" w:cs="Arial"/>
                <w:bCs/>
              </w:rPr>
            </w:pPr>
          </w:p>
        </w:tc>
        <w:tc>
          <w:tcPr>
            <w:tcW w:w="9923" w:type="dxa"/>
            <w:tcBorders>
              <w:top w:val="single" w:sz="4" w:space="0" w:color="auto"/>
              <w:bottom w:val="single" w:sz="4" w:space="0" w:color="auto"/>
            </w:tcBorders>
          </w:tcPr>
          <w:p w14:paraId="60182BB4" w14:textId="77777777" w:rsidR="00002891" w:rsidRPr="004033FC" w:rsidRDefault="00002891" w:rsidP="003900E7">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1A51838A" w14:textId="77777777" w:rsidR="00002891" w:rsidRPr="004C3A0B" w:rsidRDefault="00002891" w:rsidP="003900E7">
            <w:pPr>
              <w:rPr>
                <w:rFonts w:ascii="Arial" w:hAnsi="Arial" w:cs="Arial"/>
              </w:rPr>
            </w:pPr>
          </w:p>
          <w:p w14:paraId="4430153B" w14:textId="77777777" w:rsidR="00002891" w:rsidRPr="004C3A0B" w:rsidRDefault="00002891" w:rsidP="003900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7FED97" w14:textId="77777777" w:rsidR="00002891" w:rsidRPr="004C3A0B" w:rsidRDefault="00002891" w:rsidP="00002891">
      <w:pPr>
        <w:rPr>
          <w:rFonts w:ascii="Arial" w:hAnsi="Arial" w:cs="Arial"/>
        </w:rPr>
      </w:pPr>
    </w:p>
    <w:p w14:paraId="49CAA41A" w14:textId="77777777" w:rsidR="00002891" w:rsidRDefault="00002891" w:rsidP="00002891">
      <w:pPr>
        <w:rPr>
          <w:rFonts w:ascii="Arial" w:hAnsi="Arial" w:cs="Arial"/>
          <w:b/>
        </w:rPr>
      </w:pPr>
      <w:r>
        <w:rPr>
          <w:rFonts w:ascii="Arial" w:hAnsi="Arial" w:cs="Arial"/>
          <w:b/>
        </w:rPr>
        <w:t>SECTION H</w:t>
      </w:r>
      <w:r w:rsidRPr="00354F34">
        <w:rPr>
          <w:rFonts w:ascii="Arial" w:hAnsi="Arial" w:cs="Arial"/>
          <w:b/>
        </w:rPr>
        <w:t>: Data Protection and Storage</w:t>
      </w:r>
    </w:p>
    <w:p w14:paraId="7E066903" w14:textId="77777777" w:rsidR="00002891" w:rsidRPr="00354F34" w:rsidRDefault="00002891" w:rsidP="00002891">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02891" w14:paraId="56DC3632" w14:textId="77777777" w:rsidTr="003900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6F783B0" w14:textId="77777777" w:rsidR="00002891" w:rsidRDefault="00002891" w:rsidP="003900E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083CA7B" w14:textId="77777777" w:rsidR="00002891" w:rsidRDefault="00002891" w:rsidP="003900E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FBBED5" w14:textId="77777777" w:rsidR="00002891" w:rsidRDefault="00002891" w:rsidP="003900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D4A573" w14:textId="77777777" w:rsidR="00002891" w:rsidRDefault="00002891" w:rsidP="003900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02891" w14:paraId="1C37C19C" w14:textId="77777777" w:rsidTr="003900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917FB19" w14:textId="77777777" w:rsidR="00002891" w:rsidRPr="00CF6CA5" w:rsidRDefault="00002891" w:rsidP="003900E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808CD3F" w14:textId="77777777" w:rsidR="00002891" w:rsidRDefault="00002891" w:rsidP="003900E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B69139" w14:textId="77777777" w:rsidR="00002891" w:rsidRDefault="00002891" w:rsidP="003900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EE1F68" w14:textId="77777777" w:rsidR="00002891" w:rsidRDefault="00002891" w:rsidP="003900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002891" w14:paraId="15C20327" w14:textId="77777777" w:rsidTr="003900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B35A5" w14:textId="77777777" w:rsidR="00002891" w:rsidRDefault="00002891" w:rsidP="003900E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15C8B8" w14:textId="77777777" w:rsidR="00002891" w:rsidRDefault="00002891" w:rsidP="003900E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02891" w14:paraId="59B276E8" w14:textId="77777777" w:rsidTr="003900E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EFFAD82" w14:textId="77777777" w:rsidR="00002891" w:rsidRDefault="00002891" w:rsidP="003900E7">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B032DC" w14:textId="77777777" w:rsidR="00002891" w:rsidRPr="004033FC" w:rsidRDefault="00002891" w:rsidP="003900E7">
            <w:pPr>
              <w:rPr>
                <w:rFonts w:ascii="Arial" w:hAnsi="Arial" w:cs="Arial"/>
                <w:color w:val="00B050"/>
                <w:sz w:val="24"/>
              </w:rPr>
            </w:pPr>
            <w:r w:rsidRPr="004033FC">
              <w:rPr>
                <w:rFonts w:ascii="Arial" w:hAnsi="Arial" w:cs="Arial"/>
                <w:color w:val="00B050"/>
              </w:rPr>
              <w:t xml:space="preserve">This includes audio/video data of </w:t>
            </w:r>
            <w:proofErr w:type="gramStart"/>
            <w:r w:rsidRPr="004033FC">
              <w:rPr>
                <w:rFonts w:ascii="Arial" w:hAnsi="Arial" w:cs="Arial"/>
                <w:color w:val="00B050"/>
              </w:rPr>
              <w:t>participants, but</w:t>
            </w:r>
            <w:proofErr w:type="gramEnd"/>
            <w:r w:rsidRPr="004033FC">
              <w:rPr>
                <w:rFonts w:ascii="Arial" w:hAnsi="Arial" w:cs="Arial"/>
                <w:color w:val="00B050"/>
              </w:rPr>
              <w:t xml:space="preserve"> can also include IP addresses and usernames. Names, addresses and emails also count</w:t>
            </w:r>
            <w:r>
              <w:rPr>
                <w:rFonts w:ascii="Arial" w:hAnsi="Arial" w:cs="Arial"/>
                <w:color w:val="00B050"/>
              </w:rPr>
              <w:t>, as do consent forms.</w:t>
            </w:r>
          </w:p>
          <w:p w14:paraId="1F9C0B93" w14:textId="77777777" w:rsidR="00002891" w:rsidRPr="004C3A0B" w:rsidRDefault="00002891" w:rsidP="003900E7">
            <w:pPr>
              <w:rPr>
                <w:rFonts w:ascii="Arial" w:hAnsi="Arial" w:cs="Arial"/>
              </w:rPr>
            </w:pPr>
          </w:p>
          <w:p w14:paraId="4074BE39" w14:textId="77777777" w:rsidR="00002891" w:rsidRPr="00354F34" w:rsidRDefault="00002891" w:rsidP="003900E7">
            <w:pPr>
              <w:autoSpaceDE w:val="0"/>
              <w:autoSpaceDN w:val="0"/>
              <w:adjustRightInd w:val="0"/>
              <w:rPr>
                <w:i/>
              </w:rPr>
            </w:pPr>
            <w:r w:rsidRPr="003257BD">
              <w:rPr>
                <w:rFonts w:ascii="Arial" w:hAnsi="Arial" w:cs="Arial"/>
                <w:i/>
                <w:color w:val="808080"/>
                <w:sz w:val="18"/>
                <w:szCs w:val="18"/>
              </w:rPr>
              <w:t>(this box should expand as you type)</w:t>
            </w:r>
          </w:p>
        </w:tc>
      </w:tr>
      <w:tr w:rsidR="00002891" w14:paraId="0ED8882E" w14:textId="77777777" w:rsidTr="003900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889932" w14:textId="77777777" w:rsidR="00002891" w:rsidRDefault="00002891" w:rsidP="003900E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69D0C1" w14:textId="77777777" w:rsidR="00002891" w:rsidRPr="00947984" w:rsidRDefault="00002891" w:rsidP="003900E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7A61CA" w14:textId="77777777" w:rsidR="00002891" w:rsidRDefault="00002891" w:rsidP="003900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66EE2" w14:textId="77777777" w:rsidR="00002891" w:rsidRDefault="00002891" w:rsidP="003900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02891" w14:paraId="2BDB5327" w14:textId="77777777" w:rsidTr="003900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D0968" w14:textId="77777777" w:rsidR="00002891" w:rsidRPr="00CF6CA5" w:rsidRDefault="00002891" w:rsidP="003900E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8E9333" w14:textId="77777777" w:rsidR="00002891" w:rsidRDefault="00002891" w:rsidP="003900E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3B2031E" w14:textId="77777777" w:rsidR="00002891" w:rsidRDefault="00002891" w:rsidP="003900E7">
            <w:pPr>
              <w:pStyle w:val="NormalWeb"/>
              <w:spacing w:before="0" w:beforeAutospacing="0" w:after="0" w:afterAutospacing="0"/>
              <w:ind w:left="1134" w:right="567"/>
            </w:pPr>
            <w:r>
              <w:rPr>
                <w:rFonts w:ascii="Arial" w:hAnsi="Arial" w:cs="Arial"/>
                <w:i/>
                <w:iCs/>
                <w:color w:val="000000"/>
                <w:sz w:val="20"/>
                <w:szCs w:val="23"/>
              </w:rPr>
              <w:t>(a) racial or ethnic origin,</w:t>
            </w:r>
          </w:p>
          <w:p w14:paraId="2F2E457B" w14:textId="77777777" w:rsidR="00002891" w:rsidRDefault="00002891" w:rsidP="003900E7">
            <w:pPr>
              <w:pStyle w:val="NormalWeb"/>
              <w:spacing w:before="0" w:beforeAutospacing="0" w:after="0" w:afterAutospacing="0"/>
              <w:ind w:left="1134" w:right="567"/>
            </w:pPr>
            <w:r>
              <w:rPr>
                <w:rFonts w:ascii="Arial" w:hAnsi="Arial" w:cs="Arial"/>
                <w:i/>
                <w:iCs/>
                <w:color w:val="000000"/>
                <w:sz w:val="20"/>
                <w:szCs w:val="23"/>
              </w:rPr>
              <w:t>(b) political opinions,</w:t>
            </w:r>
          </w:p>
          <w:p w14:paraId="1D2C4046" w14:textId="77777777" w:rsidR="00002891" w:rsidRDefault="00002891" w:rsidP="003900E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5AA86EF" w14:textId="77777777" w:rsidR="00002891" w:rsidRDefault="00002891" w:rsidP="003900E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3A075FEF" w14:textId="77777777" w:rsidR="00002891" w:rsidRDefault="00002891" w:rsidP="003900E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7F816E3" w14:textId="77777777" w:rsidR="00002891" w:rsidRDefault="00002891" w:rsidP="003900E7">
            <w:pPr>
              <w:pStyle w:val="NormalWeb"/>
              <w:spacing w:before="0" w:beforeAutospacing="0" w:after="0" w:afterAutospacing="0"/>
              <w:ind w:left="1134" w:right="567"/>
            </w:pPr>
            <w:r>
              <w:rPr>
                <w:rFonts w:ascii="Arial" w:hAnsi="Arial" w:cs="Arial"/>
                <w:i/>
                <w:iCs/>
                <w:color w:val="000000"/>
                <w:sz w:val="20"/>
                <w:szCs w:val="23"/>
              </w:rPr>
              <w:t>(f) sexual life,</w:t>
            </w:r>
          </w:p>
          <w:p w14:paraId="1392CBBF" w14:textId="77777777" w:rsidR="00002891" w:rsidRDefault="00002891" w:rsidP="003900E7">
            <w:pPr>
              <w:pStyle w:val="NormalWeb"/>
              <w:spacing w:before="0" w:beforeAutospacing="0" w:after="0" w:afterAutospacing="0"/>
              <w:ind w:left="1134" w:right="567"/>
            </w:pPr>
            <w:r>
              <w:rPr>
                <w:rFonts w:ascii="Arial" w:hAnsi="Arial" w:cs="Arial"/>
                <w:i/>
                <w:iCs/>
                <w:color w:val="000000"/>
                <w:sz w:val="20"/>
                <w:szCs w:val="23"/>
              </w:rPr>
              <w:t>(g) genetics,</w:t>
            </w:r>
          </w:p>
          <w:p w14:paraId="019F2A98" w14:textId="77777777" w:rsidR="00002891" w:rsidRPr="00354F34" w:rsidRDefault="00002891" w:rsidP="003900E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31B247" w14:textId="77777777" w:rsidR="00002891" w:rsidRDefault="00002891" w:rsidP="003900E7">
            <w:pPr>
              <w:pStyle w:val="NormalWeb"/>
              <w:autoSpaceDE w:val="0"/>
              <w:autoSpaceDN w:val="0"/>
              <w:adjustRightInd w:val="0"/>
              <w:jc w:val="center"/>
              <w:rPr>
                <w:rFonts w:ascii="MS Gothic" w:eastAsia="MS Gothic" w:hAnsi="MS Gothic" w:cs="Arial"/>
                <w:b/>
                <w:bCs/>
                <w:sz w:val="22"/>
                <w:szCs w:val="22"/>
                <w:lang w:val="en-US"/>
              </w:rPr>
            </w:pPr>
          </w:p>
          <w:p w14:paraId="57913C50" w14:textId="77777777" w:rsidR="00002891" w:rsidRDefault="00002891" w:rsidP="003900E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C3AB4A" w14:textId="77777777" w:rsidR="00002891" w:rsidRDefault="00002891" w:rsidP="003900E7">
            <w:pPr>
              <w:pStyle w:val="NormalWeb"/>
              <w:autoSpaceDE w:val="0"/>
              <w:autoSpaceDN w:val="0"/>
              <w:adjustRightInd w:val="0"/>
              <w:jc w:val="center"/>
              <w:rPr>
                <w:rFonts w:ascii="MS Gothic" w:eastAsia="MS Gothic" w:hAnsi="MS Gothic" w:cs="Arial"/>
                <w:b/>
                <w:bCs/>
                <w:sz w:val="22"/>
                <w:szCs w:val="22"/>
                <w:lang w:val="en-US"/>
              </w:rPr>
            </w:pPr>
          </w:p>
          <w:p w14:paraId="628F3B1B" w14:textId="77777777" w:rsidR="00002891" w:rsidRDefault="00002891" w:rsidP="003900E7">
            <w:pPr>
              <w:pStyle w:val="NormalWeb"/>
              <w:autoSpaceDE w:val="0"/>
              <w:autoSpaceDN w:val="0"/>
              <w:adjustRightInd w:val="0"/>
              <w:jc w:val="center"/>
            </w:pPr>
            <w:r>
              <w:t>x</w:t>
            </w:r>
          </w:p>
        </w:tc>
      </w:tr>
      <w:tr w:rsidR="00002891" w14:paraId="56734EC9" w14:textId="77777777" w:rsidTr="003900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11B891" w14:textId="77777777" w:rsidR="00002891" w:rsidRDefault="00002891" w:rsidP="003900E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E24B65" w14:textId="77777777" w:rsidR="00002891" w:rsidRDefault="00002891" w:rsidP="003900E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02891" w14:paraId="677FA0CC" w14:textId="77777777" w:rsidTr="003900E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0A260D8" w14:textId="77777777" w:rsidR="00002891" w:rsidRDefault="00002891" w:rsidP="003900E7">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6A008F" w14:textId="77777777" w:rsidR="00002891" w:rsidRPr="004033FC" w:rsidRDefault="00002891" w:rsidP="003900E7">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4DA4295E" w14:textId="77777777" w:rsidR="00002891" w:rsidRDefault="00002891" w:rsidP="003900E7">
            <w:pPr>
              <w:rPr>
                <w:rFonts w:ascii="Arial" w:hAnsi="Arial" w:cs="Arial"/>
              </w:rPr>
            </w:pPr>
          </w:p>
          <w:p w14:paraId="2DD3D690" w14:textId="77777777" w:rsidR="00002891" w:rsidRDefault="00002891" w:rsidP="003900E7">
            <w:pPr>
              <w:rPr>
                <w:rFonts w:ascii="Arial" w:hAnsi="Arial" w:cs="Arial"/>
              </w:rPr>
            </w:pPr>
          </w:p>
          <w:p w14:paraId="32DB1CDE" w14:textId="77777777" w:rsidR="00002891" w:rsidRPr="004C3A0B" w:rsidRDefault="00002891" w:rsidP="003900E7">
            <w:pPr>
              <w:rPr>
                <w:rFonts w:ascii="Arial" w:hAnsi="Arial" w:cs="Arial"/>
              </w:rPr>
            </w:pPr>
          </w:p>
          <w:p w14:paraId="1AEF403A" w14:textId="77777777" w:rsidR="00002891" w:rsidRDefault="00002891" w:rsidP="003900E7">
            <w:pPr>
              <w:autoSpaceDE w:val="0"/>
              <w:autoSpaceDN w:val="0"/>
              <w:adjustRightInd w:val="0"/>
            </w:pPr>
            <w:r w:rsidRPr="003257BD">
              <w:rPr>
                <w:rFonts w:ascii="Arial" w:hAnsi="Arial" w:cs="Arial"/>
                <w:i/>
                <w:color w:val="808080"/>
                <w:sz w:val="18"/>
                <w:szCs w:val="18"/>
              </w:rPr>
              <w:t>(this box should expand as you type)</w:t>
            </w:r>
          </w:p>
        </w:tc>
      </w:tr>
    </w:tbl>
    <w:p w14:paraId="2648A700" w14:textId="77777777" w:rsidR="00002891" w:rsidRDefault="00002891" w:rsidP="00002891"/>
    <w:tbl>
      <w:tblPr>
        <w:tblStyle w:val="TableGrid"/>
        <w:tblW w:w="10485" w:type="dxa"/>
        <w:tblLook w:val="04A0" w:firstRow="1" w:lastRow="0" w:firstColumn="1" w:lastColumn="0" w:noHBand="0" w:noVBand="1"/>
      </w:tblPr>
      <w:tblGrid>
        <w:gridCol w:w="562"/>
        <w:gridCol w:w="7905"/>
        <w:gridCol w:w="992"/>
        <w:gridCol w:w="1026"/>
      </w:tblGrid>
      <w:tr w:rsidR="00002891" w:rsidRPr="004C3A0B" w14:paraId="7FAA5231" w14:textId="77777777" w:rsidTr="003900E7">
        <w:trPr>
          <w:trHeight w:val="439"/>
        </w:trPr>
        <w:tc>
          <w:tcPr>
            <w:tcW w:w="562" w:type="dxa"/>
            <w:shd w:val="clear" w:color="auto" w:fill="F2F2F2" w:themeFill="background1" w:themeFillShade="F2"/>
            <w:vAlign w:val="center"/>
          </w:tcPr>
          <w:p w14:paraId="4C3B6C43" w14:textId="77777777" w:rsidR="00002891" w:rsidRPr="002132F9" w:rsidRDefault="00002891" w:rsidP="003900E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EB52833" w14:textId="77777777" w:rsidR="00002891" w:rsidRPr="009563B2" w:rsidRDefault="00002891" w:rsidP="003900E7">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26D3E88C"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A8D094B"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2891" w:rsidRPr="004C3A0B" w14:paraId="08857E22" w14:textId="77777777" w:rsidTr="003900E7">
        <w:trPr>
          <w:trHeight w:val="439"/>
        </w:trPr>
        <w:tc>
          <w:tcPr>
            <w:tcW w:w="562" w:type="dxa"/>
            <w:shd w:val="clear" w:color="auto" w:fill="F2F2F2" w:themeFill="background1" w:themeFillShade="F2"/>
            <w:vAlign w:val="center"/>
          </w:tcPr>
          <w:p w14:paraId="44201ABC" w14:textId="77777777" w:rsidR="00002891" w:rsidRPr="00903B3C" w:rsidRDefault="00002891" w:rsidP="003900E7">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EAE7EBB"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7409D02"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4D41DBB"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503BD8A5" w14:textId="77777777" w:rsidTr="003900E7">
        <w:trPr>
          <w:trHeight w:val="403"/>
        </w:trPr>
        <w:tc>
          <w:tcPr>
            <w:tcW w:w="562" w:type="dxa"/>
            <w:shd w:val="clear" w:color="auto" w:fill="F2F2F2" w:themeFill="background1" w:themeFillShade="F2"/>
            <w:vAlign w:val="center"/>
          </w:tcPr>
          <w:p w14:paraId="044480BF" w14:textId="77777777" w:rsidR="00002891" w:rsidRPr="00903B3C" w:rsidRDefault="00002891" w:rsidP="003900E7">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530BE12C"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09CA4142"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F364683"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61894CCC" w14:textId="77777777" w:rsidTr="003900E7">
        <w:trPr>
          <w:trHeight w:val="439"/>
        </w:trPr>
        <w:tc>
          <w:tcPr>
            <w:tcW w:w="562" w:type="dxa"/>
            <w:shd w:val="clear" w:color="auto" w:fill="F2F2F2" w:themeFill="background1" w:themeFillShade="F2"/>
            <w:vAlign w:val="center"/>
          </w:tcPr>
          <w:p w14:paraId="22F30F9B" w14:textId="77777777" w:rsidR="00002891" w:rsidRPr="00903B3C" w:rsidRDefault="00002891" w:rsidP="003900E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61AA62BB"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609A8D54"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242CB0D9"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122B9195" w14:textId="77777777" w:rsidTr="003900E7">
        <w:trPr>
          <w:trHeight w:val="403"/>
        </w:trPr>
        <w:tc>
          <w:tcPr>
            <w:tcW w:w="562" w:type="dxa"/>
            <w:shd w:val="clear" w:color="auto" w:fill="F2F2F2" w:themeFill="background1" w:themeFillShade="F2"/>
            <w:vAlign w:val="center"/>
          </w:tcPr>
          <w:p w14:paraId="6B541163" w14:textId="77777777" w:rsidR="00002891" w:rsidRPr="00903B3C" w:rsidRDefault="00002891" w:rsidP="003900E7">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32BF6A8"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8A24FE5"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5DFB4E6"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09BE224F" w14:textId="77777777" w:rsidTr="003900E7">
        <w:trPr>
          <w:trHeight w:val="403"/>
        </w:trPr>
        <w:tc>
          <w:tcPr>
            <w:tcW w:w="562" w:type="dxa"/>
            <w:shd w:val="clear" w:color="auto" w:fill="F2F2F2" w:themeFill="background1" w:themeFillShade="F2"/>
            <w:vAlign w:val="center"/>
          </w:tcPr>
          <w:p w14:paraId="2C7CB32F" w14:textId="77777777" w:rsidR="00002891" w:rsidRPr="00903B3C" w:rsidRDefault="00002891" w:rsidP="003900E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46F2D270"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C7FEDA6"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2CCE6C7"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4600BE9E" w14:textId="77777777" w:rsidTr="003900E7">
        <w:trPr>
          <w:trHeight w:val="403"/>
        </w:trPr>
        <w:tc>
          <w:tcPr>
            <w:tcW w:w="562" w:type="dxa"/>
            <w:shd w:val="clear" w:color="auto" w:fill="F2F2F2" w:themeFill="background1" w:themeFillShade="F2"/>
            <w:vAlign w:val="center"/>
          </w:tcPr>
          <w:p w14:paraId="5E36E526" w14:textId="77777777" w:rsidR="00002891" w:rsidRPr="00903B3C" w:rsidRDefault="00002891" w:rsidP="003900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B01D954"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0FB6A13"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8210670"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2D18B084" w14:textId="77777777" w:rsidTr="003900E7">
        <w:trPr>
          <w:trHeight w:val="403"/>
        </w:trPr>
        <w:tc>
          <w:tcPr>
            <w:tcW w:w="562" w:type="dxa"/>
            <w:shd w:val="clear" w:color="auto" w:fill="F2F2F2" w:themeFill="background1" w:themeFillShade="F2"/>
            <w:vAlign w:val="center"/>
          </w:tcPr>
          <w:p w14:paraId="259D9BA0" w14:textId="77777777" w:rsidR="00002891" w:rsidRPr="00903B3C" w:rsidRDefault="00002891" w:rsidP="003900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2A681601"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Other – specify:</w:t>
            </w:r>
          </w:p>
          <w:p w14:paraId="7620E5C6" w14:textId="77777777" w:rsidR="00002891" w:rsidRPr="004C3A0B" w:rsidRDefault="00002891" w:rsidP="003900E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71BCCB8"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089AF59"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482D68F8" w14:textId="77777777" w:rsidTr="003900E7">
        <w:trPr>
          <w:trHeight w:val="403"/>
        </w:trPr>
        <w:tc>
          <w:tcPr>
            <w:tcW w:w="562" w:type="dxa"/>
            <w:shd w:val="clear" w:color="auto" w:fill="F2F2F2" w:themeFill="background1" w:themeFillShade="F2"/>
            <w:vAlign w:val="center"/>
          </w:tcPr>
          <w:p w14:paraId="273880DC" w14:textId="77777777" w:rsidR="00002891" w:rsidRPr="00903B3C" w:rsidRDefault="00002891" w:rsidP="003900E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3DB447A5" w14:textId="77777777" w:rsidR="00002891" w:rsidRDefault="00002891" w:rsidP="003900E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02891" w:rsidRPr="004C3A0B" w14:paraId="3ABA84EA" w14:textId="77777777" w:rsidTr="003900E7">
        <w:trPr>
          <w:trHeight w:val="403"/>
        </w:trPr>
        <w:tc>
          <w:tcPr>
            <w:tcW w:w="562" w:type="dxa"/>
            <w:vAlign w:val="center"/>
          </w:tcPr>
          <w:p w14:paraId="1120DEBE" w14:textId="77777777" w:rsidR="00002891" w:rsidRPr="00E65973" w:rsidRDefault="00002891" w:rsidP="003900E7">
            <w:pPr>
              <w:jc w:val="center"/>
              <w:rPr>
                <w:rFonts w:ascii="Arial" w:hAnsi="Arial" w:cs="Arial"/>
                <w:sz w:val="22"/>
                <w:szCs w:val="22"/>
              </w:rPr>
            </w:pPr>
          </w:p>
        </w:tc>
        <w:tc>
          <w:tcPr>
            <w:tcW w:w="9923" w:type="dxa"/>
            <w:gridSpan w:val="3"/>
          </w:tcPr>
          <w:p w14:paraId="350DE109" w14:textId="77777777" w:rsidR="00002891" w:rsidRDefault="00002891" w:rsidP="003900E7">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07EF114" w14:textId="77777777" w:rsidR="00002891" w:rsidRDefault="00002891" w:rsidP="003900E7">
            <w:pPr>
              <w:rPr>
                <w:rFonts w:ascii="Arial" w:hAnsi="Arial" w:cs="Arial"/>
                <w:sz w:val="22"/>
                <w:szCs w:val="22"/>
              </w:rPr>
            </w:pPr>
          </w:p>
          <w:p w14:paraId="50F39229" w14:textId="77777777" w:rsidR="00002891" w:rsidRDefault="00002891" w:rsidP="003900E7">
            <w:pPr>
              <w:rPr>
                <w:rFonts w:ascii="Arial" w:hAnsi="Arial" w:cs="Arial"/>
                <w:sz w:val="22"/>
                <w:szCs w:val="22"/>
              </w:rPr>
            </w:pPr>
            <w:r>
              <w:rPr>
                <w:rFonts w:ascii="Arial" w:hAnsi="Arial" w:cs="Arial"/>
                <w:sz w:val="22"/>
                <w:szCs w:val="22"/>
              </w:rPr>
              <w:t>No personal or special category data will be gathered as part of this research activity. As such, all data from simulations will be stored in private company computers and in private company cloud storage. Both require encrypted laptops to access.  Personal laptop to be used is password protected, as will any USB sticks used for data transfer. All paper copies generated by Alford Technologies of trial reports will be considered Alford property, and such shredded when no longer required. Paper copies will be stored in locked file cabinet when off Alford Technologies locations.</w:t>
            </w:r>
          </w:p>
          <w:p w14:paraId="2B3B1F83" w14:textId="77777777" w:rsidR="00002891" w:rsidRDefault="00002891" w:rsidP="003900E7">
            <w:pPr>
              <w:rPr>
                <w:rFonts w:ascii="Arial" w:hAnsi="Arial" w:cs="Arial"/>
                <w:sz w:val="22"/>
                <w:szCs w:val="22"/>
              </w:rPr>
            </w:pPr>
          </w:p>
          <w:p w14:paraId="1634BEA8" w14:textId="77777777" w:rsidR="00002891" w:rsidRPr="004C3A0B" w:rsidRDefault="00002891" w:rsidP="003900E7">
            <w:pPr>
              <w:rPr>
                <w:rFonts w:ascii="Arial" w:hAnsi="Arial" w:cs="Arial"/>
                <w:sz w:val="22"/>
                <w:szCs w:val="22"/>
              </w:rPr>
            </w:pPr>
            <w:r>
              <w:rPr>
                <w:rFonts w:ascii="Arial" w:hAnsi="Arial" w:cs="Arial"/>
                <w:sz w:val="22"/>
                <w:szCs w:val="22"/>
              </w:rPr>
              <w:t xml:space="preserve">If university computers are used for simulations, all data will be stored on password protected cloud servers. </w:t>
            </w:r>
          </w:p>
          <w:p w14:paraId="0082F340" w14:textId="77777777" w:rsidR="00002891" w:rsidRDefault="00002891" w:rsidP="003900E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2089D45C" w14:textId="77777777" w:rsidR="00002891" w:rsidRDefault="00002891" w:rsidP="00002891"/>
    <w:tbl>
      <w:tblPr>
        <w:tblStyle w:val="TableGrid"/>
        <w:tblW w:w="10485" w:type="dxa"/>
        <w:tblLook w:val="04A0" w:firstRow="1" w:lastRow="0" w:firstColumn="1" w:lastColumn="0" w:noHBand="0" w:noVBand="1"/>
      </w:tblPr>
      <w:tblGrid>
        <w:gridCol w:w="562"/>
        <w:gridCol w:w="7905"/>
        <w:gridCol w:w="992"/>
        <w:gridCol w:w="1026"/>
      </w:tblGrid>
      <w:tr w:rsidR="00002891" w:rsidRPr="004C3A0B" w14:paraId="222C8ABA" w14:textId="77777777" w:rsidTr="003900E7">
        <w:trPr>
          <w:trHeight w:val="439"/>
        </w:trPr>
        <w:tc>
          <w:tcPr>
            <w:tcW w:w="562" w:type="dxa"/>
            <w:shd w:val="clear" w:color="auto" w:fill="F2F2F2" w:themeFill="background1" w:themeFillShade="F2"/>
          </w:tcPr>
          <w:p w14:paraId="62A49A12" w14:textId="77777777" w:rsidR="00002891" w:rsidRPr="002132F9" w:rsidRDefault="00002891" w:rsidP="003900E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FB79DC5" w14:textId="77777777" w:rsidR="00002891" w:rsidRPr="004C3A0B" w:rsidRDefault="00002891" w:rsidP="003900E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02891" w:rsidRPr="004C3A0B" w14:paraId="02C8B071" w14:textId="77777777" w:rsidTr="003900E7">
        <w:trPr>
          <w:trHeight w:val="439"/>
        </w:trPr>
        <w:tc>
          <w:tcPr>
            <w:tcW w:w="562" w:type="dxa"/>
            <w:shd w:val="clear" w:color="auto" w:fill="F2F2F2" w:themeFill="background1" w:themeFillShade="F2"/>
            <w:vAlign w:val="center"/>
          </w:tcPr>
          <w:p w14:paraId="21D2B439" w14:textId="77777777" w:rsidR="00002891" w:rsidRPr="00842FC0" w:rsidRDefault="00002891" w:rsidP="003900E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B58C075" w14:textId="77777777" w:rsidR="00002891" w:rsidRPr="004C3A0B" w:rsidRDefault="00002891" w:rsidP="003900E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6DC0281"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158B29B" w14:textId="77777777" w:rsidR="00002891" w:rsidRPr="004C3A0B" w:rsidRDefault="00002891" w:rsidP="003900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02891" w:rsidRPr="004C3A0B" w14:paraId="3E0325BE" w14:textId="77777777" w:rsidTr="003900E7">
        <w:trPr>
          <w:trHeight w:val="439"/>
        </w:trPr>
        <w:tc>
          <w:tcPr>
            <w:tcW w:w="562" w:type="dxa"/>
            <w:shd w:val="clear" w:color="auto" w:fill="F2F2F2" w:themeFill="background1" w:themeFillShade="F2"/>
            <w:vAlign w:val="center"/>
          </w:tcPr>
          <w:p w14:paraId="68258124" w14:textId="77777777" w:rsidR="00002891" w:rsidRPr="00842FC0" w:rsidRDefault="00002891" w:rsidP="003900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01D834BA"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E6B643D"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8F1597E"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6EC155F7" w14:textId="77777777" w:rsidTr="003900E7">
        <w:trPr>
          <w:trHeight w:val="403"/>
        </w:trPr>
        <w:tc>
          <w:tcPr>
            <w:tcW w:w="562" w:type="dxa"/>
            <w:shd w:val="clear" w:color="auto" w:fill="F2F2F2" w:themeFill="background1" w:themeFillShade="F2"/>
            <w:vAlign w:val="center"/>
          </w:tcPr>
          <w:p w14:paraId="19CBC43D" w14:textId="77777777" w:rsidR="00002891" w:rsidRPr="00842FC0" w:rsidRDefault="00002891" w:rsidP="003900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39342650"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0AE8FD9"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3D147EE"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7EBE7E2A" w14:textId="77777777" w:rsidTr="003900E7">
        <w:trPr>
          <w:trHeight w:val="439"/>
        </w:trPr>
        <w:tc>
          <w:tcPr>
            <w:tcW w:w="562" w:type="dxa"/>
            <w:shd w:val="clear" w:color="auto" w:fill="F2F2F2" w:themeFill="background1" w:themeFillShade="F2"/>
            <w:vAlign w:val="center"/>
          </w:tcPr>
          <w:p w14:paraId="0A0BE323" w14:textId="77777777" w:rsidR="00002891" w:rsidRPr="00842FC0" w:rsidRDefault="00002891" w:rsidP="003900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51579AE"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23E9B206"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575F514B"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13B759BB" w14:textId="77777777" w:rsidTr="003900E7">
        <w:trPr>
          <w:trHeight w:val="403"/>
        </w:trPr>
        <w:tc>
          <w:tcPr>
            <w:tcW w:w="562" w:type="dxa"/>
            <w:shd w:val="clear" w:color="auto" w:fill="F2F2F2" w:themeFill="background1" w:themeFillShade="F2"/>
            <w:vAlign w:val="center"/>
          </w:tcPr>
          <w:p w14:paraId="6CFAFBE1" w14:textId="77777777" w:rsidR="00002891" w:rsidRPr="00842FC0" w:rsidRDefault="00002891" w:rsidP="003900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739DD2DB"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8AF1FF6"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169D258"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1CE13541" w14:textId="77777777" w:rsidTr="003900E7">
        <w:trPr>
          <w:trHeight w:val="403"/>
        </w:trPr>
        <w:tc>
          <w:tcPr>
            <w:tcW w:w="562" w:type="dxa"/>
            <w:shd w:val="clear" w:color="auto" w:fill="F2F2F2" w:themeFill="background1" w:themeFillShade="F2"/>
            <w:vAlign w:val="center"/>
          </w:tcPr>
          <w:p w14:paraId="7BFA13A7" w14:textId="77777777" w:rsidR="00002891" w:rsidRPr="00842FC0" w:rsidRDefault="00002891" w:rsidP="003900E7">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3D0DAC3"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E6556A9"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0BA79D8"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4C229F39" w14:textId="77777777" w:rsidTr="003900E7">
        <w:trPr>
          <w:trHeight w:val="403"/>
        </w:trPr>
        <w:tc>
          <w:tcPr>
            <w:tcW w:w="562" w:type="dxa"/>
            <w:shd w:val="clear" w:color="auto" w:fill="F2F2F2" w:themeFill="background1" w:themeFillShade="F2"/>
            <w:vAlign w:val="center"/>
          </w:tcPr>
          <w:p w14:paraId="06C4B3AB" w14:textId="77777777" w:rsidR="00002891" w:rsidRPr="00842FC0" w:rsidRDefault="00002891" w:rsidP="003900E7">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32D4B50"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BAF0BA3" w14:textId="77777777" w:rsidR="00002891" w:rsidRPr="004C3A0B" w:rsidRDefault="00002891" w:rsidP="003900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55E424F" w14:textId="77777777" w:rsidR="00002891" w:rsidRPr="004C3A0B" w:rsidRDefault="00002891" w:rsidP="003900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02891" w:rsidRPr="004C3A0B" w14:paraId="7DD111AD" w14:textId="77777777" w:rsidTr="003900E7">
        <w:trPr>
          <w:trHeight w:val="403"/>
        </w:trPr>
        <w:tc>
          <w:tcPr>
            <w:tcW w:w="562" w:type="dxa"/>
            <w:shd w:val="clear" w:color="auto" w:fill="F2F2F2" w:themeFill="background1" w:themeFillShade="F2"/>
            <w:vAlign w:val="center"/>
          </w:tcPr>
          <w:p w14:paraId="67433555" w14:textId="77777777" w:rsidR="00002891" w:rsidRPr="00842FC0" w:rsidRDefault="00002891" w:rsidP="003900E7">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861DFBD" w14:textId="77777777" w:rsidR="00002891" w:rsidRPr="004C3A0B" w:rsidRDefault="00002891" w:rsidP="003900E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002891" w:rsidRPr="004C3A0B" w14:paraId="31C06064" w14:textId="77777777" w:rsidTr="003900E7">
        <w:trPr>
          <w:trHeight w:val="403"/>
        </w:trPr>
        <w:tc>
          <w:tcPr>
            <w:tcW w:w="562" w:type="dxa"/>
            <w:vAlign w:val="center"/>
          </w:tcPr>
          <w:p w14:paraId="58A006A4" w14:textId="77777777" w:rsidR="00002891" w:rsidRPr="00E65973" w:rsidRDefault="00002891" w:rsidP="003900E7">
            <w:pPr>
              <w:autoSpaceDE w:val="0"/>
              <w:autoSpaceDN w:val="0"/>
              <w:adjustRightInd w:val="0"/>
              <w:jc w:val="center"/>
              <w:rPr>
                <w:rFonts w:ascii="Arial" w:hAnsi="Arial" w:cs="Arial"/>
                <w:sz w:val="22"/>
                <w:szCs w:val="22"/>
              </w:rPr>
            </w:pPr>
          </w:p>
        </w:tc>
        <w:tc>
          <w:tcPr>
            <w:tcW w:w="9923" w:type="dxa"/>
            <w:gridSpan w:val="3"/>
            <w:vAlign w:val="center"/>
          </w:tcPr>
          <w:p w14:paraId="0E2BB7E5" w14:textId="77777777" w:rsidR="00002891" w:rsidRPr="00794815" w:rsidRDefault="00002891" w:rsidP="003900E7">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3E3A7866" w14:textId="77777777" w:rsidR="00002891" w:rsidRDefault="00002891" w:rsidP="003900E7">
            <w:pPr>
              <w:autoSpaceDE w:val="0"/>
              <w:autoSpaceDN w:val="0"/>
              <w:adjustRightInd w:val="0"/>
              <w:rPr>
                <w:rFonts w:ascii="Arial" w:hAnsi="Arial" w:cs="Arial"/>
                <w:sz w:val="22"/>
                <w:szCs w:val="22"/>
              </w:rPr>
            </w:pPr>
          </w:p>
          <w:p w14:paraId="6429C156" w14:textId="77777777" w:rsidR="00002891" w:rsidRDefault="00002891" w:rsidP="003900E7">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All data will be</w:t>
            </w:r>
            <w:r>
              <w:rPr>
                <w:rFonts w:ascii="Arial" w:hAnsi="Arial" w:cs="Arial"/>
                <w:i/>
                <w:color w:val="7030A0"/>
                <w:sz w:val="22"/>
                <w:szCs w:val="22"/>
              </w:rPr>
              <w:t xml:space="preserve"> encrypted and</w:t>
            </w:r>
            <w:r w:rsidRPr="006C06BB">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6C06BB">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All data transfers will be </w:t>
            </w:r>
            <w:proofErr w:type="gramStart"/>
            <w:r>
              <w:rPr>
                <w:rFonts w:ascii="Arial" w:hAnsi="Arial" w:cs="Arial"/>
                <w:i/>
                <w:color w:val="7030A0"/>
                <w:sz w:val="22"/>
                <w:szCs w:val="22"/>
              </w:rPr>
              <w:t>encrypted</w:t>
            </w:r>
            <w:proofErr w:type="gramEnd"/>
            <w:r>
              <w:rPr>
                <w:rFonts w:ascii="Arial" w:hAnsi="Arial" w:cs="Arial"/>
                <w:i/>
                <w:color w:val="7030A0"/>
                <w:sz w:val="22"/>
                <w:szCs w:val="22"/>
              </w:rPr>
              <w:t xml:space="preserve"> and password protected. </w:t>
            </w:r>
            <w:r w:rsidRPr="006C06BB">
              <w:rPr>
                <w:rFonts w:ascii="Arial" w:hAnsi="Arial" w:cs="Arial"/>
                <w:i/>
                <w:color w:val="7030A0"/>
                <w:sz w:val="22"/>
                <w:szCs w:val="22"/>
              </w:rPr>
              <w:t xml:space="preserve"> All participants will be given a unique identifier to ensure</w:t>
            </w:r>
            <w:r>
              <w:rPr>
                <w:rFonts w:ascii="Arial" w:hAnsi="Arial" w:cs="Arial"/>
                <w:i/>
                <w:color w:val="7030A0"/>
                <w:sz w:val="22"/>
                <w:szCs w:val="22"/>
              </w:rPr>
              <w:t xml:space="preserve"> </w:t>
            </w:r>
            <w:r w:rsidRPr="006C06BB">
              <w:rPr>
                <w:rFonts w:ascii="Arial" w:hAnsi="Arial" w:cs="Arial"/>
                <w:i/>
                <w:color w:val="7030A0"/>
                <w:sz w:val="22"/>
                <w:szCs w:val="22"/>
              </w:rPr>
              <w:t>confidentiality and this list will be kept securely in the password protected folder.</w:t>
            </w:r>
            <w:r>
              <w:rPr>
                <w:rFonts w:ascii="Arial" w:hAnsi="Arial" w:cs="Arial"/>
                <w:i/>
                <w:color w:val="7030A0"/>
                <w:sz w:val="22"/>
                <w:szCs w:val="22"/>
              </w:rPr>
              <w:t xml:space="preserve"> The data will be stored until the completion of the project and then deleted. In accordance with the DPA2018, participants will have the right to ask to see what data is held </w:t>
            </w:r>
            <w:r>
              <w:rPr>
                <w:rFonts w:ascii="Arial" w:hAnsi="Arial" w:cs="Arial"/>
                <w:i/>
                <w:color w:val="7030A0"/>
                <w:sz w:val="22"/>
                <w:szCs w:val="22"/>
              </w:rPr>
              <w:lastRenderedPageBreak/>
              <w:t>relating to them, and this data will be deleted immediately if the participant requests this, in which case the data will not be used in the project.</w:t>
            </w:r>
          </w:p>
          <w:p w14:paraId="30EAE9BE" w14:textId="77777777" w:rsidR="00002891" w:rsidRDefault="00002891" w:rsidP="003900E7">
            <w:pPr>
              <w:autoSpaceDE w:val="0"/>
              <w:autoSpaceDN w:val="0"/>
              <w:adjustRightInd w:val="0"/>
              <w:rPr>
                <w:rFonts w:ascii="Arial" w:hAnsi="Arial" w:cs="Arial"/>
                <w:sz w:val="22"/>
                <w:szCs w:val="22"/>
              </w:rPr>
            </w:pPr>
          </w:p>
          <w:p w14:paraId="3F15EE46" w14:textId="77777777" w:rsidR="00002891" w:rsidRPr="00354F34" w:rsidRDefault="00002891" w:rsidP="003900E7">
            <w:pPr>
              <w:autoSpaceDE w:val="0"/>
              <w:autoSpaceDN w:val="0"/>
              <w:adjustRightInd w:val="0"/>
              <w:rPr>
                <w:rFonts w:ascii="Arial" w:hAnsi="Arial" w:cs="Arial"/>
                <w:sz w:val="22"/>
                <w:szCs w:val="22"/>
              </w:rPr>
            </w:pPr>
            <w:r>
              <w:rPr>
                <w:rFonts w:ascii="Arial" w:hAnsi="Arial" w:cs="Arial"/>
                <w:sz w:val="22"/>
                <w:szCs w:val="22"/>
              </w:rPr>
              <w:t>Research activity involves no gathering of data from any participants. Data will be gathered from practical trial conducted at Alford Technologies and transferred to Dstl on completion. All data, once transferred, will be stored in private cloud storage on Dstl servers. Data storage as per section H:12</w:t>
            </w:r>
          </w:p>
          <w:p w14:paraId="4762BB83" w14:textId="77777777" w:rsidR="00002891" w:rsidRPr="004C3A0B" w:rsidRDefault="00002891" w:rsidP="003900E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02891" w:rsidRPr="004C3A0B" w14:paraId="48CD4494" w14:textId="77777777" w:rsidTr="003900E7">
        <w:trPr>
          <w:trHeight w:val="403"/>
        </w:trPr>
        <w:tc>
          <w:tcPr>
            <w:tcW w:w="562" w:type="dxa"/>
            <w:shd w:val="clear" w:color="auto" w:fill="F2F2F2" w:themeFill="background1" w:themeFillShade="F2"/>
            <w:vAlign w:val="center"/>
          </w:tcPr>
          <w:p w14:paraId="3C3EA0F7" w14:textId="77777777" w:rsidR="00002891" w:rsidRPr="00842FC0" w:rsidRDefault="00002891" w:rsidP="003900E7">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49B1E5E4"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02891" w:rsidRPr="004C3A0B" w14:paraId="23783AB2" w14:textId="77777777" w:rsidTr="003900E7">
        <w:trPr>
          <w:trHeight w:val="403"/>
        </w:trPr>
        <w:tc>
          <w:tcPr>
            <w:tcW w:w="562" w:type="dxa"/>
            <w:vAlign w:val="center"/>
          </w:tcPr>
          <w:p w14:paraId="05CCB910" w14:textId="77777777" w:rsidR="00002891" w:rsidRPr="00E65973" w:rsidRDefault="00002891" w:rsidP="003900E7">
            <w:pPr>
              <w:autoSpaceDE w:val="0"/>
              <w:autoSpaceDN w:val="0"/>
              <w:adjustRightInd w:val="0"/>
              <w:jc w:val="center"/>
              <w:rPr>
                <w:rFonts w:ascii="Arial" w:hAnsi="Arial" w:cs="Arial"/>
                <w:sz w:val="22"/>
                <w:szCs w:val="22"/>
              </w:rPr>
            </w:pPr>
          </w:p>
        </w:tc>
        <w:tc>
          <w:tcPr>
            <w:tcW w:w="9923" w:type="dxa"/>
            <w:gridSpan w:val="3"/>
            <w:vAlign w:val="center"/>
          </w:tcPr>
          <w:p w14:paraId="19E43F61" w14:textId="77777777" w:rsidR="00002891" w:rsidRPr="00794815" w:rsidRDefault="00002891" w:rsidP="003900E7">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460384A" w14:textId="77777777" w:rsidR="00002891" w:rsidRPr="00354F34" w:rsidRDefault="00002891" w:rsidP="003900E7">
            <w:pPr>
              <w:autoSpaceDE w:val="0"/>
              <w:autoSpaceDN w:val="0"/>
              <w:adjustRightInd w:val="0"/>
              <w:rPr>
                <w:rFonts w:ascii="Arial" w:hAnsi="Arial" w:cs="Arial"/>
                <w:sz w:val="22"/>
                <w:szCs w:val="22"/>
              </w:rPr>
            </w:pPr>
            <w:r>
              <w:rPr>
                <w:rFonts w:ascii="Arial" w:hAnsi="Arial" w:cs="Arial"/>
                <w:sz w:val="22"/>
                <w:szCs w:val="22"/>
              </w:rPr>
              <w:t>Myself (principal researcher), University supervisor (undermined), Alford Technologies Ltd – rep Matthew Eades.</w:t>
            </w:r>
          </w:p>
          <w:p w14:paraId="5A5C56BB" w14:textId="77777777" w:rsidR="00002891" w:rsidRPr="004C3A0B" w:rsidRDefault="00002891" w:rsidP="003900E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02891" w:rsidRPr="004C3A0B" w14:paraId="2A0B6EBD" w14:textId="77777777" w:rsidTr="003900E7">
        <w:trPr>
          <w:trHeight w:val="403"/>
        </w:trPr>
        <w:tc>
          <w:tcPr>
            <w:tcW w:w="562" w:type="dxa"/>
            <w:shd w:val="clear" w:color="auto" w:fill="F2F2F2" w:themeFill="background1" w:themeFillShade="F2"/>
            <w:vAlign w:val="center"/>
          </w:tcPr>
          <w:p w14:paraId="567094AE" w14:textId="77777777" w:rsidR="00002891" w:rsidRPr="00842FC0" w:rsidRDefault="00002891" w:rsidP="003900E7">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3804C522"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02891" w:rsidRPr="004C3A0B" w14:paraId="259D0BE9" w14:textId="77777777" w:rsidTr="003900E7">
        <w:trPr>
          <w:trHeight w:val="403"/>
        </w:trPr>
        <w:tc>
          <w:tcPr>
            <w:tcW w:w="562" w:type="dxa"/>
            <w:vAlign w:val="center"/>
          </w:tcPr>
          <w:p w14:paraId="13A403C8" w14:textId="77777777" w:rsidR="00002891" w:rsidRPr="00E65973" w:rsidRDefault="00002891" w:rsidP="003900E7">
            <w:pPr>
              <w:autoSpaceDE w:val="0"/>
              <w:autoSpaceDN w:val="0"/>
              <w:adjustRightInd w:val="0"/>
              <w:jc w:val="center"/>
              <w:rPr>
                <w:rFonts w:ascii="Arial" w:hAnsi="Arial" w:cs="Arial"/>
                <w:sz w:val="22"/>
                <w:szCs w:val="22"/>
              </w:rPr>
            </w:pPr>
          </w:p>
        </w:tc>
        <w:tc>
          <w:tcPr>
            <w:tcW w:w="9923" w:type="dxa"/>
            <w:gridSpan w:val="3"/>
          </w:tcPr>
          <w:p w14:paraId="1631CF33" w14:textId="77777777" w:rsidR="00002891" w:rsidRPr="00794815" w:rsidRDefault="00002891" w:rsidP="003900E7">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0FE68C35" w14:textId="77777777" w:rsidR="00002891" w:rsidRPr="00354F34" w:rsidRDefault="00002891" w:rsidP="003900E7">
            <w:pPr>
              <w:autoSpaceDE w:val="0"/>
              <w:autoSpaceDN w:val="0"/>
              <w:adjustRightInd w:val="0"/>
              <w:rPr>
                <w:rFonts w:ascii="Arial" w:hAnsi="Arial" w:cs="Arial"/>
                <w:sz w:val="22"/>
                <w:szCs w:val="22"/>
              </w:rPr>
            </w:pPr>
            <w:r>
              <w:rPr>
                <w:rFonts w:ascii="Arial" w:hAnsi="Arial" w:cs="Arial"/>
                <w:sz w:val="22"/>
                <w:szCs w:val="22"/>
              </w:rPr>
              <w:t>Myself (principal researcher) &amp; Matt Eades (Alford Technologies)</w:t>
            </w:r>
          </w:p>
          <w:p w14:paraId="1A9D74F8" w14:textId="77777777" w:rsidR="00002891" w:rsidRPr="004C3A0B" w:rsidRDefault="00002891" w:rsidP="003900E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02891" w:rsidRPr="004C3A0B" w14:paraId="25F18F6F" w14:textId="77777777" w:rsidTr="003900E7">
        <w:trPr>
          <w:trHeight w:val="403"/>
        </w:trPr>
        <w:tc>
          <w:tcPr>
            <w:tcW w:w="562" w:type="dxa"/>
            <w:shd w:val="clear" w:color="auto" w:fill="F2F2F2" w:themeFill="background1" w:themeFillShade="F2"/>
            <w:vAlign w:val="center"/>
          </w:tcPr>
          <w:p w14:paraId="14DEBDDE" w14:textId="77777777" w:rsidR="00002891" w:rsidRPr="00842FC0" w:rsidRDefault="00002891" w:rsidP="003900E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4026A76B" w14:textId="77777777" w:rsidR="00002891" w:rsidRPr="004C3A0B" w:rsidRDefault="00002891" w:rsidP="003900E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002891" w:rsidRPr="004C3A0B" w14:paraId="04C093C6" w14:textId="77777777" w:rsidTr="003900E7">
        <w:trPr>
          <w:trHeight w:val="403"/>
        </w:trPr>
        <w:tc>
          <w:tcPr>
            <w:tcW w:w="562" w:type="dxa"/>
            <w:vAlign w:val="center"/>
          </w:tcPr>
          <w:p w14:paraId="3F186DD1" w14:textId="77777777" w:rsidR="00002891" w:rsidRPr="00E65973" w:rsidRDefault="00002891" w:rsidP="003900E7">
            <w:pPr>
              <w:autoSpaceDE w:val="0"/>
              <w:autoSpaceDN w:val="0"/>
              <w:adjustRightInd w:val="0"/>
              <w:jc w:val="center"/>
              <w:rPr>
                <w:rFonts w:ascii="Arial" w:hAnsi="Arial" w:cs="Arial"/>
                <w:sz w:val="22"/>
                <w:szCs w:val="22"/>
              </w:rPr>
            </w:pPr>
          </w:p>
        </w:tc>
        <w:tc>
          <w:tcPr>
            <w:tcW w:w="9923" w:type="dxa"/>
            <w:gridSpan w:val="3"/>
          </w:tcPr>
          <w:p w14:paraId="2739B242" w14:textId="77777777" w:rsidR="00002891" w:rsidRPr="00354F34" w:rsidRDefault="00002891" w:rsidP="003900E7">
            <w:pPr>
              <w:autoSpaceDE w:val="0"/>
              <w:autoSpaceDN w:val="0"/>
              <w:adjustRightInd w:val="0"/>
              <w:rPr>
                <w:rFonts w:ascii="Arial" w:hAnsi="Arial" w:cs="Arial"/>
                <w:sz w:val="22"/>
                <w:szCs w:val="22"/>
              </w:rPr>
            </w:pPr>
            <w:r>
              <w:rPr>
                <w:rFonts w:ascii="Arial" w:hAnsi="Arial" w:cs="Arial"/>
                <w:sz w:val="22"/>
                <w:szCs w:val="22"/>
              </w:rPr>
              <w:t xml:space="preserve">All files stored in private cloud servers at Dstl &amp; Alford Technologies. Files accessed on laptops that are password protected. Files to be stored indefinitely on Alford &amp; Dstl servers. Any USB sticks used for data transfer will be password protected and reset on end of project. </w:t>
            </w:r>
          </w:p>
          <w:p w14:paraId="6B7864D1" w14:textId="77777777" w:rsidR="00002891" w:rsidRPr="004C3A0B" w:rsidRDefault="00002891" w:rsidP="003900E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02891" w:rsidRPr="004C3A0B" w14:paraId="1FC37962" w14:textId="77777777" w:rsidTr="003900E7">
        <w:trPr>
          <w:trHeight w:val="600"/>
        </w:trPr>
        <w:tc>
          <w:tcPr>
            <w:tcW w:w="562" w:type="dxa"/>
            <w:shd w:val="clear" w:color="auto" w:fill="F2F2F2" w:themeFill="background1" w:themeFillShade="F2"/>
            <w:vAlign w:val="center"/>
          </w:tcPr>
          <w:p w14:paraId="6AF1D17E" w14:textId="77777777" w:rsidR="00002891" w:rsidRPr="00842FC0" w:rsidRDefault="00002891" w:rsidP="003900E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59FEC250" w14:textId="77777777" w:rsidR="00002891" w:rsidRPr="009563B2" w:rsidRDefault="00002891" w:rsidP="003900E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D715480" w14:textId="77777777" w:rsidR="00002891" w:rsidRPr="0092487B" w:rsidRDefault="00002891" w:rsidP="003900E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02891" w:rsidRPr="004C3A0B" w14:paraId="0DDC0A5F" w14:textId="77777777" w:rsidTr="003900E7">
        <w:trPr>
          <w:trHeight w:val="632"/>
        </w:trPr>
        <w:tc>
          <w:tcPr>
            <w:tcW w:w="562" w:type="dxa"/>
            <w:shd w:val="clear" w:color="auto" w:fill="F2F2F2" w:themeFill="background1" w:themeFillShade="F2"/>
            <w:vAlign w:val="center"/>
          </w:tcPr>
          <w:p w14:paraId="29147800" w14:textId="77777777" w:rsidR="00002891" w:rsidRPr="00842FC0" w:rsidRDefault="00002891" w:rsidP="003900E7">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14C51D9" w14:textId="77777777" w:rsidR="00002891" w:rsidRPr="0092487B" w:rsidRDefault="00002891" w:rsidP="003900E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37ECAE00" w14:textId="77777777" w:rsidR="00002891" w:rsidRPr="0092487B" w:rsidRDefault="00002891" w:rsidP="003900E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4D86A638" w14:textId="77777777" w:rsidR="00002891" w:rsidRDefault="00002891" w:rsidP="00002891">
      <w:pPr>
        <w:rPr>
          <w:rFonts w:ascii="Arial" w:hAnsi="Arial" w:cs="Arial"/>
          <w:b/>
          <w:bCs/>
        </w:rPr>
      </w:pPr>
    </w:p>
    <w:p w14:paraId="41A385AA" w14:textId="77777777" w:rsidR="00002891" w:rsidRDefault="00002891" w:rsidP="00002891">
      <w:pPr>
        <w:rPr>
          <w:rFonts w:ascii="Arial" w:hAnsi="Arial" w:cs="Arial"/>
          <w:b/>
          <w:bCs/>
        </w:rPr>
      </w:pPr>
    </w:p>
    <w:p w14:paraId="394BA400" w14:textId="77777777" w:rsidR="00002891" w:rsidRPr="00354F34" w:rsidRDefault="00002891" w:rsidP="00002891">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002891" w:rsidRPr="004C3A0B" w14:paraId="6B0F9B65" w14:textId="77777777" w:rsidTr="003900E7">
        <w:trPr>
          <w:gridBefore w:val="1"/>
          <w:wBefore w:w="8" w:type="dxa"/>
          <w:trHeight w:val="1807"/>
        </w:trPr>
        <w:tc>
          <w:tcPr>
            <w:tcW w:w="554" w:type="dxa"/>
            <w:shd w:val="clear" w:color="auto" w:fill="F2F2F2" w:themeFill="background1" w:themeFillShade="F2"/>
            <w:vAlign w:val="center"/>
          </w:tcPr>
          <w:p w14:paraId="25DF544A" w14:textId="77777777" w:rsidR="00002891" w:rsidRPr="004C3A0B" w:rsidRDefault="00002891" w:rsidP="003900E7">
            <w:pPr>
              <w:jc w:val="center"/>
              <w:rPr>
                <w:rFonts w:ascii="Arial" w:hAnsi="Arial" w:cs="Arial"/>
              </w:rPr>
            </w:pPr>
          </w:p>
        </w:tc>
        <w:tc>
          <w:tcPr>
            <w:tcW w:w="9923" w:type="dxa"/>
            <w:gridSpan w:val="5"/>
            <w:shd w:val="clear" w:color="auto" w:fill="F2F2F2" w:themeFill="background1" w:themeFillShade="F2"/>
            <w:vAlign w:val="center"/>
          </w:tcPr>
          <w:p w14:paraId="03B16EE2" w14:textId="77777777" w:rsidR="00002891" w:rsidRPr="004C3A0B" w:rsidRDefault="00002891" w:rsidP="003900E7">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8F778F7" w14:textId="77777777" w:rsidR="00002891" w:rsidRPr="004C3A0B" w:rsidRDefault="00002891" w:rsidP="003900E7">
            <w:pPr>
              <w:jc w:val="both"/>
              <w:rPr>
                <w:rFonts w:ascii="Arial" w:hAnsi="Arial" w:cs="Arial"/>
                <w:b/>
                <w:bCs/>
                <w:color w:val="000000"/>
              </w:rPr>
            </w:pPr>
          </w:p>
          <w:p w14:paraId="58E883A8" w14:textId="77777777" w:rsidR="00002891" w:rsidRPr="004C3A0B" w:rsidRDefault="00002891" w:rsidP="003900E7">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7" w:history="1">
              <w:r w:rsidRPr="00100C35">
                <w:rPr>
                  <w:rStyle w:val="Hyperlink"/>
                  <w:rFonts w:ascii="Arial" w:hAnsi="Arial" w:cs="Arial"/>
                </w:rPr>
                <w:t>https://www.uwtsd.ac.uk/research/research-ethics/</w:t>
              </w:r>
            </w:hyperlink>
            <w:r>
              <w:rPr>
                <w:rFonts w:ascii="Arial" w:hAnsi="Arial" w:cs="Arial"/>
              </w:rPr>
              <w:t xml:space="preserve"> </w:t>
            </w:r>
          </w:p>
        </w:tc>
      </w:tr>
      <w:tr w:rsidR="00002891" w:rsidRPr="004C3A0B" w14:paraId="326DB572" w14:textId="77777777" w:rsidTr="003900E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969F3" w14:textId="77777777" w:rsidR="00002891" w:rsidRPr="00BC301B" w:rsidRDefault="00002891" w:rsidP="003900E7">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F27DA5" w14:textId="77777777" w:rsidR="00002891" w:rsidRPr="004C3A0B" w:rsidRDefault="00002891" w:rsidP="003900E7">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46CB1223" w14:textId="77777777" w:rsidR="00002891" w:rsidRPr="004C3A0B" w:rsidRDefault="00002891" w:rsidP="003900E7">
            <w:pPr>
              <w:spacing w:before="100" w:beforeAutospacing="1" w:after="100" w:afterAutospacing="1"/>
              <w:rPr>
                <w:rFonts w:ascii="Arial" w:hAnsi="Arial" w:cs="Arial"/>
              </w:rPr>
            </w:pPr>
            <w:r>
              <w:rPr>
                <w:rFonts w:ascii="Arial" w:hAnsi="Arial" w:cs="Arial"/>
                <w:noProof/>
              </w:rPr>
              <w:drawing>
                <wp:inline distT="0" distB="0" distL="0" distR="0" wp14:anchorId="0E403DEB" wp14:editId="519410D9">
                  <wp:extent cx="1748790" cy="601184"/>
                  <wp:effectExtent l="0" t="0" r="3810" b="8890"/>
                  <wp:docPr id="303459017" name="Picture 1" descr="A black line drawn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459017" name="Picture 1" descr="A black line drawn on a white background&#10;&#10;Description automatically generated"/>
                          <pic:cNvPicPr/>
                        </pic:nvPicPr>
                        <pic:blipFill>
                          <a:blip r:embed="rId18"/>
                          <a:stretch>
                            <a:fillRect/>
                          </a:stretch>
                        </pic:blipFill>
                        <pic:spPr>
                          <a:xfrm>
                            <a:off x="0" y="0"/>
                            <a:ext cx="1756950" cy="603989"/>
                          </a:xfrm>
                          <a:prstGeom prst="rect">
                            <a:avLst/>
                          </a:prstGeom>
                        </pic:spPr>
                      </pic:pic>
                    </a:graphicData>
                  </a:graphic>
                </wp:inline>
              </w:drawing>
            </w:r>
          </w:p>
        </w:tc>
        <w:tc>
          <w:tcPr>
            <w:tcW w:w="2139" w:type="dxa"/>
            <w:gridSpan w:val="3"/>
            <w:vAlign w:val="center"/>
          </w:tcPr>
          <w:p w14:paraId="77839178" w14:textId="77777777" w:rsidR="00002891" w:rsidRDefault="00002891" w:rsidP="003900E7">
            <w:pPr>
              <w:spacing w:before="100" w:beforeAutospacing="1" w:after="100" w:afterAutospacing="1"/>
              <w:rPr>
                <w:rFonts w:ascii="Arial" w:hAnsi="Arial" w:cs="Arial"/>
                <w:b/>
                <w:bCs/>
              </w:rPr>
            </w:pPr>
            <w:r w:rsidRPr="004C3A0B">
              <w:rPr>
                <w:rFonts w:ascii="Arial" w:hAnsi="Arial" w:cs="Arial"/>
                <w:b/>
                <w:bCs/>
              </w:rPr>
              <w:t>Date:</w:t>
            </w:r>
          </w:p>
          <w:p w14:paraId="0D7090BF" w14:textId="77777777" w:rsidR="00002891" w:rsidRPr="004C3A0B" w:rsidRDefault="00002891" w:rsidP="003900E7">
            <w:pPr>
              <w:spacing w:before="100" w:beforeAutospacing="1" w:after="100" w:afterAutospacing="1"/>
              <w:rPr>
                <w:rFonts w:ascii="Arial" w:hAnsi="Arial" w:cs="Arial"/>
              </w:rPr>
            </w:pPr>
            <w:r>
              <w:rPr>
                <w:rFonts w:ascii="Arial" w:hAnsi="Arial" w:cs="Arial"/>
              </w:rPr>
              <w:t>21/06/24</w:t>
            </w:r>
          </w:p>
        </w:tc>
      </w:tr>
      <w:tr w:rsidR="00002891" w:rsidRPr="004C3A0B" w14:paraId="02BCD867" w14:textId="77777777" w:rsidTr="003900E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5D6A9E3" w14:textId="77777777" w:rsidR="00002891" w:rsidRPr="004C3A0B" w:rsidRDefault="00002891" w:rsidP="003900E7">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07402A48" w14:textId="77777777" w:rsidR="00002891" w:rsidRPr="004C3A0B" w:rsidRDefault="00002891" w:rsidP="003900E7">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43A2C434" w14:textId="77777777" w:rsidR="00002891" w:rsidRPr="004C3A0B" w:rsidRDefault="00002891" w:rsidP="003900E7">
            <w:pPr>
              <w:pStyle w:val="ListParagraph"/>
              <w:ind w:left="0"/>
              <w:rPr>
                <w:rFonts w:ascii="Arial" w:hAnsi="Arial" w:cs="Arial"/>
              </w:rPr>
            </w:pPr>
          </w:p>
        </w:tc>
        <w:tc>
          <w:tcPr>
            <w:tcW w:w="2123" w:type="dxa"/>
            <w:vMerge w:val="restart"/>
          </w:tcPr>
          <w:p w14:paraId="564DD3A2" w14:textId="77777777" w:rsidR="00002891" w:rsidRPr="004C3A0B" w:rsidRDefault="00002891" w:rsidP="003900E7">
            <w:pPr>
              <w:pStyle w:val="ListParagraph"/>
              <w:ind w:left="0"/>
              <w:rPr>
                <w:rFonts w:ascii="Arial" w:hAnsi="Arial" w:cs="Arial"/>
              </w:rPr>
            </w:pPr>
            <w:r w:rsidRPr="004C3A0B">
              <w:rPr>
                <w:rFonts w:ascii="Arial" w:hAnsi="Arial" w:cs="Arial"/>
                <w:b/>
                <w:bCs/>
              </w:rPr>
              <w:t>Date:</w:t>
            </w:r>
          </w:p>
        </w:tc>
      </w:tr>
      <w:tr w:rsidR="00002891" w:rsidRPr="004C3A0B" w14:paraId="490EE93A" w14:textId="77777777" w:rsidTr="003900E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21C6A623" w14:textId="77777777" w:rsidR="00002891" w:rsidRPr="004C3A0B" w:rsidRDefault="00002891" w:rsidP="003900E7">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CE04177" w14:textId="77777777" w:rsidR="00002891" w:rsidRPr="004C3A0B" w:rsidRDefault="00002891" w:rsidP="003900E7">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223C5E47" w14:textId="77777777" w:rsidR="00002891" w:rsidRPr="004C3A0B" w:rsidRDefault="00002891" w:rsidP="003900E7">
            <w:pPr>
              <w:pStyle w:val="ListParagraph"/>
              <w:ind w:left="0"/>
              <w:rPr>
                <w:rFonts w:ascii="Arial" w:hAnsi="Arial" w:cs="Arial"/>
              </w:rPr>
            </w:pPr>
          </w:p>
          <w:p w14:paraId="00F9A0CA" w14:textId="77777777" w:rsidR="00002891" w:rsidRPr="004C3A0B" w:rsidRDefault="00002891" w:rsidP="003900E7">
            <w:pPr>
              <w:pStyle w:val="ListParagraph"/>
              <w:ind w:left="0"/>
              <w:rPr>
                <w:rFonts w:ascii="Arial" w:hAnsi="Arial" w:cs="Arial"/>
              </w:rPr>
            </w:pPr>
          </w:p>
        </w:tc>
        <w:tc>
          <w:tcPr>
            <w:tcW w:w="2123" w:type="dxa"/>
            <w:vMerge/>
            <w:vAlign w:val="center"/>
          </w:tcPr>
          <w:p w14:paraId="039A1471" w14:textId="77777777" w:rsidR="00002891" w:rsidRPr="004C3A0B" w:rsidRDefault="00002891" w:rsidP="003900E7">
            <w:pPr>
              <w:pStyle w:val="ListParagraph"/>
              <w:ind w:left="0"/>
              <w:rPr>
                <w:rFonts w:ascii="Arial" w:hAnsi="Arial" w:cs="Arial"/>
              </w:rPr>
            </w:pPr>
          </w:p>
        </w:tc>
      </w:tr>
    </w:tbl>
    <w:p w14:paraId="5C16218E" w14:textId="77777777" w:rsidR="00002891" w:rsidRDefault="00002891" w:rsidP="00002891">
      <w:pPr>
        <w:rPr>
          <w:rFonts w:ascii="Arial" w:hAnsi="Arial" w:cs="Arial"/>
        </w:rPr>
      </w:pPr>
    </w:p>
    <w:p w14:paraId="58122A1D" w14:textId="77777777" w:rsidR="00002891" w:rsidRDefault="00002891" w:rsidP="00002891">
      <w:pPr>
        <w:rPr>
          <w:rFonts w:ascii="Arial" w:hAnsi="Arial" w:cs="Arial"/>
          <w:i/>
        </w:rPr>
      </w:pPr>
    </w:p>
    <w:p w14:paraId="4BE67918" w14:textId="77777777" w:rsidR="00002891" w:rsidRDefault="00002891" w:rsidP="00002891">
      <w:pPr>
        <w:rPr>
          <w:rFonts w:ascii="Arial" w:hAnsi="Arial" w:cs="Arial"/>
          <w:i/>
        </w:rPr>
      </w:pPr>
    </w:p>
    <w:p w14:paraId="63C07066" w14:textId="77777777" w:rsidR="00002891" w:rsidRPr="00A121A0" w:rsidRDefault="00002891" w:rsidP="00002891">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002891" w:rsidRPr="004C3A0B" w14:paraId="2DE0F152" w14:textId="77777777" w:rsidTr="003900E7">
        <w:trPr>
          <w:trHeight w:val="561"/>
        </w:trPr>
        <w:tc>
          <w:tcPr>
            <w:tcW w:w="554" w:type="dxa"/>
            <w:shd w:val="clear" w:color="auto" w:fill="F2F2F2" w:themeFill="background1" w:themeFillShade="F2"/>
            <w:vAlign w:val="center"/>
          </w:tcPr>
          <w:p w14:paraId="68A4DB5C" w14:textId="77777777" w:rsidR="00002891" w:rsidRPr="004C3A0B" w:rsidRDefault="00002891" w:rsidP="003900E7">
            <w:pPr>
              <w:jc w:val="center"/>
              <w:rPr>
                <w:rFonts w:ascii="Arial" w:hAnsi="Arial" w:cs="Arial"/>
              </w:rPr>
            </w:pPr>
          </w:p>
        </w:tc>
        <w:tc>
          <w:tcPr>
            <w:tcW w:w="9923" w:type="dxa"/>
            <w:gridSpan w:val="3"/>
            <w:shd w:val="clear" w:color="auto" w:fill="F2F2F2" w:themeFill="background1" w:themeFillShade="F2"/>
            <w:vAlign w:val="center"/>
          </w:tcPr>
          <w:p w14:paraId="17803E41" w14:textId="77777777" w:rsidR="00002891" w:rsidRPr="00A121A0" w:rsidRDefault="00002891" w:rsidP="003900E7">
            <w:pPr>
              <w:jc w:val="both"/>
              <w:rPr>
                <w:rFonts w:ascii="Arial" w:hAnsi="Arial" w:cs="Arial"/>
                <w:b/>
                <w:color w:val="000080"/>
              </w:rPr>
            </w:pPr>
            <w:r w:rsidRPr="00A121A0">
              <w:rPr>
                <w:rFonts w:ascii="Arial" w:hAnsi="Arial" w:cs="Arial"/>
                <w:b/>
              </w:rPr>
              <w:t xml:space="preserve">Ethical approval given </w:t>
            </w:r>
          </w:p>
        </w:tc>
      </w:tr>
      <w:tr w:rsidR="00002891" w:rsidRPr="004C3A0B" w14:paraId="1D430D9A" w14:textId="77777777" w:rsidTr="003900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96A8FD" w14:textId="77777777" w:rsidR="00002891" w:rsidRPr="00BC301B" w:rsidRDefault="00002891" w:rsidP="003900E7">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DDAF5B" w14:textId="77777777" w:rsidR="00002891" w:rsidRPr="004C3A0B" w:rsidRDefault="00002891" w:rsidP="003900E7">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3A9CE770" w14:textId="77777777" w:rsidR="00002891" w:rsidRPr="004C3A0B" w:rsidRDefault="00002891" w:rsidP="003900E7">
            <w:pPr>
              <w:spacing w:before="100" w:beforeAutospacing="1" w:after="100" w:afterAutospacing="1"/>
              <w:rPr>
                <w:rFonts w:ascii="Arial" w:hAnsi="Arial" w:cs="Arial"/>
              </w:rPr>
            </w:pPr>
          </w:p>
        </w:tc>
        <w:tc>
          <w:tcPr>
            <w:tcW w:w="2139" w:type="dxa"/>
            <w:vAlign w:val="center"/>
          </w:tcPr>
          <w:p w14:paraId="30678210" w14:textId="77777777" w:rsidR="00002891" w:rsidRDefault="00002891" w:rsidP="003900E7">
            <w:pPr>
              <w:spacing w:before="100" w:beforeAutospacing="1" w:after="100" w:afterAutospacing="1"/>
              <w:rPr>
                <w:rFonts w:ascii="Arial" w:hAnsi="Arial" w:cs="Arial"/>
                <w:b/>
                <w:bCs/>
              </w:rPr>
            </w:pPr>
            <w:r w:rsidRPr="004C3A0B">
              <w:rPr>
                <w:rFonts w:ascii="Arial" w:hAnsi="Arial" w:cs="Arial"/>
                <w:b/>
                <w:bCs/>
              </w:rPr>
              <w:t>Date:</w:t>
            </w:r>
          </w:p>
          <w:p w14:paraId="0DF57981" w14:textId="77777777" w:rsidR="00002891" w:rsidRPr="004C3A0B" w:rsidRDefault="00002891" w:rsidP="003900E7">
            <w:pPr>
              <w:spacing w:before="100" w:beforeAutospacing="1" w:after="100" w:afterAutospacing="1"/>
              <w:rPr>
                <w:rFonts w:ascii="Arial" w:hAnsi="Arial" w:cs="Arial"/>
              </w:rPr>
            </w:pPr>
          </w:p>
        </w:tc>
      </w:tr>
      <w:tr w:rsidR="00002891" w:rsidRPr="004C3A0B" w14:paraId="14A9B2E0" w14:textId="77777777" w:rsidTr="003900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6D8837" w14:textId="77777777" w:rsidR="00002891" w:rsidRDefault="00002891" w:rsidP="003900E7">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F7374" w14:textId="77777777" w:rsidR="00002891" w:rsidRPr="004C3A0B" w:rsidRDefault="00002891" w:rsidP="003900E7">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6CCD224C" w14:textId="77777777" w:rsidR="00002891" w:rsidRPr="004C3A0B" w:rsidRDefault="00002891" w:rsidP="003900E7">
            <w:pPr>
              <w:spacing w:before="100" w:beforeAutospacing="1" w:after="100" w:afterAutospacing="1"/>
              <w:rPr>
                <w:rFonts w:ascii="Arial" w:hAnsi="Arial" w:cs="Arial"/>
                <w:b/>
                <w:bCs/>
              </w:rPr>
            </w:pPr>
          </w:p>
        </w:tc>
      </w:tr>
      <w:tr w:rsidR="00002891" w:rsidRPr="004C3A0B" w14:paraId="27D871D7" w14:textId="77777777" w:rsidTr="003900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3FF931" w14:textId="77777777" w:rsidR="00002891" w:rsidRDefault="00002891" w:rsidP="003900E7">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7A106" w14:textId="77777777" w:rsidR="00002891" w:rsidRPr="004C3A0B" w:rsidRDefault="00002891" w:rsidP="003900E7">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18F91CF4" w14:textId="77777777" w:rsidR="00002891" w:rsidRPr="004C3A0B" w:rsidRDefault="00002891" w:rsidP="003900E7">
            <w:pPr>
              <w:spacing w:before="100" w:beforeAutospacing="1" w:after="100" w:afterAutospacing="1"/>
              <w:rPr>
                <w:rFonts w:ascii="Arial" w:hAnsi="Arial" w:cs="Arial"/>
                <w:b/>
                <w:bCs/>
              </w:rPr>
            </w:pPr>
          </w:p>
        </w:tc>
      </w:tr>
    </w:tbl>
    <w:p w14:paraId="35941D99" w14:textId="77777777" w:rsidR="00002891" w:rsidRPr="00A121A0" w:rsidRDefault="00002891" w:rsidP="00002891">
      <w:pPr>
        <w:rPr>
          <w:rFonts w:ascii="Arial" w:hAnsi="Arial" w:cs="Arial"/>
        </w:rPr>
      </w:pPr>
    </w:p>
    <w:p w14:paraId="5A4F1AE5" w14:textId="77777777" w:rsidR="00002891" w:rsidRPr="003E2453" w:rsidRDefault="00002891" w:rsidP="00002891">
      <w:pPr>
        <w:ind w:left="360"/>
      </w:pPr>
    </w:p>
    <w:sectPr w:rsidR="00002891" w:rsidRPr="003E2453" w:rsidSect="00002891">
      <w:pgSz w:w="11906" w:h="16838"/>
      <w:pgMar w:top="907" w:right="907" w:bottom="907" w:left="90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7AD92E" w14:textId="77777777" w:rsidR="00C237C6" w:rsidRDefault="00C237C6" w:rsidP="00CE161D">
      <w:pPr>
        <w:spacing w:after="0" w:line="240" w:lineRule="auto"/>
      </w:pPr>
      <w:r>
        <w:separator/>
      </w:r>
    </w:p>
  </w:endnote>
  <w:endnote w:type="continuationSeparator" w:id="0">
    <w:p w14:paraId="1AF2E18B" w14:textId="77777777" w:rsidR="00C237C6" w:rsidRDefault="00C237C6" w:rsidP="00CE1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678887" w14:textId="77777777" w:rsidR="00C237C6" w:rsidRDefault="00C237C6" w:rsidP="00CE161D">
      <w:pPr>
        <w:spacing w:after="0" w:line="240" w:lineRule="auto"/>
      </w:pPr>
      <w:r>
        <w:separator/>
      </w:r>
    </w:p>
  </w:footnote>
  <w:footnote w:type="continuationSeparator" w:id="0">
    <w:p w14:paraId="1DB47D96" w14:textId="77777777" w:rsidR="00C237C6" w:rsidRDefault="00C237C6" w:rsidP="00CE1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11F8C"/>
    <w:multiLevelType w:val="multilevel"/>
    <w:tmpl w:val="7A8E1556"/>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1EC46DD"/>
    <w:multiLevelType w:val="hybridMultilevel"/>
    <w:tmpl w:val="7E8A1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999068E"/>
    <w:multiLevelType w:val="hybridMultilevel"/>
    <w:tmpl w:val="C22827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pStyle w:val="Heading4"/>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4486E4F"/>
    <w:multiLevelType w:val="hybridMultilevel"/>
    <w:tmpl w:val="3C20E6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9625609">
    <w:abstractNumId w:val="0"/>
  </w:num>
  <w:num w:numId="2" w16cid:durableId="345063568">
    <w:abstractNumId w:val="0"/>
  </w:num>
  <w:num w:numId="3" w16cid:durableId="258875406">
    <w:abstractNumId w:val="0"/>
  </w:num>
  <w:num w:numId="4" w16cid:durableId="1926722658">
    <w:abstractNumId w:val="6"/>
  </w:num>
  <w:num w:numId="5" w16cid:durableId="465323197">
    <w:abstractNumId w:val="1"/>
  </w:num>
  <w:num w:numId="6" w16cid:durableId="496773898">
    <w:abstractNumId w:val="13"/>
  </w:num>
  <w:num w:numId="7" w16cid:durableId="726225394">
    <w:abstractNumId w:val="22"/>
  </w:num>
  <w:num w:numId="8" w16cid:durableId="1651977073">
    <w:abstractNumId w:val="4"/>
  </w:num>
  <w:num w:numId="9" w16cid:durableId="1515916290">
    <w:abstractNumId w:val="28"/>
  </w:num>
  <w:num w:numId="10" w16cid:durableId="71303862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0935279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6699837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532691180">
    <w:abstractNumId w:val="5"/>
  </w:num>
  <w:num w:numId="14" w16cid:durableId="536892867">
    <w:abstractNumId w:val="10"/>
  </w:num>
  <w:num w:numId="15" w16cid:durableId="1781366750">
    <w:abstractNumId w:val="11"/>
  </w:num>
  <w:num w:numId="16" w16cid:durableId="1750426120">
    <w:abstractNumId w:val="26"/>
  </w:num>
  <w:num w:numId="17" w16cid:durableId="815805326">
    <w:abstractNumId w:val="24"/>
  </w:num>
  <w:num w:numId="18" w16cid:durableId="964972362">
    <w:abstractNumId w:val="25"/>
  </w:num>
  <w:num w:numId="19" w16cid:durableId="319114574">
    <w:abstractNumId w:val="2"/>
  </w:num>
  <w:num w:numId="20" w16cid:durableId="1384407482">
    <w:abstractNumId w:val="8"/>
  </w:num>
  <w:num w:numId="21" w16cid:durableId="765616446">
    <w:abstractNumId w:val="9"/>
  </w:num>
  <w:num w:numId="22" w16cid:durableId="518130903">
    <w:abstractNumId w:val="14"/>
  </w:num>
  <w:num w:numId="23" w16cid:durableId="596329827">
    <w:abstractNumId w:val="16"/>
  </w:num>
  <w:num w:numId="24" w16cid:durableId="878008455">
    <w:abstractNumId w:val="27"/>
  </w:num>
  <w:num w:numId="25" w16cid:durableId="1339968125">
    <w:abstractNumId w:val="7"/>
  </w:num>
  <w:num w:numId="26" w16cid:durableId="854543028">
    <w:abstractNumId w:val="17"/>
  </w:num>
  <w:num w:numId="27" w16cid:durableId="765805538">
    <w:abstractNumId w:val="21"/>
  </w:num>
  <w:num w:numId="28" w16cid:durableId="1590698857">
    <w:abstractNumId w:val="3"/>
  </w:num>
  <w:num w:numId="29" w16cid:durableId="1895238024">
    <w:abstractNumId w:val="12"/>
  </w:num>
  <w:num w:numId="30" w16cid:durableId="1023484454">
    <w:abstractNumId w:val="15"/>
  </w:num>
  <w:num w:numId="31" w16cid:durableId="1855414489">
    <w:abstractNumId w:val="29"/>
  </w:num>
  <w:num w:numId="32" w16cid:durableId="46950403">
    <w:abstractNumId w:val="20"/>
  </w:num>
  <w:num w:numId="33" w16cid:durableId="187927067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F5D"/>
    <w:rsid w:val="00002891"/>
    <w:rsid w:val="00034A4B"/>
    <w:rsid w:val="00054D20"/>
    <w:rsid w:val="00114ECC"/>
    <w:rsid w:val="00136DEC"/>
    <w:rsid w:val="00180C79"/>
    <w:rsid w:val="0021230F"/>
    <w:rsid w:val="00264E9F"/>
    <w:rsid w:val="00292B71"/>
    <w:rsid w:val="00294008"/>
    <w:rsid w:val="002E36FB"/>
    <w:rsid w:val="00314D25"/>
    <w:rsid w:val="0034493E"/>
    <w:rsid w:val="003E2453"/>
    <w:rsid w:val="00424150"/>
    <w:rsid w:val="004B122A"/>
    <w:rsid w:val="004B2D08"/>
    <w:rsid w:val="004C04DC"/>
    <w:rsid w:val="005E2F5D"/>
    <w:rsid w:val="005F2233"/>
    <w:rsid w:val="00646F5A"/>
    <w:rsid w:val="0068334A"/>
    <w:rsid w:val="0068633A"/>
    <w:rsid w:val="00687537"/>
    <w:rsid w:val="006B2F69"/>
    <w:rsid w:val="00703FB6"/>
    <w:rsid w:val="007734EC"/>
    <w:rsid w:val="007813A0"/>
    <w:rsid w:val="00785AFB"/>
    <w:rsid w:val="00842A5E"/>
    <w:rsid w:val="00864D5B"/>
    <w:rsid w:val="00867165"/>
    <w:rsid w:val="008E5B69"/>
    <w:rsid w:val="00910B9D"/>
    <w:rsid w:val="0091376A"/>
    <w:rsid w:val="0094277C"/>
    <w:rsid w:val="009F4E84"/>
    <w:rsid w:val="00A14442"/>
    <w:rsid w:val="00A248E9"/>
    <w:rsid w:val="00A51D29"/>
    <w:rsid w:val="00AF27C2"/>
    <w:rsid w:val="00AF57A8"/>
    <w:rsid w:val="00B5723C"/>
    <w:rsid w:val="00BD111A"/>
    <w:rsid w:val="00BF1A6C"/>
    <w:rsid w:val="00C0217A"/>
    <w:rsid w:val="00C15BC0"/>
    <w:rsid w:val="00C2227C"/>
    <w:rsid w:val="00C237C6"/>
    <w:rsid w:val="00C30EA8"/>
    <w:rsid w:val="00C6339D"/>
    <w:rsid w:val="00C84D85"/>
    <w:rsid w:val="00CD2146"/>
    <w:rsid w:val="00CE161D"/>
    <w:rsid w:val="00D00D69"/>
    <w:rsid w:val="00D306DC"/>
    <w:rsid w:val="00E666DC"/>
    <w:rsid w:val="00E70D5A"/>
    <w:rsid w:val="00E90DC2"/>
    <w:rsid w:val="00EA6BF0"/>
    <w:rsid w:val="00F02FDA"/>
    <w:rsid w:val="00F269AB"/>
    <w:rsid w:val="00F653C0"/>
    <w:rsid w:val="00FA7AA1"/>
    <w:rsid w:val="00FE7A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5E5728"/>
  <w15:docId w15:val="{356CBF10-78DC-4BE7-94DD-ED02590D8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B9D"/>
  </w:style>
  <w:style w:type="paragraph" w:styleId="Heading1">
    <w:name w:val="heading 1"/>
    <w:basedOn w:val="Normal"/>
    <w:next w:val="Normal"/>
    <w:link w:val="Heading1Char"/>
    <w:uiPriority w:val="99"/>
    <w:qFormat/>
    <w:rsid w:val="00910B9D"/>
    <w:pPr>
      <w:keepNext/>
      <w:keepLines/>
      <w:numPr>
        <w:numId w:val="3"/>
      </w:numPr>
      <w:spacing w:after="0" w:line="276" w:lineRule="auto"/>
      <w:jc w:val="both"/>
      <w:outlineLvl w:val="0"/>
    </w:pPr>
    <w:rPr>
      <w:rFonts w:ascii="Times New Roman" w:eastAsiaTheme="majorEastAsia" w:hAnsi="Times New Roman" w:cstheme="majorBidi"/>
      <w:b/>
      <w:sz w:val="28"/>
      <w:szCs w:val="32"/>
      <w:u w:val="single"/>
    </w:rPr>
  </w:style>
  <w:style w:type="paragraph" w:styleId="Heading2">
    <w:name w:val="heading 2"/>
    <w:basedOn w:val="Heading1"/>
    <w:next w:val="Normal"/>
    <w:link w:val="Heading2Char"/>
    <w:uiPriority w:val="9"/>
    <w:unhideWhenUsed/>
    <w:qFormat/>
    <w:rsid w:val="00910B9D"/>
    <w:pPr>
      <w:numPr>
        <w:ilvl w:val="1"/>
      </w:numPr>
      <w:spacing w:before="120"/>
      <w:outlineLvl w:val="1"/>
    </w:pPr>
    <w:rPr>
      <w:rFonts w:eastAsiaTheme="minorEastAsia"/>
      <w:sz w:val="24"/>
      <w:szCs w:val="26"/>
      <w:u w:val="none"/>
    </w:rPr>
  </w:style>
  <w:style w:type="paragraph" w:styleId="Heading3">
    <w:name w:val="heading 3"/>
    <w:basedOn w:val="Heading2"/>
    <w:next w:val="Normal"/>
    <w:link w:val="Heading3Char"/>
    <w:uiPriority w:val="9"/>
    <w:unhideWhenUsed/>
    <w:qFormat/>
    <w:rsid w:val="00910B9D"/>
    <w:pPr>
      <w:numPr>
        <w:ilvl w:val="2"/>
      </w:numPr>
      <w:outlineLvl w:val="2"/>
    </w:pPr>
    <w:rPr>
      <w:b w:val="0"/>
      <w:u w:val="single"/>
    </w:rPr>
  </w:style>
  <w:style w:type="paragraph" w:styleId="Heading4">
    <w:name w:val="heading 4"/>
    <w:basedOn w:val="Heading3"/>
    <w:next w:val="Normal"/>
    <w:link w:val="Heading4Char"/>
    <w:uiPriority w:val="99"/>
    <w:unhideWhenUsed/>
    <w:qFormat/>
    <w:rsid w:val="00910B9D"/>
    <w:pPr>
      <w:numPr>
        <w:ilvl w:val="3"/>
        <w:numId w:val="4"/>
      </w:numPr>
      <w:outlineLvl w:val="3"/>
    </w:pPr>
    <w:rPr>
      <w:i/>
      <w:sz w:val="26"/>
    </w:rPr>
  </w:style>
  <w:style w:type="paragraph" w:styleId="Heading5">
    <w:name w:val="heading 5"/>
    <w:basedOn w:val="Normal"/>
    <w:next w:val="Normal"/>
    <w:link w:val="Heading5Char"/>
    <w:uiPriority w:val="9"/>
    <w:semiHidden/>
    <w:unhideWhenUsed/>
    <w:qFormat/>
    <w:rsid w:val="00910B9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10B9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10B9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10B9D"/>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10B9D"/>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10B9D"/>
    <w:rPr>
      <w:rFonts w:ascii="Times New Roman" w:eastAsiaTheme="majorEastAsia" w:hAnsi="Times New Roman" w:cstheme="majorBidi"/>
      <w:b/>
      <w:sz w:val="28"/>
      <w:szCs w:val="32"/>
      <w:u w:val="single"/>
    </w:rPr>
  </w:style>
  <w:style w:type="character" w:customStyle="1" w:styleId="Heading2Char">
    <w:name w:val="Heading 2 Char"/>
    <w:basedOn w:val="DefaultParagraphFont"/>
    <w:link w:val="Heading2"/>
    <w:uiPriority w:val="9"/>
    <w:rsid w:val="00910B9D"/>
    <w:rPr>
      <w:rFonts w:ascii="Times New Roman" w:hAnsi="Times New Roman" w:cstheme="majorBidi"/>
      <w:b/>
      <w:sz w:val="24"/>
      <w:szCs w:val="26"/>
    </w:rPr>
  </w:style>
  <w:style w:type="character" w:customStyle="1" w:styleId="Heading3Char">
    <w:name w:val="Heading 3 Char"/>
    <w:basedOn w:val="DefaultParagraphFont"/>
    <w:link w:val="Heading3"/>
    <w:uiPriority w:val="9"/>
    <w:rsid w:val="00910B9D"/>
    <w:rPr>
      <w:rFonts w:ascii="Times New Roman" w:hAnsi="Times New Roman" w:cstheme="majorBidi"/>
      <w:sz w:val="24"/>
      <w:szCs w:val="26"/>
      <w:u w:val="single"/>
    </w:rPr>
  </w:style>
  <w:style w:type="character" w:customStyle="1" w:styleId="Heading4Char">
    <w:name w:val="Heading 4 Char"/>
    <w:basedOn w:val="DefaultParagraphFont"/>
    <w:link w:val="Heading4"/>
    <w:uiPriority w:val="99"/>
    <w:semiHidden/>
    <w:rsid w:val="00910B9D"/>
    <w:rPr>
      <w:rFonts w:ascii="Times New Roman" w:hAnsi="Times New Roman" w:cstheme="majorBidi"/>
      <w:i/>
      <w:sz w:val="26"/>
      <w:szCs w:val="26"/>
      <w:u w:val="single"/>
    </w:rPr>
  </w:style>
  <w:style w:type="character" w:customStyle="1" w:styleId="Heading5Char">
    <w:name w:val="Heading 5 Char"/>
    <w:basedOn w:val="DefaultParagraphFont"/>
    <w:link w:val="Heading5"/>
    <w:uiPriority w:val="9"/>
    <w:semiHidden/>
    <w:rsid w:val="00910B9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10B9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10B9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10B9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10B9D"/>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910B9D"/>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910B9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0B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0B9D"/>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910B9D"/>
    <w:rPr>
      <w:color w:val="5A5A5A" w:themeColor="text1" w:themeTint="A5"/>
      <w:spacing w:val="15"/>
    </w:rPr>
  </w:style>
  <w:style w:type="character" w:styleId="Strong">
    <w:name w:val="Strong"/>
    <w:basedOn w:val="DefaultParagraphFont"/>
    <w:uiPriority w:val="22"/>
    <w:qFormat/>
    <w:rsid w:val="00910B9D"/>
    <w:rPr>
      <w:b/>
      <w:bCs/>
    </w:rPr>
  </w:style>
  <w:style w:type="character" w:styleId="Emphasis">
    <w:name w:val="Emphasis"/>
    <w:basedOn w:val="DefaultParagraphFont"/>
    <w:uiPriority w:val="20"/>
    <w:qFormat/>
    <w:rsid w:val="00910B9D"/>
    <w:rPr>
      <w:i/>
      <w:iCs/>
    </w:rPr>
  </w:style>
  <w:style w:type="paragraph" w:styleId="NoSpacing">
    <w:name w:val="No Spacing"/>
    <w:uiPriority w:val="1"/>
    <w:qFormat/>
    <w:rsid w:val="00910B9D"/>
    <w:pPr>
      <w:spacing w:after="0" w:line="240" w:lineRule="auto"/>
    </w:pPr>
  </w:style>
  <w:style w:type="paragraph" w:styleId="Quote">
    <w:name w:val="Quote"/>
    <w:basedOn w:val="Normal"/>
    <w:next w:val="Normal"/>
    <w:link w:val="QuoteChar"/>
    <w:uiPriority w:val="29"/>
    <w:qFormat/>
    <w:rsid w:val="00910B9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10B9D"/>
    <w:rPr>
      <w:i/>
      <w:iCs/>
      <w:color w:val="404040" w:themeColor="text1" w:themeTint="BF"/>
    </w:rPr>
  </w:style>
  <w:style w:type="paragraph" w:styleId="IntenseQuote">
    <w:name w:val="Intense Quote"/>
    <w:basedOn w:val="Normal"/>
    <w:next w:val="Normal"/>
    <w:link w:val="IntenseQuoteChar"/>
    <w:uiPriority w:val="30"/>
    <w:qFormat/>
    <w:rsid w:val="00910B9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10B9D"/>
    <w:rPr>
      <w:i/>
      <w:iCs/>
      <w:color w:val="4472C4" w:themeColor="accent1"/>
    </w:rPr>
  </w:style>
  <w:style w:type="character" w:styleId="SubtleEmphasis">
    <w:name w:val="Subtle Emphasis"/>
    <w:basedOn w:val="DefaultParagraphFont"/>
    <w:uiPriority w:val="19"/>
    <w:qFormat/>
    <w:rsid w:val="00910B9D"/>
    <w:rPr>
      <w:i/>
      <w:iCs/>
      <w:color w:val="404040" w:themeColor="text1" w:themeTint="BF"/>
    </w:rPr>
  </w:style>
  <w:style w:type="character" w:styleId="IntenseEmphasis">
    <w:name w:val="Intense Emphasis"/>
    <w:basedOn w:val="DefaultParagraphFont"/>
    <w:uiPriority w:val="21"/>
    <w:qFormat/>
    <w:rsid w:val="00910B9D"/>
    <w:rPr>
      <w:i/>
      <w:iCs/>
      <w:color w:val="4472C4" w:themeColor="accent1"/>
    </w:rPr>
  </w:style>
  <w:style w:type="character" w:styleId="SubtleReference">
    <w:name w:val="Subtle Reference"/>
    <w:basedOn w:val="DefaultParagraphFont"/>
    <w:uiPriority w:val="31"/>
    <w:qFormat/>
    <w:rsid w:val="00910B9D"/>
    <w:rPr>
      <w:smallCaps/>
      <w:color w:val="5A5A5A" w:themeColor="text1" w:themeTint="A5"/>
    </w:rPr>
  </w:style>
  <w:style w:type="character" w:styleId="IntenseReference">
    <w:name w:val="Intense Reference"/>
    <w:basedOn w:val="DefaultParagraphFont"/>
    <w:uiPriority w:val="32"/>
    <w:qFormat/>
    <w:rsid w:val="00910B9D"/>
    <w:rPr>
      <w:b/>
      <w:bCs/>
      <w:smallCaps/>
      <w:color w:val="4472C4" w:themeColor="accent1"/>
      <w:spacing w:val="5"/>
    </w:rPr>
  </w:style>
  <w:style w:type="character" w:styleId="BookTitle">
    <w:name w:val="Book Title"/>
    <w:basedOn w:val="DefaultParagraphFont"/>
    <w:uiPriority w:val="33"/>
    <w:qFormat/>
    <w:rsid w:val="00910B9D"/>
    <w:rPr>
      <w:b/>
      <w:bCs/>
      <w:i/>
      <w:iCs/>
      <w:spacing w:val="5"/>
    </w:rPr>
  </w:style>
  <w:style w:type="paragraph" w:styleId="TOCHeading">
    <w:name w:val="TOC Heading"/>
    <w:basedOn w:val="Heading1"/>
    <w:next w:val="Normal"/>
    <w:uiPriority w:val="39"/>
    <w:unhideWhenUsed/>
    <w:qFormat/>
    <w:rsid w:val="00910B9D"/>
    <w:pPr>
      <w:numPr>
        <w:numId w:val="0"/>
      </w:numPr>
      <w:spacing w:before="240" w:line="259" w:lineRule="auto"/>
      <w:jc w:val="left"/>
      <w:outlineLvl w:val="9"/>
    </w:pPr>
    <w:rPr>
      <w:rFonts w:asciiTheme="majorHAnsi" w:hAnsiTheme="majorHAnsi"/>
      <w:b w:val="0"/>
      <w:color w:val="2F5496" w:themeColor="accent1" w:themeShade="BF"/>
      <w:sz w:val="32"/>
      <w:u w:val="none"/>
      <w:lang w:val="en-US"/>
    </w:rPr>
  </w:style>
  <w:style w:type="paragraph" w:styleId="ListParagraph">
    <w:name w:val="List Paragraph"/>
    <w:basedOn w:val="Normal"/>
    <w:uiPriority w:val="34"/>
    <w:qFormat/>
    <w:rsid w:val="00910B9D"/>
    <w:pPr>
      <w:ind w:left="720"/>
      <w:contextualSpacing/>
    </w:pPr>
  </w:style>
  <w:style w:type="paragraph" w:styleId="TOC1">
    <w:name w:val="toc 1"/>
    <w:basedOn w:val="Normal"/>
    <w:next w:val="Normal"/>
    <w:autoRedefine/>
    <w:uiPriority w:val="39"/>
    <w:unhideWhenUsed/>
    <w:rsid w:val="00910B9D"/>
    <w:pPr>
      <w:spacing w:after="100"/>
    </w:pPr>
  </w:style>
  <w:style w:type="paragraph" w:styleId="TOC2">
    <w:name w:val="toc 2"/>
    <w:basedOn w:val="Normal"/>
    <w:next w:val="Normal"/>
    <w:autoRedefine/>
    <w:uiPriority w:val="39"/>
    <w:unhideWhenUsed/>
    <w:rsid w:val="00910B9D"/>
    <w:pPr>
      <w:spacing w:after="100"/>
      <w:ind w:left="220"/>
    </w:pPr>
  </w:style>
  <w:style w:type="paragraph" w:styleId="TOC3">
    <w:name w:val="toc 3"/>
    <w:basedOn w:val="Normal"/>
    <w:next w:val="Normal"/>
    <w:autoRedefine/>
    <w:uiPriority w:val="39"/>
    <w:unhideWhenUsed/>
    <w:rsid w:val="00910B9D"/>
    <w:pPr>
      <w:spacing w:after="100"/>
      <w:ind w:left="440"/>
    </w:pPr>
  </w:style>
  <w:style w:type="character" w:styleId="Hyperlink">
    <w:name w:val="Hyperlink"/>
    <w:basedOn w:val="DefaultParagraphFont"/>
    <w:uiPriority w:val="99"/>
    <w:unhideWhenUsed/>
    <w:rsid w:val="00910B9D"/>
    <w:rPr>
      <w:color w:val="0563C1" w:themeColor="hyperlink"/>
      <w:u w:val="single"/>
    </w:rPr>
  </w:style>
  <w:style w:type="paragraph" w:styleId="Header">
    <w:name w:val="header"/>
    <w:basedOn w:val="Normal"/>
    <w:link w:val="HeaderChar"/>
    <w:uiPriority w:val="99"/>
    <w:unhideWhenUsed/>
    <w:rsid w:val="00CE16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161D"/>
  </w:style>
  <w:style w:type="paragraph" w:styleId="Footer">
    <w:name w:val="footer"/>
    <w:basedOn w:val="Normal"/>
    <w:link w:val="FooterChar"/>
    <w:uiPriority w:val="99"/>
    <w:unhideWhenUsed/>
    <w:rsid w:val="00CE16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61D"/>
  </w:style>
  <w:style w:type="paragraph" w:styleId="Bibliography">
    <w:name w:val="Bibliography"/>
    <w:basedOn w:val="Normal"/>
    <w:next w:val="Normal"/>
    <w:uiPriority w:val="37"/>
    <w:unhideWhenUsed/>
    <w:rsid w:val="004B122A"/>
  </w:style>
  <w:style w:type="paragraph" w:styleId="TableofFigures">
    <w:name w:val="table of figures"/>
    <w:basedOn w:val="Normal"/>
    <w:next w:val="Normal"/>
    <w:uiPriority w:val="99"/>
    <w:unhideWhenUsed/>
    <w:rsid w:val="006B2F69"/>
    <w:pPr>
      <w:spacing w:after="0"/>
    </w:pPr>
  </w:style>
  <w:style w:type="paragraph" w:styleId="BodyText2">
    <w:name w:val="Body Text 2"/>
    <w:basedOn w:val="Normal"/>
    <w:link w:val="BodyText2Char"/>
    <w:uiPriority w:val="99"/>
    <w:rsid w:val="0000289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02891"/>
    <w:rPr>
      <w:rFonts w:ascii="Times New Roman" w:eastAsia="Times New Roman" w:hAnsi="Times New Roman" w:cs="Times New Roman"/>
      <w:b/>
      <w:bCs/>
    </w:rPr>
  </w:style>
  <w:style w:type="paragraph" w:customStyle="1" w:styleId="deannah1">
    <w:name w:val="deannah1"/>
    <w:basedOn w:val="Normal"/>
    <w:uiPriority w:val="99"/>
    <w:rsid w:val="0000289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00289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02891"/>
    <w:rPr>
      <w:rFonts w:ascii="Tahoma" w:eastAsia="Times New Roman" w:hAnsi="Tahoma" w:cs="Tahoma"/>
      <w:sz w:val="16"/>
      <w:szCs w:val="16"/>
    </w:rPr>
  </w:style>
  <w:style w:type="table" w:styleId="TableGrid">
    <w:name w:val="Table Grid"/>
    <w:basedOn w:val="TableNormal"/>
    <w:uiPriority w:val="59"/>
    <w:rsid w:val="0000289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02891"/>
    <w:rPr>
      <w:color w:val="800080"/>
      <w:u w:val="single"/>
    </w:rPr>
  </w:style>
  <w:style w:type="paragraph" w:styleId="NormalWeb">
    <w:name w:val="Normal (Web)"/>
    <w:basedOn w:val="Normal"/>
    <w:uiPriority w:val="99"/>
    <w:rsid w:val="000028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02891"/>
    <w:rPr>
      <w:color w:val="535353"/>
      <w:u w:val="single"/>
      <w:effect w:val="none"/>
    </w:rPr>
  </w:style>
  <w:style w:type="paragraph" w:customStyle="1" w:styleId="NormalWeb1">
    <w:name w:val="Normal (Web)1"/>
    <w:basedOn w:val="Normal"/>
    <w:uiPriority w:val="99"/>
    <w:rsid w:val="0000289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02891"/>
  </w:style>
  <w:style w:type="character" w:styleId="CommentReference">
    <w:name w:val="annotation reference"/>
    <w:uiPriority w:val="99"/>
    <w:semiHidden/>
    <w:unhideWhenUsed/>
    <w:rsid w:val="00002891"/>
    <w:rPr>
      <w:sz w:val="16"/>
      <w:szCs w:val="16"/>
    </w:rPr>
  </w:style>
  <w:style w:type="paragraph" w:styleId="CommentText">
    <w:name w:val="annotation text"/>
    <w:basedOn w:val="Normal"/>
    <w:link w:val="CommentTextChar"/>
    <w:uiPriority w:val="99"/>
    <w:semiHidden/>
    <w:unhideWhenUsed/>
    <w:rsid w:val="0000289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0289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02891"/>
    <w:rPr>
      <w:b/>
      <w:bCs/>
    </w:rPr>
  </w:style>
  <w:style w:type="character" w:customStyle="1" w:styleId="CommentSubjectChar">
    <w:name w:val="Comment Subject Char"/>
    <w:basedOn w:val="CommentTextChar"/>
    <w:link w:val="CommentSubject"/>
    <w:uiPriority w:val="99"/>
    <w:semiHidden/>
    <w:rsid w:val="00002891"/>
    <w:rPr>
      <w:rFonts w:ascii="Times New Roman" w:eastAsia="Times New Roman" w:hAnsi="Times New Roman" w:cs="Times New Roman"/>
      <w:b/>
      <w:bCs/>
      <w:sz w:val="20"/>
      <w:szCs w:val="20"/>
    </w:rPr>
  </w:style>
  <w:style w:type="character" w:styleId="UnresolvedMention">
    <w:name w:val="Unresolved Mention"/>
    <w:basedOn w:val="DefaultParagraphFont"/>
    <w:uiPriority w:val="99"/>
    <w:semiHidden/>
    <w:unhideWhenUsed/>
    <w:rsid w:val="000028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35198">
      <w:bodyDiv w:val="1"/>
      <w:marLeft w:val="0"/>
      <w:marRight w:val="0"/>
      <w:marTop w:val="0"/>
      <w:marBottom w:val="0"/>
      <w:divBdr>
        <w:top w:val="none" w:sz="0" w:space="0" w:color="auto"/>
        <w:left w:val="none" w:sz="0" w:space="0" w:color="auto"/>
        <w:bottom w:val="none" w:sz="0" w:space="0" w:color="auto"/>
        <w:right w:val="none" w:sz="0" w:space="0" w:color="auto"/>
      </w:divBdr>
    </w:div>
    <w:div w:id="39742617">
      <w:bodyDiv w:val="1"/>
      <w:marLeft w:val="0"/>
      <w:marRight w:val="0"/>
      <w:marTop w:val="0"/>
      <w:marBottom w:val="0"/>
      <w:divBdr>
        <w:top w:val="none" w:sz="0" w:space="0" w:color="auto"/>
        <w:left w:val="none" w:sz="0" w:space="0" w:color="auto"/>
        <w:bottom w:val="none" w:sz="0" w:space="0" w:color="auto"/>
        <w:right w:val="none" w:sz="0" w:space="0" w:color="auto"/>
      </w:divBdr>
    </w:div>
    <w:div w:id="87502712">
      <w:bodyDiv w:val="1"/>
      <w:marLeft w:val="0"/>
      <w:marRight w:val="0"/>
      <w:marTop w:val="0"/>
      <w:marBottom w:val="0"/>
      <w:divBdr>
        <w:top w:val="none" w:sz="0" w:space="0" w:color="auto"/>
        <w:left w:val="none" w:sz="0" w:space="0" w:color="auto"/>
        <w:bottom w:val="none" w:sz="0" w:space="0" w:color="auto"/>
        <w:right w:val="none" w:sz="0" w:space="0" w:color="auto"/>
      </w:divBdr>
    </w:div>
    <w:div w:id="140193294">
      <w:bodyDiv w:val="1"/>
      <w:marLeft w:val="0"/>
      <w:marRight w:val="0"/>
      <w:marTop w:val="0"/>
      <w:marBottom w:val="0"/>
      <w:divBdr>
        <w:top w:val="none" w:sz="0" w:space="0" w:color="auto"/>
        <w:left w:val="none" w:sz="0" w:space="0" w:color="auto"/>
        <w:bottom w:val="none" w:sz="0" w:space="0" w:color="auto"/>
        <w:right w:val="none" w:sz="0" w:space="0" w:color="auto"/>
      </w:divBdr>
    </w:div>
    <w:div w:id="182523153">
      <w:bodyDiv w:val="1"/>
      <w:marLeft w:val="0"/>
      <w:marRight w:val="0"/>
      <w:marTop w:val="0"/>
      <w:marBottom w:val="0"/>
      <w:divBdr>
        <w:top w:val="none" w:sz="0" w:space="0" w:color="auto"/>
        <w:left w:val="none" w:sz="0" w:space="0" w:color="auto"/>
        <w:bottom w:val="none" w:sz="0" w:space="0" w:color="auto"/>
        <w:right w:val="none" w:sz="0" w:space="0" w:color="auto"/>
      </w:divBdr>
    </w:div>
    <w:div w:id="219022611">
      <w:bodyDiv w:val="1"/>
      <w:marLeft w:val="0"/>
      <w:marRight w:val="0"/>
      <w:marTop w:val="0"/>
      <w:marBottom w:val="0"/>
      <w:divBdr>
        <w:top w:val="none" w:sz="0" w:space="0" w:color="auto"/>
        <w:left w:val="none" w:sz="0" w:space="0" w:color="auto"/>
        <w:bottom w:val="none" w:sz="0" w:space="0" w:color="auto"/>
        <w:right w:val="none" w:sz="0" w:space="0" w:color="auto"/>
      </w:divBdr>
    </w:div>
    <w:div w:id="272326414">
      <w:bodyDiv w:val="1"/>
      <w:marLeft w:val="0"/>
      <w:marRight w:val="0"/>
      <w:marTop w:val="0"/>
      <w:marBottom w:val="0"/>
      <w:divBdr>
        <w:top w:val="none" w:sz="0" w:space="0" w:color="auto"/>
        <w:left w:val="none" w:sz="0" w:space="0" w:color="auto"/>
        <w:bottom w:val="none" w:sz="0" w:space="0" w:color="auto"/>
        <w:right w:val="none" w:sz="0" w:space="0" w:color="auto"/>
      </w:divBdr>
    </w:div>
    <w:div w:id="273950108">
      <w:bodyDiv w:val="1"/>
      <w:marLeft w:val="0"/>
      <w:marRight w:val="0"/>
      <w:marTop w:val="0"/>
      <w:marBottom w:val="0"/>
      <w:divBdr>
        <w:top w:val="none" w:sz="0" w:space="0" w:color="auto"/>
        <w:left w:val="none" w:sz="0" w:space="0" w:color="auto"/>
        <w:bottom w:val="none" w:sz="0" w:space="0" w:color="auto"/>
        <w:right w:val="none" w:sz="0" w:space="0" w:color="auto"/>
      </w:divBdr>
    </w:div>
    <w:div w:id="316614311">
      <w:bodyDiv w:val="1"/>
      <w:marLeft w:val="0"/>
      <w:marRight w:val="0"/>
      <w:marTop w:val="0"/>
      <w:marBottom w:val="0"/>
      <w:divBdr>
        <w:top w:val="none" w:sz="0" w:space="0" w:color="auto"/>
        <w:left w:val="none" w:sz="0" w:space="0" w:color="auto"/>
        <w:bottom w:val="none" w:sz="0" w:space="0" w:color="auto"/>
        <w:right w:val="none" w:sz="0" w:space="0" w:color="auto"/>
      </w:divBdr>
    </w:div>
    <w:div w:id="342048662">
      <w:bodyDiv w:val="1"/>
      <w:marLeft w:val="0"/>
      <w:marRight w:val="0"/>
      <w:marTop w:val="0"/>
      <w:marBottom w:val="0"/>
      <w:divBdr>
        <w:top w:val="none" w:sz="0" w:space="0" w:color="auto"/>
        <w:left w:val="none" w:sz="0" w:space="0" w:color="auto"/>
        <w:bottom w:val="none" w:sz="0" w:space="0" w:color="auto"/>
        <w:right w:val="none" w:sz="0" w:space="0" w:color="auto"/>
      </w:divBdr>
    </w:div>
    <w:div w:id="342829402">
      <w:bodyDiv w:val="1"/>
      <w:marLeft w:val="0"/>
      <w:marRight w:val="0"/>
      <w:marTop w:val="0"/>
      <w:marBottom w:val="0"/>
      <w:divBdr>
        <w:top w:val="none" w:sz="0" w:space="0" w:color="auto"/>
        <w:left w:val="none" w:sz="0" w:space="0" w:color="auto"/>
        <w:bottom w:val="none" w:sz="0" w:space="0" w:color="auto"/>
        <w:right w:val="none" w:sz="0" w:space="0" w:color="auto"/>
      </w:divBdr>
    </w:div>
    <w:div w:id="360669524">
      <w:bodyDiv w:val="1"/>
      <w:marLeft w:val="0"/>
      <w:marRight w:val="0"/>
      <w:marTop w:val="0"/>
      <w:marBottom w:val="0"/>
      <w:divBdr>
        <w:top w:val="none" w:sz="0" w:space="0" w:color="auto"/>
        <w:left w:val="none" w:sz="0" w:space="0" w:color="auto"/>
        <w:bottom w:val="none" w:sz="0" w:space="0" w:color="auto"/>
        <w:right w:val="none" w:sz="0" w:space="0" w:color="auto"/>
      </w:divBdr>
    </w:div>
    <w:div w:id="410127906">
      <w:bodyDiv w:val="1"/>
      <w:marLeft w:val="0"/>
      <w:marRight w:val="0"/>
      <w:marTop w:val="0"/>
      <w:marBottom w:val="0"/>
      <w:divBdr>
        <w:top w:val="none" w:sz="0" w:space="0" w:color="auto"/>
        <w:left w:val="none" w:sz="0" w:space="0" w:color="auto"/>
        <w:bottom w:val="none" w:sz="0" w:space="0" w:color="auto"/>
        <w:right w:val="none" w:sz="0" w:space="0" w:color="auto"/>
      </w:divBdr>
    </w:div>
    <w:div w:id="454374139">
      <w:bodyDiv w:val="1"/>
      <w:marLeft w:val="0"/>
      <w:marRight w:val="0"/>
      <w:marTop w:val="0"/>
      <w:marBottom w:val="0"/>
      <w:divBdr>
        <w:top w:val="none" w:sz="0" w:space="0" w:color="auto"/>
        <w:left w:val="none" w:sz="0" w:space="0" w:color="auto"/>
        <w:bottom w:val="none" w:sz="0" w:space="0" w:color="auto"/>
        <w:right w:val="none" w:sz="0" w:space="0" w:color="auto"/>
      </w:divBdr>
    </w:div>
    <w:div w:id="458188094">
      <w:bodyDiv w:val="1"/>
      <w:marLeft w:val="0"/>
      <w:marRight w:val="0"/>
      <w:marTop w:val="0"/>
      <w:marBottom w:val="0"/>
      <w:divBdr>
        <w:top w:val="none" w:sz="0" w:space="0" w:color="auto"/>
        <w:left w:val="none" w:sz="0" w:space="0" w:color="auto"/>
        <w:bottom w:val="none" w:sz="0" w:space="0" w:color="auto"/>
        <w:right w:val="none" w:sz="0" w:space="0" w:color="auto"/>
      </w:divBdr>
    </w:div>
    <w:div w:id="482546969">
      <w:bodyDiv w:val="1"/>
      <w:marLeft w:val="0"/>
      <w:marRight w:val="0"/>
      <w:marTop w:val="0"/>
      <w:marBottom w:val="0"/>
      <w:divBdr>
        <w:top w:val="none" w:sz="0" w:space="0" w:color="auto"/>
        <w:left w:val="none" w:sz="0" w:space="0" w:color="auto"/>
        <w:bottom w:val="none" w:sz="0" w:space="0" w:color="auto"/>
        <w:right w:val="none" w:sz="0" w:space="0" w:color="auto"/>
      </w:divBdr>
    </w:div>
    <w:div w:id="498499520">
      <w:bodyDiv w:val="1"/>
      <w:marLeft w:val="0"/>
      <w:marRight w:val="0"/>
      <w:marTop w:val="0"/>
      <w:marBottom w:val="0"/>
      <w:divBdr>
        <w:top w:val="none" w:sz="0" w:space="0" w:color="auto"/>
        <w:left w:val="none" w:sz="0" w:space="0" w:color="auto"/>
        <w:bottom w:val="none" w:sz="0" w:space="0" w:color="auto"/>
        <w:right w:val="none" w:sz="0" w:space="0" w:color="auto"/>
      </w:divBdr>
    </w:div>
    <w:div w:id="576086865">
      <w:bodyDiv w:val="1"/>
      <w:marLeft w:val="0"/>
      <w:marRight w:val="0"/>
      <w:marTop w:val="0"/>
      <w:marBottom w:val="0"/>
      <w:divBdr>
        <w:top w:val="none" w:sz="0" w:space="0" w:color="auto"/>
        <w:left w:val="none" w:sz="0" w:space="0" w:color="auto"/>
        <w:bottom w:val="none" w:sz="0" w:space="0" w:color="auto"/>
        <w:right w:val="none" w:sz="0" w:space="0" w:color="auto"/>
      </w:divBdr>
    </w:div>
    <w:div w:id="582107893">
      <w:bodyDiv w:val="1"/>
      <w:marLeft w:val="0"/>
      <w:marRight w:val="0"/>
      <w:marTop w:val="0"/>
      <w:marBottom w:val="0"/>
      <w:divBdr>
        <w:top w:val="none" w:sz="0" w:space="0" w:color="auto"/>
        <w:left w:val="none" w:sz="0" w:space="0" w:color="auto"/>
        <w:bottom w:val="none" w:sz="0" w:space="0" w:color="auto"/>
        <w:right w:val="none" w:sz="0" w:space="0" w:color="auto"/>
      </w:divBdr>
    </w:div>
    <w:div w:id="652369708">
      <w:bodyDiv w:val="1"/>
      <w:marLeft w:val="0"/>
      <w:marRight w:val="0"/>
      <w:marTop w:val="0"/>
      <w:marBottom w:val="0"/>
      <w:divBdr>
        <w:top w:val="none" w:sz="0" w:space="0" w:color="auto"/>
        <w:left w:val="none" w:sz="0" w:space="0" w:color="auto"/>
        <w:bottom w:val="none" w:sz="0" w:space="0" w:color="auto"/>
        <w:right w:val="none" w:sz="0" w:space="0" w:color="auto"/>
      </w:divBdr>
    </w:div>
    <w:div w:id="788740032">
      <w:bodyDiv w:val="1"/>
      <w:marLeft w:val="0"/>
      <w:marRight w:val="0"/>
      <w:marTop w:val="0"/>
      <w:marBottom w:val="0"/>
      <w:divBdr>
        <w:top w:val="none" w:sz="0" w:space="0" w:color="auto"/>
        <w:left w:val="none" w:sz="0" w:space="0" w:color="auto"/>
        <w:bottom w:val="none" w:sz="0" w:space="0" w:color="auto"/>
        <w:right w:val="none" w:sz="0" w:space="0" w:color="auto"/>
      </w:divBdr>
    </w:div>
    <w:div w:id="805052707">
      <w:bodyDiv w:val="1"/>
      <w:marLeft w:val="0"/>
      <w:marRight w:val="0"/>
      <w:marTop w:val="0"/>
      <w:marBottom w:val="0"/>
      <w:divBdr>
        <w:top w:val="none" w:sz="0" w:space="0" w:color="auto"/>
        <w:left w:val="none" w:sz="0" w:space="0" w:color="auto"/>
        <w:bottom w:val="none" w:sz="0" w:space="0" w:color="auto"/>
        <w:right w:val="none" w:sz="0" w:space="0" w:color="auto"/>
      </w:divBdr>
    </w:div>
    <w:div w:id="832329663">
      <w:bodyDiv w:val="1"/>
      <w:marLeft w:val="0"/>
      <w:marRight w:val="0"/>
      <w:marTop w:val="0"/>
      <w:marBottom w:val="0"/>
      <w:divBdr>
        <w:top w:val="none" w:sz="0" w:space="0" w:color="auto"/>
        <w:left w:val="none" w:sz="0" w:space="0" w:color="auto"/>
        <w:bottom w:val="none" w:sz="0" w:space="0" w:color="auto"/>
        <w:right w:val="none" w:sz="0" w:space="0" w:color="auto"/>
      </w:divBdr>
    </w:div>
    <w:div w:id="875235519">
      <w:bodyDiv w:val="1"/>
      <w:marLeft w:val="0"/>
      <w:marRight w:val="0"/>
      <w:marTop w:val="0"/>
      <w:marBottom w:val="0"/>
      <w:divBdr>
        <w:top w:val="none" w:sz="0" w:space="0" w:color="auto"/>
        <w:left w:val="none" w:sz="0" w:space="0" w:color="auto"/>
        <w:bottom w:val="none" w:sz="0" w:space="0" w:color="auto"/>
        <w:right w:val="none" w:sz="0" w:space="0" w:color="auto"/>
      </w:divBdr>
    </w:div>
    <w:div w:id="882130424">
      <w:bodyDiv w:val="1"/>
      <w:marLeft w:val="0"/>
      <w:marRight w:val="0"/>
      <w:marTop w:val="0"/>
      <w:marBottom w:val="0"/>
      <w:divBdr>
        <w:top w:val="none" w:sz="0" w:space="0" w:color="auto"/>
        <w:left w:val="none" w:sz="0" w:space="0" w:color="auto"/>
        <w:bottom w:val="none" w:sz="0" w:space="0" w:color="auto"/>
        <w:right w:val="none" w:sz="0" w:space="0" w:color="auto"/>
      </w:divBdr>
    </w:div>
    <w:div w:id="932738832">
      <w:bodyDiv w:val="1"/>
      <w:marLeft w:val="0"/>
      <w:marRight w:val="0"/>
      <w:marTop w:val="0"/>
      <w:marBottom w:val="0"/>
      <w:divBdr>
        <w:top w:val="none" w:sz="0" w:space="0" w:color="auto"/>
        <w:left w:val="none" w:sz="0" w:space="0" w:color="auto"/>
        <w:bottom w:val="none" w:sz="0" w:space="0" w:color="auto"/>
        <w:right w:val="none" w:sz="0" w:space="0" w:color="auto"/>
      </w:divBdr>
    </w:div>
    <w:div w:id="958292815">
      <w:bodyDiv w:val="1"/>
      <w:marLeft w:val="0"/>
      <w:marRight w:val="0"/>
      <w:marTop w:val="0"/>
      <w:marBottom w:val="0"/>
      <w:divBdr>
        <w:top w:val="none" w:sz="0" w:space="0" w:color="auto"/>
        <w:left w:val="none" w:sz="0" w:space="0" w:color="auto"/>
        <w:bottom w:val="none" w:sz="0" w:space="0" w:color="auto"/>
        <w:right w:val="none" w:sz="0" w:space="0" w:color="auto"/>
      </w:divBdr>
    </w:div>
    <w:div w:id="997655713">
      <w:bodyDiv w:val="1"/>
      <w:marLeft w:val="0"/>
      <w:marRight w:val="0"/>
      <w:marTop w:val="0"/>
      <w:marBottom w:val="0"/>
      <w:divBdr>
        <w:top w:val="none" w:sz="0" w:space="0" w:color="auto"/>
        <w:left w:val="none" w:sz="0" w:space="0" w:color="auto"/>
        <w:bottom w:val="none" w:sz="0" w:space="0" w:color="auto"/>
        <w:right w:val="none" w:sz="0" w:space="0" w:color="auto"/>
      </w:divBdr>
    </w:div>
    <w:div w:id="1002782938">
      <w:bodyDiv w:val="1"/>
      <w:marLeft w:val="0"/>
      <w:marRight w:val="0"/>
      <w:marTop w:val="0"/>
      <w:marBottom w:val="0"/>
      <w:divBdr>
        <w:top w:val="none" w:sz="0" w:space="0" w:color="auto"/>
        <w:left w:val="none" w:sz="0" w:space="0" w:color="auto"/>
        <w:bottom w:val="none" w:sz="0" w:space="0" w:color="auto"/>
        <w:right w:val="none" w:sz="0" w:space="0" w:color="auto"/>
      </w:divBdr>
    </w:div>
    <w:div w:id="1047678282">
      <w:bodyDiv w:val="1"/>
      <w:marLeft w:val="0"/>
      <w:marRight w:val="0"/>
      <w:marTop w:val="0"/>
      <w:marBottom w:val="0"/>
      <w:divBdr>
        <w:top w:val="none" w:sz="0" w:space="0" w:color="auto"/>
        <w:left w:val="none" w:sz="0" w:space="0" w:color="auto"/>
        <w:bottom w:val="none" w:sz="0" w:space="0" w:color="auto"/>
        <w:right w:val="none" w:sz="0" w:space="0" w:color="auto"/>
      </w:divBdr>
    </w:div>
    <w:div w:id="1090586811">
      <w:bodyDiv w:val="1"/>
      <w:marLeft w:val="0"/>
      <w:marRight w:val="0"/>
      <w:marTop w:val="0"/>
      <w:marBottom w:val="0"/>
      <w:divBdr>
        <w:top w:val="none" w:sz="0" w:space="0" w:color="auto"/>
        <w:left w:val="none" w:sz="0" w:space="0" w:color="auto"/>
        <w:bottom w:val="none" w:sz="0" w:space="0" w:color="auto"/>
        <w:right w:val="none" w:sz="0" w:space="0" w:color="auto"/>
      </w:divBdr>
    </w:div>
    <w:div w:id="1132822359">
      <w:bodyDiv w:val="1"/>
      <w:marLeft w:val="0"/>
      <w:marRight w:val="0"/>
      <w:marTop w:val="0"/>
      <w:marBottom w:val="0"/>
      <w:divBdr>
        <w:top w:val="none" w:sz="0" w:space="0" w:color="auto"/>
        <w:left w:val="none" w:sz="0" w:space="0" w:color="auto"/>
        <w:bottom w:val="none" w:sz="0" w:space="0" w:color="auto"/>
        <w:right w:val="none" w:sz="0" w:space="0" w:color="auto"/>
      </w:divBdr>
    </w:div>
    <w:div w:id="1134715321">
      <w:bodyDiv w:val="1"/>
      <w:marLeft w:val="0"/>
      <w:marRight w:val="0"/>
      <w:marTop w:val="0"/>
      <w:marBottom w:val="0"/>
      <w:divBdr>
        <w:top w:val="none" w:sz="0" w:space="0" w:color="auto"/>
        <w:left w:val="none" w:sz="0" w:space="0" w:color="auto"/>
        <w:bottom w:val="none" w:sz="0" w:space="0" w:color="auto"/>
        <w:right w:val="none" w:sz="0" w:space="0" w:color="auto"/>
      </w:divBdr>
    </w:div>
    <w:div w:id="1138497485">
      <w:bodyDiv w:val="1"/>
      <w:marLeft w:val="0"/>
      <w:marRight w:val="0"/>
      <w:marTop w:val="0"/>
      <w:marBottom w:val="0"/>
      <w:divBdr>
        <w:top w:val="none" w:sz="0" w:space="0" w:color="auto"/>
        <w:left w:val="none" w:sz="0" w:space="0" w:color="auto"/>
        <w:bottom w:val="none" w:sz="0" w:space="0" w:color="auto"/>
        <w:right w:val="none" w:sz="0" w:space="0" w:color="auto"/>
      </w:divBdr>
    </w:div>
    <w:div w:id="1208109942">
      <w:bodyDiv w:val="1"/>
      <w:marLeft w:val="0"/>
      <w:marRight w:val="0"/>
      <w:marTop w:val="0"/>
      <w:marBottom w:val="0"/>
      <w:divBdr>
        <w:top w:val="none" w:sz="0" w:space="0" w:color="auto"/>
        <w:left w:val="none" w:sz="0" w:space="0" w:color="auto"/>
        <w:bottom w:val="none" w:sz="0" w:space="0" w:color="auto"/>
        <w:right w:val="none" w:sz="0" w:space="0" w:color="auto"/>
      </w:divBdr>
    </w:div>
    <w:div w:id="1236472500">
      <w:bodyDiv w:val="1"/>
      <w:marLeft w:val="0"/>
      <w:marRight w:val="0"/>
      <w:marTop w:val="0"/>
      <w:marBottom w:val="0"/>
      <w:divBdr>
        <w:top w:val="none" w:sz="0" w:space="0" w:color="auto"/>
        <w:left w:val="none" w:sz="0" w:space="0" w:color="auto"/>
        <w:bottom w:val="none" w:sz="0" w:space="0" w:color="auto"/>
        <w:right w:val="none" w:sz="0" w:space="0" w:color="auto"/>
      </w:divBdr>
    </w:div>
    <w:div w:id="1363283303">
      <w:bodyDiv w:val="1"/>
      <w:marLeft w:val="0"/>
      <w:marRight w:val="0"/>
      <w:marTop w:val="0"/>
      <w:marBottom w:val="0"/>
      <w:divBdr>
        <w:top w:val="none" w:sz="0" w:space="0" w:color="auto"/>
        <w:left w:val="none" w:sz="0" w:space="0" w:color="auto"/>
        <w:bottom w:val="none" w:sz="0" w:space="0" w:color="auto"/>
        <w:right w:val="none" w:sz="0" w:space="0" w:color="auto"/>
      </w:divBdr>
    </w:div>
    <w:div w:id="1411583530">
      <w:bodyDiv w:val="1"/>
      <w:marLeft w:val="0"/>
      <w:marRight w:val="0"/>
      <w:marTop w:val="0"/>
      <w:marBottom w:val="0"/>
      <w:divBdr>
        <w:top w:val="none" w:sz="0" w:space="0" w:color="auto"/>
        <w:left w:val="none" w:sz="0" w:space="0" w:color="auto"/>
        <w:bottom w:val="none" w:sz="0" w:space="0" w:color="auto"/>
        <w:right w:val="none" w:sz="0" w:space="0" w:color="auto"/>
      </w:divBdr>
    </w:div>
    <w:div w:id="1432631369">
      <w:bodyDiv w:val="1"/>
      <w:marLeft w:val="0"/>
      <w:marRight w:val="0"/>
      <w:marTop w:val="0"/>
      <w:marBottom w:val="0"/>
      <w:divBdr>
        <w:top w:val="none" w:sz="0" w:space="0" w:color="auto"/>
        <w:left w:val="none" w:sz="0" w:space="0" w:color="auto"/>
        <w:bottom w:val="none" w:sz="0" w:space="0" w:color="auto"/>
        <w:right w:val="none" w:sz="0" w:space="0" w:color="auto"/>
      </w:divBdr>
    </w:div>
    <w:div w:id="1502745034">
      <w:bodyDiv w:val="1"/>
      <w:marLeft w:val="0"/>
      <w:marRight w:val="0"/>
      <w:marTop w:val="0"/>
      <w:marBottom w:val="0"/>
      <w:divBdr>
        <w:top w:val="none" w:sz="0" w:space="0" w:color="auto"/>
        <w:left w:val="none" w:sz="0" w:space="0" w:color="auto"/>
        <w:bottom w:val="none" w:sz="0" w:space="0" w:color="auto"/>
        <w:right w:val="none" w:sz="0" w:space="0" w:color="auto"/>
      </w:divBdr>
    </w:div>
    <w:div w:id="1510372062">
      <w:bodyDiv w:val="1"/>
      <w:marLeft w:val="0"/>
      <w:marRight w:val="0"/>
      <w:marTop w:val="0"/>
      <w:marBottom w:val="0"/>
      <w:divBdr>
        <w:top w:val="none" w:sz="0" w:space="0" w:color="auto"/>
        <w:left w:val="none" w:sz="0" w:space="0" w:color="auto"/>
        <w:bottom w:val="none" w:sz="0" w:space="0" w:color="auto"/>
        <w:right w:val="none" w:sz="0" w:space="0" w:color="auto"/>
      </w:divBdr>
    </w:div>
    <w:div w:id="1564098212">
      <w:bodyDiv w:val="1"/>
      <w:marLeft w:val="0"/>
      <w:marRight w:val="0"/>
      <w:marTop w:val="0"/>
      <w:marBottom w:val="0"/>
      <w:divBdr>
        <w:top w:val="none" w:sz="0" w:space="0" w:color="auto"/>
        <w:left w:val="none" w:sz="0" w:space="0" w:color="auto"/>
        <w:bottom w:val="none" w:sz="0" w:space="0" w:color="auto"/>
        <w:right w:val="none" w:sz="0" w:space="0" w:color="auto"/>
      </w:divBdr>
    </w:div>
    <w:div w:id="1652710633">
      <w:bodyDiv w:val="1"/>
      <w:marLeft w:val="0"/>
      <w:marRight w:val="0"/>
      <w:marTop w:val="0"/>
      <w:marBottom w:val="0"/>
      <w:divBdr>
        <w:top w:val="none" w:sz="0" w:space="0" w:color="auto"/>
        <w:left w:val="none" w:sz="0" w:space="0" w:color="auto"/>
        <w:bottom w:val="none" w:sz="0" w:space="0" w:color="auto"/>
        <w:right w:val="none" w:sz="0" w:space="0" w:color="auto"/>
      </w:divBdr>
    </w:div>
    <w:div w:id="1712338555">
      <w:bodyDiv w:val="1"/>
      <w:marLeft w:val="0"/>
      <w:marRight w:val="0"/>
      <w:marTop w:val="0"/>
      <w:marBottom w:val="0"/>
      <w:divBdr>
        <w:top w:val="none" w:sz="0" w:space="0" w:color="auto"/>
        <w:left w:val="none" w:sz="0" w:space="0" w:color="auto"/>
        <w:bottom w:val="none" w:sz="0" w:space="0" w:color="auto"/>
        <w:right w:val="none" w:sz="0" w:space="0" w:color="auto"/>
      </w:divBdr>
    </w:div>
    <w:div w:id="1722942020">
      <w:bodyDiv w:val="1"/>
      <w:marLeft w:val="0"/>
      <w:marRight w:val="0"/>
      <w:marTop w:val="0"/>
      <w:marBottom w:val="0"/>
      <w:divBdr>
        <w:top w:val="none" w:sz="0" w:space="0" w:color="auto"/>
        <w:left w:val="none" w:sz="0" w:space="0" w:color="auto"/>
        <w:bottom w:val="none" w:sz="0" w:space="0" w:color="auto"/>
        <w:right w:val="none" w:sz="0" w:space="0" w:color="auto"/>
      </w:divBdr>
    </w:div>
    <w:div w:id="1730113550">
      <w:bodyDiv w:val="1"/>
      <w:marLeft w:val="0"/>
      <w:marRight w:val="0"/>
      <w:marTop w:val="0"/>
      <w:marBottom w:val="0"/>
      <w:divBdr>
        <w:top w:val="none" w:sz="0" w:space="0" w:color="auto"/>
        <w:left w:val="none" w:sz="0" w:space="0" w:color="auto"/>
        <w:bottom w:val="none" w:sz="0" w:space="0" w:color="auto"/>
        <w:right w:val="none" w:sz="0" w:space="0" w:color="auto"/>
      </w:divBdr>
    </w:div>
    <w:div w:id="1787116120">
      <w:bodyDiv w:val="1"/>
      <w:marLeft w:val="0"/>
      <w:marRight w:val="0"/>
      <w:marTop w:val="0"/>
      <w:marBottom w:val="0"/>
      <w:divBdr>
        <w:top w:val="none" w:sz="0" w:space="0" w:color="auto"/>
        <w:left w:val="none" w:sz="0" w:space="0" w:color="auto"/>
        <w:bottom w:val="none" w:sz="0" w:space="0" w:color="auto"/>
        <w:right w:val="none" w:sz="0" w:space="0" w:color="auto"/>
      </w:divBdr>
    </w:div>
    <w:div w:id="1797412903">
      <w:bodyDiv w:val="1"/>
      <w:marLeft w:val="0"/>
      <w:marRight w:val="0"/>
      <w:marTop w:val="0"/>
      <w:marBottom w:val="0"/>
      <w:divBdr>
        <w:top w:val="none" w:sz="0" w:space="0" w:color="auto"/>
        <w:left w:val="none" w:sz="0" w:space="0" w:color="auto"/>
        <w:bottom w:val="none" w:sz="0" w:space="0" w:color="auto"/>
        <w:right w:val="none" w:sz="0" w:space="0" w:color="auto"/>
      </w:divBdr>
    </w:div>
    <w:div w:id="1829053797">
      <w:bodyDiv w:val="1"/>
      <w:marLeft w:val="0"/>
      <w:marRight w:val="0"/>
      <w:marTop w:val="0"/>
      <w:marBottom w:val="0"/>
      <w:divBdr>
        <w:top w:val="none" w:sz="0" w:space="0" w:color="auto"/>
        <w:left w:val="none" w:sz="0" w:space="0" w:color="auto"/>
        <w:bottom w:val="none" w:sz="0" w:space="0" w:color="auto"/>
        <w:right w:val="none" w:sz="0" w:space="0" w:color="auto"/>
      </w:divBdr>
    </w:div>
    <w:div w:id="1837333492">
      <w:bodyDiv w:val="1"/>
      <w:marLeft w:val="0"/>
      <w:marRight w:val="0"/>
      <w:marTop w:val="0"/>
      <w:marBottom w:val="0"/>
      <w:divBdr>
        <w:top w:val="none" w:sz="0" w:space="0" w:color="auto"/>
        <w:left w:val="none" w:sz="0" w:space="0" w:color="auto"/>
        <w:bottom w:val="none" w:sz="0" w:space="0" w:color="auto"/>
        <w:right w:val="none" w:sz="0" w:space="0" w:color="auto"/>
      </w:divBdr>
    </w:div>
    <w:div w:id="1897087420">
      <w:bodyDiv w:val="1"/>
      <w:marLeft w:val="0"/>
      <w:marRight w:val="0"/>
      <w:marTop w:val="0"/>
      <w:marBottom w:val="0"/>
      <w:divBdr>
        <w:top w:val="none" w:sz="0" w:space="0" w:color="auto"/>
        <w:left w:val="none" w:sz="0" w:space="0" w:color="auto"/>
        <w:bottom w:val="none" w:sz="0" w:space="0" w:color="auto"/>
        <w:right w:val="none" w:sz="0" w:space="0" w:color="auto"/>
      </w:divBdr>
    </w:div>
    <w:div w:id="1899898961">
      <w:bodyDiv w:val="1"/>
      <w:marLeft w:val="0"/>
      <w:marRight w:val="0"/>
      <w:marTop w:val="0"/>
      <w:marBottom w:val="0"/>
      <w:divBdr>
        <w:top w:val="none" w:sz="0" w:space="0" w:color="auto"/>
        <w:left w:val="none" w:sz="0" w:space="0" w:color="auto"/>
        <w:bottom w:val="none" w:sz="0" w:space="0" w:color="auto"/>
        <w:right w:val="none" w:sz="0" w:space="0" w:color="auto"/>
      </w:divBdr>
    </w:div>
    <w:div w:id="1974291745">
      <w:bodyDiv w:val="1"/>
      <w:marLeft w:val="0"/>
      <w:marRight w:val="0"/>
      <w:marTop w:val="0"/>
      <w:marBottom w:val="0"/>
      <w:divBdr>
        <w:top w:val="none" w:sz="0" w:space="0" w:color="auto"/>
        <w:left w:val="none" w:sz="0" w:space="0" w:color="auto"/>
        <w:bottom w:val="none" w:sz="0" w:space="0" w:color="auto"/>
        <w:right w:val="none" w:sz="0" w:space="0" w:color="auto"/>
      </w:divBdr>
    </w:div>
    <w:div w:id="1997489341">
      <w:bodyDiv w:val="1"/>
      <w:marLeft w:val="0"/>
      <w:marRight w:val="0"/>
      <w:marTop w:val="0"/>
      <w:marBottom w:val="0"/>
      <w:divBdr>
        <w:top w:val="none" w:sz="0" w:space="0" w:color="auto"/>
        <w:left w:val="none" w:sz="0" w:space="0" w:color="auto"/>
        <w:bottom w:val="none" w:sz="0" w:space="0" w:color="auto"/>
        <w:right w:val="none" w:sz="0" w:space="0" w:color="auto"/>
      </w:divBdr>
    </w:div>
    <w:div w:id="2007785874">
      <w:bodyDiv w:val="1"/>
      <w:marLeft w:val="0"/>
      <w:marRight w:val="0"/>
      <w:marTop w:val="0"/>
      <w:marBottom w:val="0"/>
      <w:divBdr>
        <w:top w:val="none" w:sz="0" w:space="0" w:color="auto"/>
        <w:left w:val="none" w:sz="0" w:space="0" w:color="auto"/>
        <w:bottom w:val="none" w:sz="0" w:space="0" w:color="auto"/>
        <w:right w:val="none" w:sz="0" w:space="0" w:color="auto"/>
      </w:divBdr>
    </w:div>
    <w:div w:id="2022078276">
      <w:bodyDiv w:val="1"/>
      <w:marLeft w:val="0"/>
      <w:marRight w:val="0"/>
      <w:marTop w:val="0"/>
      <w:marBottom w:val="0"/>
      <w:divBdr>
        <w:top w:val="none" w:sz="0" w:space="0" w:color="auto"/>
        <w:left w:val="none" w:sz="0" w:space="0" w:color="auto"/>
        <w:bottom w:val="none" w:sz="0" w:space="0" w:color="auto"/>
        <w:right w:val="none" w:sz="0" w:space="0" w:color="auto"/>
      </w:divBdr>
    </w:div>
    <w:div w:id="2050253879">
      <w:bodyDiv w:val="1"/>
      <w:marLeft w:val="0"/>
      <w:marRight w:val="0"/>
      <w:marTop w:val="0"/>
      <w:marBottom w:val="0"/>
      <w:divBdr>
        <w:top w:val="none" w:sz="0" w:space="0" w:color="auto"/>
        <w:left w:val="none" w:sz="0" w:space="0" w:color="auto"/>
        <w:bottom w:val="none" w:sz="0" w:space="0" w:color="auto"/>
        <w:right w:val="none" w:sz="0" w:space="0" w:color="auto"/>
      </w:divBdr>
    </w:div>
    <w:div w:id="2067757113">
      <w:bodyDiv w:val="1"/>
      <w:marLeft w:val="0"/>
      <w:marRight w:val="0"/>
      <w:marTop w:val="0"/>
      <w:marBottom w:val="0"/>
      <w:divBdr>
        <w:top w:val="none" w:sz="0" w:space="0" w:color="auto"/>
        <w:left w:val="none" w:sz="0" w:space="0" w:color="auto"/>
        <w:bottom w:val="none" w:sz="0" w:space="0" w:color="auto"/>
        <w:right w:val="none" w:sz="0" w:space="0" w:color="auto"/>
      </w:divBdr>
    </w:div>
    <w:div w:id="20712283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7.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uwtsd.ac.uk/research/research-ethics/" TargetMode="External"/><Relationship Id="rId2" Type="http://schemas.openxmlformats.org/officeDocument/2006/relationships/numbering" Target="numbering.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3.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mailto:2022429@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Zha22</b:Tag>
    <b:SourceType>JournalArticle</b:SourceType>
    <b:Guid>{9D69A1A3-F6C2-45E3-B4D0-B419E8A1A101}</b:Guid>
    <b:Title>Formation of Shaped Charge Projectile in Air and Water</b:Title>
    <b:Year>2022</b:Year>
    <b:Author>
      <b:Author>
        <b:NameList>
          <b:Person>
            <b:Last>Zhang</b:Last>
            <b:First>Z</b:First>
          </b:Person>
          <b:Person>
            <b:Last>Li</b:Last>
            <b:First>H</b:First>
          </b:Person>
          <b:Person>
            <b:Last>Wang</b:Last>
            <b:First>L</b:First>
          </b:Person>
          <b:Person>
            <b:Last>Zhang</b:Last>
            <b:First>G</b:First>
          </b:Person>
          <b:Person>
            <b:Last>Zong</b:Last>
            <b:First>Z</b:First>
          </b:Person>
        </b:NameList>
      </b:Author>
    </b:Author>
    <b:JournalName>Materials</b:JournalName>
    <b:Pages>7848</b:Pages>
    <b:Volume>15</b:Volume>
    <b:Issue>21</b:Issue>
    <b:RefOrder>5</b:RefOrder>
  </b:Source>
  <b:Source>
    <b:Tag>Gee02</b:Tag>
    <b:SourceType>JournalArticle</b:SourceType>
    <b:Guid>{EEC49824-AB2F-451E-B366-43B319B18A0B}</b:Guid>
    <b:Author>
      <b:Author>
        <b:NameList>
          <b:Person>
            <b:Last>Geers</b:Last>
            <b:First>T</b:First>
          </b:Person>
          <b:Person>
            <b:Last>Hunter</b:Last>
            <b:First>K</b:First>
          </b:Person>
        </b:NameList>
      </b:Author>
    </b:Author>
    <b:Title>An integrated wave-effects model for an underwater explosion bubble</b:Title>
    <b:JournalName>Journal of the Acoustical Society of America</b:JournalName>
    <b:Year>2002</b:Year>
    <b:Pages>1584-1601</b:Pages>
    <b:Volume>111</b:Volume>
    <b:Issue>4</b:Issue>
    <b:RefOrder>2</b:RefOrder>
  </b:Source>
  <b:Source>
    <b:Tag>LiG22</b:Tag>
    <b:SourceType>JournalArticle</b:SourceType>
    <b:Guid>{B7141E60-BBD1-4FCC-B036-98A43B6D5299}</b:Guid>
    <b:Author>
      <b:Author>
        <b:NameList>
          <b:Person>
            <b:Last>Li</b:Last>
            <b:First>G</b:First>
          </b:Person>
          <b:Person>
            <b:Last>Shi</b:Last>
            <b:First>D</b:First>
          </b:Person>
          <b:Person>
            <b:Last>Wang</b:Last>
            <b:First>L</b:First>
          </b:Person>
          <b:Person>
            <b:Last>Zhao</b:Last>
            <b:First>K</b:First>
          </b:Person>
        </b:NameList>
      </b:Author>
    </b:Author>
    <b:Title>Measurement technology of underwater explosion load: A review</b:Title>
    <b:JournalName>Ocean Engineering</b:JournalName>
    <b:Year>2022</b:Year>
    <b:Pages>111383</b:Pages>
    <b:Volume>254</b:Volume>
    <b:RefOrder>8</b:RefOrder>
  </b:Source>
  <b:Source>
    <b:Tag>Zhu22</b:Tag>
    <b:SourceType>BookSection</b:SourceType>
    <b:Guid>{7A57C0EB-DBFF-472D-903B-676994D4A10B}</b:Guid>
    <b:Title>Comparative Analysis of Linear Shaped Charge Jet Forming And Penetration In Different Mediums</b:Title>
    <b:Year>2022</b:Year>
    <b:Pages>162-171</b:Pages>
    <b:Author>
      <b:Author>
        <b:NameList>
          <b:Person>
            <b:Last>Zhu</b:Last>
            <b:First>Y</b:First>
          </b:Person>
          <b:Person>
            <b:Last>Wang</b:Last>
            <b:First>S</b:First>
          </b:Person>
          <b:Person>
            <b:Last>Jiang</b:Last>
            <b:First>J</b:First>
          </b:Person>
          <b:Person>
            <b:Last>Sun</b:Last>
            <b:First>S</b:First>
          </b:Person>
          <b:Person>
            <b:Last>Men</b:Last>
            <b:First>J</b:First>
          </b:Person>
          <b:Person>
            <b:Last>Li</b:Last>
            <b:First>M</b:First>
          </b:Person>
        </b:NameList>
      </b:Author>
    </b:Author>
    <b:BookTitle>Ballistics 2022 - 32nd International symposium on Ballistics, Volume 1 &amp; 2</b:BookTitle>
    <b:Publisher>DSEtech Publications</b:Publisher>
    <b:RefOrder>6</b:RefOrder>
  </b:Source>
  <b:Source>
    <b:Tag>Swi78</b:Tag>
    <b:SourceType>Report</b:SourceType>
    <b:Guid>{D47CF52F-1C9B-4969-AD11-EA38872C1BC7}</b:Guid>
    <b:Title>Explosion Effects and Properties. Part II. Explosion Effects in Water</b:Title>
    <b:Year>1978</b:Year>
    <b:Publisher>Naval Surface Weapons Centre</b:Publisher>
    <b:Author>
      <b:Author>
        <b:NameList>
          <b:Person>
            <b:Last>Swisdak</b:Last>
            <b:First>M</b:First>
          </b:Person>
        </b:NameList>
      </b:Author>
    </b:Author>
    <b:RefOrder>1</b:RefOrder>
  </b:Source>
  <b:Source>
    <b:Tag>Zha24</b:Tag>
    <b:SourceType>JournalArticle</b:SourceType>
    <b:Guid>{0A94F17C-4D1F-4CB4-ADB3-6FB31EBFAD56}</b:Guid>
    <b:Title>Characterization of Underwater Explosive Loads of Blasting and Shaped Charges</b:Title>
    <b:Year>2024</b:Year>
    <b:Author>
      <b:Author>
        <b:NameList>
          <b:Person>
            <b:Last>Zhang</b:Last>
            <b:First>Z</b:First>
          </b:Person>
          <b:Person>
            <b:Last>Li</b:Last>
            <b:First>H</b:First>
          </b:Person>
          <b:Person>
            <b:Last>Zhang</b:Last>
            <b:First>J</b:First>
          </b:Person>
          <b:Person>
            <b:Last>Wang</b:Last>
            <b:First>L</b:First>
          </b:Person>
          <b:Person>
            <b:Last>Zhang</b:Last>
            <b:First>G</b:First>
          </b:Person>
          <b:Person>
            <b:Last>Zong</b:Last>
            <b:First>Z</b:First>
          </b:Person>
        </b:NameList>
      </b:Author>
    </b:Author>
    <b:JournalName>Journal of Marine Science and Application</b:JournalName>
    <b:Pages>302-315</b:Pages>
    <b:Volume>23</b:Volume>
    <b:RefOrder>7</b:RefOrder>
  </b:Source>
  <b:Source>
    <b:Tag>Gao22</b:Tag>
    <b:SourceType>JournalArticle</b:SourceType>
    <b:Guid>{8D51C0F3-D04D-4C20-8CF0-D379F1160073}</b:Guid>
    <b:Author>
      <b:Author>
        <b:NameList>
          <b:Person>
            <b:Last>Gao</b:Last>
            <b:First>Y</b:First>
          </b:Person>
          <b:Person>
            <b:Last>Wang</b:Last>
            <b:First>S</b:First>
          </b:Person>
          <b:Person>
            <b:Last>Zhang</b:Last>
            <b:First>J</b:First>
          </b:Person>
          <b:Person>
            <b:Last>Jia</b:Last>
            <b:First>X</b:First>
          </b:Person>
          <b:Person>
            <b:Last>Liang</b:Last>
            <b:First>C</b:First>
          </b:Person>
          <b:Person>
            <b:Last>Ma</b:Last>
            <b:First>F</b:First>
          </b:Person>
        </b:NameList>
      </b:Author>
    </b:Author>
    <b:Title>Effects of underwater explosion depth on shock wave overpressure and energy</b:Title>
    <b:JournalName>Physics of Fluids</b:JournalName>
    <b:Year>2022</b:Year>
    <b:Volume>34</b:Volume>
    <b:Issue>3</b:Issue>
    <b:RefOrder>3</b:RefOrder>
  </b:Source>
  <b:Source>
    <b:Tag>Yue24</b:Tag>
    <b:SourceType>JournalArticle</b:SourceType>
    <b:Guid>{3CF289E2-28AA-437C-BA9A-298A984EB38C}</b:Guid>
    <b:Author>
      <b:Author>
        <b:NameList>
          <b:Person>
            <b:Last>Yue</b:Last>
            <b:First>J</b:First>
          </b:Person>
          <b:Person>
            <b:Last>Wu</b:Last>
            <b:First>X</b:First>
          </b:Person>
          <b:Person>
            <b:Last>Huang</b:Last>
            <b:First>C</b:First>
          </b:Person>
        </b:NameList>
      </b:Author>
    </b:Author>
    <b:Title>Scaling Law of deep-sea trinitrotoluene (TNT) explosion</b:Title>
    <b:JournalName>Acta Mechanica Sinica</b:JournalName>
    <b:Year>2024</b:Year>
    <b:Pages>123280</b:Pages>
    <b:Volume>40</b:Volume>
    <b:RefOrder>4</b:RefOrder>
  </b:Source>
</b:Sources>
</file>

<file path=customXml/itemProps1.xml><?xml version="1.0" encoding="utf-8"?>
<ds:datastoreItem xmlns:ds="http://schemas.openxmlformats.org/officeDocument/2006/customXml" ds:itemID="{49D4BC58-3539-4DB9-909F-ED6212820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5156</Words>
  <Characters>29395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Stan Collins (2022429)</cp:lastModifiedBy>
  <cp:revision>4</cp:revision>
  <dcterms:created xsi:type="dcterms:W3CDTF">2024-06-22T21:27:00Z</dcterms:created>
  <dcterms:modified xsi:type="dcterms:W3CDTF">2024-06-23T10:32:00Z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