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36D83" w14:textId="77777777" w:rsidR="00B83DC8" w:rsidRPr="00B31376" w:rsidRDefault="00000000" w:rsidP="00B31376">
      <w:pPr>
        <w:spacing w:line="360" w:lineRule="auto"/>
        <w:jc w:val="both"/>
        <w:rPr>
          <w:sz w:val="24"/>
          <w:szCs w:val="24"/>
        </w:rPr>
      </w:pPr>
      <w:r w:rsidRPr="00B31376">
        <w:rPr>
          <w:noProof/>
          <w:sz w:val="24"/>
          <w:szCs w:val="24"/>
        </w:rPr>
        <w:drawing>
          <wp:inline distT="114300" distB="114300" distL="114300" distR="114300" wp14:anchorId="2A62E34C" wp14:editId="2EB6AE28">
            <wp:extent cx="3286125" cy="10763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86125" cy="1076325"/>
                    </a:xfrm>
                    <a:prstGeom prst="rect">
                      <a:avLst/>
                    </a:prstGeom>
                    <a:ln/>
                  </pic:spPr>
                </pic:pic>
              </a:graphicData>
            </a:graphic>
          </wp:inline>
        </w:drawing>
      </w:r>
    </w:p>
    <w:p w14:paraId="0D7D0F30" w14:textId="77777777" w:rsidR="00B83DC8" w:rsidRPr="00B31376" w:rsidRDefault="00B83DC8" w:rsidP="00B31376">
      <w:pPr>
        <w:spacing w:line="360" w:lineRule="auto"/>
        <w:jc w:val="both"/>
        <w:rPr>
          <w:b/>
          <w:sz w:val="24"/>
          <w:szCs w:val="24"/>
        </w:rPr>
      </w:pPr>
    </w:p>
    <w:p w14:paraId="11BC5AB0" w14:textId="77777777" w:rsidR="00B83DC8" w:rsidRPr="00B31376" w:rsidRDefault="00B83DC8" w:rsidP="00B31376">
      <w:pPr>
        <w:spacing w:line="360" w:lineRule="auto"/>
        <w:jc w:val="both"/>
        <w:rPr>
          <w:b/>
          <w:sz w:val="24"/>
          <w:szCs w:val="24"/>
        </w:rPr>
      </w:pPr>
    </w:p>
    <w:p w14:paraId="01EFD8E6" w14:textId="77777777" w:rsidR="00B83DC8" w:rsidRPr="00B31376" w:rsidRDefault="00000000" w:rsidP="00B31376">
      <w:pPr>
        <w:spacing w:line="360" w:lineRule="auto"/>
        <w:jc w:val="center"/>
        <w:rPr>
          <w:b/>
          <w:sz w:val="24"/>
          <w:szCs w:val="24"/>
        </w:rPr>
      </w:pPr>
      <w:r w:rsidRPr="00B31376">
        <w:rPr>
          <w:b/>
          <w:sz w:val="24"/>
          <w:szCs w:val="24"/>
        </w:rPr>
        <w:t>Programme: Cert HE Business Skills for the Workplace</w:t>
      </w:r>
    </w:p>
    <w:p w14:paraId="6960A38D" w14:textId="77777777" w:rsidR="00B83DC8" w:rsidRPr="00B31376" w:rsidRDefault="00000000" w:rsidP="00B31376">
      <w:pPr>
        <w:spacing w:line="360" w:lineRule="auto"/>
        <w:jc w:val="center"/>
        <w:rPr>
          <w:b/>
          <w:sz w:val="24"/>
          <w:szCs w:val="24"/>
        </w:rPr>
      </w:pPr>
      <w:r w:rsidRPr="00B31376">
        <w:rPr>
          <w:b/>
          <w:sz w:val="24"/>
          <w:szCs w:val="24"/>
        </w:rPr>
        <w:t>Module: Employability and Career Development</w:t>
      </w:r>
    </w:p>
    <w:p w14:paraId="3B6F5AAD" w14:textId="77777777" w:rsidR="00B83DC8" w:rsidRPr="00B31376" w:rsidRDefault="00000000" w:rsidP="00B31376">
      <w:pPr>
        <w:spacing w:line="360" w:lineRule="auto"/>
        <w:jc w:val="center"/>
        <w:rPr>
          <w:b/>
          <w:sz w:val="24"/>
          <w:szCs w:val="24"/>
        </w:rPr>
      </w:pPr>
      <w:r w:rsidRPr="00B31376">
        <w:rPr>
          <w:b/>
          <w:sz w:val="24"/>
          <w:szCs w:val="24"/>
        </w:rPr>
        <w:t>Module code: LCLM4005</w:t>
      </w:r>
    </w:p>
    <w:p w14:paraId="39F67265" w14:textId="77777777" w:rsidR="00B83DC8" w:rsidRPr="00B31376" w:rsidRDefault="00000000" w:rsidP="00B31376">
      <w:pPr>
        <w:spacing w:line="360" w:lineRule="auto"/>
        <w:jc w:val="center"/>
        <w:rPr>
          <w:b/>
          <w:sz w:val="24"/>
          <w:szCs w:val="24"/>
        </w:rPr>
      </w:pPr>
      <w:r w:rsidRPr="00B31376">
        <w:rPr>
          <w:b/>
          <w:sz w:val="24"/>
          <w:szCs w:val="24"/>
        </w:rPr>
        <w:t>Assignment Title: Selection of in-class tasks</w:t>
      </w:r>
    </w:p>
    <w:p w14:paraId="3E8F5479" w14:textId="2EFD1F58" w:rsidR="00B83DC8" w:rsidRPr="00B31376" w:rsidRDefault="00000000" w:rsidP="00B31376">
      <w:pPr>
        <w:spacing w:line="360" w:lineRule="auto"/>
        <w:jc w:val="center"/>
        <w:rPr>
          <w:b/>
          <w:sz w:val="24"/>
          <w:szCs w:val="24"/>
        </w:rPr>
      </w:pPr>
      <w:r w:rsidRPr="00B31376">
        <w:rPr>
          <w:b/>
          <w:sz w:val="24"/>
          <w:szCs w:val="24"/>
        </w:rPr>
        <w:t>Word count: 1500</w:t>
      </w:r>
    </w:p>
    <w:p w14:paraId="1BA88040" w14:textId="77777777" w:rsidR="00B83DC8" w:rsidRPr="00B31376" w:rsidRDefault="00000000" w:rsidP="00B31376">
      <w:pPr>
        <w:spacing w:line="360" w:lineRule="auto"/>
        <w:jc w:val="center"/>
        <w:rPr>
          <w:sz w:val="24"/>
          <w:szCs w:val="24"/>
        </w:rPr>
      </w:pPr>
      <w:r w:rsidRPr="00B31376">
        <w:rPr>
          <w:sz w:val="24"/>
          <w:szCs w:val="24"/>
        </w:rPr>
        <w:br w:type="page"/>
      </w:r>
    </w:p>
    <w:p w14:paraId="2A4CC602" w14:textId="77777777" w:rsidR="00B83DC8" w:rsidRPr="00B31376" w:rsidRDefault="00000000" w:rsidP="00B31376">
      <w:pPr>
        <w:keepNext/>
        <w:keepLines/>
        <w:pBdr>
          <w:top w:val="nil"/>
          <w:left w:val="nil"/>
          <w:bottom w:val="nil"/>
          <w:right w:val="nil"/>
          <w:between w:val="nil"/>
        </w:pBdr>
        <w:spacing w:before="240" w:line="360" w:lineRule="auto"/>
        <w:jc w:val="center"/>
        <w:rPr>
          <w:b/>
          <w:color w:val="000000"/>
          <w:sz w:val="24"/>
          <w:szCs w:val="24"/>
        </w:rPr>
      </w:pPr>
      <w:r w:rsidRPr="00B31376">
        <w:rPr>
          <w:b/>
          <w:color w:val="000000"/>
          <w:sz w:val="24"/>
          <w:szCs w:val="24"/>
        </w:rPr>
        <w:lastRenderedPageBreak/>
        <w:t>Table of Contents</w:t>
      </w:r>
    </w:p>
    <w:sdt>
      <w:sdtPr>
        <w:rPr>
          <w:sz w:val="24"/>
          <w:szCs w:val="24"/>
        </w:rPr>
        <w:id w:val="-1456748424"/>
        <w:docPartObj>
          <w:docPartGallery w:val="Table of Contents"/>
          <w:docPartUnique/>
        </w:docPartObj>
      </w:sdtPr>
      <w:sdtContent>
        <w:p w14:paraId="5ECB32DA" w14:textId="26508B58" w:rsidR="00B31376" w:rsidRPr="00B31376" w:rsidRDefault="00000000" w:rsidP="00B31376">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r w:rsidRPr="00B31376">
            <w:rPr>
              <w:sz w:val="24"/>
              <w:szCs w:val="24"/>
            </w:rPr>
            <w:fldChar w:fldCharType="begin"/>
          </w:r>
          <w:r w:rsidRPr="00B31376">
            <w:rPr>
              <w:sz w:val="24"/>
              <w:szCs w:val="24"/>
            </w:rPr>
            <w:instrText xml:space="preserve"> TOC \h \u \z \t "Heading 1,1,Heading 2,2,Heading 3,3,"</w:instrText>
          </w:r>
          <w:r w:rsidRPr="00B31376">
            <w:rPr>
              <w:sz w:val="24"/>
              <w:szCs w:val="24"/>
            </w:rPr>
            <w:fldChar w:fldCharType="separate"/>
          </w:r>
          <w:hyperlink w:anchor="_Toc212745576" w:history="1">
            <w:r w:rsidR="00B31376" w:rsidRPr="00B31376">
              <w:rPr>
                <w:rStyle w:val="Hyperlink"/>
                <w:noProof/>
                <w:sz w:val="24"/>
                <w:szCs w:val="24"/>
              </w:rPr>
              <w:t>Task: 1</w:t>
            </w:r>
            <w:r w:rsidR="00B31376" w:rsidRPr="00B31376">
              <w:rPr>
                <w:noProof/>
                <w:webHidden/>
                <w:sz w:val="24"/>
                <w:szCs w:val="24"/>
              </w:rPr>
              <w:tab/>
            </w:r>
            <w:r w:rsidR="00B31376" w:rsidRPr="00B31376">
              <w:rPr>
                <w:noProof/>
                <w:webHidden/>
                <w:sz w:val="24"/>
                <w:szCs w:val="24"/>
              </w:rPr>
              <w:fldChar w:fldCharType="begin"/>
            </w:r>
            <w:r w:rsidR="00B31376" w:rsidRPr="00B31376">
              <w:rPr>
                <w:noProof/>
                <w:webHidden/>
                <w:sz w:val="24"/>
                <w:szCs w:val="24"/>
              </w:rPr>
              <w:instrText xml:space="preserve"> PAGEREF _Toc212745576 \h </w:instrText>
            </w:r>
            <w:r w:rsidR="00B31376" w:rsidRPr="00B31376">
              <w:rPr>
                <w:noProof/>
                <w:webHidden/>
                <w:sz w:val="24"/>
                <w:szCs w:val="24"/>
              </w:rPr>
            </w:r>
            <w:r w:rsidR="00B31376" w:rsidRPr="00B31376">
              <w:rPr>
                <w:noProof/>
                <w:webHidden/>
                <w:sz w:val="24"/>
                <w:szCs w:val="24"/>
              </w:rPr>
              <w:fldChar w:fldCharType="separate"/>
            </w:r>
            <w:r w:rsidR="00B31376" w:rsidRPr="00B31376">
              <w:rPr>
                <w:noProof/>
                <w:webHidden/>
                <w:sz w:val="24"/>
                <w:szCs w:val="24"/>
              </w:rPr>
              <w:t>3</w:t>
            </w:r>
            <w:r w:rsidR="00B31376" w:rsidRPr="00B31376">
              <w:rPr>
                <w:noProof/>
                <w:webHidden/>
                <w:sz w:val="24"/>
                <w:szCs w:val="24"/>
              </w:rPr>
              <w:fldChar w:fldCharType="end"/>
            </w:r>
          </w:hyperlink>
        </w:p>
        <w:p w14:paraId="346AC2F7" w14:textId="0D21B4EF" w:rsidR="00B31376" w:rsidRPr="00B31376" w:rsidRDefault="00B31376" w:rsidP="00B31376">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12745577" w:history="1">
            <w:r w:rsidRPr="00B31376">
              <w:rPr>
                <w:rStyle w:val="Hyperlink"/>
                <w:noProof/>
                <w:sz w:val="24"/>
                <w:szCs w:val="24"/>
              </w:rPr>
              <w:t>Task: 2</w:t>
            </w:r>
            <w:r w:rsidRPr="00B31376">
              <w:rPr>
                <w:noProof/>
                <w:webHidden/>
                <w:sz w:val="24"/>
                <w:szCs w:val="24"/>
              </w:rPr>
              <w:tab/>
            </w:r>
            <w:r w:rsidRPr="00B31376">
              <w:rPr>
                <w:noProof/>
                <w:webHidden/>
                <w:sz w:val="24"/>
                <w:szCs w:val="24"/>
              </w:rPr>
              <w:fldChar w:fldCharType="begin"/>
            </w:r>
            <w:r w:rsidRPr="00B31376">
              <w:rPr>
                <w:noProof/>
                <w:webHidden/>
                <w:sz w:val="24"/>
                <w:szCs w:val="24"/>
              </w:rPr>
              <w:instrText xml:space="preserve"> PAGEREF _Toc212745577 \h </w:instrText>
            </w:r>
            <w:r w:rsidRPr="00B31376">
              <w:rPr>
                <w:noProof/>
                <w:webHidden/>
                <w:sz w:val="24"/>
                <w:szCs w:val="24"/>
              </w:rPr>
            </w:r>
            <w:r w:rsidRPr="00B31376">
              <w:rPr>
                <w:noProof/>
                <w:webHidden/>
                <w:sz w:val="24"/>
                <w:szCs w:val="24"/>
              </w:rPr>
              <w:fldChar w:fldCharType="separate"/>
            </w:r>
            <w:r w:rsidRPr="00B31376">
              <w:rPr>
                <w:noProof/>
                <w:webHidden/>
                <w:sz w:val="24"/>
                <w:szCs w:val="24"/>
              </w:rPr>
              <w:t>4</w:t>
            </w:r>
            <w:r w:rsidRPr="00B31376">
              <w:rPr>
                <w:noProof/>
                <w:webHidden/>
                <w:sz w:val="24"/>
                <w:szCs w:val="24"/>
              </w:rPr>
              <w:fldChar w:fldCharType="end"/>
            </w:r>
          </w:hyperlink>
        </w:p>
        <w:p w14:paraId="7EC65B8A" w14:textId="2C09AAE3" w:rsidR="00B31376" w:rsidRPr="00B31376" w:rsidRDefault="00B31376" w:rsidP="00B31376">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12745578" w:history="1">
            <w:r w:rsidRPr="00B31376">
              <w:rPr>
                <w:rStyle w:val="Hyperlink"/>
                <w:noProof/>
                <w:sz w:val="24"/>
                <w:szCs w:val="24"/>
              </w:rPr>
              <w:t>Task: 3</w:t>
            </w:r>
            <w:r w:rsidRPr="00B31376">
              <w:rPr>
                <w:noProof/>
                <w:webHidden/>
                <w:sz w:val="24"/>
                <w:szCs w:val="24"/>
              </w:rPr>
              <w:tab/>
            </w:r>
            <w:r w:rsidRPr="00B31376">
              <w:rPr>
                <w:noProof/>
                <w:webHidden/>
                <w:sz w:val="24"/>
                <w:szCs w:val="24"/>
              </w:rPr>
              <w:fldChar w:fldCharType="begin"/>
            </w:r>
            <w:r w:rsidRPr="00B31376">
              <w:rPr>
                <w:noProof/>
                <w:webHidden/>
                <w:sz w:val="24"/>
                <w:szCs w:val="24"/>
              </w:rPr>
              <w:instrText xml:space="preserve"> PAGEREF _Toc212745578 \h </w:instrText>
            </w:r>
            <w:r w:rsidRPr="00B31376">
              <w:rPr>
                <w:noProof/>
                <w:webHidden/>
                <w:sz w:val="24"/>
                <w:szCs w:val="24"/>
              </w:rPr>
            </w:r>
            <w:r w:rsidRPr="00B31376">
              <w:rPr>
                <w:noProof/>
                <w:webHidden/>
                <w:sz w:val="24"/>
                <w:szCs w:val="24"/>
              </w:rPr>
              <w:fldChar w:fldCharType="separate"/>
            </w:r>
            <w:r w:rsidRPr="00B31376">
              <w:rPr>
                <w:noProof/>
                <w:webHidden/>
                <w:sz w:val="24"/>
                <w:szCs w:val="24"/>
              </w:rPr>
              <w:t>7</w:t>
            </w:r>
            <w:r w:rsidRPr="00B31376">
              <w:rPr>
                <w:noProof/>
                <w:webHidden/>
                <w:sz w:val="24"/>
                <w:szCs w:val="24"/>
              </w:rPr>
              <w:fldChar w:fldCharType="end"/>
            </w:r>
          </w:hyperlink>
        </w:p>
        <w:p w14:paraId="1AB2A6DC" w14:textId="7C3161BF" w:rsidR="00B31376" w:rsidRPr="00B31376" w:rsidRDefault="00B31376" w:rsidP="00B31376">
          <w:pPr>
            <w:pStyle w:val="TOC1"/>
            <w:tabs>
              <w:tab w:val="right" w:leader="dot" w:pos="9350"/>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212745579" w:history="1">
            <w:r w:rsidRPr="00B31376">
              <w:rPr>
                <w:rStyle w:val="Hyperlink"/>
                <w:noProof/>
                <w:sz w:val="24"/>
                <w:szCs w:val="24"/>
              </w:rPr>
              <w:t>Reference</w:t>
            </w:r>
            <w:r w:rsidRPr="00B31376">
              <w:rPr>
                <w:noProof/>
                <w:webHidden/>
                <w:sz w:val="24"/>
                <w:szCs w:val="24"/>
              </w:rPr>
              <w:tab/>
            </w:r>
            <w:r w:rsidRPr="00B31376">
              <w:rPr>
                <w:noProof/>
                <w:webHidden/>
                <w:sz w:val="24"/>
                <w:szCs w:val="24"/>
              </w:rPr>
              <w:fldChar w:fldCharType="begin"/>
            </w:r>
            <w:r w:rsidRPr="00B31376">
              <w:rPr>
                <w:noProof/>
                <w:webHidden/>
                <w:sz w:val="24"/>
                <w:szCs w:val="24"/>
              </w:rPr>
              <w:instrText xml:space="preserve"> PAGEREF _Toc212745579 \h </w:instrText>
            </w:r>
            <w:r w:rsidRPr="00B31376">
              <w:rPr>
                <w:noProof/>
                <w:webHidden/>
                <w:sz w:val="24"/>
                <w:szCs w:val="24"/>
              </w:rPr>
            </w:r>
            <w:r w:rsidRPr="00B31376">
              <w:rPr>
                <w:noProof/>
                <w:webHidden/>
                <w:sz w:val="24"/>
                <w:szCs w:val="24"/>
              </w:rPr>
              <w:fldChar w:fldCharType="separate"/>
            </w:r>
            <w:r w:rsidRPr="00B31376">
              <w:rPr>
                <w:noProof/>
                <w:webHidden/>
                <w:sz w:val="24"/>
                <w:szCs w:val="24"/>
              </w:rPr>
              <w:t>10</w:t>
            </w:r>
            <w:r w:rsidRPr="00B31376">
              <w:rPr>
                <w:noProof/>
                <w:webHidden/>
                <w:sz w:val="24"/>
                <w:szCs w:val="24"/>
              </w:rPr>
              <w:fldChar w:fldCharType="end"/>
            </w:r>
          </w:hyperlink>
        </w:p>
        <w:p w14:paraId="1E98A3F8" w14:textId="52B804C9" w:rsidR="00B83DC8" w:rsidRPr="00B31376" w:rsidRDefault="00000000" w:rsidP="00B31376">
          <w:pPr>
            <w:spacing w:line="360" w:lineRule="auto"/>
            <w:jc w:val="both"/>
            <w:rPr>
              <w:sz w:val="24"/>
              <w:szCs w:val="24"/>
            </w:rPr>
          </w:pPr>
          <w:r w:rsidRPr="00B31376">
            <w:rPr>
              <w:sz w:val="24"/>
              <w:szCs w:val="24"/>
            </w:rPr>
            <w:fldChar w:fldCharType="end"/>
          </w:r>
        </w:p>
      </w:sdtContent>
    </w:sdt>
    <w:p w14:paraId="60D71491" w14:textId="77777777" w:rsidR="00B83DC8" w:rsidRPr="00B31376" w:rsidRDefault="00000000" w:rsidP="00B31376">
      <w:pPr>
        <w:spacing w:line="360" w:lineRule="auto"/>
        <w:jc w:val="both"/>
        <w:rPr>
          <w:sz w:val="24"/>
          <w:szCs w:val="24"/>
        </w:rPr>
      </w:pPr>
      <w:r w:rsidRPr="00B31376">
        <w:rPr>
          <w:sz w:val="24"/>
          <w:szCs w:val="24"/>
        </w:rPr>
        <w:br w:type="page"/>
      </w:r>
    </w:p>
    <w:p w14:paraId="5BD17D81" w14:textId="77777777" w:rsidR="00B83DC8" w:rsidRPr="00B31376" w:rsidRDefault="00000000" w:rsidP="00B31376">
      <w:pPr>
        <w:shd w:val="clear" w:color="auto" w:fill="FFFFFF"/>
        <w:spacing w:line="360" w:lineRule="auto"/>
        <w:jc w:val="both"/>
        <w:rPr>
          <w:b/>
          <w:sz w:val="24"/>
          <w:szCs w:val="24"/>
        </w:rPr>
      </w:pPr>
      <w:r w:rsidRPr="00B31376">
        <w:rPr>
          <w:b/>
          <w:sz w:val="24"/>
          <w:szCs w:val="24"/>
        </w:rPr>
        <w:lastRenderedPageBreak/>
        <w:t xml:space="preserve">The selected sector is Retail. </w:t>
      </w:r>
    </w:p>
    <w:p w14:paraId="4472D7E5" w14:textId="36CC1D6C" w:rsidR="00B83DC8" w:rsidRPr="00B31376" w:rsidRDefault="00000000" w:rsidP="00B31376">
      <w:pPr>
        <w:shd w:val="clear" w:color="auto" w:fill="FFFFFF"/>
        <w:spacing w:line="360" w:lineRule="auto"/>
        <w:jc w:val="both"/>
        <w:rPr>
          <w:b/>
          <w:sz w:val="24"/>
          <w:szCs w:val="24"/>
        </w:rPr>
      </w:pPr>
      <w:r w:rsidRPr="00B31376">
        <w:rPr>
          <w:b/>
          <w:sz w:val="24"/>
          <w:szCs w:val="24"/>
        </w:rPr>
        <w:t>The selected profession is a retail Marketing executive.</w:t>
      </w:r>
    </w:p>
    <w:p w14:paraId="04D1382C" w14:textId="77777777" w:rsidR="00B83DC8" w:rsidRPr="00B31376" w:rsidRDefault="00000000" w:rsidP="00B31376">
      <w:pPr>
        <w:pStyle w:val="Heading1"/>
      </w:pPr>
      <w:bookmarkStart w:id="0" w:name="_Toc212745576"/>
      <w:r w:rsidRPr="00B31376">
        <w:t>Task: 1</w:t>
      </w:r>
      <w:bookmarkEnd w:id="0"/>
      <w:r w:rsidRPr="00B31376">
        <w:t xml:space="preserve"> </w:t>
      </w:r>
    </w:p>
    <w:p w14:paraId="6964AA80" w14:textId="77777777" w:rsidR="00B83DC8" w:rsidRPr="00B31376" w:rsidRDefault="00000000" w:rsidP="00B31376">
      <w:pPr>
        <w:spacing w:line="360" w:lineRule="auto"/>
        <w:jc w:val="both"/>
        <w:rPr>
          <w:b/>
          <w:sz w:val="24"/>
          <w:szCs w:val="24"/>
        </w:rPr>
      </w:pPr>
      <w:r w:rsidRPr="00B31376">
        <w:rPr>
          <w:b/>
          <w:sz w:val="24"/>
          <w:szCs w:val="24"/>
        </w:rPr>
        <w:t>Comparison of Job Adverts:</w:t>
      </w:r>
    </w:p>
    <w:p w14:paraId="55EDEB62"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 xml:space="preserve">This assignment will compare four job advertisements in the retail industry for retail marketing executives. The goal is to locate the most important knowledge and skills to work in the retail field. </w:t>
      </w:r>
    </w:p>
    <w:p w14:paraId="236BE43F" w14:textId="77777777" w:rsidR="00B83DC8" w:rsidRPr="00B31376" w:rsidRDefault="00000000" w:rsidP="00B31376">
      <w:pPr>
        <w:shd w:val="clear" w:color="auto" w:fill="FFFFFF"/>
        <w:spacing w:before="200" w:after="200" w:line="360" w:lineRule="auto"/>
        <w:jc w:val="both"/>
        <w:rPr>
          <w:b/>
          <w:sz w:val="24"/>
          <w:szCs w:val="24"/>
        </w:rPr>
      </w:pPr>
      <w:r w:rsidRPr="00B31376">
        <w:rPr>
          <w:b/>
          <w:sz w:val="24"/>
          <w:szCs w:val="24"/>
        </w:rPr>
        <w:t>Selected job adverts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B83DC8" w:rsidRPr="00B31376" w14:paraId="61664D28" w14:textId="77777777">
        <w:tc>
          <w:tcPr>
            <w:tcW w:w="3120" w:type="dxa"/>
            <w:tcMar>
              <w:top w:w="100" w:type="dxa"/>
              <w:left w:w="100" w:type="dxa"/>
              <w:bottom w:w="100" w:type="dxa"/>
              <w:right w:w="100" w:type="dxa"/>
            </w:tcMar>
          </w:tcPr>
          <w:p w14:paraId="7D200FF6" w14:textId="2B312D00"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Source</w:t>
            </w:r>
          </w:p>
        </w:tc>
        <w:tc>
          <w:tcPr>
            <w:tcW w:w="3120" w:type="dxa"/>
            <w:tcMar>
              <w:top w:w="100" w:type="dxa"/>
              <w:left w:w="100" w:type="dxa"/>
              <w:bottom w:w="100" w:type="dxa"/>
              <w:right w:w="100" w:type="dxa"/>
            </w:tcMar>
          </w:tcPr>
          <w:p w14:paraId="521150B8"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Role</w:t>
            </w:r>
          </w:p>
        </w:tc>
        <w:tc>
          <w:tcPr>
            <w:tcW w:w="3120" w:type="dxa"/>
            <w:tcMar>
              <w:top w:w="100" w:type="dxa"/>
              <w:left w:w="100" w:type="dxa"/>
              <w:bottom w:w="100" w:type="dxa"/>
              <w:right w:w="100" w:type="dxa"/>
            </w:tcMar>
          </w:tcPr>
          <w:p w14:paraId="7D528286"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Employer</w:t>
            </w:r>
          </w:p>
        </w:tc>
      </w:tr>
      <w:tr w:rsidR="00B83DC8" w:rsidRPr="00B31376" w14:paraId="336449B8" w14:textId="77777777">
        <w:tc>
          <w:tcPr>
            <w:tcW w:w="3120" w:type="dxa"/>
            <w:tcMar>
              <w:top w:w="100" w:type="dxa"/>
              <w:left w:w="100" w:type="dxa"/>
              <w:bottom w:w="100" w:type="dxa"/>
              <w:right w:w="100" w:type="dxa"/>
            </w:tcMar>
          </w:tcPr>
          <w:p w14:paraId="2CAAE8C0" w14:textId="66E2B979"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 xml:space="preserve">Tesco’s </w:t>
            </w:r>
            <w:r w:rsidR="00B31376" w:rsidRPr="00B31376">
              <w:rPr>
                <w:sz w:val="24"/>
                <w:szCs w:val="24"/>
              </w:rPr>
              <w:t>Career website</w:t>
            </w:r>
          </w:p>
        </w:tc>
        <w:tc>
          <w:tcPr>
            <w:tcW w:w="3120" w:type="dxa"/>
            <w:tcMar>
              <w:top w:w="100" w:type="dxa"/>
              <w:left w:w="100" w:type="dxa"/>
              <w:bottom w:w="100" w:type="dxa"/>
              <w:right w:w="100" w:type="dxa"/>
            </w:tcMar>
          </w:tcPr>
          <w:p w14:paraId="33AFD2D6"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Retail marketing manager</w:t>
            </w:r>
          </w:p>
        </w:tc>
        <w:tc>
          <w:tcPr>
            <w:tcW w:w="3120" w:type="dxa"/>
            <w:tcMar>
              <w:top w:w="100" w:type="dxa"/>
              <w:left w:w="100" w:type="dxa"/>
              <w:bottom w:w="100" w:type="dxa"/>
              <w:right w:w="100" w:type="dxa"/>
            </w:tcMar>
          </w:tcPr>
          <w:p w14:paraId="7B382159"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Tesco</w:t>
            </w:r>
          </w:p>
        </w:tc>
      </w:tr>
      <w:tr w:rsidR="00B83DC8" w:rsidRPr="00B31376" w14:paraId="1C2A6B36" w14:textId="77777777">
        <w:tc>
          <w:tcPr>
            <w:tcW w:w="3120" w:type="dxa"/>
            <w:tcMar>
              <w:top w:w="100" w:type="dxa"/>
              <w:left w:w="100" w:type="dxa"/>
              <w:bottom w:w="100" w:type="dxa"/>
              <w:right w:w="100" w:type="dxa"/>
            </w:tcMar>
          </w:tcPr>
          <w:p w14:paraId="296CF162"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Uk Indeed</w:t>
            </w:r>
          </w:p>
        </w:tc>
        <w:tc>
          <w:tcPr>
            <w:tcW w:w="3120" w:type="dxa"/>
            <w:tcMar>
              <w:top w:w="100" w:type="dxa"/>
              <w:left w:w="100" w:type="dxa"/>
              <w:bottom w:w="100" w:type="dxa"/>
              <w:right w:w="100" w:type="dxa"/>
            </w:tcMar>
          </w:tcPr>
          <w:p w14:paraId="537518C3"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Marketing executive</w:t>
            </w:r>
          </w:p>
        </w:tc>
        <w:tc>
          <w:tcPr>
            <w:tcW w:w="3120" w:type="dxa"/>
            <w:tcMar>
              <w:top w:w="100" w:type="dxa"/>
              <w:left w:w="100" w:type="dxa"/>
              <w:bottom w:w="100" w:type="dxa"/>
              <w:right w:w="100" w:type="dxa"/>
            </w:tcMar>
          </w:tcPr>
          <w:p w14:paraId="4E43DAB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Marks &amp; Spencer</w:t>
            </w:r>
          </w:p>
        </w:tc>
      </w:tr>
      <w:tr w:rsidR="00B83DC8" w:rsidRPr="00B31376" w14:paraId="10B64E12" w14:textId="77777777">
        <w:tc>
          <w:tcPr>
            <w:tcW w:w="3120" w:type="dxa"/>
            <w:tcMar>
              <w:top w:w="100" w:type="dxa"/>
              <w:left w:w="100" w:type="dxa"/>
              <w:bottom w:w="100" w:type="dxa"/>
              <w:right w:w="100" w:type="dxa"/>
            </w:tcMar>
          </w:tcPr>
          <w:p w14:paraId="225FAA18"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Glassdoor</w:t>
            </w:r>
          </w:p>
        </w:tc>
        <w:tc>
          <w:tcPr>
            <w:tcW w:w="3120" w:type="dxa"/>
            <w:tcMar>
              <w:top w:w="100" w:type="dxa"/>
              <w:left w:w="100" w:type="dxa"/>
              <w:bottom w:w="100" w:type="dxa"/>
              <w:right w:w="100" w:type="dxa"/>
            </w:tcMar>
          </w:tcPr>
          <w:p w14:paraId="4B0D2C64" w14:textId="449C61DD" w:rsidR="00B83DC8" w:rsidRPr="00B31376" w:rsidRDefault="00B31376" w:rsidP="00B31376">
            <w:pPr>
              <w:widowControl w:val="0"/>
              <w:pBdr>
                <w:top w:val="nil"/>
                <w:left w:val="nil"/>
                <w:bottom w:val="nil"/>
                <w:right w:val="nil"/>
                <w:between w:val="nil"/>
              </w:pBdr>
              <w:spacing w:line="360" w:lineRule="auto"/>
              <w:jc w:val="both"/>
              <w:rPr>
                <w:sz w:val="24"/>
                <w:szCs w:val="24"/>
              </w:rPr>
            </w:pPr>
            <w:r w:rsidRPr="00B31376">
              <w:rPr>
                <w:sz w:val="24"/>
                <w:szCs w:val="24"/>
              </w:rPr>
              <w:t>Brand manager</w:t>
            </w:r>
          </w:p>
        </w:tc>
        <w:tc>
          <w:tcPr>
            <w:tcW w:w="3120" w:type="dxa"/>
            <w:tcMar>
              <w:top w:w="100" w:type="dxa"/>
              <w:left w:w="100" w:type="dxa"/>
              <w:bottom w:w="100" w:type="dxa"/>
              <w:right w:w="100" w:type="dxa"/>
            </w:tcMar>
          </w:tcPr>
          <w:p w14:paraId="536CD1B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Next plc</w:t>
            </w:r>
          </w:p>
        </w:tc>
      </w:tr>
      <w:tr w:rsidR="00B83DC8" w:rsidRPr="00B31376" w14:paraId="15468961" w14:textId="77777777">
        <w:tc>
          <w:tcPr>
            <w:tcW w:w="3120" w:type="dxa"/>
            <w:tcMar>
              <w:top w:w="100" w:type="dxa"/>
              <w:left w:w="100" w:type="dxa"/>
              <w:bottom w:w="100" w:type="dxa"/>
              <w:right w:w="100" w:type="dxa"/>
            </w:tcMar>
          </w:tcPr>
          <w:p w14:paraId="3CDDD44B"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John Lewis’s website</w:t>
            </w:r>
          </w:p>
        </w:tc>
        <w:tc>
          <w:tcPr>
            <w:tcW w:w="3120" w:type="dxa"/>
            <w:tcMar>
              <w:top w:w="100" w:type="dxa"/>
              <w:left w:w="100" w:type="dxa"/>
              <w:bottom w:w="100" w:type="dxa"/>
              <w:right w:w="100" w:type="dxa"/>
            </w:tcMar>
          </w:tcPr>
          <w:p w14:paraId="25260D3A"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Marketing Executive</w:t>
            </w:r>
          </w:p>
        </w:tc>
        <w:tc>
          <w:tcPr>
            <w:tcW w:w="3120" w:type="dxa"/>
            <w:tcMar>
              <w:top w:w="100" w:type="dxa"/>
              <w:left w:w="100" w:type="dxa"/>
              <w:bottom w:w="100" w:type="dxa"/>
              <w:right w:w="100" w:type="dxa"/>
            </w:tcMar>
          </w:tcPr>
          <w:p w14:paraId="3FD62497" w14:textId="3C29D084"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John Lewis</w:t>
            </w:r>
          </w:p>
        </w:tc>
      </w:tr>
    </w:tbl>
    <w:p w14:paraId="4E10FD84" w14:textId="77777777" w:rsidR="00B83DC8" w:rsidRPr="00B31376" w:rsidRDefault="00000000" w:rsidP="00B31376">
      <w:pPr>
        <w:shd w:val="clear" w:color="auto" w:fill="FFFFFF"/>
        <w:spacing w:before="200" w:after="200" w:line="360" w:lineRule="auto"/>
        <w:jc w:val="both"/>
        <w:rPr>
          <w:b/>
          <w:sz w:val="24"/>
          <w:szCs w:val="24"/>
        </w:rPr>
      </w:pPr>
      <w:r w:rsidRPr="00B31376">
        <w:rPr>
          <w:b/>
          <w:sz w:val="24"/>
          <w:szCs w:val="24"/>
        </w:rPr>
        <w:t>Identification of key skills and knowledge</w:t>
      </w:r>
    </w:p>
    <w:p w14:paraId="7CDAA264" w14:textId="3441D3D3" w:rsidR="00B83DC8" w:rsidRPr="00B31376" w:rsidRDefault="00000000" w:rsidP="00B31376">
      <w:pPr>
        <w:shd w:val="clear" w:color="auto" w:fill="FFFFFF"/>
        <w:spacing w:before="200" w:after="200" w:line="360" w:lineRule="auto"/>
        <w:jc w:val="both"/>
        <w:rPr>
          <w:sz w:val="24"/>
          <w:szCs w:val="24"/>
        </w:rPr>
      </w:pPr>
      <w:r w:rsidRPr="00B31376">
        <w:rPr>
          <w:b/>
          <w:sz w:val="24"/>
          <w:szCs w:val="24"/>
        </w:rPr>
        <w:t xml:space="preserve">Soft skills: </w:t>
      </w:r>
      <w:r w:rsidRPr="00B31376">
        <w:rPr>
          <w:sz w:val="24"/>
          <w:szCs w:val="24"/>
        </w:rPr>
        <w:t xml:space="preserve">For Tesco, applying for the post of retail marketing manager needs effective communication skills, attention to detail, adaptability to work under pressure (Tesco-careers, 2025). M&amp;S and John Lewis strongly stakeholder communication and collaboration. UKCES employability framework enhances </w:t>
      </w:r>
      <w:r w:rsidR="00B31376" w:rsidRPr="00B31376">
        <w:rPr>
          <w:sz w:val="24"/>
          <w:szCs w:val="24"/>
        </w:rPr>
        <w:t>self-management</w:t>
      </w:r>
      <w:r w:rsidRPr="00B31376">
        <w:rPr>
          <w:sz w:val="24"/>
          <w:szCs w:val="24"/>
        </w:rPr>
        <w:t xml:space="preserve"> skills. Next Plc focuses on interpersonal skills and </w:t>
      </w:r>
      <w:r w:rsidR="00B31376" w:rsidRPr="00B31376">
        <w:rPr>
          <w:sz w:val="24"/>
          <w:szCs w:val="24"/>
        </w:rPr>
        <w:t>self-management</w:t>
      </w:r>
      <w:r w:rsidRPr="00B31376">
        <w:rPr>
          <w:sz w:val="24"/>
          <w:szCs w:val="24"/>
        </w:rPr>
        <w:t xml:space="preserve"> skills (Next, 2025). </w:t>
      </w:r>
    </w:p>
    <w:p w14:paraId="6A94D6AE" w14:textId="752365EE" w:rsidR="00B83DC8" w:rsidRPr="00B31376" w:rsidRDefault="00000000" w:rsidP="00B31376">
      <w:pPr>
        <w:shd w:val="clear" w:color="auto" w:fill="FFFFFF"/>
        <w:spacing w:before="200" w:after="200" w:line="360" w:lineRule="auto"/>
        <w:jc w:val="both"/>
        <w:rPr>
          <w:sz w:val="24"/>
          <w:szCs w:val="24"/>
        </w:rPr>
      </w:pPr>
      <w:r w:rsidRPr="00B31376">
        <w:rPr>
          <w:b/>
          <w:sz w:val="24"/>
          <w:szCs w:val="24"/>
        </w:rPr>
        <w:t xml:space="preserve">Technical skills:  </w:t>
      </w:r>
      <w:r w:rsidRPr="00B31376">
        <w:rPr>
          <w:sz w:val="24"/>
          <w:szCs w:val="24"/>
        </w:rPr>
        <w:t xml:space="preserve">Tesco </w:t>
      </w:r>
      <w:r w:rsidR="00B31376" w:rsidRPr="00B31376">
        <w:rPr>
          <w:sz w:val="24"/>
          <w:szCs w:val="24"/>
        </w:rPr>
        <w:t>prioritise sound</w:t>
      </w:r>
      <w:r w:rsidRPr="00B31376">
        <w:rPr>
          <w:sz w:val="24"/>
          <w:szCs w:val="24"/>
        </w:rPr>
        <w:t xml:space="preserve"> knowledge on power point, excel, CSM softwares and so on. Next Plc focuses on digital marketing tools, SEO, google analytic and data analysis. M&amp;S prioritises on budget tracking tools, machine learning, AI, data analytics and so on (Indeed, 2025). John Lewis emphasises on SEM, big data analytics, project </w:t>
      </w:r>
      <w:r w:rsidR="00B31376" w:rsidRPr="00B31376">
        <w:rPr>
          <w:sz w:val="24"/>
          <w:szCs w:val="24"/>
        </w:rPr>
        <w:t>management,</w:t>
      </w:r>
      <w:r w:rsidRPr="00B31376">
        <w:rPr>
          <w:sz w:val="24"/>
          <w:szCs w:val="24"/>
        </w:rPr>
        <w:t xml:space="preserve"> and CMS software (Jlpjobs, 2025).</w:t>
      </w:r>
    </w:p>
    <w:p w14:paraId="6AFCB0E4" w14:textId="77777777" w:rsidR="00B83DC8" w:rsidRPr="00B31376" w:rsidRDefault="00000000" w:rsidP="00B31376">
      <w:pPr>
        <w:shd w:val="clear" w:color="auto" w:fill="FFFFFF"/>
        <w:spacing w:before="200" w:after="200" w:line="360" w:lineRule="auto"/>
        <w:jc w:val="both"/>
        <w:rPr>
          <w:sz w:val="24"/>
          <w:szCs w:val="24"/>
        </w:rPr>
      </w:pPr>
      <w:r w:rsidRPr="00B31376">
        <w:rPr>
          <w:b/>
          <w:sz w:val="24"/>
          <w:szCs w:val="24"/>
        </w:rPr>
        <w:lastRenderedPageBreak/>
        <w:t xml:space="preserve">Areas of knowledge: </w:t>
      </w:r>
      <w:r w:rsidRPr="00B31376">
        <w:rPr>
          <w:sz w:val="24"/>
          <w:szCs w:val="24"/>
        </w:rPr>
        <w:t>As per the view of VARGHESE (2021), the Retail Store Manager position demands management, organisation and decision making. The managers need to organise the day-to-day activities, inspire employees, and achieve sales. They should have effective communication and problem-solving skills to deal with customer and staff-related problems. Yorker’s model aligns employability confidence with subject matter.</w:t>
      </w:r>
    </w:p>
    <w:p w14:paraId="7B1B194E" w14:textId="77777777" w:rsidR="00B83DC8" w:rsidRPr="00B31376" w:rsidRDefault="00000000" w:rsidP="00B31376">
      <w:pPr>
        <w:shd w:val="clear" w:color="auto" w:fill="FFFFFF"/>
        <w:spacing w:before="200" w:after="200" w:line="360" w:lineRule="auto"/>
        <w:jc w:val="both"/>
        <w:rPr>
          <w:b/>
          <w:sz w:val="24"/>
          <w:szCs w:val="24"/>
        </w:rPr>
      </w:pPr>
      <w:r w:rsidRPr="00B31376">
        <w:rPr>
          <w:b/>
          <w:sz w:val="24"/>
          <w:szCs w:val="24"/>
        </w:rPr>
        <w:t>Common skills matrix</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B83DC8" w:rsidRPr="00B31376" w14:paraId="0428A8C9" w14:textId="77777777">
        <w:tc>
          <w:tcPr>
            <w:tcW w:w="3120" w:type="dxa"/>
            <w:tcMar>
              <w:top w:w="100" w:type="dxa"/>
              <w:left w:w="100" w:type="dxa"/>
              <w:bottom w:w="100" w:type="dxa"/>
              <w:right w:w="100" w:type="dxa"/>
            </w:tcMar>
          </w:tcPr>
          <w:p w14:paraId="59A6B68D" w14:textId="1D120B43"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Types of skills</w:t>
            </w:r>
          </w:p>
        </w:tc>
        <w:tc>
          <w:tcPr>
            <w:tcW w:w="3120" w:type="dxa"/>
            <w:tcMar>
              <w:top w:w="100" w:type="dxa"/>
              <w:left w:w="100" w:type="dxa"/>
              <w:bottom w:w="100" w:type="dxa"/>
              <w:right w:w="100" w:type="dxa"/>
            </w:tcMar>
          </w:tcPr>
          <w:p w14:paraId="6BB62ABE"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Required skills</w:t>
            </w:r>
          </w:p>
        </w:tc>
        <w:tc>
          <w:tcPr>
            <w:tcW w:w="3120" w:type="dxa"/>
            <w:tcMar>
              <w:top w:w="100" w:type="dxa"/>
              <w:left w:w="100" w:type="dxa"/>
              <w:bottom w:w="100" w:type="dxa"/>
              <w:right w:w="100" w:type="dxa"/>
            </w:tcMar>
          </w:tcPr>
          <w:p w14:paraId="4692ADF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Frequency</w:t>
            </w:r>
          </w:p>
        </w:tc>
      </w:tr>
      <w:tr w:rsidR="00B83DC8" w:rsidRPr="00B31376" w14:paraId="6EAB4DFF" w14:textId="77777777">
        <w:tc>
          <w:tcPr>
            <w:tcW w:w="3120" w:type="dxa"/>
            <w:tcMar>
              <w:top w:w="100" w:type="dxa"/>
              <w:left w:w="100" w:type="dxa"/>
              <w:bottom w:w="100" w:type="dxa"/>
              <w:right w:w="100" w:type="dxa"/>
            </w:tcMar>
          </w:tcPr>
          <w:p w14:paraId="26DFE882"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Technical</w:t>
            </w:r>
          </w:p>
        </w:tc>
        <w:tc>
          <w:tcPr>
            <w:tcW w:w="3120" w:type="dxa"/>
            <w:tcMar>
              <w:top w:w="100" w:type="dxa"/>
              <w:left w:w="100" w:type="dxa"/>
              <w:bottom w:w="100" w:type="dxa"/>
              <w:right w:w="100" w:type="dxa"/>
            </w:tcMar>
          </w:tcPr>
          <w:p w14:paraId="76E7939F"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SEO, Google analytic, sound knowledge on CRM and so on</w:t>
            </w:r>
          </w:p>
        </w:tc>
        <w:tc>
          <w:tcPr>
            <w:tcW w:w="3120" w:type="dxa"/>
            <w:tcMar>
              <w:top w:w="100" w:type="dxa"/>
              <w:left w:w="100" w:type="dxa"/>
              <w:bottom w:w="100" w:type="dxa"/>
              <w:right w:w="100" w:type="dxa"/>
            </w:tcMar>
          </w:tcPr>
          <w:p w14:paraId="2D173725"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4</w:t>
            </w:r>
          </w:p>
        </w:tc>
      </w:tr>
      <w:tr w:rsidR="00B83DC8" w:rsidRPr="00B31376" w14:paraId="663A6F39" w14:textId="77777777">
        <w:tc>
          <w:tcPr>
            <w:tcW w:w="3120" w:type="dxa"/>
            <w:tcMar>
              <w:top w:w="100" w:type="dxa"/>
              <w:left w:w="100" w:type="dxa"/>
              <w:bottom w:w="100" w:type="dxa"/>
              <w:right w:w="100" w:type="dxa"/>
            </w:tcMar>
          </w:tcPr>
          <w:p w14:paraId="3CDC1B62"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Technical</w:t>
            </w:r>
          </w:p>
        </w:tc>
        <w:tc>
          <w:tcPr>
            <w:tcW w:w="3120" w:type="dxa"/>
            <w:tcMar>
              <w:top w:w="100" w:type="dxa"/>
              <w:left w:w="100" w:type="dxa"/>
              <w:bottom w:w="100" w:type="dxa"/>
              <w:right w:w="100" w:type="dxa"/>
            </w:tcMar>
          </w:tcPr>
          <w:p w14:paraId="6313603B"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 xml:space="preserve"> Planning for campaign</w:t>
            </w:r>
          </w:p>
        </w:tc>
        <w:tc>
          <w:tcPr>
            <w:tcW w:w="3120" w:type="dxa"/>
            <w:tcMar>
              <w:top w:w="100" w:type="dxa"/>
              <w:left w:w="100" w:type="dxa"/>
              <w:bottom w:w="100" w:type="dxa"/>
              <w:right w:w="100" w:type="dxa"/>
            </w:tcMar>
          </w:tcPr>
          <w:p w14:paraId="795FAB45"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3</w:t>
            </w:r>
          </w:p>
        </w:tc>
      </w:tr>
      <w:tr w:rsidR="00B83DC8" w:rsidRPr="00B31376" w14:paraId="1301DB8D" w14:textId="77777777">
        <w:tc>
          <w:tcPr>
            <w:tcW w:w="3120" w:type="dxa"/>
            <w:tcMar>
              <w:top w:w="100" w:type="dxa"/>
              <w:left w:w="100" w:type="dxa"/>
              <w:bottom w:w="100" w:type="dxa"/>
              <w:right w:w="100" w:type="dxa"/>
            </w:tcMar>
          </w:tcPr>
          <w:p w14:paraId="6AC9D2F8"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Soft skill</w:t>
            </w:r>
          </w:p>
        </w:tc>
        <w:tc>
          <w:tcPr>
            <w:tcW w:w="3120" w:type="dxa"/>
            <w:tcMar>
              <w:top w:w="100" w:type="dxa"/>
              <w:left w:w="100" w:type="dxa"/>
              <w:bottom w:w="100" w:type="dxa"/>
              <w:right w:w="100" w:type="dxa"/>
            </w:tcMar>
          </w:tcPr>
          <w:p w14:paraId="5BAF5832"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communication</w:t>
            </w:r>
          </w:p>
        </w:tc>
        <w:tc>
          <w:tcPr>
            <w:tcW w:w="3120" w:type="dxa"/>
            <w:tcMar>
              <w:top w:w="100" w:type="dxa"/>
              <w:left w:w="100" w:type="dxa"/>
              <w:bottom w:w="100" w:type="dxa"/>
              <w:right w:w="100" w:type="dxa"/>
            </w:tcMar>
          </w:tcPr>
          <w:p w14:paraId="70D769C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4</w:t>
            </w:r>
          </w:p>
        </w:tc>
      </w:tr>
      <w:tr w:rsidR="00B83DC8" w:rsidRPr="00B31376" w14:paraId="65224A26" w14:textId="77777777">
        <w:tc>
          <w:tcPr>
            <w:tcW w:w="3120" w:type="dxa"/>
            <w:tcMar>
              <w:top w:w="100" w:type="dxa"/>
              <w:left w:w="100" w:type="dxa"/>
              <w:bottom w:w="100" w:type="dxa"/>
              <w:right w:w="100" w:type="dxa"/>
            </w:tcMar>
          </w:tcPr>
          <w:p w14:paraId="49506532"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Soft skill</w:t>
            </w:r>
          </w:p>
        </w:tc>
        <w:tc>
          <w:tcPr>
            <w:tcW w:w="3120" w:type="dxa"/>
            <w:tcMar>
              <w:top w:w="100" w:type="dxa"/>
              <w:left w:w="100" w:type="dxa"/>
              <w:bottom w:w="100" w:type="dxa"/>
              <w:right w:w="100" w:type="dxa"/>
            </w:tcMar>
          </w:tcPr>
          <w:p w14:paraId="2C47191D"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Teamwork</w:t>
            </w:r>
          </w:p>
        </w:tc>
        <w:tc>
          <w:tcPr>
            <w:tcW w:w="3120" w:type="dxa"/>
            <w:tcMar>
              <w:top w:w="100" w:type="dxa"/>
              <w:left w:w="100" w:type="dxa"/>
              <w:bottom w:w="100" w:type="dxa"/>
              <w:right w:w="100" w:type="dxa"/>
            </w:tcMar>
          </w:tcPr>
          <w:p w14:paraId="3E9B413B"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3</w:t>
            </w:r>
          </w:p>
        </w:tc>
      </w:tr>
      <w:tr w:rsidR="00B83DC8" w:rsidRPr="00B31376" w14:paraId="0E0BDA4C" w14:textId="77777777">
        <w:tc>
          <w:tcPr>
            <w:tcW w:w="3120" w:type="dxa"/>
            <w:tcMar>
              <w:top w:w="100" w:type="dxa"/>
              <w:left w:w="100" w:type="dxa"/>
              <w:bottom w:w="100" w:type="dxa"/>
              <w:right w:w="100" w:type="dxa"/>
            </w:tcMar>
          </w:tcPr>
          <w:p w14:paraId="6F838C36"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Knowledge</w:t>
            </w:r>
          </w:p>
        </w:tc>
        <w:tc>
          <w:tcPr>
            <w:tcW w:w="3120" w:type="dxa"/>
            <w:tcMar>
              <w:top w:w="100" w:type="dxa"/>
              <w:left w:w="100" w:type="dxa"/>
              <w:bottom w:w="100" w:type="dxa"/>
              <w:right w:w="100" w:type="dxa"/>
            </w:tcMar>
          </w:tcPr>
          <w:p w14:paraId="24A6EFDA"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branding</w:t>
            </w:r>
          </w:p>
        </w:tc>
        <w:tc>
          <w:tcPr>
            <w:tcW w:w="3120" w:type="dxa"/>
            <w:tcMar>
              <w:top w:w="100" w:type="dxa"/>
              <w:left w:w="100" w:type="dxa"/>
              <w:bottom w:w="100" w:type="dxa"/>
              <w:right w:w="100" w:type="dxa"/>
            </w:tcMar>
          </w:tcPr>
          <w:p w14:paraId="334C37F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4</w:t>
            </w:r>
          </w:p>
        </w:tc>
      </w:tr>
      <w:tr w:rsidR="00B83DC8" w:rsidRPr="00B31376" w14:paraId="7FD63574" w14:textId="77777777">
        <w:tc>
          <w:tcPr>
            <w:tcW w:w="3120" w:type="dxa"/>
            <w:tcMar>
              <w:top w:w="100" w:type="dxa"/>
              <w:left w:w="100" w:type="dxa"/>
              <w:bottom w:w="100" w:type="dxa"/>
              <w:right w:w="100" w:type="dxa"/>
            </w:tcMar>
          </w:tcPr>
          <w:p w14:paraId="77C247BC"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Knowledge</w:t>
            </w:r>
          </w:p>
        </w:tc>
        <w:tc>
          <w:tcPr>
            <w:tcW w:w="3120" w:type="dxa"/>
            <w:tcMar>
              <w:top w:w="100" w:type="dxa"/>
              <w:left w:w="100" w:type="dxa"/>
              <w:bottom w:w="100" w:type="dxa"/>
              <w:right w:w="100" w:type="dxa"/>
            </w:tcMar>
          </w:tcPr>
          <w:p w14:paraId="7346E4FD"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Customer behaviour</w:t>
            </w:r>
          </w:p>
        </w:tc>
        <w:tc>
          <w:tcPr>
            <w:tcW w:w="3120" w:type="dxa"/>
            <w:tcMar>
              <w:top w:w="100" w:type="dxa"/>
              <w:left w:w="100" w:type="dxa"/>
              <w:bottom w:w="100" w:type="dxa"/>
              <w:right w:w="100" w:type="dxa"/>
            </w:tcMar>
          </w:tcPr>
          <w:p w14:paraId="01CBBB1F" w14:textId="189812B3"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3</w:t>
            </w:r>
          </w:p>
        </w:tc>
      </w:tr>
    </w:tbl>
    <w:p w14:paraId="57CD8EE4" w14:textId="2A76D9FD" w:rsidR="00B83DC8" w:rsidRPr="00B31376" w:rsidRDefault="00000000" w:rsidP="00B31376">
      <w:pPr>
        <w:shd w:val="clear" w:color="auto" w:fill="FFFFFF"/>
        <w:spacing w:before="200" w:after="200" w:line="360" w:lineRule="auto"/>
        <w:jc w:val="both"/>
        <w:rPr>
          <w:sz w:val="24"/>
          <w:szCs w:val="24"/>
        </w:rPr>
      </w:pPr>
      <w:r w:rsidRPr="00B31376">
        <w:rPr>
          <w:sz w:val="24"/>
          <w:szCs w:val="24"/>
        </w:rPr>
        <w:t>Analysing the above-mentioned four job advertisements, it can be noticed that the mentioned four job roles have some similar skills, including communication, customer awareness, teamwork, and time management. The majority of the jobs need basic digital skills and the ability to work under pressure</w:t>
      </w:r>
      <w:r w:rsidR="00B31376" w:rsidRPr="00B31376">
        <w:rPr>
          <w:sz w:val="24"/>
          <w:szCs w:val="24"/>
        </w:rPr>
        <w:t xml:space="preserve">. </w:t>
      </w:r>
      <w:r w:rsidRPr="00B31376">
        <w:rPr>
          <w:sz w:val="24"/>
          <w:szCs w:val="24"/>
        </w:rPr>
        <w:t xml:space="preserve">According to Mohamud </w:t>
      </w:r>
      <w:r w:rsidRPr="00B31376">
        <w:rPr>
          <w:i/>
          <w:sz w:val="24"/>
          <w:szCs w:val="24"/>
        </w:rPr>
        <w:t>et al</w:t>
      </w:r>
      <w:r w:rsidRPr="00B31376">
        <w:rPr>
          <w:sz w:val="24"/>
          <w:szCs w:val="24"/>
        </w:rPr>
        <w:t>., (2023</w:t>
      </w:r>
      <w:r w:rsidR="00B31376" w:rsidRPr="00B31376">
        <w:rPr>
          <w:sz w:val="24"/>
          <w:szCs w:val="24"/>
        </w:rPr>
        <w:t>), a Retail</w:t>
      </w:r>
      <w:r w:rsidRPr="00B31376">
        <w:rPr>
          <w:sz w:val="24"/>
          <w:szCs w:val="24"/>
        </w:rPr>
        <w:t xml:space="preserve"> Marketing Executive also requires these skills to comprehend the needs of the customers, coordinate campaigns, and collaborate with the teams. </w:t>
      </w:r>
    </w:p>
    <w:p w14:paraId="03EF9307" w14:textId="77777777" w:rsidR="00B83DC8" w:rsidRPr="00B31376" w:rsidRDefault="00000000" w:rsidP="00B31376">
      <w:pPr>
        <w:pStyle w:val="Heading1"/>
      </w:pPr>
      <w:bookmarkStart w:id="1" w:name="_Toc212745577"/>
      <w:r w:rsidRPr="00B31376">
        <w:t>Task: 2</w:t>
      </w:r>
      <w:bookmarkEnd w:id="1"/>
      <w:r w:rsidRPr="00B31376">
        <w:t xml:space="preserve"> </w:t>
      </w:r>
    </w:p>
    <w:p w14:paraId="18E830FD" w14:textId="77777777" w:rsidR="00B83DC8" w:rsidRPr="00B31376" w:rsidRDefault="00000000" w:rsidP="00B31376">
      <w:pPr>
        <w:spacing w:line="360" w:lineRule="auto"/>
        <w:jc w:val="both"/>
        <w:rPr>
          <w:b/>
          <w:sz w:val="24"/>
          <w:szCs w:val="24"/>
        </w:rPr>
      </w:pPr>
      <w:r w:rsidRPr="00B31376">
        <w:rPr>
          <w:b/>
          <w:sz w:val="24"/>
          <w:szCs w:val="24"/>
        </w:rPr>
        <w:t>Self-Assessment</w:t>
      </w:r>
    </w:p>
    <w:p w14:paraId="4939E442" w14:textId="4F917719" w:rsidR="00B83DC8" w:rsidRPr="00B31376" w:rsidRDefault="00000000" w:rsidP="00B31376">
      <w:pPr>
        <w:spacing w:line="360" w:lineRule="auto"/>
        <w:jc w:val="both"/>
        <w:rPr>
          <w:sz w:val="24"/>
          <w:szCs w:val="24"/>
        </w:rPr>
      </w:pPr>
      <w:r w:rsidRPr="00B31376">
        <w:rPr>
          <w:sz w:val="24"/>
          <w:szCs w:val="24"/>
        </w:rPr>
        <w:t xml:space="preserve">Chang </w:t>
      </w:r>
      <w:r w:rsidRPr="00B31376">
        <w:rPr>
          <w:i/>
          <w:sz w:val="24"/>
          <w:szCs w:val="24"/>
        </w:rPr>
        <w:t>et al</w:t>
      </w:r>
      <w:r w:rsidRPr="00B31376">
        <w:rPr>
          <w:sz w:val="24"/>
          <w:szCs w:val="24"/>
        </w:rPr>
        <w:t xml:space="preserve">., (2023) opine that Self-Assessment is a process through which individuals can evaluate their academic and professional performances and learning outcomes. It </w:t>
      </w:r>
      <w:r w:rsidRPr="00B31376">
        <w:rPr>
          <w:sz w:val="24"/>
          <w:szCs w:val="24"/>
        </w:rPr>
        <w:lastRenderedPageBreak/>
        <w:t>also assists in identifying personal strengths and weaknesses. It is a valuable component of career planning and the growth of employability. To do this reflection, a SWOT analysis is employed in order to recognise the strengths, weaknesses, opportunities, and threats associated with the role of marketing executive in retail marketing.</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83DC8" w:rsidRPr="00B31376" w14:paraId="50768331" w14:textId="77777777">
        <w:tc>
          <w:tcPr>
            <w:tcW w:w="4680" w:type="dxa"/>
            <w:tcMar>
              <w:top w:w="100" w:type="dxa"/>
              <w:left w:w="100" w:type="dxa"/>
              <w:bottom w:w="100" w:type="dxa"/>
              <w:right w:w="100" w:type="dxa"/>
            </w:tcMar>
          </w:tcPr>
          <w:p w14:paraId="4CF691AA"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Strengths</w:t>
            </w:r>
          </w:p>
        </w:tc>
        <w:tc>
          <w:tcPr>
            <w:tcW w:w="4680" w:type="dxa"/>
            <w:tcMar>
              <w:top w:w="100" w:type="dxa"/>
              <w:left w:w="100" w:type="dxa"/>
              <w:bottom w:w="100" w:type="dxa"/>
              <w:right w:w="100" w:type="dxa"/>
            </w:tcMar>
          </w:tcPr>
          <w:p w14:paraId="2A3F10DC"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Weaknesses</w:t>
            </w:r>
          </w:p>
        </w:tc>
      </w:tr>
      <w:tr w:rsidR="00B83DC8" w:rsidRPr="00B31376" w14:paraId="5DCF7537" w14:textId="77777777">
        <w:tc>
          <w:tcPr>
            <w:tcW w:w="4680" w:type="dxa"/>
            <w:tcMar>
              <w:top w:w="100" w:type="dxa"/>
              <w:left w:w="100" w:type="dxa"/>
              <w:bottom w:w="100" w:type="dxa"/>
              <w:right w:w="100" w:type="dxa"/>
            </w:tcMar>
          </w:tcPr>
          <w:p w14:paraId="6D93BC46"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Effective communication is one of my key strengths. I can articulate words to the customers and other employees to establish emotional relationships. I am also innovative and like to explore innovative ideas in marketing and promotion. Creativity is a valuable skill in the retail business where imagination is used to attract and retain customers (Deloitte, 2025). The other strength is teamwork, which helps me to collaborate with others towards achieving objectives and to share responsibilities. I am also time-conscious and able to perform tasks on time. These competencies are essential for the role of a retail marketing executive.</w:t>
            </w:r>
          </w:p>
        </w:tc>
        <w:tc>
          <w:tcPr>
            <w:tcW w:w="4680" w:type="dxa"/>
            <w:tcMar>
              <w:top w:w="100" w:type="dxa"/>
              <w:left w:w="100" w:type="dxa"/>
              <w:bottom w:w="100" w:type="dxa"/>
              <w:right w:w="100" w:type="dxa"/>
            </w:tcMar>
          </w:tcPr>
          <w:p w14:paraId="57AAC296"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One of its weaknesses is the lack of practical experience in the retail industry. I possess the basic knowledge, but I have yet to work in a marketing position. The lack of trust in speaking in front of people is another weakness. I also get scared of discussing ideas with other people. My skills in data analysis, which can be used in marketing decisions, also have to be developed. For a retail marketing executive, it is necessary to have sound knowledge about data analytics tools, customer relationship management (CRM)software, artificial intelligence (AI), Pos’s systems and so on (Linkedin, 2024).</w:t>
            </w:r>
          </w:p>
          <w:p w14:paraId="4CF7E9C1" w14:textId="77777777" w:rsidR="00B83DC8" w:rsidRPr="00B31376" w:rsidRDefault="00B83DC8" w:rsidP="00B31376">
            <w:pPr>
              <w:widowControl w:val="0"/>
              <w:pBdr>
                <w:top w:val="nil"/>
                <w:left w:val="nil"/>
                <w:bottom w:val="nil"/>
                <w:right w:val="nil"/>
                <w:between w:val="nil"/>
              </w:pBdr>
              <w:spacing w:line="360" w:lineRule="auto"/>
              <w:jc w:val="both"/>
              <w:rPr>
                <w:sz w:val="24"/>
                <w:szCs w:val="24"/>
              </w:rPr>
            </w:pPr>
          </w:p>
        </w:tc>
      </w:tr>
      <w:tr w:rsidR="00B83DC8" w:rsidRPr="00B31376" w14:paraId="11BBDE4C" w14:textId="77777777">
        <w:tc>
          <w:tcPr>
            <w:tcW w:w="4680" w:type="dxa"/>
            <w:tcMar>
              <w:top w:w="100" w:type="dxa"/>
              <w:left w:w="100" w:type="dxa"/>
              <w:bottom w:w="100" w:type="dxa"/>
              <w:right w:w="100" w:type="dxa"/>
            </w:tcMar>
          </w:tcPr>
          <w:p w14:paraId="7AD0B29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Opportunities</w:t>
            </w:r>
          </w:p>
        </w:tc>
        <w:tc>
          <w:tcPr>
            <w:tcW w:w="4680" w:type="dxa"/>
            <w:tcMar>
              <w:top w:w="100" w:type="dxa"/>
              <w:left w:w="100" w:type="dxa"/>
              <w:bottom w:w="100" w:type="dxa"/>
              <w:right w:w="100" w:type="dxa"/>
            </w:tcMar>
          </w:tcPr>
          <w:p w14:paraId="33605579"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Threats</w:t>
            </w:r>
          </w:p>
        </w:tc>
      </w:tr>
      <w:tr w:rsidR="00B83DC8" w:rsidRPr="00B31376" w14:paraId="41722FB7" w14:textId="77777777">
        <w:tc>
          <w:tcPr>
            <w:tcW w:w="4680" w:type="dxa"/>
            <w:tcMar>
              <w:top w:w="100" w:type="dxa"/>
              <w:left w:w="100" w:type="dxa"/>
              <w:bottom w:w="100" w:type="dxa"/>
              <w:right w:w="100" w:type="dxa"/>
            </w:tcMar>
          </w:tcPr>
          <w:p w14:paraId="6F4BCD31"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 xml:space="preserve">My potential to become a retail marketer has numerous opportunities to enhance my skills and get ready. I will be able to enrol in internet marketing programmes, like Coursera, LinkedIn online platform, </w:t>
            </w:r>
            <w:r w:rsidRPr="00B31376">
              <w:rPr>
                <w:sz w:val="24"/>
                <w:szCs w:val="24"/>
              </w:rPr>
              <w:lastRenderedPageBreak/>
              <w:t>and the Digital Garage of Google. Online learning platforms provide knowledge to individuals about digital campaigns, social media, and customer interaction processes. I will apply for internships or part-time retail jobs to enhance genuine experience. This will assist me in gaining knowledge about customer behaviour and marketing strategies.</w:t>
            </w:r>
          </w:p>
        </w:tc>
        <w:tc>
          <w:tcPr>
            <w:tcW w:w="4680" w:type="dxa"/>
            <w:tcMar>
              <w:top w:w="100" w:type="dxa"/>
              <w:left w:w="100" w:type="dxa"/>
              <w:bottom w:w="100" w:type="dxa"/>
              <w:right w:w="100" w:type="dxa"/>
            </w:tcMar>
          </w:tcPr>
          <w:p w14:paraId="4A0BCADC"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lastRenderedPageBreak/>
              <w:t xml:space="preserve">In the retail industry, there is intense competition. Many workshops, seminars, and professional mentorships provide skill development training for fresh graduates. Keeping up with frequent changes in technology is difficult. It is also challenging </w:t>
            </w:r>
            <w:r w:rsidRPr="00B31376">
              <w:rPr>
                <w:sz w:val="24"/>
                <w:szCs w:val="24"/>
              </w:rPr>
              <w:lastRenderedPageBreak/>
              <w:t>for me to balance time between training, work, and study.</w:t>
            </w:r>
          </w:p>
        </w:tc>
      </w:tr>
    </w:tbl>
    <w:p w14:paraId="549D587F" w14:textId="77777777" w:rsidR="00B83DC8" w:rsidRPr="00B31376" w:rsidRDefault="00B83DC8" w:rsidP="00B31376">
      <w:pPr>
        <w:spacing w:line="360" w:lineRule="auto"/>
        <w:jc w:val="both"/>
        <w:rPr>
          <w:sz w:val="24"/>
          <w:szCs w:val="24"/>
        </w:rPr>
      </w:pPr>
    </w:p>
    <w:p w14:paraId="3358D1E2" w14:textId="77777777" w:rsidR="00B83DC8" w:rsidRPr="00B31376" w:rsidRDefault="00000000" w:rsidP="00B31376">
      <w:pPr>
        <w:spacing w:line="360" w:lineRule="auto"/>
        <w:jc w:val="both"/>
        <w:rPr>
          <w:b/>
          <w:sz w:val="24"/>
          <w:szCs w:val="24"/>
        </w:rPr>
      </w:pPr>
      <w:r w:rsidRPr="00B31376">
        <w:rPr>
          <w:b/>
          <w:sz w:val="24"/>
          <w:szCs w:val="24"/>
        </w:rPr>
        <w:t>Evidence of readiness</w:t>
      </w:r>
    </w:p>
    <w:p w14:paraId="7178AB75" w14:textId="77777777" w:rsidR="00B83DC8" w:rsidRPr="00B31376" w:rsidRDefault="00000000" w:rsidP="00B31376">
      <w:pPr>
        <w:spacing w:line="360" w:lineRule="auto"/>
        <w:jc w:val="both"/>
        <w:rPr>
          <w:sz w:val="24"/>
          <w:szCs w:val="24"/>
        </w:rPr>
      </w:pPr>
      <w:r w:rsidRPr="00B31376">
        <w:rPr>
          <w:sz w:val="24"/>
          <w:szCs w:val="24"/>
        </w:rPr>
        <w:t>I have already begun to improve my employability skills through my academic journey and activities. During the engagement of completing my academic assignment, I came to learn how to analyse data, conduct research, gather information from reliable sources and articulate ideas in a clear written manner. In a retail marketing job, academic skills support the aspirants to conduct effective marketing campaigns, organise, and execute proper planning and communicate with others. Working on group projects enhanced my leadership and collaboration skills. Teamwork boosts efficiency enhances problem-solving skills and communication to establish a supportive workplace and enhances productivity (Asana, 2025).</w:t>
      </w:r>
    </w:p>
    <w:p w14:paraId="3D5697F9" w14:textId="77777777" w:rsidR="00B83DC8" w:rsidRPr="00B31376" w:rsidRDefault="00000000" w:rsidP="00B31376">
      <w:pPr>
        <w:spacing w:line="360" w:lineRule="auto"/>
        <w:jc w:val="both"/>
        <w:rPr>
          <w:sz w:val="24"/>
          <w:szCs w:val="24"/>
        </w:rPr>
      </w:pPr>
      <w:r w:rsidRPr="00B31376">
        <w:rPr>
          <w:sz w:val="24"/>
          <w:szCs w:val="24"/>
        </w:rPr>
        <w:t>I have acquired practical knowledge by participating in volunteer work. I also joined as a trainee apprentice in a retail firm as a junior marketing assistant. This role enhanced my marketing-related knowledge in the retail sector. I learned patience, adaptability, creativity, and problem-solving skills. Constructive feedback encourages individuals to build positive attitudes.</w:t>
      </w:r>
    </w:p>
    <w:p w14:paraId="3E10F7A9" w14:textId="77777777" w:rsidR="00B83DC8" w:rsidRPr="00B31376" w:rsidRDefault="00000000" w:rsidP="00B31376">
      <w:pPr>
        <w:spacing w:line="360" w:lineRule="auto"/>
        <w:jc w:val="both"/>
        <w:rPr>
          <w:sz w:val="24"/>
          <w:szCs w:val="24"/>
        </w:rPr>
      </w:pPr>
      <w:r w:rsidRPr="00B31376">
        <w:rPr>
          <w:sz w:val="24"/>
          <w:szCs w:val="24"/>
        </w:rPr>
        <w:t>The SWOT analysis demonstrates that despite my numerous strengths to start a career in retail marketing, I also have some drawbacks, such as low confidence and a lack of practical experience. Online courses and training can provide opportunities to improve weaknesses.</w:t>
      </w:r>
    </w:p>
    <w:p w14:paraId="2BF9DDD2" w14:textId="77777777" w:rsidR="00B83DC8" w:rsidRPr="00B31376" w:rsidRDefault="00000000" w:rsidP="00B31376">
      <w:pPr>
        <w:pStyle w:val="Heading1"/>
      </w:pPr>
      <w:bookmarkStart w:id="2" w:name="_Toc212745578"/>
      <w:r w:rsidRPr="00B31376">
        <w:lastRenderedPageBreak/>
        <w:t>Task: 3</w:t>
      </w:r>
      <w:bookmarkEnd w:id="2"/>
      <w:r w:rsidRPr="00B31376">
        <w:t xml:space="preserve"> </w:t>
      </w:r>
    </w:p>
    <w:p w14:paraId="2BBF8972" w14:textId="77777777" w:rsidR="00B83DC8" w:rsidRPr="00B31376" w:rsidRDefault="00000000" w:rsidP="00B31376">
      <w:pPr>
        <w:spacing w:line="360" w:lineRule="auto"/>
        <w:jc w:val="both"/>
        <w:rPr>
          <w:b/>
          <w:sz w:val="24"/>
          <w:szCs w:val="24"/>
        </w:rPr>
      </w:pPr>
      <w:r w:rsidRPr="00B31376">
        <w:rPr>
          <w:b/>
          <w:sz w:val="24"/>
          <w:szCs w:val="24"/>
        </w:rPr>
        <w:t>Setting Employment Goals</w:t>
      </w:r>
    </w:p>
    <w:p w14:paraId="6E08B12E"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 xml:space="preserve">Establishing employment objectives makes it possible to concentrate on career development and achievement. Having conducted my self-assessment, I have determined several areas I need to improve. These are the objectives that will assist me in developing skills in a Retail Marketing Executive job. </w:t>
      </w:r>
    </w:p>
    <w:p w14:paraId="5E821896" w14:textId="77777777" w:rsidR="00B83DC8" w:rsidRPr="00B31376" w:rsidRDefault="00000000" w:rsidP="00B31376">
      <w:pPr>
        <w:shd w:val="clear" w:color="auto" w:fill="FFFFFF"/>
        <w:spacing w:before="200" w:after="200" w:line="360" w:lineRule="auto"/>
        <w:jc w:val="both"/>
        <w:rPr>
          <w:b/>
          <w:sz w:val="24"/>
          <w:szCs w:val="24"/>
        </w:rPr>
      </w:pPr>
      <w:r w:rsidRPr="00B31376">
        <w:rPr>
          <w:b/>
          <w:sz w:val="24"/>
          <w:szCs w:val="24"/>
        </w:rPr>
        <w:t>Short-Term Employment Objectives</w:t>
      </w:r>
    </w:p>
    <w:p w14:paraId="3FF61B78" w14:textId="77777777" w:rsidR="00B83DC8" w:rsidRPr="00B31376" w:rsidRDefault="00000000" w:rsidP="00B31376">
      <w:pPr>
        <w:shd w:val="clear" w:color="auto" w:fill="FFFFFF"/>
        <w:spacing w:before="200" w:after="200" w:line="360" w:lineRule="auto"/>
        <w:jc w:val="both"/>
        <w:rPr>
          <w:sz w:val="24"/>
          <w:szCs w:val="24"/>
        </w:rPr>
      </w:pPr>
      <w:r w:rsidRPr="00B31376">
        <w:rPr>
          <w:b/>
          <w:sz w:val="24"/>
          <w:szCs w:val="24"/>
        </w:rPr>
        <w:t xml:space="preserve">Objective 1: </w:t>
      </w:r>
      <w:r w:rsidRPr="00B31376">
        <w:rPr>
          <w:sz w:val="24"/>
          <w:szCs w:val="24"/>
        </w:rPr>
        <w:t>My initial short-term objective is to acquire some hands-on experience in the retail industry. I will submit applications for part-time or internship jobs in retail outlets. This experience will assist me to learn the customer needs and operations of the stores. It will also develop my confidence and communication skills with customers and fellow workers.</w:t>
      </w:r>
    </w:p>
    <w:p w14:paraId="5F88906D" w14:textId="77777777" w:rsidR="00B83DC8" w:rsidRPr="00B31376" w:rsidRDefault="00000000" w:rsidP="00B31376">
      <w:pPr>
        <w:shd w:val="clear" w:color="auto" w:fill="FFFFFF"/>
        <w:spacing w:before="200" w:after="200" w:line="360" w:lineRule="auto"/>
        <w:jc w:val="both"/>
        <w:rPr>
          <w:sz w:val="24"/>
          <w:szCs w:val="24"/>
        </w:rPr>
      </w:pPr>
      <w:r w:rsidRPr="00B31376">
        <w:rPr>
          <w:b/>
          <w:sz w:val="24"/>
          <w:szCs w:val="24"/>
        </w:rPr>
        <w:t xml:space="preserve">Objective 2: </w:t>
      </w:r>
      <w:r w:rsidRPr="00B31376">
        <w:rPr>
          <w:sz w:val="24"/>
          <w:szCs w:val="24"/>
        </w:rPr>
        <w:t>I want to become more confident in speaking and making presentations in front of people. To rehearse these skills, I will participate in workshops and online courses such as Toastmasters. Participating in debate or other public speaking events enhances the ability to speak in front of the public (Indeed, 2025).</w:t>
      </w:r>
    </w:p>
    <w:p w14:paraId="15198A87" w14:textId="77777777" w:rsidR="00B83DC8" w:rsidRPr="00B31376" w:rsidRDefault="00000000" w:rsidP="00B31376">
      <w:pPr>
        <w:shd w:val="clear" w:color="auto" w:fill="FFFFFF"/>
        <w:spacing w:before="200" w:after="200" w:line="360" w:lineRule="auto"/>
        <w:jc w:val="both"/>
        <w:rPr>
          <w:b/>
          <w:sz w:val="24"/>
          <w:szCs w:val="24"/>
        </w:rPr>
      </w:pPr>
      <w:r w:rsidRPr="00B31376">
        <w:rPr>
          <w:b/>
          <w:sz w:val="24"/>
          <w:szCs w:val="24"/>
        </w:rPr>
        <w:t>Mid-Term Employment Goals</w:t>
      </w:r>
    </w:p>
    <w:p w14:paraId="0FE42A39"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I will finish a course on online digital marketing. Some of the areas that I intend to study include branding, digital and social media marketing, and customer engagement. The knowledge of marketing can be obtained through courses, such as LinkedIn Learning and Google Digital Garage. The online course enhances my knowledge of bona fide business marketing campaigns.</w:t>
      </w:r>
    </w:p>
    <w:p w14:paraId="3F3483A1" w14:textId="77777777" w:rsidR="00B83DC8" w:rsidRPr="00B31376" w:rsidRDefault="00000000" w:rsidP="00B31376">
      <w:pPr>
        <w:shd w:val="clear" w:color="auto" w:fill="FFFFFF"/>
        <w:spacing w:before="200" w:after="200" w:line="360" w:lineRule="auto"/>
        <w:jc w:val="both"/>
        <w:rPr>
          <w:b/>
          <w:sz w:val="24"/>
          <w:szCs w:val="24"/>
        </w:rPr>
      </w:pPr>
      <w:r w:rsidRPr="00B31376">
        <w:rPr>
          <w:b/>
          <w:sz w:val="24"/>
          <w:szCs w:val="24"/>
        </w:rPr>
        <w:t>Long-Term Employment Goals</w:t>
      </w:r>
    </w:p>
    <w:p w14:paraId="5CAA96CC" w14:textId="77777777" w:rsidR="00B83DC8" w:rsidRPr="00B31376" w:rsidRDefault="00000000" w:rsidP="00B31376">
      <w:pPr>
        <w:shd w:val="clear" w:color="auto" w:fill="FFFFFF"/>
        <w:spacing w:before="200" w:after="200" w:line="360" w:lineRule="auto"/>
        <w:jc w:val="both"/>
        <w:rPr>
          <w:sz w:val="24"/>
          <w:szCs w:val="24"/>
        </w:rPr>
      </w:pPr>
      <w:r w:rsidRPr="00B31376">
        <w:rPr>
          <w:b/>
          <w:sz w:val="24"/>
          <w:szCs w:val="24"/>
        </w:rPr>
        <w:t xml:space="preserve">Objective 1: </w:t>
      </w:r>
      <w:r w:rsidRPr="00B31376">
        <w:rPr>
          <w:sz w:val="24"/>
          <w:szCs w:val="24"/>
        </w:rPr>
        <w:t xml:space="preserve">The primary long-term objective of mine is to take up the position of Retail Marketing Executive. My objectives would be to work in an organisation that appreciates teamwork, innovation, and customers. I would like to handle marketing campaigns, </w:t>
      </w:r>
      <w:r w:rsidRPr="00B31376">
        <w:rPr>
          <w:sz w:val="24"/>
          <w:szCs w:val="24"/>
        </w:rPr>
        <w:lastRenderedPageBreak/>
        <w:t>customer data analysis, and promote them in a manner that will bring more sales. The position is appealing to me both in retail and marketing.</w:t>
      </w:r>
    </w:p>
    <w:p w14:paraId="1767EBC0" w14:textId="77777777" w:rsidR="00B83DC8" w:rsidRPr="00B31376" w:rsidRDefault="00000000" w:rsidP="00B31376">
      <w:pPr>
        <w:shd w:val="clear" w:color="auto" w:fill="FFFFFF"/>
        <w:spacing w:before="200" w:after="200" w:line="360" w:lineRule="auto"/>
        <w:jc w:val="both"/>
        <w:rPr>
          <w:sz w:val="24"/>
          <w:szCs w:val="24"/>
        </w:rPr>
      </w:pPr>
      <w:r w:rsidRPr="00B31376">
        <w:rPr>
          <w:b/>
          <w:sz w:val="24"/>
          <w:szCs w:val="24"/>
        </w:rPr>
        <w:t>Objective 2:</w:t>
      </w:r>
      <w:r w:rsidRPr="00B31376">
        <w:rPr>
          <w:sz w:val="24"/>
          <w:szCs w:val="24"/>
        </w:rPr>
        <w:t xml:space="preserve"> The other long-term objective is to acquire leadership and become a Marketing Manager. I would like to deal with a small marketing team and coordinate projects. To do this, I have to attain experience, undergo advanced training, and establish a good network of professionals.</w:t>
      </w:r>
    </w:p>
    <w:p w14:paraId="08CBDDD9" w14:textId="77777777" w:rsidR="00B83DC8" w:rsidRPr="00B31376" w:rsidRDefault="00000000" w:rsidP="00B31376">
      <w:pPr>
        <w:shd w:val="clear" w:color="auto" w:fill="FFFFFF"/>
        <w:spacing w:before="200" w:after="200" w:line="360" w:lineRule="auto"/>
        <w:jc w:val="both"/>
        <w:rPr>
          <w:sz w:val="24"/>
          <w:szCs w:val="24"/>
        </w:rPr>
      </w:pPr>
      <w:r w:rsidRPr="00B31376">
        <w:rPr>
          <w:b/>
          <w:sz w:val="24"/>
          <w:szCs w:val="24"/>
        </w:rPr>
        <w:t>Personal Development Plan (PDP)</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B83DC8" w:rsidRPr="00B31376" w14:paraId="4659CDAE" w14:textId="77777777">
        <w:tc>
          <w:tcPr>
            <w:tcW w:w="1872" w:type="dxa"/>
            <w:tcMar>
              <w:top w:w="100" w:type="dxa"/>
              <w:left w:w="100" w:type="dxa"/>
              <w:bottom w:w="100" w:type="dxa"/>
              <w:right w:w="100" w:type="dxa"/>
            </w:tcMar>
          </w:tcPr>
          <w:p w14:paraId="100A910C" w14:textId="77777777" w:rsidR="00B83DC8" w:rsidRPr="00B813FD" w:rsidRDefault="00000000" w:rsidP="00B31376">
            <w:pPr>
              <w:widowControl w:val="0"/>
              <w:pBdr>
                <w:top w:val="nil"/>
                <w:left w:val="nil"/>
                <w:bottom w:val="nil"/>
                <w:right w:val="nil"/>
                <w:between w:val="nil"/>
              </w:pBdr>
              <w:spacing w:line="360" w:lineRule="auto"/>
              <w:jc w:val="both"/>
              <w:rPr>
                <w:b/>
                <w:bCs/>
                <w:sz w:val="24"/>
                <w:szCs w:val="24"/>
              </w:rPr>
            </w:pPr>
            <w:r w:rsidRPr="00B813FD">
              <w:rPr>
                <w:b/>
                <w:bCs/>
                <w:sz w:val="24"/>
                <w:szCs w:val="24"/>
              </w:rPr>
              <w:t>Goal</w:t>
            </w:r>
          </w:p>
        </w:tc>
        <w:tc>
          <w:tcPr>
            <w:tcW w:w="1872" w:type="dxa"/>
            <w:tcMar>
              <w:top w:w="100" w:type="dxa"/>
              <w:left w:w="100" w:type="dxa"/>
              <w:bottom w:w="100" w:type="dxa"/>
              <w:right w:w="100" w:type="dxa"/>
            </w:tcMar>
          </w:tcPr>
          <w:p w14:paraId="006B2A38" w14:textId="77777777" w:rsidR="00B83DC8" w:rsidRPr="00B813FD" w:rsidRDefault="00000000" w:rsidP="00B31376">
            <w:pPr>
              <w:widowControl w:val="0"/>
              <w:pBdr>
                <w:top w:val="nil"/>
                <w:left w:val="nil"/>
                <w:bottom w:val="nil"/>
                <w:right w:val="nil"/>
                <w:between w:val="nil"/>
              </w:pBdr>
              <w:spacing w:line="360" w:lineRule="auto"/>
              <w:jc w:val="both"/>
              <w:rPr>
                <w:b/>
                <w:bCs/>
                <w:sz w:val="24"/>
                <w:szCs w:val="24"/>
              </w:rPr>
            </w:pPr>
            <w:r w:rsidRPr="00B813FD">
              <w:rPr>
                <w:b/>
                <w:bCs/>
                <w:sz w:val="24"/>
                <w:szCs w:val="24"/>
              </w:rPr>
              <w:t>Steps to Action</w:t>
            </w:r>
          </w:p>
        </w:tc>
        <w:tc>
          <w:tcPr>
            <w:tcW w:w="1872" w:type="dxa"/>
            <w:tcMar>
              <w:top w:w="100" w:type="dxa"/>
              <w:left w:w="100" w:type="dxa"/>
              <w:bottom w:w="100" w:type="dxa"/>
              <w:right w:w="100" w:type="dxa"/>
            </w:tcMar>
          </w:tcPr>
          <w:p w14:paraId="2A3F43F1" w14:textId="77777777" w:rsidR="00B83DC8" w:rsidRPr="00B813FD" w:rsidRDefault="00000000" w:rsidP="00B31376">
            <w:pPr>
              <w:widowControl w:val="0"/>
              <w:pBdr>
                <w:top w:val="nil"/>
                <w:left w:val="nil"/>
                <w:bottom w:val="nil"/>
                <w:right w:val="nil"/>
                <w:between w:val="nil"/>
              </w:pBdr>
              <w:spacing w:line="360" w:lineRule="auto"/>
              <w:jc w:val="both"/>
              <w:rPr>
                <w:b/>
                <w:bCs/>
                <w:sz w:val="24"/>
                <w:szCs w:val="24"/>
              </w:rPr>
            </w:pPr>
            <w:r w:rsidRPr="00B813FD">
              <w:rPr>
                <w:b/>
                <w:bCs/>
                <w:sz w:val="24"/>
                <w:szCs w:val="24"/>
              </w:rPr>
              <w:t>Required resources</w:t>
            </w:r>
          </w:p>
        </w:tc>
        <w:tc>
          <w:tcPr>
            <w:tcW w:w="1872" w:type="dxa"/>
            <w:tcMar>
              <w:top w:w="100" w:type="dxa"/>
              <w:left w:w="100" w:type="dxa"/>
              <w:bottom w:w="100" w:type="dxa"/>
              <w:right w:w="100" w:type="dxa"/>
            </w:tcMar>
          </w:tcPr>
          <w:p w14:paraId="581E44B9" w14:textId="77777777" w:rsidR="00B83DC8" w:rsidRPr="00B813FD" w:rsidRDefault="00000000" w:rsidP="00B31376">
            <w:pPr>
              <w:widowControl w:val="0"/>
              <w:pBdr>
                <w:top w:val="nil"/>
                <w:left w:val="nil"/>
                <w:bottom w:val="nil"/>
                <w:right w:val="nil"/>
                <w:between w:val="nil"/>
              </w:pBdr>
              <w:spacing w:line="360" w:lineRule="auto"/>
              <w:jc w:val="both"/>
              <w:rPr>
                <w:b/>
                <w:bCs/>
                <w:sz w:val="24"/>
                <w:szCs w:val="24"/>
              </w:rPr>
            </w:pPr>
            <w:r w:rsidRPr="00B813FD">
              <w:rPr>
                <w:b/>
                <w:bCs/>
                <w:sz w:val="24"/>
                <w:szCs w:val="24"/>
              </w:rPr>
              <w:t>Measure of success</w:t>
            </w:r>
          </w:p>
        </w:tc>
        <w:tc>
          <w:tcPr>
            <w:tcW w:w="1872" w:type="dxa"/>
            <w:tcMar>
              <w:top w:w="100" w:type="dxa"/>
              <w:left w:w="100" w:type="dxa"/>
              <w:bottom w:w="100" w:type="dxa"/>
              <w:right w:w="100" w:type="dxa"/>
            </w:tcMar>
          </w:tcPr>
          <w:p w14:paraId="1C3F6030" w14:textId="77777777" w:rsidR="00B83DC8" w:rsidRPr="00B813FD" w:rsidRDefault="00000000" w:rsidP="00B31376">
            <w:pPr>
              <w:widowControl w:val="0"/>
              <w:pBdr>
                <w:top w:val="nil"/>
                <w:left w:val="nil"/>
                <w:bottom w:val="nil"/>
                <w:right w:val="nil"/>
                <w:between w:val="nil"/>
              </w:pBdr>
              <w:spacing w:line="360" w:lineRule="auto"/>
              <w:jc w:val="both"/>
              <w:rPr>
                <w:b/>
                <w:bCs/>
                <w:sz w:val="24"/>
                <w:szCs w:val="24"/>
              </w:rPr>
            </w:pPr>
            <w:r w:rsidRPr="00B813FD">
              <w:rPr>
                <w:b/>
                <w:bCs/>
                <w:sz w:val="24"/>
                <w:szCs w:val="24"/>
              </w:rPr>
              <w:t>Time-bound</w:t>
            </w:r>
          </w:p>
        </w:tc>
      </w:tr>
      <w:tr w:rsidR="00B83DC8" w:rsidRPr="00B31376" w14:paraId="073BD594" w14:textId="77777777">
        <w:tc>
          <w:tcPr>
            <w:tcW w:w="1872" w:type="dxa"/>
            <w:tcMar>
              <w:top w:w="100" w:type="dxa"/>
              <w:left w:w="100" w:type="dxa"/>
              <w:bottom w:w="100" w:type="dxa"/>
              <w:right w:w="100" w:type="dxa"/>
            </w:tcMar>
          </w:tcPr>
          <w:p w14:paraId="7E34678C"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Gaining practical experience in retail marketing</w:t>
            </w:r>
          </w:p>
        </w:tc>
        <w:tc>
          <w:tcPr>
            <w:tcW w:w="1872" w:type="dxa"/>
            <w:tcMar>
              <w:top w:w="100" w:type="dxa"/>
              <w:left w:w="100" w:type="dxa"/>
              <w:bottom w:w="100" w:type="dxa"/>
              <w:right w:w="100" w:type="dxa"/>
            </w:tcMar>
          </w:tcPr>
          <w:p w14:paraId="3B754FCF"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To achieve hands-on experience, I will participate in internship programs and part-time jobs in retail marketing.</w:t>
            </w:r>
          </w:p>
        </w:tc>
        <w:tc>
          <w:tcPr>
            <w:tcW w:w="1872" w:type="dxa"/>
            <w:tcMar>
              <w:top w:w="100" w:type="dxa"/>
              <w:left w:w="100" w:type="dxa"/>
              <w:bottom w:w="100" w:type="dxa"/>
              <w:right w:w="100" w:type="dxa"/>
            </w:tcMar>
          </w:tcPr>
          <w:p w14:paraId="1E838C0C"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Well-crafted CV, job portals</w:t>
            </w:r>
          </w:p>
        </w:tc>
        <w:tc>
          <w:tcPr>
            <w:tcW w:w="1872" w:type="dxa"/>
            <w:tcMar>
              <w:top w:w="100" w:type="dxa"/>
              <w:left w:w="100" w:type="dxa"/>
              <w:bottom w:w="100" w:type="dxa"/>
              <w:right w:w="100" w:type="dxa"/>
            </w:tcMar>
          </w:tcPr>
          <w:p w14:paraId="37A065A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Certificate of accomplishment of internship and experience certificate in a retail marketing job</w:t>
            </w:r>
          </w:p>
        </w:tc>
        <w:tc>
          <w:tcPr>
            <w:tcW w:w="1872" w:type="dxa"/>
            <w:tcMar>
              <w:top w:w="100" w:type="dxa"/>
              <w:left w:w="100" w:type="dxa"/>
              <w:bottom w:w="100" w:type="dxa"/>
              <w:right w:w="100" w:type="dxa"/>
            </w:tcMar>
          </w:tcPr>
          <w:p w14:paraId="1F68817A"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6 months</w:t>
            </w:r>
          </w:p>
        </w:tc>
      </w:tr>
      <w:tr w:rsidR="00B83DC8" w:rsidRPr="00B31376" w14:paraId="0650AD88" w14:textId="77777777">
        <w:tc>
          <w:tcPr>
            <w:tcW w:w="1872" w:type="dxa"/>
            <w:tcMar>
              <w:top w:w="100" w:type="dxa"/>
              <w:left w:w="100" w:type="dxa"/>
              <w:bottom w:w="100" w:type="dxa"/>
              <w:right w:w="100" w:type="dxa"/>
            </w:tcMar>
          </w:tcPr>
          <w:p w14:paraId="1D7D4158"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Enhancing marketing knowledge</w:t>
            </w:r>
          </w:p>
        </w:tc>
        <w:tc>
          <w:tcPr>
            <w:tcW w:w="1872" w:type="dxa"/>
            <w:tcMar>
              <w:top w:w="100" w:type="dxa"/>
              <w:left w:w="100" w:type="dxa"/>
              <w:bottom w:w="100" w:type="dxa"/>
              <w:right w:w="100" w:type="dxa"/>
            </w:tcMar>
          </w:tcPr>
          <w:p w14:paraId="694097BF"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I will complete the digital marketing course online</w:t>
            </w:r>
          </w:p>
        </w:tc>
        <w:tc>
          <w:tcPr>
            <w:tcW w:w="1872" w:type="dxa"/>
            <w:tcMar>
              <w:top w:w="100" w:type="dxa"/>
              <w:left w:w="100" w:type="dxa"/>
              <w:bottom w:w="100" w:type="dxa"/>
              <w:right w:w="100" w:type="dxa"/>
            </w:tcMar>
          </w:tcPr>
          <w:p w14:paraId="6E0A5EDD"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Online platforms and accessibility of the internet</w:t>
            </w:r>
          </w:p>
        </w:tc>
        <w:tc>
          <w:tcPr>
            <w:tcW w:w="1872" w:type="dxa"/>
            <w:tcMar>
              <w:top w:w="100" w:type="dxa"/>
              <w:left w:w="100" w:type="dxa"/>
              <w:bottom w:w="100" w:type="dxa"/>
              <w:right w:w="100" w:type="dxa"/>
            </w:tcMar>
          </w:tcPr>
          <w:p w14:paraId="1EE63461"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Certificate of course completion</w:t>
            </w:r>
          </w:p>
        </w:tc>
        <w:tc>
          <w:tcPr>
            <w:tcW w:w="1872" w:type="dxa"/>
            <w:tcMar>
              <w:top w:w="100" w:type="dxa"/>
              <w:left w:w="100" w:type="dxa"/>
              <w:bottom w:w="100" w:type="dxa"/>
              <w:right w:w="100" w:type="dxa"/>
            </w:tcMar>
          </w:tcPr>
          <w:p w14:paraId="00743CE4"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5 Months</w:t>
            </w:r>
          </w:p>
        </w:tc>
      </w:tr>
      <w:tr w:rsidR="00B83DC8" w:rsidRPr="00B31376" w14:paraId="636AA923" w14:textId="77777777">
        <w:tc>
          <w:tcPr>
            <w:tcW w:w="1872" w:type="dxa"/>
            <w:tcMar>
              <w:top w:w="100" w:type="dxa"/>
              <w:left w:w="100" w:type="dxa"/>
              <w:bottom w:w="100" w:type="dxa"/>
              <w:right w:w="100" w:type="dxa"/>
            </w:tcMar>
          </w:tcPr>
          <w:p w14:paraId="601DDE72"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Improving digital literacy</w:t>
            </w:r>
          </w:p>
        </w:tc>
        <w:tc>
          <w:tcPr>
            <w:tcW w:w="1872" w:type="dxa"/>
            <w:tcMar>
              <w:top w:w="100" w:type="dxa"/>
              <w:left w:w="100" w:type="dxa"/>
              <w:bottom w:w="100" w:type="dxa"/>
              <w:right w:w="100" w:type="dxa"/>
            </w:tcMar>
          </w:tcPr>
          <w:p w14:paraId="74EBAEE9"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 xml:space="preserve">Learn digital tools such as Google Analytics, advanced </w:t>
            </w:r>
            <w:r w:rsidRPr="00B31376">
              <w:rPr>
                <w:sz w:val="24"/>
                <w:szCs w:val="24"/>
              </w:rPr>
              <w:lastRenderedPageBreak/>
              <w:t>Excel, CRM software, and AI.</w:t>
            </w:r>
          </w:p>
        </w:tc>
        <w:tc>
          <w:tcPr>
            <w:tcW w:w="1872" w:type="dxa"/>
            <w:tcMar>
              <w:top w:w="100" w:type="dxa"/>
              <w:left w:w="100" w:type="dxa"/>
              <w:bottom w:w="100" w:type="dxa"/>
              <w:right w:w="100" w:type="dxa"/>
            </w:tcMar>
          </w:tcPr>
          <w:p w14:paraId="10A2060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lastRenderedPageBreak/>
              <w:t xml:space="preserve">Enrolling on courses online, reading industry-related magazines and </w:t>
            </w:r>
            <w:r w:rsidRPr="00B31376">
              <w:rPr>
                <w:sz w:val="24"/>
                <w:szCs w:val="24"/>
              </w:rPr>
              <w:lastRenderedPageBreak/>
              <w:t>participating in webinars and seminars.</w:t>
            </w:r>
          </w:p>
        </w:tc>
        <w:tc>
          <w:tcPr>
            <w:tcW w:w="1872" w:type="dxa"/>
            <w:tcMar>
              <w:top w:w="100" w:type="dxa"/>
              <w:left w:w="100" w:type="dxa"/>
              <w:bottom w:w="100" w:type="dxa"/>
              <w:right w:w="100" w:type="dxa"/>
            </w:tcMar>
          </w:tcPr>
          <w:p w14:paraId="32CDE4E1"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lastRenderedPageBreak/>
              <w:t xml:space="preserve">Ability to interpret marketing data and conduct marketing </w:t>
            </w:r>
            <w:r w:rsidRPr="00B31376">
              <w:rPr>
                <w:sz w:val="24"/>
                <w:szCs w:val="24"/>
              </w:rPr>
              <w:lastRenderedPageBreak/>
              <w:t xml:space="preserve">research. </w:t>
            </w:r>
          </w:p>
        </w:tc>
        <w:tc>
          <w:tcPr>
            <w:tcW w:w="1872" w:type="dxa"/>
            <w:tcMar>
              <w:top w:w="100" w:type="dxa"/>
              <w:left w:w="100" w:type="dxa"/>
              <w:bottom w:w="100" w:type="dxa"/>
              <w:right w:w="100" w:type="dxa"/>
            </w:tcMar>
          </w:tcPr>
          <w:p w14:paraId="1FD25745"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lastRenderedPageBreak/>
              <w:t>6 months</w:t>
            </w:r>
          </w:p>
        </w:tc>
      </w:tr>
      <w:tr w:rsidR="00B83DC8" w:rsidRPr="00B31376" w14:paraId="60D92A62" w14:textId="77777777">
        <w:tc>
          <w:tcPr>
            <w:tcW w:w="1872" w:type="dxa"/>
            <w:tcMar>
              <w:top w:w="100" w:type="dxa"/>
              <w:left w:w="100" w:type="dxa"/>
              <w:bottom w:w="100" w:type="dxa"/>
              <w:right w:w="100" w:type="dxa"/>
            </w:tcMar>
          </w:tcPr>
          <w:p w14:paraId="0DE790F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Boosting confidence in public speaking skills</w:t>
            </w:r>
          </w:p>
        </w:tc>
        <w:tc>
          <w:tcPr>
            <w:tcW w:w="1872" w:type="dxa"/>
            <w:tcMar>
              <w:top w:w="100" w:type="dxa"/>
              <w:left w:w="100" w:type="dxa"/>
              <w:bottom w:w="100" w:type="dxa"/>
              <w:right w:w="100" w:type="dxa"/>
            </w:tcMar>
          </w:tcPr>
          <w:p w14:paraId="07B100C4"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Attending public speaking courses, clubs, and workshops</w:t>
            </w:r>
          </w:p>
        </w:tc>
        <w:tc>
          <w:tcPr>
            <w:tcW w:w="1872" w:type="dxa"/>
            <w:tcMar>
              <w:top w:w="100" w:type="dxa"/>
              <w:left w:w="100" w:type="dxa"/>
              <w:bottom w:w="100" w:type="dxa"/>
              <w:right w:w="100" w:type="dxa"/>
            </w:tcMar>
          </w:tcPr>
          <w:p w14:paraId="2C77190D"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Training institutions, seminars, and online courses</w:t>
            </w:r>
          </w:p>
        </w:tc>
        <w:tc>
          <w:tcPr>
            <w:tcW w:w="1872" w:type="dxa"/>
            <w:tcMar>
              <w:top w:w="100" w:type="dxa"/>
              <w:left w:w="100" w:type="dxa"/>
              <w:bottom w:w="100" w:type="dxa"/>
              <w:right w:w="100" w:type="dxa"/>
            </w:tcMar>
          </w:tcPr>
          <w:p w14:paraId="7008C3E3"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Feeling confident while presenting in the class and receiving feedback from peers and tutors</w:t>
            </w:r>
          </w:p>
        </w:tc>
        <w:tc>
          <w:tcPr>
            <w:tcW w:w="1872" w:type="dxa"/>
            <w:tcMar>
              <w:top w:w="100" w:type="dxa"/>
              <w:left w:w="100" w:type="dxa"/>
              <w:bottom w:w="100" w:type="dxa"/>
              <w:right w:w="100" w:type="dxa"/>
            </w:tcMar>
          </w:tcPr>
          <w:p w14:paraId="1B4FD633"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5 Months</w:t>
            </w:r>
          </w:p>
        </w:tc>
      </w:tr>
      <w:tr w:rsidR="00B83DC8" w:rsidRPr="00B31376" w14:paraId="03782882" w14:textId="77777777">
        <w:tc>
          <w:tcPr>
            <w:tcW w:w="1872" w:type="dxa"/>
            <w:tcMar>
              <w:top w:w="100" w:type="dxa"/>
              <w:left w:w="100" w:type="dxa"/>
              <w:bottom w:w="100" w:type="dxa"/>
              <w:right w:w="100" w:type="dxa"/>
            </w:tcMar>
          </w:tcPr>
          <w:p w14:paraId="063BD2DD"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Achieving the role of a marketing executive in the retail industry</w:t>
            </w:r>
          </w:p>
        </w:tc>
        <w:tc>
          <w:tcPr>
            <w:tcW w:w="1872" w:type="dxa"/>
            <w:tcMar>
              <w:top w:w="100" w:type="dxa"/>
              <w:left w:w="100" w:type="dxa"/>
              <w:bottom w:w="100" w:type="dxa"/>
              <w:right w:w="100" w:type="dxa"/>
            </w:tcMar>
          </w:tcPr>
          <w:p w14:paraId="401512EB"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Achieving 2-3 years of experience</w:t>
            </w:r>
          </w:p>
        </w:tc>
        <w:tc>
          <w:tcPr>
            <w:tcW w:w="1872" w:type="dxa"/>
            <w:tcMar>
              <w:top w:w="100" w:type="dxa"/>
              <w:left w:w="100" w:type="dxa"/>
              <w:bottom w:w="100" w:type="dxa"/>
              <w:right w:w="100" w:type="dxa"/>
            </w:tcMar>
          </w:tcPr>
          <w:p w14:paraId="0383A8C7"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Professional networking and continuous learning</w:t>
            </w:r>
          </w:p>
        </w:tc>
        <w:tc>
          <w:tcPr>
            <w:tcW w:w="1872" w:type="dxa"/>
            <w:tcMar>
              <w:top w:w="100" w:type="dxa"/>
              <w:left w:w="100" w:type="dxa"/>
              <w:bottom w:w="100" w:type="dxa"/>
              <w:right w:w="100" w:type="dxa"/>
            </w:tcMar>
          </w:tcPr>
          <w:p w14:paraId="6CEE80E1"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Achieve the job role</w:t>
            </w:r>
          </w:p>
        </w:tc>
        <w:tc>
          <w:tcPr>
            <w:tcW w:w="1872" w:type="dxa"/>
            <w:tcMar>
              <w:top w:w="100" w:type="dxa"/>
              <w:left w:w="100" w:type="dxa"/>
              <w:bottom w:w="100" w:type="dxa"/>
              <w:right w:w="100" w:type="dxa"/>
            </w:tcMar>
          </w:tcPr>
          <w:p w14:paraId="14D3267C" w14:textId="77777777" w:rsidR="00B83DC8" w:rsidRPr="00B31376" w:rsidRDefault="00000000" w:rsidP="00B31376">
            <w:pPr>
              <w:widowControl w:val="0"/>
              <w:pBdr>
                <w:top w:val="nil"/>
                <w:left w:val="nil"/>
                <w:bottom w:val="nil"/>
                <w:right w:val="nil"/>
                <w:between w:val="nil"/>
              </w:pBdr>
              <w:spacing w:line="360" w:lineRule="auto"/>
              <w:jc w:val="both"/>
              <w:rPr>
                <w:sz w:val="24"/>
                <w:szCs w:val="24"/>
              </w:rPr>
            </w:pPr>
            <w:r w:rsidRPr="00B31376">
              <w:rPr>
                <w:sz w:val="24"/>
                <w:szCs w:val="24"/>
              </w:rPr>
              <w:t>1 year</w:t>
            </w:r>
          </w:p>
        </w:tc>
      </w:tr>
    </w:tbl>
    <w:p w14:paraId="33B6C550" w14:textId="77777777" w:rsidR="00B83DC8" w:rsidRPr="00B31376" w:rsidRDefault="00000000" w:rsidP="00B31376">
      <w:pPr>
        <w:shd w:val="clear" w:color="auto" w:fill="FFFFFF"/>
        <w:spacing w:before="200" w:after="200" w:line="360" w:lineRule="auto"/>
        <w:jc w:val="both"/>
        <w:rPr>
          <w:sz w:val="24"/>
          <w:szCs w:val="24"/>
        </w:rPr>
      </w:pPr>
      <w:r w:rsidRPr="00B31376">
        <w:rPr>
          <w:sz w:val="24"/>
          <w:szCs w:val="24"/>
        </w:rPr>
        <w:t>With the help of this personal development plan (PDP), I will remain organised and focused. Each setting goal has clear actions, required sources and time to enhance. These actionable steps will boost my professional and personal growth.</w:t>
      </w:r>
      <w:r w:rsidRPr="00B31376">
        <w:rPr>
          <w:sz w:val="24"/>
          <w:szCs w:val="24"/>
        </w:rPr>
        <w:br w:type="page"/>
      </w:r>
    </w:p>
    <w:p w14:paraId="05BC6FD9" w14:textId="77777777" w:rsidR="00B83DC8" w:rsidRPr="00B31376" w:rsidRDefault="00000000" w:rsidP="00B31376">
      <w:pPr>
        <w:pStyle w:val="Heading1"/>
        <w:shd w:val="clear" w:color="auto" w:fill="FFFFFF"/>
        <w:spacing w:before="200" w:after="200"/>
      </w:pPr>
      <w:bookmarkStart w:id="3" w:name="_Toc212745579"/>
      <w:r w:rsidRPr="00B31376">
        <w:lastRenderedPageBreak/>
        <w:t>Reference</w:t>
      </w:r>
      <w:bookmarkEnd w:id="3"/>
    </w:p>
    <w:p w14:paraId="1F570160" w14:textId="77777777" w:rsidR="00B813FD" w:rsidRPr="00B31376" w:rsidRDefault="00B813FD" w:rsidP="00B31376">
      <w:pPr>
        <w:shd w:val="clear" w:color="auto" w:fill="FFFFFF"/>
        <w:spacing w:line="360" w:lineRule="auto"/>
        <w:jc w:val="both"/>
        <w:rPr>
          <w:sz w:val="24"/>
          <w:szCs w:val="24"/>
        </w:rPr>
      </w:pPr>
      <w:r w:rsidRPr="00B31376">
        <w:rPr>
          <w:sz w:val="24"/>
          <w:szCs w:val="24"/>
        </w:rPr>
        <w:t xml:space="preserve">Asana (2025) </w:t>
      </w:r>
      <w:r w:rsidRPr="00B31376">
        <w:rPr>
          <w:i/>
          <w:sz w:val="24"/>
          <w:szCs w:val="24"/>
        </w:rPr>
        <w:t>11 benefits of teamwork in the workplace (with examples) [2025] • asana</w:t>
      </w:r>
      <w:r w:rsidRPr="00B31376">
        <w:rPr>
          <w:sz w:val="24"/>
          <w:szCs w:val="24"/>
        </w:rPr>
        <w:t xml:space="preserve">, </w:t>
      </w:r>
      <w:r w:rsidRPr="00B31376">
        <w:rPr>
          <w:i/>
          <w:sz w:val="24"/>
          <w:szCs w:val="24"/>
        </w:rPr>
        <w:t>Asana</w:t>
      </w:r>
      <w:r w:rsidRPr="00B31376">
        <w:rPr>
          <w:sz w:val="24"/>
          <w:szCs w:val="24"/>
        </w:rPr>
        <w:t>. Available at: https://asana.com/resources/teamwork-in-the-workplace (Accessed: 30 October 2025).</w:t>
      </w:r>
    </w:p>
    <w:p w14:paraId="67DC7CF1" w14:textId="77777777" w:rsidR="00B813FD" w:rsidRPr="00B31376" w:rsidRDefault="00B813FD" w:rsidP="00B31376">
      <w:pPr>
        <w:shd w:val="clear" w:color="auto" w:fill="FFFFFF"/>
        <w:spacing w:line="360" w:lineRule="auto"/>
        <w:jc w:val="both"/>
        <w:rPr>
          <w:color w:val="1155CC"/>
          <w:sz w:val="24"/>
          <w:szCs w:val="24"/>
          <w:u w:val="single"/>
        </w:rPr>
      </w:pPr>
      <w:r w:rsidRPr="00B31376">
        <w:rPr>
          <w:sz w:val="24"/>
          <w:szCs w:val="24"/>
        </w:rPr>
        <w:t xml:space="preserve">Chang, D.H., Lin, M.P.C., Hajian, S., and Wang, Q.Q., (2023). Educational design principles of using AI chatbot that supports self-regulated learning in education: Goal setting, feedback, and personalization. </w:t>
      </w:r>
      <w:r w:rsidRPr="00B31376">
        <w:rPr>
          <w:i/>
          <w:sz w:val="24"/>
          <w:szCs w:val="24"/>
        </w:rPr>
        <w:t>Sustainability</w:t>
      </w:r>
      <w:r w:rsidRPr="00B31376">
        <w:rPr>
          <w:sz w:val="24"/>
          <w:szCs w:val="24"/>
        </w:rPr>
        <w:t xml:space="preserve">, </w:t>
      </w:r>
      <w:r w:rsidRPr="00B31376">
        <w:rPr>
          <w:i/>
          <w:sz w:val="24"/>
          <w:szCs w:val="24"/>
        </w:rPr>
        <w:t>15</w:t>
      </w:r>
      <w:r w:rsidRPr="00B31376">
        <w:rPr>
          <w:sz w:val="24"/>
          <w:szCs w:val="24"/>
        </w:rPr>
        <w:t>(17), p.12921.</w:t>
      </w:r>
      <w:hyperlink r:id="rId8">
        <w:r w:rsidRPr="00B31376">
          <w:rPr>
            <w:sz w:val="24"/>
            <w:szCs w:val="24"/>
          </w:rPr>
          <w:t xml:space="preserve"> </w:t>
        </w:r>
      </w:hyperlink>
      <w:hyperlink r:id="rId9">
        <w:r w:rsidRPr="00B31376">
          <w:rPr>
            <w:color w:val="1155CC"/>
            <w:sz w:val="24"/>
            <w:szCs w:val="24"/>
            <w:u w:val="single"/>
          </w:rPr>
          <w:t>https://www.mdpi.com/2071-1050/15/17/12921</w:t>
        </w:r>
      </w:hyperlink>
    </w:p>
    <w:p w14:paraId="10B204D1" w14:textId="77777777" w:rsidR="00B813FD" w:rsidRPr="00B31376" w:rsidRDefault="00B813FD" w:rsidP="00B31376">
      <w:pPr>
        <w:shd w:val="clear" w:color="auto" w:fill="FFFFFF"/>
        <w:spacing w:line="360" w:lineRule="auto"/>
        <w:jc w:val="both"/>
        <w:rPr>
          <w:sz w:val="24"/>
          <w:szCs w:val="24"/>
        </w:rPr>
      </w:pPr>
      <w:r w:rsidRPr="00B31376">
        <w:rPr>
          <w:sz w:val="24"/>
          <w:szCs w:val="24"/>
        </w:rPr>
        <w:t xml:space="preserve">Deloitte (2025) </w:t>
      </w:r>
      <w:r w:rsidRPr="00B31376">
        <w:rPr>
          <w:i/>
          <w:sz w:val="24"/>
          <w:szCs w:val="24"/>
        </w:rPr>
        <w:t>Investing in creative potential</w:t>
      </w:r>
      <w:r w:rsidRPr="00B31376">
        <w:rPr>
          <w:sz w:val="24"/>
          <w:szCs w:val="24"/>
        </w:rPr>
        <w:t xml:space="preserve">, </w:t>
      </w:r>
      <w:r w:rsidRPr="00B31376">
        <w:rPr>
          <w:i/>
          <w:sz w:val="24"/>
          <w:szCs w:val="24"/>
        </w:rPr>
        <w:t>Deloitte Insights</w:t>
      </w:r>
      <w:r w:rsidRPr="00B31376">
        <w:rPr>
          <w:sz w:val="24"/>
          <w:szCs w:val="24"/>
        </w:rPr>
        <w:t>. Available at: https://www.deloitte.com/us/en/insights/topics/innovation/factors-for-creativity-in-business.html (Accessed: 30 October 2025).</w:t>
      </w:r>
    </w:p>
    <w:p w14:paraId="186F828C" w14:textId="77777777" w:rsidR="00B813FD" w:rsidRPr="00B31376" w:rsidRDefault="00B813FD" w:rsidP="00B31376">
      <w:pPr>
        <w:shd w:val="clear" w:color="auto" w:fill="FFFFFF"/>
        <w:spacing w:line="360" w:lineRule="auto"/>
        <w:jc w:val="both"/>
        <w:rPr>
          <w:sz w:val="24"/>
          <w:szCs w:val="24"/>
        </w:rPr>
      </w:pPr>
      <w:r w:rsidRPr="00B31376">
        <w:rPr>
          <w:sz w:val="24"/>
          <w:szCs w:val="24"/>
        </w:rPr>
        <w:t xml:space="preserve">Indeed (2025) </w:t>
      </w:r>
      <w:r w:rsidRPr="00B31376">
        <w:rPr>
          <w:i/>
          <w:sz w:val="24"/>
          <w:szCs w:val="24"/>
        </w:rPr>
        <w:t>16 benefits of Perfecting your public speaking skills | indeed.com</w:t>
      </w:r>
      <w:r w:rsidRPr="00B31376">
        <w:rPr>
          <w:sz w:val="24"/>
          <w:szCs w:val="24"/>
        </w:rPr>
        <w:t>. Available at: https://www.indeed.com/career-advice/career-development/public-speaking-pros (Accessed: 30 October 2025).</w:t>
      </w:r>
    </w:p>
    <w:p w14:paraId="08EFE651" w14:textId="77777777" w:rsidR="00B813FD" w:rsidRPr="00B31376" w:rsidRDefault="00B813FD" w:rsidP="00B31376">
      <w:pPr>
        <w:shd w:val="clear" w:color="auto" w:fill="FFFFFF"/>
        <w:spacing w:before="240" w:after="240" w:line="360" w:lineRule="auto"/>
        <w:jc w:val="both"/>
        <w:rPr>
          <w:sz w:val="24"/>
          <w:szCs w:val="24"/>
        </w:rPr>
      </w:pPr>
      <w:r w:rsidRPr="00B31376">
        <w:rPr>
          <w:sz w:val="24"/>
          <w:szCs w:val="24"/>
        </w:rPr>
        <w:t xml:space="preserve">Indeed (2025) </w:t>
      </w:r>
      <w:r w:rsidRPr="00B31376">
        <w:rPr>
          <w:i/>
          <w:sz w:val="24"/>
          <w:szCs w:val="24"/>
        </w:rPr>
        <w:t>Marks &amp; Spencer manager jobs M&amp;S jobs, work (with salaries) | indeed United Kingdom</w:t>
      </w:r>
      <w:r w:rsidRPr="00B31376">
        <w:rPr>
          <w:sz w:val="24"/>
          <w:szCs w:val="24"/>
        </w:rPr>
        <w:t xml:space="preserve">. Available at: https://uk.indeed.com/q-marks-&amp;-spencer-manager-jobs-m&amp;s-jobs.html (Accessed: 30 October 2025). </w:t>
      </w:r>
    </w:p>
    <w:p w14:paraId="76636067" w14:textId="77777777" w:rsidR="00B813FD" w:rsidRPr="00B31376" w:rsidRDefault="00B813FD" w:rsidP="00B31376">
      <w:pPr>
        <w:shd w:val="clear" w:color="auto" w:fill="FFFFFF"/>
        <w:spacing w:before="240" w:after="240" w:line="360" w:lineRule="auto"/>
        <w:jc w:val="both"/>
        <w:rPr>
          <w:sz w:val="24"/>
          <w:szCs w:val="24"/>
        </w:rPr>
      </w:pPr>
      <w:proofErr w:type="spellStart"/>
      <w:r w:rsidRPr="00B31376">
        <w:rPr>
          <w:sz w:val="24"/>
          <w:szCs w:val="24"/>
        </w:rPr>
        <w:t>Jlpjobs</w:t>
      </w:r>
      <w:proofErr w:type="spellEnd"/>
      <w:r w:rsidRPr="00B31376">
        <w:rPr>
          <w:sz w:val="24"/>
          <w:szCs w:val="24"/>
        </w:rPr>
        <w:t xml:space="preserve"> (2025) </w:t>
      </w:r>
      <w:r w:rsidRPr="00B31376">
        <w:rPr>
          <w:i/>
          <w:sz w:val="24"/>
          <w:szCs w:val="24"/>
        </w:rPr>
        <w:t>Marketing &amp; Communications Jobs</w:t>
      </w:r>
      <w:r w:rsidRPr="00B31376">
        <w:rPr>
          <w:sz w:val="24"/>
          <w:szCs w:val="24"/>
        </w:rPr>
        <w:t xml:space="preserve">, </w:t>
      </w:r>
      <w:r w:rsidRPr="00B31376">
        <w:rPr>
          <w:i/>
          <w:sz w:val="24"/>
          <w:szCs w:val="24"/>
        </w:rPr>
        <w:t>John Lewis Partnership Careers</w:t>
      </w:r>
      <w:r w:rsidRPr="00B31376">
        <w:rPr>
          <w:sz w:val="24"/>
          <w:szCs w:val="24"/>
        </w:rPr>
        <w:t>. Available at: https://www.jlpjobs.com/head-office/marketing-and-communication-jobs/ (Accessed: 30 October 2025).</w:t>
      </w:r>
    </w:p>
    <w:p w14:paraId="5D764B59" w14:textId="77777777" w:rsidR="00B813FD" w:rsidRPr="00B31376" w:rsidRDefault="00B813FD" w:rsidP="00B31376">
      <w:pPr>
        <w:shd w:val="clear" w:color="auto" w:fill="FFFFFF"/>
        <w:spacing w:line="360" w:lineRule="auto"/>
        <w:jc w:val="both"/>
        <w:rPr>
          <w:sz w:val="24"/>
          <w:szCs w:val="24"/>
        </w:rPr>
      </w:pPr>
      <w:r w:rsidRPr="00B31376">
        <w:rPr>
          <w:sz w:val="24"/>
          <w:szCs w:val="24"/>
        </w:rPr>
        <w:t xml:space="preserve">Linkedin (2024) </w:t>
      </w:r>
      <w:r w:rsidRPr="00B31376">
        <w:rPr>
          <w:i/>
          <w:sz w:val="24"/>
          <w:szCs w:val="24"/>
        </w:rPr>
        <w:t xml:space="preserve">What are the most essential digital tools for retail sales </w:t>
      </w:r>
      <w:proofErr w:type="gramStart"/>
      <w:r w:rsidRPr="00B31376">
        <w:rPr>
          <w:i/>
          <w:sz w:val="24"/>
          <w:szCs w:val="24"/>
        </w:rPr>
        <w:t>professionals?</w:t>
      </w:r>
      <w:r w:rsidRPr="00B31376">
        <w:rPr>
          <w:sz w:val="24"/>
          <w:szCs w:val="24"/>
        </w:rPr>
        <w:t>,</w:t>
      </w:r>
      <w:proofErr w:type="gramEnd"/>
      <w:r w:rsidRPr="00B31376">
        <w:rPr>
          <w:sz w:val="24"/>
          <w:szCs w:val="24"/>
        </w:rPr>
        <w:t xml:space="preserve"> </w:t>
      </w:r>
      <w:r w:rsidRPr="00B31376">
        <w:rPr>
          <w:i/>
          <w:sz w:val="24"/>
          <w:szCs w:val="24"/>
        </w:rPr>
        <w:t>How Digital Tools Can Transform Retail Sales</w:t>
      </w:r>
      <w:r w:rsidRPr="00B31376">
        <w:rPr>
          <w:sz w:val="24"/>
          <w:szCs w:val="24"/>
        </w:rPr>
        <w:t>. Available at: https://www.linkedin.com/advice/1/what-most-essential-digital-tools-retail-sales-professionals-oizzf (Accessed: 30 October 2025).</w:t>
      </w:r>
    </w:p>
    <w:p w14:paraId="1E357FF5" w14:textId="77777777" w:rsidR="00B813FD" w:rsidRPr="00B31376" w:rsidRDefault="00B813FD" w:rsidP="00B31376">
      <w:pPr>
        <w:shd w:val="clear" w:color="auto" w:fill="FFFFFF"/>
        <w:spacing w:line="360" w:lineRule="auto"/>
        <w:jc w:val="both"/>
        <w:rPr>
          <w:color w:val="1155CC"/>
          <w:sz w:val="24"/>
          <w:szCs w:val="24"/>
          <w:u w:val="single"/>
        </w:rPr>
      </w:pPr>
      <w:r w:rsidRPr="00B31376">
        <w:rPr>
          <w:sz w:val="24"/>
          <w:szCs w:val="24"/>
        </w:rPr>
        <w:t xml:space="preserve">Mohamud, I.H., Kafi, M.A., Shahron, S.A., Zainuddin, N. and Musa, S., (2023). The Role of Warehouse Layout and Operations in Warehouse Efficiency: A Literature Review. </w:t>
      </w:r>
      <w:r w:rsidRPr="00B31376">
        <w:rPr>
          <w:i/>
          <w:sz w:val="24"/>
          <w:szCs w:val="24"/>
        </w:rPr>
        <w:t>Journal Européen des Systèmes Automatisés</w:t>
      </w:r>
      <w:r w:rsidRPr="00B31376">
        <w:rPr>
          <w:sz w:val="24"/>
          <w:szCs w:val="24"/>
        </w:rPr>
        <w:t xml:space="preserve">, </w:t>
      </w:r>
      <w:r w:rsidRPr="00B31376">
        <w:rPr>
          <w:i/>
          <w:sz w:val="24"/>
          <w:szCs w:val="24"/>
        </w:rPr>
        <w:t>56</w:t>
      </w:r>
      <w:r w:rsidRPr="00B31376">
        <w:rPr>
          <w:sz w:val="24"/>
          <w:szCs w:val="24"/>
        </w:rPr>
        <w:t>(1).</w:t>
      </w:r>
      <w:hyperlink r:id="rId10">
        <w:r w:rsidRPr="00B31376">
          <w:rPr>
            <w:sz w:val="24"/>
            <w:szCs w:val="24"/>
          </w:rPr>
          <w:t xml:space="preserve"> </w:t>
        </w:r>
      </w:hyperlink>
      <w:hyperlink r:id="rId11">
        <w:r w:rsidRPr="00B31376">
          <w:rPr>
            <w:color w:val="1155CC"/>
            <w:sz w:val="24"/>
            <w:szCs w:val="24"/>
            <w:u w:val="single"/>
          </w:rPr>
          <w:t>https://www.researchgate.net/profile/Md-Kafi/publication/369639867_The_Role_of_Warehouse_Layout_and_Operations_in_War</w:t>
        </w:r>
        <w:r w:rsidRPr="00B31376">
          <w:rPr>
            <w:color w:val="1155CC"/>
            <w:sz w:val="24"/>
            <w:szCs w:val="24"/>
            <w:u w:val="single"/>
          </w:rPr>
          <w:lastRenderedPageBreak/>
          <w:t>ehouse_Efficiency_A_Literature_Review/links/6512938837d0df2448edbc7e/The-Role-of-Warehouse-Layout-and-Operations-in-Warehouse-Efficiency-A-Literature-Review.pdf</w:t>
        </w:r>
      </w:hyperlink>
    </w:p>
    <w:p w14:paraId="057A9FB1" w14:textId="77777777" w:rsidR="00B813FD" w:rsidRPr="00B31376" w:rsidRDefault="00B813FD" w:rsidP="00B31376">
      <w:pPr>
        <w:shd w:val="clear" w:color="auto" w:fill="FFFFFF"/>
        <w:spacing w:before="240" w:after="240" w:line="360" w:lineRule="auto"/>
        <w:jc w:val="both"/>
        <w:rPr>
          <w:sz w:val="24"/>
          <w:szCs w:val="24"/>
        </w:rPr>
      </w:pPr>
      <w:r w:rsidRPr="00B31376">
        <w:rPr>
          <w:sz w:val="24"/>
          <w:szCs w:val="24"/>
        </w:rPr>
        <w:t xml:space="preserve">Next (2025) </w:t>
      </w:r>
      <w:r w:rsidRPr="00B31376">
        <w:rPr>
          <w:i/>
          <w:sz w:val="24"/>
          <w:szCs w:val="24"/>
        </w:rPr>
        <w:t>Working in marketing</w:t>
      </w:r>
      <w:r w:rsidRPr="00B31376">
        <w:rPr>
          <w:sz w:val="24"/>
          <w:szCs w:val="24"/>
        </w:rPr>
        <w:t xml:space="preserve">, </w:t>
      </w:r>
      <w:r w:rsidRPr="00B31376">
        <w:rPr>
          <w:i/>
          <w:sz w:val="24"/>
          <w:szCs w:val="24"/>
        </w:rPr>
        <w:t>Next</w:t>
      </w:r>
      <w:r w:rsidRPr="00B31376">
        <w:rPr>
          <w:sz w:val="24"/>
          <w:szCs w:val="24"/>
        </w:rPr>
        <w:t>. Available at: https://careers.next.co.uk/en/sites/CX_3001/pages/12039 (Accessed: 30 October 2025).</w:t>
      </w:r>
    </w:p>
    <w:p w14:paraId="4C4CF9EE" w14:textId="77777777" w:rsidR="00B813FD" w:rsidRPr="00B31376" w:rsidRDefault="00B813FD" w:rsidP="00B31376">
      <w:pPr>
        <w:shd w:val="clear" w:color="auto" w:fill="FFFFFF"/>
        <w:spacing w:before="240" w:after="240" w:line="360" w:lineRule="auto"/>
        <w:jc w:val="both"/>
        <w:rPr>
          <w:sz w:val="24"/>
          <w:szCs w:val="24"/>
        </w:rPr>
      </w:pPr>
      <w:r w:rsidRPr="00B31376">
        <w:rPr>
          <w:sz w:val="24"/>
          <w:szCs w:val="24"/>
        </w:rPr>
        <w:t xml:space="preserve">Tesco-careers (2025) </w:t>
      </w:r>
      <w:r w:rsidRPr="00B31376">
        <w:rPr>
          <w:i/>
          <w:sz w:val="24"/>
          <w:szCs w:val="24"/>
        </w:rPr>
        <w:t xml:space="preserve">Tesco - Retail Marketing manager - </w:t>
      </w:r>
      <w:proofErr w:type="gramStart"/>
      <w:r w:rsidRPr="00B31376">
        <w:rPr>
          <w:i/>
          <w:sz w:val="24"/>
          <w:szCs w:val="24"/>
        </w:rPr>
        <w:t>12 month</w:t>
      </w:r>
      <w:proofErr w:type="gramEnd"/>
      <w:r w:rsidRPr="00B31376">
        <w:rPr>
          <w:i/>
          <w:sz w:val="24"/>
          <w:szCs w:val="24"/>
        </w:rPr>
        <w:t xml:space="preserve"> FTC</w:t>
      </w:r>
      <w:r w:rsidRPr="00B31376">
        <w:rPr>
          <w:sz w:val="24"/>
          <w:szCs w:val="24"/>
        </w:rPr>
        <w:t xml:space="preserve">, </w:t>
      </w:r>
      <w:r w:rsidRPr="00B31376">
        <w:rPr>
          <w:i/>
          <w:sz w:val="24"/>
          <w:szCs w:val="24"/>
        </w:rPr>
        <w:t>Tesco Jobs</w:t>
      </w:r>
      <w:r w:rsidRPr="00B31376">
        <w:rPr>
          <w:sz w:val="24"/>
          <w:szCs w:val="24"/>
        </w:rPr>
        <w:t>. Available at: https://apply.tesco-careers.com/members/modules/job/detail.php?record=887591&amp;jobboard=Find%2Ba%2BJob&amp;c=vacancyposter (Accessed: 30 October 2025).</w:t>
      </w:r>
    </w:p>
    <w:p w14:paraId="401CF4E1" w14:textId="77777777" w:rsidR="00B813FD" w:rsidRPr="00B31376" w:rsidRDefault="00B813FD" w:rsidP="00B31376">
      <w:pPr>
        <w:shd w:val="clear" w:color="auto" w:fill="FFFFFF"/>
        <w:spacing w:line="360" w:lineRule="auto"/>
        <w:jc w:val="both"/>
        <w:rPr>
          <w:sz w:val="24"/>
          <w:szCs w:val="24"/>
        </w:rPr>
      </w:pPr>
      <w:r w:rsidRPr="00B31376">
        <w:rPr>
          <w:sz w:val="24"/>
          <w:szCs w:val="24"/>
        </w:rPr>
        <w:t xml:space="preserve">VARGHESE, D.D., (2021). </w:t>
      </w:r>
      <w:r w:rsidRPr="00B31376">
        <w:rPr>
          <w:i/>
          <w:sz w:val="24"/>
          <w:szCs w:val="24"/>
        </w:rPr>
        <w:t>Retail Store Management</w:t>
      </w:r>
      <w:r w:rsidRPr="00B31376">
        <w:rPr>
          <w:sz w:val="24"/>
          <w:szCs w:val="24"/>
        </w:rPr>
        <w:t>. Book Rivers.</w:t>
      </w:r>
    </w:p>
    <w:p w14:paraId="01A38BB7" w14:textId="77777777" w:rsidR="00B83DC8" w:rsidRPr="00B31376" w:rsidRDefault="00B83DC8" w:rsidP="00B31376">
      <w:pPr>
        <w:shd w:val="clear" w:color="auto" w:fill="FFFFFF"/>
        <w:spacing w:line="360" w:lineRule="auto"/>
        <w:jc w:val="both"/>
        <w:rPr>
          <w:sz w:val="24"/>
          <w:szCs w:val="24"/>
        </w:rPr>
      </w:pPr>
    </w:p>
    <w:p w14:paraId="7A33A58C" w14:textId="77777777" w:rsidR="00B83DC8" w:rsidRPr="00B31376" w:rsidRDefault="00000000" w:rsidP="00B31376">
      <w:pPr>
        <w:shd w:val="clear" w:color="auto" w:fill="FFFFFF"/>
        <w:spacing w:before="240" w:after="240" w:line="360" w:lineRule="auto"/>
        <w:jc w:val="both"/>
        <w:rPr>
          <w:sz w:val="24"/>
          <w:szCs w:val="24"/>
        </w:rPr>
      </w:pPr>
      <w:r w:rsidRPr="00B31376">
        <w:rPr>
          <w:sz w:val="24"/>
          <w:szCs w:val="24"/>
        </w:rPr>
        <w:t xml:space="preserve"> </w:t>
      </w:r>
    </w:p>
    <w:sectPr w:rsidR="00B83DC8" w:rsidRPr="00B31376">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87ED3" w14:textId="77777777" w:rsidR="004228F6" w:rsidRDefault="004228F6">
      <w:pPr>
        <w:spacing w:line="240" w:lineRule="auto"/>
      </w:pPr>
      <w:r>
        <w:separator/>
      </w:r>
    </w:p>
  </w:endnote>
  <w:endnote w:type="continuationSeparator" w:id="0">
    <w:p w14:paraId="3A135BC2" w14:textId="77777777" w:rsidR="004228F6" w:rsidRDefault="004228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7667BDA-BA57-47C1-874C-0B2CCA4261E4}"/>
  </w:font>
  <w:font w:name="Cambria">
    <w:panose1 w:val="02040503050406030204"/>
    <w:charset w:val="00"/>
    <w:family w:val="roman"/>
    <w:pitch w:val="variable"/>
    <w:sig w:usb0="E00006FF" w:usb1="420024FF" w:usb2="02000000" w:usb3="00000000" w:csb0="0000019F" w:csb1="00000000"/>
    <w:embedRegular r:id="rId2" w:fontKey="{2E34FFA1-FED3-4DB6-95A0-6798B02B17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B427C" w14:textId="77777777" w:rsidR="00B83DC8"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31376">
      <w:rPr>
        <w:noProof/>
        <w:color w:val="000000"/>
      </w:rPr>
      <w:t>2</w:t>
    </w:r>
    <w:r>
      <w:rPr>
        <w:color w:val="000000"/>
      </w:rPr>
      <w:fldChar w:fldCharType="end"/>
    </w:r>
  </w:p>
  <w:p w14:paraId="35429252" w14:textId="77777777" w:rsidR="00B83DC8" w:rsidRDefault="00B83DC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6A01B" w14:textId="77777777" w:rsidR="004228F6" w:rsidRDefault="004228F6">
      <w:pPr>
        <w:spacing w:line="240" w:lineRule="auto"/>
      </w:pPr>
      <w:r>
        <w:separator/>
      </w:r>
    </w:p>
  </w:footnote>
  <w:footnote w:type="continuationSeparator" w:id="0">
    <w:p w14:paraId="52FC9BC0" w14:textId="77777777" w:rsidR="004228F6" w:rsidRDefault="004228F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DC8"/>
    <w:rsid w:val="000643B1"/>
    <w:rsid w:val="004228F6"/>
    <w:rsid w:val="00466C82"/>
    <w:rsid w:val="007B050E"/>
    <w:rsid w:val="00B31376"/>
    <w:rsid w:val="00B62449"/>
    <w:rsid w:val="00B813FD"/>
    <w:rsid w:val="00B83DC8"/>
    <w:rsid w:val="00D80F0C"/>
    <w:rsid w:val="00F41A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08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1">
    <w:name w:val="Table1"/>
    <w:basedOn w:val="TableNormal1"/>
    <w:tblPr>
      <w:tblStyleRowBandSize w:val="1"/>
      <w:tblStyleColBandSize w:val="1"/>
    </w:tblPr>
  </w:style>
  <w:style w:type="table" w:customStyle="1" w:styleId="Table2">
    <w:name w:val="Table2"/>
    <w:basedOn w:val="TableNormal1"/>
    <w:tblPr>
      <w:tblStyleRowBandSize w:val="1"/>
      <w:tblStyleColBandSize w:val="1"/>
    </w:tblPr>
  </w:style>
  <w:style w:type="paragraph" w:styleId="Header">
    <w:name w:val="header"/>
    <w:basedOn w:val="Normal"/>
    <w:link w:val="HeaderChar"/>
    <w:uiPriority w:val="99"/>
    <w:unhideWhenUsed/>
    <w:rsid w:val="007B4D0D"/>
    <w:pPr>
      <w:tabs>
        <w:tab w:val="center" w:pos="4513"/>
        <w:tab w:val="right" w:pos="9026"/>
      </w:tabs>
      <w:spacing w:line="240" w:lineRule="auto"/>
    </w:pPr>
  </w:style>
  <w:style w:type="character" w:customStyle="1" w:styleId="HeaderChar">
    <w:name w:val="Header Char"/>
    <w:basedOn w:val="DefaultParagraphFont"/>
    <w:link w:val="Header"/>
    <w:uiPriority w:val="99"/>
    <w:rsid w:val="007B4D0D"/>
    <w:rPr>
      <w:lang w:val="en-GB"/>
    </w:rPr>
  </w:style>
  <w:style w:type="paragraph" w:styleId="Footer">
    <w:name w:val="footer"/>
    <w:basedOn w:val="Normal"/>
    <w:link w:val="FooterChar"/>
    <w:uiPriority w:val="99"/>
    <w:unhideWhenUsed/>
    <w:rsid w:val="007B4D0D"/>
    <w:pPr>
      <w:tabs>
        <w:tab w:val="center" w:pos="4513"/>
        <w:tab w:val="right" w:pos="9026"/>
      </w:tabs>
      <w:spacing w:line="240" w:lineRule="auto"/>
    </w:pPr>
  </w:style>
  <w:style w:type="character" w:customStyle="1" w:styleId="FooterChar">
    <w:name w:val="Footer Char"/>
    <w:basedOn w:val="DefaultParagraphFont"/>
    <w:link w:val="Footer"/>
    <w:uiPriority w:val="99"/>
    <w:rsid w:val="007B4D0D"/>
    <w:rPr>
      <w:lang w:val="en-GB"/>
    </w:rPr>
  </w:style>
  <w:style w:type="paragraph" w:styleId="TOCHeading">
    <w:name w:val="TOC Heading"/>
    <w:basedOn w:val="Heading1"/>
    <w:next w:val="Normal"/>
    <w:uiPriority w:val="39"/>
    <w:unhideWhenUsed/>
    <w:qFormat/>
    <w:rsid w:val="007B4D0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B4D0D"/>
    <w:pPr>
      <w:spacing w:after="100"/>
    </w:pPr>
  </w:style>
  <w:style w:type="character" w:styleId="Hyperlink">
    <w:name w:val="Hyperlink"/>
    <w:basedOn w:val="DefaultParagraphFont"/>
    <w:uiPriority w:val="99"/>
    <w:unhideWhenUsed/>
    <w:rsid w:val="007B4D0D"/>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dpi.com/2071-1050/15/17/129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Md-Kafi/publication/369639867_The_Role_of_Warehouse_Layout_and_Operations_in_Warehouse_Efficiency_A_Literature_Review/links/6512938837d0df2448edbc7e/The-Role-of-Warehouse-Layout-and-Operations-in-Warehouse-Efficiency-A-Literature-Review.pdf" TargetMode="External"/><Relationship Id="rId5" Type="http://schemas.openxmlformats.org/officeDocument/2006/relationships/footnotes" Target="footnotes.xml"/><Relationship Id="rId10" Type="http://schemas.openxmlformats.org/officeDocument/2006/relationships/hyperlink" Target="https://www.researchgate.net/profile/Md-Kafi/publication/369639867_The_Role_of_Warehouse_Layout_and_Operations_in_Warehouse_Efficiency_A_Literature_Review/links/6512938837d0df2448edbc7e/The-Role-of-Warehouse-Layout-and-Operations-in-Warehouse-Efficiency-A-Literature-Review.pdf" TargetMode="External"/><Relationship Id="rId4" Type="http://schemas.openxmlformats.org/officeDocument/2006/relationships/webSettings" Target="webSettings.xml"/><Relationship Id="rId9" Type="http://schemas.openxmlformats.org/officeDocument/2006/relationships/hyperlink" Target="https://www.mdpi.com/2071-1050/15/17/12921"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q0QRB8dTEjLlHslcYB4oy89sjA==">CgMxLjAaHwoBMBIaChgICVIUChJ0YWJsZS55MGtjemFkcGhxanQaHwoBMRIaChgICVIUChJ0YWJsZS42ZGh4aTZocWN6YWoyDGguZjZqN2t6bjdhZzIOaC55ZXhheTFvOWwzNmoyDmguYmxyY2tkdHN5YnI2Mg5oLjN0cTdjN3NkMG9pNjgAciExbjFKekcydkFEUFVVZ09neDhHZHd6M0NsZnFHMEpzVk0=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2116</Words>
  <Characters>12062</Characters>
  <Application>Microsoft Office Word</Application>
  <DocSecurity>0</DocSecurity>
  <Lines>100</Lines>
  <Paragraphs>28</Paragraphs>
  <ScaleCrop>false</ScaleCrop>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2025-11-02T16:44:00Z</dcterms:created>
  <dcterms:modified xsi:type="dcterms:W3CDTF">2025-11-02T16:44:00Z</dcterms:modified>
</cp:coreProperties>
</file>