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AB8A0" w14:textId="77777777" w:rsidR="00973EAB" w:rsidRDefault="0094338C" w:rsidP="00973EAB">
      <w:pPr>
        <w:jc w:val="left"/>
        <w:rPr>
          <w:b/>
          <w:lang w:val="en-GB"/>
        </w:rPr>
      </w:pPr>
      <w:r w:rsidRPr="00973EAB">
        <w:rPr>
          <w:b/>
          <w:noProof/>
          <w:lang w:val="en-GB"/>
        </w:rPr>
        <w:drawing>
          <wp:inline distT="0" distB="0" distL="0" distR="0" wp14:anchorId="0DF579FA" wp14:editId="1D5524D8">
            <wp:extent cx="1257300" cy="490347"/>
            <wp:effectExtent l="0" t="0" r="0" b="5080"/>
            <wp:docPr id="587449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49858" name=""/>
                    <pic:cNvPicPr/>
                  </pic:nvPicPr>
                  <pic:blipFill>
                    <a:blip r:embed="rId8"/>
                    <a:stretch>
                      <a:fillRect/>
                    </a:stretch>
                  </pic:blipFill>
                  <pic:spPr>
                    <a:xfrm>
                      <a:off x="0" y="0"/>
                      <a:ext cx="1263420" cy="492734"/>
                    </a:xfrm>
                    <a:prstGeom prst="rect">
                      <a:avLst/>
                    </a:prstGeom>
                  </pic:spPr>
                </pic:pic>
              </a:graphicData>
            </a:graphic>
          </wp:inline>
        </w:drawing>
      </w:r>
    </w:p>
    <w:p w14:paraId="668988AC" w14:textId="77777777" w:rsidR="00973EAB" w:rsidRDefault="00973EAB" w:rsidP="00973EAB">
      <w:pPr>
        <w:jc w:val="center"/>
        <w:rPr>
          <w:b/>
          <w:lang w:val="en-GB"/>
        </w:rPr>
      </w:pPr>
    </w:p>
    <w:p w14:paraId="454D1151" w14:textId="77777777" w:rsidR="00973EAB" w:rsidRDefault="00973EAB" w:rsidP="00973EAB">
      <w:pPr>
        <w:jc w:val="center"/>
        <w:rPr>
          <w:b/>
          <w:lang w:val="en-GB"/>
        </w:rPr>
      </w:pPr>
    </w:p>
    <w:p w14:paraId="389E1A4E" w14:textId="77777777" w:rsidR="00973EAB" w:rsidRDefault="00973EAB" w:rsidP="00973EAB">
      <w:pPr>
        <w:jc w:val="center"/>
        <w:rPr>
          <w:b/>
          <w:lang w:val="en-GB"/>
        </w:rPr>
      </w:pPr>
    </w:p>
    <w:p w14:paraId="2463FFEC" w14:textId="77777777" w:rsidR="00973EAB" w:rsidRDefault="00973EAB" w:rsidP="00973EAB">
      <w:pPr>
        <w:jc w:val="center"/>
        <w:rPr>
          <w:b/>
          <w:lang w:val="en-GB"/>
        </w:rPr>
      </w:pPr>
    </w:p>
    <w:p w14:paraId="2B5DD58E" w14:textId="77777777" w:rsidR="00973EAB" w:rsidRDefault="00973EAB" w:rsidP="00973EAB">
      <w:pPr>
        <w:rPr>
          <w:b/>
          <w:lang w:val="en-GB"/>
        </w:rPr>
      </w:pPr>
    </w:p>
    <w:p w14:paraId="49D673BD" w14:textId="77777777" w:rsidR="00973EAB" w:rsidRDefault="00973EAB" w:rsidP="00973EAB">
      <w:pPr>
        <w:jc w:val="center"/>
        <w:rPr>
          <w:b/>
          <w:lang w:val="en-GB"/>
        </w:rPr>
      </w:pPr>
    </w:p>
    <w:p w14:paraId="4322FA9E" w14:textId="77777777" w:rsidR="00973EAB" w:rsidRDefault="00973EAB" w:rsidP="00973EAB">
      <w:pPr>
        <w:jc w:val="center"/>
        <w:rPr>
          <w:b/>
          <w:lang w:val="en-GB"/>
        </w:rPr>
      </w:pPr>
    </w:p>
    <w:p w14:paraId="2FF55AE3" w14:textId="77777777" w:rsidR="00973EAB" w:rsidRDefault="00973EAB" w:rsidP="00973EAB">
      <w:pPr>
        <w:jc w:val="center"/>
        <w:rPr>
          <w:b/>
          <w:lang w:val="en-GB"/>
        </w:rPr>
      </w:pPr>
    </w:p>
    <w:p w14:paraId="72AC87FC" w14:textId="77777777" w:rsidR="00973EAB" w:rsidRDefault="00973EAB" w:rsidP="00973EAB">
      <w:pPr>
        <w:jc w:val="center"/>
        <w:rPr>
          <w:b/>
          <w:lang w:val="en-GB"/>
        </w:rPr>
      </w:pPr>
    </w:p>
    <w:p w14:paraId="5FE9C05D" w14:textId="77777777" w:rsidR="00973EAB" w:rsidRPr="00973EAB" w:rsidRDefault="0094338C" w:rsidP="00973EAB">
      <w:pPr>
        <w:spacing w:line="480" w:lineRule="auto"/>
        <w:jc w:val="center"/>
        <w:rPr>
          <w:b/>
          <w:sz w:val="36"/>
          <w:szCs w:val="32"/>
          <w:lang w:val="en-GB"/>
        </w:rPr>
      </w:pPr>
      <w:r w:rsidRPr="00973EAB">
        <w:rPr>
          <w:b/>
          <w:sz w:val="36"/>
          <w:szCs w:val="32"/>
          <w:lang w:val="en-GB"/>
        </w:rPr>
        <w:t>Entrepreneurship</w:t>
      </w:r>
    </w:p>
    <w:p w14:paraId="25858654" w14:textId="77777777" w:rsidR="00973EAB" w:rsidRPr="00973EAB" w:rsidRDefault="0094338C" w:rsidP="00973EAB">
      <w:pPr>
        <w:spacing w:line="480" w:lineRule="auto"/>
        <w:jc w:val="center"/>
        <w:rPr>
          <w:b/>
          <w:sz w:val="36"/>
          <w:szCs w:val="32"/>
          <w:lang w:val="en-GB"/>
        </w:rPr>
      </w:pPr>
      <w:r w:rsidRPr="00973EAB">
        <w:rPr>
          <w:b/>
          <w:sz w:val="36"/>
          <w:szCs w:val="32"/>
          <w:lang w:val="en-GB"/>
        </w:rPr>
        <w:t>LCBB5013</w:t>
      </w:r>
    </w:p>
    <w:p w14:paraId="0E7F167E" w14:textId="77777777" w:rsidR="00973EAB" w:rsidRPr="00973EAB" w:rsidRDefault="0094338C" w:rsidP="00973EAB">
      <w:pPr>
        <w:jc w:val="center"/>
        <w:rPr>
          <w:b/>
          <w:sz w:val="36"/>
          <w:szCs w:val="32"/>
        </w:rPr>
      </w:pPr>
      <w:r w:rsidRPr="00973EAB">
        <w:rPr>
          <w:b/>
          <w:sz w:val="36"/>
          <w:szCs w:val="32"/>
        </w:rPr>
        <w:t>TASK 3: Reflection on Entrepreneurship</w:t>
      </w:r>
    </w:p>
    <w:p w14:paraId="3C8E884F" w14:textId="77777777" w:rsidR="00973EAB" w:rsidRPr="00973EAB" w:rsidRDefault="0094338C" w:rsidP="00973EAB">
      <w:pPr>
        <w:spacing w:line="480" w:lineRule="auto"/>
        <w:jc w:val="center"/>
        <w:rPr>
          <w:b/>
          <w:sz w:val="28"/>
          <w:szCs w:val="24"/>
          <w:lang w:val="en-GB"/>
        </w:rPr>
      </w:pPr>
      <w:r w:rsidRPr="00973EAB">
        <w:rPr>
          <w:b/>
          <w:sz w:val="28"/>
          <w:szCs w:val="24"/>
          <w:lang w:val="en-GB"/>
        </w:rPr>
        <w:t>Student Name: H Shahzad</w:t>
      </w:r>
    </w:p>
    <w:p w14:paraId="431022CE" w14:textId="77777777" w:rsidR="00973EAB" w:rsidRPr="00973EAB" w:rsidRDefault="0094338C" w:rsidP="00973EAB">
      <w:pPr>
        <w:jc w:val="center"/>
        <w:rPr>
          <w:b/>
          <w:sz w:val="28"/>
          <w:szCs w:val="24"/>
          <w:lang w:val="en-GB"/>
        </w:rPr>
      </w:pPr>
      <w:r w:rsidRPr="00973EAB">
        <w:rPr>
          <w:b/>
          <w:sz w:val="28"/>
          <w:szCs w:val="24"/>
          <w:lang w:val="en-GB"/>
        </w:rPr>
        <w:t>Student ID: 2219997</w:t>
      </w:r>
    </w:p>
    <w:p w14:paraId="5D140616" w14:textId="77777777" w:rsidR="00973EAB" w:rsidRDefault="0094338C">
      <w:pPr>
        <w:spacing w:after="160" w:line="259" w:lineRule="auto"/>
        <w:jc w:val="left"/>
        <w:rPr>
          <w:b/>
          <w:lang w:val="en-GB"/>
        </w:rPr>
      </w:pPr>
      <w:r>
        <w:rPr>
          <w:b/>
          <w:lang w:val="en-GB"/>
        </w:rPr>
        <w:br w:type="page"/>
      </w:r>
    </w:p>
    <w:sdt>
      <w:sdtPr>
        <w:rPr>
          <w:rFonts w:ascii="Arial" w:eastAsia="Arial" w:hAnsi="Arial" w:cs="Arial"/>
          <w:color w:val="auto"/>
          <w:sz w:val="24"/>
          <w:szCs w:val="22"/>
          <w:lang w:val="en"/>
        </w:rPr>
        <w:id w:val="-732230949"/>
        <w:docPartObj>
          <w:docPartGallery w:val="Table of Contents"/>
          <w:docPartUnique/>
        </w:docPartObj>
      </w:sdtPr>
      <w:sdtEndPr>
        <w:rPr>
          <w:b/>
          <w:bCs/>
          <w:noProof/>
        </w:rPr>
      </w:sdtEndPr>
      <w:sdtContent>
        <w:p w14:paraId="643A5E3F" w14:textId="77777777" w:rsidR="00973EAB" w:rsidRPr="00973EAB" w:rsidRDefault="0094338C" w:rsidP="00973EAB">
          <w:pPr>
            <w:pStyle w:val="TOCHeading"/>
            <w:spacing w:line="360" w:lineRule="auto"/>
            <w:jc w:val="center"/>
            <w:rPr>
              <w:rFonts w:ascii="Arial" w:hAnsi="Arial" w:cs="Arial"/>
              <w:b/>
              <w:bCs/>
            </w:rPr>
          </w:pPr>
          <w:r w:rsidRPr="00973EAB">
            <w:rPr>
              <w:rFonts w:ascii="Arial" w:hAnsi="Arial" w:cs="Arial"/>
              <w:b/>
              <w:bCs/>
            </w:rPr>
            <w:t>Table of Contents</w:t>
          </w:r>
        </w:p>
        <w:p w14:paraId="2E3E7213" w14:textId="77777777" w:rsidR="00973EAB" w:rsidRDefault="0094338C">
          <w:pPr>
            <w:pStyle w:val="TOC1"/>
            <w:tabs>
              <w:tab w:val="right" w:leader="dot" w:pos="9350"/>
            </w:tabs>
            <w:rPr>
              <w:noProof/>
            </w:rPr>
          </w:pPr>
          <w:r>
            <w:fldChar w:fldCharType="begin"/>
          </w:r>
          <w:r>
            <w:instrText xml:space="preserve"> TOC \o "1-3" \h \z \u </w:instrText>
          </w:r>
          <w:r>
            <w:fldChar w:fldCharType="separate"/>
          </w:r>
          <w:hyperlink w:anchor="_Toc214987379" w:history="1">
            <w:r w:rsidR="00973EAB" w:rsidRPr="0056527D">
              <w:rPr>
                <w:rStyle w:val="Hyperlink"/>
                <w:noProof/>
                <w:lang w:val="en-US"/>
              </w:rPr>
              <w:t>Introduction</w:t>
            </w:r>
            <w:r w:rsidR="00973EAB">
              <w:rPr>
                <w:noProof/>
                <w:webHidden/>
              </w:rPr>
              <w:tab/>
            </w:r>
            <w:r w:rsidR="00973EAB">
              <w:rPr>
                <w:noProof/>
                <w:webHidden/>
              </w:rPr>
              <w:fldChar w:fldCharType="begin"/>
            </w:r>
            <w:r w:rsidR="00973EAB">
              <w:rPr>
                <w:noProof/>
                <w:webHidden/>
              </w:rPr>
              <w:instrText xml:space="preserve"> PAGEREF _Toc214987379 \h </w:instrText>
            </w:r>
            <w:r w:rsidR="00973EAB">
              <w:rPr>
                <w:noProof/>
                <w:webHidden/>
              </w:rPr>
            </w:r>
            <w:r w:rsidR="00973EAB">
              <w:rPr>
                <w:noProof/>
                <w:webHidden/>
              </w:rPr>
              <w:fldChar w:fldCharType="separate"/>
            </w:r>
            <w:r w:rsidR="00973EAB">
              <w:rPr>
                <w:noProof/>
                <w:webHidden/>
              </w:rPr>
              <w:t>3</w:t>
            </w:r>
            <w:r w:rsidR="00973EAB">
              <w:rPr>
                <w:noProof/>
                <w:webHidden/>
              </w:rPr>
              <w:fldChar w:fldCharType="end"/>
            </w:r>
          </w:hyperlink>
        </w:p>
        <w:p w14:paraId="2CAB1EEA" w14:textId="77777777" w:rsidR="00973EAB" w:rsidRDefault="00973EAB">
          <w:pPr>
            <w:pStyle w:val="TOC2"/>
            <w:tabs>
              <w:tab w:val="right" w:leader="dot" w:pos="9350"/>
            </w:tabs>
            <w:rPr>
              <w:noProof/>
            </w:rPr>
          </w:pPr>
          <w:hyperlink w:anchor="_Toc214987380" w:history="1">
            <w:r w:rsidRPr="0056527D">
              <w:rPr>
                <w:rStyle w:val="Hyperlink"/>
                <w:noProof/>
                <w:lang w:val="en-US"/>
              </w:rPr>
              <w:t>Understanding Entrepreneurial Competencies</w:t>
            </w:r>
            <w:r>
              <w:rPr>
                <w:noProof/>
                <w:webHidden/>
              </w:rPr>
              <w:tab/>
            </w:r>
            <w:r>
              <w:rPr>
                <w:noProof/>
                <w:webHidden/>
              </w:rPr>
              <w:fldChar w:fldCharType="begin"/>
            </w:r>
            <w:r>
              <w:rPr>
                <w:noProof/>
                <w:webHidden/>
              </w:rPr>
              <w:instrText xml:space="preserve"> PAGEREF _Toc214987380 \h </w:instrText>
            </w:r>
            <w:r>
              <w:rPr>
                <w:noProof/>
                <w:webHidden/>
              </w:rPr>
            </w:r>
            <w:r>
              <w:rPr>
                <w:noProof/>
                <w:webHidden/>
              </w:rPr>
              <w:fldChar w:fldCharType="separate"/>
            </w:r>
            <w:r>
              <w:rPr>
                <w:noProof/>
                <w:webHidden/>
              </w:rPr>
              <w:t>4</w:t>
            </w:r>
            <w:r>
              <w:rPr>
                <w:noProof/>
                <w:webHidden/>
              </w:rPr>
              <w:fldChar w:fldCharType="end"/>
            </w:r>
          </w:hyperlink>
        </w:p>
        <w:p w14:paraId="3BCDD2F2" w14:textId="77777777" w:rsidR="00973EAB" w:rsidRDefault="00973EAB">
          <w:pPr>
            <w:pStyle w:val="TOC2"/>
            <w:tabs>
              <w:tab w:val="right" w:leader="dot" w:pos="9350"/>
            </w:tabs>
            <w:rPr>
              <w:noProof/>
            </w:rPr>
          </w:pPr>
          <w:hyperlink w:anchor="_Toc214987381" w:history="1">
            <w:r w:rsidRPr="0056527D">
              <w:rPr>
                <w:rStyle w:val="Hyperlink"/>
                <w:noProof/>
                <w:lang w:val="en-US"/>
              </w:rPr>
              <w:t>Opportunity Recognition and Innovation</w:t>
            </w:r>
            <w:r>
              <w:rPr>
                <w:noProof/>
                <w:webHidden/>
              </w:rPr>
              <w:tab/>
            </w:r>
            <w:r>
              <w:rPr>
                <w:noProof/>
                <w:webHidden/>
              </w:rPr>
              <w:fldChar w:fldCharType="begin"/>
            </w:r>
            <w:r>
              <w:rPr>
                <w:noProof/>
                <w:webHidden/>
              </w:rPr>
              <w:instrText xml:space="preserve"> PAGEREF _Toc214987381 \h </w:instrText>
            </w:r>
            <w:r>
              <w:rPr>
                <w:noProof/>
                <w:webHidden/>
              </w:rPr>
            </w:r>
            <w:r>
              <w:rPr>
                <w:noProof/>
                <w:webHidden/>
              </w:rPr>
              <w:fldChar w:fldCharType="separate"/>
            </w:r>
            <w:r>
              <w:rPr>
                <w:noProof/>
                <w:webHidden/>
              </w:rPr>
              <w:t>4</w:t>
            </w:r>
            <w:r>
              <w:rPr>
                <w:noProof/>
                <w:webHidden/>
              </w:rPr>
              <w:fldChar w:fldCharType="end"/>
            </w:r>
          </w:hyperlink>
        </w:p>
        <w:p w14:paraId="622262E2" w14:textId="77777777" w:rsidR="00973EAB" w:rsidRDefault="00973EAB">
          <w:pPr>
            <w:pStyle w:val="TOC2"/>
            <w:tabs>
              <w:tab w:val="right" w:leader="dot" w:pos="9350"/>
            </w:tabs>
            <w:rPr>
              <w:noProof/>
            </w:rPr>
          </w:pPr>
          <w:hyperlink w:anchor="_Toc214987382" w:history="1">
            <w:r w:rsidRPr="0056527D">
              <w:rPr>
                <w:rStyle w:val="Hyperlink"/>
                <w:noProof/>
                <w:lang w:val="en-US"/>
              </w:rPr>
              <w:t>Growing Managerial and Leadership Skills</w:t>
            </w:r>
            <w:r>
              <w:rPr>
                <w:noProof/>
                <w:webHidden/>
              </w:rPr>
              <w:tab/>
            </w:r>
            <w:r>
              <w:rPr>
                <w:noProof/>
                <w:webHidden/>
              </w:rPr>
              <w:fldChar w:fldCharType="begin"/>
            </w:r>
            <w:r>
              <w:rPr>
                <w:noProof/>
                <w:webHidden/>
              </w:rPr>
              <w:instrText xml:space="preserve"> PAGEREF _Toc214987382 \h </w:instrText>
            </w:r>
            <w:r>
              <w:rPr>
                <w:noProof/>
                <w:webHidden/>
              </w:rPr>
            </w:r>
            <w:r>
              <w:rPr>
                <w:noProof/>
                <w:webHidden/>
              </w:rPr>
              <w:fldChar w:fldCharType="separate"/>
            </w:r>
            <w:r>
              <w:rPr>
                <w:noProof/>
                <w:webHidden/>
              </w:rPr>
              <w:t>4</w:t>
            </w:r>
            <w:r>
              <w:rPr>
                <w:noProof/>
                <w:webHidden/>
              </w:rPr>
              <w:fldChar w:fldCharType="end"/>
            </w:r>
          </w:hyperlink>
        </w:p>
        <w:p w14:paraId="5C385131" w14:textId="77777777" w:rsidR="00973EAB" w:rsidRDefault="00973EAB">
          <w:pPr>
            <w:pStyle w:val="TOC2"/>
            <w:tabs>
              <w:tab w:val="right" w:leader="dot" w:pos="9350"/>
            </w:tabs>
            <w:rPr>
              <w:noProof/>
            </w:rPr>
          </w:pPr>
          <w:hyperlink w:anchor="_Toc214987383" w:history="1">
            <w:r w:rsidRPr="0056527D">
              <w:rPr>
                <w:rStyle w:val="Hyperlink"/>
                <w:noProof/>
                <w:lang w:val="en-US"/>
              </w:rPr>
              <w:t>Strategic and Financial Capabilities</w:t>
            </w:r>
            <w:r>
              <w:rPr>
                <w:noProof/>
                <w:webHidden/>
              </w:rPr>
              <w:tab/>
            </w:r>
            <w:r>
              <w:rPr>
                <w:noProof/>
                <w:webHidden/>
              </w:rPr>
              <w:fldChar w:fldCharType="begin"/>
            </w:r>
            <w:r>
              <w:rPr>
                <w:noProof/>
                <w:webHidden/>
              </w:rPr>
              <w:instrText xml:space="preserve"> PAGEREF _Toc214987383 \h </w:instrText>
            </w:r>
            <w:r>
              <w:rPr>
                <w:noProof/>
                <w:webHidden/>
              </w:rPr>
            </w:r>
            <w:r>
              <w:rPr>
                <w:noProof/>
                <w:webHidden/>
              </w:rPr>
              <w:fldChar w:fldCharType="separate"/>
            </w:r>
            <w:r>
              <w:rPr>
                <w:noProof/>
                <w:webHidden/>
              </w:rPr>
              <w:t>4</w:t>
            </w:r>
            <w:r>
              <w:rPr>
                <w:noProof/>
                <w:webHidden/>
              </w:rPr>
              <w:fldChar w:fldCharType="end"/>
            </w:r>
          </w:hyperlink>
        </w:p>
        <w:p w14:paraId="778F9D83" w14:textId="77777777" w:rsidR="00973EAB" w:rsidRDefault="00973EAB">
          <w:pPr>
            <w:pStyle w:val="TOC2"/>
            <w:tabs>
              <w:tab w:val="right" w:leader="dot" w:pos="9350"/>
            </w:tabs>
            <w:rPr>
              <w:noProof/>
            </w:rPr>
          </w:pPr>
          <w:hyperlink w:anchor="_Toc214987384" w:history="1">
            <w:r w:rsidRPr="0056527D">
              <w:rPr>
                <w:rStyle w:val="Hyperlink"/>
                <w:noProof/>
                <w:lang w:val="en-US"/>
              </w:rPr>
              <w:t>Creating Resilience and Risk-Taking Confidence</w:t>
            </w:r>
            <w:r>
              <w:rPr>
                <w:noProof/>
                <w:webHidden/>
              </w:rPr>
              <w:tab/>
            </w:r>
            <w:r>
              <w:rPr>
                <w:noProof/>
                <w:webHidden/>
              </w:rPr>
              <w:fldChar w:fldCharType="begin"/>
            </w:r>
            <w:r>
              <w:rPr>
                <w:noProof/>
                <w:webHidden/>
              </w:rPr>
              <w:instrText xml:space="preserve"> PAGEREF _Toc214987384 \h </w:instrText>
            </w:r>
            <w:r>
              <w:rPr>
                <w:noProof/>
                <w:webHidden/>
              </w:rPr>
            </w:r>
            <w:r>
              <w:rPr>
                <w:noProof/>
                <w:webHidden/>
              </w:rPr>
              <w:fldChar w:fldCharType="separate"/>
            </w:r>
            <w:r>
              <w:rPr>
                <w:noProof/>
                <w:webHidden/>
              </w:rPr>
              <w:t>5</w:t>
            </w:r>
            <w:r>
              <w:rPr>
                <w:noProof/>
                <w:webHidden/>
              </w:rPr>
              <w:fldChar w:fldCharType="end"/>
            </w:r>
          </w:hyperlink>
        </w:p>
        <w:p w14:paraId="5B9AAD30" w14:textId="77777777" w:rsidR="00973EAB" w:rsidRDefault="00973EAB">
          <w:pPr>
            <w:pStyle w:val="TOC2"/>
            <w:tabs>
              <w:tab w:val="right" w:leader="dot" w:pos="9350"/>
            </w:tabs>
            <w:rPr>
              <w:noProof/>
            </w:rPr>
          </w:pPr>
          <w:hyperlink w:anchor="_Toc214987385" w:history="1">
            <w:r w:rsidRPr="0056527D">
              <w:rPr>
                <w:rStyle w:val="Hyperlink"/>
                <w:noProof/>
                <w:lang w:val="en-US"/>
              </w:rPr>
              <w:t>Enhancing Networking and Communication</w:t>
            </w:r>
            <w:r>
              <w:rPr>
                <w:noProof/>
                <w:webHidden/>
              </w:rPr>
              <w:tab/>
            </w:r>
            <w:r>
              <w:rPr>
                <w:noProof/>
                <w:webHidden/>
              </w:rPr>
              <w:fldChar w:fldCharType="begin"/>
            </w:r>
            <w:r>
              <w:rPr>
                <w:noProof/>
                <w:webHidden/>
              </w:rPr>
              <w:instrText xml:space="preserve"> PAGEREF _Toc214987385 \h </w:instrText>
            </w:r>
            <w:r>
              <w:rPr>
                <w:noProof/>
                <w:webHidden/>
              </w:rPr>
            </w:r>
            <w:r>
              <w:rPr>
                <w:noProof/>
                <w:webHidden/>
              </w:rPr>
              <w:fldChar w:fldCharType="separate"/>
            </w:r>
            <w:r>
              <w:rPr>
                <w:noProof/>
                <w:webHidden/>
              </w:rPr>
              <w:t>5</w:t>
            </w:r>
            <w:r>
              <w:rPr>
                <w:noProof/>
                <w:webHidden/>
              </w:rPr>
              <w:fldChar w:fldCharType="end"/>
            </w:r>
          </w:hyperlink>
        </w:p>
        <w:p w14:paraId="57F2FB5A" w14:textId="77777777" w:rsidR="00973EAB" w:rsidRDefault="00973EAB">
          <w:pPr>
            <w:pStyle w:val="TOC1"/>
            <w:tabs>
              <w:tab w:val="right" w:leader="dot" w:pos="9350"/>
            </w:tabs>
            <w:rPr>
              <w:noProof/>
            </w:rPr>
          </w:pPr>
          <w:hyperlink w:anchor="_Toc214987386" w:history="1">
            <w:r w:rsidRPr="0056527D">
              <w:rPr>
                <w:rStyle w:val="Hyperlink"/>
                <w:noProof/>
                <w:lang w:val="en-US"/>
              </w:rPr>
              <w:t>Conclusion</w:t>
            </w:r>
            <w:r>
              <w:rPr>
                <w:noProof/>
                <w:webHidden/>
              </w:rPr>
              <w:tab/>
            </w:r>
            <w:r>
              <w:rPr>
                <w:noProof/>
                <w:webHidden/>
              </w:rPr>
              <w:fldChar w:fldCharType="begin"/>
            </w:r>
            <w:r>
              <w:rPr>
                <w:noProof/>
                <w:webHidden/>
              </w:rPr>
              <w:instrText xml:space="preserve"> PAGEREF _Toc214987386 \h </w:instrText>
            </w:r>
            <w:r>
              <w:rPr>
                <w:noProof/>
                <w:webHidden/>
              </w:rPr>
            </w:r>
            <w:r>
              <w:rPr>
                <w:noProof/>
                <w:webHidden/>
              </w:rPr>
              <w:fldChar w:fldCharType="separate"/>
            </w:r>
            <w:r>
              <w:rPr>
                <w:noProof/>
                <w:webHidden/>
              </w:rPr>
              <w:t>6</w:t>
            </w:r>
            <w:r>
              <w:rPr>
                <w:noProof/>
                <w:webHidden/>
              </w:rPr>
              <w:fldChar w:fldCharType="end"/>
            </w:r>
          </w:hyperlink>
        </w:p>
        <w:p w14:paraId="1FA1A1A2" w14:textId="77777777" w:rsidR="00973EAB" w:rsidRDefault="00973EAB">
          <w:pPr>
            <w:pStyle w:val="TOC1"/>
            <w:tabs>
              <w:tab w:val="right" w:leader="dot" w:pos="9350"/>
            </w:tabs>
            <w:rPr>
              <w:noProof/>
            </w:rPr>
          </w:pPr>
          <w:hyperlink w:anchor="_Toc214987387" w:history="1">
            <w:r w:rsidRPr="0056527D">
              <w:rPr>
                <w:rStyle w:val="Hyperlink"/>
                <w:noProof/>
                <w:lang w:val="en-US"/>
              </w:rPr>
              <w:t>References</w:t>
            </w:r>
            <w:r>
              <w:rPr>
                <w:noProof/>
                <w:webHidden/>
              </w:rPr>
              <w:tab/>
            </w:r>
            <w:r>
              <w:rPr>
                <w:noProof/>
                <w:webHidden/>
              </w:rPr>
              <w:fldChar w:fldCharType="begin"/>
            </w:r>
            <w:r>
              <w:rPr>
                <w:noProof/>
                <w:webHidden/>
              </w:rPr>
              <w:instrText xml:space="preserve"> PAGEREF _Toc214987387 \h </w:instrText>
            </w:r>
            <w:r>
              <w:rPr>
                <w:noProof/>
                <w:webHidden/>
              </w:rPr>
            </w:r>
            <w:r>
              <w:rPr>
                <w:noProof/>
                <w:webHidden/>
              </w:rPr>
              <w:fldChar w:fldCharType="separate"/>
            </w:r>
            <w:r>
              <w:rPr>
                <w:noProof/>
                <w:webHidden/>
              </w:rPr>
              <w:t>7</w:t>
            </w:r>
            <w:r>
              <w:rPr>
                <w:noProof/>
                <w:webHidden/>
              </w:rPr>
              <w:fldChar w:fldCharType="end"/>
            </w:r>
          </w:hyperlink>
        </w:p>
        <w:p w14:paraId="16C299F2" w14:textId="77777777" w:rsidR="00973EAB" w:rsidRDefault="0094338C">
          <w:r>
            <w:rPr>
              <w:b/>
              <w:bCs/>
              <w:noProof/>
            </w:rPr>
            <w:fldChar w:fldCharType="end"/>
          </w:r>
        </w:p>
      </w:sdtContent>
    </w:sdt>
    <w:p w14:paraId="4298A770" w14:textId="77777777" w:rsidR="00973EAB" w:rsidRDefault="0094338C">
      <w:pPr>
        <w:spacing w:after="160" w:line="259" w:lineRule="auto"/>
        <w:jc w:val="left"/>
        <w:rPr>
          <w:lang w:val="en-GB"/>
        </w:rPr>
      </w:pPr>
      <w:r>
        <w:rPr>
          <w:lang w:val="en-GB"/>
        </w:rPr>
        <w:br w:type="page"/>
      </w:r>
    </w:p>
    <w:p w14:paraId="755C5B4F" w14:textId="77777777" w:rsidR="00973EAB" w:rsidRPr="00973EAB" w:rsidRDefault="0094338C" w:rsidP="00973EAB">
      <w:pPr>
        <w:pStyle w:val="Heading1"/>
        <w:rPr>
          <w:lang w:val="en-US"/>
        </w:rPr>
      </w:pPr>
      <w:bookmarkStart w:id="0" w:name="_Toc214987379"/>
      <w:r w:rsidRPr="00973EAB">
        <w:rPr>
          <w:lang w:val="en-US"/>
        </w:rPr>
        <w:t>Introduction</w:t>
      </w:r>
      <w:bookmarkEnd w:id="0"/>
    </w:p>
    <w:p w14:paraId="7327EDEB" w14:textId="77777777" w:rsidR="00973EAB" w:rsidRPr="00973EAB" w:rsidRDefault="0094338C" w:rsidP="00973EAB">
      <w:pPr>
        <w:rPr>
          <w:lang w:val="en-US"/>
        </w:rPr>
      </w:pPr>
      <w:r w:rsidRPr="00973EAB">
        <w:rPr>
          <w:lang w:val="en-US"/>
        </w:rPr>
        <w:t>This reflection is a self-critical approach to the analysis of my individual skill and knowledge, and traits, which I have to work on to become a successful entrepreneur. Thus, by combining the help of the accepted entrepreneurship theories and reflective models, I would be capable of exploring the areas that would require improvements and the strategies that will enable me to become a better entrepreneur over time.</w:t>
      </w:r>
    </w:p>
    <w:p w14:paraId="5DDF32C0" w14:textId="77777777" w:rsidR="00973EAB" w:rsidRPr="00973EAB" w:rsidRDefault="00973EAB" w:rsidP="00973EAB">
      <w:pPr>
        <w:rPr>
          <w:lang w:val="en-US"/>
        </w:rPr>
      </w:pPr>
    </w:p>
    <w:p w14:paraId="56AADC9F" w14:textId="77777777" w:rsidR="00973EAB" w:rsidRDefault="0094338C">
      <w:pPr>
        <w:spacing w:after="160" w:line="259" w:lineRule="auto"/>
        <w:jc w:val="left"/>
        <w:rPr>
          <w:b/>
          <w:bCs/>
          <w:lang w:val="en-US"/>
        </w:rPr>
      </w:pPr>
      <w:r>
        <w:rPr>
          <w:b/>
          <w:bCs/>
          <w:lang w:val="en-US"/>
        </w:rPr>
        <w:br w:type="page"/>
      </w:r>
    </w:p>
    <w:p w14:paraId="73DE96AD" w14:textId="77777777" w:rsidR="00973EAB" w:rsidRPr="00973EAB" w:rsidRDefault="0094338C" w:rsidP="00973EAB">
      <w:pPr>
        <w:pStyle w:val="Heading2"/>
        <w:rPr>
          <w:lang w:val="en-US"/>
        </w:rPr>
      </w:pPr>
      <w:bookmarkStart w:id="1" w:name="_Toc214987380"/>
      <w:r w:rsidRPr="00973EAB">
        <w:rPr>
          <w:lang w:val="en-US"/>
        </w:rPr>
        <w:t>Understanding Entrepreneurial Competencies</w:t>
      </w:r>
      <w:bookmarkEnd w:id="1"/>
    </w:p>
    <w:p w14:paraId="3D475FA9" w14:textId="77777777" w:rsidR="00973EAB" w:rsidRPr="00973EAB" w:rsidRDefault="0094338C" w:rsidP="00973EAB">
      <w:pPr>
        <w:rPr>
          <w:lang w:val="en-US"/>
        </w:rPr>
      </w:pPr>
      <w:r w:rsidRPr="00973EAB">
        <w:rPr>
          <w:lang w:val="en-US"/>
        </w:rPr>
        <w:t>Considering entrepreneurship, creativity, perseverance, opportunity identification, and decision-making are required. It was the view of Drucker (1985) that an entrepreneur is not born, but rather is made by learning and working at it (Pennetta et al., 2024). Based on my experience in developing the business plan of Nirvaa Ethnic Wear, I must admit that I am fine with my creative and analytical skills, but I still need to strengthen certain entrepreneurial skills.</w:t>
      </w:r>
    </w:p>
    <w:p w14:paraId="762DB720" w14:textId="77777777" w:rsidR="00973EAB" w:rsidRPr="00973EAB" w:rsidRDefault="0094338C" w:rsidP="00973EAB">
      <w:pPr>
        <w:pStyle w:val="Heading2"/>
        <w:rPr>
          <w:lang w:val="en-US"/>
        </w:rPr>
      </w:pPr>
      <w:bookmarkStart w:id="2" w:name="_Toc214987381"/>
      <w:r w:rsidRPr="00973EAB">
        <w:rPr>
          <w:lang w:val="en-US"/>
        </w:rPr>
        <w:t>Opportunity Recognition and Innovation</w:t>
      </w:r>
      <w:bookmarkEnd w:id="2"/>
    </w:p>
    <w:p w14:paraId="52D73392" w14:textId="77777777" w:rsidR="00973EAB" w:rsidRPr="00973EAB" w:rsidRDefault="0094338C" w:rsidP="00973EAB">
      <w:pPr>
        <w:rPr>
          <w:lang w:val="en-US"/>
        </w:rPr>
      </w:pPr>
      <w:r w:rsidRPr="00973EAB">
        <w:rPr>
          <w:lang w:val="en-US"/>
        </w:rPr>
        <w:t>Gap identification in the market, according to the entrepreneurial alertness, Kirzner's theory, is a major concern that needs to be given attention. Even though I have identified the niche market in ethnic fashion in the UK, I need to hone my abilities to undertake a continuous environment scan of emerging trends, competitor trends and technological change. This capability to become more analytical, especially regarding market research and customer insights, will make me innovative and not depend on the ini</w:t>
      </w:r>
      <w:r w:rsidRPr="00973EAB">
        <w:rPr>
          <w:lang w:val="en-US"/>
        </w:rPr>
        <w:t>tial ideas (Motta and Galina, 2023).</w:t>
      </w:r>
    </w:p>
    <w:p w14:paraId="24E245ED" w14:textId="77777777" w:rsidR="00973EAB" w:rsidRPr="00973EAB" w:rsidRDefault="0094338C" w:rsidP="00973EAB">
      <w:pPr>
        <w:pStyle w:val="Heading2"/>
        <w:rPr>
          <w:lang w:val="en-US"/>
        </w:rPr>
      </w:pPr>
      <w:bookmarkStart w:id="3" w:name="_Toc214987382"/>
      <w:r w:rsidRPr="00973EAB">
        <w:rPr>
          <w:lang w:val="en-US"/>
        </w:rPr>
        <w:t>Growing Managerial and Leadership Skills</w:t>
      </w:r>
      <w:bookmarkEnd w:id="3"/>
    </w:p>
    <w:p w14:paraId="17A15F6E" w14:textId="77777777" w:rsidR="00973EAB" w:rsidRPr="00973EAB" w:rsidRDefault="0094338C" w:rsidP="00973EAB">
      <w:pPr>
        <w:rPr>
          <w:lang w:val="en-US"/>
        </w:rPr>
      </w:pPr>
      <w:r w:rsidRPr="00973EAB">
        <w:rPr>
          <w:lang w:val="en-US"/>
        </w:rPr>
        <w:t xml:space="preserve">One of the discussed leadership models was developed by Goleman and talks about emotional intelligence as a key entrepreneurial quality. During the completion of Task 1, I realised that decision-making, especially deciding on unpredictable matters, requires confidence, empathy, and self-control. Thus, to qualify as a good ruler of a business in the future, I must attain better leadership characteristics which will enable me to energise teams, communicate better and manage conflicts. Increasing my knowledge </w:t>
      </w:r>
      <w:r w:rsidRPr="00973EAB">
        <w:rPr>
          <w:lang w:val="en-US"/>
        </w:rPr>
        <w:t>of delegation, supervision, or collaboration would also help in the projected business growth in the long run.</w:t>
      </w:r>
    </w:p>
    <w:p w14:paraId="24D6B9A2" w14:textId="77777777" w:rsidR="00973EAB" w:rsidRPr="00973EAB" w:rsidRDefault="0094338C" w:rsidP="00973EAB">
      <w:pPr>
        <w:pStyle w:val="Heading2"/>
        <w:rPr>
          <w:lang w:val="en-US"/>
        </w:rPr>
      </w:pPr>
      <w:bookmarkStart w:id="4" w:name="_Toc214987383"/>
      <w:r w:rsidRPr="00973EAB">
        <w:rPr>
          <w:lang w:val="en-US"/>
        </w:rPr>
        <w:t>Strategic and Financial Capabilities</w:t>
      </w:r>
      <w:bookmarkEnd w:id="4"/>
    </w:p>
    <w:p w14:paraId="5C9C37F1" w14:textId="77777777" w:rsidR="00973EAB" w:rsidRPr="00973EAB" w:rsidRDefault="0094338C" w:rsidP="00973EAB">
      <w:pPr>
        <w:rPr>
          <w:lang w:val="en-US"/>
        </w:rPr>
      </w:pPr>
      <w:r w:rsidRPr="00973EAB">
        <w:rPr>
          <w:lang w:val="en-US"/>
        </w:rPr>
        <w:t>The other aspect of enhancement is financial literacy (Jardim, 2021). Although I possess some basic principles of budgeting and costing, the world of successful entrepreneurship has complicated knowledge about cash-flow planning, decision to fund, prices, and financial examination of risks. In this way, I will be better placed to come up with sustainable and scalable business models to ensure that I can enhance my strategic thinking and become more familiar with financial tools.</w:t>
      </w:r>
    </w:p>
    <w:p w14:paraId="701B0C50" w14:textId="77777777" w:rsidR="00973EAB" w:rsidRPr="00973EAB" w:rsidRDefault="0094338C" w:rsidP="00973EAB">
      <w:pPr>
        <w:pStyle w:val="Heading2"/>
        <w:rPr>
          <w:lang w:val="en-US"/>
        </w:rPr>
      </w:pPr>
      <w:bookmarkStart w:id="5" w:name="_Toc214987384"/>
      <w:r w:rsidRPr="00973EAB">
        <w:rPr>
          <w:lang w:val="en-US"/>
        </w:rPr>
        <w:t>Creating Resilience and Risk-Taking Confidence</w:t>
      </w:r>
      <w:bookmarkEnd w:id="5"/>
    </w:p>
    <w:p w14:paraId="58B44B41" w14:textId="77777777" w:rsidR="00973EAB" w:rsidRPr="00973EAB" w:rsidRDefault="0094338C" w:rsidP="00973EAB">
      <w:pPr>
        <w:rPr>
          <w:lang w:val="en-US"/>
        </w:rPr>
      </w:pPr>
      <w:r w:rsidRPr="00973EAB">
        <w:rPr>
          <w:lang w:val="en-US"/>
        </w:rPr>
        <w:t>The Effectuation Theory, formulated by Sarasvathy, is based on the idea that successful entrepreneurs embrace uncertainty and make decisions based on the available resources</w:t>
      </w:r>
      <w:r>
        <w:rPr>
          <w:lang w:val="en-US"/>
        </w:rPr>
        <w:t xml:space="preserve"> </w:t>
      </w:r>
      <w:sdt>
        <w:sdtPr>
          <w:rPr>
            <w:lang w:val="en-US"/>
          </w:rPr>
          <w:id w:val="-378777699"/>
          <w:citation/>
        </w:sdtPr>
        <w:sdtEndPr/>
        <w:sdtContent>
          <w:r>
            <w:rPr>
              <w:lang w:val="en-US"/>
            </w:rPr>
            <w:fldChar w:fldCharType="begin"/>
          </w:r>
          <w:r>
            <w:rPr>
              <w:lang w:val="en-US"/>
            </w:rPr>
            <w:instrText xml:space="preserve"> CITATION ebs21 \l 1033 </w:instrText>
          </w:r>
          <w:r>
            <w:rPr>
              <w:lang w:val="en-US"/>
            </w:rPr>
            <w:fldChar w:fldCharType="separate"/>
          </w:r>
          <w:r w:rsidRPr="00973EAB">
            <w:rPr>
              <w:noProof/>
              <w:lang w:val="en-US"/>
            </w:rPr>
            <w:t>(ebsco, 2021)</w:t>
          </w:r>
          <w:r>
            <w:rPr>
              <w:lang w:val="en-US"/>
            </w:rPr>
            <w:fldChar w:fldCharType="end"/>
          </w:r>
        </w:sdtContent>
      </w:sdt>
      <w:r>
        <w:rPr>
          <w:lang w:val="en-US"/>
        </w:rPr>
        <w:t>.</w:t>
      </w:r>
      <w:r w:rsidRPr="00973EAB">
        <w:rPr>
          <w:lang w:val="en-US"/>
        </w:rPr>
        <w:t xml:space="preserve"> My module has made me realise that I am usually conservative when making risky decisions, as I prefer to have security and predictability. Thus, to become a successful entrepreneur, I should be more resilient, flexible, and comfortable with uncertainty. It will instil this kind of mindset by training on how to solve problems under pressure and make mistakes (Krieger et al., 2022).</w:t>
      </w:r>
    </w:p>
    <w:p w14:paraId="17B7CF90" w14:textId="77777777" w:rsidR="00973EAB" w:rsidRPr="00973EAB" w:rsidRDefault="0094338C" w:rsidP="00973EAB">
      <w:pPr>
        <w:pStyle w:val="Heading2"/>
        <w:rPr>
          <w:lang w:val="en-US"/>
        </w:rPr>
      </w:pPr>
      <w:bookmarkStart w:id="6" w:name="_Toc214987385"/>
      <w:r w:rsidRPr="00973EAB">
        <w:rPr>
          <w:lang w:val="en-US"/>
        </w:rPr>
        <w:t>Enhancing Networking and Communication</w:t>
      </w:r>
      <w:bookmarkEnd w:id="6"/>
    </w:p>
    <w:p w14:paraId="01A27DB7" w14:textId="77777777" w:rsidR="00973EAB" w:rsidRPr="00973EAB" w:rsidRDefault="0094338C" w:rsidP="00973EAB">
      <w:pPr>
        <w:rPr>
          <w:lang w:val="en-US"/>
        </w:rPr>
      </w:pPr>
      <w:r w:rsidRPr="00973EAB">
        <w:rPr>
          <w:lang w:val="en-US"/>
        </w:rPr>
        <w:t>Good networks are a powerful source of entrepreneurship. I need to improve on networking by communicating more with mentors or players in the industry, and potential investors. Improvement of the art of compelling communication and narration will also help me pitch ideas to influence the stakeholders and establish any long-term business relationships (Škare et al., 2022).</w:t>
      </w:r>
    </w:p>
    <w:p w14:paraId="51BD8403" w14:textId="77777777" w:rsidR="00973EAB" w:rsidRPr="00973EAB" w:rsidRDefault="00973EAB" w:rsidP="00973EAB">
      <w:pPr>
        <w:rPr>
          <w:lang w:val="en-US"/>
        </w:rPr>
      </w:pPr>
    </w:p>
    <w:p w14:paraId="6E7E3936" w14:textId="77777777" w:rsidR="00973EAB" w:rsidRDefault="0094338C">
      <w:pPr>
        <w:spacing w:after="160" w:line="259" w:lineRule="auto"/>
        <w:jc w:val="left"/>
        <w:rPr>
          <w:b/>
          <w:bCs/>
          <w:lang w:val="en-US"/>
        </w:rPr>
      </w:pPr>
      <w:r>
        <w:rPr>
          <w:b/>
          <w:bCs/>
          <w:lang w:val="en-US"/>
        </w:rPr>
        <w:br w:type="page"/>
      </w:r>
    </w:p>
    <w:p w14:paraId="7B65B4EA" w14:textId="77777777" w:rsidR="00973EAB" w:rsidRPr="00973EAB" w:rsidRDefault="0094338C" w:rsidP="00973EAB">
      <w:pPr>
        <w:pStyle w:val="Heading1"/>
        <w:rPr>
          <w:lang w:val="en-US"/>
        </w:rPr>
      </w:pPr>
      <w:bookmarkStart w:id="7" w:name="_Toc214987386"/>
      <w:r w:rsidRPr="00973EAB">
        <w:rPr>
          <w:lang w:val="en-US"/>
        </w:rPr>
        <w:t>Conclusion</w:t>
      </w:r>
      <w:bookmarkEnd w:id="7"/>
    </w:p>
    <w:p w14:paraId="07DA6F38" w14:textId="77777777" w:rsidR="00973EAB" w:rsidRDefault="0094338C" w:rsidP="00973EAB">
      <w:pPr>
        <w:rPr>
          <w:lang w:val="en-US"/>
        </w:rPr>
      </w:pPr>
      <w:r w:rsidRPr="00973EAB">
        <w:rPr>
          <w:lang w:val="en-US"/>
        </w:rPr>
        <w:t>Based on this, this reflection has served to appreciate that in order to become a successful entrepreneur, this individual must constantly improve himself or herself in terms of professional and personal development. Having improved leadership skills, financial skills, network skills, market knowledge and resiliency, I will be better situated to convert innovative ideas into long-term projects. Continued learning, experience, and reflection will keep me going in my business life.</w:t>
      </w:r>
    </w:p>
    <w:p w14:paraId="61E974B5" w14:textId="77777777" w:rsidR="00973EAB" w:rsidRDefault="0094338C">
      <w:pPr>
        <w:spacing w:after="160" w:line="259" w:lineRule="auto"/>
        <w:jc w:val="left"/>
        <w:rPr>
          <w:lang w:val="en-US"/>
        </w:rPr>
      </w:pPr>
      <w:r>
        <w:rPr>
          <w:lang w:val="en-US"/>
        </w:rPr>
        <w:br w:type="page"/>
      </w:r>
    </w:p>
    <w:p w14:paraId="542F3AE4" w14:textId="77777777" w:rsidR="00973EAB" w:rsidRDefault="0094338C" w:rsidP="00973EAB">
      <w:pPr>
        <w:pStyle w:val="Heading1"/>
        <w:rPr>
          <w:lang w:val="en-US"/>
        </w:rPr>
      </w:pPr>
      <w:bookmarkStart w:id="8" w:name="_Toc214987387"/>
      <w:r>
        <w:rPr>
          <w:lang w:val="en-US"/>
        </w:rPr>
        <w:t>References</w:t>
      </w:r>
      <w:bookmarkEnd w:id="8"/>
    </w:p>
    <w:p w14:paraId="32F30F53" w14:textId="77777777" w:rsidR="00973EAB" w:rsidRDefault="0094338C" w:rsidP="00973EAB">
      <w:r>
        <w:t xml:space="preserve">ebsco, (2021). </w:t>
      </w:r>
      <w:r w:rsidRPr="00973EAB">
        <w:rPr>
          <w:i/>
          <w:iCs/>
        </w:rPr>
        <w:t>Effectuation Theory.</w:t>
      </w:r>
      <w:r>
        <w:t xml:space="preserve"> [Online] Available at: https://www.ebsco.com/research-starters/business-and-management/effectuation-theory [Accessed 20 November 2025].</w:t>
      </w:r>
    </w:p>
    <w:p w14:paraId="319FBC78" w14:textId="77777777" w:rsidR="00973EAB" w:rsidRPr="00973EAB" w:rsidRDefault="0094338C" w:rsidP="00973EAB">
      <w:pPr>
        <w:rPr>
          <w:lang w:val="en-US"/>
        </w:rPr>
      </w:pPr>
      <w:r w:rsidRPr="00973EAB">
        <w:rPr>
          <w:lang w:val="en-US"/>
        </w:rPr>
        <w:t xml:space="preserve">Jardim, J., (2021). Entrepreneurial skills to be successful in the global and digital world: Proposal for a frame of reference for entrepreneurial education. </w:t>
      </w:r>
      <w:r w:rsidRPr="00973EAB">
        <w:rPr>
          <w:i/>
          <w:iCs/>
          <w:lang w:val="en-US"/>
        </w:rPr>
        <w:t>Education Sciences</w:t>
      </w:r>
      <w:r w:rsidRPr="00973EAB">
        <w:rPr>
          <w:lang w:val="en-US"/>
        </w:rPr>
        <w:t xml:space="preserve">, </w:t>
      </w:r>
      <w:r w:rsidRPr="00973EAB">
        <w:rPr>
          <w:i/>
          <w:iCs/>
          <w:lang w:val="en-US"/>
        </w:rPr>
        <w:t>11</w:t>
      </w:r>
      <w:r w:rsidRPr="00973EAB">
        <w:rPr>
          <w:lang w:val="en-US"/>
        </w:rPr>
        <w:t>(7), p.356.</w:t>
      </w:r>
    </w:p>
    <w:p w14:paraId="580E0ED9" w14:textId="77777777" w:rsidR="00973EAB" w:rsidRPr="00973EAB" w:rsidRDefault="0094338C" w:rsidP="00973EAB">
      <w:pPr>
        <w:rPr>
          <w:lang w:val="en-US"/>
        </w:rPr>
      </w:pPr>
      <w:r w:rsidRPr="00973EAB">
        <w:rPr>
          <w:lang w:val="en-US"/>
        </w:rPr>
        <w:t xml:space="preserve">Krieger, A., Stuetzer, M., Obschonka, M. and Salmela-Aro, K., (2022). The growth of entrepreneurial human capital: origins and development of skill variety. </w:t>
      </w:r>
      <w:r w:rsidRPr="00973EAB">
        <w:rPr>
          <w:i/>
          <w:iCs/>
          <w:lang w:val="en-US"/>
        </w:rPr>
        <w:t>Small Business Economics</w:t>
      </w:r>
      <w:r w:rsidRPr="00973EAB">
        <w:rPr>
          <w:lang w:val="en-US"/>
        </w:rPr>
        <w:t xml:space="preserve">, </w:t>
      </w:r>
      <w:r w:rsidRPr="00973EAB">
        <w:rPr>
          <w:i/>
          <w:iCs/>
          <w:lang w:val="en-US"/>
        </w:rPr>
        <w:t>59</w:t>
      </w:r>
      <w:r w:rsidRPr="00973EAB">
        <w:rPr>
          <w:lang w:val="en-US"/>
        </w:rPr>
        <w:t>(2), pp.645-664.</w:t>
      </w:r>
    </w:p>
    <w:p w14:paraId="2E5C9112" w14:textId="77777777" w:rsidR="00973EAB" w:rsidRPr="00973EAB" w:rsidRDefault="0094338C" w:rsidP="00973EAB">
      <w:pPr>
        <w:rPr>
          <w:lang w:val="en-US"/>
        </w:rPr>
      </w:pPr>
      <w:r w:rsidRPr="00973EAB">
        <w:rPr>
          <w:lang w:val="en-US"/>
        </w:rPr>
        <w:t xml:space="preserve">Motta, V.F. and Galina, S.V.R., (2023). Experiential learning in entrepreneurship education: A systematic literature review. </w:t>
      </w:r>
      <w:r w:rsidRPr="00973EAB">
        <w:rPr>
          <w:i/>
          <w:iCs/>
          <w:lang w:val="en-US"/>
        </w:rPr>
        <w:t>Teaching and Teacher Education</w:t>
      </w:r>
      <w:r w:rsidRPr="00973EAB">
        <w:rPr>
          <w:lang w:val="en-US"/>
        </w:rPr>
        <w:t xml:space="preserve">, </w:t>
      </w:r>
      <w:r w:rsidRPr="00973EAB">
        <w:rPr>
          <w:i/>
          <w:iCs/>
          <w:lang w:val="en-US"/>
        </w:rPr>
        <w:t>121</w:t>
      </w:r>
      <w:r w:rsidRPr="00973EAB">
        <w:rPr>
          <w:lang w:val="en-US"/>
        </w:rPr>
        <w:t>, p.103919.</w:t>
      </w:r>
    </w:p>
    <w:p w14:paraId="30362B25" w14:textId="77777777" w:rsidR="00973EAB" w:rsidRPr="00973EAB" w:rsidRDefault="0094338C" w:rsidP="00973EAB">
      <w:pPr>
        <w:rPr>
          <w:lang w:val="en-US"/>
        </w:rPr>
      </w:pPr>
      <w:r w:rsidRPr="00973EAB">
        <w:rPr>
          <w:lang w:val="en-US"/>
        </w:rPr>
        <w:t xml:space="preserve">Pennetta, S., Anglani, F. and Mathews, S., (2024). Navigating through entrepreneurial skills, competencies and capabilities: A systematic literature review and the development of the entrepreneurial ability model. </w:t>
      </w:r>
      <w:r w:rsidRPr="00973EAB">
        <w:rPr>
          <w:i/>
          <w:iCs/>
          <w:lang w:val="en-US"/>
        </w:rPr>
        <w:t>Journal of Entrepreneurship in Emerging Economies</w:t>
      </w:r>
      <w:r w:rsidRPr="00973EAB">
        <w:rPr>
          <w:lang w:val="en-US"/>
        </w:rPr>
        <w:t xml:space="preserve">, </w:t>
      </w:r>
      <w:r w:rsidRPr="00973EAB">
        <w:rPr>
          <w:i/>
          <w:iCs/>
          <w:lang w:val="en-US"/>
        </w:rPr>
        <w:t>16</w:t>
      </w:r>
      <w:r w:rsidRPr="00973EAB">
        <w:rPr>
          <w:lang w:val="en-US"/>
        </w:rPr>
        <w:t>(4), pp.1144-1182.</w:t>
      </w:r>
    </w:p>
    <w:p w14:paraId="2921E87C" w14:textId="77777777" w:rsidR="00973EAB" w:rsidRDefault="0094338C" w:rsidP="00973EAB">
      <w:pPr>
        <w:rPr>
          <w:lang w:val="en-US"/>
        </w:rPr>
      </w:pPr>
      <w:r w:rsidRPr="00973EAB">
        <w:rPr>
          <w:lang w:val="en-US"/>
        </w:rPr>
        <w:t xml:space="preserve">Škare, M., Blanco-Gonzalez-Tejero, C., Crecente, F. and Del Val, M.T., (2022). Scientometric analysis on entrepreneurial skills-creativity, communication, leadership: How strong is the association?. </w:t>
      </w:r>
      <w:r w:rsidRPr="00973EAB">
        <w:rPr>
          <w:i/>
          <w:iCs/>
          <w:lang w:val="en-US"/>
        </w:rPr>
        <w:t>Technological Forecasting and Social Change</w:t>
      </w:r>
      <w:r w:rsidRPr="00973EAB">
        <w:rPr>
          <w:lang w:val="en-US"/>
        </w:rPr>
        <w:t xml:space="preserve">, </w:t>
      </w:r>
      <w:r w:rsidRPr="00973EAB">
        <w:rPr>
          <w:i/>
          <w:iCs/>
          <w:lang w:val="en-US"/>
        </w:rPr>
        <w:t>182</w:t>
      </w:r>
      <w:r w:rsidRPr="00973EAB">
        <w:rPr>
          <w:lang w:val="en-US"/>
        </w:rPr>
        <w:t>, p.121851.</w:t>
      </w:r>
    </w:p>
    <w:p w14:paraId="14E09FD0" w14:textId="77777777" w:rsidR="00973EAB" w:rsidRDefault="00973EAB" w:rsidP="00973EAB"/>
    <w:p w14:paraId="085F9BF9" w14:textId="77777777" w:rsidR="00973EAB" w:rsidRPr="00973EAB" w:rsidRDefault="00973EAB" w:rsidP="00973EAB">
      <w:pPr>
        <w:rPr>
          <w:lang w:val="en-US"/>
        </w:rPr>
      </w:pPr>
    </w:p>
    <w:p w14:paraId="56EF55C7" w14:textId="77777777" w:rsidR="00973EAB" w:rsidRPr="00973EAB" w:rsidRDefault="00973EAB" w:rsidP="00973EAB">
      <w:pPr>
        <w:rPr>
          <w:lang w:val="en-US"/>
        </w:rPr>
      </w:pPr>
    </w:p>
    <w:p w14:paraId="36BAA795" w14:textId="77777777" w:rsidR="00973EAB" w:rsidRPr="00973EAB" w:rsidRDefault="00973EAB" w:rsidP="00973EAB">
      <w:pPr>
        <w:rPr>
          <w:lang w:val="en-GB"/>
        </w:rPr>
      </w:pPr>
    </w:p>
    <w:p w14:paraId="31BBD55F" w14:textId="77777777" w:rsidR="00F33CBF" w:rsidRDefault="00F33CBF"/>
    <w:sectPr w:rsidR="00F33CBF" w:rsidSect="00973EAB">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2EF4" w14:textId="77777777" w:rsidR="0094338C" w:rsidRDefault="0094338C">
      <w:pPr>
        <w:spacing w:line="240" w:lineRule="auto"/>
      </w:pPr>
      <w:r>
        <w:separator/>
      </w:r>
    </w:p>
  </w:endnote>
  <w:endnote w:type="continuationSeparator" w:id="0">
    <w:p w14:paraId="2610D7F8" w14:textId="77777777" w:rsidR="0094338C" w:rsidRDefault="009433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144493482"/>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2EB861D8" w14:textId="77777777" w:rsidR="00973EAB" w:rsidRPr="00973EAB" w:rsidRDefault="0094338C">
            <w:pPr>
              <w:pStyle w:val="Footer"/>
              <w:jc w:val="right"/>
              <w:rPr>
                <w:b/>
                <w:bCs/>
              </w:rPr>
            </w:pPr>
            <w:r w:rsidRPr="00973EAB">
              <w:rPr>
                <w:b/>
                <w:bCs/>
              </w:rPr>
              <w:t xml:space="preserve">Page </w:t>
            </w:r>
            <w:r w:rsidRPr="00973EAB">
              <w:rPr>
                <w:b/>
                <w:bCs/>
                <w:szCs w:val="24"/>
              </w:rPr>
              <w:fldChar w:fldCharType="begin"/>
            </w:r>
            <w:r w:rsidRPr="00973EAB">
              <w:rPr>
                <w:b/>
                <w:bCs/>
              </w:rPr>
              <w:instrText xml:space="preserve"> PAGE </w:instrText>
            </w:r>
            <w:r w:rsidRPr="00973EAB">
              <w:rPr>
                <w:b/>
                <w:bCs/>
                <w:szCs w:val="24"/>
              </w:rPr>
              <w:fldChar w:fldCharType="separate"/>
            </w:r>
            <w:r w:rsidRPr="00973EAB">
              <w:rPr>
                <w:b/>
                <w:bCs/>
                <w:noProof/>
              </w:rPr>
              <w:t>2</w:t>
            </w:r>
            <w:r w:rsidRPr="00973EAB">
              <w:rPr>
                <w:b/>
                <w:bCs/>
                <w:szCs w:val="24"/>
              </w:rPr>
              <w:fldChar w:fldCharType="end"/>
            </w:r>
            <w:r w:rsidRPr="00973EAB">
              <w:rPr>
                <w:b/>
                <w:bCs/>
              </w:rPr>
              <w:t xml:space="preserve"> of </w:t>
            </w:r>
            <w:r w:rsidRPr="00973EAB">
              <w:rPr>
                <w:b/>
                <w:bCs/>
                <w:szCs w:val="24"/>
              </w:rPr>
              <w:fldChar w:fldCharType="begin"/>
            </w:r>
            <w:r w:rsidRPr="00973EAB">
              <w:rPr>
                <w:b/>
                <w:bCs/>
              </w:rPr>
              <w:instrText xml:space="preserve"> NUMPAGES  </w:instrText>
            </w:r>
            <w:r w:rsidRPr="00973EAB">
              <w:rPr>
                <w:b/>
                <w:bCs/>
                <w:szCs w:val="24"/>
              </w:rPr>
              <w:fldChar w:fldCharType="separate"/>
            </w:r>
            <w:r w:rsidRPr="00973EAB">
              <w:rPr>
                <w:b/>
                <w:bCs/>
                <w:noProof/>
              </w:rPr>
              <w:t>2</w:t>
            </w:r>
            <w:r w:rsidRPr="00973EAB">
              <w:rPr>
                <w:b/>
                <w:bCs/>
                <w:szCs w:val="24"/>
              </w:rPr>
              <w:fldChar w:fldCharType="end"/>
            </w:r>
          </w:p>
        </w:sdtContent>
      </w:sdt>
    </w:sdtContent>
  </w:sdt>
  <w:p w14:paraId="728E578F" w14:textId="77777777" w:rsidR="00973EAB" w:rsidRPr="00973EAB" w:rsidRDefault="00973EAB">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D6717" w14:textId="77777777" w:rsidR="0094338C" w:rsidRDefault="0094338C">
      <w:pPr>
        <w:spacing w:line="240" w:lineRule="auto"/>
      </w:pPr>
      <w:r>
        <w:separator/>
      </w:r>
    </w:p>
  </w:footnote>
  <w:footnote w:type="continuationSeparator" w:id="0">
    <w:p w14:paraId="075D1572" w14:textId="77777777" w:rsidR="0094338C" w:rsidRDefault="009433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0A3ED1" w14:textId="77777777" w:rsidR="00973EAB" w:rsidRPr="00973EAB" w:rsidRDefault="0094338C" w:rsidP="00973EAB">
    <w:pPr>
      <w:pStyle w:val="Header"/>
      <w:jc w:val="right"/>
      <w:rPr>
        <w:b/>
        <w:bCs/>
      </w:rPr>
    </w:pPr>
    <w:r w:rsidRPr="00973EAB">
      <w:rPr>
        <w:b/>
        <w:bCs/>
      </w:rPr>
      <w:t>Entrepreneurship</w:t>
    </w:r>
  </w:p>
  <w:p w14:paraId="67188F72" w14:textId="77777777" w:rsidR="00973EAB" w:rsidRPr="00973EAB" w:rsidRDefault="00973EAB" w:rsidP="00973EAB">
    <w:pPr>
      <w:pStyle w:val="Header"/>
      <w:jc w:val="right"/>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C2723"/>
    <w:multiLevelType w:val="multilevel"/>
    <w:tmpl w:val="0548191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F5A08B4"/>
    <w:multiLevelType w:val="multilevel"/>
    <w:tmpl w:val="49BE85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6E3C5553"/>
    <w:multiLevelType w:val="multilevel"/>
    <w:tmpl w:val="118EBA28"/>
    <w:lvl w:ilvl="0">
      <w:start w:val="1"/>
      <w:numFmt w:val="decimal"/>
      <w:lvlText w:val="%1."/>
      <w:lvlJc w:val="left"/>
      <w:pPr>
        <w:ind w:left="821" w:hanging="360"/>
      </w:pPr>
      <w:rPr>
        <w:rFonts w:ascii="Calibri Light" w:eastAsia="Calibri Light" w:hAnsi="Calibri Light" w:cs="Calibri Light" w:hint="default"/>
        <w:color w:val="006FC0"/>
        <w:spacing w:val="-3"/>
        <w:w w:val="100"/>
        <w:sz w:val="32"/>
        <w:szCs w:val="32"/>
        <w:lang w:val="en-US" w:eastAsia="en-US" w:bidi="ar-SA"/>
      </w:rPr>
    </w:lvl>
    <w:lvl w:ilvl="1">
      <w:start w:val="1"/>
      <w:numFmt w:val="decimal"/>
      <w:lvlText w:val="%1.%2."/>
      <w:lvlJc w:val="left"/>
      <w:pPr>
        <w:ind w:left="821" w:hanging="1080"/>
      </w:pPr>
      <w:rPr>
        <w:rFonts w:ascii="Calibri Light" w:eastAsia="Calibri Light" w:hAnsi="Calibri Light" w:cs="Calibri Light" w:hint="default"/>
        <w:color w:val="006FC0"/>
        <w:spacing w:val="-2"/>
        <w:w w:val="100"/>
        <w:sz w:val="26"/>
        <w:szCs w:val="26"/>
        <w:lang w:val="en-US" w:eastAsia="en-US" w:bidi="ar-SA"/>
      </w:rPr>
    </w:lvl>
    <w:lvl w:ilvl="2">
      <w:numFmt w:val="bullet"/>
      <w:lvlText w:val="•"/>
      <w:lvlJc w:val="left"/>
      <w:pPr>
        <w:ind w:left="2505" w:hanging="1080"/>
      </w:pPr>
      <w:rPr>
        <w:rFonts w:hint="default"/>
        <w:lang w:val="en-US" w:eastAsia="en-US" w:bidi="ar-SA"/>
      </w:rPr>
    </w:lvl>
    <w:lvl w:ilvl="3">
      <w:numFmt w:val="bullet"/>
      <w:lvlText w:val="•"/>
      <w:lvlJc w:val="left"/>
      <w:pPr>
        <w:ind w:left="3347" w:hanging="1080"/>
      </w:pPr>
      <w:rPr>
        <w:rFonts w:hint="default"/>
        <w:lang w:val="en-US" w:eastAsia="en-US" w:bidi="ar-SA"/>
      </w:rPr>
    </w:lvl>
    <w:lvl w:ilvl="4">
      <w:numFmt w:val="bullet"/>
      <w:lvlText w:val="•"/>
      <w:lvlJc w:val="left"/>
      <w:pPr>
        <w:ind w:left="4190" w:hanging="1080"/>
      </w:pPr>
      <w:rPr>
        <w:rFonts w:hint="default"/>
        <w:lang w:val="en-US" w:eastAsia="en-US" w:bidi="ar-SA"/>
      </w:rPr>
    </w:lvl>
    <w:lvl w:ilvl="5">
      <w:numFmt w:val="bullet"/>
      <w:lvlText w:val="•"/>
      <w:lvlJc w:val="left"/>
      <w:pPr>
        <w:ind w:left="5032" w:hanging="1080"/>
      </w:pPr>
      <w:rPr>
        <w:rFonts w:hint="default"/>
        <w:lang w:val="en-US" w:eastAsia="en-US" w:bidi="ar-SA"/>
      </w:rPr>
    </w:lvl>
    <w:lvl w:ilvl="6">
      <w:numFmt w:val="bullet"/>
      <w:lvlText w:val="•"/>
      <w:lvlJc w:val="left"/>
      <w:pPr>
        <w:ind w:left="5875" w:hanging="1080"/>
      </w:pPr>
      <w:rPr>
        <w:rFonts w:hint="default"/>
        <w:lang w:val="en-US" w:eastAsia="en-US" w:bidi="ar-SA"/>
      </w:rPr>
    </w:lvl>
    <w:lvl w:ilvl="7">
      <w:numFmt w:val="bullet"/>
      <w:lvlText w:val="•"/>
      <w:lvlJc w:val="left"/>
      <w:pPr>
        <w:ind w:left="6717" w:hanging="1080"/>
      </w:pPr>
      <w:rPr>
        <w:rFonts w:hint="default"/>
        <w:lang w:val="en-US" w:eastAsia="en-US" w:bidi="ar-SA"/>
      </w:rPr>
    </w:lvl>
    <w:lvl w:ilvl="8">
      <w:numFmt w:val="bullet"/>
      <w:lvlText w:val="•"/>
      <w:lvlJc w:val="left"/>
      <w:pPr>
        <w:ind w:left="7560" w:hanging="1080"/>
      </w:pPr>
      <w:rPr>
        <w:rFonts w:hint="default"/>
        <w:lang w:val="en-US" w:eastAsia="en-US" w:bidi="ar-SA"/>
      </w:rPr>
    </w:lvl>
  </w:abstractNum>
  <w:num w:numId="1" w16cid:durableId="31931472">
    <w:abstractNumId w:val="2"/>
  </w:num>
  <w:num w:numId="2" w16cid:durableId="507982701">
    <w:abstractNumId w:val="2"/>
  </w:num>
  <w:num w:numId="3" w16cid:durableId="1876850142">
    <w:abstractNumId w:val="1"/>
  </w:num>
  <w:num w:numId="4" w16cid:durableId="1182280608">
    <w:abstractNumId w:val="0"/>
  </w:num>
  <w:num w:numId="5" w16cid:durableId="1261259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EAB"/>
    <w:rsid w:val="0000170C"/>
    <w:rsid w:val="000248CC"/>
    <w:rsid w:val="0004062F"/>
    <w:rsid w:val="000666E2"/>
    <w:rsid w:val="000C0D53"/>
    <w:rsid w:val="000D0B0C"/>
    <w:rsid w:val="00113C2A"/>
    <w:rsid w:val="00121AF6"/>
    <w:rsid w:val="00121BAB"/>
    <w:rsid w:val="00164AEB"/>
    <w:rsid w:val="00171D39"/>
    <w:rsid w:val="001E4E35"/>
    <w:rsid w:val="0021425E"/>
    <w:rsid w:val="00223CE4"/>
    <w:rsid w:val="002266E2"/>
    <w:rsid w:val="002312F3"/>
    <w:rsid w:val="002478EA"/>
    <w:rsid w:val="00280C85"/>
    <w:rsid w:val="002A3641"/>
    <w:rsid w:val="002B0D37"/>
    <w:rsid w:val="002E514C"/>
    <w:rsid w:val="00300F03"/>
    <w:rsid w:val="0033391E"/>
    <w:rsid w:val="003B165B"/>
    <w:rsid w:val="004F1BDF"/>
    <w:rsid w:val="004F34C6"/>
    <w:rsid w:val="004F74C5"/>
    <w:rsid w:val="004F787B"/>
    <w:rsid w:val="005247F4"/>
    <w:rsid w:val="00543CD9"/>
    <w:rsid w:val="00547B9A"/>
    <w:rsid w:val="0056527D"/>
    <w:rsid w:val="00572EE3"/>
    <w:rsid w:val="00576F5F"/>
    <w:rsid w:val="005C4D5A"/>
    <w:rsid w:val="005E18B3"/>
    <w:rsid w:val="006D7C17"/>
    <w:rsid w:val="00722A63"/>
    <w:rsid w:val="00761798"/>
    <w:rsid w:val="00766232"/>
    <w:rsid w:val="0077367D"/>
    <w:rsid w:val="00811328"/>
    <w:rsid w:val="0082760D"/>
    <w:rsid w:val="00835ED1"/>
    <w:rsid w:val="008512E2"/>
    <w:rsid w:val="008976E1"/>
    <w:rsid w:val="008B3897"/>
    <w:rsid w:val="00912319"/>
    <w:rsid w:val="00921A20"/>
    <w:rsid w:val="0092556A"/>
    <w:rsid w:val="009301CA"/>
    <w:rsid w:val="0093142D"/>
    <w:rsid w:val="0094338C"/>
    <w:rsid w:val="0095757E"/>
    <w:rsid w:val="00973EAB"/>
    <w:rsid w:val="009A7B52"/>
    <w:rsid w:val="009F6C0A"/>
    <w:rsid w:val="00A609E0"/>
    <w:rsid w:val="00A70047"/>
    <w:rsid w:val="00A7298C"/>
    <w:rsid w:val="00A90DD1"/>
    <w:rsid w:val="00AD7D56"/>
    <w:rsid w:val="00B651E6"/>
    <w:rsid w:val="00B70D7E"/>
    <w:rsid w:val="00B80C9C"/>
    <w:rsid w:val="00B9721C"/>
    <w:rsid w:val="00BE2FB4"/>
    <w:rsid w:val="00BF31B7"/>
    <w:rsid w:val="00BF4807"/>
    <w:rsid w:val="00C07598"/>
    <w:rsid w:val="00C10E00"/>
    <w:rsid w:val="00C26592"/>
    <w:rsid w:val="00C31CCE"/>
    <w:rsid w:val="00C57D7A"/>
    <w:rsid w:val="00CA5ACC"/>
    <w:rsid w:val="00CB311F"/>
    <w:rsid w:val="00CC32F2"/>
    <w:rsid w:val="00D072C9"/>
    <w:rsid w:val="00D10137"/>
    <w:rsid w:val="00D941A5"/>
    <w:rsid w:val="00DC508B"/>
    <w:rsid w:val="00DC6EF6"/>
    <w:rsid w:val="00E173FE"/>
    <w:rsid w:val="00E3478F"/>
    <w:rsid w:val="00E80FE4"/>
    <w:rsid w:val="00EC7EE2"/>
    <w:rsid w:val="00EE04F7"/>
    <w:rsid w:val="00F078E4"/>
    <w:rsid w:val="00F20A46"/>
    <w:rsid w:val="00F335F1"/>
    <w:rsid w:val="00F33CBF"/>
    <w:rsid w:val="00F71861"/>
    <w:rsid w:val="00FC6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FCFF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EAB"/>
    <w:pPr>
      <w:spacing w:after="0" w:line="360" w:lineRule="auto"/>
      <w:jc w:val="both"/>
    </w:pPr>
    <w:rPr>
      <w:rFonts w:ascii="Arial" w:hAnsi="Arial" w:cs="Arial"/>
      <w:kern w:val="0"/>
      <w:sz w:val="24"/>
      <w:lang w:val="en"/>
      <w14:ligatures w14:val="none"/>
    </w:rPr>
  </w:style>
  <w:style w:type="paragraph" w:styleId="Heading1">
    <w:name w:val="heading 1"/>
    <w:basedOn w:val="Normal"/>
    <w:next w:val="Normal"/>
    <w:link w:val="Heading1Char"/>
    <w:autoRedefine/>
    <w:uiPriority w:val="9"/>
    <w:qFormat/>
    <w:rsid w:val="00572EE3"/>
    <w:pPr>
      <w:keepNext/>
      <w:keepLines/>
      <w:spacing w:before="280"/>
      <w:outlineLvl w:val="0"/>
    </w:pPr>
    <w:rPr>
      <w:rFonts w:cstheme="minorBidi"/>
      <w:b/>
      <w:kern w:val="2"/>
      <w:sz w:val="28"/>
      <w:szCs w:val="40"/>
      <w14:ligatures w14:val="standardContextual"/>
    </w:rPr>
  </w:style>
  <w:style w:type="paragraph" w:styleId="Heading2">
    <w:name w:val="heading 2"/>
    <w:basedOn w:val="Normal"/>
    <w:next w:val="Normal"/>
    <w:link w:val="Heading2Char"/>
    <w:autoRedefine/>
    <w:uiPriority w:val="9"/>
    <w:unhideWhenUsed/>
    <w:qFormat/>
    <w:rsid w:val="00572EE3"/>
    <w:pPr>
      <w:keepNext/>
      <w:keepLines/>
      <w:spacing w:before="240"/>
      <w:outlineLvl w:val="1"/>
    </w:pPr>
    <w:rPr>
      <w:b/>
      <w:sz w:val="26"/>
      <w:szCs w:val="32"/>
    </w:rPr>
  </w:style>
  <w:style w:type="paragraph" w:styleId="Heading3">
    <w:name w:val="heading 3"/>
    <w:basedOn w:val="Normal"/>
    <w:next w:val="Normal"/>
    <w:link w:val="Heading3Char"/>
    <w:autoRedefine/>
    <w:uiPriority w:val="9"/>
    <w:unhideWhenUsed/>
    <w:qFormat/>
    <w:rsid w:val="00A7298C"/>
    <w:pPr>
      <w:keepNext/>
      <w:keepLines/>
      <w:spacing w:before="440" w:after="200"/>
      <w:outlineLvl w:val="2"/>
    </w:pPr>
    <w:rPr>
      <w:i/>
      <w:szCs w:val="28"/>
      <w:u w:val="single"/>
    </w:rPr>
  </w:style>
  <w:style w:type="paragraph" w:styleId="Heading4">
    <w:name w:val="heading 4"/>
    <w:basedOn w:val="Normal"/>
    <w:next w:val="Normal"/>
    <w:link w:val="Heading4Char"/>
    <w:uiPriority w:val="9"/>
    <w:semiHidden/>
    <w:unhideWhenUsed/>
    <w:qFormat/>
    <w:rsid w:val="00973EA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73EA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73EA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autoRedefine/>
    <w:uiPriority w:val="9"/>
    <w:unhideWhenUsed/>
    <w:qFormat/>
    <w:rsid w:val="00DC6EF6"/>
    <w:pPr>
      <w:keepNext/>
      <w:keepLines/>
      <w:outlineLvl w:val="6"/>
    </w:pPr>
    <w:rPr>
      <w:rFonts w:asciiTheme="minorHAnsi" w:eastAsiaTheme="majorEastAsia" w:hAnsiTheme="minorHAnsi" w:cstheme="majorBidi"/>
      <w:i/>
      <w:iCs/>
      <w:sz w:val="22"/>
      <w:u w:val="single"/>
    </w:rPr>
  </w:style>
  <w:style w:type="paragraph" w:styleId="Heading8">
    <w:name w:val="heading 8"/>
    <w:basedOn w:val="Normal"/>
    <w:next w:val="Normal"/>
    <w:link w:val="Heading8Char"/>
    <w:uiPriority w:val="9"/>
    <w:semiHidden/>
    <w:unhideWhenUsed/>
    <w:qFormat/>
    <w:rsid w:val="00973EA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73EA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EE3"/>
    <w:rPr>
      <w:rFonts w:ascii="Times New Roman" w:hAnsi="Times New Roman"/>
      <w:b/>
      <w:sz w:val="28"/>
      <w:szCs w:val="40"/>
    </w:rPr>
  </w:style>
  <w:style w:type="character" w:customStyle="1" w:styleId="Heading2Char">
    <w:name w:val="Heading 2 Char"/>
    <w:basedOn w:val="DefaultParagraphFont"/>
    <w:link w:val="Heading2"/>
    <w:uiPriority w:val="9"/>
    <w:rsid w:val="00572EE3"/>
    <w:rPr>
      <w:rFonts w:ascii="Times New Roman" w:hAnsi="Times New Roman" w:cs="Arial"/>
      <w:b/>
      <w:kern w:val="0"/>
      <w:sz w:val="26"/>
      <w:szCs w:val="32"/>
      <w14:ligatures w14:val="none"/>
    </w:rPr>
  </w:style>
  <w:style w:type="character" w:customStyle="1" w:styleId="Heading3Char">
    <w:name w:val="Heading 3 Char"/>
    <w:basedOn w:val="DefaultParagraphFont"/>
    <w:link w:val="Heading3"/>
    <w:uiPriority w:val="9"/>
    <w:rsid w:val="00A7298C"/>
    <w:rPr>
      <w:rFonts w:ascii="Times New Roman" w:eastAsia="Arial" w:hAnsi="Times New Roman" w:cs="Arial"/>
      <w:i/>
      <w:kern w:val="0"/>
      <w:sz w:val="24"/>
      <w:szCs w:val="28"/>
      <w:u w:val="single"/>
      <w:lang w:val="en"/>
      <w14:ligatures w14:val="none"/>
    </w:rPr>
  </w:style>
  <w:style w:type="character" w:customStyle="1" w:styleId="Heading7Char">
    <w:name w:val="Heading 7 Char"/>
    <w:basedOn w:val="DefaultParagraphFont"/>
    <w:link w:val="Heading7"/>
    <w:uiPriority w:val="9"/>
    <w:rsid w:val="00DC6EF6"/>
    <w:rPr>
      <w:rFonts w:eastAsiaTheme="majorEastAsia" w:cstheme="majorBidi"/>
      <w:i/>
      <w:iCs/>
      <w:u w:val="single"/>
    </w:rPr>
  </w:style>
  <w:style w:type="paragraph" w:styleId="NoSpacing">
    <w:name w:val="No Spacing"/>
    <w:autoRedefine/>
    <w:uiPriority w:val="1"/>
    <w:qFormat/>
    <w:rsid w:val="00113C2A"/>
    <w:pPr>
      <w:spacing w:after="0" w:line="480" w:lineRule="auto"/>
      <w:jc w:val="both"/>
    </w:pPr>
    <w:rPr>
      <w:rFonts w:ascii="Times New Roman" w:eastAsia="Times New Roman" w:hAnsi="Times New Roman" w:cs="Times New Roman"/>
      <w:kern w:val="0"/>
      <w:sz w:val="24"/>
      <w:szCs w:val="24"/>
      <w:lang w:val=""/>
      <w14:ligatures w14:val="none"/>
    </w:rPr>
  </w:style>
  <w:style w:type="character" w:customStyle="1" w:styleId="Heading4Char">
    <w:name w:val="Heading 4 Char"/>
    <w:basedOn w:val="DefaultParagraphFont"/>
    <w:link w:val="Heading4"/>
    <w:uiPriority w:val="9"/>
    <w:semiHidden/>
    <w:rsid w:val="00973EAB"/>
    <w:rPr>
      <w:rFonts w:eastAsiaTheme="majorEastAsia" w:cstheme="majorBidi"/>
      <w:i/>
      <w:iCs/>
      <w:color w:val="2F5496" w:themeColor="accent1" w:themeShade="BF"/>
      <w:kern w:val="0"/>
      <w:sz w:val="24"/>
      <w:lang w:val="en"/>
      <w14:ligatures w14:val="none"/>
    </w:rPr>
  </w:style>
  <w:style w:type="character" w:customStyle="1" w:styleId="Heading5Char">
    <w:name w:val="Heading 5 Char"/>
    <w:basedOn w:val="DefaultParagraphFont"/>
    <w:link w:val="Heading5"/>
    <w:uiPriority w:val="9"/>
    <w:semiHidden/>
    <w:rsid w:val="00973EAB"/>
    <w:rPr>
      <w:rFonts w:eastAsiaTheme="majorEastAsia" w:cstheme="majorBidi"/>
      <w:color w:val="2F5496" w:themeColor="accent1" w:themeShade="BF"/>
      <w:kern w:val="0"/>
      <w:sz w:val="24"/>
      <w:lang w:val="en"/>
      <w14:ligatures w14:val="none"/>
    </w:rPr>
  </w:style>
  <w:style w:type="character" w:customStyle="1" w:styleId="Heading6Char">
    <w:name w:val="Heading 6 Char"/>
    <w:basedOn w:val="DefaultParagraphFont"/>
    <w:link w:val="Heading6"/>
    <w:uiPriority w:val="9"/>
    <w:semiHidden/>
    <w:rsid w:val="00973EAB"/>
    <w:rPr>
      <w:rFonts w:eastAsiaTheme="majorEastAsia" w:cstheme="majorBidi"/>
      <w:i/>
      <w:iCs/>
      <w:color w:val="595959" w:themeColor="text1" w:themeTint="A6"/>
      <w:kern w:val="0"/>
      <w:sz w:val="24"/>
      <w:lang w:val="en"/>
      <w14:ligatures w14:val="none"/>
    </w:rPr>
  </w:style>
  <w:style w:type="character" w:customStyle="1" w:styleId="Heading8Char">
    <w:name w:val="Heading 8 Char"/>
    <w:basedOn w:val="DefaultParagraphFont"/>
    <w:link w:val="Heading8"/>
    <w:uiPriority w:val="9"/>
    <w:semiHidden/>
    <w:rsid w:val="00973EAB"/>
    <w:rPr>
      <w:rFonts w:eastAsiaTheme="majorEastAsia" w:cstheme="majorBidi"/>
      <w:i/>
      <w:iCs/>
      <w:color w:val="272727" w:themeColor="text1" w:themeTint="D8"/>
      <w:kern w:val="0"/>
      <w:sz w:val="24"/>
      <w:lang w:val="en"/>
      <w14:ligatures w14:val="none"/>
    </w:rPr>
  </w:style>
  <w:style w:type="character" w:customStyle="1" w:styleId="Heading9Char">
    <w:name w:val="Heading 9 Char"/>
    <w:basedOn w:val="DefaultParagraphFont"/>
    <w:link w:val="Heading9"/>
    <w:uiPriority w:val="9"/>
    <w:semiHidden/>
    <w:rsid w:val="00973EAB"/>
    <w:rPr>
      <w:rFonts w:eastAsiaTheme="majorEastAsia" w:cstheme="majorBidi"/>
      <w:color w:val="272727" w:themeColor="text1" w:themeTint="D8"/>
      <w:kern w:val="0"/>
      <w:sz w:val="24"/>
      <w:lang w:val="en"/>
      <w14:ligatures w14:val="none"/>
    </w:rPr>
  </w:style>
  <w:style w:type="paragraph" w:styleId="Title">
    <w:name w:val="Title"/>
    <w:basedOn w:val="Normal"/>
    <w:next w:val="Normal"/>
    <w:link w:val="TitleChar"/>
    <w:uiPriority w:val="10"/>
    <w:qFormat/>
    <w:rsid w:val="00973E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EAB"/>
    <w:rPr>
      <w:rFonts w:asciiTheme="majorHAnsi" w:eastAsiaTheme="majorEastAsia" w:hAnsiTheme="majorHAnsi" w:cstheme="majorBidi"/>
      <w:spacing w:val="-10"/>
      <w:kern w:val="28"/>
      <w:sz w:val="56"/>
      <w:szCs w:val="56"/>
      <w:lang w:val="en"/>
      <w14:ligatures w14:val="none"/>
    </w:rPr>
  </w:style>
  <w:style w:type="paragraph" w:styleId="Subtitle">
    <w:name w:val="Subtitle"/>
    <w:basedOn w:val="Normal"/>
    <w:next w:val="Normal"/>
    <w:link w:val="SubtitleChar"/>
    <w:uiPriority w:val="11"/>
    <w:qFormat/>
    <w:rsid w:val="00973E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EAB"/>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973E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73EAB"/>
    <w:rPr>
      <w:rFonts w:ascii="Times New Roman" w:hAnsi="Times New Roman" w:cs="Arial"/>
      <w:i/>
      <w:iCs/>
      <w:color w:val="404040" w:themeColor="text1" w:themeTint="BF"/>
      <w:kern w:val="0"/>
      <w:sz w:val="24"/>
      <w:lang w:val="en"/>
      <w14:ligatures w14:val="none"/>
    </w:rPr>
  </w:style>
  <w:style w:type="paragraph" w:styleId="ListParagraph">
    <w:name w:val="List Paragraph"/>
    <w:basedOn w:val="Normal"/>
    <w:uiPriority w:val="34"/>
    <w:qFormat/>
    <w:rsid w:val="00973EAB"/>
    <w:pPr>
      <w:ind w:left="720"/>
      <w:contextualSpacing/>
    </w:pPr>
  </w:style>
  <w:style w:type="character" w:styleId="IntenseEmphasis">
    <w:name w:val="Intense Emphasis"/>
    <w:basedOn w:val="DefaultParagraphFont"/>
    <w:uiPriority w:val="21"/>
    <w:qFormat/>
    <w:rsid w:val="00973EAB"/>
    <w:rPr>
      <w:i/>
      <w:iCs/>
      <w:color w:val="2F5496" w:themeColor="accent1" w:themeShade="BF"/>
    </w:rPr>
  </w:style>
  <w:style w:type="paragraph" w:styleId="IntenseQuote">
    <w:name w:val="Intense Quote"/>
    <w:basedOn w:val="Normal"/>
    <w:next w:val="Normal"/>
    <w:link w:val="IntenseQuoteChar"/>
    <w:uiPriority w:val="30"/>
    <w:qFormat/>
    <w:rsid w:val="00973E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3EAB"/>
    <w:rPr>
      <w:rFonts w:ascii="Times New Roman" w:hAnsi="Times New Roman" w:cs="Arial"/>
      <w:i/>
      <w:iCs/>
      <w:color w:val="2F5496" w:themeColor="accent1" w:themeShade="BF"/>
      <w:kern w:val="0"/>
      <w:sz w:val="24"/>
      <w:lang w:val="en"/>
      <w14:ligatures w14:val="none"/>
    </w:rPr>
  </w:style>
  <w:style w:type="character" w:styleId="IntenseReference">
    <w:name w:val="Intense Reference"/>
    <w:basedOn w:val="DefaultParagraphFont"/>
    <w:uiPriority w:val="32"/>
    <w:qFormat/>
    <w:rsid w:val="00973EAB"/>
    <w:rPr>
      <w:b/>
      <w:bCs/>
      <w:smallCaps/>
      <w:color w:val="2F5496" w:themeColor="accent1" w:themeShade="BF"/>
      <w:spacing w:val="5"/>
    </w:rPr>
  </w:style>
  <w:style w:type="paragraph" w:styleId="Header">
    <w:name w:val="header"/>
    <w:basedOn w:val="Normal"/>
    <w:link w:val="HeaderChar"/>
    <w:uiPriority w:val="99"/>
    <w:unhideWhenUsed/>
    <w:rsid w:val="00973EAB"/>
    <w:pPr>
      <w:tabs>
        <w:tab w:val="center" w:pos="4680"/>
        <w:tab w:val="right" w:pos="9360"/>
      </w:tabs>
      <w:spacing w:line="240" w:lineRule="auto"/>
    </w:pPr>
  </w:style>
  <w:style w:type="character" w:customStyle="1" w:styleId="HeaderChar">
    <w:name w:val="Header Char"/>
    <w:basedOn w:val="DefaultParagraphFont"/>
    <w:link w:val="Header"/>
    <w:uiPriority w:val="99"/>
    <w:rsid w:val="00973EAB"/>
    <w:rPr>
      <w:rFonts w:ascii="Arial" w:hAnsi="Arial" w:cs="Arial"/>
      <w:kern w:val="0"/>
      <w:sz w:val="24"/>
      <w:lang w:val="en"/>
      <w14:ligatures w14:val="none"/>
    </w:rPr>
  </w:style>
  <w:style w:type="paragraph" w:styleId="Footer">
    <w:name w:val="footer"/>
    <w:basedOn w:val="Normal"/>
    <w:link w:val="FooterChar"/>
    <w:uiPriority w:val="99"/>
    <w:unhideWhenUsed/>
    <w:rsid w:val="00973EAB"/>
    <w:pPr>
      <w:tabs>
        <w:tab w:val="center" w:pos="4680"/>
        <w:tab w:val="right" w:pos="9360"/>
      </w:tabs>
      <w:spacing w:line="240" w:lineRule="auto"/>
    </w:pPr>
  </w:style>
  <w:style w:type="character" w:customStyle="1" w:styleId="FooterChar">
    <w:name w:val="Footer Char"/>
    <w:basedOn w:val="DefaultParagraphFont"/>
    <w:link w:val="Footer"/>
    <w:uiPriority w:val="99"/>
    <w:rsid w:val="00973EAB"/>
    <w:rPr>
      <w:rFonts w:ascii="Arial" w:hAnsi="Arial" w:cs="Arial"/>
      <w:kern w:val="0"/>
      <w:sz w:val="24"/>
      <w:lang w:val="en"/>
      <w14:ligatures w14:val="none"/>
    </w:rPr>
  </w:style>
  <w:style w:type="paragraph" w:styleId="TOCHeading">
    <w:name w:val="TOC Heading"/>
    <w:basedOn w:val="Heading1"/>
    <w:next w:val="Normal"/>
    <w:uiPriority w:val="39"/>
    <w:unhideWhenUsed/>
    <w:qFormat/>
    <w:rsid w:val="00973EAB"/>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73EAB"/>
    <w:pPr>
      <w:spacing w:after="100"/>
    </w:pPr>
  </w:style>
  <w:style w:type="paragraph" w:styleId="TOC2">
    <w:name w:val="toc 2"/>
    <w:basedOn w:val="Normal"/>
    <w:next w:val="Normal"/>
    <w:autoRedefine/>
    <w:uiPriority w:val="39"/>
    <w:unhideWhenUsed/>
    <w:rsid w:val="00973EAB"/>
    <w:pPr>
      <w:spacing w:after="100"/>
      <w:ind w:left="240"/>
    </w:pPr>
  </w:style>
  <w:style w:type="character" w:styleId="Hyperlink">
    <w:name w:val="Hyperlink"/>
    <w:basedOn w:val="DefaultParagraphFont"/>
    <w:uiPriority w:val="99"/>
    <w:unhideWhenUsed/>
    <w:rsid w:val="00973EAB"/>
    <w:rPr>
      <w:color w:val="0563C1" w:themeColor="hyperlink"/>
      <w:u w:val="single"/>
    </w:rPr>
  </w:style>
  <w:style w:type="paragraph" w:styleId="Bibliography">
    <w:name w:val="Bibliography"/>
    <w:basedOn w:val="Normal"/>
    <w:next w:val="Normal"/>
    <w:uiPriority w:val="37"/>
    <w:unhideWhenUsed/>
    <w:rsid w:val="00973EAB"/>
  </w:style>
  <w:style w:type="character" w:styleId="UnresolvedMention">
    <w:name w:val="Unresolved Mention"/>
    <w:basedOn w:val="DefaultParagraphFont"/>
    <w:uiPriority w:val="99"/>
    <w:semiHidden/>
    <w:unhideWhenUsed/>
    <w:rsid w:val="00973E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ebs21</b:Tag>
    <b:SourceType>InternetSite</b:SourceType>
    <b:Guid>{45DE99FD-5DD1-4EB2-BEF0-EA5FF5C44A26}</b:Guid>
    <b:Author>
      <b:Author>
        <b:Corporate>ebsco</b:Corporate>
      </b:Author>
    </b:Author>
    <b:Title>Effectuation Theory</b:Title>
    <b:Year>2021</b:Year>
    <b:YearAccessed>2025</b:YearAccessed>
    <b:MonthAccessed>November</b:MonthAccessed>
    <b:DayAccessed>20</b:DayAccessed>
    <b:URL>https://www.ebsco.com/research-starters/business-and-management/effectuation-theory</b:URL>
    <b:RefOrder>1</b:RefOrder>
  </b:Source>
</b:Sources>
</file>

<file path=customXml/itemProps1.xml><?xml version="1.0" encoding="utf-8"?>
<ds:datastoreItem xmlns:ds="http://schemas.openxmlformats.org/officeDocument/2006/customXml" ds:itemID="{F7B31B9B-8E45-4648-B130-1163296C72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986</Words>
  <Characters>5626</Characters>
  <Application>Microsoft Office Word</Application>
  <DocSecurity>0</DocSecurity>
  <Lines>46</Lines>
  <Paragraphs>13</Paragraphs>
  <ScaleCrop>false</ScaleCrop>
  <Company/>
  <LinksUpToDate>false</LinksUpToDate>
  <CharactersWithSpaces>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2025-11-26T16:20:00Z</dcterms:created>
  <dcterms:modified xsi:type="dcterms:W3CDTF">2025-11-26T16:20:00Z</dcterms:modified>
</cp:coreProperties>
</file>