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0644C49E">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9375" cy="1165894"/>
                    </a:xfrm>
                    <a:prstGeom prst="rect">
                      <a:avLst/>
                    </a:prstGeom>
                    <a:noFill/>
                  </pic:spPr>
                </pic:pic>
              </a:graphicData>
            </a:graphic>
          </wp:inline>
        </w:drawing>
      </w:r>
    </w:p>
    <w:p w14:paraId="24AA416E" w14:textId="77777777" w:rsidR="00ED5964" w:rsidRDefault="00ED5964"/>
    <w:p w14:paraId="478C11A1" w14:textId="77777777" w:rsidR="00ED5964" w:rsidRDefault="00ED5964"/>
    <w:p w14:paraId="3BEDB360" w14:textId="77777777" w:rsidR="00ED5964" w:rsidRDefault="00ED5964"/>
    <w:p w14:paraId="2EF804A0" w14:textId="23B63683" w:rsidR="00ED5964" w:rsidRPr="00E662B1" w:rsidRDefault="00ED5964" w:rsidP="00ED5964">
      <w:pPr>
        <w:jc w:val="both"/>
        <w:rPr>
          <w:rFonts w:asciiTheme="minorBidi" w:hAnsiTheme="minorBidi"/>
          <w:sz w:val="28"/>
          <w:szCs w:val="28"/>
          <w:lang w:val="es-SV"/>
        </w:rPr>
      </w:pPr>
      <w:r w:rsidRPr="00E662B1">
        <w:rPr>
          <w:rFonts w:asciiTheme="minorBidi" w:hAnsiTheme="minorBidi"/>
          <w:sz w:val="28"/>
          <w:szCs w:val="28"/>
          <w:lang w:val="es-SV"/>
        </w:rPr>
        <w:t xml:space="preserve">Name: </w:t>
      </w:r>
      <w:r w:rsidR="00E662B1" w:rsidRPr="00E662B1">
        <w:rPr>
          <w:rFonts w:asciiTheme="minorBidi" w:hAnsiTheme="minorBidi"/>
          <w:sz w:val="28"/>
          <w:szCs w:val="28"/>
          <w:lang w:val="es-SV"/>
        </w:rPr>
        <w:t>Katya Alexandra Pleitez De</w:t>
      </w:r>
      <w:r w:rsidR="00E662B1">
        <w:rPr>
          <w:rFonts w:asciiTheme="minorBidi" w:hAnsiTheme="minorBidi"/>
          <w:sz w:val="28"/>
          <w:szCs w:val="28"/>
          <w:lang w:val="es-SV"/>
        </w:rPr>
        <w:t xml:space="preserve"> Mendez</w:t>
      </w:r>
      <w:r w:rsidR="00FC0912">
        <w:rPr>
          <w:rFonts w:asciiTheme="minorBidi" w:hAnsiTheme="minorBidi"/>
          <w:sz w:val="28"/>
          <w:szCs w:val="28"/>
          <w:lang w:val="es-SV"/>
        </w:rPr>
        <w:t>.</w:t>
      </w:r>
    </w:p>
    <w:p w14:paraId="485B6F49" w14:textId="20560A2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662B1">
        <w:rPr>
          <w:rFonts w:asciiTheme="minorBidi" w:hAnsiTheme="minorBidi"/>
          <w:sz w:val="28"/>
          <w:szCs w:val="28"/>
        </w:rPr>
        <w:t>24333390</w:t>
      </w:r>
      <w:r w:rsidR="00FC0912">
        <w:rPr>
          <w:rFonts w:asciiTheme="minorBidi" w:hAnsiTheme="minorBidi"/>
          <w:sz w:val="28"/>
          <w:szCs w:val="28"/>
        </w:rPr>
        <w:t>.</w:t>
      </w:r>
    </w:p>
    <w:p w14:paraId="3C1E7A20" w14:textId="1FCFFD04" w:rsidR="00ED5964" w:rsidRPr="00CE55FD"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E55FD" w:rsidRPr="00CE55FD">
        <w:rPr>
          <w:rFonts w:asciiTheme="minorBidi" w:hAnsiTheme="minorBidi"/>
          <w:sz w:val="28"/>
          <w:szCs w:val="28"/>
        </w:rPr>
        <w:t>LCHS4001_BIRM</w:t>
      </w:r>
      <w:r w:rsidR="00FC0912">
        <w:rPr>
          <w:rFonts w:asciiTheme="minorBidi" w:hAnsiTheme="minorBidi"/>
          <w:sz w:val="28"/>
          <w:szCs w:val="28"/>
        </w:rPr>
        <w:t>.</w:t>
      </w:r>
    </w:p>
    <w:p w14:paraId="4EEB2DA3" w14:textId="092A588D" w:rsidR="00ED5964" w:rsidRPr="00035275" w:rsidRDefault="00ED5964" w:rsidP="00ED5964">
      <w:pPr>
        <w:jc w:val="both"/>
        <w:rPr>
          <w:rFonts w:ascii="Arial" w:hAnsi="Arial" w:cs="Arial"/>
          <w:b/>
          <w:bCs/>
          <w:sz w:val="28"/>
          <w:szCs w:val="28"/>
        </w:rPr>
      </w:pPr>
      <w:r>
        <w:rPr>
          <w:rFonts w:asciiTheme="minorBidi" w:hAnsiTheme="minorBidi"/>
          <w:sz w:val="28"/>
          <w:szCs w:val="28"/>
        </w:rPr>
        <w:t xml:space="preserve">Module: </w:t>
      </w:r>
      <w:r w:rsidR="00FF1AD7" w:rsidRPr="00035275">
        <w:rPr>
          <w:rFonts w:ascii="Arial" w:hAnsi="Arial" w:cs="Arial"/>
          <w:sz w:val="28"/>
          <w:szCs w:val="28"/>
        </w:rPr>
        <w:t>Academic and Employability Skills</w:t>
      </w:r>
      <w:r w:rsidR="00FC0912">
        <w:rPr>
          <w:rFonts w:ascii="Arial" w:hAnsi="Arial" w:cs="Arial"/>
          <w:sz w:val="28"/>
          <w:szCs w:val="28"/>
        </w:rPr>
        <w:t>.</w:t>
      </w:r>
    </w:p>
    <w:p w14:paraId="112342CB" w14:textId="3893C16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EE1952">
        <w:rPr>
          <w:rFonts w:asciiTheme="minorBidi" w:hAnsiTheme="minorBidi"/>
          <w:sz w:val="28"/>
          <w:szCs w:val="28"/>
        </w:rPr>
        <w:t>Reza</w:t>
      </w:r>
      <w:r w:rsidR="008D2C6E">
        <w:rPr>
          <w:rFonts w:asciiTheme="minorBidi" w:hAnsiTheme="minorBidi"/>
          <w:sz w:val="28"/>
          <w:szCs w:val="28"/>
        </w:rPr>
        <w:t xml:space="preserve"> Taghizadeh</w:t>
      </w:r>
      <w:r w:rsidR="00FC0912">
        <w:rPr>
          <w:rFonts w:asciiTheme="minorBidi" w:hAnsiTheme="minorBidi"/>
          <w:sz w:val="28"/>
          <w:szCs w:val="28"/>
        </w:rPr>
        <w:t>.</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E9376D5" w:rsidR="00ED5964" w:rsidRDefault="00BA304D" w:rsidP="00ED5964">
      <w:pPr>
        <w:jc w:val="both"/>
        <w:rPr>
          <w:rFonts w:asciiTheme="minorBidi" w:hAnsiTheme="minorBidi"/>
          <w:sz w:val="28"/>
          <w:szCs w:val="28"/>
        </w:rPr>
      </w:pPr>
      <w:r>
        <w:rPr>
          <w:rFonts w:asciiTheme="minorBidi" w:hAnsiTheme="minorBidi"/>
          <w:sz w:val="28"/>
          <w:szCs w:val="28"/>
        </w:rPr>
        <w:t xml:space="preserve">         </w:t>
      </w:r>
    </w:p>
    <w:p w14:paraId="6E8CD2D6" w14:textId="77777777" w:rsidR="00BA304D" w:rsidRDefault="00BA304D" w:rsidP="00ED5964">
      <w:pPr>
        <w:jc w:val="both"/>
        <w:rPr>
          <w:rFonts w:asciiTheme="minorBidi" w:hAnsiTheme="minorBidi"/>
          <w:sz w:val="28"/>
          <w:szCs w:val="28"/>
        </w:rPr>
      </w:pPr>
    </w:p>
    <w:p w14:paraId="1C272ADF" w14:textId="77777777" w:rsidR="00BA304D" w:rsidRDefault="00BA304D" w:rsidP="00ED5964">
      <w:pPr>
        <w:jc w:val="both"/>
        <w:rPr>
          <w:rFonts w:asciiTheme="minorBidi" w:hAnsiTheme="minorBidi"/>
          <w:sz w:val="28"/>
          <w:szCs w:val="28"/>
        </w:rPr>
      </w:pPr>
    </w:p>
    <w:p w14:paraId="2FF6777C" w14:textId="77777777" w:rsidR="00BA304D" w:rsidRDefault="00BA304D" w:rsidP="00ED5964">
      <w:pPr>
        <w:jc w:val="both"/>
        <w:rPr>
          <w:rFonts w:asciiTheme="minorBidi" w:hAnsiTheme="minorBidi"/>
          <w:sz w:val="28"/>
          <w:szCs w:val="28"/>
        </w:rPr>
      </w:pPr>
    </w:p>
    <w:p w14:paraId="079417E8" w14:textId="77777777" w:rsidR="00BA304D" w:rsidRDefault="00BA304D" w:rsidP="00ED5964">
      <w:pPr>
        <w:jc w:val="both"/>
        <w:rPr>
          <w:rFonts w:asciiTheme="minorBidi" w:hAnsiTheme="minorBidi"/>
          <w:sz w:val="28"/>
          <w:szCs w:val="28"/>
        </w:rPr>
      </w:pPr>
    </w:p>
    <w:p w14:paraId="7A10BA1A" w14:textId="77777777" w:rsidR="00BA304D" w:rsidRDefault="00BA304D" w:rsidP="00ED5964">
      <w:pPr>
        <w:jc w:val="both"/>
        <w:rPr>
          <w:rFonts w:asciiTheme="minorBidi" w:hAnsiTheme="minorBidi"/>
          <w:sz w:val="28"/>
          <w:szCs w:val="28"/>
        </w:rPr>
      </w:pPr>
    </w:p>
    <w:p w14:paraId="64EC78D1" w14:textId="77777777" w:rsidR="00BA304D" w:rsidRDefault="00BA304D" w:rsidP="00ED5964">
      <w:pPr>
        <w:jc w:val="both"/>
        <w:rPr>
          <w:rFonts w:asciiTheme="minorBidi" w:hAnsiTheme="minorBidi"/>
          <w:sz w:val="28"/>
          <w:szCs w:val="28"/>
        </w:rPr>
      </w:pPr>
    </w:p>
    <w:p w14:paraId="652FECF9" w14:textId="77777777" w:rsidR="00BA304D" w:rsidRDefault="00BA304D" w:rsidP="00ED5964">
      <w:pPr>
        <w:jc w:val="both"/>
        <w:rPr>
          <w:rFonts w:asciiTheme="minorBidi" w:hAnsiTheme="minorBidi"/>
          <w:sz w:val="28"/>
          <w:szCs w:val="28"/>
        </w:rPr>
      </w:pPr>
    </w:p>
    <w:p w14:paraId="204A7E00" w14:textId="77777777" w:rsidR="00BA304D" w:rsidRDefault="00BA304D"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5DCC28BF" w:rsidR="00ED5964" w:rsidRDefault="00ED5964" w:rsidP="00873FE1">
      <w:pPr>
        <w:tabs>
          <w:tab w:val="left" w:pos="720"/>
          <w:tab w:val="left" w:pos="1440"/>
          <w:tab w:val="left" w:pos="2160"/>
          <w:tab w:val="left" w:pos="2880"/>
          <w:tab w:val="left" w:pos="3600"/>
          <w:tab w:val="left" w:pos="4320"/>
          <w:tab w:val="left" w:pos="5040"/>
          <w:tab w:val="left" w:pos="7344"/>
        </w:tabs>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73FE1">
        <w:rPr>
          <w:rFonts w:asciiTheme="minorBidi" w:hAnsiTheme="minorBidi"/>
          <w:sz w:val="28"/>
          <w:szCs w:val="28"/>
        </w:rPr>
        <w:tab/>
      </w:r>
      <w:r w:rsidR="00873FE1">
        <w:rPr>
          <w:rFonts w:asciiTheme="minorBidi" w:hAnsiTheme="minorBidi"/>
          <w:sz w:val="28"/>
          <w:szCs w:val="28"/>
        </w:rPr>
        <w:tab/>
      </w:r>
      <w:r w:rsidR="00BB23C3">
        <w:rPr>
          <w:rFonts w:asciiTheme="minorBidi" w:hAnsiTheme="minorBidi"/>
          <w:sz w:val="28"/>
          <w:szCs w:val="28"/>
        </w:rPr>
        <w:t>2</w:t>
      </w:r>
      <w:r w:rsidR="004F6F4A">
        <w:rPr>
          <w:rFonts w:asciiTheme="minorBidi" w:hAnsiTheme="minorBidi"/>
          <w:sz w:val="28"/>
          <w:szCs w:val="28"/>
        </w:rPr>
        <w:t>6</w:t>
      </w:r>
      <w:r w:rsidR="00BB23C3">
        <w:rPr>
          <w:rFonts w:asciiTheme="minorBidi" w:hAnsiTheme="minorBidi"/>
          <w:sz w:val="28"/>
          <w:szCs w:val="28"/>
        </w:rPr>
        <w:t>/03/2026</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4A159F97" w14:textId="59570DE1" w:rsidR="00ED5964" w:rsidRDefault="00ED5964" w:rsidP="000B04D0">
      <w:pPr>
        <w:rPr>
          <w:rFonts w:asciiTheme="minorBidi" w:hAnsiTheme="minorBidi"/>
          <w:sz w:val="28"/>
          <w:szCs w:val="28"/>
        </w:rPr>
      </w:pPr>
    </w:p>
    <w:p w14:paraId="7F6C64BF" w14:textId="77777777" w:rsidR="001769C7" w:rsidRPr="000B04D0" w:rsidRDefault="001769C7" w:rsidP="000B04D0"/>
    <w:p w14:paraId="20A5C651" w14:textId="2A17362F" w:rsidR="005F2695" w:rsidRPr="00C37805" w:rsidRDefault="00C37805" w:rsidP="005F2695">
      <w:pPr>
        <w:pStyle w:val="TtuloTDC"/>
        <w:rPr>
          <w:rFonts w:ascii="Arial" w:hAnsi="Arial" w:cs="Arial"/>
          <w:b/>
          <w:bCs w:val="0"/>
          <w:color w:val="auto"/>
          <w:sz w:val="22"/>
          <w:szCs w:val="22"/>
          <w:lang w:val="en-GB"/>
        </w:rPr>
      </w:pPr>
      <w:r>
        <w:rPr>
          <w:rFonts w:ascii="Arial" w:hAnsi="Arial" w:cs="Arial"/>
          <w:b/>
          <w:bCs w:val="0"/>
          <w:color w:val="auto"/>
          <w:sz w:val="22"/>
          <w:szCs w:val="22"/>
          <w:lang w:val="en-GB"/>
        </w:rPr>
        <w:t xml:space="preserve">    </w:t>
      </w:r>
      <w:r w:rsidR="005F2695" w:rsidRPr="00C37805">
        <w:rPr>
          <w:rFonts w:ascii="Arial" w:hAnsi="Arial" w:cs="Arial"/>
          <w:b/>
          <w:bCs w:val="0"/>
          <w:color w:val="auto"/>
          <w:sz w:val="22"/>
          <w:szCs w:val="22"/>
          <w:lang w:val="en-GB"/>
        </w:rPr>
        <w:t>Contents.</w:t>
      </w:r>
    </w:p>
    <w:p w14:paraId="759AB802" w14:textId="77777777" w:rsidR="005F2695" w:rsidRPr="00C37805" w:rsidRDefault="005F2695" w:rsidP="005F2695">
      <w:pPr>
        <w:rPr>
          <w:rFonts w:ascii="Arial" w:hAnsi="Arial" w:cs="Arial"/>
          <w:b/>
          <w:sz w:val="22"/>
          <w:lang w:eastAsia="en-US"/>
        </w:rPr>
      </w:pPr>
    </w:p>
    <w:p w14:paraId="3F8B9CA0" w14:textId="740EAD84" w:rsidR="005F2695" w:rsidRPr="00C37805" w:rsidRDefault="005F2695" w:rsidP="005F2695">
      <w:pPr>
        <w:pStyle w:val="TDC2"/>
        <w:tabs>
          <w:tab w:val="left" w:pos="880"/>
          <w:tab w:val="right" w:leader="dot" w:pos="9016"/>
        </w:tabs>
        <w:rPr>
          <w:rStyle w:val="Hipervnculo"/>
          <w:rFonts w:ascii="Arial" w:hAnsi="Arial" w:cs="Arial"/>
          <w:bCs w:val="0"/>
          <w:noProof/>
          <w:color w:val="auto"/>
          <w:sz w:val="22"/>
          <w:u w:val="none"/>
        </w:rPr>
      </w:pPr>
      <w:r w:rsidRPr="00C37805">
        <w:rPr>
          <w:rStyle w:val="Hipervnculo"/>
          <w:rFonts w:ascii="Arial" w:hAnsi="Arial" w:cs="Arial"/>
          <w:bCs w:val="0"/>
          <w:noProof/>
          <w:color w:val="auto"/>
          <w:sz w:val="22"/>
          <w:u w:val="none"/>
        </w:rPr>
        <w:t>1.1</w:t>
      </w:r>
      <w:r w:rsidRPr="00C37805">
        <w:rPr>
          <w:rFonts w:ascii="Arial" w:hAnsi="Arial" w:cs="Arial"/>
          <w:bCs w:val="0"/>
          <w:noProof/>
          <w:sz w:val="22"/>
          <w:lang w:eastAsia="en-GB"/>
        </w:rPr>
        <w:tab/>
      </w:r>
      <w:r w:rsidRPr="00C37805">
        <w:rPr>
          <w:rStyle w:val="Hipervnculo"/>
          <w:rFonts w:ascii="Arial" w:hAnsi="Arial" w:cs="Arial"/>
          <w:bCs w:val="0"/>
          <w:noProof/>
          <w:color w:val="auto"/>
          <w:sz w:val="22"/>
          <w:u w:val="none"/>
        </w:rPr>
        <w:t>Introduction</w:t>
      </w:r>
      <w:r w:rsidRPr="00C37805">
        <w:rPr>
          <w:rFonts w:ascii="Arial" w:hAnsi="Arial" w:cs="Arial"/>
          <w:bCs w:val="0"/>
          <w:noProof/>
          <w:webHidden/>
          <w:sz w:val="22"/>
        </w:rPr>
        <w:tab/>
      </w:r>
      <w:r w:rsidR="00C37805">
        <w:rPr>
          <w:rFonts w:ascii="Arial" w:hAnsi="Arial" w:cs="Arial"/>
          <w:bCs w:val="0"/>
          <w:noProof/>
          <w:webHidden/>
          <w:sz w:val="22"/>
        </w:rPr>
        <w:t>3</w:t>
      </w:r>
    </w:p>
    <w:p w14:paraId="435E3791" w14:textId="77777777" w:rsidR="005F2695" w:rsidRPr="00C37805" w:rsidRDefault="005F2695" w:rsidP="005F2695">
      <w:pPr>
        <w:rPr>
          <w:rFonts w:ascii="Arial" w:hAnsi="Arial" w:cs="Arial"/>
          <w:b/>
          <w:sz w:val="22"/>
          <w:lang w:eastAsia="en-GB"/>
        </w:rPr>
      </w:pPr>
    </w:p>
    <w:p w14:paraId="7A6F6DAF" w14:textId="5B633348" w:rsidR="000D5863" w:rsidRPr="00C37805" w:rsidRDefault="000D5863" w:rsidP="000D5863">
      <w:pPr>
        <w:pStyle w:val="TDC2"/>
        <w:tabs>
          <w:tab w:val="left" w:pos="880"/>
          <w:tab w:val="right" w:leader="dot" w:pos="9016"/>
        </w:tabs>
        <w:rPr>
          <w:rFonts w:ascii="Arial" w:hAnsi="Arial" w:cs="Arial"/>
          <w:bCs w:val="0"/>
          <w:noProof/>
          <w:sz w:val="22"/>
          <w:lang w:eastAsia="en-GB"/>
        </w:rPr>
      </w:pPr>
      <w:hyperlink w:anchor="_Toc225454003" w:history="1">
        <w:r w:rsidRPr="00C37805">
          <w:rPr>
            <w:rStyle w:val="Hipervnculo"/>
            <w:rFonts w:ascii="Arial" w:hAnsi="Arial" w:cs="Arial"/>
            <w:bCs w:val="0"/>
            <w:noProof/>
            <w:color w:val="auto"/>
            <w:sz w:val="22"/>
            <w:u w:val="none"/>
          </w:rPr>
          <w:t>1.2</w:t>
        </w:r>
        <w:r w:rsidRPr="00C37805">
          <w:rPr>
            <w:rFonts w:ascii="Arial" w:hAnsi="Arial" w:cs="Arial"/>
            <w:bCs w:val="0"/>
            <w:noProof/>
            <w:sz w:val="22"/>
            <w:lang w:eastAsia="en-GB"/>
          </w:rPr>
          <w:tab/>
        </w:r>
        <w:r w:rsidRPr="00C37805">
          <w:rPr>
            <w:rStyle w:val="Hipervnculo"/>
            <w:rFonts w:ascii="Arial" w:hAnsi="Arial" w:cs="Arial"/>
            <w:bCs w:val="0"/>
            <w:noProof/>
            <w:color w:val="auto"/>
            <w:sz w:val="22"/>
            <w:u w:val="none"/>
          </w:rPr>
          <w:t>Description of, and background to, Nurse role in healthcare.</w:t>
        </w:r>
        <w:r w:rsidRPr="00C37805">
          <w:rPr>
            <w:rFonts w:ascii="Arial" w:hAnsi="Arial" w:cs="Arial"/>
            <w:bCs w:val="0"/>
            <w:noProof/>
            <w:webHidden/>
            <w:sz w:val="22"/>
          </w:rPr>
          <w:tab/>
        </w:r>
        <w:r w:rsidR="00C37805">
          <w:rPr>
            <w:rFonts w:ascii="Arial" w:hAnsi="Arial" w:cs="Arial"/>
            <w:bCs w:val="0"/>
            <w:noProof/>
            <w:webHidden/>
            <w:sz w:val="22"/>
          </w:rPr>
          <w:t>4</w:t>
        </w:r>
      </w:hyperlink>
    </w:p>
    <w:p w14:paraId="70835C0E" w14:textId="77777777" w:rsidR="000D5863" w:rsidRPr="00C37805" w:rsidRDefault="000D5863" w:rsidP="005F2695">
      <w:pPr>
        <w:rPr>
          <w:rFonts w:ascii="Arial" w:hAnsi="Arial" w:cs="Arial"/>
          <w:b/>
          <w:sz w:val="22"/>
          <w:lang w:eastAsia="en-GB"/>
        </w:rPr>
      </w:pPr>
    </w:p>
    <w:p w14:paraId="1F96D60C" w14:textId="7FBEC7B8" w:rsidR="000D5863" w:rsidRPr="00C37805" w:rsidRDefault="000D5863" w:rsidP="000D5863">
      <w:pPr>
        <w:pStyle w:val="TDC2"/>
        <w:tabs>
          <w:tab w:val="left" w:pos="880"/>
          <w:tab w:val="right" w:leader="dot" w:pos="9016"/>
        </w:tabs>
        <w:rPr>
          <w:rStyle w:val="Hipervnculo"/>
          <w:rFonts w:ascii="Arial" w:hAnsi="Arial" w:cs="Arial"/>
          <w:bCs w:val="0"/>
          <w:noProof/>
          <w:color w:val="auto"/>
          <w:sz w:val="22"/>
          <w:u w:val="none"/>
        </w:rPr>
      </w:pPr>
      <w:hyperlink w:anchor="_Toc225454003" w:history="1">
        <w:r w:rsidRPr="00C37805">
          <w:rPr>
            <w:rStyle w:val="Hipervnculo"/>
            <w:rFonts w:ascii="Arial" w:hAnsi="Arial" w:cs="Arial"/>
            <w:bCs w:val="0"/>
            <w:noProof/>
            <w:color w:val="auto"/>
            <w:sz w:val="22"/>
            <w:u w:val="none"/>
          </w:rPr>
          <w:t>1.3</w:t>
        </w:r>
        <w:r w:rsidRPr="00C37805">
          <w:rPr>
            <w:rFonts w:ascii="Arial" w:hAnsi="Arial" w:cs="Arial"/>
            <w:bCs w:val="0"/>
            <w:noProof/>
            <w:sz w:val="22"/>
            <w:lang w:eastAsia="en-GB"/>
          </w:rPr>
          <w:tab/>
        </w:r>
        <w:r w:rsidRPr="00C37805">
          <w:rPr>
            <w:rFonts w:ascii="Arial" w:hAnsi="Arial" w:cs="Arial"/>
            <w:bCs w:val="0"/>
            <w:sz w:val="22"/>
          </w:rPr>
          <w:t>Evaluation of the skills needed for Nurse in Healthcare</w:t>
        </w:r>
        <w:r w:rsidRPr="00C37805">
          <w:rPr>
            <w:rStyle w:val="Hipervnculo"/>
            <w:rFonts w:ascii="Arial" w:hAnsi="Arial" w:cs="Arial"/>
            <w:bCs w:val="0"/>
            <w:noProof/>
            <w:color w:val="auto"/>
            <w:sz w:val="22"/>
            <w:u w:val="none"/>
          </w:rPr>
          <w:t>.</w:t>
        </w:r>
        <w:r w:rsidRPr="00C37805">
          <w:rPr>
            <w:rFonts w:ascii="Arial" w:hAnsi="Arial" w:cs="Arial"/>
            <w:bCs w:val="0"/>
            <w:noProof/>
            <w:webHidden/>
            <w:sz w:val="22"/>
          </w:rPr>
          <w:tab/>
        </w:r>
        <w:r w:rsidR="00C37805">
          <w:rPr>
            <w:rFonts w:ascii="Arial" w:hAnsi="Arial" w:cs="Arial"/>
            <w:bCs w:val="0"/>
            <w:noProof/>
            <w:webHidden/>
            <w:sz w:val="22"/>
          </w:rPr>
          <w:t>5</w:t>
        </w:r>
      </w:hyperlink>
    </w:p>
    <w:p w14:paraId="02C7AAF3" w14:textId="77777777" w:rsidR="00E536C6" w:rsidRPr="00C37805" w:rsidRDefault="00E536C6" w:rsidP="00E536C6">
      <w:pPr>
        <w:rPr>
          <w:rFonts w:ascii="Arial" w:hAnsi="Arial" w:cs="Arial"/>
          <w:b/>
          <w:sz w:val="22"/>
        </w:rPr>
      </w:pPr>
    </w:p>
    <w:p w14:paraId="4C0C59DE" w14:textId="271B31A9" w:rsidR="00E536C6" w:rsidRPr="00C37805" w:rsidRDefault="00E536C6" w:rsidP="00E536C6">
      <w:pPr>
        <w:pStyle w:val="TDC2"/>
        <w:tabs>
          <w:tab w:val="left" w:pos="880"/>
          <w:tab w:val="right" w:leader="dot" w:pos="9016"/>
        </w:tabs>
        <w:rPr>
          <w:rStyle w:val="Hipervnculo"/>
          <w:rFonts w:ascii="Arial" w:hAnsi="Arial" w:cs="Arial"/>
          <w:bCs w:val="0"/>
          <w:noProof/>
          <w:color w:val="auto"/>
          <w:sz w:val="22"/>
          <w:u w:val="none"/>
        </w:rPr>
      </w:pPr>
      <w:hyperlink w:anchor="_Toc225454004" w:history="1">
        <w:r w:rsidRPr="00C37805">
          <w:rPr>
            <w:rStyle w:val="Hipervnculo"/>
            <w:rFonts w:ascii="Arial" w:hAnsi="Arial" w:cs="Arial"/>
            <w:bCs w:val="0"/>
            <w:noProof/>
            <w:color w:val="auto"/>
            <w:sz w:val="22"/>
            <w:u w:val="none"/>
          </w:rPr>
          <w:t>1.4       Strategies to improve the skills for Nursing practice.</w:t>
        </w:r>
        <w:r w:rsidRPr="00C37805">
          <w:rPr>
            <w:rFonts w:ascii="Arial" w:hAnsi="Arial" w:cs="Arial"/>
            <w:bCs w:val="0"/>
            <w:noProof/>
            <w:webHidden/>
            <w:sz w:val="22"/>
          </w:rPr>
          <w:tab/>
        </w:r>
        <w:r w:rsidR="00DD4BF8">
          <w:rPr>
            <w:rFonts w:ascii="Arial" w:hAnsi="Arial" w:cs="Arial"/>
            <w:bCs w:val="0"/>
            <w:noProof/>
            <w:webHidden/>
            <w:sz w:val="22"/>
          </w:rPr>
          <w:t>6</w:t>
        </w:r>
      </w:hyperlink>
    </w:p>
    <w:p w14:paraId="28E9851C" w14:textId="77777777" w:rsidR="001769C7" w:rsidRPr="00C37805" w:rsidRDefault="001769C7" w:rsidP="001769C7">
      <w:pPr>
        <w:rPr>
          <w:rFonts w:ascii="Arial" w:hAnsi="Arial" w:cs="Arial"/>
          <w:b/>
          <w:sz w:val="22"/>
          <w:lang w:eastAsia="en-GB"/>
        </w:rPr>
      </w:pPr>
    </w:p>
    <w:p w14:paraId="500178A5" w14:textId="76BBBD66" w:rsidR="001769C7" w:rsidRPr="00C37805" w:rsidRDefault="001769C7" w:rsidP="001769C7">
      <w:pPr>
        <w:pStyle w:val="TDC2"/>
        <w:tabs>
          <w:tab w:val="right" w:leader="dot" w:pos="9016"/>
        </w:tabs>
        <w:rPr>
          <w:rStyle w:val="Hipervnculo"/>
          <w:rFonts w:ascii="Arial" w:hAnsi="Arial" w:cs="Arial"/>
          <w:bCs w:val="0"/>
          <w:noProof/>
          <w:color w:val="auto"/>
          <w:sz w:val="22"/>
          <w:u w:val="none"/>
        </w:rPr>
      </w:pPr>
      <w:hyperlink w:anchor="_Toc225454005" w:history="1">
        <w:r w:rsidRPr="00C37805">
          <w:rPr>
            <w:rStyle w:val="Hipervnculo"/>
            <w:rFonts w:ascii="Arial" w:hAnsi="Arial" w:cs="Arial"/>
            <w:bCs w:val="0"/>
            <w:noProof/>
            <w:color w:val="auto"/>
            <w:sz w:val="22"/>
            <w:u w:val="none"/>
          </w:rPr>
          <w:t>1.5        Conclusion</w:t>
        </w:r>
        <w:r w:rsidRPr="00C37805">
          <w:rPr>
            <w:rFonts w:ascii="Arial" w:hAnsi="Arial" w:cs="Arial"/>
            <w:bCs w:val="0"/>
            <w:noProof/>
            <w:webHidden/>
            <w:sz w:val="22"/>
          </w:rPr>
          <w:tab/>
        </w:r>
        <w:r w:rsidR="00DD4BF8">
          <w:rPr>
            <w:rFonts w:ascii="Arial" w:hAnsi="Arial" w:cs="Arial"/>
            <w:bCs w:val="0"/>
            <w:noProof/>
            <w:webHidden/>
            <w:sz w:val="22"/>
          </w:rPr>
          <w:t>7</w:t>
        </w:r>
      </w:hyperlink>
    </w:p>
    <w:p w14:paraId="62373862" w14:textId="77777777" w:rsidR="001769C7" w:rsidRPr="00C37805" w:rsidRDefault="001769C7" w:rsidP="001769C7">
      <w:pPr>
        <w:rPr>
          <w:rFonts w:ascii="Arial" w:hAnsi="Arial" w:cs="Arial"/>
          <w:b/>
          <w:sz w:val="22"/>
          <w:lang w:eastAsia="en-GB"/>
        </w:rPr>
      </w:pPr>
    </w:p>
    <w:p w14:paraId="51C6EDB2" w14:textId="7F3D530C" w:rsidR="001769C7" w:rsidRPr="00C37805" w:rsidRDefault="001769C7" w:rsidP="001769C7">
      <w:pPr>
        <w:pStyle w:val="TDC2"/>
        <w:tabs>
          <w:tab w:val="right" w:leader="dot" w:pos="9016"/>
        </w:tabs>
        <w:rPr>
          <w:rFonts w:ascii="Arial" w:hAnsi="Arial" w:cs="Arial"/>
          <w:bCs w:val="0"/>
          <w:noProof/>
          <w:sz w:val="22"/>
          <w:lang w:eastAsia="en-GB"/>
        </w:rPr>
      </w:pPr>
      <w:hyperlink w:anchor="_Toc225454006" w:history="1">
        <w:r w:rsidRPr="00C37805">
          <w:rPr>
            <w:rStyle w:val="Hipervnculo"/>
            <w:rFonts w:ascii="Arial" w:hAnsi="Arial" w:cs="Arial"/>
            <w:bCs w:val="0"/>
            <w:noProof/>
            <w:color w:val="auto"/>
            <w:sz w:val="22"/>
            <w:u w:val="none"/>
          </w:rPr>
          <w:t>1.6        Reference List</w:t>
        </w:r>
        <w:r w:rsidRPr="00C37805">
          <w:rPr>
            <w:rFonts w:ascii="Arial" w:hAnsi="Arial" w:cs="Arial"/>
            <w:bCs w:val="0"/>
            <w:noProof/>
            <w:webHidden/>
            <w:sz w:val="22"/>
          </w:rPr>
          <w:tab/>
        </w:r>
        <w:r w:rsidR="00DD4BF8">
          <w:rPr>
            <w:rFonts w:ascii="Arial" w:hAnsi="Arial" w:cs="Arial"/>
            <w:bCs w:val="0"/>
            <w:noProof/>
            <w:webHidden/>
            <w:sz w:val="22"/>
          </w:rPr>
          <w:t>8</w:t>
        </w:r>
      </w:hyperlink>
    </w:p>
    <w:p w14:paraId="380FD0B8" w14:textId="77777777" w:rsidR="001769C7" w:rsidRPr="00C37805" w:rsidRDefault="001769C7" w:rsidP="001769C7">
      <w:pPr>
        <w:rPr>
          <w:rFonts w:ascii="Arial" w:hAnsi="Arial" w:cs="Arial"/>
          <w:b/>
          <w:sz w:val="22"/>
          <w:lang w:eastAsia="en-GB"/>
        </w:rPr>
      </w:pPr>
    </w:p>
    <w:p w14:paraId="37FBBFFF" w14:textId="77777777" w:rsidR="001769C7" w:rsidRPr="001769C7" w:rsidRDefault="001769C7" w:rsidP="001769C7">
      <w:pPr>
        <w:rPr>
          <w:lang w:eastAsia="en-GB"/>
        </w:rPr>
      </w:pPr>
    </w:p>
    <w:p w14:paraId="345C17DD" w14:textId="77777777" w:rsidR="00E536C6" w:rsidRPr="00E536C6" w:rsidRDefault="00E536C6" w:rsidP="00E536C6"/>
    <w:p w14:paraId="25AD69F3" w14:textId="77777777" w:rsidR="00F05DDF" w:rsidRDefault="00F05DDF" w:rsidP="00F05DDF">
      <w:pPr>
        <w:rPr>
          <w:lang w:eastAsia="en-GB"/>
        </w:rPr>
      </w:pPr>
    </w:p>
    <w:p w14:paraId="39A83007" w14:textId="77777777" w:rsidR="00F05DDF" w:rsidRPr="00F05DDF" w:rsidRDefault="00F05DDF" w:rsidP="00F05DDF">
      <w:pPr>
        <w:rPr>
          <w:lang w:eastAsia="en-GB"/>
        </w:rPr>
      </w:pPr>
    </w:p>
    <w:p w14:paraId="005D8A7F" w14:textId="77777777" w:rsidR="000D5863" w:rsidRDefault="000D5863" w:rsidP="005F2695">
      <w:pPr>
        <w:rPr>
          <w:lang w:eastAsia="en-GB"/>
        </w:rPr>
      </w:pPr>
    </w:p>
    <w:p w14:paraId="15144E70" w14:textId="77777777" w:rsidR="005F2695" w:rsidRPr="005F2695" w:rsidRDefault="005F2695" w:rsidP="005F2695">
      <w:pPr>
        <w:rPr>
          <w:lang w:eastAsia="en-GB"/>
        </w:rPr>
      </w:pPr>
    </w:p>
    <w:p w14:paraId="09E24E55" w14:textId="77777777" w:rsidR="00ED5964" w:rsidRDefault="00ED5964" w:rsidP="00ED5964">
      <w:pPr>
        <w:jc w:val="both"/>
        <w:rPr>
          <w:rFonts w:asciiTheme="minorBidi" w:hAnsiTheme="minorBidi"/>
          <w:b/>
          <w:bCs/>
          <w:sz w:val="28"/>
          <w:szCs w:val="28"/>
        </w:rPr>
      </w:pPr>
    </w:p>
    <w:p w14:paraId="46B43AAC" w14:textId="77777777" w:rsidR="005F2695" w:rsidRPr="00242974" w:rsidRDefault="005F2695"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3E34A5EF" w14:textId="57866B4F" w:rsidR="002E71BA" w:rsidRPr="00242974" w:rsidRDefault="002E71BA">
      <w:pPr>
        <w:rPr>
          <w:b/>
          <w:bCs/>
          <w:sz w:val="21"/>
          <w:szCs w:val="21"/>
        </w:rPr>
      </w:pPr>
    </w:p>
    <w:p w14:paraId="77C18CB4" w14:textId="58AE8C70" w:rsidR="00933720" w:rsidRPr="00A31447" w:rsidRDefault="00AA77C8" w:rsidP="0055341F">
      <w:pPr>
        <w:pStyle w:val="Ttulo1"/>
        <w:jc w:val="both"/>
        <w:rPr>
          <w:rFonts w:ascii="Arial" w:hAnsi="Arial" w:cs="Arial"/>
          <w:color w:val="auto"/>
          <w:sz w:val="22"/>
          <w:szCs w:val="22"/>
        </w:rPr>
      </w:pPr>
      <w:bookmarkStart w:id="0" w:name="_Toc225454001"/>
      <w:r w:rsidRPr="00A31447">
        <w:rPr>
          <w:rFonts w:ascii="Arial" w:hAnsi="Arial" w:cs="Arial"/>
          <w:color w:val="auto"/>
          <w:sz w:val="22"/>
          <w:szCs w:val="22"/>
        </w:rPr>
        <w:lastRenderedPageBreak/>
        <w:t>1</w:t>
      </w:r>
      <w:r w:rsidR="00CB6786">
        <w:rPr>
          <w:rFonts w:ascii="Arial" w:hAnsi="Arial" w:cs="Arial"/>
          <w:color w:val="auto"/>
          <w:sz w:val="22"/>
          <w:szCs w:val="22"/>
        </w:rPr>
        <w:t>.</w:t>
      </w:r>
      <w:r w:rsidR="00A035CD" w:rsidRPr="00A31447">
        <w:rPr>
          <w:rFonts w:ascii="Arial" w:hAnsi="Arial" w:cs="Arial"/>
          <w:color w:val="auto"/>
          <w:sz w:val="22"/>
          <w:szCs w:val="22"/>
        </w:rPr>
        <w:t xml:space="preserve"> </w:t>
      </w:r>
      <w:bookmarkEnd w:id="0"/>
      <w:r w:rsidR="004046DB">
        <w:rPr>
          <w:rFonts w:ascii="Arial" w:hAnsi="Arial" w:cs="Arial"/>
          <w:color w:val="auto"/>
          <w:sz w:val="22"/>
          <w:szCs w:val="22"/>
        </w:rPr>
        <w:t>Nurse role.</w:t>
      </w:r>
    </w:p>
    <w:p w14:paraId="79A6CA34" w14:textId="77777777" w:rsidR="00C37805" w:rsidRPr="00A31447" w:rsidRDefault="00C37805" w:rsidP="0055341F">
      <w:pPr>
        <w:jc w:val="both"/>
        <w:rPr>
          <w:rFonts w:ascii="Arial" w:hAnsi="Arial" w:cs="Arial"/>
          <w:sz w:val="22"/>
        </w:rPr>
      </w:pPr>
    </w:p>
    <w:p w14:paraId="58FD7825" w14:textId="23924448" w:rsidR="00954874" w:rsidRPr="00A31447" w:rsidRDefault="00A035CD" w:rsidP="0055341F">
      <w:pPr>
        <w:pStyle w:val="Ttulo2"/>
        <w:numPr>
          <w:ilvl w:val="1"/>
          <w:numId w:val="23"/>
        </w:numPr>
        <w:jc w:val="both"/>
        <w:rPr>
          <w:rFonts w:ascii="Arial" w:hAnsi="Arial" w:cs="Arial"/>
          <w:color w:val="auto"/>
          <w:sz w:val="22"/>
          <w:szCs w:val="22"/>
        </w:rPr>
      </w:pPr>
      <w:bookmarkStart w:id="1" w:name="_Toc225454002"/>
      <w:r w:rsidRPr="00A31447">
        <w:rPr>
          <w:rFonts w:ascii="Arial" w:hAnsi="Arial" w:cs="Arial"/>
          <w:color w:val="auto"/>
          <w:sz w:val="22"/>
          <w:szCs w:val="22"/>
        </w:rPr>
        <w:t>Introduction</w:t>
      </w:r>
      <w:bookmarkEnd w:id="1"/>
      <w:r w:rsidR="0055341F">
        <w:rPr>
          <w:rFonts w:ascii="Arial" w:hAnsi="Arial" w:cs="Arial"/>
          <w:color w:val="auto"/>
          <w:sz w:val="22"/>
          <w:szCs w:val="22"/>
        </w:rPr>
        <w:t>.</w:t>
      </w:r>
    </w:p>
    <w:p w14:paraId="4CC61BC1" w14:textId="77777777" w:rsidR="00F36ADC" w:rsidRDefault="00F36ADC" w:rsidP="0055341F">
      <w:pPr>
        <w:spacing w:after="0" w:line="240" w:lineRule="auto"/>
        <w:jc w:val="both"/>
        <w:rPr>
          <w:sz w:val="21"/>
          <w:szCs w:val="21"/>
        </w:rPr>
      </w:pPr>
    </w:p>
    <w:p w14:paraId="10831169" w14:textId="21FE2C32" w:rsidR="00A31447" w:rsidRPr="0055341F" w:rsidRDefault="0055341F" w:rsidP="0055341F">
      <w:pPr>
        <w:spacing w:line="360" w:lineRule="auto"/>
        <w:jc w:val="both"/>
        <w:rPr>
          <w:rFonts w:ascii="Arial" w:hAnsi="Arial" w:cs="Arial"/>
          <w:sz w:val="22"/>
        </w:rPr>
      </w:pPr>
      <w:r w:rsidRPr="00532523">
        <w:rPr>
          <w:rFonts w:ascii="Arial" w:hAnsi="Arial" w:cs="Arial"/>
          <w:sz w:val="22"/>
        </w:rPr>
        <w:t>The role of a nurse within the healthcare sector is recognised as essential in supporting patient care and promoting wellbeing. This report focuses on the nursing profession, which has been selected due to its importance and relevance within modern healthcare systems, as well as its strong connection to personal career aspirations. The role is considered important as nurses provide direct care, support recovery, and contribute to improving patients’ quality of life (NHS, n</w:t>
      </w:r>
      <w:r w:rsidR="002C2591">
        <w:rPr>
          <w:rFonts w:ascii="Arial" w:hAnsi="Arial" w:cs="Arial"/>
          <w:sz w:val="22"/>
        </w:rPr>
        <w:t>.d</w:t>
      </w:r>
      <w:r w:rsidRPr="00532523">
        <w:rPr>
          <w:rFonts w:ascii="Arial" w:hAnsi="Arial" w:cs="Arial"/>
          <w:sz w:val="22"/>
        </w:rPr>
        <w:t>; National Careers Service, n</w:t>
      </w:r>
      <w:r w:rsidR="00D542EF">
        <w:rPr>
          <w:rFonts w:ascii="Arial" w:hAnsi="Arial" w:cs="Arial"/>
          <w:sz w:val="22"/>
        </w:rPr>
        <w:t>.d</w:t>
      </w:r>
      <w:r w:rsidRPr="00532523">
        <w:rPr>
          <w:rFonts w:ascii="Arial" w:hAnsi="Arial" w:cs="Arial"/>
          <w:sz w:val="22"/>
        </w:rPr>
        <w:t>). This report will examine the key skills required for nursing practice, evaluate their importance, and explore strategies that can be used to develop and improve these skills.</w:t>
      </w:r>
    </w:p>
    <w:p w14:paraId="50AAC217" w14:textId="77777777" w:rsidR="00A032B8" w:rsidRDefault="00A032B8" w:rsidP="00500295">
      <w:pPr>
        <w:spacing w:after="0" w:line="240" w:lineRule="auto"/>
        <w:jc w:val="both"/>
        <w:rPr>
          <w:sz w:val="21"/>
          <w:szCs w:val="21"/>
        </w:rPr>
      </w:pPr>
    </w:p>
    <w:p w14:paraId="016EB403" w14:textId="77777777" w:rsidR="00A032B8" w:rsidRDefault="00A032B8" w:rsidP="00500295">
      <w:pPr>
        <w:spacing w:after="0" w:line="240" w:lineRule="auto"/>
        <w:jc w:val="both"/>
        <w:rPr>
          <w:sz w:val="21"/>
          <w:szCs w:val="21"/>
        </w:rPr>
      </w:pPr>
    </w:p>
    <w:p w14:paraId="4C648547" w14:textId="77777777" w:rsidR="00A032B8" w:rsidRDefault="00A032B8" w:rsidP="00500295">
      <w:pPr>
        <w:spacing w:after="0" w:line="240" w:lineRule="auto"/>
        <w:jc w:val="both"/>
        <w:rPr>
          <w:sz w:val="21"/>
          <w:szCs w:val="21"/>
        </w:rPr>
      </w:pPr>
    </w:p>
    <w:p w14:paraId="0F440557" w14:textId="77777777" w:rsidR="00A032B8" w:rsidRDefault="00A032B8" w:rsidP="00500295">
      <w:pPr>
        <w:spacing w:after="0" w:line="240" w:lineRule="auto"/>
        <w:jc w:val="both"/>
        <w:rPr>
          <w:sz w:val="21"/>
          <w:szCs w:val="21"/>
        </w:rPr>
      </w:pPr>
    </w:p>
    <w:p w14:paraId="089928F0" w14:textId="77777777" w:rsidR="00A032B8" w:rsidRDefault="00A032B8" w:rsidP="00500295">
      <w:pPr>
        <w:spacing w:after="0" w:line="240" w:lineRule="auto"/>
        <w:jc w:val="both"/>
        <w:rPr>
          <w:sz w:val="21"/>
          <w:szCs w:val="21"/>
        </w:rPr>
      </w:pPr>
    </w:p>
    <w:p w14:paraId="0B9923CE" w14:textId="77777777" w:rsidR="00A032B8" w:rsidRDefault="00A032B8" w:rsidP="00500295">
      <w:pPr>
        <w:spacing w:after="0" w:line="240" w:lineRule="auto"/>
        <w:jc w:val="both"/>
        <w:rPr>
          <w:sz w:val="21"/>
          <w:szCs w:val="21"/>
        </w:rPr>
      </w:pPr>
    </w:p>
    <w:p w14:paraId="32807C0B" w14:textId="77777777" w:rsidR="00A032B8" w:rsidRDefault="00A032B8" w:rsidP="00500295">
      <w:pPr>
        <w:spacing w:after="0" w:line="240" w:lineRule="auto"/>
        <w:jc w:val="both"/>
        <w:rPr>
          <w:sz w:val="21"/>
          <w:szCs w:val="21"/>
        </w:rPr>
      </w:pPr>
    </w:p>
    <w:p w14:paraId="18BD012F" w14:textId="77777777" w:rsidR="00A032B8" w:rsidRDefault="00A032B8" w:rsidP="00500295">
      <w:pPr>
        <w:spacing w:after="0" w:line="240" w:lineRule="auto"/>
        <w:jc w:val="both"/>
        <w:rPr>
          <w:sz w:val="21"/>
          <w:szCs w:val="21"/>
        </w:rPr>
      </w:pPr>
    </w:p>
    <w:p w14:paraId="25562954" w14:textId="77777777" w:rsidR="00A032B8" w:rsidRDefault="00A032B8" w:rsidP="00500295">
      <w:pPr>
        <w:spacing w:after="0" w:line="240" w:lineRule="auto"/>
        <w:jc w:val="both"/>
        <w:rPr>
          <w:sz w:val="21"/>
          <w:szCs w:val="21"/>
        </w:rPr>
      </w:pPr>
    </w:p>
    <w:p w14:paraId="24AB7030" w14:textId="77777777" w:rsidR="00A032B8" w:rsidRDefault="00A032B8" w:rsidP="00500295">
      <w:pPr>
        <w:spacing w:after="0" w:line="240" w:lineRule="auto"/>
        <w:jc w:val="both"/>
        <w:rPr>
          <w:sz w:val="21"/>
          <w:szCs w:val="21"/>
        </w:rPr>
      </w:pPr>
    </w:p>
    <w:p w14:paraId="24CB98C2" w14:textId="77777777" w:rsidR="00A032B8" w:rsidRDefault="00A032B8" w:rsidP="00500295">
      <w:pPr>
        <w:spacing w:after="0" w:line="240" w:lineRule="auto"/>
        <w:jc w:val="both"/>
        <w:rPr>
          <w:sz w:val="21"/>
          <w:szCs w:val="21"/>
        </w:rPr>
      </w:pPr>
    </w:p>
    <w:p w14:paraId="2A3702BD" w14:textId="77777777" w:rsidR="00A032B8" w:rsidRDefault="00A032B8" w:rsidP="00500295">
      <w:pPr>
        <w:spacing w:after="0" w:line="240" w:lineRule="auto"/>
        <w:jc w:val="both"/>
        <w:rPr>
          <w:sz w:val="21"/>
          <w:szCs w:val="21"/>
        </w:rPr>
      </w:pPr>
    </w:p>
    <w:p w14:paraId="67FB3B6F" w14:textId="77777777" w:rsidR="00A032B8" w:rsidRDefault="00A032B8" w:rsidP="00500295">
      <w:pPr>
        <w:spacing w:after="0" w:line="240" w:lineRule="auto"/>
        <w:jc w:val="both"/>
        <w:rPr>
          <w:sz w:val="21"/>
          <w:szCs w:val="21"/>
        </w:rPr>
      </w:pPr>
    </w:p>
    <w:p w14:paraId="0B5A2678" w14:textId="77777777" w:rsidR="00A032B8" w:rsidRDefault="00A032B8" w:rsidP="00500295">
      <w:pPr>
        <w:spacing w:after="0" w:line="240" w:lineRule="auto"/>
        <w:jc w:val="both"/>
        <w:rPr>
          <w:sz w:val="21"/>
          <w:szCs w:val="21"/>
        </w:rPr>
      </w:pPr>
    </w:p>
    <w:p w14:paraId="26A52230" w14:textId="77777777" w:rsidR="00A032B8" w:rsidRDefault="00A032B8" w:rsidP="00500295">
      <w:pPr>
        <w:spacing w:after="0" w:line="240" w:lineRule="auto"/>
        <w:jc w:val="both"/>
        <w:rPr>
          <w:sz w:val="21"/>
          <w:szCs w:val="21"/>
        </w:rPr>
      </w:pPr>
    </w:p>
    <w:p w14:paraId="321F184D" w14:textId="77777777" w:rsidR="00A032B8" w:rsidRDefault="00A032B8" w:rsidP="00500295">
      <w:pPr>
        <w:spacing w:after="0" w:line="240" w:lineRule="auto"/>
        <w:jc w:val="both"/>
        <w:rPr>
          <w:sz w:val="21"/>
          <w:szCs w:val="21"/>
        </w:rPr>
      </w:pPr>
    </w:p>
    <w:p w14:paraId="6F401686" w14:textId="77777777" w:rsidR="00A032B8" w:rsidRDefault="00A032B8" w:rsidP="00500295">
      <w:pPr>
        <w:spacing w:after="0" w:line="240" w:lineRule="auto"/>
        <w:jc w:val="both"/>
        <w:rPr>
          <w:sz w:val="21"/>
          <w:szCs w:val="21"/>
        </w:rPr>
      </w:pPr>
    </w:p>
    <w:p w14:paraId="66BF86D5" w14:textId="77777777" w:rsidR="00A032B8" w:rsidRDefault="00A032B8" w:rsidP="00500295">
      <w:pPr>
        <w:spacing w:after="0" w:line="240" w:lineRule="auto"/>
        <w:jc w:val="both"/>
        <w:rPr>
          <w:sz w:val="21"/>
          <w:szCs w:val="21"/>
        </w:rPr>
      </w:pPr>
    </w:p>
    <w:p w14:paraId="39799C15" w14:textId="77777777" w:rsidR="00A032B8" w:rsidRDefault="00A032B8" w:rsidP="00500295">
      <w:pPr>
        <w:spacing w:after="0" w:line="240" w:lineRule="auto"/>
        <w:jc w:val="both"/>
        <w:rPr>
          <w:sz w:val="21"/>
          <w:szCs w:val="21"/>
        </w:rPr>
      </w:pPr>
    </w:p>
    <w:p w14:paraId="652B6F90" w14:textId="77777777" w:rsidR="00A032B8" w:rsidRDefault="00A032B8" w:rsidP="00500295">
      <w:pPr>
        <w:spacing w:after="0" w:line="240" w:lineRule="auto"/>
        <w:jc w:val="both"/>
        <w:rPr>
          <w:sz w:val="21"/>
          <w:szCs w:val="21"/>
        </w:rPr>
      </w:pPr>
    </w:p>
    <w:p w14:paraId="2AD026BB" w14:textId="77777777" w:rsidR="00A032B8" w:rsidRDefault="00A032B8" w:rsidP="00500295">
      <w:pPr>
        <w:spacing w:after="0" w:line="240" w:lineRule="auto"/>
        <w:jc w:val="both"/>
        <w:rPr>
          <w:sz w:val="21"/>
          <w:szCs w:val="21"/>
        </w:rPr>
      </w:pPr>
    </w:p>
    <w:p w14:paraId="593B5ECC" w14:textId="77777777" w:rsidR="00A032B8" w:rsidRDefault="00A032B8" w:rsidP="00500295">
      <w:pPr>
        <w:spacing w:after="0" w:line="240" w:lineRule="auto"/>
        <w:jc w:val="both"/>
        <w:rPr>
          <w:sz w:val="21"/>
          <w:szCs w:val="21"/>
        </w:rPr>
      </w:pPr>
    </w:p>
    <w:p w14:paraId="41975FA3" w14:textId="77777777" w:rsidR="00A032B8" w:rsidRDefault="00A032B8" w:rsidP="00500295">
      <w:pPr>
        <w:spacing w:after="0" w:line="240" w:lineRule="auto"/>
        <w:jc w:val="both"/>
        <w:rPr>
          <w:sz w:val="21"/>
          <w:szCs w:val="21"/>
        </w:rPr>
      </w:pPr>
    </w:p>
    <w:p w14:paraId="4BD9583E" w14:textId="77777777" w:rsidR="00A032B8" w:rsidRDefault="00A032B8" w:rsidP="00500295">
      <w:pPr>
        <w:spacing w:after="0" w:line="240" w:lineRule="auto"/>
        <w:jc w:val="both"/>
        <w:rPr>
          <w:sz w:val="21"/>
          <w:szCs w:val="21"/>
        </w:rPr>
      </w:pPr>
    </w:p>
    <w:p w14:paraId="5C77B3DD" w14:textId="77777777" w:rsidR="00A032B8" w:rsidRDefault="00A032B8" w:rsidP="00500295">
      <w:pPr>
        <w:spacing w:after="0" w:line="240" w:lineRule="auto"/>
        <w:jc w:val="both"/>
        <w:rPr>
          <w:sz w:val="21"/>
          <w:szCs w:val="21"/>
        </w:rPr>
      </w:pPr>
    </w:p>
    <w:p w14:paraId="6E74BC54" w14:textId="77777777" w:rsidR="00A032B8" w:rsidRDefault="00A032B8" w:rsidP="00500295">
      <w:pPr>
        <w:spacing w:after="0" w:line="240" w:lineRule="auto"/>
        <w:jc w:val="both"/>
        <w:rPr>
          <w:sz w:val="21"/>
          <w:szCs w:val="21"/>
        </w:rPr>
      </w:pPr>
    </w:p>
    <w:p w14:paraId="4E6F9602" w14:textId="77777777" w:rsidR="00A032B8" w:rsidRDefault="00A032B8" w:rsidP="00500295">
      <w:pPr>
        <w:spacing w:after="0" w:line="240" w:lineRule="auto"/>
        <w:jc w:val="both"/>
        <w:rPr>
          <w:sz w:val="21"/>
          <w:szCs w:val="21"/>
        </w:rPr>
      </w:pPr>
    </w:p>
    <w:p w14:paraId="0332B588" w14:textId="77777777" w:rsidR="00A032B8" w:rsidRDefault="00A032B8" w:rsidP="00500295">
      <w:pPr>
        <w:spacing w:after="0" w:line="240" w:lineRule="auto"/>
        <w:jc w:val="both"/>
        <w:rPr>
          <w:sz w:val="21"/>
          <w:szCs w:val="21"/>
        </w:rPr>
      </w:pPr>
    </w:p>
    <w:p w14:paraId="4D60CE5F" w14:textId="77777777" w:rsidR="00A032B8" w:rsidRDefault="00A032B8" w:rsidP="00500295">
      <w:pPr>
        <w:spacing w:after="0" w:line="240" w:lineRule="auto"/>
        <w:jc w:val="both"/>
        <w:rPr>
          <w:sz w:val="21"/>
          <w:szCs w:val="21"/>
        </w:rPr>
      </w:pPr>
    </w:p>
    <w:p w14:paraId="7AE52D8F" w14:textId="77777777" w:rsidR="00A032B8" w:rsidRDefault="00A032B8" w:rsidP="00500295">
      <w:pPr>
        <w:spacing w:after="0" w:line="240" w:lineRule="auto"/>
        <w:jc w:val="both"/>
        <w:rPr>
          <w:sz w:val="21"/>
          <w:szCs w:val="21"/>
        </w:rPr>
      </w:pPr>
    </w:p>
    <w:p w14:paraId="5B3525D2" w14:textId="77777777" w:rsidR="00954874" w:rsidRDefault="00954874" w:rsidP="00500295">
      <w:pPr>
        <w:spacing w:after="0" w:line="240" w:lineRule="auto"/>
        <w:jc w:val="both"/>
        <w:rPr>
          <w:sz w:val="21"/>
          <w:szCs w:val="21"/>
        </w:rPr>
      </w:pPr>
    </w:p>
    <w:p w14:paraId="0536FA13" w14:textId="77777777" w:rsidR="00954874" w:rsidRDefault="00954874" w:rsidP="00500295">
      <w:pPr>
        <w:spacing w:after="0" w:line="240" w:lineRule="auto"/>
        <w:jc w:val="both"/>
        <w:rPr>
          <w:sz w:val="21"/>
          <w:szCs w:val="21"/>
        </w:rPr>
      </w:pPr>
    </w:p>
    <w:p w14:paraId="3C2DC374" w14:textId="77777777" w:rsidR="00942866" w:rsidRDefault="00942866" w:rsidP="00500295">
      <w:pPr>
        <w:spacing w:after="0" w:line="240" w:lineRule="auto"/>
        <w:jc w:val="both"/>
        <w:rPr>
          <w:sz w:val="21"/>
          <w:szCs w:val="21"/>
        </w:rPr>
      </w:pPr>
    </w:p>
    <w:p w14:paraId="65DA3639" w14:textId="77777777" w:rsidR="00954874" w:rsidRDefault="00954874" w:rsidP="00500295">
      <w:pPr>
        <w:spacing w:after="0" w:line="240" w:lineRule="auto"/>
        <w:jc w:val="both"/>
        <w:rPr>
          <w:sz w:val="21"/>
          <w:szCs w:val="21"/>
        </w:rPr>
      </w:pPr>
    </w:p>
    <w:p w14:paraId="51E631E1" w14:textId="77777777" w:rsidR="00954874" w:rsidRDefault="00954874" w:rsidP="00500295">
      <w:pPr>
        <w:spacing w:after="0" w:line="240" w:lineRule="auto"/>
        <w:jc w:val="both"/>
        <w:rPr>
          <w:sz w:val="21"/>
          <w:szCs w:val="21"/>
        </w:rPr>
      </w:pPr>
    </w:p>
    <w:p w14:paraId="5CF204C4" w14:textId="77777777" w:rsidR="00954874" w:rsidRDefault="00954874" w:rsidP="00500295">
      <w:pPr>
        <w:spacing w:after="0" w:line="240" w:lineRule="auto"/>
        <w:jc w:val="both"/>
        <w:rPr>
          <w:sz w:val="21"/>
          <w:szCs w:val="21"/>
        </w:rPr>
      </w:pPr>
    </w:p>
    <w:p w14:paraId="50A9FBC6" w14:textId="0874CC6A" w:rsidR="008B0B22" w:rsidRDefault="006912C4" w:rsidP="00047FA9">
      <w:pPr>
        <w:pStyle w:val="Ttulo2"/>
        <w:numPr>
          <w:ilvl w:val="1"/>
          <w:numId w:val="23"/>
        </w:numPr>
        <w:spacing w:line="360" w:lineRule="auto"/>
        <w:jc w:val="both"/>
        <w:rPr>
          <w:rFonts w:ascii="Arial" w:hAnsi="Arial" w:cs="Arial"/>
          <w:b/>
          <w:bCs/>
          <w:color w:val="auto"/>
          <w:sz w:val="22"/>
          <w:szCs w:val="22"/>
        </w:rPr>
      </w:pPr>
      <w:bookmarkStart w:id="2" w:name="_Toc225454003"/>
      <w:r w:rsidRPr="001A3A50">
        <w:rPr>
          <w:rFonts w:ascii="Arial" w:hAnsi="Arial" w:cs="Arial"/>
          <w:b/>
          <w:bCs/>
          <w:color w:val="auto"/>
          <w:sz w:val="22"/>
          <w:szCs w:val="22"/>
        </w:rPr>
        <w:t>Description</w:t>
      </w:r>
      <w:r w:rsidR="00070818" w:rsidRPr="001A3A50">
        <w:rPr>
          <w:rFonts w:ascii="Arial" w:hAnsi="Arial" w:cs="Arial"/>
          <w:b/>
          <w:bCs/>
          <w:color w:val="auto"/>
          <w:sz w:val="22"/>
          <w:szCs w:val="22"/>
        </w:rPr>
        <w:t xml:space="preserve"> of</w:t>
      </w:r>
      <w:r w:rsidRPr="001A3A50">
        <w:rPr>
          <w:rFonts w:ascii="Arial" w:hAnsi="Arial" w:cs="Arial"/>
          <w:b/>
          <w:bCs/>
          <w:color w:val="auto"/>
          <w:sz w:val="22"/>
          <w:szCs w:val="22"/>
        </w:rPr>
        <w:t>, and background to</w:t>
      </w:r>
      <w:r w:rsidR="00CD4774" w:rsidRPr="001A3A50">
        <w:rPr>
          <w:rFonts w:ascii="Arial" w:hAnsi="Arial" w:cs="Arial"/>
          <w:b/>
          <w:bCs/>
          <w:color w:val="auto"/>
          <w:sz w:val="22"/>
          <w:szCs w:val="22"/>
        </w:rPr>
        <w:t>,</w:t>
      </w:r>
      <w:r w:rsidR="00070818" w:rsidRPr="001A3A50">
        <w:rPr>
          <w:rFonts w:ascii="Arial" w:hAnsi="Arial" w:cs="Arial"/>
          <w:b/>
          <w:bCs/>
          <w:color w:val="auto"/>
          <w:sz w:val="22"/>
          <w:szCs w:val="22"/>
        </w:rPr>
        <w:t xml:space="preserve"> </w:t>
      </w:r>
      <w:r w:rsidR="008B347A">
        <w:rPr>
          <w:rFonts w:ascii="Arial" w:hAnsi="Arial" w:cs="Arial"/>
          <w:b/>
          <w:bCs/>
          <w:color w:val="auto"/>
          <w:sz w:val="22"/>
          <w:szCs w:val="22"/>
        </w:rPr>
        <w:t>Nurse</w:t>
      </w:r>
      <w:r w:rsidR="00597E57">
        <w:rPr>
          <w:rFonts w:ascii="Arial" w:hAnsi="Arial" w:cs="Arial"/>
          <w:b/>
          <w:bCs/>
          <w:color w:val="auto"/>
          <w:sz w:val="22"/>
          <w:szCs w:val="22"/>
        </w:rPr>
        <w:t xml:space="preserve"> role</w:t>
      </w:r>
      <w:r w:rsidR="008B0B22" w:rsidRPr="001A3A50">
        <w:rPr>
          <w:rFonts w:ascii="Arial" w:hAnsi="Arial" w:cs="Arial"/>
          <w:b/>
          <w:bCs/>
          <w:color w:val="auto"/>
          <w:sz w:val="22"/>
          <w:szCs w:val="22"/>
        </w:rPr>
        <w:t xml:space="preserve"> in </w:t>
      </w:r>
      <w:r w:rsidR="00597E57" w:rsidRPr="001A3A50">
        <w:rPr>
          <w:rFonts w:ascii="Arial" w:hAnsi="Arial" w:cs="Arial"/>
          <w:b/>
          <w:bCs/>
          <w:color w:val="auto"/>
          <w:sz w:val="22"/>
          <w:szCs w:val="22"/>
        </w:rPr>
        <w:t>healthcare</w:t>
      </w:r>
      <w:r w:rsidR="00597E57">
        <w:rPr>
          <w:rFonts w:ascii="Arial" w:hAnsi="Arial" w:cs="Arial"/>
          <w:b/>
          <w:bCs/>
          <w:color w:val="auto"/>
          <w:sz w:val="22"/>
          <w:szCs w:val="22"/>
        </w:rPr>
        <w:t>.</w:t>
      </w:r>
      <w:bookmarkEnd w:id="2"/>
    </w:p>
    <w:p w14:paraId="053B9253" w14:textId="77777777" w:rsidR="00047FA9" w:rsidRPr="00047FA9" w:rsidRDefault="00047FA9" w:rsidP="00643605">
      <w:pPr>
        <w:pStyle w:val="Prrafodelista"/>
        <w:ind w:left="444"/>
      </w:pPr>
    </w:p>
    <w:p w14:paraId="48EEC4EC" w14:textId="49885F92" w:rsidR="00C13937" w:rsidRDefault="00917ACA" w:rsidP="00931DE5">
      <w:pPr>
        <w:spacing w:line="360" w:lineRule="auto"/>
        <w:jc w:val="both"/>
        <w:rPr>
          <w:rFonts w:ascii="Arial" w:hAnsi="Arial" w:cs="Arial"/>
          <w:sz w:val="22"/>
        </w:rPr>
      </w:pPr>
      <w:r w:rsidRPr="00B86B37">
        <w:rPr>
          <w:rFonts w:ascii="Arial" w:hAnsi="Arial" w:cs="Arial"/>
          <w:sz w:val="22"/>
        </w:rPr>
        <w:t>A range of</w:t>
      </w:r>
      <w:r w:rsidR="001A6AE2" w:rsidRPr="00B86B37">
        <w:rPr>
          <w:rFonts w:ascii="Arial" w:hAnsi="Arial" w:cs="Arial"/>
          <w:sz w:val="22"/>
        </w:rPr>
        <w:t xml:space="preserve"> duties is performed by nurses within </w:t>
      </w:r>
      <w:r w:rsidR="00CC6AD3" w:rsidRPr="00B86B37">
        <w:rPr>
          <w:rFonts w:ascii="Arial" w:hAnsi="Arial" w:cs="Arial"/>
          <w:sz w:val="22"/>
        </w:rPr>
        <w:t>the healthcare sector, with patient care being</w:t>
      </w:r>
      <w:r w:rsidR="0008010D" w:rsidRPr="00B86B37">
        <w:rPr>
          <w:rFonts w:ascii="Arial" w:hAnsi="Arial" w:cs="Arial"/>
          <w:sz w:val="22"/>
        </w:rPr>
        <w:t xml:space="preserve"> </w:t>
      </w:r>
      <w:r w:rsidR="00591BEF" w:rsidRPr="00B86B37">
        <w:rPr>
          <w:rFonts w:ascii="Arial" w:hAnsi="Arial" w:cs="Arial"/>
          <w:sz w:val="22"/>
        </w:rPr>
        <w:t>identified as</w:t>
      </w:r>
      <w:r w:rsidR="0008010D" w:rsidRPr="00B86B37">
        <w:rPr>
          <w:rFonts w:ascii="Arial" w:hAnsi="Arial" w:cs="Arial"/>
          <w:sz w:val="22"/>
        </w:rPr>
        <w:t xml:space="preserve"> a central responsibility. Sup</w:t>
      </w:r>
      <w:r w:rsidR="009874B6" w:rsidRPr="00B86B37">
        <w:rPr>
          <w:rFonts w:ascii="Arial" w:hAnsi="Arial" w:cs="Arial"/>
          <w:sz w:val="22"/>
        </w:rPr>
        <w:t>port is provided to individuals</w:t>
      </w:r>
      <w:r w:rsidR="002725FF" w:rsidRPr="00B86B37">
        <w:rPr>
          <w:rFonts w:ascii="Arial" w:hAnsi="Arial" w:cs="Arial"/>
          <w:sz w:val="22"/>
        </w:rPr>
        <w:t xml:space="preserve"> through monitoring</w:t>
      </w:r>
      <w:r w:rsidR="00591BEF" w:rsidRPr="00B86B37">
        <w:rPr>
          <w:rFonts w:ascii="Arial" w:hAnsi="Arial" w:cs="Arial"/>
          <w:sz w:val="22"/>
        </w:rPr>
        <w:t xml:space="preserve"> health conditions,</w:t>
      </w:r>
      <w:r w:rsidR="00AF6E08" w:rsidRPr="00B86B37">
        <w:rPr>
          <w:rFonts w:ascii="Arial" w:hAnsi="Arial" w:cs="Arial"/>
          <w:sz w:val="22"/>
        </w:rPr>
        <w:t xml:space="preserve"> </w:t>
      </w:r>
      <w:r w:rsidR="00512AE4" w:rsidRPr="00B86B37">
        <w:rPr>
          <w:rFonts w:ascii="Arial" w:hAnsi="Arial" w:cs="Arial"/>
          <w:sz w:val="22"/>
        </w:rPr>
        <w:t>administering treatment, and assisting</w:t>
      </w:r>
      <w:r w:rsidR="00A66439" w:rsidRPr="00B86B37">
        <w:rPr>
          <w:rFonts w:ascii="Arial" w:hAnsi="Arial" w:cs="Arial"/>
          <w:sz w:val="22"/>
        </w:rPr>
        <w:t xml:space="preserve"> with daily needs. In addition</w:t>
      </w:r>
      <w:r w:rsidR="00AF314F" w:rsidRPr="00B86B37">
        <w:rPr>
          <w:rFonts w:ascii="Arial" w:hAnsi="Arial" w:cs="Arial"/>
          <w:sz w:val="22"/>
        </w:rPr>
        <w:t xml:space="preserve">, communication with patients and families is </w:t>
      </w:r>
      <w:r w:rsidR="00693B1B" w:rsidRPr="00B86B37">
        <w:rPr>
          <w:rFonts w:ascii="Arial" w:hAnsi="Arial" w:cs="Arial"/>
          <w:sz w:val="22"/>
        </w:rPr>
        <w:t>maintained to</w:t>
      </w:r>
      <w:r w:rsidR="00AF314F" w:rsidRPr="00B86B37">
        <w:rPr>
          <w:rFonts w:ascii="Arial" w:hAnsi="Arial" w:cs="Arial"/>
          <w:sz w:val="22"/>
        </w:rPr>
        <w:t xml:space="preserve"> ens</w:t>
      </w:r>
      <w:r w:rsidR="007F1103" w:rsidRPr="00B86B37">
        <w:rPr>
          <w:rFonts w:ascii="Arial" w:hAnsi="Arial" w:cs="Arial"/>
          <w:sz w:val="22"/>
        </w:rPr>
        <w:t xml:space="preserve">ure </w:t>
      </w:r>
      <w:r w:rsidR="00693B1B" w:rsidRPr="00B86B37">
        <w:rPr>
          <w:rFonts w:ascii="Arial" w:hAnsi="Arial" w:cs="Arial"/>
          <w:sz w:val="22"/>
        </w:rPr>
        <w:t xml:space="preserve">that </w:t>
      </w:r>
      <w:r w:rsidR="00067511" w:rsidRPr="00B86B37">
        <w:rPr>
          <w:rFonts w:ascii="Arial" w:hAnsi="Arial" w:cs="Arial"/>
          <w:sz w:val="22"/>
        </w:rPr>
        <w:t>care is</w:t>
      </w:r>
      <w:r w:rsidR="007F1103" w:rsidRPr="00B86B37">
        <w:rPr>
          <w:rFonts w:ascii="Arial" w:hAnsi="Arial" w:cs="Arial"/>
          <w:sz w:val="22"/>
        </w:rPr>
        <w:t xml:space="preserve"> delivered </w:t>
      </w:r>
      <w:r w:rsidR="0071470D">
        <w:rPr>
          <w:rFonts w:ascii="Arial" w:hAnsi="Arial" w:cs="Arial"/>
          <w:sz w:val="22"/>
        </w:rPr>
        <w:t>e</w:t>
      </w:r>
      <w:r w:rsidR="007F1103" w:rsidRPr="00B86B37">
        <w:rPr>
          <w:rFonts w:ascii="Arial" w:hAnsi="Arial" w:cs="Arial"/>
          <w:sz w:val="22"/>
        </w:rPr>
        <w:t xml:space="preserve">ffectively and </w:t>
      </w:r>
      <w:r w:rsidR="0006313F" w:rsidRPr="00B86B37">
        <w:rPr>
          <w:rFonts w:ascii="Arial" w:hAnsi="Arial" w:cs="Arial"/>
          <w:sz w:val="22"/>
        </w:rPr>
        <w:t>compassionately (NHS,</w:t>
      </w:r>
      <w:r w:rsidR="007E47CA">
        <w:rPr>
          <w:rFonts w:ascii="Arial" w:hAnsi="Arial" w:cs="Arial"/>
          <w:sz w:val="22"/>
        </w:rPr>
        <w:t>n.d</w:t>
      </w:r>
      <w:r w:rsidR="000A103C" w:rsidRPr="00B86B37">
        <w:rPr>
          <w:rFonts w:ascii="Arial" w:hAnsi="Arial" w:cs="Arial"/>
          <w:sz w:val="22"/>
        </w:rPr>
        <w:t xml:space="preserve">; </w:t>
      </w:r>
      <w:r w:rsidR="00BE190C" w:rsidRPr="00B86B37">
        <w:rPr>
          <w:rFonts w:ascii="Arial" w:hAnsi="Arial" w:cs="Arial"/>
          <w:sz w:val="22"/>
        </w:rPr>
        <w:t>National</w:t>
      </w:r>
      <w:r w:rsidR="004E2E4E" w:rsidRPr="00B86B37">
        <w:rPr>
          <w:rFonts w:ascii="Arial" w:hAnsi="Arial" w:cs="Arial"/>
          <w:sz w:val="22"/>
        </w:rPr>
        <w:t xml:space="preserve"> Care</w:t>
      </w:r>
      <w:r w:rsidR="00693B1B" w:rsidRPr="00B86B37">
        <w:rPr>
          <w:rFonts w:ascii="Arial" w:hAnsi="Arial" w:cs="Arial"/>
          <w:sz w:val="22"/>
        </w:rPr>
        <w:t>ers Service, n</w:t>
      </w:r>
      <w:r w:rsidR="00EF2252">
        <w:rPr>
          <w:rFonts w:ascii="Arial" w:hAnsi="Arial" w:cs="Arial"/>
          <w:sz w:val="22"/>
        </w:rPr>
        <w:t>.d</w:t>
      </w:r>
      <w:r w:rsidR="0006313F" w:rsidRPr="00B86B37">
        <w:rPr>
          <w:rFonts w:ascii="Arial" w:hAnsi="Arial" w:cs="Arial"/>
          <w:sz w:val="22"/>
        </w:rPr>
        <w:t>)</w:t>
      </w:r>
      <w:r w:rsidR="00693B1B" w:rsidRPr="00B86B37">
        <w:rPr>
          <w:rFonts w:ascii="Arial" w:hAnsi="Arial" w:cs="Arial"/>
          <w:sz w:val="22"/>
        </w:rPr>
        <w:t>.</w:t>
      </w:r>
      <w:r w:rsidR="00067511" w:rsidRPr="00B86B37">
        <w:rPr>
          <w:rFonts w:ascii="Arial" w:hAnsi="Arial" w:cs="Arial"/>
          <w:sz w:val="22"/>
        </w:rPr>
        <w:t xml:space="preserve"> </w:t>
      </w:r>
      <w:r w:rsidR="008F55CB" w:rsidRPr="00B86B37">
        <w:rPr>
          <w:rFonts w:ascii="Arial" w:hAnsi="Arial" w:cs="Arial"/>
          <w:sz w:val="22"/>
        </w:rPr>
        <w:t xml:space="preserve">Among these responsibilities, the most important duty </w:t>
      </w:r>
      <w:r w:rsidR="0005743A" w:rsidRPr="00B86B37">
        <w:rPr>
          <w:rFonts w:ascii="Arial" w:hAnsi="Arial" w:cs="Arial"/>
          <w:sz w:val="22"/>
        </w:rPr>
        <w:t>is</w:t>
      </w:r>
      <w:r w:rsidR="00AA2460" w:rsidRPr="00B86B37">
        <w:rPr>
          <w:rFonts w:ascii="Arial" w:hAnsi="Arial" w:cs="Arial"/>
          <w:sz w:val="22"/>
        </w:rPr>
        <w:t xml:space="preserve"> the provi</w:t>
      </w:r>
      <w:r w:rsidR="002C2D64" w:rsidRPr="00B86B37">
        <w:rPr>
          <w:rFonts w:ascii="Arial" w:hAnsi="Arial" w:cs="Arial"/>
          <w:sz w:val="22"/>
        </w:rPr>
        <w:t>sion of</w:t>
      </w:r>
      <w:r w:rsidR="004748BF" w:rsidRPr="00B86B37">
        <w:rPr>
          <w:rFonts w:ascii="Arial" w:hAnsi="Arial" w:cs="Arial"/>
          <w:sz w:val="22"/>
        </w:rPr>
        <w:t xml:space="preserve"> </w:t>
      </w:r>
      <w:r w:rsidR="00272EE7" w:rsidRPr="00B86B37">
        <w:rPr>
          <w:rFonts w:ascii="Arial" w:hAnsi="Arial" w:cs="Arial"/>
          <w:sz w:val="22"/>
        </w:rPr>
        <w:t>continues care</w:t>
      </w:r>
      <w:r w:rsidR="000A59E7" w:rsidRPr="00B86B37">
        <w:rPr>
          <w:rFonts w:ascii="Arial" w:hAnsi="Arial" w:cs="Arial"/>
          <w:sz w:val="22"/>
        </w:rPr>
        <w:t>, which contributes to</w:t>
      </w:r>
      <w:r w:rsidR="00AB0637" w:rsidRPr="00B86B37">
        <w:rPr>
          <w:rFonts w:ascii="Arial" w:hAnsi="Arial" w:cs="Arial"/>
          <w:sz w:val="22"/>
        </w:rPr>
        <w:t xml:space="preserve"> improving</w:t>
      </w:r>
      <w:r w:rsidR="004C7572" w:rsidRPr="00B86B37">
        <w:rPr>
          <w:rFonts w:ascii="Arial" w:hAnsi="Arial" w:cs="Arial"/>
          <w:sz w:val="22"/>
        </w:rPr>
        <w:t xml:space="preserve"> </w:t>
      </w:r>
      <w:r w:rsidR="00326973" w:rsidRPr="00B86B37">
        <w:rPr>
          <w:rFonts w:ascii="Arial" w:hAnsi="Arial" w:cs="Arial"/>
          <w:sz w:val="22"/>
        </w:rPr>
        <w:t xml:space="preserve">the </w:t>
      </w:r>
      <w:r w:rsidR="008D6FA8" w:rsidRPr="00B86B37">
        <w:rPr>
          <w:rFonts w:ascii="Arial" w:hAnsi="Arial" w:cs="Arial"/>
          <w:sz w:val="22"/>
        </w:rPr>
        <w:t>quality</w:t>
      </w:r>
      <w:r w:rsidR="00326973" w:rsidRPr="00B86B37">
        <w:rPr>
          <w:rFonts w:ascii="Arial" w:hAnsi="Arial" w:cs="Arial"/>
          <w:sz w:val="22"/>
        </w:rPr>
        <w:t xml:space="preserve"> </w:t>
      </w:r>
      <w:r w:rsidR="008D6FA8" w:rsidRPr="00B86B37">
        <w:rPr>
          <w:rFonts w:ascii="Arial" w:hAnsi="Arial" w:cs="Arial"/>
          <w:sz w:val="22"/>
        </w:rPr>
        <w:t>life</w:t>
      </w:r>
      <w:r w:rsidR="00326973" w:rsidRPr="00B86B37">
        <w:rPr>
          <w:rFonts w:ascii="Arial" w:hAnsi="Arial" w:cs="Arial"/>
          <w:sz w:val="22"/>
        </w:rPr>
        <w:t xml:space="preserve"> of the patients</w:t>
      </w:r>
      <w:r w:rsidR="008D6FA8" w:rsidRPr="00B86B37">
        <w:rPr>
          <w:rFonts w:ascii="Arial" w:hAnsi="Arial" w:cs="Arial"/>
          <w:sz w:val="22"/>
        </w:rPr>
        <w:t>. The role</w:t>
      </w:r>
      <w:r w:rsidR="008F1341" w:rsidRPr="00B86B37">
        <w:rPr>
          <w:rFonts w:ascii="Arial" w:hAnsi="Arial" w:cs="Arial"/>
          <w:sz w:val="22"/>
        </w:rPr>
        <w:t xml:space="preserve"> is therefore recognised</w:t>
      </w:r>
      <w:r w:rsidR="00272EE7" w:rsidRPr="00B86B37">
        <w:rPr>
          <w:rFonts w:ascii="Arial" w:hAnsi="Arial" w:cs="Arial"/>
          <w:sz w:val="22"/>
        </w:rPr>
        <w:t xml:space="preserve"> as essential in promoting recovery and we</w:t>
      </w:r>
      <w:r w:rsidR="008520C2" w:rsidRPr="00B86B37">
        <w:rPr>
          <w:rFonts w:ascii="Arial" w:hAnsi="Arial" w:cs="Arial"/>
          <w:sz w:val="22"/>
        </w:rPr>
        <w:t xml:space="preserve">llbeing, which </w:t>
      </w:r>
      <w:r w:rsidR="00090BB3" w:rsidRPr="00B86B37">
        <w:rPr>
          <w:rFonts w:ascii="Arial" w:hAnsi="Arial" w:cs="Arial"/>
          <w:sz w:val="22"/>
        </w:rPr>
        <w:t xml:space="preserve">leads to the importance of the skills required to perform </w:t>
      </w:r>
      <w:r w:rsidR="00AA63EE" w:rsidRPr="00B86B37">
        <w:rPr>
          <w:rFonts w:ascii="Arial" w:hAnsi="Arial" w:cs="Arial"/>
          <w:sz w:val="22"/>
        </w:rPr>
        <w:t>this role effectively.</w:t>
      </w:r>
    </w:p>
    <w:p w14:paraId="5772C03F" w14:textId="20114060" w:rsidR="0080337F" w:rsidRPr="00B86B37" w:rsidRDefault="002A1C75" w:rsidP="00931DE5">
      <w:pPr>
        <w:spacing w:line="360" w:lineRule="auto"/>
        <w:jc w:val="both"/>
        <w:rPr>
          <w:rFonts w:ascii="Arial" w:hAnsi="Arial" w:cs="Arial"/>
          <w:sz w:val="22"/>
        </w:rPr>
      </w:pPr>
      <w:r>
        <w:rPr>
          <w:rFonts w:ascii="Arial" w:hAnsi="Arial" w:cs="Arial"/>
          <w:sz w:val="22"/>
        </w:rPr>
        <w:t>A variety of skills</w:t>
      </w:r>
      <w:r w:rsidR="0074214C">
        <w:rPr>
          <w:rFonts w:ascii="Arial" w:hAnsi="Arial" w:cs="Arial"/>
          <w:sz w:val="22"/>
        </w:rPr>
        <w:t xml:space="preserve"> is </w:t>
      </w:r>
      <w:r w:rsidR="00C95D42">
        <w:rPr>
          <w:rFonts w:ascii="Arial" w:hAnsi="Arial" w:cs="Arial"/>
          <w:sz w:val="22"/>
        </w:rPr>
        <w:t xml:space="preserve">required </w:t>
      </w:r>
      <w:r w:rsidR="006915AD">
        <w:rPr>
          <w:rFonts w:ascii="Arial" w:hAnsi="Arial" w:cs="Arial"/>
          <w:sz w:val="22"/>
        </w:rPr>
        <w:t>to</w:t>
      </w:r>
      <w:r w:rsidR="0074214C">
        <w:rPr>
          <w:rFonts w:ascii="Arial" w:hAnsi="Arial" w:cs="Arial"/>
          <w:sz w:val="22"/>
        </w:rPr>
        <w:t xml:space="preserve"> carry out the role</w:t>
      </w:r>
      <w:r w:rsidR="00545741">
        <w:rPr>
          <w:rFonts w:ascii="Arial" w:hAnsi="Arial" w:cs="Arial"/>
          <w:sz w:val="22"/>
        </w:rPr>
        <w:t xml:space="preserve"> of a nurse </w:t>
      </w:r>
      <w:r w:rsidR="00B42BB2">
        <w:rPr>
          <w:rFonts w:ascii="Arial" w:hAnsi="Arial" w:cs="Arial"/>
          <w:sz w:val="22"/>
        </w:rPr>
        <w:t>successfully</w:t>
      </w:r>
      <w:r w:rsidR="002E1E64">
        <w:rPr>
          <w:rFonts w:ascii="Arial" w:hAnsi="Arial" w:cs="Arial"/>
          <w:sz w:val="22"/>
        </w:rPr>
        <w:t>. Clinical knowledge</w:t>
      </w:r>
      <w:r w:rsidR="008F44AE">
        <w:rPr>
          <w:rFonts w:ascii="Arial" w:hAnsi="Arial" w:cs="Arial"/>
          <w:sz w:val="22"/>
        </w:rPr>
        <w:t xml:space="preserve"> and technical competence are necessary</w:t>
      </w:r>
      <w:r w:rsidR="00113EE5">
        <w:rPr>
          <w:rFonts w:ascii="Arial" w:hAnsi="Arial" w:cs="Arial"/>
          <w:sz w:val="22"/>
        </w:rPr>
        <w:t xml:space="preserve"> to ensure </w:t>
      </w:r>
      <w:r w:rsidR="003F1C8A">
        <w:rPr>
          <w:rFonts w:ascii="Arial" w:hAnsi="Arial" w:cs="Arial"/>
          <w:sz w:val="22"/>
        </w:rPr>
        <w:t>safe and effective care</w:t>
      </w:r>
      <w:r w:rsidR="00DF75FF">
        <w:rPr>
          <w:rFonts w:ascii="Arial" w:hAnsi="Arial" w:cs="Arial"/>
          <w:sz w:val="22"/>
        </w:rPr>
        <w:t>, while communication skills are</w:t>
      </w:r>
      <w:r w:rsidR="000935DF">
        <w:rPr>
          <w:rFonts w:ascii="Arial" w:hAnsi="Arial" w:cs="Arial"/>
          <w:sz w:val="22"/>
        </w:rPr>
        <w:t xml:space="preserve"> </w:t>
      </w:r>
      <w:r w:rsidR="00CA4167">
        <w:rPr>
          <w:rFonts w:ascii="Arial" w:hAnsi="Arial" w:cs="Arial"/>
          <w:sz w:val="22"/>
        </w:rPr>
        <w:t>es</w:t>
      </w:r>
      <w:r w:rsidR="008F6F9F">
        <w:rPr>
          <w:rFonts w:ascii="Arial" w:hAnsi="Arial" w:cs="Arial"/>
          <w:sz w:val="22"/>
        </w:rPr>
        <w:t>sential for interacting with</w:t>
      </w:r>
      <w:r w:rsidR="001364BE">
        <w:rPr>
          <w:rFonts w:ascii="Arial" w:hAnsi="Arial" w:cs="Arial"/>
          <w:sz w:val="22"/>
        </w:rPr>
        <w:t xml:space="preserve"> patients and multidisciplinary </w:t>
      </w:r>
      <w:r w:rsidR="001C2199">
        <w:rPr>
          <w:rFonts w:ascii="Arial" w:hAnsi="Arial" w:cs="Arial"/>
          <w:sz w:val="22"/>
        </w:rPr>
        <w:t>teams (</w:t>
      </w:r>
      <w:r w:rsidR="00F63A94">
        <w:rPr>
          <w:rFonts w:ascii="Arial" w:hAnsi="Arial" w:cs="Arial"/>
          <w:sz w:val="22"/>
        </w:rPr>
        <w:t>Royal College of Nursing,2026</w:t>
      </w:r>
      <w:r w:rsidR="001364BE">
        <w:rPr>
          <w:rFonts w:ascii="Arial" w:hAnsi="Arial" w:cs="Arial"/>
          <w:sz w:val="22"/>
        </w:rPr>
        <w:t>)</w:t>
      </w:r>
      <w:r w:rsidR="00F63A94">
        <w:rPr>
          <w:rFonts w:ascii="Arial" w:hAnsi="Arial" w:cs="Arial"/>
          <w:sz w:val="22"/>
        </w:rPr>
        <w:t>. I</w:t>
      </w:r>
      <w:r w:rsidR="00D03692">
        <w:rPr>
          <w:rFonts w:ascii="Arial" w:hAnsi="Arial" w:cs="Arial"/>
          <w:sz w:val="22"/>
        </w:rPr>
        <w:t xml:space="preserve">n addition, empathy and emotional </w:t>
      </w:r>
      <w:r w:rsidR="000031D2">
        <w:rPr>
          <w:rFonts w:ascii="Arial" w:hAnsi="Arial" w:cs="Arial"/>
          <w:sz w:val="22"/>
        </w:rPr>
        <w:t>resilience are</w:t>
      </w:r>
      <w:r w:rsidR="002A169B">
        <w:rPr>
          <w:rFonts w:ascii="Arial" w:hAnsi="Arial" w:cs="Arial"/>
          <w:sz w:val="22"/>
        </w:rPr>
        <w:t xml:space="preserve"> considered </w:t>
      </w:r>
      <w:r w:rsidR="000031D2">
        <w:rPr>
          <w:rFonts w:ascii="Arial" w:hAnsi="Arial" w:cs="Arial"/>
          <w:sz w:val="22"/>
        </w:rPr>
        <w:t>important</w:t>
      </w:r>
      <w:r w:rsidR="001535A2">
        <w:rPr>
          <w:rFonts w:ascii="Arial" w:hAnsi="Arial" w:cs="Arial"/>
          <w:sz w:val="22"/>
        </w:rPr>
        <w:t>, as nurses are often</w:t>
      </w:r>
      <w:r w:rsidR="009935F6">
        <w:rPr>
          <w:rFonts w:ascii="Arial" w:hAnsi="Arial" w:cs="Arial"/>
          <w:sz w:val="22"/>
        </w:rPr>
        <w:t xml:space="preserve"> required to </w:t>
      </w:r>
      <w:r w:rsidR="001C2199">
        <w:rPr>
          <w:rFonts w:ascii="Arial" w:hAnsi="Arial" w:cs="Arial"/>
          <w:sz w:val="22"/>
        </w:rPr>
        <w:t>support individuals</w:t>
      </w:r>
      <w:r w:rsidR="009935F6">
        <w:rPr>
          <w:rFonts w:ascii="Arial" w:hAnsi="Arial" w:cs="Arial"/>
          <w:sz w:val="22"/>
        </w:rPr>
        <w:t xml:space="preserve"> during</w:t>
      </w:r>
      <w:r w:rsidR="00A96E00">
        <w:rPr>
          <w:rFonts w:ascii="Arial" w:hAnsi="Arial" w:cs="Arial"/>
          <w:sz w:val="22"/>
        </w:rPr>
        <w:t xml:space="preserve"> challenging situations. Problem solving</w:t>
      </w:r>
      <w:r w:rsidR="001C2199">
        <w:rPr>
          <w:rFonts w:ascii="Arial" w:hAnsi="Arial" w:cs="Arial"/>
          <w:sz w:val="22"/>
        </w:rPr>
        <w:t xml:space="preserve"> abilities and attention to detail </w:t>
      </w:r>
      <w:r w:rsidR="00665CB9">
        <w:rPr>
          <w:rFonts w:ascii="Arial" w:hAnsi="Arial" w:cs="Arial"/>
          <w:sz w:val="22"/>
        </w:rPr>
        <w:t xml:space="preserve">are </w:t>
      </w:r>
      <w:r w:rsidR="00FB3912">
        <w:rPr>
          <w:rFonts w:ascii="Arial" w:hAnsi="Arial" w:cs="Arial"/>
          <w:sz w:val="22"/>
        </w:rPr>
        <w:t>also needed</w:t>
      </w:r>
      <w:r w:rsidR="001C2199">
        <w:rPr>
          <w:rFonts w:ascii="Arial" w:hAnsi="Arial" w:cs="Arial"/>
          <w:sz w:val="22"/>
        </w:rPr>
        <w:t xml:space="preserve"> </w:t>
      </w:r>
      <w:r w:rsidR="00FB3912">
        <w:rPr>
          <w:rFonts w:ascii="Arial" w:hAnsi="Arial" w:cs="Arial"/>
          <w:sz w:val="22"/>
        </w:rPr>
        <w:t>to respond to changing</w:t>
      </w:r>
      <w:r w:rsidR="00CE05B3">
        <w:rPr>
          <w:rFonts w:ascii="Arial" w:hAnsi="Arial" w:cs="Arial"/>
          <w:sz w:val="22"/>
        </w:rPr>
        <w:t xml:space="preserve"> </w:t>
      </w:r>
      <w:r w:rsidR="00EF2252">
        <w:rPr>
          <w:rFonts w:ascii="Arial" w:hAnsi="Arial" w:cs="Arial"/>
          <w:sz w:val="22"/>
        </w:rPr>
        <w:t>patient’s</w:t>
      </w:r>
      <w:r w:rsidR="00CE05B3">
        <w:rPr>
          <w:rFonts w:ascii="Arial" w:hAnsi="Arial" w:cs="Arial"/>
          <w:sz w:val="22"/>
        </w:rPr>
        <w:t xml:space="preserve"> condition </w:t>
      </w:r>
      <w:r w:rsidR="00963BC0">
        <w:rPr>
          <w:rFonts w:ascii="Arial" w:hAnsi="Arial" w:cs="Arial"/>
          <w:sz w:val="22"/>
        </w:rPr>
        <w:t>(</w:t>
      </w:r>
      <w:r w:rsidR="008B58AA" w:rsidRPr="00C35D2F">
        <w:rPr>
          <w:rFonts w:ascii="Arial" w:hAnsi="Arial" w:cs="Arial"/>
          <w:sz w:val="22"/>
        </w:rPr>
        <w:t>Ong, H., Spellman, J., &amp; Kanatas, A. (2020).)</w:t>
      </w:r>
      <w:r w:rsidR="00963BC0">
        <w:rPr>
          <w:rFonts w:ascii="Arial" w:hAnsi="Arial" w:cs="Arial"/>
          <w:sz w:val="22"/>
        </w:rPr>
        <w:t>.</w:t>
      </w:r>
      <w:r w:rsidR="0004453D">
        <w:rPr>
          <w:rFonts w:ascii="Arial" w:hAnsi="Arial" w:cs="Arial"/>
          <w:sz w:val="22"/>
        </w:rPr>
        <w:t xml:space="preserve"> These skills enable nurses to deliver high</w:t>
      </w:r>
      <w:r w:rsidR="00D414A7">
        <w:rPr>
          <w:rFonts w:ascii="Arial" w:hAnsi="Arial" w:cs="Arial"/>
          <w:sz w:val="22"/>
        </w:rPr>
        <w:t xml:space="preserve"> quality care, which highlights</w:t>
      </w:r>
      <w:r w:rsidR="00BD0561">
        <w:rPr>
          <w:rFonts w:ascii="Arial" w:hAnsi="Arial" w:cs="Arial"/>
          <w:sz w:val="22"/>
        </w:rPr>
        <w:t xml:space="preserve"> the importance of professional dev</w:t>
      </w:r>
      <w:r w:rsidR="00852797">
        <w:rPr>
          <w:rFonts w:ascii="Arial" w:hAnsi="Arial" w:cs="Arial"/>
          <w:sz w:val="22"/>
        </w:rPr>
        <w:t>elopment and training within this role.</w:t>
      </w:r>
    </w:p>
    <w:p w14:paraId="43934B40" w14:textId="77777777" w:rsidR="004B151B" w:rsidRDefault="004B151B" w:rsidP="00931DE5">
      <w:pPr>
        <w:spacing w:after="0" w:line="360" w:lineRule="auto"/>
        <w:jc w:val="both"/>
        <w:rPr>
          <w:b/>
          <w:bCs/>
          <w:i/>
          <w:iCs/>
          <w:sz w:val="21"/>
          <w:szCs w:val="21"/>
        </w:rPr>
      </w:pPr>
    </w:p>
    <w:p w14:paraId="645FE567" w14:textId="77777777" w:rsidR="00F824C9" w:rsidRDefault="00F824C9" w:rsidP="00676FEB">
      <w:pPr>
        <w:spacing w:after="0" w:line="240" w:lineRule="auto"/>
        <w:jc w:val="both"/>
        <w:rPr>
          <w:b/>
          <w:bCs/>
          <w:i/>
          <w:iCs/>
          <w:sz w:val="21"/>
          <w:szCs w:val="21"/>
        </w:rPr>
      </w:pPr>
    </w:p>
    <w:p w14:paraId="1E8BFC45" w14:textId="77777777" w:rsidR="00F824C9" w:rsidRDefault="00F824C9" w:rsidP="00676FEB">
      <w:pPr>
        <w:spacing w:after="0" w:line="240" w:lineRule="auto"/>
        <w:jc w:val="both"/>
        <w:rPr>
          <w:b/>
          <w:bCs/>
          <w:i/>
          <w:iCs/>
          <w:sz w:val="21"/>
          <w:szCs w:val="21"/>
        </w:rPr>
      </w:pPr>
    </w:p>
    <w:p w14:paraId="3A04C0BC" w14:textId="77777777" w:rsidR="00F824C9" w:rsidRDefault="00F824C9" w:rsidP="00676FEB">
      <w:pPr>
        <w:spacing w:after="0" w:line="240" w:lineRule="auto"/>
        <w:jc w:val="both"/>
        <w:rPr>
          <w:b/>
          <w:bCs/>
          <w:i/>
          <w:iCs/>
          <w:sz w:val="21"/>
          <w:szCs w:val="21"/>
        </w:rPr>
      </w:pPr>
    </w:p>
    <w:p w14:paraId="5CC89BDF" w14:textId="77777777" w:rsidR="00F824C9" w:rsidRDefault="00F824C9" w:rsidP="00676FEB">
      <w:pPr>
        <w:spacing w:after="0" w:line="240" w:lineRule="auto"/>
        <w:jc w:val="both"/>
        <w:rPr>
          <w:b/>
          <w:bCs/>
          <w:i/>
          <w:iCs/>
          <w:sz w:val="21"/>
          <w:szCs w:val="21"/>
        </w:rPr>
      </w:pPr>
    </w:p>
    <w:p w14:paraId="74C8040D" w14:textId="77777777" w:rsidR="00F824C9" w:rsidRDefault="00F824C9" w:rsidP="00676FEB">
      <w:pPr>
        <w:spacing w:after="0" w:line="240" w:lineRule="auto"/>
        <w:jc w:val="both"/>
        <w:rPr>
          <w:sz w:val="21"/>
          <w:szCs w:val="21"/>
        </w:rPr>
      </w:pPr>
    </w:p>
    <w:p w14:paraId="08F0F4CF" w14:textId="77777777" w:rsidR="004B151B" w:rsidRDefault="004B151B" w:rsidP="00676FEB">
      <w:pPr>
        <w:spacing w:after="0" w:line="240" w:lineRule="auto"/>
        <w:jc w:val="both"/>
        <w:rPr>
          <w:sz w:val="21"/>
          <w:szCs w:val="21"/>
        </w:rPr>
      </w:pPr>
    </w:p>
    <w:p w14:paraId="6A8FC2D5" w14:textId="77777777" w:rsidR="004B151B" w:rsidRDefault="004B151B" w:rsidP="00676FEB">
      <w:pPr>
        <w:spacing w:after="0" w:line="240" w:lineRule="auto"/>
        <w:jc w:val="both"/>
        <w:rPr>
          <w:sz w:val="21"/>
          <w:szCs w:val="21"/>
        </w:rPr>
      </w:pPr>
    </w:p>
    <w:p w14:paraId="2BBE4CDC" w14:textId="77777777" w:rsidR="004B151B" w:rsidRDefault="004B151B" w:rsidP="00676FEB">
      <w:pPr>
        <w:spacing w:after="0" w:line="240" w:lineRule="auto"/>
        <w:jc w:val="both"/>
        <w:rPr>
          <w:sz w:val="21"/>
          <w:szCs w:val="21"/>
        </w:rPr>
      </w:pPr>
    </w:p>
    <w:p w14:paraId="51B9AAC1" w14:textId="77777777" w:rsidR="004B151B" w:rsidRDefault="004B151B" w:rsidP="00676FEB">
      <w:pPr>
        <w:spacing w:after="0" w:line="240" w:lineRule="auto"/>
        <w:jc w:val="both"/>
        <w:rPr>
          <w:sz w:val="21"/>
          <w:szCs w:val="21"/>
        </w:rPr>
      </w:pPr>
    </w:p>
    <w:p w14:paraId="3FEA2D0E" w14:textId="77777777" w:rsidR="004B151B" w:rsidRDefault="004B151B" w:rsidP="00676FEB">
      <w:pPr>
        <w:spacing w:after="0" w:line="240" w:lineRule="auto"/>
        <w:jc w:val="both"/>
        <w:rPr>
          <w:sz w:val="21"/>
          <w:szCs w:val="21"/>
        </w:rPr>
      </w:pPr>
    </w:p>
    <w:p w14:paraId="41D071E7" w14:textId="77777777" w:rsidR="00A032B8" w:rsidRDefault="00A032B8" w:rsidP="00676FEB">
      <w:pPr>
        <w:spacing w:after="0" w:line="240" w:lineRule="auto"/>
        <w:jc w:val="both"/>
        <w:rPr>
          <w:sz w:val="21"/>
          <w:szCs w:val="21"/>
        </w:rPr>
      </w:pPr>
    </w:p>
    <w:p w14:paraId="635378BD" w14:textId="77777777" w:rsidR="00A032B8" w:rsidRDefault="00A032B8" w:rsidP="00676FEB">
      <w:pPr>
        <w:spacing w:after="0" w:line="240" w:lineRule="auto"/>
        <w:jc w:val="both"/>
        <w:rPr>
          <w:sz w:val="21"/>
          <w:szCs w:val="21"/>
        </w:rPr>
      </w:pPr>
    </w:p>
    <w:p w14:paraId="3A1A3009" w14:textId="77777777" w:rsidR="00A032B8" w:rsidRDefault="00A032B8" w:rsidP="00676FEB">
      <w:pPr>
        <w:spacing w:after="0" w:line="240" w:lineRule="auto"/>
        <w:jc w:val="both"/>
        <w:rPr>
          <w:sz w:val="21"/>
          <w:szCs w:val="21"/>
        </w:rPr>
      </w:pPr>
    </w:p>
    <w:p w14:paraId="4C361897" w14:textId="77777777" w:rsidR="00A032B8" w:rsidRDefault="00A032B8" w:rsidP="00676FEB">
      <w:pPr>
        <w:spacing w:after="0" w:line="240" w:lineRule="auto"/>
        <w:jc w:val="both"/>
        <w:rPr>
          <w:sz w:val="21"/>
          <w:szCs w:val="21"/>
        </w:rPr>
      </w:pPr>
    </w:p>
    <w:p w14:paraId="67973C82" w14:textId="77777777" w:rsidR="00A032B8" w:rsidRDefault="00A032B8" w:rsidP="00676FEB">
      <w:pPr>
        <w:spacing w:after="0" w:line="240" w:lineRule="auto"/>
        <w:jc w:val="both"/>
        <w:rPr>
          <w:sz w:val="21"/>
          <w:szCs w:val="21"/>
        </w:rPr>
      </w:pPr>
    </w:p>
    <w:p w14:paraId="07C06973" w14:textId="77777777" w:rsidR="00A032B8" w:rsidRDefault="00A032B8" w:rsidP="00676FEB">
      <w:pPr>
        <w:spacing w:after="0" w:line="240" w:lineRule="auto"/>
        <w:jc w:val="both"/>
        <w:rPr>
          <w:sz w:val="21"/>
          <w:szCs w:val="21"/>
        </w:rPr>
      </w:pPr>
    </w:p>
    <w:p w14:paraId="60C2D663" w14:textId="77777777" w:rsidR="00A032B8" w:rsidRDefault="00A032B8" w:rsidP="00676FEB">
      <w:pPr>
        <w:spacing w:after="0" w:line="240" w:lineRule="auto"/>
        <w:jc w:val="both"/>
        <w:rPr>
          <w:sz w:val="21"/>
          <w:szCs w:val="21"/>
        </w:rPr>
      </w:pPr>
    </w:p>
    <w:p w14:paraId="24822DFE" w14:textId="77777777" w:rsidR="00314FC6" w:rsidRDefault="00314FC6" w:rsidP="00676FEB">
      <w:pPr>
        <w:spacing w:after="0" w:line="240" w:lineRule="auto"/>
        <w:jc w:val="both"/>
        <w:rPr>
          <w:sz w:val="21"/>
          <w:szCs w:val="21"/>
        </w:rPr>
      </w:pPr>
    </w:p>
    <w:p w14:paraId="4DA70A22" w14:textId="77777777" w:rsidR="000E2692" w:rsidRDefault="000E2692" w:rsidP="00676FEB">
      <w:pPr>
        <w:spacing w:after="0" w:line="240" w:lineRule="auto"/>
        <w:jc w:val="both"/>
        <w:rPr>
          <w:sz w:val="21"/>
          <w:szCs w:val="21"/>
        </w:rPr>
      </w:pPr>
    </w:p>
    <w:p w14:paraId="684D87B5" w14:textId="77777777" w:rsidR="004B151B" w:rsidRPr="00242974" w:rsidRDefault="004B151B" w:rsidP="00676FEB">
      <w:pPr>
        <w:spacing w:after="0" w:line="240" w:lineRule="auto"/>
        <w:jc w:val="both"/>
        <w:rPr>
          <w:sz w:val="21"/>
          <w:szCs w:val="21"/>
        </w:rPr>
      </w:pPr>
    </w:p>
    <w:p w14:paraId="4010C35E" w14:textId="2B82AD09" w:rsidR="00EC7EBE" w:rsidRDefault="00E03788" w:rsidP="00E03788">
      <w:pPr>
        <w:spacing w:after="0" w:line="360" w:lineRule="auto"/>
        <w:jc w:val="both"/>
        <w:rPr>
          <w:rFonts w:ascii="Arial" w:hAnsi="Arial" w:cs="Arial"/>
          <w:b/>
          <w:bCs/>
          <w:sz w:val="22"/>
        </w:rPr>
      </w:pPr>
      <w:r w:rsidRPr="00E03788">
        <w:rPr>
          <w:rFonts w:ascii="Arial" w:hAnsi="Arial" w:cs="Arial"/>
          <w:b/>
          <w:bCs/>
          <w:sz w:val="22"/>
        </w:rPr>
        <w:t>1.</w:t>
      </w:r>
      <w:r>
        <w:rPr>
          <w:rFonts w:ascii="Arial" w:hAnsi="Arial" w:cs="Arial"/>
          <w:b/>
          <w:bCs/>
          <w:sz w:val="22"/>
        </w:rPr>
        <w:t xml:space="preserve">3 </w:t>
      </w:r>
      <w:r w:rsidR="00805726" w:rsidRPr="00E03788">
        <w:rPr>
          <w:rFonts w:ascii="Arial" w:hAnsi="Arial" w:cs="Arial"/>
          <w:b/>
          <w:bCs/>
          <w:sz w:val="22"/>
        </w:rPr>
        <w:t xml:space="preserve">Evaluation of the </w:t>
      </w:r>
      <w:r w:rsidR="00D4006B" w:rsidRPr="00E03788">
        <w:rPr>
          <w:rFonts w:ascii="Arial" w:hAnsi="Arial" w:cs="Arial"/>
          <w:b/>
          <w:bCs/>
          <w:sz w:val="22"/>
        </w:rPr>
        <w:t xml:space="preserve">skills needed for </w:t>
      </w:r>
      <w:r w:rsidR="00F204AB" w:rsidRPr="00E03788">
        <w:rPr>
          <w:rFonts w:ascii="Arial" w:hAnsi="Arial" w:cs="Arial"/>
          <w:b/>
          <w:bCs/>
          <w:sz w:val="22"/>
        </w:rPr>
        <w:t xml:space="preserve">Nurse </w:t>
      </w:r>
      <w:r w:rsidR="007138EF" w:rsidRPr="00E03788">
        <w:rPr>
          <w:rFonts w:ascii="Arial" w:hAnsi="Arial" w:cs="Arial"/>
          <w:b/>
          <w:bCs/>
          <w:sz w:val="22"/>
        </w:rPr>
        <w:t>in Healthcare</w:t>
      </w:r>
      <w:r w:rsidR="00FE5C74">
        <w:rPr>
          <w:rFonts w:ascii="Arial" w:hAnsi="Arial" w:cs="Arial"/>
          <w:b/>
          <w:bCs/>
          <w:sz w:val="22"/>
        </w:rPr>
        <w:t>.</w:t>
      </w:r>
    </w:p>
    <w:p w14:paraId="5146FDC7" w14:textId="77777777" w:rsidR="00FE5C74" w:rsidRPr="00E03788" w:rsidRDefault="00FE5C74" w:rsidP="00E03788">
      <w:pPr>
        <w:spacing w:after="0" w:line="360" w:lineRule="auto"/>
        <w:jc w:val="both"/>
        <w:rPr>
          <w:rFonts w:ascii="Arial" w:hAnsi="Arial" w:cs="Arial"/>
          <w:b/>
          <w:bCs/>
          <w:sz w:val="22"/>
        </w:rPr>
      </w:pPr>
    </w:p>
    <w:p w14:paraId="734986C0" w14:textId="2F14AE5A" w:rsidR="00CE3BC8" w:rsidRPr="00CE3BC8" w:rsidRDefault="00CE3BC8" w:rsidP="00FE5C74">
      <w:pPr>
        <w:tabs>
          <w:tab w:val="right" w:pos="9026"/>
        </w:tabs>
        <w:spacing w:line="360" w:lineRule="auto"/>
        <w:jc w:val="both"/>
        <w:rPr>
          <w:rFonts w:ascii="Arial" w:hAnsi="Arial" w:cs="Arial"/>
          <w:sz w:val="22"/>
        </w:rPr>
      </w:pPr>
      <w:r w:rsidRPr="00CE3BC8">
        <w:rPr>
          <w:rFonts w:ascii="Arial" w:hAnsi="Arial" w:cs="Arial"/>
          <w:sz w:val="22"/>
        </w:rPr>
        <w:t>Communication skills are considered one of the most important abilities within the nursing profession and have been selected due to their essential role in ensuring safe and effective patient care. Clear and accurate information must be shared between healthcare professionals, patients, and families in order to support appropriate treatment and decision-making (NHS, n</w:t>
      </w:r>
      <w:r w:rsidR="005227EF">
        <w:rPr>
          <w:rFonts w:ascii="Arial" w:hAnsi="Arial" w:cs="Arial"/>
          <w:sz w:val="22"/>
        </w:rPr>
        <w:t>.d</w:t>
      </w:r>
      <w:r w:rsidRPr="00CE3BC8">
        <w:rPr>
          <w:rFonts w:ascii="Arial" w:hAnsi="Arial" w:cs="Arial"/>
          <w:sz w:val="22"/>
        </w:rPr>
        <w:t>; Royal College of Nursing, 2026). These skills enable staff to understand patient needs, provide reassurance, and coordinate care within multidisciplinary teams. If communication skills are not developed, misunderstandings may occur, which could lead to incorrect treatment or failure to meet patient needs. As a result, patient safety may be placed at risk, highlighting the importance of communication and leading to the need for additional key skills such as problem-solving.</w:t>
      </w:r>
    </w:p>
    <w:p w14:paraId="66C366EA" w14:textId="77777777" w:rsidR="00CE3BC8" w:rsidRPr="00CE3BC8" w:rsidRDefault="00CE3BC8" w:rsidP="00FE5C74">
      <w:pPr>
        <w:tabs>
          <w:tab w:val="right" w:pos="9026"/>
        </w:tabs>
        <w:spacing w:line="360" w:lineRule="auto"/>
        <w:jc w:val="both"/>
        <w:rPr>
          <w:rFonts w:ascii="Arial" w:hAnsi="Arial" w:cs="Arial"/>
          <w:sz w:val="22"/>
        </w:rPr>
      </w:pPr>
      <w:r w:rsidRPr="00CE3BC8">
        <w:rPr>
          <w:rFonts w:ascii="Arial" w:hAnsi="Arial" w:cs="Arial"/>
          <w:sz w:val="22"/>
        </w:rPr>
        <w:t>Problem-solving skills are also identified as essential within nursing, as healthcare environments often require quick and effective decision-making. This skill has been chosen because nurses are frequently required to respond to unexpected situations, such as changes in patient conditions or emergencies. Through effective problem-solving, appropriate actions can be taken to ensure patient safety and continuity of care (Ong et al., 2020). These abilities support staff in managing challenges efficiently and maintaining high standards of care. However, if problem-solving skills are lacking, delays in response may occur, which could result in worsening patient conditions or increased risk of harm. This highlights the importance of responding effectively in clinical situations and leads to the consideration of attention to detail as another critical skill.</w:t>
      </w:r>
    </w:p>
    <w:p w14:paraId="714FFFE3" w14:textId="6F944297" w:rsidR="00CE3BC8" w:rsidRDefault="00CE3BC8" w:rsidP="00FE5C74">
      <w:pPr>
        <w:tabs>
          <w:tab w:val="right" w:pos="9026"/>
        </w:tabs>
        <w:spacing w:line="360" w:lineRule="auto"/>
        <w:jc w:val="both"/>
        <w:rPr>
          <w:rFonts w:ascii="Arial" w:hAnsi="Arial" w:cs="Arial"/>
          <w:sz w:val="22"/>
        </w:rPr>
      </w:pPr>
      <w:r w:rsidRPr="00CE3BC8">
        <w:rPr>
          <w:rFonts w:ascii="Arial" w:hAnsi="Arial" w:cs="Arial"/>
          <w:sz w:val="22"/>
        </w:rPr>
        <w:t>Attention to detail is regarded as a vital skill in nursing, as it allows healthcare professionals to identify small but significant changes in a patient’s condition</w:t>
      </w:r>
      <w:r w:rsidR="007C3D07">
        <w:rPr>
          <w:rFonts w:ascii="Arial" w:hAnsi="Arial" w:cs="Arial"/>
          <w:sz w:val="22"/>
        </w:rPr>
        <w:t>s</w:t>
      </w:r>
      <w:r w:rsidRPr="00CE3BC8">
        <w:rPr>
          <w:rFonts w:ascii="Arial" w:hAnsi="Arial" w:cs="Arial"/>
          <w:sz w:val="22"/>
        </w:rPr>
        <w:t>. This skill has been selected due to its direct impact on accuracy and patient safety. Careful observation supports correct diagnosis, medication administration, and overall treatment planning (National Careers Service, n</w:t>
      </w:r>
      <w:r w:rsidR="009C3EAF">
        <w:rPr>
          <w:rFonts w:ascii="Arial" w:hAnsi="Arial" w:cs="Arial"/>
          <w:sz w:val="22"/>
        </w:rPr>
        <w:t>.d</w:t>
      </w:r>
      <w:r w:rsidRPr="00CE3BC8">
        <w:rPr>
          <w:rFonts w:ascii="Arial" w:hAnsi="Arial" w:cs="Arial"/>
          <w:sz w:val="22"/>
        </w:rPr>
        <w:t>). It also helps staff to avoid errors and ensure that all aspects of patient care are completed correctly. If attention to detail is not present, important signs or information may be overlooked, potentially leading to serious clinical mistakes. Therefore, this skill is essential in maintaining high standards of care and reinforces the overall importance of developing key competencies within nursing practice.</w:t>
      </w:r>
    </w:p>
    <w:p w14:paraId="390658CB" w14:textId="77777777" w:rsidR="00235028" w:rsidRPr="00CE3BC8" w:rsidRDefault="00235028" w:rsidP="00FE5C74">
      <w:pPr>
        <w:tabs>
          <w:tab w:val="right" w:pos="9026"/>
        </w:tabs>
        <w:spacing w:line="360" w:lineRule="auto"/>
        <w:jc w:val="both"/>
        <w:rPr>
          <w:rFonts w:ascii="Arial" w:hAnsi="Arial" w:cs="Arial"/>
          <w:sz w:val="22"/>
        </w:rPr>
      </w:pPr>
    </w:p>
    <w:p w14:paraId="7338813D" w14:textId="77777777" w:rsidR="00C85A7C" w:rsidRDefault="00C85A7C" w:rsidP="00C85A7C">
      <w:pPr>
        <w:spacing w:after="0" w:line="240" w:lineRule="auto"/>
        <w:jc w:val="both"/>
        <w:rPr>
          <w:sz w:val="21"/>
          <w:szCs w:val="21"/>
        </w:rPr>
      </w:pPr>
    </w:p>
    <w:p w14:paraId="4E410DEB" w14:textId="77777777" w:rsidR="00F905A2" w:rsidRDefault="00F905A2" w:rsidP="00C85A7C">
      <w:pPr>
        <w:spacing w:after="0" w:line="240" w:lineRule="auto"/>
        <w:jc w:val="both"/>
        <w:rPr>
          <w:sz w:val="21"/>
          <w:szCs w:val="21"/>
        </w:rPr>
      </w:pPr>
    </w:p>
    <w:p w14:paraId="4C2CE3B7" w14:textId="77777777" w:rsidR="00F905A2" w:rsidRPr="00242974" w:rsidRDefault="00F905A2" w:rsidP="00C85A7C">
      <w:pPr>
        <w:spacing w:after="0" w:line="240" w:lineRule="auto"/>
        <w:jc w:val="both"/>
        <w:rPr>
          <w:sz w:val="21"/>
          <w:szCs w:val="21"/>
        </w:rPr>
      </w:pPr>
    </w:p>
    <w:p w14:paraId="01C49510" w14:textId="22696B84" w:rsidR="002370CE" w:rsidRDefault="00AA77C8" w:rsidP="00774092">
      <w:pPr>
        <w:pStyle w:val="Ttulo2"/>
        <w:rPr>
          <w:rFonts w:ascii="Arial" w:hAnsi="Arial" w:cs="Arial"/>
          <w:b/>
          <w:bCs/>
          <w:color w:val="auto"/>
          <w:sz w:val="22"/>
          <w:szCs w:val="22"/>
        </w:rPr>
      </w:pPr>
      <w:bookmarkStart w:id="3" w:name="_Toc225454004"/>
      <w:r w:rsidRPr="00151CAA">
        <w:rPr>
          <w:rFonts w:ascii="Arial" w:hAnsi="Arial" w:cs="Arial"/>
          <w:b/>
          <w:bCs/>
          <w:color w:val="auto"/>
          <w:sz w:val="22"/>
          <w:szCs w:val="22"/>
        </w:rPr>
        <w:t>1</w:t>
      </w:r>
      <w:r w:rsidR="00774092" w:rsidRPr="00151CAA">
        <w:rPr>
          <w:rFonts w:ascii="Arial" w:hAnsi="Arial" w:cs="Arial"/>
          <w:b/>
          <w:bCs/>
          <w:color w:val="auto"/>
          <w:sz w:val="22"/>
          <w:szCs w:val="22"/>
        </w:rPr>
        <w:t>.</w:t>
      </w:r>
      <w:r w:rsidR="00E1725A" w:rsidRPr="00151CAA">
        <w:rPr>
          <w:rFonts w:ascii="Arial" w:hAnsi="Arial" w:cs="Arial"/>
          <w:b/>
          <w:bCs/>
          <w:color w:val="auto"/>
          <w:sz w:val="22"/>
          <w:szCs w:val="22"/>
        </w:rPr>
        <w:t>4</w:t>
      </w:r>
      <w:r w:rsidR="005D5457" w:rsidRPr="00151CAA">
        <w:rPr>
          <w:rFonts w:ascii="Arial" w:hAnsi="Arial" w:cs="Arial"/>
          <w:b/>
          <w:bCs/>
          <w:color w:val="auto"/>
          <w:sz w:val="22"/>
          <w:szCs w:val="22"/>
        </w:rPr>
        <w:t xml:space="preserve"> </w:t>
      </w:r>
      <w:r w:rsidR="003003FD" w:rsidRPr="00151CAA">
        <w:rPr>
          <w:rFonts w:ascii="Arial" w:hAnsi="Arial" w:cs="Arial"/>
          <w:b/>
          <w:bCs/>
          <w:color w:val="auto"/>
          <w:sz w:val="22"/>
          <w:szCs w:val="22"/>
        </w:rPr>
        <w:t>Strategies</w:t>
      </w:r>
      <w:r w:rsidR="00183CB9" w:rsidRPr="00151CAA">
        <w:rPr>
          <w:rFonts w:ascii="Arial" w:hAnsi="Arial" w:cs="Arial"/>
          <w:b/>
          <w:bCs/>
          <w:color w:val="auto"/>
          <w:sz w:val="22"/>
          <w:szCs w:val="22"/>
        </w:rPr>
        <w:t xml:space="preserve"> to improve the skills</w:t>
      </w:r>
      <w:r w:rsidR="005D5457" w:rsidRPr="00151CAA">
        <w:rPr>
          <w:rFonts w:ascii="Arial" w:hAnsi="Arial" w:cs="Arial"/>
          <w:b/>
          <w:bCs/>
          <w:color w:val="auto"/>
          <w:sz w:val="22"/>
          <w:szCs w:val="22"/>
        </w:rPr>
        <w:t xml:space="preserve"> </w:t>
      </w:r>
      <w:r w:rsidR="00070818" w:rsidRPr="00151CAA">
        <w:rPr>
          <w:rFonts w:ascii="Arial" w:hAnsi="Arial" w:cs="Arial"/>
          <w:b/>
          <w:bCs/>
          <w:color w:val="auto"/>
          <w:sz w:val="22"/>
          <w:szCs w:val="22"/>
        </w:rPr>
        <w:t xml:space="preserve">for </w:t>
      </w:r>
      <w:r w:rsidR="00E26167" w:rsidRPr="00151CAA">
        <w:rPr>
          <w:rFonts w:ascii="Arial" w:hAnsi="Arial" w:cs="Arial"/>
          <w:b/>
          <w:bCs/>
          <w:color w:val="auto"/>
          <w:sz w:val="22"/>
          <w:szCs w:val="22"/>
        </w:rPr>
        <w:t>Nursing</w:t>
      </w:r>
      <w:r w:rsidR="00151CAA" w:rsidRPr="00151CAA">
        <w:rPr>
          <w:rFonts w:ascii="Arial" w:hAnsi="Arial" w:cs="Arial"/>
          <w:b/>
          <w:bCs/>
          <w:color w:val="auto"/>
          <w:sz w:val="22"/>
          <w:szCs w:val="22"/>
        </w:rPr>
        <w:t xml:space="preserve"> practice</w:t>
      </w:r>
      <w:r w:rsidR="001574A2">
        <w:rPr>
          <w:rFonts w:ascii="Arial" w:hAnsi="Arial" w:cs="Arial"/>
          <w:b/>
          <w:bCs/>
          <w:color w:val="auto"/>
          <w:sz w:val="22"/>
          <w:szCs w:val="22"/>
        </w:rPr>
        <w:t>.</w:t>
      </w:r>
      <w:bookmarkEnd w:id="3"/>
    </w:p>
    <w:p w14:paraId="7BB516A0" w14:textId="29733B99" w:rsidR="00495680" w:rsidRDefault="00AD72FD" w:rsidP="008A2DD5">
      <w:r>
        <w:t xml:space="preserve"> </w:t>
      </w:r>
    </w:p>
    <w:p w14:paraId="75CC9B0E" w14:textId="09B8A71D" w:rsidR="008A2DD5" w:rsidRPr="008A2DD5" w:rsidRDefault="008A2DD5" w:rsidP="00CF33BB">
      <w:pPr>
        <w:tabs>
          <w:tab w:val="right" w:pos="9026"/>
        </w:tabs>
        <w:spacing w:line="360" w:lineRule="auto"/>
        <w:jc w:val="both"/>
        <w:rPr>
          <w:rFonts w:ascii="Arial" w:hAnsi="Arial" w:cs="Arial"/>
          <w:sz w:val="22"/>
        </w:rPr>
      </w:pPr>
      <w:r w:rsidRPr="008A2DD5">
        <w:rPr>
          <w:rFonts w:ascii="Arial" w:hAnsi="Arial" w:cs="Arial"/>
          <w:sz w:val="22"/>
        </w:rPr>
        <w:t>Continuous professional development (CPD) is recognised as an important strategy for improving nursing skills. This approach involves ongoing training, workshops, and education programmes that allow knowledge and competencies to be regularly updated (Royal College of Nursing, 2026; NHS, n</w:t>
      </w:r>
      <w:r w:rsidR="00F90EEA">
        <w:rPr>
          <w:rFonts w:ascii="Arial" w:hAnsi="Arial" w:cs="Arial"/>
          <w:sz w:val="22"/>
        </w:rPr>
        <w:t>.d</w:t>
      </w:r>
      <w:r w:rsidRPr="008A2DD5">
        <w:rPr>
          <w:rFonts w:ascii="Arial" w:hAnsi="Arial" w:cs="Arial"/>
          <w:sz w:val="22"/>
        </w:rPr>
        <w:t>). Through CPD, nurses are able to improve communication techniques, develop clinical knowledge, and strengthen decision-making abilities. For example, attending training sessions on patient communication can support more effective interactions with patients and families. This strategy has been selected because it ensures that nurses remain up to date with current healthcare standards and practices. As a result, continuous learning is supported, which leads to the importance of gaining practical experience in real healthcare settings.</w:t>
      </w:r>
    </w:p>
    <w:p w14:paraId="45656C69" w14:textId="77777777" w:rsidR="008A2DD5" w:rsidRPr="008A2DD5" w:rsidRDefault="008A2DD5" w:rsidP="00CF33BB">
      <w:pPr>
        <w:tabs>
          <w:tab w:val="right" w:pos="9026"/>
        </w:tabs>
        <w:spacing w:line="360" w:lineRule="auto"/>
        <w:jc w:val="both"/>
        <w:rPr>
          <w:rFonts w:ascii="Arial" w:hAnsi="Arial" w:cs="Arial"/>
          <w:sz w:val="22"/>
        </w:rPr>
      </w:pPr>
      <w:r w:rsidRPr="008A2DD5">
        <w:rPr>
          <w:rFonts w:ascii="Arial" w:hAnsi="Arial" w:cs="Arial"/>
          <w:sz w:val="22"/>
        </w:rPr>
        <w:t>Practical experience is considered another effective strategy for developing nursing skills, as it allows learning to take place in real-life situations. Skills such as problem-solving and attention to detail are strengthened through direct patient care and exposure to different clinical scenarios (Ong et al., 2020). For example, recognising early signs of patient deterioration can be improved through hands-on experience in hospital settings. This strategy has been chosen because it enables nurses to apply theoretical knowledge in practice and develop confidence in their abilities. However, practical experience alone may not be sufficient, which highlights the importance of reflecting on practice to support continuous improvement.</w:t>
      </w:r>
    </w:p>
    <w:p w14:paraId="5EFCC997" w14:textId="309AF245" w:rsidR="008A2DD5" w:rsidRPr="008A2DD5" w:rsidRDefault="008A2DD5" w:rsidP="00CF33BB">
      <w:pPr>
        <w:tabs>
          <w:tab w:val="right" w:pos="9026"/>
        </w:tabs>
        <w:spacing w:line="360" w:lineRule="auto"/>
        <w:jc w:val="both"/>
        <w:rPr>
          <w:rFonts w:ascii="Arial" w:hAnsi="Arial" w:cs="Arial"/>
          <w:sz w:val="22"/>
        </w:rPr>
      </w:pPr>
      <w:r w:rsidRPr="008A2DD5">
        <w:rPr>
          <w:rFonts w:ascii="Arial" w:hAnsi="Arial" w:cs="Arial"/>
          <w:sz w:val="22"/>
        </w:rPr>
        <w:t>Reflective practice is identified as a valuable strategy for improving professional skills, as it involves reviewing and evaluating personal performance in order to identify strengths and areas for development. This process allows nurses to learn from past experiences and improve future practice (National Careers Service, n</w:t>
      </w:r>
      <w:r w:rsidR="00D070B3">
        <w:rPr>
          <w:rFonts w:ascii="Arial" w:hAnsi="Arial" w:cs="Arial"/>
          <w:sz w:val="22"/>
        </w:rPr>
        <w:t>.d</w:t>
      </w:r>
      <w:r w:rsidRPr="008A2DD5">
        <w:rPr>
          <w:rFonts w:ascii="Arial" w:hAnsi="Arial" w:cs="Arial"/>
          <w:sz w:val="22"/>
        </w:rPr>
        <w:t>). For example, reflecting on a situation where communication could have been clearer may lead to improved interactions with patients in the future. This strategy has been selected because it promotes self-awareness and supports ongoing personal development. Therefore, reflective practice contributes to the continuous improvement of nursing skills and reinforces the importance of maintaining high standards of patient care.</w:t>
      </w:r>
    </w:p>
    <w:p w14:paraId="64679BB0" w14:textId="77777777" w:rsidR="008A2DD5" w:rsidRDefault="008A2DD5" w:rsidP="00CF33BB">
      <w:pPr>
        <w:jc w:val="both"/>
      </w:pPr>
    </w:p>
    <w:p w14:paraId="34F9EC63" w14:textId="77777777" w:rsidR="008A2DD5" w:rsidRPr="008A2DD5" w:rsidRDefault="008A2DD5" w:rsidP="00CF33BB">
      <w:pPr>
        <w:jc w:val="both"/>
      </w:pPr>
    </w:p>
    <w:p w14:paraId="47FCFF13" w14:textId="77777777" w:rsidR="00BB23C3" w:rsidRDefault="00BB23C3" w:rsidP="00CF33BB">
      <w:pPr>
        <w:jc w:val="both"/>
        <w:rPr>
          <w:sz w:val="21"/>
          <w:szCs w:val="21"/>
        </w:rPr>
      </w:pPr>
    </w:p>
    <w:p w14:paraId="21E86782" w14:textId="77777777" w:rsidR="009A7635" w:rsidRPr="00235B1E" w:rsidRDefault="009A7635" w:rsidP="00235B1E"/>
    <w:p w14:paraId="1497148C" w14:textId="3D331845" w:rsidR="00A946CB" w:rsidRPr="00BB23C3" w:rsidRDefault="00AA77C8" w:rsidP="00A946CB">
      <w:pPr>
        <w:pStyle w:val="Ttulo2"/>
        <w:rPr>
          <w:rFonts w:ascii="Arial" w:hAnsi="Arial" w:cs="Arial"/>
          <w:b/>
          <w:bCs/>
          <w:color w:val="auto"/>
          <w:sz w:val="22"/>
          <w:szCs w:val="22"/>
        </w:rPr>
      </w:pPr>
      <w:bookmarkStart w:id="4" w:name="_Toc225454005"/>
      <w:r w:rsidRPr="00BB23C3">
        <w:rPr>
          <w:rFonts w:ascii="Arial" w:hAnsi="Arial" w:cs="Arial"/>
          <w:b/>
          <w:bCs/>
          <w:color w:val="auto"/>
          <w:sz w:val="22"/>
          <w:szCs w:val="22"/>
        </w:rPr>
        <w:lastRenderedPageBreak/>
        <w:t>1</w:t>
      </w:r>
      <w:r w:rsidR="00A946CB" w:rsidRPr="00BB23C3">
        <w:rPr>
          <w:rFonts w:ascii="Arial" w:hAnsi="Arial" w:cs="Arial"/>
          <w:b/>
          <w:bCs/>
          <w:color w:val="auto"/>
          <w:sz w:val="22"/>
          <w:szCs w:val="22"/>
        </w:rPr>
        <w:t>.</w:t>
      </w:r>
      <w:r w:rsidR="000B04D0">
        <w:rPr>
          <w:rFonts w:ascii="Arial" w:hAnsi="Arial" w:cs="Arial"/>
          <w:b/>
          <w:bCs/>
          <w:color w:val="auto"/>
          <w:sz w:val="22"/>
          <w:szCs w:val="22"/>
        </w:rPr>
        <w:t>5</w:t>
      </w:r>
      <w:r w:rsidR="00A946CB" w:rsidRPr="00BB23C3">
        <w:rPr>
          <w:rFonts w:ascii="Arial" w:hAnsi="Arial" w:cs="Arial"/>
          <w:b/>
          <w:bCs/>
          <w:color w:val="auto"/>
          <w:sz w:val="22"/>
          <w:szCs w:val="22"/>
        </w:rPr>
        <w:t xml:space="preserve"> Conclusion</w:t>
      </w:r>
      <w:bookmarkEnd w:id="4"/>
      <w:r w:rsidR="002B6C87">
        <w:rPr>
          <w:rFonts w:ascii="Arial" w:hAnsi="Arial" w:cs="Arial"/>
          <w:b/>
          <w:bCs/>
          <w:color w:val="auto"/>
          <w:sz w:val="22"/>
          <w:szCs w:val="22"/>
        </w:rPr>
        <w:t>.</w:t>
      </w:r>
    </w:p>
    <w:p w14:paraId="22CE26AC" w14:textId="77777777" w:rsidR="00BB71C5" w:rsidRDefault="00BB71C5" w:rsidP="00BB71C5">
      <w:pPr>
        <w:pStyle w:val="Prrafodelista"/>
        <w:spacing w:after="0" w:line="240" w:lineRule="auto"/>
        <w:rPr>
          <w:sz w:val="21"/>
          <w:szCs w:val="21"/>
        </w:rPr>
      </w:pPr>
    </w:p>
    <w:p w14:paraId="59AE664E" w14:textId="2603A373" w:rsidR="00BB71C5" w:rsidRPr="00F42EAC" w:rsidRDefault="00BB71C5" w:rsidP="00BB71C5">
      <w:pPr>
        <w:spacing w:line="360" w:lineRule="auto"/>
        <w:jc w:val="both"/>
        <w:rPr>
          <w:rFonts w:ascii="Arial" w:hAnsi="Arial" w:cs="Arial"/>
          <w:sz w:val="22"/>
        </w:rPr>
      </w:pPr>
      <w:r w:rsidRPr="00F42EAC">
        <w:rPr>
          <w:rFonts w:ascii="Arial" w:hAnsi="Arial" w:cs="Arial"/>
          <w:sz w:val="22"/>
        </w:rPr>
        <w:t>The importance of the nursing role within healthcare has been clearly demonstrated. It has been established that essential skills such as communication, problem-solving, and attention to detail play a significant role in supporting effective practice and ensuring positive patient outcomes. The evaluation of these skills has shown that they contribute to improved performance among healthcare staff and reduce the risk of errors in clinical settings.</w:t>
      </w:r>
    </w:p>
    <w:p w14:paraId="1297A5AA" w14:textId="77777777" w:rsidR="00BB71C5" w:rsidRPr="00532523" w:rsidRDefault="00BB71C5" w:rsidP="00BB71C5">
      <w:pPr>
        <w:spacing w:line="360" w:lineRule="auto"/>
        <w:jc w:val="both"/>
        <w:rPr>
          <w:rFonts w:ascii="Arial" w:hAnsi="Arial" w:cs="Arial"/>
          <w:sz w:val="22"/>
        </w:rPr>
      </w:pPr>
      <w:r w:rsidRPr="00F42EAC">
        <w:rPr>
          <w:rFonts w:ascii="Arial" w:hAnsi="Arial" w:cs="Arial"/>
          <w:sz w:val="22"/>
        </w:rPr>
        <w:t>Furthermore, strategies such as continuous professional development, practical experience, and reflective practice have been identified as effective methods for improving these skills. These approaches support ongoing learning and enable nurses to maintain high standards of care. Overall, the development of key skills within nursing is essential to ensure patient safety, enhance healthcare delivery, and support the continued improvement of professional practice within the healthcare sector.</w:t>
      </w:r>
    </w:p>
    <w:p w14:paraId="3539997D" w14:textId="77777777" w:rsidR="00BB71C5" w:rsidRDefault="00BB71C5" w:rsidP="00BB71C5">
      <w:pPr>
        <w:pStyle w:val="Prrafodelista"/>
        <w:spacing w:after="0" w:line="240" w:lineRule="auto"/>
        <w:rPr>
          <w:sz w:val="21"/>
          <w:szCs w:val="21"/>
        </w:rPr>
      </w:pPr>
    </w:p>
    <w:p w14:paraId="76565AE3" w14:textId="4FA2D7B2" w:rsidR="003458DB" w:rsidRDefault="00F1720B" w:rsidP="00BB71C5">
      <w:pPr>
        <w:pStyle w:val="Prrafodelista"/>
        <w:spacing w:after="0" w:line="240" w:lineRule="auto"/>
        <w:rPr>
          <w:sz w:val="21"/>
          <w:szCs w:val="21"/>
        </w:rPr>
      </w:pPr>
      <w:r w:rsidRPr="00242974">
        <w:rPr>
          <w:sz w:val="21"/>
          <w:szCs w:val="21"/>
        </w:rPr>
        <w:t xml:space="preserve"> </w:t>
      </w:r>
    </w:p>
    <w:p w14:paraId="79AE1195" w14:textId="77777777" w:rsidR="006F025C" w:rsidRDefault="006F025C" w:rsidP="009D5780">
      <w:pPr>
        <w:spacing w:after="0" w:line="240" w:lineRule="auto"/>
        <w:rPr>
          <w:sz w:val="21"/>
          <w:szCs w:val="21"/>
        </w:rPr>
      </w:pPr>
    </w:p>
    <w:p w14:paraId="3AB2F359" w14:textId="77777777" w:rsidR="009D5780" w:rsidRDefault="009D5780" w:rsidP="009D5780">
      <w:pPr>
        <w:spacing w:after="0" w:line="240" w:lineRule="auto"/>
        <w:rPr>
          <w:sz w:val="21"/>
          <w:szCs w:val="21"/>
        </w:rPr>
      </w:pPr>
    </w:p>
    <w:p w14:paraId="6844F598" w14:textId="77777777" w:rsidR="009D5780" w:rsidRDefault="009D5780" w:rsidP="009D5780">
      <w:pPr>
        <w:spacing w:after="0" w:line="240" w:lineRule="auto"/>
        <w:rPr>
          <w:sz w:val="21"/>
          <w:szCs w:val="21"/>
        </w:rPr>
      </w:pPr>
    </w:p>
    <w:p w14:paraId="24ED47CD" w14:textId="77777777" w:rsidR="009D5780" w:rsidRDefault="009D5780" w:rsidP="009D5780">
      <w:pPr>
        <w:spacing w:after="0" w:line="240" w:lineRule="auto"/>
        <w:rPr>
          <w:sz w:val="21"/>
          <w:szCs w:val="21"/>
        </w:rPr>
      </w:pPr>
    </w:p>
    <w:p w14:paraId="62D56944" w14:textId="77777777" w:rsidR="009D5780" w:rsidRDefault="009D5780" w:rsidP="009D5780">
      <w:pPr>
        <w:spacing w:after="0" w:line="240" w:lineRule="auto"/>
        <w:rPr>
          <w:sz w:val="21"/>
          <w:szCs w:val="21"/>
        </w:rPr>
      </w:pPr>
    </w:p>
    <w:p w14:paraId="0CA3EAEA" w14:textId="77777777" w:rsidR="009D5780" w:rsidRDefault="009D5780" w:rsidP="009D5780">
      <w:pPr>
        <w:spacing w:after="0" w:line="240" w:lineRule="auto"/>
        <w:rPr>
          <w:sz w:val="21"/>
          <w:szCs w:val="21"/>
        </w:rPr>
      </w:pPr>
    </w:p>
    <w:p w14:paraId="4C113866" w14:textId="77777777" w:rsidR="009D5780" w:rsidRDefault="009D5780" w:rsidP="009D5780">
      <w:pPr>
        <w:spacing w:after="0" w:line="240" w:lineRule="auto"/>
        <w:rPr>
          <w:sz w:val="21"/>
          <w:szCs w:val="21"/>
        </w:rPr>
      </w:pPr>
    </w:p>
    <w:p w14:paraId="4E7DDDCE" w14:textId="77777777" w:rsidR="009D5780" w:rsidRDefault="009D5780" w:rsidP="009D5780">
      <w:pPr>
        <w:spacing w:after="0" w:line="240" w:lineRule="auto"/>
        <w:rPr>
          <w:sz w:val="21"/>
          <w:szCs w:val="21"/>
        </w:rPr>
      </w:pPr>
    </w:p>
    <w:p w14:paraId="66F5E5A7" w14:textId="77777777" w:rsidR="009D5780" w:rsidRDefault="009D5780" w:rsidP="009D5780">
      <w:pPr>
        <w:spacing w:after="0" w:line="240" w:lineRule="auto"/>
        <w:rPr>
          <w:sz w:val="21"/>
          <w:szCs w:val="21"/>
        </w:rPr>
      </w:pPr>
    </w:p>
    <w:p w14:paraId="74AB28BE" w14:textId="77777777" w:rsidR="009D5780" w:rsidRDefault="009D5780" w:rsidP="009D5780">
      <w:pPr>
        <w:spacing w:after="0" w:line="240" w:lineRule="auto"/>
        <w:rPr>
          <w:sz w:val="21"/>
          <w:szCs w:val="21"/>
        </w:rPr>
      </w:pPr>
    </w:p>
    <w:p w14:paraId="1245BEC1" w14:textId="77777777" w:rsidR="009D5780" w:rsidRDefault="009D5780" w:rsidP="009D5780">
      <w:pPr>
        <w:spacing w:after="0" w:line="240" w:lineRule="auto"/>
        <w:rPr>
          <w:sz w:val="21"/>
          <w:szCs w:val="21"/>
        </w:rPr>
      </w:pPr>
    </w:p>
    <w:p w14:paraId="1FB9AC6A" w14:textId="77777777" w:rsidR="009D5780" w:rsidRDefault="009D5780" w:rsidP="009D5780">
      <w:pPr>
        <w:spacing w:after="0" w:line="240" w:lineRule="auto"/>
        <w:rPr>
          <w:sz w:val="21"/>
          <w:szCs w:val="21"/>
        </w:rPr>
      </w:pPr>
    </w:p>
    <w:p w14:paraId="3F3616A7" w14:textId="77777777" w:rsidR="009D5780" w:rsidRDefault="009D5780" w:rsidP="009D5780">
      <w:pPr>
        <w:spacing w:after="0" w:line="240" w:lineRule="auto"/>
        <w:rPr>
          <w:sz w:val="21"/>
          <w:szCs w:val="21"/>
        </w:rPr>
      </w:pPr>
    </w:p>
    <w:p w14:paraId="6A8EA6E1" w14:textId="77777777" w:rsidR="009D5780" w:rsidRDefault="009D5780" w:rsidP="009D5780">
      <w:pPr>
        <w:spacing w:after="0" w:line="240" w:lineRule="auto"/>
        <w:rPr>
          <w:sz w:val="21"/>
          <w:szCs w:val="21"/>
        </w:rPr>
      </w:pPr>
    </w:p>
    <w:p w14:paraId="330898D4" w14:textId="77777777" w:rsidR="009D5780" w:rsidRDefault="009D5780" w:rsidP="009D5780">
      <w:pPr>
        <w:spacing w:after="0" w:line="240" w:lineRule="auto"/>
        <w:rPr>
          <w:sz w:val="21"/>
          <w:szCs w:val="21"/>
        </w:rPr>
      </w:pPr>
    </w:p>
    <w:p w14:paraId="43D55EAB" w14:textId="77777777" w:rsidR="009D5780" w:rsidRDefault="009D5780" w:rsidP="009D5780">
      <w:pPr>
        <w:spacing w:after="0" w:line="240" w:lineRule="auto"/>
        <w:rPr>
          <w:sz w:val="21"/>
          <w:szCs w:val="21"/>
        </w:rPr>
      </w:pPr>
    </w:p>
    <w:p w14:paraId="642172E5" w14:textId="77777777" w:rsidR="009D5780" w:rsidRDefault="009D5780" w:rsidP="009D5780">
      <w:pPr>
        <w:spacing w:after="0" w:line="240" w:lineRule="auto"/>
        <w:rPr>
          <w:sz w:val="21"/>
          <w:szCs w:val="21"/>
        </w:rPr>
      </w:pPr>
    </w:p>
    <w:p w14:paraId="024B4EBD" w14:textId="77777777" w:rsidR="009D5780" w:rsidRDefault="009D5780" w:rsidP="009D5780">
      <w:pPr>
        <w:spacing w:after="0" w:line="240" w:lineRule="auto"/>
        <w:rPr>
          <w:sz w:val="21"/>
          <w:szCs w:val="21"/>
        </w:rPr>
      </w:pPr>
    </w:p>
    <w:p w14:paraId="0DD16097" w14:textId="77777777" w:rsidR="009D5780" w:rsidRDefault="009D5780" w:rsidP="009D5780">
      <w:pPr>
        <w:spacing w:after="0" w:line="240" w:lineRule="auto"/>
        <w:rPr>
          <w:sz w:val="21"/>
          <w:szCs w:val="21"/>
        </w:rPr>
      </w:pPr>
    </w:p>
    <w:p w14:paraId="69194711" w14:textId="77777777" w:rsidR="009D5780" w:rsidRDefault="009D5780" w:rsidP="009D5780">
      <w:pPr>
        <w:spacing w:after="0" w:line="240" w:lineRule="auto"/>
        <w:rPr>
          <w:sz w:val="21"/>
          <w:szCs w:val="21"/>
        </w:rPr>
      </w:pPr>
    </w:p>
    <w:p w14:paraId="3578075C" w14:textId="77777777" w:rsidR="009D5780" w:rsidRDefault="009D5780" w:rsidP="009D5780">
      <w:pPr>
        <w:spacing w:after="0" w:line="240" w:lineRule="auto"/>
        <w:rPr>
          <w:sz w:val="21"/>
          <w:szCs w:val="21"/>
        </w:rPr>
      </w:pPr>
    </w:p>
    <w:p w14:paraId="118CE86A" w14:textId="77777777" w:rsidR="009D5780" w:rsidRDefault="009D5780" w:rsidP="009D5780">
      <w:pPr>
        <w:spacing w:after="0" w:line="240" w:lineRule="auto"/>
        <w:rPr>
          <w:sz w:val="21"/>
          <w:szCs w:val="21"/>
        </w:rPr>
      </w:pPr>
    </w:p>
    <w:p w14:paraId="06B08C9F" w14:textId="77777777" w:rsidR="009D5780" w:rsidRDefault="009D5780" w:rsidP="009D5780">
      <w:pPr>
        <w:spacing w:after="0" w:line="240" w:lineRule="auto"/>
        <w:rPr>
          <w:sz w:val="21"/>
          <w:szCs w:val="21"/>
        </w:rPr>
      </w:pPr>
    </w:p>
    <w:p w14:paraId="266AD651" w14:textId="77777777" w:rsidR="009D5780" w:rsidRDefault="009D5780" w:rsidP="009D5780">
      <w:pPr>
        <w:spacing w:after="0" w:line="240" w:lineRule="auto"/>
        <w:rPr>
          <w:sz w:val="21"/>
          <w:szCs w:val="21"/>
        </w:rPr>
      </w:pPr>
    </w:p>
    <w:p w14:paraId="7A1292A9" w14:textId="77777777" w:rsidR="00AE697A" w:rsidRDefault="00AE697A" w:rsidP="009D5780">
      <w:pPr>
        <w:spacing w:after="0" w:line="240" w:lineRule="auto"/>
        <w:rPr>
          <w:sz w:val="21"/>
          <w:szCs w:val="21"/>
        </w:rPr>
      </w:pPr>
    </w:p>
    <w:p w14:paraId="2FEF7AF8" w14:textId="77777777" w:rsidR="00C65896" w:rsidRDefault="00C65896" w:rsidP="009D5780">
      <w:pPr>
        <w:spacing w:after="0" w:line="240" w:lineRule="auto"/>
        <w:rPr>
          <w:sz w:val="21"/>
          <w:szCs w:val="21"/>
        </w:rPr>
      </w:pPr>
    </w:p>
    <w:p w14:paraId="48E07288" w14:textId="77777777" w:rsidR="00AE697A" w:rsidRDefault="00AE697A" w:rsidP="009D5780">
      <w:pPr>
        <w:spacing w:after="0" w:line="240" w:lineRule="auto"/>
        <w:rPr>
          <w:sz w:val="21"/>
          <w:szCs w:val="21"/>
        </w:rPr>
      </w:pPr>
    </w:p>
    <w:p w14:paraId="64921F71" w14:textId="77777777" w:rsidR="00AE697A" w:rsidRPr="009D5780" w:rsidRDefault="00AE697A" w:rsidP="009D5780">
      <w:pPr>
        <w:spacing w:after="0" w:line="240" w:lineRule="auto"/>
        <w:rPr>
          <w:sz w:val="21"/>
          <w:szCs w:val="21"/>
        </w:rPr>
      </w:pPr>
    </w:p>
    <w:p w14:paraId="0741A213" w14:textId="0753951E" w:rsidR="00AB2326" w:rsidRPr="006F025C" w:rsidRDefault="00AA77C8" w:rsidP="00AB2326">
      <w:pPr>
        <w:pStyle w:val="Ttulo2"/>
        <w:rPr>
          <w:rFonts w:ascii="Arial" w:hAnsi="Arial" w:cs="Arial"/>
          <w:b/>
          <w:bCs/>
          <w:color w:val="auto"/>
          <w:sz w:val="22"/>
          <w:szCs w:val="22"/>
        </w:rPr>
      </w:pPr>
      <w:bookmarkStart w:id="5" w:name="_Toc225454006"/>
      <w:r w:rsidRPr="006F025C">
        <w:rPr>
          <w:rFonts w:ascii="Arial" w:hAnsi="Arial" w:cs="Arial"/>
          <w:b/>
          <w:bCs/>
          <w:color w:val="auto"/>
          <w:sz w:val="22"/>
          <w:szCs w:val="22"/>
        </w:rPr>
        <w:lastRenderedPageBreak/>
        <w:t>1</w:t>
      </w:r>
      <w:r w:rsidR="00226D31" w:rsidRPr="006F025C">
        <w:rPr>
          <w:rFonts w:ascii="Arial" w:hAnsi="Arial" w:cs="Arial"/>
          <w:b/>
          <w:bCs/>
          <w:color w:val="auto"/>
          <w:sz w:val="22"/>
          <w:szCs w:val="22"/>
        </w:rPr>
        <w:t>.</w:t>
      </w:r>
      <w:r w:rsidR="000B04D0">
        <w:rPr>
          <w:rFonts w:ascii="Arial" w:hAnsi="Arial" w:cs="Arial"/>
          <w:b/>
          <w:bCs/>
          <w:color w:val="auto"/>
          <w:sz w:val="22"/>
          <w:szCs w:val="22"/>
        </w:rPr>
        <w:t>6</w:t>
      </w:r>
      <w:r w:rsidR="00226D31" w:rsidRPr="006F025C">
        <w:rPr>
          <w:rFonts w:ascii="Arial" w:hAnsi="Arial" w:cs="Arial"/>
          <w:b/>
          <w:bCs/>
          <w:color w:val="auto"/>
          <w:sz w:val="22"/>
          <w:szCs w:val="22"/>
        </w:rPr>
        <w:t xml:space="preserve"> Reference List</w:t>
      </w:r>
      <w:bookmarkEnd w:id="5"/>
    </w:p>
    <w:p w14:paraId="4C40CE4B" w14:textId="77777777" w:rsidR="00B80991" w:rsidRPr="00B80991" w:rsidRDefault="00B80991" w:rsidP="00B80991"/>
    <w:p w14:paraId="73650132" w14:textId="695AFB54" w:rsidR="00967860" w:rsidRDefault="00967860" w:rsidP="005E44B5">
      <w:pPr>
        <w:rPr>
          <w:rFonts w:ascii="Arial" w:hAnsi="Arial" w:cs="Arial"/>
          <w:sz w:val="22"/>
        </w:rPr>
      </w:pPr>
      <w:r w:rsidRPr="00967860">
        <w:rPr>
          <w:rFonts w:ascii="Arial" w:hAnsi="Arial" w:cs="Arial"/>
          <w:sz w:val="22"/>
        </w:rPr>
        <w:t>National Careers Service (n</w:t>
      </w:r>
      <w:r w:rsidR="00381D1E">
        <w:rPr>
          <w:rFonts w:ascii="Arial" w:hAnsi="Arial" w:cs="Arial"/>
          <w:sz w:val="22"/>
        </w:rPr>
        <w:t>.d</w:t>
      </w:r>
      <w:r w:rsidRPr="00967860">
        <w:rPr>
          <w:rFonts w:ascii="Arial" w:hAnsi="Arial" w:cs="Arial"/>
          <w:sz w:val="22"/>
        </w:rPr>
        <w:t>) </w:t>
      </w:r>
      <w:r w:rsidRPr="00967860">
        <w:rPr>
          <w:rFonts w:ascii="Arial" w:hAnsi="Arial" w:cs="Arial"/>
          <w:i/>
          <w:iCs/>
          <w:sz w:val="22"/>
        </w:rPr>
        <w:t>Nurse</w:t>
      </w:r>
      <w:r w:rsidRPr="00967860">
        <w:rPr>
          <w:rFonts w:ascii="Arial" w:hAnsi="Arial" w:cs="Arial"/>
          <w:sz w:val="22"/>
        </w:rPr>
        <w:t>. Available at: https://nationalcareers.service.gov.uk/job-profiles/nurse (Accessed: 19/03/2026).</w:t>
      </w:r>
    </w:p>
    <w:p w14:paraId="339F65C3" w14:textId="715A744C" w:rsidR="003E13FC" w:rsidRDefault="00B020B8" w:rsidP="005E44B5">
      <w:pPr>
        <w:rPr>
          <w:rFonts w:ascii="Arial" w:hAnsi="Arial" w:cs="Arial"/>
          <w:sz w:val="22"/>
        </w:rPr>
      </w:pPr>
      <w:r w:rsidRPr="00B020B8">
        <w:rPr>
          <w:rFonts w:ascii="Arial" w:hAnsi="Arial" w:cs="Arial"/>
          <w:sz w:val="22"/>
        </w:rPr>
        <w:t>NHS (n</w:t>
      </w:r>
      <w:r w:rsidR="00021647">
        <w:rPr>
          <w:rFonts w:ascii="Arial" w:hAnsi="Arial" w:cs="Arial"/>
          <w:sz w:val="22"/>
        </w:rPr>
        <w:t>.d</w:t>
      </w:r>
      <w:r w:rsidRPr="00B020B8">
        <w:rPr>
          <w:rFonts w:ascii="Arial" w:hAnsi="Arial" w:cs="Arial"/>
          <w:sz w:val="22"/>
        </w:rPr>
        <w:t>) </w:t>
      </w:r>
      <w:r w:rsidRPr="00B020B8">
        <w:rPr>
          <w:rFonts w:ascii="Arial" w:hAnsi="Arial" w:cs="Arial"/>
          <w:i/>
          <w:iCs/>
          <w:sz w:val="22"/>
        </w:rPr>
        <w:t>Adult nurse</w:t>
      </w:r>
      <w:r w:rsidRPr="00B020B8">
        <w:rPr>
          <w:rFonts w:ascii="Arial" w:hAnsi="Arial" w:cs="Arial"/>
          <w:sz w:val="22"/>
        </w:rPr>
        <w:t>. Available at:https://www.healthcareers.nhs.uk/explore-roles/nursing/roles-nursing/adult-nurse  (Accessed:17/03/2026).</w:t>
      </w:r>
    </w:p>
    <w:p w14:paraId="52506629" w14:textId="3452EB12" w:rsidR="00E9765F" w:rsidRPr="00967860" w:rsidRDefault="00E9765F" w:rsidP="005E44B5">
      <w:pPr>
        <w:rPr>
          <w:rFonts w:ascii="Arial" w:hAnsi="Arial" w:cs="Arial"/>
          <w:sz w:val="22"/>
        </w:rPr>
      </w:pPr>
      <w:r w:rsidRPr="00E9765F">
        <w:rPr>
          <w:rFonts w:ascii="Arial" w:hAnsi="Arial" w:cs="Arial"/>
          <w:sz w:val="22"/>
        </w:rPr>
        <w:t>NHS (n</w:t>
      </w:r>
      <w:r w:rsidR="005D6CF7">
        <w:rPr>
          <w:rFonts w:ascii="Arial" w:hAnsi="Arial" w:cs="Arial"/>
          <w:sz w:val="22"/>
        </w:rPr>
        <w:t>.d</w:t>
      </w:r>
      <w:r w:rsidRPr="00E9765F">
        <w:rPr>
          <w:rFonts w:ascii="Arial" w:hAnsi="Arial" w:cs="Arial"/>
          <w:sz w:val="22"/>
        </w:rPr>
        <w:t>). </w:t>
      </w:r>
      <w:r w:rsidRPr="00E9765F">
        <w:rPr>
          <w:rFonts w:ascii="Arial" w:hAnsi="Arial" w:cs="Arial"/>
          <w:i/>
          <w:iCs/>
          <w:sz w:val="22"/>
        </w:rPr>
        <w:t>How to become a nurse</w:t>
      </w:r>
      <w:r w:rsidRPr="00E9765F">
        <w:rPr>
          <w:rFonts w:ascii="Arial" w:hAnsi="Arial" w:cs="Arial"/>
          <w:sz w:val="22"/>
        </w:rPr>
        <w:t>. Available at: https://www.healthcareers.nhs.uk/explore-roles/nursing/how-become-nurse (Accessed:17/03/2026).</w:t>
      </w:r>
    </w:p>
    <w:p w14:paraId="7B40987A" w14:textId="730DEE68" w:rsidR="002E4C3F" w:rsidRDefault="00E2500D" w:rsidP="005E44B5">
      <w:pPr>
        <w:rPr>
          <w:rFonts w:ascii="Arial" w:hAnsi="Arial" w:cs="Arial"/>
          <w:sz w:val="22"/>
        </w:rPr>
      </w:pPr>
      <w:r w:rsidRPr="00C35D2F">
        <w:rPr>
          <w:rFonts w:ascii="Arial" w:hAnsi="Arial" w:cs="Arial"/>
          <w:sz w:val="22"/>
        </w:rPr>
        <w:t>Ong, H., Spellman, J., &amp; Kanatas, A. (2020). </w:t>
      </w:r>
      <w:r w:rsidRPr="00C35D2F">
        <w:rPr>
          <w:rFonts w:ascii="Arial" w:hAnsi="Arial" w:cs="Arial"/>
          <w:i/>
          <w:iCs/>
          <w:sz w:val="22"/>
        </w:rPr>
        <w:t>Skills and competences needed by nurses to allow them to deliver a safe nurse-led oral and maxillofacial oncology clinic: the Leeds experience</w:t>
      </w:r>
      <w:r w:rsidRPr="00C35D2F">
        <w:rPr>
          <w:rFonts w:ascii="Arial" w:hAnsi="Arial" w:cs="Arial"/>
          <w:sz w:val="22"/>
        </w:rPr>
        <w:t>. https://doi.org/10.1016/j.bjoms.2020.06.020</w:t>
      </w:r>
      <w:r w:rsidR="00AB055D">
        <w:rPr>
          <w:rFonts w:ascii="Arial" w:hAnsi="Arial" w:cs="Arial"/>
          <w:sz w:val="22"/>
        </w:rPr>
        <w:t>.</w:t>
      </w:r>
    </w:p>
    <w:p w14:paraId="3B280DB4" w14:textId="4710296F" w:rsidR="00A65449" w:rsidRPr="00C114FC" w:rsidRDefault="00A65449" w:rsidP="00A65449">
      <w:pPr>
        <w:rPr>
          <w:rFonts w:ascii="Arial" w:hAnsi="Arial" w:cs="Arial"/>
          <w:color w:val="FF0000"/>
        </w:rPr>
      </w:pPr>
      <w:r w:rsidRPr="00C114FC">
        <w:rPr>
          <w:rFonts w:ascii="Arial" w:hAnsi="Arial" w:cs="Arial"/>
        </w:rPr>
        <w:t>Royal College of Nursing (2026</w:t>
      </w:r>
      <w:r w:rsidR="004B6012" w:rsidRPr="00C114FC">
        <w:rPr>
          <w:rFonts w:ascii="Arial" w:hAnsi="Arial" w:cs="Arial"/>
        </w:rPr>
        <w:t>) Become</w:t>
      </w:r>
      <w:r w:rsidRPr="00C114FC">
        <w:rPr>
          <w:rFonts w:ascii="Arial" w:hAnsi="Arial" w:cs="Arial"/>
        </w:rPr>
        <w:t xml:space="preserve"> a nurse. Available at: https://www.rcn.org.uk/professional-development/become-a-nurse#becomeanurse (Accessed: 20/03/2026).</w:t>
      </w:r>
    </w:p>
    <w:p w14:paraId="2C4DC945" w14:textId="77777777" w:rsidR="00A65449" w:rsidRPr="00C35D2F" w:rsidRDefault="00A65449" w:rsidP="005E44B5">
      <w:pPr>
        <w:rPr>
          <w:rFonts w:ascii="Arial" w:hAnsi="Arial" w:cs="Arial"/>
          <w:sz w:val="22"/>
        </w:rPr>
      </w:pPr>
    </w:p>
    <w:sectPr w:rsidR="00A65449" w:rsidRPr="00C35D2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E18CD" w14:textId="77777777" w:rsidR="00B1310E" w:rsidRDefault="00B1310E" w:rsidP="003C7C97">
      <w:pPr>
        <w:spacing w:after="0" w:line="240" w:lineRule="auto"/>
      </w:pPr>
      <w:r>
        <w:separator/>
      </w:r>
    </w:p>
  </w:endnote>
  <w:endnote w:type="continuationSeparator" w:id="0">
    <w:p w14:paraId="01631112" w14:textId="77777777" w:rsidR="00B1310E" w:rsidRDefault="00B1310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7730387"/>
      <w:docPartObj>
        <w:docPartGallery w:val="Page Numbers (Bottom of Page)"/>
        <w:docPartUnique/>
      </w:docPartObj>
    </w:sdtPr>
    <w:sdtEndPr/>
    <w:sdtContent>
      <w:p w14:paraId="65DC45C6" w14:textId="3FD75785" w:rsidR="000E2494" w:rsidRDefault="000E2494">
        <w:pPr>
          <w:pStyle w:val="Piedepgina"/>
          <w:jc w:val="right"/>
        </w:pPr>
        <w:r>
          <w:fldChar w:fldCharType="begin"/>
        </w:r>
        <w:r>
          <w:instrText>PAGE   \* MERGEFORMAT</w:instrText>
        </w:r>
        <w:r>
          <w:fldChar w:fldCharType="separate"/>
        </w:r>
        <w:r>
          <w:rPr>
            <w:lang w:val="es-ES"/>
          </w:rPr>
          <w:t>2</w:t>
        </w:r>
        <w:r>
          <w:fldChar w:fldCharType="end"/>
        </w:r>
      </w:p>
    </w:sdtContent>
  </w:sdt>
  <w:p w14:paraId="38950CC5" w14:textId="77777777" w:rsidR="000E2494" w:rsidRDefault="000E2494">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B6FB5" w14:textId="77777777" w:rsidR="00B1310E" w:rsidRDefault="00B1310E" w:rsidP="003C7C97">
      <w:pPr>
        <w:spacing w:after="0" w:line="240" w:lineRule="auto"/>
      </w:pPr>
      <w:r>
        <w:separator/>
      </w:r>
    </w:p>
  </w:footnote>
  <w:footnote w:type="continuationSeparator" w:id="0">
    <w:p w14:paraId="65222024" w14:textId="77777777" w:rsidR="00B1310E" w:rsidRDefault="00B1310E"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E43454"/>
    <w:multiLevelType w:val="multilevel"/>
    <w:tmpl w:val="7FA21102"/>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5"/>
  </w:num>
  <w:num w:numId="17" w16cid:durableId="1386294306">
    <w:abstractNumId w:val="21"/>
  </w:num>
  <w:num w:numId="18" w16cid:durableId="1838374920">
    <w:abstractNumId w:val="18"/>
  </w:num>
  <w:num w:numId="19" w16cid:durableId="1827044992">
    <w:abstractNumId w:val="7"/>
  </w:num>
  <w:num w:numId="20" w16cid:durableId="895820667">
    <w:abstractNumId w:val="14"/>
  </w:num>
  <w:num w:numId="21" w16cid:durableId="817497522">
    <w:abstractNumId w:val="22"/>
  </w:num>
  <w:num w:numId="22" w16cid:durableId="725690465">
    <w:abstractNumId w:val="0"/>
  </w:num>
  <w:num w:numId="23" w16cid:durableId="15259422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68F"/>
    <w:rsid w:val="000031D2"/>
    <w:rsid w:val="00006362"/>
    <w:rsid w:val="0001715D"/>
    <w:rsid w:val="00021647"/>
    <w:rsid w:val="00022C42"/>
    <w:rsid w:val="00027B15"/>
    <w:rsid w:val="00030A05"/>
    <w:rsid w:val="00035275"/>
    <w:rsid w:val="0004453D"/>
    <w:rsid w:val="00047FA9"/>
    <w:rsid w:val="00050ADE"/>
    <w:rsid w:val="0005743A"/>
    <w:rsid w:val="0006313F"/>
    <w:rsid w:val="00067511"/>
    <w:rsid w:val="00070818"/>
    <w:rsid w:val="0008010D"/>
    <w:rsid w:val="0008238F"/>
    <w:rsid w:val="00082EC6"/>
    <w:rsid w:val="00085388"/>
    <w:rsid w:val="00090BB3"/>
    <w:rsid w:val="000935DF"/>
    <w:rsid w:val="000A103C"/>
    <w:rsid w:val="000A59E7"/>
    <w:rsid w:val="000B04D0"/>
    <w:rsid w:val="000B7FA2"/>
    <w:rsid w:val="000C34FE"/>
    <w:rsid w:val="000D301D"/>
    <w:rsid w:val="000D41DC"/>
    <w:rsid w:val="000D5863"/>
    <w:rsid w:val="000E11D3"/>
    <w:rsid w:val="000E20B8"/>
    <w:rsid w:val="000E2494"/>
    <w:rsid w:val="000E2692"/>
    <w:rsid w:val="000E61CF"/>
    <w:rsid w:val="00113EE5"/>
    <w:rsid w:val="00124B5B"/>
    <w:rsid w:val="00125D37"/>
    <w:rsid w:val="00127C1A"/>
    <w:rsid w:val="001305DB"/>
    <w:rsid w:val="00134907"/>
    <w:rsid w:val="00134C59"/>
    <w:rsid w:val="001364BE"/>
    <w:rsid w:val="00150D81"/>
    <w:rsid w:val="00151CAA"/>
    <w:rsid w:val="001535A2"/>
    <w:rsid w:val="001574A2"/>
    <w:rsid w:val="00166CEB"/>
    <w:rsid w:val="001769C7"/>
    <w:rsid w:val="00183CB9"/>
    <w:rsid w:val="00184A9A"/>
    <w:rsid w:val="001947DF"/>
    <w:rsid w:val="001971D5"/>
    <w:rsid w:val="001A2847"/>
    <w:rsid w:val="001A3A50"/>
    <w:rsid w:val="001A4981"/>
    <w:rsid w:val="001A6AE2"/>
    <w:rsid w:val="001A6FE7"/>
    <w:rsid w:val="001B22BB"/>
    <w:rsid w:val="001B619C"/>
    <w:rsid w:val="001C2199"/>
    <w:rsid w:val="001D1D3C"/>
    <w:rsid w:val="001F7628"/>
    <w:rsid w:val="00212781"/>
    <w:rsid w:val="00212BA6"/>
    <w:rsid w:val="002205D4"/>
    <w:rsid w:val="00222C3A"/>
    <w:rsid w:val="00225EDA"/>
    <w:rsid w:val="00226D31"/>
    <w:rsid w:val="00235028"/>
    <w:rsid w:val="00235B1E"/>
    <w:rsid w:val="00235BCD"/>
    <w:rsid w:val="00236401"/>
    <w:rsid w:val="002370CE"/>
    <w:rsid w:val="00242974"/>
    <w:rsid w:val="00250025"/>
    <w:rsid w:val="00254111"/>
    <w:rsid w:val="00256CDB"/>
    <w:rsid w:val="002725FF"/>
    <w:rsid w:val="00272EE7"/>
    <w:rsid w:val="002976D4"/>
    <w:rsid w:val="002A169B"/>
    <w:rsid w:val="002A1C75"/>
    <w:rsid w:val="002A5577"/>
    <w:rsid w:val="002B1743"/>
    <w:rsid w:val="002B4AA4"/>
    <w:rsid w:val="002B6C87"/>
    <w:rsid w:val="002C2591"/>
    <w:rsid w:val="002C2D64"/>
    <w:rsid w:val="002E1E64"/>
    <w:rsid w:val="002E4C3F"/>
    <w:rsid w:val="002E71BA"/>
    <w:rsid w:val="002F3C01"/>
    <w:rsid w:val="002F5066"/>
    <w:rsid w:val="003003FD"/>
    <w:rsid w:val="00302576"/>
    <w:rsid w:val="00310245"/>
    <w:rsid w:val="00314FC6"/>
    <w:rsid w:val="00316C95"/>
    <w:rsid w:val="00326973"/>
    <w:rsid w:val="0033240B"/>
    <w:rsid w:val="0033343B"/>
    <w:rsid w:val="003431A5"/>
    <w:rsid w:val="003458DB"/>
    <w:rsid w:val="003523D3"/>
    <w:rsid w:val="0036158F"/>
    <w:rsid w:val="00364C35"/>
    <w:rsid w:val="00381D1E"/>
    <w:rsid w:val="00384824"/>
    <w:rsid w:val="00394620"/>
    <w:rsid w:val="00396F60"/>
    <w:rsid w:val="003A51D6"/>
    <w:rsid w:val="003B125E"/>
    <w:rsid w:val="003B2A5E"/>
    <w:rsid w:val="003C3E9E"/>
    <w:rsid w:val="003C7C97"/>
    <w:rsid w:val="003E13FC"/>
    <w:rsid w:val="003F136E"/>
    <w:rsid w:val="003F1C8A"/>
    <w:rsid w:val="004046DB"/>
    <w:rsid w:val="00406B8D"/>
    <w:rsid w:val="00410068"/>
    <w:rsid w:val="0041618E"/>
    <w:rsid w:val="0042295C"/>
    <w:rsid w:val="004254D3"/>
    <w:rsid w:val="00426EEC"/>
    <w:rsid w:val="004466C3"/>
    <w:rsid w:val="004517FD"/>
    <w:rsid w:val="004552CE"/>
    <w:rsid w:val="00455833"/>
    <w:rsid w:val="00463E5E"/>
    <w:rsid w:val="004748BF"/>
    <w:rsid w:val="00481FF7"/>
    <w:rsid w:val="00495680"/>
    <w:rsid w:val="00496FEF"/>
    <w:rsid w:val="004A41CA"/>
    <w:rsid w:val="004A7D87"/>
    <w:rsid w:val="004B151B"/>
    <w:rsid w:val="004B6012"/>
    <w:rsid w:val="004B71FF"/>
    <w:rsid w:val="004C6CF6"/>
    <w:rsid w:val="004C7572"/>
    <w:rsid w:val="004E2E4E"/>
    <w:rsid w:val="004E391C"/>
    <w:rsid w:val="004F6F4A"/>
    <w:rsid w:val="004F734D"/>
    <w:rsid w:val="00500295"/>
    <w:rsid w:val="00500D51"/>
    <w:rsid w:val="00501AAF"/>
    <w:rsid w:val="00512AE4"/>
    <w:rsid w:val="00513F12"/>
    <w:rsid w:val="005227EF"/>
    <w:rsid w:val="005271DB"/>
    <w:rsid w:val="00527AFA"/>
    <w:rsid w:val="005306A4"/>
    <w:rsid w:val="0053626F"/>
    <w:rsid w:val="005419DA"/>
    <w:rsid w:val="00545741"/>
    <w:rsid w:val="0055341F"/>
    <w:rsid w:val="00563DC6"/>
    <w:rsid w:val="005678AC"/>
    <w:rsid w:val="005709B1"/>
    <w:rsid w:val="00571499"/>
    <w:rsid w:val="00572B3B"/>
    <w:rsid w:val="00577A55"/>
    <w:rsid w:val="005836D2"/>
    <w:rsid w:val="00587C58"/>
    <w:rsid w:val="00591BEF"/>
    <w:rsid w:val="0059329E"/>
    <w:rsid w:val="00597E57"/>
    <w:rsid w:val="005A3165"/>
    <w:rsid w:val="005A62FB"/>
    <w:rsid w:val="005A7FD4"/>
    <w:rsid w:val="005B04F3"/>
    <w:rsid w:val="005B1A84"/>
    <w:rsid w:val="005C26FA"/>
    <w:rsid w:val="005C50C6"/>
    <w:rsid w:val="005D1AF9"/>
    <w:rsid w:val="005D5457"/>
    <w:rsid w:val="005D6CF7"/>
    <w:rsid w:val="005E2699"/>
    <w:rsid w:val="005E44B5"/>
    <w:rsid w:val="005F2695"/>
    <w:rsid w:val="0060638D"/>
    <w:rsid w:val="00612DEA"/>
    <w:rsid w:val="00614572"/>
    <w:rsid w:val="0061622B"/>
    <w:rsid w:val="006177FD"/>
    <w:rsid w:val="006232DF"/>
    <w:rsid w:val="00623785"/>
    <w:rsid w:val="00631F2E"/>
    <w:rsid w:val="00640AB9"/>
    <w:rsid w:val="00643605"/>
    <w:rsid w:val="006457C0"/>
    <w:rsid w:val="00652BB7"/>
    <w:rsid w:val="006575AE"/>
    <w:rsid w:val="00661758"/>
    <w:rsid w:val="00665CB9"/>
    <w:rsid w:val="006708D8"/>
    <w:rsid w:val="0067612C"/>
    <w:rsid w:val="00676FEB"/>
    <w:rsid w:val="00682C0F"/>
    <w:rsid w:val="006912C4"/>
    <w:rsid w:val="006915AD"/>
    <w:rsid w:val="00693B1B"/>
    <w:rsid w:val="006951FF"/>
    <w:rsid w:val="006A5B95"/>
    <w:rsid w:val="006A5CFC"/>
    <w:rsid w:val="006C5138"/>
    <w:rsid w:val="006C689B"/>
    <w:rsid w:val="006E005C"/>
    <w:rsid w:val="006E6EE5"/>
    <w:rsid w:val="006F0029"/>
    <w:rsid w:val="006F025C"/>
    <w:rsid w:val="006F0DA7"/>
    <w:rsid w:val="006F17D1"/>
    <w:rsid w:val="006F3E71"/>
    <w:rsid w:val="00704C38"/>
    <w:rsid w:val="007138EF"/>
    <w:rsid w:val="0071470D"/>
    <w:rsid w:val="00722AF0"/>
    <w:rsid w:val="007361A1"/>
    <w:rsid w:val="00736906"/>
    <w:rsid w:val="00736DD4"/>
    <w:rsid w:val="0074214C"/>
    <w:rsid w:val="007632A9"/>
    <w:rsid w:val="00774092"/>
    <w:rsid w:val="00782830"/>
    <w:rsid w:val="0078664A"/>
    <w:rsid w:val="00794C68"/>
    <w:rsid w:val="007B0F6D"/>
    <w:rsid w:val="007B302D"/>
    <w:rsid w:val="007B7B8B"/>
    <w:rsid w:val="007C3D07"/>
    <w:rsid w:val="007C4649"/>
    <w:rsid w:val="007C62C3"/>
    <w:rsid w:val="007D25AA"/>
    <w:rsid w:val="007E47CA"/>
    <w:rsid w:val="007E6EE6"/>
    <w:rsid w:val="007F0873"/>
    <w:rsid w:val="007F1103"/>
    <w:rsid w:val="00801ACB"/>
    <w:rsid w:val="00802A50"/>
    <w:rsid w:val="0080337F"/>
    <w:rsid w:val="00805726"/>
    <w:rsid w:val="008069AA"/>
    <w:rsid w:val="00815117"/>
    <w:rsid w:val="00843863"/>
    <w:rsid w:val="008520C2"/>
    <w:rsid w:val="008520F8"/>
    <w:rsid w:val="00852797"/>
    <w:rsid w:val="00855F34"/>
    <w:rsid w:val="0086770A"/>
    <w:rsid w:val="00873087"/>
    <w:rsid w:val="00873FE1"/>
    <w:rsid w:val="008826B6"/>
    <w:rsid w:val="008966D8"/>
    <w:rsid w:val="008A2DD5"/>
    <w:rsid w:val="008B0A7D"/>
    <w:rsid w:val="008B0B22"/>
    <w:rsid w:val="008B347A"/>
    <w:rsid w:val="008B58AA"/>
    <w:rsid w:val="008C58B0"/>
    <w:rsid w:val="008C591B"/>
    <w:rsid w:val="008C6182"/>
    <w:rsid w:val="008D2C6E"/>
    <w:rsid w:val="008D6FA8"/>
    <w:rsid w:val="008F1341"/>
    <w:rsid w:val="008F44AE"/>
    <w:rsid w:val="008F55CB"/>
    <w:rsid w:val="008F5993"/>
    <w:rsid w:val="008F6F9F"/>
    <w:rsid w:val="00917ACA"/>
    <w:rsid w:val="00926458"/>
    <w:rsid w:val="009278EE"/>
    <w:rsid w:val="00931DE5"/>
    <w:rsid w:val="00933720"/>
    <w:rsid w:val="00942866"/>
    <w:rsid w:val="009456AC"/>
    <w:rsid w:val="0095371D"/>
    <w:rsid w:val="00954874"/>
    <w:rsid w:val="00963BC0"/>
    <w:rsid w:val="00965824"/>
    <w:rsid w:val="00967860"/>
    <w:rsid w:val="009874B6"/>
    <w:rsid w:val="009935F6"/>
    <w:rsid w:val="009A7635"/>
    <w:rsid w:val="009B2576"/>
    <w:rsid w:val="009C3EAF"/>
    <w:rsid w:val="009C4D92"/>
    <w:rsid w:val="009C5E53"/>
    <w:rsid w:val="009C7E52"/>
    <w:rsid w:val="009D5780"/>
    <w:rsid w:val="009E4934"/>
    <w:rsid w:val="009E5FA1"/>
    <w:rsid w:val="009F40A7"/>
    <w:rsid w:val="009F5CE6"/>
    <w:rsid w:val="009F67E5"/>
    <w:rsid w:val="00A032B8"/>
    <w:rsid w:val="00A035CD"/>
    <w:rsid w:val="00A31447"/>
    <w:rsid w:val="00A440F3"/>
    <w:rsid w:val="00A50E80"/>
    <w:rsid w:val="00A513B0"/>
    <w:rsid w:val="00A63F7F"/>
    <w:rsid w:val="00A65449"/>
    <w:rsid w:val="00A66439"/>
    <w:rsid w:val="00A664D9"/>
    <w:rsid w:val="00A667CE"/>
    <w:rsid w:val="00A75042"/>
    <w:rsid w:val="00A774BC"/>
    <w:rsid w:val="00A80A00"/>
    <w:rsid w:val="00A82678"/>
    <w:rsid w:val="00A946CB"/>
    <w:rsid w:val="00A96E00"/>
    <w:rsid w:val="00AA2460"/>
    <w:rsid w:val="00AA63EE"/>
    <w:rsid w:val="00AA77C8"/>
    <w:rsid w:val="00AB055D"/>
    <w:rsid w:val="00AB0637"/>
    <w:rsid w:val="00AB2326"/>
    <w:rsid w:val="00AC246E"/>
    <w:rsid w:val="00AC7BE2"/>
    <w:rsid w:val="00AD72FD"/>
    <w:rsid w:val="00AE35BF"/>
    <w:rsid w:val="00AE697A"/>
    <w:rsid w:val="00AF314F"/>
    <w:rsid w:val="00AF6E08"/>
    <w:rsid w:val="00B01F9A"/>
    <w:rsid w:val="00B020B8"/>
    <w:rsid w:val="00B1067E"/>
    <w:rsid w:val="00B1310E"/>
    <w:rsid w:val="00B15EA5"/>
    <w:rsid w:val="00B22609"/>
    <w:rsid w:val="00B32B07"/>
    <w:rsid w:val="00B42BB2"/>
    <w:rsid w:val="00B468C2"/>
    <w:rsid w:val="00B80991"/>
    <w:rsid w:val="00B81790"/>
    <w:rsid w:val="00B81BBC"/>
    <w:rsid w:val="00B86B37"/>
    <w:rsid w:val="00B87DD1"/>
    <w:rsid w:val="00BA304D"/>
    <w:rsid w:val="00BA7D46"/>
    <w:rsid w:val="00BB0049"/>
    <w:rsid w:val="00BB23C3"/>
    <w:rsid w:val="00BB71C5"/>
    <w:rsid w:val="00BD03D5"/>
    <w:rsid w:val="00BD0561"/>
    <w:rsid w:val="00BD2832"/>
    <w:rsid w:val="00BE12AB"/>
    <w:rsid w:val="00BE190C"/>
    <w:rsid w:val="00BE5A2A"/>
    <w:rsid w:val="00C023A2"/>
    <w:rsid w:val="00C114FC"/>
    <w:rsid w:val="00C13937"/>
    <w:rsid w:val="00C24E22"/>
    <w:rsid w:val="00C3215E"/>
    <w:rsid w:val="00C35D2F"/>
    <w:rsid w:val="00C37805"/>
    <w:rsid w:val="00C4334B"/>
    <w:rsid w:val="00C45272"/>
    <w:rsid w:val="00C47770"/>
    <w:rsid w:val="00C65896"/>
    <w:rsid w:val="00C75856"/>
    <w:rsid w:val="00C85A7C"/>
    <w:rsid w:val="00C95214"/>
    <w:rsid w:val="00C95D42"/>
    <w:rsid w:val="00C969B6"/>
    <w:rsid w:val="00CA0C30"/>
    <w:rsid w:val="00CA4167"/>
    <w:rsid w:val="00CB6786"/>
    <w:rsid w:val="00CC3F59"/>
    <w:rsid w:val="00CC6AD3"/>
    <w:rsid w:val="00CD4774"/>
    <w:rsid w:val="00CE05B3"/>
    <w:rsid w:val="00CE3BC8"/>
    <w:rsid w:val="00CE55FD"/>
    <w:rsid w:val="00CE7F29"/>
    <w:rsid w:val="00CF33BB"/>
    <w:rsid w:val="00CF4ADE"/>
    <w:rsid w:val="00D03692"/>
    <w:rsid w:val="00D070B3"/>
    <w:rsid w:val="00D10AAF"/>
    <w:rsid w:val="00D226B3"/>
    <w:rsid w:val="00D27540"/>
    <w:rsid w:val="00D27E9B"/>
    <w:rsid w:val="00D327D6"/>
    <w:rsid w:val="00D333F7"/>
    <w:rsid w:val="00D33E23"/>
    <w:rsid w:val="00D4006B"/>
    <w:rsid w:val="00D40D06"/>
    <w:rsid w:val="00D40D7A"/>
    <w:rsid w:val="00D414A7"/>
    <w:rsid w:val="00D542EF"/>
    <w:rsid w:val="00D609AC"/>
    <w:rsid w:val="00D64403"/>
    <w:rsid w:val="00D64A0D"/>
    <w:rsid w:val="00D750B4"/>
    <w:rsid w:val="00D81C18"/>
    <w:rsid w:val="00D84039"/>
    <w:rsid w:val="00D8461A"/>
    <w:rsid w:val="00D90249"/>
    <w:rsid w:val="00D90D00"/>
    <w:rsid w:val="00D9231C"/>
    <w:rsid w:val="00D95CAF"/>
    <w:rsid w:val="00DA5DFF"/>
    <w:rsid w:val="00DB60B6"/>
    <w:rsid w:val="00DC0E10"/>
    <w:rsid w:val="00DC1CC6"/>
    <w:rsid w:val="00DD3CF0"/>
    <w:rsid w:val="00DD4BF8"/>
    <w:rsid w:val="00DE37D2"/>
    <w:rsid w:val="00DF75FF"/>
    <w:rsid w:val="00E03788"/>
    <w:rsid w:val="00E067A8"/>
    <w:rsid w:val="00E13924"/>
    <w:rsid w:val="00E157CD"/>
    <w:rsid w:val="00E15FD5"/>
    <w:rsid w:val="00E16533"/>
    <w:rsid w:val="00E1725A"/>
    <w:rsid w:val="00E24A89"/>
    <w:rsid w:val="00E2500D"/>
    <w:rsid w:val="00E26167"/>
    <w:rsid w:val="00E33758"/>
    <w:rsid w:val="00E40C72"/>
    <w:rsid w:val="00E536C6"/>
    <w:rsid w:val="00E53E5E"/>
    <w:rsid w:val="00E64325"/>
    <w:rsid w:val="00E662B1"/>
    <w:rsid w:val="00E673C5"/>
    <w:rsid w:val="00E67967"/>
    <w:rsid w:val="00E823B9"/>
    <w:rsid w:val="00E82723"/>
    <w:rsid w:val="00E877F7"/>
    <w:rsid w:val="00E907B4"/>
    <w:rsid w:val="00E938CE"/>
    <w:rsid w:val="00E9765F"/>
    <w:rsid w:val="00E97F06"/>
    <w:rsid w:val="00EA29A5"/>
    <w:rsid w:val="00EB361D"/>
    <w:rsid w:val="00EC107C"/>
    <w:rsid w:val="00EC7EBE"/>
    <w:rsid w:val="00EC7FD2"/>
    <w:rsid w:val="00ED5964"/>
    <w:rsid w:val="00EE1952"/>
    <w:rsid w:val="00EF2252"/>
    <w:rsid w:val="00F05DDF"/>
    <w:rsid w:val="00F1720B"/>
    <w:rsid w:val="00F204AB"/>
    <w:rsid w:val="00F36ADC"/>
    <w:rsid w:val="00F425A6"/>
    <w:rsid w:val="00F605C6"/>
    <w:rsid w:val="00F60796"/>
    <w:rsid w:val="00F63A94"/>
    <w:rsid w:val="00F6785B"/>
    <w:rsid w:val="00F824C9"/>
    <w:rsid w:val="00F905A2"/>
    <w:rsid w:val="00F90EEA"/>
    <w:rsid w:val="00F915D6"/>
    <w:rsid w:val="00F91D32"/>
    <w:rsid w:val="00FB3912"/>
    <w:rsid w:val="00FB525F"/>
    <w:rsid w:val="00FC0912"/>
    <w:rsid w:val="00FC4A81"/>
    <w:rsid w:val="00FD11DB"/>
    <w:rsid w:val="00FD5956"/>
    <w:rsid w:val="00FE5C74"/>
    <w:rsid w:val="00FF1AD7"/>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Ttulo1">
    <w:name w:val="heading 1"/>
    <w:basedOn w:val="Normal"/>
    <w:next w:val="Normal"/>
    <w:link w:val="Ttulo1C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Ttulo2">
    <w:name w:val="heading 2"/>
    <w:basedOn w:val="Normal"/>
    <w:next w:val="Normal"/>
    <w:link w:val="Ttulo2C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Ttulo3">
    <w:name w:val="heading 3"/>
    <w:basedOn w:val="Normal"/>
    <w:next w:val="Normal"/>
    <w:link w:val="Ttulo3C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ED5964"/>
    <w:pPr>
      <w:ind w:left="720"/>
      <w:contextualSpacing/>
    </w:pPr>
  </w:style>
  <w:style w:type="character" w:customStyle="1" w:styleId="Ttulo1Car">
    <w:name w:val="Título 1 Car"/>
    <w:basedOn w:val="Fuentedeprrafopredeter"/>
    <w:link w:val="Ttulo1"/>
    <w:uiPriority w:val="9"/>
    <w:rsid w:val="00500295"/>
    <w:rPr>
      <w:rFonts w:ascii="Segoe UI" w:eastAsiaTheme="majorEastAsia" w:hAnsi="Segoe UI" w:cstheme="majorBidi"/>
      <w:b/>
      <w:color w:val="2F5496" w:themeColor="accent1" w:themeShade="BF"/>
      <w:sz w:val="32"/>
      <w:szCs w:val="32"/>
    </w:rPr>
  </w:style>
  <w:style w:type="paragraph" w:styleId="TtuloTDC">
    <w:name w:val="TOC Heading"/>
    <w:basedOn w:val="Ttulo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DC1">
    <w:name w:val="toc 1"/>
    <w:basedOn w:val="Normal"/>
    <w:next w:val="Normal"/>
    <w:autoRedefine/>
    <w:uiPriority w:val="39"/>
    <w:unhideWhenUsed/>
    <w:rsid w:val="00184A9A"/>
    <w:pPr>
      <w:spacing w:before="120" w:after="0"/>
    </w:pPr>
    <w:rPr>
      <w:rFonts w:cstheme="minorHAnsi"/>
      <w:b/>
      <w:bCs/>
      <w:i/>
      <w:iCs/>
      <w:sz w:val="24"/>
      <w:szCs w:val="24"/>
    </w:rPr>
  </w:style>
  <w:style w:type="paragraph" w:styleId="TDC2">
    <w:name w:val="toc 2"/>
    <w:basedOn w:val="Normal"/>
    <w:next w:val="Normal"/>
    <w:autoRedefine/>
    <w:uiPriority w:val="39"/>
    <w:unhideWhenUsed/>
    <w:rsid w:val="00184A9A"/>
    <w:pPr>
      <w:spacing w:before="120" w:after="0"/>
      <w:ind w:left="220"/>
    </w:pPr>
    <w:rPr>
      <w:rFonts w:cstheme="minorHAnsi"/>
      <w:b/>
      <w:bCs/>
    </w:rPr>
  </w:style>
  <w:style w:type="paragraph" w:styleId="TDC3">
    <w:name w:val="toc 3"/>
    <w:basedOn w:val="Normal"/>
    <w:next w:val="Normal"/>
    <w:autoRedefine/>
    <w:uiPriority w:val="39"/>
    <w:unhideWhenUsed/>
    <w:rsid w:val="00184A9A"/>
    <w:pPr>
      <w:spacing w:after="0"/>
      <w:ind w:left="440"/>
    </w:pPr>
    <w:rPr>
      <w:rFonts w:cstheme="minorHAnsi"/>
      <w:szCs w:val="20"/>
    </w:rPr>
  </w:style>
  <w:style w:type="paragraph" w:styleId="TDC4">
    <w:name w:val="toc 4"/>
    <w:basedOn w:val="Normal"/>
    <w:next w:val="Normal"/>
    <w:autoRedefine/>
    <w:uiPriority w:val="39"/>
    <w:semiHidden/>
    <w:unhideWhenUsed/>
    <w:rsid w:val="00184A9A"/>
    <w:pPr>
      <w:spacing w:after="0"/>
      <w:ind w:left="660"/>
    </w:pPr>
    <w:rPr>
      <w:rFonts w:cstheme="minorHAnsi"/>
      <w:szCs w:val="20"/>
    </w:rPr>
  </w:style>
  <w:style w:type="paragraph" w:styleId="TDC5">
    <w:name w:val="toc 5"/>
    <w:basedOn w:val="Normal"/>
    <w:next w:val="Normal"/>
    <w:autoRedefine/>
    <w:uiPriority w:val="39"/>
    <w:semiHidden/>
    <w:unhideWhenUsed/>
    <w:rsid w:val="00184A9A"/>
    <w:pPr>
      <w:spacing w:after="0"/>
      <w:ind w:left="880"/>
    </w:pPr>
    <w:rPr>
      <w:rFonts w:cstheme="minorHAnsi"/>
      <w:szCs w:val="20"/>
    </w:rPr>
  </w:style>
  <w:style w:type="paragraph" w:styleId="TDC6">
    <w:name w:val="toc 6"/>
    <w:basedOn w:val="Normal"/>
    <w:next w:val="Normal"/>
    <w:autoRedefine/>
    <w:uiPriority w:val="39"/>
    <w:semiHidden/>
    <w:unhideWhenUsed/>
    <w:rsid w:val="00184A9A"/>
    <w:pPr>
      <w:spacing w:after="0"/>
      <w:ind w:left="1100"/>
    </w:pPr>
    <w:rPr>
      <w:rFonts w:cstheme="minorHAnsi"/>
      <w:szCs w:val="20"/>
    </w:rPr>
  </w:style>
  <w:style w:type="paragraph" w:styleId="TDC7">
    <w:name w:val="toc 7"/>
    <w:basedOn w:val="Normal"/>
    <w:next w:val="Normal"/>
    <w:autoRedefine/>
    <w:uiPriority w:val="39"/>
    <w:semiHidden/>
    <w:unhideWhenUsed/>
    <w:rsid w:val="00184A9A"/>
    <w:pPr>
      <w:spacing w:after="0"/>
      <w:ind w:left="1320"/>
    </w:pPr>
    <w:rPr>
      <w:rFonts w:cstheme="minorHAnsi"/>
      <w:szCs w:val="20"/>
    </w:rPr>
  </w:style>
  <w:style w:type="paragraph" w:styleId="TDC8">
    <w:name w:val="toc 8"/>
    <w:basedOn w:val="Normal"/>
    <w:next w:val="Normal"/>
    <w:autoRedefine/>
    <w:uiPriority w:val="39"/>
    <w:semiHidden/>
    <w:unhideWhenUsed/>
    <w:rsid w:val="00184A9A"/>
    <w:pPr>
      <w:spacing w:after="0"/>
      <w:ind w:left="1540"/>
    </w:pPr>
    <w:rPr>
      <w:rFonts w:cstheme="minorHAnsi"/>
      <w:szCs w:val="20"/>
    </w:rPr>
  </w:style>
  <w:style w:type="paragraph" w:styleId="TDC9">
    <w:name w:val="toc 9"/>
    <w:basedOn w:val="Normal"/>
    <w:next w:val="Normal"/>
    <w:autoRedefine/>
    <w:uiPriority w:val="39"/>
    <w:semiHidden/>
    <w:unhideWhenUsed/>
    <w:rsid w:val="00184A9A"/>
    <w:pPr>
      <w:spacing w:after="0"/>
      <w:ind w:left="1760"/>
    </w:pPr>
    <w:rPr>
      <w:rFonts w:cstheme="minorHAnsi"/>
      <w:szCs w:val="20"/>
    </w:rPr>
  </w:style>
  <w:style w:type="character" w:styleId="Hipervnculo">
    <w:name w:val="Hyperlink"/>
    <w:basedOn w:val="Fuentedeprrafopredeter"/>
    <w:uiPriority w:val="99"/>
    <w:unhideWhenUsed/>
    <w:rsid w:val="002F5066"/>
    <w:rPr>
      <w:color w:val="0563C1" w:themeColor="hyperlink"/>
      <w:u w:val="single"/>
    </w:rPr>
  </w:style>
  <w:style w:type="character" w:customStyle="1" w:styleId="Ttulo2Car">
    <w:name w:val="Título 2 Car"/>
    <w:basedOn w:val="Fuentedeprrafopredeter"/>
    <w:link w:val="Ttulo2"/>
    <w:uiPriority w:val="9"/>
    <w:rsid w:val="00F36ADC"/>
    <w:rPr>
      <w:rFonts w:ascii="Segoe UI" w:eastAsiaTheme="majorEastAsia" w:hAnsi="Segoe UI" w:cstheme="majorBidi"/>
      <w:color w:val="2F5496" w:themeColor="accent1" w:themeShade="BF"/>
      <w:sz w:val="28"/>
      <w:szCs w:val="26"/>
    </w:rPr>
  </w:style>
  <w:style w:type="character" w:customStyle="1" w:styleId="Ttulo3Car">
    <w:name w:val="Título 3 Car"/>
    <w:basedOn w:val="Fuentedeprrafopredeter"/>
    <w:link w:val="Ttulo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uerte">
    <w:name w:val="Strong"/>
    <w:basedOn w:val="Fuentedeprrafopredeter"/>
    <w:uiPriority w:val="22"/>
    <w:qFormat/>
    <w:rsid w:val="008B0B22"/>
    <w:rPr>
      <w:b/>
      <w:bCs/>
    </w:rPr>
  </w:style>
  <w:style w:type="character" w:styleId="nfasis">
    <w:name w:val="Emphasis"/>
    <w:basedOn w:val="Fuentedeprrafopredeter"/>
    <w:uiPriority w:val="20"/>
    <w:qFormat/>
    <w:rsid w:val="008B0B22"/>
    <w:rPr>
      <w:i/>
      <w:iCs/>
    </w:rPr>
  </w:style>
  <w:style w:type="paragraph" w:styleId="Encabezado">
    <w:name w:val="header"/>
    <w:basedOn w:val="Normal"/>
    <w:link w:val="EncabezadoCar"/>
    <w:uiPriority w:val="99"/>
    <w:unhideWhenUsed/>
    <w:rsid w:val="003C7C97"/>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C7C97"/>
    <w:rPr>
      <w:rFonts w:ascii="Segoe UI" w:hAnsi="Segoe UI"/>
      <w:sz w:val="20"/>
    </w:rPr>
  </w:style>
  <w:style w:type="paragraph" w:styleId="Piedepgina">
    <w:name w:val="footer"/>
    <w:basedOn w:val="Normal"/>
    <w:link w:val="PiedepginaCar"/>
    <w:uiPriority w:val="99"/>
    <w:unhideWhenUsed/>
    <w:rsid w:val="003C7C97"/>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C7C97"/>
    <w:rPr>
      <w:rFonts w:ascii="Segoe UI" w:hAnsi="Segoe UI"/>
      <w:sz w:val="20"/>
    </w:rPr>
  </w:style>
  <w:style w:type="character" w:styleId="Mencinsinresolver">
    <w:name w:val="Unresolved Mention"/>
    <w:basedOn w:val="Fuentedeprrafopredeter"/>
    <w:uiPriority w:val="99"/>
    <w:semiHidden/>
    <w:unhideWhenUsed/>
    <w:rsid w:val="00722AF0"/>
    <w:rPr>
      <w:color w:val="605E5C"/>
      <w:shd w:val="clear" w:color="auto" w:fill="E1DFDD"/>
    </w:rPr>
  </w:style>
  <w:style w:type="character" w:styleId="Hipervnculovisitado">
    <w:name w:val="FollowedHyperlink"/>
    <w:basedOn w:val="Fuentedeprrafopredeter"/>
    <w:uiPriority w:val="99"/>
    <w:semiHidden/>
    <w:unhideWhenUsed/>
    <w:rsid w:val="00E2500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5521</TotalTime>
  <Pages>8</Pages>
  <Words>1472</Words>
  <Characters>8396</Characters>
  <Application>Microsoft Office Word</Application>
  <DocSecurity>0</DocSecurity>
  <Lines>69</Lines>
  <Paragraphs>19</Paragraphs>
  <ScaleCrop>false</ScaleCrop>
  <Company>University of Wales Trinity Saint David</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Katya Alexandra Pleitez De Mendez (2433390)</cp:lastModifiedBy>
  <cp:revision>441</cp:revision>
  <dcterms:created xsi:type="dcterms:W3CDTF">2025-06-26T13:37:00Z</dcterms:created>
  <dcterms:modified xsi:type="dcterms:W3CDTF">2026-03-26T23:16:00Z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