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10135729"/>
        <w:docPartObj>
          <w:docPartGallery w:val="Cover Pages"/>
          <w:docPartUnique/>
        </w:docPartObj>
      </w:sdtPr>
      <w:sdtEndPr/>
      <w:sdtContent>
        <w:p w14:paraId="79FD8F6B" w14:textId="204F5A52" w:rsidR="00551A58" w:rsidRPr="00551A58" w:rsidRDefault="00551A58" w:rsidP="00551A58">
          <w:r>
            <w:rPr>
              <w:noProof/>
            </w:rPr>
            <mc:AlternateContent>
              <mc:Choice Requires="wpg">
                <w:drawing>
                  <wp:anchor distT="0" distB="0" distL="114300" distR="114300" simplePos="0" relativeHeight="251660288" behindDoc="0" locked="0" layoutInCell="1" allowOverlap="1" wp14:anchorId="1674DBAC" wp14:editId="1C1C1241">
                    <wp:simplePos x="0" y="0"/>
                    <wp:positionH relativeFrom="page">
                      <wp:posOffset>111512</wp:posOffset>
                    </wp:positionH>
                    <wp:positionV relativeFrom="page">
                      <wp:posOffset>-379141</wp:posOffset>
                    </wp:positionV>
                    <wp:extent cx="6382385" cy="10058400"/>
                    <wp:effectExtent l="0" t="0" r="571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385" cy="10058400"/>
                              <a:chOff x="0" y="0"/>
                              <a:chExt cx="6381750" cy="5742096"/>
                            </a:xfrm>
                          </wpg:grpSpPr>
                          <wpg:grpSp>
                            <wpg:cNvPr id="460" name="Group 460" title="Crop mark graphic"/>
                            <wpg:cNvGrpSpPr/>
                            <wpg:grpSpPr>
                              <a:xfrm>
                                <a:off x="0" y="0"/>
                                <a:ext cx="2642616" cy="5742096"/>
                                <a:chOff x="0" y="0"/>
                                <a:chExt cx="2642616" cy="5742096"/>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5742096"/>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1951"/>
                                <a:ext cx="5610225" cy="3552423"/>
                              </a:xfrm>
                              <a:prstGeom prst="rect">
                                <a:avLst/>
                              </a:prstGeom>
                              <a:noFill/>
                              <a:ln w="6350">
                                <a:noFill/>
                              </a:ln>
                            </wps:spPr>
                            <wps:txbx>
                              <w:txbxConten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959B849" w14:textId="77777777" w:rsidR="00E24809" w:rsidRDefault="00210C00">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STRATEGIES FOR RESILIENCE AND PROSPERITY</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674DBAC" id="Group 459" o:spid="_x0000_s1026" alt="Title: Title and subtitle with crop mark graphic" style="position:absolute;margin-left:8.8pt;margin-top:-29.85pt;width:502.55pt;height:11in;z-index:251660288;mso-position-horizontal-relative:page;mso-position-vertical-relative:page;mso-width-relative:margin;mso-height-relative:margin" coordsize="63817,5742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">
                    <v:group id="Group 460" o:spid="_x0000_s1027" style="position:absolute;width:26426;height:57420" coordsize="26426,5742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574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19;width:56102;height:3552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959B849" w14:textId="77777777" w:rsidR="00E24809" w:rsidRDefault="00210C00">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STRATEGIES FOR RESILIENCE AND PROSPERITY</w:t>
                                </w:r>
                              </w:p>
                            </w:sdtContent>
                          </w:sdt>
                        </w:txbxContent>
                      </v:textbox>
                    </v:shape>
                    <w10:wrap anchorx="page" anchory="page"/>
                  </v:group>
                </w:pict>
              </mc:Fallback>
            </mc:AlternateContent>
          </w:r>
          <w:r w:rsidRPr="00551A58">
            <w:fldChar w:fldCharType="begin"/>
          </w:r>
          <w:r w:rsidRPr="00551A58">
            <w:instrText xml:space="preserve"> INCLUDEPICTURE "https://images.ctfassets.net/5ywmq66472jr/DOAxDxBb2gK0o2UQMMSeA/0a1a1d577a72914d081f513ecca93ba8/co-op-white-logo-on-blue.png" \* MERGEFORMATINET </w:instrText>
          </w:r>
          <w:r w:rsidRPr="00551A58">
            <w:fldChar w:fldCharType="separate"/>
          </w:r>
          <w:r w:rsidRPr="00551A58">
            <w:rPr>
              <w:noProof/>
            </w:rPr>
            <w:drawing>
              <wp:inline distT="0" distB="0" distL="0" distR="0" wp14:anchorId="7BF50700" wp14:editId="021A7E78">
                <wp:extent cx="3813810" cy="3813810"/>
                <wp:effectExtent l="0" t="0" r="0" b="0"/>
                <wp:docPr id="1" name="Picture 1" descr="https://images.ctfassets.net/5ywmq66472jr/DOAxDxBb2gK0o2UQMMSeA/0a1a1d577a72914d081f513ecca93ba8/co-op-white-logo-on-blu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mages.ctfassets.net/5ywmq66472jr/DOAxDxBb2gK0o2UQMMSeA/0a1a1d577a72914d081f513ecca93ba8/co-op-white-logo-on-blue.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3810" cy="3813810"/>
                        </a:xfrm>
                        <a:prstGeom prst="rect">
                          <a:avLst/>
                        </a:prstGeom>
                        <a:noFill/>
                        <a:ln>
                          <a:noFill/>
                        </a:ln>
                      </pic:spPr>
                    </pic:pic>
                  </a:graphicData>
                </a:graphic>
              </wp:inline>
            </w:drawing>
          </w:r>
          <w:r w:rsidRPr="00551A58">
            <w:fldChar w:fldCharType="end"/>
          </w:r>
        </w:p>
        <w:p w14:paraId="0F7405E4" w14:textId="44B9A081" w:rsidR="00E24809" w:rsidRDefault="00E24809">
          <w:r>
            <w:rPr>
              <w:noProof/>
            </w:rPr>
            <mc:AlternateContent>
              <mc:Choice Requires="wpg">
                <w:drawing>
                  <wp:anchor distT="0" distB="0" distL="114300" distR="114300" simplePos="0" relativeHeight="251661312" behindDoc="0" locked="0" layoutInCell="1" allowOverlap="1" wp14:anchorId="4D72719F" wp14:editId="022DDB47">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270A34D6" w14:textId="77777777" w:rsidR="00E24809" w:rsidRDefault="00E24809">
                                      <w:pPr>
                                        <w:pStyle w:val="NoSpacing"/>
                                        <w:spacing w:after="240"/>
                                        <w:jc w:val="right"/>
                                        <w:rPr>
                                          <w:color w:val="44546A" w:themeColor="text2"/>
                                          <w:spacing w:val="10"/>
                                          <w:sz w:val="36"/>
                                          <w:szCs w:val="36"/>
                                        </w:rPr>
                                      </w:pPr>
                                      <w:r>
                                        <w:rPr>
                                          <w:color w:val="44546A" w:themeColor="text2"/>
                                          <w:spacing w:val="10"/>
                                          <w:sz w:val="36"/>
                                          <w:szCs w:val="36"/>
                                        </w:rPr>
                                        <w:t>Joy James</w:t>
                                      </w:r>
                                    </w:p>
                                  </w:sdtContent>
                                </w:sdt>
                                <w:p w14:paraId="4D99C6E4" w14:textId="77777777" w:rsidR="00E24809" w:rsidRDefault="00BD0C41">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E24809">
                                        <w:rPr>
                                          <w:color w:val="44546A" w:themeColor="text2"/>
                                          <w:spacing w:val="10"/>
                                          <w:sz w:val="28"/>
                                          <w:szCs w:val="28"/>
                                        </w:rPr>
                                        <w:t>214452</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D72719F"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270A34D6" w14:textId="77777777" w:rsidR="00E24809" w:rsidRDefault="00E24809">
                                <w:pPr>
                                  <w:pStyle w:val="NoSpacing"/>
                                  <w:spacing w:after="240"/>
                                  <w:jc w:val="right"/>
                                  <w:rPr>
                                    <w:color w:val="44546A" w:themeColor="text2"/>
                                    <w:spacing w:val="10"/>
                                    <w:sz w:val="36"/>
                                    <w:szCs w:val="36"/>
                                  </w:rPr>
                                </w:pPr>
                                <w:r>
                                  <w:rPr>
                                    <w:color w:val="44546A" w:themeColor="text2"/>
                                    <w:spacing w:val="10"/>
                                    <w:sz w:val="36"/>
                                    <w:szCs w:val="36"/>
                                  </w:rPr>
                                  <w:t>Joy James</w:t>
                                </w:r>
                              </w:p>
                            </w:sdtContent>
                          </w:sdt>
                          <w:p w14:paraId="4D99C6E4" w14:textId="77777777" w:rsidR="00E24809" w:rsidRDefault="00BD0C41">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E24809">
                                  <w:rPr>
                                    <w:color w:val="44546A" w:themeColor="text2"/>
                                    <w:spacing w:val="10"/>
                                    <w:sz w:val="28"/>
                                    <w:szCs w:val="28"/>
                                  </w:rPr>
                                  <w:t>214452</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06E7D20B" wp14:editId="42225941">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09D65B2B"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7112C5C8" w14:textId="77777777" w:rsidR="00E24809" w:rsidRDefault="00E24809">
          <w:r>
            <w:br w:type="page"/>
          </w:r>
        </w:p>
      </w:sdtContent>
    </w:sdt>
    <w:p w14:paraId="783A6E35" w14:textId="14474E9B" w:rsidR="00B72516" w:rsidRPr="0023356B" w:rsidRDefault="00210C00" w:rsidP="0023356B">
      <w:pPr>
        <w:pStyle w:val="Heading1"/>
        <w:rPr>
          <w:rFonts w:ascii="Arial" w:hAnsi="Arial" w:cs="Arial"/>
          <w:sz w:val="28"/>
          <w:szCs w:val="28"/>
        </w:rPr>
      </w:pPr>
      <w:r w:rsidRPr="0023356B">
        <w:rPr>
          <w:rFonts w:ascii="Arial" w:hAnsi="Arial" w:cs="Arial"/>
          <w:sz w:val="28"/>
          <w:szCs w:val="28"/>
        </w:rPr>
        <w:lastRenderedPageBreak/>
        <w:t>Contents</w:t>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t>1</w:t>
      </w:r>
    </w:p>
    <w:p w14:paraId="74A2DE76" w14:textId="77777777" w:rsidR="00210C00" w:rsidRPr="0023356B" w:rsidRDefault="00210C00">
      <w:pPr>
        <w:rPr>
          <w:rFonts w:ascii="Arial" w:hAnsi="Arial" w:cs="Arial"/>
          <w:sz w:val="28"/>
          <w:szCs w:val="28"/>
        </w:rPr>
      </w:pPr>
    </w:p>
    <w:p w14:paraId="273D54C6" w14:textId="77777777" w:rsidR="00210C00" w:rsidRPr="0023356B" w:rsidRDefault="00210C00">
      <w:pPr>
        <w:rPr>
          <w:rFonts w:ascii="Arial" w:hAnsi="Arial" w:cs="Arial"/>
          <w:sz w:val="28"/>
          <w:szCs w:val="28"/>
        </w:rPr>
      </w:pPr>
    </w:p>
    <w:p w14:paraId="7E31F32B" w14:textId="0C8525D5" w:rsidR="00EB28EB" w:rsidRPr="0023356B" w:rsidRDefault="00EB28EB" w:rsidP="0023356B">
      <w:pPr>
        <w:pStyle w:val="Heading1"/>
        <w:rPr>
          <w:rFonts w:ascii="Arial" w:hAnsi="Arial" w:cs="Arial"/>
          <w:sz w:val="28"/>
          <w:szCs w:val="28"/>
        </w:rPr>
      </w:pPr>
      <w:r w:rsidRPr="0023356B">
        <w:rPr>
          <w:rFonts w:ascii="Arial" w:hAnsi="Arial" w:cs="Arial"/>
          <w:sz w:val="28"/>
          <w:szCs w:val="28"/>
        </w:rPr>
        <w:t>Executive Summary</w:t>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t>2</w:t>
      </w:r>
    </w:p>
    <w:p w14:paraId="4D5549E3" w14:textId="2ABBD1A1" w:rsidR="00EB28EB" w:rsidRPr="0023356B" w:rsidRDefault="00EB28EB" w:rsidP="0023356B">
      <w:pPr>
        <w:pStyle w:val="ListParagraph"/>
        <w:ind w:firstLine="80"/>
        <w:rPr>
          <w:rFonts w:ascii="Arial" w:hAnsi="Arial" w:cs="Arial"/>
          <w:sz w:val="28"/>
          <w:szCs w:val="28"/>
        </w:rPr>
      </w:pPr>
    </w:p>
    <w:p w14:paraId="76E9E5CD" w14:textId="7899A32B" w:rsidR="00F61A6A" w:rsidRPr="0023356B" w:rsidRDefault="00B12A99" w:rsidP="0023356B">
      <w:pPr>
        <w:pStyle w:val="Heading1"/>
        <w:rPr>
          <w:rFonts w:ascii="Arial" w:hAnsi="Arial" w:cs="Arial"/>
          <w:sz w:val="28"/>
          <w:szCs w:val="28"/>
        </w:rPr>
      </w:pPr>
      <w:r w:rsidRPr="0023356B">
        <w:rPr>
          <w:rFonts w:ascii="Arial" w:hAnsi="Arial" w:cs="Arial"/>
          <w:sz w:val="28"/>
          <w:szCs w:val="28"/>
        </w:rPr>
        <w:t>Introduction</w:t>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t>3</w:t>
      </w:r>
      <w:r w:rsidR="00263D2D">
        <w:rPr>
          <w:rFonts w:ascii="Arial" w:hAnsi="Arial" w:cs="Arial"/>
          <w:sz w:val="28"/>
          <w:szCs w:val="28"/>
        </w:rPr>
        <w:tab/>
      </w:r>
    </w:p>
    <w:p w14:paraId="3AF946E7" w14:textId="08287F38" w:rsidR="00B12A99" w:rsidRPr="0023356B" w:rsidRDefault="00B12A99" w:rsidP="00EB28EB">
      <w:pPr>
        <w:rPr>
          <w:rFonts w:ascii="Arial" w:hAnsi="Arial" w:cs="Arial"/>
          <w:sz w:val="28"/>
          <w:szCs w:val="28"/>
        </w:rPr>
      </w:pPr>
    </w:p>
    <w:p w14:paraId="1AAFB2DD" w14:textId="367EA78F" w:rsidR="00F61A6A" w:rsidRPr="0023356B" w:rsidRDefault="00EB28EB" w:rsidP="0023356B">
      <w:pPr>
        <w:pStyle w:val="Heading1"/>
        <w:rPr>
          <w:rFonts w:ascii="Arial" w:hAnsi="Arial" w:cs="Arial"/>
          <w:sz w:val="28"/>
          <w:szCs w:val="28"/>
        </w:rPr>
      </w:pPr>
      <w:r w:rsidRPr="0023356B">
        <w:rPr>
          <w:rFonts w:ascii="Arial" w:hAnsi="Arial" w:cs="Arial"/>
          <w:sz w:val="28"/>
          <w:szCs w:val="28"/>
        </w:rPr>
        <w:t xml:space="preserve"> Company Background</w:t>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t>3</w:t>
      </w:r>
      <w:r w:rsidR="00263D2D">
        <w:rPr>
          <w:rFonts w:ascii="Arial" w:hAnsi="Arial" w:cs="Arial"/>
          <w:sz w:val="28"/>
          <w:szCs w:val="28"/>
        </w:rPr>
        <w:tab/>
      </w:r>
    </w:p>
    <w:p w14:paraId="12EB9209" w14:textId="77777777" w:rsidR="00EB28EB" w:rsidRPr="0023356B" w:rsidRDefault="00EB28EB" w:rsidP="00EB28EB">
      <w:pPr>
        <w:pStyle w:val="ListParagraph"/>
        <w:rPr>
          <w:rFonts w:ascii="Arial" w:hAnsi="Arial" w:cs="Arial"/>
          <w:sz w:val="28"/>
          <w:szCs w:val="28"/>
        </w:rPr>
      </w:pPr>
    </w:p>
    <w:p w14:paraId="785FEBF2" w14:textId="1D4C919F" w:rsidR="00EB28EB" w:rsidRPr="0023356B" w:rsidRDefault="00EB28EB" w:rsidP="0023356B">
      <w:pPr>
        <w:pStyle w:val="Heading1"/>
        <w:rPr>
          <w:rFonts w:ascii="Arial" w:hAnsi="Arial" w:cs="Arial"/>
          <w:sz w:val="28"/>
          <w:szCs w:val="28"/>
        </w:rPr>
      </w:pPr>
      <w:r w:rsidRPr="0023356B">
        <w:rPr>
          <w:rFonts w:ascii="Arial" w:hAnsi="Arial" w:cs="Arial"/>
          <w:sz w:val="28"/>
          <w:szCs w:val="28"/>
        </w:rPr>
        <w:t>Objectives</w:t>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t>5</w:t>
      </w:r>
      <w:r w:rsidR="00263D2D">
        <w:rPr>
          <w:rFonts w:ascii="Arial" w:hAnsi="Arial" w:cs="Arial"/>
          <w:sz w:val="28"/>
          <w:szCs w:val="28"/>
        </w:rPr>
        <w:tab/>
      </w:r>
    </w:p>
    <w:p w14:paraId="469ED59C" w14:textId="77777777" w:rsidR="00EB28EB" w:rsidRPr="0023356B" w:rsidRDefault="00EB28EB" w:rsidP="00EB28EB">
      <w:pPr>
        <w:pStyle w:val="ListParagraph"/>
        <w:rPr>
          <w:rFonts w:ascii="Arial" w:hAnsi="Arial" w:cs="Arial"/>
          <w:sz w:val="28"/>
          <w:szCs w:val="28"/>
        </w:rPr>
      </w:pPr>
    </w:p>
    <w:p w14:paraId="27B42FE9" w14:textId="725B8C9C" w:rsidR="00EB28EB" w:rsidRPr="0023356B" w:rsidRDefault="00EB28EB" w:rsidP="0023356B">
      <w:pPr>
        <w:pStyle w:val="Heading1"/>
        <w:rPr>
          <w:rFonts w:ascii="Arial" w:hAnsi="Arial" w:cs="Arial"/>
          <w:sz w:val="28"/>
          <w:szCs w:val="28"/>
        </w:rPr>
      </w:pPr>
      <w:r w:rsidRPr="0023356B">
        <w:rPr>
          <w:rFonts w:ascii="Arial" w:hAnsi="Arial" w:cs="Arial"/>
          <w:sz w:val="28"/>
          <w:szCs w:val="28"/>
        </w:rPr>
        <w:t>Business Strategy</w:t>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t>5</w:t>
      </w:r>
      <w:r w:rsidR="00263D2D">
        <w:rPr>
          <w:rFonts w:ascii="Arial" w:hAnsi="Arial" w:cs="Arial"/>
          <w:sz w:val="28"/>
          <w:szCs w:val="28"/>
        </w:rPr>
        <w:tab/>
      </w:r>
    </w:p>
    <w:p w14:paraId="105FD625" w14:textId="77777777" w:rsidR="00EB28EB" w:rsidRPr="0023356B" w:rsidRDefault="00EB28EB" w:rsidP="00EB28EB">
      <w:pPr>
        <w:pStyle w:val="ListParagraph"/>
        <w:rPr>
          <w:rFonts w:ascii="Arial" w:hAnsi="Arial" w:cs="Arial"/>
          <w:sz w:val="28"/>
          <w:szCs w:val="28"/>
        </w:rPr>
      </w:pPr>
    </w:p>
    <w:p w14:paraId="666D764A" w14:textId="5A2C2B1C" w:rsidR="00EB28EB" w:rsidRPr="0023356B" w:rsidRDefault="00EB28EB" w:rsidP="0023356B">
      <w:pPr>
        <w:pStyle w:val="Heading1"/>
        <w:rPr>
          <w:rFonts w:ascii="Arial" w:hAnsi="Arial" w:cs="Arial"/>
          <w:sz w:val="28"/>
          <w:szCs w:val="28"/>
        </w:rPr>
      </w:pPr>
      <w:r w:rsidRPr="0023356B">
        <w:rPr>
          <w:rFonts w:ascii="Arial" w:hAnsi="Arial" w:cs="Arial"/>
          <w:sz w:val="28"/>
          <w:szCs w:val="28"/>
        </w:rPr>
        <w:t>Co-op Business Strategy</w:t>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t>5</w:t>
      </w:r>
    </w:p>
    <w:p w14:paraId="1D32F296" w14:textId="77777777" w:rsidR="00EB28EB" w:rsidRPr="0023356B" w:rsidRDefault="00EB28EB" w:rsidP="00EB28EB">
      <w:pPr>
        <w:pStyle w:val="ListParagraph"/>
        <w:rPr>
          <w:rFonts w:ascii="Arial" w:hAnsi="Arial" w:cs="Arial"/>
          <w:sz w:val="28"/>
          <w:szCs w:val="28"/>
        </w:rPr>
      </w:pPr>
    </w:p>
    <w:p w14:paraId="3168D152" w14:textId="03EAB61E" w:rsidR="00EB28EB" w:rsidRPr="0023356B" w:rsidRDefault="00EB28EB" w:rsidP="0023356B">
      <w:pPr>
        <w:pStyle w:val="Heading1"/>
        <w:rPr>
          <w:rFonts w:ascii="Arial" w:hAnsi="Arial" w:cs="Arial"/>
          <w:sz w:val="28"/>
          <w:szCs w:val="28"/>
        </w:rPr>
      </w:pPr>
      <w:r w:rsidRPr="0023356B">
        <w:rPr>
          <w:rFonts w:ascii="Arial" w:hAnsi="Arial" w:cs="Arial"/>
          <w:sz w:val="28"/>
          <w:szCs w:val="28"/>
        </w:rPr>
        <w:t>Stakeholder Analysis</w:t>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t>6</w:t>
      </w:r>
    </w:p>
    <w:p w14:paraId="31A0FD77" w14:textId="77777777" w:rsidR="00EB28EB" w:rsidRPr="0023356B" w:rsidRDefault="00EB28EB" w:rsidP="00EB28EB">
      <w:pPr>
        <w:pStyle w:val="ListParagraph"/>
        <w:rPr>
          <w:rFonts w:ascii="Arial" w:hAnsi="Arial" w:cs="Arial"/>
          <w:sz w:val="28"/>
          <w:szCs w:val="28"/>
        </w:rPr>
      </w:pPr>
    </w:p>
    <w:p w14:paraId="120A5664" w14:textId="6343A021" w:rsidR="00EB28EB" w:rsidRPr="0023356B" w:rsidRDefault="00EB28EB" w:rsidP="0023356B">
      <w:pPr>
        <w:pStyle w:val="Heading1"/>
        <w:rPr>
          <w:rFonts w:ascii="Arial" w:hAnsi="Arial" w:cs="Arial"/>
          <w:sz w:val="28"/>
          <w:szCs w:val="28"/>
        </w:rPr>
      </w:pPr>
      <w:r w:rsidRPr="0023356B">
        <w:rPr>
          <w:rFonts w:ascii="Arial" w:hAnsi="Arial" w:cs="Arial"/>
          <w:sz w:val="28"/>
          <w:szCs w:val="28"/>
        </w:rPr>
        <w:t>Power and Interest Stakeholder Model</w:t>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t>7</w:t>
      </w:r>
    </w:p>
    <w:p w14:paraId="30FBEAF2" w14:textId="77777777" w:rsidR="0023356B" w:rsidRPr="0023356B" w:rsidRDefault="0023356B" w:rsidP="0023356B">
      <w:pPr>
        <w:pStyle w:val="ListParagraph"/>
        <w:rPr>
          <w:rFonts w:ascii="Arial" w:hAnsi="Arial" w:cs="Arial"/>
          <w:sz w:val="28"/>
          <w:szCs w:val="28"/>
        </w:rPr>
      </w:pPr>
    </w:p>
    <w:p w14:paraId="0F9092C4" w14:textId="32B1D25F" w:rsidR="00EB28EB" w:rsidRPr="0023356B" w:rsidRDefault="00EB28EB" w:rsidP="0023356B">
      <w:pPr>
        <w:pStyle w:val="Heading1"/>
        <w:rPr>
          <w:rFonts w:ascii="Arial" w:hAnsi="Arial" w:cs="Arial"/>
          <w:sz w:val="28"/>
          <w:szCs w:val="28"/>
        </w:rPr>
      </w:pPr>
      <w:r w:rsidRPr="0023356B">
        <w:rPr>
          <w:rFonts w:ascii="Arial" w:hAnsi="Arial" w:cs="Arial"/>
          <w:sz w:val="28"/>
          <w:szCs w:val="28"/>
        </w:rPr>
        <w:t>Bowman’s Strategic Analysi</w:t>
      </w:r>
      <w:r w:rsidR="0023356B" w:rsidRPr="0023356B">
        <w:rPr>
          <w:rFonts w:ascii="Arial" w:hAnsi="Arial" w:cs="Arial"/>
          <w:sz w:val="28"/>
          <w:szCs w:val="28"/>
        </w:rPr>
        <w:t>s</w:t>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t>10</w:t>
      </w:r>
    </w:p>
    <w:p w14:paraId="7750FAAA" w14:textId="77777777" w:rsidR="0023356B" w:rsidRPr="0023356B" w:rsidRDefault="0023356B" w:rsidP="0023356B">
      <w:pPr>
        <w:pStyle w:val="ListParagraph"/>
        <w:rPr>
          <w:rFonts w:ascii="Arial" w:hAnsi="Arial" w:cs="Arial"/>
          <w:sz w:val="28"/>
          <w:szCs w:val="28"/>
        </w:rPr>
      </w:pPr>
    </w:p>
    <w:p w14:paraId="549CC0F9" w14:textId="12F90375" w:rsidR="00EB28EB" w:rsidRPr="0023356B" w:rsidRDefault="00EB28EB" w:rsidP="0023356B">
      <w:pPr>
        <w:pStyle w:val="Heading1"/>
        <w:rPr>
          <w:rFonts w:ascii="Arial" w:hAnsi="Arial" w:cs="Arial"/>
          <w:sz w:val="28"/>
          <w:szCs w:val="28"/>
        </w:rPr>
      </w:pPr>
      <w:r w:rsidRPr="0023356B">
        <w:rPr>
          <w:rFonts w:ascii="Arial" w:hAnsi="Arial" w:cs="Arial"/>
          <w:sz w:val="28"/>
          <w:szCs w:val="28"/>
        </w:rPr>
        <w:t>SWOT analysis</w:t>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t>12</w:t>
      </w:r>
      <w:r w:rsidR="00263D2D">
        <w:rPr>
          <w:rFonts w:ascii="Arial" w:hAnsi="Arial" w:cs="Arial"/>
          <w:sz w:val="28"/>
          <w:szCs w:val="28"/>
        </w:rPr>
        <w:tab/>
      </w:r>
    </w:p>
    <w:p w14:paraId="1FD87682" w14:textId="4E471DDC" w:rsidR="0023356B" w:rsidRPr="0023356B" w:rsidRDefault="0023356B" w:rsidP="0023356B">
      <w:pPr>
        <w:pStyle w:val="ListParagraph"/>
        <w:rPr>
          <w:rFonts w:ascii="Arial" w:hAnsi="Arial" w:cs="Arial"/>
          <w:sz w:val="28"/>
          <w:szCs w:val="28"/>
        </w:rPr>
      </w:pPr>
    </w:p>
    <w:p w14:paraId="0B9217E0" w14:textId="38BEECFC" w:rsidR="00EB28EB" w:rsidRPr="0023356B" w:rsidRDefault="0023356B" w:rsidP="0023356B">
      <w:pPr>
        <w:pStyle w:val="Heading2"/>
        <w:numPr>
          <w:ilvl w:val="0"/>
          <w:numId w:val="0"/>
        </w:numPr>
        <w:rPr>
          <w:rFonts w:ascii="Arial" w:hAnsi="Arial" w:cs="Arial"/>
          <w:sz w:val="28"/>
          <w:szCs w:val="28"/>
        </w:rPr>
      </w:pPr>
      <w:r>
        <w:rPr>
          <w:rFonts w:ascii="Arial" w:hAnsi="Arial" w:cs="Arial"/>
          <w:sz w:val="28"/>
          <w:szCs w:val="28"/>
        </w:rPr>
        <w:t>12.</w:t>
      </w:r>
      <w:r w:rsidR="00EB28EB" w:rsidRPr="0023356B">
        <w:rPr>
          <w:rFonts w:ascii="Arial" w:hAnsi="Arial" w:cs="Arial"/>
          <w:sz w:val="28"/>
          <w:szCs w:val="28"/>
        </w:rPr>
        <w:t>Conclusion</w:t>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t>13</w:t>
      </w:r>
    </w:p>
    <w:p w14:paraId="70AB082C" w14:textId="77777777" w:rsidR="00EB28EB" w:rsidRPr="0023356B" w:rsidRDefault="00EB28EB" w:rsidP="00EB28EB">
      <w:pPr>
        <w:pStyle w:val="ListParagraph"/>
        <w:rPr>
          <w:rFonts w:ascii="Arial" w:hAnsi="Arial" w:cs="Arial"/>
          <w:sz w:val="28"/>
          <w:szCs w:val="28"/>
        </w:rPr>
      </w:pPr>
    </w:p>
    <w:p w14:paraId="14A3F2EC" w14:textId="48D0C3A3" w:rsidR="00EB28EB" w:rsidRPr="0023356B" w:rsidRDefault="0023356B" w:rsidP="0023356B">
      <w:pPr>
        <w:pStyle w:val="Heading2"/>
        <w:numPr>
          <w:ilvl w:val="0"/>
          <w:numId w:val="0"/>
        </w:numPr>
        <w:ind w:left="576" w:hanging="576"/>
        <w:rPr>
          <w:rFonts w:ascii="Arial" w:hAnsi="Arial" w:cs="Arial"/>
          <w:sz w:val="28"/>
          <w:szCs w:val="28"/>
        </w:rPr>
      </w:pPr>
      <w:r>
        <w:rPr>
          <w:rFonts w:ascii="Arial" w:hAnsi="Arial" w:cs="Arial"/>
          <w:sz w:val="28"/>
          <w:szCs w:val="28"/>
        </w:rPr>
        <w:t xml:space="preserve">13 </w:t>
      </w:r>
      <w:r w:rsidR="00EB28EB" w:rsidRPr="0023356B">
        <w:rPr>
          <w:rFonts w:ascii="Arial" w:hAnsi="Arial" w:cs="Arial"/>
          <w:sz w:val="28"/>
          <w:szCs w:val="28"/>
        </w:rPr>
        <w:t>Recommendations</w:t>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t>13</w:t>
      </w:r>
      <w:r w:rsidR="00263D2D">
        <w:rPr>
          <w:rFonts w:ascii="Arial" w:hAnsi="Arial" w:cs="Arial"/>
          <w:sz w:val="28"/>
          <w:szCs w:val="28"/>
        </w:rPr>
        <w:tab/>
      </w:r>
    </w:p>
    <w:p w14:paraId="7157F029" w14:textId="77777777" w:rsidR="00EB28EB" w:rsidRPr="0023356B" w:rsidRDefault="00EB28EB" w:rsidP="00EB28EB">
      <w:pPr>
        <w:pStyle w:val="ListParagraph"/>
        <w:rPr>
          <w:rFonts w:ascii="Arial" w:hAnsi="Arial" w:cs="Arial"/>
          <w:sz w:val="28"/>
          <w:szCs w:val="28"/>
        </w:rPr>
      </w:pPr>
    </w:p>
    <w:p w14:paraId="4721A8DD" w14:textId="5D07681A" w:rsidR="00EB28EB" w:rsidRPr="0023356B" w:rsidRDefault="00EB28EB" w:rsidP="0023356B">
      <w:pPr>
        <w:pStyle w:val="Heading1"/>
        <w:numPr>
          <w:ilvl w:val="0"/>
          <w:numId w:val="14"/>
        </w:numPr>
        <w:rPr>
          <w:rFonts w:ascii="Arial" w:hAnsi="Arial" w:cs="Arial"/>
          <w:sz w:val="28"/>
          <w:szCs w:val="28"/>
        </w:rPr>
      </w:pPr>
      <w:r w:rsidRPr="0023356B">
        <w:rPr>
          <w:rFonts w:ascii="Arial" w:hAnsi="Arial" w:cs="Arial"/>
          <w:sz w:val="28"/>
          <w:szCs w:val="28"/>
        </w:rPr>
        <w:t>References</w:t>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r>
      <w:r w:rsidR="00263D2D">
        <w:rPr>
          <w:rFonts w:ascii="Arial" w:hAnsi="Arial" w:cs="Arial"/>
          <w:sz w:val="28"/>
          <w:szCs w:val="28"/>
        </w:rPr>
        <w:tab/>
        <w:t>14</w:t>
      </w:r>
    </w:p>
    <w:p w14:paraId="600ECF37" w14:textId="77777777" w:rsidR="00EB28EB" w:rsidRPr="00EB28EB" w:rsidRDefault="00EB28EB" w:rsidP="00EB28EB">
      <w:pPr>
        <w:pStyle w:val="ListParagraph"/>
        <w:rPr>
          <w:rFonts w:ascii="Arial" w:hAnsi="Arial" w:cs="Arial"/>
          <w:sz w:val="28"/>
          <w:szCs w:val="28"/>
          <w:u w:val="single"/>
        </w:rPr>
      </w:pPr>
    </w:p>
    <w:p w14:paraId="57E59AF9" w14:textId="77777777" w:rsidR="00EB28EB" w:rsidRPr="00EB28EB" w:rsidRDefault="00EB28EB" w:rsidP="00EB28EB">
      <w:pPr>
        <w:rPr>
          <w:rFonts w:ascii="Arial" w:hAnsi="Arial" w:cs="Arial"/>
          <w:sz w:val="28"/>
          <w:szCs w:val="28"/>
          <w:u w:val="single"/>
        </w:rPr>
      </w:pPr>
    </w:p>
    <w:p w14:paraId="616D8E31" w14:textId="77777777" w:rsidR="00F61A6A" w:rsidRDefault="00F61A6A" w:rsidP="00F61A6A"/>
    <w:p w14:paraId="42F4D9B3" w14:textId="77777777" w:rsidR="00F61A6A" w:rsidRDefault="00F61A6A" w:rsidP="00F61A6A"/>
    <w:p w14:paraId="46507115" w14:textId="48101D43" w:rsidR="00F61A6A" w:rsidRDefault="00F61A6A" w:rsidP="00F61A6A">
      <w:r>
        <w:t xml:space="preserve">      </w:t>
      </w:r>
    </w:p>
    <w:p w14:paraId="170F104B" w14:textId="77777777" w:rsidR="00F61A6A" w:rsidRDefault="00F61A6A" w:rsidP="00F61A6A"/>
    <w:p w14:paraId="37F0C2AC" w14:textId="77777777" w:rsidR="00F61A6A" w:rsidRDefault="00F61A6A" w:rsidP="00F61A6A"/>
    <w:p w14:paraId="136C6D74" w14:textId="768E417E" w:rsidR="00210C00" w:rsidRDefault="00F61A6A" w:rsidP="00EB28EB">
      <w:r>
        <w:lastRenderedPageBreak/>
        <w:t xml:space="preserve">  </w:t>
      </w:r>
    </w:p>
    <w:p w14:paraId="41AFAC72" w14:textId="77777777" w:rsidR="00F61A6A" w:rsidRDefault="00F61A6A" w:rsidP="00F61A6A"/>
    <w:p w14:paraId="0B776FD4" w14:textId="77777777" w:rsidR="00F61A6A" w:rsidRDefault="00F61A6A" w:rsidP="00F61A6A">
      <w:pPr>
        <w:spacing w:line="480" w:lineRule="auto"/>
      </w:pPr>
    </w:p>
    <w:p w14:paraId="0009C667" w14:textId="77777777" w:rsidR="00210C00" w:rsidRDefault="00210C00"/>
    <w:p w14:paraId="120CFB3E" w14:textId="77777777" w:rsidR="00210C00" w:rsidRDefault="00210C00"/>
    <w:p w14:paraId="461EC72E" w14:textId="77777777" w:rsidR="00F61A6A" w:rsidRPr="00F61A6A" w:rsidRDefault="00F61A6A" w:rsidP="00F61A6A">
      <w:pPr>
        <w:rPr>
          <w:rFonts w:ascii="Arial" w:hAnsi="Arial" w:cs="Arial"/>
          <w:sz w:val="28"/>
          <w:szCs w:val="28"/>
          <w:u w:val="single"/>
        </w:rPr>
      </w:pPr>
      <w:r w:rsidRPr="00F61A6A">
        <w:rPr>
          <w:rFonts w:ascii="Arial" w:hAnsi="Arial" w:cs="Arial"/>
          <w:sz w:val="28"/>
          <w:szCs w:val="28"/>
          <w:u w:val="single"/>
        </w:rPr>
        <w:t>Executive Summary</w:t>
      </w:r>
    </w:p>
    <w:p w14:paraId="25CC019C" w14:textId="77777777" w:rsidR="00F61A6A" w:rsidRDefault="00F61A6A" w:rsidP="00F61A6A"/>
    <w:p w14:paraId="1E66859B" w14:textId="4CF61A8E" w:rsidR="00F61A6A" w:rsidRDefault="00EB28EB" w:rsidP="00EB28EB">
      <w:pPr>
        <w:spacing w:line="360" w:lineRule="auto"/>
        <w:rPr>
          <w:rFonts w:ascii="Arial" w:hAnsi="Arial" w:cs="Arial"/>
          <w:sz w:val="28"/>
          <w:szCs w:val="28"/>
        </w:rPr>
      </w:pPr>
      <w:r w:rsidRPr="00EB28EB">
        <w:rPr>
          <w:rFonts w:ascii="Arial" w:hAnsi="Arial" w:cs="Arial"/>
          <w:sz w:val="28"/>
          <w:szCs w:val="28"/>
        </w:rPr>
        <w:t xml:space="preserve">This report aimed to prepare a full analysis on the internal and external environment of the Co-operative Group. </w:t>
      </w:r>
    </w:p>
    <w:p w14:paraId="18658677" w14:textId="455063C5" w:rsidR="00EB28EB" w:rsidRDefault="00EB28EB" w:rsidP="00EB28EB">
      <w:pPr>
        <w:spacing w:line="360" w:lineRule="auto"/>
        <w:rPr>
          <w:rFonts w:ascii="Arial" w:hAnsi="Arial" w:cs="Arial"/>
          <w:sz w:val="28"/>
          <w:szCs w:val="28"/>
        </w:rPr>
      </w:pPr>
      <w:r>
        <w:rPr>
          <w:rFonts w:ascii="Arial" w:hAnsi="Arial" w:cs="Arial"/>
          <w:sz w:val="28"/>
          <w:szCs w:val="28"/>
        </w:rPr>
        <w:t>It examined the company background and the competitive strategies they used in their business.</w:t>
      </w:r>
    </w:p>
    <w:p w14:paraId="38105E80" w14:textId="78691598" w:rsidR="00EB28EB" w:rsidRDefault="0023356B" w:rsidP="00EB28EB">
      <w:pPr>
        <w:spacing w:line="360" w:lineRule="auto"/>
        <w:rPr>
          <w:rFonts w:ascii="Arial" w:hAnsi="Arial" w:cs="Arial"/>
          <w:sz w:val="28"/>
          <w:szCs w:val="28"/>
        </w:rPr>
      </w:pPr>
      <w:r>
        <w:rPr>
          <w:rFonts w:ascii="Arial" w:hAnsi="Arial" w:cs="Arial"/>
          <w:sz w:val="28"/>
          <w:szCs w:val="28"/>
        </w:rPr>
        <w:t>Academic models and theories were explored including a stakeholder analysis, Porter’s five  forces, Bowman’s strategic clock and a SWOT analysis. Their advantages and disadvantages were examined and the Co-op was analysed using the models.</w:t>
      </w:r>
    </w:p>
    <w:p w14:paraId="726E595C" w14:textId="0C5744DB" w:rsidR="0023356B" w:rsidRPr="00EB28EB" w:rsidRDefault="0023356B" w:rsidP="00EB28EB">
      <w:pPr>
        <w:spacing w:line="360" w:lineRule="auto"/>
        <w:rPr>
          <w:rFonts w:ascii="Arial" w:hAnsi="Arial" w:cs="Arial"/>
          <w:sz w:val="28"/>
          <w:szCs w:val="28"/>
        </w:rPr>
      </w:pPr>
      <w:r>
        <w:rPr>
          <w:rFonts w:ascii="Arial" w:hAnsi="Arial" w:cs="Arial"/>
          <w:sz w:val="28"/>
          <w:szCs w:val="28"/>
        </w:rPr>
        <w:t>The report was concluded and recommendations were given.</w:t>
      </w:r>
    </w:p>
    <w:p w14:paraId="5E204D2B" w14:textId="77777777" w:rsidR="00210C00" w:rsidRPr="00EB28EB" w:rsidRDefault="00210C00" w:rsidP="00EB28EB">
      <w:pPr>
        <w:spacing w:line="360" w:lineRule="auto"/>
        <w:rPr>
          <w:rFonts w:ascii="Arial" w:hAnsi="Arial" w:cs="Arial"/>
          <w:sz w:val="28"/>
          <w:szCs w:val="28"/>
        </w:rPr>
      </w:pPr>
    </w:p>
    <w:p w14:paraId="183D5DDD" w14:textId="77777777" w:rsidR="00210C00" w:rsidRDefault="00210C00"/>
    <w:p w14:paraId="0546A8B4" w14:textId="77777777" w:rsidR="00210C00" w:rsidRDefault="00210C00"/>
    <w:p w14:paraId="02C2A476" w14:textId="77777777" w:rsidR="00210C00" w:rsidRDefault="00210C00"/>
    <w:p w14:paraId="002BF6A6" w14:textId="77777777" w:rsidR="00210C00" w:rsidRDefault="00210C00"/>
    <w:p w14:paraId="31A1DF20" w14:textId="77777777" w:rsidR="00210C00" w:rsidRDefault="00210C00"/>
    <w:p w14:paraId="29F9AE88" w14:textId="77777777" w:rsidR="00210C00" w:rsidRDefault="00210C00"/>
    <w:p w14:paraId="6AA94DCD" w14:textId="77777777" w:rsidR="00210C00" w:rsidRDefault="00210C00"/>
    <w:p w14:paraId="7C1AACBA" w14:textId="77777777" w:rsidR="00210C00" w:rsidRDefault="00210C00"/>
    <w:p w14:paraId="2661540F" w14:textId="77777777" w:rsidR="00210C00" w:rsidRDefault="00210C00"/>
    <w:p w14:paraId="7EE279EB" w14:textId="77777777" w:rsidR="00210C00" w:rsidRDefault="00210C00"/>
    <w:p w14:paraId="516C2E99" w14:textId="77777777" w:rsidR="00210C00" w:rsidRDefault="00210C00"/>
    <w:p w14:paraId="3E4471BC" w14:textId="77777777" w:rsidR="00210C00" w:rsidRDefault="00210C00"/>
    <w:p w14:paraId="62CBFE14" w14:textId="77777777" w:rsidR="00210C00" w:rsidRDefault="00210C00"/>
    <w:p w14:paraId="46DF3BBA" w14:textId="77777777" w:rsidR="00210C00" w:rsidRDefault="00210C00"/>
    <w:p w14:paraId="7D032F13" w14:textId="77777777" w:rsidR="00210C00" w:rsidRDefault="00210C00"/>
    <w:p w14:paraId="7E31EA4E" w14:textId="77777777" w:rsidR="00210C00" w:rsidRDefault="00210C00"/>
    <w:p w14:paraId="42DAF78A" w14:textId="77777777" w:rsidR="0023356B" w:rsidRDefault="0023356B" w:rsidP="00263A16">
      <w:pPr>
        <w:spacing w:line="360" w:lineRule="auto"/>
      </w:pPr>
    </w:p>
    <w:p w14:paraId="0CD68426" w14:textId="77777777" w:rsidR="00E83B35" w:rsidRDefault="00E83B35" w:rsidP="00263A16">
      <w:pPr>
        <w:spacing w:line="360" w:lineRule="auto"/>
        <w:rPr>
          <w:rFonts w:ascii="Arial" w:hAnsi="Arial" w:cs="Arial"/>
          <w:sz w:val="28"/>
          <w:szCs w:val="28"/>
          <w:u w:val="single"/>
        </w:rPr>
      </w:pPr>
    </w:p>
    <w:p w14:paraId="1A3BC120" w14:textId="77777777" w:rsidR="00E83B35" w:rsidRDefault="00E83B35" w:rsidP="00263A16">
      <w:pPr>
        <w:spacing w:line="360" w:lineRule="auto"/>
        <w:rPr>
          <w:rFonts w:ascii="Arial" w:hAnsi="Arial" w:cs="Arial"/>
          <w:sz w:val="28"/>
          <w:szCs w:val="28"/>
          <w:u w:val="single"/>
        </w:rPr>
      </w:pPr>
    </w:p>
    <w:p w14:paraId="41AFC075" w14:textId="77777777" w:rsidR="00E83B35" w:rsidRDefault="00E83B35" w:rsidP="00263A16">
      <w:pPr>
        <w:spacing w:line="360" w:lineRule="auto"/>
        <w:rPr>
          <w:rFonts w:ascii="Arial" w:hAnsi="Arial" w:cs="Arial"/>
          <w:sz w:val="28"/>
          <w:szCs w:val="28"/>
          <w:u w:val="single"/>
        </w:rPr>
      </w:pPr>
    </w:p>
    <w:p w14:paraId="0C9299EB" w14:textId="77777777" w:rsidR="00E83B35" w:rsidRDefault="00E83B35" w:rsidP="00263A16">
      <w:pPr>
        <w:spacing w:line="360" w:lineRule="auto"/>
        <w:rPr>
          <w:rFonts w:ascii="Arial" w:hAnsi="Arial" w:cs="Arial"/>
          <w:sz w:val="28"/>
          <w:szCs w:val="28"/>
          <w:u w:val="single"/>
        </w:rPr>
      </w:pPr>
    </w:p>
    <w:p w14:paraId="16E1B632" w14:textId="0E7729FD" w:rsidR="00210C00" w:rsidRPr="00DB2589" w:rsidRDefault="00210C00" w:rsidP="00263A16">
      <w:pPr>
        <w:spacing w:line="360" w:lineRule="auto"/>
        <w:rPr>
          <w:rFonts w:ascii="Arial" w:hAnsi="Arial" w:cs="Arial"/>
          <w:sz w:val="28"/>
          <w:szCs w:val="28"/>
          <w:u w:val="single"/>
        </w:rPr>
      </w:pPr>
      <w:bookmarkStart w:id="0" w:name="_GoBack"/>
      <w:bookmarkEnd w:id="0"/>
      <w:r w:rsidRPr="00DB2589">
        <w:rPr>
          <w:rFonts w:ascii="Arial" w:hAnsi="Arial" w:cs="Arial"/>
          <w:sz w:val="28"/>
          <w:szCs w:val="28"/>
          <w:u w:val="single"/>
        </w:rPr>
        <w:lastRenderedPageBreak/>
        <w:t>Introduction</w:t>
      </w:r>
    </w:p>
    <w:p w14:paraId="6C1769F0" w14:textId="77777777" w:rsidR="002F1660" w:rsidRPr="00DB2589" w:rsidRDefault="002F1660" w:rsidP="00263A16">
      <w:pPr>
        <w:spacing w:line="360" w:lineRule="auto"/>
        <w:rPr>
          <w:rFonts w:ascii="Arial" w:hAnsi="Arial" w:cs="Arial"/>
          <w:sz w:val="28"/>
          <w:szCs w:val="28"/>
          <w:u w:val="single"/>
        </w:rPr>
      </w:pPr>
    </w:p>
    <w:p w14:paraId="59480ADB" w14:textId="19C5C93A" w:rsidR="002F1660" w:rsidRPr="00DB2589" w:rsidRDefault="002F1660" w:rsidP="00263A16">
      <w:pPr>
        <w:spacing w:line="360" w:lineRule="auto"/>
        <w:rPr>
          <w:rFonts w:ascii="Arial" w:hAnsi="Arial" w:cs="Arial"/>
          <w:sz w:val="28"/>
          <w:szCs w:val="28"/>
        </w:rPr>
      </w:pPr>
      <w:r w:rsidRPr="00DB2589">
        <w:rPr>
          <w:rFonts w:ascii="Arial" w:hAnsi="Arial" w:cs="Arial"/>
          <w:sz w:val="28"/>
          <w:szCs w:val="28"/>
        </w:rPr>
        <w:t>This report will aim to analyse the internal and external environment on the Cooperative group Ltd (Co</w:t>
      </w:r>
      <w:r w:rsidR="00670CDF" w:rsidRPr="00DB2589">
        <w:rPr>
          <w:rFonts w:ascii="Arial" w:hAnsi="Arial" w:cs="Arial"/>
          <w:sz w:val="28"/>
          <w:szCs w:val="28"/>
        </w:rPr>
        <w:t>-</w:t>
      </w:r>
      <w:r w:rsidRPr="00DB2589">
        <w:rPr>
          <w:rFonts w:ascii="Arial" w:hAnsi="Arial" w:cs="Arial"/>
          <w:sz w:val="28"/>
          <w:szCs w:val="28"/>
        </w:rPr>
        <w:t xml:space="preserve">op) and examine how it demonstrates </w:t>
      </w:r>
      <w:r w:rsidR="00551A58" w:rsidRPr="00DB2589">
        <w:rPr>
          <w:rFonts w:ascii="Arial" w:hAnsi="Arial" w:cs="Arial"/>
          <w:sz w:val="28"/>
          <w:szCs w:val="28"/>
        </w:rPr>
        <w:t>aspects of sustainability and resilience.</w:t>
      </w:r>
    </w:p>
    <w:p w14:paraId="3BD55856" w14:textId="77777777" w:rsidR="00551A58" w:rsidRPr="00DB2589" w:rsidRDefault="00551A58" w:rsidP="00263A16">
      <w:pPr>
        <w:spacing w:line="360" w:lineRule="auto"/>
        <w:rPr>
          <w:rFonts w:ascii="Arial" w:hAnsi="Arial" w:cs="Arial"/>
          <w:sz w:val="28"/>
          <w:szCs w:val="28"/>
        </w:rPr>
      </w:pPr>
      <w:r w:rsidRPr="00DB2589">
        <w:rPr>
          <w:rFonts w:ascii="Arial" w:hAnsi="Arial" w:cs="Arial"/>
          <w:sz w:val="28"/>
          <w:szCs w:val="28"/>
        </w:rPr>
        <w:t xml:space="preserve">It will firstly investigate the company background, and examine the competitive strategies used by this </w:t>
      </w:r>
      <w:r w:rsidR="003D04D3" w:rsidRPr="00DB2589">
        <w:rPr>
          <w:rFonts w:ascii="Arial" w:hAnsi="Arial" w:cs="Arial"/>
          <w:sz w:val="28"/>
          <w:szCs w:val="28"/>
        </w:rPr>
        <w:t>business</w:t>
      </w:r>
      <w:r w:rsidRPr="00DB2589">
        <w:rPr>
          <w:rFonts w:ascii="Arial" w:hAnsi="Arial" w:cs="Arial"/>
          <w:sz w:val="28"/>
          <w:szCs w:val="28"/>
        </w:rPr>
        <w:t>. This analysis will be completed using relevant academic models and theories and will include a stakeholder analysis, a SWOT analysis and also Porters five forces. The advantages and disadvantages of these strategies will be explored and a conclusion will be found.</w:t>
      </w:r>
    </w:p>
    <w:p w14:paraId="02AAC0D9" w14:textId="77777777" w:rsidR="00551A58" w:rsidRPr="00DB2589" w:rsidRDefault="00551A58" w:rsidP="00263A16">
      <w:pPr>
        <w:spacing w:line="360" w:lineRule="auto"/>
        <w:rPr>
          <w:rFonts w:ascii="Arial" w:hAnsi="Arial" w:cs="Arial"/>
          <w:sz w:val="28"/>
          <w:szCs w:val="28"/>
        </w:rPr>
      </w:pPr>
    </w:p>
    <w:p w14:paraId="6BB503FF" w14:textId="77777777" w:rsidR="00551A58" w:rsidRPr="00DB2589" w:rsidRDefault="00551A58" w:rsidP="00263A16">
      <w:pPr>
        <w:spacing w:line="360" w:lineRule="auto"/>
        <w:rPr>
          <w:rFonts w:ascii="Arial" w:hAnsi="Arial" w:cs="Arial"/>
          <w:sz w:val="28"/>
          <w:szCs w:val="28"/>
          <w:u w:val="single"/>
        </w:rPr>
      </w:pPr>
      <w:r w:rsidRPr="00DB2589">
        <w:rPr>
          <w:rFonts w:ascii="Arial" w:hAnsi="Arial" w:cs="Arial"/>
          <w:sz w:val="28"/>
          <w:szCs w:val="28"/>
          <w:u w:val="single"/>
        </w:rPr>
        <w:t>Main Findings</w:t>
      </w:r>
    </w:p>
    <w:p w14:paraId="6B70AA8A" w14:textId="77777777" w:rsidR="00D86A77" w:rsidRPr="00DB2589" w:rsidRDefault="00D86A77" w:rsidP="00263A16">
      <w:pPr>
        <w:spacing w:line="360" w:lineRule="auto"/>
        <w:rPr>
          <w:rFonts w:ascii="Arial" w:hAnsi="Arial" w:cs="Arial"/>
          <w:sz w:val="28"/>
          <w:szCs w:val="28"/>
        </w:rPr>
      </w:pPr>
    </w:p>
    <w:p w14:paraId="2F157416" w14:textId="0542B6EF" w:rsidR="00210C00" w:rsidRPr="00DB2589" w:rsidRDefault="00210C00" w:rsidP="00263A16">
      <w:pPr>
        <w:spacing w:line="360" w:lineRule="auto"/>
        <w:rPr>
          <w:rFonts w:ascii="Arial" w:hAnsi="Arial" w:cs="Arial"/>
          <w:sz w:val="28"/>
          <w:szCs w:val="28"/>
          <w:u w:val="single"/>
        </w:rPr>
      </w:pPr>
      <w:r w:rsidRPr="00DB2589">
        <w:rPr>
          <w:rFonts w:ascii="Arial" w:hAnsi="Arial" w:cs="Arial"/>
          <w:sz w:val="28"/>
          <w:szCs w:val="28"/>
          <w:u w:val="single"/>
        </w:rPr>
        <w:t>Company Background</w:t>
      </w:r>
    </w:p>
    <w:p w14:paraId="65133500" w14:textId="77777777" w:rsidR="003D04D3" w:rsidRPr="00DB2589" w:rsidRDefault="003D04D3" w:rsidP="00263A16">
      <w:pPr>
        <w:spacing w:line="360" w:lineRule="auto"/>
        <w:rPr>
          <w:rFonts w:ascii="Arial" w:hAnsi="Arial" w:cs="Arial"/>
          <w:sz w:val="28"/>
          <w:szCs w:val="28"/>
          <w:u w:val="single"/>
        </w:rPr>
      </w:pPr>
    </w:p>
    <w:p w14:paraId="2CE52601" w14:textId="77777777" w:rsidR="003D04D3" w:rsidRPr="00DB2589" w:rsidRDefault="003D04D3" w:rsidP="00263A16">
      <w:pPr>
        <w:spacing w:line="360" w:lineRule="auto"/>
        <w:rPr>
          <w:rFonts w:ascii="Arial" w:hAnsi="Arial" w:cs="Arial"/>
          <w:sz w:val="28"/>
          <w:szCs w:val="28"/>
        </w:rPr>
      </w:pPr>
      <w:r w:rsidRPr="00DB2589">
        <w:rPr>
          <w:rFonts w:ascii="Arial" w:hAnsi="Arial" w:cs="Arial"/>
          <w:sz w:val="28"/>
          <w:szCs w:val="28"/>
        </w:rPr>
        <w:t>The Co-op is a large consumer co-operative and operates its business with food, insurance, legal services and funerals. The company is owned by millions of UK consumers.</w:t>
      </w:r>
    </w:p>
    <w:p w14:paraId="6DEFC881" w14:textId="5BEF855C" w:rsidR="003D04D3" w:rsidRPr="00DB2589" w:rsidRDefault="003D04D3" w:rsidP="00263A16">
      <w:pPr>
        <w:spacing w:line="360" w:lineRule="auto"/>
        <w:rPr>
          <w:rFonts w:ascii="Arial" w:hAnsi="Arial" w:cs="Arial"/>
          <w:sz w:val="28"/>
          <w:szCs w:val="28"/>
        </w:rPr>
      </w:pPr>
      <w:r w:rsidRPr="00DB2589">
        <w:rPr>
          <w:rFonts w:ascii="Arial" w:hAnsi="Arial" w:cs="Arial"/>
          <w:sz w:val="28"/>
          <w:szCs w:val="28"/>
        </w:rPr>
        <w:t xml:space="preserve">Currently it owns 2500 shops, </w:t>
      </w:r>
      <w:r w:rsidR="00023EFB" w:rsidRPr="00DB2589">
        <w:rPr>
          <w:rFonts w:ascii="Arial" w:hAnsi="Arial" w:cs="Arial"/>
          <w:sz w:val="28"/>
          <w:szCs w:val="28"/>
        </w:rPr>
        <w:t xml:space="preserve">most of which are convenience stores; </w:t>
      </w:r>
      <w:r w:rsidRPr="00DB2589">
        <w:rPr>
          <w:rFonts w:ascii="Arial" w:hAnsi="Arial" w:cs="Arial"/>
          <w:sz w:val="28"/>
          <w:szCs w:val="28"/>
        </w:rPr>
        <w:t>800 funeral homes and also supplies over 5100 stores from its wholesale business, ‘Nisa Retail ltd’.</w:t>
      </w:r>
    </w:p>
    <w:p w14:paraId="28B4CED0" w14:textId="2F5FE5A8" w:rsidR="009A7579" w:rsidRPr="00263A16" w:rsidRDefault="009A7579" w:rsidP="00263A16">
      <w:pPr>
        <w:spacing w:line="360" w:lineRule="auto"/>
        <w:rPr>
          <w:rFonts w:ascii="Arial" w:hAnsi="Arial" w:cs="Arial"/>
          <w:sz w:val="28"/>
          <w:szCs w:val="28"/>
        </w:rPr>
      </w:pPr>
      <w:r w:rsidRPr="00DB2589">
        <w:rPr>
          <w:rFonts w:ascii="Arial" w:hAnsi="Arial" w:cs="Arial"/>
          <w:sz w:val="28"/>
          <w:szCs w:val="28"/>
        </w:rPr>
        <w:t>It is proud to be the number one funeral service provider in the UK</w:t>
      </w:r>
      <w:r w:rsidRPr="00DB2589">
        <w:rPr>
          <w:rFonts w:ascii="Arial" w:hAnsi="Arial" w:cs="Arial"/>
          <w:sz w:val="28"/>
          <w:szCs w:val="28"/>
        </w:rPr>
        <w:t xml:space="preserve">, and is rated as one of the major general insurers developing legal service </w:t>
      </w:r>
      <w:r w:rsidRPr="00263A16">
        <w:rPr>
          <w:rFonts w:ascii="Arial" w:hAnsi="Arial" w:cs="Arial"/>
          <w:sz w:val="28"/>
          <w:szCs w:val="28"/>
        </w:rPr>
        <w:t>business. It has minority shares in Co-op bank and is part of a joint travel venture with Thomas Cook.</w:t>
      </w:r>
    </w:p>
    <w:p w14:paraId="63772C0B" w14:textId="6DE17BE8" w:rsidR="00263A16" w:rsidRPr="00263A16" w:rsidRDefault="009A7579" w:rsidP="00263A16">
      <w:pPr>
        <w:spacing w:line="360" w:lineRule="auto"/>
        <w:rPr>
          <w:rFonts w:ascii="Arial" w:hAnsi="Arial" w:cs="Arial"/>
          <w:sz w:val="28"/>
          <w:szCs w:val="28"/>
        </w:rPr>
      </w:pPr>
      <w:r w:rsidRPr="00263A16">
        <w:rPr>
          <w:rFonts w:ascii="Arial" w:hAnsi="Arial" w:cs="Arial"/>
          <w:sz w:val="28"/>
          <w:szCs w:val="28"/>
        </w:rPr>
        <w:t>It has recently sold its Petrol forecourt business to release funds to enable it to follow its three year strategic plan for the future.</w:t>
      </w:r>
      <w:r w:rsidR="00263A16" w:rsidRPr="00263A16">
        <w:rPr>
          <w:rFonts w:ascii="Arial" w:hAnsi="Arial" w:cs="Arial"/>
          <w:sz w:val="28"/>
          <w:szCs w:val="28"/>
        </w:rPr>
        <w:t xml:space="preserve"> (Co-operative.coop, 2022)</w:t>
      </w:r>
    </w:p>
    <w:p w14:paraId="0CFA3A0C" w14:textId="3E106B47" w:rsidR="009A7579" w:rsidRDefault="009A7579" w:rsidP="00263A16">
      <w:pPr>
        <w:spacing w:line="360" w:lineRule="auto"/>
        <w:rPr>
          <w:rFonts w:ascii="Arial" w:hAnsi="Arial" w:cs="Arial"/>
          <w:sz w:val="28"/>
          <w:szCs w:val="28"/>
        </w:rPr>
      </w:pPr>
    </w:p>
    <w:p w14:paraId="0EDBFE3B" w14:textId="77777777" w:rsidR="009A7579" w:rsidRDefault="009A7579" w:rsidP="00263A16">
      <w:pPr>
        <w:spacing w:line="360" w:lineRule="auto"/>
        <w:rPr>
          <w:rFonts w:ascii="Arial" w:hAnsi="Arial" w:cs="Arial"/>
          <w:sz w:val="28"/>
          <w:szCs w:val="28"/>
        </w:rPr>
      </w:pPr>
    </w:p>
    <w:p w14:paraId="22EBFC65" w14:textId="77777777" w:rsidR="003D04D3" w:rsidRDefault="003D04D3" w:rsidP="00263A16">
      <w:pPr>
        <w:spacing w:line="360" w:lineRule="auto"/>
        <w:rPr>
          <w:rFonts w:ascii="Arial" w:hAnsi="Arial" w:cs="Arial"/>
          <w:sz w:val="28"/>
          <w:szCs w:val="28"/>
        </w:rPr>
      </w:pPr>
      <w:r>
        <w:rPr>
          <w:rFonts w:ascii="Arial" w:hAnsi="Arial" w:cs="Arial"/>
          <w:sz w:val="28"/>
          <w:szCs w:val="28"/>
        </w:rPr>
        <w:t>The staff numbers  are approximately 70 thousand employees and the company aims to be recognised for its social led community programmes.</w:t>
      </w:r>
    </w:p>
    <w:p w14:paraId="523E6829" w14:textId="76D09D9B" w:rsidR="003D04D3" w:rsidRDefault="003D04D3" w:rsidP="00263A16">
      <w:pPr>
        <w:spacing w:line="360" w:lineRule="auto"/>
        <w:rPr>
          <w:rFonts w:ascii="Arial" w:hAnsi="Arial" w:cs="Arial"/>
          <w:sz w:val="28"/>
          <w:szCs w:val="28"/>
        </w:rPr>
      </w:pPr>
      <w:r>
        <w:rPr>
          <w:rFonts w:ascii="Arial" w:hAnsi="Arial" w:cs="Arial"/>
          <w:sz w:val="28"/>
          <w:szCs w:val="28"/>
        </w:rPr>
        <w:t xml:space="preserve">The company </w:t>
      </w:r>
      <w:r w:rsidR="00670CDF">
        <w:rPr>
          <w:rFonts w:ascii="Arial" w:hAnsi="Arial" w:cs="Arial"/>
          <w:sz w:val="28"/>
          <w:szCs w:val="28"/>
        </w:rPr>
        <w:t xml:space="preserve">was founded </w:t>
      </w:r>
      <w:r w:rsidR="00BF738E">
        <w:rPr>
          <w:rFonts w:ascii="Arial" w:hAnsi="Arial" w:cs="Arial"/>
          <w:sz w:val="28"/>
          <w:szCs w:val="28"/>
        </w:rPr>
        <w:t xml:space="preserve">by the </w:t>
      </w:r>
      <w:r>
        <w:rPr>
          <w:rFonts w:ascii="Arial" w:hAnsi="Arial" w:cs="Arial"/>
          <w:sz w:val="28"/>
          <w:szCs w:val="28"/>
        </w:rPr>
        <w:t xml:space="preserve"> Rochdale Pioneers in 1863 </w:t>
      </w:r>
      <w:r w:rsidR="00BF738E">
        <w:rPr>
          <w:rFonts w:ascii="Arial" w:hAnsi="Arial" w:cs="Arial"/>
          <w:sz w:val="28"/>
          <w:szCs w:val="28"/>
        </w:rPr>
        <w:t>and was known as</w:t>
      </w:r>
      <w:r>
        <w:rPr>
          <w:rFonts w:ascii="Arial" w:hAnsi="Arial" w:cs="Arial"/>
          <w:sz w:val="28"/>
          <w:szCs w:val="28"/>
        </w:rPr>
        <w:t xml:space="preserve"> The Co-operative Wholesale Society</w:t>
      </w:r>
      <w:r w:rsidR="00BF738E">
        <w:rPr>
          <w:rFonts w:ascii="Arial" w:hAnsi="Arial" w:cs="Arial"/>
          <w:sz w:val="28"/>
          <w:szCs w:val="28"/>
        </w:rPr>
        <w:t>;</w:t>
      </w:r>
      <w:r>
        <w:rPr>
          <w:rFonts w:ascii="Arial" w:hAnsi="Arial" w:cs="Arial"/>
          <w:sz w:val="28"/>
          <w:szCs w:val="28"/>
        </w:rPr>
        <w:t xml:space="preserve"> they supplied products to hundreds of Co-operative stores.</w:t>
      </w:r>
    </w:p>
    <w:p w14:paraId="3F2ED2F2" w14:textId="77777777" w:rsidR="00EC5989" w:rsidRDefault="00EC5989" w:rsidP="00263A16">
      <w:pPr>
        <w:spacing w:line="360" w:lineRule="auto"/>
        <w:rPr>
          <w:rFonts w:ascii="Arial" w:hAnsi="Arial" w:cs="Arial"/>
          <w:sz w:val="28"/>
          <w:szCs w:val="28"/>
        </w:rPr>
      </w:pPr>
      <w:r>
        <w:rPr>
          <w:rFonts w:ascii="Arial" w:hAnsi="Arial" w:cs="Arial"/>
          <w:sz w:val="28"/>
          <w:szCs w:val="28"/>
        </w:rPr>
        <w:t>The Co-op values are self-help, where members unite to support a local charity or a community event.</w:t>
      </w:r>
    </w:p>
    <w:p w14:paraId="025F76E5" w14:textId="77777777" w:rsidR="00EC5989" w:rsidRDefault="00EC5989" w:rsidP="00263A16">
      <w:pPr>
        <w:spacing w:line="360" w:lineRule="auto"/>
        <w:rPr>
          <w:rFonts w:ascii="Arial" w:hAnsi="Arial" w:cs="Arial"/>
          <w:sz w:val="28"/>
          <w:szCs w:val="28"/>
        </w:rPr>
      </w:pPr>
      <w:r>
        <w:rPr>
          <w:rFonts w:ascii="Arial" w:hAnsi="Arial" w:cs="Arial"/>
          <w:sz w:val="28"/>
          <w:szCs w:val="28"/>
        </w:rPr>
        <w:t>Self-responsibility is another of their values and this they promote by encouraging every member to support their company.</w:t>
      </w:r>
    </w:p>
    <w:p w14:paraId="2360CEAA" w14:textId="7EA5E7F1" w:rsidR="00EC5989" w:rsidRDefault="00EC5989" w:rsidP="00263A16">
      <w:pPr>
        <w:spacing w:line="360" w:lineRule="auto"/>
        <w:rPr>
          <w:rFonts w:ascii="Arial" w:hAnsi="Arial" w:cs="Arial"/>
          <w:sz w:val="28"/>
          <w:szCs w:val="28"/>
        </w:rPr>
      </w:pPr>
      <w:r>
        <w:rPr>
          <w:rFonts w:ascii="Arial" w:hAnsi="Arial" w:cs="Arial"/>
          <w:sz w:val="28"/>
          <w:szCs w:val="28"/>
        </w:rPr>
        <w:t xml:space="preserve">It is a democratic company and promotes the equality of every individual and emphasises </w:t>
      </w:r>
      <w:r w:rsidR="00263A16">
        <w:rPr>
          <w:rFonts w:ascii="Arial" w:hAnsi="Arial" w:cs="Arial"/>
          <w:sz w:val="28"/>
          <w:szCs w:val="28"/>
        </w:rPr>
        <w:t>‘</w:t>
      </w:r>
      <w:r>
        <w:rPr>
          <w:rFonts w:ascii="Arial" w:hAnsi="Arial" w:cs="Arial"/>
          <w:sz w:val="28"/>
          <w:szCs w:val="28"/>
        </w:rPr>
        <w:t>one vote, one voice</w:t>
      </w:r>
      <w:r w:rsidR="00263A16">
        <w:rPr>
          <w:rFonts w:ascii="Arial" w:hAnsi="Arial" w:cs="Arial"/>
          <w:sz w:val="28"/>
          <w:szCs w:val="28"/>
        </w:rPr>
        <w:t>’</w:t>
      </w:r>
      <w:r>
        <w:rPr>
          <w:rFonts w:ascii="Arial" w:hAnsi="Arial" w:cs="Arial"/>
          <w:sz w:val="28"/>
          <w:szCs w:val="28"/>
        </w:rPr>
        <w:t>.</w:t>
      </w:r>
    </w:p>
    <w:p w14:paraId="53E50E53" w14:textId="77777777" w:rsidR="00EC5989" w:rsidRDefault="00EC5989" w:rsidP="00263A16">
      <w:pPr>
        <w:spacing w:line="360" w:lineRule="auto"/>
        <w:rPr>
          <w:rFonts w:ascii="Arial" w:hAnsi="Arial" w:cs="Arial"/>
          <w:sz w:val="28"/>
          <w:szCs w:val="28"/>
        </w:rPr>
      </w:pPr>
      <w:r>
        <w:rPr>
          <w:rFonts w:ascii="Arial" w:hAnsi="Arial" w:cs="Arial"/>
          <w:sz w:val="28"/>
          <w:szCs w:val="28"/>
        </w:rPr>
        <w:t>They promote equality and equity by giving every member the opportunity to campaign for important causes such as fair trade. It prides itself of being committed to fairness.</w:t>
      </w:r>
    </w:p>
    <w:p w14:paraId="15636A56" w14:textId="30FA801B" w:rsidR="00EC5989" w:rsidRPr="00023EFB" w:rsidRDefault="00EC5989" w:rsidP="00263A16">
      <w:pPr>
        <w:spacing w:line="360" w:lineRule="auto"/>
        <w:rPr>
          <w:rFonts w:ascii="Arial" w:hAnsi="Arial" w:cs="Arial"/>
          <w:sz w:val="28"/>
          <w:szCs w:val="28"/>
        </w:rPr>
      </w:pPr>
      <w:r w:rsidRPr="00023EFB">
        <w:rPr>
          <w:rFonts w:ascii="Arial" w:hAnsi="Arial" w:cs="Arial"/>
          <w:sz w:val="28"/>
          <w:szCs w:val="28"/>
        </w:rPr>
        <w:t>They work on the premise of solidarity where members unite and are stronger together.</w:t>
      </w:r>
    </w:p>
    <w:p w14:paraId="74A352DE" w14:textId="452D65F4" w:rsidR="00023EFB" w:rsidRDefault="00023EFB" w:rsidP="00263A16">
      <w:pPr>
        <w:spacing w:line="360" w:lineRule="auto"/>
        <w:rPr>
          <w:rFonts w:ascii="Arial" w:hAnsi="Arial" w:cs="Arial"/>
          <w:sz w:val="28"/>
          <w:szCs w:val="28"/>
        </w:rPr>
      </w:pPr>
      <w:r w:rsidRPr="00023EFB">
        <w:rPr>
          <w:rFonts w:ascii="Arial" w:hAnsi="Arial" w:cs="Arial"/>
          <w:sz w:val="28"/>
          <w:szCs w:val="28"/>
        </w:rPr>
        <w:t>The business has over the last few years been operating on a turnaround project ‘Rescue, Rebuild and Renew’. This followed an almost collapse of the business ten years ago. Since then it has grown from strength to strength and is now performing well in competition with its main rivals (Co-oplegalservices.co.uk, 2020)</w:t>
      </w:r>
      <w:r>
        <w:rPr>
          <w:rFonts w:ascii="Arial" w:hAnsi="Arial" w:cs="Arial"/>
          <w:sz w:val="28"/>
          <w:szCs w:val="28"/>
        </w:rPr>
        <w:t>.</w:t>
      </w:r>
    </w:p>
    <w:p w14:paraId="523D7C73" w14:textId="66747493" w:rsidR="002416F4" w:rsidRPr="002416F4" w:rsidRDefault="002416F4" w:rsidP="00263A16">
      <w:pPr>
        <w:spacing w:line="360" w:lineRule="auto"/>
        <w:rPr>
          <w:rFonts w:ascii="Arial" w:hAnsi="Arial" w:cs="Arial"/>
          <w:sz w:val="28"/>
          <w:szCs w:val="28"/>
        </w:rPr>
      </w:pPr>
      <w:r w:rsidRPr="002416F4">
        <w:rPr>
          <w:rFonts w:ascii="Arial" w:hAnsi="Arial" w:cs="Arial"/>
          <w:sz w:val="28"/>
          <w:szCs w:val="28"/>
        </w:rPr>
        <w:t>The Co-op  vision is “ To build a better society by excelling in everything we do”(Coop.co.uk, 2023)</w:t>
      </w:r>
      <w:r>
        <w:rPr>
          <w:rFonts w:ascii="Arial" w:hAnsi="Arial" w:cs="Arial"/>
          <w:sz w:val="28"/>
          <w:szCs w:val="28"/>
        </w:rPr>
        <w:t>.</w:t>
      </w:r>
    </w:p>
    <w:p w14:paraId="79AD128F" w14:textId="77777777" w:rsidR="002416F4" w:rsidRPr="00023EFB" w:rsidRDefault="002416F4" w:rsidP="00023EFB">
      <w:pPr>
        <w:spacing w:line="360" w:lineRule="auto"/>
        <w:rPr>
          <w:rFonts w:ascii="Arial" w:hAnsi="Arial" w:cs="Arial"/>
          <w:sz w:val="28"/>
          <w:szCs w:val="28"/>
        </w:rPr>
      </w:pPr>
    </w:p>
    <w:p w14:paraId="0ADA88C3" w14:textId="77777777" w:rsidR="00263A16" w:rsidRDefault="00263A16">
      <w:pPr>
        <w:rPr>
          <w:rFonts w:ascii="Arial" w:hAnsi="Arial" w:cs="Arial"/>
          <w:sz w:val="28"/>
          <w:szCs w:val="28"/>
          <w:u w:val="single"/>
        </w:rPr>
      </w:pPr>
    </w:p>
    <w:p w14:paraId="08FBFAB6" w14:textId="77777777" w:rsidR="00263A16" w:rsidRDefault="00263A16">
      <w:pPr>
        <w:rPr>
          <w:rFonts w:ascii="Arial" w:hAnsi="Arial" w:cs="Arial"/>
          <w:sz w:val="28"/>
          <w:szCs w:val="28"/>
          <w:u w:val="single"/>
        </w:rPr>
      </w:pPr>
    </w:p>
    <w:p w14:paraId="05308638" w14:textId="7CBD65EC" w:rsidR="00210C00" w:rsidRPr="00263A16" w:rsidRDefault="00210C00" w:rsidP="00263A16">
      <w:pPr>
        <w:spacing w:line="360" w:lineRule="auto"/>
        <w:rPr>
          <w:rFonts w:ascii="Arial" w:hAnsi="Arial" w:cs="Arial"/>
          <w:sz w:val="28"/>
          <w:szCs w:val="28"/>
          <w:u w:val="single"/>
        </w:rPr>
      </w:pPr>
      <w:r w:rsidRPr="00263A16">
        <w:rPr>
          <w:rFonts w:ascii="Arial" w:hAnsi="Arial" w:cs="Arial"/>
          <w:sz w:val="28"/>
          <w:szCs w:val="28"/>
          <w:u w:val="single"/>
        </w:rPr>
        <w:lastRenderedPageBreak/>
        <w:t xml:space="preserve">Objectives </w:t>
      </w:r>
    </w:p>
    <w:p w14:paraId="1D97EEB9" w14:textId="68ADF5F0" w:rsidR="002416F4" w:rsidRPr="00263A16" w:rsidRDefault="002416F4" w:rsidP="00263A16">
      <w:pPr>
        <w:spacing w:line="360" w:lineRule="auto"/>
        <w:rPr>
          <w:rFonts w:ascii="Arial" w:hAnsi="Arial" w:cs="Arial"/>
          <w:sz w:val="28"/>
          <w:szCs w:val="28"/>
          <w:u w:val="single"/>
        </w:rPr>
      </w:pPr>
    </w:p>
    <w:p w14:paraId="74C0E402" w14:textId="45ACEC20" w:rsidR="002416F4" w:rsidRPr="00263A16" w:rsidRDefault="002416F4" w:rsidP="00263A16">
      <w:pPr>
        <w:spacing w:line="360" w:lineRule="auto"/>
        <w:rPr>
          <w:rFonts w:ascii="Arial" w:hAnsi="Arial" w:cs="Arial"/>
          <w:sz w:val="28"/>
          <w:szCs w:val="28"/>
        </w:rPr>
      </w:pPr>
      <w:r w:rsidRPr="00263A16">
        <w:rPr>
          <w:rFonts w:ascii="Arial" w:hAnsi="Arial" w:cs="Arial"/>
          <w:sz w:val="28"/>
          <w:szCs w:val="28"/>
        </w:rPr>
        <w:t xml:space="preserve">The Objectives of the Co-op is </w:t>
      </w:r>
      <w:r w:rsidR="009A7579" w:rsidRPr="00263A16">
        <w:rPr>
          <w:rFonts w:ascii="Arial" w:hAnsi="Arial" w:cs="Arial"/>
          <w:sz w:val="28"/>
          <w:szCs w:val="28"/>
        </w:rPr>
        <w:t>“</w:t>
      </w:r>
      <w:r w:rsidRPr="00263A16">
        <w:rPr>
          <w:rFonts w:ascii="Arial" w:hAnsi="Arial" w:cs="Arial"/>
          <w:sz w:val="28"/>
          <w:szCs w:val="28"/>
        </w:rPr>
        <w:t>to elevate the profits we make to allow us to serve our members and to deliver our social goals as a successful co-operative. We do this with the premise to make a reasonable financial return for our members, owners both corporate an</w:t>
      </w:r>
      <w:r w:rsidR="00263A16" w:rsidRPr="00263A16">
        <w:rPr>
          <w:rFonts w:ascii="Arial" w:hAnsi="Arial" w:cs="Arial"/>
          <w:sz w:val="28"/>
          <w:szCs w:val="28"/>
        </w:rPr>
        <w:t xml:space="preserve">d  </w:t>
      </w:r>
      <w:r w:rsidRPr="00263A16">
        <w:rPr>
          <w:rFonts w:ascii="Arial" w:hAnsi="Arial" w:cs="Arial"/>
          <w:sz w:val="28"/>
          <w:szCs w:val="28"/>
        </w:rPr>
        <w:t>individual”</w:t>
      </w:r>
      <w:r w:rsidR="00263A16" w:rsidRPr="00263A16">
        <w:rPr>
          <w:rFonts w:ascii="Arial" w:hAnsi="Arial" w:cs="Arial"/>
          <w:sz w:val="28"/>
          <w:szCs w:val="28"/>
        </w:rPr>
        <w:t>(</w:t>
      </w:r>
      <w:r w:rsidRPr="002416F4">
        <w:rPr>
          <w:rFonts w:ascii="Arial" w:hAnsi="Arial" w:cs="Arial"/>
          <w:sz w:val="28"/>
          <w:szCs w:val="28"/>
        </w:rPr>
        <w:t>Coop.co.uk, 2023)</w:t>
      </w:r>
      <w:r w:rsidR="00263A16" w:rsidRPr="00263A16">
        <w:rPr>
          <w:rFonts w:ascii="Arial" w:hAnsi="Arial" w:cs="Arial"/>
          <w:sz w:val="28"/>
          <w:szCs w:val="28"/>
        </w:rPr>
        <w:t>.</w:t>
      </w:r>
    </w:p>
    <w:p w14:paraId="689E6C3D" w14:textId="67FDBAAF" w:rsidR="00210C00" w:rsidRDefault="00EC5989" w:rsidP="00263A16">
      <w:pPr>
        <w:spacing w:line="360" w:lineRule="auto"/>
        <w:rPr>
          <w:rFonts w:ascii="Arial" w:hAnsi="Arial" w:cs="Arial"/>
          <w:sz w:val="32"/>
          <w:szCs w:val="32"/>
        </w:rPr>
      </w:pPr>
      <w:r w:rsidRPr="00263A16">
        <w:rPr>
          <w:rFonts w:ascii="Arial" w:hAnsi="Arial" w:cs="Arial"/>
          <w:sz w:val="28"/>
          <w:szCs w:val="28"/>
        </w:rPr>
        <w:t>This report will aim to analyse the internal and external environment o</w:t>
      </w:r>
      <w:r w:rsidR="009A7579" w:rsidRPr="00263A16">
        <w:rPr>
          <w:rFonts w:ascii="Arial" w:hAnsi="Arial" w:cs="Arial"/>
          <w:sz w:val="28"/>
          <w:szCs w:val="28"/>
        </w:rPr>
        <w:t>f</w:t>
      </w:r>
      <w:r w:rsidRPr="00263A16">
        <w:rPr>
          <w:rFonts w:ascii="Arial" w:hAnsi="Arial" w:cs="Arial"/>
          <w:sz w:val="28"/>
          <w:szCs w:val="28"/>
        </w:rPr>
        <w:t xml:space="preserve"> the Cooperative group Ltd (Co</w:t>
      </w:r>
      <w:r w:rsidR="00670CDF" w:rsidRPr="00263A16">
        <w:rPr>
          <w:rFonts w:ascii="Arial" w:hAnsi="Arial" w:cs="Arial"/>
          <w:sz w:val="28"/>
          <w:szCs w:val="28"/>
        </w:rPr>
        <w:t>-</w:t>
      </w:r>
      <w:r w:rsidRPr="00263A16">
        <w:rPr>
          <w:rFonts w:ascii="Arial" w:hAnsi="Arial" w:cs="Arial"/>
          <w:sz w:val="28"/>
          <w:szCs w:val="28"/>
        </w:rPr>
        <w:t>op) and examine how it demonstrates aspects of sustainability and resilience</w:t>
      </w:r>
      <w:r>
        <w:rPr>
          <w:rFonts w:ascii="Arial" w:hAnsi="Arial" w:cs="Arial"/>
          <w:sz w:val="32"/>
          <w:szCs w:val="32"/>
        </w:rPr>
        <w:t>.</w:t>
      </w:r>
    </w:p>
    <w:p w14:paraId="20AB5D5E" w14:textId="77777777" w:rsidR="00EC5989" w:rsidRDefault="00EC5989" w:rsidP="00EC5989">
      <w:pPr>
        <w:rPr>
          <w:rFonts w:ascii="Arial" w:hAnsi="Arial" w:cs="Arial"/>
          <w:sz w:val="28"/>
          <w:szCs w:val="28"/>
          <w:u w:val="single"/>
        </w:rPr>
      </w:pPr>
    </w:p>
    <w:p w14:paraId="7DEA5343" w14:textId="431951CA" w:rsidR="00210C00" w:rsidRPr="00210C00" w:rsidRDefault="0009539D">
      <w:pPr>
        <w:rPr>
          <w:rFonts w:ascii="Arial" w:hAnsi="Arial" w:cs="Arial"/>
          <w:sz w:val="28"/>
          <w:szCs w:val="28"/>
          <w:u w:val="single"/>
        </w:rPr>
      </w:pPr>
      <w:r>
        <w:rPr>
          <w:rFonts w:ascii="Arial" w:hAnsi="Arial" w:cs="Arial"/>
          <w:sz w:val="28"/>
          <w:szCs w:val="28"/>
          <w:u w:val="single"/>
        </w:rPr>
        <w:t>Business</w:t>
      </w:r>
      <w:r w:rsidR="002416F4">
        <w:rPr>
          <w:rFonts w:ascii="Arial" w:hAnsi="Arial" w:cs="Arial"/>
          <w:sz w:val="28"/>
          <w:szCs w:val="28"/>
          <w:u w:val="single"/>
        </w:rPr>
        <w:t xml:space="preserve"> </w:t>
      </w:r>
      <w:r w:rsidR="00210C00" w:rsidRPr="00210C00">
        <w:rPr>
          <w:rFonts w:ascii="Arial" w:hAnsi="Arial" w:cs="Arial"/>
          <w:sz w:val="28"/>
          <w:szCs w:val="28"/>
          <w:u w:val="single"/>
        </w:rPr>
        <w:t>strategy</w:t>
      </w:r>
    </w:p>
    <w:p w14:paraId="21893D4F" w14:textId="77777777" w:rsidR="00210C00" w:rsidRPr="00E332AF" w:rsidRDefault="00210C00" w:rsidP="00E332AF">
      <w:pPr>
        <w:spacing w:line="360" w:lineRule="auto"/>
        <w:rPr>
          <w:rFonts w:ascii="Arial" w:hAnsi="Arial" w:cs="Arial"/>
          <w:sz w:val="28"/>
          <w:szCs w:val="28"/>
        </w:rPr>
      </w:pPr>
    </w:p>
    <w:p w14:paraId="02F5792C" w14:textId="77777777" w:rsidR="00263A16" w:rsidRDefault="00E332AF" w:rsidP="00E332AF">
      <w:pPr>
        <w:spacing w:line="360" w:lineRule="auto"/>
        <w:rPr>
          <w:rFonts w:ascii="Arial" w:hAnsi="Arial" w:cs="Arial"/>
          <w:sz w:val="28"/>
          <w:szCs w:val="28"/>
        </w:rPr>
      </w:pPr>
      <w:r w:rsidRPr="00E332AF">
        <w:rPr>
          <w:rFonts w:ascii="Arial" w:hAnsi="Arial" w:cs="Arial"/>
          <w:sz w:val="28"/>
          <w:szCs w:val="28"/>
        </w:rPr>
        <w:t>Research suggests that a business strategy is essential to ‘create value and gain a competitive edge in the market’. It allows the company to set organisational goals and is used as a business tool to create value, without which a company is unlikely to succeed (Boyles, 2022)</w:t>
      </w:r>
      <w:r>
        <w:rPr>
          <w:rFonts w:ascii="Arial" w:hAnsi="Arial" w:cs="Arial"/>
          <w:sz w:val="28"/>
          <w:szCs w:val="28"/>
        </w:rPr>
        <w:t>.</w:t>
      </w:r>
      <w:r w:rsidR="009A7579">
        <w:rPr>
          <w:rFonts w:ascii="Arial" w:hAnsi="Arial" w:cs="Arial"/>
          <w:sz w:val="28"/>
          <w:szCs w:val="28"/>
        </w:rPr>
        <w:t xml:space="preserve"> </w:t>
      </w:r>
    </w:p>
    <w:p w14:paraId="2901BEDE" w14:textId="15EB67B0" w:rsidR="00E332AF" w:rsidRPr="00E332AF" w:rsidRDefault="009A7579" w:rsidP="00E332AF">
      <w:pPr>
        <w:spacing w:line="360" w:lineRule="auto"/>
        <w:rPr>
          <w:rFonts w:ascii="Arial" w:hAnsi="Arial" w:cs="Arial"/>
          <w:sz w:val="28"/>
          <w:szCs w:val="28"/>
        </w:rPr>
      </w:pPr>
      <w:r>
        <w:rPr>
          <w:rFonts w:ascii="Arial" w:hAnsi="Arial" w:cs="Arial"/>
          <w:sz w:val="28"/>
          <w:szCs w:val="28"/>
        </w:rPr>
        <w:t xml:space="preserve">It can be defined as </w:t>
      </w:r>
      <w:r w:rsidR="008A1954">
        <w:rPr>
          <w:rFonts w:ascii="Arial" w:hAnsi="Arial" w:cs="Arial"/>
          <w:sz w:val="28"/>
          <w:szCs w:val="28"/>
        </w:rPr>
        <w:t>a way to look at the position of the company today and the understanding of the journey and progress to get to the end position of where the company wants to be.</w:t>
      </w:r>
    </w:p>
    <w:p w14:paraId="430402D8" w14:textId="77777777" w:rsidR="00210C00" w:rsidRPr="00210C00" w:rsidRDefault="00210C00">
      <w:pPr>
        <w:rPr>
          <w:rFonts w:ascii="Arial" w:hAnsi="Arial" w:cs="Arial"/>
          <w:sz w:val="28"/>
          <w:szCs w:val="28"/>
          <w:u w:val="single"/>
        </w:rPr>
      </w:pPr>
    </w:p>
    <w:p w14:paraId="0BEDFB27" w14:textId="3A89CFA9" w:rsidR="00210C00" w:rsidRDefault="00210C00">
      <w:pPr>
        <w:rPr>
          <w:rFonts w:ascii="Arial" w:hAnsi="Arial" w:cs="Arial"/>
          <w:sz w:val="28"/>
          <w:szCs w:val="28"/>
          <w:u w:val="single"/>
        </w:rPr>
      </w:pPr>
      <w:r w:rsidRPr="00210C00">
        <w:rPr>
          <w:rFonts w:ascii="Arial" w:hAnsi="Arial" w:cs="Arial"/>
          <w:sz w:val="28"/>
          <w:szCs w:val="28"/>
          <w:u w:val="single"/>
        </w:rPr>
        <w:t xml:space="preserve">What is the Coop </w:t>
      </w:r>
      <w:r w:rsidR="002416F4">
        <w:rPr>
          <w:rFonts w:ascii="Arial" w:hAnsi="Arial" w:cs="Arial"/>
          <w:sz w:val="28"/>
          <w:szCs w:val="28"/>
          <w:u w:val="single"/>
        </w:rPr>
        <w:t xml:space="preserve">business </w:t>
      </w:r>
      <w:r w:rsidRPr="00210C00">
        <w:rPr>
          <w:rFonts w:ascii="Arial" w:hAnsi="Arial" w:cs="Arial"/>
          <w:sz w:val="28"/>
          <w:szCs w:val="28"/>
          <w:u w:val="single"/>
        </w:rPr>
        <w:t>strategy</w:t>
      </w:r>
    </w:p>
    <w:p w14:paraId="43C8C31C" w14:textId="77777777" w:rsidR="00E332AF" w:rsidRDefault="00E332AF">
      <w:pPr>
        <w:rPr>
          <w:rFonts w:ascii="Arial" w:hAnsi="Arial" w:cs="Arial"/>
          <w:sz w:val="28"/>
          <w:szCs w:val="28"/>
          <w:u w:val="single"/>
        </w:rPr>
      </w:pPr>
    </w:p>
    <w:p w14:paraId="63388F0C" w14:textId="427CB799" w:rsidR="004973E9" w:rsidRDefault="00E332AF" w:rsidP="00023EFB">
      <w:pPr>
        <w:spacing w:line="360" w:lineRule="auto"/>
        <w:rPr>
          <w:rFonts w:ascii="Arial" w:hAnsi="Arial" w:cs="Arial"/>
          <w:sz w:val="28"/>
          <w:szCs w:val="28"/>
        </w:rPr>
      </w:pPr>
      <w:r w:rsidRPr="00F9185A">
        <w:rPr>
          <w:rFonts w:ascii="Arial" w:hAnsi="Arial" w:cs="Arial"/>
          <w:sz w:val="28"/>
          <w:szCs w:val="28"/>
        </w:rPr>
        <w:t xml:space="preserve">The </w:t>
      </w:r>
      <w:r w:rsidR="00023EFB">
        <w:rPr>
          <w:rFonts w:ascii="Arial" w:hAnsi="Arial" w:cs="Arial"/>
          <w:sz w:val="28"/>
          <w:szCs w:val="28"/>
        </w:rPr>
        <w:t xml:space="preserve">current </w:t>
      </w:r>
      <w:r w:rsidRPr="00F9185A">
        <w:rPr>
          <w:rFonts w:ascii="Arial" w:hAnsi="Arial" w:cs="Arial"/>
          <w:sz w:val="28"/>
          <w:szCs w:val="28"/>
        </w:rPr>
        <w:t xml:space="preserve">Co-op business strategy is </w:t>
      </w:r>
      <w:r w:rsidR="004973E9">
        <w:rPr>
          <w:rFonts w:ascii="Arial" w:hAnsi="Arial" w:cs="Arial"/>
          <w:sz w:val="28"/>
          <w:szCs w:val="28"/>
        </w:rPr>
        <w:t>to</w:t>
      </w:r>
      <w:r w:rsidR="008A1954">
        <w:rPr>
          <w:rFonts w:ascii="Arial" w:hAnsi="Arial" w:cs="Arial"/>
          <w:sz w:val="28"/>
          <w:szCs w:val="28"/>
        </w:rPr>
        <w:t xml:space="preserve"> become </w:t>
      </w:r>
      <w:r w:rsidR="004973E9">
        <w:rPr>
          <w:rFonts w:ascii="Arial" w:hAnsi="Arial" w:cs="Arial"/>
          <w:sz w:val="28"/>
          <w:szCs w:val="28"/>
        </w:rPr>
        <w:t>the largest retailer in the UK. It aims to do this by building up a network of franchise stores and growing its ecommerce business by continuing to work with Uber eats, Deliveroo and Amazon which will support its own online direct to customer online business shop coop.co.uk.</w:t>
      </w:r>
    </w:p>
    <w:p w14:paraId="38FB7B1E" w14:textId="77777777" w:rsidR="004973E9" w:rsidRDefault="004973E9" w:rsidP="00023EFB">
      <w:pPr>
        <w:spacing w:line="360" w:lineRule="auto"/>
        <w:rPr>
          <w:rFonts w:ascii="Arial" w:hAnsi="Arial" w:cs="Arial"/>
          <w:sz w:val="28"/>
          <w:szCs w:val="28"/>
        </w:rPr>
      </w:pPr>
      <w:r>
        <w:rPr>
          <w:rFonts w:ascii="Arial" w:hAnsi="Arial" w:cs="Arial"/>
          <w:sz w:val="28"/>
          <w:szCs w:val="28"/>
        </w:rPr>
        <w:t xml:space="preserve">This strategy will focus on </w:t>
      </w:r>
    </w:p>
    <w:p w14:paraId="29348140" w14:textId="6E4900C7" w:rsidR="004973E9" w:rsidRDefault="004973E9" w:rsidP="004973E9">
      <w:pPr>
        <w:pStyle w:val="ListParagraph"/>
        <w:numPr>
          <w:ilvl w:val="0"/>
          <w:numId w:val="2"/>
        </w:numPr>
        <w:spacing w:line="360" w:lineRule="auto"/>
        <w:rPr>
          <w:rFonts w:ascii="Arial" w:hAnsi="Arial" w:cs="Arial"/>
          <w:sz w:val="28"/>
          <w:szCs w:val="28"/>
        </w:rPr>
      </w:pPr>
      <w:r w:rsidRPr="004973E9">
        <w:rPr>
          <w:rFonts w:ascii="Arial" w:hAnsi="Arial" w:cs="Arial"/>
          <w:sz w:val="28"/>
          <w:szCs w:val="28"/>
        </w:rPr>
        <w:lastRenderedPageBreak/>
        <w:t>Value and range</w:t>
      </w:r>
      <w:r>
        <w:rPr>
          <w:rFonts w:ascii="Arial" w:hAnsi="Arial" w:cs="Arial"/>
          <w:sz w:val="28"/>
          <w:szCs w:val="28"/>
        </w:rPr>
        <w:t xml:space="preserve"> – where they will adopt a new pricing strategy to target customers.</w:t>
      </w:r>
    </w:p>
    <w:p w14:paraId="01AFB534" w14:textId="3161C708" w:rsidR="004973E9" w:rsidRDefault="004973E9" w:rsidP="004973E9">
      <w:pPr>
        <w:pStyle w:val="ListParagraph"/>
        <w:numPr>
          <w:ilvl w:val="0"/>
          <w:numId w:val="2"/>
        </w:numPr>
        <w:spacing w:line="360" w:lineRule="auto"/>
        <w:rPr>
          <w:rFonts w:ascii="Arial" w:hAnsi="Arial" w:cs="Arial"/>
          <w:sz w:val="28"/>
          <w:szCs w:val="28"/>
        </w:rPr>
      </w:pPr>
      <w:r>
        <w:rPr>
          <w:rFonts w:ascii="Arial" w:hAnsi="Arial" w:cs="Arial"/>
          <w:sz w:val="28"/>
          <w:szCs w:val="28"/>
        </w:rPr>
        <w:t>Loyalty – Introduction of new member offers to encourage loyalty and fuller baskets.</w:t>
      </w:r>
    </w:p>
    <w:p w14:paraId="0F1D49E3" w14:textId="1E36433C" w:rsidR="004973E9" w:rsidRDefault="004973E9" w:rsidP="004973E9">
      <w:pPr>
        <w:pStyle w:val="ListParagraph"/>
        <w:numPr>
          <w:ilvl w:val="0"/>
          <w:numId w:val="2"/>
        </w:numPr>
        <w:spacing w:line="360" w:lineRule="auto"/>
        <w:rPr>
          <w:rFonts w:ascii="Arial" w:hAnsi="Arial" w:cs="Arial"/>
          <w:sz w:val="28"/>
          <w:szCs w:val="28"/>
        </w:rPr>
      </w:pPr>
      <w:r>
        <w:rPr>
          <w:rFonts w:ascii="Arial" w:hAnsi="Arial" w:cs="Arial"/>
          <w:sz w:val="28"/>
          <w:szCs w:val="28"/>
        </w:rPr>
        <w:t>Channels and Partnerships – To increase sales through e commerce and newly formed partnerships.</w:t>
      </w:r>
    </w:p>
    <w:p w14:paraId="22BE1BC2" w14:textId="34C67BFF" w:rsidR="00263A16" w:rsidRPr="00263A16" w:rsidRDefault="00263A16" w:rsidP="00263A16">
      <w:pPr>
        <w:spacing w:line="360" w:lineRule="auto"/>
        <w:rPr>
          <w:rFonts w:ascii="Arial" w:hAnsi="Arial" w:cs="Arial"/>
          <w:sz w:val="28"/>
          <w:szCs w:val="28"/>
        </w:rPr>
      </w:pPr>
      <w:r>
        <w:rPr>
          <w:rFonts w:ascii="Arial" w:hAnsi="Arial" w:cs="Arial"/>
          <w:sz w:val="28"/>
          <w:szCs w:val="28"/>
        </w:rPr>
        <w:t>This strategy will be a three year project and focus on the core business whilst maintaining the excellent operational performance.</w:t>
      </w:r>
    </w:p>
    <w:p w14:paraId="5DAD71AA" w14:textId="77777777" w:rsidR="004973E9" w:rsidRPr="004973E9" w:rsidRDefault="004973E9" w:rsidP="004973E9">
      <w:pPr>
        <w:pStyle w:val="ListParagraph"/>
        <w:spacing w:line="360" w:lineRule="auto"/>
        <w:rPr>
          <w:rFonts w:ascii="Arial" w:hAnsi="Arial" w:cs="Arial"/>
          <w:sz w:val="28"/>
          <w:szCs w:val="28"/>
        </w:rPr>
      </w:pPr>
    </w:p>
    <w:p w14:paraId="2B106A0A" w14:textId="4377342F" w:rsidR="004973E9" w:rsidRPr="00F9185A" w:rsidRDefault="004973E9" w:rsidP="00023EFB">
      <w:pPr>
        <w:spacing w:line="360" w:lineRule="auto"/>
        <w:rPr>
          <w:rFonts w:ascii="Arial" w:hAnsi="Arial" w:cs="Arial"/>
          <w:sz w:val="28"/>
          <w:szCs w:val="28"/>
        </w:rPr>
      </w:pPr>
      <w:r>
        <w:rPr>
          <w:rFonts w:ascii="Arial" w:hAnsi="Arial" w:cs="Arial"/>
          <w:sz w:val="28"/>
          <w:szCs w:val="28"/>
        </w:rPr>
        <w:t xml:space="preserve">The first stage of this process </w:t>
      </w:r>
      <w:r w:rsidR="00670CDF">
        <w:rPr>
          <w:rFonts w:ascii="Arial" w:hAnsi="Arial" w:cs="Arial"/>
          <w:sz w:val="28"/>
          <w:szCs w:val="28"/>
        </w:rPr>
        <w:t xml:space="preserve">takes into account the current cost of living crises and </w:t>
      </w:r>
      <w:r>
        <w:rPr>
          <w:rFonts w:ascii="Arial" w:hAnsi="Arial" w:cs="Arial"/>
          <w:sz w:val="28"/>
          <w:szCs w:val="28"/>
        </w:rPr>
        <w:t xml:space="preserve">will involve </w:t>
      </w:r>
      <w:r w:rsidR="00023EFB">
        <w:rPr>
          <w:rFonts w:ascii="Arial" w:hAnsi="Arial" w:cs="Arial"/>
          <w:sz w:val="28"/>
          <w:szCs w:val="28"/>
        </w:rPr>
        <w:t>‘Pure Convenience’</w:t>
      </w:r>
      <w:r w:rsidR="00670CDF">
        <w:rPr>
          <w:rFonts w:ascii="Arial" w:hAnsi="Arial" w:cs="Arial"/>
          <w:sz w:val="28"/>
          <w:szCs w:val="28"/>
        </w:rPr>
        <w:t xml:space="preserve">. This strategy </w:t>
      </w:r>
      <w:r w:rsidR="00023EFB">
        <w:rPr>
          <w:rFonts w:ascii="Arial" w:hAnsi="Arial" w:cs="Arial"/>
          <w:sz w:val="28"/>
          <w:szCs w:val="28"/>
        </w:rPr>
        <w:t>is a 37 million investment to slash the prices of over one hundred items.</w:t>
      </w:r>
      <w:r>
        <w:rPr>
          <w:rFonts w:ascii="Arial" w:hAnsi="Arial" w:cs="Arial"/>
          <w:sz w:val="28"/>
          <w:szCs w:val="28"/>
        </w:rPr>
        <w:t xml:space="preserve"> </w:t>
      </w:r>
      <w:r w:rsidR="00B12A99" w:rsidRPr="00263A16">
        <w:rPr>
          <w:rFonts w:ascii="Arial" w:hAnsi="Arial" w:cs="Arial"/>
          <w:sz w:val="28"/>
          <w:szCs w:val="28"/>
        </w:rPr>
        <w:t>(www.co-operative.coop, n.d.)</w:t>
      </w:r>
    </w:p>
    <w:p w14:paraId="676AA711" w14:textId="77777777" w:rsidR="00210C00" w:rsidRPr="00210C00" w:rsidRDefault="00210C00">
      <w:pPr>
        <w:rPr>
          <w:rFonts w:ascii="Arial" w:hAnsi="Arial" w:cs="Arial"/>
          <w:sz w:val="28"/>
          <w:szCs w:val="28"/>
          <w:u w:val="single"/>
        </w:rPr>
      </w:pPr>
    </w:p>
    <w:p w14:paraId="01982FBD" w14:textId="1FA622EF" w:rsidR="00210C00" w:rsidRDefault="00210C00">
      <w:pPr>
        <w:rPr>
          <w:rFonts w:ascii="Arial" w:hAnsi="Arial" w:cs="Arial"/>
          <w:sz w:val="28"/>
          <w:szCs w:val="28"/>
          <w:u w:val="single"/>
        </w:rPr>
      </w:pPr>
      <w:r w:rsidRPr="00210C00">
        <w:rPr>
          <w:rFonts w:ascii="Arial" w:hAnsi="Arial" w:cs="Arial"/>
          <w:sz w:val="28"/>
          <w:szCs w:val="28"/>
          <w:u w:val="single"/>
        </w:rPr>
        <w:t>Stakeholder Analysis</w:t>
      </w:r>
    </w:p>
    <w:p w14:paraId="4396DEE6" w14:textId="0DF2009D" w:rsidR="00D153E1" w:rsidRDefault="00D153E1">
      <w:pPr>
        <w:rPr>
          <w:rFonts w:ascii="Arial" w:hAnsi="Arial" w:cs="Arial"/>
          <w:sz w:val="28"/>
          <w:szCs w:val="28"/>
          <w:u w:val="single"/>
        </w:rPr>
      </w:pPr>
    </w:p>
    <w:p w14:paraId="180E3F75" w14:textId="452E95D3" w:rsidR="00D153E1" w:rsidRDefault="00D153E1" w:rsidP="00670CDF">
      <w:pPr>
        <w:spacing w:line="360" w:lineRule="auto"/>
        <w:rPr>
          <w:rFonts w:ascii="Arial" w:hAnsi="Arial" w:cs="Arial"/>
          <w:sz w:val="28"/>
          <w:szCs w:val="28"/>
        </w:rPr>
      </w:pPr>
      <w:r w:rsidRPr="00670CDF">
        <w:rPr>
          <w:rFonts w:ascii="Arial" w:hAnsi="Arial" w:cs="Arial"/>
          <w:sz w:val="28"/>
          <w:szCs w:val="28"/>
        </w:rPr>
        <w:t xml:space="preserve">A stakeholder analysis is </w:t>
      </w:r>
      <w:r w:rsidR="00670CDF" w:rsidRPr="00670CDF">
        <w:rPr>
          <w:rFonts w:ascii="Arial" w:hAnsi="Arial" w:cs="Arial"/>
          <w:sz w:val="28"/>
          <w:szCs w:val="28"/>
        </w:rPr>
        <w:t xml:space="preserve">a tool </w:t>
      </w:r>
      <w:r w:rsidRPr="00670CDF">
        <w:rPr>
          <w:rFonts w:ascii="Arial" w:hAnsi="Arial" w:cs="Arial"/>
          <w:sz w:val="28"/>
          <w:szCs w:val="28"/>
        </w:rPr>
        <w:t xml:space="preserve">used by a business to </w:t>
      </w:r>
      <w:r w:rsidR="00670CDF" w:rsidRPr="00670CDF">
        <w:rPr>
          <w:rFonts w:ascii="Arial" w:hAnsi="Arial" w:cs="Arial"/>
          <w:sz w:val="28"/>
          <w:szCs w:val="28"/>
        </w:rPr>
        <w:t xml:space="preserve">identify business stakeholders and </w:t>
      </w:r>
      <w:r w:rsidR="00670CDF">
        <w:rPr>
          <w:rFonts w:ascii="Arial" w:hAnsi="Arial" w:cs="Arial"/>
          <w:sz w:val="28"/>
          <w:szCs w:val="28"/>
        </w:rPr>
        <w:t>explore how t</w:t>
      </w:r>
      <w:r w:rsidR="00670CDF" w:rsidRPr="00670CDF">
        <w:rPr>
          <w:rFonts w:ascii="Arial" w:hAnsi="Arial" w:cs="Arial"/>
          <w:sz w:val="28"/>
          <w:szCs w:val="28"/>
        </w:rPr>
        <w:t>he</w:t>
      </w:r>
      <w:r w:rsidR="00670CDF">
        <w:rPr>
          <w:rFonts w:ascii="Arial" w:hAnsi="Arial" w:cs="Arial"/>
          <w:sz w:val="28"/>
          <w:szCs w:val="28"/>
        </w:rPr>
        <w:t>y</w:t>
      </w:r>
      <w:r w:rsidR="00670CDF" w:rsidRPr="00670CDF">
        <w:rPr>
          <w:rFonts w:ascii="Arial" w:hAnsi="Arial" w:cs="Arial"/>
          <w:sz w:val="28"/>
          <w:szCs w:val="28"/>
        </w:rPr>
        <w:t xml:space="preserve"> impact on the business.</w:t>
      </w:r>
    </w:p>
    <w:p w14:paraId="4C47CE60" w14:textId="4A4262C3" w:rsidR="001102A8" w:rsidRDefault="001102A8" w:rsidP="0091632F">
      <w:pPr>
        <w:spacing w:before="100" w:beforeAutospacing="1" w:after="100" w:afterAutospacing="1" w:line="360" w:lineRule="auto"/>
        <w:rPr>
          <w:rFonts w:ascii="Arial" w:hAnsi="Arial" w:cs="Arial"/>
          <w:color w:val="000000"/>
          <w:sz w:val="28"/>
          <w:szCs w:val="28"/>
        </w:rPr>
      </w:pPr>
      <w:r w:rsidRPr="001102A8">
        <w:rPr>
          <w:rFonts w:ascii="Arial" w:hAnsi="Arial" w:cs="Arial"/>
          <w:color w:val="000000"/>
          <w:sz w:val="28"/>
          <w:szCs w:val="28"/>
        </w:rPr>
        <w:t>The importance of the stakeholder analysis</w:t>
      </w:r>
      <w:r w:rsidR="008A1954">
        <w:rPr>
          <w:rFonts w:ascii="Arial" w:hAnsi="Arial" w:cs="Arial"/>
          <w:color w:val="000000"/>
          <w:sz w:val="28"/>
          <w:szCs w:val="28"/>
        </w:rPr>
        <w:t xml:space="preserve"> is</w:t>
      </w:r>
      <w:r w:rsidRPr="001102A8">
        <w:rPr>
          <w:rFonts w:ascii="Arial" w:hAnsi="Arial" w:cs="Arial"/>
          <w:color w:val="000000"/>
          <w:sz w:val="28"/>
          <w:szCs w:val="28"/>
        </w:rPr>
        <w:t xml:space="preserve"> that the need of each stakeholder needs to be met and so </w:t>
      </w:r>
      <w:r w:rsidR="0091632F" w:rsidRPr="0091632F">
        <w:rPr>
          <w:rFonts w:ascii="Arial" w:hAnsi="Arial" w:cs="Arial"/>
          <w:color w:val="000000"/>
          <w:sz w:val="28"/>
          <w:szCs w:val="28"/>
        </w:rPr>
        <w:t xml:space="preserve">would require </w:t>
      </w:r>
      <w:r w:rsidRPr="001102A8">
        <w:rPr>
          <w:rFonts w:ascii="Arial" w:hAnsi="Arial" w:cs="Arial"/>
          <w:color w:val="000000"/>
          <w:sz w:val="28"/>
          <w:szCs w:val="28"/>
        </w:rPr>
        <w:t xml:space="preserve">to be </w:t>
      </w:r>
      <w:r w:rsidR="008A1954">
        <w:rPr>
          <w:rFonts w:ascii="Arial" w:hAnsi="Arial" w:cs="Arial"/>
          <w:color w:val="000000"/>
          <w:sz w:val="28"/>
          <w:szCs w:val="28"/>
        </w:rPr>
        <w:t>explored</w:t>
      </w:r>
      <w:r w:rsidRPr="001102A8">
        <w:rPr>
          <w:rFonts w:ascii="Arial" w:hAnsi="Arial" w:cs="Arial"/>
          <w:color w:val="000000"/>
          <w:sz w:val="28"/>
          <w:szCs w:val="28"/>
        </w:rPr>
        <w:t xml:space="preserve"> thoroughly so all stakeholders are given exactly what they expect. It may be that some require contact on a weekly basis whilst others only need information once every few months. This priority list can be tracked on a stakeholder power and interest model. This allows the strategist to prioritise the individuals through their needs and their level of support to the company (</w:t>
      </w:r>
      <w:proofErr w:type="spellStart"/>
      <w:r w:rsidRPr="001102A8">
        <w:rPr>
          <w:rFonts w:ascii="Arial" w:hAnsi="Arial" w:cs="Arial"/>
          <w:color w:val="000000"/>
          <w:sz w:val="28"/>
          <w:szCs w:val="28"/>
        </w:rPr>
        <w:t>Hoory</w:t>
      </w:r>
      <w:proofErr w:type="spellEnd"/>
      <w:r w:rsidRPr="001102A8">
        <w:rPr>
          <w:rFonts w:ascii="Arial" w:hAnsi="Arial" w:cs="Arial"/>
          <w:color w:val="000000"/>
          <w:sz w:val="28"/>
          <w:szCs w:val="28"/>
        </w:rPr>
        <w:t>, 2021).</w:t>
      </w:r>
    </w:p>
    <w:p w14:paraId="6FD39FA4" w14:textId="77777777" w:rsidR="008A1954" w:rsidRDefault="008A1954" w:rsidP="0091632F">
      <w:pPr>
        <w:spacing w:before="100" w:beforeAutospacing="1" w:after="100" w:afterAutospacing="1" w:line="360" w:lineRule="auto"/>
        <w:rPr>
          <w:rFonts w:ascii="Arial" w:hAnsi="Arial" w:cs="Arial"/>
          <w:color w:val="000000"/>
          <w:sz w:val="28"/>
          <w:szCs w:val="28"/>
        </w:rPr>
      </w:pPr>
    </w:p>
    <w:p w14:paraId="44AC11DF" w14:textId="77777777" w:rsidR="002416F4" w:rsidRDefault="002416F4" w:rsidP="00795075">
      <w:pPr>
        <w:spacing w:before="100" w:beforeAutospacing="1" w:after="100" w:afterAutospacing="1" w:line="360" w:lineRule="auto"/>
        <w:jc w:val="center"/>
        <w:rPr>
          <w:rFonts w:ascii="Arial" w:hAnsi="Arial" w:cs="Arial"/>
          <w:color w:val="000000"/>
          <w:sz w:val="28"/>
          <w:szCs w:val="28"/>
          <w:u w:val="single"/>
        </w:rPr>
      </w:pPr>
    </w:p>
    <w:p w14:paraId="42526E3C" w14:textId="77777777" w:rsidR="00EB28EB" w:rsidRDefault="00EB28EB" w:rsidP="00B12A99">
      <w:pPr>
        <w:spacing w:before="100" w:beforeAutospacing="1" w:after="100" w:afterAutospacing="1" w:line="360" w:lineRule="auto"/>
        <w:rPr>
          <w:rFonts w:ascii="Arial" w:hAnsi="Arial" w:cs="Arial"/>
          <w:color w:val="000000"/>
          <w:sz w:val="32"/>
          <w:szCs w:val="32"/>
          <w:u w:val="single"/>
        </w:rPr>
      </w:pPr>
    </w:p>
    <w:p w14:paraId="2DB3917F" w14:textId="77777777" w:rsidR="00EB28EB" w:rsidRDefault="00EB28EB" w:rsidP="00B12A99">
      <w:pPr>
        <w:spacing w:before="100" w:beforeAutospacing="1" w:after="100" w:afterAutospacing="1" w:line="360" w:lineRule="auto"/>
        <w:rPr>
          <w:rFonts w:ascii="Arial" w:hAnsi="Arial" w:cs="Arial"/>
          <w:color w:val="000000"/>
          <w:sz w:val="32"/>
          <w:szCs w:val="32"/>
          <w:u w:val="single"/>
        </w:rPr>
      </w:pPr>
    </w:p>
    <w:p w14:paraId="4FF28FA3" w14:textId="77777777" w:rsidR="00EB28EB" w:rsidRDefault="00EB28EB" w:rsidP="00B12A99">
      <w:pPr>
        <w:spacing w:before="100" w:beforeAutospacing="1" w:after="100" w:afterAutospacing="1" w:line="360" w:lineRule="auto"/>
        <w:rPr>
          <w:rFonts w:ascii="Arial" w:hAnsi="Arial" w:cs="Arial"/>
          <w:color w:val="000000"/>
          <w:sz w:val="32"/>
          <w:szCs w:val="32"/>
          <w:u w:val="single"/>
        </w:rPr>
      </w:pPr>
    </w:p>
    <w:p w14:paraId="72C1D409" w14:textId="5CE17280" w:rsidR="00B12A99" w:rsidRPr="001102A8" w:rsidRDefault="00B12A99" w:rsidP="00B12A99">
      <w:pPr>
        <w:spacing w:before="100" w:beforeAutospacing="1" w:after="100" w:afterAutospacing="1" w:line="360" w:lineRule="auto"/>
        <w:rPr>
          <w:rFonts w:ascii="Arial" w:hAnsi="Arial" w:cs="Arial"/>
          <w:color w:val="000000"/>
          <w:sz w:val="32"/>
          <w:szCs w:val="32"/>
          <w:u w:val="single"/>
        </w:rPr>
      </w:pPr>
      <w:r>
        <w:rPr>
          <w:rFonts w:ascii="Arial" w:hAnsi="Arial" w:cs="Arial"/>
          <w:color w:val="000000"/>
          <w:sz w:val="32"/>
          <w:szCs w:val="32"/>
          <w:u w:val="single"/>
        </w:rPr>
        <w:t>P</w:t>
      </w:r>
      <w:r w:rsidRPr="00B12A99">
        <w:rPr>
          <w:rFonts w:ascii="Arial" w:hAnsi="Arial" w:cs="Arial"/>
          <w:color w:val="000000"/>
          <w:sz w:val="32"/>
          <w:szCs w:val="32"/>
          <w:u w:val="single"/>
        </w:rPr>
        <w:t>ower and Interest Stakeholder Model</w:t>
      </w:r>
    </w:p>
    <w:p w14:paraId="7936A6D5" w14:textId="5B3DD4D7" w:rsidR="002416F4" w:rsidRDefault="00B12A99" w:rsidP="00795075">
      <w:pPr>
        <w:spacing w:before="100" w:beforeAutospacing="1" w:after="100" w:afterAutospacing="1" w:line="360" w:lineRule="auto"/>
        <w:jc w:val="center"/>
        <w:rPr>
          <w:rFonts w:ascii="Arial" w:hAnsi="Arial" w:cs="Arial"/>
          <w:color w:val="000000"/>
          <w:sz w:val="28"/>
          <w:szCs w:val="28"/>
          <w:u w:val="single"/>
        </w:rPr>
      </w:pPr>
      <w:r w:rsidRPr="00B12A99">
        <w:rPr>
          <w:rFonts w:ascii="Arial" w:hAnsi="Arial" w:cs="Arial"/>
          <w:noProof/>
          <w:color w:val="000000"/>
          <w:sz w:val="32"/>
          <w:szCs w:val="32"/>
          <w:u w:val="single"/>
        </w:rPr>
        <mc:AlternateContent>
          <mc:Choice Requires="wps">
            <w:drawing>
              <wp:anchor distT="0" distB="0" distL="114300" distR="114300" simplePos="0" relativeHeight="251669504" behindDoc="0" locked="0" layoutInCell="1" allowOverlap="1" wp14:anchorId="7E309D58" wp14:editId="6EE06EA9">
                <wp:simplePos x="0" y="0"/>
                <wp:positionH relativeFrom="column">
                  <wp:posOffset>-776473</wp:posOffset>
                </wp:positionH>
                <wp:positionV relativeFrom="paragraph">
                  <wp:posOffset>4830791</wp:posOffset>
                </wp:positionV>
                <wp:extent cx="658495" cy="308344"/>
                <wp:effectExtent l="0" t="0" r="14605" b="9525"/>
                <wp:wrapNone/>
                <wp:docPr id="8" name="Text Box 8"/>
                <wp:cNvGraphicFramePr/>
                <a:graphic xmlns:a="http://schemas.openxmlformats.org/drawingml/2006/main">
                  <a:graphicData uri="http://schemas.microsoft.com/office/word/2010/wordprocessingShape">
                    <wps:wsp>
                      <wps:cNvSpPr txBox="1"/>
                      <wps:spPr>
                        <a:xfrm>
                          <a:off x="0" y="0"/>
                          <a:ext cx="658495" cy="308344"/>
                        </a:xfrm>
                        <a:prstGeom prst="rect">
                          <a:avLst/>
                        </a:prstGeom>
                        <a:solidFill>
                          <a:schemeClr val="lt1"/>
                        </a:solidFill>
                        <a:ln w="6350">
                          <a:solidFill>
                            <a:prstClr val="black"/>
                          </a:solidFill>
                        </a:ln>
                      </wps:spPr>
                      <wps:txbx>
                        <w:txbxContent>
                          <w:p w14:paraId="268DF49E" w14:textId="79D607E3" w:rsidR="00795075" w:rsidRDefault="00795075">
                            <w: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E309D58" id="Text Box 8" o:spid="_x0000_s1036" type="#_x0000_t202" style="position:absolute;left:0;text-align:left;margin-left:-61.15pt;margin-top:380.4pt;width:51.85pt;height:24.3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" fillcolor="white [3201]" strokeweight=".5pt">
                <v:textbox>
                  <w:txbxContent>
                    <w:p w14:paraId="268DF49E" w14:textId="79D607E3" w:rsidR="00795075" w:rsidRDefault="00795075">
                      <w:r>
                        <w:t>Low</w:t>
                      </w:r>
                    </w:p>
                  </w:txbxContent>
                </v:textbox>
              </v:shape>
            </w:pict>
          </mc:Fallback>
        </mc:AlternateContent>
      </w:r>
      <w:r w:rsidRPr="00B12A99">
        <w:rPr>
          <w:rFonts w:ascii="Arial" w:hAnsi="Arial" w:cs="Arial"/>
          <w:noProof/>
          <w:color w:val="000000"/>
          <w:sz w:val="32"/>
          <w:szCs w:val="32"/>
          <w:u w:val="single"/>
        </w:rPr>
        <mc:AlternateContent>
          <mc:Choice Requires="wps">
            <w:drawing>
              <wp:anchor distT="0" distB="0" distL="114300" distR="114300" simplePos="0" relativeHeight="251666432" behindDoc="0" locked="0" layoutInCell="1" allowOverlap="1" wp14:anchorId="08C9550D" wp14:editId="08FBC07C">
                <wp:simplePos x="0" y="0"/>
                <wp:positionH relativeFrom="column">
                  <wp:posOffset>-783087</wp:posOffset>
                </wp:positionH>
                <wp:positionV relativeFrom="paragraph">
                  <wp:posOffset>933079</wp:posOffset>
                </wp:positionV>
                <wp:extent cx="595423" cy="3434080"/>
                <wp:effectExtent l="12700" t="12700" r="14605" b="7620"/>
                <wp:wrapNone/>
                <wp:docPr id="4" name="Up Arrow 4"/>
                <wp:cNvGraphicFramePr/>
                <a:graphic xmlns:a="http://schemas.openxmlformats.org/drawingml/2006/main">
                  <a:graphicData uri="http://schemas.microsoft.com/office/word/2010/wordprocessingShape">
                    <wps:wsp>
                      <wps:cNvSpPr/>
                      <wps:spPr>
                        <a:xfrm>
                          <a:off x="0" y="0"/>
                          <a:ext cx="595423" cy="343408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E790B06" w14:textId="77777777" w:rsidR="00795075" w:rsidRPr="00D86A77" w:rsidRDefault="00795075" w:rsidP="00795075">
                            <w:pPr>
                              <w:spacing w:before="100" w:beforeAutospacing="1" w:after="100" w:afterAutospacing="1" w:line="360" w:lineRule="auto"/>
                              <w:rPr>
                                <w:rFonts w:ascii="Arial" w:hAnsi="Arial" w:cs="Arial"/>
                                <w:noProof/>
                                <w:color w:val="FFFFFF" w:themeColor="background1"/>
                                <w:sz w:val="28"/>
                                <w:szCs w:val="28"/>
                              </w:rPr>
                            </w:pPr>
                            <w:r w:rsidRPr="00D86A77">
                              <w:rPr>
                                <w:rFonts w:ascii="Arial" w:hAnsi="Arial" w:cs="Arial"/>
                                <w:color w:val="FFFFFF" w:themeColor="background1"/>
                                <w:sz w:val="28"/>
                                <w:szCs w:val="28"/>
                              </w:rPr>
                              <w:t xml:space="preserve">Power </w:t>
                            </w:r>
                          </w:p>
                          <w:p w14:paraId="657402D2" w14:textId="77777777" w:rsidR="00795075" w:rsidRDefault="00795075" w:rsidP="0079507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8C9550D"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4" o:spid="_x0000_s1037" type="#_x0000_t68" style="position:absolute;left:0;text-align:left;margin-left:-61.65pt;margin-top:73.45pt;width:46.9pt;height:270.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" adj="1873" fillcolor="#4472c4 [3204]" strokecolor="#1f3763 [1604]" strokeweight="1pt">
                <v:textbox>
                  <w:txbxContent>
                    <w:p w14:paraId="5E790B06" w14:textId="77777777" w:rsidR="00795075" w:rsidRPr="00D86A77" w:rsidRDefault="00795075" w:rsidP="00795075">
                      <w:pPr>
                        <w:spacing w:before="100" w:beforeAutospacing="1" w:after="100" w:afterAutospacing="1" w:line="360" w:lineRule="auto"/>
                        <w:rPr>
                          <w:rFonts w:ascii="Arial" w:hAnsi="Arial" w:cs="Arial"/>
                          <w:noProof/>
                          <w:color w:val="FFFFFF" w:themeColor="background1"/>
                          <w:sz w:val="28"/>
                          <w:szCs w:val="28"/>
                        </w:rPr>
                      </w:pPr>
                      <w:r w:rsidRPr="00D86A77">
                        <w:rPr>
                          <w:rFonts w:ascii="Arial" w:hAnsi="Arial" w:cs="Arial"/>
                          <w:color w:val="FFFFFF" w:themeColor="background1"/>
                          <w:sz w:val="28"/>
                          <w:szCs w:val="28"/>
                        </w:rPr>
                        <w:t xml:space="preserve">Power </w:t>
                      </w:r>
                    </w:p>
                    <w:p w14:paraId="657402D2" w14:textId="77777777" w:rsidR="00795075" w:rsidRDefault="00795075" w:rsidP="00795075">
                      <w:pPr>
                        <w:jc w:val="center"/>
                      </w:pPr>
                    </w:p>
                  </w:txbxContent>
                </v:textbox>
              </v:shape>
            </w:pict>
          </mc:Fallback>
        </mc:AlternateContent>
      </w:r>
      <w:r w:rsidRPr="00B12A99">
        <w:rPr>
          <w:rFonts w:ascii="Arial" w:hAnsi="Arial" w:cs="Arial"/>
          <w:noProof/>
          <w:color w:val="000000"/>
          <w:sz w:val="32"/>
          <w:szCs w:val="32"/>
          <w:u w:val="single"/>
        </w:rPr>
        <mc:AlternateContent>
          <mc:Choice Requires="wps">
            <w:drawing>
              <wp:anchor distT="0" distB="0" distL="114300" distR="114300" simplePos="0" relativeHeight="251668480" behindDoc="0" locked="0" layoutInCell="1" allowOverlap="1" wp14:anchorId="5E3DAFD5" wp14:editId="733C379A">
                <wp:simplePos x="0" y="0"/>
                <wp:positionH relativeFrom="column">
                  <wp:posOffset>-779928</wp:posOffset>
                </wp:positionH>
                <wp:positionV relativeFrom="paragraph">
                  <wp:posOffset>441580</wp:posOffset>
                </wp:positionV>
                <wp:extent cx="658791" cy="265814"/>
                <wp:effectExtent l="0" t="0" r="14605" b="13970"/>
                <wp:wrapNone/>
                <wp:docPr id="7" name="Text Box 7"/>
                <wp:cNvGraphicFramePr/>
                <a:graphic xmlns:a="http://schemas.openxmlformats.org/drawingml/2006/main">
                  <a:graphicData uri="http://schemas.microsoft.com/office/word/2010/wordprocessingShape">
                    <wps:wsp>
                      <wps:cNvSpPr txBox="1"/>
                      <wps:spPr>
                        <a:xfrm>
                          <a:off x="0" y="0"/>
                          <a:ext cx="658791" cy="265814"/>
                        </a:xfrm>
                        <a:prstGeom prst="rect">
                          <a:avLst/>
                        </a:prstGeom>
                        <a:solidFill>
                          <a:schemeClr val="lt1"/>
                        </a:solidFill>
                        <a:ln w="6350">
                          <a:solidFill>
                            <a:prstClr val="black"/>
                          </a:solidFill>
                        </a:ln>
                      </wps:spPr>
                      <wps:txbx>
                        <w:txbxContent>
                          <w:p w14:paraId="3E9B7CB1" w14:textId="1DB30739" w:rsidR="00795075" w:rsidRDefault="00795075">
                            <w: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E3DAFD5" id="Text Box 7" o:spid="_x0000_s1038" type="#_x0000_t202" style="position:absolute;left:0;text-align:left;margin-left:-61.4pt;margin-top:34.75pt;width:51.85pt;height:20.9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" fillcolor="white [3201]" strokeweight=".5pt">
                <v:textbox>
                  <w:txbxContent>
                    <w:p w14:paraId="3E9B7CB1" w14:textId="1DB30739" w:rsidR="00795075" w:rsidRDefault="00795075">
                      <w:r>
                        <w:t>HIGH</w:t>
                      </w:r>
                    </w:p>
                  </w:txbxContent>
                </v:textbox>
              </v:shape>
            </w:pict>
          </mc:Fallback>
        </mc:AlternateContent>
      </w:r>
    </w:p>
    <w:tbl>
      <w:tblPr>
        <w:tblStyle w:val="TableGrid"/>
        <w:tblpPr w:leftFromText="180" w:rightFromText="180" w:vertAnchor="text" w:horzAnchor="margin" w:tblpY="81"/>
        <w:tblW w:w="0" w:type="auto"/>
        <w:tblLook w:val="04A0" w:firstRow="1" w:lastRow="0" w:firstColumn="1" w:lastColumn="0" w:noHBand="0" w:noVBand="1"/>
      </w:tblPr>
      <w:tblGrid>
        <w:gridCol w:w="4505"/>
        <w:gridCol w:w="4505"/>
      </w:tblGrid>
      <w:tr w:rsidR="00B12A99" w14:paraId="56D4046D" w14:textId="77777777" w:rsidTr="00B12A99">
        <w:trPr>
          <w:trHeight w:val="3251"/>
        </w:trPr>
        <w:tc>
          <w:tcPr>
            <w:tcW w:w="4505" w:type="dxa"/>
          </w:tcPr>
          <w:p w14:paraId="3EBBF09C" w14:textId="77777777" w:rsidR="00B12A99" w:rsidRDefault="00B12A99" w:rsidP="00B12A99">
            <w:pPr>
              <w:rPr>
                <w:rFonts w:ascii="Arial" w:hAnsi="Arial" w:cs="Arial"/>
                <w:sz w:val="28"/>
                <w:szCs w:val="28"/>
                <w:u w:val="single"/>
              </w:rPr>
            </w:pPr>
            <w:r>
              <w:rPr>
                <w:rFonts w:ascii="Arial" w:hAnsi="Arial" w:cs="Arial"/>
                <w:sz w:val="28"/>
                <w:szCs w:val="28"/>
                <w:u w:val="single"/>
              </w:rPr>
              <w:t>Keep satisfied</w:t>
            </w:r>
          </w:p>
          <w:p w14:paraId="4B0A6CC2" w14:textId="77777777" w:rsidR="00B12A99" w:rsidRDefault="00B12A99" w:rsidP="00B12A99">
            <w:pPr>
              <w:rPr>
                <w:rFonts w:ascii="Arial" w:hAnsi="Arial" w:cs="Arial"/>
                <w:sz w:val="28"/>
                <w:szCs w:val="28"/>
                <w:u w:val="single"/>
              </w:rPr>
            </w:pPr>
          </w:p>
          <w:p w14:paraId="69FB3161" w14:textId="77777777" w:rsidR="00B12A99" w:rsidRPr="00AB2679" w:rsidRDefault="00B12A99" w:rsidP="00B12A99">
            <w:pPr>
              <w:rPr>
                <w:rFonts w:ascii="Arial" w:hAnsi="Arial" w:cs="Arial"/>
                <w:sz w:val="28"/>
                <w:szCs w:val="28"/>
                <w:highlight w:val="cyan"/>
              </w:rPr>
            </w:pPr>
            <w:r w:rsidRPr="00AB2679">
              <w:rPr>
                <w:rFonts w:ascii="Arial" w:hAnsi="Arial" w:cs="Arial"/>
                <w:sz w:val="28"/>
                <w:szCs w:val="28"/>
                <w:highlight w:val="cyan"/>
              </w:rPr>
              <w:t>Directors</w:t>
            </w:r>
          </w:p>
          <w:p w14:paraId="64A24D73" w14:textId="77777777" w:rsidR="00B12A99" w:rsidRDefault="00B12A99" w:rsidP="00B12A99">
            <w:pPr>
              <w:rPr>
                <w:rFonts w:ascii="Arial" w:hAnsi="Arial" w:cs="Arial"/>
                <w:sz w:val="28"/>
                <w:szCs w:val="28"/>
              </w:rPr>
            </w:pPr>
          </w:p>
          <w:p w14:paraId="41820E3E" w14:textId="77777777" w:rsidR="00B12A99" w:rsidRDefault="00B12A99" w:rsidP="00B12A99">
            <w:pPr>
              <w:rPr>
                <w:rFonts w:ascii="Arial" w:hAnsi="Arial" w:cs="Arial"/>
                <w:sz w:val="28"/>
                <w:szCs w:val="28"/>
              </w:rPr>
            </w:pPr>
          </w:p>
          <w:p w14:paraId="356935B8" w14:textId="77777777" w:rsidR="00B12A99" w:rsidRDefault="00B12A99" w:rsidP="00B12A99">
            <w:pPr>
              <w:rPr>
                <w:rFonts w:ascii="Arial" w:hAnsi="Arial" w:cs="Arial"/>
                <w:sz w:val="28"/>
                <w:szCs w:val="28"/>
                <w:highlight w:val="cyan"/>
              </w:rPr>
            </w:pPr>
            <w:r w:rsidRPr="00AB2679">
              <w:rPr>
                <w:rFonts w:ascii="Arial" w:hAnsi="Arial" w:cs="Arial"/>
                <w:sz w:val="28"/>
                <w:szCs w:val="28"/>
                <w:highlight w:val="cyan"/>
              </w:rPr>
              <w:t>Colleagues</w:t>
            </w:r>
          </w:p>
          <w:p w14:paraId="203E9B7A" w14:textId="77777777" w:rsidR="00B12A99" w:rsidRPr="00A07127" w:rsidRDefault="00B12A99" w:rsidP="00B12A99">
            <w:pPr>
              <w:rPr>
                <w:rFonts w:ascii="Arial" w:hAnsi="Arial" w:cs="Arial"/>
                <w:sz w:val="28"/>
                <w:szCs w:val="28"/>
              </w:rPr>
            </w:pPr>
          </w:p>
        </w:tc>
        <w:tc>
          <w:tcPr>
            <w:tcW w:w="4505" w:type="dxa"/>
          </w:tcPr>
          <w:p w14:paraId="1CDF63AD" w14:textId="77777777" w:rsidR="00B12A99" w:rsidRDefault="00B12A99" w:rsidP="00B12A99">
            <w:pPr>
              <w:rPr>
                <w:rFonts w:ascii="Arial" w:hAnsi="Arial" w:cs="Arial"/>
                <w:sz w:val="28"/>
                <w:szCs w:val="28"/>
                <w:u w:val="single"/>
              </w:rPr>
            </w:pPr>
            <w:r>
              <w:rPr>
                <w:rFonts w:ascii="Arial" w:hAnsi="Arial" w:cs="Arial"/>
                <w:sz w:val="28"/>
                <w:szCs w:val="28"/>
                <w:u w:val="single"/>
              </w:rPr>
              <w:t>Manage closely</w:t>
            </w:r>
          </w:p>
          <w:p w14:paraId="40FF9AD8" w14:textId="77777777" w:rsidR="00B12A99" w:rsidRDefault="00B12A99" w:rsidP="00B12A99">
            <w:pPr>
              <w:rPr>
                <w:rFonts w:ascii="Arial" w:hAnsi="Arial" w:cs="Arial"/>
                <w:sz w:val="28"/>
                <w:szCs w:val="28"/>
                <w:u w:val="single"/>
              </w:rPr>
            </w:pPr>
          </w:p>
          <w:p w14:paraId="28E436BF" w14:textId="77777777" w:rsidR="00B12A99" w:rsidRPr="00AB2679" w:rsidRDefault="00B12A99" w:rsidP="00B12A99">
            <w:pPr>
              <w:rPr>
                <w:rFonts w:ascii="Arial" w:hAnsi="Arial" w:cs="Arial"/>
                <w:sz w:val="28"/>
                <w:szCs w:val="28"/>
                <w:highlight w:val="cyan"/>
              </w:rPr>
            </w:pPr>
          </w:p>
          <w:p w14:paraId="561514E7" w14:textId="77777777" w:rsidR="00B12A99" w:rsidRDefault="00B12A99" w:rsidP="00B12A99">
            <w:pPr>
              <w:rPr>
                <w:rFonts w:ascii="Arial" w:hAnsi="Arial" w:cs="Arial"/>
                <w:sz w:val="28"/>
                <w:szCs w:val="28"/>
                <w:u w:val="single"/>
              </w:rPr>
            </w:pPr>
          </w:p>
          <w:p w14:paraId="01CFC1C1" w14:textId="77777777" w:rsidR="00B12A99" w:rsidRDefault="00B12A99" w:rsidP="00B12A99">
            <w:pPr>
              <w:rPr>
                <w:rFonts w:ascii="Arial" w:hAnsi="Arial" w:cs="Arial"/>
                <w:sz w:val="28"/>
                <w:szCs w:val="28"/>
                <w:highlight w:val="cyan"/>
              </w:rPr>
            </w:pPr>
            <w:r w:rsidRPr="00A07127">
              <w:rPr>
                <w:rFonts w:ascii="Arial" w:hAnsi="Arial" w:cs="Arial"/>
                <w:sz w:val="28"/>
                <w:szCs w:val="28"/>
                <w:highlight w:val="cyan"/>
              </w:rPr>
              <w:t>Customers</w:t>
            </w:r>
          </w:p>
          <w:p w14:paraId="1A48C8CE" w14:textId="77777777" w:rsidR="00B12A99" w:rsidRDefault="00B12A99" w:rsidP="00B12A99">
            <w:pPr>
              <w:rPr>
                <w:rFonts w:ascii="Arial" w:hAnsi="Arial" w:cs="Arial"/>
                <w:sz w:val="28"/>
                <w:szCs w:val="28"/>
              </w:rPr>
            </w:pPr>
          </w:p>
          <w:p w14:paraId="754C4972" w14:textId="77777777" w:rsidR="00B12A99" w:rsidRDefault="00B12A99" w:rsidP="00B12A99">
            <w:pPr>
              <w:rPr>
                <w:rFonts w:ascii="Arial" w:hAnsi="Arial" w:cs="Arial"/>
                <w:sz w:val="28"/>
                <w:szCs w:val="28"/>
              </w:rPr>
            </w:pPr>
          </w:p>
          <w:p w14:paraId="0AAA9D9E" w14:textId="77777777" w:rsidR="00B12A99" w:rsidRDefault="00B12A99" w:rsidP="00B12A99">
            <w:pPr>
              <w:rPr>
                <w:rFonts w:ascii="Arial" w:hAnsi="Arial" w:cs="Arial"/>
                <w:sz w:val="28"/>
                <w:szCs w:val="28"/>
                <w:highlight w:val="cyan"/>
              </w:rPr>
            </w:pPr>
            <w:r w:rsidRPr="00A07127">
              <w:rPr>
                <w:rFonts w:ascii="Arial" w:hAnsi="Arial" w:cs="Arial"/>
                <w:sz w:val="28"/>
                <w:szCs w:val="28"/>
                <w:highlight w:val="cyan"/>
              </w:rPr>
              <w:t>Members</w:t>
            </w:r>
          </w:p>
          <w:p w14:paraId="4E6D6BF9" w14:textId="77777777" w:rsidR="00B12A99" w:rsidRPr="00AB2679" w:rsidRDefault="00B12A99" w:rsidP="00B12A99">
            <w:pPr>
              <w:rPr>
                <w:rFonts w:ascii="Arial" w:hAnsi="Arial" w:cs="Arial"/>
                <w:sz w:val="28"/>
                <w:szCs w:val="28"/>
              </w:rPr>
            </w:pPr>
          </w:p>
        </w:tc>
      </w:tr>
      <w:tr w:rsidR="00B12A99" w14:paraId="0DD3005E" w14:textId="77777777" w:rsidTr="00B12A99">
        <w:trPr>
          <w:trHeight w:val="4092"/>
        </w:trPr>
        <w:tc>
          <w:tcPr>
            <w:tcW w:w="4505" w:type="dxa"/>
          </w:tcPr>
          <w:p w14:paraId="1EBAA2B1" w14:textId="77777777" w:rsidR="00B12A99" w:rsidRDefault="00B12A99" w:rsidP="00B12A99">
            <w:pPr>
              <w:rPr>
                <w:rFonts w:ascii="Arial" w:hAnsi="Arial" w:cs="Arial"/>
                <w:sz w:val="28"/>
                <w:szCs w:val="28"/>
                <w:u w:val="single"/>
              </w:rPr>
            </w:pPr>
            <w:r>
              <w:rPr>
                <w:rFonts w:ascii="Arial" w:hAnsi="Arial" w:cs="Arial"/>
                <w:sz w:val="28"/>
                <w:szCs w:val="28"/>
                <w:u w:val="single"/>
              </w:rPr>
              <w:t>Monitor</w:t>
            </w:r>
          </w:p>
          <w:p w14:paraId="790012A6" w14:textId="77777777" w:rsidR="00B12A99" w:rsidRPr="00AB2679" w:rsidRDefault="00B12A99" w:rsidP="00B12A99">
            <w:pPr>
              <w:rPr>
                <w:rFonts w:ascii="Arial" w:hAnsi="Arial" w:cs="Arial"/>
                <w:sz w:val="28"/>
                <w:szCs w:val="28"/>
              </w:rPr>
            </w:pPr>
          </w:p>
          <w:p w14:paraId="12D86CE8" w14:textId="77777777" w:rsidR="00B12A99" w:rsidRPr="00AB2679" w:rsidRDefault="00B12A99" w:rsidP="00B12A99">
            <w:pPr>
              <w:rPr>
                <w:rFonts w:ascii="Arial" w:hAnsi="Arial" w:cs="Arial"/>
                <w:sz w:val="28"/>
                <w:szCs w:val="28"/>
                <w:highlight w:val="cyan"/>
              </w:rPr>
            </w:pPr>
            <w:r w:rsidRPr="00AB2679">
              <w:rPr>
                <w:rFonts w:ascii="Arial" w:hAnsi="Arial" w:cs="Arial"/>
                <w:sz w:val="28"/>
                <w:szCs w:val="28"/>
                <w:highlight w:val="cyan"/>
              </w:rPr>
              <w:t>Suppliers</w:t>
            </w:r>
          </w:p>
          <w:p w14:paraId="13D6CAD7" w14:textId="77777777" w:rsidR="00B12A99" w:rsidRPr="00AB2679" w:rsidRDefault="00B12A99" w:rsidP="00B12A99">
            <w:pPr>
              <w:rPr>
                <w:rFonts w:ascii="Arial" w:hAnsi="Arial" w:cs="Arial"/>
                <w:sz w:val="28"/>
                <w:szCs w:val="28"/>
                <w:highlight w:val="cyan"/>
              </w:rPr>
            </w:pPr>
          </w:p>
          <w:p w14:paraId="32304351" w14:textId="77777777" w:rsidR="00B12A99" w:rsidRDefault="00B12A99" w:rsidP="00B12A99">
            <w:pPr>
              <w:rPr>
                <w:rFonts w:ascii="Arial" w:hAnsi="Arial" w:cs="Arial"/>
                <w:sz w:val="28"/>
                <w:szCs w:val="28"/>
                <w:highlight w:val="cyan"/>
              </w:rPr>
            </w:pPr>
            <w:r w:rsidRPr="00AB2679">
              <w:rPr>
                <w:rFonts w:ascii="Arial" w:hAnsi="Arial" w:cs="Arial"/>
                <w:sz w:val="28"/>
                <w:szCs w:val="28"/>
                <w:highlight w:val="cyan"/>
              </w:rPr>
              <w:t>Fair Trade Partners</w:t>
            </w:r>
          </w:p>
          <w:p w14:paraId="00935086" w14:textId="77777777" w:rsidR="00B12A99" w:rsidRDefault="00B12A99" w:rsidP="00B12A99">
            <w:pPr>
              <w:rPr>
                <w:rFonts w:ascii="Arial" w:hAnsi="Arial" w:cs="Arial"/>
                <w:sz w:val="28"/>
                <w:szCs w:val="28"/>
                <w:u w:val="single"/>
              </w:rPr>
            </w:pPr>
          </w:p>
          <w:p w14:paraId="2E84CCD8" w14:textId="77777777" w:rsidR="00B12A99" w:rsidRDefault="00B12A99" w:rsidP="00B12A99">
            <w:pPr>
              <w:rPr>
                <w:rFonts w:ascii="Arial" w:hAnsi="Arial" w:cs="Arial"/>
                <w:sz w:val="28"/>
                <w:szCs w:val="28"/>
                <w:u w:val="single"/>
              </w:rPr>
            </w:pPr>
          </w:p>
          <w:p w14:paraId="37B33BBC" w14:textId="77777777" w:rsidR="00B12A99" w:rsidRPr="00AB2679" w:rsidRDefault="00B12A99" w:rsidP="00B12A99">
            <w:pPr>
              <w:rPr>
                <w:rFonts w:ascii="Arial" w:hAnsi="Arial" w:cs="Arial"/>
                <w:sz w:val="28"/>
                <w:szCs w:val="28"/>
              </w:rPr>
            </w:pPr>
            <w:r w:rsidRPr="00AB2679">
              <w:rPr>
                <w:rFonts w:ascii="Arial" w:hAnsi="Arial" w:cs="Arial"/>
                <w:sz w:val="28"/>
                <w:szCs w:val="28"/>
              </w:rPr>
              <w:t xml:space="preserve">                         </w:t>
            </w:r>
            <w:r w:rsidRPr="00AB2679">
              <w:rPr>
                <w:rFonts w:ascii="Arial" w:hAnsi="Arial" w:cs="Arial"/>
                <w:sz w:val="28"/>
                <w:szCs w:val="28"/>
                <w:highlight w:val="cyan"/>
              </w:rPr>
              <w:t>Charities</w:t>
            </w:r>
          </w:p>
        </w:tc>
        <w:tc>
          <w:tcPr>
            <w:tcW w:w="4505" w:type="dxa"/>
          </w:tcPr>
          <w:p w14:paraId="7207624A" w14:textId="77777777" w:rsidR="00B12A99" w:rsidRDefault="00B12A99" w:rsidP="00B12A99">
            <w:pPr>
              <w:rPr>
                <w:rFonts w:ascii="Arial" w:hAnsi="Arial" w:cs="Arial"/>
                <w:sz w:val="28"/>
                <w:szCs w:val="28"/>
                <w:u w:val="single"/>
              </w:rPr>
            </w:pPr>
            <w:r>
              <w:rPr>
                <w:rFonts w:ascii="Arial" w:hAnsi="Arial" w:cs="Arial"/>
                <w:sz w:val="28"/>
                <w:szCs w:val="28"/>
                <w:u w:val="single"/>
              </w:rPr>
              <w:t>Keep informed</w:t>
            </w:r>
          </w:p>
          <w:p w14:paraId="2052A1E0" w14:textId="77777777" w:rsidR="00B12A99" w:rsidRDefault="00B12A99" w:rsidP="00B12A99">
            <w:pPr>
              <w:rPr>
                <w:rFonts w:ascii="Arial" w:hAnsi="Arial" w:cs="Arial"/>
                <w:sz w:val="28"/>
                <w:szCs w:val="28"/>
                <w:u w:val="single"/>
              </w:rPr>
            </w:pPr>
          </w:p>
          <w:p w14:paraId="1D18E4EB" w14:textId="77777777" w:rsidR="00B12A99" w:rsidRDefault="00B12A99" w:rsidP="00B12A99">
            <w:pPr>
              <w:rPr>
                <w:rFonts w:ascii="Arial" w:hAnsi="Arial" w:cs="Arial"/>
                <w:sz w:val="28"/>
                <w:szCs w:val="28"/>
                <w:u w:val="single"/>
              </w:rPr>
            </w:pPr>
          </w:p>
          <w:p w14:paraId="5F12DD57" w14:textId="77777777" w:rsidR="00B12A99" w:rsidRDefault="00B12A99" w:rsidP="00B12A99">
            <w:pPr>
              <w:rPr>
                <w:rFonts w:ascii="Arial" w:hAnsi="Arial" w:cs="Arial"/>
                <w:sz w:val="28"/>
                <w:szCs w:val="28"/>
              </w:rPr>
            </w:pPr>
          </w:p>
          <w:p w14:paraId="71C247DE" w14:textId="77777777" w:rsidR="00B12A99" w:rsidRDefault="00B12A99" w:rsidP="00B12A99">
            <w:pPr>
              <w:rPr>
                <w:rFonts w:ascii="Arial" w:hAnsi="Arial" w:cs="Arial"/>
                <w:sz w:val="28"/>
                <w:szCs w:val="28"/>
              </w:rPr>
            </w:pPr>
          </w:p>
          <w:p w14:paraId="454BF3C1" w14:textId="77777777" w:rsidR="00B12A99" w:rsidRPr="00A07127" w:rsidRDefault="00B12A99" w:rsidP="00B12A99">
            <w:pPr>
              <w:rPr>
                <w:rFonts w:ascii="Arial" w:hAnsi="Arial" w:cs="Arial"/>
                <w:sz w:val="28"/>
                <w:szCs w:val="28"/>
              </w:rPr>
            </w:pPr>
            <w:r w:rsidRPr="00AB2679">
              <w:rPr>
                <w:rFonts w:ascii="Arial" w:hAnsi="Arial" w:cs="Arial"/>
                <w:sz w:val="28"/>
                <w:szCs w:val="28"/>
                <w:highlight w:val="cyan"/>
              </w:rPr>
              <w:t>Community</w:t>
            </w:r>
          </w:p>
        </w:tc>
      </w:tr>
    </w:tbl>
    <w:p w14:paraId="04179784" w14:textId="3AB4FEC5" w:rsidR="002416F4" w:rsidRDefault="00EB28EB" w:rsidP="00795075">
      <w:pPr>
        <w:spacing w:before="100" w:beforeAutospacing="1" w:after="100" w:afterAutospacing="1" w:line="360" w:lineRule="auto"/>
        <w:jc w:val="center"/>
        <w:rPr>
          <w:rFonts w:ascii="Arial" w:hAnsi="Arial" w:cs="Arial"/>
          <w:color w:val="000000"/>
          <w:sz w:val="28"/>
          <w:szCs w:val="28"/>
          <w:u w:val="single"/>
        </w:rPr>
      </w:pPr>
      <w:r w:rsidRPr="00B12A99">
        <w:rPr>
          <w:rFonts w:ascii="Times" w:hAnsi="Times"/>
          <w:noProof/>
          <w:color w:val="000000"/>
          <w:sz w:val="32"/>
          <w:szCs w:val="32"/>
        </w:rPr>
        <mc:AlternateContent>
          <mc:Choice Requires="wps">
            <w:drawing>
              <wp:anchor distT="0" distB="0" distL="114300" distR="114300" simplePos="0" relativeHeight="251670528" behindDoc="0" locked="0" layoutInCell="1" allowOverlap="1" wp14:anchorId="500E05D7" wp14:editId="196994D2">
                <wp:simplePos x="0" y="0"/>
                <wp:positionH relativeFrom="column">
                  <wp:posOffset>-356260</wp:posOffset>
                </wp:positionH>
                <wp:positionV relativeFrom="paragraph">
                  <wp:posOffset>5043592</wp:posOffset>
                </wp:positionV>
                <wp:extent cx="648970" cy="285304"/>
                <wp:effectExtent l="0" t="0" r="11430" b="6985"/>
                <wp:wrapNone/>
                <wp:docPr id="9" name="Text Box 9"/>
                <wp:cNvGraphicFramePr/>
                <a:graphic xmlns:a="http://schemas.openxmlformats.org/drawingml/2006/main">
                  <a:graphicData uri="http://schemas.microsoft.com/office/word/2010/wordprocessingShape">
                    <wps:wsp>
                      <wps:cNvSpPr txBox="1"/>
                      <wps:spPr>
                        <a:xfrm>
                          <a:off x="0" y="0"/>
                          <a:ext cx="648970" cy="285304"/>
                        </a:xfrm>
                        <a:prstGeom prst="rect">
                          <a:avLst/>
                        </a:prstGeom>
                        <a:solidFill>
                          <a:schemeClr val="lt1"/>
                        </a:solidFill>
                        <a:ln w="6350">
                          <a:solidFill>
                            <a:prstClr val="black"/>
                          </a:solidFill>
                        </a:ln>
                      </wps:spPr>
                      <wps:txbx>
                        <w:txbxContent>
                          <w:p w14:paraId="0824AA69" w14:textId="69A7D7C9" w:rsidR="00795075" w:rsidRDefault="00795075">
                            <w: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00E05D7" id="Text Box 9" o:spid="_x0000_s1039" type="#_x0000_t202" style="position:absolute;left:0;text-align:left;margin-left:-28.05pt;margin-top:397.15pt;width:51.1pt;height:22.4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" fillcolor="white [3201]" strokeweight=".5pt">
                <v:textbox>
                  <w:txbxContent>
                    <w:p w14:paraId="0824AA69" w14:textId="69A7D7C9" w:rsidR="00795075" w:rsidRDefault="00795075">
                      <w:r>
                        <w:t>Low</w:t>
                      </w:r>
                    </w:p>
                  </w:txbxContent>
                </v:textbox>
              </v:shape>
            </w:pict>
          </mc:Fallback>
        </mc:AlternateContent>
      </w:r>
      <w:r w:rsidRPr="00B12A99">
        <w:rPr>
          <w:rFonts w:ascii="Times" w:hAnsi="Times"/>
          <w:noProof/>
          <w:color w:val="000000"/>
          <w:sz w:val="32"/>
          <w:szCs w:val="32"/>
        </w:rPr>
        <mc:AlternateContent>
          <mc:Choice Requires="wps">
            <w:drawing>
              <wp:anchor distT="0" distB="0" distL="114300" distR="114300" simplePos="0" relativeHeight="251667456" behindDoc="0" locked="0" layoutInCell="1" allowOverlap="1" wp14:anchorId="062E9B84" wp14:editId="48555623">
                <wp:simplePos x="0" y="0"/>
                <wp:positionH relativeFrom="column">
                  <wp:posOffset>2018805</wp:posOffset>
                </wp:positionH>
                <wp:positionV relativeFrom="paragraph">
                  <wp:posOffset>5091092</wp:posOffset>
                </wp:positionV>
                <wp:extent cx="1056904" cy="308758"/>
                <wp:effectExtent l="0" t="0" r="10160" b="8890"/>
                <wp:wrapNone/>
                <wp:docPr id="6" name="Text Box 6"/>
                <wp:cNvGraphicFramePr/>
                <a:graphic xmlns:a="http://schemas.openxmlformats.org/drawingml/2006/main">
                  <a:graphicData uri="http://schemas.microsoft.com/office/word/2010/wordprocessingShape">
                    <wps:wsp>
                      <wps:cNvSpPr txBox="1"/>
                      <wps:spPr>
                        <a:xfrm>
                          <a:off x="0" y="0"/>
                          <a:ext cx="1056904" cy="308758"/>
                        </a:xfrm>
                        <a:prstGeom prst="rect">
                          <a:avLst/>
                        </a:prstGeom>
                        <a:solidFill>
                          <a:schemeClr val="accent1">
                            <a:lumMod val="75000"/>
                          </a:schemeClr>
                        </a:solidFill>
                        <a:ln w="6350">
                          <a:solidFill>
                            <a:prstClr val="black"/>
                          </a:solidFill>
                        </a:ln>
                      </wps:spPr>
                      <wps:txbx>
                        <w:txbxContent>
                          <w:p w14:paraId="315222B4" w14:textId="16DA2AB7" w:rsidR="00795075" w:rsidRPr="00D86A77" w:rsidRDefault="00795075">
                            <w:pPr>
                              <w:rPr>
                                <w:color w:val="FFFFFF" w:themeColor="background1"/>
                              </w:rPr>
                            </w:pPr>
                            <w:r w:rsidRPr="00D86A77">
                              <w:rPr>
                                <w:color w:val="FFFFFF" w:themeColor="background1"/>
                              </w:rPr>
                              <w:t>IN</w:t>
                            </w:r>
                            <w:r w:rsidR="00EB28EB">
                              <w:rPr>
                                <w:color w:val="FFFFFF" w:themeColor="background1"/>
                              </w:rPr>
                              <w:t>TEREST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2E9B84" id="Text Box 6" o:spid="_x0000_s1040" type="#_x0000_t202" style="position:absolute;left:0;text-align:left;margin-left:158.95pt;margin-top:400.85pt;width:83.2pt;height:24.3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" fillcolor="#2f5496 [2404]" strokeweight=".5pt">
                <v:textbox>
                  <w:txbxContent>
                    <w:p w14:paraId="315222B4" w14:textId="16DA2AB7" w:rsidR="00795075" w:rsidRPr="00D86A77" w:rsidRDefault="00795075">
                      <w:pPr>
                        <w:rPr>
                          <w:color w:val="FFFFFF" w:themeColor="background1"/>
                        </w:rPr>
                      </w:pPr>
                      <w:r w:rsidRPr="00D86A77">
                        <w:rPr>
                          <w:color w:val="FFFFFF" w:themeColor="background1"/>
                        </w:rPr>
                        <w:t>IN</w:t>
                      </w:r>
                      <w:r w:rsidR="00EB28EB">
                        <w:rPr>
                          <w:color w:val="FFFFFF" w:themeColor="background1"/>
                        </w:rPr>
                        <w:t>TEREST</w:t>
                      </w:r>
                    </w:p>
                  </w:txbxContent>
                </v:textbox>
              </v:shape>
            </w:pict>
          </mc:Fallback>
        </mc:AlternateContent>
      </w:r>
      <w:r w:rsidR="00B12A99" w:rsidRPr="00B12A99">
        <w:rPr>
          <w:rFonts w:ascii="Times" w:hAnsi="Times"/>
          <w:noProof/>
          <w:color w:val="000000"/>
          <w:sz w:val="32"/>
          <w:szCs w:val="32"/>
        </w:rPr>
        <mc:AlternateContent>
          <mc:Choice Requires="wps">
            <w:drawing>
              <wp:anchor distT="0" distB="0" distL="114300" distR="114300" simplePos="0" relativeHeight="251662336" behindDoc="0" locked="0" layoutInCell="1" allowOverlap="1" wp14:anchorId="4BCCB93F" wp14:editId="6DD7B8E5">
                <wp:simplePos x="0" y="0"/>
                <wp:positionH relativeFrom="column">
                  <wp:posOffset>624840</wp:posOffset>
                </wp:positionH>
                <wp:positionV relativeFrom="paragraph">
                  <wp:posOffset>4972050</wp:posOffset>
                </wp:positionV>
                <wp:extent cx="4039870" cy="509905"/>
                <wp:effectExtent l="0" t="12700" r="24130" b="23495"/>
                <wp:wrapNone/>
                <wp:docPr id="3" name="Right Arrow 3"/>
                <wp:cNvGraphicFramePr/>
                <a:graphic xmlns:a="http://schemas.openxmlformats.org/drawingml/2006/main">
                  <a:graphicData uri="http://schemas.microsoft.com/office/word/2010/wordprocessingShape">
                    <wps:wsp>
                      <wps:cNvSpPr/>
                      <wps:spPr>
                        <a:xfrm>
                          <a:off x="0" y="0"/>
                          <a:ext cx="4039870" cy="50990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A1A9B41"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3" o:spid="_x0000_s1026" type="#_x0000_t13" style="position:absolute;margin-left:49.2pt;margin-top:391.5pt;width:318.1pt;height:40.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" adj="20237" fillcolor="#4472c4 [3204]" strokecolor="#1f3763 [1604]" strokeweight="1pt"/>
            </w:pict>
          </mc:Fallback>
        </mc:AlternateContent>
      </w:r>
      <w:r w:rsidR="00B12A99" w:rsidRPr="00B12A99">
        <w:rPr>
          <w:rFonts w:ascii="Times" w:hAnsi="Times"/>
          <w:noProof/>
          <w:color w:val="000000"/>
          <w:sz w:val="32"/>
          <w:szCs w:val="32"/>
        </w:rPr>
        <mc:AlternateContent>
          <mc:Choice Requires="wps">
            <w:drawing>
              <wp:anchor distT="0" distB="0" distL="114300" distR="114300" simplePos="0" relativeHeight="251671552" behindDoc="0" locked="0" layoutInCell="1" allowOverlap="1" wp14:anchorId="4B4DEA7D" wp14:editId="60DD36AF">
                <wp:simplePos x="0" y="0"/>
                <wp:positionH relativeFrom="column">
                  <wp:posOffset>4952530</wp:posOffset>
                </wp:positionH>
                <wp:positionV relativeFrom="paragraph">
                  <wp:posOffset>5031608</wp:posOffset>
                </wp:positionV>
                <wp:extent cx="680483" cy="297711"/>
                <wp:effectExtent l="0" t="0" r="18415" b="7620"/>
                <wp:wrapNone/>
                <wp:docPr id="10" name="Text Box 10"/>
                <wp:cNvGraphicFramePr/>
                <a:graphic xmlns:a="http://schemas.openxmlformats.org/drawingml/2006/main">
                  <a:graphicData uri="http://schemas.microsoft.com/office/word/2010/wordprocessingShape">
                    <wps:wsp>
                      <wps:cNvSpPr txBox="1"/>
                      <wps:spPr>
                        <a:xfrm>
                          <a:off x="0" y="0"/>
                          <a:ext cx="680483" cy="297711"/>
                        </a:xfrm>
                        <a:prstGeom prst="rect">
                          <a:avLst/>
                        </a:prstGeom>
                        <a:solidFill>
                          <a:schemeClr val="lt1"/>
                        </a:solidFill>
                        <a:ln w="6350">
                          <a:solidFill>
                            <a:prstClr val="black"/>
                          </a:solidFill>
                        </a:ln>
                      </wps:spPr>
                      <wps:txbx>
                        <w:txbxContent>
                          <w:p w14:paraId="4627E715" w14:textId="1C2A9745" w:rsidR="00795075" w:rsidRDefault="00795075">
                            <w: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B4DEA7D" id="Text Box 10" o:spid="_x0000_s1041" type="#_x0000_t202" style="position:absolute;left:0;text-align:left;margin-left:389.95pt;margin-top:396.2pt;width:53.6pt;height:23.4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" fillcolor="white [3201]" strokeweight=".5pt">
                <v:textbox>
                  <w:txbxContent>
                    <w:p w14:paraId="4627E715" w14:textId="1C2A9745" w:rsidR="00795075" w:rsidRDefault="00795075">
                      <w:r>
                        <w:t>High</w:t>
                      </w:r>
                    </w:p>
                  </w:txbxContent>
                </v:textbox>
              </v:shape>
            </w:pict>
          </mc:Fallback>
        </mc:AlternateContent>
      </w:r>
    </w:p>
    <w:p w14:paraId="145752AD" w14:textId="206CE148" w:rsidR="002416F4" w:rsidRDefault="002416F4" w:rsidP="00795075">
      <w:pPr>
        <w:spacing w:before="100" w:beforeAutospacing="1" w:after="100" w:afterAutospacing="1" w:line="360" w:lineRule="auto"/>
        <w:jc w:val="center"/>
        <w:rPr>
          <w:rFonts w:ascii="Arial" w:hAnsi="Arial" w:cs="Arial"/>
          <w:color w:val="000000"/>
          <w:sz w:val="28"/>
          <w:szCs w:val="28"/>
          <w:u w:val="single"/>
        </w:rPr>
      </w:pPr>
    </w:p>
    <w:p w14:paraId="537352E2" w14:textId="6D36C54C" w:rsidR="002416F4" w:rsidRDefault="002416F4" w:rsidP="00795075">
      <w:pPr>
        <w:spacing w:before="100" w:beforeAutospacing="1" w:after="100" w:afterAutospacing="1" w:line="360" w:lineRule="auto"/>
        <w:jc w:val="center"/>
        <w:rPr>
          <w:rFonts w:ascii="Arial" w:hAnsi="Arial" w:cs="Arial"/>
          <w:color w:val="000000"/>
          <w:sz w:val="28"/>
          <w:szCs w:val="28"/>
          <w:u w:val="single"/>
        </w:rPr>
      </w:pPr>
    </w:p>
    <w:p w14:paraId="40F011A8" w14:textId="3C219929" w:rsidR="002416F4" w:rsidRDefault="002416F4" w:rsidP="00795075">
      <w:pPr>
        <w:spacing w:before="100" w:beforeAutospacing="1" w:after="100" w:afterAutospacing="1" w:line="360" w:lineRule="auto"/>
        <w:jc w:val="center"/>
        <w:rPr>
          <w:rFonts w:ascii="Arial" w:hAnsi="Arial" w:cs="Arial"/>
          <w:color w:val="000000"/>
          <w:sz w:val="28"/>
          <w:szCs w:val="28"/>
          <w:u w:val="single"/>
        </w:rPr>
      </w:pPr>
    </w:p>
    <w:p w14:paraId="020CE4CC" w14:textId="15BD009F" w:rsidR="002416F4" w:rsidRDefault="002416F4" w:rsidP="00795075">
      <w:pPr>
        <w:spacing w:before="100" w:beforeAutospacing="1" w:after="100" w:afterAutospacing="1" w:line="360" w:lineRule="auto"/>
        <w:jc w:val="center"/>
        <w:rPr>
          <w:rFonts w:ascii="Arial" w:hAnsi="Arial" w:cs="Arial"/>
          <w:color w:val="000000"/>
          <w:sz w:val="28"/>
          <w:szCs w:val="28"/>
          <w:u w:val="single"/>
        </w:rPr>
      </w:pPr>
    </w:p>
    <w:p w14:paraId="1F9B430D" w14:textId="6909AA77" w:rsidR="002416F4" w:rsidRPr="00B12A99" w:rsidRDefault="002416F4" w:rsidP="00795075">
      <w:pPr>
        <w:spacing w:before="100" w:beforeAutospacing="1" w:after="100" w:afterAutospacing="1" w:line="360" w:lineRule="auto"/>
        <w:jc w:val="center"/>
        <w:rPr>
          <w:rFonts w:ascii="Arial" w:hAnsi="Arial" w:cs="Arial"/>
          <w:color w:val="000000"/>
          <w:sz w:val="32"/>
          <w:szCs w:val="32"/>
          <w:u w:val="single"/>
        </w:rPr>
      </w:pPr>
    </w:p>
    <w:p w14:paraId="7AF044F6" w14:textId="792104A4" w:rsidR="0091632F" w:rsidRPr="001102A8" w:rsidRDefault="0091632F" w:rsidP="008A1954">
      <w:pPr>
        <w:spacing w:before="100" w:beforeAutospacing="1" w:after="100" w:afterAutospacing="1" w:line="360" w:lineRule="auto"/>
        <w:rPr>
          <w:rFonts w:ascii="Arial" w:hAnsi="Arial" w:cs="Arial"/>
          <w:color w:val="000000"/>
          <w:sz w:val="32"/>
          <w:szCs w:val="32"/>
          <w:u w:val="single"/>
        </w:rPr>
      </w:pPr>
    </w:p>
    <w:p w14:paraId="082753CF" w14:textId="5A957BFC" w:rsidR="008A1954" w:rsidRDefault="008A1954" w:rsidP="008A1954">
      <w:pPr>
        <w:spacing w:before="100" w:beforeAutospacing="1" w:after="100" w:afterAutospacing="1" w:line="360" w:lineRule="auto"/>
        <w:rPr>
          <w:rFonts w:ascii="Arial" w:hAnsi="Arial" w:cs="Arial"/>
          <w:color w:val="000000"/>
          <w:sz w:val="28"/>
          <w:szCs w:val="28"/>
        </w:rPr>
      </w:pPr>
      <w:r w:rsidRPr="00B52137">
        <w:rPr>
          <w:rFonts w:ascii="Arial" w:hAnsi="Arial" w:cs="Arial"/>
          <w:color w:val="000000"/>
          <w:sz w:val="28"/>
          <w:szCs w:val="28"/>
        </w:rPr>
        <w:t>This model shows the importance of the</w:t>
      </w:r>
      <w:r>
        <w:rPr>
          <w:rFonts w:ascii="Arial" w:hAnsi="Arial" w:cs="Arial"/>
          <w:color w:val="000000"/>
          <w:sz w:val="28"/>
          <w:szCs w:val="28"/>
        </w:rPr>
        <w:t xml:space="preserve"> C</w:t>
      </w:r>
      <w:r w:rsidR="00122CA5">
        <w:rPr>
          <w:rFonts w:ascii="Arial" w:hAnsi="Arial" w:cs="Arial"/>
          <w:color w:val="000000"/>
          <w:sz w:val="28"/>
          <w:szCs w:val="28"/>
        </w:rPr>
        <w:t>ustomers</w:t>
      </w:r>
      <w:r>
        <w:rPr>
          <w:rFonts w:ascii="Arial" w:hAnsi="Arial" w:cs="Arial"/>
          <w:color w:val="000000"/>
          <w:sz w:val="28"/>
          <w:szCs w:val="28"/>
        </w:rPr>
        <w:t xml:space="preserve"> who are the </w:t>
      </w:r>
      <w:r w:rsidR="00122CA5">
        <w:rPr>
          <w:rFonts w:ascii="Arial" w:hAnsi="Arial" w:cs="Arial"/>
          <w:color w:val="000000"/>
          <w:sz w:val="28"/>
          <w:szCs w:val="28"/>
        </w:rPr>
        <w:t>heart</w:t>
      </w:r>
      <w:r>
        <w:rPr>
          <w:rFonts w:ascii="Arial" w:hAnsi="Arial" w:cs="Arial"/>
          <w:color w:val="000000"/>
          <w:sz w:val="28"/>
          <w:szCs w:val="28"/>
        </w:rPr>
        <w:t xml:space="preserve"> of the business</w:t>
      </w:r>
      <w:r w:rsidR="00122CA5">
        <w:rPr>
          <w:rFonts w:ascii="Arial" w:hAnsi="Arial" w:cs="Arial"/>
          <w:color w:val="000000"/>
          <w:sz w:val="28"/>
          <w:szCs w:val="28"/>
        </w:rPr>
        <w:t>;</w:t>
      </w:r>
      <w:r>
        <w:rPr>
          <w:rFonts w:ascii="Arial" w:hAnsi="Arial" w:cs="Arial"/>
          <w:color w:val="000000"/>
          <w:sz w:val="28"/>
          <w:szCs w:val="28"/>
        </w:rPr>
        <w:t xml:space="preserve"> and members</w:t>
      </w:r>
      <w:r w:rsidRPr="00B52137">
        <w:rPr>
          <w:rFonts w:ascii="Arial" w:hAnsi="Arial" w:cs="Arial"/>
          <w:color w:val="000000"/>
          <w:sz w:val="28"/>
          <w:szCs w:val="28"/>
        </w:rPr>
        <w:t xml:space="preserve"> of the Co-op, </w:t>
      </w:r>
      <w:r>
        <w:rPr>
          <w:rFonts w:ascii="Arial" w:hAnsi="Arial" w:cs="Arial"/>
          <w:color w:val="000000"/>
          <w:sz w:val="28"/>
          <w:szCs w:val="28"/>
        </w:rPr>
        <w:t>who</w:t>
      </w:r>
      <w:r w:rsidRPr="00B52137">
        <w:rPr>
          <w:rFonts w:ascii="Arial" w:hAnsi="Arial" w:cs="Arial"/>
          <w:color w:val="000000"/>
          <w:sz w:val="28"/>
          <w:szCs w:val="28"/>
        </w:rPr>
        <w:t xml:space="preserve"> are the overall owners of the business. </w:t>
      </w:r>
      <w:r>
        <w:rPr>
          <w:rFonts w:ascii="Arial" w:hAnsi="Arial" w:cs="Arial"/>
          <w:color w:val="000000"/>
          <w:sz w:val="28"/>
          <w:szCs w:val="28"/>
        </w:rPr>
        <w:t>They are positioned on the top right of the model to show their importance and the need to m</w:t>
      </w:r>
      <w:r w:rsidR="00122CA5">
        <w:rPr>
          <w:rFonts w:ascii="Arial" w:hAnsi="Arial" w:cs="Arial"/>
          <w:color w:val="000000"/>
          <w:sz w:val="28"/>
          <w:szCs w:val="28"/>
        </w:rPr>
        <w:t>anaging closely. The Directors and colleagues are also on the top of the model showing their high power but with less of a need to manage but must be kept satisfied.</w:t>
      </w:r>
    </w:p>
    <w:p w14:paraId="6D05E93E" w14:textId="644096C0" w:rsidR="00122CA5" w:rsidRDefault="00122CA5" w:rsidP="008A1954">
      <w:pPr>
        <w:spacing w:before="100" w:beforeAutospacing="1" w:after="100" w:afterAutospacing="1" w:line="360" w:lineRule="auto"/>
        <w:rPr>
          <w:rFonts w:ascii="Arial" w:hAnsi="Arial" w:cs="Arial"/>
          <w:color w:val="000000"/>
          <w:sz w:val="28"/>
          <w:szCs w:val="28"/>
        </w:rPr>
      </w:pPr>
      <w:r>
        <w:rPr>
          <w:rFonts w:ascii="Arial" w:hAnsi="Arial" w:cs="Arial"/>
          <w:color w:val="000000"/>
          <w:sz w:val="28"/>
          <w:szCs w:val="28"/>
        </w:rPr>
        <w:t>The suppliers, fair trade partners and charities are low power and low interest but must be monitored to proactively assess for any changes in pricing or changes in sustainable operations.</w:t>
      </w:r>
    </w:p>
    <w:p w14:paraId="1E096ADC" w14:textId="7F477E00" w:rsidR="00122CA5" w:rsidRPr="00B52137" w:rsidRDefault="00122CA5" w:rsidP="008A1954">
      <w:pPr>
        <w:spacing w:before="100" w:beforeAutospacing="1" w:after="100" w:afterAutospacing="1" w:line="360" w:lineRule="auto"/>
        <w:rPr>
          <w:rFonts w:ascii="Arial" w:hAnsi="Arial" w:cs="Arial"/>
          <w:color w:val="000000"/>
          <w:sz w:val="28"/>
          <w:szCs w:val="28"/>
        </w:rPr>
      </w:pPr>
      <w:r>
        <w:rPr>
          <w:rFonts w:ascii="Arial" w:hAnsi="Arial" w:cs="Arial"/>
          <w:color w:val="000000"/>
          <w:sz w:val="28"/>
          <w:szCs w:val="28"/>
        </w:rPr>
        <w:t>The Community is of high interest but low power and this is because the community are the people who know what is happening in that area and can pass on information of sales campaigns or charity events though word of mouth. They would also be aware of any competition or threats in the area and so the keep informed box is important for these stakeholders.</w:t>
      </w:r>
    </w:p>
    <w:p w14:paraId="5777D399" w14:textId="77777777" w:rsidR="0091632F" w:rsidRDefault="0091632F" w:rsidP="001102A8">
      <w:pPr>
        <w:spacing w:before="100" w:beforeAutospacing="1" w:after="100" w:afterAutospacing="1"/>
        <w:rPr>
          <w:rFonts w:ascii="Times" w:hAnsi="Times"/>
          <w:color w:val="000000"/>
          <w:sz w:val="27"/>
          <w:szCs w:val="27"/>
        </w:rPr>
      </w:pPr>
    </w:p>
    <w:p w14:paraId="29F52F47" w14:textId="5C22C068" w:rsidR="002F1660" w:rsidRDefault="002F1660">
      <w:pPr>
        <w:rPr>
          <w:rFonts w:ascii="Arial" w:hAnsi="Arial" w:cs="Arial"/>
          <w:sz w:val="28"/>
          <w:szCs w:val="28"/>
          <w:u w:val="single"/>
        </w:rPr>
      </w:pPr>
      <w:r>
        <w:rPr>
          <w:rFonts w:ascii="Arial" w:hAnsi="Arial" w:cs="Arial"/>
          <w:sz w:val="28"/>
          <w:szCs w:val="28"/>
          <w:u w:val="single"/>
        </w:rPr>
        <w:t>Bowman</w:t>
      </w:r>
      <w:r w:rsidR="00A23B68">
        <w:rPr>
          <w:rFonts w:ascii="Arial" w:hAnsi="Arial" w:cs="Arial"/>
          <w:sz w:val="28"/>
          <w:szCs w:val="28"/>
          <w:u w:val="single"/>
        </w:rPr>
        <w:t>’</w:t>
      </w:r>
      <w:r>
        <w:rPr>
          <w:rFonts w:ascii="Arial" w:hAnsi="Arial" w:cs="Arial"/>
          <w:sz w:val="28"/>
          <w:szCs w:val="28"/>
          <w:u w:val="single"/>
        </w:rPr>
        <w:t>s Strategic Analysis</w:t>
      </w:r>
    </w:p>
    <w:p w14:paraId="3C3C43A1" w14:textId="77777777" w:rsidR="00A23B68" w:rsidRPr="00263D2D" w:rsidRDefault="00A23B68" w:rsidP="00263D2D">
      <w:pPr>
        <w:spacing w:line="360" w:lineRule="auto"/>
        <w:rPr>
          <w:rFonts w:ascii="Arial" w:hAnsi="Arial" w:cs="Arial"/>
          <w:sz w:val="28"/>
          <w:szCs w:val="28"/>
          <w:u w:val="single"/>
        </w:rPr>
      </w:pPr>
    </w:p>
    <w:p w14:paraId="3E5E74C3" w14:textId="48B23195" w:rsidR="00263D2D" w:rsidRPr="00263D2D" w:rsidRDefault="00A23B68" w:rsidP="00263D2D">
      <w:pPr>
        <w:spacing w:line="360" w:lineRule="auto"/>
        <w:rPr>
          <w:rFonts w:ascii="Arial" w:hAnsi="Arial" w:cs="Arial"/>
          <w:sz w:val="28"/>
          <w:szCs w:val="28"/>
        </w:rPr>
      </w:pPr>
      <w:r w:rsidRPr="00263D2D">
        <w:rPr>
          <w:rFonts w:ascii="Arial" w:hAnsi="Arial" w:cs="Arial"/>
          <w:sz w:val="28"/>
          <w:szCs w:val="28"/>
        </w:rPr>
        <w:t xml:space="preserve">Bowman’s Strategic Clock is a marketing model that seeks to explain strategic positioning. The model was developed by David Faulkner and Cliff Bowman who suggested that a business could position a product </w:t>
      </w:r>
      <w:r w:rsidRPr="00263D2D">
        <w:rPr>
          <w:rFonts w:ascii="Arial" w:hAnsi="Arial" w:cs="Arial"/>
          <w:sz w:val="28"/>
          <w:szCs w:val="28"/>
        </w:rPr>
        <w:lastRenderedPageBreak/>
        <w:t xml:space="preserve">based on its price and perceived value. The strategic clock aims to show how a product can be positioned based </w:t>
      </w:r>
      <w:r w:rsidRPr="00263D2D">
        <w:rPr>
          <w:rFonts w:ascii="Arial" w:hAnsi="Arial" w:cs="Arial"/>
          <w:sz w:val="28"/>
          <w:szCs w:val="28"/>
        </w:rPr>
        <w:t>on its price and perceived value</w:t>
      </w:r>
      <w:r w:rsidRPr="00263D2D">
        <w:rPr>
          <w:rFonts w:ascii="Arial" w:hAnsi="Arial" w:cs="Arial"/>
          <w:sz w:val="28"/>
          <w:szCs w:val="28"/>
        </w:rPr>
        <w:t>.</w:t>
      </w:r>
      <w:r w:rsidR="00263D2D" w:rsidRPr="00263D2D">
        <w:rPr>
          <w:rFonts w:ascii="Arial" w:hAnsi="Arial" w:cs="Arial"/>
          <w:sz w:val="28"/>
          <w:szCs w:val="28"/>
        </w:rPr>
        <w:t xml:space="preserve"> </w:t>
      </w:r>
      <w:r w:rsidR="00263D2D" w:rsidRPr="00263D2D">
        <w:rPr>
          <w:rFonts w:ascii="Arial" w:hAnsi="Arial" w:cs="Arial"/>
          <w:sz w:val="28"/>
          <w:szCs w:val="28"/>
        </w:rPr>
        <w:t>(</w:t>
      </w:r>
      <w:proofErr w:type="spellStart"/>
      <w:r w:rsidR="00263D2D" w:rsidRPr="00263D2D">
        <w:rPr>
          <w:rFonts w:ascii="Arial" w:hAnsi="Arial" w:cs="Arial"/>
          <w:sz w:val="28"/>
          <w:szCs w:val="28"/>
        </w:rPr>
        <w:t>Sridharan</w:t>
      </w:r>
      <w:proofErr w:type="spellEnd"/>
      <w:r w:rsidR="00263D2D" w:rsidRPr="00263D2D">
        <w:rPr>
          <w:rFonts w:ascii="Arial" w:hAnsi="Arial" w:cs="Arial"/>
          <w:sz w:val="28"/>
          <w:szCs w:val="28"/>
        </w:rPr>
        <w:t>, 2021)</w:t>
      </w:r>
    </w:p>
    <w:p w14:paraId="0DC82867" w14:textId="65A5FAC6" w:rsidR="00A23B68" w:rsidRPr="00A23B68" w:rsidRDefault="00A23B68" w:rsidP="00A23B68">
      <w:pPr>
        <w:spacing w:line="360" w:lineRule="auto"/>
        <w:rPr>
          <w:rFonts w:ascii="Arial" w:hAnsi="Arial" w:cs="Arial"/>
          <w:sz w:val="28"/>
          <w:szCs w:val="28"/>
        </w:rPr>
      </w:pPr>
    </w:p>
    <w:p w14:paraId="69E095AF" w14:textId="77777777" w:rsidR="00A23B68" w:rsidRDefault="00A23B68">
      <w:pPr>
        <w:rPr>
          <w:rFonts w:ascii="Arial" w:hAnsi="Arial" w:cs="Arial"/>
          <w:sz w:val="28"/>
          <w:szCs w:val="28"/>
          <w:u w:val="single"/>
        </w:rPr>
      </w:pPr>
    </w:p>
    <w:p w14:paraId="0CAAF688" w14:textId="15C0797B" w:rsidR="00D153E1" w:rsidRDefault="00D153E1">
      <w:pPr>
        <w:rPr>
          <w:rFonts w:ascii="Arial" w:hAnsi="Arial" w:cs="Arial"/>
          <w:sz w:val="28"/>
          <w:szCs w:val="28"/>
          <w:u w:val="single"/>
        </w:rPr>
      </w:pPr>
    </w:p>
    <w:p w14:paraId="65388F12" w14:textId="45D59ABA" w:rsidR="00817901" w:rsidRDefault="00817901">
      <w:pPr>
        <w:rPr>
          <w:rFonts w:ascii="Arial" w:hAnsi="Arial" w:cs="Arial"/>
          <w:sz w:val="28"/>
          <w:szCs w:val="28"/>
          <w:u w:val="single"/>
        </w:rPr>
      </w:pPr>
    </w:p>
    <w:p w14:paraId="2E9DAEB5" w14:textId="72442720" w:rsidR="00817901" w:rsidRDefault="00817901">
      <w:pPr>
        <w:rPr>
          <w:rFonts w:ascii="Arial" w:hAnsi="Arial" w:cs="Arial"/>
          <w:sz w:val="28"/>
          <w:szCs w:val="28"/>
          <w:u w:val="single"/>
        </w:rPr>
      </w:pPr>
    </w:p>
    <w:p w14:paraId="0F35AF57" w14:textId="5638B9E4" w:rsidR="00AB2679" w:rsidRPr="00AB2679" w:rsidRDefault="00AB2679" w:rsidP="00AB2679">
      <w:pPr>
        <w:framePr w:hSpace="180" w:wrap="around" w:vAnchor="text" w:hAnchor="margin" w:y="1"/>
      </w:pPr>
      <w:r w:rsidRPr="00AB2679">
        <w:fldChar w:fldCharType="begin"/>
      </w:r>
      <w:r w:rsidRPr="00AB2679">
        <w:instrText xml:space="preserve"> INCLUDEPICTURE "https://nova-live.imgix.net/image-5547d4ed-dc68-4dab-bb06-09eed966df2f.jpg?q=60&amp;fm=webp&amp;fit=crop&amp;fp-x=0.5&amp;crop=focalpoint&amp;fp-y=0.5&amp;rot=0&amp;fp-z=1&amp;h=335&amp;w=454" \* MERGEFORMATINET </w:instrText>
      </w:r>
      <w:r w:rsidRPr="00AB2679">
        <w:fldChar w:fldCharType="separate"/>
      </w:r>
      <w:r w:rsidRPr="00AB2679">
        <w:rPr>
          <w:noProof/>
        </w:rPr>
        <mc:AlternateContent>
          <mc:Choice Requires="wps">
            <w:drawing>
              <wp:inline distT="0" distB="0" distL="0" distR="0" wp14:anchorId="4C310265" wp14:editId="004E484F">
                <wp:extent cx="308610" cy="308610"/>
                <wp:effectExtent l="0" t="0" r="0" b="0"/>
                <wp:docPr id="11" name="Rectangle 11" descr="https://nova-live.imgix.net/image-5547d4ed-dc68-4dab-bb06-09eed966df2f.jpg?q=60&amp;fm=webp&amp;fit=crop&amp;fp-x=0.5&amp;crop=focalpoint&amp;fp-y=0.5&amp;rot=0&amp;fp-z=1&amp;h=335&amp;w=45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8610" cy="308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5784A3E" id="Rectangle 11" o:spid="_x0000_s1026" alt="https://nova-live.imgix.net/image-5547d4ed-dc68-4dab-bb06-09eed966df2f.jpg?q=60&amp;fm=webp&amp;fit=crop&amp;fp-x=0.5&amp;crop=focalpoint&amp;fp-y=0.5&amp;rot=0&amp;fp-z=1&amp;h=335&amp;w=454"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" filled="f" stroked="f">
                <o:lock v:ext="edit" aspectratio="t"/>
                <w10:anchorlock/>
              </v:rect>
            </w:pict>
          </mc:Fallback>
        </mc:AlternateContent>
      </w:r>
      <w:r w:rsidRPr="00AB2679">
        <w:fldChar w:fldCharType="end"/>
      </w:r>
    </w:p>
    <w:p w14:paraId="3B9DDA81" w14:textId="1D222B22" w:rsidR="00817901" w:rsidRDefault="00AB2679">
      <w:pPr>
        <w:rPr>
          <w:rFonts w:ascii="Arial" w:hAnsi="Arial" w:cs="Arial"/>
          <w:sz w:val="28"/>
          <w:szCs w:val="28"/>
          <w:u w:val="single"/>
          <w14:textFill>
            <w14:solidFill>
              <w14:srgbClr w14:val="000000">
                <w14:alpha w14:val="78000"/>
              </w14:srgbClr>
            </w14:solidFill>
          </w14:textFill>
        </w:rPr>
      </w:pPr>
      <w:r w:rsidRPr="00A23B68">
        <w:rPr>
          <w:rFonts w:ascii="Arial" w:hAnsi="Arial" w:cs="Arial"/>
          <w:noProof/>
          <w:sz w:val="28"/>
          <w:szCs w:val="28"/>
          <w:u w:val="single"/>
          <w14:textFill>
            <w14:solidFill>
              <w14:srgbClr w14:val="000000">
                <w14:alpha w14:val="78000"/>
              </w14:srgbClr>
            </w14:solidFill>
          </w14:textFill>
        </w:rPr>
        <w:drawing>
          <wp:inline distT="0" distB="0" distL="0" distR="0" wp14:anchorId="37136F37" wp14:editId="59F86397">
            <wp:extent cx="3317240" cy="2456180"/>
            <wp:effectExtent l="0" t="0" r="0" b="0"/>
            <wp:docPr id="12" name="Picture 12" descr="/var/folders/p8/hy669yrn2rq_rb9cg13yxg1m0000gp/T/com.microsoft.Word/Content.MSO/848670B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r/folders/p8/hy669yrn2rq_rb9cg13yxg1m0000gp/T/com.microsoft.Word/Content.MSO/848670B8.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7240" cy="2456180"/>
                    </a:xfrm>
                    <a:prstGeom prst="rect">
                      <a:avLst/>
                    </a:prstGeom>
                    <a:noFill/>
                    <a:ln>
                      <a:noFill/>
                    </a:ln>
                  </pic:spPr>
                </pic:pic>
              </a:graphicData>
            </a:graphic>
          </wp:inline>
        </w:drawing>
      </w:r>
    </w:p>
    <w:p w14:paraId="42DD7192" w14:textId="445ACD0C" w:rsidR="00A23B68" w:rsidRDefault="00A23B68">
      <w:pPr>
        <w:rPr>
          <w:rFonts w:ascii="Arial" w:hAnsi="Arial" w:cs="Arial"/>
          <w:sz w:val="28"/>
          <w:szCs w:val="28"/>
          <w:u w:val="single"/>
          <w14:textFill>
            <w14:solidFill>
              <w14:srgbClr w14:val="000000">
                <w14:alpha w14:val="78000"/>
              </w14:srgbClr>
            </w14:solidFill>
          </w14:textFill>
        </w:rPr>
      </w:pPr>
    </w:p>
    <w:p w14:paraId="6A792B7C" w14:textId="025881EC" w:rsidR="00A23B68" w:rsidRPr="00CE0135" w:rsidRDefault="00A23B68" w:rsidP="00CE0135">
      <w:pPr>
        <w:spacing w:line="360" w:lineRule="auto"/>
        <w:rPr>
          <w:rFonts w:ascii="Arial" w:hAnsi="Arial" w:cs="Arial"/>
          <w:sz w:val="28"/>
          <w:szCs w:val="28"/>
          <w14:textFill>
            <w14:solidFill>
              <w14:srgbClr w14:val="000000">
                <w14:alpha w14:val="78000"/>
              </w14:srgbClr>
            </w14:solidFill>
          </w14:textFill>
        </w:rPr>
      </w:pPr>
    </w:p>
    <w:p w14:paraId="3C4C6287" w14:textId="596CAAFC" w:rsidR="00817901" w:rsidRPr="00CE0135" w:rsidRDefault="00817901" w:rsidP="00CE0135">
      <w:pPr>
        <w:spacing w:line="360" w:lineRule="auto"/>
        <w:rPr>
          <w:rFonts w:ascii="Arial" w:hAnsi="Arial" w:cs="Arial"/>
          <w:sz w:val="28"/>
          <w:szCs w:val="28"/>
        </w:rPr>
      </w:pPr>
    </w:p>
    <w:p w14:paraId="38E86C80" w14:textId="47973401" w:rsidR="00817901" w:rsidRPr="00CE0135" w:rsidRDefault="00817901" w:rsidP="00CE0135">
      <w:pPr>
        <w:spacing w:line="360" w:lineRule="auto"/>
        <w:rPr>
          <w:rFonts w:ascii="Arial" w:hAnsi="Arial" w:cs="Arial"/>
          <w:sz w:val="28"/>
          <w:szCs w:val="28"/>
        </w:rPr>
      </w:pPr>
    </w:p>
    <w:p w14:paraId="0EB2EB79" w14:textId="13A6E7C8" w:rsidR="00817901" w:rsidRPr="00223965" w:rsidRDefault="00A23B68" w:rsidP="00223965">
      <w:pPr>
        <w:spacing w:line="360" w:lineRule="auto"/>
        <w:rPr>
          <w:rFonts w:ascii="Arial" w:hAnsi="Arial" w:cs="Arial"/>
          <w:sz w:val="28"/>
          <w:szCs w:val="28"/>
        </w:rPr>
      </w:pPr>
      <w:r w:rsidRPr="00223965">
        <w:rPr>
          <w:rFonts w:ascii="Arial" w:hAnsi="Arial" w:cs="Arial"/>
          <w:sz w:val="28"/>
          <w:szCs w:val="28"/>
        </w:rPr>
        <w:t xml:space="preserve">The advantages of this strategic tool </w:t>
      </w:r>
      <w:r w:rsidR="00CE0135" w:rsidRPr="00223965">
        <w:rPr>
          <w:rFonts w:ascii="Arial" w:hAnsi="Arial" w:cs="Arial"/>
          <w:sz w:val="28"/>
          <w:szCs w:val="28"/>
        </w:rPr>
        <w:t xml:space="preserve">is </w:t>
      </w:r>
      <w:r w:rsidR="006C492A" w:rsidRPr="00223965">
        <w:rPr>
          <w:rFonts w:ascii="Arial" w:hAnsi="Arial" w:cs="Arial"/>
          <w:sz w:val="28"/>
          <w:szCs w:val="28"/>
        </w:rPr>
        <w:t>t</w:t>
      </w:r>
      <w:r w:rsidR="00CE0135" w:rsidRPr="00223965">
        <w:rPr>
          <w:rFonts w:ascii="Arial" w:hAnsi="Arial" w:cs="Arial"/>
          <w:sz w:val="28"/>
          <w:szCs w:val="28"/>
        </w:rPr>
        <w:t>hat it offers the business a structured way of seeing and understanding competitive strategies.</w:t>
      </w:r>
    </w:p>
    <w:p w14:paraId="20FDE445" w14:textId="472AFC37" w:rsidR="00223965" w:rsidRPr="00223965" w:rsidRDefault="00CE0135" w:rsidP="00223965">
      <w:pPr>
        <w:spacing w:line="360" w:lineRule="auto"/>
        <w:rPr>
          <w:rFonts w:ascii="Arial" w:hAnsi="Arial" w:cs="Arial"/>
          <w:sz w:val="28"/>
          <w:szCs w:val="28"/>
        </w:rPr>
      </w:pPr>
      <w:r w:rsidRPr="00223965">
        <w:rPr>
          <w:rFonts w:ascii="Arial" w:hAnsi="Arial" w:cs="Arial"/>
          <w:sz w:val="28"/>
          <w:szCs w:val="28"/>
        </w:rPr>
        <w:t>Encourages a business to think about where it is positioned compared to other markets.</w:t>
      </w:r>
      <w:r w:rsidR="00223965" w:rsidRPr="00223965">
        <w:rPr>
          <w:rFonts w:ascii="Arial" w:hAnsi="Arial" w:cs="Arial"/>
          <w:sz w:val="28"/>
          <w:szCs w:val="28"/>
        </w:rPr>
        <w:t xml:space="preserve"> (</w:t>
      </w:r>
      <w:proofErr w:type="spellStart"/>
      <w:r w:rsidR="00223965" w:rsidRPr="00223965">
        <w:rPr>
          <w:rFonts w:ascii="Arial" w:hAnsi="Arial" w:cs="Arial"/>
          <w:sz w:val="28"/>
          <w:szCs w:val="28"/>
        </w:rPr>
        <w:t>Cuofano</w:t>
      </w:r>
      <w:proofErr w:type="spellEnd"/>
      <w:r w:rsidR="00223965" w:rsidRPr="00223965">
        <w:rPr>
          <w:rFonts w:ascii="Arial" w:hAnsi="Arial" w:cs="Arial"/>
          <w:sz w:val="28"/>
          <w:szCs w:val="28"/>
        </w:rPr>
        <w:t>, 2023)</w:t>
      </w:r>
    </w:p>
    <w:p w14:paraId="001D7BA2" w14:textId="5A484401" w:rsidR="00CE0135" w:rsidRPr="00223965" w:rsidRDefault="00CE0135" w:rsidP="00223965">
      <w:pPr>
        <w:spacing w:line="360" w:lineRule="auto"/>
        <w:rPr>
          <w:rFonts w:ascii="Arial" w:hAnsi="Arial" w:cs="Arial"/>
          <w:sz w:val="28"/>
          <w:szCs w:val="28"/>
        </w:rPr>
      </w:pPr>
    </w:p>
    <w:p w14:paraId="3A23F0FC" w14:textId="0FE0D15C" w:rsidR="00223965" w:rsidRPr="00223965" w:rsidRDefault="00CE0135" w:rsidP="00223965">
      <w:pPr>
        <w:spacing w:line="360" w:lineRule="auto"/>
        <w:rPr>
          <w:rFonts w:ascii="Arial" w:hAnsi="Arial" w:cs="Arial"/>
          <w:sz w:val="28"/>
          <w:szCs w:val="28"/>
        </w:rPr>
      </w:pPr>
      <w:r w:rsidRPr="00223965">
        <w:rPr>
          <w:rFonts w:ascii="Arial" w:hAnsi="Arial" w:cs="Arial"/>
          <w:sz w:val="28"/>
          <w:szCs w:val="28"/>
        </w:rPr>
        <w:t>The disadvantages of this strategic tool is that research</w:t>
      </w:r>
      <w:r w:rsidR="006C492A" w:rsidRPr="00223965">
        <w:rPr>
          <w:rFonts w:ascii="Arial" w:hAnsi="Arial" w:cs="Arial"/>
          <w:sz w:val="28"/>
          <w:szCs w:val="28"/>
        </w:rPr>
        <w:t xml:space="preserve"> suggests that it possibly oversimplifies the market dynamics. It is also suggested that when perceiving the value it is can be subjective. Both of which have a negative idea of this strategy.</w:t>
      </w:r>
      <w:r w:rsidR="00223965" w:rsidRPr="00223965">
        <w:rPr>
          <w:rFonts w:ascii="Arial" w:hAnsi="Arial" w:cs="Arial"/>
          <w:sz w:val="28"/>
          <w:szCs w:val="28"/>
        </w:rPr>
        <w:t xml:space="preserve"> (</w:t>
      </w:r>
      <w:proofErr w:type="spellStart"/>
      <w:r w:rsidR="00223965" w:rsidRPr="00223965">
        <w:rPr>
          <w:rFonts w:ascii="Arial" w:hAnsi="Arial" w:cs="Arial"/>
          <w:sz w:val="28"/>
          <w:szCs w:val="28"/>
        </w:rPr>
        <w:t>Cuofano</w:t>
      </w:r>
      <w:proofErr w:type="spellEnd"/>
      <w:r w:rsidR="00223965" w:rsidRPr="00223965">
        <w:rPr>
          <w:rFonts w:ascii="Arial" w:hAnsi="Arial" w:cs="Arial"/>
          <w:sz w:val="28"/>
          <w:szCs w:val="28"/>
        </w:rPr>
        <w:t>, 2023)</w:t>
      </w:r>
    </w:p>
    <w:p w14:paraId="2165AFDC" w14:textId="72A87281" w:rsidR="00CE0135" w:rsidRDefault="00CE0135" w:rsidP="00CE0135">
      <w:pPr>
        <w:spacing w:line="360" w:lineRule="auto"/>
        <w:rPr>
          <w:rFonts w:ascii="Arial" w:hAnsi="Arial" w:cs="Arial"/>
          <w:sz w:val="28"/>
          <w:szCs w:val="28"/>
        </w:rPr>
      </w:pPr>
    </w:p>
    <w:p w14:paraId="433DC07D" w14:textId="48E5E553" w:rsidR="00F65EF7" w:rsidRDefault="00F65EF7" w:rsidP="00CE0135">
      <w:pPr>
        <w:spacing w:line="360" w:lineRule="auto"/>
        <w:rPr>
          <w:rFonts w:ascii="Arial" w:hAnsi="Arial" w:cs="Arial"/>
          <w:sz w:val="28"/>
          <w:szCs w:val="28"/>
        </w:rPr>
      </w:pPr>
      <w:r>
        <w:rPr>
          <w:rFonts w:ascii="Arial" w:hAnsi="Arial" w:cs="Arial"/>
          <w:sz w:val="28"/>
          <w:szCs w:val="28"/>
        </w:rPr>
        <w:lastRenderedPageBreak/>
        <w:t>The Co-op group would be positioned at number 3 on Bowman’s clock, this is because it offers low price and product differentiation.</w:t>
      </w:r>
    </w:p>
    <w:p w14:paraId="369B6F61" w14:textId="68C177D7" w:rsidR="00F65EF7" w:rsidRPr="00CE0135" w:rsidRDefault="00F65EF7" w:rsidP="00CE0135">
      <w:pPr>
        <w:spacing w:line="360" w:lineRule="auto"/>
        <w:rPr>
          <w:rFonts w:ascii="Arial" w:hAnsi="Arial" w:cs="Arial"/>
          <w:sz w:val="28"/>
          <w:szCs w:val="28"/>
        </w:rPr>
      </w:pPr>
      <w:r>
        <w:rPr>
          <w:rFonts w:ascii="Arial" w:hAnsi="Arial" w:cs="Arial"/>
          <w:sz w:val="28"/>
          <w:szCs w:val="28"/>
        </w:rPr>
        <w:t>This ‘hybrid’ model offers products at low prices but with some differentiation that other brands don’t offer. Customers would regard this as a good company offering value products at a low / reasonable price.</w:t>
      </w:r>
    </w:p>
    <w:p w14:paraId="023E3D1A" w14:textId="28BAB449" w:rsidR="00817901" w:rsidRDefault="00817901">
      <w:pPr>
        <w:rPr>
          <w:rFonts w:ascii="Arial" w:hAnsi="Arial" w:cs="Arial"/>
          <w:sz w:val="28"/>
          <w:szCs w:val="28"/>
          <w:u w:val="single"/>
        </w:rPr>
      </w:pPr>
    </w:p>
    <w:p w14:paraId="0D2D3FAB" w14:textId="77777777" w:rsidR="00F65EF7" w:rsidRDefault="00F65EF7">
      <w:pPr>
        <w:rPr>
          <w:rFonts w:ascii="Arial" w:hAnsi="Arial" w:cs="Arial"/>
          <w:sz w:val="28"/>
          <w:szCs w:val="28"/>
          <w:u w:val="single"/>
        </w:rPr>
      </w:pPr>
    </w:p>
    <w:p w14:paraId="6C6DBA98" w14:textId="77777777" w:rsidR="00F65EF7" w:rsidRDefault="00F65EF7">
      <w:pPr>
        <w:rPr>
          <w:rFonts w:ascii="Arial" w:hAnsi="Arial" w:cs="Arial"/>
          <w:sz w:val="28"/>
          <w:szCs w:val="28"/>
          <w:u w:val="single"/>
        </w:rPr>
      </w:pPr>
    </w:p>
    <w:p w14:paraId="3E238877" w14:textId="1BF04AAE" w:rsidR="002F1660" w:rsidRDefault="002F1660">
      <w:pPr>
        <w:rPr>
          <w:rFonts w:ascii="Arial" w:hAnsi="Arial" w:cs="Arial"/>
          <w:sz w:val="28"/>
          <w:szCs w:val="28"/>
          <w:u w:val="single"/>
        </w:rPr>
      </w:pPr>
      <w:r>
        <w:rPr>
          <w:rFonts w:ascii="Arial" w:hAnsi="Arial" w:cs="Arial"/>
          <w:sz w:val="28"/>
          <w:szCs w:val="28"/>
          <w:u w:val="single"/>
        </w:rPr>
        <w:t xml:space="preserve">Porters five forces </w:t>
      </w:r>
    </w:p>
    <w:p w14:paraId="4568D2CF" w14:textId="616C3147" w:rsidR="00223965" w:rsidRDefault="00223965">
      <w:pPr>
        <w:rPr>
          <w:rFonts w:ascii="Arial" w:hAnsi="Arial" w:cs="Arial"/>
          <w:sz w:val="28"/>
          <w:szCs w:val="28"/>
          <w:u w:val="single"/>
        </w:rPr>
      </w:pPr>
    </w:p>
    <w:p w14:paraId="0EAB6815" w14:textId="2E8024DD" w:rsidR="00223965" w:rsidRPr="00223965" w:rsidRDefault="00223965" w:rsidP="00B52137">
      <w:pPr>
        <w:spacing w:line="360" w:lineRule="auto"/>
        <w:rPr>
          <w:rFonts w:ascii="Arial" w:hAnsi="Arial" w:cs="Arial"/>
          <w:sz w:val="28"/>
          <w:szCs w:val="28"/>
        </w:rPr>
      </w:pPr>
      <w:r w:rsidRPr="00223965">
        <w:rPr>
          <w:rFonts w:ascii="Arial" w:hAnsi="Arial" w:cs="Arial"/>
          <w:sz w:val="28"/>
          <w:szCs w:val="28"/>
        </w:rPr>
        <w:t>Porters five forces is a</w:t>
      </w:r>
      <w:r>
        <w:rPr>
          <w:rFonts w:ascii="Arial" w:hAnsi="Arial" w:cs="Arial"/>
          <w:sz w:val="28"/>
          <w:szCs w:val="28"/>
        </w:rPr>
        <w:t xml:space="preserve"> strategic tool that is used to assess the product lines of competitors. They use this tool to explore new product ideas, and also to adjust their own competitive strategy accordingly.</w:t>
      </w:r>
    </w:p>
    <w:p w14:paraId="7B70ABA2" w14:textId="77777777" w:rsidR="00A23B68" w:rsidRDefault="00A23B68">
      <w:pPr>
        <w:rPr>
          <w:rFonts w:ascii="Arial" w:hAnsi="Arial" w:cs="Arial"/>
          <w:sz w:val="28"/>
          <w:szCs w:val="28"/>
          <w:u w:val="single"/>
        </w:rPr>
      </w:pPr>
    </w:p>
    <w:p w14:paraId="2F9C700A" w14:textId="2079409E" w:rsidR="00A23B68" w:rsidRDefault="00B52137">
      <w:pPr>
        <w:rPr>
          <w:rFonts w:ascii="Arial" w:hAnsi="Arial" w:cs="Arial"/>
          <w:sz w:val="28"/>
          <w:szCs w:val="28"/>
          <w:u w:val="single"/>
        </w:rPr>
      </w:pPr>
      <w:r>
        <w:rPr>
          <w:rFonts w:ascii="Arial" w:hAnsi="Arial" w:cs="Arial"/>
          <w:noProof/>
          <w:sz w:val="28"/>
          <w:szCs w:val="28"/>
          <w:u w:val="single"/>
        </w:rPr>
        <mc:AlternateContent>
          <mc:Choice Requires="wps">
            <w:drawing>
              <wp:anchor distT="0" distB="0" distL="114300" distR="114300" simplePos="0" relativeHeight="251675648" behindDoc="0" locked="0" layoutInCell="1" allowOverlap="1" wp14:anchorId="25BAD4B9" wp14:editId="1F6FE389">
                <wp:simplePos x="0" y="0"/>
                <wp:positionH relativeFrom="column">
                  <wp:posOffset>4157330</wp:posOffset>
                </wp:positionH>
                <wp:positionV relativeFrom="paragraph">
                  <wp:posOffset>123530</wp:posOffset>
                </wp:positionV>
                <wp:extent cx="1179830" cy="839972"/>
                <wp:effectExtent l="0" t="0" r="13970" b="11430"/>
                <wp:wrapNone/>
                <wp:docPr id="17" name="Rectangle 17"/>
                <wp:cNvGraphicFramePr/>
                <a:graphic xmlns:a="http://schemas.openxmlformats.org/drawingml/2006/main">
                  <a:graphicData uri="http://schemas.microsoft.com/office/word/2010/wordprocessingShape">
                    <wps:wsp>
                      <wps:cNvSpPr/>
                      <wps:spPr>
                        <a:xfrm>
                          <a:off x="0" y="0"/>
                          <a:ext cx="1179830" cy="83997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9239289" id="Rectangle 17" o:spid="_x0000_s1026" style="position:absolute;margin-left:327.35pt;margin-top:9.75pt;width:92.9pt;height:66.1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" fillcolor="#4472c4 [3204]" strokecolor="#1f3763 [1604]" strokeweight="1pt"/>
            </w:pict>
          </mc:Fallback>
        </mc:AlternateContent>
      </w:r>
      <w:r>
        <w:rPr>
          <w:rFonts w:ascii="Arial" w:hAnsi="Arial" w:cs="Arial"/>
          <w:noProof/>
          <w:sz w:val="28"/>
          <w:szCs w:val="28"/>
          <w:u w:val="single"/>
        </w:rPr>
        <mc:AlternateContent>
          <mc:Choice Requires="wps">
            <w:drawing>
              <wp:anchor distT="0" distB="0" distL="114300" distR="114300" simplePos="0" relativeHeight="251673600" behindDoc="0" locked="0" layoutInCell="1" allowOverlap="1" wp14:anchorId="150D7CD1" wp14:editId="3098E672">
                <wp:simplePos x="0" y="0"/>
                <wp:positionH relativeFrom="column">
                  <wp:posOffset>967563</wp:posOffset>
                </wp:positionH>
                <wp:positionV relativeFrom="paragraph">
                  <wp:posOffset>27837</wp:posOffset>
                </wp:positionV>
                <wp:extent cx="1179830" cy="786809"/>
                <wp:effectExtent l="0" t="0" r="13970" b="13335"/>
                <wp:wrapNone/>
                <wp:docPr id="16" name="Rectangle 16"/>
                <wp:cNvGraphicFramePr/>
                <a:graphic xmlns:a="http://schemas.openxmlformats.org/drawingml/2006/main">
                  <a:graphicData uri="http://schemas.microsoft.com/office/word/2010/wordprocessingShape">
                    <wps:wsp>
                      <wps:cNvSpPr/>
                      <wps:spPr>
                        <a:xfrm>
                          <a:off x="0" y="0"/>
                          <a:ext cx="1179830" cy="78680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58AC88F" id="Rectangle 16" o:spid="_x0000_s1026" style="position:absolute;margin-left:76.2pt;margin-top:2.2pt;width:92.9pt;height:61.9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" fillcolor="#4472c4 [3204]" strokecolor="#1f3763 [1604]" strokeweight="1pt"/>
            </w:pict>
          </mc:Fallback>
        </mc:AlternateContent>
      </w:r>
      <w:r w:rsidR="00223965">
        <w:rPr>
          <w:rFonts w:ascii="Arial" w:hAnsi="Arial" w:cs="Arial"/>
          <w:noProof/>
          <w:sz w:val="28"/>
          <w:szCs w:val="28"/>
          <w:u w:val="single"/>
        </w:rPr>
        <mc:AlternateContent>
          <mc:Choice Requires="wps">
            <w:drawing>
              <wp:anchor distT="0" distB="0" distL="114300" distR="114300" simplePos="0" relativeHeight="251692032" behindDoc="0" locked="0" layoutInCell="1" allowOverlap="1" wp14:anchorId="4A98A234" wp14:editId="6F8719C5">
                <wp:simplePos x="0" y="0"/>
                <wp:positionH relativeFrom="column">
                  <wp:posOffset>1095153</wp:posOffset>
                </wp:positionH>
                <wp:positionV relativeFrom="paragraph">
                  <wp:posOffset>134162</wp:posOffset>
                </wp:positionV>
                <wp:extent cx="988799" cy="562905"/>
                <wp:effectExtent l="0" t="0" r="14605" b="8890"/>
                <wp:wrapNone/>
                <wp:docPr id="26" name="Text Box 26"/>
                <wp:cNvGraphicFramePr/>
                <a:graphic xmlns:a="http://schemas.openxmlformats.org/drawingml/2006/main">
                  <a:graphicData uri="http://schemas.microsoft.com/office/word/2010/wordprocessingShape">
                    <wps:wsp>
                      <wps:cNvSpPr txBox="1"/>
                      <wps:spPr>
                        <a:xfrm>
                          <a:off x="0" y="0"/>
                          <a:ext cx="988799" cy="562905"/>
                        </a:xfrm>
                        <a:prstGeom prst="rect">
                          <a:avLst/>
                        </a:prstGeom>
                        <a:solidFill>
                          <a:schemeClr val="lt1"/>
                        </a:solidFill>
                        <a:ln w="6350">
                          <a:solidFill>
                            <a:prstClr val="black"/>
                          </a:solidFill>
                        </a:ln>
                      </wps:spPr>
                      <wps:txbx>
                        <w:txbxContent>
                          <w:p w14:paraId="580FFE79" w14:textId="07991754" w:rsidR="00223965" w:rsidRPr="00223965" w:rsidRDefault="00223965">
                            <w:pPr>
                              <w:rPr>
                                <w:sz w:val="20"/>
                                <w:szCs w:val="20"/>
                              </w:rPr>
                            </w:pPr>
                            <w:r>
                              <w:rPr>
                                <w:sz w:val="20"/>
                                <w:szCs w:val="20"/>
                              </w:rPr>
                              <w:t>Current Industry</w:t>
                            </w:r>
                            <w:r w:rsidR="00B52137">
                              <w:rPr>
                                <w:sz w:val="20"/>
                                <w:szCs w:val="20"/>
                              </w:rPr>
                              <w:t xml:space="preserve"> Competition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A98A234" id="Text Box 26" o:spid="_x0000_s1042" type="#_x0000_t202" style="position:absolute;margin-left:86.25pt;margin-top:10.55pt;width:77.85pt;height:44.3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" fillcolor="white [3201]" strokeweight=".5pt">
                <v:textbox>
                  <w:txbxContent>
                    <w:p w14:paraId="580FFE79" w14:textId="07991754" w:rsidR="00223965" w:rsidRPr="00223965" w:rsidRDefault="00223965">
                      <w:pPr>
                        <w:rPr>
                          <w:sz w:val="20"/>
                          <w:szCs w:val="20"/>
                        </w:rPr>
                      </w:pPr>
                      <w:r>
                        <w:rPr>
                          <w:sz w:val="20"/>
                          <w:szCs w:val="20"/>
                        </w:rPr>
                        <w:t>Current Industry</w:t>
                      </w:r>
                      <w:r w:rsidR="00B52137">
                        <w:rPr>
                          <w:sz w:val="20"/>
                          <w:szCs w:val="20"/>
                        </w:rPr>
                        <w:t xml:space="preserve"> Competition</w:t>
                      </w:r>
                    </w:p>
                  </w:txbxContent>
                </v:textbox>
              </v:shape>
            </w:pict>
          </mc:Fallback>
        </mc:AlternateContent>
      </w:r>
    </w:p>
    <w:p w14:paraId="0048E18E" w14:textId="66B0ACC9" w:rsidR="00A23B68" w:rsidRDefault="00B52137">
      <w:pPr>
        <w:rPr>
          <w:rFonts w:ascii="Arial" w:hAnsi="Arial" w:cs="Arial"/>
          <w:sz w:val="28"/>
          <w:szCs w:val="28"/>
          <w:u w:val="single"/>
        </w:rPr>
      </w:pPr>
      <w:r>
        <w:rPr>
          <w:rFonts w:ascii="Arial" w:hAnsi="Arial" w:cs="Arial"/>
          <w:noProof/>
          <w:sz w:val="28"/>
          <w:szCs w:val="28"/>
          <w:u w:val="single"/>
        </w:rPr>
        <mc:AlternateContent>
          <mc:Choice Requires="wps">
            <w:drawing>
              <wp:anchor distT="0" distB="0" distL="114300" distR="114300" simplePos="0" relativeHeight="251693056" behindDoc="0" locked="0" layoutInCell="1" allowOverlap="1" wp14:anchorId="4A773FE0" wp14:editId="371A1175">
                <wp:simplePos x="0" y="0"/>
                <wp:positionH relativeFrom="column">
                  <wp:posOffset>4295140</wp:posOffset>
                </wp:positionH>
                <wp:positionV relativeFrom="paragraph">
                  <wp:posOffset>56648</wp:posOffset>
                </wp:positionV>
                <wp:extent cx="903605" cy="627321"/>
                <wp:effectExtent l="0" t="0" r="10795" b="8255"/>
                <wp:wrapNone/>
                <wp:docPr id="27" name="Text Box 27"/>
                <wp:cNvGraphicFramePr/>
                <a:graphic xmlns:a="http://schemas.openxmlformats.org/drawingml/2006/main">
                  <a:graphicData uri="http://schemas.microsoft.com/office/word/2010/wordprocessingShape">
                    <wps:wsp>
                      <wps:cNvSpPr txBox="1"/>
                      <wps:spPr>
                        <a:xfrm>
                          <a:off x="0" y="0"/>
                          <a:ext cx="903605" cy="627321"/>
                        </a:xfrm>
                        <a:prstGeom prst="rect">
                          <a:avLst/>
                        </a:prstGeom>
                        <a:solidFill>
                          <a:schemeClr val="lt1"/>
                        </a:solidFill>
                        <a:ln w="6350">
                          <a:solidFill>
                            <a:prstClr val="black"/>
                          </a:solidFill>
                        </a:ln>
                      </wps:spPr>
                      <wps:txbx>
                        <w:txbxContent>
                          <w:p w14:paraId="50DDE727" w14:textId="18611545" w:rsidR="00B52137" w:rsidRPr="00B52137" w:rsidRDefault="00B52137">
                            <w:pPr>
                              <w:rPr>
                                <w:sz w:val="20"/>
                                <w:szCs w:val="20"/>
                              </w:rPr>
                            </w:pPr>
                            <w:r>
                              <w:rPr>
                                <w:sz w:val="20"/>
                                <w:szCs w:val="20"/>
                              </w:rPr>
                              <w:t>Bargaining Power of Suppliers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773FE0" id="Text Box 27" o:spid="_x0000_s1043" type="#_x0000_t202" style="position:absolute;margin-left:338.2pt;margin-top:4.45pt;width:71.15pt;height:49.4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" fillcolor="white [3201]" strokeweight=".5pt">
                <v:textbox>
                  <w:txbxContent>
                    <w:p w14:paraId="50DDE727" w14:textId="18611545" w:rsidR="00B52137" w:rsidRPr="00B52137" w:rsidRDefault="00B52137">
                      <w:pPr>
                        <w:rPr>
                          <w:sz w:val="20"/>
                          <w:szCs w:val="20"/>
                        </w:rPr>
                      </w:pPr>
                      <w:r>
                        <w:rPr>
                          <w:sz w:val="20"/>
                          <w:szCs w:val="20"/>
                        </w:rPr>
                        <w:t>Bargaining Power of Suppliers</w:t>
                      </w:r>
                    </w:p>
                  </w:txbxContent>
                </v:textbox>
              </v:shape>
            </w:pict>
          </mc:Fallback>
        </mc:AlternateContent>
      </w:r>
    </w:p>
    <w:p w14:paraId="6A4C54F9" w14:textId="64A6DAB3" w:rsidR="00A23B68" w:rsidRDefault="00223965">
      <w:pPr>
        <w:rPr>
          <w:rFonts w:ascii="Arial" w:hAnsi="Arial" w:cs="Arial"/>
          <w:sz w:val="28"/>
          <w:szCs w:val="28"/>
          <w:u w:val="single"/>
        </w:rPr>
      </w:pPr>
      <w:r>
        <w:rPr>
          <w:rFonts w:ascii="Arial" w:hAnsi="Arial" w:cs="Arial"/>
          <w:noProof/>
          <w:color w:val="202124"/>
        </w:rPr>
        <mc:AlternateContent>
          <mc:Choice Requires="wps">
            <w:drawing>
              <wp:anchor distT="0" distB="0" distL="114300" distR="114300" simplePos="0" relativeHeight="251691008" behindDoc="0" locked="0" layoutInCell="1" allowOverlap="1" wp14:anchorId="1F30D042" wp14:editId="0821A36F">
                <wp:simplePos x="0" y="0"/>
                <wp:positionH relativeFrom="column">
                  <wp:posOffset>3636335</wp:posOffset>
                </wp:positionH>
                <wp:positionV relativeFrom="paragraph">
                  <wp:posOffset>139893</wp:posOffset>
                </wp:positionV>
                <wp:extent cx="435994" cy="265814"/>
                <wp:effectExtent l="25400" t="0" r="21590" b="39370"/>
                <wp:wrapNone/>
                <wp:docPr id="25" name="Straight Arrow Connector 25"/>
                <wp:cNvGraphicFramePr/>
                <a:graphic xmlns:a="http://schemas.openxmlformats.org/drawingml/2006/main">
                  <a:graphicData uri="http://schemas.microsoft.com/office/word/2010/wordprocessingShape">
                    <wps:wsp>
                      <wps:cNvCnPr/>
                      <wps:spPr>
                        <a:xfrm flipH="1">
                          <a:off x="0" y="0"/>
                          <a:ext cx="435994" cy="26581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FB279C5" id="_x0000_t32" coordsize="21600,21600" o:spt="32" o:oned="t" path="m,l21600,21600e" filled="f">
                <v:path arrowok="t" fillok="f" o:connecttype="none"/>
                <o:lock v:ext="edit" shapetype="t"/>
              </v:shapetype>
              <v:shape id="Straight Arrow Connector 25" o:spid="_x0000_s1026" type="#_x0000_t32" style="position:absolute;margin-left:286.35pt;margin-top:11pt;width:34.35pt;height:20.95pt;flip:x;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" strokecolor="#4472c4 [3204]" strokeweight=".5pt">
                <v:stroke endarrow="block" joinstyle="miter"/>
              </v:shape>
            </w:pict>
          </mc:Fallback>
        </mc:AlternateContent>
      </w:r>
    </w:p>
    <w:p w14:paraId="46439F1E" w14:textId="432B5861" w:rsidR="00223965" w:rsidRDefault="00223965" w:rsidP="00223965">
      <w:pPr>
        <w:shd w:val="clear" w:color="auto" w:fill="FFFFFF"/>
        <w:rPr>
          <w:rFonts w:ascii="Arial" w:hAnsi="Arial" w:cs="Arial"/>
          <w:color w:val="202124"/>
        </w:rPr>
      </w:pPr>
      <w:r>
        <w:rPr>
          <w:rFonts w:ascii="Arial" w:hAnsi="Arial" w:cs="Arial"/>
          <w:noProof/>
          <w:color w:val="202124"/>
        </w:rPr>
        <mc:AlternateContent>
          <mc:Choice Requires="wps">
            <w:drawing>
              <wp:anchor distT="0" distB="0" distL="114300" distR="114300" simplePos="0" relativeHeight="251672576" behindDoc="0" locked="0" layoutInCell="1" allowOverlap="1" wp14:anchorId="66006317" wp14:editId="41928873">
                <wp:simplePos x="0" y="0"/>
                <wp:positionH relativeFrom="column">
                  <wp:posOffset>2264734</wp:posOffset>
                </wp:positionH>
                <wp:positionV relativeFrom="paragraph">
                  <wp:posOffset>96550</wp:posOffset>
                </wp:positionV>
                <wp:extent cx="1658679" cy="1339644"/>
                <wp:effectExtent l="0" t="0" r="17780" b="6985"/>
                <wp:wrapNone/>
                <wp:docPr id="15" name="Oval 15"/>
                <wp:cNvGraphicFramePr/>
                <a:graphic xmlns:a="http://schemas.openxmlformats.org/drawingml/2006/main">
                  <a:graphicData uri="http://schemas.microsoft.com/office/word/2010/wordprocessingShape">
                    <wps:wsp>
                      <wps:cNvSpPr/>
                      <wps:spPr>
                        <a:xfrm>
                          <a:off x="0" y="0"/>
                          <a:ext cx="1658679" cy="1339644"/>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FF507ED" id="Oval 15" o:spid="_x0000_s1026" style="position:absolute;margin-left:178.35pt;margin-top:7.6pt;width:130.6pt;height:105.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" fillcolor="#4472c4 [3204]" strokecolor="#1f3763 [1604]" strokeweight="1pt">
                <v:stroke joinstyle="miter"/>
              </v:oval>
            </w:pict>
          </mc:Fallback>
        </mc:AlternateContent>
      </w:r>
    </w:p>
    <w:p w14:paraId="3AFB5F1A" w14:textId="70EA5A7A" w:rsidR="00223965" w:rsidRDefault="00223965" w:rsidP="00223965">
      <w:pPr>
        <w:shd w:val="clear" w:color="auto" w:fill="FFFFFF"/>
        <w:rPr>
          <w:rFonts w:ascii="Arial" w:hAnsi="Arial" w:cs="Arial"/>
          <w:color w:val="202124"/>
        </w:rPr>
      </w:pPr>
      <w:r>
        <w:rPr>
          <w:rFonts w:ascii="Arial" w:hAnsi="Arial" w:cs="Arial"/>
          <w:noProof/>
          <w:color w:val="202124"/>
        </w:rPr>
        <mc:AlternateContent>
          <mc:Choice Requires="wps">
            <w:drawing>
              <wp:anchor distT="0" distB="0" distL="114300" distR="114300" simplePos="0" relativeHeight="251682816" behindDoc="0" locked="0" layoutInCell="1" allowOverlap="1" wp14:anchorId="6A681F76" wp14:editId="44541A4A">
                <wp:simplePos x="0" y="0"/>
                <wp:positionH relativeFrom="column">
                  <wp:posOffset>1765005</wp:posOffset>
                </wp:positionH>
                <wp:positionV relativeFrom="paragraph">
                  <wp:posOffset>101467</wp:posOffset>
                </wp:positionV>
                <wp:extent cx="381812" cy="191578"/>
                <wp:effectExtent l="0" t="0" r="62865" b="37465"/>
                <wp:wrapNone/>
                <wp:docPr id="21" name="Straight Arrow Connector 21"/>
                <wp:cNvGraphicFramePr/>
                <a:graphic xmlns:a="http://schemas.openxmlformats.org/drawingml/2006/main">
                  <a:graphicData uri="http://schemas.microsoft.com/office/word/2010/wordprocessingShape">
                    <wps:wsp>
                      <wps:cNvCnPr/>
                      <wps:spPr>
                        <a:xfrm>
                          <a:off x="0" y="0"/>
                          <a:ext cx="381812" cy="19157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10DC5D3" id="Straight Arrow Connector 21" o:spid="_x0000_s1026" type="#_x0000_t32" style="position:absolute;margin-left:139pt;margin-top:8pt;width:30.05pt;height:15.1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" strokecolor="#4472c4 [3204]" strokeweight=".5pt">
                <v:stroke endarrow="block" joinstyle="miter"/>
              </v:shape>
            </w:pict>
          </mc:Fallback>
        </mc:AlternateContent>
      </w:r>
    </w:p>
    <w:p w14:paraId="30ABEBD7" w14:textId="4224015D" w:rsidR="00223965" w:rsidRDefault="00B52137" w:rsidP="00223965">
      <w:pPr>
        <w:shd w:val="clear" w:color="auto" w:fill="FFFFFF"/>
        <w:rPr>
          <w:rFonts w:ascii="Arial" w:hAnsi="Arial" w:cs="Arial"/>
          <w:color w:val="202124"/>
        </w:rPr>
      </w:pPr>
      <w:r>
        <w:rPr>
          <w:rFonts w:ascii="Arial" w:hAnsi="Arial" w:cs="Arial"/>
          <w:noProof/>
          <w:color w:val="202124"/>
        </w:rPr>
        <mc:AlternateContent>
          <mc:Choice Requires="wps">
            <w:drawing>
              <wp:anchor distT="0" distB="0" distL="114300" distR="114300" simplePos="0" relativeHeight="251694080" behindDoc="0" locked="0" layoutInCell="1" allowOverlap="1" wp14:anchorId="7A553036" wp14:editId="6938163E">
                <wp:simplePos x="0" y="0"/>
                <wp:positionH relativeFrom="column">
                  <wp:posOffset>2689506</wp:posOffset>
                </wp:positionH>
                <wp:positionV relativeFrom="paragraph">
                  <wp:posOffset>102515</wp:posOffset>
                </wp:positionV>
                <wp:extent cx="860853" cy="577097"/>
                <wp:effectExtent l="0" t="0" r="15875" b="7620"/>
                <wp:wrapNone/>
                <wp:docPr id="28" name="Text Box 28"/>
                <wp:cNvGraphicFramePr/>
                <a:graphic xmlns:a="http://schemas.openxmlformats.org/drawingml/2006/main">
                  <a:graphicData uri="http://schemas.microsoft.com/office/word/2010/wordprocessingShape">
                    <wps:wsp>
                      <wps:cNvSpPr txBox="1"/>
                      <wps:spPr>
                        <a:xfrm>
                          <a:off x="0" y="0"/>
                          <a:ext cx="860853" cy="577097"/>
                        </a:xfrm>
                        <a:prstGeom prst="rect">
                          <a:avLst/>
                        </a:prstGeom>
                        <a:solidFill>
                          <a:schemeClr val="lt1"/>
                        </a:solidFill>
                        <a:ln w="6350">
                          <a:solidFill>
                            <a:prstClr val="black"/>
                          </a:solidFill>
                        </a:ln>
                      </wps:spPr>
                      <wps:txbx>
                        <w:txbxContent>
                          <w:p w14:paraId="3C11D66C" w14:textId="2197600C" w:rsidR="00B52137" w:rsidRDefault="00B52137" w:rsidP="00B52137">
                            <w:pPr>
                              <w:jc w:val="center"/>
                              <w:rPr>
                                <w:sz w:val="20"/>
                                <w:szCs w:val="20"/>
                              </w:rPr>
                            </w:pPr>
                            <w:r>
                              <w:rPr>
                                <w:sz w:val="20"/>
                                <w:szCs w:val="20"/>
                              </w:rPr>
                              <w:t>Porters</w:t>
                            </w:r>
                          </w:p>
                          <w:p w14:paraId="474C6BD3" w14:textId="2ECFA73B" w:rsidR="00B52137" w:rsidRDefault="00B52137" w:rsidP="00B52137">
                            <w:pPr>
                              <w:jc w:val="center"/>
                              <w:rPr>
                                <w:sz w:val="20"/>
                                <w:szCs w:val="20"/>
                              </w:rPr>
                            </w:pPr>
                            <w:r>
                              <w:rPr>
                                <w:sz w:val="20"/>
                                <w:szCs w:val="20"/>
                              </w:rPr>
                              <w:t>Five</w:t>
                            </w:r>
                          </w:p>
                          <w:p w14:paraId="6F4F3CBA" w14:textId="5B6DA14B" w:rsidR="00B52137" w:rsidRPr="00B52137" w:rsidRDefault="00B52137" w:rsidP="00B52137">
                            <w:pPr>
                              <w:jc w:val="center"/>
                              <w:rPr>
                                <w:sz w:val="20"/>
                                <w:szCs w:val="20"/>
                              </w:rPr>
                            </w:pPr>
                            <w:r>
                              <w:rPr>
                                <w:sz w:val="20"/>
                                <w:szCs w:val="20"/>
                              </w:rPr>
                              <w:t>Forces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A553036" id="Text Box 28" o:spid="_x0000_s1044" type="#_x0000_t202" style="position:absolute;margin-left:211.75pt;margin-top:8.05pt;width:67.8pt;height:45.4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" fillcolor="white [3201]" strokeweight=".5pt">
                <v:textbox>
                  <w:txbxContent>
                    <w:p w14:paraId="3C11D66C" w14:textId="2197600C" w:rsidR="00B52137" w:rsidRDefault="00B52137" w:rsidP="00B52137">
                      <w:pPr>
                        <w:jc w:val="center"/>
                        <w:rPr>
                          <w:sz w:val="20"/>
                          <w:szCs w:val="20"/>
                        </w:rPr>
                      </w:pPr>
                      <w:r>
                        <w:rPr>
                          <w:sz w:val="20"/>
                          <w:szCs w:val="20"/>
                        </w:rPr>
                        <w:t>Porters</w:t>
                      </w:r>
                    </w:p>
                    <w:p w14:paraId="474C6BD3" w14:textId="2ECFA73B" w:rsidR="00B52137" w:rsidRDefault="00B52137" w:rsidP="00B52137">
                      <w:pPr>
                        <w:jc w:val="center"/>
                        <w:rPr>
                          <w:sz w:val="20"/>
                          <w:szCs w:val="20"/>
                        </w:rPr>
                      </w:pPr>
                      <w:r>
                        <w:rPr>
                          <w:sz w:val="20"/>
                          <w:szCs w:val="20"/>
                        </w:rPr>
                        <w:t>Five</w:t>
                      </w:r>
                    </w:p>
                    <w:p w14:paraId="6F4F3CBA" w14:textId="5B6DA14B" w:rsidR="00B52137" w:rsidRPr="00B52137" w:rsidRDefault="00B52137" w:rsidP="00B52137">
                      <w:pPr>
                        <w:jc w:val="center"/>
                        <w:rPr>
                          <w:sz w:val="20"/>
                          <w:szCs w:val="20"/>
                        </w:rPr>
                      </w:pPr>
                      <w:r>
                        <w:rPr>
                          <w:sz w:val="20"/>
                          <w:szCs w:val="20"/>
                        </w:rPr>
                        <w:t>Forces</w:t>
                      </w:r>
                    </w:p>
                  </w:txbxContent>
                </v:textbox>
              </v:shape>
            </w:pict>
          </mc:Fallback>
        </mc:AlternateContent>
      </w:r>
    </w:p>
    <w:p w14:paraId="237CA67E" w14:textId="1B6F345F" w:rsidR="00223965" w:rsidRDefault="00B52137" w:rsidP="00223965">
      <w:pPr>
        <w:shd w:val="clear" w:color="auto" w:fill="FFFFFF"/>
        <w:rPr>
          <w:rFonts w:ascii="Arial" w:hAnsi="Arial" w:cs="Arial"/>
          <w:color w:val="202124"/>
        </w:rPr>
      </w:pPr>
      <w:r>
        <w:rPr>
          <w:rFonts w:ascii="Arial" w:hAnsi="Arial" w:cs="Arial"/>
          <w:noProof/>
          <w:sz w:val="28"/>
          <w:szCs w:val="28"/>
          <w:u w:val="single"/>
        </w:rPr>
        <mc:AlternateContent>
          <mc:Choice Requires="wps">
            <w:drawing>
              <wp:anchor distT="0" distB="0" distL="114300" distR="114300" simplePos="0" relativeHeight="251677696" behindDoc="0" locked="0" layoutInCell="1" allowOverlap="1" wp14:anchorId="56E85C4E" wp14:editId="232443ED">
                <wp:simplePos x="0" y="0"/>
                <wp:positionH relativeFrom="column">
                  <wp:posOffset>0</wp:posOffset>
                </wp:positionH>
                <wp:positionV relativeFrom="paragraph">
                  <wp:posOffset>175186</wp:posOffset>
                </wp:positionV>
                <wp:extent cx="1371600" cy="1041991"/>
                <wp:effectExtent l="0" t="0" r="12700" b="12700"/>
                <wp:wrapNone/>
                <wp:docPr id="18" name="Rectangle 18"/>
                <wp:cNvGraphicFramePr/>
                <a:graphic xmlns:a="http://schemas.openxmlformats.org/drawingml/2006/main">
                  <a:graphicData uri="http://schemas.microsoft.com/office/word/2010/wordprocessingShape">
                    <wps:wsp>
                      <wps:cNvSpPr/>
                      <wps:spPr>
                        <a:xfrm>
                          <a:off x="0" y="0"/>
                          <a:ext cx="1371600" cy="104199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0980D2" id="Rectangle 18" o:spid="_x0000_s1026" style="position:absolute;margin-left:0;margin-top:13.8pt;width:108pt;height:82.0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" fillcolor="#4472c4 [3204]" strokecolor="#1f3763 [1604]" strokeweight="1pt"/>
            </w:pict>
          </mc:Fallback>
        </mc:AlternateContent>
      </w:r>
    </w:p>
    <w:p w14:paraId="675B4EE8" w14:textId="2B7C491A" w:rsidR="00223965" w:rsidRDefault="00B52137" w:rsidP="00223965">
      <w:pPr>
        <w:shd w:val="clear" w:color="auto" w:fill="FFFFFF"/>
        <w:rPr>
          <w:rFonts w:ascii="Arial" w:hAnsi="Arial" w:cs="Arial"/>
          <w:color w:val="202124"/>
        </w:rPr>
      </w:pPr>
      <w:r>
        <w:rPr>
          <w:rFonts w:ascii="Arial" w:hAnsi="Arial" w:cs="Arial"/>
          <w:noProof/>
          <w:sz w:val="28"/>
          <w:szCs w:val="28"/>
          <w:u w:val="single"/>
        </w:rPr>
        <mc:AlternateContent>
          <mc:Choice Requires="wps">
            <w:drawing>
              <wp:anchor distT="0" distB="0" distL="114300" distR="114300" simplePos="0" relativeHeight="251697152" behindDoc="0" locked="0" layoutInCell="1" allowOverlap="1" wp14:anchorId="5A0D3632" wp14:editId="6C90BDDC">
                <wp:simplePos x="0" y="0"/>
                <wp:positionH relativeFrom="column">
                  <wp:posOffset>159488</wp:posOffset>
                </wp:positionH>
                <wp:positionV relativeFrom="paragraph">
                  <wp:posOffset>149417</wp:posOffset>
                </wp:positionV>
                <wp:extent cx="1073889" cy="733646"/>
                <wp:effectExtent l="0" t="0" r="18415" b="15875"/>
                <wp:wrapNone/>
                <wp:docPr id="31" name="Text Box 31"/>
                <wp:cNvGraphicFramePr/>
                <a:graphic xmlns:a="http://schemas.openxmlformats.org/drawingml/2006/main">
                  <a:graphicData uri="http://schemas.microsoft.com/office/word/2010/wordprocessingShape">
                    <wps:wsp>
                      <wps:cNvSpPr txBox="1"/>
                      <wps:spPr>
                        <a:xfrm>
                          <a:off x="0" y="0"/>
                          <a:ext cx="1073889" cy="733646"/>
                        </a:xfrm>
                        <a:prstGeom prst="rect">
                          <a:avLst/>
                        </a:prstGeom>
                        <a:solidFill>
                          <a:schemeClr val="lt1"/>
                        </a:solidFill>
                        <a:ln w="6350">
                          <a:solidFill>
                            <a:prstClr val="black"/>
                          </a:solidFill>
                        </a:ln>
                      </wps:spPr>
                      <wps:txbx>
                        <w:txbxContent>
                          <w:p w14:paraId="3DE8B2E8" w14:textId="2A4D2FB1" w:rsidR="00B52137" w:rsidRDefault="00B52137" w:rsidP="00B52137">
                            <w:pPr>
                              <w:jc w:val="center"/>
                              <w:rPr>
                                <w:sz w:val="20"/>
                                <w:szCs w:val="20"/>
                              </w:rPr>
                            </w:pPr>
                            <w:r>
                              <w:rPr>
                                <w:sz w:val="20"/>
                                <w:szCs w:val="20"/>
                              </w:rPr>
                              <w:t>Bargaining</w:t>
                            </w:r>
                          </w:p>
                          <w:p w14:paraId="2CA27BFC" w14:textId="07D08135" w:rsidR="00B52137" w:rsidRDefault="00B52137" w:rsidP="00B52137">
                            <w:pPr>
                              <w:jc w:val="center"/>
                              <w:rPr>
                                <w:sz w:val="20"/>
                                <w:szCs w:val="20"/>
                              </w:rPr>
                            </w:pPr>
                            <w:r>
                              <w:rPr>
                                <w:sz w:val="20"/>
                                <w:szCs w:val="20"/>
                              </w:rPr>
                              <w:t>Power</w:t>
                            </w:r>
                          </w:p>
                          <w:p w14:paraId="41B60B99" w14:textId="64F99176" w:rsidR="00B52137" w:rsidRDefault="00B52137" w:rsidP="00B52137">
                            <w:pPr>
                              <w:jc w:val="center"/>
                              <w:rPr>
                                <w:sz w:val="20"/>
                                <w:szCs w:val="20"/>
                              </w:rPr>
                            </w:pPr>
                            <w:r>
                              <w:rPr>
                                <w:sz w:val="20"/>
                                <w:szCs w:val="20"/>
                              </w:rPr>
                              <w:t>of</w:t>
                            </w:r>
                          </w:p>
                          <w:p w14:paraId="6E2B649A" w14:textId="27FDE7E7" w:rsidR="00B52137" w:rsidRPr="00B52137" w:rsidRDefault="00B52137" w:rsidP="00B52137">
                            <w:pPr>
                              <w:jc w:val="center"/>
                              <w:rPr>
                                <w:sz w:val="20"/>
                                <w:szCs w:val="20"/>
                              </w:rPr>
                            </w:pPr>
                            <w:r>
                              <w:rPr>
                                <w:sz w:val="20"/>
                                <w:szCs w:val="20"/>
                              </w:rPr>
                              <w:t>buyers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0D3632" id="Text Box 31" o:spid="_x0000_s1045" type="#_x0000_t202" style="position:absolute;margin-left:12.55pt;margin-top:11.75pt;width:84.55pt;height:57.75pt;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" fillcolor="white [3201]" strokeweight=".5pt">
                <v:textbox>
                  <w:txbxContent>
                    <w:p w14:paraId="3DE8B2E8" w14:textId="2A4D2FB1" w:rsidR="00B52137" w:rsidRDefault="00B52137" w:rsidP="00B52137">
                      <w:pPr>
                        <w:jc w:val="center"/>
                        <w:rPr>
                          <w:sz w:val="20"/>
                          <w:szCs w:val="20"/>
                        </w:rPr>
                      </w:pPr>
                      <w:r>
                        <w:rPr>
                          <w:sz w:val="20"/>
                          <w:szCs w:val="20"/>
                        </w:rPr>
                        <w:t>Bargaining</w:t>
                      </w:r>
                    </w:p>
                    <w:p w14:paraId="2CA27BFC" w14:textId="07D08135" w:rsidR="00B52137" w:rsidRDefault="00B52137" w:rsidP="00B52137">
                      <w:pPr>
                        <w:jc w:val="center"/>
                        <w:rPr>
                          <w:sz w:val="20"/>
                          <w:szCs w:val="20"/>
                        </w:rPr>
                      </w:pPr>
                      <w:r>
                        <w:rPr>
                          <w:sz w:val="20"/>
                          <w:szCs w:val="20"/>
                        </w:rPr>
                        <w:t>Power</w:t>
                      </w:r>
                    </w:p>
                    <w:p w14:paraId="41B60B99" w14:textId="64F99176" w:rsidR="00B52137" w:rsidRDefault="00B52137" w:rsidP="00B52137">
                      <w:pPr>
                        <w:jc w:val="center"/>
                        <w:rPr>
                          <w:sz w:val="20"/>
                          <w:szCs w:val="20"/>
                        </w:rPr>
                      </w:pPr>
                      <w:r>
                        <w:rPr>
                          <w:sz w:val="20"/>
                          <w:szCs w:val="20"/>
                        </w:rPr>
                        <w:t>of</w:t>
                      </w:r>
                    </w:p>
                    <w:p w14:paraId="6E2B649A" w14:textId="27FDE7E7" w:rsidR="00B52137" w:rsidRPr="00B52137" w:rsidRDefault="00B52137" w:rsidP="00B52137">
                      <w:pPr>
                        <w:jc w:val="center"/>
                        <w:rPr>
                          <w:sz w:val="20"/>
                          <w:szCs w:val="20"/>
                        </w:rPr>
                      </w:pPr>
                      <w:r>
                        <w:rPr>
                          <w:sz w:val="20"/>
                          <w:szCs w:val="20"/>
                        </w:rPr>
                        <w:t>buyers</w:t>
                      </w:r>
                    </w:p>
                  </w:txbxContent>
                </v:textbox>
              </v:shape>
            </w:pict>
          </mc:Fallback>
        </mc:AlternateContent>
      </w:r>
      <w:r w:rsidR="00223965">
        <w:rPr>
          <w:rFonts w:ascii="Arial" w:hAnsi="Arial" w:cs="Arial"/>
          <w:noProof/>
          <w:sz w:val="28"/>
          <w:szCs w:val="28"/>
          <w:u w:val="single"/>
        </w:rPr>
        <mc:AlternateContent>
          <mc:Choice Requires="wps">
            <w:drawing>
              <wp:anchor distT="0" distB="0" distL="114300" distR="114300" simplePos="0" relativeHeight="251679744" behindDoc="0" locked="0" layoutInCell="1" allowOverlap="1" wp14:anchorId="05EB47DC" wp14:editId="0E13A6E9">
                <wp:simplePos x="0" y="0"/>
                <wp:positionH relativeFrom="column">
                  <wp:posOffset>4593265</wp:posOffset>
                </wp:positionH>
                <wp:positionV relativeFrom="paragraph">
                  <wp:posOffset>149417</wp:posOffset>
                </wp:positionV>
                <wp:extent cx="1403498" cy="839972"/>
                <wp:effectExtent l="0" t="0" r="19050" b="11430"/>
                <wp:wrapNone/>
                <wp:docPr id="19" name="Rectangle 19"/>
                <wp:cNvGraphicFramePr/>
                <a:graphic xmlns:a="http://schemas.openxmlformats.org/drawingml/2006/main">
                  <a:graphicData uri="http://schemas.microsoft.com/office/word/2010/wordprocessingShape">
                    <wps:wsp>
                      <wps:cNvSpPr/>
                      <wps:spPr>
                        <a:xfrm>
                          <a:off x="0" y="0"/>
                          <a:ext cx="1403498" cy="83997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A0982D" id="Rectangle 19" o:spid="_x0000_s1026" style="position:absolute;margin-left:361.65pt;margin-top:11.75pt;width:110.5pt;height:66.1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" fillcolor="#4472c4 [3204]" strokecolor="#1f3763 [1604]" strokeweight="1pt"/>
            </w:pict>
          </mc:Fallback>
        </mc:AlternateContent>
      </w:r>
    </w:p>
    <w:p w14:paraId="4FAD7656" w14:textId="15090935" w:rsidR="00223965" w:rsidRDefault="00645AAE" w:rsidP="00223965">
      <w:pPr>
        <w:shd w:val="clear" w:color="auto" w:fill="FFFFFF"/>
        <w:rPr>
          <w:rFonts w:ascii="Arial" w:hAnsi="Arial" w:cs="Arial"/>
          <w:color w:val="202124"/>
        </w:rPr>
      </w:pPr>
      <w:r>
        <w:rPr>
          <w:rFonts w:ascii="Arial" w:hAnsi="Arial" w:cs="Arial"/>
          <w:noProof/>
          <w:color w:val="202124"/>
        </w:rPr>
        <mc:AlternateContent>
          <mc:Choice Requires="wps">
            <w:drawing>
              <wp:anchor distT="0" distB="0" distL="114300" distR="114300" simplePos="0" relativeHeight="251688960" behindDoc="0" locked="0" layoutInCell="1" allowOverlap="1" wp14:anchorId="60720583" wp14:editId="3BCF8FCC">
                <wp:simplePos x="0" y="0"/>
                <wp:positionH relativeFrom="column">
                  <wp:posOffset>3987208</wp:posOffset>
                </wp:positionH>
                <wp:positionV relativeFrom="paragraph">
                  <wp:posOffset>124017</wp:posOffset>
                </wp:positionV>
                <wp:extent cx="552347" cy="45719"/>
                <wp:effectExtent l="0" t="50800" r="6985" b="43815"/>
                <wp:wrapNone/>
                <wp:docPr id="24" name="Straight Arrow Connector 24"/>
                <wp:cNvGraphicFramePr/>
                <a:graphic xmlns:a="http://schemas.openxmlformats.org/drawingml/2006/main">
                  <a:graphicData uri="http://schemas.microsoft.com/office/word/2010/wordprocessingShape">
                    <wps:wsp>
                      <wps:cNvCnPr/>
                      <wps:spPr>
                        <a:xfrm flipH="1" flipV="1">
                          <a:off x="0" y="0"/>
                          <a:ext cx="552347"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F0C3F3A" id="Straight Arrow Connector 24" o:spid="_x0000_s1026" type="#_x0000_t32" style="position:absolute;margin-left:313.95pt;margin-top:9.75pt;width:43.5pt;height:3.6pt;flip:x 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" strokecolor="#4472c4 [3204]" strokeweight=".5pt">
                <v:stroke endarrow="block" joinstyle="miter"/>
              </v:shape>
            </w:pict>
          </mc:Fallback>
        </mc:AlternateContent>
      </w:r>
      <w:r w:rsidR="00B52137">
        <w:rPr>
          <w:rFonts w:ascii="Arial" w:hAnsi="Arial" w:cs="Arial"/>
          <w:noProof/>
          <w:color w:val="202124"/>
        </w:rPr>
        <mc:AlternateContent>
          <mc:Choice Requires="wps">
            <w:drawing>
              <wp:anchor distT="0" distB="0" distL="114300" distR="114300" simplePos="0" relativeHeight="251684864" behindDoc="0" locked="0" layoutInCell="1" allowOverlap="1" wp14:anchorId="57BC7862" wp14:editId="3E7A8410">
                <wp:simplePos x="0" y="0"/>
                <wp:positionH relativeFrom="column">
                  <wp:posOffset>1531088</wp:posOffset>
                </wp:positionH>
                <wp:positionV relativeFrom="paragraph">
                  <wp:posOffset>90657</wp:posOffset>
                </wp:positionV>
                <wp:extent cx="552864" cy="45719"/>
                <wp:effectExtent l="0" t="50800" r="0" b="43815"/>
                <wp:wrapNone/>
                <wp:docPr id="22" name="Straight Arrow Connector 22"/>
                <wp:cNvGraphicFramePr/>
                <a:graphic xmlns:a="http://schemas.openxmlformats.org/drawingml/2006/main">
                  <a:graphicData uri="http://schemas.microsoft.com/office/word/2010/wordprocessingShape">
                    <wps:wsp>
                      <wps:cNvCnPr/>
                      <wps:spPr>
                        <a:xfrm flipV="1">
                          <a:off x="0" y="0"/>
                          <a:ext cx="552864"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9B5AE4" id="Straight Arrow Connector 22" o:spid="_x0000_s1026" type="#_x0000_t32" style="position:absolute;margin-left:120.55pt;margin-top:7.15pt;width:43.55pt;height:3.6pt;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" strokecolor="#4472c4 [3204]" strokeweight=".5pt">
                <v:stroke endarrow="block" joinstyle="miter"/>
              </v:shape>
            </w:pict>
          </mc:Fallback>
        </mc:AlternateContent>
      </w:r>
      <w:r w:rsidR="00B52137">
        <w:rPr>
          <w:rFonts w:ascii="Arial" w:hAnsi="Arial" w:cs="Arial"/>
          <w:noProof/>
          <w:color w:val="202124"/>
        </w:rPr>
        <mc:AlternateContent>
          <mc:Choice Requires="wps">
            <w:drawing>
              <wp:anchor distT="0" distB="0" distL="114300" distR="114300" simplePos="0" relativeHeight="251695104" behindDoc="0" locked="0" layoutInCell="1" allowOverlap="1" wp14:anchorId="30275D41" wp14:editId="1EF3574E">
                <wp:simplePos x="0" y="0"/>
                <wp:positionH relativeFrom="column">
                  <wp:posOffset>4763386</wp:posOffset>
                </wp:positionH>
                <wp:positionV relativeFrom="paragraph">
                  <wp:posOffset>123013</wp:posOffset>
                </wp:positionV>
                <wp:extent cx="978195" cy="510363"/>
                <wp:effectExtent l="0" t="0" r="12700" b="10795"/>
                <wp:wrapNone/>
                <wp:docPr id="29" name="Text Box 29"/>
                <wp:cNvGraphicFramePr/>
                <a:graphic xmlns:a="http://schemas.openxmlformats.org/drawingml/2006/main">
                  <a:graphicData uri="http://schemas.microsoft.com/office/word/2010/wordprocessingShape">
                    <wps:wsp>
                      <wps:cNvSpPr txBox="1"/>
                      <wps:spPr>
                        <a:xfrm>
                          <a:off x="0" y="0"/>
                          <a:ext cx="978195" cy="510363"/>
                        </a:xfrm>
                        <a:prstGeom prst="rect">
                          <a:avLst/>
                        </a:prstGeom>
                        <a:solidFill>
                          <a:schemeClr val="lt1"/>
                        </a:solidFill>
                        <a:ln w="6350">
                          <a:solidFill>
                            <a:prstClr val="black"/>
                          </a:solidFill>
                        </a:ln>
                      </wps:spPr>
                      <wps:txbx>
                        <w:txbxContent>
                          <w:p w14:paraId="7E89DE36" w14:textId="0E5E8393" w:rsidR="00B52137" w:rsidRPr="00B52137" w:rsidRDefault="00B52137">
                            <w:pPr>
                              <w:rPr>
                                <w:sz w:val="20"/>
                                <w:szCs w:val="20"/>
                              </w:rPr>
                            </w:pPr>
                            <w:r>
                              <w:rPr>
                                <w:sz w:val="20"/>
                                <w:szCs w:val="20"/>
                              </w:rPr>
                              <w:t>Threat of new Entrants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0275D41" id="Text Box 29" o:spid="_x0000_s1046" type="#_x0000_t202" style="position:absolute;margin-left:375.05pt;margin-top:9.7pt;width:77pt;height:40.2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" fillcolor="white [3201]" strokeweight=".5pt">
                <v:textbox>
                  <w:txbxContent>
                    <w:p w14:paraId="7E89DE36" w14:textId="0E5E8393" w:rsidR="00B52137" w:rsidRPr="00B52137" w:rsidRDefault="00B52137">
                      <w:pPr>
                        <w:rPr>
                          <w:sz w:val="20"/>
                          <w:szCs w:val="20"/>
                        </w:rPr>
                      </w:pPr>
                      <w:r>
                        <w:rPr>
                          <w:sz w:val="20"/>
                          <w:szCs w:val="20"/>
                        </w:rPr>
                        <w:t>Threat of new Entrants</w:t>
                      </w:r>
                    </w:p>
                  </w:txbxContent>
                </v:textbox>
              </v:shape>
            </w:pict>
          </mc:Fallback>
        </mc:AlternateContent>
      </w:r>
    </w:p>
    <w:p w14:paraId="6E34ACE5" w14:textId="4C3AC9C9" w:rsidR="00223965" w:rsidRDefault="00223965" w:rsidP="00223965">
      <w:pPr>
        <w:shd w:val="clear" w:color="auto" w:fill="FFFFFF"/>
        <w:rPr>
          <w:rFonts w:ascii="Arial" w:hAnsi="Arial" w:cs="Arial"/>
          <w:color w:val="202124"/>
        </w:rPr>
      </w:pPr>
    </w:p>
    <w:p w14:paraId="3C98B0D2" w14:textId="7B9A11E7" w:rsidR="00223965" w:rsidRDefault="00223965" w:rsidP="00223965">
      <w:pPr>
        <w:shd w:val="clear" w:color="auto" w:fill="FFFFFF"/>
        <w:rPr>
          <w:rFonts w:ascii="Arial" w:hAnsi="Arial" w:cs="Arial"/>
          <w:color w:val="202124"/>
        </w:rPr>
      </w:pPr>
    </w:p>
    <w:p w14:paraId="2A5252DF" w14:textId="60251444" w:rsidR="00223965" w:rsidRDefault="00645AAE" w:rsidP="00223965">
      <w:pPr>
        <w:shd w:val="clear" w:color="auto" w:fill="FFFFFF"/>
        <w:rPr>
          <w:rFonts w:ascii="Arial" w:hAnsi="Arial" w:cs="Arial"/>
          <w:color w:val="202124"/>
        </w:rPr>
      </w:pPr>
      <w:r>
        <w:rPr>
          <w:rFonts w:ascii="Arial" w:hAnsi="Arial" w:cs="Arial"/>
          <w:noProof/>
          <w:color w:val="202124"/>
        </w:rPr>
        <mc:AlternateContent>
          <mc:Choice Requires="wps">
            <w:drawing>
              <wp:anchor distT="0" distB="0" distL="114300" distR="114300" simplePos="0" relativeHeight="251686912" behindDoc="0" locked="0" layoutInCell="1" allowOverlap="1" wp14:anchorId="3F780A4F" wp14:editId="2E5CF4C8">
                <wp:simplePos x="0" y="0"/>
                <wp:positionH relativeFrom="column">
                  <wp:posOffset>3028950</wp:posOffset>
                </wp:positionH>
                <wp:positionV relativeFrom="paragraph">
                  <wp:posOffset>117992</wp:posOffset>
                </wp:positionV>
                <wp:extent cx="45719" cy="414271"/>
                <wp:effectExtent l="50800" t="25400" r="43815" b="17780"/>
                <wp:wrapNone/>
                <wp:docPr id="23" name="Straight Arrow Connector 23"/>
                <wp:cNvGraphicFramePr/>
                <a:graphic xmlns:a="http://schemas.openxmlformats.org/drawingml/2006/main">
                  <a:graphicData uri="http://schemas.microsoft.com/office/word/2010/wordprocessingShape">
                    <wps:wsp>
                      <wps:cNvCnPr/>
                      <wps:spPr>
                        <a:xfrm flipH="1" flipV="1">
                          <a:off x="0" y="0"/>
                          <a:ext cx="45719" cy="41427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FB2908" id="Straight Arrow Connector 23" o:spid="_x0000_s1026" type="#_x0000_t32" style="position:absolute;margin-left:238.5pt;margin-top:9.3pt;width:3.6pt;height:32.6pt;flip:x 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" strokecolor="#4472c4 [3204]" strokeweight=".5pt">
                <v:stroke endarrow="block" joinstyle="miter"/>
              </v:shape>
            </w:pict>
          </mc:Fallback>
        </mc:AlternateContent>
      </w:r>
    </w:p>
    <w:p w14:paraId="05FBECFF" w14:textId="1AE1B68E" w:rsidR="00223965" w:rsidRDefault="00223965" w:rsidP="00223965">
      <w:pPr>
        <w:shd w:val="clear" w:color="auto" w:fill="FFFFFF"/>
        <w:rPr>
          <w:rFonts w:ascii="Arial" w:hAnsi="Arial" w:cs="Arial"/>
          <w:color w:val="202124"/>
        </w:rPr>
      </w:pPr>
    </w:p>
    <w:p w14:paraId="4D888CE6" w14:textId="2F49C9CE" w:rsidR="00223965" w:rsidRDefault="00223965" w:rsidP="00223965">
      <w:pPr>
        <w:shd w:val="clear" w:color="auto" w:fill="FFFFFF"/>
        <w:rPr>
          <w:rFonts w:ascii="Arial" w:hAnsi="Arial" w:cs="Arial"/>
          <w:color w:val="202124"/>
        </w:rPr>
      </w:pPr>
    </w:p>
    <w:p w14:paraId="25E701BA" w14:textId="07F28D84" w:rsidR="00223965" w:rsidRDefault="00223965" w:rsidP="00223965">
      <w:pPr>
        <w:shd w:val="clear" w:color="auto" w:fill="FFFFFF"/>
        <w:rPr>
          <w:rFonts w:ascii="Arial" w:hAnsi="Arial" w:cs="Arial"/>
          <w:color w:val="202124"/>
        </w:rPr>
      </w:pPr>
      <w:r>
        <w:rPr>
          <w:rFonts w:ascii="Arial" w:hAnsi="Arial" w:cs="Arial"/>
          <w:noProof/>
          <w:sz w:val="28"/>
          <w:szCs w:val="28"/>
          <w:u w:val="single"/>
        </w:rPr>
        <mc:AlternateContent>
          <mc:Choice Requires="wps">
            <w:drawing>
              <wp:anchor distT="0" distB="0" distL="114300" distR="114300" simplePos="0" relativeHeight="251681792" behindDoc="0" locked="0" layoutInCell="1" allowOverlap="1" wp14:anchorId="19CB7B3D" wp14:editId="24FAD89F">
                <wp:simplePos x="0" y="0"/>
                <wp:positionH relativeFrom="column">
                  <wp:posOffset>2264735</wp:posOffset>
                </wp:positionH>
                <wp:positionV relativeFrom="paragraph">
                  <wp:posOffset>145341</wp:posOffset>
                </wp:positionV>
                <wp:extent cx="1562986" cy="808075"/>
                <wp:effectExtent l="0" t="0" r="12065" b="17780"/>
                <wp:wrapNone/>
                <wp:docPr id="20" name="Rectangle 20"/>
                <wp:cNvGraphicFramePr/>
                <a:graphic xmlns:a="http://schemas.openxmlformats.org/drawingml/2006/main">
                  <a:graphicData uri="http://schemas.microsoft.com/office/word/2010/wordprocessingShape">
                    <wps:wsp>
                      <wps:cNvSpPr/>
                      <wps:spPr>
                        <a:xfrm>
                          <a:off x="0" y="0"/>
                          <a:ext cx="1562986" cy="8080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26F438" id="Rectangle 20" o:spid="_x0000_s1026" style="position:absolute;margin-left:178.35pt;margin-top:11.45pt;width:123.05pt;height:63.6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" fillcolor="#4472c4 [3204]" strokecolor="#1f3763 [1604]" strokeweight="1pt"/>
            </w:pict>
          </mc:Fallback>
        </mc:AlternateContent>
      </w:r>
    </w:p>
    <w:p w14:paraId="0D9238D3" w14:textId="1FE19ED1" w:rsidR="00223965" w:rsidRDefault="00B52137" w:rsidP="00223965">
      <w:pPr>
        <w:shd w:val="clear" w:color="auto" w:fill="FFFFFF"/>
        <w:rPr>
          <w:rFonts w:ascii="Arial" w:hAnsi="Arial" w:cs="Arial"/>
          <w:color w:val="202124"/>
        </w:rPr>
      </w:pPr>
      <w:r>
        <w:rPr>
          <w:rFonts w:ascii="Arial" w:hAnsi="Arial" w:cs="Arial"/>
          <w:noProof/>
          <w:color w:val="202124"/>
        </w:rPr>
        <mc:AlternateContent>
          <mc:Choice Requires="wps">
            <w:drawing>
              <wp:anchor distT="0" distB="0" distL="114300" distR="114300" simplePos="0" relativeHeight="251696128" behindDoc="0" locked="0" layoutInCell="1" allowOverlap="1" wp14:anchorId="2D9679DD" wp14:editId="4AF1B371">
                <wp:simplePos x="0" y="0"/>
                <wp:positionH relativeFrom="column">
                  <wp:posOffset>2424223</wp:posOffset>
                </wp:positionH>
                <wp:positionV relativeFrom="paragraph">
                  <wp:posOffset>65774</wp:posOffset>
                </wp:positionV>
                <wp:extent cx="1212112" cy="574158"/>
                <wp:effectExtent l="0" t="0" r="7620" b="10160"/>
                <wp:wrapNone/>
                <wp:docPr id="30" name="Text Box 30"/>
                <wp:cNvGraphicFramePr/>
                <a:graphic xmlns:a="http://schemas.openxmlformats.org/drawingml/2006/main">
                  <a:graphicData uri="http://schemas.microsoft.com/office/word/2010/wordprocessingShape">
                    <wps:wsp>
                      <wps:cNvSpPr txBox="1"/>
                      <wps:spPr>
                        <a:xfrm>
                          <a:off x="0" y="0"/>
                          <a:ext cx="1212112" cy="574158"/>
                        </a:xfrm>
                        <a:prstGeom prst="rect">
                          <a:avLst/>
                        </a:prstGeom>
                        <a:solidFill>
                          <a:schemeClr val="lt1"/>
                        </a:solidFill>
                        <a:ln w="6350">
                          <a:solidFill>
                            <a:prstClr val="black"/>
                          </a:solidFill>
                        </a:ln>
                      </wps:spPr>
                      <wps:txbx>
                        <w:txbxContent>
                          <w:p w14:paraId="28D6BD7A" w14:textId="512FA8FE" w:rsidR="00B52137" w:rsidRDefault="00B52137" w:rsidP="00B52137">
                            <w:pPr>
                              <w:jc w:val="center"/>
                              <w:rPr>
                                <w:sz w:val="20"/>
                                <w:szCs w:val="20"/>
                              </w:rPr>
                            </w:pPr>
                            <w:r>
                              <w:rPr>
                                <w:sz w:val="20"/>
                                <w:szCs w:val="20"/>
                              </w:rPr>
                              <w:t>Threat</w:t>
                            </w:r>
                          </w:p>
                          <w:p w14:paraId="147343C0" w14:textId="3D23FE12" w:rsidR="00B52137" w:rsidRDefault="00B52137" w:rsidP="00B52137">
                            <w:pPr>
                              <w:jc w:val="center"/>
                              <w:rPr>
                                <w:sz w:val="20"/>
                                <w:szCs w:val="20"/>
                              </w:rPr>
                            </w:pPr>
                            <w:r>
                              <w:rPr>
                                <w:sz w:val="20"/>
                                <w:szCs w:val="20"/>
                              </w:rPr>
                              <w:t>of</w:t>
                            </w:r>
                          </w:p>
                          <w:p w14:paraId="350D9075" w14:textId="396D9CC5" w:rsidR="00B52137" w:rsidRPr="00B52137" w:rsidRDefault="00B52137" w:rsidP="00B52137">
                            <w:pPr>
                              <w:jc w:val="center"/>
                              <w:rPr>
                                <w:sz w:val="20"/>
                                <w:szCs w:val="20"/>
                              </w:rPr>
                            </w:pPr>
                            <w:r>
                              <w:rPr>
                                <w:sz w:val="20"/>
                                <w:szCs w:val="20"/>
                              </w:rPr>
                              <w:t>Substitution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D9679DD" id="Text Box 30" o:spid="_x0000_s1047" type="#_x0000_t202" style="position:absolute;margin-left:190.9pt;margin-top:5.2pt;width:95.45pt;height:45.2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" fillcolor="white [3201]" strokeweight=".5pt">
                <v:textbox>
                  <w:txbxContent>
                    <w:p w14:paraId="28D6BD7A" w14:textId="512FA8FE" w:rsidR="00B52137" w:rsidRDefault="00B52137" w:rsidP="00B52137">
                      <w:pPr>
                        <w:jc w:val="center"/>
                        <w:rPr>
                          <w:sz w:val="20"/>
                          <w:szCs w:val="20"/>
                        </w:rPr>
                      </w:pPr>
                      <w:r>
                        <w:rPr>
                          <w:sz w:val="20"/>
                          <w:szCs w:val="20"/>
                        </w:rPr>
                        <w:t>Threat</w:t>
                      </w:r>
                    </w:p>
                    <w:p w14:paraId="147343C0" w14:textId="3D23FE12" w:rsidR="00B52137" w:rsidRDefault="00B52137" w:rsidP="00B52137">
                      <w:pPr>
                        <w:jc w:val="center"/>
                        <w:rPr>
                          <w:sz w:val="20"/>
                          <w:szCs w:val="20"/>
                        </w:rPr>
                      </w:pPr>
                      <w:r>
                        <w:rPr>
                          <w:sz w:val="20"/>
                          <w:szCs w:val="20"/>
                        </w:rPr>
                        <w:t>of</w:t>
                      </w:r>
                    </w:p>
                    <w:p w14:paraId="350D9075" w14:textId="396D9CC5" w:rsidR="00B52137" w:rsidRPr="00B52137" w:rsidRDefault="00B52137" w:rsidP="00B52137">
                      <w:pPr>
                        <w:jc w:val="center"/>
                        <w:rPr>
                          <w:sz w:val="20"/>
                          <w:szCs w:val="20"/>
                        </w:rPr>
                      </w:pPr>
                      <w:r>
                        <w:rPr>
                          <w:sz w:val="20"/>
                          <w:szCs w:val="20"/>
                        </w:rPr>
                        <w:t>Substitution</w:t>
                      </w:r>
                    </w:p>
                  </w:txbxContent>
                </v:textbox>
              </v:shape>
            </w:pict>
          </mc:Fallback>
        </mc:AlternateContent>
      </w:r>
    </w:p>
    <w:p w14:paraId="739FAD16" w14:textId="77777777" w:rsidR="00223965" w:rsidRDefault="00223965" w:rsidP="00223965">
      <w:pPr>
        <w:shd w:val="clear" w:color="auto" w:fill="FFFFFF"/>
        <w:rPr>
          <w:rFonts w:ascii="Arial" w:hAnsi="Arial" w:cs="Arial"/>
          <w:color w:val="202124"/>
        </w:rPr>
      </w:pPr>
    </w:p>
    <w:p w14:paraId="16F2DCD9" w14:textId="77777777" w:rsidR="00223965" w:rsidRDefault="00223965" w:rsidP="00223965">
      <w:pPr>
        <w:shd w:val="clear" w:color="auto" w:fill="FFFFFF"/>
        <w:rPr>
          <w:rFonts w:ascii="Arial" w:hAnsi="Arial" w:cs="Arial"/>
          <w:color w:val="202124"/>
        </w:rPr>
      </w:pPr>
    </w:p>
    <w:p w14:paraId="6C7618A3" w14:textId="77777777" w:rsidR="00A23B68" w:rsidRDefault="00A23B68">
      <w:pPr>
        <w:rPr>
          <w:rFonts w:ascii="Arial" w:hAnsi="Arial" w:cs="Arial"/>
          <w:sz w:val="28"/>
          <w:szCs w:val="28"/>
          <w:u w:val="single"/>
        </w:rPr>
      </w:pPr>
    </w:p>
    <w:p w14:paraId="415AE4D6" w14:textId="77777777" w:rsidR="00A23B68" w:rsidRDefault="00A23B68">
      <w:pPr>
        <w:rPr>
          <w:rFonts w:ascii="Arial" w:hAnsi="Arial" w:cs="Arial"/>
          <w:sz w:val="28"/>
          <w:szCs w:val="28"/>
          <w:u w:val="single"/>
        </w:rPr>
      </w:pPr>
    </w:p>
    <w:p w14:paraId="2997C4DE" w14:textId="77777777" w:rsidR="00A23B68" w:rsidRDefault="00A23B68">
      <w:pPr>
        <w:rPr>
          <w:rFonts w:ascii="Arial" w:hAnsi="Arial" w:cs="Arial"/>
          <w:sz w:val="28"/>
          <w:szCs w:val="28"/>
          <w:u w:val="single"/>
        </w:rPr>
      </w:pPr>
    </w:p>
    <w:p w14:paraId="39CA54BD" w14:textId="77777777" w:rsidR="00B52137" w:rsidRDefault="00B52137">
      <w:pPr>
        <w:rPr>
          <w:rFonts w:ascii="Arial" w:hAnsi="Arial" w:cs="Arial"/>
          <w:sz w:val="28"/>
          <w:szCs w:val="28"/>
          <w:u w:val="single"/>
        </w:rPr>
      </w:pPr>
    </w:p>
    <w:p w14:paraId="000A20DC" w14:textId="77777777" w:rsidR="00B52137" w:rsidRDefault="00B52137">
      <w:pPr>
        <w:rPr>
          <w:rFonts w:ascii="Arial" w:hAnsi="Arial" w:cs="Arial"/>
          <w:sz w:val="28"/>
          <w:szCs w:val="28"/>
          <w:u w:val="single"/>
        </w:rPr>
      </w:pPr>
    </w:p>
    <w:p w14:paraId="22C543F2" w14:textId="6A99B3FC" w:rsidR="00B52137" w:rsidRDefault="00B52137" w:rsidP="00D86A77">
      <w:pPr>
        <w:spacing w:line="360" w:lineRule="auto"/>
        <w:rPr>
          <w:rFonts w:ascii="Arial" w:hAnsi="Arial" w:cs="Arial"/>
          <w:sz w:val="28"/>
          <w:szCs w:val="28"/>
        </w:rPr>
      </w:pPr>
      <w:r w:rsidRPr="00D86A77">
        <w:rPr>
          <w:rFonts w:ascii="Arial" w:hAnsi="Arial" w:cs="Arial"/>
          <w:sz w:val="28"/>
          <w:szCs w:val="28"/>
        </w:rPr>
        <w:t xml:space="preserve">This strategic tool looks </w:t>
      </w:r>
      <w:r w:rsidR="00F343B5" w:rsidRPr="00D86A77">
        <w:rPr>
          <w:rFonts w:ascii="Arial" w:hAnsi="Arial" w:cs="Arial"/>
          <w:sz w:val="28"/>
          <w:szCs w:val="28"/>
        </w:rPr>
        <w:t xml:space="preserve">at five important factors concerning competition in business. </w:t>
      </w:r>
    </w:p>
    <w:p w14:paraId="259AB6BF" w14:textId="3D639344" w:rsidR="00A113A2" w:rsidRDefault="00A113A2" w:rsidP="00D86A77">
      <w:pPr>
        <w:spacing w:line="360" w:lineRule="auto"/>
        <w:rPr>
          <w:rFonts w:ascii="Arial" w:hAnsi="Arial" w:cs="Arial"/>
          <w:sz w:val="28"/>
          <w:szCs w:val="28"/>
        </w:rPr>
      </w:pPr>
      <w:r>
        <w:rPr>
          <w:rFonts w:ascii="Arial" w:hAnsi="Arial" w:cs="Arial"/>
          <w:sz w:val="28"/>
          <w:szCs w:val="28"/>
        </w:rPr>
        <w:lastRenderedPageBreak/>
        <w:t>Competition in business must be monitored and the strategic plan adjusted accordingly</w:t>
      </w:r>
      <w:r w:rsidR="0009539D">
        <w:rPr>
          <w:rFonts w:ascii="Arial" w:hAnsi="Arial" w:cs="Arial"/>
          <w:sz w:val="28"/>
          <w:szCs w:val="28"/>
        </w:rPr>
        <w:t>.</w:t>
      </w:r>
    </w:p>
    <w:p w14:paraId="01C91650" w14:textId="786E691A" w:rsidR="00A113A2" w:rsidRDefault="00A113A2" w:rsidP="00D86A77">
      <w:pPr>
        <w:spacing w:line="360" w:lineRule="auto"/>
        <w:rPr>
          <w:rFonts w:ascii="Arial" w:hAnsi="Arial" w:cs="Arial"/>
          <w:sz w:val="28"/>
          <w:szCs w:val="28"/>
        </w:rPr>
      </w:pPr>
      <w:r>
        <w:rPr>
          <w:rFonts w:ascii="Arial" w:hAnsi="Arial" w:cs="Arial"/>
          <w:sz w:val="28"/>
          <w:szCs w:val="28"/>
        </w:rPr>
        <w:t>When addressing the suppliers bargaining power the business looks at the more suppliers there are offering the product the lower the price can be negotiated to. The buyers bargaining power would suggest that the less buyers there are the bigger the deals can be from these suppliers as they fight for the custom.</w:t>
      </w:r>
    </w:p>
    <w:p w14:paraId="3EC2F990" w14:textId="77D176DB" w:rsidR="00A113A2" w:rsidRDefault="00A113A2" w:rsidP="00D86A77">
      <w:pPr>
        <w:spacing w:line="360" w:lineRule="auto"/>
        <w:rPr>
          <w:rFonts w:ascii="Arial" w:hAnsi="Arial" w:cs="Arial"/>
          <w:sz w:val="28"/>
          <w:szCs w:val="28"/>
        </w:rPr>
      </w:pPr>
      <w:r>
        <w:rPr>
          <w:rFonts w:ascii="Arial" w:hAnsi="Arial" w:cs="Arial"/>
          <w:sz w:val="28"/>
          <w:szCs w:val="28"/>
        </w:rPr>
        <w:t>The threat of substitution looks at the disruption of the business, by another newer business offering a better product and thus causing the older product to be discontinued.</w:t>
      </w:r>
    </w:p>
    <w:p w14:paraId="39C99B62" w14:textId="2BE5BBBE" w:rsidR="00A113A2" w:rsidRDefault="00A113A2" w:rsidP="00D86A77">
      <w:pPr>
        <w:spacing w:line="360" w:lineRule="auto"/>
        <w:rPr>
          <w:rFonts w:ascii="Arial" w:hAnsi="Arial" w:cs="Arial"/>
          <w:sz w:val="28"/>
          <w:szCs w:val="28"/>
        </w:rPr>
      </w:pPr>
      <w:r>
        <w:rPr>
          <w:rFonts w:ascii="Arial" w:hAnsi="Arial" w:cs="Arial"/>
          <w:sz w:val="28"/>
          <w:szCs w:val="28"/>
        </w:rPr>
        <w:t>The threat of new entry examines any new businesses offering the same type of products and being in direct competition for the business.</w:t>
      </w:r>
    </w:p>
    <w:p w14:paraId="27603B45" w14:textId="69392C54" w:rsidR="00A113A2" w:rsidRDefault="00A113A2" w:rsidP="00D86A77">
      <w:pPr>
        <w:spacing w:line="360" w:lineRule="auto"/>
        <w:rPr>
          <w:rFonts w:ascii="Arial" w:hAnsi="Arial" w:cs="Arial"/>
          <w:sz w:val="28"/>
          <w:szCs w:val="28"/>
        </w:rPr>
      </w:pPr>
      <w:r>
        <w:rPr>
          <w:rFonts w:ascii="Arial" w:hAnsi="Arial" w:cs="Arial"/>
          <w:sz w:val="28"/>
          <w:szCs w:val="28"/>
        </w:rPr>
        <w:t xml:space="preserve">The advantages of this strategic model is that it delves deeper into the competition. It is a good way for planning new investments as you can assess the competition at a glance. It allows the business to forecast any future disruption and future competition </w:t>
      </w:r>
      <w:r w:rsidR="0009539D">
        <w:rPr>
          <w:rFonts w:ascii="Arial" w:hAnsi="Arial" w:cs="Arial"/>
          <w:sz w:val="28"/>
          <w:szCs w:val="28"/>
        </w:rPr>
        <w:t>by estimating what will happen in the foreseeable future.</w:t>
      </w:r>
    </w:p>
    <w:p w14:paraId="51668049" w14:textId="505DE7B9" w:rsidR="0009539D" w:rsidRDefault="0009539D" w:rsidP="00D86A77">
      <w:pPr>
        <w:spacing w:line="360" w:lineRule="auto"/>
        <w:rPr>
          <w:rFonts w:ascii="Arial" w:hAnsi="Arial" w:cs="Arial"/>
          <w:sz w:val="28"/>
          <w:szCs w:val="28"/>
        </w:rPr>
      </w:pPr>
      <w:r>
        <w:rPr>
          <w:rFonts w:ascii="Arial" w:hAnsi="Arial" w:cs="Arial"/>
          <w:sz w:val="28"/>
          <w:szCs w:val="28"/>
        </w:rPr>
        <w:t xml:space="preserve">Research show that although this model has many advantages it does have some drawbacks. It is not a good tool for analysing the position of a product in the marketplace. The markets can look undesirable when using this model but these could be viable markets and perhaps just have competition which can be countered. This model may not be useful if </w:t>
      </w:r>
      <w:r w:rsidR="00F16CD3">
        <w:rPr>
          <w:rFonts w:ascii="Arial" w:hAnsi="Arial" w:cs="Arial"/>
          <w:sz w:val="28"/>
          <w:szCs w:val="28"/>
        </w:rPr>
        <w:t>it’s a business that doesn’t rely on suppliers.</w:t>
      </w:r>
    </w:p>
    <w:p w14:paraId="3D8F8803" w14:textId="6FB09626" w:rsidR="00F16CD3" w:rsidRPr="00D86A77" w:rsidRDefault="00F16CD3" w:rsidP="00D86A77">
      <w:pPr>
        <w:spacing w:line="360" w:lineRule="auto"/>
        <w:rPr>
          <w:rFonts w:ascii="Arial" w:hAnsi="Arial" w:cs="Arial"/>
          <w:sz w:val="28"/>
          <w:szCs w:val="28"/>
        </w:rPr>
      </w:pPr>
      <w:r>
        <w:rPr>
          <w:rFonts w:ascii="Arial" w:hAnsi="Arial" w:cs="Arial"/>
          <w:sz w:val="28"/>
          <w:szCs w:val="28"/>
        </w:rPr>
        <w:t>The Co-op could certainly use this strategic model to explore the competition and also use it periodically to monitor the position of the company in relation to its competitors.</w:t>
      </w:r>
    </w:p>
    <w:p w14:paraId="31ADCD0A" w14:textId="77777777" w:rsidR="00B52137" w:rsidRDefault="00B52137">
      <w:pPr>
        <w:rPr>
          <w:rFonts w:ascii="Arial" w:hAnsi="Arial" w:cs="Arial"/>
          <w:sz w:val="28"/>
          <w:szCs w:val="28"/>
          <w:u w:val="single"/>
        </w:rPr>
      </w:pPr>
    </w:p>
    <w:p w14:paraId="518609BA" w14:textId="77777777" w:rsidR="00B52137" w:rsidRDefault="00B52137">
      <w:pPr>
        <w:rPr>
          <w:rFonts w:ascii="Arial" w:hAnsi="Arial" w:cs="Arial"/>
          <w:sz w:val="28"/>
          <w:szCs w:val="28"/>
          <w:u w:val="single"/>
        </w:rPr>
      </w:pPr>
    </w:p>
    <w:p w14:paraId="762D245F" w14:textId="77777777" w:rsidR="00263D2D" w:rsidRDefault="00263D2D">
      <w:pPr>
        <w:rPr>
          <w:rFonts w:ascii="Arial" w:hAnsi="Arial" w:cs="Arial"/>
          <w:sz w:val="28"/>
          <w:szCs w:val="28"/>
          <w:u w:val="single"/>
        </w:rPr>
      </w:pPr>
    </w:p>
    <w:p w14:paraId="747F3651" w14:textId="77777777" w:rsidR="00263D2D" w:rsidRDefault="00263D2D">
      <w:pPr>
        <w:rPr>
          <w:rFonts w:ascii="Arial" w:hAnsi="Arial" w:cs="Arial"/>
          <w:sz w:val="28"/>
          <w:szCs w:val="28"/>
          <w:u w:val="single"/>
        </w:rPr>
      </w:pPr>
    </w:p>
    <w:p w14:paraId="13E6E521" w14:textId="3CD9397D" w:rsidR="00B52137" w:rsidRDefault="007B7CC8">
      <w:pPr>
        <w:rPr>
          <w:rFonts w:ascii="Arial" w:hAnsi="Arial" w:cs="Arial"/>
          <w:sz w:val="28"/>
          <w:szCs w:val="28"/>
          <w:u w:val="single"/>
        </w:rPr>
      </w:pPr>
      <w:r>
        <w:rPr>
          <w:rFonts w:ascii="Arial" w:hAnsi="Arial" w:cs="Arial"/>
          <w:sz w:val="28"/>
          <w:szCs w:val="28"/>
          <w:u w:val="single"/>
        </w:rPr>
        <w:lastRenderedPageBreak/>
        <w:t xml:space="preserve">The SWOT analysis </w:t>
      </w:r>
    </w:p>
    <w:p w14:paraId="2C8C19BB" w14:textId="6AE063DF" w:rsidR="007B7CC8" w:rsidRDefault="007B7CC8">
      <w:pPr>
        <w:rPr>
          <w:rFonts w:ascii="Arial" w:hAnsi="Arial" w:cs="Arial"/>
          <w:sz w:val="28"/>
          <w:szCs w:val="28"/>
          <w:u w:val="single"/>
        </w:rPr>
      </w:pPr>
    </w:p>
    <w:p w14:paraId="3D6453CA" w14:textId="4CEF52A9" w:rsidR="00263D2D" w:rsidRDefault="00263D2D">
      <w:pPr>
        <w:rPr>
          <w:rFonts w:ascii="Arial" w:hAnsi="Arial" w:cs="Arial"/>
          <w:sz w:val="28"/>
          <w:szCs w:val="28"/>
          <w:u w:val="single"/>
        </w:rPr>
      </w:pPr>
    </w:p>
    <w:p w14:paraId="1442F4EA" w14:textId="77777777" w:rsidR="00263D2D" w:rsidRDefault="00263D2D">
      <w:pPr>
        <w:rPr>
          <w:rFonts w:ascii="Arial" w:hAnsi="Arial" w:cs="Arial"/>
          <w:sz w:val="28"/>
          <w:szCs w:val="28"/>
          <w:u w:val="single"/>
        </w:rPr>
      </w:pPr>
    </w:p>
    <w:p w14:paraId="5FCD2463" w14:textId="45892715" w:rsidR="00F16CD3" w:rsidRPr="00F16CD3" w:rsidRDefault="00F16CD3" w:rsidP="00F65EF7">
      <w:pPr>
        <w:spacing w:line="360" w:lineRule="auto"/>
        <w:rPr>
          <w:rFonts w:ascii="Arial" w:hAnsi="Arial" w:cs="Arial"/>
          <w:sz w:val="28"/>
          <w:szCs w:val="28"/>
        </w:rPr>
      </w:pPr>
      <w:r w:rsidRPr="00F16CD3">
        <w:rPr>
          <w:rFonts w:ascii="Arial" w:hAnsi="Arial" w:cs="Arial"/>
          <w:sz w:val="28"/>
          <w:szCs w:val="28"/>
        </w:rPr>
        <w:t>A SWOT analysis is an excellent tool that can be used to understand the key components of the business. It looks at the strengths, weaknesses, opportunities and threats to a business. It can be used as a strategic tool but also as a tool for decision making (CIPD, 2023).</w:t>
      </w:r>
    </w:p>
    <w:p w14:paraId="0F4737FD" w14:textId="77777777" w:rsidR="00F16CD3" w:rsidRDefault="00F16CD3">
      <w:pPr>
        <w:rPr>
          <w:rFonts w:ascii="Arial" w:hAnsi="Arial" w:cs="Arial"/>
          <w:sz w:val="28"/>
          <w:szCs w:val="28"/>
          <w:u w:val="single"/>
        </w:rPr>
      </w:pPr>
    </w:p>
    <w:p w14:paraId="2C84CB02" w14:textId="77777777" w:rsidR="00F65EF7" w:rsidRDefault="00F65EF7">
      <w:pPr>
        <w:rPr>
          <w:rFonts w:ascii="Arial" w:hAnsi="Arial" w:cs="Arial"/>
          <w:sz w:val="28"/>
          <w:szCs w:val="28"/>
          <w:u w:val="single"/>
        </w:rPr>
      </w:pPr>
    </w:p>
    <w:p w14:paraId="51295177" w14:textId="77777777" w:rsidR="00F65EF7" w:rsidRDefault="00F65EF7">
      <w:pPr>
        <w:rPr>
          <w:rFonts w:ascii="Arial" w:hAnsi="Arial" w:cs="Arial"/>
          <w:sz w:val="28"/>
          <w:szCs w:val="28"/>
          <w:u w:val="single"/>
        </w:rPr>
      </w:pPr>
    </w:p>
    <w:p w14:paraId="2E0A9D97" w14:textId="77777777" w:rsidR="00F65EF7" w:rsidRDefault="00F65EF7">
      <w:pPr>
        <w:rPr>
          <w:rFonts w:ascii="Arial" w:hAnsi="Arial" w:cs="Arial"/>
          <w:sz w:val="28"/>
          <w:szCs w:val="28"/>
          <w:u w:val="single"/>
        </w:rPr>
      </w:pPr>
    </w:p>
    <w:p w14:paraId="7437169E" w14:textId="392726DC" w:rsidR="002F1660" w:rsidRDefault="002F1660">
      <w:pPr>
        <w:rPr>
          <w:rFonts w:ascii="Arial" w:hAnsi="Arial" w:cs="Arial"/>
          <w:sz w:val="28"/>
          <w:szCs w:val="28"/>
          <w:u w:val="single"/>
        </w:rPr>
      </w:pPr>
      <w:r>
        <w:rPr>
          <w:rFonts w:ascii="Arial" w:hAnsi="Arial" w:cs="Arial"/>
          <w:sz w:val="28"/>
          <w:szCs w:val="28"/>
          <w:u w:val="single"/>
        </w:rPr>
        <w:t>SWOT</w:t>
      </w:r>
    </w:p>
    <w:p w14:paraId="02A76ECE" w14:textId="6C5286BC" w:rsidR="00D153E1" w:rsidRDefault="00D153E1">
      <w:pPr>
        <w:rPr>
          <w:rFonts w:ascii="Arial" w:hAnsi="Arial" w:cs="Arial"/>
          <w:sz w:val="28"/>
          <w:szCs w:val="28"/>
          <w:u w:val="single"/>
        </w:rPr>
      </w:pPr>
    </w:p>
    <w:tbl>
      <w:tblPr>
        <w:tblStyle w:val="TableGrid"/>
        <w:tblW w:w="8706" w:type="dxa"/>
        <w:tblLook w:val="04A0" w:firstRow="1" w:lastRow="0" w:firstColumn="1" w:lastColumn="0" w:noHBand="0" w:noVBand="1"/>
      </w:tblPr>
      <w:tblGrid>
        <w:gridCol w:w="4673"/>
        <w:gridCol w:w="4033"/>
      </w:tblGrid>
      <w:tr w:rsidR="00940D1E" w14:paraId="2175938C" w14:textId="77777777" w:rsidTr="00D86A77">
        <w:trPr>
          <w:trHeight w:val="4516"/>
        </w:trPr>
        <w:tc>
          <w:tcPr>
            <w:tcW w:w="4673" w:type="dxa"/>
          </w:tcPr>
          <w:p w14:paraId="52258538" w14:textId="77777777" w:rsidR="00940D1E" w:rsidRDefault="00940D1E">
            <w:pPr>
              <w:rPr>
                <w:rFonts w:ascii="Arial" w:hAnsi="Arial" w:cs="Arial"/>
                <w:sz w:val="28"/>
                <w:szCs w:val="28"/>
                <w:u w:val="single"/>
              </w:rPr>
            </w:pPr>
            <w:r>
              <w:rPr>
                <w:rFonts w:ascii="Arial" w:hAnsi="Arial" w:cs="Arial"/>
                <w:sz w:val="28"/>
                <w:szCs w:val="28"/>
                <w:u w:val="single"/>
              </w:rPr>
              <w:t>Strengths</w:t>
            </w:r>
          </w:p>
          <w:p w14:paraId="084C5CBD" w14:textId="77777777" w:rsidR="00940D1E" w:rsidRDefault="00940D1E">
            <w:pPr>
              <w:rPr>
                <w:rFonts w:ascii="Arial" w:hAnsi="Arial" w:cs="Arial"/>
                <w:sz w:val="28"/>
                <w:szCs w:val="28"/>
                <w:u w:val="single"/>
              </w:rPr>
            </w:pPr>
          </w:p>
          <w:p w14:paraId="3C0F7516" w14:textId="77777777" w:rsidR="00940D1E" w:rsidRDefault="00940D1E" w:rsidP="00940D1E">
            <w:pPr>
              <w:pStyle w:val="ListParagraph"/>
              <w:numPr>
                <w:ilvl w:val="0"/>
                <w:numId w:val="3"/>
              </w:numPr>
              <w:spacing w:line="360" w:lineRule="auto"/>
              <w:rPr>
                <w:rFonts w:ascii="Arial" w:hAnsi="Arial" w:cs="Arial"/>
                <w:sz w:val="28"/>
                <w:szCs w:val="28"/>
              </w:rPr>
            </w:pPr>
            <w:r w:rsidRPr="00940D1E">
              <w:rPr>
                <w:rFonts w:ascii="Arial" w:hAnsi="Arial" w:cs="Arial"/>
                <w:sz w:val="28"/>
                <w:szCs w:val="28"/>
              </w:rPr>
              <w:t>Fifth largest grocer</w:t>
            </w:r>
          </w:p>
          <w:p w14:paraId="173332DB" w14:textId="77777777" w:rsidR="00940D1E" w:rsidRDefault="00940D1E" w:rsidP="00940D1E">
            <w:pPr>
              <w:pStyle w:val="ListParagraph"/>
              <w:numPr>
                <w:ilvl w:val="0"/>
                <w:numId w:val="3"/>
              </w:numPr>
              <w:spacing w:line="360" w:lineRule="auto"/>
              <w:rPr>
                <w:rFonts w:ascii="Arial" w:hAnsi="Arial" w:cs="Arial"/>
                <w:sz w:val="28"/>
                <w:szCs w:val="28"/>
              </w:rPr>
            </w:pPr>
            <w:r>
              <w:rPr>
                <w:rFonts w:ascii="Arial" w:hAnsi="Arial" w:cs="Arial"/>
                <w:sz w:val="28"/>
                <w:szCs w:val="28"/>
              </w:rPr>
              <w:t>Largest local store network</w:t>
            </w:r>
          </w:p>
          <w:p w14:paraId="0E175D59" w14:textId="77777777" w:rsidR="00940D1E" w:rsidRDefault="00940D1E" w:rsidP="00940D1E">
            <w:pPr>
              <w:pStyle w:val="ListParagraph"/>
              <w:numPr>
                <w:ilvl w:val="0"/>
                <w:numId w:val="3"/>
              </w:numPr>
              <w:spacing w:line="360" w:lineRule="auto"/>
              <w:rPr>
                <w:rFonts w:ascii="Arial" w:hAnsi="Arial" w:cs="Arial"/>
                <w:sz w:val="28"/>
                <w:szCs w:val="28"/>
              </w:rPr>
            </w:pPr>
            <w:r>
              <w:rPr>
                <w:rFonts w:ascii="Arial" w:hAnsi="Arial" w:cs="Arial"/>
                <w:sz w:val="28"/>
                <w:szCs w:val="28"/>
              </w:rPr>
              <w:t>Good ethical image</w:t>
            </w:r>
          </w:p>
          <w:p w14:paraId="5C8E62F6" w14:textId="77777777" w:rsidR="00940D1E" w:rsidRDefault="00940D1E" w:rsidP="00940D1E">
            <w:pPr>
              <w:pStyle w:val="ListParagraph"/>
              <w:numPr>
                <w:ilvl w:val="0"/>
                <w:numId w:val="3"/>
              </w:numPr>
              <w:spacing w:line="360" w:lineRule="auto"/>
              <w:rPr>
                <w:rFonts w:ascii="Arial" w:hAnsi="Arial" w:cs="Arial"/>
                <w:sz w:val="28"/>
                <w:szCs w:val="28"/>
              </w:rPr>
            </w:pPr>
            <w:r>
              <w:rPr>
                <w:rFonts w:ascii="Arial" w:hAnsi="Arial" w:cs="Arial"/>
                <w:sz w:val="28"/>
                <w:szCs w:val="28"/>
              </w:rPr>
              <w:t xml:space="preserve">Stores positioned in centre </w:t>
            </w:r>
          </w:p>
          <w:p w14:paraId="3B49BA71" w14:textId="07F749CF" w:rsidR="00940D1E" w:rsidRPr="00940D1E" w:rsidRDefault="00940D1E" w:rsidP="00940D1E">
            <w:pPr>
              <w:spacing w:line="360" w:lineRule="auto"/>
              <w:ind w:left="360"/>
              <w:rPr>
                <w:rFonts w:ascii="Arial" w:hAnsi="Arial" w:cs="Arial"/>
                <w:sz w:val="28"/>
                <w:szCs w:val="28"/>
              </w:rPr>
            </w:pPr>
            <w:r>
              <w:rPr>
                <w:rFonts w:ascii="Arial" w:hAnsi="Arial" w:cs="Arial"/>
                <w:sz w:val="28"/>
                <w:szCs w:val="28"/>
              </w:rPr>
              <w:t xml:space="preserve">      </w:t>
            </w:r>
            <w:r w:rsidRPr="00940D1E">
              <w:rPr>
                <w:rFonts w:ascii="Arial" w:hAnsi="Arial" w:cs="Arial"/>
                <w:sz w:val="28"/>
                <w:szCs w:val="28"/>
              </w:rPr>
              <w:t>of local community</w:t>
            </w:r>
          </w:p>
        </w:tc>
        <w:tc>
          <w:tcPr>
            <w:tcW w:w="4033" w:type="dxa"/>
          </w:tcPr>
          <w:p w14:paraId="40070BCA" w14:textId="2AD94C6B" w:rsidR="00940D1E" w:rsidRDefault="00940D1E">
            <w:pPr>
              <w:rPr>
                <w:rFonts w:ascii="Arial" w:hAnsi="Arial" w:cs="Arial"/>
                <w:sz w:val="28"/>
                <w:szCs w:val="28"/>
                <w:u w:val="single"/>
              </w:rPr>
            </w:pPr>
            <w:r>
              <w:rPr>
                <w:rFonts w:ascii="Arial" w:hAnsi="Arial" w:cs="Arial"/>
                <w:sz w:val="28"/>
                <w:szCs w:val="28"/>
                <w:u w:val="single"/>
              </w:rPr>
              <w:t>Weakness</w:t>
            </w:r>
          </w:p>
          <w:p w14:paraId="6D557EA2" w14:textId="77777777" w:rsidR="00940D1E" w:rsidRDefault="00940D1E">
            <w:pPr>
              <w:rPr>
                <w:rFonts w:ascii="Arial" w:hAnsi="Arial" w:cs="Arial"/>
                <w:sz w:val="28"/>
                <w:szCs w:val="28"/>
                <w:u w:val="single"/>
              </w:rPr>
            </w:pPr>
          </w:p>
          <w:p w14:paraId="7604FDF4" w14:textId="77777777" w:rsidR="00940D1E" w:rsidRDefault="00940D1E" w:rsidP="00940D1E">
            <w:pPr>
              <w:pStyle w:val="ListParagraph"/>
              <w:numPr>
                <w:ilvl w:val="0"/>
                <w:numId w:val="4"/>
              </w:numPr>
              <w:rPr>
                <w:rFonts w:ascii="Arial" w:hAnsi="Arial" w:cs="Arial"/>
                <w:sz w:val="28"/>
                <w:szCs w:val="28"/>
              </w:rPr>
            </w:pPr>
            <w:r w:rsidRPr="00940D1E">
              <w:rPr>
                <w:rFonts w:ascii="Arial" w:hAnsi="Arial" w:cs="Arial"/>
                <w:sz w:val="28"/>
                <w:szCs w:val="28"/>
              </w:rPr>
              <w:t>Hasn’t used its strong brand</w:t>
            </w:r>
          </w:p>
          <w:p w14:paraId="72818DCD" w14:textId="77777777" w:rsidR="00940D1E" w:rsidRDefault="00940D1E" w:rsidP="00940D1E">
            <w:pPr>
              <w:pStyle w:val="ListParagraph"/>
              <w:rPr>
                <w:rFonts w:ascii="Arial" w:hAnsi="Arial" w:cs="Arial"/>
                <w:sz w:val="28"/>
                <w:szCs w:val="28"/>
              </w:rPr>
            </w:pPr>
            <w:r w:rsidRPr="00940D1E">
              <w:rPr>
                <w:rFonts w:ascii="Arial" w:hAnsi="Arial" w:cs="Arial"/>
                <w:sz w:val="28"/>
                <w:szCs w:val="28"/>
              </w:rPr>
              <w:t xml:space="preserve"> to advantage</w:t>
            </w:r>
          </w:p>
          <w:p w14:paraId="29F09994" w14:textId="77777777" w:rsidR="00940D1E" w:rsidRDefault="00940D1E" w:rsidP="00940D1E">
            <w:pPr>
              <w:pStyle w:val="ListParagraph"/>
              <w:rPr>
                <w:rFonts w:ascii="Arial" w:hAnsi="Arial" w:cs="Arial"/>
                <w:sz w:val="28"/>
                <w:szCs w:val="28"/>
              </w:rPr>
            </w:pPr>
          </w:p>
          <w:p w14:paraId="57FA9211" w14:textId="3415231B" w:rsidR="00940D1E" w:rsidRPr="00940D1E" w:rsidRDefault="00940D1E" w:rsidP="00940D1E">
            <w:pPr>
              <w:pStyle w:val="ListParagraph"/>
              <w:numPr>
                <w:ilvl w:val="0"/>
                <w:numId w:val="4"/>
              </w:numPr>
              <w:rPr>
                <w:rFonts w:ascii="Arial" w:hAnsi="Arial" w:cs="Arial"/>
                <w:sz w:val="28"/>
                <w:szCs w:val="28"/>
              </w:rPr>
            </w:pPr>
            <w:r w:rsidRPr="00940D1E">
              <w:rPr>
                <w:rFonts w:ascii="Arial" w:hAnsi="Arial" w:cs="Arial"/>
                <w:sz w:val="28"/>
                <w:szCs w:val="28"/>
              </w:rPr>
              <w:t>Problems with supply chain</w:t>
            </w:r>
          </w:p>
          <w:p w14:paraId="1CC2BF4E" w14:textId="77777777" w:rsidR="00940D1E" w:rsidRDefault="00940D1E" w:rsidP="00940D1E">
            <w:pPr>
              <w:rPr>
                <w:rFonts w:ascii="Arial" w:hAnsi="Arial" w:cs="Arial"/>
                <w:sz w:val="28"/>
                <w:szCs w:val="28"/>
              </w:rPr>
            </w:pPr>
          </w:p>
          <w:p w14:paraId="0F16DBB6" w14:textId="0E408348" w:rsidR="00940D1E" w:rsidRDefault="00940D1E" w:rsidP="00940D1E">
            <w:pPr>
              <w:pStyle w:val="ListParagraph"/>
              <w:numPr>
                <w:ilvl w:val="0"/>
                <w:numId w:val="4"/>
              </w:numPr>
              <w:rPr>
                <w:rFonts w:ascii="Arial" w:hAnsi="Arial" w:cs="Arial"/>
                <w:sz w:val="28"/>
                <w:szCs w:val="28"/>
              </w:rPr>
            </w:pPr>
            <w:r>
              <w:rPr>
                <w:rFonts w:ascii="Arial" w:hAnsi="Arial" w:cs="Arial"/>
                <w:sz w:val="28"/>
                <w:szCs w:val="28"/>
              </w:rPr>
              <w:t>Loss of market share</w:t>
            </w:r>
          </w:p>
          <w:p w14:paraId="7FDB2286" w14:textId="77777777" w:rsidR="00940D1E" w:rsidRPr="00940D1E" w:rsidRDefault="00940D1E" w:rsidP="00940D1E">
            <w:pPr>
              <w:pStyle w:val="ListParagraph"/>
              <w:rPr>
                <w:rFonts w:ascii="Arial" w:hAnsi="Arial" w:cs="Arial"/>
                <w:sz w:val="28"/>
                <w:szCs w:val="28"/>
              </w:rPr>
            </w:pPr>
          </w:p>
          <w:p w14:paraId="5BF923B1" w14:textId="5A11F9F8" w:rsidR="00940D1E" w:rsidRDefault="00940D1E" w:rsidP="00940D1E">
            <w:pPr>
              <w:pStyle w:val="ListParagraph"/>
              <w:numPr>
                <w:ilvl w:val="0"/>
                <w:numId w:val="4"/>
              </w:numPr>
              <w:rPr>
                <w:rFonts w:ascii="Arial" w:hAnsi="Arial" w:cs="Arial"/>
                <w:sz w:val="28"/>
                <w:szCs w:val="28"/>
              </w:rPr>
            </w:pPr>
            <w:r>
              <w:rPr>
                <w:rFonts w:ascii="Arial" w:hAnsi="Arial" w:cs="Arial"/>
                <w:sz w:val="28"/>
                <w:szCs w:val="28"/>
              </w:rPr>
              <w:t>Loss of banking services</w:t>
            </w:r>
          </w:p>
          <w:p w14:paraId="7AF77C74" w14:textId="77777777" w:rsidR="00940D1E" w:rsidRPr="00940D1E" w:rsidRDefault="00940D1E" w:rsidP="00940D1E">
            <w:pPr>
              <w:pStyle w:val="ListParagraph"/>
              <w:rPr>
                <w:rFonts w:ascii="Arial" w:hAnsi="Arial" w:cs="Arial"/>
                <w:sz w:val="28"/>
                <w:szCs w:val="28"/>
              </w:rPr>
            </w:pPr>
          </w:p>
          <w:p w14:paraId="4ABB005F" w14:textId="77777777" w:rsidR="00940D1E" w:rsidRDefault="00940D1E" w:rsidP="00940D1E">
            <w:pPr>
              <w:rPr>
                <w:rFonts w:ascii="Arial" w:hAnsi="Arial" w:cs="Arial"/>
                <w:sz w:val="28"/>
                <w:szCs w:val="28"/>
              </w:rPr>
            </w:pPr>
          </w:p>
          <w:p w14:paraId="168257F8" w14:textId="23CB5650" w:rsidR="00940D1E" w:rsidRPr="00940D1E" w:rsidRDefault="00940D1E" w:rsidP="00940D1E">
            <w:pPr>
              <w:rPr>
                <w:rFonts w:ascii="Arial" w:hAnsi="Arial" w:cs="Arial"/>
                <w:sz w:val="28"/>
                <w:szCs w:val="28"/>
              </w:rPr>
            </w:pPr>
          </w:p>
        </w:tc>
      </w:tr>
      <w:tr w:rsidR="00940D1E" w14:paraId="1F516F73" w14:textId="77777777" w:rsidTr="00D86A77">
        <w:trPr>
          <w:trHeight w:val="6542"/>
        </w:trPr>
        <w:tc>
          <w:tcPr>
            <w:tcW w:w="4673" w:type="dxa"/>
          </w:tcPr>
          <w:p w14:paraId="314E45FE" w14:textId="77777777" w:rsidR="00940D1E" w:rsidRDefault="00940D1E">
            <w:pPr>
              <w:rPr>
                <w:rFonts w:ascii="Arial" w:hAnsi="Arial" w:cs="Arial"/>
                <w:sz w:val="28"/>
                <w:szCs w:val="28"/>
                <w:u w:val="single"/>
              </w:rPr>
            </w:pPr>
            <w:r>
              <w:rPr>
                <w:rFonts w:ascii="Arial" w:hAnsi="Arial" w:cs="Arial"/>
                <w:sz w:val="28"/>
                <w:szCs w:val="28"/>
                <w:u w:val="single"/>
              </w:rPr>
              <w:lastRenderedPageBreak/>
              <w:t>Opportunities</w:t>
            </w:r>
          </w:p>
          <w:p w14:paraId="02198298" w14:textId="77777777" w:rsidR="00940D1E" w:rsidRDefault="00940D1E">
            <w:pPr>
              <w:rPr>
                <w:rFonts w:ascii="Arial" w:hAnsi="Arial" w:cs="Arial"/>
                <w:sz w:val="28"/>
                <w:szCs w:val="28"/>
                <w:u w:val="single"/>
              </w:rPr>
            </w:pPr>
          </w:p>
          <w:p w14:paraId="6F7B33A0" w14:textId="77777777" w:rsidR="00940D1E" w:rsidRDefault="00940D1E" w:rsidP="00940D1E">
            <w:pPr>
              <w:pStyle w:val="ListParagraph"/>
              <w:numPr>
                <w:ilvl w:val="0"/>
                <w:numId w:val="5"/>
              </w:numPr>
              <w:rPr>
                <w:rFonts w:ascii="Arial" w:hAnsi="Arial" w:cs="Arial"/>
                <w:sz w:val="28"/>
                <w:szCs w:val="28"/>
              </w:rPr>
            </w:pPr>
            <w:r w:rsidRPr="00940D1E">
              <w:rPr>
                <w:rFonts w:ascii="Arial" w:hAnsi="Arial" w:cs="Arial"/>
                <w:sz w:val="28"/>
                <w:szCs w:val="28"/>
              </w:rPr>
              <w:t>Focus on food business</w:t>
            </w:r>
            <w:r>
              <w:rPr>
                <w:rFonts w:ascii="Arial" w:hAnsi="Arial" w:cs="Arial"/>
                <w:sz w:val="28"/>
                <w:szCs w:val="28"/>
              </w:rPr>
              <w:t xml:space="preserve"> after selling the chemist side of the business.</w:t>
            </w:r>
          </w:p>
          <w:p w14:paraId="24F6515C" w14:textId="77777777" w:rsidR="00940D1E" w:rsidRDefault="00940D1E" w:rsidP="00940D1E">
            <w:pPr>
              <w:rPr>
                <w:rFonts w:ascii="Arial" w:hAnsi="Arial" w:cs="Arial"/>
                <w:sz w:val="28"/>
                <w:szCs w:val="28"/>
              </w:rPr>
            </w:pPr>
          </w:p>
          <w:p w14:paraId="03D2E0AC" w14:textId="77777777" w:rsidR="00940D1E" w:rsidRDefault="00940D1E" w:rsidP="00940D1E">
            <w:pPr>
              <w:pStyle w:val="ListParagraph"/>
              <w:numPr>
                <w:ilvl w:val="0"/>
                <w:numId w:val="5"/>
              </w:numPr>
              <w:rPr>
                <w:rFonts w:ascii="Arial" w:hAnsi="Arial" w:cs="Arial"/>
                <w:sz w:val="28"/>
                <w:szCs w:val="28"/>
              </w:rPr>
            </w:pPr>
            <w:r>
              <w:rPr>
                <w:rFonts w:ascii="Arial" w:hAnsi="Arial" w:cs="Arial"/>
                <w:sz w:val="28"/>
                <w:szCs w:val="28"/>
              </w:rPr>
              <w:t>Rebranding to revive core values</w:t>
            </w:r>
          </w:p>
          <w:p w14:paraId="4C01E054" w14:textId="77777777" w:rsidR="00940D1E" w:rsidRPr="00940D1E" w:rsidRDefault="00940D1E" w:rsidP="00940D1E">
            <w:pPr>
              <w:pStyle w:val="ListParagraph"/>
              <w:rPr>
                <w:rFonts w:ascii="Arial" w:hAnsi="Arial" w:cs="Arial"/>
                <w:sz w:val="28"/>
                <w:szCs w:val="28"/>
              </w:rPr>
            </w:pPr>
          </w:p>
          <w:p w14:paraId="00857E46" w14:textId="77777777" w:rsidR="00940D1E" w:rsidRDefault="00940D1E" w:rsidP="00940D1E">
            <w:pPr>
              <w:rPr>
                <w:rFonts w:ascii="Arial" w:hAnsi="Arial" w:cs="Arial"/>
                <w:sz w:val="28"/>
                <w:szCs w:val="28"/>
              </w:rPr>
            </w:pPr>
          </w:p>
          <w:p w14:paraId="432643CE" w14:textId="77777777" w:rsidR="00940D1E" w:rsidRDefault="00940D1E" w:rsidP="00940D1E">
            <w:pPr>
              <w:pStyle w:val="ListParagraph"/>
              <w:numPr>
                <w:ilvl w:val="0"/>
                <w:numId w:val="5"/>
              </w:numPr>
              <w:rPr>
                <w:rFonts w:ascii="Arial" w:hAnsi="Arial" w:cs="Arial"/>
                <w:sz w:val="28"/>
                <w:szCs w:val="28"/>
              </w:rPr>
            </w:pPr>
            <w:r>
              <w:rPr>
                <w:rFonts w:ascii="Arial" w:hAnsi="Arial" w:cs="Arial"/>
                <w:sz w:val="28"/>
                <w:szCs w:val="28"/>
              </w:rPr>
              <w:t>Opportunity to become the leader in convenience stores.</w:t>
            </w:r>
          </w:p>
          <w:p w14:paraId="03C58D32" w14:textId="77777777" w:rsidR="00940D1E" w:rsidRDefault="00940D1E" w:rsidP="00940D1E">
            <w:pPr>
              <w:rPr>
                <w:rFonts w:ascii="Arial" w:hAnsi="Arial" w:cs="Arial"/>
                <w:sz w:val="28"/>
                <w:szCs w:val="28"/>
              </w:rPr>
            </w:pPr>
          </w:p>
          <w:p w14:paraId="0A63DF3D" w14:textId="77777777" w:rsidR="00940D1E" w:rsidRDefault="00940D1E" w:rsidP="00940D1E">
            <w:pPr>
              <w:pStyle w:val="ListParagraph"/>
              <w:numPr>
                <w:ilvl w:val="0"/>
                <w:numId w:val="5"/>
              </w:numPr>
              <w:rPr>
                <w:rFonts w:ascii="Arial" w:hAnsi="Arial" w:cs="Arial"/>
                <w:sz w:val="28"/>
                <w:szCs w:val="28"/>
              </w:rPr>
            </w:pPr>
            <w:r>
              <w:rPr>
                <w:rFonts w:ascii="Arial" w:hAnsi="Arial" w:cs="Arial"/>
                <w:sz w:val="28"/>
                <w:szCs w:val="28"/>
              </w:rPr>
              <w:t>Increasing segmentation</w:t>
            </w:r>
            <w:r w:rsidR="001B2920">
              <w:rPr>
                <w:rFonts w:ascii="Arial" w:hAnsi="Arial" w:cs="Arial"/>
                <w:sz w:val="28"/>
                <w:szCs w:val="28"/>
              </w:rPr>
              <w:t xml:space="preserve"> to the convenience sector</w:t>
            </w:r>
          </w:p>
          <w:p w14:paraId="3477D2C5" w14:textId="77777777" w:rsidR="001B2920" w:rsidRPr="001B2920" w:rsidRDefault="001B2920" w:rsidP="001B2920">
            <w:pPr>
              <w:pStyle w:val="ListParagraph"/>
              <w:rPr>
                <w:rFonts w:ascii="Arial" w:hAnsi="Arial" w:cs="Arial"/>
                <w:sz w:val="28"/>
                <w:szCs w:val="28"/>
              </w:rPr>
            </w:pPr>
          </w:p>
          <w:p w14:paraId="7768D9ED" w14:textId="77777777" w:rsidR="001B2920" w:rsidRDefault="001B2920" w:rsidP="00940D1E">
            <w:pPr>
              <w:pStyle w:val="ListParagraph"/>
              <w:numPr>
                <w:ilvl w:val="0"/>
                <w:numId w:val="5"/>
              </w:numPr>
              <w:rPr>
                <w:rFonts w:ascii="Arial" w:hAnsi="Arial" w:cs="Arial"/>
                <w:sz w:val="28"/>
                <w:szCs w:val="28"/>
              </w:rPr>
            </w:pPr>
            <w:r>
              <w:rPr>
                <w:rFonts w:ascii="Arial" w:hAnsi="Arial" w:cs="Arial"/>
                <w:sz w:val="28"/>
                <w:szCs w:val="28"/>
              </w:rPr>
              <w:t>Build on partnerships to enhance e-commerce business.</w:t>
            </w:r>
          </w:p>
          <w:p w14:paraId="0C7D619F" w14:textId="77777777" w:rsidR="001B2920" w:rsidRPr="001B2920" w:rsidRDefault="001B2920" w:rsidP="001B2920">
            <w:pPr>
              <w:pStyle w:val="ListParagraph"/>
              <w:rPr>
                <w:rFonts w:ascii="Arial" w:hAnsi="Arial" w:cs="Arial"/>
                <w:sz w:val="28"/>
                <w:szCs w:val="28"/>
              </w:rPr>
            </w:pPr>
          </w:p>
          <w:p w14:paraId="36AA1C28" w14:textId="1161FE63" w:rsidR="001B2920" w:rsidRPr="00940D1E" w:rsidRDefault="001B2920" w:rsidP="001B2920">
            <w:pPr>
              <w:pStyle w:val="ListParagraph"/>
              <w:rPr>
                <w:rFonts w:ascii="Arial" w:hAnsi="Arial" w:cs="Arial"/>
                <w:sz w:val="28"/>
                <w:szCs w:val="28"/>
              </w:rPr>
            </w:pPr>
          </w:p>
        </w:tc>
        <w:tc>
          <w:tcPr>
            <w:tcW w:w="4033" w:type="dxa"/>
          </w:tcPr>
          <w:p w14:paraId="69103470" w14:textId="77777777" w:rsidR="00940D1E" w:rsidRDefault="00940D1E">
            <w:pPr>
              <w:rPr>
                <w:rFonts w:ascii="Arial" w:hAnsi="Arial" w:cs="Arial"/>
                <w:sz w:val="28"/>
                <w:szCs w:val="28"/>
                <w:u w:val="single"/>
              </w:rPr>
            </w:pPr>
            <w:r>
              <w:rPr>
                <w:rFonts w:ascii="Arial" w:hAnsi="Arial" w:cs="Arial"/>
                <w:sz w:val="28"/>
                <w:szCs w:val="28"/>
                <w:u w:val="single"/>
              </w:rPr>
              <w:t>Threats</w:t>
            </w:r>
          </w:p>
          <w:p w14:paraId="1CD1066A" w14:textId="77777777" w:rsidR="001B2920" w:rsidRDefault="001B2920">
            <w:pPr>
              <w:rPr>
                <w:rFonts w:ascii="Arial" w:hAnsi="Arial" w:cs="Arial"/>
                <w:sz w:val="28"/>
                <w:szCs w:val="28"/>
                <w:u w:val="single"/>
              </w:rPr>
            </w:pPr>
          </w:p>
          <w:p w14:paraId="45270ADF" w14:textId="77777777" w:rsidR="001B2920" w:rsidRDefault="001B2920" w:rsidP="001B2920">
            <w:pPr>
              <w:pStyle w:val="ListParagraph"/>
              <w:numPr>
                <w:ilvl w:val="0"/>
                <w:numId w:val="6"/>
              </w:numPr>
              <w:rPr>
                <w:rFonts w:ascii="Arial" w:hAnsi="Arial" w:cs="Arial"/>
                <w:sz w:val="28"/>
                <w:szCs w:val="28"/>
              </w:rPr>
            </w:pPr>
            <w:r w:rsidRPr="001B2920">
              <w:rPr>
                <w:rFonts w:ascii="Arial" w:hAnsi="Arial" w:cs="Arial"/>
                <w:sz w:val="28"/>
                <w:szCs w:val="28"/>
              </w:rPr>
              <w:t>Competition from larger retailers</w:t>
            </w:r>
            <w:r>
              <w:rPr>
                <w:rFonts w:ascii="Arial" w:hAnsi="Arial" w:cs="Arial"/>
                <w:sz w:val="28"/>
                <w:szCs w:val="28"/>
              </w:rPr>
              <w:t>.</w:t>
            </w:r>
          </w:p>
          <w:p w14:paraId="44F44ECB" w14:textId="77777777" w:rsidR="001B2920" w:rsidRDefault="001B2920" w:rsidP="001B2920">
            <w:pPr>
              <w:rPr>
                <w:rFonts w:ascii="Arial" w:hAnsi="Arial" w:cs="Arial"/>
                <w:sz w:val="28"/>
                <w:szCs w:val="28"/>
              </w:rPr>
            </w:pPr>
          </w:p>
          <w:p w14:paraId="1A05C21F" w14:textId="77777777" w:rsidR="001B2920" w:rsidRDefault="001B2920" w:rsidP="001B2920">
            <w:pPr>
              <w:pStyle w:val="ListParagraph"/>
              <w:numPr>
                <w:ilvl w:val="0"/>
                <w:numId w:val="6"/>
              </w:numPr>
              <w:rPr>
                <w:rFonts w:ascii="Arial" w:hAnsi="Arial" w:cs="Arial"/>
                <w:sz w:val="28"/>
                <w:szCs w:val="28"/>
              </w:rPr>
            </w:pPr>
            <w:r>
              <w:rPr>
                <w:rFonts w:ascii="Arial" w:hAnsi="Arial" w:cs="Arial"/>
                <w:sz w:val="28"/>
                <w:szCs w:val="28"/>
              </w:rPr>
              <w:t>Behind on the on-line markets</w:t>
            </w:r>
          </w:p>
          <w:p w14:paraId="69F4D85B" w14:textId="77777777" w:rsidR="001B2920" w:rsidRPr="001B2920" w:rsidRDefault="001B2920" w:rsidP="001B2920">
            <w:pPr>
              <w:pStyle w:val="ListParagraph"/>
              <w:rPr>
                <w:rFonts w:ascii="Arial" w:hAnsi="Arial" w:cs="Arial"/>
                <w:sz w:val="28"/>
                <w:szCs w:val="28"/>
              </w:rPr>
            </w:pPr>
          </w:p>
          <w:p w14:paraId="7286EC30" w14:textId="0CB0FD82" w:rsidR="001B2920" w:rsidRDefault="001B2920" w:rsidP="001B2920">
            <w:pPr>
              <w:pStyle w:val="ListParagraph"/>
              <w:numPr>
                <w:ilvl w:val="0"/>
                <w:numId w:val="6"/>
              </w:numPr>
              <w:rPr>
                <w:rFonts w:ascii="Arial" w:hAnsi="Arial" w:cs="Arial"/>
                <w:sz w:val="28"/>
                <w:szCs w:val="28"/>
              </w:rPr>
            </w:pPr>
            <w:r>
              <w:rPr>
                <w:rFonts w:ascii="Arial" w:hAnsi="Arial" w:cs="Arial"/>
                <w:sz w:val="28"/>
                <w:szCs w:val="28"/>
              </w:rPr>
              <w:t>The loss of trust due to the loss of the banking services means it has to regain trust of consumers.</w:t>
            </w:r>
          </w:p>
          <w:p w14:paraId="3D1FD25E" w14:textId="77777777" w:rsidR="001B2920" w:rsidRPr="001B2920" w:rsidRDefault="001B2920" w:rsidP="001B2920">
            <w:pPr>
              <w:pStyle w:val="ListParagraph"/>
              <w:rPr>
                <w:rFonts w:ascii="Arial" w:hAnsi="Arial" w:cs="Arial"/>
                <w:sz w:val="28"/>
                <w:szCs w:val="28"/>
              </w:rPr>
            </w:pPr>
          </w:p>
          <w:p w14:paraId="3706EA25" w14:textId="61FE4416" w:rsidR="001B2920" w:rsidRPr="00CE0135" w:rsidRDefault="001B2920" w:rsidP="00CE0135">
            <w:pPr>
              <w:rPr>
                <w:rFonts w:ascii="Arial" w:hAnsi="Arial" w:cs="Arial"/>
                <w:sz w:val="28"/>
                <w:szCs w:val="28"/>
              </w:rPr>
            </w:pPr>
          </w:p>
        </w:tc>
      </w:tr>
    </w:tbl>
    <w:p w14:paraId="3507D974" w14:textId="77777777" w:rsidR="00D153E1" w:rsidRPr="00210C00" w:rsidRDefault="00D153E1">
      <w:pPr>
        <w:rPr>
          <w:rFonts w:ascii="Arial" w:hAnsi="Arial" w:cs="Arial"/>
          <w:sz w:val="28"/>
          <w:szCs w:val="28"/>
          <w:u w:val="single"/>
        </w:rPr>
      </w:pPr>
    </w:p>
    <w:p w14:paraId="006B9FFE" w14:textId="645E2FAB" w:rsidR="00210C00" w:rsidRPr="00F216E2" w:rsidRDefault="00F16CD3" w:rsidP="00F216E2">
      <w:pPr>
        <w:spacing w:line="360" w:lineRule="auto"/>
        <w:rPr>
          <w:rFonts w:ascii="Arial" w:hAnsi="Arial" w:cs="Arial"/>
          <w:sz w:val="28"/>
          <w:szCs w:val="28"/>
        </w:rPr>
      </w:pPr>
      <w:r w:rsidRPr="00F216E2">
        <w:rPr>
          <w:rFonts w:ascii="Arial" w:hAnsi="Arial" w:cs="Arial"/>
          <w:sz w:val="28"/>
          <w:szCs w:val="28"/>
        </w:rPr>
        <w:t xml:space="preserve">The SWOT analysis, like many other strategic tools has advantages and disadvantages, The advantages are that </w:t>
      </w:r>
      <w:r w:rsidR="00F216E2" w:rsidRPr="00F216E2">
        <w:rPr>
          <w:rFonts w:ascii="Arial" w:hAnsi="Arial" w:cs="Arial"/>
          <w:sz w:val="28"/>
          <w:szCs w:val="28"/>
        </w:rPr>
        <w:t>it helps a business focus on the strengths and opportunities available for the business. Research suggests it helps encourage strategic thinking, and so inspires the understanding of the company’s strengths and weaknesses. It is useful to allow an organisation to identify business opportunities and action them, as well as foreseeing any potential threats and addressing them before they can cause any problems. This model is very flexible and can be adapted to different scenarios.</w:t>
      </w:r>
    </w:p>
    <w:p w14:paraId="78D48E13" w14:textId="77777777" w:rsidR="00B12A99" w:rsidRPr="00B12A99" w:rsidRDefault="00F216E2" w:rsidP="00B12A99">
      <w:pPr>
        <w:spacing w:line="360" w:lineRule="auto"/>
        <w:rPr>
          <w:rFonts w:ascii="Arial" w:hAnsi="Arial" w:cs="Arial"/>
          <w:sz w:val="28"/>
          <w:szCs w:val="28"/>
        </w:rPr>
      </w:pPr>
      <w:r w:rsidRPr="00B12A99">
        <w:rPr>
          <w:rFonts w:ascii="Arial" w:hAnsi="Arial" w:cs="Arial"/>
          <w:sz w:val="28"/>
          <w:szCs w:val="28"/>
        </w:rPr>
        <w:t>Research suggests that it can be a disadvantage if the person completing the analysis simplifies the data and uses insufficient data, and likewise it can be a drawback if too much data is captured. The process needs to be redressed at regular intervals for it to be useful to the business.</w:t>
      </w:r>
      <w:r w:rsidR="00B12A99" w:rsidRPr="00B12A99">
        <w:rPr>
          <w:rFonts w:ascii="Arial" w:hAnsi="Arial" w:cs="Arial"/>
          <w:sz w:val="28"/>
          <w:szCs w:val="28"/>
        </w:rPr>
        <w:t xml:space="preserve"> </w:t>
      </w:r>
      <w:r w:rsidR="00B12A99" w:rsidRPr="00B12A99">
        <w:rPr>
          <w:rFonts w:ascii="Arial" w:hAnsi="Arial" w:cs="Arial"/>
          <w:sz w:val="28"/>
          <w:szCs w:val="28"/>
        </w:rPr>
        <w:t>(CIPD, 2023b)</w:t>
      </w:r>
    </w:p>
    <w:p w14:paraId="40F93DB5" w14:textId="24CC98C3" w:rsidR="00F216E2" w:rsidRPr="00F216E2" w:rsidRDefault="00F216E2" w:rsidP="00F216E2">
      <w:pPr>
        <w:spacing w:line="360" w:lineRule="auto"/>
        <w:rPr>
          <w:rFonts w:ascii="Arial" w:hAnsi="Arial" w:cs="Arial"/>
          <w:sz w:val="28"/>
          <w:szCs w:val="28"/>
        </w:rPr>
      </w:pPr>
    </w:p>
    <w:p w14:paraId="605E554C" w14:textId="12ABF04C" w:rsidR="00210C00" w:rsidRPr="00B12A99" w:rsidRDefault="00210C00" w:rsidP="00B12A99">
      <w:pPr>
        <w:spacing w:line="360" w:lineRule="auto"/>
        <w:rPr>
          <w:rFonts w:ascii="Arial" w:hAnsi="Arial" w:cs="Arial"/>
          <w:sz w:val="28"/>
          <w:szCs w:val="28"/>
          <w:u w:val="single"/>
        </w:rPr>
      </w:pPr>
      <w:r w:rsidRPr="00B12A99">
        <w:rPr>
          <w:rFonts w:ascii="Arial" w:hAnsi="Arial" w:cs="Arial"/>
          <w:sz w:val="28"/>
          <w:szCs w:val="28"/>
          <w:u w:val="single"/>
        </w:rPr>
        <w:t>Conclusion</w:t>
      </w:r>
    </w:p>
    <w:p w14:paraId="692E48CE" w14:textId="77777777" w:rsidR="00B52137" w:rsidRPr="00B12A99" w:rsidRDefault="00B52137" w:rsidP="00B12A99">
      <w:pPr>
        <w:spacing w:line="360" w:lineRule="auto"/>
        <w:rPr>
          <w:rFonts w:ascii="Arial" w:hAnsi="Arial" w:cs="Arial"/>
          <w:sz w:val="28"/>
          <w:szCs w:val="28"/>
          <w:u w:val="single"/>
        </w:rPr>
      </w:pPr>
    </w:p>
    <w:p w14:paraId="1DFB2B90" w14:textId="66BB4955" w:rsidR="00210C00" w:rsidRPr="00B12A99" w:rsidRDefault="00B52137" w:rsidP="00B12A99">
      <w:pPr>
        <w:spacing w:line="360" w:lineRule="auto"/>
        <w:rPr>
          <w:rFonts w:ascii="Arial" w:hAnsi="Arial" w:cs="Arial"/>
          <w:sz w:val="28"/>
          <w:szCs w:val="28"/>
        </w:rPr>
      </w:pPr>
      <w:r w:rsidRPr="00B12A99">
        <w:rPr>
          <w:rFonts w:ascii="Arial" w:hAnsi="Arial" w:cs="Arial"/>
          <w:sz w:val="28"/>
          <w:szCs w:val="28"/>
        </w:rPr>
        <w:t>This report aimed to prepare a full analysis of the external and internal environment of the Co-op Group Ltd.</w:t>
      </w:r>
      <w:r w:rsidR="00F65EF7" w:rsidRPr="00B12A99">
        <w:rPr>
          <w:rFonts w:ascii="Arial" w:hAnsi="Arial" w:cs="Arial"/>
          <w:sz w:val="28"/>
          <w:szCs w:val="28"/>
        </w:rPr>
        <w:t xml:space="preserve"> The Co-op has</w:t>
      </w:r>
      <w:r w:rsidR="005B0FD3" w:rsidRPr="00B12A99">
        <w:rPr>
          <w:rFonts w:ascii="Arial" w:hAnsi="Arial" w:cs="Arial"/>
          <w:sz w:val="28"/>
          <w:szCs w:val="28"/>
        </w:rPr>
        <w:t xml:space="preserve"> in previous years suffered losses and almost lost the business, however through good strategic planning a new three year phase has been drawn where the company hopes to become the market leader in the smaller shop category. This report has shown the importance of strategic planning and how it can help a business like the Co-op turn the business around from being almost at a point of closure to becoming one of the success stories of the industry.</w:t>
      </w:r>
    </w:p>
    <w:p w14:paraId="076354E7" w14:textId="77777777" w:rsidR="00B12A99" w:rsidRDefault="00B12A99" w:rsidP="00B12A99">
      <w:pPr>
        <w:spacing w:line="360" w:lineRule="auto"/>
        <w:rPr>
          <w:rFonts w:ascii="Arial" w:hAnsi="Arial" w:cs="Arial"/>
          <w:sz w:val="32"/>
          <w:szCs w:val="32"/>
          <w:u w:val="single"/>
        </w:rPr>
      </w:pPr>
    </w:p>
    <w:p w14:paraId="3B04CC95" w14:textId="401C70AF" w:rsidR="00210C00" w:rsidRPr="00B12A99" w:rsidRDefault="00210C00" w:rsidP="00B12A99">
      <w:pPr>
        <w:spacing w:line="360" w:lineRule="auto"/>
        <w:rPr>
          <w:rFonts w:ascii="Arial" w:hAnsi="Arial" w:cs="Arial"/>
          <w:sz w:val="28"/>
          <w:szCs w:val="28"/>
          <w:u w:val="single"/>
        </w:rPr>
      </w:pPr>
      <w:r w:rsidRPr="00B12A99">
        <w:rPr>
          <w:rFonts w:ascii="Arial" w:hAnsi="Arial" w:cs="Arial"/>
          <w:sz w:val="28"/>
          <w:szCs w:val="28"/>
          <w:u w:val="single"/>
        </w:rPr>
        <w:t>Recommendations</w:t>
      </w:r>
    </w:p>
    <w:p w14:paraId="26AE9C3D" w14:textId="13AC9CAA" w:rsidR="005B0FD3" w:rsidRPr="00B12A99" w:rsidRDefault="005B0FD3" w:rsidP="00B12A99">
      <w:pPr>
        <w:spacing w:line="360" w:lineRule="auto"/>
        <w:rPr>
          <w:rFonts w:ascii="Arial" w:hAnsi="Arial" w:cs="Arial"/>
          <w:sz w:val="28"/>
          <w:szCs w:val="28"/>
          <w:u w:val="single"/>
        </w:rPr>
      </w:pPr>
    </w:p>
    <w:p w14:paraId="6002EAB1" w14:textId="5D2E48BC" w:rsidR="005B0FD3" w:rsidRPr="00B12A99" w:rsidRDefault="005B0FD3" w:rsidP="00B12A99">
      <w:pPr>
        <w:spacing w:line="360" w:lineRule="auto"/>
        <w:rPr>
          <w:rFonts w:ascii="Arial" w:hAnsi="Arial" w:cs="Arial"/>
          <w:sz w:val="28"/>
          <w:szCs w:val="28"/>
        </w:rPr>
      </w:pPr>
      <w:r w:rsidRPr="00B12A99">
        <w:rPr>
          <w:rFonts w:ascii="Arial" w:hAnsi="Arial" w:cs="Arial"/>
          <w:sz w:val="28"/>
          <w:szCs w:val="28"/>
        </w:rPr>
        <w:t xml:space="preserve">The Co-op Group is a business that has stood the length of time and </w:t>
      </w:r>
      <w:r w:rsidR="00DB2589" w:rsidRPr="00B12A99">
        <w:rPr>
          <w:rFonts w:ascii="Arial" w:hAnsi="Arial" w:cs="Arial"/>
          <w:sz w:val="28"/>
          <w:szCs w:val="28"/>
        </w:rPr>
        <w:t xml:space="preserve">will hopefully continue to increase its sales and profits as it has been doing in the last few years. </w:t>
      </w:r>
    </w:p>
    <w:p w14:paraId="526EF87F" w14:textId="5D172D36" w:rsidR="00DB2589" w:rsidRPr="00B12A99" w:rsidRDefault="00DB2589" w:rsidP="00B12A99">
      <w:pPr>
        <w:spacing w:line="360" w:lineRule="auto"/>
        <w:rPr>
          <w:rFonts w:ascii="Arial" w:hAnsi="Arial" w:cs="Arial"/>
          <w:sz w:val="28"/>
          <w:szCs w:val="28"/>
        </w:rPr>
      </w:pPr>
      <w:r w:rsidRPr="00B12A99">
        <w:rPr>
          <w:rFonts w:ascii="Arial" w:hAnsi="Arial" w:cs="Arial"/>
          <w:sz w:val="28"/>
          <w:szCs w:val="28"/>
        </w:rPr>
        <w:t>The plans to increase membership by one million in the next five years will provide a solid base for the company to grow further.</w:t>
      </w:r>
    </w:p>
    <w:p w14:paraId="42293F54" w14:textId="2D1B42C1" w:rsidR="00210C00" w:rsidRPr="00B12A99" w:rsidRDefault="00DB2589" w:rsidP="00B12A99">
      <w:pPr>
        <w:spacing w:line="360" w:lineRule="auto"/>
        <w:rPr>
          <w:rFonts w:ascii="Arial" w:hAnsi="Arial" w:cs="Arial"/>
          <w:sz w:val="28"/>
          <w:szCs w:val="28"/>
        </w:rPr>
      </w:pPr>
      <w:r w:rsidRPr="00B12A99">
        <w:rPr>
          <w:rFonts w:ascii="Arial" w:hAnsi="Arial" w:cs="Arial"/>
          <w:sz w:val="28"/>
          <w:szCs w:val="28"/>
        </w:rPr>
        <w:t>The further plans to continue with the growth through the core business and embracing the digital age will help the business develop further, and the continued partnerships that are driving the growth of the company through the legal services will undoubtedly help secure the future of the Co-op brand.</w:t>
      </w:r>
    </w:p>
    <w:p w14:paraId="436F5321" w14:textId="77777777" w:rsidR="00210C00" w:rsidRDefault="00210C00">
      <w:pPr>
        <w:rPr>
          <w:rFonts w:ascii="Arial" w:hAnsi="Arial" w:cs="Arial"/>
          <w:sz w:val="32"/>
          <w:szCs w:val="32"/>
          <w:u w:val="single"/>
        </w:rPr>
      </w:pPr>
    </w:p>
    <w:p w14:paraId="20D4FC1F" w14:textId="77777777" w:rsidR="00210C00" w:rsidRPr="00210C00" w:rsidRDefault="00210C00">
      <w:pPr>
        <w:rPr>
          <w:rFonts w:ascii="Arial" w:hAnsi="Arial" w:cs="Arial"/>
          <w:sz w:val="32"/>
          <w:szCs w:val="32"/>
          <w:u w:val="single"/>
        </w:rPr>
      </w:pPr>
    </w:p>
    <w:p w14:paraId="0956CE5E" w14:textId="77777777" w:rsidR="00263D2D" w:rsidRDefault="00263D2D">
      <w:pPr>
        <w:rPr>
          <w:rFonts w:ascii="Arial" w:hAnsi="Arial" w:cs="Arial"/>
          <w:sz w:val="32"/>
          <w:szCs w:val="32"/>
          <w:u w:val="single"/>
        </w:rPr>
      </w:pPr>
    </w:p>
    <w:p w14:paraId="0D0A36BF" w14:textId="77777777" w:rsidR="00263D2D" w:rsidRDefault="00263D2D">
      <w:pPr>
        <w:rPr>
          <w:rFonts w:ascii="Arial" w:hAnsi="Arial" w:cs="Arial"/>
          <w:sz w:val="32"/>
          <w:szCs w:val="32"/>
          <w:u w:val="single"/>
        </w:rPr>
      </w:pPr>
    </w:p>
    <w:p w14:paraId="0E9503C6" w14:textId="6237AD8F" w:rsidR="00210C00" w:rsidRDefault="00210C00">
      <w:pPr>
        <w:rPr>
          <w:rFonts w:ascii="Arial" w:hAnsi="Arial" w:cs="Arial"/>
          <w:sz w:val="32"/>
          <w:szCs w:val="32"/>
          <w:u w:val="single"/>
        </w:rPr>
      </w:pPr>
      <w:r w:rsidRPr="00210C00">
        <w:rPr>
          <w:rFonts w:ascii="Arial" w:hAnsi="Arial" w:cs="Arial"/>
          <w:sz w:val="32"/>
          <w:szCs w:val="32"/>
          <w:u w:val="single"/>
        </w:rPr>
        <w:lastRenderedPageBreak/>
        <w:t>References</w:t>
      </w:r>
    </w:p>
    <w:p w14:paraId="0E82337B" w14:textId="77777777" w:rsidR="00C80CF4" w:rsidRPr="00210C00" w:rsidRDefault="00C80CF4">
      <w:pPr>
        <w:rPr>
          <w:rFonts w:ascii="Arial" w:hAnsi="Arial" w:cs="Arial"/>
          <w:sz w:val="32"/>
          <w:szCs w:val="32"/>
          <w:u w:val="single"/>
        </w:rPr>
      </w:pPr>
    </w:p>
    <w:p w14:paraId="05BE72E3" w14:textId="647D13D5" w:rsidR="00E332AF" w:rsidRPr="00B12A99" w:rsidRDefault="00E332AF" w:rsidP="00E332AF">
      <w:pPr>
        <w:pStyle w:val="NormalWeb"/>
        <w:spacing w:before="0" w:beforeAutospacing="0" w:after="240" w:afterAutospacing="0" w:line="360" w:lineRule="auto"/>
        <w:rPr>
          <w:rFonts w:ascii="Arial" w:hAnsi="Arial" w:cs="Arial"/>
          <w:sz w:val="28"/>
          <w:szCs w:val="28"/>
        </w:rPr>
      </w:pPr>
      <w:r w:rsidRPr="00B12A99">
        <w:rPr>
          <w:rFonts w:ascii="Arial" w:hAnsi="Arial" w:cs="Arial"/>
          <w:sz w:val="28"/>
          <w:szCs w:val="28"/>
        </w:rPr>
        <w:t xml:space="preserve">Boyles, M. (2022). </w:t>
      </w:r>
      <w:r w:rsidRPr="00B12A99">
        <w:rPr>
          <w:rFonts w:ascii="Arial" w:hAnsi="Arial" w:cs="Arial"/>
          <w:i/>
          <w:iCs/>
          <w:sz w:val="28"/>
          <w:szCs w:val="28"/>
        </w:rPr>
        <w:t>What Is Business Strategy &amp; Why Is It Important?</w:t>
      </w:r>
      <w:r w:rsidRPr="00B12A99">
        <w:rPr>
          <w:rFonts w:ascii="Arial" w:hAnsi="Arial" w:cs="Arial"/>
          <w:sz w:val="28"/>
          <w:szCs w:val="28"/>
        </w:rPr>
        <w:t xml:space="preserve"> [online] Business Insights Blog. Available at: </w:t>
      </w:r>
      <w:hyperlink r:id="rId9" w:history="1">
        <w:r w:rsidR="00C80CF4" w:rsidRPr="00B12A99">
          <w:rPr>
            <w:rStyle w:val="Hyperlink"/>
            <w:rFonts w:ascii="Arial" w:hAnsi="Arial" w:cs="Arial"/>
            <w:sz w:val="28"/>
            <w:szCs w:val="28"/>
          </w:rPr>
          <w:t>https://online.hbs.edu/blog/post/what-is-business-strategy</w:t>
        </w:r>
      </w:hyperlink>
      <w:r w:rsidRPr="00B12A99">
        <w:rPr>
          <w:rFonts w:ascii="Arial" w:hAnsi="Arial" w:cs="Arial"/>
          <w:sz w:val="28"/>
          <w:szCs w:val="28"/>
        </w:rPr>
        <w:t>.</w:t>
      </w:r>
    </w:p>
    <w:p w14:paraId="59943FE4" w14:textId="77777777" w:rsidR="00F16CD3" w:rsidRPr="00F16CD3" w:rsidRDefault="00F16CD3" w:rsidP="00F16CD3">
      <w:pPr>
        <w:spacing w:after="240" w:line="360" w:lineRule="auto"/>
        <w:rPr>
          <w:rFonts w:ascii="Arial" w:hAnsi="Arial" w:cs="Arial"/>
          <w:sz w:val="28"/>
          <w:szCs w:val="28"/>
        </w:rPr>
      </w:pPr>
      <w:r w:rsidRPr="00F16CD3">
        <w:rPr>
          <w:rFonts w:ascii="Arial" w:hAnsi="Arial" w:cs="Arial"/>
          <w:sz w:val="28"/>
          <w:szCs w:val="28"/>
        </w:rPr>
        <w:t xml:space="preserve">CIPD (2023). </w:t>
      </w:r>
      <w:r w:rsidRPr="00F16CD3">
        <w:rPr>
          <w:rFonts w:ascii="Arial" w:hAnsi="Arial" w:cs="Arial"/>
          <w:i/>
          <w:iCs/>
          <w:sz w:val="28"/>
          <w:szCs w:val="28"/>
        </w:rPr>
        <w:t>CIPD | SWOT Analysis | Factsheets</w:t>
      </w:r>
      <w:r w:rsidRPr="00F16CD3">
        <w:rPr>
          <w:rFonts w:ascii="Arial" w:hAnsi="Arial" w:cs="Arial"/>
          <w:sz w:val="28"/>
          <w:szCs w:val="28"/>
        </w:rPr>
        <w:t>. [online] CIPD. Available at: https://www.cipd.org/uk/knowledge/factsheets/swot-analysis-factsheet/#:~:text=A%20SWOT%20analysis%20is%20a.</w:t>
      </w:r>
    </w:p>
    <w:p w14:paraId="23C8CDE4" w14:textId="77777777" w:rsidR="00263A16" w:rsidRPr="00263A16" w:rsidRDefault="00263A16" w:rsidP="00263A16">
      <w:pPr>
        <w:spacing w:after="240" w:line="360" w:lineRule="auto"/>
        <w:rPr>
          <w:rFonts w:ascii="Arial" w:hAnsi="Arial" w:cs="Arial"/>
          <w:sz w:val="28"/>
          <w:szCs w:val="28"/>
        </w:rPr>
      </w:pPr>
      <w:r w:rsidRPr="00263A16">
        <w:rPr>
          <w:rFonts w:ascii="Arial" w:hAnsi="Arial" w:cs="Arial"/>
          <w:sz w:val="28"/>
          <w:szCs w:val="28"/>
        </w:rPr>
        <w:t xml:space="preserve">www.co-operative.coop. (n.d.). </w:t>
      </w:r>
      <w:r w:rsidRPr="00263A16">
        <w:rPr>
          <w:rFonts w:ascii="Arial" w:hAnsi="Arial" w:cs="Arial"/>
          <w:i/>
          <w:iCs/>
          <w:sz w:val="28"/>
          <w:szCs w:val="28"/>
        </w:rPr>
        <w:t>Co-op unveils new strategy with major multi-million pound price investment</w:t>
      </w:r>
      <w:r w:rsidRPr="00263A16">
        <w:rPr>
          <w:rFonts w:ascii="Arial" w:hAnsi="Arial" w:cs="Arial"/>
          <w:sz w:val="28"/>
          <w:szCs w:val="28"/>
        </w:rPr>
        <w:t>. [online] Available at: https://www.co-operative.coop/media/news-releases/co-op-unveils-new-strategy-with-major-multi-million-pound-price-investment.</w:t>
      </w:r>
    </w:p>
    <w:p w14:paraId="3C34E3FE" w14:textId="28E84F25" w:rsidR="00DB2589" w:rsidRPr="00DB2589" w:rsidRDefault="00DB2589" w:rsidP="00DB2589">
      <w:pPr>
        <w:spacing w:after="240" w:line="360" w:lineRule="auto"/>
        <w:rPr>
          <w:rFonts w:ascii="Arial" w:hAnsi="Arial" w:cs="Arial"/>
          <w:sz w:val="28"/>
          <w:szCs w:val="28"/>
        </w:rPr>
      </w:pPr>
      <w:r w:rsidRPr="00DB2589">
        <w:rPr>
          <w:rFonts w:ascii="Arial" w:hAnsi="Arial" w:cs="Arial"/>
          <w:sz w:val="28"/>
          <w:szCs w:val="28"/>
        </w:rPr>
        <w:t xml:space="preserve">Co-operative.coop. (2022). </w:t>
      </w:r>
      <w:r w:rsidRPr="00DB2589">
        <w:rPr>
          <w:rFonts w:ascii="Arial" w:hAnsi="Arial" w:cs="Arial"/>
          <w:i/>
          <w:iCs/>
          <w:sz w:val="28"/>
          <w:szCs w:val="28"/>
        </w:rPr>
        <w:t>Co-op sells petrol forecourt estate to Asda for £600 million</w:t>
      </w:r>
      <w:r w:rsidRPr="00DB2589">
        <w:rPr>
          <w:rFonts w:ascii="Arial" w:hAnsi="Arial" w:cs="Arial"/>
          <w:sz w:val="28"/>
          <w:szCs w:val="28"/>
        </w:rPr>
        <w:t>. [online] Available at: https://www.co-operative.coop/media/news-releases/co-op-sells-petrol-forecourt-estate-to-asda-for-gbp600-million [Accessed 15 Dec. 2023].</w:t>
      </w:r>
    </w:p>
    <w:p w14:paraId="4FAF2F12" w14:textId="77777777" w:rsidR="00C80CF4" w:rsidRPr="00C80CF4" w:rsidRDefault="00C80CF4" w:rsidP="00C80CF4">
      <w:pPr>
        <w:spacing w:after="240" w:line="360" w:lineRule="auto"/>
        <w:rPr>
          <w:rFonts w:ascii="Arial" w:hAnsi="Arial" w:cs="Arial"/>
          <w:sz w:val="28"/>
          <w:szCs w:val="28"/>
        </w:rPr>
      </w:pPr>
      <w:r w:rsidRPr="00C80CF4">
        <w:rPr>
          <w:rFonts w:ascii="Arial" w:hAnsi="Arial" w:cs="Arial"/>
          <w:sz w:val="28"/>
          <w:szCs w:val="28"/>
        </w:rPr>
        <w:t xml:space="preserve">Coop.co.uk. (2023). </w:t>
      </w:r>
      <w:r w:rsidRPr="00C80CF4">
        <w:rPr>
          <w:rFonts w:ascii="Arial" w:hAnsi="Arial" w:cs="Arial"/>
          <w:i/>
          <w:iCs/>
          <w:sz w:val="28"/>
          <w:szCs w:val="28"/>
        </w:rPr>
        <w:t>Code of business conduct - Co-op Colleagues</w:t>
      </w:r>
      <w:r w:rsidRPr="00C80CF4">
        <w:rPr>
          <w:rFonts w:ascii="Arial" w:hAnsi="Arial" w:cs="Arial"/>
          <w:sz w:val="28"/>
          <w:szCs w:val="28"/>
        </w:rPr>
        <w:t>. [online] Available at: https://colleagues.coop.co.uk/code-of-business-conduct#:~:text=Our%20Vision%3B [Accessed 15 Dec. 2023].</w:t>
      </w:r>
    </w:p>
    <w:p w14:paraId="1D07CB00" w14:textId="6162FC3E" w:rsidR="00023EFB" w:rsidRPr="00B12A99" w:rsidRDefault="00023EFB" w:rsidP="00023EFB">
      <w:pPr>
        <w:pStyle w:val="NormalWeb"/>
        <w:spacing w:before="0" w:beforeAutospacing="0" w:after="240" w:afterAutospacing="0" w:line="360" w:lineRule="auto"/>
        <w:rPr>
          <w:rFonts w:ascii="Arial" w:hAnsi="Arial" w:cs="Arial"/>
          <w:sz w:val="28"/>
          <w:szCs w:val="28"/>
        </w:rPr>
      </w:pPr>
      <w:r w:rsidRPr="00B12A99">
        <w:rPr>
          <w:rFonts w:ascii="Arial" w:hAnsi="Arial" w:cs="Arial"/>
          <w:sz w:val="28"/>
          <w:szCs w:val="28"/>
        </w:rPr>
        <w:t xml:space="preserve">Co-oplegalservices.co.uk. (2020). </w:t>
      </w:r>
      <w:r w:rsidRPr="00B12A99">
        <w:rPr>
          <w:rFonts w:ascii="Arial" w:hAnsi="Arial" w:cs="Arial"/>
          <w:i/>
          <w:iCs/>
          <w:sz w:val="28"/>
          <w:szCs w:val="28"/>
        </w:rPr>
        <w:t>Rebuild of the Co-op Group Underway</w:t>
      </w:r>
      <w:r w:rsidRPr="00B12A99">
        <w:rPr>
          <w:rFonts w:ascii="Arial" w:hAnsi="Arial" w:cs="Arial"/>
          <w:sz w:val="28"/>
          <w:szCs w:val="28"/>
        </w:rPr>
        <w:t>. [online] Available at: https://www.co-oplegalservices.co.uk/media-centre/news-jan-aug-2015/rebuild-of-the-co-operative-group-underway/ [Accessed 9 Dec. 2023].</w:t>
      </w:r>
    </w:p>
    <w:p w14:paraId="75119504" w14:textId="7FBBCB1D" w:rsidR="006C492A" w:rsidRDefault="006C492A" w:rsidP="006C492A">
      <w:pPr>
        <w:spacing w:after="240" w:line="360" w:lineRule="auto"/>
        <w:rPr>
          <w:rFonts w:ascii="Arial" w:hAnsi="Arial" w:cs="Arial"/>
          <w:sz w:val="28"/>
          <w:szCs w:val="28"/>
        </w:rPr>
      </w:pPr>
      <w:proofErr w:type="spellStart"/>
      <w:r w:rsidRPr="006C492A">
        <w:rPr>
          <w:rFonts w:ascii="Arial" w:hAnsi="Arial" w:cs="Arial"/>
          <w:sz w:val="28"/>
          <w:szCs w:val="28"/>
        </w:rPr>
        <w:t>Cuofano</w:t>
      </w:r>
      <w:proofErr w:type="spellEnd"/>
      <w:r w:rsidRPr="006C492A">
        <w:rPr>
          <w:rFonts w:ascii="Arial" w:hAnsi="Arial" w:cs="Arial"/>
          <w:sz w:val="28"/>
          <w:szCs w:val="28"/>
        </w:rPr>
        <w:t xml:space="preserve">, G. (2023). </w:t>
      </w:r>
      <w:r w:rsidRPr="006C492A">
        <w:rPr>
          <w:rFonts w:ascii="Arial" w:hAnsi="Arial" w:cs="Arial"/>
          <w:i/>
          <w:iCs/>
          <w:sz w:val="28"/>
          <w:szCs w:val="28"/>
        </w:rPr>
        <w:t>What is Bowman’s Strategy Clock And Why It Matters In Business</w:t>
      </w:r>
      <w:r w:rsidRPr="006C492A">
        <w:rPr>
          <w:rFonts w:ascii="Arial" w:hAnsi="Arial" w:cs="Arial"/>
          <w:sz w:val="28"/>
          <w:szCs w:val="28"/>
        </w:rPr>
        <w:t xml:space="preserve">. [online] </w:t>
      </w:r>
      <w:proofErr w:type="spellStart"/>
      <w:r w:rsidRPr="006C492A">
        <w:rPr>
          <w:rFonts w:ascii="Arial" w:hAnsi="Arial" w:cs="Arial"/>
          <w:sz w:val="28"/>
          <w:szCs w:val="28"/>
        </w:rPr>
        <w:t>FourWeekMBA</w:t>
      </w:r>
      <w:proofErr w:type="spellEnd"/>
      <w:r w:rsidRPr="006C492A">
        <w:rPr>
          <w:rFonts w:ascii="Arial" w:hAnsi="Arial" w:cs="Arial"/>
          <w:sz w:val="28"/>
          <w:szCs w:val="28"/>
        </w:rPr>
        <w:t xml:space="preserve">. Available at: </w:t>
      </w:r>
      <w:hyperlink r:id="rId10" w:history="1">
        <w:r w:rsidR="00263D2D" w:rsidRPr="00B62780">
          <w:rPr>
            <w:rStyle w:val="Hyperlink"/>
            <w:rFonts w:ascii="Arial" w:hAnsi="Arial" w:cs="Arial"/>
            <w:sz w:val="28"/>
            <w:szCs w:val="28"/>
          </w:rPr>
          <w:t>https://fourweekmba.com/bowmans-strategy-clock/#:~:text=Examples%20of%20Strategies%3A%20Examples%20of</w:t>
        </w:r>
      </w:hyperlink>
      <w:r w:rsidRPr="006C492A">
        <w:rPr>
          <w:rFonts w:ascii="Arial" w:hAnsi="Arial" w:cs="Arial"/>
          <w:sz w:val="28"/>
          <w:szCs w:val="28"/>
        </w:rPr>
        <w:t>.</w:t>
      </w:r>
    </w:p>
    <w:p w14:paraId="3B3D9E94" w14:textId="77777777" w:rsidR="00263D2D" w:rsidRPr="00263D2D" w:rsidRDefault="00263D2D" w:rsidP="00263D2D">
      <w:pPr>
        <w:pStyle w:val="NormalWeb"/>
        <w:spacing w:before="0" w:beforeAutospacing="0" w:after="240" w:afterAutospacing="0" w:line="360" w:lineRule="auto"/>
        <w:rPr>
          <w:rFonts w:ascii="Arial" w:hAnsi="Arial" w:cs="Arial"/>
          <w:sz w:val="28"/>
          <w:szCs w:val="28"/>
        </w:rPr>
      </w:pPr>
      <w:r w:rsidRPr="00263D2D">
        <w:rPr>
          <w:rFonts w:ascii="Arial" w:hAnsi="Arial" w:cs="Arial"/>
          <w:sz w:val="28"/>
          <w:szCs w:val="28"/>
        </w:rPr>
        <w:t xml:space="preserve">Goyal, A. (2020). </w:t>
      </w:r>
      <w:r w:rsidRPr="00263D2D">
        <w:rPr>
          <w:rFonts w:ascii="Arial" w:hAnsi="Arial" w:cs="Arial"/>
          <w:i/>
          <w:iCs/>
          <w:sz w:val="28"/>
          <w:szCs w:val="28"/>
        </w:rPr>
        <w:t>A Critical Analysis of Porter’s 5 Forces Model of Competitive Advantage</w:t>
      </w:r>
      <w:r w:rsidRPr="00263D2D">
        <w:rPr>
          <w:rFonts w:ascii="Arial" w:hAnsi="Arial" w:cs="Arial"/>
          <w:sz w:val="28"/>
          <w:szCs w:val="28"/>
        </w:rPr>
        <w:t>. [online] ResearchGate. Available at: https://www.researchgate.net/profile/Anchit-Goyal/publication/348550277_A_Critical_Analysis_of_Porter.</w:t>
      </w:r>
    </w:p>
    <w:p w14:paraId="69339BB4" w14:textId="77777777" w:rsidR="0091632F" w:rsidRPr="001102A8" w:rsidRDefault="0091632F" w:rsidP="00D86A77">
      <w:pPr>
        <w:spacing w:before="100" w:beforeAutospacing="1" w:after="100" w:afterAutospacing="1" w:line="360" w:lineRule="auto"/>
        <w:rPr>
          <w:rFonts w:ascii="Arial" w:hAnsi="Arial" w:cs="Arial"/>
          <w:color w:val="000000"/>
          <w:sz w:val="28"/>
          <w:szCs w:val="28"/>
        </w:rPr>
      </w:pPr>
      <w:proofErr w:type="spellStart"/>
      <w:r w:rsidRPr="001102A8">
        <w:rPr>
          <w:rFonts w:ascii="Arial" w:hAnsi="Arial" w:cs="Arial"/>
          <w:color w:val="000000"/>
          <w:sz w:val="28"/>
          <w:szCs w:val="28"/>
        </w:rPr>
        <w:t>Hoory</w:t>
      </w:r>
      <w:proofErr w:type="spellEnd"/>
      <w:r w:rsidRPr="001102A8">
        <w:rPr>
          <w:rFonts w:ascii="Arial" w:hAnsi="Arial" w:cs="Arial"/>
          <w:color w:val="000000"/>
          <w:sz w:val="28"/>
          <w:szCs w:val="28"/>
        </w:rPr>
        <w:t>, L. (2021). What Is A Stakeholder Analysis? Everything You Need To Know. [online] Forbes Advisor. Available at: https://www.forbes.com/advisor/business/what-is-stakeholder-analysis/#:~:text=A%20stakeholder%20analysis%20is%20a%20project%20management%20tool.</w:t>
      </w:r>
    </w:p>
    <w:p w14:paraId="0F5860FD" w14:textId="77777777" w:rsidR="0023356B" w:rsidRPr="0023356B" w:rsidRDefault="0023356B" w:rsidP="0023356B">
      <w:pPr>
        <w:pStyle w:val="NormalWeb"/>
        <w:spacing w:before="0" w:beforeAutospacing="0" w:after="240" w:afterAutospacing="0" w:line="360" w:lineRule="auto"/>
        <w:rPr>
          <w:rFonts w:ascii="Arial" w:hAnsi="Arial" w:cs="Arial"/>
          <w:sz w:val="28"/>
          <w:szCs w:val="28"/>
        </w:rPr>
      </w:pPr>
      <w:proofErr w:type="spellStart"/>
      <w:r w:rsidRPr="0023356B">
        <w:rPr>
          <w:rFonts w:ascii="Arial" w:hAnsi="Arial" w:cs="Arial"/>
          <w:sz w:val="28"/>
          <w:szCs w:val="28"/>
        </w:rPr>
        <w:t>Sridharan</w:t>
      </w:r>
      <w:proofErr w:type="spellEnd"/>
      <w:r w:rsidRPr="0023356B">
        <w:rPr>
          <w:rFonts w:ascii="Arial" w:hAnsi="Arial" w:cs="Arial"/>
          <w:sz w:val="28"/>
          <w:szCs w:val="28"/>
        </w:rPr>
        <w:t xml:space="preserve">, M. (2021). </w:t>
      </w:r>
      <w:r w:rsidRPr="0023356B">
        <w:rPr>
          <w:rFonts w:ascii="Arial" w:hAnsi="Arial" w:cs="Arial"/>
          <w:i/>
          <w:iCs/>
          <w:sz w:val="28"/>
          <w:szCs w:val="28"/>
        </w:rPr>
        <w:t>Think Insights - Bowman’s Strategic Clock: How to position your product?</w:t>
      </w:r>
      <w:r w:rsidRPr="0023356B">
        <w:rPr>
          <w:rFonts w:ascii="Arial" w:hAnsi="Arial" w:cs="Arial"/>
          <w:sz w:val="28"/>
          <w:szCs w:val="28"/>
        </w:rPr>
        <w:t xml:space="preserve"> [online] Think Insights. Available at: https://thinkinsights.net/strategy/bowmans-strategic-clock/.</w:t>
      </w:r>
    </w:p>
    <w:p w14:paraId="764A2B87" w14:textId="77777777" w:rsidR="00210C00" w:rsidRPr="00D86A77" w:rsidRDefault="00210C00">
      <w:pPr>
        <w:rPr>
          <w:rFonts w:ascii="Arial" w:hAnsi="Arial" w:cs="Arial"/>
          <w:sz w:val="28"/>
          <w:szCs w:val="28"/>
        </w:rPr>
      </w:pPr>
    </w:p>
    <w:sectPr w:rsidR="00210C00" w:rsidRPr="00D86A77" w:rsidSect="00E24809">
      <w:footerReference w:type="even" r:id="rId11"/>
      <w:footerReference w:type="default" r:id="rId12"/>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28D7F4" w14:textId="77777777" w:rsidR="00BD0C41" w:rsidRDefault="00BD0C41" w:rsidP="00F61A6A">
      <w:r>
        <w:separator/>
      </w:r>
    </w:p>
  </w:endnote>
  <w:endnote w:type="continuationSeparator" w:id="0">
    <w:p w14:paraId="7811459A" w14:textId="77777777" w:rsidR="00BD0C41" w:rsidRDefault="00BD0C41" w:rsidP="00F61A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27248207"/>
      <w:docPartObj>
        <w:docPartGallery w:val="Page Numbers (Bottom of Page)"/>
        <w:docPartUnique/>
      </w:docPartObj>
    </w:sdtPr>
    <w:sdtEndPr>
      <w:rPr>
        <w:rStyle w:val="PageNumber"/>
      </w:rPr>
    </w:sdtEndPr>
    <w:sdtContent>
      <w:p w14:paraId="41307115" w14:textId="77777777" w:rsidR="00F61A6A" w:rsidRDefault="00F61A6A" w:rsidP="00F016F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6F0CFD" w14:textId="77777777" w:rsidR="00F61A6A" w:rsidRDefault="00F61A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46281226"/>
      <w:docPartObj>
        <w:docPartGallery w:val="Page Numbers (Bottom of Page)"/>
        <w:docPartUnique/>
      </w:docPartObj>
    </w:sdtPr>
    <w:sdtEndPr>
      <w:rPr>
        <w:rStyle w:val="PageNumber"/>
      </w:rPr>
    </w:sdtEndPr>
    <w:sdtContent>
      <w:p w14:paraId="1CAED468" w14:textId="77777777" w:rsidR="00F61A6A" w:rsidRDefault="00F61A6A" w:rsidP="00F016F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A174B3B" w14:textId="77777777" w:rsidR="00F61A6A" w:rsidRDefault="00F61A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8C5DC0" w14:textId="77777777" w:rsidR="00BD0C41" w:rsidRDefault="00BD0C41" w:rsidP="00F61A6A">
      <w:r>
        <w:separator/>
      </w:r>
    </w:p>
  </w:footnote>
  <w:footnote w:type="continuationSeparator" w:id="0">
    <w:p w14:paraId="35415473" w14:textId="77777777" w:rsidR="00BD0C41" w:rsidRDefault="00BD0C41" w:rsidP="00F61A6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64E66"/>
    <w:multiLevelType w:val="multilevel"/>
    <w:tmpl w:val="CF824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1E665C"/>
    <w:multiLevelType w:val="multilevel"/>
    <w:tmpl w:val="2C0ADCDC"/>
    <w:lvl w:ilvl="0">
      <w:start w:val="1"/>
      <w:numFmt w:val="decimal"/>
      <w:suff w:val="space"/>
      <w:lvlText w:val="Chapter %1"/>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2" w15:restartNumberingAfterBreak="0">
    <w:nsid w:val="15BB683F"/>
    <w:multiLevelType w:val="multilevel"/>
    <w:tmpl w:val="B1E2AD10"/>
    <w:lvl w:ilvl="0">
      <w:start w:val="1"/>
      <w:numFmt w:val="decimal"/>
      <w:lvlText w:val="%1"/>
      <w:lvlJc w:val="left"/>
      <w:pPr>
        <w:ind w:left="432" w:hanging="432"/>
      </w:pPr>
      <w:rPr>
        <w:rFonts w:hint="default"/>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16FF5D25"/>
    <w:multiLevelType w:val="hybridMultilevel"/>
    <w:tmpl w:val="459E2E0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19EF1EF3"/>
    <w:multiLevelType w:val="hybridMultilevel"/>
    <w:tmpl w:val="D6FC33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A962D76"/>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1B222EE8"/>
    <w:multiLevelType w:val="hybridMultilevel"/>
    <w:tmpl w:val="5AE46A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2AE2D47"/>
    <w:multiLevelType w:val="hybridMultilevel"/>
    <w:tmpl w:val="63483D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7B3363E"/>
    <w:multiLevelType w:val="hybridMultilevel"/>
    <w:tmpl w:val="998AE9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7DE52F4"/>
    <w:multiLevelType w:val="multilevel"/>
    <w:tmpl w:val="2D56A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7BF0766"/>
    <w:multiLevelType w:val="multilevel"/>
    <w:tmpl w:val="575609F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1" w15:restartNumberingAfterBreak="0">
    <w:nsid w:val="695B0B51"/>
    <w:multiLevelType w:val="hybridMultilevel"/>
    <w:tmpl w:val="EC60DD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48D18DF"/>
    <w:multiLevelType w:val="hybridMultilevel"/>
    <w:tmpl w:val="B9A8D4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12"/>
  </w:num>
  <w:num w:numId="4">
    <w:abstractNumId w:val="11"/>
  </w:num>
  <w:num w:numId="5">
    <w:abstractNumId w:val="8"/>
  </w:num>
  <w:num w:numId="6">
    <w:abstractNumId w:val="4"/>
  </w:num>
  <w:num w:numId="7">
    <w:abstractNumId w:val="6"/>
  </w:num>
  <w:num w:numId="8">
    <w:abstractNumId w:val="3"/>
  </w:num>
  <w:num w:numId="9">
    <w:abstractNumId w:val="0"/>
  </w:num>
  <w:num w:numId="10">
    <w:abstractNumId w:val="9"/>
  </w:num>
  <w:num w:numId="11">
    <w:abstractNumId w:val="10"/>
  </w:num>
  <w:num w:numId="12">
    <w:abstractNumId w:val="1"/>
  </w:num>
  <w:num w:numId="13">
    <w:abstractNumId w:val="5"/>
  </w:num>
  <w:num w:numId="14">
    <w:abstractNumId w:val="5"/>
    <w:lvlOverride w:ilvl="0">
      <w:startOverride w:val="14"/>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809"/>
    <w:rsid w:val="00023EFB"/>
    <w:rsid w:val="00093E71"/>
    <w:rsid w:val="0009539D"/>
    <w:rsid w:val="001102A8"/>
    <w:rsid w:val="00122CA5"/>
    <w:rsid w:val="001B2920"/>
    <w:rsid w:val="001E3E1E"/>
    <w:rsid w:val="00210C00"/>
    <w:rsid w:val="00223965"/>
    <w:rsid w:val="0023356B"/>
    <w:rsid w:val="002416F4"/>
    <w:rsid w:val="00263A16"/>
    <w:rsid w:val="00263D2D"/>
    <w:rsid w:val="002F1660"/>
    <w:rsid w:val="00321447"/>
    <w:rsid w:val="0033745F"/>
    <w:rsid w:val="00347B9B"/>
    <w:rsid w:val="003D04D3"/>
    <w:rsid w:val="004973E9"/>
    <w:rsid w:val="004E1A7A"/>
    <w:rsid w:val="00551A58"/>
    <w:rsid w:val="005B0FD3"/>
    <w:rsid w:val="006056E2"/>
    <w:rsid w:val="006200CA"/>
    <w:rsid w:val="00645AAE"/>
    <w:rsid w:val="00670CDF"/>
    <w:rsid w:val="00693DA6"/>
    <w:rsid w:val="006C492A"/>
    <w:rsid w:val="00795075"/>
    <w:rsid w:val="007B7CC8"/>
    <w:rsid w:val="00817901"/>
    <w:rsid w:val="00827404"/>
    <w:rsid w:val="008A1954"/>
    <w:rsid w:val="008C14F0"/>
    <w:rsid w:val="008D2CC1"/>
    <w:rsid w:val="0091632F"/>
    <w:rsid w:val="00940D1E"/>
    <w:rsid w:val="0095216A"/>
    <w:rsid w:val="009A7579"/>
    <w:rsid w:val="00A07127"/>
    <w:rsid w:val="00A113A2"/>
    <w:rsid w:val="00A23B68"/>
    <w:rsid w:val="00AB2679"/>
    <w:rsid w:val="00B12A99"/>
    <w:rsid w:val="00B52137"/>
    <w:rsid w:val="00B8305C"/>
    <w:rsid w:val="00BD0C41"/>
    <w:rsid w:val="00BF738E"/>
    <w:rsid w:val="00C80CF4"/>
    <w:rsid w:val="00CB5EBD"/>
    <w:rsid w:val="00CE0135"/>
    <w:rsid w:val="00D153E1"/>
    <w:rsid w:val="00D6420F"/>
    <w:rsid w:val="00D86A77"/>
    <w:rsid w:val="00DB2589"/>
    <w:rsid w:val="00E24809"/>
    <w:rsid w:val="00E332AF"/>
    <w:rsid w:val="00E83B35"/>
    <w:rsid w:val="00EB28EB"/>
    <w:rsid w:val="00EC5989"/>
    <w:rsid w:val="00F16CD3"/>
    <w:rsid w:val="00F216E2"/>
    <w:rsid w:val="00F343B5"/>
    <w:rsid w:val="00F61A6A"/>
    <w:rsid w:val="00F65EF7"/>
    <w:rsid w:val="00F918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23CCC"/>
  <w15:chartTrackingRefBased/>
  <w15:docId w15:val="{BFC95CCE-ECAB-A247-88AA-CAB6C5F56A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12A99"/>
    <w:rPr>
      <w:rFonts w:ascii="Times New Roman" w:eastAsia="Times New Roman" w:hAnsi="Times New Roman" w:cs="Times New Roman"/>
    </w:rPr>
  </w:style>
  <w:style w:type="paragraph" w:styleId="Heading1">
    <w:name w:val="heading 1"/>
    <w:basedOn w:val="Normal"/>
    <w:next w:val="Normal"/>
    <w:link w:val="Heading1Char"/>
    <w:uiPriority w:val="9"/>
    <w:qFormat/>
    <w:rsid w:val="0023356B"/>
    <w:pPr>
      <w:keepNext/>
      <w:keepLines/>
      <w:numPr>
        <w:numId w:val="13"/>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3356B"/>
    <w:pPr>
      <w:keepNext/>
      <w:keepLines/>
      <w:numPr>
        <w:ilvl w:val="1"/>
        <w:numId w:val="13"/>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3356B"/>
    <w:pPr>
      <w:keepNext/>
      <w:keepLines/>
      <w:numPr>
        <w:ilvl w:val="2"/>
        <w:numId w:val="13"/>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23356B"/>
    <w:pPr>
      <w:keepNext/>
      <w:keepLines/>
      <w:numPr>
        <w:ilvl w:val="3"/>
        <w:numId w:val="13"/>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3356B"/>
    <w:pPr>
      <w:keepNext/>
      <w:keepLines/>
      <w:numPr>
        <w:ilvl w:val="4"/>
        <w:numId w:val="13"/>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3356B"/>
    <w:pPr>
      <w:keepNext/>
      <w:keepLines/>
      <w:numPr>
        <w:ilvl w:val="5"/>
        <w:numId w:val="13"/>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23356B"/>
    <w:pPr>
      <w:keepNext/>
      <w:keepLines/>
      <w:numPr>
        <w:ilvl w:val="6"/>
        <w:numId w:val="13"/>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23356B"/>
    <w:pPr>
      <w:keepNext/>
      <w:keepLines/>
      <w:numPr>
        <w:ilvl w:val="7"/>
        <w:numId w:val="13"/>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3356B"/>
    <w:pPr>
      <w:keepNext/>
      <w:keepLines/>
      <w:numPr>
        <w:ilvl w:val="8"/>
        <w:numId w:val="13"/>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24809"/>
    <w:rPr>
      <w:rFonts w:eastAsiaTheme="minorEastAsia"/>
      <w:sz w:val="22"/>
      <w:szCs w:val="22"/>
      <w:lang w:val="en-US" w:eastAsia="zh-CN"/>
    </w:rPr>
  </w:style>
  <w:style w:type="character" w:customStyle="1" w:styleId="NoSpacingChar">
    <w:name w:val="No Spacing Char"/>
    <w:basedOn w:val="DefaultParagraphFont"/>
    <w:link w:val="NoSpacing"/>
    <w:uiPriority w:val="1"/>
    <w:rsid w:val="00E24809"/>
    <w:rPr>
      <w:rFonts w:eastAsiaTheme="minorEastAsia"/>
      <w:sz w:val="22"/>
      <w:szCs w:val="22"/>
      <w:lang w:val="en-US" w:eastAsia="zh-CN"/>
    </w:rPr>
  </w:style>
  <w:style w:type="paragraph" w:styleId="ListParagraph">
    <w:name w:val="List Paragraph"/>
    <w:basedOn w:val="Normal"/>
    <w:uiPriority w:val="34"/>
    <w:qFormat/>
    <w:rsid w:val="00F61A6A"/>
    <w:pPr>
      <w:ind w:left="720"/>
      <w:contextualSpacing/>
    </w:pPr>
    <w:rPr>
      <w:rFonts w:asciiTheme="minorHAnsi" w:eastAsiaTheme="minorHAnsi" w:hAnsiTheme="minorHAnsi" w:cstheme="minorBidi"/>
    </w:rPr>
  </w:style>
  <w:style w:type="paragraph" w:styleId="Footer">
    <w:name w:val="footer"/>
    <w:basedOn w:val="Normal"/>
    <w:link w:val="FooterChar"/>
    <w:uiPriority w:val="99"/>
    <w:unhideWhenUsed/>
    <w:rsid w:val="00F61A6A"/>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F61A6A"/>
  </w:style>
  <w:style w:type="character" w:styleId="PageNumber">
    <w:name w:val="page number"/>
    <w:basedOn w:val="DefaultParagraphFont"/>
    <w:uiPriority w:val="99"/>
    <w:semiHidden/>
    <w:unhideWhenUsed/>
    <w:rsid w:val="00F61A6A"/>
  </w:style>
  <w:style w:type="paragraph" w:styleId="NormalWeb">
    <w:name w:val="Normal (Web)"/>
    <w:basedOn w:val="Normal"/>
    <w:uiPriority w:val="99"/>
    <w:semiHidden/>
    <w:unhideWhenUsed/>
    <w:rsid w:val="00E332AF"/>
    <w:pPr>
      <w:spacing w:before="100" w:beforeAutospacing="1" w:after="100" w:afterAutospacing="1"/>
    </w:pPr>
  </w:style>
  <w:style w:type="character" w:styleId="Strong">
    <w:name w:val="Strong"/>
    <w:basedOn w:val="DefaultParagraphFont"/>
    <w:uiPriority w:val="22"/>
    <w:qFormat/>
    <w:rsid w:val="00E332AF"/>
    <w:rPr>
      <w:b/>
      <w:bCs/>
    </w:rPr>
  </w:style>
  <w:style w:type="character" w:styleId="Hyperlink">
    <w:name w:val="Hyperlink"/>
    <w:basedOn w:val="DefaultParagraphFont"/>
    <w:uiPriority w:val="99"/>
    <w:unhideWhenUsed/>
    <w:rsid w:val="00E332AF"/>
    <w:rPr>
      <w:color w:val="0000FF"/>
      <w:u w:val="single"/>
    </w:rPr>
  </w:style>
  <w:style w:type="table" w:styleId="TableGrid">
    <w:name w:val="Table Grid"/>
    <w:basedOn w:val="TableNormal"/>
    <w:uiPriority w:val="39"/>
    <w:rsid w:val="00940D1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80CF4"/>
    <w:rPr>
      <w:color w:val="605E5C"/>
      <w:shd w:val="clear" w:color="auto" w:fill="E1DFDD"/>
    </w:rPr>
  </w:style>
  <w:style w:type="character" w:customStyle="1" w:styleId="textannotation">
    <w:name w:val="textannotation"/>
    <w:basedOn w:val="DefaultParagraphFont"/>
    <w:rsid w:val="00A23B68"/>
  </w:style>
  <w:style w:type="character" w:customStyle="1" w:styleId="cskcde">
    <w:name w:val="cskcde"/>
    <w:basedOn w:val="DefaultParagraphFont"/>
    <w:rsid w:val="00223965"/>
  </w:style>
  <w:style w:type="character" w:customStyle="1" w:styleId="hgkelc">
    <w:name w:val="hgkelc"/>
    <w:basedOn w:val="DefaultParagraphFont"/>
    <w:rsid w:val="00223965"/>
  </w:style>
  <w:style w:type="character" w:customStyle="1" w:styleId="Heading1Char">
    <w:name w:val="Heading 1 Char"/>
    <w:basedOn w:val="DefaultParagraphFont"/>
    <w:link w:val="Heading1"/>
    <w:uiPriority w:val="9"/>
    <w:rsid w:val="0023356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3356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23356B"/>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23356B"/>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23356B"/>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23356B"/>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23356B"/>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23356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3356B"/>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93165">
      <w:bodyDiv w:val="1"/>
      <w:marLeft w:val="0"/>
      <w:marRight w:val="0"/>
      <w:marTop w:val="0"/>
      <w:marBottom w:val="0"/>
      <w:divBdr>
        <w:top w:val="none" w:sz="0" w:space="0" w:color="auto"/>
        <w:left w:val="none" w:sz="0" w:space="0" w:color="auto"/>
        <w:bottom w:val="none" w:sz="0" w:space="0" w:color="auto"/>
        <w:right w:val="none" w:sz="0" w:space="0" w:color="auto"/>
      </w:divBdr>
    </w:div>
    <w:div w:id="132068488">
      <w:bodyDiv w:val="1"/>
      <w:marLeft w:val="0"/>
      <w:marRight w:val="0"/>
      <w:marTop w:val="0"/>
      <w:marBottom w:val="0"/>
      <w:divBdr>
        <w:top w:val="none" w:sz="0" w:space="0" w:color="auto"/>
        <w:left w:val="none" w:sz="0" w:space="0" w:color="auto"/>
        <w:bottom w:val="none" w:sz="0" w:space="0" w:color="auto"/>
        <w:right w:val="none" w:sz="0" w:space="0" w:color="auto"/>
      </w:divBdr>
    </w:div>
    <w:div w:id="135294012">
      <w:bodyDiv w:val="1"/>
      <w:marLeft w:val="0"/>
      <w:marRight w:val="0"/>
      <w:marTop w:val="0"/>
      <w:marBottom w:val="0"/>
      <w:divBdr>
        <w:top w:val="none" w:sz="0" w:space="0" w:color="auto"/>
        <w:left w:val="none" w:sz="0" w:space="0" w:color="auto"/>
        <w:bottom w:val="none" w:sz="0" w:space="0" w:color="auto"/>
        <w:right w:val="none" w:sz="0" w:space="0" w:color="auto"/>
      </w:divBdr>
      <w:divsChild>
        <w:div w:id="516120152">
          <w:marLeft w:val="0"/>
          <w:marRight w:val="0"/>
          <w:marTop w:val="0"/>
          <w:marBottom w:val="0"/>
          <w:divBdr>
            <w:top w:val="none" w:sz="0" w:space="0" w:color="auto"/>
            <w:left w:val="none" w:sz="0" w:space="0" w:color="auto"/>
            <w:bottom w:val="none" w:sz="0" w:space="0" w:color="auto"/>
            <w:right w:val="none" w:sz="0" w:space="0" w:color="auto"/>
          </w:divBdr>
        </w:div>
      </w:divsChild>
    </w:div>
    <w:div w:id="175966758">
      <w:bodyDiv w:val="1"/>
      <w:marLeft w:val="0"/>
      <w:marRight w:val="0"/>
      <w:marTop w:val="0"/>
      <w:marBottom w:val="0"/>
      <w:divBdr>
        <w:top w:val="none" w:sz="0" w:space="0" w:color="auto"/>
        <w:left w:val="none" w:sz="0" w:space="0" w:color="auto"/>
        <w:bottom w:val="none" w:sz="0" w:space="0" w:color="auto"/>
        <w:right w:val="none" w:sz="0" w:space="0" w:color="auto"/>
      </w:divBdr>
    </w:div>
    <w:div w:id="223374957">
      <w:bodyDiv w:val="1"/>
      <w:marLeft w:val="0"/>
      <w:marRight w:val="0"/>
      <w:marTop w:val="0"/>
      <w:marBottom w:val="0"/>
      <w:divBdr>
        <w:top w:val="none" w:sz="0" w:space="0" w:color="auto"/>
        <w:left w:val="none" w:sz="0" w:space="0" w:color="auto"/>
        <w:bottom w:val="none" w:sz="0" w:space="0" w:color="auto"/>
        <w:right w:val="none" w:sz="0" w:space="0" w:color="auto"/>
      </w:divBdr>
      <w:divsChild>
        <w:div w:id="1556888520">
          <w:marLeft w:val="0"/>
          <w:marRight w:val="0"/>
          <w:marTop w:val="0"/>
          <w:marBottom w:val="0"/>
          <w:divBdr>
            <w:top w:val="none" w:sz="0" w:space="0" w:color="auto"/>
            <w:left w:val="none" w:sz="0" w:space="0" w:color="auto"/>
            <w:bottom w:val="none" w:sz="0" w:space="0" w:color="auto"/>
            <w:right w:val="none" w:sz="0" w:space="0" w:color="auto"/>
          </w:divBdr>
        </w:div>
      </w:divsChild>
    </w:div>
    <w:div w:id="298583192">
      <w:bodyDiv w:val="1"/>
      <w:marLeft w:val="0"/>
      <w:marRight w:val="0"/>
      <w:marTop w:val="0"/>
      <w:marBottom w:val="0"/>
      <w:divBdr>
        <w:top w:val="none" w:sz="0" w:space="0" w:color="auto"/>
        <w:left w:val="none" w:sz="0" w:space="0" w:color="auto"/>
        <w:bottom w:val="none" w:sz="0" w:space="0" w:color="auto"/>
        <w:right w:val="none" w:sz="0" w:space="0" w:color="auto"/>
      </w:divBdr>
      <w:divsChild>
        <w:div w:id="341316923">
          <w:marLeft w:val="0"/>
          <w:marRight w:val="0"/>
          <w:marTop w:val="0"/>
          <w:marBottom w:val="0"/>
          <w:divBdr>
            <w:top w:val="none" w:sz="0" w:space="0" w:color="auto"/>
            <w:left w:val="none" w:sz="0" w:space="0" w:color="auto"/>
            <w:bottom w:val="none" w:sz="0" w:space="0" w:color="auto"/>
            <w:right w:val="none" w:sz="0" w:space="0" w:color="auto"/>
          </w:divBdr>
        </w:div>
      </w:divsChild>
    </w:div>
    <w:div w:id="392702564">
      <w:bodyDiv w:val="1"/>
      <w:marLeft w:val="0"/>
      <w:marRight w:val="0"/>
      <w:marTop w:val="0"/>
      <w:marBottom w:val="0"/>
      <w:divBdr>
        <w:top w:val="none" w:sz="0" w:space="0" w:color="auto"/>
        <w:left w:val="none" w:sz="0" w:space="0" w:color="auto"/>
        <w:bottom w:val="none" w:sz="0" w:space="0" w:color="auto"/>
        <w:right w:val="none" w:sz="0" w:space="0" w:color="auto"/>
      </w:divBdr>
      <w:divsChild>
        <w:div w:id="1825245248">
          <w:marLeft w:val="0"/>
          <w:marRight w:val="0"/>
          <w:marTop w:val="0"/>
          <w:marBottom w:val="0"/>
          <w:divBdr>
            <w:top w:val="none" w:sz="0" w:space="0" w:color="auto"/>
            <w:left w:val="none" w:sz="0" w:space="0" w:color="auto"/>
            <w:bottom w:val="none" w:sz="0" w:space="0" w:color="auto"/>
            <w:right w:val="none" w:sz="0" w:space="0" w:color="auto"/>
          </w:divBdr>
        </w:div>
      </w:divsChild>
    </w:div>
    <w:div w:id="888034760">
      <w:bodyDiv w:val="1"/>
      <w:marLeft w:val="0"/>
      <w:marRight w:val="0"/>
      <w:marTop w:val="0"/>
      <w:marBottom w:val="0"/>
      <w:divBdr>
        <w:top w:val="none" w:sz="0" w:space="0" w:color="auto"/>
        <w:left w:val="none" w:sz="0" w:space="0" w:color="auto"/>
        <w:bottom w:val="none" w:sz="0" w:space="0" w:color="auto"/>
        <w:right w:val="none" w:sz="0" w:space="0" w:color="auto"/>
      </w:divBdr>
    </w:div>
    <w:div w:id="903297764">
      <w:bodyDiv w:val="1"/>
      <w:marLeft w:val="0"/>
      <w:marRight w:val="0"/>
      <w:marTop w:val="0"/>
      <w:marBottom w:val="0"/>
      <w:divBdr>
        <w:top w:val="none" w:sz="0" w:space="0" w:color="auto"/>
        <w:left w:val="none" w:sz="0" w:space="0" w:color="auto"/>
        <w:bottom w:val="none" w:sz="0" w:space="0" w:color="auto"/>
        <w:right w:val="none" w:sz="0" w:space="0" w:color="auto"/>
      </w:divBdr>
    </w:div>
    <w:div w:id="979457823">
      <w:bodyDiv w:val="1"/>
      <w:marLeft w:val="0"/>
      <w:marRight w:val="0"/>
      <w:marTop w:val="0"/>
      <w:marBottom w:val="0"/>
      <w:divBdr>
        <w:top w:val="none" w:sz="0" w:space="0" w:color="auto"/>
        <w:left w:val="none" w:sz="0" w:space="0" w:color="auto"/>
        <w:bottom w:val="none" w:sz="0" w:space="0" w:color="auto"/>
        <w:right w:val="none" w:sz="0" w:space="0" w:color="auto"/>
      </w:divBdr>
      <w:divsChild>
        <w:div w:id="701250656">
          <w:marLeft w:val="0"/>
          <w:marRight w:val="0"/>
          <w:marTop w:val="0"/>
          <w:marBottom w:val="0"/>
          <w:divBdr>
            <w:top w:val="none" w:sz="0" w:space="0" w:color="auto"/>
            <w:left w:val="none" w:sz="0" w:space="0" w:color="auto"/>
            <w:bottom w:val="none" w:sz="0" w:space="0" w:color="auto"/>
            <w:right w:val="none" w:sz="0" w:space="0" w:color="auto"/>
          </w:divBdr>
        </w:div>
      </w:divsChild>
    </w:div>
    <w:div w:id="988439578">
      <w:bodyDiv w:val="1"/>
      <w:marLeft w:val="0"/>
      <w:marRight w:val="0"/>
      <w:marTop w:val="0"/>
      <w:marBottom w:val="0"/>
      <w:divBdr>
        <w:top w:val="none" w:sz="0" w:space="0" w:color="auto"/>
        <w:left w:val="none" w:sz="0" w:space="0" w:color="auto"/>
        <w:bottom w:val="none" w:sz="0" w:space="0" w:color="auto"/>
        <w:right w:val="none" w:sz="0" w:space="0" w:color="auto"/>
      </w:divBdr>
    </w:div>
    <w:div w:id="1014190245">
      <w:bodyDiv w:val="1"/>
      <w:marLeft w:val="0"/>
      <w:marRight w:val="0"/>
      <w:marTop w:val="0"/>
      <w:marBottom w:val="0"/>
      <w:divBdr>
        <w:top w:val="none" w:sz="0" w:space="0" w:color="auto"/>
        <w:left w:val="none" w:sz="0" w:space="0" w:color="auto"/>
        <w:bottom w:val="none" w:sz="0" w:space="0" w:color="auto"/>
        <w:right w:val="none" w:sz="0" w:space="0" w:color="auto"/>
      </w:divBdr>
    </w:div>
    <w:div w:id="1040402708">
      <w:bodyDiv w:val="1"/>
      <w:marLeft w:val="0"/>
      <w:marRight w:val="0"/>
      <w:marTop w:val="0"/>
      <w:marBottom w:val="0"/>
      <w:divBdr>
        <w:top w:val="none" w:sz="0" w:space="0" w:color="auto"/>
        <w:left w:val="none" w:sz="0" w:space="0" w:color="auto"/>
        <w:bottom w:val="none" w:sz="0" w:space="0" w:color="auto"/>
        <w:right w:val="none" w:sz="0" w:space="0" w:color="auto"/>
      </w:divBdr>
      <w:divsChild>
        <w:div w:id="19474510">
          <w:marLeft w:val="0"/>
          <w:marRight w:val="0"/>
          <w:marTop w:val="0"/>
          <w:marBottom w:val="0"/>
          <w:divBdr>
            <w:top w:val="none" w:sz="0" w:space="0" w:color="auto"/>
            <w:left w:val="none" w:sz="0" w:space="0" w:color="auto"/>
            <w:bottom w:val="none" w:sz="0" w:space="0" w:color="auto"/>
            <w:right w:val="none" w:sz="0" w:space="0" w:color="auto"/>
          </w:divBdr>
        </w:div>
      </w:divsChild>
    </w:div>
    <w:div w:id="1071387737">
      <w:bodyDiv w:val="1"/>
      <w:marLeft w:val="0"/>
      <w:marRight w:val="0"/>
      <w:marTop w:val="0"/>
      <w:marBottom w:val="0"/>
      <w:divBdr>
        <w:top w:val="none" w:sz="0" w:space="0" w:color="auto"/>
        <w:left w:val="none" w:sz="0" w:space="0" w:color="auto"/>
        <w:bottom w:val="none" w:sz="0" w:space="0" w:color="auto"/>
        <w:right w:val="none" w:sz="0" w:space="0" w:color="auto"/>
      </w:divBdr>
    </w:div>
    <w:div w:id="1115445643">
      <w:bodyDiv w:val="1"/>
      <w:marLeft w:val="0"/>
      <w:marRight w:val="0"/>
      <w:marTop w:val="0"/>
      <w:marBottom w:val="0"/>
      <w:divBdr>
        <w:top w:val="none" w:sz="0" w:space="0" w:color="auto"/>
        <w:left w:val="none" w:sz="0" w:space="0" w:color="auto"/>
        <w:bottom w:val="none" w:sz="0" w:space="0" w:color="auto"/>
        <w:right w:val="none" w:sz="0" w:space="0" w:color="auto"/>
      </w:divBdr>
    </w:div>
    <w:div w:id="1219904660">
      <w:bodyDiv w:val="1"/>
      <w:marLeft w:val="0"/>
      <w:marRight w:val="0"/>
      <w:marTop w:val="0"/>
      <w:marBottom w:val="0"/>
      <w:divBdr>
        <w:top w:val="none" w:sz="0" w:space="0" w:color="auto"/>
        <w:left w:val="none" w:sz="0" w:space="0" w:color="auto"/>
        <w:bottom w:val="none" w:sz="0" w:space="0" w:color="auto"/>
        <w:right w:val="none" w:sz="0" w:space="0" w:color="auto"/>
      </w:divBdr>
      <w:divsChild>
        <w:div w:id="846211831">
          <w:marLeft w:val="0"/>
          <w:marRight w:val="0"/>
          <w:marTop w:val="0"/>
          <w:marBottom w:val="0"/>
          <w:divBdr>
            <w:top w:val="none" w:sz="0" w:space="0" w:color="auto"/>
            <w:left w:val="none" w:sz="0" w:space="0" w:color="auto"/>
            <w:bottom w:val="none" w:sz="0" w:space="0" w:color="auto"/>
            <w:right w:val="none" w:sz="0" w:space="0" w:color="auto"/>
          </w:divBdr>
        </w:div>
      </w:divsChild>
    </w:div>
    <w:div w:id="1241866305">
      <w:bodyDiv w:val="1"/>
      <w:marLeft w:val="0"/>
      <w:marRight w:val="0"/>
      <w:marTop w:val="0"/>
      <w:marBottom w:val="0"/>
      <w:divBdr>
        <w:top w:val="none" w:sz="0" w:space="0" w:color="auto"/>
        <w:left w:val="none" w:sz="0" w:space="0" w:color="auto"/>
        <w:bottom w:val="none" w:sz="0" w:space="0" w:color="auto"/>
        <w:right w:val="none" w:sz="0" w:space="0" w:color="auto"/>
      </w:divBdr>
      <w:divsChild>
        <w:div w:id="1673333328">
          <w:marLeft w:val="0"/>
          <w:marRight w:val="0"/>
          <w:marTop w:val="0"/>
          <w:marBottom w:val="0"/>
          <w:divBdr>
            <w:top w:val="none" w:sz="0" w:space="0" w:color="auto"/>
            <w:left w:val="none" w:sz="0" w:space="0" w:color="auto"/>
            <w:bottom w:val="none" w:sz="0" w:space="0" w:color="auto"/>
            <w:right w:val="none" w:sz="0" w:space="0" w:color="auto"/>
          </w:divBdr>
          <w:divsChild>
            <w:div w:id="2122263274">
              <w:marLeft w:val="0"/>
              <w:marRight w:val="0"/>
              <w:marTop w:val="0"/>
              <w:marBottom w:val="0"/>
              <w:divBdr>
                <w:top w:val="none" w:sz="0" w:space="0" w:color="auto"/>
                <w:left w:val="none" w:sz="0" w:space="0" w:color="auto"/>
                <w:bottom w:val="none" w:sz="0" w:space="0" w:color="auto"/>
                <w:right w:val="none" w:sz="0" w:space="0" w:color="auto"/>
              </w:divBdr>
              <w:divsChild>
                <w:div w:id="76750957">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839850288">
          <w:marLeft w:val="0"/>
          <w:marRight w:val="0"/>
          <w:marTop w:val="0"/>
          <w:marBottom w:val="0"/>
          <w:divBdr>
            <w:top w:val="none" w:sz="0" w:space="0" w:color="auto"/>
            <w:left w:val="none" w:sz="0" w:space="0" w:color="auto"/>
            <w:bottom w:val="none" w:sz="0" w:space="0" w:color="auto"/>
            <w:right w:val="none" w:sz="0" w:space="0" w:color="auto"/>
          </w:divBdr>
          <w:divsChild>
            <w:div w:id="83500742">
              <w:marLeft w:val="0"/>
              <w:marRight w:val="0"/>
              <w:marTop w:val="0"/>
              <w:marBottom w:val="0"/>
              <w:divBdr>
                <w:top w:val="none" w:sz="0" w:space="0" w:color="auto"/>
                <w:left w:val="none" w:sz="0" w:space="0" w:color="auto"/>
                <w:bottom w:val="none" w:sz="0" w:space="0" w:color="auto"/>
                <w:right w:val="none" w:sz="0" w:space="0" w:color="auto"/>
              </w:divBdr>
              <w:divsChild>
                <w:div w:id="123475456">
                  <w:marLeft w:val="0"/>
                  <w:marRight w:val="0"/>
                  <w:marTop w:val="0"/>
                  <w:marBottom w:val="0"/>
                  <w:divBdr>
                    <w:top w:val="none" w:sz="0" w:space="0" w:color="auto"/>
                    <w:left w:val="none" w:sz="0" w:space="0" w:color="auto"/>
                    <w:bottom w:val="none" w:sz="0" w:space="0" w:color="auto"/>
                    <w:right w:val="none" w:sz="0" w:space="0" w:color="auto"/>
                  </w:divBdr>
                  <w:divsChild>
                    <w:div w:id="528759684">
                      <w:marLeft w:val="0"/>
                      <w:marRight w:val="0"/>
                      <w:marTop w:val="0"/>
                      <w:marBottom w:val="0"/>
                      <w:divBdr>
                        <w:top w:val="none" w:sz="0" w:space="0" w:color="auto"/>
                        <w:left w:val="none" w:sz="0" w:space="0" w:color="auto"/>
                        <w:bottom w:val="none" w:sz="0" w:space="0" w:color="auto"/>
                        <w:right w:val="none" w:sz="0" w:space="0" w:color="auto"/>
                      </w:divBdr>
                      <w:divsChild>
                        <w:div w:id="688028278">
                          <w:marLeft w:val="0"/>
                          <w:marRight w:val="0"/>
                          <w:marTop w:val="0"/>
                          <w:marBottom w:val="0"/>
                          <w:divBdr>
                            <w:top w:val="none" w:sz="0" w:space="0" w:color="auto"/>
                            <w:left w:val="none" w:sz="0" w:space="0" w:color="auto"/>
                            <w:bottom w:val="none" w:sz="0" w:space="0" w:color="auto"/>
                            <w:right w:val="none" w:sz="0" w:space="0" w:color="auto"/>
                          </w:divBdr>
                          <w:divsChild>
                            <w:div w:id="1817188064">
                              <w:marLeft w:val="300"/>
                              <w:marRight w:val="0"/>
                              <w:marTop w:val="0"/>
                              <w:marBottom w:val="0"/>
                              <w:divBdr>
                                <w:top w:val="none" w:sz="0" w:space="0" w:color="auto"/>
                                <w:left w:val="none" w:sz="0" w:space="0" w:color="auto"/>
                                <w:bottom w:val="none" w:sz="0" w:space="0" w:color="auto"/>
                                <w:right w:val="none" w:sz="0" w:space="0" w:color="auto"/>
                              </w:divBdr>
                              <w:divsChild>
                                <w:div w:id="634914365">
                                  <w:marLeft w:val="0"/>
                                  <w:marRight w:val="0"/>
                                  <w:marTop w:val="0"/>
                                  <w:marBottom w:val="0"/>
                                  <w:divBdr>
                                    <w:top w:val="none" w:sz="0" w:space="0" w:color="auto"/>
                                    <w:left w:val="none" w:sz="0" w:space="0" w:color="auto"/>
                                    <w:bottom w:val="none" w:sz="0" w:space="0" w:color="auto"/>
                                    <w:right w:val="none" w:sz="0" w:space="0" w:color="auto"/>
                                  </w:divBdr>
                                  <w:divsChild>
                                    <w:div w:id="1571378293">
                                      <w:marLeft w:val="0"/>
                                      <w:marRight w:val="0"/>
                                      <w:marTop w:val="0"/>
                                      <w:marBottom w:val="0"/>
                                      <w:divBdr>
                                        <w:top w:val="none" w:sz="0" w:space="0" w:color="auto"/>
                                        <w:left w:val="none" w:sz="0" w:space="0" w:color="auto"/>
                                        <w:bottom w:val="none" w:sz="0" w:space="0" w:color="auto"/>
                                        <w:right w:val="none" w:sz="0" w:space="0" w:color="auto"/>
                                      </w:divBdr>
                                      <w:divsChild>
                                        <w:div w:id="51201201">
                                          <w:marLeft w:val="0"/>
                                          <w:marRight w:val="0"/>
                                          <w:marTop w:val="0"/>
                                          <w:marBottom w:val="0"/>
                                          <w:divBdr>
                                            <w:top w:val="none" w:sz="0" w:space="0" w:color="auto"/>
                                            <w:left w:val="none" w:sz="0" w:space="0" w:color="auto"/>
                                            <w:bottom w:val="none" w:sz="0" w:space="0" w:color="auto"/>
                                            <w:right w:val="none" w:sz="0" w:space="0" w:color="auto"/>
                                          </w:divBdr>
                                          <w:divsChild>
                                            <w:div w:id="1553348168">
                                              <w:marLeft w:val="0"/>
                                              <w:marRight w:val="0"/>
                                              <w:marTop w:val="0"/>
                                              <w:marBottom w:val="0"/>
                                              <w:divBdr>
                                                <w:top w:val="none" w:sz="0" w:space="0" w:color="auto"/>
                                                <w:left w:val="none" w:sz="0" w:space="0" w:color="auto"/>
                                                <w:bottom w:val="none" w:sz="0" w:space="0" w:color="auto"/>
                                                <w:right w:val="none" w:sz="0" w:space="0" w:color="auto"/>
                                              </w:divBdr>
                                              <w:divsChild>
                                                <w:div w:id="1328437303">
                                                  <w:marLeft w:val="0"/>
                                                  <w:marRight w:val="0"/>
                                                  <w:marTop w:val="0"/>
                                                  <w:marBottom w:val="0"/>
                                                  <w:divBdr>
                                                    <w:top w:val="none" w:sz="0" w:space="0" w:color="auto"/>
                                                    <w:left w:val="none" w:sz="0" w:space="0" w:color="auto"/>
                                                    <w:bottom w:val="none" w:sz="0" w:space="0" w:color="auto"/>
                                                    <w:right w:val="none" w:sz="0" w:space="0" w:color="auto"/>
                                                  </w:divBdr>
                                                  <w:divsChild>
                                                    <w:div w:id="220213443">
                                                      <w:marLeft w:val="0"/>
                                                      <w:marRight w:val="0"/>
                                                      <w:marTop w:val="0"/>
                                                      <w:marBottom w:val="0"/>
                                                      <w:divBdr>
                                                        <w:top w:val="none" w:sz="0" w:space="0" w:color="auto"/>
                                                        <w:left w:val="none" w:sz="0" w:space="0" w:color="auto"/>
                                                        <w:bottom w:val="none" w:sz="0" w:space="0" w:color="auto"/>
                                                        <w:right w:val="none" w:sz="0" w:space="0" w:color="auto"/>
                                                      </w:divBdr>
                                                      <w:divsChild>
                                                        <w:div w:id="323825204">
                                                          <w:marLeft w:val="0"/>
                                                          <w:marRight w:val="0"/>
                                                          <w:marTop w:val="0"/>
                                                          <w:marBottom w:val="0"/>
                                                          <w:divBdr>
                                                            <w:top w:val="none" w:sz="0" w:space="0" w:color="auto"/>
                                                            <w:left w:val="none" w:sz="0" w:space="0" w:color="auto"/>
                                                            <w:bottom w:val="none" w:sz="0" w:space="0" w:color="auto"/>
                                                            <w:right w:val="none" w:sz="0" w:space="0" w:color="auto"/>
                                                          </w:divBdr>
                                                          <w:divsChild>
                                                            <w:div w:id="729233833">
                                                              <w:marLeft w:val="0"/>
                                                              <w:marRight w:val="0"/>
                                                              <w:marTop w:val="0"/>
                                                              <w:marBottom w:val="0"/>
                                                              <w:divBdr>
                                                                <w:top w:val="none" w:sz="0" w:space="0" w:color="auto"/>
                                                                <w:left w:val="none" w:sz="0" w:space="0" w:color="auto"/>
                                                                <w:bottom w:val="none" w:sz="0" w:space="0" w:color="auto"/>
                                                                <w:right w:val="none" w:sz="0" w:space="0" w:color="auto"/>
                                                              </w:divBdr>
                                                              <w:divsChild>
                                                                <w:div w:id="1025328861">
                                                                  <w:marLeft w:val="0"/>
                                                                  <w:marRight w:val="0"/>
                                                                  <w:marTop w:val="0"/>
                                                                  <w:marBottom w:val="0"/>
                                                                  <w:divBdr>
                                                                    <w:top w:val="none" w:sz="0" w:space="0" w:color="auto"/>
                                                                    <w:left w:val="none" w:sz="0" w:space="0" w:color="auto"/>
                                                                    <w:bottom w:val="none" w:sz="0" w:space="0" w:color="auto"/>
                                                                    <w:right w:val="none" w:sz="0" w:space="0" w:color="auto"/>
                                                                  </w:divBdr>
                                                                  <w:divsChild>
                                                                    <w:div w:id="975450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08558759">
                      <w:marLeft w:val="0"/>
                      <w:marRight w:val="0"/>
                      <w:marTop w:val="0"/>
                      <w:marBottom w:val="0"/>
                      <w:divBdr>
                        <w:top w:val="none" w:sz="0" w:space="0" w:color="auto"/>
                        <w:left w:val="none" w:sz="0" w:space="0" w:color="auto"/>
                        <w:bottom w:val="none" w:sz="0" w:space="0" w:color="auto"/>
                        <w:right w:val="none" w:sz="0" w:space="0" w:color="auto"/>
                      </w:divBdr>
                      <w:divsChild>
                        <w:div w:id="1199079319">
                          <w:marLeft w:val="0"/>
                          <w:marRight w:val="0"/>
                          <w:marTop w:val="0"/>
                          <w:marBottom w:val="0"/>
                          <w:divBdr>
                            <w:top w:val="none" w:sz="0" w:space="0" w:color="auto"/>
                            <w:left w:val="none" w:sz="0" w:space="0" w:color="auto"/>
                            <w:bottom w:val="none" w:sz="0" w:space="0" w:color="auto"/>
                            <w:right w:val="none" w:sz="0" w:space="0" w:color="auto"/>
                          </w:divBdr>
                          <w:divsChild>
                            <w:div w:id="1217205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32429804">
      <w:bodyDiv w:val="1"/>
      <w:marLeft w:val="0"/>
      <w:marRight w:val="0"/>
      <w:marTop w:val="0"/>
      <w:marBottom w:val="0"/>
      <w:divBdr>
        <w:top w:val="none" w:sz="0" w:space="0" w:color="auto"/>
        <w:left w:val="none" w:sz="0" w:space="0" w:color="auto"/>
        <w:bottom w:val="none" w:sz="0" w:space="0" w:color="auto"/>
        <w:right w:val="none" w:sz="0" w:space="0" w:color="auto"/>
      </w:divBdr>
    </w:div>
    <w:div w:id="1441803036">
      <w:bodyDiv w:val="1"/>
      <w:marLeft w:val="0"/>
      <w:marRight w:val="0"/>
      <w:marTop w:val="0"/>
      <w:marBottom w:val="0"/>
      <w:divBdr>
        <w:top w:val="none" w:sz="0" w:space="0" w:color="auto"/>
        <w:left w:val="none" w:sz="0" w:space="0" w:color="auto"/>
        <w:bottom w:val="none" w:sz="0" w:space="0" w:color="auto"/>
        <w:right w:val="none" w:sz="0" w:space="0" w:color="auto"/>
      </w:divBdr>
    </w:div>
    <w:div w:id="1553808776">
      <w:bodyDiv w:val="1"/>
      <w:marLeft w:val="0"/>
      <w:marRight w:val="0"/>
      <w:marTop w:val="0"/>
      <w:marBottom w:val="0"/>
      <w:divBdr>
        <w:top w:val="none" w:sz="0" w:space="0" w:color="auto"/>
        <w:left w:val="none" w:sz="0" w:space="0" w:color="auto"/>
        <w:bottom w:val="none" w:sz="0" w:space="0" w:color="auto"/>
        <w:right w:val="none" w:sz="0" w:space="0" w:color="auto"/>
      </w:divBdr>
    </w:div>
    <w:div w:id="1617058665">
      <w:bodyDiv w:val="1"/>
      <w:marLeft w:val="0"/>
      <w:marRight w:val="0"/>
      <w:marTop w:val="0"/>
      <w:marBottom w:val="0"/>
      <w:divBdr>
        <w:top w:val="none" w:sz="0" w:space="0" w:color="auto"/>
        <w:left w:val="none" w:sz="0" w:space="0" w:color="auto"/>
        <w:bottom w:val="none" w:sz="0" w:space="0" w:color="auto"/>
        <w:right w:val="none" w:sz="0" w:space="0" w:color="auto"/>
      </w:divBdr>
      <w:divsChild>
        <w:div w:id="999967815">
          <w:marLeft w:val="0"/>
          <w:marRight w:val="0"/>
          <w:marTop w:val="0"/>
          <w:marBottom w:val="0"/>
          <w:divBdr>
            <w:top w:val="none" w:sz="0" w:space="0" w:color="auto"/>
            <w:left w:val="none" w:sz="0" w:space="0" w:color="auto"/>
            <w:bottom w:val="none" w:sz="0" w:space="0" w:color="auto"/>
            <w:right w:val="none" w:sz="0" w:space="0" w:color="auto"/>
          </w:divBdr>
        </w:div>
      </w:divsChild>
    </w:div>
    <w:div w:id="1634021878">
      <w:bodyDiv w:val="1"/>
      <w:marLeft w:val="0"/>
      <w:marRight w:val="0"/>
      <w:marTop w:val="0"/>
      <w:marBottom w:val="0"/>
      <w:divBdr>
        <w:top w:val="none" w:sz="0" w:space="0" w:color="auto"/>
        <w:left w:val="none" w:sz="0" w:space="0" w:color="auto"/>
        <w:bottom w:val="none" w:sz="0" w:space="0" w:color="auto"/>
        <w:right w:val="none" w:sz="0" w:space="0" w:color="auto"/>
      </w:divBdr>
    </w:div>
    <w:div w:id="1675500140">
      <w:bodyDiv w:val="1"/>
      <w:marLeft w:val="0"/>
      <w:marRight w:val="0"/>
      <w:marTop w:val="0"/>
      <w:marBottom w:val="0"/>
      <w:divBdr>
        <w:top w:val="none" w:sz="0" w:space="0" w:color="auto"/>
        <w:left w:val="none" w:sz="0" w:space="0" w:color="auto"/>
        <w:bottom w:val="none" w:sz="0" w:space="0" w:color="auto"/>
        <w:right w:val="none" w:sz="0" w:space="0" w:color="auto"/>
      </w:divBdr>
    </w:div>
    <w:div w:id="1682198390">
      <w:bodyDiv w:val="1"/>
      <w:marLeft w:val="0"/>
      <w:marRight w:val="0"/>
      <w:marTop w:val="0"/>
      <w:marBottom w:val="0"/>
      <w:divBdr>
        <w:top w:val="none" w:sz="0" w:space="0" w:color="auto"/>
        <w:left w:val="none" w:sz="0" w:space="0" w:color="auto"/>
        <w:bottom w:val="none" w:sz="0" w:space="0" w:color="auto"/>
        <w:right w:val="none" w:sz="0" w:space="0" w:color="auto"/>
      </w:divBdr>
      <w:divsChild>
        <w:div w:id="1341472271">
          <w:marLeft w:val="0"/>
          <w:marRight w:val="0"/>
          <w:marTop w:val="0"/>
          <w:marBottom w:val="0"/>
          <w:divBdr>
            <w:top w:val="none" w:sz="0" w:space="0" w:color="auto"/>
            <w:left w:val="none" w:sz="0" w:space="0" w:color="auto"/>
            <w:bottom w:val="none" w:sz="0" w:space="0" w:color="auto"/>
            <w:right w:val="none" w:sz="0" w:space="0" w:color="auto"/>
          </w:divBdr>
        </w:div>
      </w:divsChild>
    </w:div>
    <w:div w:id="1749499507">
      <w:bodyDiv w:val="1"/>
      <w:marLeft w:val="0"/>
      <w:marRight w:val="0"/>
      <w:marTop w:val="0"/>
      <w:marBottom w:val="0"/>
      <w:divBdr>
        <w:top w:val="none" w:sz="0" w:space="0" w:color="auto"/>
        <w:left w:val="none" w:sz="0" w:space="0" w:color="auto"/>
        <w:bottom w:val="none" w:sz="0" w:space="0" w:color="auto"/>
        <w:right w:val="none" w:sz="0" w:space="0" w:color="auto"/>
      </w:divBdr>
    </w:div>
    <w:div w:id="1857696904">
      <w:bodyDiv w:val="1"/>
      <w:marLeft w:val="0"/>
      <w:marRight w:val="0"/>
      <w:marTop w:val="0"/>
      <w:marBottom w:val="0"/>
      <w:divBdr>
        <w:top w:val="none" w:sz="0" w:space="0" w:color="auto"/>
        <w:left w:val="none" w:sz="0" w:space="0" w:color="auto"/>
        <w:bottom w:val="none" w:sz="0" w:space="0" w:color="auto"/>
        <w:right w:val="none" w:sz="0" w:space="0" w:color="auto"/>
      </w:divBdr>
    </w:div>
    <w:div w:id="1863547532">
      <w:bodyDiv w:val="1"/>
      <w:marLeft w:val="0"/>
      <w:marRight w:val="0"/>
      <w:marTop w:val="0"/>
      <w:marBottom w:val="0"/>
      <w:divBdr>
        <w:top w:val="none" w:sz="0" w:space="0" w:color="auto"/>
        <w:left w:val="none" w:sz="0" w:space="0" w:color="auto"/>
        <w:bottom w:val="none" w:sz="0" w:space="0" w:color="auto"/>
        <w:right w:val="none" w:sz="0" w:space="0" w:color="auto"/>
      </w:divBdr>
    </w:div>
    <w:div w:id="1869830876">
      <w:bodyDiv w:val="1"/>
      <w:marLeft w:val="0"/>
      <w:marRight w:val="0"/>
      <w:marTop w:val="0"/>
      <w:marBottom w:val="0"/>
      <w:divBdr>
        <w:top w:val="none" w:sz="0" w:space="0" w:color="auto"/>
        <w:left w:val="none" w:sz="0" w:space="0" w:color="auto"/>
        <w:bottom w:val="none" w:sz="0" w:space="0" w:color="auto"/>
        <w:right w:val="none" w:sz="0" w:space="0" w:color="auto"/>
      </w:divBdr>
    </w:div>
    <w:div w:id="1955286969">
      <w:bodyDiv w:val="1"/>
      <w:marLeft w:val="0"/>
      <w:marRight w:val="0"/>
      <w:marTop w:val="0"/>
      <w:marBottom w:val="0"/>
      <w:divBdr>
        <w:top w:val="none" w:sz="0" w:space="0" w:color="auto"/>
        <w:left w:val="none" w:sz="0" w:space="0" w:color="auto"/>
        <w:bottom w:val="none" w:sz="0" w:space="0" w:color="auto"/>
        <w:right w:val="none" w:sz="0" w:space="0" w:color="auto"/>
      </w:divBdr>
      <w:divsChild>
        <w:div w:id="205142226">
          <w:marLeft w:val="0"/>
          <w:marRight w:val="0"/>
          <w:marTop w:val="0"/>
          <w:marBottom w:val="0"/>
          <w:divBdr>
            <w:top w:val="none" w:sz="0" w:space="0" w:color="auto"/>
            <w:left w:val="none" w:sz="0" w:space="0" w:color="auto"/>
            <w:bottom w:val="none" w:sz="0" w:space="0" w:color="auto"/>
            <w:right w:val="none" w:sz="0" w:space="0" w:color="auto"/>
          </w:divBdr>
        </w:div>
      </w:divsChild>
    </w:div>
    <w:div w:id="2048290016">
      <w:bodyDiv w:val="1"/>
      <w:marLeft w:val="0"/>
      <w:marRight w:val="0"/>
      <w:marTop w:val="0"/>
      <w:marBottom w:val="0"/>
      <w:divBdr>
        <w:top w:val="none" w:sz="0" w:space="0" w:color="auto"/>
        <w:left w:val="none" w:sz="0" w:space="0" w:color="auto"/>
        <w:bottom w:val="none" w:sz="0" w:space="0" w:color="auto"/>
        <w:right w:val="none" w:sz="0" w:space="0" w:color="auto"/>
      </w:divBdr>
    </w:div>
    <w:div w:id="2095003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fourweekmba.com/bowmans-strategy-clock/#:~:text=Examples%20of%20Strategies%3A%20Examples%20of" TargetMode="External"/><Relationship Id="rId4" Type="http://schemas.openxmlformats.org/officeDocument/2006/relationships/webSettings" Target="webSettings.xml"/><Relationship Id="rId9" Type="http://schemas.openxmlformats.org/officeDocument/2006/relationships/hyperlink" Target="https://online.hbs.edu/blog/post/what-is-business-strateg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17</Pages>
  <Words>2490</Words>
  <Characters>14196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STRATEGIES FOR RESILIENCE AND PROSPERITY</vt:lpstr>
    </vt:vector>
  </TitlesOfParts>
  <Company>214452</Company>
  <LinksUpToDate>false</LinksUpToDate>
  <CharactersWithSpaces>16653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STRATEGIES FOR RESILIENCE AND PROSPERITY</dc:title>
  <dc:subject/>
  <dc:creator>Joy James</dc:creator>
  <cp:keywords/>
  <dc:description/>
  <cp:lastModifiedBy>Joy James (2114452)</cp:lastModifiedBy>
  <cp:revision>2</cp:revision>
  <cp:lastPrinted>2023-12-15T23:11:00Z</cp:lastPrinted>
  <dcterms:created xsi:type="dcterms:W3CDTF">2023-12-15T23:49:00Z</dcterms:created>
  <dcterms:modified xsi:type="dcterms:W3CDTF">2023-12-15T23:49:00Z</dcterms:modified>
</cp:coreProperties>
</file>