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7F128E" w:rsidP="003B2752">
            <w:pPr>
              <w:pStyle w:val="TableText"/>
            </w:pPr>
            <w:r>
              <w:t>enable</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7E7A51">
        <w:t>______________________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rsidR="00032A8D" w:rsidRDefault="00032A8D" w:rsidP="007E4AD9">
      <w:pPr>
        <w:pStyle w:val="CMD"/>
      </w:pPr>
      <w:r>
        <w:t>S1(config-</w:t>
      </w:r>
      <w:proofErr w:type="gramStart"/>
      <w:r>
        <w:t>line)#</w:t>
      </w:r>
      <w:proofErr w:type="gramEnd"/>
      <w:r>
        <w:t xml:space="preserve"> </w:t>
      </w:r>
      <w:r w:rsidRPr="00032A8D">
        <w:rPr>
          <w:b/>
        </w:rPr>
        <w:t>login</w:t>
      </w:r>
    </w:p>
    <w:p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w:t>
      </w:r>
      <w:proofErr w:type="gramStart"/>
      <w:r>
        <w:t>other</w:t>
      </w:r>
      <w:proofErr w:type="gramEnd"/>
      <w:r>
        <w:t xml:space="preserve">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A1514E" w:rsidP="00321541">
            <w:pPr>
              <w:pStyle w:val="TableText"/>
              <w:rPr>
                <w:rStyle w:val="AnswerGray"/>
              </w:rPr>
            </w:pPr>
            <w:r>
              <w:rPr>
                <w:rStyle w:val="AnswerGray"/>
              </w:rPr>
              <w:t>Up</w:t>
            </w:r>
          </w:p>
        </w:tc>
        <w:tc>
          <w:tcPr>
            <w:tcW w:w="1978" w:type="dxa"/>
            <w:vAlign w:val="bottom"/>
          </w:tcPr>
          <w:p w:rsidR="00A3456B" w:rsidRPr="00D15466" w:rsidRDefault="00E72DF6" w:rsidP="00321541">
            <w:pPr>
              <w:pStyle w:val="TableText"/>
              <w:rPr>
                <w:rStyle w:val="AnswerGray"/>
              </w:rPr>
            </w:pPr>
            <w:r>
              <w:rPr>
                <w:rStyle w:val="AnswerGray"/>
              </w:rPr>
              <w:t>Up</w:t>
            </w:r>
          </w:p>
        </w:tc>
        <w:tc>
          <w:tcPr>
            <w:tcW w:w="1989" w:type="dxa"/>
            <w:vAlign w:val="bottom"/>
          </w:tcPr>
          <w:p w:rsidR="00A3456B" w:rsidRPr="00D15466" w:rsidRDefault="00A1514E" w:rsidP="00321541">
            <w:pPr>
              <w:pStyle w:val="TableText"/>
              <w:rPr>
                <w:rStyle w:val="AnswerGray"/>
              </w:rPr>
            </w:pPr>
            <w:r>
              <w:rPr>
                <w:rStyle w:val="AnswerGray"/>
              </w:rPr>
              <w:t>Up</w:t>
            </w:r>
          </w:p>
        </w:tc>
        <w:tc>
          <w:tcPr>
            <w:tcW w:w="1979" w:type="dxa"/>
            <w:vAlign w:val="bottom"/>
          </w:tcPr>
          <w:p w:rsidR="00A3456B" w:rsidRPr="00D15466" w:rsidRDefault="00E62CC8" w:rsidP="00321541">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A1514E" w:rsidP="00A3456B">
            <w:pPr>
              <w:pStyle w:val="TableText"/>
              <w:rPr>
                <w:rStyle w:val="AnswerGray"/>
              </w:rPr>
            </w:pPr>
            <w:r>
              <w:rPr>
                <w:rStyle w:val="AnswerGray"/>
              </w:rPr>
              <w:t>U</w:t>
            </w:r>
            <w:r w:rsidR="007B1B38">
              <w:rPr>
                <w:rStyle w:val="AnswerGray"/>
              </w:rPr>
              <w:t>p</w:t>
            </w:r>
          </w:p>
        </w:tc>
        <w:tc>
          <w:tcPr>
            <w:tcW w:w="1978" w:type="dxa"/>
            <w:vAlign w:val="bottom"/>
          </w:tcPr>
          <w:p w:rsidR="00A3456B" w:rsidRPr="00D15466" w:rsidRDefault="00E72DF6" w:rsidP="00A3456B">
            <w:pPr>
              <w:pStyle w:val="TableText"/>
              <w:rPr>
                <w:rStyle w:val="AnswerGray"/>
              </w:rPr>
            </w:pPr>
            <w:r>
              <w:rPr>
                <w:rStyle w:val="AnswerGray"/>
              </w:rPr>
              <w:t>Up</w:t>
            </w:r>
          </w:p>
        </w:tc>
        <w:tc>
          <w:tcPr>
            <w:tcW w:w="1989" w:type="dxa"/>
            <w:vAlign w:val="bottom"/>
          </w:tcPr>
          <w:p w:rsidR="00A3456B" w:rsidRPr="00D15466" w:rsidRDefault="00A1514E" w:rsidP="00A3456B">
            <w:pPr>
              <w:pStyle w:val="TableText"/>
              <w:rPr>
                <w:rStyle w:val="AnswerGray"/>
              </w:rPr>
            </w:pPr>
            <w:r>
              <w:rPr>
                <w:rStyle w:val="AnswerGray"/>
              </w:rPr>
              <w:t>Down</w:t>
            </w:r>
          </w:p>
        </w:tc>
        <w:tc>
          <w:tcPr>
            <w:tcW w:w="1979" w:type="dxa"/>
            <w:vAlign w:val="bottom"/>
          </w:tcPr>
          <w:p w:rsidR="00A3456B" w:rsidRPr="00D15466" w:rsidRDefault="00E62CC8" w:rsidP="00A3456B">
            <w:pPr>
              <w:pStyle w:val="TableText"/>
              <w:rPr>
                <w:rStyle w:val="AnswerGray"/>
              </w:rPr>
            </w:pPr>
            <w:r>
              <w:rPr>
                <w:rStyle w:val="AnswerGray"/>
              </w:rPr>
              <w:t>Down</w:t>
            </w: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A1514E" w:rsidP="00A3456B">
            <w:pPr>
              <w:pStyle w:val="TableText"/>
              <w:rPr>
                <w:rStyle w:val="AnswerGray"/>
              </w:rPr>
            </w:pPr>
            <w:r>
              <w:rPr>
                <w:rStyle w:val="AnswerGray"/>
              </w:rPr>
              <w:t>D</w:t>
            </w:r>
            <w:r w:rsidR="007B1B38">
              <w:rPr>
                <w:rStyle w:val="AnswerGray"/>
              </w:rPr>
              <w:t xml:space="preserve">own </w:t>
            </w:r>
          </w:p>
        </w:tc>
        <w:tc>
          <w:tcPr>
            <w:tcW w:w="1978" w:type="dxa"/>
            <w:vAlign w:val="bottom"/>
          </w:tcPr>
          <w:p w:rsidR="00A3456B" w:rsidRPr="00D15466" w:rsidRDefault="00E62CC8" w:rsidP="00A3456B">
            <w:pPr>
              <w:pStyle w:val="TableText"/>
              <w:rPr>
                <w:rStyle w:val="AnswerGray"/>
              </w:rPr>
            </w:pPr>
            <w:r>
              <w:rPr>
                <w:rStyle w:val="AnswerGray"/>
              </w:rPr>
              <w:t>D</w:t>
            </w:r>
            <w:r w:rsidR="00E72DF6">
              <w:rPr>
                <w:rStyle w:val="AnswerGray"/>
              </w:rPr>
              <w:t>own</w:t>
            </w:r>
          </w:p>
        </w:tc>
        <w:tc>
          <w:tcPr>
            <w:tcW w:w="1989" w:type="dxa"/>
            <w:vAlign w:val="bottom"/>
          </w:tcPr>
          <w:p w:rsidR="00A3456B" w:rsidRPr="00D15466" w:rsidRDefault="00A1514E" w:rsidP="00A3456B">
            <w:pPr>
              <w:pStyle w:val="TableText"/>
              <w:rPr>
                <w:rStyle w:val="AnswerGray"/>
              </w:rPr>
            </w:pPr>
            <w:r>
              <w:rPr>
                <w:rStyle w:val="AnswerGray"/>
              </w:rPr>
              <w:t>Up</w:t>
            </w:r>
          </w:p>
        </w:tc>
        <w:tc>
          <w:tcPr>
            <w:tcW w:w="1979" w:type="dxa"/>
            <w:vAlign w:val="bottom"/>
          </w:tcPr>
          <w:p w:rsidR="00A3456B" w:rsidRPr="00D15466" w:rsidRDefault="00A1514E" w:rsidP="00A3456B">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VLAN 1</w:t>
            </w:r>
          </w:p>
        </w:tc>
        <w:tc>
          <w:tcPr>
            <w:tcW w:w="1989" w:type="dxa"/>
            <w:vAlign w:val="bottom"/>
          </w:tcPr>
          <w:p w:rsidR="00A3456B" w:rsidRPr="00D15466" w:rsidRDefault="00A1514E" w:rsidP="00A3456B">
            <w:pPr>
              <w:pStyle w:val="TableText"/>
              <w:rPr>
                <w:rStyle w:val="AnswerGray"/>
              </w:rPr>
            </w:pPr>
            <w:r>
              <w:rPr>
                <w:rStyle w:val="AnswerGray"/>
              </w:rPr>
              <w:t>A</w:t>
            </w:r>
            <w:r w:rsidR="003B16DE">
              <w:rPr>
                <w:rStyle w:val="AnswerGray"/>
              </w:rPr>
              <w:t>dministratively down</w:t>
            </w:r>
          </w:p>
        </w:tc>
        <w:tc>
          <w:tcPr>
            <w:tcW w:w="1978" w:type="dxa"/>
            <w:vAlign w:val="bottom"/>
          </w:tcPr>
          <w:p w:rsidR="00A3456B" w:rsidRPr="00D15466" w:rsidRDefault="00E62CC8" w:rsidP="00A3456B">
            <w:pPr>
              <w:pStyle w:val="TableText"/>
              <w:rPr>
                <w:rStyle w:val="AnswerGray"/>
              </w:rPr>
            </w:pPr>
            <w:r>
              <w:rPr>
                <w:rStyle w:val="AnswerGray"/>
              </w:rPr>
              <w:t>D</w:t>
            </w:r>
            <w:r w:rsidR="00AA2B0F">
              <w:rPr>
                <w:rStyle w:val="AnswerGray"/>
              </w:rPr>
              <w:t>own</w:t>
            </w:r>
          </w:p>
        </w:tc>
        <w:tc>
          <w:tcPr>
            <w:tcW w:w="1989" w:type="dxa"/>
            <w:vAlign w:val="bottom"/>
          </w:tcPr>
          <w:p w:rsidR="00A3456B" w:rsidRPr="00D15466" w:rsidRDefault="00A1514E" w:rsidP="00A3456B">
            <w:pPr>
              <w:pStyle w:val="TableText"/>
              <w:rPr>
                <w:rStyle w:val="AnswerGray"/>
              </w:rPr>
            </w:pPr>
            <w:r>
              <w:rPr>
                <w:rStyle w:val="AnswerGray"/>
              </w:rPr>
              <w:t>Administratively down</w:t>
            </w:r>
          </w:p>
        </w:tc>
        <w:tc>
          <w:tcPr>
            <w:tcW w:w="1979" w:type="dxa"/>
            <w:vAlign w:val="bottom"/>
          </w:tcPr>
          <w:p w:rsidR="00A3456B" w:rsidRPr="00D15466" w:rsidRDefault="00A1514E" w:rsidP="00A3456B">
            <w:pPr>
              <w:pStyle w:val="TableText"/>
              <w:rPr>
                <w:rStyle w:val="AnswerGray"/>
              </w:rPr>
            </w:pPr>
            <w:r>
              <w:rPr>
                <w:rStyle w:val="AnswerGray"/>
              </w:rPr>
              <w:t>Down</w:t>
            </w:r>
          </w:p>
        </w:tc>
      </w:tr>
    </w:tbl>
    <w:p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342AC4" w:rsidRPr="00234693" w:rsidRDefault="00331392" w:rsidP="00342AC4">
      <w:pPr>
        <w:pStyle w:val="BodyTextL25"/>
        <w:rPr>
          <w:u w:val="single"/>
        </w:rPr>
      </w:pPr>
      <w:r w:rsidRPr="00234693">
        <w:rPr>
          <w:u w:val="single"/>
        </w:rPr>
        <w:t>Ports F</w:t>
      </w:r>
      <w:r w:rsidR="00234693" w:rsidRPr="00234693">
        <w:rPr>
          <w:u w:val="single"/>
        </w:rPr>
        <w:t>0/1 and F0/6 are only being used by S1 and ports</w:t>
      </w:r>
      <w:r w:rsidR="00234693">
        <w:rPr>
          <w:u w:val="single"/>
        </w:rPr>
        <w:t xml:space="preserve"> F0/1 and F0/18 are being used already for S2. It would be another case entirely if there was a change of ports.</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186813" w:rsidRPr="00E56FD5" w:rsidRDefault="00E56FD5" w:rsidP="00A6354E">
      <w:pPr>
        <w:pStyle w:val="BodyTextL25"/>
        <w:rPr>
          <w:u w:val="single"/>
        </w:rPr>
      </w:pPr>
      <w:r>
        <w:rPr>
          <w:u w:val="single"/>
        </w:rPr>
        <w:t>Not having set the network correctly is a probable cause or even network access due to the wrong login.</w:t>
      </w: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89350D" w:rsidRDefault="0089350D" w:rsidP="0089350D">
      <w:pPr>
        <w:rPr>
          <w:b/>
        </w:rPr>
      </w:pPr>
      <w:r>
        <w:rPr>
          <w:b/>
        </w:rPr>
        <w:t>Lab 1 Reflection (Max word count 200)</w:t>
      </w:r>
    </w:p>
    <w:p w:rsidR="0089350D" w:rsidRDefault="0089350D" w:rsidP="0089350D">
      <w:r>
        <w:t xml:space="preserve">Having gone through this activity I learned a great deal of what has to go through into making a network. Such as, making sure the ports that I was using was correctly placed for the different components. The diagram that I was given also </w:t>
      </w:r>
      <w:proofErr w:type="spellStart"/>
      <w:r>
        <w:t>tired</w:t>
      </w:r>
      <w:proofErr w:type="spellEnd"/>
      <w:r>
        <w:t xml:space="preserve"> to give me a trick question or perhaps was setup wrong, because the wire that was used to connect S1 and S2 was a “straight through” connection, instead of it being a “cross over connection”.</w:t>
      </w:r>
    </w:p>
    <w:p w:rsidR="0089350D" w:rsidRPr="009A2405" w:rsidRDefault="0089350D" w:rsidP="0089350D">
      <w:r>
        <w:t xml:space="preserve"> It was also interesting trying to work the simple code to add a password and create a small security “shield” to make sure my network was secure. I didn’t have many problems setting up the network thankfully, but I was struggling in why it didn’t let me type my password, when it asked for it. It’s something that had eluded me, and also switching into EXEC mode, was difficult when both switches refused to read the code I was in-putting. Even as I was trying to initialize and reload the switch, I still couldn’t totally access EXEC mode but was than thankfully able to complete and record the statuses and interfaces. It was a great experience that gave me insight.</w:t>
      </w:r>
    </w:p>
    <w:p w:rsidR="0089350D" w:rsidRPr="007932E6" w:rsidRDefault="0089350D" w:rsidP="00D56426">
      <w:pPr>
        <w:pStyle w:val="CMDOutput"/>
        <w:ind w:left="0"/>
        <w:rPr>
          <w:rFonts w:ascii="Arial" w:hAnsi="Arial" w:cs="Arial"/>
          <w:color w:val="FF0000"/>
          <w:sz w:val="22"/>
        </w:rPr>
      </w:pPr>
      <w:bookmarkStart w:id="9" w:name="_GoBack"/>
      <w:bookmarkEnd w:id="9"/>
    </w:p>
    <w:sectPr w:rsidR="0089350D"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endnote>
  <w:end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F03B9E">
      <w:rPr>
        <w:b/>
        <w:noProof/>
        <w:szCs w:val="16"/>
      </w:rPr>
      <w:t>14</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F03B9E">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89350D">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F03B9E">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F03B9E">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footnote>
  <w:foot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CA" w:vendorID="64" w:dllVersion="6" w:nlCheck="1" w:checkStyle="0"/>
  <w:activeWritingStyle w:appName="MSWord" w:lang="en-US" w:vendorID="64" w:dllVersion="4096" w:nlCheck="1" w:checkStyle="0"/>
  <w:activeWritingStyle w:appName="MSWord" w:lang="en-CA" w:vendorID="64" w:dllVersion="4096" w:nlCheck="1" w:checkStyle="0"/>
  <w:proofState w:spelling="clean" w:grammar="clean"/>
  <w:defaultTabStop w:val="720"/>
  <w:defaultTableStyle w:val="LabTableStyle"/>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4693"/>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1392"/>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16DE"/>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0393"/>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1B38"/>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128E"/>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50D"/>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11788"/>
    <w:rsid w:val="00A1514E"/>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A2B0F"/>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482A"/>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56FD5"/>
    <w:rsid w:val="00E62CC8"/>
    <w:rsid w:val="00E62EA8"/>
    <w:rsid w:val="00E6625E"/>
    <w:rsid w:val="00E67A6E"/>
    <w:rsid w:val="00E71B43"/>
    <w:rsid w:val="00E72DF6"/>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3B9E"/>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987A4EE"/>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8F99B4C-31FA-4558-A0A2-7C4B5E30B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2730</Words>
  <Characters>15561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Keefe Montebon (1702762)</dc:creator>
  <cp:lastModifiedBy>Keefe Montebon (1702762)</cp:lastModifiedBy>
  <cp:revision>4</cp:revision>
  <cp:lastPrinted>2015-06-11T18:56:00Z</cp:lastPrinted>
  <dcterms:created xsi:type="dcterms:W3CDTF">2019-10-11T13:47:00Z</dcterms:created>
  <dcterms:modified xsi:type="dcterms:W3CDTF">2019-12-04T14:24:00Z</dcterms:modified>
</cp:coreProperties>
</file>