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5610" w:rsidRPr="00BB5610" w:rsidRDefault="00BB5610">
      <w:pPr>
        <w:rPr>
          <w:sz w:val="56"/>
          <w:szCs w:val="56"/>
          <w:u w:val="single"/>
        </w:rPr>
      </w:pPr>
      <w:r>
        <w:rPr>
          <w:sz w:val="56"/>
          <w:szCs w:val="56"/>
        </w:rPr>
        <w:t xml:space="preserve">             </w:t>
      </w:r>
      <w:r w:rsidRPr="00BB5610">
        <w:rPr>
          <w:sz w:val="56"/>
          <w:szCs w:val="56"/>
          <w:u w:val="single"/>
        </w:rPr>
        <w:t xml:space="preserve">Research Proposal For </w:t>
      </w:r>
    </w:p>
    <w:p w:rsidR="00BB5610" w:rsidRPr="00BB5610" w:rsidRDefault="00BB5610">
      <w:pPr>
        <w:rPr>
          <w:sz w:val="56"/>
          <w:szCs w:val="56"/>
          <w:u w:val="single"/>
        </w:rPr>
      </w:pPr>
      <w:r>
        <w:rPr>
          <w:sz w:val="56"/>
          <w:szCs w:val="56"/>
        </w:rPr>
        <w:t xml:space="preserve">                </w:t>
      </w:r>
      <w:r w:rsidRPr="00BB5610">
        <w:rPr>
          <w:sz w:val="56"/>
          <w:szCs w:val="56"/>
          <w:u w:val="single"/>
        </w:rPr>
        <w:t>Research Project</w:t>
      </w:r>
    </w:p>
    <w:p w:rsidR="00BB5610" w:rsidRDefault="00BB5610">
      <w:pPr>
        <w:rPr>
          <w:sz w:val="56"/>
          <w:szCs w:val="56"/>
          <w:u w:val="single"/>
        </w:rPr>
      </w:pPr>
      <w:r>
        <w:rPr>
          <w:sz w:val="56"/>
          <w:szCs w:val="56"/>
        </w:rPr>
        <w:t xml:space="preserve">                        </w:t>
      </w:r>
      <w:r w:rsidRPr="00BB5610">
        <w:rPr>
          <w:sz w:val="56"/>
          <w:szCs w:val="56"/>
          <w:u w:val="single"/>
        </w:rPr>
        <w:t>Thesis</w:t>
      </w:r>
    </w:p>
    <w:p w:rsidR="00BB5610" w:rsidRDefault="00BB5610">
      <w:pPr>
        <w:rPr>
          <w:sz w:val="32"/>
          <w:szCs w:val="32"/>
        </w:rPr>
      </w:pPr>
      <w:r>
        <w:rPr>
          <w:sz w:val="32"/>
          <w:szCs w:val="32"/>
          <w:u w:val="single"/>
        </w:rPr>
        <w:t xml:space="preserve">Title: </w:t>
      </w:r>
      <w:r>
        <w:rPr>
          <w:sz w:val="32"/>
          <w:szCs w:val="32"/>
        </w:rPr>
        <w:t>Can Creative Therapies Enhance the Physical, Mental and Social Wellbeing of the older Person</w:t>
      </w:r>
      <w:r w:rsidR="00B864DF">
        <w:rPr>
          <w:sz w:val="32"/>
          <w:szCs w:val="32"/>
        </w:rPr>
        <w:t>?</w:t>
      </w:r>
    </w:p>
    <w:p w:rsidR="00B864DF" w:rsidRDefault="00B864DF">
      <w:pPr>
        <w:rPr>
          <w:sz w:val="32"/>
          <w:szCs w:val="32"/>
        </w:rPr>
      </w:pPr>
      <w:r>
        <w:rPr>
          <w:sz w:val="32"/>
          <w:szCs w:val="32"/>
          <w:u w:val="single"/>
        </w:rPr>
        <w:t xml:space="preserve">Name: </w:t>
      </w:r>
      <w:r>
        <w:rPr>
          <w:sz w:val="32"/>
          <w:szCs w:val="32"/>
        </w:rPr>
        <w:t>Charlotte Adams</w:t>
      </w:r>
    </w:p>
    <w:p w:rsidR="00B864DF" w:rsidRPr="002E4991" w:rsidRDefault="00B864DF">
      <w:pPr>
        <w:rPr>
          <w:sz w:val="32"/>
          <w:szCs w:val="32"/>
        </w:rPr>
      </w:pPr>
      <w:r>
        <w:rPr>
          <w:sz w:val="32"/>
          <w:szCs w:val="32"/>
          <w:u w:val="single"/>
        </w:rPr>
        <w:t>Date:</w:t>
      </w:r>
      <w:r w:rsidR="002E4991">
        <w:rPr>
          <w:sz w:val="32"/>
          <w:szCs w:val="32"/>
          <w:u w:val="single"/>
        </w:rPr>
        <w:t xml:space="preserve"> </w:t>
      </w:r>
      <w:r w:rsidR="002E4991">
        <w:rPr>
          <w:sz w:val="32"/>
          <w:szCs w:val="32"/>
        </w:rPr>
        <w:t>24/11/2017</w:t>
      </w:r>
    </w:p>
    <w:p w:rsidR="00B864DF" w:rsidRDefault="00B864DF">
      <w:pPr>
        <w:rPr>
          <w:sz w:val="32"/>
          <w:szCs w:val="32"/>
        </w:rPr>
      </w:pPr>
      <w:r>
        <w:rPr>
          <w:sz w:val="32"/>
          <w:szCs w:val="32"/>
          <w:u w:val="single"/>
        </w:rPr>
        <w:t xml:space="preserve">Tutor: </w:t>
      </w:r>
      <w:r>
        <w:rPr>
          <w:sz w:val="32"/>
          <w:szCs w:val="32"/>
        </w:rPr>
        <w:t>Tania Davies</w:t>
      </w:r>
    </w:p>
    <w:p w:rsidR="00B864DF" w:rsidRDefault="00470F30">
      <w:pPr>
        <w:rPr>
          <w:sz w:val="32"/>
          <w:szCs w:val="32"/>
          <w:u w:val="single"/>
        </w:rPr>
      </w:pPr>
      <w:r>
        <w:rPr>
          <w:sz w:val="32"/>
          <w:szCs w:val="32"/>
          <w:u w:val="single"/>
        </w:rPr>
        <w:t>Introduction</w:t>
      </w:r>
    </w:p>
    <w:p w:rsidR="009E0F54" w:rsidRDefault="00470F30">
      <w:pPr>
        <w:rPr>
          <w:sz w:val="32"/>
          <w:szCs w:val="32"/>
        </w:rPr>
      </w:pPr>
      <w:r>
        <w:rPr>
          <w:sz w:val="32"/>
          <w:szCs w:val="32"/>
        </w:rPr>
        <w:t>Creative therapies have become a new form of technique for all ages to benefit when traditional therapies don’t work. The aim is to find a form of expression that the client finds works for them. The most common forms of creative therapies used are</w:t>
      </w:r>
      <w:r w:rsidR="00BB5056">
        <w:rPr>
          <w:sz w:val="32"/>
          <w:szCs w:val="32"/>
        </w:rPr>
        <w:t xml:space="preserve"> music, movement, writing, art, role play and pet therapy. The area my research project is aimed at will be creative t</w:t>
      </w:r>
      <w:r w:rsidR="002E043D">
        <w:rPr>
          <w:sz w:val="32"/>
          <w:szCs w:val="32"/>
        </w:rPr>
        <w:t xml:space="preserve">herapies involving the elderly. </w:t>
      </w:r>
      <w:r w:rsidR="00281D78">
        <w:rPr>
          <w:sz w:val="32"/>
          <w:szCs w:val="32"/>
        </w:rPr>
        <w:t>It can be used for people who suff</w:t>
      </w:r>
      <w:r w:rsidR="001446F5">
        <w:rPr>
          <w:sz w:val="32"/>
          <w:szCs w:val="32"/>
        </w:rPr>
        <w:t>ered a stroke or even dementia, as a loss of speech or confusion can limit their skills to communicate which can be</w:t>
      </w:r>
      <w:r w:rsidR="00F77BBD">
        <w:rPr>
          <w:sz w:val="32"/>
          <w:szCs w:val="32"/>
        </w:rPr>
        <w:t>come stressful and frustrating (minddisorders.com)</w:t>
      </w:r>
      <w:r w:rsidR="00867588">
        <w:rPr>
          <w:sz w:val="32"/>
          <w:szCs w:val="32"/>
        </w:rPr>
        <w:t xml:space="preserve"> Loneliness among the elderly will be a focus point. I will be </w:t>
      </w:r>
      <w:proofErr w:type="gramStart"/>
      <w:r w:rsidR="00867588">
        <w:rPr>
          <w:sz w:val="32"/>
          <w:szCs w:val="32"/>
        </w:rPr>
        <w:t>looking into</w:t>
      </w:r>
      <w:proofErr w:type="gramEnd"/>
      <w:r w:rsidR="00D70E59">
        <w:rPr>
          <w:sz w:val="32"/>
          <w:szCs w:val="32"/>
        </w:rPr>
        <w:t xml:space="preserve"> </w:t>
      </w:r>
      <w:r w:rsidR="00D345A7">
        <w:rPr>
          <w:sz w:val="32"/>
          <w:szCs w:val="32"/>
        </w:rPr>
        <w:t>what type of creative therapy is used to help improve the life of an elderly adult, such as their social, physical and mental wellbeing.</w:t>
      </w:r>
      <w:r w:rsidR="006B3BD1">
        <w:rPr>
          <w:sz w:val="32"/>
          <w:szCs w:val="32"/>
        </w:rPr>
        <w:t xml:space="preserve"> </w:t>
      </w:r>
      <w:r w:rsidR="008D5B8A">
        <w:rPr>
          <w:sz w:val="32"/>
          <w:szCs w:val="32"/>
        </w:rPr>
        <w:t xml:space="preserve">Due to loneliness </w:t>
      </w:r>
      <w:r w:rsidR="00B6621B">
        <w:rPr>
          <w:sz w:val="32"/>
          <w:szCs w:val="32"/>
        </w:rPr>
        <w:t xml:space="preserve">the elderly person can become withdrawn, there health </w:t>
      </w:r>
      <w:r w:rsidR="00823108">
        <w:rPr>
          <w:sz w:val="32"/>
          <w:szCs w:val="32"/>
        </w:rPr>
        <w:t>deteriorates,</w:t>
      </w:r>
      <w:r w:rsidR="00162153">
        <w:rPr>
          <w:sz w:val="32"/>
          <w:szCs w:val="32"/>
        </w:rPr>
        <w:t xml:space="preserve"> and any social interaction lost.</w:t>
      </w:r>
    </w:p>
    <w:p w:rsidR="00470F30" w:rsidRDefault="00C078CD">
      <w:pPr>
        <w:rPr>
          <w:sz w:val="32"/>
          <w:szCs w:val="32"/>
        </w:rPr>
      </w:pPr>
      <w:r>
        <w:rPr>
          <w:sz w:val="32"/>
          <w:szCs w:val="32"/>
        </w:rPr>
        <w:lastRenderedPageBreak/>
        <w:t xml:space="preserve"> Even those who have contact with family members may only see them once a week or </w:t>
      </w:r>
      <w:proofErr w:type="gramStart"/>
      <w:r>
        <w:rPr>
          <w:sz w:val="32"/>
          <w:szCs w:val="32"/>
        </w:rPr>
        <w:t>as long as</w:t>
      </w:r>
      <w:proofErr w:type="gramEnd"/>
      <w:r>
        <w:rPr>
          <w:sz w:val="32"/>
          <w:szCs w:val="32"/>
        </w:rPr>
        <w:t xml:space="preserve"> only once a month. In 2010 49 percent of those aged 75 in </w:t>
      </w:r>
      <w:r w:rsidR="00E92642">
        <w:rPr>
          <w:sz w:val="32"/>
          <w:szCs w:val="32"/>
        </w:rPr>
        <w:t>Great Britain</w:t>
      </w:r>
      <w:r>
        <w:rPr>
          <w:sz w:val="32"/>
          <w:szCs w:val="32"/>
        </w:rPr>
        <w:t xml:space="preserve"> </w:t>
      </w:r>
      <w:r w:rsidR="00816EE4">
        <w:rPr>
          <w:sz w:val="32"/>
          <w:szCs w:val="32"/>
        </w:rPr>
        <w:t xml:space="preserve">lived alone (baringfoundation.org.uk) </w:t>
      </w:r>
      <w:r w:rsidR="002627C5">
        <w:rPr>
          <w:sz w:val="32"/>
          <w:szCs w:val="32"/>
        </w:rPr>
        <w:t xml:space="preserve">To help prevent this many communities helped develop schemes, groups, support systems and foundations to provide </w:t>
      </w:r>
      <w:r w:rsidR="00E92642">
        <w:rPr>
          <w:sz w:val="32"/>
          <w:szCs w:val="32"/>
        </w:rPr>
        <w:t>such needed care that the older generation vitally need. Having a wide range of creative therapy at hand, it is</w:t>
      </w:r>
      <w:r w:rsidR="00415396">
        <w:rPr>
          <w:sz w:val="32"/>
          <w:szCs w:val="32"/>
        </w:rPr>
        <w:t xml:space="preserve"> not just the activity its self that helps the wellbeing of the elderly it is the interaction and being involved with others that plays a major part in </w:t>
      </w:r>
      <w:r w:rsidR="00793262">
        <w:rPr>
          <w:sz w:val="32"/>
          <w:szCs w:val="32"/>
        </w:rPr>
        <w:t>their</w:t>
      </w:r>
      <w:r w:rsidR="00415396">
        <w:rPr>
          <w:sz w:val="32"/>
          <w:szCs w:val="32"/>
        </w:rPr>
        <w:t xml:space="preserve"> therapy.</w:t>
      </w:r>
      <w:r w:rsidR="00793262">
        <w:rPr>
          <w:sz w:val="32"/>
          <w:szCs w:val="32"/>
        </w:rPr>
        <w:t xml:space="preserve"> </w:t>
      </w:r>
      <w:r w:rsidR="008E6BDE">
        <w:rPr>
          <w:sz w:val="32"/>
          <w:szCs w:val="32"/>
        </w:rPr>
        <w:t xml:space="preserve">The Arts has become a great source of creative therapy. It is split into </w:t>
      </w:r>
      <w:r w:rsidR="00D73F6D">
        <w:rPr>
          <w:sz w:val="32"/>
          <w:szCs w:val="32"/>
        </w:rPr>
        <w:t>two</w:t>
      </w:r>
      <w:r w:rsidR="00811F49">
        <w:rPr>
          <w:sz w:val="32"/>
          <w:szCs w:val="32"/>
        </w:rPr>
        <w:t xml:space="preserve"> areas, being a member of the audience or taking part in creating a piece of art. This can be involving role playing, dance, music, film or visual arts. Both parts of this creative therapy can bring the older person to interact with others, giving them the opportunity to meet new pe</w:t>
      </w:r>
      <w:r w:rsidR="00D73F6D">
        <w:rPr>
          <w:sz w:val="32"/>
          <w:szCs w:val="32"/>
        </w:rPr>
        <w:t xml:space="preserve">ople and build new friendships (seniorsmatter.com) </w:t>
      </w:r>
    </w:p>
    <w:p w:rsidR="00B15AB2" w:rsidRDefault="003B7308">
      <w:pPr>
        <w:rPr>
          <w:sz w:val="32"/>
          <w:szCs w:val="32"/>
          <w:u w:val="single"/>
        </w:rPr>
      </w:pPr>
      <w:r>
        <w:rPr>
          <w:sz w:val="32"/>
          <w:szCs w:val="32"/>
          <w:u w:val="single"/>
        </w:rPr>
        <w:t>Justification for Research</w:t>
      </w:r>
    </w:p>
    <w:p w:rsidR="003B7308" w:rsidRDefault="00C73489">
      <w:pPr>
        <w:rPr>
          <w:rFonts w:cstheme="minorHAnsi"/>
          <w:sz w:val="32"/>
          <w:szCs w:val="32"/>
        </w:rPr>
      </w:pPr>
      <w:r>
        <w:rPr>
          <w:sz w:val="32"/>
          <w:szCs w:val="32"/>
        </w:rPr>
        <w:t>Carrying out research on creative therapy to help the elderly with loneliness is a topic th</w:t>
      </w:r>
      <w:r w:rsidR="0050643D">
        <w:rPr>
          <w:sz w:val="32"/>
          <w:szCs w:val="32"/>
        </w:rPr>
        <w:t xml:space="preserve">at is still very current </w:t>
      </w:r>
      <w:r w:rsidR="001F2A29">
        <w:rPr>
          <w:sz w:val="32"/>
          <w:szCs w:val="32"/>
        </w:rPr>
        <w:t xml:space="preserve">even with </w:t>
      </w:r>
      <w:r w:rsidR="00C11E90">
        <w:rPr>
          <w:sz w:val="32"/>
          <w:szCs w:val="32"/>
        </w:rPr>
        <w:t>a</w:t>
      </w:r>
      <w:r w:rsidR="001F2A29">
        <w:rPr>
          <w:sz w:val="32"/>
          <w:szCs w:val="32"/>
        </w:rPr>
        <w:t xml:space="preserve"> decline of loneliness going down for the past 10years </w:t>
      </w:r>
      <w:sdt>
        <w:sdtPr>
          <w:rPr>
            <w:sz w:val="32"/>
            <w:szCs w:val="32"/>
          </w:rPr>
          <w:id w:val="1478797532"/>
          <w:citation/>
        </w:sdtPr>
        <w:sdtEndPr/>
        <w:sdtContent>
          <w:r w:rsidR="001F2A29">
            <w:rPr>
              <w:sz w:val="32"/>
              <w:szCs w:val="32"/>
            </w:rPr>
            <w:fldChar w:fldCharType="begin"/>
          </w:r>
          <w:r w:rsidR="001F2A29">
            <w:rPr>
              <w:sz w:val="32"/>
              <w:szCs w:val="32"/>
            </w:rPr>
            <w:instrText xml:space="preserve"> CITATION Sha17 \l 2057 </w:instrText>
          </w:r>
          <w:r w:rsidR="001F2A29">
            <w:rPr>
              <w:sz w:val="32"/>
              <w:szCs w:val="32"/>
            </w:rPr>
            <w:fldChar w:fldCharType="separate"/>
          </w:r>
          <w:r w:rsidR="001F2A29" w:rsidRPr="001F2A29">
            <w:rPr>
              <w:noProof/>
              <w:sz w:val="32"/>
              <w:szCs w:val="32"/>
            </w:rPr>
            <w:t>(Shankar, 2017)</w:t>
          </w:r>
          <w:r w:rsidR="001F2A29">
            <w:rPr>
              <w:sz w:val="32"/>
              <w:szCs w:val="32"/>
            </w:rPr>
            <w:fldChar w:fldCharType="end"/>
          </w:r>
        </w:sdtContent>
      </w:sdt>
      <w:r w:rsidR="001F2A29">
        <w:rPr>
          <w:sz w:val="32"/>
          <w:szCs w:val="32"/>
        </w:rPr>
        <w:t xml:space="preserve"> </w:t>
      </w:r>
      <w:r w:rsidR="00CA26E2">
        <w:rPr>
          <w:sz w:val="32"/>
          <w:szCs w:val="32"/>
        </w:rPr>
        <w:t xml:space="preserve">It will still be current and an ongoing issue </w:t>
      </w:r>
      <w:proofErr w:type="gramStart"/>
      <w:r w:rsidR="00CA26E2">
        <w:rPr>
          <w:sz w:val="32"/>
          <w:szCs w:val="32"/>
        </w:rPr>
        <w:t>due to the fact that</w:t>
      </w:r>
      <w:proofErr w:type="gramEnd"/>
      <w:r w:rsidR="00CA26E2">
        <w:rPr>
          <w:sz w:val="32"/>
          <w:szCs w:val="32"/>
        </w:rPr>
        <w:t xml:space="preserve"> everyone will become older at some stage in their lives.</w:t>
      </w:r>
      <w:r w:rsidR="00C12E58">
        <w:rPr>
          <w:sz w:val="32"/>
          <w:szCs w:val="32"/>
        </w:rPr>
        <w:t xml:space="preserve"> As 12 per cent of older people feel trapped in their own homes. 6 per cent only leave their home less than once a week, and around 200,000 don’t leave their homes at all</w:t>
      </w:r>
      <w:r w:rsidR="002748A7">
        <w:rPr>
          <w:sz w:val="32"/>
          <w:szCs w:val="32"/>
        </w:rPr>
        <w:t xml:space="preserve"> </w:t>
      </w:r>
      <w:r w:rsidR="00C12E58">
        <w:rPr>
          <w:sz w:val="32"/>
          <w:szCs w:val="32"/>
        </w:rPr>
        <w:t>(Baringfoundation.org.uk)</w:t>
      </w:r>
      <w:r w:rsidR="00C26C59">
        <w:rPr>
          <w:sz w:val="32"/>
          <w:szCs w:val="32"/>
        </w:rPr>
        <w:t xml:space="preserve"> Researching how creative therapy will improve their physical mental and social wellbeing that in time will enhance their way of life and bring them out of their state of loneliness. </w:t>
      </w:r>
      <w:r w:rsidR="005572CB">
        <w:rPr>
          <w:sz w:val="32"/>
          <w:szCs w:val="32"/>
        </w:rPr>
        <w:t xml:space="preserve">I will be looking into a variety of </w:t>
      </w:r>
      <w:r w:rsidR="00C11E90">
        <w:rPr>
          <w:sz w:val="32"/>
          <w:szCs w:val="32"/>
        </w:rPr>
        <w:t>creative therapies that have been tried and tested with the elderly in settings such as care home</w:t>
      </w:r>
      <w:r w:rsidR="00996614">
        <w:rPr>
          <w:sz w:val="32"/>
          <w:szCs w:val="32"/>
        </w:rPr>
        <w:t>s,</w:t>
      </w:r>
      <w:r w:rsidR="00D731B3">
        <w:rPr>
          <w:sz w:val="32"/>
          <w:szCs w:val="32"/>
        </w:rPr>
        <w:t xml:space="preserve"> community groups</w:t>
      </w:r>
      <w:r w:rsidR="00996614">
        <w:rPr>
          <w:sz w:val="32"/>
          <w:szCs w:val="32"/>
        </w:rPr>
        <w:t xml:space="preserve"> and at home. Therapies that </w:t>
      </w:r>
      <w:r w:rsidR="00996614">
        <w:rPr>
          <w:sz w:val="32"/>
          <w:szCs w:val="32"/>
        </w:rPr>
        <w:lastRenderedPageBreak/>
        <w:t>are widely used are arts and crafts</w:t>
      </w:r>
      <w:sdt>
        <w:sdtPr>
          <w:rPr>
            <w:sz w:val="32"/>
            <w:szCs w:val="32"/>
          </w:rPr>
          <w:id w:val="-1244329199"/>
          <w:citation/>
        </w:sdtPr>
        <w:sdtEndPr/>
        <w:sdtContent>
          <w:r w:rsidR="00996614">
            <w:rPr>
              <w:sz w:val="32"/>
              <w:szCs w:val="32"/>
            </w:rPr>
            <w:fldChar w:fldCharType="begin"/>
          </w:r>
          <w:r w:rsidR="00996614">
            <w:rPr>
              <w:sz w:val="32"/>
              <w:szCs w:val="32"/>
            </w:rPr>
            <w:instrText xml:space="preserve"> CITATION WBa00 \l 2057 </w:instrText>
          </w:r>
          <w:r w:rsidR="00996614">
            <w:rPr>
              <w:sz w:val="32"/>
              <w:szCs w:val="32"/>
            </w:rPr>
            <w:fldChar w:fldCharType="separate"/>
          </w:r>
          <w:r w:rsidR="00996614">
            <w:rPr>
              <w:noProof/>
              <w:sz w:val="32"/>
              <w:szCs w:val="32"/>
            </w:rPr>
            <w:t xml:space="preserve"> </w:t>
          </w:r>
          <w:r w:rsidR="00996614" w:rsidRPr="00996614">
            <w:rPr>
              <w:noProof/>
              <w:sz w:val="32"/>
              <w:szCs w:val="32"/>
            </w:rPr>
            <w:t>(W.Banks, 2000)</w:t>
          </w:r>
          <w:r w:rsidR="00996614">
            <w:rPr>
              <w:sz w:val="32"/>
              <w:szCs w:val="32"/>
            </w:rPr>
            <w:fldChar w:fldCharType="end"/>
          </w:r>
        </w:sdtContent>
      </w:sdt>
      <w:r w:rsidR="00996614">
        <w:rPr>
          <w:sz w:val="32"/>
          <w:szCs w:val="32"/>
        </w:rPr>
        <w:t xml:space="preserve"> drama, music therapy</w:t>
      </w:r>
      <w:r w:rsidR="00C4795B">
        <w:rPr>
          <w:sz w:val="32"/>
          <w:szCs w:val="32"/>
        </w:rPr>
        <w:t>, outdoor activities, puzzles and games (optimumcarehomecare.com/</w:t>
      </w:r>
      <w:r w:rsidR="00C4795B">
        <w:rPr>
          <w:rFonts w:ascii="Arial Narrow" w:hAnsi="Arial Narrow" w:cs="Arial"/>
          <w:sz w:val="32"/>
          <w:szCs w:val="32"/>
        </w:rPr>
        <w:t xml:space="preserve">Beating Loneliness) </w:t>
      </w:r>
      <w:r w:rsidR="00585658">
        <w:rPr>
          <w:rFonts w:cstheme="minorHAnsi"/>
          <w:sz w:val="32"/>
          <w:szCs w:val="32"/>
        </w:rPr>
        <w:t xml:space="preserve">The research </w:t>
      </w:r>
      <w:r w:rsidR="009164AD">
        <w:rPr>
          <w:rFonts w:cstheme="minorHAnsi"/>
          <w:sz w:val="32"/>
          <w:szCs w:val="32"/>
        </w:rPr>
        <w:t xml:space="preserve">will also show what therapies are proven to be more useful, by comparing those researched and which ones have shown to have a greater impact on the older persons wellbeing. </w:t>
      </w:r>
      <w:r w:rsidR="000E2AB0">
        <w:rPr>
          <w:rFonts w:cstheme="minorHAnsi"/>
          <w:sz w:val="32"/>
          <w:szCs w:val="32"/>
        </w:rPr>
        <w:t>By doing this it could improve future practises on carrying out creative therapy</w:t>
      </w:r>
      <w:r w:rsidR="00BD0987">
        <w:rPr>
          <w:rFonts w:cstheme="minorHAnsi"/>
          <w:sz w:val="32"/>
          <w:szCs w:val="32"/>
        </w:rPr>
        <w:t xml:space="preserve">, as it will show which type of therapy is better implemented for each elderly group or individual. </w:t>
      </w:r>
    </w:p>
    <w:p w:rsidR="004F59CC" w:rsidRDefault="00D9644C">
      <w:pPr>
        <w:rPr>
          <w:rFonts w:cstheme="minorHAnsi"/>
          <w:sz w:val="32"/>
          <w:szCs w:val="32"/>
          <w:u w:val="single"/>
        </w:rPr>
      </w:pPr>
      <w:r>
        <w:rPr>
          <w:rFonts w:cstheme="minorHAnsi"/>
          <w:sz w:val="32"/>
          <w:szCs w:val="32"/>
          <w:u w:val="single"/>
        </w:rPr>
        <w:t>Aim</w:t>
      </w:r>
    </w:p>
    <w:p w:rsidR="00D9644C" w:rsidRDefault="008757A2">
      <w:pPr>
        <w:rPr>
          <w:rFonts w:cstheme="minorHAnsi"/>
          <w:sz w:val="32"/>
          <w:szCs w:val="32"/>
        </w:rPr>
      </w:pPr>
      <w:r>
        <w:rPr>
          <w:rFonts w:cstheme="minorHAnsi"/>
          <w:sz w:val="32"/>
          <w:szCs w:val="32"/>
        </w:rPr>
        <w:t xml:space="preserve">. The Aim of the study </w:t>
      </w:r>
      <w:r w:rsidR="007E5865">
        <w:rPr>
          <w:rFonts w:cstheme="minorHAnsi"/>
          <w:sz w:val="32"/>
          <w:szCs w:val="32"/>
        </w:rPr>
        <w:t>is to see if creative therapies help improve the elderly persons wellbeing, physical and mental health that is deeply affected by loneliness</w:t>
      </w:r>
    </w:p>
    <w:p w:rsidR="00BD3F29" w:rsidRDefault="00BD3F29">
      <w:pPr>
        <w:rPr>
          <w:rFonts w:cstheme="minorHAnsi"/>
          <w:sz w:val="32"/>
          <w:szCs w:val="32"/>
          <w:u w:val="single"/>
        </w:rPr>
      </w:pPr>
      <w:r>
        <w:rPr>
          <w:rFonts w:cstheme="minorHAnsi"/>
          <w:sz w:val="32"/>
          <w:szCs w:val="32"/>
          <w:u w:val="single"/>
        </w:rPr>
        <w:t>Objectives</w:t>
      </w:r>
    </w:p>
    <w:p w:rsidR="00BD3F29" w:rsidRDefault="00BD3F29">
      <w:pPr>
        <w:rPr>
          <w:rFonts w:cstheme="minorHAnsi"/>
          <w:sz w:val="32"/>
          <w:szCs w:val="32"/>
        </w:rPr>
      </w:pPr>
      <w:r>
        <w:rPr>
          <w:rFonts w:cstheme="minorHAnsi"/>
          <w:sz w:val="32"/>
          <w:szCs w:val="32"/>
        </w:rPr>
        <w:t>. What is Wellbeing? (Health, Physical, mental health)</w:t>
      </w:r>
    </w:p>
    <w:p w:rsidR="00BD3F29" w:rsidRDefault="00BD3F29">
      <w:pPr>
        <w:rPr>
          <w:rFonts w:cstheme="minorHAnsi"/>
          <w:sz w:val="32"/>
          <w:szCs w:val="32"/>
        </w:rPr>
      </w:pPr>
      <w:r>
        <w:rPr>
          <w:rFonts w:cstheme="minorHAnsi"/>
          <w:sz w:val="32"/>
          <w:szCs w:val="32"/>
        </w:rPr>
        <w:t>. What is Creative Therapy?</w:t>
      </w:r>
    </w:p>
    <w:p w:rsidR="00BD3F29" w:rsidRDefault="00BD3F29">
      <w:pPr>
        <w:rPr>
          <w:rFonts w:cstheme="minorHAnsi"/>
          <w:sz w:val="32"/>
          <w:szCs w:val="32"/>
        </w:rPr>
      </w:pPr>
      <w:r>
        <w:rPr>
          <w:rFonts w:cstheme="minorHAnsi"/>
          <w:sz w:val="32"/>
          <w:szCs w:val="32"/>
        </w:rPr>
        <w:t>. What creative therapies work?</w:t>
      </w:r>
    </w:p>
    <w:p w:rsidR="00BD3F29" w:rsidRDefault="00BD3F29">
      <w:pPr>
        <w:rPr>
          <w:rFonts w:cstheme="minorHAnsi"/>
          <w:sz w:val="32"/>
          <w:szCs w:val="32"/>
        </w:rPr>
      </w:pPr>
      <w:r>
        <w:rPr>
          <w:rFonts w:cstheme="minorHAnsi"/>
          <w:sz w:val="32"/>
          <w:szCs w:val="32"/>
        </w:rPr>
        <w:t>. Which creative therapies have more of an impact on the older person’s wellbeing? And which area of wellbeing?</w:t>
      </w:r>
    </w:p>
    <w:p w:rsidR="00BD3F29" w:rsidRDefault="00BD3F29">
      <w:pPr>
        <w:rPr>
          <w:rFonts w:cstheme="minorHAnsi"/>
          <w:sz w:val="32"/>
          <w:szCs w:val="32"/>
        </w:rPr>
      </w:pPr>
      <w:r>
        <w:rPr>
          <w:rFonts w:cstheme="minorHAnsi"/>
          <w:sz w:val="32"/>
          <w:szCs w:val="32"/>
        </w:rPr>
        <w:t>. Did the</w:t>
      </w:r>
      <w:r w:rsidR="003C7118">
        <w:rPr>
          <w:rFonts w:cstheme="minorHAnsi"/>
          <w:sz w:val="32"/>
          <w:szCs w:val="32"/>
        </w:rPr>
        <w:t xml:space="preserve"> chosen</w:t>
      </w:r>
      <w:r>
        <w:rPr>
          <w:rFonts w:cstheme="minorHAnsi"/>
          <w:sz w:val="32"/>
          <w:szCs w:val="32"/>
        </w:rPr>
        <w:t xml:space="preserve"> researched </w:t>
      </w:r>
      <w:r w:rsidR="003C7118">
        <w:rPr>
          <w:rFonts w:cstheme="minorHAnsi"/>
          <w:sz w:val="32"/>
          <w:szCs w:val="32"/>
        </w:rPr>
        <w:t xml:space="preserve">creative therapies make enough impact to the older person’s wellbeing? </w:t>
      </w:r>
    </w:p>
    <w:p w:rsidR="003C7118" w:rsidRDefault="003C7118">
      <w:pPr>
        <w:rPr>
          <w:rFonts w:cstheme="minorHAnsi"/>
          <w:sz w:val="32"/>
          <w:szCs w:val="32"/>
        </w:rPr>
      </w:pPr>
      <w:r>
        <w:rPr>
          <w:rFonts w:cstheme="minorHAnsi"/>
          <w:sz w:val="32"/>
          <w:szCs w:val="32"/>
        </w:rPr>
        <w:t>. Does ongoing treatment have a major improvement on the elderly lives?</w:t>
      </w:r>
    </w:p>
    <w:p w:rsidR="003F12FD" w:rsidRDefault="003C7118">
      <w:pPr>
        <w:rPr>
          <w:rFonts w:cstheme="minorHAnsi"/>
          <w:sz w:val="32"/>
          <w:szCs w:val="32"/>
        </w:rPr>
      </w:pPr>
      <w:r>
        <w:rPr>
          <w:rFonts w:cstheme="minorHAnsi"/>
          <w:sz w:val="32"/>
          <w:szCs w:val="32"/>
        </w:rPr>
        <w:t>. Are there any therapies that could be tweaked or improved to adjust</w:t>
      </w:r>
      <w:r w:rsidR="003F12FD">
        <w:rPr>
          <w:rFonts w:cstheme="minorHAnsi"/>
          <w:sz w:val="32"/>
          <w:szCs w:val="32"/>
        </w:rPr>
        <w:t xml:space="preserve"> to</w:t>
      </w:r>
      <w:r>
        <w:rPr>
          <w:rFonts w:cstheme="minorHAnsi"/>
          <w:sz w:val="32"/>
          <w:szCs w:val="32"/>
        </w:rPr>
        <w:t xml:space="preserve"> </w:t>
      </w:r>
      <w:r w:rsidR="003F12FD">
        <w:rPr>
          <w:rFonts w:cstheme="minorHAnsi"/>
          <w:sz w:val="32"/>
          <w:szCs w:val="32"/>
        </w:rPr>
        <w:t>the area of wellbeing creating a better outcome?</w:t>
      </w:r>
    </w:p>
    <w:p w:rsidR="003F12FD" w:rsidRDefault="003F12FD">
      <w:pPr>
        <w:rPr>
          <w:rFonts w:cstheme="minorHAnsi"/>
          <w:sz w:val="32"/>
          <w:szCs w:val="32"/>
        </w:rPr>
      </w:pPr>
      <w:r>
        <w:rPr>
          <w:rFonts w:cstheme="minorHAnsi"/>
          <w:sz w:val="32"/>
          <w:szCs w:val="32"/>
        </w:rPr>
        <w:lastRenderedPageBreak/>
        <w:t xml:space="preserve">. </w:t>
      </w:r>
      <w:r w:rsidR="005E7372">
        <w:rPr>
          <w:rFonts w:cstheme="minorHAnsi"/>
          <w:sz w:val="32"/>
          <w:szCs w:val="32"/>
        </w:rPr>
        <w:t>Could creative therapies be available to all areas including deprived communities?</w:t>
      </w:r>
    </w:p>
    <w:p w:rsidR="005E7372" w:rsidRDefault="00086F31">
      <w:pPr>
        <w:rPr>
          <w:rFonts w:cstheme="minorHAnsi"/>
          <w:sz w:val="32"/>
          <w:szCs w:val="32"/>
          <w:u w:val="single"/>
        </w:rPr>
      </w:pPr>
      <w:r>
        <w:rPr>
          <w:rFonts w:cstheme="minorHAnsi"/>
          <w:sz w:val="32"/>
          <w:szCs w:val="32"/>
          <w:u w:val="single"/>
        </w:rPr>
        <w:t xml:space="preserve">Systematic </w:t>
      </w:r>
      <w:r w:rsidR="009A0FC9">
        <w:rPr>
          <w:rFonts w:cstheme="minorHAnsi"/>
          <w:sz w:val="32"/>
          <w:szCs w:val="32"/>
          <w:u w:val="single"/>
        </w:rPr>
        <w:t xml:space="preserve">Review </w:t>
      </w:r>
    </w:p>
    <w:p w:rsidR="009A0FC9" w:rsidRDefault="009A0FC9">
      <w:pPr>
        <w:rPr>
          <w:rFonts w:cstheme="minorHAnsi"/>
          <w:sz w:val="32"/>
          <w:szCs w:val="32"/>
        </w:rPr>
      </w:pPr>
      <w:r>
        <w:rPr>
          <w:rFonts w:cstheme="minorHAnsi"/>
          <w:sz w:val="32"/>
          <w:szCs w:val="32"/>
        </w:rPr>
        <w:t xml:space="preserve"> A Systematic Review </w:t>
      </w:r>
      <w:r w:rsidR="00AE25F6">
        <w:rPr>
          <w:rFonts w:cstheme="minorHAnsi"/>
          <w:sz w:val="32"/>
          <w:szCs w:val="32"/>
        </w:rPr>
        <w:t xml:space="preserve">is </w:t>
      </w:r>
      <w:r w:rsidR="00024C8D">
        <w:rPr>
          <w:rFonts w:cstheme="minorHAnsi"/>
          <w:sz w:val="32"/>
          <w:szCs w:val="32"/>
        </w:rPr>
        <w:t xml:space="preserve">a </w:t>
      </w:r>
      <w:r w:rsidR="004F2FA9">
        <w:rPr>
          <w:rFonts w:cstheme="minorHAnsi"/>
          <w:sz w:val="32"/>
          <w:szCs w:val="32"/>
        </w:rPr>
        <w:t xml:space="preserve">review of existing research using explicit, accountable, rigorous research methods </w:t>
      </w:r>
      <w:sdt>
        <w:sdtPr>
          <w:rPr>
            <w:rFonts w:cstheme="minorHAnsi"/>
            <w:sz w:val="32"/>
            <w:szCs w:val="32"/>
          </w:rPr>
          <w:id w:val="-1525167807"/>
          <w:citation/>
        </w:sdtPr>
        <w:sdtEndPr/>
        <w:sdtContent>
          <w:r w:rsidR="004F2FA9">
            <w:rPr>
              <w:rFonts w:cstheme="minorHAnsi"/>
              <w:sz w:val="32"/>
              <w:szCs w:val="32"/>
            </w:rPr>
            <w:fldChar w:fldCharType="begin"/>
          </w:r>
          <w:r w:rsidR="004F2FA9">
            <w:rPr>
              <w:rFonts w:cstheme="minorHAnsi"/>
              <w:sz w:val="32"/>
              <w:szCs w:val="32"/>
            </w:rPr>
            <w:instrText xml:space="preserve"> CITATION Dav17 \l 2057 </w:instrText>
          </w:r>
          <w:r w:rsidR="004F2FA9">
            <w:rPr>
              <w:rFonts w:cstheme="minorHAnsi"/>
              <w:sz w:val="32"/>
              <w:szCs w:val="32"/>
            </w:rPr>
            <w:fldChar w:fldCharType="separate"/>
          </w:r>
          <w:r w:rsidR="004F2FA9" w:rsidRPr="004F2FA9">
            <w:rPr>
              <w:rFonts w:cstheme="minorHAnsi"/>
              <w:noProof/>
              <w:sz w:val="32"/>
              <w:szCs w:val="32"/>
            </w:rPr>
            <w:t>(David gough/ sandy oliver/ james thomas, 2017)</w:t>
          </w:r>
          <w:r w:rsidR="004F2FA9">
            <w:rPr>
              <w:rFonts w:cstheme="minorHAnsi"/>
              <w:sz w:val="32"/>
              <w:szCs w:val="32"/>
            </w:rPr>
            <w:fldChar w:fldCharType="end"/>
          </w:r>
        </w:sdtContent>
      </w:sdt>
      <w:r w:rsidR="004F2FA9">
        <w:rPr>
          <w:rFonts w:cstheme="minorHAnsi"/>
          <w:sz w:val="32"/>
          <w:szCs w:val="32"/>
        </w:rPr>
        <w:t xml:space="preserve"> </w:t>
      </w:r>
      <w:r w:rsidR="0056305C">
        <w:rPr>
          <w:rFonts w:cstheme="minorHAnsi"/>
          <w:sz w:val="32"/>
          <w:szCs w:val="32"/>
        </w:rPr>
        <w:t xml:space="preserve">and then </w:t>
      </w:r>
      <w:r w:rsidR="00263833">
        <w:rPr>
          <w:rFonts w:cstheme="minorHAnsi"/>
          <w:sz w:val="32"/>
          <w:szCs w:val="32"/>
        </w:rPr>
        <w:t xml:space="preserve">finding and analysing these studies to answer the questions in a structured methodology. </w:t>
      </w:r>
      <w:r w:rsidR="00C203CF">
        <w:rPr>
          <w:rFonts w:cstheme="minorHAnsi"/>
          <w:sz w:val="32"/>
          <w:szCs w:val="32"/>
        </w:rPr>
        <w:t>They are designed to provide a complete</w:t>
      </w:r>
      <w:r w:rsidR="001848C8">
        <w:rPr>
          <w:rFonts w:cstheme="minorHAnsi"/>
          <w:sz w:val="32"/>
          <w:szCs w:val="32"/>
        </w:rPr>
        <w:t xml:space="preserve">, exhaustive summary of current literature relevant to a research </w:t>
      </w:r>
      <w:r w:rsidR="00FA74BE">
        <w:rPr>
          <w:rFonts w:cstheme="minorHAnsi"/>
          <w:sz w:val="32"/>
          <w:szCs w:val="32"/>
        </w:rPr>
        <w:t xml:space="preserve">question. </w:t>
      </w:r>
      <w:r w:rsidR="00C14F6A">
        <w:rPr>
          <w:rFonts w:cstheme="minorHAnsi"/>
          <w:sz w:val="32"/>
          <w:szCs w:val="32"/>
        </w:rPr>
        <w:t>A systematic review will be ideal for carrying out research for my proposal as</w:t>
      </w:r>
      <w:r w:rsidR="001119FF">
        <w:rPr>
          <w:rFonts w:cstheme="minorHAnsi"/>
          <w:sz w:val="32"/>
          <w:szCs w:val="32"/>
        </w:rPr>
        <w:t xml:space="preserve"> they are most commonly used within the Health</w:t>
      </w:r>
      <w:r w:rsidR="00B44C04">
        <w:rPr>
          <w:rFonts w:cstheme="minorHAnsi"/>
          <w:sz w:val="32"/>
          <w:szCs w:val="32"/>
        </w:rPr>
        <w:t xml:space="preserve"> Care</w:t>
      </w:r>
      <w:r w:rsidR="001119FF">
        <w:rPr>
          <w:rFonts w:cstheme="minorHAnsi"/>
          <w:sz w:val="32"/>
          <w:szCs w:val="32"/>
        </w:rPr>
        <w:t xml:space="preserve"> </w:t>
      </w:r>
      <w:r w:rsidR="00B44C04">
        <w:rPr>
          <w:rFonts w:cstheme="minorHAnsi"/>
          <w:sz w:val="32"/>
          <w:szCs w:val="32"/>
        </w:rPr>
        <w:t xml:space="preserve">industry </w:t>
      </w:r>
      <w:sdt>
        <w:sdtPr>
          <w:rPr>
            <w:rFonts w:cstheme="minorHAnsi"/>
            <w:sz w:val="32"/>
            <w:szCs w:val="32"/>
          </w:rPr>
          <w:id w:val="-315035449"/>
          <w:citation/>
        </w:sdtPr>
        <w:sdtEndPr/>
        <w:sdtContent>
          <w:r w:rsidR="00B44C04">
            <w:rPr>
              <w:rFonts w:cstheme="minorHAnsi"/>
              <w:sz w:val="32"/>
              <w:szCs w:val="32"/>
            </w:rPr>
            <w:fldChar w:fldCharType="begin"/>
          </w:r>
          <w:r w:rsidR="00B44C04">
            <w:rPr>
              <w:rFonts w:cstheme="minorHAnsi"/>
              <w:sz w:val="32"/>
              <w:szCs w:val="32"/>
            </w:rPr>
            <w:instrText xml:space="preserve"> CITATION Pau01 \l 2057 </w:instrText>
          </w:r>
          <w:r w:rsidR="00B44C04">
            <w:rPr>
              <w:rFonts w:cstheme="minorHAnsi"/>
              <w:sz w:val="32"/>
              <w:szCs w:val="32"/>
            </w:rPr>
            <w:fldChar w:fldCharType="separate"/>
          </w:r>
          <w:r w:rsidR="00B44C04" w:rsidRPr="00B44C04">
            <w:rPr>
              <w:rFonts w:cstheme="minorHAnsi"/>
              <w:noProof/>
              <w:sz w:val="32"/>
              <w:szCs w:val="32"/>
            </w:rPr>
            <w:t>(Paul Glasziou, Les Irwig, Chris Bain, Graham Coldtiz, 2001)</w:t>
          </w:r>
          <w:r w:rsidR="00B44C04">
            <w:rPr>
              <w:rFonts w:cstheme="minorHAnsi"/>
              <w:sz w:val="32"/>
              <w:szCs w:val="32"/>
            </w:rPr>
            <w:fldChar w:fldCharType="end"/>
          </w:r>
        </w:sdtContent>
      </w:sdt>
      <w:r w:rsidR="00607DC2">
        <w:rPr>
          <w:rFonts w:cstheme="minorHAnsi"/>
          <w:sz w:val="32"/>
          <w:szCs w:val="32"/>
        </w:rPr>
        <w:t xml:space="preserve"> </w:t>
      </w:r>
      <w:r w:rsidR="0045576C">
        <w:rPr>
          <w:rFonts w:cstheme="minorHAnsi"/>
          <w:sz w:val="32"/>
          <w:szCs w:val="32"/>
        </w:rPr>
        <w:t>There are pros and cons to carrying out a systematic review</w:t>
      </w:r>
      <w:r w:rsidR="000539E9">
        <w:rPr>
          <w:rFonts w:cstheme="minorHAnsi"/>
          <w:sz w:val="32"/>
          <w:szCs w:val="32"/>
        </w:rPr>
        <w:t>.</w:t>
      </w:r>
      <w:r w:rsidR="00BB290F">
        <w:rPr>
          <w:rFonts w:cstheme="minorHAnsi"/>
          <w:sz w:val="32"/>
          <w:szCs w:val="32"/>
        </w:rPr>
        <w:t xml:space="preserve"> </w:t>
      </w:r>
      <w:r w:rsidR="009B6A6A">
        <w:rPr>
          <w:rFonts w:cstheme="minorHAnsi"/>
          <w:sz w:val="32"/>
          <w:szCs w:val="32"/>
        </w:rPr>
        <w:t xml:space="preserve">The pros to a systematic review are that I will be using other people’s research to gather all the relevant information </w:t>
      </w:r>
      <w:r w:rsidR="0015476E">
        <w:rPr>
          <w:rFonts w:cstheme="minorHAnsi"/>
          <w:sz w:val="32"/>
          <w:szCs w:val="32"/>
        </w:rPr>
        <w:t xml:space="preserve">needed to provide a well-informed research proposal. By doing this it saves </w:t>
      </w:r>
      <w:r w:rsidR="00DC7FD2">
        <w:rPr>
          <w:rFonts w:cstheme="minorHAnsi"/>
          <w:sz w:val="32"/>
          <w:szCs w:val="32"/>
        </w:rPr>
        <w:t>a lot of</w:t>
      </w:r>
      <w:r w:rsidR="0015476E">
        <w:rPr>
          <w:rFonts w:cstheme="minorHAnsi"/>
          <w:sz w:val="32"/>
          <w:szCs w:val="32"/>
        </w:rPr>
        <w:t xml:space="preserve"> time carrying out the research myself </w:t>
      </w:r>
      <w:r w:rsidR="00BA6022">
        <w:rPr>
          <w:rFonts w:cstheme="minorHAnsi"/>
          <w:sz w:val="32"/>
          <w:szCs w:val="32"/>
        </w:rPr>
        <w:t>as that can become very time consuming</w:t>
      </w:r>
      <w:r w:rsidR="003A4CB0">
        <w:rPr>
          <w:rFonts w:cstheme="minorHAnsi"/>
          <w:sz w:val="32"/>
          <w:szCs w:val="32"/>
        </w:rPr>
        <w:t>. Gives me the opportunity to view research from a variety of resources that can give me more of an opportunity to compare and critically analyse.</w:t>
      </w:r>
      <w:r w:rsidR="00C23267">
        <w:rPr>
          <w:rFonts w:cstheme="minorHAnsi"/>
          <w:sz w:val="32"/>
          <w:szCs w:val="32"/>
        </w:rPr>
        <w:t xml:space="preserve"> </w:t>
      </w:r>
      <w:r w:rsidR="00A10CD0">
        <w:rPr>
          <w:rFonts w:cstheme="minorHAnsi"/>
          <w:sz w:val="32"/>
          <w:szCs w:val="32"/>
        </w:rPr>
        <w:t xml:space="preserve">This will give me the opportunity to provide my own recommendations in areas that </w:t>
      </w:r>
      <w:bookmarkStart w:id="0" w:name="_GoBack"/>
      <w:bookmarkEnd w:id="0"/>
      <w:r w:rsidR="00A10CD0">
        <w:rPr>
          <w:rFonts w:cstheme="minorHAnsi"/>
          <w:sz w:val="32"/>
          <w:szCs w:val="32"/>
        </w:rPr>
        <w:t>have shown gaps that could be improved</w:t>
      </w:r>
      <w:r w:rsidR="009E631B">
        <w:rPr>
          <w:rFonts w:cstheme="minorHAnsi"/>
          <w:sz w:val="32"/>
          <w:szCs w:val="32"/>
        </w:rPr>
        <w:t xml:space="preserve"> </w:t>
      </w:r>
      <w:sdt>
        <w:sdtPr>
          <w:rPr>
            <w:rFonts w:cstheme="minorHAnsi"/>
            <w:sz w:val="32"/>
            <w:szCs w:val="32"/>
          </w:rPr>
          <w:id w:val="-157537217"/>
          <w:citation/>
        </w:sdtPr>
        <w:sdtEndPr/>
        <w:sdtContent>
          <w:r w:rsidR="009E631B">
            <w:rPr>
              <w:rFonts w:cstheme="minorHAnsi"/>
              <w:sz w:val="32"/>
              <w:szCs w:val="32"/>
            </w:rPr>
            <w:fldChar w:fldCharType="begin"/>
          </w:r>
          <w:r w:rsidR="009E631B">
            <w:rPr>
              <w:rFonts w:cstheme="minorHAnsi"/>
              <w:sz w:val="32"/>
              <w:szCs w:val="32"/>
            </w:rPr>
            <w:instrText xml:space="preserve"> CITATION Mar14 \l 2057 </w:instrText>
          </w:r>
          <w:r w:rsidR="009E631B">
            <w:rPr>
              <w:rFonts w:cstheme="minorHAnsi"/>
              <w:sz w:val="32"/>
              <w:szCs w:val="32"/>
            </w:rPr>
            <w:fldChar w:fldCharType="separate"/>
          </w:r>
          <w:r w:rsidR="009E631B" w:rsidRPr="009E631B">
            <w:rPr>
              <w:rFonts w:cstheme="minorHAnsi"/>
              <w:noProof/>
              <w:sz w:val="32"/>
              <w:szCs w:val="32"/>
            </w:rPr>
            <w:t>(Denscombe, 2014)</w:t>
          </w:r>
          <w:r w:rsidR="009E631B">
            <w:rPr>
              <w:rFonts w:cstheme="minorHAnsi"/>
              <w:sz w:val="32"/>
              <w:szCs w:val="32"/>
            </w:rPr>
            <w:fldChar w:fldCharType="end"/>
          </w:r>
        </w:sdtContent>
      </w:sdt>
      <w:r w:rsidR="009E631B">
        <w:rPr>
          <w:rFonts w:cstheme="minorHAnsi"/>
          <w:sz w:val="32"/>
          <w:szCs w:val="32"/>
        </w:rPr>
        <w:t xml:space="preserve"> </w:t>
      </w:r>
      <w:r w:rsidR="002162F9">
        <w:rPr>
          <w:rFonts w:cstheme="minorHAnsi"/>
          <w:sz w:val="32"/>
          <w:szCs w:val="32"/>
        </w:rPr>
        <w:t xml:space="preserve">My advantages could also be my disadvantages as the fact I am not carrying out the research myself could prove to have its problems. </w:t>
      </w:r>
      <w:r w:rsidR="00ED60AF">
        <w:rPr>
          <w:rFonts w:cstheme="minorHAnsi"/>
          <w:sz w:val="32"/>
          <w:szCs w:val="32"/>
        </w:rPr>
        <w:t xml:space="preserve">This </w:t>
      </w:r>
      <w:r w:rsidR="00B778E3">
        <w:rPr>
          <w:rFonts w:cstheme="minorHAnsi"/>
          <w:sz w:val="32"/>
          <w:szCs w:val="32"/>
        </w:rPr>
        <w:t xml:space="preserve">is due to the fact </w:t>
      </w:r>
      <w:r w:rsidR="00F35145">
        <w:rPr>
          <w:rFonts w:cstheme="minorHAnsi"/>
          <w:sz w:val="32"/>
          <w:szCs w:val="32"/>
        </w:rPr>
        <w:t xml:space="preserve">I am not </w:t>
      </w:r>
      <w:r w:rsidR="00DC5009">
        <w:rPr>
          <w:rFonts w:cstheme="minorHAnsi"/>
          <w:sz w:val="32"/>
          <w:szCs w:val="32"/>
        </w:rPr>
        <w:t>primarily</w:t>
      </w:r>
      <w:r w:rsidR="00F35145">
        <w:rPr>
          <w:rFonts w:cstheme="minorHAnsi"/>
          <w:sz w:val="32"/>
          <w:szCs w:val="32"/>
        </w:rPr>
        <w:t xml:space="preserve"> looking into the exact area I want to research. I will need to look more widely, critically analysing more sources to get the most relevant research I need. Using other </w:t>
      </w:r>
      <w:r w:rsidR="00823108">
        <w:rPr>
          <w:rFonts w:cstheme="minorHAnsi"/>
          <w:sz w:val="32"/>
          <w:szCs w:val="32"/>
        </w:rPr>
        <w:t>people’s</w:t>
      </w:r>
      <w:r w:rsidR="00F35145">
        <w:rPr>
          <w:rFonts w:cstheme="minorHAnsi"/>
          <w:sz w:val="32"/>
          <w:szCs w:val="32"/>
        </w:rPr>
        <w:t xml:space="preserve"> research does not give you </w:t>
      </w:r>
      <w:r w:rsidR="001940A6">
        <w:rPr>
          <w:rFonts w:cstheme="minorHAnsi"/>
          <w:sz w:val="32"/>
          <w:szCs w:val="32"/>
        </w:rPr>
        <w:t xml:space="preserve">the opportunity to decide what studies you </w:t>
      </w:r>
      <w:r w:rsidR="00DC5009">
        <w:rPr>
          <w:rFonts w:cstheme="minorHAnsi"/>
          <w:sz w:val="32"/>
          <w:szCs w:val="32"/>
        </w:rPr>
        <w:t xml:space="preserve">conclude from, so it is vital you research a wide range of sources to give the best possible reliable conclusion </w:t>
      </w:r>
      <w:sdt>
        <w:sdtPr>
          <w:rPr>
            <w:rFonts w:cstheme="minorHAnsi"/>
            <w:sz w:val="32"/>
            <w:szCs w:val="32"/>
          </w:rPr>
          <w:id w:val="2051345710"/>
          <w:citation/>
        </w:sdtPr>
        <w:sdtEndPr/>
        <w:sdtContent>
          <w:r w:rsidR="00DC5009">
            <w:rPr>
              <w:rFonts w:cstheme="minorHAnsi"/>
              <w:sz w:val="32"/>
              <w:szCs w:val="32"/>
            </w:rPr>
            <w:fldChar w:fldCharType="begin"/>
          </w:r>
          <w:r w:rsidR="00DC5009">
            <w:rPr>
              <w:rFonts w:cstheme="minorHAnsi"/>
              <w:sz w:val="32"/>
              <w:szCs w:val="32"/>
            </w:rPr>
            <w:instrText xml:space="preserve"> CITATION Mat13 \l 2057 </w:instrText>
          </w:r>
          <w:r w:rsidR="00DC5009">
            <w:rPr>
              <w:rFonts w:cstheme="minorHAnsi"/>
              <w:sz w:val="32"/>
              <w:szCs w:val="32"/>
            </w:rPr>
            <w:fldChar w:fldCharType="separate"/>
          </w:r>
          <w:r w:rsidR="00DC5009" w:rsidRPr="00DC5009">
            <w:rPr>
              <w:rFonts w:cstheme="minorHAnsi"/>
              <w:noProof/>
              <w:sz w:val="32"/>
              <w:szCs w:val="32"/>
            </w:rPr>
            <w:t>(Matthias Egger, George Davey Smith, Douglas G Altman, 2013)</w:t>
          </w:r>
          <w:r w:rsidR="00DC5009">
            <w:rPr>
              <w:rFonts w:cstheme="minorHAnsi"/>
              <w:sz w:val="32"/>
              <w:szCs w:val="32"/>
            </w:rPr>
            <w:fldChar w:fldCharType="end"/>
          </w:r>
        </w:sdtContent>
      </w:sdt>
    </w:p>
    <w:p w:rsidR="005E583A" w:rsidRDefault="00335EE8">
      <w:pPr>
        <w:rPr>
          <w:rFonts w:cstheme="minorHAnsi"/>
          <w:sz w:val="32"/>
          <w:szCs w:val="32"/>
          <w:u w:val="single"/>
        </w:rPr>
      </w:pPr>
      <w:r>
        <w:rPr>
          <w:rFonts w:cstheme="minorHAnsi"/>
          <w:sz w:val="32"/>
          <w:szCs w:val="32"/>
          <w:u w:val="single"/>
        </w:rPr>
        <w:lastRenderedPageBreak/>
        <w:t>Methodology and Justification</w:t>
      </w:r>
    </w:p>
    <w:p w:rsidR="009659C6" w:rsidRDefault="00F34ADF">
      <w:pPr>
        <w:rPr>
          <w:rFonts w:cstheme="minorHAnsi"/>
          <w:sz w:val="32"/>
          <w:szCs w:val="32"/>
        </w:rPr>
      </w:pPr>
      <w:r>
        <w:rPr>
          <w:rFonts w:cstheme="minorHAnsi"/>
          <w:sz w:val="32"/>
          <w:szCs w:val="32"/>
        </w:rPr>
        <w:t>The Methodology I will be using is CASP</w:t>
      </w:r>
      <w:r w:rsidR="002F3BAB">
        <w:rPr>
          <w:rFonts w:cstheme="minorHAnsi"/>
          <w:sz w:val="32"/>
          <w:szCs w:val="32"/>
        </w:rPr>
        <w:t xml:space="preserve"> (Casp-UK.net)</w:t>
      </w:r>
      <w:r>
        <w:rPr>
          <w:rFonts w:cstheme="minorHAnsi"/>
          <w:sz w:val="32"/>
          <w:szCs w:val="32"/>
        </w:rPr>
        <w:t xml:space="preserve"> This form of method I found to be a straight forward and clear to use.</w:t>
      </w:r>
      <w:r w:rsidR="002F3BAB">
        <w:rPr>
          <w:rFonts w:cstheme="minorHAnsi"/>
          <w:sz w:val="32"/>
          <w:szCs w:val="32"/>
        </w:rPr>
        <w:t xml:space="preserve"> CASP stands for Critical Appraisal Skills Programme they set out checklists that are appraisal tools designed to be used when reading a range of different research from Systematic reviews to Qualitive studies.</w:t>
      </w:r>
      <w:r w:rsidR="00D620C6">
        <w:rPr>
          <w:rFonts w:cstheme="minorHAnsi"/>
          <w:sz w:val="32"/>
          <w:szCs w:val="32"/>
        </w:rPr>
        <w:t xml:space="preserve"> As the aim of my research questions a few areas aiming towards one specific subject it is important to break the research down enough to provide a conclusion to the question in hand.</w:t>
      </w:r>
      <w:r w:rsidR="00266E59">
        <w:rPr>
          <w:rFonts w:cstheme="minorHAnsi"/>
          <w:sz w:val="32"/>
          <w:szCs w:val="32"/>
        </w:rPr>
        <w:t xml:space="preserve"> </w:t>
      </w:r>
      <w:r w:rsidR="00523F02">
        <w:rPr>
          <w:rFonts w:cstheme="minorHAnsi"/>
          <w:sz w:val="32"/>
          <w:szCs w:val="32"/>
        </w:rPr>
        <w:t>This is</w:t>
      </w:r>
      <w:r w:rsidR="001C6CC5">
        <w:rPr>
          <w:rFonts w:cstheme="minorHAnsi"/>
          <w:sz w:val="32"/>
          <w:szCs w:val="32"/>
        </w:rPr>
        <w:t xml:space="preserve"> an</w:t>
      </w:r>
      <w:r w:rsidR="00523F02">
        <w:rPr>
          <w:rFonts w:cstheme="minorHAnsi"/>
          <w:sz w:val="32"/>
          <w:szCs w:val="32"/>
        </w:rPr>
        <w:t xml:space="preserve"> advantage to using CASP as the methodology </w:t>
      </w:r>
      <w:r w:rsidR="0073053F">
        <w:rPr>
          <w:rFonts w:cstheme="minorHAnsi"/>
          <w:sz w:val="32"/>
          <w:szCs w:val="32"/>
        </w:rPr>
        <w:t xml:space="preserve">for </w:t>
      </w:r>
      <w:r w:rsidR="001C6CC5">
        <w:rPr>
          <w:rFonts w:cstheme="minorHAnsi"/>
          <w:sz w:val="32"/>
          <w:szCs w:val="32"/>
        </w:rPr>
        <w:t xml:space="preserve">this specific research as it will </w:t>
      </w:r>
      <w:r w:rsidR="00B873FC">
        <w:rPr>
          <w:rFonts w:cstheme="minorHAnsi"/>
          <w:sz w:val="32"/>
          <w:szCs w:val="32"/>
        </w:rPr>
        <w:t>pi</w:t>
      </w:r>
      <w:r w:rsidR="00F2524A">
        <w:rPr>
          <w:rFonts w:cstheme="minorHAnsi"/>
          <w:sz w:val="32"/>
          <w:szCs w:val="32"/>
        </w:rPr>
        <w:t xml:space="preserve">ck out the most important valid points in a quick straight forward method. The disadvantages of using CASP is that it can be to simple, with not enough depth to </w:t>
      </w:r>
      <w:r w:rsidR="005933DA">
        <w:rPr>
          <w:rFonts w:cstheme="minorHAnsi"/>
          <w:sz w:val="32"/>
          <w:szCs w:val="32"/>
        </w:rPr>
        <w:t xml:space="preserve">be able to get the most out the research available. But by choosing the most relevant up to date research the CASP method should give </w:t>
      </w:r>
      <w:r w:rsidR="009659C6">
        <w:rPr>
          <w:rFonts w:cstheme="minorHAnsi"/>
          <w:sz w:val="32"/>
          <w:szCs w:val="32"/>
        </w:rPr>
        <w:t>enough answers needed to conclude my research project.</w:t>
      </w:r>
    </w:p>
    <w:p w:rsidR="00240608" w:rsidRDefault="00240608">
      <w:pPr>
        <w:rPr>
          <w:rFonts w:cstheme="minorHAnsi"/>
          <w:sz w:val="32"/>
          <w:szCs w:val="32"/>
          <w:u w:val="single"/>
        </w:rPr>
      </w:pPr>
      <w:r>
        <w:rPr>
          <w:rFonts w:cstheme="minorHAnsi"/>
          <w:sz w:val="32"/>
          <w:szCs w:val="32"/>
          <w:u w:val="single"/>
        </w:rPr>
        <w:t>Methods and Justification</w:t>
      </w:r>
    </w:p>
    <w:p w:rsidR="008A035C" w:rsidRDefault="00240608">
      <w:pPr>
        <w:rPr>
          <w:rFonts w:cstheme="minorHAnsi"/>
          <w:sz w:val="32"/>
          <w:szCs w:val="32"/>
        </w:rPr>
      </w:pPr>
      <w:r>
        <w:rPr>
          <w:rFonts w:cstheme="minorHAnsi"/>
          <w:sz w:val="32"/>
          <w:szCs w:val="32"/>
        </w:rPr>
        <w:t xml:space="preserve">The methods used will be a checklist in a chart format. This will give a clear and easy understood method </w:t>
      </w:r>
      <w:r w:rsidR="00C027AC">
        <w:rPr>
          <w:rFonts w:cstheme="minorHAnsi"/>
          <w:sz w:val="32"/>
          <w:szCs w:val="32"/>
        </w:rPr>
        <w:t>to follow</w:t>
      </w:r>
      <w:r w:rsidR="00D16154">
        <w:rPr>
          <w:rFonts w:cstheme="minorHAnsi"/>
          <w:sz w:val="32"/>
          <w:szCs w:val="32"/>
        </w:rPr>
        <w:t xml:space="preserve">. It is straight forward to carry out but also clear enough for myself to go back on when reviewing my evidence. As I will be able to clearly see which questions have more positive answers either been a Yes or a NO. </w:t>
      </w:r>
      <w:r w:rsidR="00461477">
        <w:rPr>
          <w:rFonts w:cstheme="minorHAnsi"/>
          <w:sz w:val="32"/>
          <w:szCs w:val="32"/>
        </w:rPr>
        <w:t>Yes,</w:t>
      </w:r>
      <w:r w:rsidR="00D16154">
        <w:rPr>
          <w:rFonts w:cstheme="minorHAnsi"/>
          <w:sz w:val="32"/>
          <w:szCs w:val="32"/>
        </w:rPr>
        <w:t xml:space="preserve"> been the answer I will be looking out for, as this will give me an indication that, that piece of research could prove valid </w:t>
      </w:r>
      <w:r w:rsidR="00461477">
        <w:rPr>
          <w:rFonts w:cstheme="minorHAnsi"/>
          <w:sz w:val="32"/>
          <w:szCs w:val="32"/>
        </w:rPr>
        <w:t>later</w:t>
      </w:r>
      <w:r w:rsidR="00D16154">
        <w:rPr>
          <w:rFonts w:cstheme="minorHAnsi"/>
          <w:sz w:val="32"/>
          <w:szCs w:val="32"/>
        </w:rPr>
        <w:t xml:space="preserve">. </w:t>
      </w:r>
      <w:r w:rsidR="00BD5525">
        <w:rPr>
          <w:rFonts w:cstheme="minorHAnsi"/>
          <w:sz w:val="32"/>
          <w:szCs w:val="32"/>
        </w:rPr>
        <w:t xml:space="preserve">Been a checklist format </w:t>
      </w:r>
      <w:r w:rsidR="00461477">
        <w:rPr>
          <w:rFonts w:cstheme="minorHAnsi"/>
          <w:sz w:val="32"/>
          <w:szCs w:val="32"/>
        </w:rPr>
        <w:t xml:space="preserve">you are not going into detail which in some cases may be needed. But using it for my research I think it will have more advantages than disadvantages as you can steer the questions that will be aimed towards all my research but giving it a clearer understanding at the end which is what I am eventually aiming for. </w:t>
      </w:r>
    </w:p>
    <w:p w:rsidR="00305DAF" w:rsidRDefault="00620F88">
      <w:pPr>
        <w:rPr>
          <w:rFonts w:cstheme="minorHAnsi"/>
          <w:sz w:val="32"/>
          <w:szCs w:val="32"/>
          <w:u w:val="single"/>
        </w:rPr>
      </w:pPr>
      <w:r>
        <w:rPr>
          <w:rFonts w:cstheme="minorHAnsi"/>
          <w:sz w:val="32"/>
          <w:szCs w:val="32"/>
          <w:u w:val="single"/>
        </w:rPr>
        <w:lastRenderedPageBreak/>
        <w:t>Ethics</w:t>
      </w:r>
    </w:p>
    <w:p w:rsidR="00620F88" w:rsidRDefault="00620F88">
      <w:pPr>
        <w:rPr>
          <w:rFonts w:cstheme="minorHAnsi"/>
          <w:sz w:val="32"/>
          <w:szCs w:val="32"/>
        </w:rPr>
      </w:pPr>
      <w:r>
        <w:rPr>
          <w:rFonts w:cstheme="minorHAnsi"/>
          <w:sz w:val="32"/>
          <w:szCs w:val="32"/>
        </w:rPr>
        <w:t xml:space="preserve">I always take into consideration the ethics when I am carrying out secondary research. I understand there may be boundaries that I must comply to when using secondary research, this is because the research I will be using is not of my own. I always make sure that </w:t>
      </w:r>
      <w:r w:rsidR="00F6005D">
        <w:rPr>
          <w:rFonts w:cstheme="minorHAnsi"/>
          <w:sz w:val="32"/>
          <w:szCs w:val="32"/>
        </w:rPr>
        <w:t>the research</w:t>
      </w:r>
      <w:r w:rsidR="0056486C">
        <w:rPr>
          <w:rFonts w:cstheme="minorHAnsi"/>
          <w:sz w:val="32"/>
          <w:szCs w:val="32"/>
        </w:rPr>
        <w:t xml:space="preserve"> I use has been authorised for myself to use so I am not breaching any confidentiality laws. I will </w:t>
      </w:r>
      <w:r w:rsidR="00E01956">
        <w:rPr>
          <w:rFonts w:cstheme="minorHAnsi"/>
          <w:sz w:val="32"/>
          <w:szCs w:val="32"/>
        </w:rPr>
        <w:t>make sure the research is used tastefully and no offence given to the previous person who carried out the studies</w:t>
      </w:r>
      <w:r w:rsidR="0041473D">
        <w:rPr>
          <w:rFonts w:cstheme="minorHAnsi"/>
          <w:sz w:val="32"/>
          <w:szCs w:val="32"/>
        </w:rPr>
        <w:t xml:space="preserve"> (medschl.cam.ac.uk)</w:t>
      </w:r>
    </w:p>
    <w:p w:rsidR="0041473D" w:rsidRDefault="0041473D">
      <w:pPr>
        <w:rPr>
          <w:rFonts w:cstheme="minorHAnsi"/>
          <w:sz w:val="32"/>
          <w:szCs w:val="32"/>
        </w:rPr>
      </w:pPr>
    </w:p>
    <w:p w:rsidR="00F01080" w:rsidRDefault="00F01080">
      <w:pPr>
        <w:rPr>
          <w:rFonts w:cstheme="minorHAnsi"/>
          <w:sz w:val="32"/>
          <w:szCs w:val="32"/>
        </w:rPr>
      </w:pPr>
    </w:p>
    <w:p w:rsidR="002C7511" w:rsidRPr="00620F88" w:rsidRDefault="002C7511">
      <w:pPr>
        <w:rPr>
          <w:rFonts w:cstheme="minorHAnsi"/>
          <w:sz w:val="32"/>
          <w:szCs w:val="32"/>
        </w:rPr>
      </w:pPr>
    </w:p>
    <w:p w:rsidR="005933DA" w:rsidRPr="008A035C" w:rsidRDefault="005933DA">
      <w:pPr>
        <w:rPr>
          <w:rFonts w:cstheme="minorHAnsi"/>
          <w:sz w:val="32"/>
          <w:szCs w:val="32"/>
        </w:rPr>
      </w:pPr>
    </w:p>
    <w:p w:rsidR="00335EE8" w:rsidRPr="005E583A" w:rsidRDefault="00335EE8">
      <w:pPr>
        <w:rPr>
          <w:rFonts w:cstheme="minorHAnsi"/>
          <w:sz w:val="32"/>
          <w:szCs w:val="32"/>
          <w:u w:val="single"/>
        </w:rPr>
      </w:pPr>
    </w:p>
    <w:p w:rsidR="00DC5009" w:rsidRPr="00FC6234" w:rsidRDefault="00FC6234">
      <w:pPr>
        <w:rPr>
          <w:rFonts w:cstheme="minorHAnsi"/>
          <w:sz w:val="32"/>
          <w:szCs w:val="32"/>
          <w:u w:val="single"/>
        </w:rPr>
      </w:pPr>
      <w:r>
        <w:rPr>
          <w:rFonts w:cstheme="minorHAnsi"/>
          <w:sz w:val="32"/>
          <w:szCs w:val="32"/>
          <w:u w:val="single"/>
        </w:rPr>
        <w:t xml:space="preserve">Research Strategy </w:t>
      </w:r>
    </w:p>
    <w:p w:rsidR="00151D5C" w:rsidRDefault="00F01080" w:rsidP="00F01080">
      <w:pPr>
        <w:tabs>
          <w:tab w:val="left" w:pos="1620"/>
        </w:tabs>
        <w:rPr>
          <w:rFonts w:cstheme="minorHAnsi"/>
          <w:sz w:val="32"/>
          <w:szCs w:val="32"/>
        </w:rPr>
      </w:pPr>
      <w:r>
        <w:rPr>
          <w:rFonts w:cstheme="minorHAnsi"/>
          <w:sz w:val="32"/>
          <w:szCs w:val="32"/>
        </w:rPr>
        <w:tab/>
      </w:r>
    </w:p>
    <w:tbl>
      <w:tblPr>
        <w:tblStyle w:val="TableGrid"/>
        <w:tblW w:w="9852" w:type="dxa"/>
        <w:tblLook w:val="04A0" w:firstRow="1" w:lastRow="0" w:firstColumn="1" w:lastColumn="0" w:noHBand="0" w:noVBand="1"/>
      </w:tblPr>
      <w:tblGrid>
        <w:gridCol w:w="1393"/>
        <w:gridCol w:w="1363"/>
        <w:gridCol w:w="370"/>
        <w:gridCol w:w="1382"/>
        <w:gridCol w:w="1169"/>
        <w:gridCol w:w="1017"/>
        <w:gridCol w:w="2322"/>
        <w:gridCol w:w="826"/>
        <w:gridCol w:w="10"/>
      </w:tblGrid>
      <w:tr w:rsidR="004A4DE6" w:rsidRPr="00151D5C" w:rsidTr="004A4DE6">
        <w:trPr>
          <w:gridAfter w:val="1"/>
          <w:wAfter w:w="10" w:type="dxa"/>
          <w:trHeight w:val="1574"/>
        </w:trPr>
        <w:tc>
          <w:tcPr>
            <w:tcW w:w="2756" w:type="dxa"/>
            <w:gridSpan w:val="2"/>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 xml:space="preserve">My research question / aim / </w:t>
            </w:r>
            <w:r w:rsidR="00823108" w:rsidRPr="00151D5C">
              <w:rPr>
                <w:rFonts w:ascii="Arial" w:eastAsia="Times New Roman" w:hAnsi="Arial" w:cs="Arial"/>
                <w:sz w:val="24"/>
                <w:szCs w:val="24"/>
              </w:rPr>
              <w:t>objective:</w:t>
            </w:r>
          </w:p>
          <w:p w:rsidR="00151D5C" w:rsidRPr="00151D5C" w:rsidRDefault="00151D5C" w:rsidP="00151D5C">
            <w:pPr>
              <w:spacing w:after="60" w:line="256" w:lineRule="auto"/>
              <w:rPr>
                <w:rFonts w:ascii="Arial" w:eastAsia="Times New Roman" w:hAnsi="Arial" w:cs="Arial"/>
                <w:sz w:val="24"/>
                <w:szCs w:val="24"/>
              </w:rPr>
            </w:pPr>
          </w:p>
        </w:tc>
        <w:tc>
          <w:tcPr>
            <w:tcW w:w="7086" w:type="dxa"/>
            <w:gridSpan w:val="6"/>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Pr>
                <w:rFonts w:ascii="Arial" w:eastAsia="Times New Roman" w:hAnsi="Arial" w:cs="Arial"/>
                <w:sz w:val="24"/>
                <w:szCs w:val="24"/>
              </w:rPr>
              <w:t>Can Creative Therapy enhance the physical, mental and social wellbeing of the older person?</w:t>
            </w:r>
          </w:p>
        </w:tc>
      </w:tr>
      <w:tr w:rsidR="004A4DE6" w:rsidRPr="00151D5C" w:rsidTr="004A4DE6">
        <w:trPr>
          <w:gridAfter w:val="1"/>
          <w:wAfter w:w="10" w:type="dxa"/>
          <w:trHeight w:val="1065"/>
        </w:trPr>
        <w:tc>
          <w:tcPr>
            <w:tcW w:w="2756" w:type="dxa"/>
            <w:gridSpan w:val="2"/>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Places to search for information:</w:t>
            </w:r>
          </w:p>
          <w:p w:rsidR="00151D5C" w:rsidRPr="00151D5C" w:rsidRDefault="00151D5C" w:rsidP="00151D5C">
            <w:pPr>
              <w:spacing w:after="60" w:line="256" w:lineRule="auto"/>
              <w:rPr>
                <w:rFonts w:ascii="Arial" w:eastAsia="Times New Roman" w:hAnsi="Arial" w:cs="Arial"/>
                <w:sz w:val="24"/>
                <w:szCs w:val="24"/>
              </w:rPr>
            </w:pPr>
          </w:p>
        </w:tc>
        <w:tc>
          <w:tcPr>
            <w:tcW w:w="7086" w:type="dxa"/>
            <w:gridSpan w:val="6"/>
          </w:tcPr>
          <w:p w:rsidR="00151D5C" w:rsidRPr="00151D5C" w:rsidRDefault="00A6608B" w:rsidP="00151D5C">
            <w:pPr>
              <w:spacing w:after="60" w:line="256" w:lineRule="auto"/>
              <w:rPr>
                <w:rFonts w:ascii="Arial" w:eastAsia="Times New Roman" w:hAnsi="Arial" w:cs="Arial"/>
                <w:sz w:val="24"/>
                <w:szCs w:val="24"/>
              </w:rPr>
            </w:pPr>
            <w:r>
              <w:rPr>
                <w:rFonts w:ascii="Arial" w:eastAsia="Times New Roman" w:hAnsi="Arial" w:cs="Arial"/>
                <w:sz w:val="24"/>
                <w:szCs w:val="24"/>
              </w:rPr>
              <w:t>Online University library, Internet</w:t>
            </w:r>
            <w:r w:rsidR="00BD5E1E">
              <w:rPr>
                <w:rFonts w:ascii="Arial" w:eastAsia="Times New Roman" w:hAnsi="Arial" w:cs="Arial"/>
                <w:sz w:val="24"/>
                <w:szCs w:val="24"/>
              </w:rPr>
              <w:t xml:space="preserve"> (Google, Google Scholar), Journal Articles, Academic Papers, Cochrane Library, PubMed</w:t>
            </w:r>
          </w:p>
          <w:p w:rsidR="00151D5C" w:rsidRPr="00151D5C" w:rsidRDefault="00151D5C" w:rsidP="00151D5C">
            <w:pPr>
              <w:spacing w:after="60" w:line="256" w:lineRule="auto"/>
              <w:rPr>
                <w:rFonts w:ascii="Arial" w:eastAsia="Times New Roman" w:hAnsi="Arial" w:cs="Arial"/>
                <w:sz w:val="24"/>
                <w:szCs w:val="24"/>
              </w:rPr>
            </w:pPr>
          </w:p>
        </w:tc>
      </w:tr>
      <w:tr w:rsidR="00151D5C" w:rsidRPr="00151D5C" w:rsidTr="004A4DE6">
        <w:trPr>
          <w:gridAfter w:val="1"/>
          <w:wAfter w:w="10" w:type="dxa"/>
          <w:trHeight w:val="561"/>
        </w:trPr>
        <w:tc>
          <w:tcPr>
            <w:tcW w:w="9842" w:type="dxa"/>
            <w:gridSpan w:val="8"/>
          </w:tcPr>
          <w:p w:rsidR="00151D5C" w:rsidRPr="00151D5C" w:rsidRDefault="00151D5C" w:rsidP="00151D5C">
            <w:pPr>
              <w:spacing w:after="60" w:line="256" w:lineRule="auto"/>
              <w:rPr>
                <w:rFonts w:ascii="Arial" w:eastAsia="Times New Roman" w:hAnsi="Arial" w:cs="Arial"/>
                <w:sz w:val="24"/>
                <w:szCs w:val="24"/>
              </w:rPr>
            </w:pPr>
          </w:p>
        </w:tc>
      </w:tr>
      <w:tr w:rsidR="002D44F5" w:rsidRPr="00151D5C" w:rsidTr="004A4DE6">
        <w:trPr>
          <w:gridAfter w:val="1"/>
          <w:wAfter w:w="10" w:type="dxa"/>
          <w:trHeight w:val="1481"/>
        </w:trPr>
        <w:tc>
          <w:tcPr>
            <w:tcW w:w="1393" w:type="dxa"/>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 xml:space="preserve">Date </w:t>
            </w:r>
          </w:p>
        </w:tc>
        <w:tc>
          <w:tcPr>
            <w:tcW w:w="1733" w:type="dxa"/>
            <w:gridSpan w:val="2"/>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Database Name</w:t>
            </w:r>
          </w:p>
        </w:tc>
        <w:tc>
          <w:tcPr>
            <w:tcW w:w="2551" w:type="dxa"/>
            <w:gridSpan w:val="2"/>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 xml:space="preserve">Search Terms </w:t>
            </w:r>
          </w:p>
        </w:tc>
        <w:tc>
          <w:tcPr>
            <w:tcW w:w="1017" w:type="dxa"/>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No of Results</w:t>
            </w:r>
          </w:p>
        </w:tc>
        <w:tc>
          <w:tcPr>
            <w:tcW w:w="3148" w:type="dxa"/>
            <w:gridSpan w:val="2"/>
          </w:tcPr>
          <w:p w:rsidR="00151D5C" w:rsidRPr="00151D5C" w:rsidRDefault="00151D5C" w:rsidP="00151D5C">
            <w:pPr>
              <w:spacing w:after="60" w:line="256" w:lineRule="auto"/>
              <w:rPr>
                <w:rFonts w:ascii="Arial" w:eastAsia="Times New Roman" w:hAnsi="Arial" w:cs="Arial"/>
                <w:sz w:val="24"/>
                <w:szCs w:val="24"/>
              </w:rPr>
            </w:pPr>
          </w:p>
          <w:p w:rsidR="00151D5C" w:rsidRPr="00151D5C" w:rsidRDefault="00151D5C" w:rsidP="00151D5C">
            <w:pPr>
              <w:spacing w:after="60" w:line="256" w:lineRule="auto"/>
              <w:rPr>
                <w:rFonts w:ascii="Arial" w:eastAsia="Times New Roman" w:hAnsi="Arial" w:cs="Arial"/>
                <w:sz w:val="24"/>
                <w:szCs w:val="24"/>
              </w:rPr>
            </w:pPr>
            <w:r w:rsidRPr="00151D5C">
              <w:rPr>
                <w:rFonts w:ascii="Arial" w:eastAsia="Times New Roman" w:hAnsi="Arial" w:cs="Arial"/>
                <w:sz w:val="24"/>
                <w:szCs w:val="24"/>
              </w:rPr>
              <w:t xml:space="preserve">Comments </w:t>
            </w:r>
          </w:p>
        </w:tc>
      </w:tr>
      <w:tr w:rsidR="002D44F5" w:rsidRPr="00151D5C" w:rsidTr="004A4DE6">
        <w:trPr>
          <w:gridAfter w:val="1"/>
          <w:wAfter w:w="10" w:type="dxa"/>
          <w:trHeight w:val="1065"/>
        </w:trPr>
        <w:tc>
          <w:tcPr>
            <w:tcW w:w="1393" w:type="dxa"/>
          </w:tcPr>
          <w:p w:rsidR="00151D5C" w:rsidRPr="00151D5C" w:rsidRDefault="00937D9E" w:rsidP="00151D5C">
            <w:pPr>
              <w:spacing w:after="60" w:line="256" w:lineRule="auto"/>
              <w:rPr>
                <w:rFonts w:ascii="Arial" w:eastAsia="Times New Roman" w:hAnsi="Arial" w:cs="Arial"/>
                <w:sz w:val="24"/>
                <w:szCs w:val="24"/>
              </w:rPr>
            </w:pPr>
            <w:r>
              <w:rPr>
                <w:rFonts w:ascii="Arial" w:eastAsia="Times New Roman" w:hAnsi="Arial" w:cs="Arial"/>
                <w:sz w:val="24"/>
                <w:szCs w:val="24"/>
              </w:rPr>
              <w:t>25/10/17</w:t>
            </w:r>
          </w:p>
        </w:tc>
        <w:tc>
          <w:tcPr>
            <w:tcW w:w="1733" w:type="dxa"/>
            <w:gridSpan w:val="2"/>
          </w:tcPr>
          <w:p w:rsidR="00151D5C" w:rsidRDefault="006529B3" w:rsidP="00151D5C">
            <w:pPr>
              <w:spacing w:after="60" w:line="256" w:lineRule="auto"/>
              <w:rPr>
                <w:rFonts w:ascii="Arial" w:eastAsia="Times New Roman" w:hAnsi="Arial" w:cs="Arial"/>
                <w:sz w:val="24"/>
                <w:szCs w:val="24"/>
              </w:rPr>
            </w:pPr>
            <w:r>
              <w:rPr>
                <w:rFonts w:ascii="Arial" w:eastAsia="Times New Roman" w:hAnsi="Arial" w:cs="Arial"/>
                <w:sz w:val="24"/>
                <w:szCs w:val="24"/>
              </w:rPr>
              <w:t>Online uni</w:t>
            </w:r>
          </w:p>
          <w:p w:rsidR="006529B3" w:rsidRPr="00151D5C" w:rsidRDefault="00823108" w:rsidP="00151D5C">
            <w:pPr>
              <w:spacing w:after="60" w:line="256" w:lineRule="auto"/>
              <w:rPr>
                <w:rFonts w:ascii="Arial" w:eastAsia="Times New Roman" w:hAnsi="Arial" w:cs="Arial"/>
                <w:sz w:val="24"/>
                <w:szCs w:val="24"/>
              </w:rPr>
            </w:pPr>
            <w:r>
              <w:rPr>
                <w:rFonts w:ascii="Arial" w:eastAsia="Times New Roman" w:hAnsi="Arial" w:cs="Arial"/>
                <w:sz w:val="24"/>
                <w:szCs w:val="24"/>
              </w:rPr>
              <w:t>library</w:t>
            </w:r>
          </w:p>
        </w:tc>
        <w:tc>
          <w:tcPr>
            <w:tcW w:w="2551" w:type="dxa"/>
            <w:gridSpan w:val="2"/>
          </w:tcPr>
          <w:p w:rsidR="00151D5C" w:rsidRPr="00151D5C" w:rsidRDefault="006529B3" w:rsidP="00151D5C">
            <w:pPr>
              <w:spacing w:after="60" w:line="256" w:lineRule="auto"/>
              <w:rPr>
                <w:rFonts w:ascii="Arial" w:eastAsia="Times New Roman" w:hAnsi="Arial" w:cs="Arial"/>
                <w:sz w:val="24"/>
                <w:szCs w:val="24"/>
              </w:rPr>
            </w:pPr>
            <w:r>
              <w:rPr>
                <w:rFonts w:ascii="Arial" w:eastAsia="Times New Roman" w:hAnsi="Arial" w:cs="Arial"/>
                <w:sz w:val="24"/>
                <w:szCs w:val="24"/>
              </w:rPr>
              <w:t>Creative therapies</w:t>
            </w:r>
          </w:p>
        </w:tc>
        <w:tc>
          <w:tcPr>
            <w:tcW w:w="1017" w:type="dxa"/>
          </w:tcPr>
          <w:p w:rsidR="00151D5C" w:rsidRPr="00151D5C" w:rsidRDefault="006529B3" w:rsidP="00151D5C">
            <w:pPr>
              <w:spacing w:after="60" w:line="256" w:lineRule="auto"/>
              <w:rPr>
                <w:rFonts w:ascii="Arial" w:eastAsia="Times New Roman" w:hAnsi="Arial" w:cs="Arial"/>
                <w:sz w:val="24"/>
                <w:szCs w:val="24"/>
              </w:rPr>
            </w:pPr>
            <w:r>
              <w:rPr>
                <w:rFonts w:ascii="Arial" w:eastAsia="Times New Roman" w:hAnsi="Arial" w:cs="Arial"/>
                <w:sz w:val="24"/>
                <w:szCs w:val="24"/>
              </w:rPr>
              <w:t>37</w:t>
            </w:r>
          </w:p>
        </w:tc>
        <w:tc>
          <w:tcPr>
            <w:tcW w:w="3148" w:type="dxa"/>
            <w:gridSpan w:val="2"/>
          </w:tcPr>
          <w:p w:rsidR="00151D5C" w:rsidRPr="00151D5C" w:rsidRDefault="006529B3" w:rsidP="00151D5C">
            <w:pPr>
              <w:spacing w:after="60" w:line="256" w:lineRule="auto"/>
              <w:rPr>
                <w:rFonts w:ascii="Arial" w:eastAsia="Times New Roman" w:hAnsi="Arial" w:cs="Arial"/>
                <w:sz w:val="24"/>
                <w:szCs w:val="24"/>
              </w:rPr>
            </w:pPr>
            <w:r>
              <w:rPr>
                <w:rFonts w:ascii="Arial" w:eastAsia="Times New Roman" w:hAnsi="Arial" w:cs="Arial"/>
                <w:sz w:val="24"/>
                <w:szCs w:val="24"/>
              </w:rPr>
              <w:t>Books/ Systematic</w:t>
            </w:r>
          </w:p>
        </w:tc>
      </w:tr>
      <w:tr w:rsidR="002D44F5" w:rsidRPr="00151D5C" w:rsidTr="004A4DE6">
        <w:trPr>
          <w:gridAfter w:val="1"/>
          <w:wAfter w:w="10" w:type="dxa"/>
          <w:trHeight w:val="1065"/>
        </w:trPr>
        <w:tc>
          <w:tcPr>
            <w:tcW w:w="1393" w:type="dxa"/>
          </w:tcPr>
          <w:p w:rsidR="00151D5C" w:rsidRPr="00151D5C" w:rsidRDefault="00830A30" w:rsidP="00151D5C">
            <w:pPr>
              <w:spacing w:after="60" w:line="256" w:lineRule="auto"/>
              <w:rPr>
                <w:rFonts w:ascii="Arial" w:eastAsia="Times New Roman" w:hAnsi="Arial" w:cs="Arial"/>
                <w:sz w:val="24"/>
                <w:szCs w:val="24"/>
              </w:rPr>
            </w:pPr>
            <w:r>
              <w:rPr>
                <w:rFonts w:ascii="Arial" w:eastAsia="Times New Roman" w:hAnsi="Arial" w:cs="Arial"/>
                <w:sz w:val="24"/>
                <w:szCs w:val="24"/>
              </w:rPr>
              <w:t>25/</w:t>
            </w:r>
            <w:r w:rsidR="003D19D0">
              <w:rPr>
                <w:rFonts w:ascii="Arial" w:eastAsia="Times New Roman" w:hAnsi="Arial" w:cs="Arial"/>
                <w:sz w:val="24"/>
                <w:szCs w:val="24"/>
              </w:rPr>
              <w:t>10/17</w:t>
            </w:r>
          </w:p>
        </w:tc>
        <w:tc>
          <w:tcPr>
            <w:tcW w:w="1733" w:type="dxa"/>
            <w:gridSpan w:val="2"/>
          </w:tcPr>
          <w:p w:rsidR="00151D5C" w:rsidRPr="00151D5C" w:rsidRDefault="003D19D0" w:rsidP="00151D5C">
            <w:pPr>
              <w:spacing w:after="60" w:line="256" w:lineRule="auto"/>
              <w:rPr>
                <w:rFonts w:ascii="Arial" w:eastAsia="Times New Roman" w:hAnsi="Arial" w:cs="Arial"/>
                <w:sz w:val="24"/>
                <w:szCs w:val="24"/>
              </w:rPr>
            </w:pPr>
            <w:r>
              <w:rPr>
                <w:rFonts w:ascii="Arial" w:eastAsia="Times New Roman" w:hAnsi="Arial" w:cs="Arial"/>
                <w:sz w:val="24"/>
                <w:szCs w:val="24"/>
              </w:rPr>
              <w:t xml:space="preserve">Online uni </w:t>
            </w:r>
            <w:r w:rsidR="00823108">
              <w:rPr>
                <w:rFonts w:ascii="Arial" w:eastAsia="Times New Roman" w:hAnsi="Arial" w:cs="Arial"/>
                <w:sz w:val="24"/>
                <w:szCs w:val="24"/>
              </w:rPr>
              <w:t>library</w:t>
            </w:r>
          </w:p>
        </w:tc>
        <w:tc>
          <w:tcPr>
            <w:tcW w:w="2551" w:type="dxa"/>
            <w:gridSpan w:val="2"/>
          </w:tcPr>
          <w:p w:rsidR="00151D5C" w:rsidRPr="00151D5C" w:rsidRDefault="003D19D0" w:rsidP="00151D5C">
            <w:pPr>
              <w:spacing w:after="60" w:line="256" w:lineRule="auto"/>
              <w:rPr>
                <w:rFonts w:ascii="Arial" w:eastAsia="Times New Roman" w:hAnsi="Arial" w:cs="Arial"/>
                <w:sz w:val="24"/>
                <w:szCs w:val="24"/>
              </w:rPr>
            </w:pPr>
            <w:r>
              <w:rPr>
                <w:rFonts w:ascii="Arial" w:eastAsia="Times New Roman" w:hAnsi="Arial" w:cs="Arial"/>
                <w:sz w:val="24"/>
                <w:szCs w:val="24"/>
              </w:rPr>
              <w:t>Creative therapy for the elderly for loneliness</w:t>
            </w:r>
          </w:p>
        </w:tc>
        <w:tc>
          <w:tcPr>
            <w:tcW w:w="1017" w:type="dxa"/>
          </w:tcPr>
          <w:p w:rsidR="00151D5C" w:rsidRPr="00151D5C" w:rsidRDefault="003D19D0" w:rsidP="00151D5C">
            <w:pPr>
              <w:spacing w:after="60" w:line="256" w:lineRule="auto"/>
              <w:rPr>
                <w:rFonts w:ascii="Arial" w:eastAsia="Times New Roman" w:hAnsi="Arial" w:cs="Arial"/>
                <w:sz w:val="24"/>
                <w:szCs w:val="24"/>
              </w:rPr>
            </w:pPr>
            <w:r>
              <w:rPr>
                <w:rFonts w:ascii="Arial" w:eastAsia="Times New Roman" w:hAnsi="Arial" w:cs="Arial"/>
                <w:sz w:val="24"/>
                <w:szCs w:val="24"/>
              </w:rPr>
              <w:t>941</w:t>
            </w:r>
          </w:p>
        </w:tc>
        <w:tc>
          <w:tcPr>
            <w:tcW w:w="3148" w:type="dxa"/>
            <w:gridSpan w:val="2"/>
          </w:tcPr>
          <w:p w:rsidR="00151D5C" w:rsidRPr="00151D5C" w:rsidRDefault="003D19D0" w:rsidP="00151D5C">
            <w:pPr>
              <w:spacing w:after="60" w:line="256" w:lineRule="auto"/>
              <w:rPr>
                <w:rFonts w:ascii="Arial" w:eastAsia="Times New Roman" w:hAnsi="Arial" w:cs="Arial"/>
                <w:sz w:val="24"/>
                <w:szCs w:val="24"/>
              </w:rPr>
            </w:pPr>
            <w:r>
              <w:rPr>
                <w:rFonts w:ascii="Arial" w:eastAsia="Times New Roman" w:hAnsi="Arial" w:cs="Arial"/>
                <w:sz w:val="24"/>
                <w:szCs w:val="24"/>
              </w:rPr>
              <w:t>Journals/</w:t>
            </w:r>
            <w:r w:rsidR="002D44F5">
              <w:rPr>
                <w:rFonts w:ascii="Arial" w:eastAsia="Times New Roman" w:hAnsi="Arial" w:cs="Arial"/>
                <w:sz w:val="24"/>
                <w:szCs w:val="24"/>
              </w:rPr>
              <w:t xml:space="preserve"> Meta-Analysis</w:t>
            </w:r>
          </w:p>
        </w:tc>
      </w:tr>
      <w:tr w:rsidR="002D44F5" w:rsidRPr="00151D5C" w:rsidTr="004A4DE6">
        <w:trPr>
          <w:gridAfter w:val="1"/>
          <w:wAfter w:w="10" w:type="dxa"/>
          <w:trHeight w:val="1065"/>
        </w:trPr>
        <w:tc>
          <w:tcPr>
            <w:tcW w:w="1393" w:type="dxa"/>
          </w:tcPr>
          <w:p w:rsidR="00151D5C" w:rsidRPr="00151D5C" w:rsidRDefault="002D44F5" w:rsidP="00151D5C">
            <w:pPr>
              <w:spacing w:after="60" w:line="256" w:lineRule="auto"/>
              <w:rPr>
                <w:rFonts w:ascii="Arial" w:eastAsia="Times New Roman" w:hAnsi="Arial" w:cs="Arial"/>
                <w:sz w:val="24"/>
                <w:szCs w:val="24"/>
              </w:rPr>
            </w:pPr>
            <w:r>
              <w:rPr>
                <w:rFonts w:ascii="Arial" w:eastAsia="Times New Roman" w:hAnsi="Arial" w:cs="Arial"/>
                <w:sz w:val="24"/>
                <w:szCs w:val="24"/>
              </w:rPr>
              <w:t>30/10/17</w:t>
            </w:r>
          </w:p>
        </w:tc>
        <w:tc>
          <w:tcPr>
            <w:tcW w:w="1733" w:type="dxa"/>
            <w:gridSpan w:val="2"/>
          </w:tcPr>
          <w:p w:rsidR="00151D5C" w:rsidRPr="00151D5C" w:rsidRDefault="002D44F5" w:rsidP="00151D5C">
            <w:pPr>
              <w:spacing w:after="60" w:line="256" w:lineRule="auto"/>
              <w:rPr>
                <w:rFonts w:ascii="Arial" w:eastAsia="Times New Roman" w:hAnsi="Arial" w:cs="Arial"/>
                <w:sz w:val="24"/>
                <w:szCs w:val="24"/>
              </w:rPr>
            </w:pPr>
            <w:r>
              <w:rPr>
                <w:rFonts w:ascii="Arial" w:eastAsia="Times New Roman" w:hAnsi="Arial" w:cs="Arial"/>
                <w:sz w:val="24"/>
                <w:szCs w:val="24"/>
              </w:rPr>
              <w:t>Google scholar</w:t>
            </w:r>
          </w:p>
        </w:tc>
        <w:tc>
          <w:tcPr>
            <w:tcW w:w="2551" w:type="dxa"/>
            <w:gridSpan w:val="2"/>
          </w:tcPr>
          <w:p w:rsidR="00151D5C" w:rsidRPr="00151D5C" w:rsidRDefault="002D44F5" w:rsidP="00151D5C">
            <w:pPr>
              <w:spacing w:after="60" w:line="256" w:lineRule="auto"/>
              <w:rPr>
                <w:rFonts w:ascii="Arial" w:eastAsia="Times New Roman" w:hAnsi="Arial" w:cs="Arial"/>
                <w:sz w:val="24"/>
                <w:szCs w:val="24"/>
              </w:rPr>
            </w:pPr>
            <w:r>
              <w:rPr>
                <w:rFonts w:ascii="Arial" w:eastAsia="Times New Roman" w:hAnsi="Arial" w:cs="Arial"/>
                <w:sz w:val="24"/>
                <w:szCs w:val="24"/>
              </w:rPr>
              <w:t>Systematic Reviews</w:t>
            </w:r>
          </w:p>
        </w:tc>
        <w:tc>
          <w:tcPr>
            <w:tcW w:w="1017" w:type="dxa"/>
          </w:tcPr>
          <w:p w:rsidR="00151D5C" w:rsidRPr="00151D5C" w:rsidRDefault="002D44F5" w:rsidP="00151D5C">
            <w:pPr>
              <w:spacing w:after="60" w:line="256" w:lineRule="auto"/>
              <w:rPr>
                <w:rFonts w:ascii="Arial" w:eastAsia="Times New Roman" w:hAnsi="Arial" w:cs="Arial"/>
                <w:sz w:val="24"/>
                <w:szCs w:val="24"/>
              </w:rPr>
            </w:pPr>
            <w:r>
              <w:rPr>
                <w:rFonts w:ascii="Arial" w:eastAsia="Times New Roman" w:hAnsi="Arial" w:cs="Arial"/>
                <w:sz w:val="24"/>
                <w:szCs w:val="24"/>
              </w:rPr>
              <w:t>432</w:t>
            </w:r>
          </w:p>
        </w:tc>
        <w:tc>
          <w:tcPr>
            <w:tcW w:w="3148" w:type="dxa"/>
            <w:gridSpan w:val="2"/>
          </w:tcPr>
          <w:p w:rsidR="00151D5C" w:rsidRPr="00151D5C" w:rsidRDefault="002D44F5" w:rsidP="00151D5C">
            <w:pPr>
              <w:spacing w:after="60" w:line="256" w:lineRule="auto"/>
              <w:rPr>
                <w:rFonts w:ascii="Arial" w:eastAsia="Times New Roman" w:hAnsi="Arial" w:cs="Arial"/>
                <w:sz w:val="24"/>
                <w:szCs w:val="24"/>
              </w:rPr>
            </w:pPr>
            <w:r>
              <w:rPr>
                <w:rFonts w:ascii="Arial" w:eastAsia="Times New Roman" w:hAnsi="Arial" w:cs="Arial"/>
                <w:sz w:val="24"/>
                <w:szCs w:val="24"/>
              </w:rPr>
              <w:t>Books/ Systematic and Meta-Analysis</w:t>
            </w:r>
          </w:p>
        </w:tc>
      </w:tr>
      <w:tr w:rsidR="002D44F5" w:rsidRPr="00151D5C" w:rsidTr="004A4DE6">
        <w:trPr>
          <w:gridAfter w:val="1"/>
          <w:wAfter w:w="10" w:type="dxa"/>
          <w:trHeight w:val="1065"/>
        </w:trPr>
        <w:tc>
          <w:tcPr>
            <w:tcW w:w="1393" w:type="dxa"/>
          </w:tcPr>
          <w:p w:rsidR="00151D5C" w:rsidRPr="00151D5C" w:rsidRDefault="0048190F" w:rsidP="00151D5C">
            <w:pPr>
              <w:spacing w:after="60" w:line="256" w:lineRule="auto"/>
              <w:rPr>
                <w:rFonts w:ascii="Arial" w:eastAsia="Times New Roman" w:hAnsi="Arial" w:cs="Arial"/>
                <w:sz w:val="24"/>
                <w:szCs w:val="24"/>
              </w:rPr>
            </w:pPr>
            <w:r>
              <w:rPr>
                <w:rFonts w:ascii="Arial" w:eastAsia="Times New Roman" w:hAnsi="Arial" w:cs="Arial"/>
                <w:sz w:val="24"/>
                <w:szCs w:val="24"/>
              </w:rPr>
              <w:t>5/11/17</w:t>
            </w:r>
          </w:p>
        </w:tc>
        <w:tc>
          <w:tcPr>
            <w:tcW w:w="1733" w:type="dxa"/>
            <w:gridSpan w:val="2"/>
          </w:tcPr>
          <w:p w:rsidR="00151D5C" w:rsidRPr="00151D5C" w:rsidRDefault="0048190F" w:rsidP="00151D5C">
            <w:pPr>
              <w:spacing w:after="60" w:line="256" w:lineRule="auto"/>
              <w:rPr>
                <w:rFonts w:ascii="Arial" w:eastAsia="Times New Roman" w:hAnsi="Arial" w:cs="Arial"/>
                <w:sz w:val="24"/>
                <w:szCs w:val="24"/>
              </w:rPr>
            </w:pPr>
            <w:r>
              <w:rPr>
                <w:rFonts w:ascii="Arial" w:eastAsia="Times New Roman" w:hAnsi="Arial" w:cs="Arial"/>
                <w:sz w:val="24"/>
                <w:szCs w:val="24"/>
              </w:rPr>
              <w:t>PubMed</w:t>
            </w:r>
          </w:p>
        </w:tc>
        <w:tc>
          <w:tcPr>
            <w:tcW w:w="2551" w:type="dxa"/>
            <w:gridSpan w:val="2"/>
          </w:tcPr>
          <w:p w:rsidR="00151D5C" w:rsidRPr="00151D5C" w:rsidRDefault="0048190F" w:rsidP="00151D5C">
            <w:pPr>
              <w:spacing w:after="60" w:line="256" w:lineRule="auto"/>
              <w:rPr>
                <w:rFonts w:ascii="Arial" w:eastAsia="Times New Roman" w:hAnsi="Arial" w:cs="Arial"/>
                <w:sz w:val="24"/>
                <w:szCs w:val="24"/>
              </w:rPr>
            </w:pPr>
            <w:r>
              <w:rPr>
                <w:rFonts w:ascii="Arial" w:eastAsia="Times New Roman" w:hAnsi="Arial" w:cs="Arial"/>
                <w:sz w:val="24"/>
                <w:szCs w:val="24"/>
              </w:rPr>
              <w:t>Creative therapy for the elderly with loneliness</w:t>
            </w:r>
          </w:p>
        </w:tc>
        <w:tc>
          <w:tcPr>
            <w:tcW w:w="1017" w:type="dxa"/>
          </w:tcPr>
          <w:p w:rsidR="00151D5C" w:rsidRPr="00151D5C" w:rsidRDefault="0048190F" w:rsidP="00151D5C">
            <w:pPr>
              <w:spacing w:after="60" w:line="256" w:lineRule="auto"/>
              <w:rPr>
                <w:rFonts w:ascii="Arial" w:eastAsia="Times New Roman" w:hAnsi="Arial" w:cs="Arial"/>
                <w:sz w:val="24"/>
                <w:szCs w:val="24"/>
              </w:rPr>
            </w:pPr>
            <w:r>
              <w:rPr>
                <w:rFonts w:ascii="Arial" w:eastAsia="Times New Roman" w:hAnsi="Arial" w:cs="Arial"/>
                <w:sz w:val="24"/>
                <w:szCs w:val="24"/>
              </w:rPr>
              <w:t>4</w:t>
            </w:r>
          </w:p>
        </w:tc>
        <w:tc>
          <w:tcPr>
            <w:tcW w:w="3148" w:type="dxa"/>
            <w:gridSpan w:val="2"/>
          </w:tcPr>
          <w:p w:rsidR="00151D5C" w:rsidRPr="00151D5C" w:rsidRDefault="0048190F" w:rsidP="00151D5C">
            <w:pPr>
              <w:spacing w:after="60" w:line="256" w:lineRule="auto"/>
              <w:rPr>
                <w:rFonts w:ascii="Arial" w:eastAsia="Times New Roman" w:hAnsi="Arial" w:cs="Arial"/>
                <w:sz w:val="24"/>
                <w:szCs w:val="24"/>
              </w:rPr>
            </w:pPr>
            <w:r>
              <w:rPr>
                <w:rFonts w:ascii="Arial" w:eastAsia="Times New Roman" w:hAnsi="Arial" w:cs="Arial"/>
                <w:sz w:val="24"/>
                <w:szCs w:val="24"/>
              </w:rPr>
              <w:t>Journals/ Systematic</w:t>
            </w:r>
          </w:p>
        </w:tc>
      </w:tr>
      <w:tr w:rsidR="0048190F" w:rsidTr="004A4DE6">
        <w:trPr>
          <w:gridAfter w:val="1"/>
          <w:wAfter w:w="10" w:type="dxa"/>
          <w:trHeight w:val="992"/>
        </w:trPr>
        <w:tc>
          <w:tcPr>
            <w:tcW w:w="1393" w:type="dxa"/>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7/11/17</w:t>
            </w:r>
          </w:p>
        </w:tc>
        <w:tc>
          <w:tcPr>
            <w:tcW w:w="1733" w:type="dxa"/>
            <w:gridSpan w:val="2"/>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Google Scholar</w:t>
            </w:r>
          </w:p>
        </w:tc>
        <w:tc>
          <w:tcPr>
            <w:tcW w:w="2551" w:type="dxa"/>
            <w:gridSpan w:val="2"/>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Methodology</w:t>
            </w:r>
          </w:p>
        </w:tc>
        <w:tc>
          <w:tcPr>
            <w:tcW w:w="1017" w:type="dxa"/>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232</w:t>
            </w:r>
          </w:p>
        </w:tc>
        <w:tc>
          <w:tcPr>
            <w:tcW w:w="3148" w:type="dxa"/>
            <w:gridSpan w:val="2"/>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Journals/ Systematic</w:t>
            </w:r>
          </w:p>
        </w:tc>
      </w:tr>
      <w:tr w:rsidR="0048190F" w:rsidTr="004A4DE6">
        <w:trPr>
          <w:gridAfter w:val="1"/>
          <w:wAfter w:w="10" w:type="dxa"/>
          <w:trHeight w:val="1111"/>
        </w:trPr>
        <w:tc>
          <w:tcPr>
            <w:tcW w:w="1393" w:type="dxa"/>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7/11/17</w:t>
            </w:r>
          </w:p>
        </w:tc>
        <w:tc>
          <w:tcPr>
            <w:tcW w:w="1733" w:type="dxa"/>
            <w:gridSpan w:val="2"/>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Google Scholar</w:t>
            </w:r>
          </w:p>
        </w:tc>
        <w:tc>
          <w:tcPr>
            <w:tcW w:w="2551" w:type="dxa"/>
            <w:gridSpan w:val="2"/>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Advantages and disadvantages of a systematic review</w:t>
            </w:r>
          </w:p>
        </w:tc>
        <w:tc>
          <w:tcPr>
            <w:tcW w:w="1017" w:type="dxa"/>
          </w:tcPr>
          <w:p w:rsidR="0048190F" w:rsidRDefault="00C95A22" w:rsidP="00151D5C">
            <w:pPr>
              <w:spacing w:after="60"/>
              <w:rPr>
                <w:rFonts w:ascii="Arial" w:eastAsia="Times New Roman" w:hAnsi="Arial" w:cs="Arial"/>
                <w:sz w:val="24"/>
                <w:szCs w:val="24"/>
              </w:rPr>
            </w:pPr>
            <w:r>
              <w:rPr>
                <w:rFonts w:ascii="Arial" w:eastAsia="Times New Roman" w:hAnsi="Arial" w:cs="Arial"/>
                <w:sz w:val="24"/>
                <w:szCs w:val="24"/>
              </w:rPr>
              <w:t>86</w:t>
            </w:r>
          </w:p>
        </w:tc>
        <w:tc>
          <w:tcPr>
            <w:tcW w:w="3148" w:type="dxa"/>
            <w:gridSpan w:val="2"/>
          </w:tcPr>
          <w:p w:rsidR="00C95A22" w:rsidRDefault="00C95A22" w:rsidP="00151D5C">
            <w:pPr>
              <w:spacing w:after="60"/>
              <w:rPr>
                <w:rFonts w:ascii="Arial" w:eastAsia="Times New Roman" w:hAnsi="Arial" w:cs="Arial"/>
                <w:sz w:val="24"/>
                <w:szCs w:val="24"/>
              </w:rPr>
            </w:pPr>
            <w:r>
              <w:rPr>
                <w:rFonts w:ascii="Arial" w:eastAsia="Times New Roman" w:hAnsi="Arial" w:cs="Arial"/>
                <w:sz w:val="24"/>
                <w:szCs w:val="24"/>
              </w:rPr>
              <w:t>Books/ Systematic</w:t>
            </w:r>
          </w:p>
          <w:p w:rsidR="0048190F" w:rsidRDefault="0048190F" w:rsidP="00151D5C">
            <w:pPr>
              <w:spacing w:after="60"/>
              <w:rPr>
                <w:rFonts w:ascii="Arial" w:eastAsia="Times New Roman" w:hAnsi="Arial" w:cs="Arial"/>
                <w:sz w:val="24"/>
                <w:szCs w:val="24"/>
              </w:rPr>
            </w:pPr>
          </w:p>
        </w:tc>
      </w:tr>
      <w:tr w:rsidR="004A4DE6" w:rsidTr="004A4DE6">
        <w:trPr>
          <w:trHeight w:val="1041"/>
        </w:trPr>
        <w:tc>
          <w:tcPr>
            <w:tcW w:w="1393" w:type="dxa"/>
          </w:tcPr>
          <w:p w:rsidR="004A4DE6" w:rsidRDefault="00AB4C72" w:rsidP="004A4DE6">
            <w:pPr>
              <w:spacing w:after="60"/>
              <w:rPr>
                <w:rFonts w:ascii="Arial" w:eastAsia="Times New Roman" w:hAnsi="Arial" w:cs="Arial"/>
                <w:sz w:val="24"/>
                <w:szCs w:val="24"/>
              </w:rPr>
            </w:pPr>
            <w:r>
              <w:rPr>
                <w:rFonts w:ascii="Arial" w:eastAsia="Times New Roman" w:hAnsi="Arial" w:cs="Arial"/>
                <w:sz w:val="24"/>
                <w:szCs w:val="24"/>
              </w:rPr>
              <w:t>15/11/17</w:t>
            </w:r>
          </w:p>
        </w:tc>
        <w:tc>
          <w:tcPr>
            <w:tcW w:w="1733" w:type="dxa"/>
            <w:gridSpan w:val="2"/>
          </w:tcPr>
          <w:p w:rsidR="004A4DE6" w:rsidRDefault="002C4C5C" w:rsidP="004A4DE6">
            <w:pPr>
              <w:spacing w:after="60"/>
              <w:rPr>
                <w:rFonts w:ascii="Arial" w:eastAsia="Times New Roman" w:hAnsi="Arial" w:cs="Arial"/>
                <w:sz w:val="24"/>
                <w:szCs w:val="24"/>
              </w:rPr>
            </w:pPr>
            <w:r>
              <w:rPr>
                <w:rFonts w:ascii="Arial" w:eastAsia="Times New Roman" w:hAnsi="Arial" w:cs="Arial"/>
                <w:sz w:val="24"/>
                <w:szCs w:val="24"/>
              </w:rPr>
              <w:t>Online uni libary</w:t>
            </w:r>
          </w:p>
        </w:tc>
        <w:tc>
          <w:tcPr>
            <w:tcW w:w="2551" w:type="dxa"/>
            <w:gridSpan w:val="2"/>
          </w:tcPr>
          <w:p w:rsidR="004A4DE6" w:rsidRDefault="002C4C5C" w:rsidP="004A4DE6">
            <w:pPr>
              <w:spacing w:after="60"/>
              <w:rPr>
                <w:rFonts w:ascii="Arial" w:eastAsia="Times New Roman" w:hAnsi="Arial" w:cs="Arial"/>
                <w:sz w:val="24"/>
                <w:szCs w:val="24"/>
              </w:rPr>
            </w:pPr>
            <w:r>
              <w:rPr>
                <w:rFonts w:ascii="Arial" w:eastAsia="Times New Roman" w:hAnsi="Arial" w:cs="Arial"/>
                <w:sz w:val="24"/>
                <w:szCs w:val="24"/>
              </w:rPr>
              <w:t>Creative therapy for the elderly with loneliness UK</w:t>
            </w:r>
          </w:p>
        </w:tc>
        <w:tc>
          <w:tcPr>
            <w:tcW w:w="1017" w:type="dxa"/>
          </w:tcPr>
          <w:p w:rsidR="004A4DE6" w:rsidRDefault="002C4C5C" w:rsidP="004A4DE6">
            <w:pPr>
              <w:spacing w:after="60"/>
              <w:rPr>
                <w:rFonts w:ascii="Arial" w:eastAsia="Times New Roman" w:hAnsi="Arial" w:cs="Arial"/>
                <w:sz w:val="24"/>
                <w:szCs w:val="24"/>
              </w:rPr>
            </w:pPr>
            <w:r>
              <w:rPr>
                <w:rFonts w:ascii="Arial" w:eastAsia="Times New Roman" w:hAnsi="Arial" w:cs="Arial"/>
                <w:sz w:val="24"/>
                <w:szCs w:val="24"/>
              </w:rPr>
              <w:t>296</w:t>
            </w:r>
          </w:p>
        </w:tc>
        <w:tc>
          <w:tcPr>
            <w:tcW w:w="3158" w:type="dxa"/>
            <w:gridSpan w:val="3"/>
          </w:tcPr>
          <w:p w:rsidR="004A4DE6" w:rsidRDefault="002C4C5C" w:rsidP="004A4DE6">
            <w:pPr>
              <w:spacing w:after="60"/>
              <w:rPr>
                <w:rFonts w:ascii="Arial" w:eastAsia="Times New Roman" w:hAnsi="Arial" w:cs="Arial"/>
                <w:sz w:val="24"/>
                <w:szCs w:val="24"/>
              </w:rPr>
            </w:pPr>
            <w:r>
              <w:rPr>
                <w:rFonts w:ascii="Arial" w:eastAsia="Times New Roman" w:hAnsi="Arial" w:cs="Arial"/>
                <w:sz w:val="24"/>
                <w:szCs w:val="24"/>
              </w:rPr>
              <w:t>Journals/Systematic and Meta-Analysis</w:t>
            </w:r>
          </w:p>
        </w:tc>
      </w:tr>
      <w:tr w:rsidR="000D212F" w:rsidTr="00823108">
        <w:trPr>
          <w:gridAfter w:val="2"/>
          <w:wAfter w:w="836" w:type="dxa"/>
          <w:trHeight w:val="557"/>
        </w:trPr>
        <w:tc>
          <w:tcPr>
            <w:tcW w:w="4508" w:type="dxa"/>
            <w:gridSpan w:val="4"/>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Target Date:</w:t>
            </w:r>
          </w:p>
        </w:tc>
        <w:tc>
          <w:tcPr>
            <w:tcW w:w="4508" w:type="dxa"/>
            <w:gridSpan w:val="3"/>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Contents (Aims)</w:t>
            </w:r>
          </w:p>
        </w:tc>
      </w:tr>
      <w:tr w:rsidR="000D212F" w:rsidTr="00823108">
        <w:trPr>
          <w:gridAfter w:val="2"/>
          <w:wAfter w:w="836" w:type="dxa"/>
          <w:trHeight w:val="1201"/>
        </w:trPr>
        <w:tc>
          <w:tcPr>
            <w:tcW w:w="4508" w:type="dxa"/>
            <w:gridSpan w:val="4"/>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16</w:t>
            </w:r>
            <w:r w:rsidRPr="00823108">
              <w:rPr>
                <w:rFonts w:ascii="Arial" w:eastAsia="Times New Roman" w:hAnsi="Arial" w:cs="Arial"/>
                <w:sz w:val="24"/>
                <w:szCs w:val="24"/>
                <w:vertAlign w:val="superscript"/>
              </w:rPr>
              <w:t>th</w:t>
            </w:r>
            <w:r>
              <w:rPr>
                <w:rFonts w:ascii="Arial" w:eastAsia="Times New Roman" w:hAnsi="Arial" w:cs="Arial"/>
                <w:sz w:val="24"/>
                <w:szCs w:val="24"/>
              </w:rPr>
              <w:t xml:space="preserve"> October 2017</w:t>
            </w:r>
          </w:p>
        </w:tc>
        <w:tc>
          <w:tcPr>
            <w:tcW w:w="4508" w:type="dxa"/>
            <w:gridSpan w:val="3"/>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Moodle introduction/Handbooks and Templates, Finalise Title, Aim Objectives, The Research Proposal</w:t>
            </w:r>
          </w:p>
          <w:p w:rsidR="00823108" w:rsidRPr="00823108" w:rsidRDefault="00823108" w:rsidP="00151D5C">
            <w:pPr>
              <w:spacing w:after="60"/>
              <w:rPr>
                <w:rFonts w:ascii="Arial" w:eastAsia="Times New Roman" w:hAnsi="Arial" w:cs="Arial"/>
                <w:b/>
                <w:sz w:val="24"/>
                <w:szCs w:val="24"/>
              </w:rPr>
            </w:pPr>
            <w:r>
              <w:rPr>
                <w:rFonts w:ascii="Arial" w:eastAsia="Times New Roman" w:hAnsi="Arial" w:cs="Arial"/>
                <w:b/>
                <w:sz w:val="24"/>
                <w:szCs w:val="24"/>
              </w:rPr>
              <w:t>Start Research Proposal</w:t>
            </w:r>
          </w:p>
        </w:tc>
      </w:tr>
      <w:tr w:rsidR="000D212F" w:rsidTr="00823108">
        <w:trPr>
          <w:gridAfter w:val="2"/>
          <w:wAfter w:w="836" w:type="dxa"/>
          <w:trHeight w:val="1006"/>
        </w:trPr>
        <w:tc>
          <w:tcPr>
            <w:tcW w:w="4508" w:type="dxa"/>
            <w:gridSpan w:val="4"/>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30</w:t>
            </w:r>
            <w:r w:rsidRPr="00823108">
              <w:rPr>
                <w:rFonts w:ascii="Arial" w:eastAsia="Times New Roman" w:hAnsi="Arial" w:cs="Arial"/>
                <w:sz w:val="24"/>
                <w:szCs w:val="24"/>
                <w:vertAlign w:val="superscript"/>
              </w:rPr>
              <w:t>th</w:t>
            </w:r>
            <w:r>
              <w:rPr>
                <w:rFonts w:ascii="Arial" w:eastAsia="Times New Roman" w:hAnsi="Arial" w:cs="Arial"/>
                <w:sz w:val="24"/>
                <w:szCs w:val="24"/>
              </w:rPr>
              <w:t xml:space="preserve"> October 2017</w:t>
            </w:r>
          </w:p>
        </w:tc>
        <w:tc>
          <w:tcPr>
            <w:tcW w:w="4508" w:type="dxa"/>
            <w:gridSpan w:val="3"/>
          </w:tcPr>
          <w:p w:rsidR="000D212F" w:rsidRDefault="00823108" w:rsidP="00151D5C">
            <w:pPr>
              <w:spacing w:after="60"/>
              <w:rPr>
                <w:rFonts w:ascii="Arial" w:eastAsia="Times New Roman" w:hAnsi="Arial" w:cs="Arial"/>
                <w:sz w:val="24"/>
                <w:szCs w:val="24"/>
              </w:rPr>
            </w:pPr>
            <w:r>
              <w:rPr>
                <w:rFonts w:ascii="Arial" w:eastAsia="Times New Roman" w:hAnsi="Arial" w:cs="Arial"/>
                <w:sz w:val="24"/>
                <w:szCs w:val="24"/>
              </w:rPr>
              <w:t xml:space="preserve">Assigned Supervisor/ Arrange first meeting with supervisor </w:t>
            </w:r>
          </w:p>
        </w:tc>
      </w:tr>
      <w:tr w:rsidR="000D212F" w:rsidTr="00823108">
        <w:trPr>
          <w:gridAfter w:val="2"/>
          <w:wAfter w:w="836" w:type="dxa"/>
          <w:trHeight w:val="1083"/>
        </w:trPr>
        <w:tc>
          <w:tcPr>
            <w:tcW w:w="4508" w:type="dxa"/>
            <w:gridSpan w:val="4"/>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t>20</w:t>
            </w:r>
            <w:r w:rsidRPr="004C3290">
              <w:rPr>
                <w:rFonts w:ascii="Arial" w:eastAsia="Times New Roman" w:hAnsi="Arial" w:cs="Arial"/>
                <w:sz w:val="24"/>
                <w:szCs w:val="24"/>
                <w:vertAlign w:val="superscript"/>
              </w:rPr>
              <w:t>th</w:t>
            </w:r>
            <w:r>
              <w:rPr>
                <w:rFonts w:ascii="Arial" w:eastAsia="Times New Roman" w:hAnsi="Arial" w:cs="Arial"/>
                <w:sz w:val="24"/>
                <w:szCs w:val="24"/>
              </w:rPr>
              <w:t xml:space="preserve"> November 2017</w:t>
            </w:r>
          </w:p>
        </w:tc>
        <w:tc>
          <w:tcPr>
            <w:tcW w:w="4508" w:type="dxa"/>
            <w:gridSpan w:val="3"/>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t>Thesis Structure/ Writing up your Dissertation</w:t>
            </w:r>
          </w:p>
          <w:p w:rsidR="004C3290" w:rsidRPr="004C3290" w:rsidRDefault="004C3290" w:rsidP="00151D5C">
            <w:pPr>
              <w:spacing w:after="60"/>
              <w:rPr>
                <w:rFonts w:ascii="Arial" w:eastAsia="Times New Roman" w:hAnsi="Arial" w:cs="Arial"/>
                <w:b/>
                <w:sz w:val="24"/>
                <w:szCs w:val="24"/>
              </w:rPr>
            </w:pPr>
            <w:r>
              <w:rPr>
                <w:rFonts w:ascii="Arial" w:eastAsia="Times New Roman" w:hAnsi="Arial" w:cs="Arial"/>
                <w:b/>
                <w:sz w:val="24"/>
                <w:szCs w:val="24"/>
              </w:rPr>
              <w:t>Research Proposal Submission Deadline</w:t>
            </w:r>
          </w:p>
        </w:tc>
      </w:tr>
      <w:tr w:rsidR="000D212F" w:rsidTr="00823108">
        <w:trPr>
          <w:gridAfter w:val="2"/>
          <w:wAfter w:w="836" w:type="dxa"/>
          <w:trHeight w:val="1016"/>
        </w:trPr>
        <w:tc>
          <w:tcPr>
            <w:tcW w:w="4508" w:type="dxa"/>
            <w:gridSpan w:val="4"/>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lastRenderedPageBreak/>
              <w:t>11</w:t>
            </w:r>
            <w:r w:rsidRPr="004C3290">
              <w:rPr>
                <w:rFonts w:ascii="Arial" w:eastAsia="Times New Roman" w:hAnsi="Arial" w:cs="Arial"/>
                <w:sz w:val="24"/>
                <w:szCs w:val="24"/>
                <w:vertAlign w:val="superscript"/>
              </w:rPr>
              <w:t>th</w:t>
            </w:r>
            <w:r>
              <w:rPr>
                <w:rFonts w:ascii="Arial" w:eastAsia="Times New Roman" w:hAnsi="Arial" w:cs="Arial"/>
                <w:sz w:val="24"/>
                <w:szCs w:val="24"/>
              </w:rPr>
              <w:t xml:space="preserve"> December 2017</w:t>
            </w:r>
          </w:p>
        </w:tc>
        <w:tc>
          <w:tcPr>
            <w:tcW w:w="4508" w:type="dxa"/>
            <w:gridSpan w:val="3"/>
          </w:tcPr>
          <w:p w:rsidR="004C3290" w:rsidRDefault="004C3290" w:rsidP="00151D5C">
            <w:pPr>
              <w:spacing w:after="60"/>
              <w:rPr>
                <w:rFonts w:ascii="Arial" w:eastAsia="Times New Roman" w:hAnsi="Arial" w:cs="Arial"/>
                <w:sz w:val="24"/>
                <w:szCs w:val="24"/>
              </w:rPr>
            </w:pPr>
            <w:r>
              <w:rPr>
                <w:rFonts w:ascii="Arial" w:eastAsia="Times New Roman" w:hAnsi="Arial" w:cs="Arial"/>
                <w:b/>
                <w:sz w:val="24"/>
                <w:szCs w:val="24"/>
              </w:rPr>
              <w:t xml:space="preserve">No lecturers: </w:t>
            </w:r>
            <w:r>
              <w:rPr>
                <w:rFonts w:ascii="Arial" w:eastAsia="Times New Roman" w:hAnsi="Arial" w:cs="Arial"/>
                <w:sz w:val="24"/>
                <w:szCs w:val="24"/>
              </w:rPr>
              <w:t>Marking week</w:t>
            </w:r>
          </w:p>
          <w:p w:rsidR="000D212F" w:rsidRPr="004C3290" w:rsidRDefault="004C3290" w:rsidP="00151D5C">
            <w:pPr>
              <w:spacing w:after="60"/>
              <w:rPr>
                <w:rFonts w:ascii="Arial" w:eastAsia="Times New Roman" w:hAnsi="Arial" w:cs="Arial"/>
                <w:sz w:val="24"/>
                <w:szCs w:val="24"/>
              </w:rPr>
            </w:pPr>
            <w:r>
              <w:rPr>
                <w:rFonts w:ascii="Arial" w:eastAsia="Times New Roman" w:hAnsi="Arial" w:cs="Arial"/>
                <w:b/>
                <w:sz w:val="24"/>
                <w:szCs w:val="24"/>
              </w:rPr>
              <w:t>Submission CHP</w:t>
            </w:r>
            <w:r w:rsidR="0090624C">
              <w:rPr>
                <w:rFonts w:ascii="Arial" w:eastAsia="Times New Roman" w:hAnsi="Arial" w:cs="Arial"/>
                <w:b/>
                <w:sz w:val="24"/>
                <w:szCs w:val="24"/>
              </w:rPr>
              <w:t xml:space="preserve"> 2</w:t>
            </w:r>
          </w:p>
        </w:tc>
      </w:tr>
      <w:tr w:rsidR="000D212F" w:rsidTr="00823108">
        <w:trPr>
          <w:gridAfter w:val="2"/>
          <w:wAfter w:w="836" w:type="dxa"/>
          <w:trHeight w:val="832"/>
        </w:trPr>
        <w:tc>
          <w:tcPr>
            <w:tcW w:w="4508" w:type="dxa"/>
            <w:gridSpan w:val="4"/>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t>8</w:t>
            </w:r>
            <w:r w:rsidRPr="004C3290">
              <w:rPr>
                <w:rFonts w:ascii="Arial" w:eastAsia="Times New Roman" w:hAnsi="Arial" w:cs="Arial"/>
                <w:sz w:val="24"/>
                <w:szCs w:val="24"/>
                <w:vertAlign w:val="superscript"/>
              </w:rPr>
              <w:t>th</w:t>
            </w:r>
            <w:r>
              <w:rPr>
                <w:rFonts w:ascii="Arial" w:eastAsia="Times New Roman" w:hAnsi="Arial" w:cs="Arial"/>
                <w:sz w:val="24"/>
                <w:szCs w:val="24"/>
              </w:rPr>
              <w:t xml:space="preserve"> January 2018</w:t>
            </w:r>
          </w:p>
        </w:tc>
        <w:tc>
          <w:tcPr>
            <w:tcW w:w="4508" w:type="dxa"/>
            <w:gridSpan w:val="3"/>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t>Conclusion and Recommendations in health and social care research</w:t>
            </w:r>
          </w:p>
        </w:tc>
      </w:tr>
      <w:tr w:rsidR="000D212F" w:rsidTr="00823108">
        <w:trPr>
          <w:gridAfter w:val="2"/>
          <w:wAfter w:w="836" w:type="dxa"/>
          <w:trHeight w:val="1111"/>
        </w:trPr>
        <w:tc>
          <w:tcPr>
            <w:tcW w:w="4508" w:type="dxa"/>
            <w:gridSpan w:val="4"/>
          </w:tcPr>
          <w:p w:rsidR="000D212F" w:rsidRDefault="004C3290" w:rsidP="00151D5C">
            <w:pPr>
              <w:spacing w:after="60"/>
              <w:rPr>
                <w:rFonts w:ascii="Arial" w:eastAsia="Times New Roman" w:hAnsi="Arial" w:cs="Arial"/>
                <w:sz w:val="24"/>
                <w:szCs w:val="24"/>
              </w:rPr>
            </w:pPr>
            <w:r>
              <w:rPr>
                <w:rFonts w:ascii="Arial" w:eastAsia="Times New Roman" w:hAnsi="Arial" w:cs="Arial"/>
                <w:sz w:val="24"/>
                <w:szCs w:val="24"/>
              </w:rPr>
              <w:t>22</w:t>
            </w:r>
            <w:r w:rsidRPr="004C3290">
              <w:rPr>
                <w:rFonts w:ascii="Arial" w:eastAsia="Times New Roman" w:hAnsi="Arial" w:cs="Arial"/>
                <w:sz w:val="24"/>
                <w:szCs w:val="24"/>
                <w:vertAlign w:val="superscript"/>
              </w:rPr>
              <w:t>nd</w:t>
            </w:r>
            <w:r>
              <w:rPr>
                <w:rFonts w:ascii="Arial" w:eastAsia="Times New Roman" w:hAnsi="Arial" w:cs="Arial"/>
                <w:sz w:val="24"/>
                <w:szCs w:val="24"/>
              </w:rPr>
              <w:t xml:space="preserve"> January 2018</w:t>
            </w:r>
          </w:p>
        </w:tc>
        <w:tc>
          <w:tcPr>
            <w:tcW w:w="4508" w:type="dxa"/>
            <w:gridSpan w:val="3"/>
          </w:tcPr>
          <w:p w:rsidR="000D212F" w:rsidRDefault="0090624C" w:rsidP="00151D5C">
            <w:pPr>
              <w:spacing w:after="60"/>
              <w:rPr>
                <w:rFonts w:ascii="Arial" w:eastAsia="Times New Roman" w:hAnsi="Arial" w:cs="Arial"/>
                <w:sz w:val="24"/>
                <w:szCs w:val="24"/>
              </w:rPr>
            </w:pPr>
            <w:r>
              <w:rPr>
                <w:rFonts w:ascii="Arial" w:eastAsia="Times New Roman" w:hAnsi="Arial" w:cs="Arial"/>
                <w:b/>
                <w:sz w:val="24"/>
                <w:szCs w:val="24"/>
              </w:rPr>
              <w:t xml:space="preserve">No lectures: </w:t>
            </w:r>
            <w:r>
              <w:rPr>
                <w:rFonts w:ascii="Arial" w:eastAsia="Times New Roman" w:hAnsi="Arial" w:cs="Arial"/>
                <w:sz w:val="24"/>
                <w:szCs w:val="24"/>
              </w:rPr>
              <w:t>Marking week</w:t>
            </w:r>
          </w:p>
          <w:p w:rsidR="0090624C" w:rsidRPr="0090624C" w:rsidRDefault="0090624C" w:rsidP="00151D5C">
            <w:pPr>
              <w:spacing w:after="60"/>
              <w:rPr>
                <w:rFonts w:ascii="Arial" w:eastAsia="Times New Roman" w:hAnsi="Arial" w:cs="Arial"/>
                <w:b/>
                <w:sz w:val="24"/>
                <w:szCs w:val="24"/>
              </w:rPr>
            </w:pPr>
            <w:r>
              <w:rPr>
                <w:rFonts w:ascii="Arial" w:eastAsia="Times New Roman" w:hAnsi="Arial" w:cs="Arial"/>
                <w:b/>
                <w:sz w:val="24"/>
                <w:szCs w:val="24"/>
              </w:rPr>
              <w:t>Submission CHP 2</w:t>
            </w:r>
          </w:p>
        </w:tc>
      </w:tr>
      <w:tr w:rsidR="0090624C" w:rsidTr="0090624C">
        <w:trPr>
          <w:gridAfter w:val="2"/>
          <w:wAfter w:w="836" w:type="dxa"/>
          <w:trHeight w:val="897"/>
        </w:trPr>
        <w:tc>
          <w:tcPr>
            <w:tcW w:w="4508" w:type="dxa"/>
            <w:gridSpan w:val="4"/>
          </w:tcPr>
          <w:p w:rsidR="0090624C" w:rsidRDefault="0090624C" w:rsidP="00151D5C">
            <w:pPr>
              <w:spacing w:after="60"/>
              <w:rPr>
                <w:rFonts w:ascii="Arial" w:eastAsia="Times New Roman" w:hAnsi="Arial" w:cs="Arial"/>
                <w:sz w:val="24"/>
                <w:szCs w:val="24"/>
              </w:rPr>
            </w:pPr>
            <w:r>
              <w:rPr>
                <w:rFonts w:ascii="Arial" w:eastAsia="Times New Roman" w:hAnsi="Arial" w:cs="Arial"/>
                <w:sz w:val="24"/>
                <w:szCs w:val="24"/>
              </w:rPr>
              <w:t>19</w:t>
            </w:r>
            <w:r w:rsidRPr="0090624C">
              <w:rPr>
                <w:rFonts w:ascii="Arial" w:eastAsia="Times New Roman" w:hAnsi="Arial" w:cs="Arial"/>
                <w:sz w:val="24"/>
                <w:szCs w:val="24"/>
                <w:vertAlign w:val="superscript"/>
              </w:rPr>
              <w:t>th</w:t>
            </w:r>
            <w:r>
              <w:rPr>
                <w:rFonts w:ascii="Arial" w:eastAsia="Times New Roman" w:hAnsi="Arial" w:cs="Arial"/>
                <w:sz w:val="24"/>
                <w:szCs w:val="24"/>
              </w:rPr>
              <w:t xml:space="preserve"> February 2018</w:t>
            </w:r>
          </w:p>
        </w:tc>
        <w:tc>
          <w:tcPr>
            <w:tcW w:w="4508" w:type="dxa"/>
            <w:gridSpan w:val="3"/>
          </w:tcPr>
          <w:p w:rsidR="0090624C" w:rsidRDefault="0090624C" w:rsidP="00151D5C">
            <w:pPr>
              <w:spacing w:after="60"/>
              <w:rPr>
                <w:rFonts w:ascii="Arial" w:eastAsia="Times New Roman" w:hAnsi="Arial" w:cs="Arial"/>
                <w:sz w:val="24"/>
                <w:szCs w:val="24"/>
              </w:rPr>
            </w:pPr>
            <w:r>
              <w:rPr>
                <w:rFonts w:ascii="Arial" w:eastAsia="Times New Roman" w:hAnsi="Arial" w:cs="Arial"/>
                <w:sz w:val="24"/>
                <w:szCs w:val="24"/>
              </w:rPr>
              <w:t>Supervision and support</w:t>
            </w:r>
          </w:p>
          <w:p w:rsidR="0090624C" w:rsidRPr="0090624C" w:rsidRDefault="00D10331" w:rsidP="00151D5C">
            <w:pPr>
              <w:spacing w:after="60"/>
              <w:rPr>
                <w:rFonts w:ascii="Arial" w:eastAsia="Times New Roman" w:hAnsi="Arial" w:cs="Arial"/>
                <w:b/>
                <w:sz w:val="24"/>
                <w:szCs w:val="24"/>
              </w:rPr>
            </w:pPr>
            <w:r>
              <w:rPr>
                <w:rFonts w:ascii="Arial" w:eastAsia="Times New Roman" w:hAnsi="Arial" w:cs="Arial"/>
                <w:b/>
                <w:sz w:val="24"/>
                <w:szCs w:val="24"/>
              </w:rPr>
              <w:t>Submission CHP 3</w:t>
            </w:r>
          </w:p>
        </w:tc>
      </w:tr>
      <w:tr w:rsidR="0090624C" w:rsidTr="0090624C">
        <w:trPr>
          <w:gridAfter w:val="2"/>
          <w:wAfter w:w="836" w:type="dxa"/>
          <w:trHeight w:val="826"/>
        </w:trPr>
        <w:tc>
          <w:tcPr>
            <w:tcW w:w="4508" w:type="dxa"/>
            <w:gridSpan w:val="4"/>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5</w:t>
            </w:r>
            <w:r w:rsidRPr="00D10331">
              <w:rPr>
                <w:rFonts w:ascii="Arial" w:eastAsia="Times New Roman" w:hAnsi="Arial" w:cs="Arial"/>
                <w:sz w:val="24"/>
                <w:szCs w:val="24"/>
                <w:vertAlign w:val="superscript"/>
              </w:rPr>
              <w:t>th</w:t>
            </w:r>
            <w:r>
              <w:rPr>
                <w:rFonts w:ascii="Arial" w:eastAsia="Times New Roman" w:hAnsi="Arial" w:cs="Arial"/>
                <w:sz w:val="24"/>
                <w:szCs w:val="24"/>
              </w:rPr>
              <w:t xml:space="preserve"> March 2018</w:t>
            </w:r>
          </w:p>
        </w:tc>
        <w:tc>
          <w:tcPr>
            <w:tcW w:w="4508" w:type="dxa"/>
            <w:gridSpan w:val="3"/>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Supervision and support</w:t>
            </w:r>
          </w:p>
          <w:p w:rsidR="00D10331" w:rsidRPr="00D10331" w:rsidRDefault="00D10331" w:rsidP="00151D5C">
            <w:pPr>
              <w:spacing w:after="60"/>
              <w:rPr>
                <w:rFonts w:ascii="Arial" w:eastAsia="Times New Roman" w:hAnsi="Arial" w:cs="Arial"/>
                <w:b/>
                <w:sz w:val="24"/>
                <w:szCs w:val="24"/>
              </w:rPr>
            </w:pPr>
            <w:r>
              <w:rPr>
                <w:rFonts w:ascii="Arial" w:eastAsia="Times New Roman" w:hAnsi="Arial" w:cs="Arial"/>
                <w:b/>
                <w:sz w:val="24"/>
                <w:szCs w:val="24"/>
              </w:rPr>
              <w:t>Submission CHP 4</w:t>
            </w:r>
          </w:p>
        </w:tc>
      </w:tr>
      <w:tr w:rsidR="0090624C" w:rsidTr="0090624C">
        <w:trPr>
          <w:gridAfter w:val="2"/>
          <w:wAfter w:w="836" w:type="dxa"/>
          <w:trHeight w:val="979"/>
        </w:trPr>
        <w:tc>
          <w:tcPr>
            <w:tcW w:w="4508" w:type="dxa"/>
            <w:gridSpan w:val="4"/>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12</w:t>
            </w:r>
            <w:r w:rsidRPr="00D10331">
              <w:rPr>
                <w:rFonts w:ascii="Arial" w:eastAsia="Times New Roman" w:hAnsi="Arial" w:cs="Arial"/>
                <w:sz w:val="24"/>
                <w:szCs w:val="24"/>
                <w:vertAlign w:val="superscript"/>
              </w:rPr>
              <w:t>th</w:t>
            </w:r>
            <w:r>
              <w:rPr>
                <w:rFonts w:ascii="Arial" w:eastAsia="Times New Roman" w:hAnsi="Arial" w:cs="Arial"/>
                <w:sz w:val="24"/>
                <w:szCs w:val="24"/>
              </w:rPr>
              <w:t xml:space="preserve"> March 2018</w:t>
            </w:r>
          </w:p>
        </w:tc>
        <w:tc>
          <w:tcPr>
            <w:tcW w:w="4508" w:type="dxa"/>
            <w:gridSpan w:val="3"/>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Module lead lecture and workshops</w:t>
            </w:r>
          </w:p>
          <w:p w:rsidR="00D10331" w:rsidRPr="00D10331" w:rsidRDefault="00D10331" w:rsidP="00151D5C">
            <w:pPr>
              <w:spacing w:after="60"/>
              <w:rPr>
                <w:rFonts w:ascii="Arial" w:eastAsia="Times New Roman" w:hAnsi="Arial" w:cs="Arial"/>
                <w:b/>
                <w:sz w:val="24"/>
                <w:szCs w:val="24"/>
              </w:rPr>
            </w:pPr>
            <w:r>
              <w:rPr>
                <w:rFonts w:ascii="Arial" w:eastAsia="Times New Roman" w:hAnsi="Arial" w:cs="Arial"/>
                <w:b/>
                <w:sz w:val="24"/>
                <w:szCs w:val="24"/>
              </w:rPr>
              <w:t>Final Draft Submission</w:t>
            </w:r>
          </w:p>
        </w:tc>
      </w:tr>
      <w:tr w:rsidR="0090624C" w:rsidTr="0090624C">
        <w:trPr>
          <w:gridAfter w:val="2"/>
          <w:wAfter w:w="836" w:type="dxa"/>
          <w:trHeight w:val="852"/>
        </w:trPr>
        <w:tc>
          <w:tcPr>
            <w:tcW w:w="4508" w:type="dxa"/>
            <w:gridSpan w:val="4"/>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26</w:t>
            </w:r>
            <w:r w:rsidRPr="00D10331">
              <w:rPr>
                <w:rFonts w:ascii="Arial" w:eastAsia="Times New Roman" w:hAnsi="Arial" w:cs="Arial"/>
                <w:sz w:val="24"/>
                <w:szCs w:val="24"/>
                <w:vertAlign w:val="superscript"/>
              </w:rPr>
              <w:t>th</w:t>
            </w:r>
            <w:r>
              <w:rPr>
                <w:rFonts w:ascii="Arial" w:eastAsia="Times New Roman" w:hAnsi="Arial" w:cs="Arial"/>
                <w:sz w:val="24"/>
                <w:szCs w:val="24"/>
              </w:rPr>
              <w:t xml:space="preserve"> March 2018 </w:t>
            </w:r>
          </w:p>
        </w:tc>
        <w:tc>
          <w:tcPr>
            <w:tcW w:w="4508" w:type="dxa"/>
            <w:gridSpan w:val="3"/>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 xml:space="preserve">All Research Hard Copy Bound Thesis Deadline </w:t>
            </w:r>
          </w:p>
        </w:tc>
      </w:tr>
      <w:tr w:rsidR="0090624C" w:rsidTr="0090624C">
        <w:trPr>
          <w:gridAfter w:val="2"/>
          <w:wAfter w:w="836" w:type="dxa"/>
          <w:trHeight w:val="836"/>
        </w:trPr>
        <w:tc>
          <w:tcPr>
            <w:tcW w:w="4508" w:type="dxa"/>
            <w:gridSpan w:val="4"/>
          </w:tcPr>
          <w:p w:rsidR="0090624C" w:rsidRDefault="00D10331" w:rsidP="00151D5C">
            <w:pPr>
              <w:spacing w:after="60"/>
              <w:rPr>
                <w:rFonts w:ascii="Arial" w:eastAsia="Times New Roman" w:hAnsi="Arial" w:cs="Arial"/>
                <w:sz w:val="24"/>
                <w:szCs w:val="24"/>
              </w:rPr>
            </w:pPr>
            <w:r>
              <w:rPr>
                <w:rFonts w:ascii="Arial" w:eastAsia="Times New Roman" w:hAnsi="Arial" w:cs="Arial"/>
                <w:sz w:val="24"/>
                <w:szCs w:val="24"/>
              </w:rPr>
              <w:t>23</w:t>
            </w:r>
            <w:r w:rsidRPr="00D10331">
              <w:rPr>
                <w:rFonts w:ascii="Arial" w:eastAsia="Times New Roman" w:hAnsi="Arial" w:cs="Arial"/>
                <w:sz w:val="24"/>
                <w:szCs w:val="24"/>
                <w:vertAlign w:val="superscript"/>
              </w:rPr>
              <w:t>rd</w:t>
            </w:r>
            <w:r>
              <w:rPr>
                <w:rFonts w:ascii="Arial" w:eastAsia="Times New Roman" w:hAnsi="Arial" w:cs="Arial"/>
                <w:sz w:val="24"/>
                <w:szCs w:val="24"/>
              </w:rPr>
              <w:t>/30</w:t>
            </w:r>
            <w:r w:rsidRPr="00D10331">
              <w:rPr>
                <w:rFonts w:ascii="Arial" w:eastAsia="Times New Roman" w:hAnsi="Arial" w:cs="Arial"/>
                <w:sz w:val="24"/>
                <w:szCs w:val="24"/>
                <w:vertAlign w:val="superscript"/>
              </w:rPr>
              <w:t>th</w:t>
            </w:r>
            <w:r>
              <w:rPr>
                <w:rFonts w:ascii="Arial" w:eastAsia="Times New Roman" w:hAnsi="Arial" w:cs="Arial"/>
                <w:sz w:val="24"/>
                <w:szCs w:val="24"/>
              </w:rPr>
              <w:t xml:space="preserve"> April 2018</w:t>
            </w:r>
          </w:p>
        </w:tc>
        <w:tc>
          <w:tcPr>
            <w:tcW w:w="4508" w:type="dxa"/>
            <w:gridSpan w:val="3"/>
          </w:tcPr>
          <w:p w:rsidR="0090624C" w:rsidRPr="00FA5BBB" w:rsidRDefault="00D10331" w:rsidP="00151D5C">
            <w:pPr>
              <w:spacing w:after="60"/>
              <w:rPr>
                <w:rFonts w:ascii="Arial" w:eastAsia="Times New Roman" w:hAnsi="Arial" w:cs="Arial"/>
                <w:sz w:val="24"/>
                <w:szCs w:val="24"/>
              </w:rPr>
            </w:pPr>
            <w:r>
              <w:rPr>
                <w:rFonts w:ascii="Arial" w:eastAsia="Times New Roman" w:hAnsi="Arial" w:cs="Arial"/>
                <w:b/>
                <w:sz w:val="24"/>
                <w:szCs w:val="24"/>
              </w:rPr>
              <w:t>Viva Submission</w:t>
            </w:r>
            <w:r w:rsidR="00FA5BBB">
              <w:rPr>
                <w:rFonts w:ascii="Arial" w:eastAsia="Times New Roman" w:hAnsi="Arial" w:cs="Arial"/>
                <w:b/>
                <w:sz w:val="24"/>
                <w:szCs w:val="24"/>
              </w:rPr>
              <w:t xml:space="preserve">: Research </w:t>
            </w:r>
          </w:p>
        </w:tc>
      </w:tr>
    </w:tbl>
    <w:p w:rsidR="00151D5C" w:rsidRPr="00151D5C" w:rsidRDefault="00151D5C" w:rsidP="00151D5C">
      <w:pPr>
        <w:spacing w:after="60" w:line="240" w:lineRule="auto"/>
        <w:rPr>
          <w:rFonts w:ascii="Arial" w:eastAsia="Times New Roman" w:hAnsi="Arial" w:cs="Arial"/>
          <w:sz w:val="24"/>
          <w:szCs w:val="24"/>
        </w:rPr>
      </w:pPr>
    </w:p>
    <w:p w:rsidR="00BD3F29" w:rsidRDefault="00BD3F29" w:rsidP="00F01080">
      <w:pPr>
        <w:tabs>
          <w:tab w:val="left" w:pos="1620"/>
        </w:tabs>
        <w:rPr>
          <w:rFonts w:cstheme="minorHAnsi"/>
          <w:sz w:val="32"/>
          <w:szCs w:val="32"/>
        </w:rPr>
      </w:pPr>
    </w:p>
    <w:p w:rsidR="001836E6" w:rsidRDefault="001836E6" w:rsidP="00F01080">
      <w:pPr>
        <w:tabs>
          <w:tab w:val="left" w:pos="1620"/>
        </w:tabs>
        <w:rPr>
          <w:rFonts w:cstheme="minorHAnsi"/>
          <w:sz w:val="32"/>
          <w:szCs w:val="32"/>
        </w:rPr>
      </w:pPr>
    </w:p>
    <w:p w:rsidR="00FC6234" w:rsidRDefault="00FC6234" w:rsidP="00F01080">
      <w:pPr>
        <w:tabs>
          <w:tab w:val="left" w:pos="1620"/>
        </w:tabs>
        <w:rPr>
          <w:rFonts w:cstheme="minorHAnsi"/>
          <w:sz w:val="32"/>
          <w:szCs w:val="32"/>
        </w:rPr>
      </w:pPr>
    </w:p>
    <w:p w:rsidR="00BD3F29" w:rsidRDefault="00343299">
      <w:pPr>
        <w:rPr>
          <w:rFonts w:cstheme="minorHAnsi"/>
          <w:sz w:val="32"/>
          <w:szCs w:val="32"/>
          <w:u w:val="single"/>
        </w:rPr>
      </w:pPr>
      <w:r>
        <w:rPr>
          <w:rFonts w:cstheme="minorHAnsi"/>
          <w:sz w:val="32"/>
          <w:szCs w:val="32"/>
          <w:u w:val="single"/>
        </w:rPr>
        <w:t xml:space="preserve">List </w:t>
      </w:r>
      <w:r w:rsidR="00BC62F6">
        <w:rPr>
          <w:rFonts w:cstheme="minorHAnsi"/>
          <w:sz w:val="32"/>
          <w:szCs w:val="32"/>
          <w:u w:val="single"/>
        </w:rPr>
        <w:t>of</w:t>
      </w:r>
      <w:r>
        <w:rPr>
          <w:rFonts w:cstheme="minorHAnsi"/>
          <w:sz w:val="32"/>
          <w:szCs w:val="32"/>
          <w:u w:val="single"/>
        </w:rPr>
        <w:t xml:space="preserve"> Resources </w:t>
      </w:r>
    </w:p>
    <w:p w:rsidR="00BC62F6" w:rsidRDefault="00BC62F6">
      <w:pPr>
        <w:rPr>
          <w:rFonts w:cstheme="minorHAnsi"/>
          <w:sz w:val="32"/>
          <w:szCs w:val="32"/>
        </w:rPr>
      </w:pPr>
      <w:r>
        <w:rPr>
          <w:rFonts w:cstheme="minorHAnsi"/>
          <w:sz w:val="32"/>
          <w:szCs w:val="32"/>
        </w:rPr>
        <w:t>. Journal Articles</w:t>
      </w:r>
    </w:p>
    <w:p w:rsidR="00BC62F6" w:rsidRDefault="00BC62F6">
      <w:pPr>
        <w:rPr>
          <w:rFonts w:cstheme="minorHAnsi"/>
          <w:sz w:val="32"/>
          <w:szCs w:val="32"/>
        </w:rPr>
      </w:pPr>
      <w:r>
        <w:rPr>
          <w:rFonts w:cstheme="minorHAnsi"/>
          <w:sz w:val="32"/>
          <w:szCs w:val="32"/>
        </w:rPr>
        <w:t>. Academic Newspapers</w:t>
      </w:r>
    </w:p>
    <w:p w:rsidR="00BC62F6" w:rsidRDefault="00BC62F6">
      <w:pPr>
        <w:rPr>
          <w:rFonts w:cstheme="minorHAnsi"/>
          <w:sz w:val="32"/>
          <w:szCs w:val="32"/>
        </w:rPr>
      </w:pPr>
      <w:r>
        <w:rPr>
          <w:rFonts w:cstheme="minorHAnsi"/>
          <w:sz w:val="32"/>
          <w:szCs w:val="32"/>
        </w:rPr>
        <w:t>. Books</w:t>
      </w:r>
    </w:p>
    <w:p w:rsidR="00BC62F6" w:rsidRDefault="00BC62F6">
      <w:pPr>
        <w:rPr>
          <w:rFonts w:cstheme="minorHAnsi"/>
          <w:sz w:val="32"/>
          <w:szCs w:val="32"/>
        </w:rPr>
      </w:pPr>
      <w:r>
        <w:rPr>
          <w:rFonts w:cstheme="minorHAnsi"/>
          <w:sz w:val="32"/>
          <w:szCs w:val="32"/>
        </w:rPr>
        <w:t>. Online Journals</w:t>
      </w:r>
    </w:p>
    <w:p w:rsidR="00BC62F6" w:rsidRDefault="00BC62F6">
      <w:pPr>
        <w:rPr>
          <w:rFonts w:cstheme="minorHAnsi"/>
          <w:sz w:val="32"/>
          <w:szCs w:val="32"/>
        </w:rPr>
      </w:pPr>
      <w:r>
        <w:rPr>
          <w:rFonts w:cstheme="minorHAnsi"/>
          <w:sz w:val="32"/>
          <w:szCs w:val="32"/>
        </w:rPr>
        <w:t>. E Books</w:t>
      </w:r>
    </w:p>
    <w:p w:rsidR="00BC62F6" w:rsidRDefault="001E04E9">
      <w:pPr>
        <w:rPr>
          <w:rFonts w:cstheme="minorHAnsi"/>
          <w:sz w:val="32"/>
          <w:szCs w:val="32"/>
        </w:rPr>
      </w:pPr>
      <w:r>
        <w:rPr>
          <w:rFonts w:cstheme="minorHAnsi"/>
          <w:sz w:val="32"/>
          <w:szCs w:val="32"/>
        </w:rPr>
        <w:lastRenderedPageBreak/>
        <w:t xml:space="preserve">. </w:t>
      </w:r>
      <w:r w:rsidR="00BC62F6">
        <w:rPr>
          <w:rFonts w:cstheme="minorHAnsi"/>
          <w:sz w:val="32"/>
          <w:szCs w:val="32"/>
        </w:rPr>
        <w:t xml:space="preserve">Articles in scholarly journals </w:t>
      </w:r>
    </w:p>
    <w:p w:rsidR="00BC62F6" w:rsidRPr="00BC62F6" w:rsidRDefault="00BC62F6">
      <w:pPr>
        <w:rPr>
          <w:rFonts w:cstheme="minorHAnsi"/>
          <w:sz w:val="32"/>
          <w:szCs w:val="32"/>
        </w:rPr>
      </w:pPr>
    </w:p>
    <w:p w:rsidR="00BC62F6" w:rsidRDefault="002F5E9A">
      <w:pPr>
        <w:rPr>
          <w:rFonts w:cstheme="minorHAnsi"/>
          <w:sz w:val="32"/>
          <w:szCs w:val="32"/>
          <w:u w:val="single"/>
        </w:rPr>
      </w:pPr>
      <w:r>
        <w:rPr>
          <w:rFonts w:cstheme="minorHAnsi"/>
          <w:sz w:val="32"/>
          <w:szCs w:val="32"/>
          <w:u w:val="single"/>
        </w:rPr>
        <w:t>References</w:t>
      </w:r>
    </w:p>
    <w:p w:rsidR="002F5E9A" w:rsidRDefault="004672FF">
      <w:pPr>
        <w:rPr>
          <w:rFonts w:cstheme="minorHAnsi"/>
          <w:sz w:val="32"/>
          <w:szCs w:val="32"/>
        </w:rPr>
      </w:pPr>
      <w:r>
        <w:rPr>
          <w:rFonts w:cstheme="minorHAnsi"/>
          <w:sz w:val="32"/>
          <w:szCs w:val="32"/>
        </w:rPr>
        <w:t>David, G., Sandy O, and James, T. (2017)</w:t>
      </w:r>
      <w:r w:rsidR="0036715B">
        <w:rPr>
          <w:rFonts w:cstheme="minorHAnsi"/>
          <w:sz w:val="32"/>
          <w:szCs w:val="32"/>
        </w:rPr>
        <w:t xml:space="preserve"> </w:t>
      </w:r>
      <w:r w:rsidR="0036715B">
        <w:rPr>
          <w:rFonts w:ascii="Bookman Old Style" w:hAnsi="Bookman Old Style" w:cstheme="minorHAnsi"/>
          <w:sz w:val="32"/>
          <w:szCs w:val="32"/>
        </w:rPr>
        <w:t>An introduction to systematic reviews</w:t>
      </w:r>
      <w:r w:rsidR="0036715B">
        <w:rPr>
          <w:rFonts w:cstheme="minorHAnsi"/>
          <w:sz w:val="32"/>
          <w:szCs w:val="32"/>
        </w:rPr>
        <w:t>. 2</w:t>
      </w:r>
      <w:r w:rsidR="0036715B" w:rsidRPr="0036715B">
        <w:rPr>
          <w:rFonts w:cstheme="minorHAnsi"/>
          <w:sz w:val="32"/>
          <w:szCs w:val="32"/>
          <w:vertAlign w:val="superscript"/>
        </w:rPr>
        <w:t>nd</w:t>
      </w:r>
      <w:r w:rsidR="0036715B">
        <w:rPr>
          <w:rFonts w:cstheme="minorHAnsi"/>
          <w:sz w:val="32"/>
          <w:szCs w:val="32"/>
        </w:rPr>
        <w:t xml:space="preserve"> Edition, London: Sage Publications</w:t>
      </w:r>
    </w:p>
    <w:p w:rsidR="0036715B" w:rsidRDefault="0055365C">
      <w:pPr>
        <w:rPr>
          <w:rFonts w:cstheme="minorHAnsi"/>
          <w:sz w:val="32"/>
          <w:szCs w:val="32"/>
        </w:rPr>
      </w:pPr>
      <w:r>
        <w:rPr>
          <w:rFonts w:cstheme="minorHAnsi"/>
          <w:sz w:val="32"/>
          <w:szCs w:val="32"/>
        </w:rPr>
        <w:t xml:space="preserve">Martyn, D. (2014) </w:t>
      </w:r>
      <w:r>
        <w:rPr>
          <w:rFonts w:ascii="Bookman Old Style" w:hAnsi="Bookman Old Style" w:cstheme="minorHAnsi"/>
          <w:sz w:val="32"/>
          <w:szCs w:val="32"/>
        </w:rPr>
        <w:t>The Good Research Guide: For small</w:t>
      </w:r>
      <w:r w:rsidR="00434CA8">
        <w:rPr>
          <w:rFonts w:ascii="Bookman Old Style" w:hAnsi="Bookman Old Style" w:cstheme="minorHAnsi"/>
          <w:sz w:val="32"/>
          <w:szCs w:val="32"/>
        </w:rPr>
        <w:t xml:space="preserve">-scale social research. </w:t>
      </w:r>
      <w:r w:rsidR="00434CA8">
        <w:rPr>
          <w:rFonts w:cstheme="minorHAnsi"/>
          <w:sz w:val="32"/>
          <w:szCs w:val="32"/>
        </w:rPr>
        <w:t>London: Open University Press</w:t>
      </w:r>
    </w:p>
    <w:p w:rsidR="00434CA8" w:rsidRDefault="00434CA8">
      <w:pPr>
        <w:rPr>
          <w:rFonts w:ascii="Bookman Old Style" w:hAnsi="Bookman Old Style" w:cstheme="minorHAnsi"/>
          <w:sz w:val="32"/>
          <w:szCs w:val="32"/>
        </w:rPr>
      </w:pPr>
      <w:r>
        <w:rPr>
          <w:rFonts w:cstheme="minorHAnsi"/>
          <w:sz w:val="32"/>
          <w:szCs w:val="32"/>
        </w:rPr>
        <w:t xml:space="preserve">Matthias, E., George, S. and Douglas, A. (2013) </w:t>
      </w:r>
      <w:r>
        <w:rPr>
          <w:rFonts w:ascii="Bookman Old Style" w:hAnsi="Bookman Old Style" w:cstheme="minorHAnsi"/>
          <w:sz w:val="32"/>
          <w:szCs w:val="32"/>
        </w:rPr>
        <w:t>Systematic Reviews in Health Care. London: John Wiley &amp; Sons Copyright</w:t>
      </w:r>
    </w:p>
    <w:p w:rsidR="00434CA8" w:rsidRDefault="00434CA8">
      <w:pPr>
        <w:rPr>
          <w:rFonts w:cstheme="minorHAnsi"/>
          <w:sz w:val="32"/>
          <w:szCs w:val="32"/>
        </w:rPr>
      </w:pPr>
      <w:r>
        <w:rPr>
          <w:rFonts w:cstheme="minorHAnsi"/>
          <w:sz w:val="32"/>
          <w:szCs w:val="32"/>
        </w:rPr>
        <w:t xml:space="preserve">Paul, G., Les, I., Chris, B. and Graham, C. (2001) </w:t>
      </w:r>
      <w:r>
        <w:rPr>
          <w:rFonts w:ascii="Bookman Old Style" w:hAnsi="Bookman Old Style" w:cstheme="minorHAnsi"/>
          <w:sz w:val="32"/>
          <w:szCs w:val="32"/>
        </w:rPr>
        <w:t xml:space="preserve">systematic Reviews in Health Care: A practical guide. </w:t>
      </w:r>
      <w:r>
        <w:rPr>
          <w:rFonts w:cstheme="minorHAnsi"/>
          <w:sz w:val="32"/>
          <w:szCs w:val="32"/>
        </w:rPr>
        <w:t>Cambridge: Cambridge university Press</w:t>
      </w:r>
    </w:p>
    <w:p w:rsidR="00434CA8" w:rsidRDefault="00CA27E3">
      <w:pPr>
        <w:rPr>
          <w:rFonts w:ascii="Bookman Old Style" w:hAnsi="Bookman Old Style" w:cstheme="minorHAnsi"/>
          <w:sz w:val="32"/>
          <w:szCs w:val="32"/>
        </w:rPr>
      </w:pPr>
      <w:r>
        <w:rPr>
          <w:rFonts w:cstheme="minorHAnsi"/>
          <w:sz w:val="32"/>
          <w:szCs w:val="32"/>
        </w:rPr>
        <w:t xml:space="preserve">Shankar, A., McMunn, A., Demakakos, P., Hamer, M. and Steptoe, A. (2017) </w:t>
      </w:r>
      <w:r>
        <w:rPr>
          <w:rFonts w:ascii="Bookman Old Style" w:hAnsi="Bookman Old Style" w:cstheme="minorHAnsi"/>
          <w:sz w:val="32"/>
          <w:szCs w:val="32"/>
        </w:rPr>
        <w:t>Social Isolations and Loneliness: Prospectives associations with functional status in older adults. 36(2). P 179</w:t>
      </w:r>
      <w:r w:rsidR="00484A79">
        <w:rPr>
          <w:rFonts w:ascii="Bookman Old Style" w:hAnsi="Bookman Old Style" w:cstheme="minorHAnsi"/>
          <w:sz w:val="32"/>
          <w:szCs w:val="32"/>
        </w:rPr>
        <w:t>-187</w:t>
      </w:r>
    </w:p>
    <w:p w:rsidR="00F42662" w:rsidRDefault="002606D1">
      <w:pPr>
        <w:rPr>
          <w:rFonts w:ascii="Bookman Old Style" w:hAnsi="Bookman Old Style" w:cstheme="minorHAnsi"/>
          <w:sz w:val="32"/>
          <w:szCs w:val="32"/>
        </w:rPr>
      </w:pPr>
      <w:r>
        <w:rPr>
          <w:rFonts w:cstheme="minorHAnsi"/>
          <w:sz w:val="32"/>
          <w:szCs w:val="32"/>
        </w:rPr>
        <w:t xml:space="preserve">Brian, B. (2000) </w:t>
      </w:r>
      <w:r>
        <w:rPr>
          <w:rFonts w:ascii="Bookman Old Style" w:hAnsi="Bookman Old Style" w:cstheme="minorHAnsi"/>
          <w:sz w:val="32"/>
          <w:szCs w:val="32"/>
        </w:rPr>
        <w:t>Activities for Older People: A practical workbook of art and craft projects. Oxford: Reed Educational and Professional Publishing Ltd</w:t>
      </w:r>
    </w:p>
    <w:p w:rsidR="00382BA8" w:rsidRDefault="006C2E14">
      <w:pPr>
        <w:rPr>
          <w:rFonts w:cstheme="minorHAnsi"/>
          <w:sz w:val="32"/>
          <w:szCs w:val="32"/>
        </w:rPr>
      </w:pPr>
      <w:r>
        <w:rPr>
          <w:rFonts w:cstheme="minorHAnsi"/>
          <w:sz w:val="32"/>
          <w:szCs w:val="32"/>
        </w:rPr>
        <w:t>Optimuncarehomes.com, 2016</w:t>
      </w:r>
    </w:p>
    <w:p w:rsidR="006C2E14" w:rsidRDefault="006C2E14">
      <w:pPr>
        <w:rPr>
          <w:rFonts w:cstheme="minorHAnsi"/>
          <w:sz w:val="32"/>
          <w:szCs w:val="32"/>
        </w:rPr>
      </w:pPr>
      <w:hyperlink r:id="rId7" w:history="1">
        <w:r w:rsidRPr="00F35990">
          <w:rPr>
            <w:rStyle w:val="Hyperlink"/>
            <w:rFonts w:cstheme="minorHAnsi"/>
            <w:sz w:val="32"/>
            <w:szCs w:val="32"/>
          </w:rPr>
          <w:t>www.minddisorders.com</w:t>
        </w:r>
      </w:hyperlink>
      <w:r>
        <w:rPr>
          <w:rFonts w:cstheme="minorHAnsi"/>
          <w:sz w:val="32"/>
          <w:szCs w:val="32"/>
        </w:rPr>
        <w:t>, 2017</w:t>
      </w:r>
    </w:p>
    <w:p w:rsidR="006C2E14" w:rsidRPr="006C2E14" w:rsidRDefault="006C2E14">
      <w:pPr>
        <w:rPr>
          <w:rFonts w:cstheme="minorHAnsi"/>
          <w:sz w:val="32"/>
          <w:szCs w:val="32"/>
        </w:rPr>
      </w:pPr>
    </w:p>
    <w:p w:rsidR="00484A79" w:rsidRDefault="004043E8">
      <w:pPr>
        <w:rPr>
          <w:rFonts w:cstheme="minorHAnsi"/>
          <w:sz w:val="32"/>
          <w:szCs w:val="32"/>
          <w:u w:val="single"/>
        </w:rPr>
      </w:pPr>
      <w:r>
        <w:rPr>
          <w:rFonts w:cstheme="minorHAnsi"/>
          <w:sz w:val="32"/>
          <w:szCs w:val="32"/>
          <w:u w:val="single"/>
        </w:rPr>
        <w:t xml:space="preserve">Research References </w:t>
      </w:r>
    </w:p>
    <w:p w:rsidR="004043E8" w:rsidRDefault="004043E8">
      <w:pPr>
        <w:rPr>
          <w:rFonts w:ascii="Bookman Old Style" w:hAnsi="Bookman Old Style" w:cstheme="minorHAnsi"/>
          <w:sz w:val="32"/>
          <w:szCs w:val="32"/>
        </w:rPr>
      </w:pPr>
      <w:r>
        <w:rPr>
          <w:rFonts w:cstheme="minorHAnsi"/>
          <w:sz w:val="32"/>
          <w:szCs w:val="32"/>
        </w:rPr>
        <w:lastRenderedPageBreak/>
        <w:t xml:space="preserve">Furhana, M,. Jessica, B,. Brynmor, LE,. Johanna, F,. Vanessa, P,. Jingyi, W,. and Sonia, J. (2017) </w:t>
      </w:r>
      <w:r>
        <w:rPr>
          <w:rFonts w:ascii="Bookman Old Style" w:hAnsi="Bookman Old Style" w:cstheme="minorHAnsi"/>
          <w:sz w:val="32"/>
          <w:szCs w:val="32"/>
        </w:rPr>
        <w:t>A Lifeless Lonely: the state of the art in interventions to reduce loneliness in people with mental health problems. 52. P 627-638</w:t>
      </w:r>
    </w:p>
    <w:p w:rsidR="004043E8" w:rsidRDefault="0017538B">
      <w:pPr>
        <w:rPr>
          <w:rFonts w:cstheme="minorHAnsi"/>
          <w:sz w:val="32"/>
          <w:szCs w:val="32"/>
        </w:rPr>
      </w:pPr>
      <w:r>
        <w:rPr>
          <w:rFonts w:cstheme="minorHAnsi"/>
          <w:sz w:val="32"/>
          <w:szCs w:val="32"/>
        </w:rPr>
        <w:t xml:space="preserve">James, C. (2016) </w:t>
      </w:r>
      <w:r>
        <w:rPr>
          <w:rFonts w:ascii="Bookman Old Style" w:hAnsi="Bookman Old Style" w:cstheme="minorHAnsi"/>
          <w:sz w:val="32"/>
          <w:szCs w:val="32"/>
        </w:rPr>
        <w:t xml:space="preserve">The Effect of Loneliness in the Elderly Population: Healthy aging and clinical care in the elderly. </w:t>
      </w:r>
      <w:r>
        <w:rPr>
          <w:rFonts w:cstheme="minorHAnsi"/>
          <w:sz w:val="32"/>
          <w:szCs w:val="32"/>
        </w:rPr>
        <w:t>Vol8. P 1-8</w:t>
      </w:r>
    </w:p>
    <w:p w:rsidR="0017538B" w:rsidRDefault="0017538B">
      <w:pPr>
        <w:rPr>
          <w:rFonts w:ascii="Bookman Old Style" w:hAnsi="Bookman Old Style" w:cstheme="minorHAnsi"/>
          <w:sz w:val="32"/>
          <w:szCs w:val="32"/>
        </w:rPr>
      </w:pPr>
      <w:r>
        <w:rPr>
          <w:rFonts w:cstheme="minorHAnsi"/>
          <w:sz w:val="32"/>
          <w:szCs w:val="32"/>
        </w:rPr>
        <w:t xml:space="preserve">Karen, G. (2014) </w:t>
      </w:r>
      <w:r>
        <w:rPr>
          <w:rFonts w:ascii="Bookman Old Style" w:hAnsi="Bookman Old Style" w:cstheme="minorHAnsi"/>
          <w:sz w:val="32"/>
          <w:szCs w:val="32"/>
        </w:rPr>
        <w:t>But does it do any good? Measuring the impact of the music therapy on people with advanced dementia: Innovative practice. 13(2). P 258-264</w:t>
      </w:r>
    </w:p>
    <w:p w:rsidR="0017538B" w:rsidRDefault="002A387A">
      <w:pPr>
        <w:rPr>
          <w:rFonts w:ascii="Bookman Old Style" w:hAnsi="Bookman Old Style" w:cstheme="minorHAnsi"/>
          <w:sz w:val="32"/>
          <w:szCs w:val="32"/>
        </w:rPr>
      </w:pPr>
      <w:r>
        <w:rPr>
          <w:rFonts w:cstheme="minorHAnsi"/>
          <w:sz w:val="32"/>
          <w:szCs w:val="32"/>
        </w:rPr>
        <w:t xml:space="preserve">Judy, J. (2000) </w:t>
      </w:r>
      <w:r>
        <w:rPr>
          <w:rFonts w:ascii="Bookman Old Style" w:hAnsi="Bookman Old Style" w:cstheme="minorHAnsi"/>
          <w:sz w:val="32"/>
          <w:szCs w:val="32"/>
        </w:rPr>
        <w:t>Pet Therapy for Elderly Wins Growing Recognition. Vol 320</w:t>
      </w:r>
    </w:p>
    <w:p w:rsidR="002A387A" w:rsidRDefault="002A387A">
      <w:pPr>
        <w:rPr>
          <w:rFonts w:ascii="Bookman Old Style" w:hAnsi="Bookman Old Style" w:cstheme="minorHAnsi"/>
          <w:sz w:val="32"/>
          <w:szCs w:val="32"/>
        </w:rPr>
      </w:pPr>
      <w:r>
        <w:rPr>
          <w:rFonts w:cstheme="minorHAnsi"/>
          <w:sz w:val="32"/>
          <w:szCs w:val="32"/>
        </w:rPr>
        <w:t xml:space="preserve">Takiko, T. and Hiroko, M. (2006) </w:t>
      </w:r>
      <w:r w:rsidR="00CB6D1C">
        <w:rPr>
          <w:rFonts w:ascii="Bookman Old Style" w:hAnsi="Bookman Old Style" w:cstheme="minorHAnsi"/>
          <w:sz w:val="32"/>
          <w:szCs w:val="32"/>
        </w:rPr>
        <w:t>Long Term Effects of Music Therapy on elderly with Moderate/Severe Dementia. Vol 43. P 317-333</w:t>
      </w:r>
    </w:p>
    <w:p w:rsidR="00CB6D1C" w:rsidRPr="00CB6D1C" w:rsidRDefault="00CB6D1C">
      <w:pPr>
        <w:rPr>
          <w:rFonts w:cstheme="minorHAnsi"/>
          <w:sz w:val="32"/>
          <w:szCs w:val="32"/>
        </w:rPr>
      </w:pPr>
      <w:r>
        <w:rPr>
          <w:rFonts w:cstheme="minorHAnsi"/>
          <w:sz w:val="32"/>
          <w:szCs w:val="32"/>
        </w:rPr>
        <w:t xml:space="preserve">Mark, M,. and Rachel, M. (2013) </w:t>
      </w:r>
      <w:r>
        <w:rPr>
          <w:rFonts w:ascii="Bookman Old Style" w:hAnsi="Bookman Old Style" w:cstheme="minorHAnsi"/>
          <w:sz w:val="32"/>
          <w:szCs w:val="32"/>
        </w:rPr>
        <w:t xml:space="preserve">New Model of Day Therapy Services Within Lincolnshire: Supportive and Palliative Care. </w:t>
      </w:r>
      <w:r>
        <w:rPr>
          <w:rFonts w:cstheme="minorHAnsi"/>
          <w:sz w:val="32"/>
          <w:szCs w:val="32"/>
        </w:rPr>
        <w:t>Vol 3. P 23</w:t>
      </w:r>
    </w:p>
    <w:p w:rsidR="0055365C" w:rsidRPr="0055365C" w:rsidRDefault="0055365C">
      <w:pPr>
        <w:rPr>
          <w:rFonts w:ascii="Bookman Old Style" w:hAnsi="Bookman Old Style" w:cstheme="minorHAnsi"/>
          <w:sz w:val="32"/>
          <w:szCs w:val="32"/>
        </w:rPr>
      </w:pPr>
    </w:p>
    <w:p w:rsidR="007E5865" w:rsidRPr="00D9644C" w:rsidRDefault="007E5865">
      <w:pPr>
        <w:rPr>
          <w:rFonts w:cstheme="minorHAnsi"/>
          <w:sz w:val="32"/>
          <w:szCs w:val="32"/>
        </w:rPr>
      </w:pPr>
    </w:p>
    <w:p w:rsidR="003B7308" w:rsidRPr="003B7308" w:rsidRDefault="003B7308">
      <w:pPr>
        <w:rPr>
          <w:sz w:val="32"/>
          <w:szCs w:val="32"/>
        </w:rPr>
      </w:pPr>
    </w:p>
    <w:sectPr w:rsidR="003B7308" w:rsidRPr="003B73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1080" w:rsidRDefault="00F01080" w:rsidP="00F01080">
      <w:pPr>
        <w:spacing w:after="0" w:line="240" w:lineRule="auto"/>
      </w:pPr>
      <w:r>
        <w:separator/>
      </w:r>
    </w:p>
  </w:endnote>
  <w:endnote w:type="continuationSeparator" w:id="0">
    <w:p w:rsidR="00F01080" w:rsidRDefault="00F01080" w:rsidP="00F01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1080" w:rsidRDefault="00F01080" w:rsidP="00F01080">
      <w:pPr>
        <w:spacing w:after="0" w:line="240" w:lineRule="auto"/>
      </w:pPr>
      <w:r>
        <w:separator/>
      </w:r>
    </w:p>
  </w:footnote>
  <w:footnote w:type="continuationSeparator" w:id="0">
    <w:p w:rsidR="00F01080" w:rsidRDefault="00F01080" w:rsidP="00F010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610"/>
    <w:rsid w:val="00010001"/>
    <w:rsid w:val="00024C8D"/>
    <w:rsid w:val="000539E9"/>
    <w:rsid w:val="00073E6A"/>
    <w:rsid w:val="00086F31"/>
    <w:rsid w:val="000D212F"/>
    <w:rsid w:val="000E2AB0"/>
    <w:rsid w:val="001119FF"/>
    <w:rsid w:val="00125504"/>
    <w:rsid w:val="0014180E"/>
    <w:rsid w:val="001446F5"/>
    <w:rsid w:val="00151D5C"/>
    <w:rsid w:val="0015476E"/>
    <w:rsid w:val="00162153"/>
    <w:rsid w:val="0017538B"/>
    <w:rsid w:val="001836E6"/>
    <w:rsid w:val="001848C8"/>
    <w:rsid w:val="001940A6"/>
    <w:rsid w:val="001C6CC5"/>
    <w:rsid w:val="001E04E9"/>
    <w:rsid w:val="001F2A29"/>
    <w:rsid w:val="002162F9"/>
    <w:rsid w:val="00235021"/>
    <w:rsid w:val="00240608"/>
    <w:rsid w:val="002606D1"/>
    <w:rsid w:val="002627C5"/>
    <w:rsid w:val="00263833"/>
    <w:rsid w:val="00266E59"/>
    <w:rsid w:val="002748A7"/>
    <w:rsid w:val="00281D78"/>
    <w:rsid w:val="002A387A"/>
    <w:rsid w:val="002C4C5C"/>
    <w:rsid w:val="002C7511"/>
    <w:rsid w:val="002D44F5"/>
    <w:rsid w:val="002E043D"/>
    <w:rsid w:val="002E4991"/>
    <w:rsid w:val="002F3BAB"/>
    <w:rsid w:val="002F5E9A"/>
    <w:rsid w:val="00305DAF"/>
    <w:rsid w:val="00335EE8"/>
    <w:rsid w:val="00343299"/>
    <w:rsid w:val="00364848"/>
    <w:rsid w:val="0036715B"/>
    <w:rsid w:val="00382BA8"/>
    <w:rsid w:val="003A4CB0"/>
    <w:rsid w:val="003B7308"/>
    <w:rsid w:val="003C7118"/>
    <w:rsid w:val="003D19D0"/>
    <w:rsid w:val="003D5656"/>
    <w:rsid w:val="003E68A1"/>
    <w:rsid w:val="003F12FD"/>
    <w:rsid w:val="004043E8"/>
    <w:rsid w:val="0041473D"/>
    <w:rsid w:val="00415396"/>
    <w:rsid w:val="00416B11"/>
    <w:rsid w:val="00434CA8"/>
    <w:rsid w:val="004406AE"/>
    <w:rsid w:val="00445CEC"/>
    <w:rsid w:val="0045576C"/>
    <w:rsid w:val="00461477"/>
    <w:rsid w:val="004672FF"/>
    <w:rsid w:val="00470F30"/>
    <w:rsid w:val="0048190F"/>
    <w:rsid w:val="00484A79"/>
    <w:rsid w:val="004A4DE6"/>
    <w:rsid w:val="004A70FA"/>
    <w:rsid w:val="004C3290"/>
    <w:rsid w:val="004F2FA9"/>
    <w:rsid w:val="004F59CC"/>
    <w:rsid w:val="0050643D"/>
    <w:rsid w:val="00523F02"/>
    <w:rsid w:val="0055365C"/>
    <w:rsid w:val="005572CB"/>
    <w:rsid w:val="0056305C"/>
    <w:rsid w:val="0056486C"/>
    <w:rsid w:val="00585658"/>
    <w:rsid w:val="005933DA"/>
    <w:rsid w:val="005A4AF9"/>
    <w:rsid w:val="005E583A"/>
    <w:rsid w:val="005E7372"/>
    <w:rsid w:val="00607DC2"/>
    <w:rsid w:val="00620F88"/>
    <w:rsid w:val="006278FD"/>
    <w:rsid w:val="006529B3"/>
    <w:rsid w:val="00673D24"/>
    <w:rsid w:val="006B3BD1"/>
    <w:rsid w:val="006C2E14"/>
    <w:rsid w:val="0073053F"/>
    <w:rsid w:val="007455D3"/>
    <w:rsid w:val="00757CEE"/>
    <w:rsid w:val="00762E4E"/>
    <w:rsid w:val="00792204"/>
    <w:rsid w:val="00793262"/>
    <w:rsid w:val="007E5865"/>
    <w:rsid w:val="00811F49"/>
    <w:rsid w:val="00816EE4"/>
    <w:rsid w:val="00823108"/>
    <w:rsid w:val="00830A30"/>
    <w:rsid w:val="00867588"/>
    <w:rsid w:val="008676F0"/>
    <w:rsid w:val="008757A2"/>
    <w:rsid w:val="008A035C"/>
    <w:rsid w:val="008D5B8A"/>
    <w:rsid w:val="008D5C9F"/>
    <w:rsid w:val="008E44EB"/>
    <w:rsid w:val="008E6BDE"/>
    <w:rsid w:val="0090624C"/>
    <w:rsid w:val="009164AD"/>
    <w:rsid w:val="00937D9E"/>
    <w:rsid w:val="00942CE9"/>
    <w:rsid w:val="00946081"/>
    <w:rsid w:val="009659C6"/>
    <w:rsid w:val="00996614"/>
    <w:rsid w:val="009A0FC9"/>
    <w:rsid w:val="009B6A6A"/>
    <w:rsid w:val="009E0F54"/>
    <w:rsid w:val="009E631B"/>
    <w:rsid w:val="00A10CD0"/>
    <w:rsid w:val="00A6608B"/>
    <w:rsid w:val="00AB4C72"/>
    <w:rsid w:val="00AC6B77"/>
    <w:rsid w:val="00AE25F6"/>
    <w:rsid w:val="00B15AB2"/>
    <w:rsid w:val="00B44C04"/>
    <w:rsid w:val="00B456A2"/>
    <w:rsid w:val="00B5452D"/>
    <w:rsid w:val="00B6621B"/>
    <w:rsid w:val="00B778E3"/>
    <w:rsid w:val="00B864DF"/>
    <w:rsid w:val="00B873FC"/>
    <w:rsid w:val="00BA6022"/>
    <w:rsid w:val="00BB290F"/>
    <w:rsid w:val="00BB5056"/>
    <w:rsid w:val="00BB5610"/>
    <w:rsid w:val="00BC62F6"/>
    <w:rsid w:val="00BD0987"/>
    <w:rsid w:val="00BD3F29"/>
    <w:rsid w:val="00BD5525"/>
    <w:rsid w:val="00BD5E1E"/>
    <w:rsid w:val="00C027AC"/>
    <w:rsid w:val="00C0324E"/>
    <w:rsid w:val="00C078CD"/>
    <w:rsid w:val="00C11E90"/>
    <w:rsid w:val="00C12E58"/>
    <w:rsid w:val="00C14F6A"/>
    <w:rsid w:val="00C203CF"/>
    <w:rsid w:val="00C22C93"/>
    <w:rsid w:val="00C23267"/>
    <w:rsid w:val="00C26C59"/>
    <w:rsid w:val="00C4795B"/>
    <w:rsid w:val="00C64BB0"/>
    <w:rsid w:val="00C73489"/>
    <w:rsid w:val="00C7397B"/>
    <w:rsid w:val="00C95A22"/>
    <w:rsid w:val="00CA26E2"/>
    <w:rsid w:val="00CA27E3"/>
    <w:rsid w:val="00CB6D1C"/>
    <w:rsid w:val="00CD2737"/>
    <w:rsid w:val="00D10331"/>
    <w:rsid w:val="00D16154"/>
    <w:rsid w:val="00D345A7"/>
    <w:rsid w:val="00D35C8E"/>
    <w:rsid w:val="00D620C6"/>
    <w:rsid w:val="00D70E59"/>
    <w:rsid w:val="00D731B3"/>
    <w:rsid w:val="00D73F6D"/>
    <w:rsid w:val="00D85CE3"/>
    <w:rsid w:val="00D9644C"/>
    <w:rsid w:val="00DB1E16"/>
    <w:rsid w:val="00DC5009"/>
    <w:rsid w:val="00DC7FD2"/>
    <w:rsid w:val="00DD7ABC"/>
    <w:rsid w:val="00E01956"/>
    <w:rsid w:val="00E5497D"/>
    <w:rsid w:val="00E92642"/>
    <w:rsid w:val="00EA32D1"/>
    <w:rsid w:val="00EC22D4"/>
    <w:rsid w:val="00ED60AF"/>
    <w:rsid w:val="00F01080"/>
    <w:rsid w:val="00F2524A"/>
    <w:rsid w:val="00F34ADF"/>
    <w:rsid w:val="00F35145"/>
    <w:rsid w:val="00F368E2"/>
    <w:rsid w:val="00F42662"/>
    <w:rsid w:val="00F44AAE"/>
    <w:rsid w:val="00F6005D"/>
    <w:rsid w:val="00F77BBD"/>
    <w:rsid w:val="00F83EF1"/>
    <w:rsid w:val="00FA5BBB"/>
    <w:rsid w:val="00FA74BE"/>
    <w:rsid w:val="00FC6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CBF9"/>
  <w15:chartTrackingRefBased/>
  <w15:docId w15:val="{868FA16C-487B-4BCD-A26B-BF951EEAD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080"/>
  </w:style>
  <w:style w:type="paragraph" w:styleId="Footer">
    <w:name w:val="footer"/>
    <w:basedOn w:val="Normal"/>
    <w:link w:val="FooterChar"/>
    <w:uiPriority w:val="99"/>
    <w:unhideWhenUsed/>
    <w:rsid w:val="00F01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080"/>
  </w:style>
  <w:style w:type="table" w:styleId="TableGrid">
    <w:name w:val="Table Grid"/>
    <w:basedOn w:val="TableNormal"/>
    <w:uiPriority w:val="59"/>
    <w:rsid w:val="00481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C2E14"/>
    <w:rPr>
      <w:color w:val="0000FF" w:themeColor="hyperlink"/>
      <w:u w:val="single"/>
    </w:rPr>
  </w:style>
  <w:style w:type="character" w:styleId="UnresolvedMention">
    <w:name w:val="Unresolved Mention"/>
    <w:basedOn w:val="DefaultParagraphFont"/>
    <w:uiPriority w:val="99"/>
    <w:semiHidden/>
    <w:unhideWhenUsed/>
    <w:rsid w:val="006C2E1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371768">
      <w:bodyDiv w:val="1"/>
      <w:marLeft w:val="0"/>
      <w:marRight w:val="0"/>
      <w:marTop w:val="0"/>
      <w:marBottom w:val="0"/>
      <w:divBdr>
        <w:top w:val="none" w:sz="0" w:space="0" w:color="auto"/>
        <w:left w:val="none" w:sz="0" w:space="0" w:color="auto"/>
        <w:bottom w:val="none" w:sz="0" w:space="0" w:color="auto"/>
        <w:right w:val="none" w:sz="0" w:space="0" w:color="auto"/>
      </w:divBdr>
    </w:div>
    <w:div w:id="308561231">
      <w:bodyDiv w:val="1"/>
      <w:marLeft w:val="0"/>
      <w:marRight w:val="0"/>
      <w:marTop w:val="0"/>
      <w:marBottom w:val="0"/>
      <w:divBdr>
        <w:top w:val="none" w:sz="0" w:space="0" w:color="auto"/>
        <w:left w:val="none" w:sz="0" w:space="0" w:color="auto"/>
        <w:bottom w:val="none" w:sz="0" w:space="0" w:color="auto"/>
        <w:right w:val="none" w:sz="0" w:space="0" w:color="auto"/>
      </w:divBdr>
    </w:div>
    <w:div w:id="409040214">
      <w:bodyDiv w:val="1"/>
      <w:marLeft w:val="0"/>
      <w:marRight w:val="0"/>
      <w:marTop w:val="0"/>
      <w:marBottom w:val="0"/>
      <w:divBdr>
        <w:top w:val="none" w:sz="0" w:space="0" w:color="auto"/>
        <w:left w:val="none" w:sz="0" w:space="0" w:color="auto"/>
        <w:bottom w:val="none" w:sz="0" w:space="0" w:color="auto"/>
        <w:right w:val="none" w:sz="0" w:space="0" w:color="auto"/>
      </w:divBdr>
    </w:div>
    <w:div w:id="486017805">
      <w:bodyDiv w:val="1"/>
      <w:marLeft w:val="0"/>
      <w:marRight w:val="0"/>
      <w:marTop w:val="0"/>
      <w:marBottom w:val="0"/>
      <w:divBdr>
        <w:top w:val="none" w:sz="0" w:space="0" w:color="auto"/>
        <w:left w:val="none" w:sz="0" w:space="0" w:color="auto"/>
        <w:bottom w:val="none" w:sz="0" w:space="0" w:color="auto"/>
        <w:right w:val="none" w:sz="0" w:space="0" w:color="auto"/>
      </w:divBdr>
    </w:div>
    <w:div w:id="689142091">
      <w:bodyDiv w:val="1"/>
      <w:marLeft w:val="0"/>
      <w:marRight w:val="0"/>
      <w:marTop w:val="0"/>
      <w:marBottom w:val="0"/>
      <w:divBdr>
        <w:top w:val="none" w:sz="0" w:space="0" w:color="auto"/>
        <w:left w:val="none" w:sz="0" w:space="0" w:color="auto"/>
        <w:bottom w:val="none" w:sz="0" w:space="0" w:color="auto"/>
        <w:right w:val="none" w:sz="0" w:space="0" w:color="auto"/>
      </w:divBdr>
    </w:div>
    <w:div w:id="810172408">
      <w:bodyDiv w:val="1"/>
      <w:marLeft w:val="0"/>
      <w:marRight w:val="0"/>
      <w:marTop w:val="0"/>
      <w:marBottom w:val="0"/>
      <w:divBdr>
        <w:top w:val="none" w:sz="0" w:space="0" w:color="auto"/>
        <w:left w:val="none" w:sz="0" w:space="0" w:color="auto"/>
        <w:bottom w:val="none" w:sz="0" w:space="0" w:color="auto"/>
        <w:right w:val="none" w:sz="0" w:space="0" w:color="auto"/>
      </w:divBdr>
    </w:div>
    <w:div w:id="1050378032">
      <w:bodyDiv w:val="1"/>
      <w:marLeft w:val="0"/>
      <w:marRight w:val="0"/>
      <w:marTop w:val="0"/>
      <w:marBottom w:val="0"/>
      <w:divBdr>
        <w:top w:val="none" w:sz="0" w:space="0" w:color="auto"/>
        <w:left w:val="none" w:sz="0" w:space="0" w:color="auto"/>
        <w:bottom w:val="none" w:sz="0" w:space="0" w:color="auto"/>
        <w:right w:val="none" w:sz="0" w:space="0" w:color="auto"/>
      </w:divBdr>
    </w:div>
    <w:div w:id="1428962934">
      <w:bodyDiv w:val="1"/>
      <w:marLeft w:val="0"/>
      <w:marRight w:val="0"/>
      <w:marTop w:val="0"/>
      <w:marBottom w:val="0"/>
      <w:divBdr>
        <w:top w:val="none" w:sz="0" w:space="0" w:color="auto"/>
        <w:left w:val="none" w:sz="0" w:space="0" w:color="auto"/>
        <w:bottom w:val="none" w:sz="0" w:space="0" w:color="auto"/>
        <w:right w:val="none" w:sz="0" w:space="0" w:color="auto"/>
      </w:divBdr>
    </w:div>
    <w:div w:id="1495292902">
      <w:bodyDiv w:val="1"/>
      <w:marLeft w:val="0"/>
      <w:marRight w:val="0"/>
      <w:marTop w:val="0"/>
      <w:marBottom w:val="0"/>
      <w:divBdr>
        <w:top w:val="none" w:sz="0" w:space="0" w:color="auto"/>
        <w:left w:val="none" w:sz="0" w:space="0" w:color="auto"/>
        <w:bottom w:val="none" w:sz="0" w:space="0" w:color="auto"/>
        <w:right w:val="none" w:sz="0" w:space="0" w:color="auto"/>
      </w:divBdr>
    </w:div>
    <w:div w:id="1833987562">
      <w:bodyDiv w:val="1"/>
      <w:marLeft w:val="0"/>
      <w:marRight w:val="0"/>
      <w:marTop w:val="0"/>
      <w:marBottom w:val="0"/>
      <w:divBdr>
        <w:top w:val="none" w:sz="0" w:space="0" w:color="auto"/>
        <w:left w:val="none" w:sz="0" w:space="0" w:color="auto"/>
        <w:bottom w:val="none" w:sz="0" w:space="0" w:color="auto"/>
        <w:right w:val="none" w:sz="0" w:space="0" w:color="auto"/>
      </w:divBdr>
    </w:div>
    <w:div w:id="1918127331">
      <w:bodyDiv w:val="1"/>
      <w:marLeft w:val="0"/>
      <w:marRight w:val="0"/>
      <w:marTop w:val="0"/>
      <w:marBottom w:val="0"/>
      <w:divBdr>
        <w:top w:val="none" w:sz="0" w:space="0" w:color="auto"/>
        <w:left w:val="none" w:sz="0" w:space="0" w:color="auto"/>
        <w:bottom w:val="none" w:sz="0" w:space="0" w:color="auto"/>
        <w:right w:val="none" w:sz="0" w:space="0" w:color="auto"/>
      </w:divBdr>
    </w:div>
    <w:div w:id="194126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inddisorder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www1712</b:Tag>
    <b:SourceType>InternetSite</b:SourceType>
    <b:Guid>{7FF81D71-2B1F-4122-A683-3C14D0721C75}</b:Guid>
    <b:Title>www.minddisorders.com</b:Title>
    <b:Year>2017</b:Year>
    <b:YearAccessed>2017</b:YearAccessed>
    <b:MonthAccessed>november</b:MonthAccessed>
    <b:RefOrder>7</b:RefOrder>
  </b:Source>
  <b:Source>
    <b:Tag>Sha17</b:Tag>
    <b:SourceType>JournalArticle</b:SourceType>
    <b:Guid>{3F347A3B-E0B4-471C-B58C-BA6AC0043064}</b:Guid>
    <b:Title>Social isolation and loneliness: Prospectives associations with finctional status in older adults</b:Title>
    <b:Year>2017</b:Year>
    <b:Author>
      <b:Author>
        <b:NameList>
          <b:Person>
            <b:Last>Shankar</b:Last>
            <b:First>A.,McMunn,A.,Demakakos,P.,Hamer,M.,Steptoe,A</b:First>
          </b:Person>
        </b:NameList>
      </b:Author>
    </b:Author>
    <b:JournalName>Health Psychology</b:JournalName>
    <b:Pages>179-187</b:Pages>
    <b:Volume>36(2)</b:Volume>
    <b:RefOrder>1</b:RefOrder>
  </b:Source>
  <b:Source>
    <b:Tag>WBa00</b:Tag>
    <b:SourceType>Book</b:SourceType>
    <b:Guid>{C73DA89E-6082-463D-A770-AB6063E13B83}</b:Guid>
    <b:Author>
      <b:Author>
        <b:NameList>
          <b:Person>
            <b:Last>W.Banks</b:Last>
            <b:First>Brian</b:First>
          </b:Person>
        </b:NameList>
      </b:Author>
    </b:Author>
    <b:Title>Activities for Older People/ A practical workbook of art and craft projects</b:Title>
    <b:Year>2000</b:Year>
    <b:City>Oxford</b:City>
    <b:Publisher>Reed Educational and Professional Publishing ltd</b:Publisher>
    <b:RefOrder>2</b:RefOrder>
  </b:Source>
  <b:Source>
    <b:Tag>opt16</b:Tag>
    <b:SourceType>InternetSite</b:SourceType>
    <b:Guid>{3F5ED56E-C616-4C9F-BDF9-2EE299563833}</b:Guid>
    <b:Title>optimumcarehomecare.com</b:Title>
    <b:Year>2016</b:Year>
    <b:YearAccessed>2017</b:YearAccessed>
    <b:MonthAccessed>november 2017</b:MonthAccessed>
    <b:RefOrder>8</b:RefOrder>
  </b:Source>
  <b:Source>
    <b:Tag>Dav17</b:Tag>
    <b:SourceType>Book</b:SourceType>
    <b:Guid>{0E9CB5C9-5F46-4ECF-8A18-CFD7369FABB6}</b:Guid>
    <b:Title>An intoduction to systematic reviews</b:Title>
    <b:Year>2017</b:Year>
    <b:Author>
      <b:Author>
        <b:Corporate>David gough/ sandy oliver/ james thomas</b:Corporate>
      </b:Author>
    </b:Author>
    <b:City>london</b:City>
    <b:Publisher>Sage</b:Publisher>
    <b:Edition>2nd edition</b:Edition>
    <b:RefOrder>3</b:RefOrder>
  </b:Source>
  <b:Source>
    <b:Tag>Pau01</b:Tag>
    <b:SourceType>Book</b:SourceType>
    <b:Guid>{482721D9-DEF7-46C5-85B6-0FCF3F01055E}</b:Guid>
    <b:Author>
      <b:Author>
        <b:Corporate>Paul Glasziou, Les Irwig, Chris Bain, Graham Coldtiz</b:Corporate>
      </b:Author>
    </b:Author>
    <b:Title>systematic reviews in Health Care: A practical guide</b:Title>
    <b:Year>2001</b:Year>
    <b:City>Cambridge</b:City>
    <b:Publisher>Press syndicate of the University of cambridge</b:Publisher>
    <b:RefOrder>4</b:RefOrder>
  </b:Source>
  <b:Source>
    <b:Tag>Mar14</b:Tag>
    <b:SourceType>Book</b:SourceType>
    <b:Guid>{317E9427-BDBB-463C-B00E-F05813FB1E1B}</b:Guid>
    <b:Author>
      <b:Author>
        <b:NameList>
          <b:Person>
            <b:Last>Denscombe</b:Last>
            <b:First>Martyn</b:First>
          </b:Person>
        </b:NameList>
      </b:Author>
    </b:Author>
    <b:Title>The good research guide/ for small-scale social research projects</b:Title>
    <b:Year>2014</b:Year>
    <b:City>Burckshire</b:City>
    <b:Publisher>Open university press</b:Publisher>
    <b:Edition>5th edition</b:Edition>
    <b:RefOrder>5</b:RefOrder>
  </b:Source>
  <b:Source>
    <b:Tag>Mat13</b:Tag>
    <b:SourceType>Book</b:SourceType>
    <b:Guid>{6488696B-BD76-4421-BF7E-F8E2CE4D6A54}</b:Guid>
    <b:Author>
      <b:Author>
        <b:Corporate>Matthias Egger, George Davey Smith, Douglas G Altman</b:Corporate>
      </b:Author>
    </b:Author>
    <b:Title>Systematic Reviews in Health Care</b:Title>
    <b:Year>2013</b:Year>
    <b:Publisher>BMJ books</b:Publisher>
    <b:RefOrder>6</b:RefOrder>
  </b:Source>
</b:Sources>
</file>

<file path=customXml/itemProps1.xml><?xml version="1.0" encoding="utf-8"?>
<ds:datastoreItem xmlns:ds="http://schemas.openxmlformats.org/officeDocument/2006/customXml" ds:itemID="{B8EDE44C-C11B-4EB7-85E4-562D827CE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10</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adams</dc:creator>
  <cp:keywords/>
  <dc:description/>
  <cp:lastModifiedBy>charlotte adams</cp:lastModifiedBy>
  <cp:revision>11</cp:revision>
  <dcterms:created xsi:type="dcterms:W3CDTF">2017-11-24T06:36:00Z</dcterms:created>
  <dcterms:modified xsi:type="dcterms:W3CDTF">2017-11-24T23:10:00Z</dcterms:modified>
</cp:coreProperties>
</file>