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23534819"/>
        <w:docPartObj>
          <w:docPartGallery w:val="Cover Pages"/>
          <w:docPartUnique/>
        </w:docPartObj>
      </w:sdtPr>
      <w:sdtEndPr>
        <w:rPr>
          <w:color w:val="auto"/>
        </w:rPr>
      </w:sdtEndPr>
      <w:sdtContent>
        <w:p w14:paraId="41B57985" w14:textId="5075BB41" w:rsidR="00D20996" w:rsidRDefault="00D20996">
          <w:pPr>
            <w:pStyle w:val="NoSpacing"/>
            <w:spacing w:before="1540" w:after="240"/>
            <w:jc w:val="center"/>
            <w:rPr>
              <w:color w:val="4472C4" w:themeColor="accent1"/>
            </w:rPr>
          </w:pPr>
          <w:r>
            <w:rPr>
              <w:noProof/>
              <w:color w:val="4472C4" w:themeColor="accent1"/>
            </w:rPr>
            <w:drawing>
              <wp:inline distT="0" distB="0" distL="0" distR="0" wp14:anchorId="725F8A8F" wp14:editId="5653835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7FDB005CBE94B00A0596AE6A667B62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03C206" w14:textId="675BBA55" w:rsidR="00D20996" w:rsidRDefault="002E323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Evidence-Based policing – Assignment 1</w:t>
              </w:r>
            </w:p>
          </w:sdtContent>
        </w:sdt>
        <w:sdt>
          <w:sdtPr>
            <w:rPr>
              <w:color w:val="4472C4" w:themeColor="accent1"/>
              <w:sz w:val="28"/>
              <w:szCs w:val="28"/>
            </w:rPr>
            <w:alias w:val="Subtitle"/>
            <w:tag w:val=""/>
            <w:id w:val="328029620"/>
            <w:placeholder>
              <w:docPart w:val="C09C9ADDB10C41FDA27767C1EE3A2629"/>
            </w:placeholder>
            <w:dataBinding w:prefixMappings="xmlns:ns0='http://purl.org/dc/elements/1.1/' xmlns:ns1='http://schemas.openxmlformats.org/package/2006/metadata/core-properties' " w:xpath="/ns1:coreProperties[1]/ns0:subject[1]" w:storeItemID="{6C3C8BC8-F283-45AE-878A-BAB7291924A1}"/>
            <w:text/>
          </w:sdtPr>
          <w:sdtEndPr/>
          <w:sdtContent>
            <w:p w14:paraId="2D3750CC" w14:textId="20AEC1F4" w:rsidR="00D20996" w:rsidRDefault="002E3231">
              <w:pPr>
                <w:pStyle w:val="NoSpacing"/>
                <w:jc w:val="center"/>
                <w:rPr>
                  <w:color w:val="4472C4" w:themeColor="accent1"/>
                  <w:sz w:val="28"/>
                  <w:szCs w:val="28"/>
                </w:rPr>
              </w:pPr>
              <w:r>
                <w:rPr>
                  <w:color w:val="4472C4" w:themeColor="accent1"/>
                  <w:sz w:val="28"/>
                  <w:szCs w:val="28"/>
                </w:rPr>
                <w:t>Evidence-Based policing and Applications</w:t>
              </w:r>
            </w:p>
          </w:sdtContent>
        </w:sdt>
        <w:p w14:paraId="3E237C2C" w14:textId="77777777" w:rsidR="00D20996" w:rsidRDefault="00D2099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CE26FF4" wp14:editId="75EDCB3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1A42D6" w14:textId="3DD35917" w:rsidR="00D20996" w:rsidRDefault="00D2099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C8300EF" w14:textId="3B62232A" w:rsidR="00D20996" w:rsidRDefault="001D335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20996">
                                      <w:rPr>
                                        <w:caps/>
                                        <w:color w:val="4472C4" w:themeColor="accent1"/>
                                      </w:rPr>
                                      <w:t>{2103531} Olivia JANE HURLOW</w:t>
                                    </w:r>
                                  </w:sdtContent>
                                </w:sdt>
                              </w:p>
                              <w:p w14:paraId="18C78799" w14:textId="768A7DBB" w:rsidR="00D20996" w:rsidRDefault="001D3350" w:rsidP="00D20996">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2099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E26F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1A42D6" w14:textId="3DD35917" w:rsidR="00D20996" w:rsidRDefault="00D2099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C8300EF" w14:textId="3B62232A" w:rsidR="00D20996" w:rsidRDefault="001D335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20996">
                                <w:rPr>
                                  <w:caps/>
                                  <w:color w:val="4472C4" w:themeColor="accent1"/>
                                </w:rPr>
                                <w:t>{2103531} Olivia JANE HURLOW</w:t>
                              </w:r>
                            </w:sdtContent>
                          </w:sdt>
                        </w:p>
                        <w:p w14:paraId="18C78799" w14:textId="768A7DBB" w:rsidR="00D20996" w:rsidRDefault="001D3350" w:rsidP="00D20996">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2099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E98F1B0" wp14:editId="0C7CD38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E52171" w14:textId="3223D360" w:rsidR="00D20996" w:rsidRDefault="00D20996">
          <w:r>
            <w:br w:type="page"/>
          </w:r>
        </w:p>
      </w:sdtContent>
    </w:sdt>
    <w:p w14:paraId="4ADDB719" w14:textId="0DFA3A83" w:rsidR="00333248" w:rsidRDefault="00595A09">
      <w:r>
        <w:lastRenderedPageBreak/>
        <w:t xml:space="preserve">In recent years the term Evidence-based policing has become more common within the criminal justice policy and practice, especially in the police force. The idea of evidence-based policing is that it has law enforcement agencies using knowledge and research to help them come to strategic and tactical decisions </w:t>
      </w:r>
      <w:sdt>
        <w:sdtPr>
          <w:id w:val="-1192529635"/>
          <w:citation/>
        </w:sdtPr>
        <w:sdtEndPr/>
        <w:sdtContent>
          <w:r>
            <w:fldChar w:fldCharType="begin"/>
          </w:r>
          <w:r>
            <w:instrText xml:space="preserve">CITATION Cyn17 \l 2057 </w:instrText>
          </w:r>
          <w:r>
            <w:fldChar w:fldCharType="separate"/>
          </w:r>
          <w:r w:rsidR="006002D8" w:rsidRPr="006002D8">
            <w:rPr>
              <w:noProof/>
            </w:rPr>
            <w:t>(Koper, 2017)</w:t>
          </w:r>
          <w:r>
            <w:fldChar w:fldCharType="end"/>
          </w:r>
        </w:sdtContent>
      </w:sdt>
      <w:r>
        <w:t xml:space="preserve">. </w:t>
      </w:r>
      <w:r w:rsidR="00060917">
        <w:t>The key role that evidence-based policing plays for the different departments within the police is that they create, review, and use the best evidence available to inform and make challenges for policies, practices</w:t>
      </w:r>
      <w:r w:rsidR="00AD6FE1">
        <w:t>,</w:t>
      </w:r>
      <w:r w:rsidR="00060917">
        <w:t xml:space="preserve"> and decisions, this is done by the creation of four models which are Critical Incident Decision-Making, SARA, POP and hotspot </w:t>
      </w:r>
      <w:sdt>
        <w:sdtPr>
          <w:id w:val="-171188192"/>
          <w:citation/>
        </w:sdtPr>
        <w:sdtEndPr/>
        <w:sdtContent>
          <w:r w:rsidR="00060917">
            <w:fldChar w:fldCharType="begin"/>
          </w:r>
          <w:r w:rsidR="00060917">
            <w:instrText xml:space="preserve"> CITATION Col21 \l 2057 </w:instrText>
          </w:r>
          <w:r w:rsidR="00060917">
            <w:fldChar w:fldCharType="separate"/>
          </w:r>
          <w:r w:rsidR="006002D8" w:rsidRPr="006002D8">
            <w:rPr>
              <w:noProof/>
            </w:rPr>
            <w:t>(Policing, 2021)</w:t>
          </w:r>
          <w:r w:rsidR="00060917">
            <w:fldChar w:fldCharType="end"/>
          </w:r>
        </w:sdtContent>
      </w:sdt>
      <w:r w:rsidR="00060917">
        <w:t>.</w:t>
      </w:r>
      <w:r w:rsidR="008F20EC">
        <w:t xml:space="preserve"> </w:t>
      </w:r>
      <w:r w:rsidR="00D852CF">
        <w:t xml:space="preserve">Evidence-Based policing is the implications that suggests that doing just research is not enough and in more depth research evidence needs to be carried out as this can help agencies, units, victims and officers can focus on in house evaluations and get the best research/evidence available, this can also help to reduce violence crimes against people </w:t>
      </w:r>
      <w:sdt>
        <w:sdtPr>
          <w:id w:val="1585032203"/>
          <w:citation/>
        </w:sdtPr>
        <w:sdtEndPr/>
        <w:sdtContent>
          <w:r w:rsidR="00D852CF">
            <w:fldChar w:fldCharType="begin"/>
          </w:r>
          <w:r w:rsidR="00D852CF">
            <w:instrText xml:space="preserve"> CITATION Law98 \l 2057 </w:instrText>
          </w:r>
          <w:r w:rsidR="00D852CF">
            <w:fldChar w:fldCharType="separate"/>
          </w:r>
          <w:r w:rsidR="006002D8" w:rsidRPr="006002D8">
            <w:rPr>
              <w:noProof/>
            </w:rPr>
            <w:t>(Sherman, 1998)</w:t>
          </w:r>
          <w:r w:rsidR="00D852CF">
            <w:fldChar w:fldCharType="end"/>
          </w:r>
        </w:sdtContent>
      </w:sdt>
      <w:r w:rsidR="00D852CF">
        <w:t xml:space="preserve">. </w:t>
      </w:r>
    </w:p>
    <w:p w14:paraId="0B5E8DCF" w14:textId="7A85985E" w:rsidR="00AD6FE1" w:rsidRDefault="00120C0E">
      <w:r>
        <w:t xml:space="preserve">Hot-Spot policing has been the place-based intervention that has had polices focus on the resources and enforcements that relate to high-activity crime locations, for example, crimes in relation to buildings, subway stations, and housing estates. For these types of things, numerous different tactics can be enforced within Hot-Spot policing to help reduce the number of crimes in these places. For example, you can increase the time of each enforcement, have police officers’ problem-orientated to one specific problem and you can use offender-focused policing to help catch them quicker </w:t>
      </w:r>
      <w:sdt>
        <w:sdtPr>
          <w:id w:val="-2115356006"/>
          <w:citation/>
        </w:sdtPr>
        <w:sdtEndPr/>
        <w:sdtContent>
          <w:r>
            <w:fldChar w:fldCharType="begin"/>
          </w:r>
          <w:r>
            <w:instrText xml:space="preserve"> CITATION Cou22 \l 2057 </w:instrText>
          </w:r>
          <w:r>
            <w:fldChar w:fldCharType="separate"/>
          </w:r>
          <w:r w:rsidR="006002D8" w:rsidRPr="006002D8">
            <w:rPr>
              <w:noProof/>
            </w:rPr>
            <w:t>(Health, 2022)</w:t>
          </w:r>
          <w:r>
            <w:fldChar w:fldCharType="end"/>
          </w:r>
        </w:sdtContent>
      </w:sdt>
      <w:r>
        <w:t xml:space="preserve">. </w:t>
      </w:r>
      <w:r w:rsidR="008029C4">
        <w:t xml:space="preserve">This way of intervention is rated highly effective in reducing overall crimes in relation to offenses such as violence, public order, property, and drug, and alcohol offences </w:t>
      </w:r>
      <w:sdt>
        <w:sdtPr>
          <w:id w:val="-1570025913"/>
          <w:citation/>
        </w:sdtPr>
        <w:sdtEndPr/>
        <w:sdtContent>
          <w:r w:rsidR="008029C4">
            <w:fldChar w:fldCharType="begin"/>
          </w:r>
          <w:r w:rsidR="008029C4">
            <w:instrText xml:space="preserve"> CITATION Nat13 \l 2057 </w:instrText>
          </w:r>
          <w:r w:rsidR="008029C4">
            <w:fldChar w:fldCharType="separate"/>
          </w:r>
          <w:r w:rsidR="006002D8" w:rsidRPr="006002D8">
            <w:rPr>
              <w:noProof/>
            </w:rPr>
            <w:t>(Justice, 2013 )</w:t>
          </w:r>
          <w:r w:rsidR="008029C4">
            <w:fldChar w:fldCharType="end"/>
          </w:r>
        </w:sdtContent>
      </w:sdt>
      <w:r w:rsidR="008029C4">
        <w:t xml:space="preserve">. </w:t>
      </w:r>
      <w:r w:rsidR="00E8451A">
        <w:t xml:space="preserve">Hot-Spot policing involves the geographic areas where there are clusters of crimes taking place within an interval of time, however, police crime prevention has not focused systematically on those hot-spot locations which have failed in identifying the high rising crime in different locations </w:t>
      </w:r>
      <w:sdt>
        <w:sdtPr>
          <w:id w:val="6258715"/>
          <w:citation/>
        </w:sdtPr>
        <w:sdtEndPr/>
        <w:sdtContent>
          <w:r w:rsidR="00E8451A">
            <w:fldChar w:fldCharType="begin"/>
          </w:r>
          <w:r w:rsidR="00E8451A">
            <w:instrText xml:space="preserve">CITATION Gen11 \l 2057 </w:instrText>
          </w:r>
          <w:r w:rsidR="00E8451A">
            <w:fldChar w:fldCharType="separate"/>
          </w:r>
          <w:r w:rsidR="006002D8" w:rsidRPr="006002D8">
            <w:rPr>
              <w:noProof/>
            </w:rPr>
            <w:t>(Scaramella, 2011)</w:t>
          </w:r>
          <w:r w:rsidR="00E8451A">
            <w:fldChar w:fldCharType="end"/>
          </w:r>
        </w:sdtContent>
      </w:sdt>
      <w:r w:rsidR="00E8451A">
        <w:t xml:space="preserve">.  </w:t>
      </w:r>
    </w:p>
    <w:p w14:paraId="2F8947B7" w14:textId="07FA22D9" w:rsidR="00E8451A" w:rsidRDefault="00E8451A">
      <w:r>
        <w:lastRenderedPageBreak/>
        <w:t xml:space="preserve">Hot-Spot policing has become the strategy that is targeting resources and activities to places where crimes are more focused, it is based around </w:t>
      </w:r>
      <w:r w:rsidR="00A80D32">
        <w:t xml:space="preserve">that crime and disorder does not spread evenly around </w:t>
      </w:r>
      <w:proofErr w:type="spellStart"/>
      <w:r w:rsidR="00A80D32">
        <w:t>neighborhoods</w:t>
      </w:r>
      <w:proofErr w:type="spellEnd"/>
      <w:r w:rsidR="00A80D32">
        <w:t xml:space="preserve"> but are concentrated on smaller more tight nit areas, hot-spot policing aims to prevent these crimes and reduce it in the overall geographic area. The strengths of Hot-Spot policing </w:t>
      </w:r>
      <w:proofErr w:type="gramStart"/>
      <w:r w:rsidR="00A80D32">
        <w:t>is</w:t>
      </w:r>
      <w:proofErr w:type="gramEnd"/>
      <w:r w:rsidR="00A80D32">
        <w:t xml:space="preserve"> that it is effective</w:t>
      </w:r>
      <w:r w:rsidR="00734D2A">
        <w:t>,</w:t>
      </w:r>
      <w:r w:rsidR="00A80D32">
        <w:t xml:space="preserve"> meaning it has reduced the number of crimes taking place compared to those that have received the normal level of prevention tactics, it has a mechanism that suggests that it has deterrence and has reduced opportunity for crimes while also aiming to disrupt the offenders. Another strength that hot-spot policing has is that it moderates which are where they have used review analysis and this has been effective in reducing the number of drug offenses, it also allows allocation of police resources, and it increases the chances of preventing crime and catching more offenders as targeting places is better than targeting individuals </w:t>
      </w:r>
      <w:r w:rsidR="00734D2A">
        <w:t xml:space="preserve">which </w:t>
      </w:r>
      <w:r w:rsidR="002E3231">
        <w:t>help</w:t>
      </w:r>
      <w:r w:rsidR="00734D2A">
        <w:t xml:space="preserve"> for crime to become stable over time as it focuses on the places that can make police more effective and efficient </w:t>
      </w:r>
      <w:sdt>
        <w:sdtPr>
          <w:id w:val="1357394823"/>
          <w:citation/>
        </w:sdtPr>
        <w:sdtEndPr/>
        <w:sdtContent>
          <w:r w:rsidR="00A80D32">
            <w:fldChar w:fldCharType="begin"/>
          </w:r>
          <w:r w:rsidR="00A80D32">
            <w:instrText xml:space="preserve"> CITATION Col21 \l 2057 </w:instrText>
          </w:r>
          <w:r w:rsidR="00A80D32">
            <w:fldChar w:fldCharType="separate"/>
          </w:r>
          <w:r w:rsidR="006002D8" w:rsidRPr="006002D8">
            <w:rPr>
              <w:noProof/>
            </w:rPr>
            <w:t>(Policing, 2021)</w:t>
          </w:r>
          <w:r w:rsidR="00A80D32">
            <w:fldChar w:fldCharType="end"/>
          </w:r>
        </w:sdtContent>
      </w:sdt>
      <w:r w:rsidR="00A80D32">
        <w:t xml:space="preserve">. </w:t>
      </w:r>
    </w:p>
    <w:p w14:paraId="38CCA28A" w14:textId="6DCA4719" w:rsidR="00734D2A" w:rsidRDefault="00734D2A">
      <w:r>
        <w:t>The weakness</w:t>
      </w:r>
      <w:r w:rsidR="00333248">
        <w:t>es</w:t>
      </w:r>
      <w:r>
        <w:t xml:space="preserve"> however of using hot-spot policing is that half of the serious crimes take place in 5% of jurisdiction locations, </w:t>
      </w:r>
      <w:r w:rsidR="0067601D">
        <w:t xml:space="preserve">the main problems that Hot-spot policing have is that there can be disruption to the intervention because of staffing issues, there can be resistance from officers as there can be a lack of problem-solving, also, a huge problem is that although it is known that Hot-Spot policing can be effective in some areas there can be a lack of strict adherence with the target areas and no support from other criminal justice partner agencies, which makes Hot-Spot policing useless. There can also be resentment and fear of police in the targeted areas </w:t>
      </w:r>
      <w:r w:rsidR="00EE0722">
        <w:t xml:space="preserve">and with this comes the police failing to engage in the crime control tactics which means that will be no reduction in crimes in the targeted areas so members of the public will not trust and have faith in the intervention </w:t>
      </w:r>
      <w:sdt>
        <w:sdtPr>
          <w:id w:val="-80214999"/>
          <w:citation/>
        </w:sdtPr>
        <w:sdtEndPr/>
        <w:sdtContent>
          <w:r w:rsidR="00EE0722">
            <w:fldChar w:fldCharType="begin"/>
          </w:r>
          <w:r w:rsidR="00EE0722">
            <w:instrText xml:space="preserve"> CITATION Com13 \l 2057 </w:instrText>
          </w:r>
          <w:r w:rsidR="00EE0722">
            <w:fldChar w:fldCharType="separate"/>
          </w:r>
          <w:r w:rsidR="006002D8" w:rsidRPr="006002D8">
            <w:rPr>
              <w:noProof/>
            </w:rPr>
            <w:t>(Policing, 2013)</w:t>
          </w:r>
          <w:r w:rsidR="00EE0722">
            <w:fldChar w:fldCharType="end"/>
          </w:r>
        </w:sdtContent>
      </w:sdt>
      <w:r w:rsidR="00EE0722">
        <w:t xml:space="preserve">. </w:t>
      </w:r>
      <w:r w:rsidR="00333248">
        <w:t xml:space="preserve">Also, a problem with Hot-spot policing is that in areas where people have suffered from crime problems and poor service from the police, the police should use the intervention as a way of developing positive relationships with residents and not use discriminant enforcement tactics to deter crime </w:t>
      </w:r>
      <w:sdt>
        <w:sdtPr>
          <w:id w:val="-15544981"/>
          <w:citation/>
        </w:sdtPr>
        <w:sdtEndPr/>
        <w:sdtContent>
          <w:r w:rsidR="00333248">
            <w:fldChar w:fldCharType="begin"/>
          </w:r>
          <w:r w:rsidR="00333248">
            <w:instrText xml:space="preserve"> CITATION Ant10 \l 2057 </w:instrText>
          </w:r>
          <w:r w:rsidR="00333248">
            <w:fldChar w:fldCharType="separate"/>
          </w:r>
          <w:r w:rsidR="006002D8" w:rsidRPr="006002D8">
            <w:rPr>
              <w:noProof/>
            </w:rPr>
            <w:t>(Braga, 2010)</w:t>
          </w:r>
          <w:r w:rsidR="00333248">
            <w:fldChar w:fldCharType="end"/>
          </w:r>
        </w:sdtContent>
      </w:sdt>
      <w:r w:rsidR="00333248">
        <w:t xml:space="preserve">. </w:t>
      </w:r>
    </w:p>
    <w:p w14:paraId="42186778" w14:textId="001BA5AF" w:rsidR="00333248" w:rsidRDefault="00133819">
      <w:r>
        <w:lastRenderedPageBreak/>
        <w:t xml:space="preserve">Problem orientated policing also known as pop is the intervention that analysing crime data and using that information to come up with strategies and tactics by also engaging with the representatives of the community to help with the planning process and analysis </w:t>
      </w:r>
      <w:sdt>
        <w:sdtPr>
          <w:id w:val="-916242029"/>
          <w:citation/>
        </w:sdtPr>
        <w:sdtEndPr/>
        <w:sdtContent>
          <w:r>
            <w:fldChar w:fldCharType="begin"/>
          </w:r>
          <w:r>
            <w:instrText xml:space="preserve"> CITATION Nat21 \l 2057 </w:instrText>
          </w:r>
          <w:r>
            <w:fldChar w:fldCharType="separate"/>
          </w:r>
          <w:r w:rsidR="006002D8" w:rsidRPr="006002D8">
            <w:rPr>
              <w:noProof/>
            </w:rPr>
            <w:t>(Center, 2021)</w:t>
          </w:r>
          <w:r>
            <w:fldChar w:fldCharType="end"/>
          </w:r>
        </w:sdtContent>
      </w:sdt>
      <w:r>
        <w:t xml:space="preserve">. </w:t>
      </w:r>
      <w:r w:rsidR="00E03FD3">
        <w:t xml:space="preserve">POP is used as an approach for targeted </w:t>
      </w:r>
      <w:r w:rsidR="00E23CDD">
        <w:t>interventions</w:t>
      </w:r>
      <w:r w:rsidR="00E03FD3">
        <w:t xml:space="preserve"> rather than the intervention on its own, so</w:t>
      </w:r>
      <w:r w:rsidR="00E23CDD">
        <w:t>, therefore,</w:t>
      </w:r>
      <w:r w:rsidR="00E03FD3">
        <w:t xml:space="preserve"> it should be viewed as an approach that can be used for any crime and disorder problem and should not be considered as </w:t>
      </w:r>
      <w:r w:rsidR="00E23CDD">
        <w:t xml:space="preserve">a </w:t>
      </w:r>
      <w:r w:rsidR="00E03FD3">
        <w:t xml:space="preserve">crime reduction toolkit alternative but is encouraged to be used in partner with them, this model comes into context with the SARA model which by using them it can assume it will help with identifying the root of the problem and find a solution that can be used effectively, the SARA model has four stages which include scanning; </w:t>
      </w:r>
      <w:r w:rsidR="00E23CDD">
        <w:t>prioritizing</w:t>
      </w:r>
      <w:r w:rsidR="00E03FD3">
        <w:t xml:space="preserve"> and working out the crime and disorder problems, analysis; </w:t>
      </w:r>
      <w:r w:rsidR="00735183">
        <w:t>analysing</w:t>
      </w:r>
      <w:r w:rsidR="00E03FD3">
        <w:t xml:space="preserve"> the problem by getting information and intelligence</w:t>
      </w:r>
      <w:r w:rsidR="00E23CDD">
        <w:t xml:space="preserve">, Response; tailored activities which will address the problem, assessment; the impact is tested to see if it can make change </w:t>
      </w:r>
      <w:sdt>
        <w:sdtPr>
          <w:id w:val="2080551895"/>
          <w:citation/>
        </w:sdtPr>
        <w:sdtEndPr/>
        <w:sdtContent>
          <w:r w:rsidR="00E23CDD">
            <w:fldChar w:fldCharType="begin"/>
          </w:r>
          <w:r w:rsidR="00E23CDD">
            <w:instrText xml:space="preserve"> CITATION Col211 \l 2057 </w:instrText>
          </w:r>
          <w:r w:rsidR="00E23CDD">
            <w:fldChar w:fldCharType="separate"/>
          </w:r>
          <w:r w:rsidR="006002D8" w:rsidRPr="006002D8">
            <w:rPr>
              <w:noProof/>
            </w:rPr>
            <w:t>(policing, 2021)</w:t>
          </w:r>
          <w:r w:rsidR="00E23CDD">
            <w:fldChar w:fldCharType="end"/>
          </w:r>
        </w:sdtContent>
      </w:sdt>
      <w:r w:rsidR="00E23CDD">
        <w:t xml:space="preserve">. With problem-solving comes decision making and police forces use the triple T strategy to help them make important decisions, The triple T strategy consists of targeting; which is where police should conduct and apply good research to be able to target resources based on predictable concentrations, Testing; once they’ve chosen their high priority targets they should review the conduct tests of the police methods, Tracking; when police agencies use research to target their tested practices so they should generate and use internal evidence </w:t>
      </w:r>
      <w:sdt>
        <w:sdtPr>
          <w:id w:val="-196236594"/>
          <w:citation/>
        </w:sdtPr>
        <w:sdtEndPr/>
        <w:sdtContent>
          <w:r w:rsidR="00E23CDD">
            <w:fldChar w:fldCharType="begin"/>
          </w:r>
          <w:r w:rsidR="00E23CDD">
            <w:instrText xml:space="preserve"> CITATION Law13 \l 2057 </w:instrText>
          </w:r>
          <w:r w:rsidR="00E23CDD">
            <w:fldChar w:fldCharType="separate"/>
          </w:r>
          <w:r w:rsidR="006002D8" w:rsidRPr="006002D8">
            <w:rPr>
              <w:noProof/>
            </w:rPr>
            <w:t>(Sherman, 2013)</w:t>
          </w:r>
          <w:r w:rsidR="00E23CDD">
            <w:fldChar w:fldCharType="end"/>
          </w:r>
        </w:sdtContent>
      </w:sdt>
      <w:r w:rsidR="00E23CDD">
        <w:t xml:space="preserve">. </w:t>
      </w:r>
    </w:p>
    <w:p w14:paraId="410C129E" w14:textId="7C644830" w:rsidR="00E23CDD" w:rsidRDefault="000E0659">
      <w:r>
        <w:t xml:space="preserve">The benefits from </w:t>
      </w:r>
      <w:r w:rsidR="008F20EC">
        <w:t>problem-oriented</w:t>
      </w:r>
      <w:r>
        <w:t xml:space="preserve"> policing are clear to see that it shows the public </w:t>
      </w:r>
      <w:r w:rsidR="00735183">
        <w:t>is</w:t>
      </w:r>
      <w:r>
        <w:t xml:space="preserve"> better served, the number of emergency calls </w:t>
      </w:r>
      <w:r w:rsidR="00735183">
        <w:t>is</w:t>
      </w:r>
      <w:r>
        <w:t xml:space="preserve"> being reduced, the amount of crime in one area is being reduced, police officers use this to review and use the best available evidence to develop research methods, tailored and problem-solving approaches are better and more effective than just a general and normal patrol, all the interventions focus on the prevention of crime and POP allows the use of contemporary classicism and they should seek to be proactive</w:t>
      </w:r>
      <w:r w:rsidR="00735183">
        <w:t xml:space="preserve">, also with POP the main benefit it comes with is that there is little evidence of displacement and problem-solving helps to target more places and which can lead to catching more offenders and reducing crime even more than what they </w:t>
      </w:r>
      <w:r w:rsidR="00735183">
        <w:lastRenderedPageBreak/>
        <w:t xml:space="preserve">already have. It also gives the officers a sense of satisfaction because they are doing their community justice. The main problem that problem-oriented policing serves is that they need to diagnose and solve problems in areas that are seeing high levels of crimes and it is challenging in some agencies as they will need to solve a wide range of crime-causing problems </w:t>
      </w:r>
      <w:sdt>
        <w:sdtPr>
          <w:id w:val="-377782999"/>
          <w:citation/>
        </w:sdtPr>
        <w:sdtEndPr/>
        <w:sdtContent>
          <w:r w:rsidR="00735183">
            <w:fldChar w:fldCharType="begin"/>
          </w:r>
          <w:r w:rsidR="00735183">
            <w:instrText xml:space="preserve"> CITATION Eff22 \l 2057 </w:instrText>
          </w:r>
          <w:r w:rsidR="00735183">
            <w:fldChar w:fldCharType="separate"/>
          </w:r>
          <w:r w:rsidR="006002D8" w:rsidRPr="006002D8">
            <w:rPr>
              <w:noProof/>
            </w:rPr>
            <w:t>(analysis, 2022)</w:t>
          </w:r>
          <w:r w:rsidR="00735183">
            <w:fldChar w:fldCharType="end"/>
          </w:r>
        </w:sdtContent>
      </w:sdt>
      <w:r w:rsidR="00735183">
        <w:t xml:space="preserve">. Another problem with POP is that the police have been over emphasising their improvements and their methods, with its concentration solely focusing on staffing, management and the organisation of police agencies, which is leading to more and more people questioning whether the improvements within the police department will filter onto the officers when they are called upon. Using POP </w:t>
      </w:r>
      <w:r w:rsidR="00C40F81">
        <w:t>officers</w:t>
      </w:r>
      <w:r w:rsidR="00735183">
        <w:t xml:space="preserve"> must concern themselves more directly with their end products rather than just in the office for it to be more effective </w:t>
      </w:r>
      <w:sdt>
        <w:sdtPr>
          <w:id w:val="611092239"/>
          <w:citation/>
        </w:sdtPr>
        <w:sdtEndPr/>
        <w:sdtContent>
          <w:r w:rsidR="00735183">
            <w:fldChar w:fldCharType="begin"/>
          </w:r>
          <w:r w:rsidR="00735183">
            <w:instrText xml:space="preserve"> CITATION Her15 \l 2057 </w:instrText>
          </w:r>
          <w:r w:rsidR="00735183">
            <w:fldChar w:fldCharType="separate"/>
          </w:r>
          <w:r w:rsidR="006002D8" w:rsidRPr="006002D8">
            <w:rPr>
              <w:noProof/>
            </w:rPr>
            <w:t>(Goldstein, 2015)</w:t>
          </w:r>
          <w:r w:rsidR="00735183">
            <w:fldChar w:fldCharType="end"/>
          </w:r>
        </w:sdtContent>
      </w:sdt>
      <w:r w:rsidR="00735183">
        <w:t xml:space="preserve">. </w:t>
      </w:r>
    </w:p>
    <w:p w14:paraId="1885BE51" w14:textId="68325C7A" w:rsidR="00E35ACC" w:rsidRDefault="00C40F81">
      <w:r>
        <w:t xml:space="preserve">Real like incidents of crime that hot-spot policing and Problem-oriented policing can be good for is shoplifting/theft and minor road offenses. The reasons why hot-spot policing can help with reducing the number of thefts/shopliftings that happen is because they can take a specific area that is known to have high levels of this crime for example shopping </w:t>
      </w:r>
      <w:proofErr w:type="spellStart"/>
      <w:proofErr w:type="gramStart"/>
      <w:r>
        <w:t>centers</w:t>
      </w:r>
      <w:proofErr w:type="spellEnd"/>
      <w:proofErr w:type="gramEnd"/>
      <w:r>
        <w:t xml:space="preserve"> </w:t>
      </w:r>
      <w:r w:rsidR="002D712A">
        <w:t xml:space="preserve">and they can then send their officers into that hot-spot so that they can catch offenders and help reduce or even stop the number of thefts and shopliftings that are happening. </w:t>
      </w:r>
      <w:r>
        <w:t xml:space="preserve"> </w:t>
      </w:r>
      <w:r w:rsidR="002D712A">
        <w:t xml:space="preserve">Also, to stop the number of thefts and shopliftings that are occurring the police can use hot-spot policing to deploy surveillance devices as well as using the security systems that are already around such as CCTV cameras </w:t>
      </w:r>
      <w:sdt>
        <w:sdtPr>
          <w:id w:val="-201402372"/>
          <w:citation/>
        </w:sdtPr>
        <w:sdtEndPr/>
        <w:sdtContent>
          <w:r w:rsidR="002D712A">
            <w:fldChar w:fldCharType="begin"/>
          </w:r>
          <w:r w:rsidR="002D712A">
            <w:instrText xml:space="preserve"> CITATION Rob22 \l 2057 </w:instrText>
          </w:r>
          <w:r w:rsidR="002D712A">
            <w:fldChar w:fldCharType="separate"/>
          </w:r>
          <w:r w:rsidR="006002D8" w:rsidRPr="006002D8">
            <w:rPr>
              <w:noProof/>
            </w:rPr>
            <w:t>(Johnson, 2022)</w:t>
          </w:r>
          <w:r w:rsidR="002D712A">
            <w:fldChar w:fldCharType="end"/>
          </w:r>
        </w:sdtContent>
      </w:sdt>
      <w:r w:rsidR="002D712A">
        <w:t xml:space="preserve">. </w:t>
      </w:r>
      <w:r w:rsidR="00E35ACC">
        <w:t xml:space="preserve">Also using hot-Spot Policing it can help reduce the number of calls that the service is getting in relation to this crime, because they are acting and using a visibly well-working intervention it shows that the number of crimes can be reduced significantly more if they stick with it </w:t>
      </w:r>
      <w:sdt>
        <w:sdtPr>
          <w:id w:val="218553341"/>
          <w:citation/>
        </w:sdtPr>
        <w:sdtEndPr/>
        <w:sdtContent>
          <w:r w:rsidR="00E35ACC">
            <w:fldChar w:fldCharType="begin"/>
          </w:r>
          <w:r w:rsidR="00E35ACC">
            <w:instrText xml:space="preserve"> CITATION Lau21 \l 2057 </w:instrText>
          </w:r>
          <w:r w:rsidR="00E35ACC">
            <w:fldChar w:fldCharType="separate"/>
          </w:r>
          <w:r w:rsidR="006002D8" w:rsidRPr="006002D8">
            <w:rPr>
              <w:noProof/>
            </w:rPr>
            <w:t>(Evans, 2021)</w:t>
          </w:r>
          <w:r w:rsidR="00E35ACC">
            <w:fldChar w:fldCharType="end"/>
          </w:r>
        </w:sdtContent>
      </w:sdt>
      <w:r w:rsidR="00E35ACC">
        <w:t xml:space="preserve">. </w:t>
      </w:r>
    </w:p>
    <w:p w14:paraId="51584AF8" w14:textId="7726FFB9" w:rsidR="00D852CF" w:rsidRDefault="00E35ACC">
      <w:r>
        <w:t>Problem-Oriented policing can help reduce the number of road traffic offenses/accidents significantly. More than 1,800 people die each year due to offenses related to the road, POP is a great way to help reduce the number of people that lose their lives each day</w:t>
      </w:r>
      <w:r w:rsidR="00AD3EED">
        <w:t xml:space="preserve"> as it</w:t>
      </w:r>
      <w:r>
        <w:t xml:space="preserve"> is a substantial way to help with reductions in road traffic </w:t>
      </w:r>
      <w:r w:rsidR="00AD3EED">
        <w:t>offenses</w:t>
      </w:r>
      <w:r>
        <w:t xml:space="preserve">, whether it be </w:t>
      </w:r>
      <w:r w:rsidR="00AD3EED">
        <w:t xml:space="preserve">speeding offenses, drink driving </w:t>
      </w:r>
      <w:r w:rsidR="00AD3EED">
        <w:lastRenderedPageBreak/>
        <w:t xml:space="preserve">offenses or even road traffic accidents that happen, with the use of POP it will help the police </w:t>
      </w:r>
      <w:proofErr w:type="spellStart"/>
      <w:r w:rsidR="00AD3EED">
        <w:t>analyze</w:t>
      </w:r>
      <w:proofErr w:type="spellEnd"/>
      <w:r w:rsidR="00AD3EED">
        <w:t xml:space="preserve"> the areas which have the most road traffic offenses and once that happens they can send their road traffic police out to monitor those areas and pull people over, </w:t>
      </w:r>
      <w:proofErr w:type="spellStart"/>
      <w:r w:rsidR="00AD3EED">
        <w:t>breathalyzing</w:t>
      </w:r>
      <w:proofErr w:type="spellEnd"/>
      <w:r w:rsidR="00AD3EED">
        <w:t xml:space="preserve"> them and use speed cameras in areas that are highly affected by speeding which can reduce the number of speeding offenses as well as reducing the amount of road traffic accidents at the same time </w:t>
      </w:r>
      <w:sdt>
        <w:sdtPr>
          <w:id w:val="713164731"/>
          <w:citation/>
        </w:sdtPr>
        <w:sdtEndPr/>
        <w:sdtContent>
          <w:r w:rsidR="00AD3EED">
            <w:fldChar w:fldCharType="begin"/>
          </w:r>
          <w:r w:rsidR="00AD3EED">
            <w:instrText xml:space="preserve"> CITATION Fra20 \l 2057 </w:instrText>
          </w:r>
          <w:r w:rsidR="00AD3EED">
            <w:fldChar w:fldCharType="separate"/>
          </w:r>
          <w:r w:rsidR="006002D8" w:rsidRPr="006002D8">
            <w:rPr>
              <w:noProof/>
            </w:rPr>
            <w:t>(Norbury, 2020)</w:t>
          </w:r>
          <w:r w:rsidR="00AD3EED">
            <w:fldChar w:fldCharType="end"/>
          </w:r>
        </w:sdtContent>
      </w:sdt>
      <w:r w:rsidR="00AD3EED">
        <w:t xml:space="preserve">. By using POP it can help reduce the amount of road traffic offenses by more than a third, </w:t>
      </w:r>
      <w:r w:rsidR="008F20EC">
        <w:t xml:space="preserve">this is also a great way to help the police and their officers out because the amount of demands that have been put and continue to be put on the service they need interventions such as these to help reduce the more serious of crimes such as road traffic accidents so that the service is relieved of stress and they are lowering the number of people that are losing their lives due to bad drivers on the road </w:t>
      </w:r>
      <w:sdt>
        <w:sdtPr>
          <w:id w:val="595053449"/>
          <w:citation/>
        </w:sdtPr>
        <w:sdtEndPr/>
        <w:sdtContent>
          <w:r w:rsidR="008F20EC">
            <w:fldChar w:fldCharType="begin"/>
          </w:r>
          <w:r w:rsidR="008F20EC">
            <w:instrText xml:space="preserve"> CITATION Sou20 \l 2057 </w:instrText>
          </w:r>
          <w:r w:rsidR="008F20EC">
            <w:fldChar w:fldCharType="separate"/>
          </w:r>
          <w:r w:rsidR="006002D8" w:rsidRPr="006002D8">
            <w:rPr>
              <w:noProof/>
            </w:rPr>
            <w:t>(Police, 2020)</w:t>
          </w:r>
          <w:r w:rsidR="008F20EC">
            <w:fldChar w:fldCharType="end"/>
          </w:r>
        </w:sdtContent>
      </w:sdt>
      <w:r w:rsidR="008F20EC">
        <w:t xml:space="preserve">. </w:t>
      </w:r>
    </w:p>
    <w:p w14:paraId="0A3D9A3F" w14:textId="25832851" w:rsidR="00D20996" w:rsidRDefault="00D852CF">
      <w:r>
        <w:t xml:space="preserve">Evidence-based policing is the key aspect in helping to fight crime and reduce it by significant levels. Police forces are using different interventions like Hot-Spot Policing and Problem-Oriented Policing (POP), that can help focus on high levels of crime in specific areas while </w:t>
      </w:r>
      <w:proofErr w:type="spellStart"/>
      <w:r w:rsidR="004F759F">
        <w:t>analyzing</w:t>
      </w:r>
      <w:proofErr w:type="spellEnd"/>
      <w:r>
        <w:t xml:space="preserve"> the problems </w:t>
      </w:r>
      <w:r w:rsidR="004F759F">
        <w:t xml:space="preserve">from different crimes that are happening and then using the two interventions to send officers out to catch the offenders and put a stop to different crimes. Using these interventions as well as the Triple T model and the SARA model it opens a roadmap for the police to be able to fight crime and gain a sense of community back into local areas while also gaining back the trust and the loyalty of the residents. Evidence-Based Policing can help provide alternative ways of thinking and solving crimes using bigger and better resources and evidence to be able to handle to crimes and reduce them by significant amounts, this can also help the police officers in the office become more distinctive with the different crimes and it helps them to provide the best service for themselves and their force as well as the local community. The use of the different interventions also give the forces ambitions to up their professionalism and start using and gain access to the best available evidence that is possible to be able to support local business who suffer greatly from crime while also providing the research methods which can allow the right questions to be asked, although it may not provide </w:t>
      </w:r>
      <w:r w:rsidR="004F759F">
        <w:lastRenderedPageBreak/>
        <w:t xml:space="preserve">definitive answers, using the best available options it better than no research at all which can help develop more interventions for the future forces and develop the current ones to make the force and the community around them a better place </w:t>
      </w:r>
      <w:sdt>
        <w:sdtPr>
          <w:id w:val="-1903742138"/>
          <w:citation/>
        </w:sdtPr>
        <w:sdtEndPr/>
        <w:sdtContent>
          <w:r w:rsidR="004F759F">
            <w:fldChar w:fldCharType="begin"/>
          </w:r>
          <w:r w:rsidR="004F759F">
            <w:instrText xml:space="preserve"> CITATION Col22 \l 2057 </w:instrText>
          </w:r>
          <w:r w:rsidR="004F759F">
            <w:fldChar w:fldCharType="separate"/>
          </w:r>
          <w:r w:rsidR="006002D8" w:rsidRPr="006002D8">
            <w:rPr>
              <w:noProof/>
            </w:rPr>
            <w:t>(Policing, 2022)</w:t>
          </w:r>
          <w:r w:rsidR="004F759F">
            <w:fldChar w:fldCharType="end"/>
          </w:r>
        </w:sdtContent>
      </w:sdt>
      <w:r w:rsidR="004F759F">
        <w:t>.</w:t>
      </w:r>
    </w:p>
    <w:sdt>
      <w:sdtPr>
        <w:id w:val="4223876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F6AADD" w14:textId="7238EADB" w:rsidR="001D3350" w:rsidRDefault="001D3350">
          <w:pPr>
            <w:pStyle w:val="Heading1"/>
          </w:pPr>
          <w:r>
            <w:t>References</w:t>
          </w:r>
        </w:p>
        <w:sdt>
          <w:sdtPr>
            <w:id w:val="-573587230"/>
            <w:bibliography/>
          </w:sdtPr>
          <w:sdtContent>
            <w:p w14:paraId="29E20298" w14:textId="62566267" w:rsidR="001D3350" w:rsidRDefault="001D3350" w:rsidP="001D3350">
              <w:pPr>
                <w:pStyle w:val="Bibliography"/>
                <w:rPr>
                  <w:noProof/>
                  <w:sz w:val="24"/>
                  <w:szCs w:val="24"/>
                  <w:lang w:val="en-US"/>
                </w:rPr>
              </w:pPr>
              <w:r>
                <w:rPr>
                  <w:noProof/>
                  <w:lang w:val="en-US"/>
                </w:rPr>
                <w:t xml:space="preserve">Analysis, E., 2022.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rand.org</w:t>
              </w:r>
              <w:r>
                <w:rPr>
                  <w:noProof/>
                  <w:lang w:val="en-US"/>
                </w:rPr>
                <w:br/>
                <w:t>[Accessed 28 Feburary 2022].</w:t>
              </w:r>
            </w:p>
            <w:p w14:paraId="5E8A5630" w14:textId="77777777" w:rsidR="001D3350" w:rsidRDefault="001D3350" w:rsidP="001D3350">
              <w:pPr>
                <w:pStyle w:val="Bibliography"/>
                <w:rPr>
                  <w:noProof/>
                  <w:lang w:val="en-US"/>
                </w:rPr>
              </w:pPr>
              <w:r>
                <w:rPr>
                  <w:noProof/>
                  <w:lang w:val="en-US"/>
                </w:rPr>
                <w:t>Braga, A. A., 2010. Policing problem places crime hot spots and effective prevention . In: s.l.:oxford university press , p. 1.</w:t>
              </w:r>
            </w:p>
            <w:p w14:paraId="7C194886" w14:textId="77777777" w:rsidR="001D3350" w:rsidRDefault="001D3350" w:rsidP="001D3350">
              <w:pPr>
                <w:pStyle w:val="Bibliography"/>
                <w:rPr>
                  <w:noProof/>
                  <w:lang w:val="en-US"/>
                </w:rPr>
              </w:pPr>
              <w:r>
                <w:rPr>
                  <w:noProof/>
                  <w:lang w:val="en-US"/>
                </w:rPr>
                <w:t xml:space="preserve">Center, N. G., 2021.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https://nationalgangcenter.ojp.gov/spt/Programs/102</w:t>
              </w:r>
              <w:r>
                <w:rPr>
                  <w:noProof/>
                  <w:lang w:val="en-US"/>
                </w:rPr>
                <w:br/>
                <w:t>[Accessed 28 Feburary 2022].</w:t>
              </w:r>
            </w:p>
            <w:p w14:paraId="71003BC1" w14:textId="77777777" w:rsidR="001D3350" w:rsidRDefault="001D3350" w:rsidP="001D3350">
              <w:pPr>
                <w:pStyle w:val="Bibliography"/>
                <w:rPr>
                  <w:noProof/>
                  <w:lang w:val="en-US"/>
                </w:rPr>
              </w:pPr>
              <w:r>
                <w:rPr>
                  <w:noProof/>
                  <w:lang w:val="en-US"/>
                </w:rPr>
                <w:t xml:space="preserve">Evans, L., 2021. </w:t>
              </w:r>
              <w:r>
                <w:rPr>
                  <w:i/>
                  <w:iCs/>
                  <w:noProof/>
                  <w:lang w:val="en-US"/>
                </w:rPr>
                <w:t xml:space="preserve">Does Hot Spot Policing Reduce Crime?. </w:t>
              </w:r>
              <w:r>
                <w:rPr>
                  <w:noProof/>
                  <w:lang w:val="en-US"/>
                </w:rPr>
                <w:t xml:space="preserve">[Online] </w:t>
              </w:r>
              <w:r>
                <w:rPr>
                  <w:noProof/>
                  <w:lang w:val="en-US"/>
                </w:rPr>
                <w:br/>
                <w:t xml:space="preserve">Available at: </w:t>
              </w:r>
              <w:r>
                <w:rPr>
                  <w:noProof/>
                  <w:u w:val="single"/>
                  <w:lang w:val="en-US"/>
                </w:rPr>
                <w:t>https://www.leicestershirevillages.com/does-hot-spot-policing-reduce-crime/#1</w:t>
              </w:r>
              <w:r>
                <w:rPr>
                  <w:noProof/>
                  <w:lang w:val="en-US"/>
                </w:rPr>
                <w:br/>
                <w:t>[Accessed 1 March 2022].</w:t>
              </w:r>
            </w:p>
            <w:p w14:paraId="31015DB7" w14:textId="77777777" w:rsidR="001D3350" w:rsidRDefault="001D3350" w:rsidP="001D3350">
              <w:pPr>
                <w:pStyle w:val="Bibliography"/>
                <w:rPr>
                  <w:noProof/>
                  <w:lang w:val="en-US"/>
                </w:rPr>
              </w:pPr>
              <w:r>
                <w:rPr>
                  <w:noProof/>
                  <w:lang w:val="en-US"/>
                </w:rPr>
                <w:t>Goldstein, H., 2015. Improving policing- A problem oriented appraoch . In: p. A. B. a. I. C. Roberts, ed. Wisconsin : s.n., pp. 236-258.</w:t>
              </w:r>
            </w:p>
            <w:p w14:paraId="1C750009" w14:textId="77777777" w:rsidR="001D3350" w:rsidRDefault="001D3350" w:rsidP="001D3350">
              <w:pPr>
                <w:pStyle w:val="Bibliography"/>
                <w:rPr>
                  <w:noProof/>
                  <w:lang w:val="en-US"/>
                </w:rPr>
              </w:pPr>
              <w:r>
                <w:rPr>
                  <w:noProof/>
                  <w:lang w:val="en-US"/>
                </w:rPr>
                <w:t xml:space="preserve">Health, C., 2022. </w:t>
              </w:r>
              <w:r>
                <w:rPr>
                  <w:i/>
                  <w:iCs/>
                  <w:noProof/>
                  <w:lang w:val="en-US"/>
                </w:rPr>
                <w:t xml:space="preserve">Hot-Spot Policing. </w:t>
              </w:r>
              <w:r>
                <w:rPr>
                  <w:noProof/>
                  <w:lang w:val="en-US"/>
                </w:rPr>
                <w:t xml:space="preserve">[Online] </w:t>
              </w:r>
              <w:r>
                <w:rPr>
                  <w:noProof/>
                  <w:lang w:val="en-US"/>
                </w:rPr>
                <w:br/>
                <w:t xml:space="preserve">Available at: </w:t>
              </w:r>
              <w:r>
                <w:rPr>
                  <w:noProof/>
                  <w:u w:val="single"/>
                  <w:lang w:val="en-US"/>
                </w:rPr>
                <w:t>https://www.countyhealthrankings.org/take-action-to-improve-health/what-works-for-health/strategies/hot-spot-policing#:~:text=Hot%20spot%20policing%20is%20a%20place-based%20policing%20intervention,such%20as%20buildings%2C%20street%20blocks%2C%20and%20subw</w:t>
              </w:r>
              <w:r>
                <w:rPr>
                  <w:noProof/>
                  <w:lang w:val="en-US"/>
                </w:rPr>
                <w:br/>
                <w:t>[Accessed 28 Feburary 2022].</w:t>
              </w:r>
            </w:p>
            <w:p w14:paraId="4F8F28D8" w14:textId="77777777" w:rsidR="001D3350" w:rsidRDefault="001D3350" w:rsidP="001D3350">
              <w:pPr>
                <w:pStyle w:val="Bibliography"/>
                <w:rPr>
                  <w:noProof/>
                  <w:lang w:val="en-US"/>
                </w:rPr>
              </w:pPr>
              <w:r>
                <w:rPr>
                  <w:noProof/>
                  <w:lang w:val="en-US"/>
                </w:rPr>
                <w:lastRenderedPageBreak/>
                <w:t xml:space="preserve">Johnson, R. W., 2022. </w:t>
              </w:r>
              <w:r>
                <w:rPr>
                  <w:i/>
                  <w:iCs/>
                  <w:noProof/>
                  <w:lang w:val="en-US"/>
                </w:rPr>
                <w:t xml:space="preserve">Hot-Spot Policing. </w:t>
              </w:r>
              <w:r>
                <w:rPr>
                  <w:noProof/>
                  <w:lang w:val="en-US"/>
                </w:rPr>
                <w:t xml:space="preserve">[Online] </w:t>
              </w:r>
              <w:r>
                <w:rPr>
                  <w:noProof/>
                  <w:lang w:val="en-US"/>
                </w:rPr>
                <w:br/>
                <w:t xml:space="preserve">Available at: </w:t>
              </w:r>
              <w:r>
                <w:rPr>
                  <w:noProof/>
                  <w:u w:val="single"/>
                  <w:lang w:val="en-US"/>
                </w:rPr>
                <w:t>https://www.countyhealthrankings.org/take-action-to-improve-health/what-works-for-health/strategies/hot-spot-policing#:~:text=Increased%20time%20and%20activity%20of%20police%20enforcement%20in,policing%20efforts%20also%20appears%20to%20reduce%20crime%208.</w:t>
              </w:r>
              <w:r>
                <w:rPr>
                  <w:noProof/>
                  <w:lang w:val="en-US"/>
                </w:rPr>
                <w:br/>
                <w:t>[Accessed 1 March 2022].</w:t>
              </w:r>
            </w:p>
            <w:p w14:paraId="421EBC90" w14:textId="77777777" w:rsidR="001D3350" w:rsidRDefault="001D3350" w:rsidP="001D3350">
              <w:pPr>
                <w:pStyle w:val="Bibliography"/>
                <w:rPr>
                  <w:noProof/>
                  <w:lang w:val="en-US"/>
                </w:rPr>
              </w:pPr>
              <w:r>
                <w:rPr>
                  <w:noProof/>
                  <w:lang w:val="en-US"/>
                </w:rPr>
                <w:t xml:space="preserve">Justice, N. I. o., 2013 . </w:t>
              </w:r>
              <w:r>
                <w:rPr>
                  <w:i/>
                  <w:iCs/>
                  <w:noProof/>
                  <w:lang w:val="en-US"/>
                </w:rPr>
                <w:t xml:space="preserve">Hot-Spots Policing. </w:t>
              </w:r>
              <w:r>
                <w:rPr>
                  <w:noProof/>
                  <w:lang w:val="en-US"/>
                </w:rPr>
                <w:t xml:space="preserve">[Online] </w:t>
              </w:r>
              <w:r>
                <w:rPr>
                  <w:noProof/>
                  <w:lang w:val="en-US"/>
                </w:rPr>
                <w:br/>
                <w:t xml:space="preserve">Available at: </w:t>
              </w:r>
              <w:r>
                <w:rPr>
                  <w:noProof/>
                  <w:u w:val="single"/>
                  <w:lang w:val="en-US"/>
                </w:rPr>
                <w:t>https://crimesolutions.ojp.gov/ratedpractices/8</w:t>
              </w:r>
              <w:r>
                <w:rPr>
                  <w:noProof/>
                  <w:lang w:val="en-US"/>
                </w:rPr>
                <w:br/>
                <w:t>[Accessed 28 Feburary 2022].</w:t>
              </w:r>
            </w:p>
            <w:p w14:paraId="3034AED7" w14:textId="77777777" w:rsidR="001D3350" w:rsidRDefault="001D3350" w:rsidP="001D3350">
              <w:pPr>
                <w:pStyle w:val="Bibliography"/>
                <w:rPr>
                  <w:noProof/>
                  <w:lang w:val="en-US"/>
                </w:rPr>
              </w:pPr>
              <w:r>
                <w:rPr>
                  <w:noProof/>
                  <w:lang w:val="en-US"/>
                </w:rPr>
                <w:t>Koper, C. L. a. C. S., 2017. Evidence-Based Policing - Translating Research into Practice. In: New York: oxford university press, p. 1.</w:t>
              </w:r>
            </w:p>
            <w:p w14:paraId="70242F5E" w14:textId="77777777" w:rsidR="001D3350" w:rsidRDefault="001D3350" w:rsidP="001D3350">
              <w:pPr>
                <w:pStyle w:val="Bibliography"/>
                <w:rPr>
                  <w:noProof/>
                  <w:lang w:val="en-US"/>
                </w:rPr>
              </w:pPr>
              <w:r>
                <w:rPr>
                  <w:noProof/>
                  <w:lang w:val="en-US"/>
                </w:rPr>
                <w:t xml:space="preserve">Norbury, F., 2020. </w:t>
              </w:r>
              <w:r>
                <w:rPr>
                  <w:i/>
                  <w:iCs/>
                  <w:noProof/>
                  <w:lang w:val="en-US"/>
                </w:rPr>
                <w:t xml:space="preserve">Roads policing and its contribution to road safety. </w:t>
              </w:r>
              <w:r>
                <w:rPr>
                  <w:noProof/>
                  <w:lang w:val="en-US"/>
                </w:rPr>
                <w:t xml:space="preserve">[Online] </w:t>
              </w:r>
              <w:r>
                <w:rPr>
                  <w:noProof/>
                  <w:lang w:val="en-US"/>
                </w:rPr>
                <w:br/>
                <w:t xml:space="preserve">Available at: </w:t>
              </w:r>
              <w:r>
                <w:rPr>
                  <w:noProof/>
                  <w:u w:val="single"/>
                  <w:lang w:val="en-US"/>
                </w:rPr>
                <w:t>https://www.pacts.org.uk/wp-content/uploads/Roads-Policing-Report-FinalV1-merged-1.pdf</w:t>
              </w:r>
              <w:r>
                <w:rPr>
                  <w:noProof/>
                  <w:lang w:val="en-US"/>
                </w:rPr>
                <w:br/>
                <w:t>[Accessed 1 March 2022].</w:t>
              </w:r>
            </w:p>
            <w:p w14:paraId="373A0B01" w14:textId="77777777" w:rsidR="001D3350" w:rsidRDefault="001D3350" w:rsidP="001D3350">
              <w:pPr>
                <w:pStyle w:val="Bibliography"/>
                <w:rPr>
                  <w:noProof/>
                  <w:lang w:val="en-US"/>
                </w:rPr>
              </w:pPr>
              <w:r>
                <w:rPr>
                  <w:noProof/>
                  <w:lang w:val="en-US"/>
                </w:rPr>
                <w:t xml:space="preserve">Police, S. Y., 2020. </w:t>
              </w:r>
              <w:r>
                <w:rPr>
                  <w:i/>
                  <w:iCs/>
                  <w:noProof/>
                  <w:lang w:val="en-US"/>
                </w:rPr>
                <w:t xml:space="preserve">Problem-oriented policing found to be effective in reducing crime and disorder. </w:t>
              </w:r>
              <w:r>
                <w:rPr>
                  <w:noProof/>
                  <w:lang w:val="en-US"/>
                </w:rPr>
                <w:t xml:space="preserve">[Online] </w:t>
              </w:r>
              <w:r>
                <w:rPr>
                  <w:noProof/>
                  <w:lang w:val="en-US"/>
                </w:rPr>
                <w:br/>
                <w:t xml:space="preserve">Available at: </w:t>
              </w:r>
              <w:r>
                <w:rPr>
                  <w:noProof/>
                  <w:u w:val="single"/>
                  <w:lang w:val="en-US"/>
                </w:rPr>
                <w:t>https://www.southyorkshire.police.uk/find-out/news-and-appeals/problem-solving/report-problem-oriented-policing-found-to-be-effective-in-reducing-crime-and-disorder/</w:t>
              </w:r>
              <w:r>
                <w:rPr>
                  <w:noProof/>
                  <w:lang w:val="en-US"/>
                </w:rPr>
                <w:br/>
                <w:t>[Accessed 1 March 2022].</w:t>
              </w:r>
            </w:p>
            <w:p w14:paraId="48C507E5" w14:textId="77777777" w:rsidR="001D3350" w:rsidRDefault="001D3350" w:rsidP="001D3350">
              <w:pPr>
                <w:pStyle w:val="Bibliography"/>
                <w:rPr>
                  <w:noProof/>
                  <w:lang w:val="en-US"/>
                </w:rPr>
              </w:pPr>
              <w:r>
                <w:rPr>
                  <w:noProof/>
                  <w:lang w:val="en-US"/>
                </w:rPr>
                <w:t xml:space="preserve">Policing, C., 2013. </w:t>
              </w:r>
              <w:r>
                <w:rPr>
                  <w:i/>
                  <w:iCs/>
                  <w:noProof/>
                  <w:lang w:val="en-US"/>
                </w:rPr>
                <w:t xml:space="preserve">The importance of legitimacy in Hot Spots Policing. </w:t>
              </w:r>
              <w:r>
                <w:rPr>
                  <w:noProof/>
                  <w:lang w:val="en-US"/>
                </w:rPr>
                <w:t xml:space="preserve">[Online] </w:t>
              </w:r>
              <w:r>
                <w:rPr>
                  <w:noProof/>
                  <w:lang w:val="en-US"/>
                </w:rPr>
                <w:br/>
                <w:t xml:space="preserve">Available at: </w:t>
              </w:r>
              <w:r>
                <w:rPr>
                  <w:noProof/>
                  <w:u w:val="single"/>
                  <w:lang w:val="en-US"/>
                </w:rPr>
                <w:t>https://cops.usdoj.gov/html/dispatch/09-2013/the_importance_of_legitimancy_in_hot_spot_policing.asp</w:t>
              </w:r>
              <w:r>
                <w:rPr>
                  <w:noProof/>
                  <w:lang w:val="en-US"/>
                </w:rPr>
                <w:br/>
                <w:t>[Accessed 28 Feburary 2022].</w:t>
              </w:r>
            </w:p>
            <w:p w14:paraId="49CCB08F" w14:textId="77777777" w:rsidR="001D3350" w:rsidRDefault="001D3350" w:rsidP="001D3350">
              <w:pPr>
                <w:pStyle w:val="Bibliography"/>
                <w:rPr>
                  <w:noProof/>
                  <w:lang w:val="en-US"/>
                </w:rPr>
              </w:pPr>
              <w:r>
                <w:rPr>
                  <w:noProof/>
                  <w:lang w:val="en-US"/>
                </w:rPr>
                <w:lastRenderedPageBreak/>
                <w:t xml:space="preserve">policing, C. o., 2021. </w:t>
              </w:r>
              <w:r>
                <w:rPr>
                  <w:i/>
                  <w:iCs/>
                  <w:noProof/>
                  <w:lang w:val="en-US"/>
                </w:rPr>
                <w:t xml:space="preserve">problem oriented policing. </w:t>
              </w:r>
              <w:r>
                <w:rPr>
                  <w:noProof/>
                  <w:lang w:val="en-US"/>
                </w:rPr>
                <w:t xml:space="preserve">[Online] </w:t>
              </w:r>
              <w:r>
                <w:rPr>
                  <w:noProof/>
                  <w:lang w:val="en-US"/>
                </w:rPr>
                <w:br/>
                <w:t xml:space="preserve">Available at: </w:t>
              </w:r>
              <w:r>
                <w:rPr>
                  <w:noProof/>
                  <w:u w:val="single"/>
                  <w:lang w:val="en-US"/>
                </w:rPr>
                <w:t>https://whatworks.college.police.uk/toolkit/Pages/Intervention.aspx?InterventionID=47</w:t>
              </w:r>
              <w:r>
                <w:rPr>
                  <w:noProof/>
                  <w:lang w:val="en-US"/>
                </w:rPr>
                <w:br/>
                <w:t>[Accessed 28 Feburary 2022].</w:t>
              </w:r>
            </w:p>
            <w:p w14:paraId="4C9E4C05" w14:textId="77777777" w:rsidR="001D3350" w:rsidRDefault="001D3350" w:rsidP="001D3350">
              <w:pPr>
                <w:pStyle w:val="Bibliography"/>
                <w:rPr>
                  <w:noProof/>
                  <w:lang w:val="en-US"/>
                </w:rPr>
              </w:pPr>
              <w:r>
                <w:rPr>
                  <w:noProof/>
                  <w:lang w:val="en-US"/>
                </w:rPr>
                <w:t xml:space="preserve">Policing, C. o., 2021. </w:t>
              </w:r>
              <w:r>
                <w:rPr>
                  <w:i/>
                  <w:iCs/>
                  <w:noProof/>
                  <w:lang w:val="en-US"/>
                </w:rPr>
                <w:t xml:space="preserve">What is Evidence-Based Policing?. </w:t>
              </w:r>
              <w:r>
                <w:rPr>
                  <w:noProof/>
                  <w:lang w:val="en-US"/>
                </w:rPr>
                <w:t xml:space="preserve">[Online] </w:t>
              </w:r>
              <w:r>
                <w:rPr>
                  <w:noProof/>
                  <w:lang w:val="en-US"/>
                </w:rPr>
                <w:br/>
                <w:t xml:space="preserve">Available at: </w:t>
              </w:r>
              <w:r>
                <w:rPr>
                  <w:noProof/>
                  <w:u w:val="single"/>
                  <w:lang w:val="en-US"/>
                </w:rPr>
                <w:t>https://whatworks.college.police.uk/About/Pages/What-is-EBP.aspx</w:t>
              </w:r>
              <w:r>
                <w:rPr>
                  <w:noProof/>
                  <w:lang w:val="en-US"/>
                </w:rPr>
                <w:br/>
                <w:t>[Accessed 28 Feburary 2022].</w:t>
              </w:r>
            </w:p>
            <w:p w14:paraId="6FD72F22" w14:textId="77777777" w:rsidR="001D3350" w:rsidRDefault="001D3350" w:rsidP="001D3350">
              <w:pPr>
                <w:pStyle w:val="Bibliography"/>
                <w:rPr>
                  <w:noProof/>
                  <w:lang w:val="en-US"/>
                </w:rPr>
              </w:pPr>
              <w:r>
                <w:rPr>
                  <w:noProof/>
                  <w:lang w:val="en-US"/>
                </w:rPr>
                <w:t xml:space="preserve">Policing, C. o., 2022. </w:t>
              </w:r>
              <w:r>
                <w:rPr>
                  <w:i/>
                  <w:iCs/>
                  <w:noProof/>
                  <w:lang w:val="en-US"/>
                </w:rPr>
                <w:t xml:space="preserve">Evidence-Based Policing. </w:t>
              </w:r>
              <w:r>
                <w:rPr>
                  <w:noProof/>
                  <w:lang w:val="en-US"/>
                </w:rPr>
                <w:t xml:space="preserve">[Online] </w:t>
              </w:r>
              <w:r>
                <w:rPr>
                  <w:noProof/>
                  <w:lang w:val="en-US"/>
                </w:rPr>
                <w:br/>
                <w:t xml:space="preserve">Available at: </w:t>
              </w:r>
              <w:r>
                <w:rPr>
                  <w:noProof/>
                  <w:u w:val="single"/>
                  <w:lang w:val="en-US"/>
                </w:rPr>
                <w:t>https://www.college.police.uk/research/evidence-based-policing-EBP</w:t>
              </w:r>
              <w:r>
                <w:rPr>
                  <w:noProof/>
                  <w:lang w:val="en-US"/>
                </w:rPr>
                <w:br/>
                <w:t>[Accessed 1 March 2022].</w:t>
              </w:r>
            </w:p>
            <w:p w14:paraId="2D382AF5" w14:textId="77777777" w:rsidR="001D3350" w:rsidRDefault="001D3350" w:rsidP="001D3350">
              <w:pPr>
                <w:pStyle w:val="Bibliography"/>
                <w:rPr>
                  <w:noProof/>
                  <w:lang w:val="en-US"/>
                </w:rPr>
              </w:pPr>
              <w:r>
                <w:rPr>
                  <w:noProof/>
                  <w:lang w:val="en-US"/>
                </w:rPr>
                <w:t>Scaramella, G. L., 2011. Introduction to Policing. In: California: Sage Publications, p. 346.</w:t>
              </w:r>
            </w:p>
            <w:p w14:paraId="5ED4B95E" w14:textId="77777777" w:rsidR="001D3350" w:rsidRDefault="001D3350" w:rsidP="001D3350">
              <w:pPr>
                <w:pStyle w:val="Bibliography"/>
                <w:rPr>
                  <w:noProof/>
                  <w:lang w:val="en-US"/>
                </w:rPr>
              </w:pPr>
              <w:r>
                <w:rPr>
                  <w:noProof/>
                  <w:lang w:val="en-US"/>
                </w:rPr>
                <w:t xml:space="preserve">Sherman, L., 1998. </w:t>
              </w:r>
              <w:r>
                <w:rPr>
                  <w:i/>
                  <w:iCs/>
                  <w:noProof/>
                  <w:lang w:val="en-US"/>
                </w:rPr>
                <w:t xml:space="preserve">Evidence-based policing. </w:t>
              </w:r>
              <w:r>
                <w:rPr>
                  <w:noProof/>
                  <w:lang w:val="en-US"/>
                </w:rPr>
                <w:t xml:space="preserve">[Online] </w:t>
              </w:r>
              <w:r>
                <w:rPr>
                  <w:noProof/>
                  <w:lang w:val="en-US"/>
                </w:rPr>
                <w:br/>
                <w:t xml:space="preserve">Available at: </w:t>
              </w:r>
              <w:r>
                <w:rPr>
                  <w:noProof/>
                  <w:u w:val="single"/>
                  <w:lang w:val="en-US"/>
                </w:rPr>
                <w:t>https://www.policefoundation.org/publication/evidence-based-policing/</w:t>
              </w:r>
              <w:r>
                <w:rPr>
                  <w:noProof/>
                  <w:lang w:val="en-US"/>
                </w:rPr>
                <w:br/>
                <w:t>[Accessed 1 March 2022].</w:t>
              </w:r>
            </w:p>
            <w:p w14:paraId="21D8261D" w14:textId="77777777" w:rsidR="001D3350" w:rsidRDefault="001D3350" w:rsidP="001D3350">
              <w:pPr>
                <w:pStyle w:val="Bibliography"/>
                <w:rPr>
                  <w:noProof/>
                  <w:lang w:val="en-US"/>
                </w:rPr>
              </w:pPr>
              <w:r>
                <w:rPr>
                  <w:noProof/>
                  <w:lang w:val="en-US"/>
                </w:rPr>
                <w:t xml:space="preserve">Sherman, L., 2013. </w:t>
              </w:r>
              <w:r>
                <w:rPr>
                  <w:i/>
                  <w:iCs/>
                  <w:noProof/>
                  <w:lang w:val="en-US"/>
                </w:rPr>
                <w:t xml:space="preserve">The triple T strategy. </w:t>
              </w:r>
              <w:r>
                <w:rPr>
                  <w:noProof/>
                  <w:lang w:val="en-US"/>
                </w:rPr>
                <w:t xml:space="preserve">[Online] </w:t>
              </w:r>
              <w:r>
                <w:rPr>
                  <w:noProof/>
                  <w:lang w:val="en-US"/>
                </w:rPr>
                <w:br/>
                <w:t xml:space="preserve">Available at: </w:t>
              </w:r>
              <w:r>
                <w:rPr>
                  <w:noProof/>
                  <w:u w:val="single"/>
                  <w:lang w:val="en-US"/>
                </w:rPr>
                <w:t>https://www.csap.cam.ac.uk/news/article-cpp-semiar-lawrence-sherman/#:~:text=The%20%E2%80%98Triple-T%E2%80%99%20strategy%20is%20a%20new%20paradigm%20showing,practices.%20These%20tasks%20go%20beyond%20randomised%20controlled%20trials.</w:t>
              </w:r>
              <w:r>
                <w:rPr>
                  <w:noProof/>
                  <w:lang w:val="en-US"/>
                </w:rPr>
                <w:br/>
                <w:t>[Accessed 28 Feburary 2022].</w:t>
              </w:r>
            </w:p>
            <w:p w14:paraId="63B23013" w14:textId="2AFD1D5F" w:rsidR="001D3350" w:rsidRDefault="001D3350" w:rsidP="001D3350">
              <w:pPr>
                <w:rPr>
                  <w:b/>
                  <w:bCs/>
                  <w:noProof/>
                </w:rPr>
              </w:pPr>
            </w:p>
            <w:p w14:paraId="40059E2D" w14:textId="3845AAB2" w:rsidR="001D3350" w:rsidRDefault="001D3350" w:rsidP="001D3350"/>
          </w:sdtContent>
        </w:sdt>
      </w:sdtContent>
    </w:sdt>
    <w:p w14:paraId="1908CABD" w14:textId="053CC24D" w:rsidR="001D3350" w:rsidRDefault="001D3350" w:rsidP="001D3350"/>
    <w:p w14:paraId="16EBE8E9" w14:textId="77777777" w:rsidR="004F759F" w:rsidRDefault="004F759F"/>
    <w:sectPr w:rsidR="004F759F" w:rsidSect="00D209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996"/>
    <w:rsid w:val="00060917"/>
    <w:rsid w:val="000E0659"/>
    <w:rsid w:val="00120C0E"/>
    <w:rsid w:val="00133819"/>
    <w:rsid w:val="001D3350"/>
    <w:rsid w:val="002D712A"/>
    <w:rsid w:val="002E3231"/>
    <w:rsid w:val="00333248"/>
    <w:rsid w:val="004F759F"/>
    <w:rsid w:val="00595A09"/>
    <w:rsid w:val="006002D8"/>
    <w:rsid w:val="0067601D"/>
    <w:rsid w:val="00694E44"/>
    <w:rsid w:val="00734D2A"/>
    <w:rsid w:val="00735183"/>
    <w:rsid w:val="008029C4"/>
    <w:rsid w:val="008F20EC"/>
    <w:rsid w:val="00A80D32"/>
    <w:rsid w:val="00AD3EED"/>
    <w:rsid w:val="00AD6FE1"/>
    <w:rsid w:val="00B85D19"/>
    <w:rsid w:val="00C40F81"/>
    <w:rsid w:val="00D20996"/>
    <w:rsid w:val="00D852CF"/>
    <w:rsid w:val="00E03FD3"/>
    <w:rsid w:val="00E23CDD"/>
    <w:rsid w:val="00E35ACC"/>
    <w:rsid w:val="00E53E0A"/>
    <w:rsid w:val="00E8451A"/>
    <w:rsid w:val="00EE0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3DFB"/>
  <w15:chartTrackingRefBased/>
  <w15:docId w15:val="{0CE5B11C-A4C0-4B99-AE23-6D583687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2C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09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0996"/>
    <w:rPr>
      <w:rFonts w:eastAsiaTheme="minorEastAsia"/>
      <w:lang w:val="en-US"/>
    </w:rPr>
  </w:style>
  <w:style w:type="character" w:customStyle="1" w:styleId="Heading1Char">
    <w:name w:val="Heading 1 Char"/>
    <w:basedOn w:val="DefaultParagraphFont"/>
    <w:link w:val="Heading1"/>
    <w:uiPriority w:val="9"/>
    <w:rsid w:val="00D852C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8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1212">
      <w:bodyDiv w:val="1"/>
      <w:marLeft w:val="0"/>
      <w:marRight w:val="0"/>
      <w:marTop w:val="0"/>
      <w:marBottom w:val="0"/>
      <w:divBdr>
        <w:top w:val="none" w:sz="0" w:space="0" w:color="auto"/>
        <w:left w:val="none" w:sz="0" w:space="0" w:color="auto"/>
        <w:bottom w:val="none" w:sz="0" w:space="0" w:color="auto"/>
        <w:right w:val="none" w:sz="0" w:space="0" w:color="auto"/>
      </w:divBdr>
    </w:div>
    <w:div w:id="62260416">
      <w:bodyDiv w:val="1"/>
      <w:marLeft w:val="0"/>
      <w:marRight w:val="0"/>
      <w:marTop w:val="0"/>
      <w:marBottom w:val="0"/>
      <w:divBdr>
        <w:top w:val="none" w:sz="0" w:space="0" w:color="auto"/>
        <w:left w:val="none" w:sz="0" w:space="0" w:color="auto"/>
        <w:bottom w:val="none" w:sz="0" w:space="0" w:color="auto"/>
        <w:right w:val="none" w:sz="0" w:space="0" w:color="auto"/>
      </w:divBdr>
    </w:div>
    <w:div w:id="67768407">
      <w:bodyDiv w:val="1"/>
      <w:marLeft w:val="0"/>
      <w:marRight w:val="0"/>
      <w:marTop w:val="0"/>
      <w:marBottom w:val="0"/>
      <w:divBdr>
        <w:top w:val="none" w:sz="0" w:space="0" w:color="auto"/>
        <w:left w:val="none" w:sz="0" w:space="0" w:color="auto"/>
        <w:bottom w:val="none" w:sz="0" w:space="0" w:color="auto"/>
        <w:right w:val="none" w:sz="0" w:space="0" w:color="auto"/>
      </w:divBdr>
    </w:div>
    <w:div w:id="157233281">
      <w:bodyDiv w:val="1"/>
      <w:marLeft w:val="0"/>
      <w:marRight w:val="0"/>
      <w:marTop w:val="0"/>
      <w:marBottom w:val="0"/>
      <w:divBdr>
        <w:top w:val="none" w:sz="0" w:space="0" w:color="auto"/>
        <w:left w:val="none" w:sz="0" w:space="0" w:color="auto"/>
        <w:bottom w:val="none" w:sz="0" w:space="0" w:color="auto"/>
        <w:right w:val="none" w:sz="0" w:space="0" w:color="auto"/>
      </w:divBdr>
    </w:div>
    <w:div w:id="217668226">
      <w:bodyDiv w:val="1"/>
      <w:marLeft w:val="0"/>
      <w:marRight w:val="0"/>
      <w:marTop w:val="0"/>
      <w:marBottom w:val="0"/>
      <w:divBdr>
        <w:top w:val="none" w:sz="0" w:space="0" w:color="auto"/>
        <w:left w:val="none" w:sz="0" w:space="0" w:color="auto"/>
        <w:bottom w:val="none" w:sz="0" w:space="0" w:color="auto"/>
        <w:right w:val="none" w:sz="0" w:space="0" w:color="auto"/>
      </w:divBdr>
    </w:div>
    <w:div w:id="295988386">
      <w:bodyDiv w:val="1"/>
      <w:marLeft w:val="0"/>
      <w:marRight w:val="0"/>
      <w:marTop w:val="0"/>
      <w:marBottom w:val="0"/>
      <w:divBdr>
        <w:top w:val="none" w:sz="0" w:space="0" w:color="auto"/>
        <w:left w:val="none" w:sz="0" w:space="0" w:color="auto"/>
        <w:bottom w:val="none" w:sz="0" w:space="0" w:color="auto"/>
        <w:right w:val="none" w:sz="0" w:space="0" w:color="auto"/>
      </w:divBdr>
    </w:div>
    <w:div w:id="381908106">
      <w:bodyDiv w:val="1"/>
      <w:marLeft w:val="0"/>
      <w:marRight w:val="0"/>
      <w:marTop w:val="0"/>
      <w:marBottom w:val="0"/>
      <w:divBdr>
        <w:top w:val="none" w:sz="0" w:space="0" w:color="auto"/>
        <w:left w:val="none" w:sz="0" w:space="0" w:color="auto"/>
        <w:bottom w:val="none" w:sz="0" w:space="0" w:color="auto"/>
        <w:right w:val="none" w:sz="0" w:space="0" w:color="auto"/>
      </w:divBdr>
    </w:div>
    <w:div w:id="394164920">
      <w:bodyDiv w:val="1"/>
      <w:marLeft w:val="0"/>
      <w:marRight w:val="0"/>
      <w:marTop w:val="0"/>
      <w:marBottom w:val="0"/>
      <w:divBdr>
        <w:top w:val="none" w:sz="0" w:space="0" w:color="auto"/>
        <w:left w:val="none" w:sz="0" w:space="0" w:color="auto"/>
        <w:bottom w:val="none" w:sz="0" w:space="0" w:color="auto"/>
        <w:right w:val="none" w:sz="0" w:space="0" w:color="auto"/>
      </w:divBdr>
    </w:div>
    <w:div w:id="397674836">
      <w:bodyDiv w:val="1"/>
      <w:marLeft w:val="0"/>
      <w:marRight w:val="0"/>
      <w:marTop w:val="0"/>
      <w:marBottom w:val="0"/>
      <w:divBdr>
        <w:top w:val="none" w:sz="0" w:space="0" w:color="auto"/>
        <w:left w:val="none" w:sz="0" w:space="0" w:color="auto"/>
        <w:bottom w:val="none" w:sz="0" w:space="0" w:color="auto"/>
        <w:right w:val="none" w:sz="0" w:space="0" w:color="auto"/>
      </w:divBdr>
    </w:div>
    <w:div w:id="413939743">
      <w:bodyDiv w:val="1"/>
      <w:marLeft w:val="0"/>
      <w:marRight w:val="0"/>
      <w:marTop w:val="0"/>
      <w:marBottom w:val="0"/>
      <w:divBdr>
        <w:top w:val="none" w:sz="0" w:space="0" w:color="auto"/>
        <w:left w:val="none" w:sz="0" w:space="0" w:color="auto"/>
        <w:bottom w:val="none" w:sz="0" w:space="0" w:color="auto"/>
        <w:right w:val="none" w:sz="0" w:space="0" w:color="auto"/>
      </w:divBdr>
    </w:div>
    <w:div w:id="521475493">
      <w:bodyDiv w:val="1"/>
      <w:marLeft w:val="0"/>
      <w:marRight w:val="0"/>
      <w:marTop w:val="0"/>
      <w:marBottom w:val="0"/>
      <w:divBdr>
        <w:top w:val="none" w:sz="0" w:space="0" w:color="auto"/>
        <w:left w:val="none" w:sz="0" w:space="0" w:color="auto"/>
        <w:bottom w:val="none" w:sz="0" w:space="0" w:color="auto"/>
        <w:right w:val="none" w:sz="0" w:space="0" w:color="auto"/>
      </w:divBdr>
    </w:div>
    <w:div w:id="666253835">
      <w:bodyDiv w:val="1"/>
      <w:marLeft w:val="0"/>
      <w:marRight w:val="0"/>
      <w:marTop w:val="0"/>
      <w:marBottom w:val="0"/>
      <w:divBdr>
        <w:top w:val="none" w:sz="0" w:space="0" w:color="auto"/>
        <w:left w:val="none" w:sz="0" w:space="0" w:color="auto"/>
        <w:bottom w:val="none" w:sz="0" w:space="0" w:color="auto"/>
        <w:right w:val="none" w:sz="0" w:space="0" w:color="auto"/>
      </w:divBdr>
    </w:div>
    <w:div w:id="706295488">
      <w:bodyDiv w:val="1"/>
      <w:marLeft w:val="0"/>
      <w:marRight w:val="0"/>
      <w:marTop w:val="0"/>
      <w:marBottom w:val="0"/>
      <w:divBdr>
        <w:top w:val="none" w:sz="0" w:space="0" w:color="auto"/>
        <w:left w:val="none" w:sz="0" w:space="0" w:color="auto"/>
        <w:bottom w:val="none" w:sz="0" w:space="0" w:color="auto"/>
        <w:right w:val="none" w:sz="0" w:space="0" w:color="auto"/>
      </w:divBdr>
    </w:div>
    <w:div w:id="782311241">
      <w:bodyDiv w:val="1"/>
      <w:marLeft w:val="0"/>
      <w:marRight w:val="0"/>
      <w:marTop w:val="0"/>
      <w:marBottom w:val="0"/>
      <w:divBdr>
        <w:top w:val="none" w:sz="0" w:space="0" w:color="auto"/>
        <w:left w:val="none" w:sz="0" w:space="0" w:color="auto"/>
        <w:bottom w:val="none" w:sz="0" w:space="0" w:color="auto"/>
        <w:right w:val="none" w:sz="0" w:space="0" w:color="auto"/>
      </w:divBdr>
    </w:div>
    <w:div w:id="791485941">
      <w:bodyDiv w:val="1"/>
      <w:marLeft w:val="0"/>
      <w:marRight w:val="0"/>
      <w:marTop w:val="0"/>
      <w:marBottom w:val="0"/>
      <w:divBdr>
        <w:top w:val="none" w:sz="0" w:space="0" w:color="auto"/>
        <w:left w:val="none" w:sz="0" w:space="0" w:color="auto"/>
        <w:bottom w:val="none" w:sz="0" w:space="0" w:color="auto"/>
        <w:right w:val="none" w:sz="0" w:space="0" w:color="auto"/>
      </w:divBdr>
    </w:div>
    <w:div w:id="800265291">
      <w:bodyDiv w:val="1"/>
      <w:marLeft w:val="0"/>
      <w:marRight w:val="0"/>
      <w:marTop w:val="0"/>
      <w:marBottom w:val="0"/>
      <w:divBdr>
        <w:top w:val="none" w:sz="0" w:space="0" w:color="auto"/>
        <w:left w:val="none" w:sz="0" w:space="0" w:color="auto"/>
        <w:bottom w:val="none" w:sz="0" w:space="0" w:color="auto"/>
        <w:right w:val="none" w:sz="0" w:space="0" w:color="auto"/>
      </w:divBdr>
    </w:div>
    <w:div w:id="830947905">
      <w:bodyDiv w:val="1"/>
      <w:marLeft w:val="0"/>
      <w:marRight w:val="0"/>
      <w:marTop w:val="0"/>
      <w:marBottom w:val="0"/>
      <w:divBdr>
        <w:top w:val="none" w:sz="0" w:space="0" w:color="auto"/>
        <w:left w:val="none" w:sz="0" w:space="0" w:color="auto"/>
        <w:bottom w:val="none" w:sz="0" w:space="0" w:color="auto"/>
        <w:right w:val="none" w:sz="0" w:space="0" w:color="auto"/>
      </w:divBdr>
    </w:div>
    <w:div w:id="848373253">
      <w:bodyDiv w:val="1"/>
      <w:marLeft w:val="0"/>
      <w:marRight w:val="0"/>
      <w:marTop w:val="0"/>
      <w:marBottom w:val="0"/>
      <w:divBdr>
        <w:top w:val="none" w:sz="0" w:space="0" w:color="auto"/>
        <w:left w:val="none" w:sz="0" w:space="0" w:color="auto"/>
        <w:bottom w:val="none" w:sz="0" w:space="0" w:color="auto"/>
        <w:right w:val="none" w:sz="0" w:space="0" w:color="auto"/>
      </w:divBdr>
    </w:div>
    <w:div w:id="876234778">
      <w:bodyDiv w:val="1"/>
      <w:marLeft w:val="0"/>
      <w:marRight w:val="0"/>
      <w:marTop w:val="0"/>
      <w:marBottom w:val="0"/>
      <w:divBdr>
        <w:top w:val="none" w:sz="0" w:space="0" w:color="auto"/>
        <w:left w:val="none" w:sz="0" w:space="0" w:color="auto"/>
        <w:bottom w:val="none" w:sz="0" w:space="0" w:color="auto"/>
        <w:right w:val="none" w:sz="0" w:space="0" w:color="auto"/>
      </w:divBdr>
    </w:div>
    <w:div w:id="955522168">
      <w:bodyDiv w:val="1"/>
      <w:marLeft w:val="0"/>
      <w:marRight w:val="0"/>
      <w:marTop w:val="0"/>
      <w:marBottom w:val="0"/>
      <w:divBdr>
        <w:top w:val="none" w:sz="0" w:space="0" w:color="auto"/>
        <w:left w:val="none" w:sz="0" w:space="0" w:color="auto"/>
        <w:bottom w:val="none" w:sz="0" w:space="0" w:color="auto"/>
        <w:right w:val="none" w:sz="0" w:space="0" w:color="auto"/>
      </w:divBdr>
    </w:div>
    <w:div w:id="960306901">
      <w:bodyDiv w:val="1"/>
      <w:marLeft w:val="0"/>
      <w:marRight w:val="0"/>
      <w:marTop w:val="0"/>
      <w:marBottom w:val="0"/>
      <w:divBdr>
        <w:top w:val="none" w:sz="0" w:space="0" w:color="auto"/>
        <w:left w:val="none" w:sz="0" w:space="0" w:color="auto"/>
        <w:bottom w:val="none" w:sz="0" w:space="0" w:color="auto"/>
        <w:right w:val="none" w:sz="0" w:space="0" w:color="auto"/>
      </w:divBdr>
    </w:div>
    <w:div w:id="1014845732">
      <w:bodyDiv w:val="1"/>
      <w:marLeft w:val="0"/>
      <w:marRight w:val="0"/>
      <w:marTop w:val="0"/>
      <w:marBottom w:val="0"/>
      <w:divBdr>
        <w:top w:val="none" w:sz="0" w:space="0" w:color="auto"/>
        <w:left w:val="none" w:sz="0" w:space="0" w:color="auto"/>
        <w:bottom w:val="none" w:sz="0" w:space="0" w:color="auto"/>
        <w:right w:val="none" w:sz="0" w:space="0" w:color="auto"/>
      </w:divBdr>
    </w:div>
    <w:div w:id="1067191241">
      <w:bodyDiv w:val="1"/>
      <w:marLeft w:val="0"/>
      <w:marRight w:val="0"/>
      <w:marTop w:val="0"/>
      <w:marBottom w:val="0"/>
      <w:divBdr>
        <w:top w:val="none" w:sz="0" w:space="0" w:color="auto"/>
        <w:left w:val="none" w:sz="0" w:space="0" w:color="auto"/>
        <w:bottom w:val="none" w:sz="0" w:space="0" w:color="auto"/>
        <w:right w:val="none" w:sz="0" w:space="0" w:color="auto"/>
      </w:divBdr>
    </w:div>
    <w:div w:id="1124271630">
      <w:bodyDiv w:val="1"/>
      <w:marLeft w:val="0"/>
      <w:marRight w:val="0"/>
      <w:marTop w:val="0"/>
      <w:marBottom w:val="0"/>
      <w:divBdr>
        <w:top w:val="none" w:sz="0" w:space="0" w:color="auto"/>
        <w:left w:val="none" w:sz="0" w:space="0" w:color="auto"/>
        <w:bottom w:val="none" w:sz="0" w:space="0" w:color="auto"/>
        <w:right w:val="none" w:sz="0" w:space="0" w:color="auto"/>
      </w:divBdr>
    </w:div>
    <w:div w:id="1189760497">
      <w:bodyDiv w:val="1"/>
      <w:marLeft w:val="0"/>
      <w:marRight w:val="0"/>
      <w:marTop w:val="0"/>
      <w:marBottom w:val="0"/>
      <w:divBdr>
        <w:top w:val="none" w:sz="0" w:space="0" w:color="auto"/>
        <w:left w:val="none" w:sz="0" w:space="0" w:color="auto"/>
        <w:bottom w:val="none" w:sz="0" w:space="0" w:color="auto"/>
        <w:right w:val="none" w:sz="0" w:space="0" w:color="auto"/>
      </w:divBdr>
    </w:div>
    <w:div w:id="1194030002">
      <w:bodyDiv w:val="1"/>
      <w:marLeft w:val="0"/>
      <w:marRight w:val="0"/>
      <w:marTop w:val="0"/>
      <w:marBottom w:val="0"/>
      <w:divBdr>
        <w:top w:val="none" w:sz="0" w:space="0" w:color="auto"/>
        <w:left w:val="none" w:sz="0" w:space="0" w:color="auto"/>
        <w:bottom w:val="none" w:sz="0" w:space="0" w:color="auto"/>
        <w:right w:val="none" w:sz="0" w:space="0" w:color="auto"/>
      </w:divBdr>
    </w:div>
    <w:div w:id="1269700156">
      <w:bodyDiv w:val="1"/>
      <w:marLeft w:val="0"/>
      <w:marRight w:val="0"/>
      <w:marTop w:val="0"/>
      <w:marBottom w:val="0"/>
      <w:divBdr>
        <w:top w:val="none" w:sz="0" w:space="0" w:color="auto"/>
        <w:left w:val="none" w:sz="0" w:space="0" w:color="auto"/>
        <w:bottom w:val="none" w:sz="0" w:space="0" w:color="auto"/>
        <w:right w:val="none" w:sz="0" w:space="0" w:color="auto"/>
      </w:divBdr>
    </w:div>
    <w:div w:id="1275093232">
      <w:bodyDiv w:val="1"/>
      <w:marLeft w:val="0"/>
      <w:marRight w:val="0"/>
      <w:marTop w:val="0"/>
      <w:marBottom w:val="0"/>
      <w:divBdr>
        <w:top w:val="none" w:sz="0" w:space="0" w:color="auto"/>
        <w:left w:val="none" w:sz="0" w:space="0" w:color="auto"/>
        <w:bottom w:val="none" w:sz="0" w:space="0" w:color="auto"/>
        <w:right w:val="none" w:sz="0" w:space="0" w:color="auto"/>
      </w:divBdr>
    </w:div>
    <w:div w:id="1370447340">
      <w:bodyDiv w:val="1"/>
      <w:marLeft w:val="0"/>
      <w:marRight w:val="0"/>
      <w:marTop w:val="0"/>
      <w:marBottom w:val="0"/>
      <w:divBdr>
        <w:top w:val="none" w:sz="0" w:space="0" w:color="auto"/>
        <w:left w:val="none" w:sz="0" w:space="0" w:color="auto"/>
        <w:bottom w:val="none" w:sz="0" w:space="0" w:color="auto"/>
        <w:right w:val="none" w:sz="0" w:space="0" w:color="auto"/>
      </w:divBdr>
    </w:div>
    <w:div w:id="1399016545">
      <w:bodyDiv w:val="1"/>
      <w:marLeft w:val="0"/>
      <w:marRight w:val="0"/>
      <w:marTop w:val="0"/>
      <w:marBottom w:val="0"/>
      <w:divBdr>
        <w:top w:val="none" w:sz="0" w:space="0" w:color="auto"/>
        <w:left w:val="none" w:sz="0" w:space="0" w:color="auto"/>
        <w:bottom w:val="none" w:sz="0" w:space="0" w:color="auto"/>
        <w:right w:val="none" w:sz="0" w:space="0" w:color="auto"/>
      </w:divBdr>
    </w:div>
    <w:div w:id="1407411414">
      <w:bodyDiv w:val="1"/>
      <w:marLeft w:val="0"/>
      <w:marRight w:val="0"/>
      <w:marTop w:val="0"/>
      <w:marBottom w:val="0"/>
      <w:divBdr>
        <w:top w:val="none" w:sz="0" w:space="0" w:color="auto"/>
        <w:left w:val="none" w:sz="0" w:space="0" w:color="auto"/>
        <w:bottom w:val="none" w:sz="0" w:space="0" w:color="auto"/>
        <w:right w:val="none" w:sz="0" w:space="0" w:color="auto"/>
      </w:divBdr>
    </w:div>
    <w:div w:id="1561090769">
      <w:bodyDiv w:val="1"/>
      <w:marLeft w:val="0"/>
      <w:marRight w:val="0"/>
      <w:marTop w:val="0"/>
      <w:marBottom w:val="0"/>
      <w:divBdr>
        <w:top w:val="none" w:sz="0" w:space="0" w:color="auto"/>
        <w:left w:val="none" w:sz="0" w:space="0" w:color="auto"/>
        <w:bottom w:val="none" w:sz="0" w:space="0" w:color="auto"/>
        <w:right w:val="none" w:sz="0" w:space="0" w:color="auto"/>
      </w:divBdr>
    </w:div>
    <w:div w:id="1566838139">
      <w:bodyDiv w:val="1"/>
      <w:marLeft w:val="0"/>
      <w:marRight w:val="0"/>
      <w:marTop w:val="0"/>
      <w:marBottom w:val="0"/>
      <w:divBdr>
        <w:top w:val="none" w:sz="0" w:space="0" w:color="auto"/>
        <w:left w:val="none" w:sz="0" w:space="0" w:color="auto"/>
        <w:bottom w:val="none" w:sz="0" w:space="0" w:color="auto"/>
        <w:right w:val="none" w:sz="0" w:space="0" w:color="auto"/>
      </w:divBdr>
    </w:div>
    <w:div w:id="1593705352">
      <w:bodyDiv w:val="1"/>
      <w:marLeft w:val="0"/>
      <w:marRight w:val="0"/>
      <w:marTop w:val="0"/>
      <w:marBottom w:val="0"/>
      <w:divBdr>
        <w:top w:val="none" w:sz="0" w:space="0" w:color="auto"/>
        <w:left w:val="none" w:sz="0" w:space="0" w:color="auto"/>
        <w:bottom w:val="none" w:sz="0" w:space="0" w:color="auto"/>
        <w:right w:val="none" w:sz="0" w:space="0" w:color="auto"/>
      </w:divBdr>
    </w:div>
    <w:div w:id="1601404592">
      <w:bodyDiv w:val="1"/>
      <w:marLeft w:val="0"/>
      <w:marRight w:val="0"/>
      <w:marTop w:val="0"/>
      <w:marBottom w:val="0"/>
      <w:divBdr>
        <w:top w:val="none" w:sz="0" w:space="0" w:color="auto"/>
        <w:left w:val="none" w:sz="0" w:space="0" w:color="auto"/>
        <w:bottom w:val="none" w:sz="0" w:space="0" w:color="auto"/>
        <w:right w:val="none" w:sz="0" w:space="0" w:color="auto"/>
      </w:divBdr>
    </w:div>
    <w:div w:id="1625185939">
      <w:bodyDiv w:val="1"/>
      <w:marLeft w:val="0"/>
      <w:marRight w:val="0"/>
      <w:marTop w:val="0"/>
      <w:marBottom w:val="0"/>
      <w:divBdr>
        <w:top w:val="none" w:sz="0" w:space="0" w:color="auto"/>
        <w:left w:val="none" w:sz="0" w:space="0" w:color="auto"/>
        <w:bottom w:val="none" w:sz="0" w:space="0" w:color="auto"/>
        <w:right w:val="none" w:sz="0" w:space="0" w:color="auto"/>
      </w:divBdr>
    </w:div>
    <w:div w:id="1637183131">
      <w:bodyDiv w:val="1"/>
      <w:marLeft w:val="0"/>
      <w:marRight w:val="0"/>
      <w:marTop w:val="0"/>
      <w:marBottom w:val="0"/>
      <w:divBdr>
        <w:top w:val="none" w:sz="0" w:space="0" w:color="auto"/>
        <w:left w:val="none" w:sz="0" w:space="0" w:color="auto"/>
        <w:bottom w:val="none" w:sz="0" w:space="0" w:color="auto"/>
        <w:right w:val="none" w:sz="0" w:space="0" w:color="auto"/>
      </w:divBdr>
    </w:div>
    <w:div w:id="1640917724">
      <w:bodyDiv w:val="1"/>
      <w:marLeft w:val="0"/>
      <w:marRight w:val="0"/>
      <w:marTop w:val="0"/>
      <w:marBottom w:val="0"/>
      <w:divBdr>
        <w:top w:val="none" w:sz="0" w:space="0" w:color="auto"/>
        <w:left w:val="none" w:sz="0" w:space="0" w:color="auto"/>
        <w:bottom w:val="none" w:sz="0" w:space="0" w:color="auto"/>
        <w:right w:val="none" w:sz="0" w:space="0" w:color="auto"/>
      </w:divBdr>
    </w:div>
    <w:div w:id="1644654595">
      <w:bodyDiv w:val="1"/>
      <w:marLeft w:val="0"/>
      <w:marRight w:val="0"/>
      <w:marTop w:val="0"/>
      <w:marBottom w:val="0"/>
      <w:divBdr>
        <w:top w:val="none" w:sz="0" w:space="0" w:color="auto"/>
        <w:left w:val="none" w:sz="0" w:space="0" w:color="auto"/>
        <w:bottom w:val="none" w:sz="0" w:space="0" w:color="auto"/>
        <w:right w:val="none" w:sz="0" w:space="0" w:color="auto"/>
      </w:divBdr>
    </w:div>
    <w:div w:id="1731149657">
      <w:bodyDiv w:val="1"/>
      <w:marLeft w:val="0"/>
      <w:marRight w:val="0"/>
      <w:marTop w:val="0"/>
      <w:marBottom w:val="0"/>
      <w:divBdr>
        <w:top w:val="none" w:sz="0" w:space="0" w:color="auto"/>
        <w:left w:val="none" w:sz="0" w:space="0" w:color="auto"/>
        <w:bottom w:val="none" w:sz="0" w:space="0" w:color="auto"/>
        <w:right w:val="none" w:sz="0" w:space="0" w:color="auto"/>
      </w:divBdr>
    </w:div>
    <w:div w:id="1795173855">
      <w:bodyDiv w:val="1"/>
      <w:marLeft w:val="0"/>
      <w:marRight w:val="0"/>
      <w:marTop w:val="0"/>
      <w:marBottom w:val="0"/>
      <w:divBdr>
        <w:top w:val="none" w:sz="0" w:space="0" w:color="auto"/>
        <w:left w:val="none" w:sz="0" w:space="0" w:color="auto"/>
        <w:bottom w:val="none" w:sz="0" w:space="0" w:color="auto"/>
        <w:right w:val="none" w:sz="0" w:space="0" w:color="auto"/>
      </w:divBdr>
    </w:div>
    <w:div w:id="1886523255">
      <w:bodyDiv w:val="1"/>
      <w:marLeft w:val="0"/>
      <w:marRight w:val="0"/>
      <w:marTop w:val="0"/>
      <w:marBottom w:val="0"/>
      <w:divBdr>
        <w:top w:val="none" w:sz="0" w:space="0" w:color="auto"/>
        <w:left w:val="none" w:sz="0" w:space="0" w:color="auto"/>
        <w:bottom w:val="none" w:sz="0" w:space="0" w:color="auto"/>
        <w:right w:val="none" w:sz="0" w:space="0" w:color="auto"/>
      </w:divBdr>
    </w:div>
    <w:div w:id="1926838645">
      <w:bodyDiv w:val="1"/>
      <w:marLeft w:val="0"/>
      <w:marRight w:val="0"/>
      <w:marTop w:val="0"/>
      <w:marBottom w:val="0"/>
      <w:divBdr>
        <w:top w:val="none" w:sz="0" w:space="0" w:color="auto"/>
        <w:left w:val="none" w:sz="0" w:space="0" w:color="auto"/>
        <w:bottom w:val="none" w:sz="0" w:space="0" w:color="auto"/>
        <w:right w:val="none" w:sz="0" w:space="0" w:color="auto"/>
      </w:divBdr>
    </w:div>
    <w:div w:id="1962225398">
      <w:bodyDiv w:val="1"/>
      <w:marLeft w:val="0"/>
      <w:marRight w:val="0"/>
      <w:marTop w:val="0"/>
      <w:marBottom w:val="0"/>
      <w:divBdr>
        <w:top w:val="none" w:sz="0" w:space="0" w:color="auto"/>
        <w:left w:val="none" w:sz="0" w:space="0" w:color="auto"/>
        <w:bottom w:val="none" w:sz="0" w:space="0" w:color="auto"/>
        <w:right w:val="none" w:sz="0" w:space="0" w:color="auto"/>
      </w:divBdr>
    </w:div>
    <w:div w:id="1975022315">
      <w:bodyDiv w:val="1"/>
      <w:marLeft w:val="0"/>
      <w:marRight w:val="0"/>
      <w:marTop w:val="0"/>
      <w:marBottom w:val="0"/>
      <w:divBdr>
        <w:top w:val="none" w:sz="0" w:space="0" w:color="auto"/>
        <w:left w:val="none" w:sz="0" w:space="0" w:color="auto"/>
        <w:bottom w:val="none" w:sz="0" w:space="0" w:color="auto"/>
        <w:right w:val="none" w:sz="0" w:space="0" w:color="auto"/>
      </w:divBdr>
    </w:div>
    <w:div w:id="2027516813">
      <w:bodyDiv w:val="1"/>
      <w:marLeft w:val="0"/>
      <w:marRight w:val="0"/>
      <w:marTop w:val="0"/>
      <w:marBottom w:val="0"/>
      <w:divBdr>
        <w:top w:val="none" w:sz="0" w:space="0" w:color="auto"/>
        <w:left w:val="none" w:sz="0" w:space="0" w:color="auto"/>
        <w:bottom w:val="none" w:sz="0" w:space="0" w:color="auto"/>
        <w:right w:val="none" w:sz="0" w:space="0" w:color="auto"/>
      </w:divBdr>
    </w:div>
    <w:div w:id="2049253574">
      <w:bodyDiv w:val="1"/>
      <w:marLeft w:val="0"/>
      <w:marRight w:val="0"/>
      <w:marTop w:val="0"/>
      <w:marBottom w:val="0"/>
      <w:divBdr>
        <w:top w:val="none" w:sz="0" w:space="0" w:color="auto"/>
        <w:left w:val="none" w:sz="0" w:space="0" w:color="auto"/>
        <w:bottom w:val="none" w:sz="0" w:space="0" w:color="auto"/>
        <w:right w:val="none" w:sz="0" w:space="0" w:color="auto"/>
      </w:divBdr>
    </w:div>
    <w:div w:id="2053459471">
      <w:bodyDiv w:val="1"/>
      <w:marLeft w:val="0"/>
      <w:marRight w:val="0"/>
      <w:marTop w:val="0"/>
      <w:marBottom w:val="0"/>
      <w:divBdr>
        <w:top w:val="none" w:sz="0" w:space="0" w:color="auto"/>
        <w:left w:val="none" w:sz="0" w:space="0" w:color="auto"/>
        <w:bottom w:val="none" w:sz="0" w:space="0" w:color="auto"/>
        <w:right w:val="none" w:sz="0" w:space="0" w:color="auto"/>
      </w:divBdr>
    </w:div>
    <w:div w:id="2069839045">
      <w:bodyDiv w:val="1"/>
      <w:marLeft w:val="0"/>
      <w:marRight w:val="0"/>
      <w:marTop w:val="0"/>
      <w:marBottom w:val="0"/>
      <w:divBdr>
        <w:top w:val="none" w:sz="0" w:space="0" w:color="auto"/>
        <w:left w:val="none" w:sz="0" w:space="0" w:color="auto"/>
        <w:bottom w:val="none" w:sz="0" w:space="0" w:color="auto"/>
        <w:right w:val="none" w:sz="0" w:space="0" w:color="auto"/>
      </w:divBdr>
    </w:div>
    <w:div w:id="21094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FDB005CBE94B00A0596AE6A667B622"/>
        <w:category>
          <w:name w:val="General"/>
          <w:gallery w:val="placeholder"/>
        </w:category>
        <w:types>
          <w:type w:val="bbPlcHdr"/>
        </w:types>
        <w:behaviors>
          <w:behavior w:val="content"/>
        </w:behaviors>
        <w:guid w:val="{5D8DBCCE-1783-4A04-A500-05CB6165D1E4}"/>
      </w:docPartPr>
      <w:docPartBody>
        <w:p w:rsidR="007244EB" w:rsidRDefault="00AE7C6B" w:rsidP="00AE7C6B">
          <w:pPr>
            <w:pStyle w:val="57FDB005CBE94B00A0596AE6A667B622"/>
          </w:pPr>
          <w:r>
            <w:rPr>
              <w:rFonts w:asciiTheme="majorHAnsi" w:eastAsiaTheme="majorEastAsia" w:hAnsiTheme="majorHAnsi" w:cstheme="majorBidi"/>
              <w:caps/>
              <w:color w:val="4472C4" w:themeColor="accent1"/>
              <w:sz w:val="80"/>
              <w:szCs w:val="80"/>
            </w:rPr>
            <w:t>[Document title]</w:t>
          </w:r>
        </w:p>
      </w:docPartBody>
    </w:docPart>
    <w:docPart>
      <w:docPartPr>
        <w:name w:val="C09C9ADDB10C41FDA27767C1EE3A2629"/>
        <w:category>
          <w:name w:val="General"/>
          <w:gallery w:val="placeholder"/>
        </w:category>
        <w:types>
          <w:type w:val="bbPlcHdr"/>
        </w:types>
        <w:behaviors>
          <w:behavior w:val="content"/>
        </w:behaviors>
        <w:guid w:val="{8B7341B2-8C4B-4476-9E90-C093B3198BED}"/>
      </w:docPartPr>
      <w:docPartBody>
        <w:p w:rsidR="007244EB" w:rsidRDefault="00AE7C6B" w:rsidP="00AE7C6B">
          <w:pPr>
            <w:pStyle w:val="C09C9ADDB10C41FDA27767C1EE3A262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6B"/>
    <w:rsid w:val="007244EB"/>
    <w:rsid w:val="00A97151"/>
    <w:rsid w:val="00AE7C6B"/>
    <w:rsid w:val="00CE464D"/>
    <w:rsid w:val="00E31076"/>
    <w:rsid w:val="00F8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DB005CBE94B00A0596AE6A667B622">
    <w:name w:val="57FDB005CBE94B00A0596AE6A667B622"/>
    <w:rsid w:val="00AE7C6B"/>
  </w:style>
  <w:style w:type="paragraph" w:customStyle="1" w:styleId="C09C9ADDB10C41FDA27767C1EE3A2629">
    <w:name w:val="C09C9ADDB10C41FDA27767C1EE3A2629"/>
    <w:rsid w:val="00AE7C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Cyn17</b:Tag>
    <b:SourceType>BookSection</b:SourceType>
    <b:Guid>{06D0127A-04FE-4546-AA8D-9D34B80511A8}</b:Guid>
    <b:Title>Evidence-Based Policing - Translating Research into Practice</b:Title>
    <b:Year>2017</b:Year>
    <b:Author>
      <b:Author>
        <b:NameList>
          <b:Person>
            <b:Last>Koper</b:Last>
            <b:First>Cynthia</b:First>
            <b:Middle>Lum and Christopher S.</b:Middle>
          </b:Person>
        </b:NameList>
      </b:Author>
    </b:Author>
    <b:Pages>1</b:Pages>
    <b:City>New York</b:City>
    <b:Publisher>oxford university press</b:Publisher>
    <b:RefOrder>1</b:RefOrder>
  </b:Source>
  <b:Source>
    <b:Tag>Col21</b:Tag>
    <b:SourceType>InternetSite</b:SourceType>
    <b:Guid>{E8BE360D-6E2B-41DC-8B9D-F9276067E01B}</b:Guid>
    <b:Title>What is Evidence-Based Policing? </b:Title>
    <b:Year>2021</b:Year>
    <b:Author>
      <b:Author>
        <b:NameList>
          <b:Person>
            <b:Last>Policing</b:Last>
            <b:First>College</b:First>
            <b:Middle>of</b:Middle>
          </b:Person>
        </b:NameList>
      </b:Author>
    </b:Author>
    <b:YearAccessed>2022</b:YearAccessed>
    <b:MonthAccessed>Feburary </b:MonthAccessed>
    <b:DayAccessed>28</b:DayAccessed>
    <b:URL>https://whatworks.college.police.uk/About/Pages/What-is-EBP.aspx</b:URL>
    <b:RefOrder>2</b:RefOrder>
  </b:Source>
  <b:Source>
    <b:Tag>Cou22</b:Tag>
    <b:SourceType>InternetSite</b:SourceType>
    <b:Guid>{B4C29701-22AD-4BB8-A227-7EACAC999C03}</b:Guid>
    <b:Author>
      <b:Author>
        <b:NameList>
          <b:Person>
            <b:Last>Health</b:Last>
            <b:First>County</b:First>
          </b:Person>
        </b:NameList>
      </b:Author>
    </b:Author>
    <b:Title>Hot-Spot Policing </b:Title>
    <b:Year>2022</b:Year>
    <b:YearAccessed>2022</b:YearAccessed>
    <b:MonthAccessed>Feburary </b:MonthAccessed>
    <b:DayAccessed>28</b:DayAccessed>
    <b:URL>https://www.countyhealthrankings.org/take-action-to-improve-health/what-works-for-health/strategies/hot-spot-policing#:~:text=Hot%20spot%20policing%20is%20a%20place-based%20policing%20intervention,such%20as%20buildings%2C%20street%20blocks%2C%20and%20subw</b:URL>
    <b:RefOrder>4</b:RefOrder>
  </b:Source>
  <b:Source>
    <b:Tag>Nat13</b:Tag>
    <b:SourceType>InternetSite</b:SourceType>
    <b:Guid>{E21FF3DA-77B5-45D6-B30C-B761F9688867}</b:Guid>
    <b:Author>
      <b:Author>
        <b:NameList>
          <b:Person>
            <b:Last>Justice</b:Last>
            <b:First>National</b:First>
            <b:Middle>Instutue of</b:Middle>
          </b:Person>
        </b:NameList>
      </b:Author>
    </b:Author>
    <b:Title>Hot-Spots Policing </b:Title>
    <b:Year>2013 </b:Year>
    <b:YearAccessed>2022</b:YearAccessed>
    <b:MonthAccessed>Feburary </b:MonthAccessed>
    <b:DayAccessed>28</b:DayAccessed>
    <b:URL>https://crimesolutions.ojp.gov/ratedpractices/8</b:URL>
    <b:RefOrder>5</b:RefOrder>
  </b:Source>
  <b:Source>
    <b:Tag>Gen11</b:Tag>
    <b:SourceType>BookSection</b:SourceType>
    <b:Guid>{BFBD3DE8-87D1-4A44-95F8-34CAC7AB3680}</b:Guid>
    <b:Title>Introduction to Policing</b:Title>
    <b:Year>2011</b:Year>
    <b:Pages>346</b:Pages>
    <b:Author>
      <b:Author>
        <b:NameList>
          <b:Person>
            <b:Last>Scaramella</b:Last>
            <b:First>Gene</b:First>
            <b:Middle>L.</b:Middle>
          </b:Person>
        </b:NameList>
      </b:Author>
    </b:Author>
    <b:City>California</b:City>
    <b:Publisher>Sage Publications</b:Publisher>
    <b:RefOrder>6</b:RefOrder>
  </b:Source>
  <b:Source>
    <b:Tag>Com13</b:Tag>
    <b:SourceType>InternetSite</b:SourceType>
    <b:Guid>{D7CE4487-1628-40D7-BD58-72679AE9A539}</b:Guid>
    <b:Title>The importance of legitimacy in Hot Spots Policing </b:Title>
    <b:Year>2013</b:Year>
    <b:Author>
      <b:Author>
        <b:NameList>
          <b:Person>
            <b:Last>Policing</b:Last>
            <b:First>Community</b:First>
          </b:Person>
        </b:NameList>
      </b:Author>
    </b:Author>
    <b:YearAccessed>2022</b:YearAccessed>
    <b:MonthAccessed>Feburary </b:MonthAccessed>
    <b:DayAccessed>28</b:DayAccessed>
    <b:URL>https://cops.usdoj.gov/html/dispatch/09-2013/the_importance_of_legitimancy_in_hot_spot_policing.asp</b:URL>
    <b:RefOrder>7</b:RefOrder>
  </b:Source>
  <b:Source>
    <b:Tag>Ant10</b:Tag>
    <b:SourceType>BookSection</b:SourceType>
    <b:Guid>{D1EC7B7F-CE23-4DDA-851A-A9C2CDEEA007}</b:Guid>
    <b:Title>Policing problem places crime hot spots and effective prevention </b:Title>
    <b:Year>2010</b:Year>
    <b:Author>
      <b:Author>
        <b:NameList>
          <b:Person>
            <b:Last>Braga</b:Last>
            <b:First>Anthony</b:First>
            <b:Middle>A.</b:Middle>
          </b:Person>
        </b:NameList>
      </b:Author>
    </b:Author>
    <b:Pages>1</b:Pages>
    <b:Publisher>oxford university press </b:Publisher>
    <b:RefOrder>8</b:RefOrder>
  </b:Source>
  <b:Source>
    <b:Tag>Nat21</b:Tag>
    <b:SourceType>InternetSite</b:SourceType>
    <b:Guid>{179C78BC-F8CC-4988-883C-0817F1978FD5}</b:Guid>
    <b:Title>Problem-Oriented Policing </b:Title>
    <b:Year>2021</b:Year>
    <b:Author>
      <b:Author>
        <b:NameList>
          <b:Person>
            <b:Last>Center</b:Last>
            <b:First>National</b:First>
            <b:Middle>Gang</b:Middle>
          </b:Person>
        </b:NameList>
      </b:Author>
    </b:Author>
    <b:YearAccessed>2022</b:YearAccessed>
    <b:MonthAccessed>Feburary </b:MonthAccessed>
    <b:DayAccessed>28</b:DayAccessed>
    <b:URL>https://nationalgangcenter.ojp.gov/spt/Programs/102</b:URL>
    <b:RefOrder>9</b:RefOrder>
  </b:Source>
  <b:Source>
    <b:Tag>Col211</b:Tag>
    <b:SourceType>InternetSite</b:SourceType>
    <b:Guid>{50B28869-F83F-4C85-9DAB-8FC0DE10FE08}</b:Guid>
    <b:Author>
      <b:Author>
        <b:NameList>
          <b:Person>
            <b:Last>policing</b:Last>
            <b:First>College</b:First>
            <b:Middle>of</b:Middle>
          </b:Person>
        </b:NameList>
      </b:Author>
    </b:Author>
    <b:Title>problem oriented policing </b:Title>
    <b:Year>2021</b:Year>
    <b:YearAccessed>2022</b:YearAccessed>
    <b:MonthAccessed>Feburary </b:MonthAccessed>
    <b:DayAccessed>28</b:DayAccessed>
    <b:URL>https://whatworks.college.police.uk/toolkit/Pages/Intervention.aspx?InterventionID=47</b:URL>
    <b:RefOrder>10</b:RefOrder>
  </b:Source>
  <b:Source>
    <b:Tag>Law13</b:Tag>
    <b:SourceType>InternetSite</b:SourceType>
    <b:Guid>{34C662E1-0BE9-4ECD-91C0-6B6B1043228F}</b:Guid>
    <b:Author>
      <b:Author>
        <b:NameList>
          <b:Person>
            <b:Last>Sherman</b:Last>
            <b:First>Lawerence</b:First>
          </b:Person>
        </b:NameList>
      </b:Author>
    </b:Author>
    <b:Title>The triple T strategy </b:Title>
    <b:Year>2013</b:Year>
    <b:YearAccessed>2022</b:YearAccessed>
    <b:MonthAccessed>Feburary </b:MonthAccessed>
    <b:DayAccessed>28</b:DayAccessed>
    <b:URL>https://www.csap.cam.ac.uk/news/article-cpp-semiar-lawrence-sherman/#:~:text=The%20%E2%80%98Triple-T%E2%80%99%20strategy%20is%20a%20new%20paradigm%20showing,practices.%20These%20tasks%20go%20beyond%20randomised%20controlled%20trials.</b:URL>
    <b:RefOrder>11</b:RefOrder>
  </b:Source>
  <b:Source>
    <b:Tag>Eff22</b:Tag>
    <b:SourceType>InternetSite</b:SourceType>
    <b:Guid>{27D6BD97-2D94-4954-9FE8-72D244B97087}</b:Guid>
    <b:Author>
      <b:Author>
        <b:NameList>
          <b:Person>
            <b:Last>analysis</b:Last>
            <b:First>Effective</b:First>
          </b:Person>
        </b:NameList>
      </b:Author>
    </b:Author>
    <b:Title>problem-oriented policing </b:Title>
    <b:Year>2022</b:Year>
    <b:YearAccessed>2022</b:YearAccessed>
    <b:MonthAccessed>Feburary </b:MonthAccessed>
    <b:DayAccessed>28</b:DayAccessed>
    <b:URL>rand.org</b:URL>
    <b:RefOrder>12</b:RefOrder>
  </b:Source>
  <b:Source>
    <b:Tag>Her15</b:Tag>
    <b:SourceType>BookSection</b:SourceType>
    <b:Guid>{AE67F516-B00E-4DE6-BD85-39BC72340435}</b:Guid>
    <b:Title>Improving policing- A problem oriented appraoch </b:Title>
    <b:Year>2015</b:Year>
    <b:Author>
      <b:Author>
        <b:NameList>
          <b:Person>
            <b:Last>Goldstein</b:Last>
            <b:First>Herman</b:First>
          </b:Person>
        </b:NameList>
      </b:Author>
      <b:Editor>
        <b:NameList>
          <b:Person>
            <b:Last>Roberts</b:Last>
            <b:First>phillip</b:First>
            <b:Middle>A. Butcher and Ira C.</b:Middle>
          </b:Person>
        </b:NameList>
      </b:Editor>
    </b:Author>
    <b:Pages>236-258</b:Pages>
    <b:City>Wisconsin </b:City>
    <b:RefOrder>13</b:RefOrder>
  </b:Source>
  <b:Source>
    <b:Tag>Rob22</b:Tag>
    <b:SourceType>InternetSite</b:SourceType>
    <b:Guid>{DC2E9FA8-25E6-443F-913A-6C7AA187026E}</b:Guid>
    <b:Title>Hot-Spot Policing </b:Title>
    <b:Year>2022</b:Year>
    <b:Author>
      <b:Author>
        <b:NameList>
          <b:Person>
            <b:Last>Johnson</b:Last>
            <b:First>Robert</b:First>
            <b:Middle>Wood</b:Middle>
          </b:Person>
        </b:NameList>
      </b:Author>
    </b:Author>
    <b:YearAccessed>2022</b:YearAccessed>
    <b:MonthAccessed>March </b:MonthAccessed>
    <b:DayAccessed>1</b:DayAccessed>
    <b:URL>https://www.countyhealthrankings.org/take-action-to-improve-health/what-works-for-health/strategies/hot-spot-policing#:~:text=Increased%20time%20and%20activity%20of%20police%20enforcement%20in,policing%20efforts%20also%20appears%20to%20reduce%20crime%208.</b:URL>
    <b:RefOrder>14</b:RefOrder>
  </b:Source>
  <b:Source>
    <b:Tag>Lau21</b:Tag>
    <b:SourceType>InternetSite</b:SourceType>
    <b:Guid>{40A72BDF-3BAE-4443-86DB-A718E79EAD36}</b:Guid>
    <b:Author>
      <b:Author>
        <b:NameList>
          <b:Person>
            <b:Last>Evans</b:Last>
            <b:First>Laura</b:First>
          </b:Person>
        </b:NameList>
      </b:Author>
    </b:Author>
    <b:Title>Does Hot Spot Policing Reduce Crime?</b:Title>
    <b:Year>2021</b:Year>
    <b:YearAccessed>2022</b:YearAccessed>
    <b:MonthAccessed>March </b:MonthAccessed>
    <b:DayAccessed>1</b:DayAccessed>
    <b:URL>https://www.leicestershirevillages.com/does-hot-spot-policing-reduce-crime/#1</b:URL>
    <b:RefOrder>15</b:RefOrder>
  </b:Source>
  <b:Source>
    <b:Tag>Fra20</b:Tag>
    <b:SourceType>InternetSite</b:SourceType>
    <b:Guid>{BB2FC9AC-CB85-4573-B333-31272A434846}</b:Guid>
    <b:Author>
      <b:Author>
        <b:NameList>
          <b:Person>
            <b:Last>Norbury</b:Last>
            <b:First>Frank</b:First>
          </b:Person>
        </b:NameList>
      </b:Author>
    </b:Author>
    <b:Title>Roads policing and its contribution to road safety</b:Title>
    <b:Year>2020</b:Year>
    <b:YearAccessed>2022</b:YearAccessed>
    <b:MonthAccessed>March </b:MonthAccessed>
    <b:DayAccessed>1</b:DayAccessed>
    <b:URL>https://www.pacts.org.uk/wp-content/uploads/Roads-Policing-Report-FinalV1-merged-1.pdf</b:URL>
    <b:RefOrder>16</b:RefOrder>
  </b:Source>
  <b:Source>
    <b:Tag>Sou20</b:Tag>
    <b:SourceType>InternetSite</b:SourceType>
    <b:Guid>{F7B564CD-7031-48D7-B1D5-A80629889F35}</b:Guid>
    <b:Author>
      <b:Author>
        <b:NameList>
          <b:Person>
            <b:Last>Police</b:Last>
            <b:First>South</b:First>
            <b:Middle>Yorkshire</b:Middle>
          </b:Person>
        </b:NameList>
      </b:Author>
    </b:Author>
    <b:Title>Problem-oriented policing found to be effective in reducing crime and disorder</b:Title>
    <b:Year>2020</b:Year>
    <b:YearAccessed>2022</b:YearAccessed>
    <b:MonthAccessed>March </b:MonthAccessed>
    <b:DayAccessed>1</b:DayAccessed>
    <b:URL>https://www.southyorkshire.police.uk/find-out/news-and-appeals/problem-solving/report-problem-oriented-policing-found-to-be-effective-in-reducing-crime-and-disorder/</b:URL>
    <b:RefOrder>17</b:RefOrder>
  </b:Source>
  <b:Source>
    <b:Tag>Law98</b:Tag>
    <b:SourceType>InternetSite</b:SourceType>
    <b:Guid>{D052C4E2-E58E-4C70-835F-70221B018B4F}</b:Guid>
    <b:Author>
      <b:Author>
        <b:NameList>
          <b:Person>
            <b:Last>Sherman</b:Last>
            <b:First>Lawerence</b:First>
          </b:Person>
        </b:NameList>
      </b:Author>
    </b:Author>
    <b:Title>Evidence-based policing</b:Title>
    <b:Year>1998</b:Year>
    <b:YearAccessed>2022</b:YearAccessed>
    <b:MonthAccessed>March </b:MonthAccessed>
    <b:DayAccessed>1</b:DayAccessed>
    <b:URL>https://www.policefoundation.org/publication/evidence-based-policing/</b:URL>
    <b:RefOrder>3</b:RefOrder>
  </b:Source>
  <b:Source>
    <b:Tag>Col22</b:Tag>
    <b:SourceType>InternetSite</b:SourceType>
    <b:Guid>{E4A02B08-9466-46F0-8857-7C99E64098A9}</b:Guid>
    <b:Author>
      <b:Author>
        <b:NameList>
          <b:Person>
            <b:Last>Policing</b:Last>
            <b:First>College</b:First>
            <b:Middle>of</b:Middle>
          </b:Person>
        </b:NameList>
      </b:Author>
    </b:Author>
    <b:Title>Evidence-Based Policing </b:Title>
    <b:Year>2022</b:Year>
    <b:YearAccessed>2022</b:YearAccessed>
    <b:MonthAccessed>March </b:MonthAccessed>
    <b:DayAccessed>1</b:DayAccessed>
    <b:URL>https://www.college.police.uk/research/evidence-based-policing-EBP</b:URL>
    <b:RefOrder>18</b:RefOrder>
  </b:Source>
</b:Sources>
</file>

<file path=customXml/itemProps1.xml><?xml version="1.0" encoding="utf-8"?>
<ds:datastoreItem xmlns:ds="http://schemas.openxmlformats.org/officeDocument/2006/customXml" ds:itemID="{D600CF01-EB07-4735-BC50-B6185677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2453</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Evidence-Based policing – Assignment 1</vt:lpstr>
    </vt:vector>
  </TitlesOfParts>
  <Company>{2103531} Olivia JANE HURLOW</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 Assignment 1</dc:title>
  <dc:subject>Evidence-Based policing and Applications</dc:subject>
  <dc:creator>HURLOW J. (2109227)</dc:creator>
  <cp:keywords/>
  <dc:description/>
  <cp:lastModifiedBy>HURLOW J. (2109227)</cp:lastModifiedBy>
  <cp:revision>4</cp:revision>
  <dcterms:created xsi:type="dcterms:W3CDTF">2022-03-01T15:04:00Z</dcterms:created>
  <dcterms:modified xsi:type="dcterms:W3CDTF">2022-03-01T15:06:00Z</dcterms:modified>
</cp:coreProperties>
</file>