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4F0F2" w14:textId="77777777" w:rsidR="00B44F25" w:rsidRPr="00B44F25" w:rsidRDefault="00B44F25" w:rsidP="00B44F25">
      <w:pPr>
        <w:jc w:val="center"/>
        <w:rPr>
          <w:rFonts w:ascii="Arial" w:hAnsi="Arial" w:cs="Arial"/>
          <w:b/>
          <w:bCs/>
          <w:sz w:val="24"/>
          <w:szCs w:val="24"/>
          <w:u w:val="single"/>
        </w:rPr>
      </w:pPr>
      <w:r w:rsidRPr="00B44F25">
        <w:rPr>
          <w:rFonts w:ascii="Arial" w:hAnsi="Arial" w:cs="Arial"/>
          <w:b/>
          <w:bCs/>
          <w:noProof/>
          <w:sz w:val="24"/>
          <w:szCs w:val="24"/>
          <w:u w:val="single"/>
        </w:rPr>
        <w:drawing>
          <wp:anchor distT="0" distB="0" distL="114300" distR="114300" simplePos="0" relativeHeight="251659264" behindDoc="0" locked="0" layoutInCell="1" allowOverlap="1" wp14:anchorId="659B9702" wp14:editId="1CFD187F">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CCC57A6" w14:textId="77777777" w:rsidR="00B44F25" w:rsidRPr="00B44F25" w:rsidRDefault="00B44F25" w:rsidP="00B44F25">
      <w:pPr>
        <w:jc w:val="center"/>
        <w:rPr>
          <w:rFonts w:ascii="Arial" w:hAnsi="Arial" w:cs="Arial"/>
          <w:b/>
          <w:bCs/>
          <w:sz w:val="24"/>
          <w:szCs w:val="24"/>
          <w:u w:val="single"/>
        </w:rPr>
      </w:pPr>
    </w:p>
    <w:p w14:paraId="164B25B8" w14:textId="77777777" w:rsidR="00B44F25" w:rsidRPr="00B44F25" w:rsidRDefault="00B44F25" w:rsidP="00B44F25">
      <w:pPr>
        <w:jc w:val="center"/>
        <w:rPr>
          <w:rFonts w:ascii="Arial" w:hAnsi="Arial" w:cs="Arial"/>
          <w:b/>
          <w:bCs/>
          <w:sz w:val="24"/>
          <w:szCs w:val="24"/>
          <w:u w:val="single"/>
        </w:rPr>
      </w:pPr>
    </w:p>
    <w:p w14:paraId="5BF2AFFA" w14:textId="77777777" w:rsidR="00B44F25" w:rsidRPr="00B44F25" w:rsidRDefault="00B44F25" w:rsidP="00B44F25">
      <w:pPr>
        <w:jc w:val="center"/>
        <w:rPr>
          <w:rFonts w:ascii="Arial" w:hAnsi="Arial" w:cs="Arial"/>
          <w:b/>
          <w:bCs/>
          <w:sz w:val="24"/>
          <w:szCs w:val="24"/>
          <w:u w:val="single"/>
        </w:rPr>
      </w:pPr>
    </w:p>
    <w:p w14:paraId="0855E323" w14:textId="77777777" w:rsidR="00B44F25" w:rsidRPr="00B44F25" w:rsidRDefault="00B44F25" w:rsidP="00B44F25">
      <w:pPr>
        <w:jc w:val="center"/>
        <w:rPr>
          <w:rFonts w:ascii="Arial" w:hAnsi="Arial" w:cs="Arial"/>
          <w:b/>
          <w:bCs/>
          <w:sz w:val="24"/>
          <w:szCs w:val="24"/>
          <w:u w:val="single"/>
        </w:rPr>
      </w:pPr>
    </w:p>
    <w:p w14:paraId="61F77CF8" w14:textId="77777777" w:rsidR="00B44F25" w:rsidRPr="00B44F25" w:rsidRDefault="00B44F25" w:rsidP="00B44F25">
      <w:pPr>
        <w:jc w:val="center"/>
        <w:rPr>
          <w:rFonts w:ascii="Arial" w:hAnsi="Arial" w:cs="Arial"/>
          <w:b/>
          <w:bCs/>
          <w:sz w:val="24"/>
          <w:szCs w:val="24"/>
          <w:u w:val="single"/>
        </w:rPr>
      </w:pPr>
      <w:r w:rsidRPr="00B44F25">
        <w:rPr>
          <w:rFonts w:ascii="Arial" w:hAnsi="Arial" w:cs="Arial"/>
          <w:b/>
          <w:bCs/>
          <w:sz w:val="24"/>
          <w:szCs w:val="24"/>
          <w:u w:val="single"/>
        </w:rPr>
        <w:t>Student name: HYACINTH THOMAS</w:t>
      </w:r>
    </w:p>
    <w:p w14:paraId="6E822C54" w14:textId="2DCF225E" w:rsidR="00B44F25" w:rsidRPr="00B44F25" w:rsidRDefault="00B44F25" w:rsidP="00B44F25">
      <w:pPr>
        <w:jc w:val="center"/>
        <w:rPr>
          <w:rFonts w:ascii="Arial" w:hAnsi="Arial" w:cs="Arial"/>
          <w:b/>
          <w:bCs/>
          <w:sz w:val="24"/>
          <w:szCs w:val="24"/>
          <w:u w:val="single"/>
        </w:rPr>
      </w:pPr>
      <w:r w:rsidRPr="00B44F25">
        <w:rPr>
          <w:rFonts w:ascii="Arial" w:hAnsi="Arial" w:cs="Arial"/>
          <w:b/>
          <w:bCs/>
          <w:sz w:val="24"/>
          <w:szCs w:val="24"/>
          <w:u w:val="single"/>
        </w:rPr>
        <w:t>Student ID:</w:t>
      </w:r>
      <w:r w:rsidR="00951E54">
        <w:rPr>
          <w:rFonts w:ascii="Arial" w:hAnsi="Arial" w:cs="Arial"/>
          <w:b/>
          <w:bCs/>
          <w:sz w:val="24"/>
          <w:szCs w:val="24"/>
          <w:u w:val="single"/>
        </w:rPr>
        <w:t xml:space="preserve"> </w:t>
      </w:r>
      <w:r w:rsidRPr="00B44F25">
        <w:rPr>
          <w:rFonts w:ascii="Arial" w:hAnsi="Arial" w:cs="Arial"/>
          <w:b/>
          <w:bCs/>
          <w:sz w:val="24"/>
          <w:szCs w:val="24"/>
          <w:u w:val="single"/>
        </w:rPr>
        <w:t>1810167</w:t>
      </w:r>
    </w:p>
    <w:p w14:paraId="12EB847C" w14:textId="77777777" w:rsidR="00B44F25" w:rsidRPr="00B44F25" w:rsidRDefault="00B44F25" w:rsidP="00B44F25">
      <w:pPr>
        <w:jc w:val="center"/>
        <w:rPr>
          <w:rFonts w:ascii="Arial" w:hAnsi="Arial" w:cs="Arial"/>
          <w:b/>
          <w:bCs/>
          <w:sz w:val="24"/>
          <w:szCs w:val="24"/>
          <w:u w:val="single"/>
        </w:rPr>
      </w:pPr>
    </w:p>
    <w:p w14:paraId="70464729" w14:textId="3F879BCF" w:rsidR="00B44F25" w:rsidRPr="00B44F25" w:rsidRDefault="00B44F25" w:rsidP="00B44F25">
      <w:pPr>
        <w:jc w:val="center"/>
        <w:rPr>
          <w:rFonts w:ascii="Arial" w:hAnsi="Arial" w:cs="Arial"/>
          <w:b/>
          <w:bCs/>
          <w:sz w:val="24"/>
          <w:szCs w:val="24"/>
          <w:u w:val="single"/>
        </w:rPr>
      </w:pPr>
      <w:r w:rsidRPr="00B44F25">
        <w:rPr>
          <w:rFonts w:ascii="Arial" w:hAnsi="Arial" w:cs="Arial"/>
          <w:b/>
          <w:bCs/>
          <w:sz w:val="24"/>
          <w:szCs w:val="24"/>
          <w:u w:val="single"/>
        </w:rPr>
        <w:t xml:space="preserve">Module name: </w:t>
      </w:r>
      <w:r w:rsidR="00894706">
        <w:rPr>
          <w:rFonts w:ascii="Arial" w:hAnsi="Arial" w:cs="Arial"/>
          <w:b/>
          <w:bCs/>
          <w:sz w:val="24"/>
          <w:szCs w:val="24"/>
          <w:u w:val="single"/>
        </w:rPr>
        <w:t>MENTAL DISORDERS AND PSYCH</w:t>
      </w:r>
      <w:r w:rsidR="0012789D">
        <w:rPr>
          <w:rFonts w:ascii="Arial" w:hAnsi="Arial" w:cs="Arial"/>
          <w:b/>
          <w:bCs/>
          <w:sz w:val="24"/>
          <w:szCs w:val="24"/>
          <w:u w:val="single"/>
        </w:rPr>
        <w:t>OPATHOLOGY</w:t>
      </w:r>
    </w:p>
    <w:p w14:paraId="5324DFFD" w14:textId="3038B365" w:rsidR="00B44F25" w:rsidRPr="00B44F25" w:rsidRDefault="00B44F25" w:rsidP="00B44F25">
      <w:pPr>
        <w:jc w:val="center"/>
        <w:rPr>
          <w:rFonts w:ascii="Arial" w:hAnsi="Arial" w:cs="Arial"/>
          <w:b/>
          <w:bCs/>
          <w:sz w:val="24"/>
          <w:szCs w:val="24"/>
          <w:u w:val="single"/>
        </w:rPr>
      </w:pPr>
      <w:r w:rsidRPr="00B44F25">
        <w:rPr>
          <w:rFonts w:ascii="Arial" w:hAnsi="Arial" w:cs="Arial"/>
          <w:b/>
          <w:bCs/>
          <w:sz w:val="24"/>
          <w:szCs w:val="24"/>
          <w:u w:val="single"/>
        </w:rPr>
        <w:t>Module code:  BM</w:t>
      </w:r>
      <w:r w:rsidR="00E7243D">
        <w:rPr>
          <w:rFonts w:ascii="Arial" w:hAnsi="Arial" w:cs="Arial"/>
          <w:b/>
          <w:bCs/>
          <w:sz w:val="24"/>
          <w:szCs w:val="24"/>
          <w:u w:val="single"/>
        </w:rPr>
        <w:t>HP</w:t>
      </w:r>
      <w:r w:rsidR="00894706">
        <w:rPr>
          <w:rFonts w:ascii="Arial" w:hAnsi="Arial" w:cs="Arial"/>
          <w:b/>
          <w:bCs/>
          <w:sz w:val="24"/>
          <w:szCs w:val="24"/>
          <w:u w:val="single"/>
        </w:rPr>
        <w:t>6006</w:t>
      </w:r>
    </w:p>
    <w:p w14:paraId="48B1BC8F" w14:textId="0CFB0EBF" w:rsidR="00B44F25" w:rsidRPr="00B44F25" w:rsidRDefault="00B44F25" w:rsidP="00B44F25">
      <w:pPr>
        <w:jc w:val="center"/>
        <w:rPr>
          <w:rFonts w:ascii="Arial" w:hAnsi="Arial" w:cs="Arial"/>
          <w:b/>
          <w:bCs/>
          <w:sz w:val="24"/>
          <w:szCs w:val="24"/>
          <w:u w:val="single"/>
        </w:rPr>
      </w:pPr>
      <w:r w:rsidRPr="00B44F25">
        <w:rPr>
          <w:rFonts w:ascii="Arial" w:hAnsi="Arial" w:cs="Arial"/>
          <w:b/>
          <w:bCs/>
          <w:sz w:val="24"/>
          <w:szCs w:val="24"/>
          <w:u w:val="single"/>
        </w:rPr>
        <w:t xml:space="preserve">Lecturer name: </w:t>
      </w:r>
      <w:r w:rsidR="0012789D">
        <w:rPr>
          <w:rFonts w:ascii="Arial" w:hAnsi="Arial" w:cs="Arial"/>
          <w:b/>
          <w:bCs/>
          <w:sz w:val="24"/>
          <w:szCs w:val="24"/>
          <w:u w:val="single"/>
        </w:rPr>
        <w:t>DIYA GANGULY</w:t>
      </w:r>
    </w:p>
    <w:p w14:paraId="6F4A0F36" w14:textId="77777777" w:rsidR="00B44F25" w:rsidRDefault="00B44F25" w:rsidP="001967BD">
      <w:pPr>
        <w:jc w:val="center"/>
        <w:rPr>
          <w:rFonts w:ascii="Arial" w:hAnsi="Arial" w:cs="Arial"/>
          <w:b/>
          <w:bCs/>
          <w:sz w:val="24"/>
          <w:szCs w:val="24"/>
          <w:u w:val="single"/>
        </w:rPr>
      </w:pPr>
    </w:p>
    <w:p w14:paraId="4FDD8A0A" w14:textId="77777777" w:rsidR="00B44F25" w:rsidRDefault="00B44F25" w:rsidP="001967BD">
      <w:pPr>
        <w:jc w:val="center"/>
        <w:rPr>
          <w:rFonts w:ascii="Arial" w:hAnsi="Arial" w:cs="Arial"/>
          <w:b/>
          <w:bCs/>
          <w:sz w:val="24"/>
          <w:szCs w:val="24"/>
          <w:u w:val="single"/>
        </w:rPr>
      </w:pPr>
    </w:p>
    <w:p w14:paraId="4AE5BC8D" w14:textId="77777777" w:rsidR="00B44F25" w:rsidRDefault="00B44F25" w:rsidP="001967BD">
      <w:pPr>
        <w:jc w:val="center"/>
        <w:rPr>
          <w:rFonts w:ascii="Arial" w:hAnsi="Arial" w:cs="Arial"/>
          <w:b/>
          <w:bCs/>
          <w:sz w:val="24"/>
          <w:szCs w:val="24"/>
          <w:u w:val="single"/>
        </w:rPr>
      </w:pPr>
    </w:p>
    <w:p w14:paraId="2F7CF1F5" w14:textId="77777777" w:rsidR="00B44F25" w:rsidRDefault="00B44F25" w:rsidP="001967BD">
      <w:pPr>
        <w:jc w:val="center"/>
        <w:rPr>
          <w:rFonts w:ascii="Arial" w:hAnsi="Arial" w:cs="Arial"/>
          <w:b/>
          <w:bCs/>
          <w:sz w:val="24"/>
          <w:szCs w:val="24"/>
          <w:u w:val="single"/>
        </w:rPr>
      </w:pPr>
    </w:p>
    <w:p w14:paraId="2E35B1E6" w14:textId="77777777" w:rsidR="00B44F25" w:rsidRDefault="00B44F25" w:rsidP="001967BD">
      <w:pPr>
        <w:jc w:val="center"/>
        <w:rPr>
          <w:rFonts w:ascii="Arial" w:hAnsi="Arial" w:cs="Arial"/>
          <w:b/>
          <w:bCs/>
          <w:sz w:val="24"/>
          <w:szCs w:val="24"/>
          <w:u w:val="single"/>
        </w:rPr>
      </w:pPr>
    </w:p>
    <w:p w14:paraId="7BFF1C2C" w14:textId="77777777" w:rsidR="00B44F25" w:rsidRDefault="00B44F25" w:rsidP="001967BD">
      <w:pPr>
        <w:jc w:val="center"/>
        <w:rPr>
          <w:rFonts w:ascii="Arial" w:hAnsi="Arial" w:cs="Arial"/>
          <w:b/>
          <w:bCs/>
          <w:sz w:val="24"/>
          <w:szCs w:val="24"/>
          <w:u w:val="single"/>
        </w:rPr>
      </w:pPr>
    </w:p>
    <w:p w14:paraId="6DCFD8CE" w14:textId="77777777" w:rsidR="00B44F25" w:rsidRDefault="00B44F25" w:rsidP="001967BD">
      <w:pPr>
        <w:jc w:val="center"/>
        <w:rPr>
          <w:rFonts w:ascii="Arial" w:hAnsi="Arial" w:cs="Arial"/>
          <w:b/>
          <w:bCs/>
          <w:sz w:val="24"/>
          <w:szCs w:val="24"/>
          <w:u w:val="single"/>
        </w:rPr>
      </w:pPr>
    </w:p>
    <w:p w14:paraId="505385DC" w14:textId="77777777" w:rsidR="00B44F25" w:rsidRDefault="00B44F25" w:rsidP="001967BD">
      <w:pPr>
        <w:jc w:val="center"/>
        <w:rPr>
          <w:rFonts w:ascii="Arial" w:hAnsi="Arial" w:cs="Arial"/>
          <w:b/>
          <w:bCs/>
          <w:sz w:val="24"/>
          <w:szCs w:val="24"/>
          <w:u w:val="single"/>
        </w:rPr>
      </w:pPr>
    </w:p>
    <w:p w14:paraId="3CDE8CEB" w14:textId="77777777" w:rsidR="00B44F25" w:rsidRDefault="00B44F25" w:rsidP="001967BD">
      <w:pPr>
        <w:jc w:val="center"/>
        <w:rPr>
          <w:rFonts w:ascii="Arial" w:hAnsi="Arial" w:cs="Arial"/>
          <w:b/>
          <w:bCs/>
          <w:sz w:val="24"/>
          <w:szCs w:val="24"/>
          <w:u w:val="single"/>
        </w:rPr>
      </w:pPr>
    </w:p>
    <w:p w14:paraId="29FDE43B" w14:textId="77777777" w:rsidR="00B44F25" w:rsidRDefault="00B44F25" w:rsidP="001967BD">
      <w:pPr>
        <w:jc w:val="center"/>
        <w:rPr>
          <w:rFonts w:ascii="Arial" w:hAnsi="Arial" w:cs="Arial"/>
          <w:b/>
          <w:bCs/>
          <w:sz w:val="24"/>
          <w:szCs w:val="24"/>
          <w:u w:val="single"/>
        </w:rPr>
      </w:pPr>
    </w:p>
    <w:p w14:paraId="2D9D5A9D" w14:textId="77777777" w:rsidR="00B44F25" w:rsidRDefault="00B44F25" w:rsidP="001967BD">
      <w:pPr>
        <w:jc w:val="center"/>
        <w:rPr>
          <w:rFonts w:ascii="Arial" w:hAnsi="Arial" w:cs="Arial"/>
          <w:b/>
          <w:bCs/>
          <w:sz w:val="24"/>
          <w:szCs w:val="24"/>
          <w:u w:val="single"/>
        </w:rPr>
      </w:pPr>
    </w:p>
    <w:p w14:paraId="7FB14C66" w14:textId="77777777" w:rsidR="00B44F25" w:rsidRDefault="00B44F25" w:rsidP="001967BD">
      <w:pPr>
        <w:jc w:val="center"/>
        <w:rPr>
          <w:rFonts w:ascii="Arial" w:hAnsi="Arial" w:cs="Arial"/>
          <w:b/>
          <w:bCs/>
          <w:sz w:val="24"/>
          <w:szCs w:val="24"/>
          <w:u w:val="single"/>
        </w:rPr>
      </w:pPr>
    </w:p>
    <w:p w14:paraId="7F5C2B23" w14:textId="77777777" w:rsidR="00B44F25" w:rsidRDefault="00B44F25" w:rsidP="001967BD">
      <w:pPr>
        <w:jc w:val="center"/>
        <w:rPr>
          <w:rFonts w:ascii="Arial" w:hAnsi="Arial" w:cs="Arial"/>
          <w:b/>
          <w:bCs/>
          <w:sz w:val="24"/>
          <w:szCs w:val="24"/>
          <w:u w:val="single"/>
        </w:rPr>
      </w:pPr>
    </w:p>
    <w:p w14:paraId="437810D8" w14:textId="77777777" w:rsidR="00B44F25" w:rsidRDefault="00B44F25" w:rsidP="001967BD">
      <w:pPr>
        <w:jc w:val="center"/>
        <w:rPr>
          <w:rFonts w:ascii="Arial" w:hAnsi="Arial" w:cs="Arial"/>
          <w:b/>
          <w:bCs/>
          <w:sz w:val="24"/>
          <w:szCs w:val="24"/>
          <w:u w:val="single"/>
        </w:rPr>
      </w:pPr>
    </w:p>
    <w:p w14:paraId="3CD3BCEB" w14:textId="77777777" w:rsidR="00B44F25" w:rsidRDefault="00B44F25" w:rsidP="001967BD">
      <w:pPr>
        <w:jc w:val="center"/>
        <w:rPr>
          <w:rFonts w:ascii="Arial" w:hAnsi="Arial" w:cs="Arial"/>
          <w:b/>
          <w:bCs/>
          <w:sz w:val="24"/>
          <w:szCs w:val="24"/>
          <w:u w:val="single"/>
        </w:rPr>
      </w:pPr>
    </w:p>
    <w:p w14:paraId="72B79958" w14:textId="77777777" w:rsidR="00B44F25" w:rsidRDefault="00B44F25" w:rsidP="001967BD">
      <w:pPr>
        <w:jc w:val="center"/>
        <w:rPr>
          <w:rFonts w:ascii="Arial" w:hAnsi="Arial" w:cs="Arial"/>
          <w:b/>
          <w:bCs/>
          <w:sz w:val="24"/>
          <w:szCs w:val="24"/>
          <w:u w:val="single"/>
        </w:rPr>
      </w:pPr>
    </w:p>
    <w:p w14:paraId="188BA07F" w14:textId="77777777" w:rsidR="00B44F25" w:rsidRDefault="00B44F25" w:rsidP="001967BD">
      <w:pPr>
        <w:jc w:val="center"/>
        <w:rPr>
          <w:rFonts w:ascii="Arial" w:hAnsi="Arial" w:cs="Arial"/>
          <w:b/>
          <w:bCs/>
          <w:sz w:val="24"/>
          <w:szCs w:val="24"/>
          <w:u w:val="single"/>
        </w:rPr>
      </w:pPr>
    </w:p>
    <w:p w14:paraId="69446424" w14:textId="77777777" w:rsidR="00B44F25" w:rsidRDefault="00B44F25" w:rsidP="001967BD">
      <w:pPr>
        <w:jc w:val="center"/>
        <w:rPr>
          <w:rFonts w:ascii="Arial" w:hAnsi="Arial" w:cs="Arial"/>
          <w:b/>
          <w:bCs/>
          <w:sz w:val="24"/>
          <w:szCs w:val="24"/>
          <w:u w:val="single"/>
        </w:rPr>
      </w:pPr>
    </w:p>
    <w:p w14:paraId="55FCFD6B" w14:textId="77777777" w:rsidR="004B2EC8" w:rsidRDefault="004B2EC8" w:rsidP="004B2EC8">
      <w:pPr>
        <w:rPr>
          <w:rFonts w:ascii="Arial" w:hAnsi="Arial" w:cs="Arial"/>
          <w:b/>
          <w:bCs/>
          <w:sz w:val="24"/>
          <w:szCs w:val="24"/>
          <w:u w:val="single"/>
        </w:rPr>
      </w:pPr>
    </w:p>
    <w:p w14:paraId="77F84F0C" w14:textId="387FF5DA" w:rsidR="000E79DD" w:rsidRDefault="000E79DD" w:rsidP="004B2EC8">
      <w:pPr>
        <w:jc w:val="center"/>
        <w:rPr>
          <w:rFonts w:ascii="Arial" w:hAnsi="Arial" w:cs="Arial"/>
          <w:b/>
          <w:bCs/>
          <w:sz w:val="24"/>
          <w:szCs w:val="24"/>
          <w:u w:val="single"/>
        </w:rPr>
      </w:pPr>
      <w:r>
        <w:rPr>
          <w:rFonts w:ascii="Arial" w:hAnsi="Arial" w:cs="Arial"/>
          <w:b/>
          <w:bCs/>
          <w:sz w:val="24"/>
          <w:szCs w:val="24"/>
          <w:u w:val="single"/>
        </w:rPr>
        <w:lastRenderedPageBreak/>
        <w:t>CONTENTS</w:t>
      </w:r>
    </w:p>
    <w:p w14:paraId="15C8F7DC" w14:textId="77777777" w:rsidR="000E79DD" w:rsidRDefault="000E79DD" w:rsidP="004B2EC8">
      <w:pPr>
        <w:jc w:val="center"/>
        <w:rPr>
          <w:rFonts w:ascii="Arial" w:hAnsi="Arial" w:cs="Arial"/>
          <w:b/>
          <w:bCs/>
          <w:sz w:val="24"/>
          <w:szCs w:val="24"/>
          <w:u w:val="single"/>
        </w:rPr>
      </w:pPr>
    </w:p>
    <w:p w14:paraId="06313219" w14:textId="1B24BAEE" w:rsidR="000E79DD" w:rsidRDefault="00F25946" w:rsidP="000E79DD">
      <w:pPr>
        <w:rPr>
          <w:rFonts w:ascii="Arial" w:hAnsi="Arial" w:cs="Arial"/>
          <w:sz w:val="24"/>
          <w:szCs w:val="24"/>
        </w:rPr>
      </w:pPr>
      <w:r>
        <w:rPr>
          <w:rFonts w:ascii="Arial" w:hAnsi="Arial" w:cs="Arial"/>
          <w:sz w:val="24"/>
          <w:szCs w:val="24"/>
        </w:rPr>
        <w:t>Introduction</w:t>
      </w:r>
      <w:r w:rsidR="00801571">
        <w:rPr>
          <w:rFonts w:ascii="Arial" w:hAnsi="Arial" w:cs="Arial"/>
          <w:sz w:val="24"/>
          <w:szCs w:val="24"/>
        </w:rPr>
        <w:t>………………………………………………………………………</w:t>
      </w:r>
      <w:r w:rsidR="0022403C">
        <w:rPr>
          <w:rFonts w:ascii="Arial" w:hAnsi="Arial" w:cs="Arial"/>
          <w:sz w:val="24"/>
          <w:szCs w:val="24"/>
        </w:rPr>
        <w:t>…</w:t>
      </w:r>
      <w:proofErr w:type="gramStart"/>
      <w:r w:rsidR="0022403C">
        <w:rPr>
          <w:rFonts w:ascii="Arial" w:hAnsi="Arial" w:cs="Arial"/>
          <w:sz w:val="24"/>
          <w:szCs w:val="24"/>
        </w:rPr>
        <w:t>…</w:t>
      </w:r>
      <w:r w:rsidR="00BE4B57">
        <w:rPr>
          <w:rFonts w:ascii="Arial" w:hAnsi="Arial" w:cs="Arial"/>
          <w:sz w:val="24"/>
          <w:szCs w:val="24"/>
        </w:rPr>
        <w:t>..</w:t>
      </w:r>
      <w:proofErr w:type="gramEnd"/>
      <w:r w:rsidR="00DC50D9">
        <w:rPr>
          <w:rFonts w:ascii="Arial" w:hAnsi="Arial" w:cs="Arial"/>
          <w:sz w:val="24"/>
          <w:szCs w:val="24"/>
        </w:rPr>
        <w:t>1</w:t>
      </w:r>
    </w:p>
    <w:p w14:paraId="03544DDB" w14:textId="4A6948EE" w:rsidR="00F25946" w:rsidRDefault="00E81756" w:rsidP="000E79DD">
      <w:pPr>
        <w:rPr>
          <w:rFonts w:ascii="Arial" w:hAnsi="Arial" w:cs="Arial"/>
          <w:sz w:val="24"/>
          <w:szCs w:val="24"/>
        </w:rPr>
      </w:pPr>
      <w:r>
        <w:rPr>
          <w:rFonts w:ascii="Arial" w:hAnsi="Arial" w:cs="Arial"/>
          <w:sz w:val="24"/>
          <w:szCs w:val="24"/>
        </w:rPr>
        <w:t>Generalised Anxiety Disorder</w:t>
      </w:r>
      <w:r w:rsidR="00605A02">
        <w:rPr>
          <w:rFonts w:ascii="Arial" w:hAnsi="Arial" w:cs="Arial"/>
          <w:sz w:val="24"/>
          <w:szCs w:val="24"/>
        </w:rPr>
        <w:t xml:space="preserve"> (GAD)</w:t>
      </w:r>
      <w:r w:rsidR="00801571">
        <w:rPr>
          <w:rFonts w:ascii="Arial" w:hAnsi="Arial" w:cs="Arial"/>
          <w:sz w:val="24"/>
          <w:szCs w:val="24"/>
        </w:rPr>
        <w:t>…………………………………………</w:t>
      </w:r>
      <w:r w:rsidR="00846848">
        <w:rPr>
          <w:rFonts w:ascii="Arial" w:hAnsi="Arial" w:cs="Arial"/>
          <w:sz w:val="24"/>
          <w:szCs w:val="24"/>
        </w:rPr>
        <w:t>……</w:t>
      </w:r>
      <w:r w:rsidR="00BE4B57">
        <w:rPr>
          <w:rFonts w:ascii="Arial" w:hAnsi="Arial" w:cs="Arial"/>
          <w:sz w:val="24"/>
          <w:szCs w:val="24"/>
        </w:rPr>
        <w:t>...</w:t>
      </w:r>
      <w:r w:rsidR="00846848">
        <w:rPr>
          <w:rFonts w:ascii="Arial" w:hAnsi="Arial" w:cs="Arial"/>
          <w:sz w:val="24"/>
          <w:szCs w:val="24"/>
        </w:rPr>
        <w:t>1</w:t>
      </w:r>
      <w:r w:rsidR="00BE4B57">
        <w:rPr>
          <w:rFonts w:ascii="Arial" w:hAnsi="Arial" w:cs="Arial"/>
          <w:sz w:val="24"/>
          <w:szCs w:val="24"/>
        </w:rPr>
        <w:t xml:space="preserve"> </w:t>
      </w:r>
      <w:r w:rsidR="00846848">
        <w:rPr>
          <w:rFonts w:ascii="Arial" w:hAnsi="Arial" w:cs="Arial"/>
          <w:sz w:val="24"/>
          <w:szCs w:val="24"/>
        </w:rPr>
        <w:t>-</w:t>
      </w:r>
      <w:r w:rsidR="002E491F">
        <w:rPr>
          <w:rFonts w:ascii="Arial" w:hAnsi="Arial" w:cs="Arial"/>
          <w:sz w:val="24"/>
          <w:szCs w:val="24"/>
        </w:rPr>
        <w:t xml:space="preserve"> 4</w:t>
      </w:r>
      <w:r w:rsidR="00DC50D9">
        <w:rPr>
          <w:rFonts w:ascii="Arial" w:hAnsi="Arial" w:cs="Arial"/>
          <w:sz w:val="24"/>
          <w:szCs w:val="24"/>
        </w:rPr>
        <w:t xml:space="preserve"> </w:t>
      </w:r>
    </w:p>
    <w:p w14:paraId="53F89844" w14:textId="4CB45E06" w:rsidR="00E81756" w:rsidRDefault="00D5376B" w:rsidP="000E79DD">
      <w:pPr>
        <w:rPr>
          <w:rFonts w:ascii="Arial" w:hAnsi="Arial" w:cs="Arial"/>
          <w:sz w:val="24"/>
          <w:szCs w:val="24"/>
        </w:rPr>
      </w:pPr>
      <w:r>
        <w:rPr>
          <w:rFonts w:ascii="Arial" w:hAnsi="Arial" w:cs="Arial"/>
          <w:sz w:val="24"/>
          <w:szCs w:val="24"/>
        </w:rPr>
        <w:t>Schizophrenia</w:t>
      </w:r>
      <w:r w:rsidR="00801571">
        <w:rPr>
          <w:rFonts w:ascii="Arial" w:hAnsi="Arial" w:cs="Arial"/>
          <w:sz w:val="24"/>
          <w:szCs w:val="24"/>
        </w:rPr>
        <w:t>……………………………………………………………………</w:t>
      </w:r>
      <w:r w:rsidR="0066160A">
        <w:rPr>
          <w:rFonts w:ascii="Arial" w:hAnsi="Arial" w:cs="Arial"/>
          <w:sz w:val="24"/>
          <w:szCs w:val="24"/>
        </w:rPr>
        <w:t>…</w:t>
      </w:r>
      <w:proofErr w:type="gramStart"/>
      <w:r w:rsidR="0066160A">
        <w:rPr>
          <w:rFonts w:ascii="Arial" w:hAnsi="Arial" w:cs="Arial"/>
          <w:sz w:val="24"/>
          <w:szCs w:val="24"/>
        </w:rPr>
        <w:t>…</w:t>
      </w:r>
      <w:r w:rsidR="003C29DC">
        <w:rPr>
          <w:rFonts w:ascii="Arial" w:hAnsi="Arial" w:cs="Arial"/>
          <w:sz w:val="24"/>
          <w:szCs w:val="24"/>
        </w:rPr>
        <w:t>..</w:t>
      </w:r>
      <w:proofErr w:type="gramEnd"/>
      <w:r w:rsidR="0066160A">
        <w:rPr>
          <w:rFonts w:ascii="Arial" w:hAnsi="Arial" w:cs="Arial"/>
          <w:sz w:val="24"/>
          <w:szCs w:val="24"/>
        </w:rPr>
        <w:t>4</w:t>
      </w:r>
      <w:r w:rsidR="00BE4B57">
        <w:rPr>
          <w:rFonts w:ascii="Arial" w:hAnsi="Arial" w:cs="Arial"/>
          <w:sz w:val="24"/>
          <w:szCs w:val="24"/>
        </w:rPr>
        <w:t xml:space="preserve"> </w:t>
      </w:r>
      <w:r w:rsidR="0066160A">
        <w:rPr>
          <w:rFonts w:ascii="Arial" w:hAnsi="Arial" w:cs="Arial"/>
          <w:sz w:val="24"/>
          <w:szCs w:val="24"/>
        </w:rPr>
        <w:t>-</w:t>
      </w:r>
      <w:r w:rsidR="00BE4B57">
        <w:rPr>
          <w:rFonts w:ascii="Arial" w:hAnsi="Arial" w:cs="Arial"/>
          <w:sz w:val="24"/>
          <w:szCs w:val="24"/>
        </w:rPr>
        <w:t xml:space="preserve"> </w:t>
      </w:r>
      <w:r w:rsidR="0066160A">
        <w:rPr>
          <w:rFonts w:ascii="Arial" w:hAnsi="Arial" w:cs="Arial"/>
          <w:sz w:val="24"/>
          <w:szCs w:val="24"/>
        </w:rPr>
        <w:t>6</w:t>
      </w:r>
    </w:p>
    <w:p w14:paraId="4A142D0E" w14:textId="667A731B" w:rsidR="00D5376B" w:rsidRDefault="00D5376B" w:rsidP="000E79DD">
      <w:pPr>
        <w:rPr>
          <w:rFonts w:ascii="Arial" w:hAnsi="Arial" w:cs="Arial"/>
          <w:sz w:val="24"/>
          <w:szCs w:val="24"/>
        </w:rPr>
      </w:pPr>
      <w:r>
        <w:rPr>
          <w:rFonts w:ascii="Arial" w:hAnsi="Arial" w:cs="Arial"/>
          <w:sz w:val="24"/>
          <w:szCs w:val="24"/>
        </w:rPr>
        <w:t>Autistic Spectrum Disorder</w:t>
      </w:r>
      <w:r w:rsidR="00605A02">
        <w:rPr>
          <w:rFonts w:ascii="Arial" w:hAnsi="Arial" w:cs="Arial"/>
          <w:sz w:val="24"/>
          <w:szCs w:val="24"/>
        </w:rPr>
        <w:t xml:space="preserve"> (ASD)</w:t>
      </w:r>
      <w:r w:rsidR="00801571">
        <w:rPr>
          <w:rFonts w:ascii="Arial" w:hAnsi="Arial" w:cs="Arial"/>
          <w:sz w:val="24"/>
          <w:szCs w:val="24"/>
        </w:rPr>
        <w:t>……………………………………………</w:t>
      </w:r>
      <w:r w:rsidR="00BE4B57">
        <w:rPr>
          <w:rFonts w:ascii="Arial" w:hAnsi="Arial" w:cs="Arial"/>
          <w:sz w:val="24"/>
          <w:szCs w:val="24"/>
        </w:rPr>
        <w:t>………7 - 11</w:t>
      </w:r>
    </w:p>
    <w:p w14:paraId="634F79D9" w14:textId="69DBAA8A" w:rsidR="00D5376B" w:rsidRDefault="00477484" w:rsidP="000E79DD">
      <w:pPr>
        <w:rPr>
          <w:rFonts w:ascii="Arial" w:hAnsi="Arial" w:cs="Arial"/>
          <w:sz w:val="24"/>
          <w:szCs w:val="24"/>
        </w:rPr>
      </w:pPr>
      <w:r>
        <w:rPr>
          <w:rFonts w:ascii="Arial" w:hAnsi="Arial" w:cs="Arial"/>
          <w:sz w:val="24"/>
          <w:szCs w:val="24"/>
        </w:rPr>
        <w:t>A comparison of GAD</w:t>
      </w:r>
      <w:r w:rsidR="00605A02">
        <w:rPr>
          <w:rFonts w:ascii="Arial" w:hAnsi="Arial" w:cs="Arial"/>
          <w:sz w:val="24"/>
          <w:szCs w:val="24"/>
        </w:rPr>
        <w:t>, Schizophrenia and ASD</w:t>
      </w:r>
      <w:r w:rsidR="00801571">
        <w:rPr>
          <w:rFonts w:ascii="Arial" w:hAnsi="Arial" w:cs="Arial"/>
          <w:sz w:val="24"/>
          <w:szCs w:val="24"/>
        </w:rPr>
        <w:t>……………………………...</w:t>
      </w:r>
      <w:r w:rsidR="003C29DC">
        <w:rPr>
          <w:rFonts w:ascii="Arial" w:hAnsi="Arial" w:cs="Arial"/>
          <w:sz w:val="24"/>
          <w:szCs w:val="24"/>
        </w:rPr>
        <w:t>......11 -12</w:t>
      </w:r>
    </w:p>
    <w:p w14:paraId="6D70FE01" w14:textId="5CC14C5C" w:rsidR="00605A02" w:rsidRDefault="00373ED7" w:rsidP="000E79DD">
      <w:pPr>
        <w:rPr>
          <w:rFonts w:ascii="Arial" w:hAnsi="Arial" w:cs="Arial"/>
          <w:sz w:val="24"/>
          <w:szCs w:val="24"/>
        </w:rPr>
      </w:pPr>
      <w:r>
        <w:rPr>
          <w:rFonts w:ascii="Arial" w:hAnsi="Arial" w:cs="Arial"/>
          <w:sz w:val="24"/>
          <w:szCs w:val="24"/>
        </w:rPr>
        <w:t>Legislation</w:t>
      </w:r>
      <w:r w:rsidR="00801571">
        <w:rPr>
          <w:rFonts w:ascii="Arial" w:hAnsi="Arial" w:cs="Arial"/>
          <w:sz w:val="24"/>
          <w:szCs w:val="24"/>
        </w:rPr>
        <w:t>…………………………………………………………………………</w:t>
      </w:r>
      <w:proofErr w:type="gramStart"/>
      <w:r w:rsidR="008B3C08">
        <w:rPr>
          <w:rFonts w:ascii="Arial" w:hAnsi="Arial" w:cs="Arial"/>
          <w:sz w:val="24"/>
          <w:szCs w:val="24"/>
        </w:rPr>
        <w:t>…..</w:t>
      </w:r>
      <w:proofErr w:type="gramEnd"/>
      <w:r w:rsidR="008B3C08">
        <w:rPr>
          <w:rFonts w:ascii="Arial" w:hAnsi="Arial" w:cs="Arial"/>
          <w:sz w:val="24"/>
          <w:szCs w:val="24"/>
        </w:rPr>
        <w:t xml:space="preserve">12 - </w:t>
      </w:r>
      <w:r w:rsidR="000611CA">
        <w:rPr>
          <w:rFonts w:ascii="Arial" w:hAnsi="Arial" w:cs="Arial"/>
          <w:sz w:val="24"/>
          <w:szCs w:val="24"/>
        </w:rPr>
        <w:t>13</w:t>
      </w:r>
    </w:p>
    <w:p w14:paraId="7EFA5424" w14:textId="7B6AA19A" w:rsidR="00373ED7" w:rsidRDefault="00373ED7" w:rsidP="000E79DD">
      <w:pPr>
        <w:rPr>
          <w:rFonts w:ascii="Arial" w:hAnsi="Arial" w:cs="Arial"/>
          <w:sz w:val="24"/>
          <w:szCs w:val="24"/>
        </w:rPr>
      </w:pPr>
      <w:r>
        <w:rPr>
          <w:rFonts w:ascii="Arial" w:hAnsi="Arial" w:cs="Arial"/>
          <w:sz w:val="24"/>
          <w:szCs w:val="24"/>
        </w:rPr>
        <w:t>References</w:t>
      </w:r>
      <w:r w:rsidR="00801571">
        <w:rPr>
          <w:rFonts w:ascii="Arial" w:hAnsi="Arial" w:cs="Arial"/>
          <w:sz w:val="24"/>
          <w:szCs w:val="24"/>
        </w:rPr>
        <w:t>………………………………………………………………………</w:t>
      </w:r>
      <w:r w:rsidR="004649FF">
        <w:rPr>
          <w:rFonts w:ascii="Arial" w:hAnsi="Arial" w:cs="Arial"/>
          <w:sz w:val="24"/>
          <w:szCs w:val="24"/>
        </w:rPr>
        <w:t>…….14 - 17</w:t>
      </w:r>
    </w:p>
    <w:p w14:paraId="5D237F15" w14:textId="549022A5" w:rsidR="00373ED7" w:rsidRDefault="00373ED7" w:rsidP="000E79DD">
      <w:pPr>
        <w:rPr>
          <w:rFonts w:ascii="Arial" w:hAnsi="Arial" w:cs="Arial"/>
          <w:sz w:val="24"/>
          <w:szCs w:val="24"/>
        </w:rPr>
      </w:pPr>
      <w:r>
        <w:rPr>
          <w:rFonts w:ascii="Arial" w:hAnsi="Arial" w:cs="Arial"/>
          <w:sz w:val="24"/>
          <w:szCs w:val="24"/>
        </w:rPr>
        <w:t>Appendix 1</w:t>
      </w:r>
      <w:r w:rsidR="00801571">
        <w:rPr>
          <w:rFonts w:ascii="Arial" w:hAnsi="Arial" w:cs="Arial"/>
          <w:sz w:val="24"/>
          <w:szCs w:val="24"/>
        </w:rPr>
        <w:t>………………………………………………………………………</w:t>
      </w:r>
      <w:r w:rsidR="004649FF">
        <w:rPr>
          <w:rFonts w:ascii="Arial" w:hAnsi="Arial" w:cs="Arial"/>
          <w:sz w:val="24"/>
          <w:szCs w:val="24"/>
        </w:rPr>
        <w:t>…</w:t>
      </w:r>
      <w:proofErr w:type="gramStart"/>
      <w:r w:rsidR="004649FF">
        <w:rPr>
          <w:rFonts w:ascii="Arial" w:hAnsi="Arial" w:cs="Arial"/>
          <w:sz w:val="24"/>
          <w:szCs w:val="24"/>
        </w:rPr>
        <w:t>…..</w:t>
      </w:r>
      <w:proofErr w:type="gramEnd"/>
      <w:r w:rsidR="004649FF">
        <w:rPr>
          <w:rFonts w:ascii="Arial" w:hAnsi="Arial" w:cs="Arial"/>
          <w:sz w:val="24"/>
          <w:szCs w:val="24"/>
        </w:rPr>
        <w:t>18</w:t>
      </w:r>
    </w:p>
    <w:p w14:paraId="706C163C" w14:textId="75E1054C" w:rsidR="00373ED7" w:rsidRDefault="00373ED7" w:rsidP="000E79DD">
      <w:pPr>
        <w:rPr>
          <w:rFonts w:ascii="Arial" w:hAnsi="Arial" w:cs="Arial"/>
          <w:sz w:val="24"/>
          <w:szCs w:val="24"/>
        </w:rPr>
      </w:pPr>
      <w:r>
        <w:rPr>
          <w:rFonts w:ascii="Arial" w:hAnsi="Arial" w:cs="Arial"/>
          <w:sz w:val="24"/>
          <w:szCs w:val="24"/>
        </w:rPr>
        <w:t>Appendix 2</w:t>
      </w:r>
      <w:r w:rsidR="00801571">
        <w:rPr>
          <w:rFonts w:ascii="Arial" w:hAnsi="Arial" w:cs="Arial"/>
          <w:sz w:val="24"/>
          <w:szCs w:val="24"/>
        </w:rPr>
        <w:t>………………………………………………………………………</w:t>
      </w:r>
      <w:r w:rsidR="004649FF">
        <w:rPr>
          <w:rFonts w:ascii="Arial" w:hAnsi="Arial" w:cs="Arial"/>
          <w:sz w:val="24"/>
          <w:szCs w:val="24"/>
        </w:rPr>
        <w:t>…</w:t>
      </w:r>
      <w:proofErr w:type="gramStart"/>
      <w:r w:rsidR="004649FF">
        <w:rPr>
          <w:rFonts w:ascii="Arial" w:hAnsi="Arial" w:cs="Arial"/>
          <w:sz w:val="24"/>
          <w:szCs w:val="24"/>
        </w:rPr>
        <w:t>…</w:t>
      </w:r>
      <w:r w:rsidR="008F580B">
        <w:rPr>
          <w:rFonts w:ascii="Arial" w:hAnsi="Arial" w:cs="Arial"/>
          <w:sz w:val="24"/>
          <w:szCs w:val="24"/>
        </w:rPr>
        <w:t>..</w:t>
      </w:r>
      <w:proofErr w:type="gramEnd"/>
      <w:r w:rsidR="004649FF">
        <w:rPr>
          <w:rFonts w:ascii="Arial" w:hAnsi="Arial" w:cs="Arial"/>
          <w:sz w:val="24"/>
          <w:szCs w:val="24"/>
        </w:rPr>
        <w:t>19</w:t>
      </w:r>
    </w:p>
    <w:p w14:paraId="7A2B3BB1" w14:textId="6A96CE91" w:rsidR="00373ED7" w:rsidRPr="000E79DD" w:rsidRDefault="00373ED7" w:rsidP="000E79DD">
      <w:pPr>
        <w:rPr>
          <w:rFonts w:ascii="Arial" w:hAnsi="Arial" w:cs="Arial"/>
          <w:sz w:val="24"/>
          <w:szCs w:val="24"/>
        </w:rPr>
      </w:pPr>
      <w:r>
        <w:rPr>
          <w:rFonts w:ascii="Arial" w:hAnsi="Arial" w:cs="Arial"/>
          <w:sz w:val="24"/>
          <w:szCs w:val="24"/>
        </w:rPr>
        <w:t>Appendix 3</w:t>
      </w:r>
      <w:r w:rsidR="00801571">
        <w:rPr>
          <w:rFonts w:ascii="Arial" w:hAnsi="Arial" w:cs="Arial"/>
          <w:sz w:val="24"/>
          <w:szCs w:val="24"/>
        </w:rPr>
        <w:t>………………………………………………………………………</w:t>
      </w:r>
      <w:r w:rsidR="008F580B">
        <w:rPr>
          <w:rFonts w:ascii="Arial" w:hAnsi="Arial" w:cs="Arial"/>
          <w:sz w:val="24"/>
          <w:szCs w:val="24"/>
        </w:rPr>
        <w:t>…</w:t>
      </w:r>
      <w:proofErr w:type="gramStart"/>
      <w:r w:rsidR="008F580B">
        <w:rPr>
          <w:rFonts w:ascii="Arial" w:hAnsi="Arial" w:cs="Arial"/>
          <w:sz w:val="24"/>
          <w:szCs w:val="24"/>
        </w:rPr>
        <w:t>…</w:t>
      </w:r>
      <w:r w:rsidR="00271839">
        <w:rPr>
          <w:rFonts w:ascii="Arial" w:hAnsi="Arial" w:cs="Arial"/>
          <w:sz w:val="24"/>
          <w:szCs w:val="24"/>
        </w:rPr>
        <w:t>..</w:t>
      </w:r>
      <w:proofErr w:type="gramEnd"/>
      <w:r w:rsidR="008F580B">
        <w:rPr>
          <w:rFonts w:ascii="Arial" w:hAnsi="Arial" w:cs="Arial"/>
          <w:sz w:val="24"/>
          <w:szCs w:val="24"/>
        </w:rPr>
        <w:t>20</w:t>
      </w:r>
    </w:p>
    <w:p w14:paraId="5EA8BF13" w14:textId="77777777" w:rsidR="000E79DD" w:rsidRDefault="000E79DD" w:rsidP="004B2EC8">
      <w:pPr>
        <w:jc w:val="center"/>
        <w:rPr>
          <w:rFonts w:ascii="Arial" w:hAnsi="Arial" w:cs="Arial"/>
          <w:b/>
          <w:bCs/>
          <w:sz w:val="24"/>
          <w:szCs w:val="24"/>
          <w:u w:val="single"/>
        </w:rPr>
      </w:pPr>
    </w:p>
    <w:p w14:paraId="300E6610" w14:textId="77777777" w:rsidR="000E79DD" w:rsidRDefault="000E79DD" w:rsidP="004B2EC8">
      <w:pPr>
        <w:jc w:val="center"/>
        <w:rPr>
          <w:rFonts w:ascii="Arial" w:hAnsi="Arial" w:cs="Arial"/>
          <w:b/>
          <w:bCs/>
          <w:sz w:val="24"/>
          <w:szCs w:val="24"/>
          <w:u w:val="single"/>
        </w:rPr>
      </w:pPr>
    </w:p>
    <w:p w14:paraId="28164351" w14:textId="77777777" w:rsidR="000E79DD" w:rsidRDefault="000E79DD" w:rsidP="004B2EC8">
      <w:pPr>
        <w:jc w:val="center"/>
        <w:rPr>
          <w:rFonts w:ascii="Arial" w:hAnsi="Arial" w:cs="Arial"/>
          <w:b/>
          <w:bCs/>
          <w:sz w:val="24"/>
          <w:szCs w:val="24"/>
          <w:u w:val="single"/>
        </w:rPr>
      </w:pPr>
    </w:p>
    <w:p w14:paraId="0E34ABAE" w14:textId="77777777" w:rsidR="000E79DD" w:rsidRDefault="000E79DD" w:rsidP="004B2EC8">
      <w:pPr>
        <w:jc w:val="center"/>
        <w:rPr>
          <w:rFonts w:ascii="Arial" w:hAnsi="Arial" w:cs="Arial"/>
          <w:b/>
          <w:bCs/>
          <w:sz w:val="24"/>
          <w:szCs w:val="24"/>
          <w:u w:val="single"/>
        </w:rPr>
      </w:pPr>
    </w:p>
    <w:p w14:paraId="5A7F087C" w14:textId="77777777" w:rsidR="000E79DD" w:rsidRDefault="000E79DD" w:rsidP="004B2EC8">
      <w:pPr>
        <w:jc w:val="center"/>
        <w:rPr>
          <w:rFonts w:ascii="Arial" w:hAnsi="Arial" w:cs="Arial"/>
          <w:b/>
          <w:bCs/>
          <w:sz w:val="24"/>
          <w:szCs w:val="24"/>
          <w:u w:val="single"/>
        </w:rPr>
      </w:pPr>
    </w:p>
    <w:p w14:paraId="703C80FE" w14:textId="77777777" w:rsidR="000E79DD" w:rsidRDefault="000E79DD" w:rsidP="004B2EC8">
      <w:pPr>
        <w:jc w:val="center"/>
        <w:rPr>
          <w:rFonts w:ascii="Arial" w:hAnsi="Arial" w:cs="Arial"/>
          <w:b/>
          <w:bCs/>
          <w:sz w:val="24"/>
          <w:szCs w:val="24"/>
          <w:u w:val="single"/>
        </w:rPr>
      </w:pPr>
    </w:p>
    <w:p w14:paraId="5B90A41E" w14:textId="77777777" w:rsidR="000E79DD" w:rsidRDefault="000E79DD" w:rsidP="004B2EC8">
      <w:pPr>
        <w:jc w:val="center"/>
        <w:rPr>
          <w:rFonts w:ascii="Arial" w:hAnsi="Arial" w:cs="Arial"/>
          <w:b/>
          <w:bCs/>
          <w:sz w:val="24"/>
          <w:szCs w:val="24"/>
          <w:u w:val="single"/>
        </w:rPr>
      </w:pPr>
    </w:p>
    <w:p w14:paraId="0E7B3134" w14:textId="77777777" w:rsidR="000E79DD" w:rsidRDefault="000E79DD" w:rsidP="004B2EC8">
      <w:pPr>
        <w:jc w:val="center"/>
        <w:rPr>
          <w:rFonts w:ascii="Arial" w:hAnsi="Arial" w:cs="Arial"/>
          <w:b/>
          <w:bCs/>
          <w:sz w:val="24"/>
          <w:szCs w:val="24"/>
          <w:u w:val="single"/>
        </w:rPr>
      </w:pPr>
    </w:p>
    <w:p w14:paraId="5F912B03" w14:textId="77777777" w:rsidR="000E79DD" w:rsidRDefault="000E79DD" w:rsidP="004B2EC8">
      <w:pPr>
        <w:jc w:val="center"/>
        <w:rPr>
          <w:rFonts w:ascii="Arial" w:hAnsi="Arial" w:cs="Arial"/>
          <w:b/>
          <w:bCs/>
          <w:sz w:val="24"/>
          <w:szCs w:val="24"/>
          <w:u w:val="single"/>
        </w:rPr>
      </w:pPr>
    </w:p>
    <w:p w14:paraId="38288008" w14:textId="77777777" w:rsidR="000E79DD" w:rsidRDefault="000E79DD" w:rsidP="004B2EC8">
      <w:pPr>
        <w:jc w:val="center"/>
        <w:rPr>
          <w:rFonts w:ascii="Arial" w:hAnsi="Arial" w:cs="Arial"/>
          <w:b/>
          <w:bCs/>
          <w:sz w:val="24"/>
          <w:szCs w:val="24"/>
          <w:u w:val="single"/>
        </w:rPr>
      </w:pPr>
    </w:p>
    <w:p w14:paraId="02BFF3EB" w14:textId="77777777" w:rsidR="000E79DD" w:rsidRDefault="000E79DD" w:rsidP="004B2EC8">
      <w:pPr>
        <w:jc w:val="center"/>
        <w:rPr>
          <w:rFonts w:ascii="Arial" w:hAnsi="Arial" w:cs="Arial"/>
          <w:b/>
          <w:bCs/>
          <w:sz w:val="24"/>
          <w:szCs w:val="24"/>
          <w:u w:val="single"/>
        </w:rPr>
      </w:pPr>
    </w:p>
    <w:p w14:paraId="42999896" w14:textId="77777777" w:rsidR="000E79DD" w:rsidRDefault="000E79DD" w:rsidP="004B2EC8">
      <w:pPr>
        <w:jc w:val="center"/>
        <w:rPr>
          <w:rFonts w:ascii="Arial" w:hAnsi="Arial" w:cs="Arial"/>
          <w:b/>
          <w:bCs/>
          <w:sz w:val="24"/>
          <w:szCs w:val="24"/>
          <w:u w:val="single"/>
        </w:rPr>
      </w:pPr>
    </w:p>
    <w:p w14:paraId="4DC72415" w14:textId="77777777" w:rsidR="000E79DD" w:rsidRDefault="000E79DD" w:rsidP="004B2EC8">
      <w:pPr>
        <w:jc w:val="center"/>
        <w:rPr>
          <w:rFonts w:ascii="Arial" w:hAnsi="Arial" w:cs="Arial"/>
          <w:b/>
          <w:bCs/>
          <w:sz w:val="24"/>
          <w:szCs w:val="24"/>
          <w:u w:val="single"/>
        </w:rPr>
      </w:pPr>
    </w:p>
    <w:p w14:paraId="46440B66" w14:textId="77777777" w:rsidR="000E79DD" w:rsidRDefault="000E79DD" w:rsidP="004B2EC8">
      <w:pPr>
        <w:jc w:val="center"/>
        <w:rPr>
          <w:rFonts w:ascii="Arial" w:hAnsi="Arial" w:cs="Arial"/>
          <w:b/>
          <w:bCs/>
          <w:sz w:val="24"/>
          <w:szCs w:val="24"/>
          <w:u w:val="single"/>
        </w:rPr>
      </w:pPr>
    </w:p>
    <w:p w14:paraId="3E441CC3" w14:textId="77777777" w:rsidR="000E79DD" w:rsidRDefault="000E79DD" w:rsidP="004B2EC8">
      <w:pPr>
        <w:jc w:val="center"/>
        <w:rPr>
          <w:rFonts w:ascii="Arial" w:hAnsi="Arial" w:cs="Arial"/>
          <w:b/>
          <w:bCs/>
          <w:sz w:val="24"/>
          <w:szCs w:val="24"/>
          <w:u w:val="single"/>
        </w:rPr>
      </w:pPr>
    </w:p>
    <w:p w14:paraId="44DD51F0" w14:textId="77777777" w:rsidR="000E79DD" w:rsidRDefault="000E79DD" w:rsidP="004B2EC8">
      <w:pPr>
        <w:jc w:val="center"/>
        <w:rPr>
          <w:rFonts w:ascii="Arial" w:hAnsi="Arial" w:cs="Arial"/>
          <w:b/>
          <w:bCs/>
          <w:sz w:val="24"/>
          <w:szCs w:val="24"/>
          <w:u w:val="single"/>
        </w:rPr>
      </w:pPr>
    </w:p>
    <w:p w14:paraId="22D9C7C4" w14:textId="77777777" w:rsidR="000E79DD" w:rsidRDefault="000E79DD" w:rsidP="004B2EC8">
      <w:pPr>
        <w:jc w:val="center"/>
        <w:rPr>
          <w:rFonts w:ascii="Arial" w:hAnsi="Arial" w:cs="Arial"/>
          <w:b/>
          <w:bCs/>
          <w:sz w:val="24"/>
          <w:szCs w:val="24"/>
          <w:u w:val="single"/>
        </w:rPr>
      </w:pPr>
    </w:p>
    <w:p w14:paraId="782E6DD5" w14:textId="77777777" w:rsidR="00E900C9" w:rsidRDefault="00E900C9" w:rsidP="00CB0F1A">
      <w:pPr>
        <w:rPr>
          <w:rFonts w:ascii="Arial" w:hAnsi="Arial" w:cs="Arial"/>
          <w:b/>
          <w:bCs/>
          <w:sz w:val="24"/>
          <w:szCs w:val="24"/>
          <w:u w:val="single"/>
        </w:rPr>
        <w:sectPr w:rsidR="00E900C9">
          <w:footerReference w:type="default" r:id="rId12"/>
          <w:pgSz w:w="11906" w:h="16838"/>
          <w:pgMar w:top="1440" w:right="1440" w:bottom="1440" w:left="1440" w:header="708" w:footer="708" w:gutter="0"/>
          <w:cols w:space="708"/>
          <w:docGrid w:linePitch="360"/>
        </w:sectPr>
      </w:pPr>
    </w:p>
    <w:p w14:paraId="78155EDB" w14:textId="0F778B7A" w:rsidR="00CB0F1A" w:rsidRDefault="00CB0F1A" w:rsidP="00CB0F1A">
      <w:pPr>
        <w:rPr>
          <w:rFonts w:ascii="Arial" w:hAnsi="Arial" w:cs="Arial"/>
          <w:b/>
          <w:bCs/>
          <w:sz w:val="24"/>
          <w:szCs w:val="24"/>
          <w:u w:val="single"/>
        </w:rPr>
      </w:pPr>
    </w:p>
    <w:p w14:paraId="4057A731" w14:textId="6B355546" w:rsidR="00FC7700" w:rsidRPr="00A256F3" w:rsidRDefault="001967BD" w:rsidP="00CB0F1A">
      <w:pPr>
        <w:jc w:val="center"/>
        <w:rPr>
          <w:rFonts w:ascii="Arial" w:hAnsi="Arial" w:cs="Arial"/>
          <w:b/>
          <w:bCs/>
          <w:sz w:val="24"/>
          <w:szCs w:val="24"/>
          <w:u w:val="single"/>
        </w:rPr>
      </w:pPr>
      <w:r>
        <w:rPr>
          <w:rFonts w:ascii="Arial" w:hAnsi="Arial" w:cs="Arial"/>
          <w:b/>
          <w:bCs/>
          <w:sz w:val="24"/>
          <w:szCs w:val="24"/>
          <w:u w:val="single"/>
        </w:rPr>
        <w:t xml:space="preserve">Generalised Anxiety Disorder, Schizophrenia and Autism Spectrum Disorder </w:t>
      </w:r>
      <w:r w:rsidR="00F25123">
        <w:rPr>
          <w:rFonts w:ascii="Arial" w:hAnsi="Arial" w:cs="Arial"/>
          <w:b/>
          <w:bCs/>
          <w:sz w:val="24"/>
          <w:szCs w:val="24"/>
          <w:u w:val="single"/>
        </w:rPr>
        <w:t>–</w:t>
      </w:r>
      <w:r>
        <w:rPr>
          <w:rFonts w:ascii="Arial" w:hAnsi="Arial" w:cs="Arial"/>
          <w:b/>
          <w:bCs/>
          <w:sz w:val="24"/>
          <w:szCs w:val="24"/>
          <w:u w:val="single"/>
        </w:rPr>
        <w:t xml:space="preserve"> </w:t>
      </w:r>
      <w:r w:rsidR="00F25123">
        <w:rPr>
          <w:rFonts w:ascii="Arial" w:hAnsi="Arial" w:cs="Arial"/>
          <w:b/>
          <w:bCs/>
          <w:sz w:val="24"/>
          <w:szCs w:val="24"/>
          <w:u w:val="single"/>
        </w:rPr>
        <w:t>A Critical Examination</w:t>
      </w:r>
    </w:p>
    <w:p w14:paraId="5AE52DF4" w14:textId="0CF073C9" w:rsidR="00FC7700" w:rsidRPr="00A256F3" w:rsidRDefault="00FC7700" w:rsidP="004B4208">
      <w:pPr>
        <w:rPr>
          <w:rFonts w:ascii="Arial" w:hAnsi="Arial" w:cs="Arial"/>
          <w:sz w:val="24"/>
          <w:szCs w:val="24"/>
          <w:u w:val="single"/>
        </w:rPr>
      </w:pPr>
    </w:p>
    <w:p w14:paraId="7F96A122" w14:textId="6E653F8D" w:rsidR="008E6619" w:rsidRPr="00A256F3" w:rsidRDefault="00B26F3A" w:rsidP="004B4208">
      <w:pPr>
        <w:rPr>
          <w:rFonts w:ascii="Arial" w:hAnsi="Arial" w:cs="Arial"/>
          <w:b/>
          <w:bCs/>
          <w:sz w:val="24"/>
          <w:szCs w:val="24"/>
          <w:u w:val="single"/>
        </w:rPr>
      </w:pPr>
      <w:r w:rsidRPr="00A256F3">
        <w:rPr>
          <w:rFonts w:ascii="Arial" w:hAnsi="Arial" w:cs="Arial"/>
          <w:b/>
          <w:bCs/>
          <w:sz w:val="24"/>
          <w:szCs w:val="24"/>
          <w:u w:val="single"/>
        </w:rPr>
        <w:t>Introduction</w:t>
      </w:r>
    </w:p>
    <w:p w14:paraId="3D43F0F2" w14:textId="4DBAB148" w:rsidR="00F31082" w:rsidRPr="00A256F3" w:rsidRDefault="00F31082" w:rsidP="004B4208">
      <w:pPr>
        <w:rPr>
          <w:rFonts w:ascii="Arial" w:hAnsi="Arial" w:cs="Arial"/>
          <w:i/>
          <w:iCs/>
          <w:color w:val="0070C0"/>
          <w:sz w:val="24"/>
          <w:szCs w:val="24"/>
        </w:rPr>
      </w:pPr>
    </w:p>
    <w:p w14:paraId="641D6C68" w14:textId="74E5E62C" w:rsidR="001D5C51" w:rsidRPr="004866C6" w:rsidRDefault="000C276C" w:rsidP="00CB0F1A">
      <w:pPr>
        <w:spacing w:line="360" w:lineRule="auto"/>
        <w:rPr>
          <w:rFonts w:ascii="Arial" w:hAnsi="Arial" w:cs="Arial"/>
          <w:sz w:val="24"/>
          <w:szCs w:val="24"/>
        </w:rPr>
      </w:pPr>
      <w:r w:rsidRPr="004866C6">
        <w:rPr>
          <w:rFonts w:ascii="Arial" w:hAnsi="Arial" w:cs="Arial"/>
          <w:sz w:val="24"/>
          <w:szCs w:val="24"/>
        </w:rPr>
        <w:t>This report will</w:t>
      </w:r>
      <w:r w:rsidR="005D6527" w:rsidRPr="004866C6">
        <w:rPr>
          <w:rFonts w:ascii="Arial" w:hAnsi="Arial" w:cs="Arial"/>
          <w:sz w:val="24"/>
          <w:szCs w:val="24"/>
        </w:rPr>
        <w:t xml:space="preserve"> evaluat</w:t>
      </w:r>
      <w:r w:rsidRPr="004866C6">
        <w:rPr>
          <w:rFonts w:ascii="Arial" w:hAnsi="Arial" w:cs="Arial"/>
          <w:sz w:val="24"/>
          <w:szCs w:val="24"/>
        </w:rPr>
        <w:t>e</w:t>
      </w:r>
      <w:r w:rsidR="005D6527" w:rsidRPr="004866C6">
        <w:rPr>
          <w:rFonts w:ascii="Arial" w:hAnsi="Arial" w:cs="Arial"/>
          <w:sz w:val="24"/>
          <w:szCs w:val="24"/>
        </w:rPr>
        <w:t xml:space="preserve"> the historical and contemporary </w:t>
      </w:r>
      <w:r w:rsidR="00AC76A1" w:rsidRPr="004866C6">
        <w:rPr>
          <w:rFonts w:ascii="Arial" w:hAnsi="Arial" w:cs="Arial"/>
          <w:sz w:val="24"/>
          <w:szCs w:val="24"/>
        </w:rPr>
        <w:t>support, treatment and provisions for those living with mental ill health or mental disorders</w:t>
      </w:r>
      <w:r w:rsidR="006E3113" w:rsidRPr="004866C6">
        <w:rPr>
          <w:rFonts w:ascii="Arial" w:hAnsi="Arial" w:cs="Arial"/>
          <w:sz w:val="24"/>
          <w:szCs w:val="24"/>
        </w:rPr>
        <w:t xml:space="preserve">.  Additionally, </w:t>
      </w:r>
      <w:r w:rsidR="004B004F" w:rsidRPr="004866C6">
        <w:rPr>
          <w:rFonts w:ascii="Arial" w:hAnsi="Arial" w:cs="Arial"/>
          <w:sz w:val="24"/>
          <w:szCs w:val="24"/>
        </w:rPr>
        <w:t>it</w:t>
      </w:r>
      <w:r w:rsidR="006E3113" w:rsidRPr="004866C6">
        <w:rPr>
          <w:rFonts w:ascii="Arial" w:hAnsi="Arial" w:cs="Arial"/>
          <w:sz w:val="24"/>
          <w:szCs w:val="24"/>
        </w:rPr>
        <w:t xml:space="preserve"> will </w:t>
      </w:r>
      <w:r w:rsidR="00837298" w:rsidRPr="004866C6">
        <w:rPr>
          <w:rFonts w:ascii="Arial" w:hAnsi="Arial" w:cs="Arial"/>
          <w:sz w:val="24"/>
          <w:szCs w:val="24"/>
        </w:rPr>
        <w:t>critically examine</w:t>
      </w:r>
      <w:r w:rsidR="004B004F" w:rsidRPr="004866C6">
        <w:rPr>
          <w:rFonts w:ascii="Arial" w:hAnsi="Arial" w:cs="Arial"/>
          <w:sz w:val="24"/>
          <w:szCs w:val="24"/>
        </w:rPr>
        <w:t xml:space="preserve"> the classification and diagnosis </w:t>
      </w:r>
      <w:r w:rsidR="00EE58C5" w:rsidRPr="004866C6">
        <w:rPr>
          <w:rFonts w:ascii="Arial" w:hAnsi="Arial" w:cs="Arial"/>
          <w:sz w:val="24"/>
          <w:szCs w:val="24"/>
        </w:rPr>
        <w:t xml:space="preserve">of </w:t>
      </w:r>
      <w:r w:rsidR="003639BD" w:rsidRPr="004866C6">
        <w:rPr>
          <w:rFonts w:ascii="Arial" w:hAnsi="Arial" w:cs="Arial"/>
          <w:sz w:val="24"/>
          <w:szCs w:val="24"/>
        </w:rPr>
        <w:t>generalised anxiety disorder</w:t>
      </w:r>
      <w:r w:rsidR="00064109" w:rsidRPr="004866C6">
        <w:rPr>
          <w:rFonts w:ascii="Arial" w:hAnsi="Arial" w:cs="Arial"/>
          <w:sz w:val="24"/>
          <w:szCs w:val="24"/>
        </w:rPr>
        <w:t>, schizophrenia and autism</w:t>
      </w:r>
      <w:r w:rsidR="00B0622F" w:rsidRPr="004866C6">
        <w:rPr>
          <w:rFonts w:ascii="Arial" w:hAnsi="Arial" w:cs="Arial"/>
          <w:sz w:val="24"/>
          <w:szCs w:val="24"/>
        </w:rPr>
        <w:t xml:space="preserve"> as specified in the ICD</w:t>
      </w:r>
      <w:r w:rsidR="000A3978" w:rsidRPr="004866C6">
        <w:rPr>
          <w:rFonts w:ascii="Arial" w:hAnsi="Arial" w:cs="Arial"/>
          <w:sz w:val="24"/>
          <w:szCs w:val="24"/>
        </w:rPr>
        <w:t>-</w:t>
      </w:r>
      <w:r w:rsidR="00B0622F" w:rsidRPr="004866C6">
        <w:rPr>
          <w:rFonts w:ascii="Arial" w:hAnsi="Arial" w:cs="Arial"/>
          <w:sz w:val="24"/>
          <w:szCs w:val="24"/>
        </w:rPr>
        <w:t xml:space="preserve">10 (2010) </w:t>
      </w:r>
      <w:r w:rsidR="005E5ED2" w:rsidRPr="004866C6">
        <w:rPr>
          <w:rFonts w:ascii="Arial" w:hAnsi="Arial" w:cs="Arial"/>
          <w:sz w:val="24"/>
          <w:szCs w:val="24"/>
        </w:rPr>
        <w:t>and ICD</w:t>
      </w:r>
      <w:r w:rsidR="007E523B" w:rsidRPr="004866C6">
        <w:rPr>
          <w:rFonts w:ascii="Arial" w:hAnsi="Arial" w:cs="Arial"/>
          <w:sz w:val="24"/>
          <w:szCs w:val="24"/>
        </w:rPr>
        <w:t>-</w:t>
      </w:r>
      <w:r w:rsidR="005E5ED2" w:rsidRPr="004866C6">
        <w:rPr>
          <w:rFonts w:ascii="Arial" w:hAnsi="Arial" w:cs="Arial"/>
          <w:sz w:val="24"/>
          <w:szCs w:val="24"/>
        </w:rPr>
        <w:t>11 (2018) from the World Health Organisation</w:t>
      </w:r>
      <w:r w:rsidR="00846D01" w:rsidRPr="004866C6">
        <w:rPr>
          <w:rFonts w:ascii="Arial" w:hAnsi="Arial" w:cs="Arial"/>
          <w:sz w:val="24"/>
          <w:szCs w:val="24"/>
        </w:rPr>
        <w:t>.</w:t>
      </w:r>
      <w:r w:rsidR="00CF34CC" w:rsidRPr="004866C6">
        <w:rPr>
          <w:rFonts w:ascii="Arial" w:hAnsi="Arial" w:cs="Arial"/>
          <w:sz w:val="24"/>
          <w:szCs w:val="24"/>
        </w:rPr>
        <w:t xml:space="preserve">  </w:t>
      </w:r>
      <w:r w:rsidR="008808C0" w:rsidRPr="004866C6">
        <w:rPr>
          <w:rFonts w:ascii="Arial" w:hAnsi="Arial" w:cs="Arial"/>
          <w:sz w:val="24"/>
          <w:szCs w:val="24"/>
        </w:rPr>
        <w:t xml:space="preserve">Further details of the changes in the ICD-11 </w:t>
      </w:r>
      <w:r w:rsidR="0061138D" w:rsidRPr="004866C6">
        <w:rPr>
          <w:rFonts w:ascii="Arial" w:hAnsi="Arial" w:cs="Arial"/>
          <w:sz w:val="24"/>
          <w:szCs w:val="24"/>
        </w:rPr>
        <w:t>can be seen in appendix 1.</w:t>
      </w:r>
    </w:p>
    <w:p w14:paraId="174F264F" w14:textId="77777777" w:rsidR="00935617" w:rsidRDefault="00935617" w:rsidP="00CB0F1A">
      <w:pPr>
        <w:spacing w:line="360" w:lineRule="auto"/>
        <w:rPr>
          <w:rFonts w:ascii="Arial" w:hAnsi="Arial" w:cs="Arial"/>
          <w:sz w:val="24"/>
          <w:szCs w:val="24"/>
        </w:rPr>
      </w:pPr>
    </w:p>
    <w:p w14:paraId="59E67147" w14:textId="5FF6BA1F" w:rsidR="00FC7700" w:rsidRPr="00A256F3" w:rsidRDefault="00935617" w:rsidP="00CB0F1A">
      <w:pPr>
        <w:spacing w:line="360" w:lineRule="auto"/>
        <w:rPr>
          <w:rFonts w:ascii="Arial" w:hAnsi="Arial" w:cs="Arial"/>
          <w:sz w:val="24"/>
          <w:szCs w:val="24"/>
        </w:rPr>
      </w:pPr>
      <w:r w:rsidRPr="00935617">
        <w:rPr>
          <w:rFonts w:ascii="Arial" w:hAnsi="Arial" w:cs="Arial"/>
          <w:b/>
          <w:bCs/>
          <w:sz w:val="24"/>
          <w:szCs w:val="24"/>
        </w:rPr>
        <w:t>GENERALISED ANXIETY DISORDER (GAD)</w:t>
      </w:r>
    </w:p>
    <w:p w14:paraId="7894A96D" w14:textId="749D0AB8" w:rsidR="00FC7700" w:rsidRDefault="00FC7700" w:rsidP="00CB0F1A">
      <w:pPr>
        <w:spacing w:line="360" w:lineRule="auto"/>
        <w:rPr>
          <w:rFonts w:ascii="Arial" w:hAnsi="Arial" w:cs="Arial"/>
          <w:b/>
          <w:bCs/>
          <w:sz w:val="24"/>
          <w:szCs w:val="24"/>
          <w:u w:val="single"/>
        </w:rPr>
      </w:pPr>
      <w:r w:rsidRPr="00A256F3">
        <w:rPr>
          <w:rFonts w:ascii="Arial" w:hAnsi="Arial" w:cs="Arial"/>
          <w:b/>
          <w:bCs/>
          <w:sz w:val="24"/>
          <w:szCs w:val="24"/>
          <w:u w:val="single"/>
        </w:rPr>
        <w:t>Classification</w:t>
      </w:r>
    </w:p>
    <w:p w14:paraId="47B135CC" w14:textId="7882B884" w:rsidR="00A256F3" w:rsidRPr="004866C6" w:rsidRDefault="00DE1B4B" w:rsidP="00CB0F1A">
      <w:pPr>
        <w:spacing w:line="360" w:lineRule="auto"/>
        <w:rPr>
          <w:rFonts w:ascii="Arial" w:hAnsi="Arial" w:cs="Arial"/>
          <w:sz w:val="24"/>
          <w:szCs w:val="24"/>
        </w:rPr>
      </w:pPr>
      <w:bookmarkStart w:id="0" w:name="_Hlk80865831"/>
      <w:r w:rsidRPr="004866C6">
        <w:rPr>
          <w:rFonts w:ascii="Arial" w:hAnsi="Arial" w:cs="Arial"/>
          <w:sz w:val="24"/>
          <w:szCs w:val="24"/>
        </w:rPr>
        <w:t>The ICD</w:t>
      </w:r>
      <w:r w:rsidR="007E523B" w:rsidRPr="004866C6">
        <w:rPr>
          <w:rFonts w:ascii="Arial" w:hAnsi="Arial" w:cs="Arial"/>
          <w:sz w:val="24"/>
          <w:szCs w:val="24"/>
        </w:rPr>
        <w:t>-</w:t>
      </w:r>
      <w:r w:rsidRPr="004866C6">
        <w:rPr>
          <w:rFonts w:ascii="Arial" w:hAnsi="Arial" w:cs="Arial"/>
          <w:sz w:val="24"/>
          <w:szCs w:val="24"/>
        </w:rPr>
        <w:t xml:space="preserve">10 classifies </w:t>
      </w:r>
      <w:r w:rsidR="00274945" w:rsidRPr="004866C6">
        <w:rPr>
          <w:rFonts w:ascii="Arial" w:hAnsi="Arial" w:cs="Arial"/>
          <w:sz w:val="24"/>
          <w:szCs w:val="24"/>
        </w:rPr>
        <w:t>GAD under F40-F49</w:t>
      </w:r>
      <w:r w:rsidR="002A3D9E" w:rsidRPr="004866C6">
        <w:rPr>
          <w:rFonts w:ascii="Arial" w:hAnsi="Arial" w:cs="Arial"/>
          <w:sz w:val="24"/>
          <w:szCs w:val="24"/>
        </w:rPr>
        <w:t xml:space="preserve"> (</w:t>
      </w:r>
      <w:r w:rsidR="000F32A7" w:rsidRPr="004866C6">
        <w:rPr>
          <w:rFonts w:ascii="Arial" w:hAnsi="Arial" w:cs="Arial"/>
          <w:sz w:val="24"/>
          <w:szCs w:val="24"/>
        </w:rPr>
        <w:t>Neurotic, stress related and somatoform disorders)</w:t>
      </w:r>
      <w:r w:rsidR="007B0C40" w:rsidRPr="004866C6">
        <w:rPr>
          <w:rFonts w:ascii="Arial" w:hAnsi="Arial" w:cs="Arial"/>
          <w:sz w:val="24"/>
          <w:szCs w:val="24"/>
        </w:rPr>
        <w:t>,</w:t>
      </w:r>
      <w:r w:rsidR="000F32A7" w:rsidRPr="004866C6">
        <w:rPr>
          <w:rFonts w:ascii="Arial" w:hAnsi="Arial" w:cs="Arial"/>
          <w:sz w:val="24"/>
          <w:szCs w:val="24"/>
        </w:rPr>
        <w:t xml:space="preserve"> more</w:t>
      </w:r>
      <w:r w:rsidR="007B0C40" w:rsidRPr="004866C6">
        <w:rPr>
          <w:rFonts w:ascii="Arial" w:hAnsi="Arial" w:cs="Arial"/>
          <w:sz w:val="24"/>
          <w:szCs w:val="24"/>
        </w:rPr>
        <w:t xml:space="preserve"> specifically </w:t>
      </w:r>
      <w:r w:rsidR="005A2786" w:rsidRPr="004866C6">
        <w:rPr>
          <w:rFonts w:ascii="Arial" w:hAnsi="Arial" w:cs="Arial"/>
          <w:sz w:val="24"/>
          <w:szCs w:val="24"/>
        </w:rPr>
        <w:t>F41.1 – Other anxiety disorders</w:t>
      </w:r>
      <w:r w:rsidR="00DB6544" w:rsidRPr="004866C6">
        <w:rPr>
          <w:rFonts w:ascii="Arial" w:hAnsi="Arial" w:cs="Arial"/>
          <w:sz w:val="24"/>
          <w:szCs w:val="24"/>
        </w:rPr>
        <w:t xml:space="preserve"> (WHO, 2010)</w:t>
      </w:r>
      <w:r w:rsidR="00274945" w:rsidRPr="004866C6">
        <w:rPr>
          <w:rFonts w:ascii="Arial" w:hAnsi="Arial" w:cs="Arial"/>
          <w:sz w:val="24"/>
          <w:szCs w:val="24"/>
        </w:rPr>
        <w:t>.</w:t>
      </w:r>
      <w:r w:rsidR="0095776F" w:rsidRPr="004866C6">
        <w:rPr>
          <w:rFonts w:ascii="Arial" w:hAnsi="Arial" w:cs="Arial"/>
          <w:sz w:val="24"/>
          <w:szCs w:val="24"/>
        </w:rPr>
        <w:t xml:space="preserve">  </w:t>
      </w:r>
    </w:p>
    <w:bookmarkEnd w:id="0"/>
    <w:p w14:paraId="4A8349AC" w14:textId="4DA2F29B" w:rsidR="00672A3D" w:rsidRDefault="00204889" w:rsidP="00CB0F1A">
      <w:pPr>
        <w:spacing w:line="360" w:lineRule="auto"/>
        <w:rPr>
          <w:rFonts w:ascii="Arial" w:hAnsi="Arial" w:cs="Arial"/>
          <w:b/>
          <w:bCs/>
          <w:sz w:val="24"/>
          <w:szCs w:val="24"/>
          <w:u w:val="single"/>
        </w:rPr>
      </w:pPr>
      <w:r w:rsidRPr="00A256F3">
        <w:rPr>
          <w:rFonts w:ascii="Arial" w:hAnsi="Arial" w:cs="Arial"/>
          <w:b/>
          <w:bCs/>
          <w:sz w:val="24"/>
          <w:szCs w:val="24"/>
          <w:u w:val="single"/>
        </w:rPr>
        <w:t xml:space="preserve">What is </w:t>
      </w:r>
      <w:r w:rsidR="00B0320E">
        <w:rPr>
          <w:rFonts w:ascii="Arial" w:hAnsi="Arial" w:cs="Arial"/>
          <w:b/>
          <w:bCs/>
          <w:sz w:val="24"/>
          <w:szCs w:val="24"/>
          <w:u w:val="single"/>
        </w:rPr>
        <w:t>GAD</w:t>
      </w:r>
      <w:r w:rsidR="00C1650C" w:rsidRPr="00A256F3">
        <w:rPr>
          <w:rFonts w:ascii="Arial" w:hAnsi="Arial" w:cs="Arial"/>
          <w:b/>
          <w:bCs/>
          <w:sz w:val="24"/>
          <w:szCs w:val="24"/>
          <w:u w:val="single"/>
        </w:rPr>
        <w:t>?</w:t>
      </w:r>
    </w:p>
    <w:p w14:paraId="7335A0DC" w14:textId="025CB7D4" w:rsidR="006E13BA" w:rsidRPr="006E13BA" w:rsidRDefault="00F21E20" w:rsidP="00CB0F1A">
      <w:pPr>
        <w:spacing w:line="360" w:lineRule="auto"/>
        <w:rPr>
          <w:rFonts w:ascii="Arial" w:hAnsi="Arial" w:cs="Arial"/>
          <w:sz w:val="24"/>
          <w:szCs w:val="24"/>
        </w:rPr>
      </w:pPr>
      <w:r w:rsidRPr="00935617">
        <w:rPr>
          <w:rFonts w:ascii="Arial" w:hAnsi="Arial" w:cs="Arial"/>
          <w:sz w:val="24"/>
          <w:szCs w:val="24"/>
        </w:rPr>
        <w:t xml:space="preserve">GAD is </w:t>
      </w:r>
      <w:r w:rsidR="005B07B8" w:rsidRPr="00935617">
        <w:rPr>
          <w:rFonts w:ascii="Arial" w:hAnsi="Arial" w:cs="Arial"/>
          <w:sz w:val="24"/>
          <w:szCs w:val="24"/>
        </w:rPr>
        <w:t>a mental health condition that affects an individual long-term</w:t>
      </w:r>
      <w:r w:rsidR="00386DA8" w:rsidRPr="00935617">
        <w:rPr>
          <w:rFonts w:ascii="Arial" w:hAnsi="Arial" w:cs="Arial"/>
          <w:sz w:val="24"/>
          <w:szCs w:val="24"/>
        </w:rPr>
        <w:t xml:space="preserve"> and causes the</w:t>
      </w:r>
      <w:r w:rsidR="009D6130" w:rsidRPr="00935617">
        <w:rPr>
          <w:rFonts w:ascii="Arial" w:hAnsi="Arial" w:cs="Arial"/>
          <w:sz w:val="24"/>
          <w:szCs w:val="24"/>
        </w:rPr>
        <w:t>m</w:t>
      </w:r>
      <w:r w:rsidR="00386DA8" w:rsidRPr="00935617">
        <w:rPr>
          <w:rFonts w:ascii="Arial" w:hAnsi="Arial" w:cs="Arial"/>
          <w:sz w:val="24"/>
          <w:szCs w:val="24"/>
        </w:rPr>
        <w:t xml:space="preserve"> to feel</w:t>
      </w:r>
      <w:r w:rsidR="00D96580" w:rsidRPr="00935617">
        <w:rPr>
          <w:rFonts w:ascii="Arial" w:hAnsi="Arial" w:cs="Arial"/>
          <w:sz w:val="24"/>
          <w:szCs w:val="24"/>
        </w:rPr>
        <w:t xml:space="preserve"> uncontrollably</w:t>
      </w:r>
      <w:r w:rsidR="00386DA8" w:rsidRPr="00935617">
        <w:rPr>
          <w:rFonts w:ascii="Arial" w:hAnsi="Arial" w:cs="Arial"/>
          <w:sz w:val="24"/>
          <w:szCs w:val="24"/>
        </w:rPr>
        <w:t xml:space="preserve"> anxious</w:t>
      </w:r>
      <w:r w:rsidR="00AD5648" w:rsidRPr="00935617">
        <w:rPr>
          <w:rFonts w:ascii="Arial" w:hAnsi="Arial" w:cs="Arial"/>
          <w:sz w:val="24"/>
          <w:szCs w:val="24"/>
        </w:rPr>
        <w:t xml:space="preserve"> </w:t>
      </w:r>
      <w:r w:rsidR="00F825D7" w:rsidRPr="00935617">
        <w:rPr>
          <w:rFonts w:ascii="Arial" w:hAnsi="Arial" w:cs="Arial"/>
          <w:sz w:val="24"/>
          <w:szCs w:val="24"/>
        </w:rPr>
        <w:t>most</w:t>
      </w:r>
      <w:r w:rsidR="00AD5648" w:rsidRPr="00935617">
        <w:rPr>
          <w:rFonts w:ascii="Arial" w:hAnsi="Arial" w:cs="Arial"/>
          <w:sz w:val="24"/>
          <w:szCs w:val="24"/>
        </w:rPr>
        <w:t xml:space="preserve"> of the time about </w:t>
      </w:r>
      <w:r w:rsidR="003D37EC" w:rsidRPr="00935617">
        <w:rPr>
          <w:rFonts w:ascii="Arial" w:hAnsi="Arial" w:cs="Arial"/>
          <w:sz w:val="24"/>
          <w:szCs w:val="24"/>
        </w:rPr>
        <w:t xml:space="preserve">a range of situations rather than any </w:t>
      </w:r>
      <w:r w:rsidR="00201B8D" w:rsidRPr="00935617">
        <w:rPr>
          <w:rFonts w:ascii="Arial" w:hAnsi="Arial" w:cs="Arial"/>
          <w:sz w:val="24"/>
          <w:szCs w:val="24"/>
        </w:rPr>
        <w:t xml:space="preserve">one thing in particular </w:t>
      </w:r>
      <w:r w:rsidR="001F5521" w:rsidRPr="00935617">
        <w:rPr>
          <w:rFonts w:ascii="Arial" w:hAnsi="Arial" w:cs="Arial"/>
          <w:sz w:val="24"/>
          <w:szCs w:val="24"/>
        </w:rPr>
        <w:t>(NHS, 2018)</w:t>
      </w:r>
      <w:r w:rsidR="00D35FC3" w:rsidRPr="00935617">
        <w:rPr>
          <w:rFonts w:ascii="Arial" w:hAnsi="Arial" w:cs="Arial"/>
          <w:sz w:val="24"/>
          <w:szCs w:val="24"/>
        </w:rPr>
        <w:t xml:space="preserve"> and </w:t>
      </w:r>
      <w:r w:rsidR="00EB51C9" w:rsidRPr="00935617">
        <w:rPr>
          <w:rFonts w:ascii="Arial" w:hAnsi="Arial" w:cs="Arial"/>
          <w:sz w:val="24"/>
          <w:szCs w:val="24"/>
        </w:rPr>
        <w:t>interferes with daily life (</w:t>
      </w:r>
      <w:r w:rsidR="00C00F68" w:rsidRPr="00935617">
        <w:rPr>
          <w:rFonts w:ascii="Arial" w:hAnsi="Arial" w:cs="Arial"/>
          <w:sz w:val="24"/>
          <w:szCs w:val="24"/>
        </w:rPr>
        <w:t>Swift</w:t>
      </w:r>
      <w:r w:rsidR="00C00706" w:rsidRPr="00935617">
        <w:rPr>
          <w:rFonts w:ascii="Arial" w:hAnsi="Arial" w:cs="Arial"/>
          <w:sz w:val="24"/>
          <w:szCs w:val="24"/>
        </w:rPr>
        <w:t xml:space="preserve"> et al, </w:t>
      </w:r>
      <w:r w:rsidR="004D1DF0" w:rsidRPr="00935617">
        <w:rPr>
          <w:rFonts w:ascii="Arial" w:hAnsi="Arial" w:cs="Arial"/>
          <w:sz w:val="24"/>
          <w:szCs w:val="24"/>
        </w:rPr>
        <w:t>2014).</w:t>
      </w:r>
      <w:r w:rsidR="00CE36C3" w:rsidRPr="00935617">
        <w:rPr>
          <w:rFonts w:ascii="Arial" w:hAnsi="Arial" w:cs="Arial"/>
          <w:sz w:val="24"/>
          <w:szCs w:val="24"/>
        </w:rPr>
        <w:t xml:space="preserve">  It</w:t>
      </w:r>
      <w:r w:rsidR="005F0028" w:rsidRPr="00935617">
        <w:rPr>
          <w:rFonts w:ascii="Arial" w:hAnsi="Arial" w:cs="Arial"/>
          <w:sz w:val="24"/>
          <w:szCs w:val="24"/>
        </w:rPr>
        <w:t xml:space="preserve"> usually </w:t>
      </w:r>
      <w:r w:rsidR="00CE36C3" w:rsidRPr="00935617">
        <w:rPr>
          <w:rFonts w:ascii="Arial" w:hAnsi="Arial" w:cs="Arial"/>
          <w:sz w:val="24"/>
          <w:szCs w:val="24"/>
        </w:rPr>
        <w:t>affects</w:t>
      </w:r>
      <w:r w:rsidR="00BE4010" w:rsidRPr="00935617">
        <w:rPr>
          <w:rFonts w:ascii="Arial" w:hAnsi="Arial" w:cs="Arial"/>
          <w:sz w:val="24"/>
          <w:szCs w:val="24"/>
        </w:rPr>
        <w:t xml:space="preserve"> young adults</w:t>
      </w:r>
      <w:r w:rsidR="00C533B8" w:rsidRPr="00935617">
        <w:rPr>
          <w:rFonts w:ascii="Arial" w:hAnsi="Arial" w:cs="Arial"/>
          <w:sz w:val="24"/>
          <w:szCs w:val="24"/>
        </w:rPr>
        <w:t xml:space="preserve">, commonly identified during </w:t>
      </w:r>
      <w:r w:rsidR="006D143F" w:rsidRPr="00935617">
        <w:rPr>
          <w:rFonts w:ascii="Arial" w:hAnsi="Arial" w:cs="Arial"/>
          <w:sz w:val="24"/>
          <w:szCs w:val="24"/>
        </w:rPr>
        <w:t>the teen years or twenties</w:t>
      </w:r>
      <w:r w:rsidR="00BE4010" w:rsidRPr="00935617">
        <w:rPr>
          <w:rFonts w:ascii="Arial" w:hAnsi="Arial" w:cs="Arial"/>
          <w:sz w:val="24"/>
          <w:szCs w:val="24"/>
        </w:rPr>
        <w:t xml:space="preserve"> and</w:t>
      </w:r>
      <w:r w:rsidR="006D143F" w:rsidRPr="00935617">
        <w:rPr>
          <w:rFonts w:ascii="Arial" w:hAnsi="Arial" w:cs="Arial"/>
          <w:sz w:val="24"/>
          <w:szCs w:val="24"/>
        </w:rPr>
        <w:t xml:space="preserve"> is</w:t>
      </w:r>
      <w:r w:rsidR="00CE36C3" w:rsidRPr="00935617">
        <w:rPr>
          <w:rFonts w:ascii="Arial" w:hAnsi="Arial" w:cs="Arial"/>
          <w:sz w:val="24"/>
          <w:szCs w:val="24"/>
        </w:rPr>
        <w:t xml:space="preserve"> more women</w:t>
      </w:r>
      <w:r w:rsidR="00050B04" w:rsidRPr="00935617">
        <w:rPr>
          <w:rFonts w:ascii="Arial" w:hAnsi="Arial" w:cs="Arial"/>
          <w:sz w:val="24"/>
          <w:szCs w:val="24"/>
        </w:rPr>
        <w:t xml:space="preserve"> than men (Swift et al, 2014</w:t>
      </w:r>
      <w:r w:rsidR="009C6CD8" w:rsidRPr="00935617">
        <w:rPr>
          <w:rFonts w:ascii="Arial" w:hAnsi="Arial" w:cs="Arial"/>
          <w:sz w:val="24"/>
          <w:szCs w:val="24"/>
        </w:rPr>
        <w:t>; NHS 2018</w:t>
      </w:r>
      <w:r w:rsidR="00050B04" w:rsidRPr="00935617">
        <w:rPr>
          <w:rFonts w:ascii="Arial" w:hAnsi="Arial" w:cs="Arial"/>
          <w:sz w:val="24"/>
          <w:szCs w:val="24"/>
        </w:rPr>
        <w:t>).</w:t>
      </w:r>
    </w:p>
    <w:p w14:paraId="31A6D49D" w14:textId="2EB95188" w:rsidR="00C1650C" w:rsidRPr="00634A3F" w:rsidRDefault="00C1650C" w:rsidP="00CB0F1A">
      <w:pPr>
        <w:spacing w:line="360" w:lineRule="auto"/>
        <w:rPr>
          <w:rFonts w:ascii="Arial" w:hAnsi="Arial" w:cs="Arial"/>
          <w:b/>
          <w:bCs/>
          <w:color w:val="FF0000"/>
          <w:sz w:val="24"/>
          <w:szCs w:val="24"/>
        </w:rPr>
      </w:pPr>
      <w:r w:rsidRPr="00A256F3">
        <w:rPr>
          <w:rFonts w:ascii="Arial" w:hAnsi="Arial" w:cs="Arial"/>
          <w:b/>
          <w:bCs/>
          <w:sz w:val="24"/>
          <w:szCs w:val="24"/>
          <w:u w:val="single"/>
        </w:rPr>
        <w:t>Causes</w:t>
      </w:r>
    </w:p>
    <w:p w14:paraId="1AA10F53" w14:textId="2BD393F6" w:rsidR="00776B7D" w:rsidRPr="00346C28" w:rsidRDefault="00575355" w:rsidP="00CB0F1A">
      <w:pPr>
        <w:spacing w:line="360" w:lineRule="auto"/>
        <w:rPr>
          <w:rFonts w:ascii="Arial" w:hAnsi="Arial" w:cs="Arial"/>
          <w:sz w:val="24"/>
          <w:szCs w:val="24"/>
        </w:rPr>
      </w:pPr>
      <w:r w:rsidRPr="00346C28">
        <w:rPr>
          <w:rFonts w:ascii="Arial" w:hAnsi="Arial" w:cs="Arial"/>
          <w:sz w:val="24"/>
          <w:szCs w:val="24"/>
        </w:rPr>
        <w:t>The c</w:t>
      </w:r>
      <w:r w:rsidR="00776B7D" w:rsidRPr="00346C28">
        <w:rPr>
          <w:rFonts w:ascii="Arial" w:hAnsi="Arial" w:cs="Arial"/>
          <w:sz w:val="24"/>
          <w:szCs w:val="24"/>
        </w:rPr>
        <w:t>ause</w:t>
      </w:r>
      <w:r w:rsidR="007814A1" w:rsidRPr="00346C28">
        <w:rPr>
          <w:rFonts w:ascii="Arial" w:hAnsi="Arial" w:cs="Arial"/>
          <w:sz w:val="24"/>
          <w:szCs w:val="24"/>
        </w:rPr>
        <w:t xml:space="preserve"> of</w:t>
      </w:r>
      <w:r w:rsidR="00776B7D" w:rsidRPr="00346C28">
        <w:rPr>
          <w:rFonts w:ascii="Arial" w:hAnsi="Arial" w:cs="Arial"/>
          <w:sz w:val="24"/>
          <w:szCs w:val="24"/>
        </w:rPr>
        <w:t xml:space="preserve"> </w:t>
      </w:r>
      <w:r w:rsidR="007814A1" w:rsidRPr="00346C28">
        <w:rPr>
          <w:rFonts w:ascii="Arial" w:hAnsi="Arial" w:cs="Arial"/>
          <w:sz w:val="24"/>
          <w:szCs w:val="24"/>
        </w:rPr>
        <w:t>GAD</w:t>
      </w:r>
      <w:r w:rsidR="00776B7D" w:rsidRPr="00346C28">
        <w:rPr>
          <w:rFonts w:ascii="Arial" w:hAnsi="Arial" w:cs="Arial"/>
          <w:sz w:val="24"/>
          <w:szCs w:val="24"/>
        </w:rPr>
        <w:t xml:space="preserve"> is not fully understood</w:t>
      </w:r>
      <w:r w:rsidR="005C1AE4" w:rsidRPr="00346C28">
        <w:rPr>
          <w:rFonts w:ascii="Arial" w:hAnsi="Arial" w:cs="Arial"/>
          <w:sz w:val="24"/>
          <w:szCs w:val="24"/>
        </w:rPr>
        <w:t xml:space="preserve"> but research has shown that it is </w:t>
      </w:r>
      <w:r w:rsidR="002F553C" w:rsidRPr="00346C28">
        <w:rPr>
          <w:rFonts w:ascii="Arial" w:hAnsi="Arial" w:cs="Arial"/>
          <w:sz w:val="24"/>
          <w:szCs w:val="24"/>
        </w:rPr>
        <w:t>due to genetic, biological and environmental factors</w:t>
      </w:r>
      <w:r w:rsidR="00065D30" w:rsidRPr="00346C28">
        <w:rPr>
          <w:rFonts w:ascii="Arial" w:hAnsi="Arial" w:cs="Arial"/>
          <w:sz w:val="24"/>
          <w:szCs w:val="24"/>
        </w:rPr>
        <w:t xml:space="preserve"> </w:t>
      </w:r>
      <w:r w:rsidR="00135C90" w:rsidRPr="00346C28">
        <w:rPr>
          <w:rFonts w:ascii="Arial" w:hAnsi="Arial" w:cs="Arial"/>
          <w:sz w:val="24"/>
          <w:szCs w:val="24"/>
        </w:rPr>
        <w:t xml:space="preserve">such as </w:t>
      </w:r>
      <w:r w:rsidR="00003000" w:rsidRPr="00346C28">
        <w:rPr>
          <w:rFonts w:ascii="Arial" w:hAnsi="Arial" w:cs="Arial"/>
          <w:sz w:val="24"/>
          <w:szCs w:val="24"/>
        </w:rPr>
        <w:t xml:space="preserve">an imbalance of </w:t>
      </w:r>
      <w:r w:rsidR="0014076B" w:rsidRPr="00346C28">
        <w:rPr>
          <w:rFonts w:ascii="Arial" w:hAnsi="Arial" w:cs="Arial"/>
          <w:sz w:val="24"/>
          <w:szCs w:val="24"/>
        </w:rPr>
        <w:t>the hormone ser</w:t>
      </w:r>
      <w:r w:rsidR="00793305" w:rsidRPr="00346C28">
        <w:rPr>
          <w:rFonts w:ascii="Arial" w:hAnsi="Arial" w:cs="Arial"/>
          <w:sz w:val="24"/>
          <w:szCs w:val="24"/>
        </w:rPr>
        <w:t xml:space="preserve">otonin that regulates </w:t>
      </w:r>
      <w:r w:rsidR="007C4FC1" w:rsidRPr="00346C28">
        <w:rPr>
          <w:rFonts w:ascii="Arial" w:hAnsi="Arial" w:cs="Arial"/>
          <w:sz w:val="24"/>
          <w:szCs w:val="24"/>
        </w:rPr>
        <w:t>mood</w:t>
      </w:r>
      <w:r w:rsidR="00804174" w:rsidRPr="00346C28">
        <w:rPr>
          <w:rFonts w:ascii="Arial" w:hAnsi="Arial" w:cs="Arial"/>
          <w:sz w:val="24"/>
          <w:szCs w:val="24"/>
        </w:rPr>
        <w:t xml:space="preserve">.  </w:t>
      </w:r>
      <w:r w:rsidR="006F2229" w:rsidRPr="00346C28">
        <w:rPr>
          <w:rFonts w:ascii="Arial" w:hAnsi="Arial" w:cs="Arial"/>
          <w:sz w:val="24"/>
          <w:szCs w:val="24"/>
        </w:rPr>
        <w:t xml:space="preserve">Environmental factors </w:t>
      </w:r>
      <w:r w:rsidR="00DE0BE8" w:rsidRPr="00346C28">
        <w:rPr>
          <w:rFonts w:ascii="Arial" w:hAnsi="Arial" w:cs="Arial"/>
          <w:sz w:val="24"/>
          <w:szCs w:val="24"/>
        </w:rPr>
        <w:t>such as</w:t>
      </w:r>
      <w:r w:rsidR="00804174" w:rsidRPr="00346C28">
        <w:rPr>
          <w:rFonts w:ascii="Arial" w:hAnsi="Arial" w:cs="Arial"/>
          <w:sz w:val="24"/>
          <w:szCs w:val="24"/>
        </w:rPr>
        <w:t xml:space="preserve"> </w:t>
      </w:r>
      <w:r w:rsidR="00C1135B" w:rsidRPr="00346C28">
        <w:rPr>
          <w:rFonts w:ascii="Arial" w:hAnsi="Arial" w:cs="Arial"/>
          <w:sz w:val="24"/>
          <w:szCs w:val="24"/>
        </w:rPr>
        <w:t xml:space="preserve">a history of drug and </w:t>
      </w:r>
      <w:r w:rsidR="006F2229" w:rsidRPr="00346C28">
        <w:rPr>
          <w:rFonts w:ascii="Arial" w:hAnsi="Arial" w:cs="Arial"/>
          <w:sz w:val="24"/>
          <w:szCs w:val="24"/>
        </w:rPr>
        <w:t xml:space="preserve">alcohol abuse or </w:t>
      </w:r>
      <w:r w:rsidR="0022305F" w:rsidRPr="00346C28">
        <w:rPr>
          <w:rFonts w:ascii="Arial" w:hAnsi="Arial" w:cs="Arial"/>
          <w:sz w:val="24"/>
          <w:szCs w:val="24"/>
        </w:rPr>
        <w:t xml:space="preserve">traumatic events </w:t>
      </w:r>
      <w:r w:rsidR="0068675D" w:rsidRPr="00346C28">
        <w:rPr>
          <w:rFonts w:ascii="Arial" w:hAnsi="Arial" w:cs="Arial"/>
          <w:sz w:val="24"/>
          <w:szCs w:val="24"/>
        </w:rPr>
        <w:t>such as child abuse or domestic violence</w:t>
      </w:r>
      <w:r w:rsidR="00FC51F7" w:rsidRPr="00346C28">
        <w:rPr>
          <w:rFonts w:ascii="Arial" w:hAnsi="Arial" w:cs="Arial"/>
          <w:sz w:val="24"/>
          <w:szCs w:val="24"/>
        </w:rPr>
        <w:t xml:space="preserve"> can contribute to the onset of GAD (</w:t>
      </w:r>
      <w:r w:rsidR="0003580F" w:rsidRPr="00346C28">
        <w:rPr>
          <w:rFonts w:ascii="Arial" w:hAnsi="Arial" w:cs="Arial"/>
          <w:sz w:val="24"/>
          <w:szCs w:val="24"/>
        </w:rPr>
        <w:t>NHS, 2018).</w:t>
      </w:r>
    </w:p>
    <w:p w14:paraId="7E3FCBBB" w14:textId="77777777" w:rsidR="00170D01" w:rsidRDefault="00170D01" w:rsidP="00CB0F1A">
      <w:pPr>
        <w:spacing w:line="360" w:lineRule="auto"/>
        <w:rPr>
          <w:rFonts w:ascii="Arial" w:hAnsi="Arial" w:cs="Arial"/>
          <w:b/>
          <w:bCs/>
          <w:sz w:val="24"/>
          <w:szCs w:val="24"/>
          <w:u w:val="single"/>
        </w:rPr>
      </w:pPr>
    </w:p>
    <w:p w14:paraId="64C16C77" w14:textId="77777777" w:rsidR="00F02661" w:rsidRDefault="00F02661" w:rsidP="00CB0F1A">
      <w:pPr>
        <w:spacing w:line="360" w:lineRule="auto"/>
        <w:rPr>
          <w:rFonts w:ascii="Arial" w:hAnsi="Arial" w:cs="Arial"/>
          <w:b/>
          <w:bCs/>
          <w:sz w:val="24"/>
          <w:szCs w:val="24"/>
          <w:u w:val="single"/>
        </w:rPr>
      </w:pPr>
    </w:p>
    <w:p w14:paraId="7539C890" w14:textId="60137020" w:rsidR="00FC5D4E" w:rsidRDefault="00C1650C" w:rsidP="00CB0F1A">
      <w:pPr>
        <w:spacing w:line="360" w:lineRule="auto"/>
        <w:rPr>
          <w:rFonts w:ascii="Arial" w:hAnsi="Arial" w:cs="Arial"/>
          <w:b/>
          <w:bCs/>
          <w:sz w:val="24"/>
          <w:szCs w:val="24"/>
          <w:u w:val="single"/>
        </w:rPr>
      </w:pPr>
      <w:r w:rsidRPr="00795640">
        <w:rPr>
          <w:rFonts w:ascii="Arial" w:hAnsi="Arial" w:cs="Arial"/>
          <w:b/>
          <w:bCs/>
          <w:sz w:val="24"/>
          <w:szCs w:val="24"/>
          <w:u w:val="single"/>
        </w:rPr>
        <w:t>Symptoms</w:t>
      </w:r>
    </w:p>
    <w:p w14:paraId="36349B07" w14:textId="62B7243D" w:rsidR="00795640" w:rsidRPr="00170D01" w:rsidRDefault="00A45FFA" w:rsidP="00CB0F1A">
      <w:pPr>
        <w:spacing w:line="360" w:lineRule="auto"/>
        <w:rPr>
          <w:rFonts w:ascii="Arial" w:hAnsi="Arial" w:cs="Arial"/>
          <w:sz w:val="24"/>
          <w:szCs w:val="24"/>
        </w:rPr>
      </w:pPr>
      <w:r w:rsidRPr="00170D01">
        <w:rPr>
          <w:rFonts w:ascii="Arial" w:hAnsi="Arial" w:cs="Arial"/>
          <w:sz w:val="24"/>
          <w:szCs w:val="24"/>
        </w:rPr>
        <w:t>An individual with GAD</w:t>
      </w:r>
      <w:r w:rsidR="00B418DB" w:rsidRPr="00170D01">
        <w:rPr>
          <w:rFonts w:ascii="Arial" w:hAnsi="Arial" w:cs="Arial"/>
          <w:sz w:val="24"/>
          <w:szCs w:val="24"/>
        </w:rPr>
        <w:t xml:space="preserve"> may experience a range of psychological and physical symptoms</w:t>
      </w:r>
      <w:r w:rsidR="006C5987" w:rsidRPr="00170D01">
        <w:rPr>
          <w:rFonts w:ascii="Arial" w:hAnsi="Arial" w:cs="Arial"/>
          <w:sz w:val="24"/>
          <w:szCs w:val="24"/>
        </w:rPr>
        <w:t>, including</w:t>
      </w:r>
      <w:r w:rsidR="00B3516F" w:rsidRPr="00170D01">
        <w:rPr>
          <w:rFonts w:ascii="Arial" w:hAnsi="Arial" w:cs="Arial"/>
          <w:sz w:val="24"/>
          <w:szCs w:val="24"/>
        </w:rPr>
        <w:t xml:space="preserve"> </w:t>
      </w:r>
      <w:r w:rsidR="005816FF" w:rsidRPr="00170D01">
        <w:rPr>
          <w:rFonts w:ascii="Arial" w:hAnsi="Arial" w:cs="Arial"/>
          <w:sz w:val="24"/>
          <w:szCs w:val="24"/>
        </w:rPr>
        <w:t>feelings of constant apprehensi</w:t>
      </w:r>
      <w:r w:rsidR="00CA6F66" w:rsidRPr="00170D01">
        <w:rPr>
          <w:rFonts w:ascii="Arial" w:hAnsi="Arial" w:cs="Arial"/>
          <w:sz w:val="24"/>
          <w:szCs w:val="24"/>
        </w:rPr>
        <w:t>on</w:t>
      </w:r>
      <w:r w:rsidR="00EF4B93" w:rsidRPr="00170D01">
        <w:rPr>
          <w:rFonts w:ascii="Arial" w:hAnsi="Arial" w:cs="Arial"/>
          <w:sz w:val="24"/>
          <w:szCs w:val="24"/>
        </w:rPr>
        <w:t>, restlessness</w:t>
      </w:r>
      <w:r w:rsidR="004C0036" w:rsidRPr="00170D01">
        <w:rPr>
          <w:rFonts w:ascii="Arial" w:hAnsi="Arial" w:cs="Arial"/>
          <w:sz w:val="24"/>
          <w:szCs w:val="24"/>
        </w:rPr>
        <w:t>, irritability</w:t>
      </w:r>
      <w:r w:rsidR="003A247F" w:rsidRPr="00170D01">
        <w:rPr>
          <w:rFonts w:ascii="Arial" w:hAnsi="Arial" w:cs="Arial"/>
          <w:sz w:val="24"/>
          <w:szCs w:val="24"/>
        </w:rPr>
        <w:t xml:space="preserve"> and </w:t>
      </w:r>
      <w:r w:rsidR="004C0036" w:rsidRPr="00170D01">
        <w:rPr>
          <w:rFonts w:ascii="Arial" w:hAnsi="Arial" w:cs="Arial"/>
          <w:sz w:val="24"/>
          <w:szCs w:val="24"/>
        </w:rPr>
        <w:t xml:space="preserve">problems concentrating.  </w:t>
      </w:r>
      <w:r w:rsidR="00E021F1" w:rsidRPr="00170D01">
        <w:rPr>
          <w:rFonts w:ascii="Arial" w:hAnsi="Arial" w:cs="Arial"/>
          <w:sz w:val="24"/>
          <w:szCs w:val="24"/>
        </w:rPr>
        <w:t>Physical symptoms can include</w:t>
      </w:r>
      <w:r w:rsidR="00E97AB7" w:rsidRPr="00170D01">
        <w:rPr>
          <w:rFonts w:ascii="Arial" w:hAnsi="Arial" w:cs="Arial"/>
          <w:sz w:val="24"/>
          <w:szCs w:val="24"/>
        </w:rPr>
        <w:t xml:space="preserve"> fatigue,</w:t>
      </w:r>
      <w:r w:rsidR="00E021F1" w:rsidRPr="00170D01">
        <w:rPr>
          <w:rFonts w:ascii="Arial" w:hAnsi="Arial" w:cs="Arial"/>
          <w:sz w:val="24"/>
          <w:szCs w:val="24"/>
        </w:rPr>
        <w:t xml:space="preserve"> </w:t>
      </w:r>
      <w:r w:rsidR="00E97AB7" w:rsidRPr="00170D01">
        <w:rPr>
          <w:rFonts w:ascii="Arial" w:hAnsi="Arial" w:cs="Arial"/>
          <w:sz w:val="24"/>
          <w:szCs w:val="24"/>
        </w:rPr>
        <w:t>palpitations,</w:t>
      </w:r>
      <w:r w:rsidR="00DC66FE" w:rsidRPr="00170D01">
        <w:rPr>
          <w:rFonts w:ascii="Arial" w:hAnsi="Arial" w:cs="Arial"/>
          <w:sz w:val="24"/>
          <w:szCs w:val="24"/>
        </w:rPr>
        <w:t xml:space="preserve"> </w:t>
      </w:r>
      <w:r w:rsidR="00165B77" w:rsidRPr="00170D01">
        <w:rPr>
          <w:rFonts w:ascii="Arial" w:hAnsi="Arial" w:cs="Arial"/>
          <w:sz w:val="24"/>
          <w:szCs w:val="24"/>
        </w:rPr>
        <w:t xml:space="preserve">muscular aches and tension, </w:t>
      </w:r>
      <w:r w:rsidR="00BE1239" w:rsidRPr="00170D01">
        <w:rPr>
          <w:rFonts w:ascii="Arial" w:hAnsi="Arial" w:cs="Arial"/>
          <w:sz w:val="24"/>
          <w:szCs w:val="24"/>
        </w:rPr>
        <w:t>insomnia and headaches (NHS, 2018).</w:t>
      </w:r>
      <w:r w:rsidR="00594BAA" w:rsidRPr="00170D01">
        <w:rPr>
          <w:rFonts w:ascii="Arial" w:hAnsi="Arial" w:cs="Arial"/>
          <w:sz w:val="24"/>
          <w:szCs w:val="24"/>
        </w:rPr>
        <w:t xml:space="preserve">  Research has shown that there are long-term health implications of </w:t>
      </w:r>
      <w:r w:rsidR="0082358A" w:rsidRPr="00170D01">
        <w:rPr>
          <w:rFonts w:ascii="Arial" w:hAnsi="Arial" w:cs="Arial"/>
          <w:sz w:val="24"/>
          <w:szCs w:val="24"/>
        </w:rPr>
        <w:t>GAD</w:t>
      </w:r>
      <w:r w:rsidR="00A3499A" w:rsidRPr="00170D01">
        <w:rPr>
          <w:rFonts w:ascii="Arial" w:hAnsi="Arial" w:cs="Arial"/>
          <w:sz w:val="24"/>
          <w:szCs w:val="24"/>
        </w:rPr>
        <w:t>, such as</w:t>
      </w:r>
      <w:r w:rsidR="00085EFB" w:rsidRPr="00170D01">
        <w:rPr>
          <w:rFonts w:ascii="Arial" w:hAnsi="Arial" w:cs="Arial"/>
          <w:sz w:val="24"/>
          <w:szCs w:val="24"/>
        </w:rPr>
        <w:t xml:space="preserve"> hypertension</w:t>
      </w:r>
      <w:r w:rsidR="0002337F" w:rsidRPr="00170D01">
        <w:rPr>
          <w:rFonts w:ascii="Arial" w:hAnsi="Arial" w:cs="Arial"/>
          <w:sz w:val="24"/>
          <w:szCs w:val="24"/>
        </w:rPr>
        <w:t>,</w:t>
      </w:r>
      <w:r w:rsidR="00D94289" w:rsidRPr="00170D01">
        <w:rPr>
          <w:rFonts w:ascii="Arial" w:hAnsi="Arial" w:cs="Arial"/>
          <w:sz w:val="24"/>
          <w:szCs w:val="24"/>
        </w:rPr>
        <w:t xml:space="preserve"> coronary heart disease</w:t>
      </w:r>
      <w:r w:rsidR="00A861C3" w:rsidRPr="00170D01">
        <w:rPr>
          <w:rFonts w:ascii="Arial" w:hAnsi="Arial" w:cs="Arial"/>
          <w:sz w:val="24"/>
          <w:szCs w:val="24"/>
        </w:rPr>
        <w:t xml:space="preserve"> and thyroid disease</w:t>
      </w:r>
      <w:r w:rsidR="004B4B9E" w:rsidRPr="00170D01">
        <w:rPr>
          <w:rFonts w:ascii="Arial" w:hAnsi="Arial" w:cs="Arial"/>
          <w:sz w:val="24"/>
          <w:szCs w:val="24"/>
        </w:rPr>
        <w:t xml:space="preserve"> (</w:t>
      </w:r>
      <w:r w:rsidR="00AA48A0" w:rsidRPr="00170D01">
        <w:rPr>
          <w:rFonts w:ascii="Arial" w:hAnsi="Arial" w:cs="Arial"/>
          <w:sz w:val="24"/>
          <w:szCs w:val="24"/>
        </w:rPr>
        <w:t>Swift et al, 2014).</w:t>
      </w:r>
    </w:p>
    <w:p w14:paraId="30D03C23" w14:textId="77777777" w:rsidR="00F02661" w:rsidRDefault="00F02661" w:rsidP="00CB0F1A">
      <w:pPr>
        <w:spacing w:line="360" w:lineRule="auto"/>
        <w:rPr>
          <w:rFonts w:ascii="Arial" w:hAnsi="Arial" w:cs="Arial"/>
          <w:sz w:val="24"/>
          <w:szCs w:val="24"/>
        </w:rPr>
      </w:pPr>
    </w:p>
    <w:p w14:paraId="6470240B" w14:textId="52520D2C" w:rsidR="00FE1BA8" w:rsidRDefault="00FC7700" w:rsidP="00CB0F1A">
      <w:pPr>
        <w:spacing w:line="360" w:lineRule="auto"/>
        <w:rPr>
          <w:rFonts w:ascii="Arial" w:hAnsi="Arial" w:cs="Arial"/>
          <w:b/>
          <w:bCs/>
          <w:sz w:val="24"/>
          <w:szCs w:val="24"/>
          <w:u w:val="single"/>
        </w:rPr>
      </w:pPr>
      <w:r w:rsidRPr="00FC5D4E">
        <w:rPr>
          <w:rFonts w:ascii="Arial" w:hAnsi="Arial" w:cs="Arial"/>
          <w:b/>
          <w:bCs/>
          <w:sz w:val="24"/>
          <w:szCs w:val="24"/>
          <w:u w:val="single"/>
        </w:rPr>
        <w:t>Diagnosis</w:t>
      </w:r>
    </w:p>
    <w:p w14:paraId="2D040493" w14:textId="610BADD0" w:rsidR="00C82810" w:rsidRPr="0086792E" w:rsidRDefault="003B129F" w:rsidP="00CB0F1A">
      <w:pPr>
        <w:spacing w:line="360" w:lineRule="auto"/>
        <w:rPr>
          <w:rFonts w:ascii="Arial" w:hAnsi="Arial" w:cs="Arial"/>
          <w:sz w:val="24"/>
          <w:szCs w:val="24"/>
        </w:rPr>
      </w:pPr>
      <w:r w:rsidRPr="003B129F">
        <w:rPr>
          <w:rFonts w:ascii="Arial" w:hAnsi="Arial" w:cs="Arial"/>
          <w:sz w:val="24"/>
          <w:szCs w:val="24"/>
        </w:rPr>
        <w:t xml:space="preserve">There can be </w:t>
      </w:r>
      <w:r>
        <w:rPr>
          <w:rFonts w:ascii="Arial" w:hAnsi="Arial" w:cs="Arial"/>
          <w:sz w:val="24"/>
          <w:szCs w:val="24"/>
        </w:rPr>
        <w:t xml:space="preserve">difficulties diagnosing </w:t>
      </w:r>
      <w:r w:rsidR="001724DA">
        <w:rPr>
          <w:rFonts w:ascii="Arial" w:hAnsi="Arial" w:cs="Arial"/>
          <w:sz w:val="24"/>
          <w:szCs w:val="24"/>
        </w:rPr>
        <w:t xml:space="preserve">GAD because it can be hard to </w:t>
      </w:r>
      <w:r w:rsidR="00DA6EAC">
        <w:rPr>
          <w:rFonts w:ascii="Arial" w:hAnsi="Arial" w:cs="Arial"/>
          <w:sz w:val="24"/>
          <w:szCs w:val="24"/>
        </w:rPr>
        <w:t>di</w:t>
      </w:r>
      <w:r w:rsidR="00DB254C">
        <w:rPr>
          <w:rFonts w:ascii="Arial" w:hAnsi="Arial" w:cs="Arial"/>
          <w:sz w:val="24"/>
          <w:szCs w:val="24"/>
        </w:rPr>
        <w:t>fferentiate</w:t>
      </w:r>
      <w:r w:rsidR="00DA6EAC">
        <w:rPr>
          <w:rFonts w:ascii="Arial" w:hAnsi="Arial" w:cs="Arial"/>
          <w:sz w:val="24"/>
          <w:szCs w:val="24"/>
        </w:rPr>
        <w:t xml:space="preserve"> from another illness, </w:t>
      </w:r>
      <w:r w:rsidR="00E60CA6">
        <w:rPr>
          <w:rFonts w:ascii="Arial" w:hAnsi="Arial" w:cs="Arial"/>
          <w:sz w:val="24"/>
          <w:szCs w:val="24"/>
        </w:rPr>
        <w:t>such as depression (NHS, 2018).</w:t>
      </w:r>
      <w:r w:rsidR="001C3199">
        <w:rPr>
          <w:rFonts w:ascii="Arial" w:hAnsi="Arial" w:cs="Arial"/>
          <w:sz w:val="24"/>
          <w:szCs w:val="24"/>
        </w:rPr>
        <w:t xml:space="preserve">  </w:t>
      </w:r>
      <w:r w:rsidR="00B32690" w:rsidRPr="00582A9A">
        <w:rPr>
          <w:rFonts w:ascii="Arial" w:hAnsi="Arial" w:cs="Arial"/>
          <w:sz w:val="24"/>
          <w:szCs w:val="24"/>
        </w:rPr>
        <w:t>According to the ICD</w:t>
      </w:r>
      <w:r w:rsidR="0019070E" w:rsidRPr="00582A9A">
        <w:rPr>
          <w:rFonts w:ascii="Arial" w:hAnsi="Arial" w:cs="Arial"/>
          <w:sz w:val="24"/>
          <w:szCs w:val="24"/>
        </w:rPr>
        <w:t>-</w:t>
      </w:r>
      <w:r w:rsidR="00B32690" w:rsidRPr="00582A9A">
        <w:rPr>
          <w:rFonts w:ascii="Arial" w:hAnsi="Arial" w:cs="Arial"/>
          <w:sz w:val="24"/>
          <w:szCs w:val="24"/>
        </w:rPr>
        <w:t>10</w:t>
      </w:r>
      <w:r w:rsidR="007D09A2" w:rsidRPr="00582A9A">
        <w:rPr>
          <w:rFonts w:ascii="Arial" w:hAnsi="Arial" w:cs="Arial"/>
          <w:sz w:val="24"/>
          <w:szCs w:val="24"/>
        </w:rPr>
        <w:t xml:space="preserve"> </w:t>
      </w:r>
      <w:r w:rsidR="0019070E" w:rsidRPr="00582A9A">
        <w:rPr>
          <w:rFonts w:ascii="Arial" w:hAnsi="Arial" w:cs="Arial"/>
          <w:sz w:val="24"/>
          <w:szCs w:val="24"/>
        </w:rPr>
        <w:t>(</w:t>
      </w:r>
      <w:r w:rsidR="00B32690" w:rsidRPr="00582A9A">
        <w:rPr>
          <w:rFonts w:ascii="Arial" w:hAnsi="Arial" w:cs="Arial"/>
          <w:sz w:val="24"/>
          <w:szCs w:val="24"/>
        </w:rPr>
        <w:t>2021) a person</w:t>
      </w:r>
      <w:r w:rsidR="0019070E" w:rsidRPr="00582A9A">
        <w:rPr>
          <w:rFonts w:ascii="Arial" w:hAnsi="Arial" w:cs="Arial"/>
          <w:sz w:val="24"/>
          <w:szCs w:val="24"/>
        </w:rPr>
        <w:t>’s</w:t>
      </w:r>
      <w:r w:rsidR="00B32690" w:rsidRPr="00582A9A">
        <w:rPr>
          <w:rFonts w:ascii="Arial" w:hAnsi="Arial" w:cs="Arial"/>
          <w:sz w:val="24"/>
          <w:szCs w:val="24"/>
        </w:rPr>
        <w:t xml:space="preserve"> symptom</w:t>
      </w:r>
      <w:r w:rsidR="0019070E" w:rsidRPr="00582A9A">
        <w:rPr>
          <w:rFonts w:ascii="Arial" w:hAnsi="Arial" w:cs="Arial"/>
          <w:sz w:val="24"/>
          <w:szCs w:val="24"/>
        </w:rPr>
        <w:t>s</w:t>
      </w:r>
      <w:r w:rsidR="00B32690" w:rsidRPr="00582A9A">
        <w:rPr>
          <w:rFonts w:ascii="Arial" w:hAnsi="Arial" w:cs="Arial"/>
          <w:sz w:val="24"/>
          <w:szCs w:val="24"/>
        </w:rPr>
        <w:t xml:space="preserve"> must be present for six months to receive a diagnosis such as feeling apprehensive, worrying constantly</w:t>
      </w:r>
      <w:r w:rsidR="00F8699A" w:rsidRPr="00582A9A">
        <w:rPr>
          <w:rFonts w:ascii="Arial" w:hAnsi="Arial" w:cs="Arial"/>
          <w:sz w:val="24"/>
          <w:szCs w:val="24"/>
        </w:rPr>
        <w:t>,</w:t>
      </w:r>
      <w:r w:rsidR="00B32690" w:rsidRPr="00582A9A">
        <w:rPr>
          <w:rFonts w:ascii="Arial" w:hAnsi="Arial" w:cs="Arial"/>
          <w:sz w:val="24"/>
          <w:szCs w:val="24"/>
        </w:rPr>
        <w:t xml:space="preserve"> not</w:t>
      </w:r>
      <w:r w:rsidR="00F8699A" w:rsidRPr="00582A9A">
        <w:rPr>
          <w:rFonts w:ascii="Arial" w:hAnsi="Arial" w:cs="Arial"/>
          <w:sz w:val="24"/>
          <w:szCs w:val="24"/>
        </w:rPr>
        <w:t xml:space="preserve"> being</w:t>
      </w:r>
      <w:r w:rsidR="00B32690" w:rsidRPr="00582A9A">
        <w:rPr>
          <w:rFonts w:ascii="Arial" w:hAnsi="Arial" w:cs="Arial"/>
          <w:sz w:val="24"/>
          <w:szCs w:val="24"/>
        </w:rPr>
        <w:t xml:space="preserve"> able to sleep well, shortness of breath and </w:t>
      </w:r>
      <w:r w:rsidR="00900FC6">
        <w:rPr>
          <w:rFonts w:ascii="Arial" w:hAnsi="Arial" w:cs="Arial"/>
          <w:sz w:val="24"/>
          <w:szCs w:val="24"/>
        </w:rPr>
        <w:t>palpitations</w:t>
      </w:r>
      <w:r w:rsidR="00B32690" w:rsidRPr="00582A9A">
        <w:rPr>
          <w:rFonts w:ascii="Arial" w:hAnsi="Arial" w:cs="Arial"/>
          <w:sz w:val="24"/>
          <w:szCs w:val="24"/>
        </w:rPr>
        <w:t xml:space="preserve"> (ADAA,</w:t>
      </w:r>
      <w:r w:rsidR="007D09A2" w:rsidRPr="00582A9A">
        <w:rPr>
          <w:rFonts w:ascii="Arial" w:hAnsi="Arial" w:cs="Arial"/>
          <w:sz w:val="24"/>
          <w:szCs w:val="24"/>
        </w:rPr>
        <w:t xml:space="preserve"> </w:t>
      </w:r>
      <w:r w:rsidR="00B32690" w:rsidRPr="00582A9A">
        <w:rPr>
          <w:rFonts w:ascii="Arial" w:hAnsi="Arial" w:cs="Arial"/>
          <w:sz w:val="24"/>
          <w:szCs w:val="24"/>
        </w:rPr>
        <w:t>2021).</w:t>
      </w:r>
      <w:r w:rsidR="00B32690" w:rsidRPr="00EF25EA">
        <w:rPr>
          <w:rFonts w:ascii="Arial" w:hAnsi="Arial" w:cs="Arial"/>
          <w:sz w:val="24"/>
          <w:szCs w:val="24"/>
        </w:rPr>
        <w:t xml:space="preserve"> </w:t>
      </w:r>
      <w:r w:rsidR="00D15829">
        <w:rPr>
          <w:rFonts w:ascii="Arial" w:hAnsi="Arial" w:cs="Arial"/>
          <w:sz w:val="24"/>
          <w:szCs w:val="24"/>
        </w:rPr>
        <w:t xml:space="preserve"> Furthermore, </w:t>
      </w:r>
      <w:r w:rsidR="00924530" w:rsidRPr="00EF25EA">
        <w:rPr>
          <w:rFonts w:ascii="Arial" w:hAnsi="Arial" w:cs="Arial"/>
          <w:sz w:val="24"/>
          <w:szCs w:val="24"/>
        </w:rPr>
        <w:t xml:space="preserve">an examination would need to be carried out by a mental health professional or a GP </w:t>
      </w:r>
      <w:r w:rsidR="004542C0">
        <w:rPr>
          <w:rFonts w:ascii="Arial" w:hAnsi="Arial" w:cs="Arial"/>
          <w:sz w:val="24"/>
          <w:szCs w:val="24"/>
        </w:rPr>
        <w:t xml:space="preserve">who may also </w:t>
      </w:r>
      <w:r w:rsidR="003B3577">
        <w:rPr>
          <w:rFonts w:ascii="Arial" w:hAnsi="Arial" w:cs="Arial"/>
          <w:sz w:val="24"/>
          <w:szCs w:val="24"/>
        </w:rPr>
        <w:t xml:space="preserve">want to </w:t>
      </w:r>
      <w:r w:rsidR="00ED3FD2">
        <w:rPr>
          <w:rFonts w:ascii="Arial" w:hAnsi="Arial" w:cs="Arial"/>
          <w:sz w:val="24"/>
          <w:szCs w:val="24"/>
        </w:rPr>
        <w:t xml:space="preserve">undertake a physical examination or blood tests to make sure that </w:t>
      </w:r>
      <w:r w:rsidR="00EF4FCA">
        <w:rPr>
          <w:rFonts w:ascii="Arial" w:hAnsi="Arial" w:cs="Arial"/>
          <w:sz w:val="24"/>
          <w:szCs w:val="24"/>
        </w:rPr>
        <w:t>symptoms are not due to conditions such as anaemia or hyper</w:t>
      </w:r>
      <w:r w:rsidR="003F7DD9">
        <w:rPr>
          <w:rFonts w:ascii="Arial" w:hAnsi="Arial" w:cs="Arial"/>
          <w:sz w:val="24"/>
          <w:szCs w:val="24"/>
        </w:rPr>
        <w:t>thyroidism</w:t>
      </w:r>
      <w:r w:rsidR="00924530" w:rsidRPr="00EF25EA">
        <w:rPr>
          <w:rFonts w:ascii="Arial" w:hAnsi="Arial" w:cs="Arial"/>
          <w:sz w:val="24"/>
          <w:szCs w:val="24"/>
        </w:rPr>
        <w:t xml:space="preserve"> (NHS,</w:t>
      </w:r>
      <w:r w:rsidR="00AD2CEA">
        <w:rPr>
          <w:rFonts w:ascii="Arial" w:hAnsi="Arial" w:cs="Arial"/>
          <w:sz w:val="24"/>
          <w:szCs w:val="24"/>
        </w:rPr>
        <w:t xml:space="preserve"> </w:t>
      </w:r>
      <w:r w:rsidR="00924530" w:rsidRPr="00EF25EA">
        <w:rPr>
          <w:rFonts w:ascii="Arial" w:hAnsi="Arial" w:cs="Arial"/>
          <w:sz w:val="24"/>
          <w:szCs w:val="24"/>
        </w:rPr>
        <w:t>2018</w:t>
      </w:r>
      <w:r w:rsidR="006252F7">
        <w:rPr>
          <w:rFonts w:ascii="Arial" w:hAnsi="Arial" w:cs="Arial"/>
          <w:sz w:val="24"/>
          <w:szCs w:val="24"/>
        </w:rPr>
        <w:t>; Mayo Clinic 2021</w:t>
      </w:r>
      <w:r w:rsidR="00924530" w:rsidRPr="00EF25EA">
        <w:rPr>
          <w:rFonts w:ascii="Arial" w:hAnsi="Arial" w:cs="Arial"/>
          <w:sz w:val="24"/>
          <w:szCs w:val="24"/>
        </w:rPr>
        <w:t xml:space="preserve">). </w:t>
      </w:r>
    </w:p>
    <w:p w14:paraId="704CF894" w14:textId="77777777" w:rsidR="00F02661" w:rsidRDefault="00F02661" w:rsidP="00CB0F1A">
      <w:pPr>
        <w:spacing w:line="360" w:lineRule="auto"/>
        <w:rPr>
          <w:rFonts w:ascii="Arial" w:hAnsi="Arial" w:cs="Arial"/>
          <w:b/>
          <w:bCs/>
          <w:sz w:val="24"/>
          <w:szCs w:val="24"/>
          <w:u w:val="single"/>
        </w:rPr>
      </w:pPr>
    </w:p>
    <w:p w14:paraId="418A1531" w14:textId="3F9FCB74" w:rsidR="00841FDD" w:rsidRDefault="00FC7700" w:rsidP="00CB0F1A">
      <w:pPr>
        <w:spacing w:line="360" w:lineRule="auto"/>
        <w:rPr>
          <w:rFonts w:ascii="Arial" w:hAnsi="Arial" w:cs="Arial"/>
          <w:b/>
          <w:bCs/>
          <w:sz w:val="24"/>
          <w:szCs w:val="24"/>
          <w:u w:val="single"/>
        </w:rPr>
      </w:pPr>
      <w:r w:rsidRPr="00A256F3">
        <w:rPr>
          <w:rFonts w:ascii="Arial" w:hAnsi="Arial" w:cs="Arial"/>
          <w:b/>
          <w:bCs/>
          <w:sz w:val="24"/>
          <w:szCs w:val="24"/>
          <w:u w:val="single"/>
        </w:rPr>
        <w:t>Treatment</w:t>
      </w:r>
    </w:p>
    <w:p w14:paraId="623A0556" w14:textId="0BB3FF47" w:rsidR="00D50085" w:rsidRDefault="00BC00DC" w:rsidP="00CB0F1A">
      <w:pPr>
        <w:spacing w:line="360" w:lineRule="auto"/>
        <w:rPr>
          <w:rFonts w:ascii="Arial" w:hAnsi="Arial" w:cs="Arial"/>
          <w:sz w:val="24"/>
          <w:szCs w:val="24"/>
        </w:rPr>
      </w:pPr>
      <w:r>
        <w:rPr>
          <w:rFonts w:ascii="Arial" w:hAnsi="Arial" w:cs="Arial"/>
          <w:sz w:val="24"/>
          <w:szCs w:val="24"/>
        </w:rPr>
        <w:t xml:space="preserve">Attending a </w:t>
      </w:r>
      <w:r w:rsidRPr="009D3A7D">
        <w:rPr>
          <w:rFonts w:ascii="Arial" w:hAnsi="Arial" w:cs="Arial"/>
          <w:b/>
          <w:bCs/>
          <w:sz w:val="24"/>
          <w:szCs w:val="24"/>
        </w:rPr>
        <w:t>g</w:t>
      </w:r>
      <w:r w:rsidR="00062DC0" w:rsidRPr="009D3A7D">
        <w:rPr>
          <w:rFonts w:ascii="Arial" w:hAnsi="Arial" w:cs="Arial"/>
          <w:b/>
          <w:bCs/>
          <w:sz w:val="24"/>
          <w:szCs w:val="24"/>
        </w:rPr>
        <w:t>uided s</w:t>
      </w:r>
      <w:r w:rsidR="00C16626" w:rsidRPr="009D3A7D">
        <w:rPr>
          <w:rFonts w:ascii="Arial" w:hAnsi="Arial" w:cs="Arial"/>
          <w:b/>
          <w:bCs/>
          <w:sz w:val="24"/>
          <w:szCs w:val="24"/>
        </w:rPr>
        <w:t>elf-help</w:t>
      </w:r>
      <w:r w:rsidR="00B33634">
        <w:rPr>
          <w:rFonts w:ascii="Arial" w:hAnsi="Arial" w:cs="Arial"/>
          <w:sz w:val="24"/>
          <w:szCs w:val="24"/>
        </w:rPr>
        <w:t xml:space="preserve"> course</w:t>
      </w:r>
      <w:r w:rsidR="000075D2">
        <w:rPr>
          <w:rFonts w:ascii="Arial" w:hAnsi="Arial" w:cs="Arial"/>
          <w:sz w:val="24"/>
          <w:szCs w:val="24"/>
        </w:rPr>
        <w:t xml:space="preserve"> is considered a good</w:t>
      </w:r>
      <w:r w:rsidR="00E81049">
        <w:rPr>
          <w:rFonts w:ascii="Arial" w:hAnsi="Arial" w:cs="Arial"/>
          <w:sz w:val="24"/>
          <w:szCs w:val="24"/>
        </w:rPr>
        <w:t xml:space="preserve"> first</w:t>
      </w:r>
      <w:r w:rsidR="000075D2">
        <w:rPr>
          <w:rFonts w:ascii="Arial" w:hAnsi="Arial" w:cs="Arial"/>
          <w:sz w:val="24"/>
          <w:szCs w:val="24"/>
        </w:rPr>
        <w:t xml:space="preserve"> option</w:t>
      </w:r>
      <w:r w:rsidR="00E81049">
        <w:rPr>
          <w:rFonts w:ascii="Arial" w:hAnsi="Arial" w:cs="Arial"/>
          <w:sz w:val="24"/>
          <w:szCs w:val="24"/>
        </w:rPr>
        <w:t xml:space="preserve"> </w:t>
      </w:r>
      <w:r w:rsidR="00F534BF">
        <w:rPr>
          <w:rFonts w:ascii="Arial" w:hAnsi="Arial" w:cs="Arial"/>
          <w:sz w:val="24"/>
          <w:szCs w:val="24"/>
        </w:rPr>
        <w:t>for treating GAD</w:t>
      </w:r>
      <w:r w:rsidR="00B33634">
        <w:rPr>
          <w:rFonts w:ascii="Arial" w:hAnsi="Arial" w:cs="Arial"/>
          <w:sz w:val="24"/>
          <w:szCs w:val="24"/>
        </w:rPr>
        <w:t xml:space="preserve"> and involves </w:t>
      </w:r>
      <w:r w:rsidR="00BC22FF">
        <w:rPr>
          <w:rFonts w:ascii="Arial" w:hAnsi="Arial" w:cs="Arial"/>
          <w:sz w:val="24"/>
          <w:szCs w:val="24"/>
        </w:rPr>
        <w:t>the use of</w:t>
      </w:r>
      <w:r w:rsidR="00030B28">
        <w:rPr>
          <w:rFonts w:ascii="Arial" w:hAnsi="Arial" w:cs="Arial"/>
          <w:sz w:val="24"/>
          <w:szCs w:val="24"/>
        </w:rPr>
        <w:t xml:space="preserve"> cognitive behavioural therapy</w:t>
      </w:r>
      <w:r w:rsidR="00BC22FF">
        <w:rPr>
          <w:rFonts w:ascii="Arial" w:hAnsi="Arial" w:cs="Arial"/>
          <w:sz w:val="24"/>
          <w:szCs w:val="24"/>
        </w:rPr>
        <w:t xml:space="preserve"> </w:t>
      </w:r>
      <w:r w:rsidR="003911D9">
        <w:rPr>
          <w:rFonts w:ascii="Arial" w:hAnsi="Arial" w:cs="Arial"/>
          <w:sz w:val="24"/>
          <w:szCs w:val="24"/>
        </w:rPr>
        <w:t>(</w:t>
      </w:r>
      <w:r w:rsidR="00BC22FF">
        <w:rPr>
          <w:rFonts w:ascii="Arial" w:hAnsi="Arial" w:cs="Arial"/>
          <w:sz w:val="24"/>
          <w:szCs w:val="24"/>
        </w:rPr>
        <w:t>CBT</w:t>
      </w:r>
      <w:r w:rsidR="003911D9">
        <w:rPr>
          <w:rFonts w:ascii="Arial" w:hAnsi="Arial" w:cs="Arial"/>
          <w:sz w:val="24"/>
          <w:szCs w:val="24"/>
        </w:rPr>
        <w:t>)</w:t>
      </w:r>
      <w:r w:rsidR="00BC22FF">
        <w:rPr>
          <w:rFonts w:ascii="Arial" w:hAnsi="Arial" w:cs="Arial"/>
          <w:sz w:val="24"/>
          <w:szCs w:val="24"/>
        </w:rPr>
        <w:t xml:space="preserve"> </w:t>
      </w:r>
      <w:r w:rsidR="00EC2C82">
        <w:rPr>
          <w:rFonts w:ascii="Arial" w:hAnsi="Arial" w:cs="Arial"/>
          <w:sz w:val="24"/>
          <w:szCs w:val="24"/>
        </w:rPr>
        <w:t>with the support of a therapist to learn how to manage the anxiety (NHS, 2018; MIND, 2021)</w:t>
      </w:r>
      <w:r w:rsidR="00934740">
        <w:rPr>
          <w:rFonts w:ascii="Arial" w:hAnsi="Arial" w:cs="Arial"/>
          <w:sz w:val="24"/>
          <w:szCs w:val="24"/>
        </w:rPr>
        <w:t>.</w:t>
      </w:r>
      <w:r w:rsidR="00336D3D">
        <w:rPr>
          <w:rFonts w:ascii="Arial" w:hAnsi="Arial" w:cs="Arial"/>
          <w:sz w:val="24"/>
          <w:szCs w:val="24"/>
        </w:rPr>
        <w:t xml:space="preserve">  </w:t>
      </w:r>
      <w:r w:rsidR="00DE4FCB">
        <w:rPr>
          <w:rFonts w:ascii="Arial" w:hAnsi="Arial" w:cs="Arial"/>
          <w:sz w:val="24"/>
          <w:szCs w:val="24"/>
        </w:rPr>
        <w:t>Moreover, s</w:t>
      </w:r>
      <w:r w:rsidR="004B3192">
        <w:rPr>
          <w:rFonts w:ascii="Arial" w:hAnsi="Arial" w:cs="Arial"/>
          <w:sz w:val="24"/>
          <w:szCs w:val="24"/>
        </w:rPr>
        <w:t xml:space="preserve">tudies have highlighted that CBT </w:t>
      </w:r>
      <w:r w:rsidR="00DA1C02">
        <w:rPr>
          <w:rFonts w:ascii="Arial" w:hAnsi="Arial" w:cs="Arial"/>
          <w:sz w:val="24"/>
          <w:szCs w:val="24"/>
        </w:rPr>
        <w:t xml:space="preserve">can be effective after completion of six months </w:t>
      </w:r>
      <w:r w:rsidR="00575BC4">
        <w:rPr>
          <w:rFonts w:ascii="Arial" w:hAnsi="Arial" w:cs="Arial"/>
          <w:sz w:val="24"/>
          <w:szCs w:val="24"/>
        </w:rPr>
        <w:t>and can be just as good as pharmaceutical medication (</w:t>
      </w:r>
      <w:r w:rsidR="00E579ED">
        <w:rPr>
          <w:rFonts w:ascii="Arial" w:hAnsi="Arial" w:cs="Arial"/>
          <w:sz w:val="24"/>
          <w:szCs w:val="24"/>
        </w:rPr>
        <w:t xml:space="preserve">NHS, 2018; </w:t>
      </w:r>
      <w:r w:rsidR="00575BC4">
        <w:rPr>
          <w:rFonts w:ascii="Arial" w:hAnsi="Arial" w:cs="Arial"/>
          <w:sz w:val="24"/>
          <w:szCs w:val="24"/>
        </w:rPr>
        <w:t>Borza, 2017).</w:t>
      </w:r>
    </w:p>
    <w:p w14:paraId="1355109A" w14:textId="5166ED1B" w:rsidR="00986683" w:rsidRDefault="00802E31" w:rsidP="00CB0F1A">
      <w:pPr>
        <w:spacing w:line="360" w:lineRule="auto"/>
        <w:rPr>
          <w:rFonts w:ascii="Arial" w:hAnsi="Arial" w:cs="Arial"/>
          <w:sz w:val="24"/>
          <w:szCs w:val="24"/>
        </w:rPr>
      </w:pPr>
      <w:r w:rsidRPr="00281865">
        <w:rPr>
          <w:rFonts w:ascii="Arial" w:hAnsi="Arial" w:cs="Arial"/>
          <w:b/>
          <w:bCs/>
          <w:sz w:val="24"/>
          <w:szCs w:val="24"/>
        </w:rPr>
        <w:t>Applied relaxation</w:t>
      </w:r>
      <w:r w:rsidR="009B10CA" w:rsidRPr="00281865">
        <w:rPr>
          <w:rFonts w:ascii="Arial" w:hAnsi="Arial" w:cs="Arial"/>
          <w:b/>
          <w:bCs/>
          <w:sz w:val="24"/>
          <w:szCs w:val="24"/>
        </w:rPr>
        <w:t xml:space="preserve"> therapy</w:t>
      </w:r>
      <w:r w:rsidRPr="00281865">
        <w:rPr>
          <w:rFonts w:ascii="Arial" w:hAnsi="Arial" w:cs="Arial"/>
          <w:sz w:val="24"/>
          <w:szCs w:val="24"/>
        </w:rPr>
        <w:t xml:space="preserve"> </w:t>
      </w:r>
      <w:r w:rsidR="00FE4527" w:rsidRPr="00281865">
        <w:rPr>
          <w:rFonts w:ascii="Arial" w:hAnsi="Arial" w:cs="Arial"/>
          <w:sz w:val="24"/>
          <w:szCs w:val="24"/>
        </w:rPr>
        <w:t>is a method</w:t>
      </w:r>
      <w:r w:rsidR="00FE033B" w:rsidRPr="00281865">
        <w:rPr>
          <w:rFonts w:ascii="Arial" w:hAnsi="Arial" w:cs="Arial"/>
          <w:sz w:val="24"/>
          <w:szCs w:val="24"/>
        </w:rPr>
        <w:t xml:space="preserve"> taught by a </w:t>
      </w:r>
      <w:r w:rsidR="00BF0099" w:rsidRPr="00281865">
        <w:rPr>
          <w:rFonts w:ascii="Arial" w:hAnsi="Arial" w:cs="Arial"/>
          <w:sz w:val="24"/>
          <w:szCs w:val="24"/>
        </w:rPr>
        <w:t>trained therapist</w:t>
      </w:r>
      <w:r w:rsidR="00252B28" w:rsidRPr="00281865">
        <w:rPr>
          <w:rFonts w:ascii="Arial" w:hAnsi="Arial" w:cs="Arial"/>
          <w:sz w:val="24"/>
          <w:szCs w:val="24"/>
        </w:rPr>
        <w:t>,</w:t>
      </w:r>
      <w:r w:rsidR="00FE4527" w:rsidRPr="00281865">
        <w:rPr>
          <w:rFonts w:ascii="Arial" w:hAnsi="Arial" w:cs="Arial"/>
          <w:sz w:val="24"/>
          <w:szCs w:val="24"/>
        </w:rPr>
        <w:t xml:space="preserve"> which focuses </w:t>
      </w:r>
      <w:r w:rsidR="00850F46" w:rsidRPr="00281865">
        <w:rPr>
          <w:rFonts w:ascii="Arial" w:hAnsi="Arial" w:cs="Arial"/>
          <w:sz w:val="24"/>
          <w:szCs w:val="24"/>
        </w:rPr>
        <w:t xml:space="preserve">on </w:t>
      </w:r>
      <w:r w:rsidR="00A116E2" w:rsidRPr="00281865">
        <w:rPr>
          <w:rFonts w:ascii="Arial" w:hAnsi="Arial" w:cs="Arial"/>
          <w:sz w:val="24"/>
          <w:szCs w:val="24"/>
        </w:rPr>
        <w:t xml:space="preserve">relaxing the muscles </w:t>
      </w:r>
      <w:r w:rsidR="003A1225" w:rsidRPr="00281865">
        <w:rPr>
          <w:rFonts w:ascii="Arial" w:hAnsi="Arial" w:cs="Arial"/>
          <w:sz w:val="24"/>
          <w:szCs w:val="24"/>
        </w:rPr>
        <w:t>during events that normally cause anxiety</w:t>
      </w:r>
      <w:r w:rsidR="00252B28" w:rsidRPr="00281865">
        <w:rPr>
          <w:rFonts w:ascii="Arial" w:hAnsi="Arial" w:cs="Arial"/>
          <w:sz w:val="24"/>
          <w:szCs w:val="24"/>
        </w:rPr>
        <w:t xml:space="preserve"> (NHS, 2018).</w:t>
      </w:r>
      <w:r w:rsidR="008D0D08" w:rsidRPr="00281865">
        <w:rPr>
          <w:rFonts w:ascii="Arial" w:hAnsi="Arial" w:cs="Arial"/>
          <w:sz w:val="24"/>
          <w:szCs w:val="24"/>
        </w:rPr>
        <w:t xml:space="preserve">  </w:t>
      </w:r>
    </w:p>
    <w:p w14:paraId="3587B655" w14:textId="19A94250" w:rsidR="00841FDD" w:rsidRPr="00EF25EA" w:rsidRDefault="00DA09E8" w:rsidP="00CB0F1A">
      <w:pPr>
        <w:spacing w:line="360" w:lineRule="auto"/>
        <w:rPr>
          <w:rFonts w:ascii="Arial" w:hAnsi="Arial" w:cs="Arial"/>
          <w:sz w:val="24"/>
          <w:szCs w:val="24"/>
        </w:rPr>
      </w:pPr>
      <w:r>
        <w:rPr>
          <w:rFonts w:ascii="Arial" w:hAnsi="Arial" w:cs="Arial"/>
          <w:sz w:val="24"/>
          <w:szCs w:val="24"/>
        </w:rPr>
        <w:t>I</w:t>
      </w:r>
      <w:r w:rsidR="00072661">
        <w:rPr>
          <w:rFonts w:ascii="Arial" w:hAnsi="Arial" w:cs="Arial"/>
          <w:sz w:val="24"/>
          <w:szCs w:val="24"/>
        </w:rPr>
        <w:t>f necessary</w:t>
      </w:r>
      <w:r>
        <w:rPr>
          <w:rFonts w:ascii="Arial" w:hAnsi="Arial" w:cs="Arial"/>
          <w:sz w:val="24"/>
          <w:szCs w:val="24"/>
        </w:rPr>
        <w:t xml:space="preserve">, </w:t>
      </w:r>
      <w:r w:rsidR="005C7EE3">
        <w:rPr>
          <w:rFonts w:ascii="Arial" w:hAnsi="Arial" w:cs="Arial"/>
          <w:sz w:val="24"/>
          <w:szCs w:val="24"/>
        </w:rPr>
        <w:t xml:space="preserve">there is a range of </w:t>
      </w:r>
      <w:r w:rsidR="005C7EE3" w:rsidRPr="0045225E">
        <w:rPr>
          <w:rFonts w:ascii="Arial" w:hAnsi="Arial" w:cs="Arial"/>
          <w:b/>
          <w:bCs/>
          <w:sz w:val="24"/>
          <w:szCs w:val="24"/>
        </w:rPr>
        <w:t>medication</w:t>
      </w:r>
      <w:r w:rsidR="005C7EE3">
        <w:rPr>
          <w:rFonts w:ascii="Arial" w:hAnsi="Arial" w:cs="Arial"/>
          <w:sz w:val="24"/>
          <w:szCs w:val="24"/>
        </w:rPr>
        <w:t xml:space="preserve"> that can be prescribed</w:t>
      </w:r>
      <w:r w:rsidR="00BB2444">
        <w:rPr>
          <w:rFonts w:ascii="Arial" w:hAnsi="Arial" w:cs="Arial"/>
          <w:sz w:val="24"/>
          <w:szCs w:val="24"/>
        </w:rPr>
        <w:t xml:space="preserve"> </w:t>
      </w:r>
      <w:r w:rsidR="00A72E5E">
        <w:rPr>
          <w:rFonts w:ascii="Arial" w:hAnsi="Arial" w:cs="Arial"/>
          <w:sz w:val="24"/>
          <w:szCs w:val="24"/>
        </w:rPr>
        <w:t xml:space="preserve">to increase the levels of serotonin in the brain </w:t>
      </w:r>
      <w:r w:rsidR="00BB2444">
        <w:rPr>
          <w:rFonts w:ascii="Arial" w:hAnsi="Arial" w:cs="Arial"/>
          <w:sz w:val="24"/>
          <w:szCs w:val="24"/>
        </w:rPr>
        <w:t>such as selective s</w:t>
      </w:r>
      <w:r w:rsidR="00924530" w:rsidRPr="00EF25EA">
        <w:rPr>
          <w:rFonts w:ascii="Arial" w:hAnsi="Arial" w:cs="Arial"/>
          <w:sz w:val="24"/>
          <w:szCs w:val="24"/>
        </w:rPr>
        <w:t>erotonin</w:t>
      </w:r>
      <w:r w:rsidR="00706DDB" w:rsidRPr="00EF25EA">
        <w:rPr>
          <w:rFonts w:ascii="Arial" w:hAnsi="Arial" w:cs="Arial"/>
          <w:sz w:val="24"/>
          <w:szCs w:val="24"/>
        </w:rPr>
        <w:t xml:space="preserve"> reuptake inhibitor</w:t>
      </w:r>
      <w:r w:rsidR="00BB2444">
        <w:rPr>
          <w:rFonts w:ascii="Arial" w:hAnsi="Arial" w:cs="Arial"/>
          <w:sz w:val="24"/>
          <w:szCs w:val="24"/>
        </w:rPr>
        <w:t xml:space="preserve">s </w:t>
      </w:r>
      <w:r w:rsidR="00BB2444">
        <w:rPr>
          <w:rFonts w:ascii="Arial" w:hAnsi="Arial" w:cs="Arial"/>
          <w:sz w:val="24"/>
          <w:szCs w:val="24"/>
        </w:rPr>
        <w:lastRenderedPageBreak/>
        <w:t>(SSRIs)</w:t>
      </w:r>
      <w:r w:rsidR="008622CB">
        <w:rPr>
          <w:rFonts w:ascii="Arial" w:hAnsi="Arial" w:cs="Arial"/>
          <w:sz w:val="24"/>
          <w:szCs w:val="24"/>
        </w:rPr>
        <w:t xml:space="preserve">, </w:t>
      </w:r>
      <w:r w:rsidR="00706DDB" w:rsidRPr="00EF25EA">
        <w:rPr>
          <w:rFonts w:ascii="Arial" w:hAnsi="Arial" w:cs="Arial"/>
          <w:sz w:val="24"/>
          <w:szCs w:val="24"/>
        </w:rPr>
        <w:t xml:space="preserve">an antidepressant drug </w:t>
      </w:r>
      <w:r w:rsidR="008622CB">
        <w:rPr>
          <w:rFonts w:ascii="Arial" w:hAnsi="Arial" w:cs="Arial"/>
          <w:sz w:val="24"/>
          <w:szCs w:val="24"/>
        </w:rPr>
        <w:t xml:space="preserve">that </w:t>
      </w:r>
      <w:r w:rsidR="00706DDB" w:rsidRPr="00EF25EA">
        <w:rPr>
          <w:rFonts w:ascii="Arial" w:hAnsi="Arial" w:cs="Arial"/>
          <w:sz w:val="24"/>
          <w:szCs w:val="24"/>
        </w:rPr>
        <w:t>c</w:t>
      </w:r>
      <w:r w:rsidR="008622CB">
        <w:rPr>
          <w:rFonts w:ascii="Arial" w:hAnsi="Arial" w:cs="Arial"/>
          <w:sz w:val="24"/>
          <w:szCs w:val="24"/>
        </w:rPr>
        <w:t>an</w:t>
      </w:r>
      <w:r w:rsidR="00706DDB" w:rsidRPr="00EF25EA">
        <w:rPr>
          <w:rFonts w:ascii="Arial" w:hAnsi="Arial" w:cs="Arial"/>
          <w:sz w:val="24"/>
          <w:szCs w:val="24"/>
        </w:rPr>
        <w:t xml:space="preserve"> help</w:t>
      </w:r>
      <w:r w:rsidR="00555D88">
        <w:rPr>
          <w:rFonts w:ascii="Arial" w:hAnsi="Arial" w:cs="Arial"/>
          <w:sz w:val="24"/>
          <w:szCs w:val="24"/>
        </w:rPr>
        <w:t xml:space="preserve"> </w:t>
      </w:r>
      <w:r w:rsidR="00706DDB" w:rsidRPr="00EF25EA">
        <w:rPr>
          <w:rFonts w:ascii="Arial" w:hAnsi="Arial" w:cs="Arial"/>
          <w:sz w:val="24"/>
          <w:szCs w:val="24"/>
        </w:rPr>
        <w:t>in the short term</w:t>
      </w:r>
      <w:r w:rsidR="00555D88">
        <w:rPr>
          <w:rFonts w:ascii="Arial" w:hAnsi="Arial" w:cs="Arial"/>
          <w:sz w:val="24"/>
          <w:szCs w:val="24"/>
        </w:rPr>
        <w:t xml:space="preserve">. </w:t>
      </w:r>
      <w:r w:rsidR="00706DDB" w:rsidRPr="00EF25EA">
        <w:rPr>
          <w:rFonts w:ascii="Arial" w:hAnsi="Arial" w:cs="Arial"/>
          <w:sz w:val="24"/>
          <w:szCs w:val="24"/>
        </w:rPr>
        <w:t xml:space="preserve"> </w:t>
      </w:r>
      <w:r w:rsidR="00555D88">
        <w:rPr>
          <w:rFonts w:ascii="Arial" w:hAnsi="Arial" w:cs="Arial"/>
          <w:sz w:val="24"/>
          <w:szCs w:val="24"/>
        </w:rPr>
        <w:t>H</w:t>
      </w:r>
      <w:r w:rsidR="00706DDB" w:rsidRPr="00EF25EA">
        <w:rPr>
          <w:rFonts w:ascii="Arial" w:hAnsi="Arial" w:cs="Arial"/>
          <w:sz w:val="24"/>
          <w:szCs w:val="24"/>
        </w:rPr>
        <w:t>owever</w:t>
      </w:r>
      <w:r w:rsidR="00555D88">
        <w:rPr>
          <w:rFonts w:ascii="Arial" w:hAnsi="Arial" w:cs="Arial"/>
          <w:sz w:val="24"/>
          <w:szCs w:val="24"/>
        </w:rPr>
        <w:t>,</w:t>
      </w:r>
      <w:r w:rsidR="00706DDB" w:rsidRPr="00EF25EA">
        <w:rPr>
          <w:rFonts w:ascii="Arial" w:hAnsi="Arial" w:cs="Arial"/>
          <w:sz w:val="24"/>
          <w:szCs w:val="24"/>
        </w:rPr>
        <w:t xml:space="preserve"> it is not advisable to continue taking them for a long period because they can result in </w:t>
      </w:r>
      <w:r w:rsidR="00C95AD9">
        <w:rPr>
          <w:rFonts w:ascii="Arial" w:hAnsi="Arial" w:cs="Arial"/>
          <w:sz w:val="24"/>
          <w:szCs w:val="24"/>
        </w:rPr>
        <w:t>addiction</w:t>
      </w:r>
      <w:r w:rsidR="009606D1">
        <w:rPr>
          <w:rFonts w:ascii="Arial" w:hAnsi="Arial" w:cs="Arial"/>
          <w:sz w:val="24"/>
          <w:szCs w:val="24"/>
        </w:rPr>
        <w:t xml:space="preserve"> </w:t>
      </w:r>
      <w:r w:rsidR="0045225E">
        <w:rPr>
          <w:rFonts w:ascii="Arial" w:hAnsi="Arial" w:cs="Arial"/>
          <w:sz w:val="24"/>
          <w:szCs w:val="24"/>
        </w:rPr>
        <w:t>which</w:t>
      </w:r>
      <w:r w:rsidR="00706DDB" w:rsidRPr="00EF25EA">
        <w:rPr>
          <w:rFonts w:ascii="Arial" w:hAnsi="Arial" w:cs="Arial"/>
          <w:sz w:val="24"/>
          <w:szCs w:val="24"/>
        </w:rPr>
        <w:t xml:space="preserve"> could lead to other </w:t>
      </w:r>
      <w:r w:rsidR="00E157F2" w:rsidRPr="00EF25EA">
        <w:rPr>
          <w:rFonts w:ascii="Arial" w:hAnsi="Arial" w:cs="Arial"/>
          <w:sz w:val="24"/>
          <w:szCs w:val="24"/>
        </w:rPr>
        <w:t>problems</w:t>
      </w:r>
      <w:r w:rsidR="00E157F2">
        <w:rPr>
          <w:rFonts w:ascii="Arial" w:hAnsi="Arial" w:cs="Arial"/>
          <w:sz w:val="24"/>
          <w:szCs w:val="24"/>
        </w:rPr>
        <w:t xml:space="preserve"> </w:t>
      </w:r>
      <w:r w:rsidR="00F35BAE">
        <w:rPr>
          <w:rFonts w:ascii="Arial" w:hAnsi="Arial" w:cs="Arial"/>
          <w:sz w:val="24"/>
          <w:szCs w:val="24"/>
        </w:rPr>
        <w:t>(NHS</w:t>
      </w:r>
      <w:r w:rsidR="00E157F2">
        <w:rPr>
          <w:rFonts w:ascii="Arial" w:hAnsi="Arial" w:cs="Arial"/>
          <w:sz w:val="24"/>
          <w:szCs w:val="24"/>
        </w:rPr>
        <w:t>,</w:t>
      </w:r>
      <w:r w:rsidR="00E2062B">
        <w:rPr>
          <w:rFonts w:ascii="Arial" w:hAnsi="Arial" w:cs="Arial"/>
          <w:sz w:val="24"/>
          <w:szCs w:val="24"/>
        </w:rPr>
        <w:t xml:space="preserve"> </w:t>
      </w:r>
      <w:r w:rsidR="00E157F2">
        <w:rPr>
          <w:rFonts w:ascii="Arial" w:hAnsi="Arial" w:cs="Arial"/>
          <w:sz w:val="24"/>
          <w:szCs w:val="24"/>
        </w:rPr>
        <w:t>2018).</w:t>
      </w:r>
      <w:r w:rsidR="00706DDB" w:rsidRPr="00EF25EA">
        <w:rPr>
          <w:rFonts w:ascii="Arial" w:hAnsi="Arial" w:cs="Arial"/>
          <w:sz w:val="24"/>
          <w:szCs w:val="24"/>
        </w:rPr>
        <w:t xml:space="preserve"> </w:t>
      </w:r>
      <w:r w:rsidR="005F76F1">
        <w:rPr>
          <w:rFonts w:ascii="Arial" w:hAnsi="Arial" w:cs="Arial"/>
          <w:sz w:val="24"/>
          <w:szCs w:val="24"/>
        </w:rPr>
        <w:t xml:space="preserve"> </w:t>
      </w:r>
      <w:r w:rsidR="00510DF1">
        <w:rPr>
          <w:rFonts w:ascii="Arial" w:hAnsi="Arial" w:cs="Arial"/>
          <w:sz w:val="24"/>
          <w:szCs w:val="24"/>
        </w:rPr>
        <w:t xml:space="preserve">If SSRIs are not effective, alternatives </w:t>
      </w:r>
      <w:r w:rsidR="00192DA2">
        <w:rPr>
          <w:rFonts w:ascii="Arial" w:hAnsi="Arial" w:cs="Arial"/>
          <w:sz w:val="24"/>
          <w:szCs w:val="24"/>
        </w:rPr>
        <w:t>are</w:t>
      </w:r>
      <w:r w:rsidR="00510DF1">
        <w:rPr>
          <w:rFonts w:ascii="Arial" w:hAnsi="Arial" w:cs="Arial"/>
          <w:sz w:val="24"/>
          <w:szCs w:val="24"/>
        </w:rPr>
        <w:t xml:space="preserve"> </w:t>
      </w:r>
      <w:r w:rsidR="00711CAB">
        <w:rPr>
          <w:rFonts w:ascii="Arial" w:hAnsi="Arial" w:cs="Arial"/>
          <w:sz w:val="24"/>
          <w:szCs w:val="24"/>
        </w:rPr>
        <w:t>serotonin and no</w:t>
      </w:r>
      <w:r w:rsidR="00800C7B">
        <w:rPr>
          <w:rFonts w:ascii="Arial" w:hAnsi="Arial" w:cs="Arial"/>
          <w:sz w:val="24"/>
          <w:szCs w:val="24"/>
        </w:rPr>
        <w:t>r</w:t>
      </w:r>
      <w:r w:rsidR="00711CAB">
        <w:rPr>
          <w:rFonts w:ascii="Arial" w:hAnsi="Arial" w:cs="Arial"/>
          <w:sz w:val="24"/>
          <w:szCs w:val="24"/>
        </w:rPr>
        <w:t>adrenaline reup</w:t>
      </w:r>
      <w:r w:rsidR="00D122CF">
        <w:rPr>
          <w:rFonts w:ascii="Arial" w:hAnsi="Arial" w:cs="Arial"/>
          <w:sz w:val="24"/>
          <w:szCs w:val="24"/>
        </w:rPr>
        <w:t>take inhibito</w:t>
      </w:r>
      <w:r w:rsidR="002A72F6">
        <w:rPr>
          <w:rFonts w:ascii="Arial" w:hAnsi="Arial" w:cs="Arial"/>
          <w:sz w:val="24"/>
          <w:szCs w:val="24"/>
        </w:rPr>
        <w:t>rs, Pregabalin</w:t>
      </w:r>
      <w:r w:rsidR="00BD469C">
        <w:rPr>
          <w:rFonts w:ascii="Arial" w:hAnsi="Arial" w:cs="Arial"/>
          <w:sz w:val="24"/>
          <w:szCs w:val="24"/>
        </w:rPr>
        <w:t xml:space="preserve"> (anticonvulsant) and</w:t>
      </w:r>
      <w:r w:rsidR="00E429F2">
        <w:rPr>
          <w:rFonts w:ascii="Arial" w:hAnsi="Arial" w:cs="Arial"/>
          <w:sz w:val="24"/>
          <w:szCs w:val="24"/>
        </w:rPr>
        <w:t xml:space="preserve"> </w:t>
      </w:r>
      <w:r w:rsidR="006F5331">
        <w:rPr>
          <w:rFonts w:ascii="Arial" w:hAnsi="Arial" w:cs="Arial"/>
          <w:sz w:val="24"/>
          <w:szCs w:val="24"/>
        </w:rPr>
        <w:t>benz</w:t>
      </w:r>
      <w:r w:rsidR="00B90994">
        <w:rPr>
          <w:rFonts w:ascii="Arial" w:hAnsi="Arial" w:cs="Arial"/>
          <w:sz w:val="24"/>
          <w:szCs w:val="24"/>
        </w:rPr>
        <w:t>odiazepines (sedatives)</w:t>
      </w:r>
      <w:r w:rsidR="00097478">
        <w:rPr>
          <w:rFonts w:ascii="Arial" w:hAnsi="Arial" w:cs="Arial"/>
          <w:sz w:val="24"/>
          <w:szCs w:val="24"/>
        </w:rPr>
        <w:t xml:space="preserve">.  (NHS, 2018).  </w:t>
      </w:r>
      <w:r w:rsidR="0040610F">
        <w:rPr>
          <w:rFonts w:ascii="Arial" w:hAnsi="Arial" w:cs="Arial"/>
          <w:sz w:val="24"/>
          <w:szCs w:val="24"/>
        </w:rPr>
        <w:t>However, these medications can have side effects similar to th</w:t>
      </w:r>
      <w:r w:rsidR="00BF7F14">
        <w:rPr>
          <w:rFonts w:ascii="Arial" w:hAnsi="Arial" w:cs="Arial"/>
          <w:sz w:val="24"/>
          <w:szCs w:val="24"/>
        </w:rPr>
        <w:t>e symptoms</w:t>
      </w:r>
      <w:r w:rsidR="0040610F">
        <w:rPr>
          <w:rFonts w:ascii="Arial" w:hAnsi="Arial" w:cs="Arial"/>
          <w:sz w:val="24"/>
          <w:szCs w:val="24"/>
        </w:rPr>
        <w:t xml:space="preserve"> of GAD, including</w:t>
      </w:r>
      <w:r w:rsidR="00EF78DE">
        <w:rPr>
          <w:rFonts w:ascii="Arial" w:hAnsi="Arial" w:cs="Arial"/>
          <w:sz w:val="24"/>
          <w:szCs w:val="24"/>
        </w:rPr>
        <w:t xml:space="preserve"> agitation,</w:t>
      </w:r>
      <w:r w:rsidR="0040610F">
        <w:rPr>
          <w:rFonts w:ascii="Arial" w:hAnsi="Arial" w:cs="Arial"/>
          <w:sz w:val="24"/>
          <w:szCs w:val="24"/>
        </w:rPr>
        <w:t xml:space="preserve"> </w:t>
      </w:r>
      <w:r w:rsidR="00EA5C38">
        <w:rPr>
          <w:rFonts w:ascii="Arial" w:hAnsi="Arial" w:cs="Arial"/>
          <w:sz w:val="24"/>
          <w:szCs w:val="24"/>
        </w:rPr>
        <w:t>headaches</w:t>
      </w:r>
      <w:r w:rsidR="00972898">
        <w:rPr>
          <w:rFonts w:ascii="Arial" w:hAnsi="Arial" w:cs="Arial"/>
          <w:sz w:val="24"/>
          <w:szCs w:val="24"/>
        </w:rPr>
        <w:t>,</w:t>
      </w:r>
      <w:r w:rsidR="00EF78DE">
        <w:rPr>
          <w:rFonts w:ascii="Arial" w:hAnsi="Arial" w:cs="Arial"/>
          <w:sz w:val="24"/>
          <w:szCs w:val="24"/>
        </w:rPr>
        <w:t xml:space="preserve"> </w:t>
      </w:r>
      <w:r w:rsidR="00972898">
        <w:rPr>
          <w:rFonts w:ascii="Arial" w:hAnsi="Arial" w:cs="Arial"/>
          <w:sz w:val="24"/>
          <w:szCs w:val="24"/>
        </w:rPr>
        <w:t xml:space="preserve">dry </w:t>
      </w:r>
      <w:proofErr w:type="gramStart"/>
      <w:r w:rsidR="00972898">
        <w:rPr>
          <w:rFonts w:ascii="Arial" w:hAnsi="Arial" w:cs="Arial"/>
          <w:sz w:val="24"/>
          <w:szCs w:val="24"/>
        </w:rPr>
        <w:t>mouth</w:t>
      </w:r>
      <w:proofErr w:type="gramEnd"/>
      <w:r w:rsidR="00C45EB5">
        <w:rPr>
          <w:rFonts w:ascii="Arial" w:hAnsi="Arial" w:cs="Arial"/>
          <w:sz w:val="24"/>
          <w:szCs w:val="24"/>
        </w:rPr>
        <w:t xml:space="preserve"> and insomnia (NHS, 2018).</w:t>
      </w:r>
    </w:p>
    <w:p w14:paraId="1E8B69A0" w14:textId="012A4994" w:rsidR="00FE1BA8" w:rsidRPr="00A256F3" w:rsidRDefault="00FE1BA8" w:rsidP="00CB0F1A">
      <w:pPr>
        <w:spacing w:line="360" w:lineRule="auto"/>
        <w:rPr>
          <w:rFonts w:ascii="Arial" w:hAnsi="Arial" w:cs="Arial"/>
          <w:i/>
          <w:iCs/>
          <w:color w:val="0070C0"/>
          <w:sz w:val="24"/>
          <w:szCs w:val="24"/>
        </w:rPr>
      </w:pPr>
    </w:p>
    <w:p w14:paraId="655FD91E" w14:textId="77777777" w:rsidR="00FC7700" w:rsidRPr="00A256F3" w:rsidRDefault="00FC7700" w:rsidP="00CB0F1A">
      <w:pPr>
        <w:spacing w:line="360" w:lineRule="auto"/>
        <w:rPr>
          <w:rFonts w:ascii="Arial" w:hAnsi="Arial" w:cs="Arial"/>
          <w:b/>
          <w:bCs/>
          <w:sz w:val="24"/>
          <w:szCs w:val="24"/>
          <w:u w:val="single"/>
        </w:rPr>
      </w:pPr>
      <w:r w:rsidRPr="00F53E0C">
        <w:rPr>
          <w:rFonts w:ascii="Arial" w:hAnsi="Arial" w:cs="Arial"/>
          <w:b/>
          <w:bCs/>
          <w:sz w:val="24"/>
          <w:szCs w:val="24"/>
          <w:u w:val="single"/>
        </w:rPr>
        <w:t>Measurements of rehabilitation</w:t>
      </w:r>
    </w:p>
    <w:p w14:paraId="2919445E" w14:textId="155075B2" w:rsidR="00FE1BA8" w:rsidRPr="00C04C62" w:rsidRDefault="00733CDF" w:rsidP="00CB0F1A">
      <w:pPr>
        <w:spacing w:line="360" w:lineRule="auto"/>
        <w:rPr>
          <w:rFonts w:ascii="Arial" w:hAnsi="Arial" w:cs="Arial"/>
          <w:sz w:val="24"/>
          <w:szCs w:val="24"/>
        </w:rPr>
      </w:pPr>
      <w:r w:rsidRPr="00C04C62">
        <w:rPr>
          <w:rFonts w:ascii="Arial" w:hAnsi="Arial" w:cs="Arial"/>
          <w:sz w:val="24"/>
          <w:szCs w:val="24"/>
        </w:rPr>
        <w:t xml:space="preserve">It is possible to recover from GAD </w:t>
      </w:r>
      <w:r w:rsidR="005B4B85" w:rsidRPr="00C04C62">
        <w:rPr>
          <w:rFonts w:ascii="Arial" w:hAnsi="Arial" w:cs="Arial"/>
          <w:sz w:val="24"/>
          <w:szCs w:val="24"/>
        </w:rPr>
        <w:t>after receiving support</w:t>
      </w:r>
      <w:r w:rsidR="008A7118" w:rsidRPr="00C04C62">
        <w:rPr>
          <w:rFonts w:ascii="Arial" w:hAnsi="Arial" w:cs="Arial"/>
          <w:sz w:val="24"/>
          <w:szCs w:val="24"/>
        </w:rPr>
        <w:t xml:space="preserve">, though symptoms may </w:t>
      </w:r>
      <w:r w:rsidR="00332051" w:rsidRPr="00C04C62">
        <w:rPr>
          <w:rFonts w:ascii="Arial" w:hAnsi="Arial" w:cs="Arial"/>
          <w:sz w:val="24"/>
          <w:szCs w:val="24"/>
        </w:rPr>
        <w:t xml:space="preserve">reoccur from time to time.  </w:t>
      </w:r>
      <w:r w:rsidR="001A1E37" w:rsidRPr="00C04C62">
        <w:rPr>
          <w:rFonts w:ascii="Arial" w:hAnsi="Arial" w:cs="Arial"/>
          <w:sz w:val="24"/>
          <w:szCs w:val="24"/>
        </w:rPr>
        <w:t xml:space="preserve">It is important to </w:t>
      </w:r>
      <w:r w:rsidR="005D4D89" w:rsidRPr="00C04C62">
        <w:rPr>
          <w:rFonts w:ascii="Arial" w:hAnsi="Arial" w:cs="Arial"/>
          <w:sz w:val="24"/>
          <w:szCs w:val="24"/>
        </w:rPr>
        <w:t>make use of the self-care techniques, therapies and treatment that are effective</w:t>
      </w:r>
      <w:r w:rsidR="001F3302" w:rsidRPr="00C04C62">
        <w:rPr>
          <w:rFonts w:ascii="Arial" w:hAnsi="Arial" w:cs="Arial"/>
          <w:sz w:val="24"/>
          <w:szCs w:val="24"/>
        </w:rPr>
        <w:t xml:space="preserve"> (MIND, </w:t>
      </w:r>
      <w:r w:rsidR="005065A1" w:rsidRPr="00C04C62">
        <w:rPr>
          <w:rFonts w:ascii="Arial" w:hAnsi="Arial" w:cs="Arial"/>
          <w:sz w:val="24"/>
          <w:szCs w:val="24"/>
        </w:rPr>
        <w:t>2017)</w:t>
      </w:r>
      <w:r w:rsidR="005D4D89" w:rsidRPr="00C04C62">
        <w:rPr>
          <w:rFonts w:ascii="Arial" w:hAnsi="Arial" w:cs="Arial"/>
          <w:sz w:val="24"/>
          <w:szCs w:val="24"/>
        </w:rPr>
        <w:t xml:space="preserve"> </w:t>
      </w:r>
      <w:r w:rsidR="00F048F3" w:rsidRPr="00C04C62">
        <w:rPr>
          <w:rFonts w:ascii="Arial" w:hAnsi="Arial" w:cs="Arial"/>
          <w:sz w:val="24"/>
          <w:szCs w:val="24"/>
        </w:rPr>
        <w:t>together with exercise,</w:t>
      </w:r>
      <w:r w:rsidR="005065A1" w:rsidRPr="00C04C62">
        <w:rPr>
          <w:rFonts w:ascii="Arial" w:hAnsi="Arial" w:cs="Arial"/>
          <w:sz w:val="24"/>
          <w:szCs w:val="24"/>
        </w:rPr>
        <w:t xml:space="preserve"> and a healthy balanced diet </w:t>
      </w:r>
      <w:r w:rsidR="00BB028A" w:rsidRPr="00C04C62">
        <w:rPr>
          <w:rFonts w:ascii="Arial" w:hAnsi="Arial" w:cs="Arial"/>
          <w:sz w:val="24"/>
          <w:szCs w:val="24"/>
        </w:rPr>
        <w:t>and adequate rest.</w:t>
      </w:r>
      <w:r w:rsidR="00F25B88" w:rsidRPr="00C04C62">
        <w:rPr>
          <w:rFonts w:ascii="Arial" w:hAnsi="Arial" w:cs="Arial"/>
          <w:sz w:val="24"/>
          <w:szCs w:val="24"/>
        </w:rPr>
        <w:t xml:space="preserve">  Other things can help such as staying aware of changes in mental health</w:t>
      </w:r>
      <w:r w:rsidR="00FC0765" w:rsidRPr="00C04C62">
        <w:rPr>
          <w:rFonts w:ascii="Arial" w:hAnsi="Arial" w:cs="Arial"/>
          <w:sz w:val="24"/>
          <w:szCs w:val="24"/>
        </w:rPr>
        <w:t xml:space="preserve"> by keeping a mood diar</w:t>
      </w:r>
      <w:r w:rsidR="004D3B99" w:rsidRPr="00C04C62">
        <w:rPr>
          <w:rFonts w:ascii="Arial" w:hAnsi="Arial" w:cs="Arial"/>
          <w:sz w:val="24"/>
          <w:szCs w:val="24"/>
        </w:rPr>
        <w:t>y</w:t>
      </w:r>
      <w:r w:rsidR="00425327" w:rsidRPr="00C04C62">
        <w:rPr>
          <w:rFonts w:ascii="Arial" w:hAnsi="Arial" w:cs="Arial"/>
          <w:sz w:val="24"/>
          <w:szCs w:val="24"/>
        </w:rPr>
        <w:t xml:space="preserve">, </w:t>
      </w:r>
      <w:r w:rsidR="004D3B99" w:rsidRPr="00C04C62">
        <w:rPr>
          <w:rFonts w:ascii="Arial" w:hAnsi="Arial" w:cs="Arial"/>
          <w:sz w:val="24"/>
          <w:szCs w:val="24"/>
        </w:rPr>
        <w:t>mai</w:t>
      </w:r>
      <w:r w:rsidR="00365B9E" w:rsidRPr="00C04C62">
        <w:rPr>
          <w:rFonts w:ascii="Arial" w:hAnsi="Arial" w:cs="Arial"/>
          <w:sz w:val="24"/>
          <w:szCs w:val="24"/>
        </w:rPr>
        <w:t>n</w:t>
      </w:r>
      <w:r w:rsidR="004D3B99" w:rsidRPr="00C04C62">
        <w:rPr>
          <w:rFonts w:ascii="Arial" w:hAnsi="Arial" w:cs="Arial"/>
          <w:sz w:val="24"/>
          <w:szCs w:val="24"/>
        </w:rPr>
        <w:t>t</w:t>
      </w:r>
      <w:r w:rsidR="00365B9E" w:rsidRPr="00C04C62">
        <w:rPr>
          <w:rFonts w:ascii="Arial" w:hAnsi="Arial" w:cs="Arial"/>
          <w:sz w:val="24"/>
          <w:szCs w:val="24"/>
        </w:rPr>
        <w:t xml:space="preserve">aining a social life </w:t>
      </w:r>
      <w:r w:rsidR="00425327" w:rsidRPr="00C04C62">
        <w:rPr>
          <w:rFonts w:ascii="Arial" w:hAnsi="Arial" w:cs="Arial"/>
          <w:sz w:val="24"/>
          <w:szCs w:val="24"/>
        </w:rPr>
        <w:t>and avoiding drugs and alcohol.</w:t>
      </w:r>
      <w:r w:rsidR="00FF4ADF" w:rsidRPr="00C04C62">
        <w:rPr>
          <w:rFonts w:ascii="Arial" w:hAnsi="Arial" w:cs="Arial"/>
          <w:sz w:val="24"/>
          <w:szCs w:val="24"/>
        </w:rPr>
        <w:t xml:space="preserve">  Also</w:t>
      </w:r>
      <w:r w:rsidR="001D4BF3" w:rsidRPr="00C04C62">
        <w:rPr>
          <w:rFonts w:ascii="Arial" w:hAnsi="Arial" w:cs="Arial"/>
          <w:sz w:val="24"/>
          <w:szCs w:val="24"/>
        </w:rPr>
        <w:t>, contacting specialist organisations and charities can be helpful for support</w:t>
      </w:r>
      <w:r w:rsidR="00F048F3" w:rsidRPr="00C04C62">
        <w:rPr>
          <w:rFonts w:ascii="Arial" w:hAnsi="Arial" w:cs="Arial"/>
          <w:sz w:val="24"/>
          <w:szCs w:val="24"/>
        </w:rPr>
        <w:t xml:space="preserve"> </w:t>
      </w:r>
      <w:r w:rsidR="001D4BF3" w:rsidRPr="00C04C62">
        <w:rPr>
          <w:rFonts w:ascii="Arial" w:hAnsi="Arial" w:cs="Arial"/>
          <w:sz w:val="24"/>
          <w:szCs w:val="24"/>
        </w:rPr>
        <w:t xml:space="preserve">such as </w:t>
      </w:r>
      <w:r w:rsidR="006A66C5" w:rsidRPr="00C04C62">
        <w:rPr>
          <w:rFonts w:ascii="Arial" w:hAnsi="Arial" w:cs="Arial"/>
          <w:sz w:val="24"/>
          <w:szCs w:val="24"/>
        </w:rPr>
        <w:t>Anxiety UK and No Panic (</w:t>
      </w:r>
      <w:r w:rsidR="00F53E0C" w:rsidRPr="00C04C62">
        <w:rPr>
          <w:rFonts w:ascii="Arial" w:hAnsi="Arial" w:cs="Arial"/>
          <w:sz w:val="24"/>
          <w:szCs w:val="24"/>
        </w:rPr>
        <w:t>MIND, 2017).</w:t>
      </w:r>
    </w:p>
    <w:p w14:paraId="0BD4174C" w14:textId="1969211A" w:rsidR="00AE55CB" w:rsidRDefault="00AE55CB" w:rsidP="00CB0F1A">
      <w:pPr>
        <w:spacing w:line="360" w:lineRule="auto"/>
        <w:rPr>
          <w:rFonts w:ascii="Arial" w:hAnsi="Arial" w:cs="Arial"/>
          <w:b/>
          <w:bCs/>
          <w:sz w:val="24"/>
          <w:szCs w:val="24"/>
          <w:u w:val="single"/>
        </w:rPr>
      </w:pPr>
    </w:p>
    <w:p w14:paraId="54C8F0B5" w14:textId="087F1439" w:rsidR="00A04F81" w:rsidRDefault="008240CE" w:rsidP="00CB0F1A">
      <w:pPr>
        <w:spacing w:line="360" w:lineRule="auto"/>
        <w:rPr>
          <w:rFonts w:ascii="Arial" w:hAnsi="Arial" w:cs="Arial"/>
          <w:b/>
          <w:bCs/>
          <w:sz w:val="24"/>
          <w:szCs w:val="24"/>
          <w:u w:val="single"/>
        </w:rPr>
      </w:pPr>
      <w:r>
        <w:rPr>
          <w:rFonts w:ascii="Arial" w:hAnsi="Arial" w:cs="Arial"/>
          <w:b/>
          <w:bCs/>
          <w:sz w:val="24"/>
          <w:szCs w:val="24"/>
          <w:u w:val="single"/>
        </w:rPr>
        <w:t>Conclusion</w:t>
      </w:r>
    </w:p>
    <w:p w14:paraId="0E3772E7" w14:textId="141AA575" w:rsidR="00401068" w:rsidRPr="000377AD" w:rsidRDefault="000377AD" w:rsidP="00CB0F1A">
      <w:pPr>
        <w:spacing w:line="360" w:lineRule="auto"/>
        <w:rPr>
          <w:rFonts w:ascii="Arial" w:hAnsi="Arial" w:cs="Arial"/>
          <w:sz w:val="24"/>
          <w:szCs w:val="24"/>
        </w:rPr>
      </w:pPr>
      <w:r w:rsidRPr="000377AD">
        <w:rPr>
          <w:rFonts w:ascii="Arial" w:hAnsi="Arial" w:cs="Arial"/>
          <w:sz w:val="24"/>
          <w:szCs w:val="24"/>
        </w:rPr>
        <w:t>GAD is one of the most common mental health conditions</w:t>
      </w:r>
      <w:r>
        <w:rPr>
          <w:rFonts w:ascii="Arial" w:hAnsi="Arial" w:cs="Arial"/>
          <w:sz w:val="24"/>
          <w:szCs w:val="24"/>
        </w:rPr>
        <w:t xml:space="preserve"> characteri</w:t>
      </w:r>
      <w:r w:rsidR="00C2350F">
        <w:rPr>
          <w:rFonts w:ascii="Arial" w:hAnsi="Arial" w:cs="Arial"/>
          <w:sz w:val="24"/>
          <w:szCs w:val="24"/>
        </w:rPr>
        <w:t>s</w:t>
      </w:r>
      <w:r>
        <w:rPr>
          <w:rFonts w:ascii="Arial" w:hAnsi="Arial" w:cs="Arial"/>
          <w:sz w:val="24"/>
          <w:szCs w:val="24"/>
        </w:rPr>
        <w:t xml:space="preserve">ed by excessive feelings of worry and </w:t>
      </w:r>
      <w:r w:rsidR="00C06F82">
        <w:rPr>
          <w:rFonts w:ascii="Arial" w:hAnsi="Arial" w:cs="Arial"/>
          <w:sz w:val="24"/>
          <w:szCs w:val="24"/>
        </w:rPr>
        <w:t>apprehension</w:t>
      </w:r>
      <w:r w:rsidR="008F1404">
        <w:rPr>
          <w:rFonts w:ascii="Arial" w:hAnsi="Arial" w:cs="Arial"/>
          <w:sz w:val="24"/>
          <w:szCs w:val="24"/>
        </w:rPr>
        <w:t xml:space="preserve">, sometimes to a degree that it can </w:t>
      </w:r>
      <w:r w:rsidR="006D4A11">
        <w:rPr>
          <w:rFonts w:ascii="Arial" w:hAnsi="Arial" w:cs="Arial"/>
          <w:sz w:val="24"/>
          <w:szCs w:val="24"/>
        </w:rPr>
        <w:t xml:space="preserve">impede </w:t>
      </w:r>
      <w:r w:rsidR="00C104AB">
        <w:rPr>
          <w:rFonts w:ascii="Arial" w:hAnsi="Arial" w:cs="Arial"/>
          <w:sz w:val="24"/>
          <w:szCs w:val="24"/>
        </w:rPr>
        <w:t xml:space="preserve">the individual’s </w:t>
      </w:r>
      <w:r w:rsidR="0067072E">
        <w:rPr>
          <w:rFonts w:ascii="Arial" w:hAnsi="Arial" w:cs="Arial"/>
          <w:sz w:val="24"/>
          <w:szCs w:val="24"/>
        </w:rPr>
        <w:t>social and work life and other areas of function (NICE, 2011).  There are a range of treatments available</w:t>
      </w:r>
      <w:r w:rsidR="00A639A1">
        <w:rPr>
          <w:rFonts w:ascii="Arial" w:hAnsi="Arial" w:cs="Arial"/>
          <w:sz w:val="24"/>
          <w:szCs w:val="24"/>
        </w:rPr>
        <w:t>.</w:t>
      </w:r>
    </w:p>
    <w:p w14:paraId="3708AE99" w14:textId="77777777" w:rsidR="00F02661" w:rsidRDefault="00F02661" w:rsidP="00CB0F1A">
      <w:pPr>
        <w:spacing w:line="360" w:lineRule="auto"/>
        <w:rPr>
          <w:rFonts w:ascii="Arial" w:hAnsi="Arial" w:cs="Arial"/>
          <w:b/>
          <w:bCs/>
          <w:sz w:val="24"/>
          <w:szCs w:val="24"/>
          <w:u w:val="single"/>
        </w:rPr>
      </w:pPr>
    </w:p>
    <w:p w14:paraId="267B1515" w14:textId="53E944FE" w:rsidR="00401068" w:rsidRDefault="00401068" w:rsidP="00CB0F1A">
      <w:pPr>
        <w:spacing w:line="360" w:lineRule="auto"/>
        <w:rPr>
          <w:rFonts w:ascii="Arial" w:hAnsi="Arial" w:cs="Arial"/>
          <w:b/>
          <w:bCs/>
          <w:sz w:val="24"/>
          <w:szCs w:val="24"/>
          <w:u w:val="single"/>
        </w:rPr>
      </w:pPr>
      <w:r>
        <w:rPr>
          <w:rFonts w:ascii="Arial" w:hAnsi="Arial" w:cs="Arial"/>
          <w:b/>
          <w:bCs/>
          <w:sz w:val="24"/>
          <w:szCs w:val="24"/>
          <w:u w:val="single"/>
        </w:rPr>
        <w:t>Recommendations</w:t>
      </w:r>
    </w:p>
    <w:p w14:paraId="629CE8F7" w14:textId="6EE0094C" w:rsidR="00401068" w:rsidRDefault="00955E12" w:rsidP="00CB0F1A">
      <w:pPr>
        <w:pStyle w:val="ListParagraph"/>
        <w:numPr>
          <w:ilvl w:val="0"/>
          <w:numId w:val="1"/>
        </w:numPr>
        <w:spacing w:line="360" w:lineRule="auto"/>
        <w:rPr>
          <w:rFonts w:ascii="Arial" w:hAnsi="Arial" w:cs="Arial"/>
          <w:sz w:val="24"/>
          <w:szCs w:val="24"/>
        </w:rPr>
      </w:pPr>
      <w:r>
        <w:rPr>
          <w:rFonts w:ascii="Arial" w:hAnsi="Arial" w:cs="Arial"/>
          <w:sz w:val="24"/>
          <w:szCs w:val="24"/>
        </w:rPr>
        <w:t>When being supported by practitioners, p</w:t>
      </w:r>
      <w:r w:rsidR="00D00A70" w:rsidRPr="00D00A70">
        <w:rPr>
          <w:rFonts w:ascii="Arial" w:hAnsi="Arial" w:cs="Arial"/>
          <w:sz w:val="24"/>
          <w:szCs w:val="24"/>
        </w:rPr>
        <w:t xml:space="preserve">atients with GAD </w:t>
      </w:r>
      <w:r>
        <w:rPr>
          <w:rFonts w:ascii="Arial" w:hAnsi="Arial" w:cs="Arial"/>
          <w:sz w:val="24"/>
          <w:szCs w:val="24"/>
        </w:rPr>
        <w:t xml:space="preserve">need to be </w:t>
      </w:r>
      <w:r w:rsidR="009D6858">
        <w:rPr>
          <w:rFonts w:ascii="Arial" w:hAnsi="Arial" w:cs="Arial"/>
          <w:sz w:val="24"/>
          <w:szCs w:val="24"/>
        </w:rPr>
        <w:t xml:space="preserve">involved </w:t>
      </w:r>
      <w:r w:rsidR="008C3BCC">
        <w:rPr>
          <w:rFonts w:ascii="Arial" w:hAnsi="Arial" w:cs="Arial"/>
          <w:sz w:val="24"/>
          <w:szCs w:val="24"/>
        </w:rPr>
        <w:t xml:space="preserve">and at the centre </w:t>
      </w:r>
      <w:r w:rsidR="004B4700">
        <w:rPr>
          <w:rFonts w:ascii="Arial" w:hAnsi="Arial" w:cs="Arial"/>
          <w:sz w:val="24"/>
          <w:szCs w:val="24"/>
        </w:rPr>
        <w:t xml:space="preserve">of decision making </w:t>
      </w:r>
      <w:r w:rsidR="002E2F8E">
        <w:rPr>
          <w:rFonts w:ascii="Arial" w:hAnsi="Arial" w:cs="Arial"/>
          <w:sz w:val="24"/>
          <w:szCs w:val="24"/>
        </w:rPr>
        <w:t>(NICE, 2021)</w:t>
      </w:r>
      <w:r w:rsidR="00CE70C3">
        <w:rPr>
          <w:rFonts w:ascii="Arial" w:hAnsi="Arial" w:cs="Arial"/>
          <w:sz w:val="24"/>
          <w:szCs w:val="24"/>
        </w:rPr>
        <w:t xml:space="preserve"> </w:t>
      </w:r>
      <w:r w:rsidR="00F0722A">
        <w:rPr>
          <w:rFonts w:ascii="Arial" w:hAnsi="Arial" w:cs="Arial"/>
          <w:sz w:val="24"/>
          <w:szCs w:val="24"/>
        </w:rPr>
        <w:t xml:space="preserve">and practitioners should work collaboratively with the individual to ensure that they </w:t>
      </w:r>
      <w:r w:rsidR="00176847">
        <w:rPr>
          <w:rFonts w:ascii="Arial" w:hAnsi="Arial" w:cs="Arial"/>
          <w:sz w:val="24"/>
          <w:szCs w:val="24"/>
        </w:rPr>
        <w:t xml:space="preserve">understand the range of treatments and support available </w:t>
      </w:r>
      <w:r w:rsidR="00022189">
        <w:rPr>
          <w:rFonts w:ascii="Arial" w:hAnsi="Arial" w:cs="Arial"/>
          <w:sz w:val="24"/>
          <w:szCs w:val="24"/>
        </w:rPr>
        <w:t>and the implications of each (</w:t>
      </w:r>
      <w:r w:rsidR="00F03C6C">
        <w:rPr>
          <w:rFonts w:ascii="Arial" w:hAnsi="Arial" w:cs="Arial"/>
          <w:sz w:val="24"/>
          <w:szCs w:val="24"/>
        </w:rPr>
        <w:t>NICE, 2011)</w:t>
      </w:r>
      <w:r w:rsidR="002E2F8E">
        <w:rPr>
          <w:rFonts w:ascii="Arial" w:hAnsi="Arial" w:cs="Arial"/>
          <w:sz w:val="24"/>
          <w:szCs w:val="24"/>
        </w:rPr>
        <w:t>.</w:t>
      </w:r>
    </w:p>
    <w:p w14:paraId="23D1AD02" w14:textId="77777777" w:rsidR="00801694" w:rsidRDefault="00801694" w:rsidP="00CB0F1A">
      <w:pPr>
        <w:pStyle w:val="ListParagraph"/>
        <w:spacing w:line="360" w:lineRule="auto"/>
        <w:rPr>
          <w:rFonts w:ascii="Arial" w:hAnsi="Arial" w:cs="Arial"/>
          <w:sz w:val="24"/>
          <w:szCs w:val="24"/>
        </w:rPr>
      </w:pPr>
    </w:p>
    <w:p w14:paraId="1395A146" w14:textId="28C6EA3D" w:rsidR="00AE55CB" w:rsidRPr="00370221" w:rsidRDefault="00370221" w:rsidP="00CB0F1A">
      <w:pPr>
        <w:pStyle w:val="ListParagraph"/>
        <w:numPr>
          <w:ilvl w:val="0"/>
          <w:numId w:val="1"/>
        </w:numPr>
        <w:spacing w:line="360" w:lineRule="auto"/>
        <w:rPr>
          <w:rFonts w:ascii="Arial" w:hAnsi="Arial" w:cs="Arial"/>
          <w:sz w:val="24"/>
          <w:szCs w:val="24"/>
        </w:rPr>
      </w:pPr>
      <w:r>
        <w:rPr>
          <w:rFonts w:ascii="Arial" w:hAnsi="Arial" w:cs="Arial"/>
          <w:sz w:val="24"/>
          <w:szCs w:val="24"/>
        </w:rPr>
        <w:lastRenderedPageBreak/>
        <w:t>P</w:t>
      </w:r>
      <w:r w:rsidR="00AE55CB" w:rsidRPr="00370221">
        <w:rPr>
          <w:rFonts w:ascii="Arial" w:hAnsi="Arial" w:cs="Arial"/>
          <w:sz w:val="24"/>
          <w:szCs w:val="24"/>
        </w:rPr>
        <w:t>atients</w:t>
      </w:r>
      <w:r>
        <w:rPr>
          <w:rFonts w:ascii="Arial" w:hAnsi="Arial" w:cs="Arial"/>
          <w:sz w:val="24"/>
          <w:szCs w:val="24"/>
        </w:rPr>
        <w:t xml:space="preserve"> should be encouraged</w:t>
      </w:r>
      <w:r w:rsidR="00AE55CB" w:rsidRPr="00370221">
        <w:rPr>
          <w:rFonts w:ascii="Arial" w:hAnsi="Arial" w:cs="Arial"/>
          <w:sz w:val="24"/>
          <w:szCs w:val="24"/>
        </w:rPr>
        <w:t xml:space="preserve"> with more </w:t>
      </w:r>
      <w:r w:rsidR="00E038DA" w:rsidRPr="00370221">
        <w:rPr>
          <w:rFonts w:ascii="Arial" w:hAnsi="Arial" w:cs="Arial"/>
          <w:sz w:val="24"/>
          <w:szCs w:val="24"/>
        </w:rPr>
        <w:t>self-help</w:t>
      </w:r>
      <w:r w:rsidR="00AE55CB" w:rsidRPr="00370221">
        <w:rPr>
          <w:rFonts w:ascii="Arial" w:hAnsi="Arial" w:cs="Arial"/>
          <w:sz w:val="24"/>
          <w:szCs w:val="24"/>
        </w:rPr>
        <w:t xml:space="preserve"> options through online support as a first option rather than medication where possible.</w:t>
      </w:r>
      <w:r w:rsidR="004D6B4A">
        <w:rPr>
          <w:rFonts w:ascii="Arial" w:hAnsi="Arial" w:cs="Arial"/>
          <w:sz w:val="24"/>
          <w:szCs w:val="24"/>
        </w:rPr>
        <w:t xml:space="preserve">  If the patient chooses medication</w:t>
      </w:r>
      <w:r w:rsidR="00D07010">
        <w:rPr>
          <w:rFonts w:ascii="Arial" w:hAnsi="Arial" w:cs="Arial"/>
          <w:sz w:val="24"/>
          <w:szCs w:val="24"/>
        </w:rPr>
        <w:t>, they should be offered a SSRI</w:t>
      </w:r>
      <w:r w:rsidR="006A3099">
        <w:rPr>
          <w:rFonts w:ascii="Arial" w:hAnsi="Arial" w:cs="Arial"/>
          <w:sz w:val="24"/>
          <w:szCs w:val="24"/>
        </w:rPr>
        <w:t xml:space="preserve"> and closely monitored for any side effects</w:t>
      </w:r>
      <w:r w:rsidR="00B753AB">
        <w:rPr>
          <w:rFonts w:ascii="Arial" w:hAnsi="Arial" w:cs="Arial"/>
          <w:sz w:val="24"/>
          <w:szCs w:val="24"/>
        </w:rPr>
        <w:t xml:space="preserve">. </w:t>
      </w:r>
      <w:r w:rsidR="00FA27B3">
        <w:rPr>
          <w:rFonts w:ascii="Arial" w:hAnsi="Arial" w:cs="Arial"/>
          <w:sz w:val="24"/>
          <w:szCs w:val="24"/>
        </w:rPr>
        <w:t xml:space="preserve"> Benzodiazepine </w:t>
      </w:r>
      <w:r w:rsidR="007D43BD">
        <w:rPr>
          <w:rFonts w:ascii="Arial" w:hAnsi="Arial" w:cs="Arial"/>
          <w:sz w:val="24"/>
          <w:szCs w:val="24"/>
        </w:rPr>
        <w:t xml:space="preserve">should not be offered in primary or secondary care settings </w:t>
      </w:r>
      <w:r w:rsidR="00A91F62">
        <w:rPr>
          <w:rFonts w:ascii="Arial" w:hAnsi="Arial" w:cs="Arial"/>
          <w:sz w:val="24"/>
          <w:szCs w:val="24"/>
        </w:rPr>
        <w:t>except during a crisis and only as a short-term measure (NICE, 2011).</w:t>
      </w:r>
    </w:p>
    <w:p w14:paraId="1971EA40" w14:textId="0CBC7F1B" w:rsidR="00FE1BA8" w:rsidRPr="00A256F3" w:rsidRDefault="00FE1BA8" w:rsidP="00CB0F1A">
      <w:pPr>
        <w:spacing w:line="360" w:lineRule="auto"/>
        <w:rPr>
          <w:rFonts w:ascii="Arial" w:hAnsi="Arial" w:cs="Arial"/>
          <w:i/>
          <w:iCs/>
          <w:color w:val="0070C0"/>
          <w:sz w:val="24"/>
          <w:szCs w:val="24"/>
        </w:rPr>
      </w:pPr>
    </w:p>
    <w:p w14:paraId="635B06B8" w14:textId="6694A628" w:rsidR="00FC7700" w:rsidRPr="00A256F3" w:rsidRDefault="006E5789" w:rsidP="00CB0F1A">
      <w:pPr>
        <w:spacing w:line="360" w:lineRule="auto"/>
        <w:rPr>
          <w:rFonts w:ascii="Arial" w:hAnsi="Arial" w:cs="Arial"/>
          <w:b/>
          <w:bCs/>
          <w:sz w:val="24"/>
          <w:szCs w:val="24"/>
          <w:u w:val="single"/>
        </w:rPr>
      </w:pPr>
      <w:r w:rsidRPr="00A256F3">
        <w:rPr>
          <w:rFonts w:ascii="Arial" w:hAnsi="Arial" w:cs="Arial"/>
          <w:b/>
          <w:bCs/>
          <w:sz w:val="24"/>
          <w:szCs w:val="24"/>
        </w:rPr>
        <w:t>SCHIZOPHRENIA</w:t>
      </w:r>
    </w:p>
    <w:p w14:paraId="08FAC93E" w14:textId="1A993297" w:rsidR="00A256F3" w:rsidRDefault="00082525" w:rsidP="00CB0F1A">
      <w:pPr>
        <w:spacing w:line="360" w:lineRule="auto"/>
        <w:rPr>
          <w:rFonts w:ascii="Arial" w:hAnsi="Arial" w:cs="Arial"/>
          <w:b/>
          <w:bCs/>
          <w:sz w:val="24"/>
          <w:szCs w:val="24"/>
          <w:u w:val="single"/>
        </w:rPr>
      </w:pPr>
      <w:r>
        <w:rPr>
          <w:rFonts w:ascii="Arial" w:hAnsi="Arial" w:cs="Arial"/>
          <w:b/>
          <w:bCs/>
          <w:sz w:val="24"/>
          <w:szCs w:val="24"/>
          <w:u w:val="single"/>
        </w:rPr>
        <w:t>Classification</w:t>
      </w:r>
    </w:p>
    <w:p w14:paraId="39C3D26D" w14:textId="2A5D85A4" w:rsidR="00082525" w:rsidRPr="0017356B" w:rsidRDefault="006E2EA1" w:rsidP="00CB0F1A">
      <w:pPr>
        <w:spacing w:line="360" w:lineRule="auto"/>
        <w:rPr>
          <w:rFonts w:ascii="Arial" w:hAnsi="Arial" w:cs="Arial"/>
          <w:sz w:val="24"/>
          <w:szCs w:val="24"/>
        </w:rPr>
      </w:pPr>
      <w:r w:rsidRPr="0017356B">
        <w:rPr>
          <w:rFonts w:ascii="Arial" w:hAnsi="Arial" w:cs="Arial"/>
          <w:sz w:val="24"/>
          <w:szCs w:val="24"/>
        </w:rPr>
        <w:t>The ICD</w:t>
      </w:r>
      <w:r w:rsidR="00172F56" w:rsidRPr="0017356B">
        <w:rPr>
          <w:rFonts w:ascii="Arial" w:hAnsi="Arial" w:cs="Arial"/>
          <w:sz w:val="24"/>
          <w:szCs w:val="24"/>
        </w:rPr>
        <w:t>-</w:t>
      </w:r>
      <w:r w:rsidRPr="0017356B">
        <w:rPr>
          <w:rFonts w:ascii="Arial" w:hAnsi="Arial" w:cs="Arial"/>
          <w:sz w:val="24"/>
          <w:szCs w:val="24"/>
        </w:rPr>
        <w:t>10 classifies schizophrenia under F</w:t>
      </w:r>
      <w:r w:rsidR="004532F0" w:rsidRPr="0017356B">
        <w:rPr>
          <w:rFonts w:ascii="Arial" w:hAnsi="Arial" w:cs="Arial"/>
          <w:sz w:val="24"/>
          <w:szCs w:val="24"/>
        </w:rPr>
        <w:t>2</w:t>
      </w:r>
      <w:r w:rsidRPr="0017356B">
        <w:rPr>
          <w:rFonts w:ascii="Arial" w:hAnsi="Arial" w:cs="Arial"/>
          <w:sz w:val="24"/>
          <w:szCs w:val="24"/>
        </w:rPr>
        <w:t>0-F</w:t>
      </w:r>
      <w:r w:rsidR="004532F0" w:rsidRPr="0017356B">
        <w:rPr>
          <w:rFonts w:ascii="Arial" w:hAnsi="Arial" w:cs="Arial"/>
          <w:sz w:val="24"/>
          <w:szCs w:val="24"/>
        </w:rPr>
        <w:t>2</w:t>
      </w:r>
      <w:r w:rsidRPr="0017356B">
        <w:rPr>
          <w:rFonts w:ascii="Arial" w:hAnsi="Arial" w:cs="Arial"/>
          <w:sz w:val="24"/>
          <w:szCs w:val="24"/>
        </w:rPr>
        <w:t>9 (</w:t>
      </w:r>
      <w:r w:rsidR="004532F0" w:rsidRPr="0017356B">
        <w:rPr>
          <w:rFonts w:ascii="Arial" w:hAnsi="Arial" w:cs="Arial"/>
          <w:sz w:val="24"/>
          <w:szCs w:val="24"/>
        </w:rPr>
        <w:t xml:space="preserve">Schizophrenia, schizotypal and delusional </w:t>
      </w:r>
      <w:r w:rsidRPr="0017356B">
        <w:rPr>
          <w:rFonts w:ascii="Arial" w:hAnsi="Arial" w:cs="Arial"/>
          <w:sz w:val="24"/>
          <w:szCs w:val="24"/>
        </w:rPr>
        <w:t>disorders), more specifically</w:t>
      </w:r>
      <w:r w:rsidR="009872E8" w:rsidRPr="0017356B">
        <w:rPr>
          <w:rFonts w:ascii="Arial" w:hAnsi="Arial" w:cs="Arial"/>
          <w:sz w:val="24"/>
          <w:szCs w:val="24"/>
        </w:rPr>
        <w:t xml:space="preserve"> paranoid schizophrenia</w:t>
      </w:r>
      <w:r w:rsidR="00D96872" w:rsidRPr="0017356B">
        <w:rPr>
          <w:rFonts w:ascii="Arial" w:hAnsi="Arial" w:cs="Arial"/>
          <w:sz w:val="24"/>
          <w:szCs w:val="24"/>
        </w:rPr>
        <w:t xml:space="preserve"> under</w:t>
      </w:r>
      <w:r w:rsidRPr="0017356B">
        <w:rPr>
          <w:rFonts w:ascii="Arial" w:hAnsi="Arial" w:cs="Arial"/>
          <w:sz w:val="24"/>
          <w:szCs w:val="24"/>
        </w:rPr>
        <w:t xml:space="preserve"> F</w:t>
      </w:r>
      <w:r w:rsidR="00D96872" w:rsidRPr="0017356B">
        <w:rPr>
          <w:rFonts w:ascii="Arial" w:hAnsi="Arial" w:cs="Arial"/>
          <w:sz w:val="24"/>
          <w:szCs w:val="24"/>
        </w:rPr>
        <w:t>20</w:t>
      </w:r>
      <w:r w:rsidRPr="0017356B">
        <w:rPr>
          <w:rFonts w:ascii="Arial" w:hAnsi="Arial" w:cs="Arial"/>
          <w:sz w:val="24"/>
          <w:szCs w:val="24"/>
        </w:rPr>
        <w:t>.</w:t>
      </w:r>
      <w:r w:rsidR="0091336C" w:rsidRPr="0017356B">
        <w:rPr>
          <w:rFonts w:ascii="Arial" w:hAnsi="Arial" w:cs="Arial"/>
          <w:sz w:val="24"/>
          <w:szCs w:val="24"/>
        </w:rPr>
        <w:t>1</w:t>
      </w:r>
      <w:r w:rsidRPr="0017356B">
        <w:rPr>
          <w:rFonts w:ascii="Arial" w:hAnsi="Arial" w:cs="Arial"/>
          <w:sz w:val="24"/>
          <w:szCs w:val="24"/>
        </w:rPr>
        <w:t xml:space="preserve"> (WHO, 2010).  </w:t>
      </w:r>
    </w:p>
    <w:p w14:paraId="32FFF875" w14:textId="4696E97D" w:rsidR="00617361" w:rsidRPr="00A256F3" w:rsidRDefault="00617361" w:rsidP="00CB0F1A">
      <w:pPr>
        <w:spacing w:line="360" w:lineRule="auto"/>
        <w:rPr>
          <w:rFonts w:ascii="Arial" w:hAnsi="Arial" w:cs="Arial"/>
          <w:b/>
          <w:bCs/>
          <w:sz w:val="24"/>
          <w:szCs w:val="24"/>
        </w:rPr>
      </w:pPr>
    </w:p>
    <w:p w14:paraId="1A15ECBB" w14:textId="5D31F139" w:rsidR="00B43A0B" w:rsidRDefault="00B43A0B" w:rsidP="00CB0F1A">
      <w:pPr>
        <w:spacing w:line="360" w:lineRule="auto"/>
        <w:rPr>
          <w:rFonts w:ascii="Arial" w:hAnsi="Arial" w:cs="Arial"/>
          <w:b/>
          <w:bCs/>
          <w:sz w:val="24"/>
          <w:szCs w:val="24"/>
          <w:u w:val="single"/>
        </w:rPr>
      </w:pPr>
      <w:r w:rsidRPr="00A256F3">
        <w:rPr>
          <w:rFonts w:ascii="Arial" w:hAnsi="Arial" w:cs="Arial"/>
          <w:b/>
          <w:bCs/>
          <w:sz w:val="24"/>
          <w:szCs w:val="24"/>
          <w:u w:val="single"/>
        </w:rPr>
        <w:t>What is schizophrenia?</w:t>
      </w:r>
    </w:p>
    <w:p w14:paraId="4E3E99B3" w14:textId="00D525F4" w:rsidR="00B43A0B" w:rsidRPr="0067322B" w:rsidRDefault="00082525" w:rsidP="00CB0F1A">
      <w:pPr>
        <w:spacing w:line="360" w:lineRule="auto"/>
        <w:rPr>
          <w:rFonts w:ascii="Arial" w:hAnsi="Arial" w:cs="Arial"/>
          <w:b/>
          <w:bCs/>
          <w:color w:val="FF0000"/>
          <w:sz w:val="24"/>
          <w:szCs w:val="24"/>
        </w:rPr>
      </w:pPr>
      <w:r w:rsidRPr="00EF25EA">
        <w:rPr>
          <w:rFonts w:ascii="Arial" w:hAnsi="Arial" w:cs="Arial"/>
          <w:sz w:val="24"/>
          <w:szCs w:val="24"/>
        </w:rPr>
        <w:t>Schizophrenia is a</w:t>
      </w:r>
      <w:r w:rsidR="003D0819">
        <w:rPr>
          <w:rFonts w:ascii="Arial" w:hAnsi="Arial" w:cs="Arial"/>
          <w:sz w:val="24"/>
          <w:szCs w:val="24"/>
        </w:rPr>
        <w:t xml:space="preserve"> complex</w:t>
      </w:r>
      <w:r w:rsidR="000D3084">
        <w:rPr>
          <w:rFonts w:ascii="Arial" w:hAnsi="Arial" w:cs="Arial"/>
          <w:sz w:val="24"/>
          <w:szCs w:val="24"/>
        </w:rPr>
        <w:t>, long-term</w:t>
      </w:r>
      <w:r w:rsidRPr="00EF25EA">
        <w:rPr>
          <w:rFonts w:ascii="Arial" w:hAnsi="Arial" w:cs="Arial"/>
          <w:sz w:val="24"/>
          <w:szCs w:val="24"/>
        </w:rPr>
        <w:t xml:space="preserve"> </w:t>
      </w:r>
      <w:r w:rsidR="0006744F">
        <w:rPr>
          <w:rFonts w:ascii="Arial" w:hAnsi="Arial" w:cs="Arial"/>
          <w:sz w:val="24"/>
          <w:szCs w:val="24"/>
        </w:rPr>
        <w:t xml:space="preserve">mental </w:t>
      </w:r>
      <w:r w:rsidRPr="00EF25EA">
        <w:rPr>
          <w:rFonts w:ascii="Arial" w:hAnsi="Arial" w:cs="Arial"/>
          <w:sz w:val="24"/>
          <w:szCs w:val="24"/>
        </w:rPr>
        <w:t>health condition that has psychological symptoms (NHS,</w:t>
      </w:r>
      <w:r w:rsidR="00D91F92">
        <w:rPr>
          <w:rFonts w:ascii="Arial" w:hAnsi="Arial" w:cs="Arial"/>
          <w:sz w:val="24"/>
          <w:szCs w:val="24"/>
        </w:rPr>
        <w:t xml:space="preserve"> </w:t>
      </w:r>
      <w:r w:rsidRPr="00EF25EA">
        <w:rPr>
          <w:rFonts w:ascii="Arial" w:hAnsi="Arial" w:cs="Arial"/>
          <w:sz w:val="24"/>
          <w:szCs w:val="24"/>
        </w:rPr>
        <w:t>2019). Paranoid schizophrenia is global it is known to be the most common form of mental illness.</w:t>
      </w:r>
      <w:r w:rsidR="003624D6">
        <w:rPr>
          <w:rFonts w:ascii="Arial" w:hAnsi="Arial" w:cs="Arial"/>
          <w:sz w:val="24"/>
          <w:szCs w:val="24"/>
        </w:rPr>
        <w:t xml:space="preserve"> </w:t>
      </w:r>
      <w:r w:rsidRPr="00EF25EA">
        <w:rPr>
          <w:rFonts w:ascii="Arial" w:hAnsi="Arial" w:cs="Arial"/>
          <w:sz w:val="24"/>
          <w:szCs w:val="24"/>
        </w:rPr>
        <w:t>The condition is known to be equal in men and women (Psychiatry.org,</w:t>
      </w:r>
      <w:r w:rsidR="00D91F92">
        <w:rPr>
          <w:rFonts w:ascii="Arial" w:hAnsi="Arial" w:cs="Arial"/>
          <w:sz w:val="24"/>
          <w:szCs w:val="24"/>
        </w:rPr>
        <w:t xml:space="preserve"> </w:t>
      </w:r>
      <w:r w:rsidRPr="00EF25EA">
        <w:rPr>
          <w:rFonts w:ascii="Arial" w:hAnsi="Arial" w:cs="Arial"/>
          <w:sz w:val="24"/>
          <w:szCs w:val="24"/>
        </w:rPr>
        <w:t>2021)</w:t>
      </w:r>
      <w:r w:rsidR="00B77BAC">
        <w:rPr>
          <w:rFonts w:ascii="Arial" w:hAnsi="Arial" w:cs="Arial"/>
          <w:sz w:val="24"/>
          <w:szCs w:val="24"/>
        </w:rPr>
        <w:t xml:space="preserve"> and is commonly diagnosed </w:t>
      </w:r>
      <w:r w:rsidR="00766BC2">
        <w:rPr>
          <w:rFonts w:ascii="Arial" w:hAnsi="Arial" w:cs="Arial"/>
          <w:sz w:val="24"/>
          <w:szCs w:val="24"/>
        </w:rPr>
        <w:t>in people aged 18-35 years (MIND, 2020)</w:t>
      </w:r>
      <w:r w:rsidR="009F27C6">
        <w:rPr>
          <w:rFonts w:ascii="Arial" w:hAnsi="Arial" w:cs="Arial"/>
          <w:sz w:val="24"/>
          <w:szCs w:val="24"/>
        </w:rPr>
        <w:t xml:space="preserve">. </w:t>
      </w:r>
      <w:r w:rsidRPr="00EF25EA">
        <w:rPr>
          <w:rFonts w:ascii="Arial" w:hAnsi="Arial" w:cs="Arial"/>
          <w:sz w:val="24"/>
          <w:szCs w:val="24"/>
        </w:rPr>
        <w:t xml:space="preserve"> </w:t>
      </w:r>
      <w:r w:rsidR="009F27C6">
        <w:rPr>
          <w:rFonts w:ascii="Arial" w:hAnsi="Arial" w:cs="Arial"/>
          <w:sz w:val="24"/>
          <w:szCs w:val="24"/>
        </w:rPr>
        <w:t>H</w:t>
      </w:r>
      <w:r w:rsidRPr="00EF25EA">
        <w:rPr>
          <w:rFonts w:ascii="Arial" w:hAnsi="Arial" w:cs="Arial"/>
          <w:sz w:val="24"/>
          <w:szCs w:val="24"/>
        </w:rPr>
        <w:t xml:space="preserve">aving schizophrenia has no influence on </w:t>
      </w:r>
      <w:r w:rsidR="009F27C6">
        <w:rPr>
          <w:rFonts w:ascii="Arial" w:hAnsi="Arial" w:cs="Arial"/>
          <w:sz w:val="24"/>
          <w:szCs w:val="24"/>
        </w:rPr>
        <w:t>an individual’s</w:t>
      </w:r>
      <w:r w:rsidRPr="00EF25EA">
        <w:rPr>
          <w:rFonts w:ascii="Arial" w:hAnsi="Arial" w:cs="Arial"/>
          <w:sz w:val="24"/>
          <w:szCs w:val="24"/>
        </w:rPr>
        <w:t xml:space="preserve"> intellectual capacity</w:t>
      </w:r>
      <w:r w:rsidR="009F27C6">
        <w:rPr>
          <w:rFonts w:ascii="Arial" w:hAnsi="Arial" w:cs="Arial"/>
          <w:sz w:val="24"/>
          <w:szCs w:val="24"/>
        </w:rPr>
        <w:t>,</w:t>
      </w:r>
      <w:r w:rsidRPr="00EF25EA">
        <w:rPr>
          <w:rFonts w:ascii="Arial" w:hAnsi="Arial" w:cs="Arial"/>
          <w:sz w:val="24"/>
          <w:szCs w:val="24"/>
        </w:rPr>
        <w:t xml:space="preserve"> although it can have some </w:t>
      </w:r>
      <w:r w:rsidR="007D5290" w:rsidRPr="00EF25EA">
        <w:rPr>
          <w:rFonts w:ascii="Arial" w:hAnsi="Arial" w:cs="Arial"/>
          <w:sz w:val="24"/>
          <w:szCs w:val="24"/>
        </w:rPr>
        <w:t>long-term</w:t>
      </w:r>
      <w:r w:rsidRPr="00EF25EA">
        <w:rPr>
          <w:rFonts w:ascii="Arial" w:hAnsi="Arial" w:cs="Arial"/>
          <w:sz w:val="24"/>
          <w:szCs w:val="24"/>
        </w:rPr>
        <w:t xml:space="preserve"> repercussions on cognition (</w:t>
      </w:r>
      <w:r w:rsidR="009F27C6">
        <w:rPr>
          <w:rFonts w:ascii="Arial" w:hAnsi="Arial" w:cs="Arial"/>
          <w:sz w:val="24"/>
          <w:szCs w:val="24"/>
        </w:rPr>
        <w:t>P</w:t>
      </w:r>
      <w:r w:rsidRPr="00EF25EA">
        <w:rPr>
          <w:rFonts w:ascii="Arial" w:hAnsi="Arial" w:cs="Arial"/>
          <w:sz w:val="24"/>
          <w:szCs w:val="24"/>
        </w:rPr>
        <w:t>sychiatry.org,</w:t>
      </w:r>
      <w:r w:rsidR="00D91F92">
        <w:rPr>
          <w:rFonts w:ascii="Arial" w:hAnsi="Arial" w:cs="Arial"/>
          <w:sz w:val="24"/>
          <w:szCs w:val="24"/>
        </w:rPr>
        <w:t xml:space="preserve"> </w:t>
      </w:r>
      <w:r w:rsidRPr="00EF25EA">
        <w:rPr>
          <w:rFonts w:ascii="Arial" w:hAnsi="Arial" w:cs="Arial"/>
          <w:sz w:val="24"/>
          <w:szCs w:val="24"/>
        </w:rPr>
        <w:t>2021)</w:t>
      </w:r>
      <w:r w:rsidR="00A120DA" w:rsidRPr="00EF25EA">
        <w:rPr>
          <w:rFonts w:ascii="Arial" w:hAnsi="Arial" w:cs="Arial"/>
          <w:sz w:val="24"/>
          <w:szCs w:val="24"/>
        </w:rPr>
        <w:t>.</w:t>
      </w:r>
      <w:r w:rsidR="0092378B">
        <w:rPr>
          <w:rFonts w:ascii="Arial" w:hAnsi="Arial" w:cs="Arial"/>
          <w:sz w:val="24"/>
          <w:szCs w:val="24"/>
        </w:rPr>
        <w:t xml:space="preserve">  </w:t>
      </w:r>
      <w:r w:rsidR="00FE06F1">
        <w:rPr>
          <w:rFonts w:ascii="Arial" w:hAnsi="Arial" w:cs="Arial"/>
          <w:sz w:val="24"/>
          <w:szCs w:val="24"/>
        </w:rPr>
        <w:t>M</w:t>
      </w:r>
      <w:r w:rsidR="00F862E4">
        <w:rPr>
          <w:rFonts w:ascii="Arial" w:hAnsi="Arial" w:cs="Arial"/>
          <w:sz w:val="24"/>
          <w:szCs w:val="24"/>
        </w:rPr>
        <w:t>any people believe that rather than being one condition,</w:t>
      </w:r>
      <w:r w:rsidR="00FE06F1">
        <w:rPr>
          <w:rFonts w:ascii="Arial" w:hAnsi="Arial" w:cs="Arial"/>
          <w:sz w:val="24"/>
          <w:szCs w:val="24"/>
        </w:rPr>
        <w:t xml:space="preserve"> schizophrenia</w:t>
      </w:r>
      <w:r w:rsidR="00F862E4">
        <w:rPr>
          <w:rFonts w:ascii="Arial" w:hAnsi="Arial" w:cs="Arial"/>
          <w:sz w:val="24"/>
          <w:szCs w:val="24"/>
        </w:rPr>
        <w:t xml:space="preserve"> is actually </w:t>
      </w:r>
      <w:r w:rsidR="000C5889">
        <w:rPr>
          <w:rFonts w:ascii="Arial" w:hAnsi="Arial" w:cs="Arial"/>
          <w:sz w:val="24"/>
          <w:szCs w:val="24"/>
        </w:rPr>
        <w:t>several overlapping conditions (MIND, 2020)</w:t>
      </w:r>
      <w:r w:rsidR="00AE4473">
        <w:rPr>
          <w:rFonts w:ascii="Arial" w:hAnsi="Arial" w:cs="Arial"/>
          <w:sz w:val="24"/>
          <w:szCs w:val="24"/>
        </w:rPr>
        <w:t>.</w:t>
      </w:r>
    </w:p>
    <w:p w14:paraId="39A05C97" w14:textId="77777777" w:rsidR="00A013AC" w:rsidRDefault="00A013AC" w:rsidP="00CB0F1A">
      <w:pPr>
        <w:spacing w:line="360" w:lineRule="auto"/>
        <w:rPr>
          <w:rFonts w:ascii="Arial" w:hAnsi="Arial" w:cs="Arial"/>
          <w:b/>
          <w:bCs/>
          <w:sz w:val="24"/>
          <w:szCs w:val="24"/>
          <w:u w:val="single"/>
        </w:rPr>
      </w:pPr>
    </w:p>
    <w:p w14:paraId="665E91C4" w14:textId="580CE3C5" w:rsidR="00A120DA" w:rsidRDefault="00A120DA" w:rsidP="00CB0F1A">
      <w:pPr>
        <w:spacing w:line="360" w:lineRule="auto"/>
        <w:rPr>
          <w:rFonts w:ascii="Arial" w:hAnsi="Arial" w:cs="Arial"/>
          <w:b/>
          <w:bCs/>
          <w:sz w:val="24"/>
          <w:szCs w:val="24"/>
          <w:u w:val="single"/>
        </w:rPr>
      </w:pPr>
      <w:r>
        <w:rPr>
          <w:rFonts w:ascii="Arial" w:hAnsi="Arial" w:cs="Arial"/>
          <w:b/>
          <w:bCs/>
          <w:sz w:val="24"/>
          <w:szCs w:val="24"/>
          <w:u w:val="single"/>
        </w:rPr>
        <w:t>Causes</w:t>
      </w:r>
    </w:p>
    <w:p w14:paraId="1949E881" w14:textId="5F9F32EF" w:rsidR="00A120DA" w:rsidRPr="00A120DA" w:rsidRDefault="00A120DA" w:rsidP="00CB0F1A">
      <w:pPr>
        <w:spacing w:line="360" w:lineRule="auto"/>
        <w:rPr>
          <w:rFonts w:ascii="Arial" w:hAnsi="Arial" w:cs="Arial"/>
          <w:sz w:val="24"/>
          <w:szCs w:val="24"/>
          <w:u w:val="single"/>
        </w:rPr>
      </w:pPr>
      <w:r w:rsidRPr="00EF25EA">
        <w:rPr>
          <w:rFonts w:ascii="Arial" w:hAnsi="Arial" w:cs="Arial"/>
          <w:sz w:val="24"/>
          <w:szCs w:val="24"/>
        </w:rPr>
        <w:t>Research suggest</w:t>
      </w:r>
      <w:r w:rsidR="00965D93">
        <w:rPr>
          <w:rFonts w:ascii="Arial" w:hAnsi="Arial" w:cs="Arial"/>
          <w:sz w:val="24"/>
          <w:szCs w:val="24"/>
        </w:rPr>
        <w:t>s</w:t>
      </w:r>
      <w:r w:rsidRPr="00EF25EA">
        <w:rPr>
          <w:rFonts w:ascii="Arial" w:hAnsi="Arial" w:cs="Arial"/>
          <w:sz w:val="24"/>
          <w:szCs w:val="24"/>
        </w:rPr>
        <w:t xml:space="preserve"> the cause could be related to a combination of</w:t>
      </w:r>
      <w:r w:rsidR="00814B46">
        <w:rPr>
          <w:rFonts w:ascii="Arial" w:hAnsi="Arial" w:cs="Arial"/>
          <w:sz w:val="24"/>
          <w:szCs w:val="24"/>
        </w:rPr>
        <w:t xml:space="preserve"> genetic and</w:t>
      </w:r>
      <w:r w:rsidRPr="00EF25EA">
        <w:rPr>
          <w:rFonts w:ascii="Arial" w:hAnsi="Arial" w:cs="Arial"/>
          <w:sz w:val="24"/>
          <w:szCs w:val="24"/>
        </w:rPr>
        <w:t xml:space="preserve"> environmental factors.</w:t>
      </w:r>
      <w:r w:rsidR="00C55742">
        <w:rPr>
          <w:rFonts w:ascii="Arial" w:hAnsi="Arial" w:cs="Arial"/>
          <w:sz w:val="24"/>
          <w:szCs w:val="24"/>
        </w:rPr>
        <w:t xml:space="preserve"> </w:t>
      </w:r>
      <w:r w:rsidRPr="00EF25EA">
        <w:rPr>
          <w:rFonts w:ascii="Arial" w:hAnsi="Arial" w:cs="Arial"/>
          <w:sz w:val="24"/>
          <w:szCs w:val="24"/>
        </w:rPr>
        <w:t xml:space="preserve"> </w:t>
      </w:r>
      <w:r w:rsidR="00AA1BFD">
        <w:rPr>
          <w:rFonts w:ascii="Arial" w:hAnsi="Arial" w:cs="Arial"/>
          <w:sz w:val="24"/>
          <w:szCs w:val="24"/>
        </w:rPr>
        <w:t>A</w:t>
      </w:r>
      <w:r w:rsidRPr="00EF25EA">
        <w:rPr>
          <w:rFonts w:ascii="Arial" w:hAnsi="Arial" w:cs="Arial"/>
          <w:sz w:val="24"/>
          <w:szCs w:val="24"/>
        </w:rPr>
        <w:t xml:space="preserve"> stressful life</w:t>
      </w:r>
      <w:r w:rsidR="00C55742">
        <w:rPr>
          <w:rFonts w:ascii="Arial" w:hAnsi="Arial" w:cs="Arial"/>
          <w:sz w:val="24"/>
          <w:szCs w:val="24"/>
        </w:rPr>
        <w:t xml:space="preserve"> event</w:t>
      </w:r>
      <w:r w:rsidR="00DA738D">
        <w:rPr>
          <w:rFonts w:ascii="Arial" w:hAnsi="Arial" w:cs="Arial"/>
          <w:sz w:val="24"/>
          <w:szCs w:val="24"/>
        </w:rPr>
        <w:t xml:space="preserve"> or trauma</w:t>
      </w:r>
      <w:r w:rsidR="000E7AF3">
        <w:rPr>
          <w:rFonts w:ascii="Arial" w:hAnsi="Arial" w:cs="Arial"/>
          <w:sz w:val="24"/>
          <w:szCs w:val="24"/>
        </w:rPr>
        <w:t xml:space="preserve"> such as abuse or bereavement</w:t>
      </w:r>
      <w:r w:rsidR="00F90A0B">
        <w:rPr>
          <w:rFonts w:ascii="Arial" w:hAnsi="Arial" w:cs="Arial"/>
          <w:sz w:val="24"/>
          <w:szCs w:val="24"/>
        </w:rPr>
        <w:t xml:space="preserve"> </w:t>
      </w:r>
      <w:r w:rsidRPr="00EF25EA">
        <w:rPr>
          <w:rFonts w:ascii="Arial" w:hAnsi="Arial" w:cs="Arial"/>
          <w:sz w:val="24"/>
          <w:szCs w:val="24"/>
        </w:rPr>
        <w:t>can trigger of</w:t>
      </w:r>
      <w:r w:rsidR="00687B10">
        <w:rPr>
          <w:rFonts w:ascii="Arial" w:hAnsi="Arial" w:cs="Arial"/>
          <w:sz w:val="24"/>
          <w:szCs w:val="24"/>
        </w:rPr>
        <w:t>f</w:t>
      </w:r>
      <w:r w:rsidRPr="00EF25EA">
        <w:rPr>
          <w:rFonts w:ascii="Arial" w:hAnsi="Arial" w:cs="Arial"/>
          <w:sz w:val="24"/>
          <w:szCs w:val="24"/>
        </w:rPr>
        <w:t xml:space="preserve"> schizophrenia in certain people and </w:t>
      </w:r>
      <w:r w:rsidR="00C64FA7">
        <w:rPr>
          <w:rFonts w:ascii="Arial" w:hAnsi="Arial" w:cs="Arial"/>
          <w:sz w:val="24"/>
          <w:szCs w:val="24"/>
        </w:rPr>
        <w:t>m</w:t>
      </w:r>
      <w:r w:rsidRPr="00EF25EA">
        <w:rPr>
          <w:rFonts w:ascii="Arial" w:hAnsi="Arial" w:cs="Arial"/>
          <w:sz w:val="24"/>
          <w:szCs w:val="24"/>
        </w:rPr>
        <w:t>isus</w:t>
      </w:r>
      <w:r w:rsidR="00C64FA7">
        <w:rPr>
          <w:rFonts w:ascii="Arial" w:hAnsi="Arial" w:cs="Arial"/>
          <w:sz w:val="24"/>
          <w:szCs w:val="24"/>
        </w:rPr>
        <w:t>ing</w:t>
      </w:r>
      <w:r w:rsidRPr="00EF25EA">
        <w:rPr>
          <w:rFonts w:ascii="Arial" w:hAnsi="Arial" w:cs="Arial"/>
          <w:sz w:val="24"/>
          <w:szCs w:val="24"/>
        </w:rPr>
        <w:t xml:space="preserve"> </w:t>
      </w:r>
      <w:r w:rsidR="00C64FA7">
        <w:rPr>
          <w:rFonts w:ascii="Arial" w:hAnsi="Arial" w:cs="Arial"/>
          <w:sz w:val="24"/>
          <w:szCs w:val="24"/>
        </w:rPr>
        <w:t>d</w:t>
      </w:r>
      <w:r w:rsidRPr="00EF25EA">
        <w:rPr>
          <w:rFonts w:ascii="Arial" w:hAnsi="Arial" w:cs="Arial"/>
          <w:sz w:val="24"/>
          <w:szCs w:val="24"/>
        </w:rPr>
        <w:t xml:space="preserve">rugs </w:t>
      </w:r>
      <w:r w:rsidR="00A3774B">
        <w:rPr>
          <w:rFonts w:ascii="Arial" w:hAnsi="Arial" w:cs="Arial"/>
          <w:sz w:val="24"/>
          <w:szCs w:val="24"/>
        </w:rPr>
        <w:t xml:space="preserve">and alcohol </w:t>
      </w:r>
      <w:r w:rsidRPr="00EF25EA">
        <w:rPr>
          <w:rFonts w:ascii="Arial" w:hAnsi="Arial" w:cs="Arial"/>
          <w:sz w:val="24"/>
          <w:szCs w:val="24"/>
        </w:rPr>
        <w:t>can also increase the risk of the development</w:t>
      </w:r>
      <w:r w:rsidR="005B79F1">
        <w:rPr>
          <w:rFonts w:ascii="Arial" w:hAnsi="Arial" w:cs="Arial"/>
          <w:sz w:val="24"/>
          <w:szCs w:val="24"/>
        </w:rPr>
        <w:t xml:space="preserve"> </w:t>
      </w:r>
      <w:r w:rsidR="005B79F1" w:rsidRPr="005B79F1">
        <w:rPr>
          <w:rFonts w:ascii="Arial" w:hAnsi="Arial" w:cs="Arial"/>
          <w:sz w:val="24"/>
          <w:szCs w:val="24"/>
        </w:rPr>
        <w:t>(NHS, 2019</w:t>
      </w:r>
      <w:r w:rsidR="00DD499D">
        <w:rPr>
          <w:rFonts w:ascii="Arial" w:hAnsi="Arial" w:cs="Arial"/>
          <w:sz w:val="24"/>
          <w:szCs w:val="24"/>
        </w:rPr>
        <w:t>; MIND, 2020</w:t>
      </w:r>
      <w:r w:rsidR="005B79F1" w:rsidRPr="005B79F1">
        <w:rPr>
          <w:rFonts w:ascii="Arial" w:hAnsi="Arial" w:cs="Arial"/>
          <w:sz w:val="24"/>
          <w:szCs w:val="24"/>
        </w:rPr>
        <w:t>)</w:t>
      </w:r>
      <w:r w:rsidR="005B79F1">
        <w:rPr>
          <w:rFonts w:ascii="Arial" w:hAnsi="Arial" w:cs="Arial"/>
          <w:sz w:val="24"/>
          <w:szCs w:val="24"/>
        </w:rPr>
        <w:t>.</w:t>
      </w:r>
      <w:r w:rsidR="005B79F1" w:rsidRPr="005B79F1">
        <w:rPr>
          <w:rFonts w:ascii="Arial" w:hAnsi="Arial" w:cs="Arial"/>
          <w:sz w:val="24"/>
          <w:szCs w:val="24"/>
        </w:rPr>
        <w:t xml:space="preserve"> </w:t>
      </w:r>
    </w:p>
    <w:p w14:paraId="728A85A6" w14:textId="77777777" w:rsidR="007459ED" w:rsidRDefault="007459ED" w:rsidP="00CB0F1A">
      <w:pPr>
        <w:spacing w:line="360" w:lineRule="auto"/>
        <w:rPr>
          <w:rFonts w:ascii="Arial" w:hAnsi="Arial" w:cs="Arial"/>
          <w:b/>
          <w:bCs/>
          <w:sz w:val="24"/>
          <w:szCs w:val="24"/>
          <w:u w:val="single"/>
        </w:rPr>
      </w:pPr>
    </w:p>
    <w:p w14:paraId="030E1125" w14:textId="7DA9B4D0" w:rsidR="00A120DA" w:rsidRDefault="00B43A0B" w:rsidP="00CB0F1A">
      <w:pPr>
        <w:spacing w:line="360" w:lineRule="auto"/>
        <w:rPr>
          <w:rFonts w:ascii="Arial" w:hAnsi="Arial" w:cs="Arial"/>
          <w:b/>
          <w:bCs/>
          <w:sz w:val="24"/>
          <w:szCs w:val="24"/>
          <w:u w:val="single"/>
        </w:rPr>
      </w:pPr>
      <w:r w:rsidRPr="00A256F3">
        <w:rPr>
          <w:rFonts w:ascii="Arial" w:hAnsi="Arial" w:cs="Arial"/>
          <w:b/>
          <w:bCs/>
          <w:sz w:val="24"/>
          <w:szCs w:val="24"/>
          <w:u w:val="single"/>
        </w:rPr>
        <w:lastRenderedPageBreak/>
        <w:t>Symptoms</w:t>
      </w:r>
    </w:p>
    <w:p w14:paraId="0CE0852D" w14:textId="4E30CF61" w:rsidR="00A120DA" w:rsidRPr="00703281" w:rsidRDefault="002734DD" w:rsidP="00CB0F1A">
      <w:pPr>
        <w:spacing w:line="360" w:lineRule="auto"/>
        <w:rPr>
          <w:rFonts w:ascii="Arial" w:hAnsi="Arial" w:cs="Arial"/>
          <w:sz w:val="24"/>
          <w:szCs w:val="24"/>
        </w:rPr>
      </w:pPr>
      <w:r w:rsidRPr="00703281">
        <w:rPr>
          <w:rFonts w:ascii="Arial" w:hAnsi="Arial" w:cs="Arial"/>
          <w:sz w:val="24"/>
          <w:szCs w:val="24"/>
        </w:rPr>
        <w:t xml:space="preserve">Some </w:t>
      </w:r>
      <w:r w:rsidR="00E95F14" w:rsidRPr="00703281">
        <w:rPr>
          <w:rFonts w:ascii="Arial" w:hAnsi="Arial" w:cs="Arial"/>
          <w:sz w:val="24"/>
          <w:szCs w:val="24"/>
        </w:rPr>
        <w:t>positive</w:t>
      </w:r>
      <w:r w:rsidR="00CC7D08" w:rsidRPr="00703281">
        <w:rPr>
          <w:rFonts w:ascii="Arial" w:hAnsi="Arial" w:cs="Arial"/>
          <w:sz w:val="24"/>
          <w:szCs w:val="24"/>
        </w:rPr>
        <w:t xml:space="preserve"> symptoms of schizophrenia include</w:t>
      </w:r>
      <w:r w:rsidR="007D7D40" w:rsidRPr="00703281">
        <w:rPr>
          <w:rFonts w:ascii="Arial" w:hAnsi="Arial" w:cs="Arial"/>
          <w:sz w:val="24"/>
          <w:szCs w:val="24"/>
        </w:rPr>
        <w:t xml:space="preserve"> </w:t>
      </w:r>
      <w:r w:rsidR="00566FDC" w:rsidRPr="00703281">
        <w:rPr>
          <w:rFonts w:ascii="Arial" w:hAnsi="Arial" w:cs="Arial"/>
          <w:sz w:val="24"/>
          <w:szCs w:val="24"/>
        </w:rPr>
        <w:t>psychosis</w:t>
      </w:r>
      <w:r w:rsidR="00E95F14" w:rsidRPr="00703281">
        <w:rPr>
          <w:rFonts w:ascii="Arial" w:hAnsi="Arial" w:cs="Arial"/>
          <w:sz w:val="24"/>
          <w:szCs w:val="24"/>
        </w:rPr>
        <w:t xml:space="preserve"> such as hallucinations (including hearing voices) and </w:t>
      </w:r>
      <w:r w:rsidR="0015515B" w:rsidRPr="00703281">
        <w:rPr>
          <w:rFonts w:ascii="Arial" w:hAnsi="Arial" w:cs="Arial"/>
          <w:sz w:val="24"/>
          <w:szCs w:val="24"/>
        </w:rPr>
        <w:t>delusions</w:t>
      </w:r>
      <w:r w:rsidR="002857B4">
        <w:rPr>
          <w:rFonts w:ascii="Arial" w:hAnsi="Arial" w:cs="Arial"/>
          <w:sz w:val="24"/>
          <w:szCs w:val="24"/>
        </w:rPr>
        <w:t>, whilst</w:t>
      </w:r>
      <w:r w:rsidR="009953A5" w:rsidRPr="00703281">
        <w:rPr>
          <w:rFonts w:ascii="Arial" w:hAnsi="Arial" w:cs="Arial"/>
          <w:sz w:val="24"/>
          <w:szCs w:val="24"/>
        </w:rPr>
        <w:t xml:space="preserve"> n</w:t>
      </w:r>
      <w:r w:rsidR="007230A0" w:rsidRPr="00703281">
        <w:rPr>
          <w:rFonts w:ascii="Arial" w:hAnsi="Arial" w:cs="Arial"/>
          <w:sz w:val="24"/>
          <w:szCs w:val="24"/>
        </w:rPr>
        <w:t>egative symptoms include lacking motivation</w:t>
      </w:r>
      <w:r w:rsidR="00933A49" w:rsidRPr="00703281">
        <w:rPr>
          <w:rFonts w:ascii="Arial" w:hAnsi="Arial" w:cs="Arial"/>
          <w:sz w:val="24"/>
          <w:szCs w:val="24"/>
        </w:rPr>
        <w:t xml:space="preserve"> and being unable to work and </w:t>
      </w:r>
      <w:r w:rsidR="00C15E5B" w:rsidRPr="00703281">
        <w:rPr>
          <w:rFonts w:ascii="Arial" w:hAnsi="Arial" w:cs="Arial"/>
          <w:sz w:val="24"/>
          <w:szCs w:val="24"/>
        </w:rPr>
        <w:t>look after themselves</w:t>
      </w:r>
      <w:r w:rsidR="003D76A2" w:rsidRPr="00703281">
        <w:rPr>
          <w:rFonts w:ascii="Arial" w:hAnsi="Arial" w:cs="Arial"/>
          <w:sz w:val="24"/>
          <w:szCs w:val="24"/>
        </w:rPr>
        <w:t xml:space="preserve"> (</w:t>
      </w:r>
      <w:r w:rsidR="00EE626E" w:rsidRPr="00703281">
        <w:rPr>
          <w:rFonts w:ascii="Arial" w:hAnsi="Arial" w:cs="Arial"/>
          <w:sz w:val="24"/>
          <w:szCs w:val="24"/>
        </w:rPr>
        <w:t xml:space="preserve">NHS, </w:t>
      </w:r>
      <w:r w:rsidR="0095751E" w:rsidRPr="00703281">
        <w:rPr>
          <w:rFonts w:ascii="Arial" w:hAnsi="Arial" w:cs="Arial"/>
          <w:sz w:val="24"/>
          <w:szCs w:val="24"/>
        </w:rPr>
        <w:t>2019; MIND 2020)</w:t>
      </w:r>
      <w:r w:rsidR="000103F6" w:rsidRPr="00703281">
        <w:rPr>
          <w:rFonts w:ascii="Arial" w:hAnsi="Arial" w:cs="Arial"/>
          <w:sz w:val="24"/>
          <w:szCs w:val="24"/>
        </w:rPr>
        <w:t>.</w:t>
      </w:r>
      <w:r w:rsidR="00593370" w:rsidRPr="00703281">
        <w:rPr>
          <w:rFonts w:ascii="Arial" w:hAnsi="Arial" w:cs="Arial"/>
          <w:sz w:val="24"/>
          <w:szCs w:val="24"/>
        </w:rPr>
        <w:t xml:space="preserve">  Other symptoms </w:t>
      </w:r>
      <w:r w:rsidR="003E4EC4" w:rsidRPr="00703281">
        <w:rPr>
          <w:rFonts w:ascii="Arial" w:hAnsi="Arial" w:cs="Arial"/>
          <w:sz w:val="24"/>
          <w:szCs w:val="24"/>
        </w:rPr>
        <w:t>include</w:t>
      </w:r>
      <w:r w:rsidR="005F2AD5" w:rsidRPr="00703281">
        <w:rPr>
          <w:rFonts w:ascii="Arial" w:hAnsi="Arial" w:cs="Arial"/>
          <w:sz w:val="24"/>
          <w:szCs w:val="24"/>
        </w:rPr>
        <w:t xml:space="preserve"> </w:t>
      </w:r>
      <w:r w:rsidR="00A7072D" w:rsidRPr="00703281">
        <w:rPr>
          <w:rFonts w:ascii="Arial" w:hAnsi="Arial" w:cs="Arial"/>
          <w:sz w:val="24"/>
          <w:szCs w:val="24"/>
        </w:rPr>
        <w:t>problems concentrating,</w:t>
      </w:r>
      <w:r w:rsidR="003E4EC4" w:rsidRPr="00703281">
        <w:rPr>
          <w:rFonts w:ascii="Arial" w:hAnsi="Arial" w:cs="Arial"/>
          <w:sz w:val="24"/>
          <w:szCs w:val="24"/>
        </w:rPr>
        <w:t xml:space="preserve"> l</w:t>
      </w:r>
      <w:r w:rsidR="00A120DA" w:rsidRPr="00703281">
        <w:rPr>
          <w:rFonts w:ascii="Arial" w:hAnsi="Arial" w:cs="Arial"/>
          <w:sz w:val="24"/>
          <w:szCs w:val="24"/>
        </w:rPr>
        <w:t xml:space="preserve">osing track of </w:t>
      </w:r>
      <w:r w:rsidR="007D5290" w:rsidRPr="00703281">
        <w:rPr>
          <w:rFonts w:ascii="Arial" w:hAnsi="Arial" w:cs="Arial"/>
          <w:sz w:val="24"/>
          <w:szCs w:val="24"/>
        </w:rPr>
        <w:t>conversations and</w:t>
      </w:r>
      <w:r w:rsidR="00A120DA" w:rsidRPr="00703281">
        <w:rPr>
          <w:rFonts w:ascii="Arial" w:hAnsi="Arial" w:cs="Arial"/>
          <w:sz w:val="24"/>
          <w:szCs w:val="24"/>
        </w:rPr>
        <w:t xml:space="preserve"> thoughts</w:t>
      </w:r>
      <w:r w:rsidR="00AA1667" w:rsidRPr="00703281">
        <w:rPr>
          <w:rFonts w:ascii="Arial" w:hAnsi="Arial" w:cs="Arial"/>
          <w:sz w:val="24"/>
          <w:szCs w:val="24"/>
        </w:rPr>
        <w:t xml:space="preserve"> and chaotic speech </w:t>
      </w:r>
      <w:r w:rsidR="00A120DA" w:rsidRPr="00703281">
        <w:rPr>
          <w:rFonts w:ascii="Arial" w:hAnsi="Arial" w:cs="Arial"/>
          <w:sz w:val="24"/>
          <w:szCs w:val="24"/>
        </w:rPr>
        <w:t>(NHS,</w:t>
      </w:r>
      <w:r w:rsidR="00CA322A" w:rsidRPr="00703281">
        <w:rPr>
          <w:rFonts w:ascii="Arial" w:hAnsi="Arial" w:cs="Arial"/>
          <w:sz w:val="24"/>
          <w:szCs w:val="24"/>
        </w:rPr>
        <w:t xml:space="preserve"> </w:t>
      </w:r>
      <w:r w:rsidR="00A120DA" w:rsidRPr="00703281">
        <w:rPr>
          <w:rFonts w:ascii="Arial" w:hAnsi="Arial" w:cs="Arial"/>
          <w:sz w:val="24"/>
          <w:szCs w:val="24"/>
        </w:rPr>
        <w:t>2019).</w:t>
      </w:r>
    </w:p>
    <w:p w14:paraId="52E0B6A9" w14:textId="3211CEF7" w:rsidR="00F27BE8" w:rsidRPr="00C87C67" w:rsidRDefault="00F27BE8" w:rsidP="00CB0F1A">
      <w:pPr>
        <w:spacing w:line="360" w:lineRule="auto"/>
        <w:ind w:left="360"/>
        <w:rPr>
          <w:rFonts w:ascii="Arial" w:hAnsi="Arial" w:cs="Arial"/>
          <w:b/>
          <w:bCs/>
          <w:color w:val="FF0000"/>
          <w:sz w:val="24"/>
          <w:szCs w:val="24"/>
        </w:rPr>
      </w:pPr>
    </w:p>
    <w:p w14:paraId="0CC4173C" w14:textId="5BD9337A" w:rsidR="00FE1BA8" w:rsidRPr="00020ECD" w:rsidRDefault="00FE1BA8" w:rsidP="00CB0F1A">
      <w:pPr>
        <w:spacing w:line="360" w:lineRule="auto"/>
        <w:rPr>
          <w:rFonts w:ascii="Arial" w:hAnsi="Arial" w:cs="Arial"/>
          <w:b/>
          <w:bCs/>
          <w:sz w:val="24"/>
          <w:szCs w:val="24"/>
          <w:u w:val="single"/>
        </w:rPr>
      </w:pPr>
      <w:r w:rsidRPr="00020ECD">
        <w:rPr>
          <w:rFonts w:ascii="Arial" w:hAnsi="Arial" w:cs="Arial"/>
          <w:b/>
          <w:bCs/>
          <w:sz w:val="24"/>
          <w:szCs w:val="24"/>
          <w:u w:val="single"/>
        </w:rPr>
        <w:t>Diagnosis</w:t>
      </w:r>
    </w:p>
    <w:p w14:paraId="3698BDD7" w14:textId="70E14342" w:rsidR="00077048" w:rsidRPr="00EF25EA" w:rsidRDefault="00947E77" w:rsidP="00CB0F1A">
      <w:pPr>
        <w:spacing w:line="360" w:lineRule="auto"/>
        <w:rPr>
          <w:rFonts w:ascii="Arial" w:hAnsi="Arial" w:cs="Arial"/>
          <w:sz w:val="24"/>
          <w:szCs w:val="24"/>
        </w:rPr>
      </w:pPr>
      <w:r>
        <w:rPr>
          <w:rFonts w:ascii="Arial" w:hAnsi="Arial" w:cs="Arial"/>
          <w:sz w:val="24"/>
          <w:szCs w:val="24"/>
        </w:rPr>
        <w:t xml:space="preserve">Because there is not one </w:t>
      </w:r>
      <w:r w:rsidR="00C7507B">
        <w:rPr>
          <w:rFonts w:ascii="Arial" w:hAnsi="Arial" w:cs="Arial"/>
          <w:sz w:val="24"/>
          <w:szCs w:val="24"/>
        </w:rPr>
        <w:t>single</w:t>
      </w:r>
      <w:r>
        <w:rPr>
          <w:rFonts w:ascii="Arial" w:hAnsi="Arial" w:cs="Arial"/>
          <w:sz w:val="24"/>
          <w:szCs w:val="24"/>
        </w:rPr>
        <w:t xml:space="preserve"> test for schizophrenia, diagnosing it is complicated</w:t>
      </w:r>
      <w:r w:rsidR="004034D1">
        <w:rPr>
          <w:rFonts w:ascii="Arial" w:hAnsi="Arial" w:cs="Arial"/>
          <w:sz w:val="24"/>
          <w:szCs w:val="24"/>
        </w:rPr>
        <w:t xml:space="preserve"> (MIND, 2020)</w:t>
      </w:r>
      <w:r>
        <w:rPr>
          <w:rFonts w:ascii="Arial" w:hAnsi="Arial" w:cs="Arial"/>
          <w:sz w:val="24"/>
          <w:szCs w:val="24"/>
        </w:rPr>
        <w:t xml:space="preserve">.  </w:t>
      </w:r>
      <w:r w:rsidR="008B4D18">
        <w:rPr>
          <w:rFonts w:ascii="Arial" w:hAnsi="Arial" w:cs="Arial"/>
          <w:sz w:val="24"/>
          <w:szCs w:val="24"/>
        </w:rPr>
        <w:t>I</w:t>
      </w:r>
      <w:r w:rsidR="0077442B">
        <w:rPr>
          <w:rFonts w:ascii="Arial" w:hAnsi="Arial" w:cs="Arial"/>
          <w:sz w:val="24"/>
          <w:szCs w:val="24"/>
        </w:rPr>
        <w:t>f schizophrenia is</w:t>
      </w:r>
      <w:r w:rsidR="00077048" w:rsidRPr="00EF25EA">
        <w:rPr>
          <w:rFonts w:ascii="Arial" w:hAnsi="Arial" w:cs="Arial"/>
          <w:sz w:val="24"/>
          <w:szCs w:val="24"/>
        </w:rPr>
        <w:t xml:space="preserve"> suspected </w:t>
      </w:r>
      <w:r w:rsidR="00F5121E">
        <w:rPr>
          <w:rFonts w:ascii="Arial" w:hAnsi="Arial" w:cs="Arial"/>
          <w:sz w:val="24"/>
          <w:szCs w:val="24"/>
        </w:rPr>
        <w:t>a</w:t>
      </w:r>
      <w:r w:rsidR="00077048" w:rsidRPr="00EF25EA">
        <w:rPr>
          <w:rFonts w:ascii="Arial" w:hAnsi="Arial" w:cs="Arial"/>
          <w:sz w:val="24"/>
          <w:szCs w:val="24"/>
        </w:rPr>
        <w:t xml:space="preserve"> </w:t>
      </w:r>
      <w:r w:rsidR="006230A3">
        <w:rPr>
          <w:rFonts w:ascii="Arial" w:hAnsi="Arial" w:cs="Arial"/>
          <w:sz w:val="24"/>
          <w:szCs w:val="24"/>
        </w:rPr>
        <w:t>referral</w:t>
      </w:r>
      <w:r w:rsidR="00077048" w:rsidRPr="00EF25EA">
        <w:rPr>
          <w:rFonts w:ascii="Arial" w:hAnsi="Arial" w:cs="Arial"/>
          <w:sz w:val="24"/>
          <w:szCs w:val="24"/>
        </w:rPr>
        <w:t xml:space="preserve"> by the GP needs to be made t</w:t>
      </w:r>
      <w:r w:rsidR="00584B4B">
        <w:rPr>
          <w:rFonts w:ascii="Arial" w:hAnsi="Arial" w:cs="Arial"/>
          <w:sz w:val="24"/>
          <w:szCs w:val="24"/>
        </w:rPr>
        <w:t>o see</w:t>
      </w:r>
      <w:r w:rsidR="00077048" w:rsidRPr="00EF25EA">
        <w:rPr>
          <w:rFonts w:ascii="Arial" w:hAnsi="Arial" w:cs="Arial"/>
          <w:sz w:val="24"/>
          <w:szCs w:val="24"/>
        </w:rPr>
        <w:t xml:space="preserve"> a mental health professional or a community mental health team (CMHT). The patient needs to experience</w:t>
      </w:r>
      <w:r w:rsidR="007D5AB3">
        <w:rPr>
          <w:rFonts w:ascii="Arial" w:hAnsi="Arial" w:cs="Arial"/>
          <w:sz w:val="24"/>
          <w:szCs w:val="24"/>
        </w:rPr>
        <w:t xml:space="preserve"> confused speech,</w:t>
      </w:r>
      <w:r w:rsidR="00077048" w:rsidRPr="00EF25EA">
        <w:rPr>
          <w:rFonts w:ascii="Arial" w:hAnsi="Arial" w:cs="Arial"/>
          <w:sz w:val="24"/>
          <w:szCs w:val="24"/>
        </w:rPr>
        <w:t xml:space="preserve"> hearing voices</w:t>
      </w:r>
      <w:r w:rsidR="007D5AB3">
        <w:rPr>
          <w:rFonts w:ascii="Arial" w:hAnsi="Arial" w:cs="Arial"/>
          <w:sz w:val="24"/>
          <w:szCs w:val="24"/>
        </w:rPr>
        <w:t>,</w:t>
      </w:r>
      <w:r w:rsidR="00077048" w:rsidRPr="00EF25EA">
        <w:rPr>
          <w:rFonts w:ascii="Arial" w:hAnsi="Arial" w:cs="Arial"/>
          <w:sz w:val="24"/>
          <w:szCs w:val="24"/>
        </w:rPr>
        <w:t xml:space="preserve"> </w:t>
      </w:r>
      <w:r w:rsidR="009B1B11" w:rsidRPr="00EF25EA">
        <w:rPr>
          <w:rFonts w:ascii="Arial" w:hAnsi="Arial" w:cs="Arial"/>
          <w:sz w:val="24"/>
          <w:szCs w:val="24"/>
        </w:rPr>
        <w:t>hallucinating</w:t>
      </w:r>
      <w:r w:rsidR="007D5AB3">
        <w:rPr>
          <w:rFonts w:ascii="Arial" w:hAnsi="Arial" w:cs="Arial"/>
          <w:sz w:val="24"/>
          <w:szCs w:val="24"/>
        </w:rPr>
        <w:t xml:space="preserve"> </w:t>
      </w:r>
      <w:r w:rsidR="008537B0">
        <w:rPr>
          <w:rFonts w:ascii="Arial" w:hAnsi="Arial" w:cs="Arial"/>
          <w:sz w:val="24"/>
          <w:szCs w:val="24"/>
        </w:rPr>
        <w:t>the majority of the time over the period of a month.</w:t>
      </w:r>
      <w:r w:rsidR="00C225C6">
        <w:rPr>
          <w:rFonts w:ascii="Arial" w:hAnsi="Arial" w:cs="Arial"/>
          <w:sz w:val="24"/>
          <w:szCs w:val="24"/>
        </w:rPr>
        <w:t xml:space="preserve">  The symptoms should be causing disruption to daily life and the ability to </w:t>
      </w:r>
      <w:r w:rsidR="00F47B9F">
        <w:rPr>
          <w:rFonts w:ascii="Arial" w:hAnsi="Arial" w:cs="Arial"/>
          <w:sz w:val="24"/>
          <w:szCs w:val="24"/>
        </w:rPr>
        <w:t>work or study</w:t>
      </w:r>
      <w:r w:rsidR="00C7507B">
        <w:rPr>
          <w:rFonts w:ascii="Arial" w:hAnsi="Arial" w:cs="Arial"/>
          <w:sz w:val="24"/>
          <w:szCs w:val="24"/>
        </w:rPr>
        <w:t xml:space="preserve"> (NHS</w:t>
      </w:r>
      <w:r w:rsidR="008B4D18">
        <w:rPr>
          <w:rFonts w:ascii="Arial" w:hAnsi="Arial" w:cs="Arial"/>
          <w:sz w:val="24"/>
          <w:szCs w:val="24"/>
        </w:rPr>
        <w:t>, 2019)</w:t>
      </w:r>
      <w:r w:rsidR="003920D2">
        <w:rPr>
          <w:rFonts w:ascii="Arial" w:hAnsi="Arial" w:cs="Arial"/>
          <w:sz w:val="24"/>
          <w:szCs w:val="24"/>
        </w:rPr>
        <w:t>.</w:t>
      </w:r>
    </w:p>
    <w:p w14:paraId="357A1A97" w14:textId="77777777" w:rsidR="00F02661" w:rsidRDefault="00F02661" w:rsidP="00CB0F1A">
      <w:pPr>
        <w:spacing w:line="360" w:lineRule="auto"/>
        <w:rPr>
          <w:rFonts w:ascii="Arial" w:hAnsi="Arial" w:cs="Arial"/>
          <w:b/>
          <w:bCs/>
          <w:sz w:val="24"/>
          <w:szCs w:val="24"/>
          <w:u w:val="single"/>
        </w:rPr>
      </w:pPr>
    </w:p>
    <w:p w14:paraId="55B0652E" w14:textId="631EF3C1" w:rsidR="009000FB" w:rsidRPr="00F27C92" w:rsidRDefault="00FE1BA8" w:rsidP="00CB0F1A">
      <w:pPr>
        <w:spacing w:line="360" w:lineRule="auto"/>
        <w:rPr>
          <w:rFonts w:ascii="Arial" w:hAnsi="Arial" w:cs="Arial"/>
          <w:b/>
          <w:bCs/>
          <w:sz w:val="24"/>
          <w:szCs w:val="24"/>
          <w:u w:val="single"/>
        </w:rPr>
      </w:pPr>
      <w:r w:rsidRPr="00F27C92">
        <w:rPr>
          <w:rFonts w:ascii="Arial" w:hAnsi="Arial" w:cs="Arial"/>
          <w:b/>
          <w:bCs/>
          <w:sz w:val="24"/>
          <w:szCs w:val="24"/>
          <w:u w:val="single"/>
        </w:rPr>
        <w:t>Treatment</w:t>
      </w:r>
    </w:p>
    <w:p w14:paraId="727B4DFA" w14:textId="6C3FFDDF" w:rsidR="00EB4849" w:rsidRPr="0013463E" w:rsidRDefault="00F60BF8" w:rsidP="00CB0F1A">
      <w:pPr>
        <w:spacing w:line="360" w:lineRule="auto"/>
        <w:rPr>
          <w:rFonts w:ascii="Arial" w:hAnsi="Arial" w:cs="Arial"/>
          <w:sz w:val="24"/>
          <w:szCs w:val="24"/>
        </w:rPr>
      </w:pPr>
      <w:r>
        <w:rPr>
          <w:rFonts w:ascii="Arial" w:hAnsi="Arial" w:cs="Arial"/>
          <w:sz w:val="24"/>
          <w:szCs w:val="24"/>
        </w:rPr>
        <w:t>There is a range of treatment for schizophrenia</w:t>
      </w:r>
      <w:r w:rsidR="00CD64E7">
        <w:rPr>
          <w:rFonts w:ascii="Arial" w:hAnsi="Arial" w:cs="Arial"/>
          <w:sz w:val="24"/>
          <w:szCs w:val="24"/>
        </w:rPr>
        <w:t>, and it is best</w:t>
      </w:r>
      <w:r w:rsidR="00F16454">
        <w:rPr>
          <w:rFonts w:ascii="Arial" w:hAnsi="Arial" w:cs="Arial"/>
          <w:sz w:val="24"/>
          <w:szCs w:val="24"/>
        </w:rPr>
        <w:t xml:space="preserve"> when it</w:t>
      </w:r>
      <w:r w:rsidR="009000FB">
        <w:rPr>
          <w:rFonts w:ascii="Arial" w:hAnsi="Arial" w:cs="Arial"/>
          <w:sz w:val="24"/>
          <w:szCs w:val="24"/>
        </w:rPr>
        <w:t xml:space="preserve"> is tailored </w:t>
      </w:r>
      <w:r w:rsidR="00F16454">
        <w:rPr>
          <w:rFonts w:ascii="Arial" w:hAnsi="Arial" w:cs="Arial"/>
          <w:sz w:val="24"/>
          <w:szCs w:val="24"/>
        </w:rPr>
        <w:t>to combine</w:t>
      </w:r>
      <w:r w:rsidR="009000FB">
        <w:rPr>
          <w:rFonts w:ascii="Arial" w:hAnsi="Arial" w:cs="Arial"/>
          <w:sz w:val="24"/>
          <w:szCs w:val="24"/>
        </w:rPr>
        <w:t xml:space="preserve"> therapy and medication</w:t>
      </w:r>
      <w:r w:rsidR="00F16454">
        <w:rPr>
          <w:rFonts w:ascii="Arial" w:hAnsi="Arial" w:cs="Arial"/>
          <w:sz w:val="24"/>
          <w:szCs w:val="24"/>
        </w:rPr>
        <w:t xml:space="preserve"> (NHS, 2019)</w:t>
      </w:r>
      <w:r w:rsidR="009000FB">
        <w:rPr>
          <w:rFonts w:ascii="Arial" w:hAnsi="Arial" w:cs="Arial"/>
          <w:sz w:val="24"/>
          <w:szCs w:val="24"/>
        </w:rPr>
        <w:t>. There is also a</w:t>
      </w:r>
      <w:r w:rsidR="007D44F4">
        <w:rPr>
          <w:rFonts w:ascii="Arial" w:hAnsi="Arial" w:cs="Arial"/>
          <w:sz w:val="24"/>
          <w:szCs w:val="24"/>
        </w:rPr>
        <w:t>n</w:t>
      </w:r>
      <w:r w:rsidR="009000FB">
        <w:rPr>
          <w:rFonts w:ascii="Arial" w:hAnsi="Arial" w:cs="Arial"/>
          <w:sz w:val="24"/>
          <w:szCs w:val="24"/>
        </w:rPr>
        <w:t xml:space="preserve"> aim to provide support </w:t>
      </w:r>
      <w:r w:rsidR="00D148C5">
        <w:rPr>
          <w:rFonts w:ascii="Arial" w:hAnsi="Arial" w:cs="Arial"/>
          <w:sz w:val="24"/>
          <w:szCs w:val="24"/>
        </w:rPr>
        <w:t>from</w:t>
      </w:r>
      <w:r w:rsidR="009000FB">
        <w:rPr>
          <w:rFonts w:ascii="Arial" w:hAnsi="Arial" w:cs="Arial"/>
          <w:sz w:val="24"/>
          <w:szCs w:val="24"/>
        </w:rPr>
        <w:t xml:space="preserve"> the community health teams</w:t>
      </w:r>
      <w:r w:rsidR="00757A74">
        <w:rPr>
          <w:rFonts w:ascii="Arial" w:hAnsi="Arial" w:cs="Arial"/>
          <w:sz w:val="24"/>
          <w:szCs w:val="24"/>
        </w:rPr>
        <w:t xml:space="preserve"> </w:t>
      </w:r>
      <w:r w:rsidR="00EB62F9">
        <w:rPr>
          <w:rFonts w:ascii="Arial" w:hAnsi="Arial" w:cs="Arial"/>
          <w:sz w:val="24"/>
          <w:szCs w:val="24"/>
        </w:rPr>
        <w:t>(</w:t>
      </w:r>
      <w:r w:rsidR="00757A74">
        <w:rPr>
          <w:rFonts w:ascii="Arial" w:hAnsi="Arial" w:cs="Arial"/>
          <w:sz w:val="24"/>
          <w:szCs w:val="24"/>
        </w:rPr>
        <w:t>made up of</w:t>
      </w:r>
      <w:r w:rsidR="00EB62F9" w:rsidRPr="00EB62F9">
        <w:rPr>
          <w:rFonts w:ascii="Arial" w:hAnsi="Arial" w:cs="Arial"/>
          <w:sz w:val="24"/>
          <w:szCs w:val="24"/>
        </w:rPr>
        <w:t xml:space="preserve"> occupational therapists, mental health nurses, social workers and pharmacists</w:t>
      </w:r>
      <w:r w:rsidR="00EB62F9">
        <w:rPr>
          <w:rFonts w:ascii="Arial" w:hAnsi="Arial" w:cs="Arial"/>
          <w:sz w:val="24"/>
          <w:szCs w:val="24"/>
        </w:rPr>
        <w:t xml:space="preserve">) </w:t>
      </w:r>
      <w:r w:rsidR="009000FB">
        <w:rPr>
          <w:rFonts w:ascii="Arial" w:hAnsi="Arial" w:cs="Arial"/>
          <w:sz w:val="24"/>
          <w:szCs w:val="24"/>
        </w:rPr>
        <w:t xml:space="preserve">to allow </w:t>
      </w:r>
      <w:r w:rsidR="00EB4849">
        <w:rPr>
          <w:rFonts w:ascii="Arial" w:hAnsi="Arial" w:cs="Arial"/>
          <w:sz w:val="24"/>
          <w:szCs w:val="24"/>
        </w:rPr>
        <w:t>patients to maintain their independence on a day to day basis.</w:t>
      </w:r>
    </w:p>
    <w:p w14:paraId="387910FF" w14:textId="07CAC1C4" w:rsidR="00CF7C81" w:rsidRPr="00091734" w:rsidRDefault="00CF7C81" w:rsidP="00CB0F1A">
      <w:pPr>
        <w:spacing w:line="360" w:lineRule="auto"/>
        <w:rPr>
          <w:rFonts w:ascii="Arial" w:hAnsi="Arial" w:cs="Arial"/>
          <w:sz w:val="24"/>
          <w:szCs w:val="24"/>
        </w:rPr>
      </w:pPr>
      <w:r w:rsidRPr="00091734">
        <w:rPr>
          <w:rFonts w:ascii="Arial" w:hAnsi="Arial" w:cs="Arial"/>
          <w:b/>
          <w:bCs/>
          <w:sz w:val="24"/>
          <w:szCs w:val="24"/>
        </w:rPr>
        <w:t>Cognitive behavioural therapy (CBT)</w:t>
      </w:r>
      <w:r w:rsidRPr="00091734">
        <w:rPr>
          <w:rFonts w:ascii="Arial" w:hAnsi="Arial" w:cs="Arial"/>
          <w:sz w:val="24"/>
          <w:szCs w:val="24"/>
        </w:rPr>
        <w:t xml:space="preserve"> would help the patient manage any difficult situation</w:t>
      </w:r>
      <w:r w:rsidR="0067779A" w:rsidRPr="00091734">
        <w:rPr>
          <w:rFonts w:ascii="Arial" w:hAnsi="Arial" w:cs="Arial"/>
          <w:sz w:val="24"/>
          <w:szCs w:val="24"/>
        </w:rPr>
        <w:t>s</w:t>
      </w:r>
      <w:r w:rsidR="00273AE6" w:rsidRPr="00091734">
        <w:rPr>
          <w:rFonts w:ascii="Arial" w:hAnsi="Arial" w:cs="Arial"/>
          <w:sz w:val="24"/>
          <w:szCs w:val="24"/>
        </w:rPr>
        <w:t>,</w:t>
      </w:r>
      <w:r w:rsidRPr="00091734">
        <w:rPr>
          <w:rFonts w:ascii="Arial" w:hAnsi="Arial" w:cs="Arial"/>
          <w:sz w:val="24"/>
          <w:szCs w:val="24"/>
        </w:rPr>
        <w:t xml:space="preserve"> focusing on their coping skills.</w:t>
      </w:r>
    </w:p>
    <w:p w14:paraId="05CFB323" w14:textId="0ADDAEC5" w:rsidR="00CF7C81" w:rsidRPr="00F84FA1" w:rsidRDefault="007C02EA" w:rsidP="00CB0F1A">
      <w:pPr>
        <w:spacing w:line="360" w:lineRule="auto"/>
        <w:rPr>
          <w:rFonts w:ascii="Arial" w:hAnsi="Arial" w:cs="Arial"/>
          <w:sz w:val="24"/>
          <w:szCs w:val="24"/>
        </w:rPr>
      </w:pPr>
      <w:r w:rsidRPr="00F84FA1">
        <w:rPr>
          <w:rFonts w:ascii="Arial" w:hAnsi="Arial" w:cs="Arial"/>
          <w:b/>
          <w:bCs/>
          <w:sz w:val="24"/>
          <w:szCs w:val="24"/>
        </w:rPr>
        <w:t>Medication</w:t>
      </w:r>
      <w:r w:rsidR="00F84FA1">
        <w:rPr>
          <w:rFonts w:ascii="Arial" w:hAnsi="Arial" w:cs="Arial"/>
          <w:b/>
          <w:bCs/>
          <w:sz w:val="24"/>
          <w:szCs w:val="24"/>
        </w:rPr>
        <w:t xml:space="preserve"> </w:t>
      </w:r>
      <w:r w:rsidR="005E66A3">
        <w:rPr>
          <w:rFonts w:ascii="Arial" w:hAnsi="Arial" w:cs="Arial"/>
          <w:sz w:val="24"/>
          <w:szCs w:val="24"/>
        </w:rPr>
        <w:t>–</w:t>
      </w:r>
      <w:r w:rsidR="00F84FA1">
        <w:rPr>
          <w:rFonts w:ascii="Arial" w:hAnsi="Arial" w:cs="Arial"/>
          <w:sz w:val="24"/>
          <w:szCs w:val="24"/>
        </w:rPr>
        <w:t xml:space="preserve"> </w:t>
      </w:r>
      <w:r w:rsidR="005E66A3">
        <w:rPr>
          <w:rFonts w:ascii="Arial" w:hAnsi="Arial" w:cs="Arial"/>
          <w:sz w:val="24"/>
          <w:szCs w:val="24"/>
        </w:rPr>
        <w:t xml:space="preserve">Antipsychotics </w:t>
      </w:r>
      <w:r w:rsidR="00E83E62">
        <w:rPr>
          <w:rFonts w:ascii="Arial" w:hAnsi="Arial" w:cs="Arial"/>
          <w:sz w:val="24"/>
          <w:szCs w:val="24"/>
        </w:rPr>
        <w:t xml:space="preserve">stop the effect of dopamine </w:t>
      </w:r>
      <w:r w:rsidR="00F14C95">
        <w:rPr>
          <w:rFonts w:ascii="Arial" w:hAnsi="Arial" w:cs="Arial"/>
          <w:sz w:val="24"/>
          <w:szCs w:val="24"/>
        </w:rPr>
        <w:t xml:space="preserve">on the brain </w:t>
      </w:r>
      <w:r w:rsidR="007E18BF">
        <w:rPr>
          <w:rFonts w:ascii="Arial" w:hAnsi="Arial" w:cs="Arial"/>
          <w:sz w:val="24"/>
          <w:szCs w:val="24"/>
        </w:rPr>
        <w:t xml:space="preserve">and help to reduce </w:t>
      </w:r>
      <w:r w:rsidR="00F0271B">
        <w:rPr>
          <w:rFonts w:ascii="Arial" w:hAnsi="Arial" w:cs="Arial"/>
          <w:sz w:val="24"/>
          <w:szCs w:val="24"/>
        </w:rPr>
        <w:t xml:space="preserve">delusions, </w:t>
      </w:r>
      <w:r w:rsidR="007E18BF">
        <w:rPr>
          <w:rFonts w:ascii="Arial" w:hAnsi="Arial" w:cs="Arial"/>
          <w:sz w:val="24"/>
          <w:szCs w:val="24"/>
        </w:rPr>
        <w:t>hall</w:t>
      </w:r>
      <w:r w:rsidR="00F0271B">
        <w:rPr>
          <w:rFonts w:ascii="Arial" w:hAnsi="Arial" w:cs="Arial"/>
          <w:sz w:val="24"/>
          <w:szCs w:val="24"/>
        </w:rPr>
        <w:t>ucinations and anxiety</w:t>
      </w:r>
      <w:r w:rsidR="00070380">
        <w:rPr>
          <w:rFonts w:ascii="Arial" w:hAnsi="Arial" w:cs="Arial"/>
          <w:sz w:val="24"/>
          <w:szCs w:val="24"/>
        </w:rPr>
        <w:t xml:space="preserve"> (NHS, 2019).</w:t>
      </w:r>
      <w:r w:rsidR="00660A52">
        <w:rPr>
          <w:rFonts w:ascii="Arial" w:hAnsi="Arial" w:cs="Arial"/>
          <w:sz w:val="24"/>
          <w:szCs w:val="24"/>
        </w:rPr>
        <w:t xml:space="preserve"> </w:t>
      </w:r>
    </w:p>
    <w:p w14:paraId="13082B10" w14:textId="77777777" w:rsidR="00F02661" w:rsidRDefault="00F02661" w:rsidP="00CB0F1A">
      <w:pPr>
        <w:spacing w:line="360" w:lineRule="auto"/>
        <w:rPr>
          <w:rFonts w:ascii="Arial" w:hAnsi="Arial" w:cs="Arial"/>
          <w:b/>
          <w:bCs/>
          <w:sz w:val="24"/>
          <w:szCs w:val="24"/>
          <w:u w:val="single"/>
        </w:rPr>
      </w:pPr>
    </w:p>
    <w:p w14:paraId="69BD913D" w14:textId="310B2145" w:rsidR="00DF4753" w:rsidRDefault="00FE1BA8" w:rsidP="00CB0F1A">
      <w:pPr>
        <w:spacing w:line="360" w:lineRule="auto"/>
        <w:rPr>
          <w:rFonts w:ascii="Arial" w:hAnsi="Arial" w:cs="Arial"/>
          <w:b/>
          <w:bCs/>
          <w:sz w:val="24"/>
          <w:szCs w:val="24"/>
          <w:u w:val="single"/>
        </w:rPr>
      </w:pPr>
      <w:r w:rsidRPr="00A256F3">
        <w:rPr>
          <w:rFonts w:ascii="Arial" w:hAnsi="Arial" w:cs="Arial"/>
          <w:b/>
          <w:bCs/>
          <w:sz w:val="24"/>
          <w:szCs w:val="24"/>
          <w:u w:val="single"/>
        </w:rPr>
        <w:t>Measurements of rehabilitation</w:t>
      </w:r>
    </w:p>
    <w:p w14:paraId="28020E02" w14:textId="134DB959" w:rsidR="00DE37B9" w:rsidRDefault="00532F7E" w:rsidP="00CB0F1A">
      <w:pPr>
        <w:spacing w:line="360" w:lineRule="auto"/>
        <w:rPr>
          <w:rFonts w:ascii="Arial" w:hAnsi="Arial" w:cs="Arial"/>
          <w:sz w:val="24"/>
          <w:szCs w:val="24"/>
        </w:rPr>
      </w:pPr>
      <w:r>
        <w:rPr>
          <w:rFonts w:ascii="Arial" w:hAnsi="Arial" w:cs="Arial"/>
          <w:sz w:val="24"/>
          <w:szCs w:val="24"/>
        </w:rPr>
        <w:t>There are a range of rehabilitation services available</w:t>
      </w:r>
      <w:r w:rsidR="00A10120">
        <w:rPr>
          <w:rFonts w:ascii="Arial" w:hAnsi="Arial" w:cs="Arial"/>
          <w:sz w:val="24"/>
          <w:szCs w:val="24"/>
        </w:rPr>
        <w:t xml:space="preserve"> for patients with complex psychosis</w:t>
      </w:r>
      <w:r w:rsidR="009C75FD">
        <w:rPr>
          <w:rFonts w:ascii="Arial" w:hAnsi="Arial" w:cs="Arial"/>
          <w:sz w:val="24"/>
          <w:szCs w:val="24"/>
        </w:rPr>
        <w:t>,</w:t>
      </w:r>
      <w:r w:rsidR="00B50C0A">
        <w:rPr>
          <w:rFonts w:ascii="Arial" w:hAnsi="Arial" w:cs="Arial"/>
          <w:sz w:val="24"/>
          <w:szCs w:val="24"/>
        </w:rPr>
        <w:t xml:space="preserve"> which aim to provide a recovery-orientated approach</w:t>
      </w:r>
      <w:r w:rsidR="009C75FD">
        <w:rPr>
          <w:rFonts w:ascii="Arial" w:hAnsi="Arial" w:cs="Arial"/>
          <w:sz w:val="24"/>
          <w:szCs w:val="24"/>
        </w:rPr>
        <w:t xml:space="preserve"> (NICE, 2020)</w:t>
      </w:r>
      <w:r w:rsidR="00B50C0A">
        <w:rPr>
          <w:rFonts w:ascii="Arial" w:hAnsi="Arial" w:cs="Arial"/>
          <w:sz w:val="24"/>
          <w:szCs w:val="24"/>
        </w:rPr>
        <w:t>.</w:t>
      </w:r>
    </w:p>
    <w:p w14:paraId="59D0FE6F" w14:textId="18BBD699" w:rsidR="00607B3F" w:rsidRDefault="005843E0" w:rsidP="00CB0F1A">
      <w:pPr>
        <w:spacing w:line="360" w:lineRule="auto"/>
        <w:rPr>
          <w:rFonts w:ascii="Arial" w:hAnsi="Arial" w:cs="Arial"/>
          <w:sz w:val="24"/>
          <w:szCs w:val="24"/>
        </w:rPr>
      </w:pPr>
      <w:r w:rsidRPr="00B04D2A">
        <w:rPr>
          <w:rFonts w:ascii="Arial" w:hAnsi="Arial" w:cs="Arial"/>
          <w:b/>
          <w:bCs/>
          <w:sz w:val="24"/>
          <w:szCs w:val="24"/>
        </w:rPr>
        <w:lastRenderedPageBreak/>
        <w:t xml:space="preserve">Inpatient </w:t>
      </w:r>
      <w:r w:rsidR="007E16E4" w:rsidRPr="00B04D2A">
        <w:rPr>
          <w:rFonts w:ascii="Arial" w:hAnsi="Arial" w:cs="Arial"/>
          <w:b/>
          <w:bCs/>
          <w:sz w:val="24"/>
          <w:szCs w:val="24"/>
        </w:rPr>
        <w:t>rehabilitation</w:t>
      </w:r>
      <w:r w:rsidR="007E16E4">
        <w:rPr>
          <w:rFonts w:ascii="Arial" w:hAnsi="Arial" w:cs="Arial"/>
          <w:sz w:val="24"/>
          <w:szCs w:val="24"/>
        </w:rPr>
        <w:t xml:space="preserve"> units</w:t>
      </w:r>
      <w:r w:rsidR="00C933DD">
        <w:rPr>
          <w:rFonts w:ascii="Arial" w:hAnsi="Arial" w:cs="Arial"/>
          <w:sz w:val="24"/>
          <w:szCs w:val="24"/>
        </w:rPr>
        <w:t xml:space="preserve"> aim to reduce the likelihood of patients </w:t>
      </w:r>
      <w:r w:rsidR="00541953">
        <w:rPr>
          <w:rFonts w:ascii="Arial" w:hAnsi="Arial" w:cs="Arial"/>
          <w:sz w:val="24"/>
          <w:szCs w:val="24"/>
        </w:rPr>
        <w:t xml:space="preserve">becoming institutionalised by </w:t>
      </w:r>
      <w:r w:rsidR="006F2F2B">
        <w:rPr>
          <w:rFonts w:ascii="Arial" w:hAnsi="Arial" w:cs="Arial"/>
          <w:sz w:val="24"/>
          <w:szCs w:val="24"/>
        </w:rPr>
        <w:t>operating a maximum length of stay</w:t>
      </w:r>
      <w:r w:rsidR="00AE05D3">
        <w:rPr>
          <w:rFonts w:ascii="Arial" w:hAnsi="Arial" w:cs="Arial"/>
          <w:sz w:val="24"/>
          <w:szCs w:val="24"/>
        </w:rPr>
        <w:t xml:space="preserve"> (NICE, 2020)</w:t>
      </w:r>
      <w:r w:rsidR="006F2F2B">
        <w:rPr>
          <w:rFonts w:ascii="Arial" w:hAnsi="Arial" w:cs="Arial"/>
          <w:sz w:val="24"/>
          <w:szCs w:val="24"/>
        </w:rPr>
        <w:t>.</w:t>
      </w:r>
    </w:p>
    <w:p w14:paraId="6E24BA9D" w14:textId="0EFA7A6C" w:rsidR="0067085C" w:rsidRPr="000D0D54" w:rsidRDefault="00404752" w:rsidP="00CB0F1A">
      <w:pPr>
        <w:spacing w:line="360" w:lineRule="auto"/>
        <w:rPr>
          <w:rFonts w:ascii="Arial" w:hAnsi="Arial" w:cs="Arial"/>
          <w:sz w:val="24"/>
          <w:szCs w:val="24"/>
        </w:rPr>
      </w:pPr>
      <w:r>
        <w:rPr>
          <w:rFonts w:ascii="Arial" w:hAnsi="Arial" w:cs="Arial"/>
          <w:sz w:val="24"/>
          <w:szCs w:val="24"/>
        </w:rPr>
        <w:t xml:space="preserve">A </w:t>
      </w:r>
      <w:r w:rsidR="000D0D54">
        <w:rPr>
          <w:rFonts w:ascii="Arial" w:hAnsi="Arial" w:cs="Arial"/>
          <w:sz w:val="24"/>
          <w:szCs w:val="24"/>
        </w:rPr>
        <w:t xml:space="preserve">multidisciplinary community mental health rehabilitation team provide </w:t>
      </w:r>
      <w:r w:rsidR="000D0D54">
        <w:rPr>
          <w:rFonts w:ascii="Arial" w:hAnsi="Arial" w:cs="Arial"/>
          <w:b/>
          <w:bCs/>
          <w:sz w:val="24"/>
          <w:szCs w:val="24"/>
        </w:rPr>
        <w:t>c</w:t>
      </w:r>
      <w:r w:rsidR="0067085C" w:rsidRPr="001C4963">
        <w:rPr>
          <w:rFonts w:ascii="Arial" w:hAnsi="Arial" w:cs="Arial"/>
          <w:b/>
          <w:bCs/>
          <w:sz w:val="24"/>
          <w:szCs w:val="24"/>
        </w:rPr>
        <w:t xml:space="preserve">ommunity rehabilitation services </w:t>
      </w:r>
      <w:r w:rsidR="00251869">
        <w:rPr>
          <w:rFonts w:ascii="Arial" w:hAnsi="Arial" w:cs="Arial"/>
          <w:sz w:val="24"/>
          <w:szCs w:val="24"/>
        </w:rPr>
        <w:t>to patients who may be living in supported accommodation.</w:t>
      </w:r>
      <w:r w:rsidR="00AD49C6">
        <w:rPr>
          <w:rFonts w:ascii="Arial" w:hAnsi="Arial" w:cs="Arial"/>
          <w:sz w:val="24"/>
          <w:szCs w:val="24"/>
        </w:rPr>
        <w:t xml:space="preserve">  </w:t>
      </w:r>
      <w:r w:rsidR="00A9583F">
        <w:rPr>
          <w:rFonts w:ascii="Arial" w:hAnsi="Arial" w:cs="Arial"/>
          <w:sz w:val="24"/>
          <w:szCs w:val="24"/>
        </w:rPr>
        <w:t xml:space="preserve">Within </w:t>
      </w:r>
      <w:r w:rsidR="00AD49C6" w:rsidRPr="00AD49C6">
        <w:rPr>
          <w:rFonts w:ascii="Arial" w:hAnsi="Arial" w:cs="Arial"/>
          <w:b/>
          <w:bCs/>
          <w:sz w:val="24"/>
          <w:szCs w:val="24"/>
        </w:rPr>
        <w:t>Supported accommodation services</w:t>
      </w:r>
      <w:r w:rsidR="00A9583F">
        <w:rPr>
          <w:rFonts w:ascii="Arial" w:hAnsi="Arial" w:cs="Arial"/>
          <w:sz w:val="24"/>
          <w:szCs w:val="24"/>
        </w:rPr>
        <w:t xml:space="preserve">, patients </w:t>
      </w:r>
      <w:r w:rsidR="00D4142B">
        <w:rPr>
          <w:rFonts w:ascii="Arial" w:hAnsi="Arial" w:cs="Arial"/>
          <w:sz w:val="24"/>
          <w:szCs w:val="24"/>
        </w:rPr>
        <w:t>are encouraged to</w:t>
      </w:r>
      <w:r w:rsidR="00C041AF">
        <w:rPr>
          <w:rFonts w:ascii="Arial" w:hAnsi="Arial" w:cs="Arial"/>
          <w:sz w:val="24"/>
          <w:szCs w:val="24"/>
        </w:rPr>
        <w:t xml:space="preserve"> maintain independence and participate in </w:t>
      </w:r>
      <w:r w:rsidR="0059475A">
        <w:rPr>
          <w:rFonts w:ascii="Arial" w:hAnsi="Arial" w:cs="Arial"/>
          <w:sz w:val="24"/>
          <w:szCs w:val="24"/>
        </w:rPr>
        <w:t>society and</w:t>
      </w:r>
      <w:r w:rsidR="00C041AF">
        <w:rPr>
          <w:rFonts w:ascii="Arial" w:hAnsi="Arial" w:cs="Arial"/>
          <w:sz w:val="24"/>
          <w:szCs w:val="24"/>
        </w:rPr>
        <w:t xml:space="preserve"> are support</w:t>
      </w:r>
      <w:r w:rsidR="00A43BE7">
        <w:rPr>
          <w:rFonts w:ascii="Arial" w:hAnsi="Arial" w:cs="Arial"/>
          <w:sz w:val="24"/>
          <w:szCs w:val="24"/>
        </w:rPr>
        <w:t>ed with t</w:t>
      </w:r>
      <w:r w:rsidR="00A43BE7" w:rsidRPr="00A43BE7">
        <w:rPr>
          <w:rFonts w:ascii="Arial" w:hAnsi="Arial" w:cs="Arial"/>
          <w:sz w:val="24"/>
          <w:szCs w:val="24"/>
        </w:rPr>
        <w:t>asks</w:t>
      </w:r>
      <w:r w:rsidR="008145DF">
        <w:rPr>
          <w:rFonts w:ascii="Arial" w:hAnsi="Arial" w:cs="Arial"/>
          <w:sz w:val="24"/>
          <w:szCs w:val="24"/>
        </w:rPr>
        <w:t xml:space="preserve"> relating </w:t>
      </w:r>
      <w:r w:rsidR="009F2686">
        <w:rPr>
          <w:rFonts w:ascii="Arial" w:hAnsi="Arial" w:cs="Arial"/>
          <w:sz w:val="24"/>
          <w:szCs w:val="24"/>
        </w:rPr>
        <w:t>to daily living and</w:t>
      </w:r>
      <w:r w:rsidR="00A43BE7">
        <w:rPr>
          <w:rFonts w:ascii="Arial" w:hAnsi="Arial" w:cs="Arial"/>
          <w:sz w:val="24"/>
          <w:szCs w:val="24"/>
        </w:rPr>
        <w:t xml:space="preserve"> m</w:t>
      </w:r>
      <w:r w:rsidR="008145DF">
        <w:rPr>
          <w:rFonts w:ascii="Arial" w:hAnsi="Arial" w:cs="Arial"/>
          <w:sz w:val="24"/>
          <w:szCs w:val="24"/>
        </w:rPr>
        <w:t>oney management</w:t>
      </w:r>
      <w:r w:rsidR="009F2686">
        <w:rPr>
          <w:rFonts w:ascii="Arial" w:hAnsi="Arial" w:cs="Arial"/>
          <w:sz w:val="24"/>
          <w:szCs w:val="24"/>
        </w:rPr>
        <w:t>.</w:t>
      </w:r>
      <w:r w:rsidR="0059475A">
        <w:rPr>
          <w:rFonts w:ascii="Arial" w:hAnsi="Arial" w:cs="Arial"/>
          <w:sz w:val="24"/>
          <w:szCs w:val="24"/>
        </w:rPr>
        <w:t xml:space="preserve">  </w:t>
      </w:r>
      <w:r w:rsidR="00B75F4B">
        <w:rPr>
          <w:rFonts w:ascii="Arial" w:hAnsi="Arial" w:cs="Arial"/>
          <w:sz w:val="24"/>
          <w:szCs w:val="24"/>
        </w:rPr>
        <w:t>Mo</w:t>
      </w:r>
      <w:r w:rsidR="00D32B74">
        <w:rPr>
          <w:rFonts w:ascii="Arial" w:hAnsi="Arial" w:cs="Arial"/>
          <w:sz w:val="24"/>
          <w:szCs w:val="24"/>
        </w:rPr>
        <w:t xml:space="preserve">reover, they are supported with accessing </w:t>
      </w:r>
      <w:r w:rsidR="00AE4C28">
        <w:rPr>
          <w:rFonts w:ascii="Arial" w:hAnsi="Arial" w:cs="Arial"/>
          <w:sz w:val="24"/>
          <w:szCs w:val="24"/>
        </w:rPr>
        <w:t>leisure, education and work (NICE, 2020)</w:t>
      </w:r>
      <w:r w:rsidR="00076DD2">
        <w:rPr>
          <w:rFonts w:ascii="Arial" w:hAnsi="Arial" w:cs="Arial"/>
          <w:sz w:val="24"/>
          <w:szCs w:val="24"/>
        </w:rPr>
        <w:t>.  Some patients may</w:t>
      </w:r>
      <w:r w:rsidR="00C105B1">
        <w:rPr>
          <w:rFonts w:ascii="Arial" w:hAnsi="Arial" w:cs="Arial"/>
          <w:sz w:val="24"/>
          <w:szCs w:val="24"/>
        </w:rPr>
        <w:t xml:space="preserve"> need to stay in supported accommodation long-term if they</w:t>
      </w:r>
      <w:r w:rsidR="00C87DFB">
        <w:rPr>
          <w:rFonts w:ascii="Arial" w:hAnsi="Arial" w:cs="Arial"/>
          <w:sz w:val="24"/>
          <w:szCs w:val="24"/>
        </w:rPr>
        <w:t xml:space="preserve"> are not able to </w:t>
      </w:r>
      <w:r w:rsidR="006D6229">
        <w:rPr>
          <w:rFonts w:ascii="Arial" w:hAnsi="Arial" w:cs="Arial"/>
          <w:sz w:val="24"/>
          <w:szCs w:val="24"/>
        </w:rPr>
        <w:t>function in the same way they could before becoming ill</w:t>
      </w:r>
      <w:r w:rsidR="00F37F14">
        <w:rPr>
          <w:rFonts w:ascii="Arial" w:hAnsi="Arial" w:cs="Arial"/>
          <w:sz w:val="24"/>
          <w:szCs w:val="24"/>
        </w:rPr>
        <w:t xml:space="preserve"> (NICE, 2020)</w:t>
      </w:r>
      <w:r w:rsidR="006D6229">
        <w:rPr>
          <w:rFonts w:ascii="Arial" w:hAnsi="Arial" w:cs="Arial"/>
          <w:sz w:val="24"/>
          <w:szCs w:val="24"/>
        </w:rPr>
        <w:t>.</w:t>
      </w:r>
    </w:p>
    <w:p w14:paraId="3AC9282F" w14:textId="77777777" w:rsidR="00F02661" w:rsidRDefault="00F02661" w:rsidP="00CB0F1A">
      <w:pPr>
        <w:spacing w:line="360" w:lineRule="auto"/>
        <w:rPr>
          <w:rFonts w:ascii="Arial" w:hAnsi="Arial" w:cs="Arial"/>
          <w:b/>
          <w:bCs/>
          <w:sz w:val="24"/>
          <w:szCs w:val="24"/>
          <w:u w:val="single"/>
        </w:rPr>
      </w:pPr>
    </w:p>
    <w:p w14:paraId="374FB1CD" w14:textId="3B68B3DE" w:rsidR="003112DA" w:rsidRDefault="00FE1BA8" w:rsidP="00CB0F1A">
      <w:pPr>
        <w:spacing w:line="360" w:lineRule="auto"/>
        <w:rPr>
          <w:rFonts w:ascii="Arial" w:hAnsi="Arial" w:cs="Arial"/>
          <w:b/>
          <w:bCs/>
          <w:sz w:val="24"/>
          <w:szCs w:val="24"/>
          <w:u w:val="single"/>
        </w:rPr>
      </w:pPr>
      <w:r w:rsidRPr="00A256F3">
        <w:rPr>
          <w:rFonts w:ascii="Arial" w:hAnsi="Arial" w:cs="Arial"/>
          <w:b/>
          <w:bCs/>
          <w:sz w:val="24"/>
          <w:szCs w:val="24"/>
          <w:u w:val="single"/>
        </w:rPr>
        <w:t>Conclusion</w:t>
      </w:r>
    </w:p>
    <w:p w14:paraId="0D32E084" w14:textId="35E98567" w:rsidR="009C75FD" w:rsidRPr="00BF4D2B" w:rsidRDefault="00BF4D2B" w:rsidP="00CB0F1A">
      <w:pPr>
        <w:spacing w:line="360" w:lineRule="auto"/>
        <w:rPr>
          <w:rFonts w:ascii="Arial" w:hAnsi="Arial" w:cs="Arial"/>
          <w:sz w:val="24"/>
          <w:szCs w:val="24"/>
        </w:rPr>
      </w:pPr>
      <w:r w:rsidRPr="00BF4D2B">
        <w:rPr>
          <w:rFonts w:ascii="Arial" w:hAnsi="Arial" w:cs="Arial"/>
          <w:sz w:val="24"/>
          <w:szCs w:val="24"/>
        </w:rPr>
        <w:t>Schiz</w:t>
      </w:r>
      <w:r>
        <w:rPr>
          <w:rFonts w:ascii="Arial" w:hAnsi="Arial" w:cs="Arial"/>
          <w:sz w:val="24"/>
          <w:szCs w:val="24"/>
        </w:rPr>
        <w:t>ophrenia is a complex</w:t>
      </w:r>
      <w:r w:rsidR="00776B4C">
        <w:rPr>
          <w:rFonts w:ascii="Arial" w:hAnsi="Arial" w:cs="Arial"/>
          <w:sz w:val="24"/>
          <w:szCs w:val="24"/>
        </w:rPr>
        <w:t>, long-term mental health condition</w:t>
      </w:r>
      <w:r w:rsidR="00825A24">
        <w:rPr>
          <w:rFonts w:ascii="Arial" w:hAnsi="Arial" w:cs="Arial"/>
          <w:sz w:val="24"/>
          <w:szCs w:val="24"/>
        </w:rPr>
        <w:t>, the onset of which usually beg</w:t>
      </w:r>
      <w:r w:rsidR="009D294B">
        <w:rPr>
          <w:rFonts w:ascii="Arial" w:hAnsi="Arial" w:cs="Arial"/>
          <w:sz w:val="24"/>
          <w:szCs w:val="24"/>
        </w:rPr>
        <w:t>ins during adolescence and early adulthood.</w:t>
      </w:r>
      <w:r w:rsidR="00126DE6">
        <w:rPr>
          <w:rFonts w:ascii="Arial" w:hAnsi="Arial" w:cs="Arial"/>
          <w:sz w:val="24"/>
          <w:szCs w:val="24"/>
        </w:rPr>
        <w:t xml:space="preserve">  </w:t>
      </w:r>
    </w:p>
    <w:p w14:paraId="699A2914" w14:textId="77777777" w:rsidR="00F02661" w:rsidRDefault="00F02661" w:rsidP="00CB0F1A">
      <w:pPr>
        <w:spacing w:line="360" w:lineRule="auto"/>
        <w:rPr>
          <w:rFonts w:ascii="Arial" w:hAnsi="Arial" w:cs="Arial"/>
          <w:b/>
          <w:bCs/>
          <w:sz w:val="24"/>
          <w:szCs w:val="24"/>
          <w:u w:val="single"/>
        </w:rPr>
      </w:pPr>
    </w:p>
    <w:p w14:paraId="340D6A66" w14:textId="5217796D" w:rsidR="00BE198B" w:rsidRDefault="003112DA" w:rsidP="00CB0F1A">
      <w:pPr>
        <w:spacing w:line="360" w:lineRule="auto"/>
        <w:rPr>
          <w:rFonts w:ascii="Arial" w:hAnsi="Arial" w:cs="Arial"/>
          <w:b/>
          <w:bCs/>
          <w:sz w:val="24"/>
          <w:szCs w:val="24"/>
          <w:u w:val="single"/>
        </w:rPr>
      </w:pPr>
      <w:r>
        <w:rPr>
          <w:rFonts w:ascii="Arial" w:hAnsi="Arial" w:cs="Arial"/>
          <w:b/>
          <w:bCs/>
          <w:sz w:val="24"/>
          <w:szCs w:val="24"/>
          <w:u w:val="single"/>
        </w:rPr>
        <w:t>R</w:t>
      </w:r>
      <w:r w:rsidR="00FE1BA8" w:rsidRPr="00A256F3">
        <w:rPr>
          <w:rFonts w:ascii="Arial" w:hAnsi="Arial" w:cs="Arial"/>
          <w:b/>
          <w:bCs/>
          <w:sz w:val="24"/>
          <w:szCs w:val="24"/>
          <w:u w:val="single"/>
        </w:rPr>
        <w:t>ecommendations</w:t>
      </w:r>
    </w:p>
    <w:p w14:paraId="1C0399A1" w14:textId="322B11C7" w:rsidR="005D6DB5" w:rsidRPr="0042539A" w:rsidRDefault="00A817A6" w:rsidP="00CB0F1A">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Practitioners </w:t>
      </w:r>
      <w:r w:rsidR="00791B64">
        <w:rPr>
          <w:rFonts w:ascii="Arial" w:hAnsi="Arial" w:cs="Arial"/>
          <w:sz w:val="24"/>
          <w:szCs w:val="24"/>
        </w:rPr>
        <w:t>need to implement a system of promoting</w:t>
      </w:r>
      <w:r w:rsidR="00133AF9">
        <w:rPr>
          <w:rFonts w:ascii="Arial" w:hAnsi="Arial" w:cs="Arial"/>
          <w:sz w:val="24"/>
          <w:szCs w:val="24"/>
        </w:rPr>
        <w:t xml:space="preserve"> </w:t>
      </w:r>
      <w:r w:rsidR="00791B64">
        <w:rPr>
          <w:rFonts w:ascii="Arial" w:hAnsi="Arial" w:cs="Arial"/>
          <w:sz w:val="24"/>
          <w:szCs w:val="24"/>
        </w:rPr>
        <w:t xml:space="preserve">and monitoring </w:t>
      </w:r>
      <w:r w:rsidR="00FC5FDC">
        <w:rPr>
          <w:rFonts w:ascii="Arial" w:hAnsi="Arial" w:cs="Arial"/>
          <w:sz w:val="24"/>
          <w:szCs w:val="24"/>
        </w:rPr>
        <w:t xml:space="preserve">schizophrenia </w:t>
      </w:r>
      <w:r w:rsidR="00133AF9">
        <w:rPr>
          <w:rFonts w:ascii="Arial" w:hAnsi="Arial" w:cs="Arial"/>
          <w:sz w:val="24"/>
          <w:szCs w:val="24"/>
        </w:rPr>
        <w:t xml:space="preserve">patients’ access to health care services for </w:t>
      </w:r>
      <w:r w:rsidR="00202D95">
        <w:rPr>
          <w:rFonts w:ascii="Arial" w:hAnsi="Arial" w:cs="Arial"/>
          <w:sz w:val="24"/>
          <w:szCs w:val="24"/>
        </w:rPr>
        <w:t>their physical health to take into account the higher rates of diabetes</w:t>
      </w:r>
      <w:r w:rsidR="004532E8">
        <w:rPr>
          <w:rFonts w:ascii="Arial" w:hAnsi="Arial" w:cs="Arial"/>
          <w:sz w:val="24"/>
          <w:szCs w:val="24"/>
        </w:rPr>
        <w:t xml:space="preserve"> and </w:t>
      </w:r>
      <w:r w:rsidR="000C699F">
        <w:rPr>
          <w:rFonts w:ascii="Arial" w:hAnsi="Arial" w:cs="Arial"/>
          <w:sz w:val="24"/>
          <w:szCs w:val="24"/>
        </w:rPr>
        <w:t>cardiovascular disease</w:t>
      </w:r>
      <w:r w:rsidR="00FC4614">
        <w:rPr>
          <w:rFonts w:ascii="Arial" w:hAnsi="Arial" w:cs="Arial"/>
          <w:sz w:val="24"/>
          <w:szCs w:val="24"/>
        </w:rPr>
        <w:t xml:space="preserve"> in these patients</w:t>
      </w:r>
      <w:r w:rsidR="00CF50A7">
        <w:rPr>
          <w:rFonts w:ascii="Arial" w:hAnsi="Arial" w:cs="Arial"/>
          <w:sz w:val="24"/>
          <w:szCs w:val="24"/>
        </w:rPr>
        <w:t>, particularly</w:t>
      </w:r>
      <w:r w:rsidR="00202D95">
        <w:rPr>
          <w:rFonts w:ascii="Arial" w:hAnsi="Arial" w:cs="Arial"/>
          <w:sz w:val="24"/>
          <w:szCs w:val="24"/>
        </w:rPr>
        <w:t xml:space="preserve"> </w:t>
      </w:r>
      <w:r w:rsidR="00007003">
        <w:rPr>
          <w:rFonts w:ascii="Arial" w:hAnsi="Arial" w:cs="Arial"/>
          <w:sz w:val="24"/>
          <w:szCs w:val="24"/>
        </w:rPr>
        <w:t>people from the BAME community (NICE, 2020</w:t>
      </w:r>
      <w:r w:rsidR="00FB1EB0">
        <w:rPr>
          <w:rFonts w:ascii="Arial" w:hAnsi="Arial" w:cs="Arial"/>
          <w:sz w:val="24"/>
          <w:szCs w:val="24"/>
        </w:rPr>
        <w:t xml:space="preserve">; </w:t>
      </w:r>
      <w:r w:rsidR="00F7228A">
        <w:rPr>
          <w:rFonts w:ascii="Arial" w:hAnsi="Arial" w:cs="Arial"/>
          <w:sz w:val="24"/>
          <w:szCs w:val="24"/>
        </w:rPr>
        <w:t>Gouv</w:t>
      </w:r>
      <w:r w:rsidR="00517535">
        <w:rPr>
          <w:rFonts w:ascii="Arial" w:hAnsi="Arial" w:cs="Arial"/>
          <w:sz w:val="24"/>
          <w:szCs w:val="24"/>
        </w:rPr>
        <w:t>e</w:t>
      </w:r>
      <w:r w:rsidR="00F7228A">
        <w:rPr>
          <w:rFonts w:ascii="Arial" w:hAnsi="Arial" w:cs="Arial"/>
          <w:sz w:val="24"/>
          <w:szCs w:val="24"/>
        </w:rPr>
        <w:t>ia et al, 2013</w:t>
      </w:r>
      <w:r w:rsidR="00007003">
        <w:rPr>
          <w:rFonts w:ascii="Arial" w:hAnsi="Arial" w:cs="Arial"/>
          <w:sz w:val="24"/>
          <w:szCs w:val="24"/>
        </w:rPr>
        <w:t>).</w:t>
      </w:r>
    </w:p>
    <w:p w14:paraId="79A907CB" w14:textId="034C264D" w:rsidR="00CF7C81" w:rsidRDefault="00CF7C81" w:rsidP="00CB0F1A">
      <w:pPr>
        <w:pStyle w:val="ListParagraph"/>
        <w:spacing w:line="360" w:lineRule="auto"/>
        <w:rPr>
          <w:rFonts w:ascii="Arial" w:hAnsi="Arial" w:cs="Arial"/>
          <w:sz w:val="24"/>
          <w:szCs w:val="24"/>
        </w:rPr>
      </w:pPr>
    </w:p>
    <w:p w14:paraId="7CFD5889" w14:textId="39B0455A" w:rsidR="004B4208" w:rsidRPr="005D63DD" w:rsidRDefault="004F693C" w:rsidP="00CB0F1A">
      <w:pPr>
        <w:pStyle w:val="ListParagraph"/>
        <w:numPr>
          <w:ilvl w:val="0"/>
          <w:numId w:val="15"/>
        </w:numPr>
        <w:spacing w:line="360" w:lineRule="auto"/>
        <w:rPr>
          <w:rFonts w:ascii="Arial" w:hAnsi="Arial" w:cs="Arial"/>
          <w:sz w:val="24"/>
          <w:szCs w:val="24"/>
        </w:rPr>
      </w:pPr>
      <w:r>
        <w:rPr>
          <w:rFonts w:ascii="Arial" w:hAnsi="Arial" w:cs="Arial"/>
          <w:sz w:val="24"/>
          <w:szCs w:val="24"/>
        </w:rPr>
        <w:t xml:space="preserve">Practitioners should monitor access to rehabilitation services </w:t>
      </w:r>
      <w:r w:rsidR="0094483E">
        <w:rPr>
          <w:rFonts w:ascii="Arial" w:hAnsi="Arial" w:cs="Arial"/>
          <w:sz w:val="24"/>
          <w:szCs w:val="24"/>
        </w:rPr>
        <w:t xml:space="preserve">and target groups that have lower rates or barriers to access, e.g. women or </w:t>
      </w:r>
      <w:r w:rsidR="009860BE">
        <w:rPr>
          <w:rFonts w:ascii="Arial" w:hAnsi="Arial" w:cs="Arial"/>
          <w:sz w:val="24"/>
          <w:szCs w:val="24"/>
        </w:rPr>
        <w:t xml:space="preserve">BAME groups and </w:t>
      </w:r>
      <w:r w:rsidR="00645B32">
        <w:rPr>
          <w:rFonts w:ascii="Arial" w:hAnsi="Arial" w:cs="Arial"/>
          <w:sz w:val="24"/>
          <w:szCs w:val="24"/>
        </w:rPr>
        <w:t>provide additional services providing outreach, advocacy</w:t>
      </w:r>
      <w:r w:rsidR="007A7A5B">
        <w:rPr>
          <w:rFonts w:ascii="Arial" w:hAnsi="Arial" w:cs="Arial"/>
          <w:sz w:val="24"/>
          <w:szCs w:val="24"/>
        </w:rPr>
        <w:t xml:space="preserve"> and bespoke services where possible (NICE, 2020).</w:t>
      </w:r>
    </w:p>
    <w:p w14:paraId="42B722F3" w14:textId="77777777" w:rsidR="00FC7700" w:rsidRPr="00A256F3" w:rsidRDefault="00FC7700" w:rsidP="00CB0F1A">
      <w:pPr>
        <w:spacing w:line="360" w:lineRule="auto"/>
        <w:rPr>
          <w:rFonts w:ascii="Arial" w:hAnsi="Arial" w:cs="Arial"/>
          <w:b/>
          <w:bCs/>
          <w:sz w:val="24"/>
          <w:szCs w:val="24"/>
          <w:u w:val="single"/>
        </w:rPr>
      </w:pPr>
    </w:p>
    <w:p w14:paraId="215F7E09" w14:textId="77777777" w:rsidR="00F02661" w:rsidRDefault="00F02661" w:rsidP="00CB0F1A">
      <w:pPr>
        <w:spacing w:line="360" w:lineRule="auto"/>
        <w:rPr>
          <w:rFonts w:ascii="Arial" w:hAnsi="Arial" w:cs="Arial"/>
          <w:b/>
          <w:bCs/>
          <w:sz w:val="24"/>
          <w:szCs w:val="24"/>
        </w:rPr>
      </w:pPr>
    </w:p>
    <w:p w14:paraId="3CC94703" w14:textId="77777777" w:rsidR="00F02661" w:rsidRDefault="00F02661" w:rsidP="00CB0F1A">
      <w:pPr>
        <w:spacing w:line="360" w:lineRule="auto"/>
        <w:rPr>
          <w:rFonts w:ascii="Arial" w:hAnsi="Arial" w:cs="Arial"/>
          <w:b/>
          <w:bCs/>
          <w:sz w:val="24"/>
          <w:szCs w:val="24"/>
        </w:rPr>
      </w:pPr>
    </w:p>
    <w:p w14:paraId="39FEC951" w14:textId="6772DE5B" w:rsidR="00FE1BA8" w:rsidRPr="00A256F3" w:rsidRDefault="009B05E0" w:rsidP="00CB0F1A">
      <w:pPr>
        <w:spacing w:line="360" w:lineRule="auto"/>
        <w:rPr>
          <w:rFonts w:ascii="Arial" w:hAnsi="Arial" w:cs="Arial"/>
          <w:b/>
          <w:bCs/>
          <w:sz w:val="24"/>
          <w:szCs w:val="24"/>
        </w:rPr>
      </w:pPr>
      <w:r w:rsidRPr="009B05E0">
        <w:rPr>
          <w:rFonts w:ascii="Arial" w:hAnsi="Arial" w:cs="Arial"/>
          <w:b/>
          <w:bCs/>
          <w:sz w:val="24"/>
          <w:szCs w:val="24"/>
        </w:rPr>
        <w:lastRenderedPageBreak/>
        <w:t>AUTISM SPECTRUM DISORDER (ASD)</w:t>
      </w:r>
    </w:p>
    <w:p w14:paraId="58894BCF" w14:textId="270885C4" w:rsidR="00B203F1" w:rsidRDefault="00FE1BA8" w:rsidP="00CB0F1A">
      <w:pPr>
        <w:spacing w:line="360" w:lineRule="auto"/>
        <w:rPr>
          <w:rFonts w:ascii="Arial" w:hAnsi="Arial" w:cs="Arial"/>
          <w:b/>
          <w:bCs/>
          <w:sz w:val="24"/>
          <w:szCs w:val="24"/>
          <w:u w:val="single"/>
        </w:rPr>
      </w:pPr>
      <w:r w:rsidRPr="003E0458">
        <w:rPr>
          <w:rFonts w:ascii="Arial" w:hAnsi="Arial" w:cs="Arial"/>
          <w:b/>
          <w:bCs/>
          <w:sz w:val="24"/>
          <w:szCs w:val="24"/>
          <w:u w:val="single"/>
        </w:rPr>
        <w:t>Classification</w:t>
      </w:r>
    </w:p>
    <w:p w14:paraId="592B56BC" w14:textId="0C266737" w:rsidR="00801E1B" w:rsidRPr="0086419F" w:rsidRDefault="00505600" w:rsidP="00CB0F1A">
      <w:pPr>
        <w:spacing w:line="360" w:lineRule="auto"/>
        <w:rPr>
          <w:rFonts w:ascii="Arial" w:hAnsi="Arial" w:cs="Arial"/>
          <w:sz w:val="24"/>
          <w:szCs w:val="24"/>
        </w:rPr>
      </w:pPr>
      <w:r w:rsidRPr="0086419F">
        <w:rPr>
          <w:rFonts w:ascii="Arial" w:hAnsi="Arial" w:cs="Arial"/>
          <w:sz w:val="24"/>
          <w:szCs w:val="24"/>
        </w:rPr>
        <w:t xml:space="preserve">The ICD-10 classifies </w:t>
      </w:r>
      <w:r w:rsidR="00D11425" w:rsidRPr="0086419F">
        <w:rPr>
          <w:rFonts w:ascii="Arial" w:hAnsi="Arial" w:cs="Arial"/>
          <w:sz w:val="24"/>
          <w:szCs w:val="24"/>
        </w:rPr>
        <w:t xml:space="preserve">ASD </w:t>
      </w:r>
      <w:r w:rsidR="008A72D9" w:rsidRPr="0086419F">
        <w:rPr>
          <w:rFonts w:ascii="Arial" w:hAnsi="Arial" w:cs="Arial"/>
          <w:sz w:val="24"/>
          <w:szCs w:val="24"/>
        </w:rPr>
        <w:t>under F80-F</w:t>
      </w:r>
      <w:r w:rsidR="0031049A" w:rsidRPr="0086419F">
        <w:rPr>
          <w:rFonts w:ascii="Arial" w:hAnsi="Arial" w:cs="Arial"/>
          <w:sz w:val="24"/>
          <w:szCs w:val="24"/>
        </w:rPr>
        <w:t xml:space="preserve">89 </w:t>
      </w:r>
      <w:r w:rsidR="004A45D8" w:rsidRPr="0086419F">
        <w:rPr>
          <w:rFonts w:ascii="Arial" w:hAnsi="Arial" w:cs="Arial"/>
          <w:sz w:val="24"/>
          <w:szCs w:val="24"/>
        </w:rPr>
        <w:t>(</w:t>
      </w:r>
      <w:r w:rsidR="0031049A" w:rsidRPr="0086419F">
        <w:rPr>
          <w:rFonts w:ascii="Arial" w:hAnsi="Arial" w:cs="Arial"/>
          <w:sz w:val="24"/>
          <w:szCs w:val="24"/>
        </w:rPr>
        <w:t>Disorders</w:t>
      </w:r>
      <w:r w:rsidR="00536312" w:rsidRPr="0086419F">
        <w:rPr>
          <w:rFonts w:ascii="Arial" w:hAnsi="Arial" w:cs="Arial"/>
          <w:sz w:val="24"/>
          <w:szCs w:val="24"/>
        </w:rPr>
        <w:t xml:space="preserve"> </w:t>
      </w:r>
      <w:r w:rsidR="004A45D8" w:rsidRPr="0086419F">
        <w:rPr>
          <w:rFonts w:ascii="Arial" w:hAnsi="Arial" w:cs="Arial"/>
          <w:sz w:val="24"/>
          <w:szCs w:val="24"/>
        </w:rPr>
        <w:t>of psychological development</w:t>
      </w:r>
      <w:r w:rsidR="00AF096C" w:rsidRPr="0086419F">
        <w:rPr>
          <w:rFonts w:ascii="Arial" w:hAnsi="Arial" w:cs="Arial"/>
          <w:sz w:val="24"/>
          <w:szCs w:val="24"/>
        </w:rPr>
        <w:t>)</w:t>
      </w:r>
      <w:r w:rsidR="00CA75BC" w:rsidRPr="0086419F">
        <w:rPr>
          <w:rFonts w:ascii="Arial" w:hAnsi="Arial" w:cs="Arial"/>
          <w:sz w:val="24"/>
          <w:szCs w:val="24"/>
        </w:rPr>
        <w:t xml:space="preserve">, which includes Rett’s </w:t>
      </w:r>
      <w:r w:rsidR="00EE2ECA" w:rsidRPr="0086419F">
        <w:rPr>
          <w:rFonts w:ascii="Arial" w:hAnsi="Arial" w:cs="Arial"/>
          <w:sz w:val="24"/>
          <w:szCs w:val="24"/>
        </w:rPr>
        <w:t xml:space="preserve">and Asperger’s syndromes.  More specifically, childhood autism is classified </w:t>
      </w:r>
      <w:r w:rsidR="00526CF9" w:rsidRPr="0086419F">
        <w:rPr>
          <w:rFonts w:ascii="Arial" w:hAnsi="Arial" w:cs="Arial"/>
          <w:sz w:val="24"/>
          <w:szCs w:val="24"/>
        </w:rPr>
        <w:t xml:space="preserve">as </w:t>
      </w:r>
      <w:r w:rsidR="002E72A1" w:rsidRPr="0086419F">
        <w:rPr>
          <w:rFonts w:ascii="Arial" w:hAnsi="Arial" w:cs="Arial"/>
          <w:sz w:val="24"/>
          <w:szCs w:val="24"/>
        </w:rPr>
        <w:t xml:space="preserve">F84.0 under Pervasive </w:t>
      </w:r>
      <w:r w:rsidR="00914A4A" w:rsidRPr="0086419F">
        <w:rPr>
          <w:rFonts w:ascii="Arial" w:hAnsi="Arial" w:cs="Arial"/>
          <w:sz w:val="24"/>
          <w:szCs w:val="24"/>
        </w:rPr>
        <w:t>developmental disorders</w:t>
      </w:r>
      <w:r w:rsidR="00037F73" w:rsidRPr="0086419F">
        <w:rPr>
          <w:rFonts w:ascii="Arial" w:hAnsi="Arial" w:cs="Arial"/>
          <w:sz w:val="24"/>
          <w:szCs w:val="24"/>
        </w:rPr>
        <w:t xml:space="preserve"> (WHO, 2010)</w:t>
      </w:r>
      <w:r w:rsidR="00914A4A" w:rsidRPr="0086419F">
        <w:rPr>
          <w:rFonts w:ascii="Arial" w:hAnsi="Arial" w:cs="Arial"/>
          <w:sz w:val="24"/>
          <w:szCs w:val="24"/>
        </w:rPr>
        <w:t>.</w:t>
      </w:r>
      <w:r w:rsidR="00037F73" w:rsidRPr="0086419F">
        <w:rPr>
          <w:rFonts w:ascii="Arial" w:hAnsi="Arial" w:cs="Arial"/>
          <w:sz w:val="24"/>
          <w:szCs w:val="24"/>
        </w:rPr>
        <w:t xml:space="preserve">  </w:t>
      </w:r>
    </w:p>
    <w:p w14:paraId="5189980A" w14:textId="77777777" w:rsidR="00A6447D" w:rsidRPr="00A256F3" w:rsidRDefault="00A6447D" w:rsidP="00CB0F1A">
      <w:pPr>
        <w:spacing w:line="360" w:lineRule="auto"/>
        <w:rPr>
          <w:rFonts w:ascii="Arial" w:hAnsi="Arial" w:cs="Arial"/>
          <w:b/>
          <w:bCs/>
          <w:sz w:val="24"/>
          <w:szCs w:val="24"/>
          <w:u w:val="single"/>
        </w:rPr>
      </w:pPr>
    </w:p>
    <w:p w14:paraId="020A178A" w14:textId="7B8A4C9F" w:rsidR="008123DC" w:rsidRPr="00F27C92" w:rsidRDefault="00A6447D" w:rsidP="00CB0F1A">
      <w:pPr>
        <w:spacing w:line="360" w:lineRule="auto"/>
        <w:rPr>
          <w:rFonts w:ascii="Arial" w:hAnsi="Arial" w:cs="Arial"/>
          <w:b/>
          <w:bCs/>
          <w:sz w:val="24"/>
          <w:szCs w:val="24"/>
          <w:u w:val="single"/>
        </w:rPr>
      </w:pPr>
      <w:r w:rsidRPr="00F27C92">
        <w:rPr>
          <w:rFonts w:ascii="Arial" w:hAnsi="Arial" w:cs="Arial"/>
          <w:b/>
          <w:bCs/>
          <w:sz w:val="24"/>
          <w:szCs w:val="24"/>
          <w:u w:val="single"/>
        </w:rPr>
        <w:t xml:space="preserve">What is </w:t>
      </w:r>
      <w:r w:rsidR="00E33D23" w:rsidRPr="00F27C92">
        <w:rPr>
          <w:rFonts w:ascii="Arial" w:hAnsi="Arial" w:cs="Arial"/>
          <w:b/>
          <w:bCs/>
          <w:sz w:val="24"/>
          <w:szCs w:val="24"/>
          <w:u w:val="single"/>
        </w:rPr>
        <w:t>ASD</w:t>
      </w:r>
      <w:r w:rsidRPr="00F27C92">
        <w:rPr>
          <w:rFonts w:ascii="Arial" w:hAnsi="Arial" w:cs="Arial"/>
          <w:b/>
          <w:bCs/>
          <w:sz w:val="24"/>
          <w:szCs w:val="24"/>
          <w:u w:val="single"/>
        </w:rPr>
        <w:t>?</w:t>
      </w:r>
    </w:p>
    <w:p w14:paraId="71E3B6E6" w14:textId="30D07748" w:rsidR="00BE71DA" w:rsidRPr="0086419F" w:rsidRDefault="004D4CD4" w:rsidP="00CB0F1A">
      <w:pPr>
        <w:spacing w:line="360" w:lineRule="auto"/>
        <w:rPr>
          <w:rFonts w:ascii="Arial" w:hAnsi="Arial" w:cs="Arial"/>
          <w:sz w:val="24"/>
          <w:szCs w:val="24"/>
        </w:rPr>
      </w:pPr>
      <w:r w:rsidRPr="0086419F">
        <w:rPr>
          <w:rFonts w:ascii="Arial" w:hAnsi="Arial" w:cs="Arial"/>
          <w:sz w:val="24"/>
          <w:szCs w:val="24"/>
        </w:rPr>
        <w:t>A</w:t>
      </w:r>
      <w:r w:rsidR="00E33D23" w:rsidRPr="0086419F">
        <w:rPr>
          <w:rFonts w:ascii="Arial" w:hAnsi="Arial" w:cs="Arial"/>
          <w:sz w:val="24"/>
          <w:szCs w:val="24"/>
        </w:rPr>
        <w:t>SD</w:t>
      </w:r>
      <w:r w:rsidRPr="0086419F">
        <w:rPr>
          <w:rFonts w:ascii="Arial" w:hAnsi="Arial" w:cs="Arial"/>
          <w:sz w:val="24"/>
          <w:szCs w:val="24"/>
        </w:rPr>
        <w:t xml:space="preserve"> is a</w:t>
      </w:r>
      <w:r w:rsidR="00B336BF" w:rsidRPr="0086419F">
        <w:rPr>
          <w:rFonts w:ascii="Arial" w:hAnsi="Arial" w:cs="Arial"/>
          <w:sz w:val="24"/>
          <w:szCs w:val="24"/>
        </w:rPr>
        <w:t xml:space="preserve"> lifelong</w:t>
      </w:r>
      <w:r w:rsidRPr="0086419F">
        <w:rPr>
          <w:rFonts w:ascii="Arial" w:hAnsi="Arial" w:cs="Arial"/>
          <w:sz w:val="24"/>
          <w:szCs w:val="24"/>
        </w:rPr>
        <w:t xml:space="preserve"> spectrum </w:t>
      </w:r>
      <w:r w:rsidR="00E957E6" w:rsidRPr="0086419F">
        <w:rPr>
          <w:rFonts w:ascii="Arial" w:hAnsi="Arial" w:cs="Arial"/>
          <w:sz w:val="24"/>
          <w:szCs w:val="24"/>
        </w:rPr>
        <w:t>neuro</w:t>
      </w:r>
      <w:r w:rsidR="009D6C30" w:rsidRPr="0086419F">
        <w:rPr>
          <w:rFonts w:ascii="Arial" w:hAnsi="Arial" w:cs="Arial"/>
          <w:sz w:val="24"/>
          <w:szCs w:val="24"/>
        </w:rPr>
        <w:t>developmental disorder</w:t>
      </w:r>
      <w:r w:rsidR="00807161" w:rsidRPr="0086419F">
        <w:rPr>
          <w:rFonts w:ascii="Arial" w:hAnsi="Arial" w:cs="Arial"/>
          <w:sz w:val="24"/>
          <w:szCs w:val="24"/>
        </w:rPr>
        <w:t xml:space="preserve"> that affects</w:t>
      </w:r>
      <w:r w:rsidR="008D7094" w:rsidRPr="0086419F">
        <w:rPr>
          <w:rFonts w:ascii="Arial" w:hAnsi="Arial" w:cs="Arial"/>
          <w:sz w:val="24"/>
          <w:szCs w:val="24"/>
        </w:rPr>
        <w:t xml:space="preserve"> </w:t>
      </w:r>
      <w:r w:rsidR="00AF1E53" w:rsidRPr="0086419F">
        <w:rPr>
          <w:rFonts w:ascii="Arial" w:hAnsi="Arial" w:cs="Arial"/>
          <w:sz w:val="24"/>
          <w:szCs w:val="24"/>
        </w:rPr>
        <w:t>an individual’s</w:t>
      </w:r>
      <w:r w:rsidR="001145D2" w:rsidRPr="0086419F">
        <w:rPr>
          <w:rFonts w:ascii="Arial" w:hAnsi="Arial" w:cs="Arial"/>
          <w:sz w:val="24"/>
          <w:szCs w:val="24"/>
        </w:rPr>
        <w:t xml:space="preserve"> communication and social interaction abilities and causes them to display </w:t>
      </w:r>
      <w:r w:rsidR="00821EB5" w:rsidRPr="0086419F">
        <w:rPr>
          <w:rFonts w:ascii="Arial" w:hAnsi="Arial" w:cs="Arial"/>
          <w:sz w:val="24"/>
          <w:szCs w:val="24"/>
        </w:rPr>
        <w:t>repetitive</w:t>
      </w:r>
      <w:r w:rsidR="004B1010" w:rsidRPr="0086419F">
        <w:rPr>
          <w:rFonts w:ascii="Arial" w:hAnsi="Arial" w:cs="Arial"/>
          <w:sz w:val="24"/>
          <w:szCs w:val="24"/>
        </w:rPr>
        <w:t>, sometimes inflexible</w:t>
      </w:r>
      <w:r w:rsidR="00821EB5" w:rsidRPr="0086419F">
        <w:rPr>
          <w:rFonts w:ascii="Arial" w:hAnsi="Arial" w:cs="Arial"/>
          <w:sz w:val="24"/>
          <w:szCs w:val="24"/>
        </w:rPr>
        <w:t xml:space="preserve"> behaviour and actions</w:t>
      </w:r>
      <w:r w:rsidR="00A009E9" w:rsidRPr="0086419F">
        <w:rPr>
          <w:rFonts w:ascii="Arial" w:hAnsi="Arial" w:cs="Arial"/>
          <w:sz w:val="24"/>
          <w:szCs w:val="24"/>
        </w:rPr>
        <w:t xml:space="preserve"> (Autism Speaks, 2021</w:t>
      </w:r>
      <w:r w:rsidR="006C4BE5" w:rsidRPr="0086419F">
        <w:rPr>
          <w:rFonts w:ascii="Arial" w:hAnsi="Arial" w:cs="Arial"/>
          <w:sz w:val="24"/>
          <w:szCs w:val="24"/>
        </w:rPr>
        <w:t>; WHO, 2018</w:t>
      </w:r>
      <w:r w:rsidR="0021655F" w:rsidRPr="0086419F">
        <w:rPr>
          <w:rFonts w:ascii="Arial" w:hAnsi="Arial" w:cs="Arial"/>
          <w:sz w:val="24"/>
          <w:szCs w:val="24"/>
        </w:rPr>
        <w:t>b</w:t>
      </w:r>
      <w:r w:rsidR="0059387E" w:rsidRPr="0086419F">
        <w:rPr>
          <w:rFonts w:ascii="Arial" w:hAnsi="Arial" w:cs="Arial"/>
          <w:sz w:val="24"/>
          <w:szCs w:val="24"/>
        </w:rPr>
        <w:t xml:space="preserve">; Mandy and Lai; </w:t>
      </w:r>
      <w:r w:rsidR="000C6BDB" w:rsidRPr="0086419F">
        <w:rPr>
          <w:rFonts w:ascii="Arial" w:hAnsi="Arial" w:cs="Arial"/>
          <w:sz w:val="24"/>
          <w:szCs w:val="24"/>
        </w:rPr>
        <w:t>2016</w:t>
      </w:r>
      <w:r w:rsidR="006C4BE5" w:rsidRPr="0086419F">
        <w:rPr>
          <w:rFonts w:ascii="Arial" w:hAnsi="Arial" w:cs="Arial"/>
          <w:sz w:val="24"/>
          <w:szCs w:val="24"/>
        </w:rPr>
        <w:t>)</w:t>
      </w:r>
      <w:r w:rsidR="00821EB5" w:rsidRPr="0086419F">
        <w:rPr>
          <w:rFonts w:ascii="Arial" w:hAnsi="Arial" w:cs="Arial"/>
          <w:sz w:val="24"/>
          <w:szCs w:val="24"/>
        </w:rPr>
        <w:t>.</w:t>
      </w:r>
      <w:r w:rsidR="00273A44" w:rsidRPr="0086419F">
        <w:rPr>
          <w:rFonts w:ascii="Arial" w:hAnsi="Arial" w:cs="Arial"/>
          <w:sz w:val="24"/>
          <w:szCs w:val="24"/>
        </w:rPr>
        <w:t xml:space="preserve">  </w:t>
      </w:r>
      <w:r w:rsidR="00267421" w:rsidRPr="0086419F">
        <w:rPr>
          <w:rFonts w:ascii="Arial" w:hAnsi="Arial" w:cs="Arial"/>
          <w:sz w:val="24"/>
          <w:szCs w:val="24"/>
        </w:rPr>
        <w:t xml:space="preserve">ASD usually </w:t>
      </w:r>
      <w:r w:rsidR="00676FF3" w:rsidRPr="0086419F">
        <w:rPr>
          <w:rFonts w:ascii="Arial" w:hAnsi="Arial" w:cs="Arial"/>
          <w:sz w:val="24"/>
          <w:szCs w:val="24"/>
        </w:rPr>
        <w:t xml:space="preserve">starts during </w:t>
      </w:r>
      <w:r w:rsidR="005B0F3F" w:rsidRPr="0086419F">
        <w:rPr>
          <w:rFonts w:ascii="Arial" w:hAnsi="Arial" w:cs="Arial"/>
          <w:sz w:val="24"/>
          <w:szCs w:val="24"/>
        </w:rPr>
        <w:t>the developmental stages of early childhood</w:t>
      </w:r>
      <w:r w:rsidR="002A7CF2" w:rsidRPr="0086419F">
        <w:rPr>
          <w:rFonts w:ascii="Arial" w:hAnsi="Arial" w:cs="Arial"/>
          <w:sz w:val="24"/>
          <w:szCs w:val="24"/>
        </w:rPr>
        <w:t xml:space="preserve">, often noticeable by the age of </w:t>
      </w:r>
      <w:r w:rsidR="003C11B5" w:rsidRPr="0086419F">
        <w:rPr>
          <w:rFonts w:ascii="Arial" w:hAnsi="Arial" w:cs="Arial"/>
          <w:sz w:val="24"/>
          <w:szCs w:val="24"/>
        </w:rPr>
        <w:t>2 years</w:t>
      </w:r>
      <w:r w:rsidR="005B0F3F" w:rsidRPr="0086419F">
        <w:rPr>
          <w:rFonts w:ascii="Arial" w:hAnsi="Arial" w:cs="Arial"/>
          <w:sz w:val="24"/>
          <w:szCs w:val="24"/>
        </w:rPr>
        <w:t xml:space="preserve"> (WHO, 2018).</w:t>
      </w:r>
      <w:r w:rsidR="00002808" w:rsidRPr="0086419F">
        <w:rPr>
          <w:rFonts w:ascii="Arial" w:hAnsi="Arial" w:cs="Arial"/>
          <w:sz w:val="24"/>
          <w:szCs w:val="24"/>
        </w:rPr>
        <w:t xml:space="preserve">  </w:t>
      </w:r>
      <w:r w:rsidR="00337C45" w:rsidRPr="0086419F">
        <w:rPr>
          <w:rFonts w:ascii="Arial" w:hAnsi="Arial" w:cs="Arial"/>
          <w:sz w:val="24"/>
          <w:szCs w:val="24"/>
        </w:rPr>
        <w:t xml:space="preserve">Since 2013, the term </w:t>
      </w:r>
      <w:r w:rsidR="00002808" w:rsidRPr="0086419F">
        <w:rPr>
          <w:rFonts w:ascii="Arial" w:hAnsi="Arial" w:cs="Arial"/>
          <w:sz w:val="24"/>
          <w:szCs w:val="24"/>
        </w:rPr>
        <w:t xml:space="preserve">ASD </w:t>
      </w:r>
      <w:r w:rsidR="00337C45" w:rsidRPr="0086419F">
        <w:rPr>
          <w:rFonts w:ascii="Arial" w:hAnsi="Arial" w:cs="Arial"/>
          <w:sz w:val="24"/>
          <w:szCs w:val="24"/>
        </w:rPr>
        <w:t>has been used to</w:t>
      </w:r>
      <w:r w:rsidR="00F15269" w:rsidRPr="0086419F">
        <w:rPr>
          <w:rFonts w:ascii="Arial" w:hAnsi="Arial" w:cs="Arial"/>
          <w:sz w:val="24"/>
          <w:szCs w:val="24"/>
        </w:rPr>
        <w:t xml:space="preserve"> encompas</w:t>
      </w:r>
      <w:r w:rsidR="005B6CB5" w:rsidRPr="0086419F">
        <w:rPr>
          <w:rFonts w:ascii="Arial" w:hAnsi="Arial" w:cs="Arial"/>
          <w:sz w:val="24"/>
          <w:szCs w:val="24"/>
        </w:rPr>
        <w:t xml:space="preserve">s </w:t>
      </w:r>
      <w:r w:rsidR="005C5C98" w:rsidRPr="0086419F">
        <w:rPr>
          <w:rFonts w:ascii="Arial" w:hAnsi="Arial" w:cs="Arial"/>
          <w:sz w:val="24"/>
          <w:szCs w:val="24"/>
        </w:rPr>
        <w:t>autistic</w:t>
      </w:r>
      <w:r w:rsidR="005B6CB5" w:rsidRPr="0086419F">
        <w:rPr>
          <w:rFonts w:ascii="Arial" w:hAnsi="Arial" w:cs="Arial"/>
          <w:sz w:val="24"/>
          <w:szCs w:val="24"/>
        </w:rPr>
        <w:t xml:space="preserve"> disorder, pervasive development</w:t>
      </w:r>
      <w:r w:rsidR="00076D75" w:rsidRPr="0086419F">
        <w:rPr>
          <w:rFonts w:ascii="Arial" w:hAnsi="Arial" w:cs="Arial"/>
          <w:sz w:val="24"/>
          <w:szCs w:val="24"/>
        </w:rPr>
        <w:t xml:space="preserve"> disorder</w:t>
      </w:r>
      <w:r w:rsidR="0098296E" w:rsidRPr="0086419F">
        <w:rPr>
          <w:rFonts w:ascii="Arial" w:hAnsi="Arial" w:cs="Arial"/>
          <w:sz w:val="24"/>
          <w:szCs w:val="24"/>
        </w:rPr>
        <w:t xml:space="preserve"> – not otherwise specified</w:t>
      </w:r>
      <w:r w:rsidR="00076D75" w:rsidRPr="0086419F">
        <w:rPr>
          <w:rFonts w:ascii="Arial" w:hAnsi="Arial" w:cs="Arial"/>
          <w:sz w:val="24"/>
          <w:szCs w:val="24"/>
        </w:rPr>
        <w:t xml:space="preserve"> (PDD-NOS) and Asperger syndrome</w:t>
      </w:r>
      <w:r w:rsidR="00B2245D" w:rsidRPr="0086419F">
        <w:rPr>
          <w:rFonts w:ascii="Arial" w:hAnsi="Arial" w:cs="Arial"/>
          <w:sz w:val="24"/>
          <w:szCs w:val="24"/>
        </w:rPr>
        <w:t xml:space="preserve"> (Cleveland Clinic, </w:t>
      </w:r>
      <w:r w:rsidR="00A34B47">
        <w:rPr>
          <w:rFonts w:ascii="Arial" w:hAnsi="Arial" w:cs="Arial"/>
          <w:sz w:val="24"/>
          <w:szCs w:val="24"/>
        </w:rPr>
        <w:t>2020</w:t>
      </w:r>
      <w:r w:rsidR="00B2245D" w:rsidRPr="0086419F">
        <w:rPr>
          <w:rFonts w:ascii="Arial" w:hAnsi="Arial" w:cs="Arial"/>
          <w:sz w:val="24"/>
          <w:szCs w:val="24"/>
        </w:rPr>
        <w:t>).</w:t>
      </w:r>
      <w:r w:rsidR="00502920" w:rsidRPr="0086419F">
        <w:rPr>
          <w:rFonts w:ascii="Arial" w:hAnsi="Arial" w:cs="Arial"/>
          <w:sz w:val="24"/>
          <w:szCs w:val="24"/>
        </w:rPr>
        <w:t xml:space="preserve">  </w:t>
      </w:r>
    </w:p>
    <w:p w14:paraId="21E7FF1F" w14:textId="2D0E00CC" w:rsidR="00BE71DA" w:rsidRPr="003265B0" w:rsidRDefault="00502920" w:rsidP="00CB0F1A">
      <w:pPr>
        <w:spacing w:line="360" w:lineRule="auto"/>
        <w:rPr>
          <w:rFonts w:ascii="Arial" w:hAnsi="Arial" w:cs="Arial"/>
          <w:sz w:val="24"/>
          <w:szCs w:val="24"/>
        </w:rPr>
      </w:pPr>
      <w:r w:rsidRPr="003265B0">
        <w:rPr>
          <w:rFonts w:ascii="Arial" w:hAnsi="Arial" w:cs="Arial"/>
          <w:sz w:val="24"/>
          <w:szCs w:val="24"/>
        </w:rPr>
        <w:t>It is important to note that there are different ideas about</w:t>
      </w:r>
      <w:r w:rsidR="00210010" w:rsidRPr="003265B0">
        <w:rPr>
          <w:rFonts w:ascii="Arial" w:hAnsi="Arial" w:cs="Arial"/>
          <w:sz w:val="24"/>
          <w:szCs w:val="24"/>
        </w:rPr>
        <w:t xml:space="preserve"> what</w:t>
      </w:r>
      <w:r w:rsidRPr="003265B0">
        <w:rPr>
          <w:rFonts w:ascii="Arial" w:hAnsi="Arial" w:cs="Arial"/>
          <w:sz w:val="24"/>
          <w:szCs w:val="24"/>
        </w:rPr>
        <w:t xml:space="preserve"> ASD</w:t>
      </w:r>
      <w:r w:rsidR="00210010" w:rsidRPr="003265B0">
        <w:rPr>
          <w:rFonts w:ascii="Arial" w:hAnsi="Arial" w:cs="Arial"/>
          <w:sz w:val="24"/>
          <w:szCs w:val="24"/>
        </w:rPr>
        <w:t xml:space="preserve"> is</w:t>
      </w:r>
      <w:r w:rsidR="00344AE0" w:rsidRPr="003265B0">
        <w:rPr>
          <w:rFonts w:ascii="Arial" w:hAnsi="Arial" w:cs="Arial"/>
          <w:sz w:val="24"/>
          <w:szCs w:val="24"/>
        </w:rPr>
        <w:t xml:space="preserve">.  </w:t>
      </w:r>
      <w:r w:rsidR="00411D67" w:rsidRPr="003265B0">
        <w:rPr>
          <w:rFonts w:ascii="Arial" w:hAnsi="Arial" w:cs="Arial"/>
          <w:sz w:val="24"/>
          <w:szCs w:val="24"/>
        </w:rPr>
        <w:t xml:space="preserve">Some refer </w:t>
      </w:r>
      <w:r w:rsidR="00162F47" w:rsidRPr="003265B0">
        <w:rPr>
          <w:rFonts w:ascii="Arial" w:hAnsi="Arial" w:cs="Arial"/>
          <w:sz w:val="24"/>
          <w:szCs w:val="24"/>
        </w:rPr>
        <w:t>to it as a disability</w:t>
      </w:r>
      <w:r w:rsidR="0019424B" w:rsidRPr="003265B0">
        <w:rPr>
          <w:rFonts w:ascii="Arial" w:hAnsi="Arial" w:cs="Arial"/>
          <w:sz w:val="24"/>
          <w:szCs w:val="24"/>
        </w:rPr>
        <w:t xml:space="preserve"> (National Autistic Society,</w:t>
      </w:r>
      <w:r w:rsidR="00544C82" w:rsidRPr="003265B0">
        <w:rPr>
          <w:rFonts w:ascii="Arial" w:hAnsi="Arial" w:cs="Arial"/>
          <w:sz w:val="24"/>
          <w:szCs w:val="24"/>
        </w:rPr>
        <w:t xml:space="preserve"> </w:t>
      </w:r>
      <w:r w:rsidR="00B170BF">
        <w:rPr>
          <w:rFonts w:ascii="Arial" w:hAnsi="Arial" w:cs="Arial"/>
          <w:sz w:val="24"/>
          <w:szCs w:val="24"/>
        </w:rPr>
        <w:t>2021</w:t>
      </w:r>
      <w:r w:rsidR="0019424B" w:rsidRPr="003265B0">
        <w:rPr>
          <w:rFonts w:ascii="Arial" w:hAnsi="Arial" w:cs="Arial"/>
          <w:sz w:val="24"/>
          <w:szCs w:val="24"/>
        </w:rPr>
        <w:t>)</w:t>
      </w:r>
      <w:r w:rsidR="00162F47" w:rsidRPr="003265B0">
        <w:rPr>
          <w:rFonts w:ascii="Arial" w:hAnsi="Arial" w:cs="Arial"/>
          <w:sz w:val="24"/>
          <w:szCs w:val="24"/>
        </w:rPr>
        <w:t xml:space="preserve">.  </w:t>
      </w:r>
      <w:r w:rsidR="00E54D18" w:rsidRPr="003265B0">
        <w:rPr>
          <w:rFonts w:ascii="Arial" w:hAnsi="Arial" w:cs="Arial"/>
          <w:sz w:val="24"/>
          <w:szCs w:val="24"/>
        </w:rPr>
        <w:t>However, M</w:t>
      </w:r>
      <w:r w:rsidR="00887011" w:rsidRPr="003265B0">
        <w:rPr>
          <w:rFonts w:ascii="Arial" w:hAnsi="Arial" w:cs="Arial"/>
          <w:sz w:val="24"/>
          <w:szCs w:val="24"/>
        </w:rPr>
        <w:t>encap (</w:t>
      </w:r>
      <w:r w:rsidR="00E04C58">
        <w:rPr>
          <w:rFonts w:ascii="Arial" w:hAnsi="Arial" w:cs="Arial"/>
          <w:sz w:val="24"/>
          <w:szCs w:val="24"/>
        </w:rPr>
        <w:t>2021</w:t>
      </w:r>
      <w:r w:rsidR="00887011" w:rsidRPr="003265B0">
        <w:rPr>
          <w:rFonts w:ascii="Arial" w:hAnsi="Arial" w:cs="Arial"/>
          <w:sz w:val="24"/>
          <w:szCs w:val="24"/>
        </w:rPr>
        <w:t xml:space="preserve">) state that </w:t>
      </w:r>
      <w:r w:rsidR="00C31218" w:rsidRPr="003265B0">
        <w:rPr>
          <w:rFonts w:ascii="Arial" w:hAnsi="Arial" w:cs="Arial"/>
          <w:sz w:val="24"/>
          <w:szCs w:val="24"/>
        </w:rPr>
        <w:t>ASD is not a learning disability</w:t>
      </w:r>
      <w:r w:rsidR="00050C54" w:rsidRPr="003265B0">
        <w:rPr>
          <w:rFonts w:ascii="Arial" w:hAnsi="Arial" w:cs="Arial"/>
          <w:sz w:val="24"/>
          <w:szCs w:val="24"/>
        </w:rPr>
        <w:t xml:space="preserve"> but approximately 50%</w:t>
      </w:r>
      <w:r w:rsidR="00C62CD9" w:rsidRPr="003265B0">
        <w:rPr>
          <w:rFonts w:ascii="Arial" w:hAnsi="Arial" w:cs="Arial"/>
          <w:sz w:val="24"/>
          <w:szCs w:val="24"/>
        </w:rPr>
        <w:t xml:space="preserve"> of people with ASD may also have a learning disability.</w:t>
      </w:r>
      <w:r w:rsidR="00774C36" w:rsidRPr="003265B0">
        <w:rPr>
          <w:rFonts w:ascii="Arial" w:hAnsi="Arial" w:cs="Arial"/>
          <w:sz w:val="24"/>
          <w:szCs w:val="24"/>
        </w:rPr>
        <w:t xml:space="preserve"> </w:t>
      </w:r>
      <w:r w:rsidR="00C127B2" w:rsidRPr="003265B0">
        <w:rPr>
          <w:rFonts w:ascii="Arial" w:hAnsi="Arial" w:cs="Arial"/>
          <w:sz w:val="24"/>
          <w:szCs w:val="24"/>
        </w:rPr>
        <w:t xml:space="preserve"> </w:t>
      </w:r>
      <w:r w:rsidR="005529B8" w:rsidRPr="003265B0">
        <w:rPr>
          <w:rFonts w:ascii="Arial" w:hAnsi="Arial" w:cs="Arial"/>
          <w:sz w:val="24"/>
          <w:szCs w:val="24"/>
        </w:rPr>
        <w:t>The ICD-10 and 11 and D</w:t>
      </w:r>
      <w:r w:rsidR="004E79CE" w:rsidRPr="003265B0">
        <w:rPr>
          <w:rFonts w:ascii="Arial" w:hAnsi="Arial" w:cs="Arial"/>
          <w:sz w:val="24"/>
          <w:szCs w:val="24"/>
        </w:rPr>
        <w:t>S</w:t>
      </w:r>
      <w:r w:rsidR="005529B8" w:rsidRPr="003265B0">
        <w:rPr>
          <w:rFonts w:ascii="Arial" w:hAnsi="Arial" w:cs="Arial"/>
          <w:sz w:val="24"/>
          <w:szCs w:val="24"/>
        </w:rPr>
        <w:t>M</w:t>
      </w:r>
      <w:r w:rsidR="004E79CE" w:rsidRPr="003265B0">
        <w:rPr>
          <w:rFonts w:ascii="Arial" w:hAnsi="Arial" w:cs="Arial"/>
          <w:sz w:val="24"/>
          <w:szCs w:val="24"/>
        </w:rPr>
        <w:t>-</w:t>
      </w:r>
      <w:r w:rsidR="005529B8" w:rsidRPr="003265B0">
        <w:rPr>
          <w:rFonts w:ascii="Arial" w:hAnsi="Arial" w:cs="Arial"/>
          <w:sz w:val="24"/>
          <w:szCs w:val="24"/>
        </w:rPr>
        <w:t xml:space="preserve">5 </w:t>
      </w:r>
      <w:r w:rsidR="00465B6E" w:rsidRPr="003265B0">
        <w:rPr>
          <w:rFonts w:ascii="Arial" w:hAnsi="Arial" w:cs="Arial"/>
          <w:sz w:val="24"/>
          <w:szCs w:val="24"/>
        </w:rPr>
        <w:t xml:space="preserve">take the </w:t>
      </w:r>
      <w:r w:rsidR="00354C91">
        <w:rPr>
          <w:rFonts w:ascii="Arial" w:hAnsi="Arial" w:cs="Arial"/>
          <w:sz w:val="24"/>
          <w:szCs w:val="24"/>
        </w:rPr>
        <w:t>view</w:t>
      </w:r>
      <w:r w:rsidR="00465B6E" w:rsidRPr="003265B0">
        <w:rPr>
          <w:rFonts w:ascii="Arial" w:hAnsi="Arial" w:cs="Arial"/>
          <w:sz w:val="24"/>
          <w:szCs w:val="24"/>
        </w:rPr>
        <w:t xml:space="preserve"> and </w:t>
      </w:r>
      <w:r w:rsidR="00354C91">
        <w:rPr>
          <w:rFonts w:ascii="Arial" w:hAnsi="Arial" w:cs="Arial"/>
          <w:sz w:val="24"/>
          <w:szCs w:val="24"/>
        </w:rPr>
        <w:t>see</w:t>
      </w:r>
      <w:r w:rsidR="00465B6E" w:rsidRPr="003265B0">
        <w:rPr>
          <w:rFonts w:ascii="Arial" w:hAnsi="Arial" w:cs="Arial"/>
          <w:sz w:val="24"/>
          <w:szCs w:val="24"/>
        </w:rPr>
        <w:t xml:space="preserve"> it a</w:t>
      </w:r>
      <w:r w:rsidR="007623E4" w:rsidRPr="003265B0">
        <w:rPr>
          <w:rFonts w:ascii="Arial" w:hAnsi="Arial" w:cs="Arial"/>
          <w:sz w:val="24"/>
          <w:szCs w:val="24"/>
        </w:rPr>
        <w:t xml:space="preserve">s a disorder, </w:t>
      </w:r>
      <w:r w:rsidR="00E54E56" w:rsidRPr="003265B0">
        <w:rPr>
          <w:rFonts w:ascii="Arial" w:hAnsi="Arial" w:cs="Arial"/>
          <w:sz w:val="24"/>
          <w:szCs w:val="24"/>
        </w:rPr>
        <w:t xml:space="preserve">highlighting the deficits that </w:t>
      </w:r>
      <w:r w:rsidR="00F67D08" w:rsidRPr="003265B0">
        <w:rPr>
          <w:rFonts w:ascii="Arial" w:hAnsi="Arial" w:cs="Arial"/>
          <w:sz w:val="24"/>
          <w:szCs w:val="24"/>
        </w:rPr>
        <w:t>ASD</w:t>
      </w:r>
      <w:r w:rsidR="001B20FA" w:rsidRPr="003265B0">
        <w:rPr>
          <w:rFonts w:ascii="Arial" w:hAnsi="Arial" w:cs="Arial"/>
          <w:sz w:val="24"/>
          <w:szCs w:val="24"/>
        </w:rPr>
        <w:t xml:space="preserve"> prese</w:t>
      </w:r>
      <w:r w:rsidR="002861D1" w:rsidRPr="003265B0">
        <w:rPr>
          <w:rFonts w:ascii="Arial" w:hAnsi="Arial" w:cs="Arial"/>
          <w:sz w:val="24"/>
          <w:szCs w:val="24"/>
        </w:rPr>
        <w:t>nts (WHO, 2018).</w:t>
      </w:r>
      <w:r w:rsidR="00DB5877" w:rsidRPr="003265B0">
        <w:rPr>
          <w:rFonts w:ascii="Arial" w:hAnsi="Arial" w:cs="Arial"/>
          <w:sz w:val="24"/>
          <w:szCs w:val="24"/>
        </w:rPr>
        <w:t xml:space="preserve">  </w:t>
      </w:r>
      <w:r w:rsidR="0040779F" w:rsidRPr="003265B0">
        <w:rPr>
          <w:rFonts w:ascii="Arial" w:hAnsi="Arial" w:cs="Arial"/>
          <w:sz w:val="24"/>
          <w:szCs w:val="24"/>
        </w:rPr>
        <w:t xml:space="preserve">Others </w:t>
      </w:r>
      <w:r w:rsidR="00FB031A" w:rsidRPr="003265B0">
        <w:rPr>
          <w:rFonts w:ascii="Arial" w:hAnsi="Arial" w:cs="Arial"/>
          <w:sz w:val="24"/>
          <w:szCs w:val="24"/>
        </w:rPr>
        <w:t xml:space="preserve">take the </w:t>
      </w:r>
      <w:r w:rsidR="00354C91">
        <w:rPr>
          <w:rFonts w:ascii="Arial" w:hAnsi="Arial" w:cs="Arial"/>
          <w:sz w:val="24"/>
          <w:szCs w:val="24"/>
        </w:rPr>
        <w:t>social view</w:t>
      </w:r>
      <w:r w:rsidR="00E147EB" w:rsidRPr="003265B0">
        <w:rPr>
          <w:rFonts w:ascii="Arial" w:hAnsi="Arial" w:cs="Arial"/>
          <w:sz w:val="24"/>
          <w:szCs w:val="24"/>
        </w:rPr>
        <w:t xml:space="preserve"> and </w:t>
      </w:r>
      <w:r w:rsidR="00354C91">
        <w:rPr>
          <w:rFonts w:ascii="Arial" w:hAnsi="Arial" w:cs="Arial"/>
          <w:sz w:val="24"/>
          <w:szCs w:val="24"/>
        </w:rPr>
        <w:t>see</w:t>
      </w:r>
      <w:r w:rsidR="00E147EB" w:rsidRPr="003265B0">
        <w:rPr>
          <w:rFonts w:ascii="Arial" w:hAnsi="Arial" w:cs="Arial"/>
          <w:sz w:val="24"/>
          <w:szCs w:val="24"/>
        </w:rPr>
        <w:t xml:space="preserve"> </w:t>
      </w:r>
      <w:r w:rsidR="00E50960" w:rsidRPr="003265B0">
        <w:rPr>
          <w:rFonts w:ascii="Arial" w:hAnsi="Arial" w:cs="Arial"/>
          <w:sz w:val="24"/>
          <w:szCs w:val="24"/>
        </w:rPr>
        <w:t>it as a condition, adopting the name autism</w:t>
      </w:r>
      <w:r w:rsidR="00952769" w:rsidRPr="003265B0">
        <w:rPr>
          <w:rFonts w:ascii="Arial" w:hAnsi="Arial" w:cs="Arial"/>
          <w:sz w:val="24"/>
          <w:szCs w:val="24"/>
        </w:rPr>
        <w:t xml:space="preserve"> spectrum condition (ASC).</w:t>
      </w:r>
      <w:r w:rsidR="00774C36" w:rsidRPr="003265B0">
        <w:rPr>
          <w:rFonts w:ascii="Arial" w:hAnsi="Arial" w:cs="Arial"/>
          <w:sz w:val="24"/>
          <w:szCs w:val="24"/>
        </w:rPr>
        <w:t xml:space="preserve"> </w:t>
      </w:r>
      <w:r w:rsidR="00DD5292" w:rsidRPr="003265B0">
        <w:rPr>
          <w:rFonts w:ascii="Arial" w:hAnsi="Arial" w:cs="Arial"/>
          <w:sz w:val="24"/>
          <w:szCs w:val="24"/>
        </w:rPr>
        <w:t>(</w:t>
      </w:r>
      <w:r w:rsidR="001A5F59" w:rsidRPr="003265B0">
        <w:rPr>
          <w:rFonts w:ascii="Arial" w:hAnsi="Arial" w:cs="Arial"/>
          <w:sz w:val="24"/>
          <w:szCs w:val="24"/>
        </w:rPr>
        <w:t>Mandy and</w:t>
      </w:r>
      <w:r w:rsidR="0059351B" w:rsidRPr="003265B0">
        <w:rPr>
          <w:rFonts w:ascii="Arial" w:hAnsi="Arial" w:cs="Arial"/>
          <w:sz w:val="24"/>
          <w:szCs w:val="24"/>
        </w:rPr>
        <w:t xml:space="preserve"> Lai, 2016</w:t>
      </w:r>
      <w:r w:rsidR="00FB2715" w:rsidRPr="003265B0">
        <w:rPr>
          <w:rFonts w:ascii="Arial" w:hAnsi="Arial" w:cs="Arial"/>
          <w:sz w:val="24"/>
          <w:szCs w:val="24"/>
        </w:rPr>
        <w:t>;</w:t>
      </w:r>
      <w:r w:rsidR="00C742F6" w:rsidRPr="003265B0">
        <w:rPr>
          <w:rFonts w:ascii="Arial" w:hAnsi="Arial" w:cs="Arial"/>
          <w:sz w:val="24"/>
          <w:szCs w:val="24"/>
        </w:rPr>
        <w:t xml:space="preserve"> Shaw et al, 2021</w:t>
      </w:r>
      <w:r w:rsidR="00DD5292" w:rsidRPr="003265B0">
        <w:rPr>
          <w:rFonts w:ascii="Arial" w:hAnsi="Arial" w:cs="Arial"/>
          <w:sz w:val="24"/>
          <w:szCs w:val="24"/>
        </w:rPr>
        <w:t>).</w:t>
      </w:r>
      <w:r w:rsidR="009C25FB" w:rsidRPr="003265B0">
        <w:rPr>
          <w:rFonts w:ascii="Arial" w:hAnsi="Arial" w:cs="Arial"/>
          <w:sz w:val="24"/>
          <w:szCs w:val="24"/>
        </w:rPr>
        <w:t xml:space="preserve">  </w:t>
      </w:r>
      <w:r w:rsidR="00DE1D5C" w:rsidRPr="003265B0">
        <w:rPr>
          <w:rFonts w:ascii="Arial" w:hAnsi="Arial" w:cs="Arial"/>
          <w:sz w:val="24"/>
          <w:szCs w:val="24"/>
        </w:rPr>
        <w:t>Additio</w:t>
      </w:r>
      <w:r w:rsidR="00DA76BE" w:rsidRPr="003265B0">
        <w:rPr>
          <w:rFonts w:ascii="Arial" w:hAnsi="Arial" w:cs="Arial"/>
          <w:sz w:val="24"/>
          <w:szCs w:val="24"/>
        </w:rPr>
        <w:t xml:space="preserve">nally, the social view reframes the </w:t>
      </w:r>
      <w:r w:rsidR="006D597E" w:rsidRPr="003265B0">
        <w:rPr>
          <w:rFonts w:ascii="Arial" w:hAnsi="Arial" w:cs="Arial"/>
          <w:sz w:val="24"/>
          <w:szCs w:val="24"/>
        </w:rPr>
        <w:t xml:space="preserve">view of neurodevelopment </w:t>
      </w:r>
      <w:r w:rsidR="00F85B4A" w:rsidRPr="003265B0">
        <w:rPr>
          <w:rFonts w:ascii="Arial" w:hAnsi="Arial" w:cs="Arial"/>
          <w:sz w:val="24"/>
          <w:szCs w:val="24"/>
        </w:rPr>
        <w:t xml:space="preserve">conditions </w:t>
      </w:r>
      <w:r w:rsidR="0028690A" w:rsidRPr="003265B0">
        <w:rPr>
          <w:rFonts w:ascii="Arial" w:hAnsi="Arial" w:cs="Arial"/>
          <w:sz w:val="24"/>
          <w:szCs w:val="24"/>
        </w:rPr>
        <w:t xml:space="preserve">such as ASD as </w:t>
      </w:r>
      <w:r w:rsidR="009B0E9B" w:rsidRPr="003265B0">
        <w:rPr>
          <w:rFonts w:ascii="Arial" w:hAnsi="Arial" w:cs="Arial"/>
          <w:sz w:val="24"/>
          <w:szCs w:val="24"/>
        </w:rPr>
        <w:t>different and diverse (neurodiver</w:t>
      </w:r>
      <w:r w:rsidR="0040242F">
        <w:rPr>
          <w:rFonts w:ascii="Arial" w:hAnsi="Arial" w:cs="Arial"/>
          <w:sz w:val="24"/>
          <w:szCs w:val="24"/>
        </w:rPr>
        <w:t>gent</w:t>
      </w:r>
      <w:r w:rsidR="009B0E9B" w:rsidRPr="003265B0">
        <w:rPr>
          <w:rFonts w:ascii="Arial" w:hAnsi="Arial" w:cs="Arial"/>
          <w:sz w:val="24"/>
          <w:szCs w:val="24"/>
        </w:rPr>
        <w:t>) rather</w:t>
      </w:r>
      <w:r w:rsidR="005110D9" w:rsidRPr="003265B0">
        <w:rPr>
          <w:rFonts w:ascii="Arial" w:hAnsi="Arial" w:cs="Arial"/>
          <w:sz w:val="24"/>
          <w:szCs w:val="24"/>
        </w:rPr>
        <w:t xml:space="preserve"> than as a disorder (</w:t>
      </w:r>
      <w:r w:rsidR="00913E1B" w:rsidRPr="003265B0">
        <w:rPr>
          <w:rFonts w:ascii="Arial" w:hAnsi="Arial" w:cs="Arial"/>
          <w:sz w:val="24"/>
          <w:szCs w:val="24"/>
        </w:rPr>
        <w:t>Shaw</w:t>
      </w:r>
      <w:r w:rsidR="004A1606" w:rsidRPr="003265B0">
        <w:rPr>
          <w:rFonts w:ascii="Arial" w:hAnsi="Arial" w:cs="Arial"/>
          <w:sz w:val="24"/>
          <w:szCs w:val="24"/>
        </w:rPr>
        <w:t xml:space="preserve"> et al, 2021)</w:t>
      </w:r>
      <w:r w:rsidR="00C0463B" w:rsidRPr="003265B0">
        <w:rPr>
          <w:rFonts w:ascii="Arial" w:hAnsi="Arial" w:cs="Arial"/>
          <w:sz w:val="24"/>
          <w:szCs w:val="24"/>
        </w:rPr>
        <w:t>.</w:t>
      </w:r>
      <w:r w:rsidR="00C23200" w:rsidRPr="003265B0">
        <w:rPr>
          <w:rFonts w:ascii="Arial" w:hAnsi="Arial" w:cs="Arial"/>
          <w:sz w:val="24"/>
          <w:szCs w:val="24"/>
        </w:rPr>
        <w:t xml:space="preserve">  </w:t>
      </w:r>
      <w:r w:rsidR="00013CC6" w:rsidRPr="003265B0">
        <w:rPr>
          <w:rFonts w:ascii="Arial" w:hAnsi="Arial" w:cs="Arial"/>
          <w:sz w:val="24"/>
          <w:szCs w:val="24"/>
        </w:rPr>
        <w:t>Similarly,</w:t>
      </w:r>
      <w:r w:rsidR="00A60523" w:rsidRPr="003265B0">
        <w:rPr>
          <w:rFonts w:ascii="Arial" w:hAnsi="Arial" w:cs="Arial"/>
          <w:sz w:val="24"/>
          <w:szCs w:val="24"/>
        </w:rPr>
        <w:t xml:space="preserve"> the National Autistic Society</w:t>
      </w:r>
      <w:r w:rsidR="00DC293F" w:rsidRPr="003265B0">
        <w:rPr>
          <w:rFonts w:ascii="Arial" w:hAnsi="Arial" w:cs="Arial"/>
          <w:sz w:val="24"/>
          <w:szCs w:val="24"/>
        </w:rPr>
        <w:t xml:space="preserve"> (</w:t>
      </w:r>
      <w:r w:rsidR="00154A13" w:rsidRPr="003265B0">
        <w:rPr>
          <w:rFonts w:ascii="Arial" w:hAnsi="Arial" w:cs="Arial"/>
          <w:sz w:val="24"/>
          <w:szCs w:val="24"/>
        </w:rPr>
        <w:t>2021</w:t>
      </w:r>
      <w:r w:rsidR="00DC293F" w:rsidRPr="003265B0">
        <w:rPr>
          <w:rFonts w:ascii="Arial" w:hAnsi="Arial" w:cs="Arial"/>
          <w:sz w:val="24"/>
          <w:szCs w:val="24"/>
        </w:rPr>
        <w:t>)</w:t>
      </w:r>
      <w:r w:rsidR="00A60523" w:rsidRPr="003265B0">
        <w:rPr>
          <w:rFonts w:ascii="Arial" w:hAnsi="Arial" w:cs="Arial"/>
          <w:sz w:val="24"/>
          <w:szCs w:val="24"/>
        </w:rPr>
        <w:t xml:space="preserve"> main</w:t>
      </w:r>
      <w:r w:rsidR="00A15AB0" w:rsidRPr="003265B0">
        <w:rPr>
          <w:rFonts w:ascii="Arial" w:hAnsi="Arial" w:cs="Arial"/>
          <w:sz w:val="24"/>
          <w:szCs w:val="24"/>
        </w:rPr>
        <w:t xml:space="preserve">tains </w:t>
      </w:r>
      <w:r w:rsidR="00A80D7B" w:rsidRPr="003265B0">
        <w:rPr>
          <w:rFonts w:ascii="Arial" w:hAnsi="Arial" w:cs="Arial"/>
          <w:sz w:val="24"/>
          <w:szCs w:val="24"/>
        </w:rPr>
        <w:t xml:space="preserve">that </w:t>
      </w:r>
      <w:r w:rsidR="00280FBA" w:rsidRPr="003265B0">
        <w:rPr>
          <w:rFonts w:ascii="Arial" w:hAnsi="Arial" w:cs="Arial"/>
          <w:sz w:val="24"/>
          <w:szCs w:val="24"/>
        </w:rPr>
        <w:t xml:space="preserve">ASD should be viewed as </w:t>
      </w:r>
      <w:r w:rsidR="00DE1371" w:rsidRPr="003265B0">
        <w:rPr>
          <w:rFonts w:ascii="Arial" w:hAnsi="Arial" w:cs="Arial"/>
          <w:sz w:val="24"/>
          <w:szCs w:val="24"/>
        </w:rPr>
        <w:t xml:space="preserve">a difference </w:t>
      </w:r>
      <w:r w:rsidR="009912F7" w:rsidRPr="003265B0">
        <w:rPr>
          <w:rFonts w:ascii="Arial" w:hAnsi="Arial" w:cs="Arial"/>
          <w:sz w:val="24"/>
          <w:szCs w:val="24"/>
        </w:rPr>
        <w:t>rather than a disadvantage.</w:t>
      </w:r>
      <w:r w:rsidR="00013CC6" w:rsidRPr="003265B0">
        <w:rPr>
          <w:rFonts w:ascii="Arial" w:hAnsi="Arial" w:cs="Arial"/>
          <w:sz w:val="24"/>
          <w:szCs w:val="24"/>
        </w:rPr>
        <w:t xml:space="preserve"> </w:t>
      </w:r>
      <w:r w:rsidR="00DD5292" w:rsidRPr="003265B0">
        <w:rPr>
          <w:rFonts w:ascii="Arial" w:hAnsi="Arial" w:cs="Arial"/>
          <w:sz w:val="24"/>
          <w:szCs w:val="24"/>
        </w:rPr>
        <w:t xml:space="preserve">  </w:t>
      </w:r>
    </w:p>
    <w:p w14:paraId="64E874C9" w14:textId="1DC54F0B" w:rsidR="003743E9" w:rsidRPr="003265B0" w:rsidRDefault="00092B17" w:rsidP="00CB0F1A">
      <w:pPr>
        <w:spacing w:line="360" w:lineRule="auto"/>
        <w:rPr>
          <w:rFonts w:ascii="Arial" w:hAnsi="Arial" w:cs="Arial"/>
          <w:sz w:val="24"/>
          <w:szCs w:val="24"/>
        </w:rPr>
      </w:pPr>
      <w:r w:rsidRPr="003265B0">
        <w:rPr>
          <w:rFonts w:ascii="Arial" w:hAnsi="Arial" w:cs="Arial"/>
          <w:sz w:val="24"/>
          <w:szCs w:val="24"/>
        </w:rPr>
        <w:t xml:space="preserve">Shaw et al (2021) argue that the way </w:t>
      </w:r>
      <w:r w:rsidR="00BF1EC4" w:rsidRPr="003265B0">
        <w:rPr>
          <w:rFonts w:ascii="Arial" w:hAnsi="Arial" w:cs="Arial"/>
          <w:sz w:val="24"/>
          <w:szCs w:val="24"/>
        </w:rPr>
        <w:t xml:space="preserve">the medical model </w:t>
      </w:r>
      <w:r w:rsidR="00EE0658" w:rsidRPr="003265B0">
        <w:rPr>
          <w:rFonts w:ascii="Arial" w:hAnsi="Arial" w:cs="Arial"/>
          <w:sz w:val="24"/>
          <w:szCs w:val="24"/>
        </w:rPr>
        <w:t>focus</w:t>
      </w:r>
      <w:r w:rsidR="00892BE2" w:rsidRPr="003265B0">
        <w:rPr>
          <w:rFonts w:ascii="Arial" w:hAnsi="Arial" w:cs="Arial"/>
          <w:sz w:val="24"/>
          <w:szCs w:val="24"/>
        </w:rPr>
        <w:t>es</w:t>
      </w:r>
      <w:r w:rsidR="00EE0658" w:rsidRPr="003265B0">
        <w:rPr>
          <w:rFonts w:ascii="Arial" w:hAnsi="Arial" w:cs="Arial"/>
          <w:sz w:val="24"/>
          <w:szCs w:val="24"/>
        </w:rPr>
        <w:t xml:space="preserve"> on</w:t>
      </w:r>
      <w:r w:rsidR="00892BE2" w:rsidRPr="003265B0">
        <w:rPr>
          <w:rFonts w:ascii="Arial" w:hAnsi="Arial" w:cs="Arial"/>
          <w:sz w:val="24"/>
          <w:szCs w:val="24"/>
        </w:rPr>
        <w:t xml:space="preserve"> the individual’s </w:t>
      </w:r>
      <w:r w:rsidR="009F0AA4" w:rsidRPr="003265B0">
        <w:rPr>
          <w:rFonts w:ascii="Arial" w:hAnsi="Arial" w:cs="Arial"/>
          <w:sz w:val="24"/>
          <w:szCs w:val="24"/>
        </w:rPr>
        <w:t xml:space="preserve">deficits is useful </w:t>
      </w:r>
      <w:r w:rsidR="0055147A" w:rsidRPr="003265B0">
        <w:rPr>
          <w:rFonts w:ascii="Arial" w:hAnsi="Arial" w:cs="Arial"/>
          <w:sz w:val="24"/>
          <w:szCs w:val="24"/>
        </w:rPr>
        <w:t>because of the way health care system</w:t>
      </w:r>
      <w:r w:rsidR="00C10AB9" w:rsidRPr="003265B0">
        <w:rPr>
          <w:rFonts w:ascii="Arial" w:hAnsi="Arial" w:cs="Arial"/>
          <w:sz w:val="24"/>
          <w:szCs w:val="24"/>
        </w:rPr>
        <w:t>s</w:t>
      </w:r>
      <w:r w:rsidR="00E01796" w:rsidRPr="003265B0">
        <w:rPr>
          <w:rFonts w:ascii="Arial" w:hAnsi="Arial" w:cs="Arial"/>
          <w:sz w:val="24"/>
          <w:szCs w:val="24"/>
        </w:rPr>
        <w:t xml:space="preserve"> currently</w:t>
      </w:r>
      <w:r w:rsidR="00C10AB9" w:rsidRPr="003265B0">
        <w:rPr>
          <w:rFonts w:ascii="Arial" w:hAnsi="Arial" w:cs="Arial"/>
          <w:sz w:val="24"/>
          <w:szCs w:val="24"/>
        </w:rPr>
        <w:t xml:space="preserve"> operate</w:t>
      </w:r>
      <w:r w:rsidR="000E0DB5" w:rsidRPr="003265B0">
        <w:rPr>
          <w:rFonts w:ascii="Arial" w:hAnsi="Arial" w:cs="Arial"/>
          <w:sz w:val="24"/>
          <w:szCs w:val="24"/>
        </w:rPr>
        <w:t>.  However, the</w:t>
      </w:r>
      <w:r w:rsidR="007B3882" w:rsidRPr="003265B0">
        <w:rPr>
          <w:rFonts w:ascii="Arial" w:hAnsi="Arial" w:cs="Arial"/>
          <w:sz w:val="24"/>
          <w:szCs w:val="24"/>
        </w:rPr>
        <w:t xml:space="preserve">re are negative effects and </w:t>
      </w:r>
      <w:r w:rsidR="000E0DB5" w:rsidRPr="003265B0">
        <w:rPr>
          <w:rFonts w:ascii="Arial" w:hAnsi="Arial" w:cs="Arial"/>
          <w:sz w:val="24"/>
          <w:szCs w:val="24"/>
        </w:rPr>
        <w:t xml:space="preserve">limitations </w:t>
      </w:r>
      <w:r w:rsidR="007B3882" w:rsidRPr="003265B0">
        <w:rPr>
          <w:rFonts w:ascii="Arial" w:hAnsi="Arial" w:cs="Arial"/>
          <w:sz w:val="24"/>
          <w:szCs w:val="24"/>
        </w:rPr>
        <w:t xml:space="preserve">of </w:t>
      </w:r>
      <w:r w:rsidR="003E4C7E" w:rsidRPr="003265B0">
        <w:rPr>
          <w:rFonts w:ascii="Arial" w:hAnsi="Arial" w:cs="Arial"/>
          <w:sz w:val="24"/>
          <w:szCs w:val="24"/>
        </w:rPr>
        <w:t>this rigid categ</w:t>
      </w:r>
      <w:r w:rsidR="00275FA7" w:rsidRPr="003265B0">
        <w:rPr>
          <w:rFonts w:ascii="Arial" w:hAnsi="Arial" w:cs="Arial"/>
          <w:sz w:val="24"/>
          <w:szCs w:val="24"/>
        </w:rPr>
        <w:t xml:space="preserve">orical system </w:t>
      </w:r>
      <w:r w:rsidR="00F73ECF" w:rsidRPr="003265B0">
        <w:rPr>
          <w:rFonts w:ascii="Arial" w:hAnsi="Arial" w:cs="Arial"/>
          <w:sz w:val="24"/>
          <w:szCs w:val="24"/>
        </w:rPr>
        <w:t xml:space="preserve">for </w:t>
      </w:r>
      <w:r w:rsidR="00F73ECF" w:rsidRPr="003265B0">
        <w:rPr>
          <w:rFonts w:ascii="Arial" w:hAnsi="Arial" w:cs="Arial"/>
          <w:sz w:val="24"/>
          <w:szCs w:val="24"/>
        </w:rPr>
        <w:lastRenderedPageBreak/>
        <w:t xml:space="preserve">neurodivergent people in that </w:t>
      </w:r>
      <w:r w:rsidR="003B705C" w:rsidRPr="003265B0">
        <w:rPr>
          <w:rFonts w:ascii="Arial" w:hAnsi="Arial" w:cs="Arial"/>
          <w:sz w:val="24"/>
          <w:szCs w:val="24"/>
        </w:rPr>
        <w:t xml:space="preserve">there is not as much </w:t>
      </w:r>
      <w:r w:rsidR="00E01796" w:rsidRPr="003265B0">
        <w:rPr>
          <w:rFonts w:ascii="Arial" w:hAnsi="Arial" w:cs="Arial"/>
          <w:sz w:val="24"/>
          <w:szCs w:val="24"/>
        </w:rPr>
        <w:t>emphasis</w:t>
      </w:r>
      <w:r w:rsidR="003B705C" w:rsidRPr="003265B0">
        <w:rPr>
          <w:rFonts w:ascii="Arial" w:hAnsi="Arial" w:cs="Arial"/>
          <w:sz w:val="24"/>
          <w:szCs w:val="24"/>
        </w:rPr>
        <w:t xml:space="preserve"> on their strengths</w:t>
      </w:r>
      <w:r w:rsidR="00387BF9" w:rsidRPr="003265B0">
        <w:rPr>
          <w:rFonts w:ascii="Arial" w:hAnsi="Arial" w:cs="Arial"/>
          <w:sz w:val="24"/>
          <w:szCs w:val="24"/>
        </w:rPr>
        <w:t xml:space="preserve">, which means that diagnosis is viewed </w:t>
      </w:r>
      <w:r w:rsidR="0064151A" w:rsidRPr="003265B0">
        <w:rPr>
          <w:rFonts w:ascii="Arial" w:hAnsi="Arial" w:cs="Arial"/>
          <w:sz w:val="24"/>
          <w:szCs w:val="24"/>
        </w:rPr>
        <w:t>negatively</w:t>
      </w:r>
      <w:r w:rsidR="007F7992" w:rsidRPr="003265B0">
        <w:rPr>
          <w:rFonts w:ascii="Arial" w:hAnsi="Arial" w:cs="Arial"/>
          <w:sz w:val="24"/>
          <w:szCs w:val="24"/>
        </w:rPr>
        <w:t>, leading to stigma and shame.</w:t>
      </w:r>
      <w:r w:rsidR="000E0DB5" w:rsidRPr="003265B0">
        <w:rPr>
          <w:rFonts w:ascii="Arial" w:hAnsi="Arial" w:cs="Arial"/>
          <w:sz w:val="24"/>
          <w:szCs w:val="24"/>
        </w:rPr>
        <w:t xml:space="preserve"> </w:t>
      </w:r>
      <w:r w:rsidR="00892BE2" w:rsidRPr="003265B0">
        <w:rPr>
          <w:rFonts w:ascii="Arial" w:hAnsi="Arial" w:cs="Arial"/>
          <w:sz w:val="24"/>
          <w:szCs w:val="24"/>
        </w:rPr>
        <w:t xml:space="preserve"> </w:t>
      </w:r>
    </w:p>
    <w:p w14:paraId="2FD87AD1" w14:textId="77777777" w:rsidR="00BE71DA" w:rsidRPr="003265B0" w:rsidRDefault="00BE71DA" w:rsidP="00CB0F1A">
      <w:pPr>
        <w:spacing w:line="360" w:lineRule="auto"/>
        <w:rPr>
          <w:rFonts w:ascii="Arial" w:hAnsi="Arial" w:cs="Arial"/>
          <w:sz w:val="24"/>
          <w:szCs w:val="24"/>
        </w:rPr>
      </w:pPr>
    </w:p>
    <w:p w14:paraId="3D4C9826" w14:textId="145841C7" w:rsidR="00A6447D" w:rsidRDefault="00A6447D" w:rsidP="00CB0F1A">
      <w:pPr>
        <w:spacing w:line="360" w:lineRule="auto"/>
        <w:rPr>
          <w:rFonts w:ascii="Arial" w:hAnsi="Arial" w:cs="Arial"/>
          <w:b/>
          <w:bCs/>
          <w:sz w:val="24"/>
          <w:szCs w:val="24"/>
          <w:u w:val="single"/>
        </w:rPr>
      </w:pPr>
      <w:r w:rsidRPr="003E0458">
        <w:rPr>
          <w:rFonts w:ascii="Arial" w:hAnsi="Arial" w:cs="Arial"/>
          <w:b/>
          <w:bCs/>
          <w:sz w:val="24"/>
          <w:szCs w:val="24"/>
          <w:u w:val="single"/>
        </w:rPr>
        <w:t>Causes</w:t>
      </w:r>
    </w:p>
    <w:p w14:paraId="74FB2570" w14:textId="7E4B8958" w:rsidR="0044721D" w:rsidRPr="00B66F3F" w:rsidRDefault="00E64FD8" w:rsidP="00CB0F1A">
      <w:pPr>
        <w:spacing w:line="360" w:lineRule="auto"/>
        <w:rPr>
          <w:rFonts w:ascii="Arial" w:hAnsi="Arial" w:cs="Arial"/>
          <w:sz w:val="24"/>
          <w:szCs w:val="24"/>
        </w:rPr>
      </w:pPr>
      <w:r w:rsidRPr="00B66F3F">
        <w:rPr>
          <w:rFonts w:ascii="Arial" w:hAnsi="Arial" w:cs="Arial"/>
          <w:sz w:val="24"/>
          <w:szCs w:val="24"/>
        </w:rPr>
        <w:t xml:space="preserve">The cause of ASD is not fully understood </w:t>
      </w:r>
      <w:r w:rsidR="00692CA2" w:rsidRPr="00B66F3F">
        <w:rPr>
          <w:rFonts w:ascii="Arial" w:hAnsi="Arial" w:cs="Arial"/>
          <w:sz w:val="24"/>
          <w:szCs w:val="24"/>
        </w:rPr>
        <w:t xml:space="preserve">but </w:t>
      </w:r>
      <w:r w:rsidR="004C1FE6" w:rsidRPr="00B66F3F">
        <w:rPr>
          <w:rFonts w:ascii="Arial" w:hAnsi="Arial" w:cs="Arial"/>
          <w:sz w:val="24"/>
          <w:szCs w:val="24"/>
        </w:rPr>
        <w:t xml:space="preserve">research has suggested that </w:t>
      </w:r>
      <w:r w:rsidR="00465D7A" w:rsidRPr="00B66F3F">
        <w:rPr>
          <w:rFonts w:ascii="Arial" w:hAnsi="Arial" w:cs="Arial"/>
          <w:sz w:val="24"/>
          <w:szCs w:val="24"/>
        </w:rPr>
        <w:t>it is a combination of</w:t>
      </w:r>
      <w:r w:rsidR="004D51CF" w:rsidRPr="00B66F3F">
        <w:rPr>
          <w:rFonts w:ascii="Arial" w:hAnsi="Arial" w:cs="Arial"/>
          <w:sz w:val="24"/>
          <w:szCs w:val="24"/>
        </w:rPr>
        <w:t xml:space="preserve"> genetic </w:t>
      </w:r>
      <w:r w:rsidR="00465D7A" w:rsidRPr="00B66F3F">
        <w:rPr>
          <w:rFonts w:ascii="Arial" w:hAnsi="Arial" w:cs="Arial"/>
          <w:sz w:val="24"/>
          <w:szCs w:val="24"/>
        </w:rPr>
        <w:t>and environmental factors</w:t>
      </w:r>
      <w:r w:rsidR="004D51CF" w:rsidRPr="00B66F3F">
        <w:rPr>
          <w:rFonts w:ascii="Arial" w:hAnsi="Arial" w:cs="Arial"/>
          <w:sz w:val="24"/>
          <w:szCs w:val="24"/>
        </w:rPr>
        <w:t xml:space="preserve"> (</w:t>
      </w:r>
      <w:r w:rsidR="00F1666D" w:rsidRPr="00B66F3F">
        <w:rPr>
          <w:rFonts w:ascii="Arial" w:hAnsi="Arial" w:cs="Arial"/>
          <w:sz w:val="24"/>
          <w:szCs w:val="24"/>
        </w:rPr>
        <w:t xml:space="preserve">Mandy et al, 2016; </w:t>
      </w:r>
      <w:bookmarkStart w:id="1" w:name="_Hlk81920522"/>
      <w:r w:rsidR="00F1666D" w:rsidRPr="00B66F3F">
        <w:rPr>
          <w:rFonts w:ascii="Arial" w:hAnsi="Arial" w:cs="Arial"/>
          <w:sz w:val="24"/>
          <w:szCs w:val="24"/>
        </w:rPr>
        <w:t>National Autistic Society, 20</w:t>
      </w:r>
      <w:r w:rsidR="009E2006" w:rsidRPr="00B66F3F">
        <w:rPr>
          <w:rFonts w:ascii="Arial" w:hAnsi="Arial" w:cs="Arial"/>
          <w:sz w:val="24"/>
          <w:szCs w:val="24"/>
        </w:rPr>
        <w:t>21</w:t>
      </w:r>
      <w:bookmarkEnd w:id="1"/>
      <w:r w:rsidR="00BF4217" w:rsidRPr="00B66F3F">
        <w:rPr>
          <w:rFonts w:ascii="Arial" w:hAnsi="Arial" w:cs="Arial"/>
          <w:sz w:val="24"/>
          <w:szCs w:val="24"/>
        </w:rPr>
        <w:t>; Karimi et al, 2017</w:t>
      </w:r>
      <w:r w:rsidR="009E2006" w:rsidRPr="00B66F3F">
        <w:rPr>
          <w:rFonts w:ascii="Arial" w:hAnsi="Arial" w:cs="Arial"/>
          <w:sz w:val="24"/>
          <w:szCs w:val="24"/>
        </w:rPr>
        <w:t>).</w:t>
      </w:r>
      <w:r w:rsidR="000929DD" w:rsidRPr="00B66F3F">
        <w:rPr>
          <w:rFonts w:ascii="Arial" w:hAnsi="Arial" w:cs="Arial"/>
          <w:sz w:val="24"/>
          <w:szCs w:val="24"/>
        </w:rPr>
        <w:t xml:space="preserve">  Many environmental factors have been cited</w:t>
      </w:r>
      <w:r w:rsidR="00A41FE1" w:rsidRPr="00B66F3F">
        <w:rPr>
          <w:rFonts w:ascii="Arial" w:hAnsi="Arial" w:cs="Arial"/>
          <w:sz w:val="24"/>
          <w:szCs w:val="24"/>
        </w:rPr>
        <w:t>, such</w:t>
      </w:r>
      <w:r w:rsidR="003F1009" w:rsidRPr="00B66F3F">
        <w:rPr>
          <w:rFonts w:ascii="Arial" w:hAnsi="Arial" w:cs="Arial"/>
          <w:sz w:val="24"/>
          <w:szCs w:val="24"/>
        </w:rPr>
        <w:t xml:space="preserve"> the age</w:t>
      </w:r>
      <w:r w:rsidR="00363357" w:rsidRPr="00B66F3F">
        <w:rPr>
          <w:rFonts w:ascii="Arial" w:hAnsi="Arial" w:cs="Arial"/>
          <w:sz w:val="24"/>
          <w:szCs w:val="24"/>
        </w:rPr>
        <w:t xml:space="preserve"> of </w:t>
      </w:r>
      <w:r w:rsidR="004F7232" w:rsidRPr="00B66F3F">
        <w:rPr>
          <w:rFonts w:ascii="Arial" w:hAnsi="Arial" w:cs="Arial"/>
          <w:sz w:val="24"/>
          <w:szCs w:val="24"/>
        </w:rPr>
        <w:t xml:space="preserve">both </w:t>
      </w:r>
      <w:r w:rsidR="00363357" w:rsidRPr="00B66F3F">
        <w:rPr>
          <w:rFonts w:ascii="Arial" w:hAnsi="Arial" w:cs="Arial"/>
          <w:sz w:val="24"/>
          <w:szCs w:val="24"/>
        </w:rPr>
        <w:t>the child’s parents</w:t>
      </w:r>
      <w:r w:rsidR="00A12404" w:rsidRPr="00B66F3F">
        <w:rPr>
          <w:rFonts w:ascii="Arial" w:hAnsi="Arial" w:cs="Arial"/>
          <w:sz w:val="24"/>
          <w:szCs w:val="24"/>
        </w:rPr>
        <w:t xml:space="preserve"> at the time of conception</w:t>
      </w:r>
      <w:r w:rsidR="00A41FE1" w:rsidRPr="00B66F3F">
        <w:rPr>
          <w:rFonts w:ascii="Arial" w:hAnsi="Arial" w:cs="Arial"/>
          <w:sz w:val="24"/>
          <w:szCs w:val="24"/>
        </w:rPr>
        <w:t>,</w:t>
      </w:r>
      <w:r w:rsidR="004F7232" w:rsidRPr="00B66F3F">
        <w:rPr>
          <w:rFonts w:ascii="Arial" w:hAnsi="Arial" w:cs="Arial"/>
          <w:sz w:val="24"/>
          <w:szCs w:val="24"/>
        </w:rPr>
        <w:t xml:space="preserve"> the risk </w:t>
      </w:r>
      <w:r w:rsidR="00A41FE1" w:rsidRPr="00B66F3F">
        <w:rPr>
          <w:rFonts w:ascii="Arial" w:hAnsi="Arial" w:cs="Arial"/>
          <w:sz w:val="24"/>
          <w:szCs w:val="24"/>
        </w:rPr>
        <w:t>being</w:t>
      </w:r>
      <w:r w:rsidR="004F7232" w:rsidRPr="00B66F3F">
        <w:rPr>
          <w:rFonts w:ascii="Arial" w:hAnsi="Arial" w:cs="Arial"/>
          <w:sz w:val="24"/>
          <w:szCs w:val="24"/>
        </w:rPr>
        <w:t xml:space="preserve"> higher </w:t>
      </w:r>
      <w:r w:rsidR="007B691F" w:rsidRPr="00B66F3F">
        <w:rPr>
          <w:rFonts w:ascii="Arial" w:hAnsi="Arial" w:cs="Arial"/>
          <w:sz w:val="24"/>
          <w:szCs w:val="24"/>
        </w:rPr>
        <w:t>when both parents are older (</w:t>
      </w:r>
      <w:proofErr w:type="spellStart"/>
      <w:r w:rsidR="007B691F" w:rsidRPr="00B66F3F">
        <w:rPr>
          <w:rFonts w:ascii="Arial" w:hAnsi="Arial" w:cs="Arial"/>
          <w:sz w:val="24"/>
          <w:szCs w:val="24"/>
        </w:rPr>
        <w:t>Sandin</w:t>
      </w:r>
      <w:proofErr w:type="spellEnd"/>
      <w:r w:rsidR="007B691F" w:rsidRPr="00B66F3F">
        <w:rPr>
          <w:rFonts w:ascii="Arial" w:hAnsi="Arial" w:cs="Arial"/>
          <w:sz w:val="24"/>
          <w:szCs w:val="24"/>
        </w:rPr>
        <w:t xml:space="preserve">, 2015 cited in </w:t>
      </w:r>
      <w:r w:rsidR="00AA7DB1" w:rsidRPr="00B66F3F">
        <w:rPr>
          <w:rFonts w:ascii="Arial" w:hAnsi="Arial" w:cs="Arial"/>
          <w:sz w:val="24"/>
          <w:szCs w:val="24"/>
        </w:rPr>
        <w:t>Mandy et al, 2016</w:t>
      </w:r>
      <w:r w:rsidR="00840EC8" w:rsidRPr="00B66F3F">
        <w:rPr>
          <w:rFonts w:ascii="Arial" w:hAnsi="Arial" w:cs="Arial"/>
          <w:sz w:val="24"/>
          <w:szCs w:val="24"/>
        </w:rPr>
        <w:t>; Karimi</w:t>
      </w:r>
      <w:r w:rsidR="00975623" w:rsidRPr="00B66F3F">
        <w:rPr>
          <w:rFonts w:ascii="Arial" w:hAnsi="Arial" w:cs="Arial"/>
          <w:sz w:val="24"/>
          <w:szCs w:val="24"/>
        </w:rPr>
        <w:t>, 2017</w:t>
      </w:r>
      <w:r w:rsidR="00AA7DB1" w:rsidRPr="00B66F3F">
        <w:rPr>
          <w:rFonts w:ascii="Arial" w:hAnsi="Arial" w:cs="Arial"/>
          <w:sz w:val="24"/>
          <w:szCs w:val="24"/>
        </w:rPr>
        <w:t>).</w:t>
      </w:r>
      <w:r w:rsidR="00F53279" w:rsidRPr="00B66F3F">
        <w:rPr>
          <w:rFonts w:ascii="Arial" w:hAnsi="Arial" w:cs="Arial"/>
          <w:sz w:val="24"/>
          <w:szCs w:val="24"/>
        </w:rPr>
        <w:t xml:space="preserve">  Additionally, the use of drugs </w:t>
      </w:r>
      <w:r w:rsidR="00A15145" w:rsidRPr="00B66F3F">
        <w:rPr>
          <w:rFonts w:ascii="Arial" w:hAnsi="Arial" w:cs="Arial"/>
          <w:sz w:val="24"/>
          <w:szCs w:val="24"/>
        </w:rPr>
        <w:t>fo</w:t>
      </w:r>
      <w:r w:rsidR="00EF3E72" w:rsidRPr="00B66F3F">
        <w:rPr>
          <w:rFonts w:ascii="Arial" w:hAnsi="Arial" w:cs="Arial"/>
          <w:sz w:val="24"/>
          <w:szCs w:val="24"/>
        </w:rPr>
        <w:t>r</w:t>
      </w:r>
      <w:r w:rsidR="00A15145" w:rsidRPr="00B66F3F">
        <w:rPr>
          <w:rFonts w:ascii="Arial" w:hAnsi="Arial" w:cs="Arial"/>
          <w:sz w:val="24"/>
          <w:szCs w:val="24"/>
        </w:rPr>
        <w:t xml:space="preserve"> epilepsy </w:t>
      </w:r>
      <w:r w:rsidR="00A7278E" w:rsidRPr="00B66F3F">
        <w:rPr>
          <w:rFonts w:ascii="Arial" w:hAnsi="Arial" w:cs="Arial"/>
          <w:sz w:val="24"/>
          <w:szCs w:val="24"/>
        </w:rPr>
        <w:t xml:space="preserve">and bipolar </w:t>
      </w:r>
      <w:r w:rsidR="00A15145" w:rsidRPr="00B66F3F">
        <w:rPr>
          <w:rFonts w:ascii="Arial" w:hAnsi="Arial" w:cs="Arial"/>
          <w:sz w:val="24"/>
          <w:szCs w:val="24"/>
        </w:rPr>
        <w:t>(</w:t>
      </w:r>
      <w:r w:rsidR="00EF3E72" w:rsidRPr="00B66F3F">
        <w:rPr>
          <w:rFonts w:ascii="Arial" w:hAnsi="Arial" w:cs="Arial"/>
          <w:sz w:val="24"/>
          <w:szCs w:val="24"/>
        </w:rPr>
        <w:t>Valproate)</w:t>
      </w:r>
      <w:r w:rsidR="001C1D41" w:rsidRPr="00B66F3F">
        <w:rPr>
          <w:rFonts w:ascii="Arial" w:hAnsi="Arial" w:cs="Arial"/>
          <w:sz w:val="24"/>
          <w:szCs w:val="24"/>
        </w:rPr>
        <w:t xml:space="preserve"> during pregnancy has been identified as a factor</w:t>
      </w:r>
      <w:r w:rsidR="00975623" w:rsidRPr="00B66F3F">
        <w:rPr>
          <w:rFonts w:ascii="Arial" w:hAnsi="Arial" w:cs="Arial"/>
          <w:sz w:val="24"/>
          <w:szCs w:val="24"/>
        </w:rPr>
        <w:t xml:space="preserve"> (Mandy et al 2016</w:t>
      </w:r>
      <w:r w:rsidR="002067EF" w:rsidRPr="00B66F3F">
        <w:rPr>
          <w:rFonts w:ascii="Arial" w:hAnsi="Arial" w:cs="Arial"/>
          <w:sz w:val="24"/>
          <w:szCs w:val="24"/>
        </w:rPr>
        <w:t>; Karimi, 2017)</w:t>
      </w:r>
      <w:r w:rsidR="001C1D41" w:rsidRPr="00B66F3F">
        <w:rPr>
          <w:rFonts w:ascii="Arial" w:hAnsi="Arial" w:cs="Arial"/>
          <w:sz w:val="24"/>
          <w:szCs w:val="24"/>
        </w:rPr>
        <w:t>.</w:t>
      </w:r>
      <w:r w:rsidR="00DB5842" w:rsidRPr="00B66F3F">
        <w:rPr>
          <w:rFonts w:ascii="Arial" w:hAnsi="Arial" w:cs="Arial"/>
          <w:sz w:val="24"/>
          <w:szCs w:val="24"/>
        </w:rPr>
        <w:t xml:space="preserve">  </w:t>
      </w:r>
    </w:p>
    <w:p w14:paraId="57CC3793" w14:textId="7CFD8EA5" w:rsidR="001001F0" w:rsidRPr="004B0941" w:rsidRDefault="00DB5842" w:rsidP="00CB0F1A">
      <w:pPr>
        <w:spacing w:line="360" w:lineRule="auto"/>
        <w:rPr>
          <w:rFonts w:ascii="Arial" w:hAnsi="Arial" w:cs="Arial"/>
          <w:sz w:val="24"/>
          <w:szCs w:val="24"/>
        </w:rPr>
      </w:pPr>
      <w:r w:rsidRPr="004B0941">
        <w:rPr>
          <w:rFonts w:ascii="Arial" w:hAnsi="Arial" w:cs="Arial"/>
          <w:sz w:val="24"/>
          <w:szCs w:val="24"/>
        </w:rPr>
        <w:t>Moreover, exposure to toxic chemicals</w:t>
      </w:r>
      <w:r w:rsidR="006B1494" w:rsidRPr="004B0941">
        <w:rPr>
          <w:rFonts w:ascii="Arial" w:hAnsi="Arial" w:cs="Arial"/>
          <w:sz w:val="24"/>
          <w:szCs w:val="24"/>
        </w:rPr>
        <w:t xml:space="preserve"> </w:t>
      </w:r>
      <w:r w:rsidR="00680CDE" w:rsidRPr="004B0941">
        <w:rPr>
          <w:rFonts w:ascii="Arial" w:hAnsi="Arial" w:cs="Arial"/>
          <w:sz w:val="24"/>
          <w:szCs w:val="24"/>
        </w:rPr>
        <w:t>such a</w:t>
      </w:r>
      <w:r w:rsidR="00C764FF" w:rsidRPr="004B0941">
        <w:rPr>
          <w:rFonts w:ascii="Arial" w:hAnsi="Arial" w:cs="Arial"/>
          <w:sz w:val="24"/>
          <w:szCs w:val="24"/>
        </w:rPr>
        <w:t xml:space="preserve">s </w:t>
      </w:r>
      <w:r w:rsidR="003E09F6" w:rsidRPr="004B0941">
        <w:rPr>
          <w:rFonts w:ascii="Arial" w:hAnsi="Arial" w:cs="Arial"/>
          <w:sz w:val="24"/>
          <w:szCs w:val="24"/>
        </w:rPr>
        <w:t>heavy metals</w:t>
      </w:r>
      <w:r w:rsidR="00044E4C" w:rsidRPr="004B0941">
        <w:rPr>
          <w:rFonts w:ascii="Arial" w:hAnsi="Arial" w:cs="Arial"/>
          <w:sz w:val="24"/>
          <w:szCs w:val="24"/>
        </w:rPr>
        <w:t>, chemical pesticides</w:t>
      </w:r>
      <w:r w:rsidR="008E5294" w:rsidRPr="004B0941">
        <w:rPr>
          <w:rFonts w:ascii="Arial" w:hAnsi="Arial" w:cs="Arial"/>
          <w:sz w:val="24"/>
          <w:szCs w:val="24"/>
        </w:rPr>
        <w:t xml:space="preserve"> and air pollutants </w:t>
      </w:r>
      <w:r w:rsidR="00680CDE" w:rsidRPr="004B0941">
        <w:rPr>
          <w:rFonts w:ascii="Arial" w:hAnsi="Arial" w:cs="Arial"/>
          <w:sz w:val="24"/>
          <w:szCs w:val="24"/>
        </w:rPr>
        <w:t xml:space="preserve">have been cited as being damaging </w:t>
      </w:r>
      <w:r w:rsidR="00D04C0E" w:rsidRPr="004B0941">
        <w:rPr>
          <w:rFonts w:ascii="Arial" w:hAnsi="Arial" w:cs="Arial"/>
          <w:sz w:val="24"/>
          <w:szCs w:val="24"/>
        </w:rPr>
        <w:t>to foetal neurodevelopment, especially during the first trimester</w:t>
      </w:r>
      <w:r w:rsidR="00C764FF" w:rsidRPr="004B0941">
        <w:rPr>
          <w:rFonts w:ascii="Arial" w:hAnsi="Arial" w:cs="Arial"/>
          <w:sz w:val="24"/>
          <w:szCs w:val="24"/>
        </w:rPr>
        <w:t xml:space="preserve"> of </w:t>
      </w:r>
      <w:r w:rsidR="00D70DD5" w:rsidRPr="004B0941">
        <w:rPr>
          <w:rFonts w:ascii="Arial" w:hAnsi="Arial" w:cs="Arial"/>
          <w:sz w:val="24"/>
          <w:szCs w:val="24"/>
        </w:rPr>
        <w:t>pregnancy</w:t>
      </w:r>
      <w:r w:rsidR="001C71D1" w:rsidRPr="004B0941">
        <w:rPr>
          <w:rFonts w:ascii="Arial" w:hAnsi="Arial" w:cs="Arial"/>
          <w:sz w:val="24"/>
          <w:szCs w:val="24"/>
        </w:rPr>
        <w:t xml:space="preserve"> (Mandy et al, 2016).</w:t>
      </w:r>
      <w:r w:rsidR="006C5F02" w:rsidRPr="004B0941">
        <w:rPr>
          <w:rFonts w:ascii="Arial" w:hAnsi="Arial" w:cs="Arial"/>
          <w:sz w:val="24"/>
          <w:szCs w:val="24"/>
        </w:rPr>
        <w:t xml:space="preserve">  </w:t>
      </w:r>
      <w:r w:rsidR="009B10B4" w:rsidRPr="004B0941">
        <w:rPr>
          <w:rFonts w:ascii="Arial" w:hAnsi="Arial" w:cs="Arial"/>
          <w:sz w:val="24"/>
          <w:szCs w:val="24"/>
        </w:rPr>
        <w:t>Finally, there are perinat</w:t>
      </w:r>
      <w:r w:rsidR="007D6FCF" w:rsidRPr="004B0941">
        <w:rPr>
          <w:rFonts w:ascii="Arial" w:hAnsi="Arial" w:cs="Arial"/>
          <w:sz w:val="24"/>
          <w:szCs w:val="24"/>
        </w:rPr>
        <w:t xml:space="preserve">al risk factors such as </w:t>
      </w:r>
      <w:r w:rsidR="00C54C56" w:rsidRPr="004B0941">
        <w:rPr>
          <w:rFonts w:ascii="Arial" w:hAnsi="Arial" w:cs="Arial"/>
          <w:sz w:val="24"/>
          <w:szCs w:val="24"/>
        </w:rPr>
        <w:t>neonatal</w:t>
      </w:r>
      <w:r w:rsidR="00C65BF2" w:rsidRPr="004B0941">
        <w:rPr>
          <w:rFonts w:ascii="Arial" w:hAnsi="Arial" w:cs="Arial"/>
          <w:sz w:val="24"/>
          <w:szCs w:val="24"/>
        </w:rPr>
        <w:t xml:space="preserve"> birth trauma and very low birth weight (Mandy et al</w:t>
      </w:r>
      <w:r w:rsidR="006C27D0" w:rsidRPr="004B0941">
        <w:rPr>
          <w:rFonts w:ascii="Arial" w:hAnsi="Arial" w:cs="Arial"/>
          <w:sz w:val="24"/>
          <w:szCs w:val="24"/>
        </w:rPr>
        <w:t>, 2016).</w:t>
      </w:r>
    </w:p>
    <w:p w14:paraId="36B220C3" w14:textId="77777777" w:rsidR="00F02661" w:rsidRDefault="00F02661" w:rsidP="00CB0F1A">
      <w:pPr>
        <w:spacing w:line="360" w:lineRule="auto"/>
        <w:rPr>
          <w:rFonts w:ascii="Arial" w:hAnsi="Arial" w:cs="Arial"/>
          <w:b/>
          <w:bCs/>
          <w:sz w:val="24"/>
          <w:szCs w:val="24"/>
          <w:u w:val="single"/>
        </w:rPr>
      </w:pPr>
    </w:p>
    <w:p w14:paraId="70BE9981" w14:textId="10B624E5" w:rsidR="008651FF" w:rsidRDefault="00A6447D" w:rsidP="00CB0F1A">
      <w:pPr>
        <w:spacing w:line="360" w:lineRule="auto"/>
        <w:rPr>
          <w:rFonts w:ascii="Arial" w:hAnsi="Arial" w:cs="Arial"/>
          <w:b/>
          <w:bCs/>
          <w:sz w:val="24"/>
          <w:szCs w:val="24"/>
          <w:u w:val="single"/>
        </w:rPr>
      </w:pPr>
      <w:r w:rsidRPr="003E0458">
        <w:rPr>
          <w:rFonts w:ascii="Arial" w:hAnsi="Arial" w:cs="Arial"/>
          <w:b/>
          <w:bCs/>
          <w:sz w:val="24"/>
          <w:szCs w:val="24"/>
          <w:u w:val="single"/>
        </w:rPr>
        <w:t>Symptoms</w:t>
      </w:r>
    </w:p>
    <w:p w14:paraId="732EA4CC" w14:textId="4EB5552D" w:rsidR="00B5605F" w:rsidRPr="006B6DCF" w:rsidRDefault="00274557" w:rsidP="00CB0F1A">
      <w:pPr>
        <w:pStyle w:val="NormalWeb"/>
        <w:shd w:val="clear" w:color="auto" w:fill="FFFFFF"/>
        <w:spacing w:before="0" w:beforeAutospacing="0" w:after="0" w:afterAutospacing="0" w:line="360" w:lineRule="auto"/>
        <w:rPr>
          <w:rFonts w:ascii="Arial" w:hAnsi="Arial" w:cs="Arial"/>
        </w:rPr>
      </w:pPr>
      <w:r w:rsidRPr="006B6DCF">
        <w:rPr>
          <w:rFonts w:ascii="Arial" w:hAnsi="Arial" w:cs="Arial"/>
        </w:rPr>
        <w:t>All p</w:t>
      </w:r>
      <w:r w:rsidR="00102A93" w:rsidRPr="006B6DCF">
        <w:rPr>
          <w:rFonts w:ascii="Arial" w:hAnsi="Arial" w:cs="Arial"/>
        </w:rPr>
        <w:t>eople with</w:t>
      </w:r>
      <w:r w:rsidR="00086F8D" w:rsidRPr="006B6DCF">
        <w:rPr>
          <w:rFonts w:ascii="Arial" w:hAnsi="Arial" w:cs="Arial"/>
        </w:rPr>
        <w:t xml:space="preserve"> ASD</w:t>
      </w:r>
      <w:r w:rsidR="00102A93" w:rsidRPr="006B6DCF">
        <w:rPr>
          <w:rFonts w:ascii="Arial" w:hAnsi="Arial" w:cs="Arial"/>
        </w:rPr>
        <w:t xml:space="preserve"> are individual</w:t>
      </w:r>
      <w:r w:rsidR="002C76EA" w:rsidRPr="006B6DCF">
        <w:rPr>
          <w:rFonts w:ascii="Arial" w:hAnsi="Arial" w:cs="Arial"/>
        </w:rPr>
        <w:t xml:space="preserve"> and, as it</w:t>
      </w:r>
      <w:r w:rsidR="00086F8D" w:rsidRPr="006B6DCF">
        <w:rPr>
          <w:rFonts w:ascii="Arial" w:hAnsi="Arial" w:cs="Arial"/>
        </w:rPr>
        <w:t xml:space="preserve"> is a spectrum condition</w:t>
      </w:r>
      <w:r w:rsidR="00594E64" w:rsidRPr="006B6DCF">
        <w:rPr>
          <w:rFonts w:ascii="Arial" w:hAnsi="Arial" w:cs="Arial"/>
        </w:rPr>
        <w:t xml:space="preserve">, will have symptoms in varying degrees but what they usually have in common </w:t>
      </w:r>
      <w:r w:rsidR="00537EB6" w:rsidRPr="006B6DCF">
        <w:rPr>
          <w:rFonts w:ascii="Arial" w:hAnsi="Arial" w:cs="Arial"/>
        </w:rPr>
        <w:t xml:space="preserve">is what many sources refer to </w:t>
      </w:r>
      <w:r w:rsidR="00594E64" w:rsidRPr="006B6DCF">
        <w:rPr>
          <w:rFonts w:ascii="Arial" w:hAnsi="Arial" w:cs="Arial"/>
        </w:rPr>
        <w:t>as the triad of impairments (</w:t>
      </w:r>
      <w:r w:rsidR="00354C0A" w:rsidRPr="006B6DCF">
        <w:rPr>
          <w:rFonts w:ascii="Arial" w:hAnsi="Arial" w:cs="Arial"/>
        </w:rPr>
        <w:t xml:space="preserve">Social Care </w:t>
      </w:r>
      <w:bookmarkStart w:id="2" w:name="_Hlk81404530"/>
      <w:r w:rsidR="00354C0A" w:rsidRPr="006B6DCF">
        <w:rPr>
          <w:rFonts w:ascii="Arial" w:hAnsi="Arial" w:cs="Arial"/>
        </w:rPr>
        <w:t>Institute for Excellence,</w:t>
      </w:r>
      <w:r w:rsidR="00756B9B" w:rsidRPr="006B6DCF">
        <w:rPr>
          <w:rFonts w:ascii="Arial" w:hAnsi="Arial" w:cs="Arial"/>
        </w:rPr>
        <w:t xml:space="preserve"> 2017</w:t>
      </w:r>
      <w:bookmarkEnd w:id="2"/>
      <w:r w:rsidR="00594E64" w:rsidRPr="006B6DCF">
        <w:rPr>
          <w:rFonts w:ascii="Arial" w:hAnsi="Arial" w:cs="Arial"/>
        </w:rPr>
        <w:t>)</w:t>
      </w:r>
      <w:r w:rsidR="0021421E" w:rsidRPr="006B6DCF">
        <w:rPr>
          <w:rFonts w:ascii="Arial" w:hAnsi="Arial" w:cs="Arial"/>
        </w:rPr>
        <w:t xml:space="preserve">.  First, </w:t>
      </w:r>
      <w:r w:rsidR="0021421E" w:rsidRPr="006B6DCF">
        <w:rPr>
          <w:rFonts w:ascii="Arial" w:hAnsi="Arial" w:cs="Arial"/>
          <w:b/>
          <w:bCs/>
        </w:rPr>
        <w:t>difficulties with social communication</w:t>
      </w:r>
      <w:r w:rsidR="00475AB3" w:rsidRPr="006B6DCF">
        <w:rPr>
          <w:rFonts w:ascii="Arial" w:hAnsi="Arial" w:cs="Arial"/>
        </w:rPr>
        <w:t xml:space="preserve"> which include</w:t>
      </w:r>
      <w:r w:rsidR="00B85261" w:rsidRPr="006B6DCF">
        <w:rPr>
          <w:rFonts w:ascii="Noto Sans" w:hAnsi="Noto Sans"/>
          <w:sz w:val="23"/>
          <w:szCs w:val="23"/>
        </w:rPr>
        <w:t xml:space="preserve"> </w:t>
      </w:r>
      <w:r w:rsidR="00F860B9" w:rsidRPr="006B6DCF">
        <w:rPr>
          <w:rFonts w:ascii="Arial" w:hAnsi="Arial" w:cs="Arial"/>
        </w:rPr>
        <w:t>problems with verbal and non</w:t>
      </w:r>
      <w:r w:rsidR="00B8091B" w:rsidRPr="006B6DCF">
        <w:rPr>
          <w:rFonts w:ascii="Arial" w:hAnsi="Arial" w:cs="Arial"/>
        </w:rPr>
        <w:t>-</w:t>
      </w:r>
      <w:r w:rsidR="00F860B9" w:rsidRPr="006B6DCF">
        <w:rPr>
          <w:rFonts w:ascii="Arial" w:hAnsi="Arial" w:cs="Arial"/>
        </w:rPr>
        <w:t>verbal language</w:t>
      </w:r>
      <w:r w:rsidR="00E536E7" w:rsidRPr="006B6DCF">
        <w:rPr>
          <w:rFonts w:ascii="Arial" w:hAnsi="Arial" w:cs="Arial"/>
        </w:rPr>
        <w:t xml:space="preserve"> (</w:t>
      </w:r>
      <w:r w:rsidR="005374D0" w:rsidRPr="006B6DCF">
        <w:rPr>
          <w:rFonts w:ascii="Arial" w:hAnsi="Arial" w:cs="Arial"/>
        </w:rPr>
        <w:t>including making eye contact)</w:t>
      </w:r>
      <w:r w:rsidR="00B8091B" w:rsidRPr="006B6DCF">
        <w:rPr>
          <w:rFonts w:ascii="Arial" w:hAnsi="Arial" w:cs="Arial"/>
        </w:rPr>
        <w:t>, reading facial expressions</w:t>
      </w:r>
      <w:r w:rsidR="00B121BA" w:rsidRPr="006B6DCF">
        <w:rPr>
          <w:rFonts w:ascii="Arial" w:hAnsi="Arial" w:cs="Arial"/>
        </w:rPr>
        <w:t xml:space="preserve"> and turn-taking in conversations</w:t>
      </w:r>
      <w:r w:rsidR="00DD16C9" w:rsidRPr="006B6DCF">
        <w:rPr>
          <w:rFonts w:ascii="Arial" w:hAnsi="Arial" w:cs="Arial"/>
        </w:rPr>
        <w:t xml:space="preserve"> (Lanc.org.uk, 2016)</w:t>
      </w:r>
      <w:r w:rsidR="00B121BA" w:rsidRPr="006B6DCF">
        <w:rPr>
          <w:rFonts w:ascii="Arial" w:hAnsi="Arial" w:cs="Arial"/>
        </w:rPr>
        <w:t>.</w:t>
      </w:r>
      <w:r w:rsidR="005619D1" w:rsidRPr="006B6DCF">
        <w:rPr>
          <w:rFonts w:ascii="Arial" w:hAnsi="Arial" w:cs="Arial"/>
        </w:rPr>
        <w:t xml:space="preserve">  40% of children with ASD do not speak</w:t>
      </w:r>
      <w:r w:rsidR="0054031D" w:rsidRPr="006B6DCF">
        <w:rPr>
          <w:rFonts w:ascii="Arial" w:hAnsi="Arial" w:cs="Arial"/>
        </w:rPr>
        <w:t xml:space="preserve"> (NHS</w:t>
      </w:r>
      <w:r w:rsidR="00703E1D" w:rsidRPr="006B6DCF">
        <w:rPr>
          <w:rFonts w:ascii="Arial" w:hAnsi="Arial" w:cs="Arial"/>
        </w:rPr>
        <w:t>,</w:t>
      </w:r>
      <w:r w:rsidR="0054031D" w:rsidRPr="006B6DCF">
        <w:rPr>
          <w:rFonts w:ascii="Arial" w:hAnsi="Arial" w:cs="Arial"/>
        </w:rPr>
        <w:t xml:space="preserve"> 2019)</w:t>
      </w:r>
      <w:r w:rsidR="000573C8" w:rsidRPr="006B6DCF">
        <w:rPr>
          <w:rFonts w:ascii="Arial" w:hAnsi="Arial" w:cs="Arial"/>
        </w:rPr>
        <w:t xml:space="preserve">. </w:t>
      </w:r>
      <w:r w:rsidR="00B060C9" w:rsidRPr="006B6DCF">
        <w:rPr>
          <w:rFonts w:ascii="Arial" w:hAnsi="Arial" w:cs="Arial"/>
        </w:rPr>
        <w:t xml:space="preserve"> </w:t>
      </w:r>
    </w:p>
    <w:p w14:paraId="2B4BC865" w14:textId="77777777" w:rsidR="00B5605F" w:rsidRPr="006B6DCF" w:rsidRDefault="00B5605F" w:rsidP="00CB0F1A">
      <w:pPr>
        <w:pStyle w:val="NormalWeb"/>
        <w:shd w:val="clear" w:color="auto" w:fill="FFFFFF"/>
        <w:spacing w:before="0" w:beforeAutospacing="0" w:after="0" w:afterAutospacing="0" w:line="360" w:lineRule="auto"/>
        <w:rPr>
          <w:rFonts w:ascii="Arial" w:hAnsi="Arial" w:cs="Arial"/>
        </w:rPr>
      </w:pPr>
    </w:p>
    <w:p w14:paraId="445A6CE6" w14:textId="33FAE743" w:rsidR="00B5605F" w:rsidRPr="006B6DCF" w:rsidRDefault="00B060C9" w:rsidP="00CB0F1A">
      <w:pPr>
        <w:pStyle w:val="NormalWeb"/>
        <w:shd w:val="clear" w:color="auto" w:fill="FFFFFF"/>
        <w:spacing w:before="0" w:beforeAutospacing="0" w:after="0" w:afterAutospacing="0" w:line="360" w:lineRule="auto"/>
        <w:rPr>
          <w:rFonts w:ascii="Arial" w:hAnsi="Arial" w:cs="Arial"/>
        </w:rPr>
      </w:pPr>
      <w:r w:rsidRPr="006B6DCF">
        <w:rPr>
          <w:rFonts w:ascii="Arial" w:hAnsi="Arial" w:cs="Arial"/>
        </w:rPr>
        <w:t xml:space="preserve">Second, </w:t>
      </w:r>
      <w:r w:rsidR="005374D0" w:rsidRPr="006B6DCF">
        <w:rPr>
          <w:rFonts w:ascii="Arial" w:hAnsi="Arial" w:cs="Arial"/>
          <w:b/>
          <w:bCs/>
        </w:rPr>
        <w:t>difficulties with social</w:t>
      </w:r>
      <w:r w:rsidR="002B786F" w:rsidRPr="006B6DCF">
        <w:rPr>
          <w:rFonts w:ascii="Arial" w:hAnsi="Arial" w:cs="Arial"/>
          <w:b/>
          <w:bCs/>
        </w:rPr>
        <w:t xml:space="preserve"> interaction</w:t>
      </w:r>
      <w:r w:rsidR="0099167F" w:rsidRPr="006B6DCF">
        <w:rPr>
          <w:rFonts w:ascii="Arial" w:hAnsi="Arial" w:cs="Arial"/>
        </w:rPr>
        <w:t xml:space="preserve"> which means that they may be unable to recognise </w:t>
      </w:r>
      <w:r w:rsidR="00A70B08" w:rsidRPr="006B6DCF">
        <w:rPr>
          <w:rFonts w:ascii="Arial" w:hAnsi="Arial" w:cs="Arial"/>
        </w:rPr>
        <w:t>the emotions or feelings of others</w:t>
      </w:r>
      <w:r w:rsidR="00C67453" w:rsidRPr="006B6DCF">
        <w:rPr>
          <w:rFonts w:ascii="Arial" w:hAnsi="Arial" w:cs="Arial"/>
        </w:rPr>
        <w:t xml:space="preserve">, </w:t>
      </w:r>
      <w:r w:rsidR="00A70B08" w:rsidRPr="006B6DCF">
        <w:rPr>
          <w:rFonts w:ascii="Arial" w:hAnsi="Arial" w:cs="Arial"/>
        </w:rPr>
        <w:t>have difficulty expressing their own</w:t>
      </w:r>
      <w:r w:rsidR="005858A2" w:rsidRPr="006B6DCF">
        <w:rPr>
          <w:rFonts w:ascii="Arial" w:hAnsi="Arial" w:cs="Arial"/>
        </w:rPr>
        <w:t xml:space="preserve">.  </w:t>
      </w:r>
    </w:p>
    <w:p w14:paraId="01079923" w14:textId="77777777" w:rsidR="00B5605F" w:rsidRPr="006B6DCF" w:rsidRDefault="00B5605F" w:rsidP="00CB0F1A">
      <w:pPr>
        <w:pStyle w:val="NormalWeb"/>
        <w:shd w:val="clear" w:color="auto" w:fill="FFFFFF"/>
        <w:spacing w:before="0" w:beforeAutospacing="0" w:after="0" w:afterAutospacing="0" w:line="360" w:lineRule="auto"/>
        <w:rPr>
          <w:rFonts w:ascii="Arial" w:hAnsi="Arial" w:cs="Arial"/>
        </w:rPr>
      </w:pPr>
    </w:p>
    <w:p w14:paraId="21DCD299" w14:textId="2BB2C7BB" w:rsidR="00D35988" w:rsidRPr="006B6DCF" w:rsidRDefault="00837A29" w:rsidP="00CB0F1A">
      <w:pPr>
        <w:pStyle w:val="NormalWeb"/>
        <w:shd w:val="clear" w:color="auto" w:fill="FFFFFF"/>
        <w:spacing w:before="0" w:beforeAutospacing="0" w:after="0" w:afterAutospacing="0" w:line="360" w:lineRule="auto"/>
        <w:rPr>
          <w:rFonts w:ascii="Arial" w:hAnsi="Arial" w:cs="Arial"/>
        </w:rPr>
      </w:pPr>
      <w:r w:rsidRPr="006B6DCF">
        <w:rPr>
          <w:rFonts w:ascii="Arial" w:hAnsi="Arial" w:cs="Arial"/>
        </w:rPr>
        <w:t>Third,</w:t>
      </w:r>
      <w:r w:rsidR="005858A2" w:rsidRPr="006B6DCF">
        <w:rPr>
          <w:rFonts w:ascii="Arial" w:hAnsi="Arial" w:cs="Arial"/>
        </w:rPr>
        <w:t xml:space="preserve"> </w:t>
      </w:r>
      <w:r w:rsidR="005858A2" w:rsidRPr="006B6DCF">
        <w:rPr>
          <w:rFonts w:ascii="Arial" w:hAnsi="Arial" w:cs="Arial"/>
          <w:b/>
          <w:bCs/>
        </w:rPr>
        <w:t xml:space="preserve">difficulties with </w:t>
      </w:r>
      <w:r w:rsidR="006B0EEC" w:rsidRPr="006B6DCF">
        <w:rPr>
          <w:rFonts w:ascii="Arial" w:hAnsi="Arial" w:cs="Arial"/>
          <w:b/>
          <w:bCs/>
        </w:rPr>
        <w:t>social imagination</w:t>
      </w:r>
      <w:r w:rsidR="00F830DA" w:rsidRPr="006B6DCF">
        <w:rPr>
          <w:rFonts w:ascii="Arial" w:hAnsi="Arial" w:cs="Arial"/>
        </w:rPr>
        <w:t xml:space="preserve"> and fixed repetitive behaviour,</w:t>
      </w:r>
      <w:r w:rsidR="006B0EEC" w:rsidRPr="006B6DCF">
        <w:rPr>
          <w:rFonts w:ascii="Arial" w:hAnsi="Arial" w:cs="Arial"/>
        </w:rPr>
        <w:t xml:space="preserve"> </w:t>
      </w:r>
      <w:r w:rsidR="008D01CB" w:rsidRPr="006B6DCF">
        <w:rPr>
          <w:rFonts w:ascii="Arial" w:hAnsi="Arial" w:cs="Arial"/>
        </w:rPr>
        <w:t xml:space="preserve">so they may be unable to understand the feelings </w:t>
      </w:r>
      <w:r w:rsidR="007F1EC6" w:rsidRPr="006B6DCF">
        <w:rPr>
          <w:rFonts w:ascii="Arial" w:hAnsi="Arial" w:cs="Arial"/>
        </w:rPr>
        <w:t xml:space="preserve">of others, have problems engaging in </w:t>
      </w:r>
      <w:r w:rsidR="007F1EC6" w:rsidRPr="006B6DCF">
        <w:rPr>
          <w:rFonts w:ascii="Arial" w:hAnsi="Arial" w:cs="Arial"/>
        </w:rPr>
        <w:lastRenderedPageBreak/>
        <w:t xml:space="preserve">imaginative play </w:t>
      </w:r>
      <w:r w:rsidR="004B3682" w:rsidRPr="004B0941">
        <w:rPr>
          <w:rFonts w:ascii="Arial" w:hAnsi="Arial" w:cs="Arial"/>
        </w:rPr>
        <w:t>and struggle with changes to routine</w:t>
      </w:r>
      <w:r w:rsidR="004430F4" w:rsidRPr="006B6DCF">
        <w:rPr>
          <w:rFonts w:ascii="Arial" w:hAnsi="Arial" w:cs="Arial"/>
        </w:rPr>
        <w:t>.</w:t>
      </w:r>
      <w:r w:rsidR="00F830DA" w:rsidRPr="006B6DCF">
        <w:rPr>
          <w:rFonts w:ascii="Arial" w:hAnsi="Arial" w:cs="Arial"/>
        </w:rPr>
        <w:t xml:space="preserve">  </w:t>
      </w:r>
      <w:r w:rsidR="001D5CB1" w:rsidRPr="006B6DCF">
        <w:rPr>
          <w:rFonts w:ascii="Arial" w:hAnsi="Arial" w:cs="Arial"/>
        </w:rPr>
        <w:t>Fixed repetitive behaviour</w:t>
      </w:r>
      <w:r w:rsidR="001423EB">
        <w:rPr>
          <w:rFonts w:ascii="Arial" w:hAnsi="Arial" w:cs="Arial"/>
        </w:rPr>
        <w:t xml:space="preserve"> </w:t>
      </w:r>
      <w:r w:rsidR="001D5CB1" w:rsidRPr="006B6DCF">
        <w:rPr>
          <w:rFonts w:ascii="Arial" w:hAnsi="Arial" w:cs="Arial"/>
        </w:rPr>
        <w:t>might include</w:t>
      </w:r>
      <w:r w:rsidR="00FF1EA7" w:rsidRPr="006B6DCF">
        <w:rPr>
          <w:rFonts w:ascii="Arial" w:hAnsi="Arial" w:cs="Arial"/>
        </w:rPr>
        <w:t xml:space="preserve"> twirling objects, </w:t>
      </w:r>
      <w:r w:rsidR="00DD0380" w:rsidRPr="006B6DCF">
        <w:rPr>
          <w:rFonts w:ascii="Arial" w:hAnsi="Arial" w:cs="Arial"/>
        </w:rPr>
        <w:t>rocking and hand flapping (NHS, 2019</w:t>
      </w:r>
      <w:r w:rsidR="00787686" w:rsidRPr="006B6DCF">
        <w:rPr>
          <w:rFonts w:ascii="Arial" w:hAnsi="Arial" w:cs="Arial"/>
        </w:rPr>
        <w:t xml:space="preserve">; National Autistic Society, </w:t>
      </w:r>
      <w:r w:rsidR="00154A13" w:rsidRPr="006B6DCF">
        <w:rPr>
          <w:rFonts w:ascii="Arial" w:hAnsi="Arial" w:cs="Arial"/>
        </w:rPr>
        <w:t>2021)</w:t>
      </w:r>
      <w:r w:rsidR="003A79C2" w:rsidRPr="006B6DCF">
        <w:rPr>
          <w:rFonts w:ascii="Arial" w:hAnsi="Arial" w:cs="Arial"/>
        </w:rPr>
        <w:t>.</w:t>
      </w:r>
      <w:r w:rsidR="00D35988" w:rsidRPr="006B6DCF">
        <w:rPr>
          <w:rFonts w:ascii="Arial" w:hAnsi="Arial" w:cs="Arial"/>
        </w:rPr>
        <w:t xml:space="preserve">  </w:t>
      </w:r>
      <w:r w:rsidR="006978DF" w:rsidRPr="006B6DCF">
        <w:rPr>
          <w:rFonts w:ascii="Arial" w:hAnsi="Arial" w:cs="Arial"/>
        </w:rPr>
        <w:t xml:space="preserve">Many people with ASD also experience </w:t>
      </w:r>
      <w:r w:rsidR="005621B5" w:rsidRPr="006B6DCF">
        <w:rPr>
          <w:rFonts w:ascii="Arial" w:hAnsi="Arial" w:cs="Arial"/>
        </w:rPr>
        <w:t>sensory sensitivity</w:t>
      </w:r>
      <w:r w:rsidR="000967BE" w:rsidRPr="006B6DCF">
        <w:rPr>
          <w:rFonts w:ascii="Arial" w:hAnsi="Arial" w:cs="Arial"/>
        </w:rPr>
        <w:t xml:space="preserve"> </w:t>
      </w:r>
      <w:r w:rsidR="00EE372C" w:rsidRPr="006B6DCF">
        <w:rPr>
          <w:rFonts w:ascii="Arial" w:hAnsi="Arial" w:cs="Arial"/>
        </w:rPr>
        <w:t>to smells, sound</w:t>
      </w:r>
      <w:r w:rsidR="001002B1" w:rsidRPr="006B6DCF">
        <w:rPr>
          <w:rFonts w:ascii="Arial" w:hAnsi="Arial" w:cs="Arial"/>
        </w:rPr>
        <w:t>, taste and touch</w:t>
      </w:r>
      <w:r w:rsidR="00DD3385" w:rsidRPr="006B6DCF">
        <w:rPr>
          <w:rFonts w:ascii="Arial" w:hAnsi="Arial" w:cs="Arial"/>
        </w:rPr>
        <w:t xml:space="preserve"> </w:t>
      </w:r>
      <w:r w:rsidR="00543C43" w:rsidRPr="006B6DCF">
        <w:rPr>
          <w:rFonts w:ascii="Arial" w:hAnsi="Arial" w:cs="Arial"/>
        </w:rPr>
        <w:t>(</w:t>
      </w:r>
      <w:proofErr w:type="spellStart"/>
      <w:r w:rsidR="00543C43" w:rsidRPr="006B6DCF">
        <w:rPr>
          <w:rFonts w:ascii="Arial" w:hAnsi="Arial" w:cs="Arial"/>
        </w:rPr>
        <w:t>Zeliadt</w:t>
      </w:r>
      <w:proofErr w:type="spellEnd"/>
      <w:r w:rsidR="00543C43" w:rsidRPr="006B6DCF">
        <w:rPr>
          <w:rFonts w:ascii="Arial" w:hAnsi="Arial" w:cs="Arial"/>
        </w:rPr>
        <w:t>, 2018).</w:t>
      </w:r>
    </w:p>
    <w:p w14:paraId="10EEDAF9" w14:textId="77777777" w:rsidR="00D35988" w:rsidRPr="006B6DCF" w:rsidRDefault="00D35988" w:rsidP="00CB0F1A">
      <w:pPr>
        <w:pStyle w:val="NormalWeb"/>
        <w:shd w:val="clear" w:color="auto" w:fill="FFFFFF"/>
        <w:spacing w:before="0" w:beforeAutospacing="0" w:after="0" w:afterAutospacing="0" w:line="360" w:lineRule="auto"/>
        <w:rPr>
          <w:rFonts w:ascii="Arial" w:hAnsi="Arial" w:cs="Arial"/>
        </w:rPr>
      </w:pPr>
    </w:p>
    <w:p w14:paraId="216853E3" w14:textId="15F17DB5" w:rsidR="002B786F" w:rsidRPr="002B786F" w:rsidRDefault="00EE08D6" w:rsidP="00CB0F1A">
      <w:pPr>
        <w:pStyle w:val="NormalWeb"/>
        <w:shd w:val="clear" w:color="auto" w:fill="FFFFFF"/>
        <w:spacing w:before="0" w:beforeAutospacing="0" w:after="0" w:afterAutospacing="0" w:line="360" w:lineRule="auto"/>
        <w:rPr>
          <w:rFonts w:ascii="Noto Sans" w:hAnsi="Noto Sans"/>
          <w:sz w:val="23"/>
          <w:szCs w:val="23"/>
        </w:rPr>
      </w:pPr>
      <w:r w:rsidRPr="006B6DCF">
        <w:rPr>
          <w:rFonts w:ascii="Arial" w:hAnsi="Arial" w:cs="Arial"/>
        </w:rPr>
        <w:t>However, it is important to note that</w:t>
      </w:r>
      <w:r w:rsidR="0037511D" w:rsidRPr="006B6DCF">
        <w:rPr>
          <w:rFonts w:ascii="Arial" w:hAnsi="Arial" w:cs="Arial"/>
        </w:rPr>
        <w:t xml:space="preserve"> there have been changes in more recent years and the triad of impairments has now become the dyad of impairment </w:t>
      </w:r>
      <w:r w:rsidR="00EA52A2" w:rsidRPr="006B6DCF">
        <w:rPr>
          <w:rFonts w:ascii="Arial" w:hAnsi="Arial" w:cs="Arial"/>
        </w:rPr>
        <w:t>in the revised D</w:t>
      </w:r>
      <w:r w:rsidR="00684C5D" w:rsidRPr="006B6DCF">
        <w:rPr>
          <w:rFonts w:ascii="Arial" w:hAnsi="Arial" w:cs="Arial"/>
        </w:rPr>
        <w:t>SM-5</w:t>
      </w:r>
      <w:r w:rsidR="00DB0CE7" w:rsidRPr="006B6DCF">
        <w:rPr>
          <w:rFonts w:ascii="Arial" w:hAnsi="Arial" w:cs="Arial"/>
        </w:rPr>
        <w:t xml:space="preserve"> (in the UK from 2015)</w:t>
      </w:r>
      <w:r w:rsidR="00D416EE" w:rsidRPr="006B6DCF">
        <w:rPr>
          <w:rFonts w:ascii="Arial" w:hAnsi="Arial" w:cs="Arial"/>
        </w:rPr>
        <w:t xml:space="preserve">, which </w:t>
      </w:r>
      <w:r w:rsidR="0004718D" w:rsidRPr="006B6DCF">
        <w:rPr>
          <w:rFonts w:ascii="Arial" w:hAnsi="Arial" w:cs="Arial"/>
        </w:rPr>
        <w:t>has amalgamated the</w:t>
      </w:r>
      <w:r w:rsidR="00D416EE" w:rsidRPr="006B6DCF">
        <w:rPr>
          <w:rFonts w:ascii="Arial" w:hAnsi="Arial" w:cs="Arial"/>
        </w:rPr>
        <w:t xml:space="preserve"> </w:t>
      </w:r>
      <w:r w:rsidR="00396CD1" w:rsidRPr="006B6DCF">
        <w:rPr>
          <w:rFonts w:ascii="Arial" w:hAnsi="Arial" w:cs="Arial"/>
        </w:rPr>
        <w:t>social communication</w:t>
      </w:r>
      <w:r w:rsidR="0004718D" w:rsidRPr="006B6DCF">
        <w:rPr>
          <w:rFonts w:ascii="Arial" w:hAnsi="Arial" w:cs="Arial"/>
        </w:rPr>
        <w:t xml:space="preserve"> and social interaction</w:t>
      </w:r>
      <w:r w:rsidR="00396CD1" w:rsidRPr="006B6DCF">
        <w:rPr>
          <w:rFonts w:ascii="Arial" w:hAnsi="Arial" w:cs="Arial"/>
        </w:rPr>
        <w:t xml:space="preserve"> difficulties</w:t>
      </w:r>
      <w:r w:rsidR="00657CA4" w:rsidRPr="006B6DCF">
        <w:rPr>
          <w:rFonts w:ascii="Arial" w:hAnsi="Arial" w:cs="Arial"/>
        </w:rPr>
        <w:t xml:space="preserve"> into one</w:t>
      </w:r>
      <w:r w:rsidR="00396CD1" w:rsidRPr="006B6DCF">
        <w:rPr>
          <w:rFonts w:ascii="Arial" w:hAnsi="Arial" w:cs="Arial"/>
        </w:rPr>
        <w:t xml:space="preserve"> and</w:t>
      </w:r>
      <w:r w:rsidR="00946B77" w:rsidRPr="006B6DCF">
        <w:rPr>
          <w:rFonts w:ascii="Arial" w:hAnsi="Arial" w:cs="Arial"/>
        </w:rPr>
        <w:t xml:space="preserve"> placed</w:t>
      </w:r>
      <w:r w:rsidR="00396CD1" w:rsidRPr="006B6DCF">
        <w:rPr>
          <w:rFonts w:ascii="Arial" w:hAnsi="Arial" w:cs="Arial"/>
        </w:rPr>
        <w:t xml:space="preserve"> the </w:t>
      </w:r>
      <w:r w:rsidR="00844021" w:rsidRPr="006B6DCF">
        <w:rPr>
          <w:rFonts w:ascii="Arial" w:hAnsi="Arial" w:cs="Arial"/>
        </w:rPr>
        <w:t>sensory needs</w:t>
      </w:r>
      <w:r w:rsidR="00741C79" w:rsidRPr="006B6DCF">
        <w:rPr>
          <w:rFonts w:ascii="Arial" w:hAnsi="Arial" w:cs="Arial"/>
        </w:rPr>
        <w:t xml:space="preserve"> with</w:t>
      </w:r>
      <w:r w:rsidR="00521B4F" w:rsidRPr="006B6DCF">
        <w:rPr>
          <w:rFonts w:ascii="Arial" w:hAnsi="Arial" w:cs="Arial"/>
        </w:rPr>
        <w:t>in</w:t>
      </w:r>
      <w:r w:rsidR="00741C79" w:rsidRPr="006B6DCF">
        <w:rPr>
          <w:rFonts w:ascii="Arial" w:hAnsi="Arial" w:cs="Arial"/>
        </w:rPr>
        <w:t xml:space="preserve"> the </w:t>
      </w:r>
      <w:r w:rsidR="00C72F43" w:rsidRPr="006B6DCF">
        <w:rPr>
          <w:rFonts w:ascii="Arial" w:hAnsi="Arial" w:cs="Arial"/>
        </w:rPr>
        <w:t>restricted and repetitive behaviour sections</w:t>
      </w:r>
      <w:r w:rsidR="00B65093" w:rsidRPr="006B6DCF">
        <w:rPr>
          <w:rFonts w:ascii="Arial" w:hAnsi="Arial" w:cs="Arial"/>
        </w:rPr>
        <w:t xml:space="preserve"> (</w:t>
      </w:r>
      <w:r w:rsidR="001A0B14" w:rsidRPr="006B6DCF">
        <w:rPr>
          <w:rFonts w:ascii="Arial" w:hAnsi="Arial" w:cs="Arial"/>
        </w:rPr>
        <w:t>Franklin, 2013).</w:t>
      </w:r>
    </w:p>
    <w:p w14:paraId="5F8F748C" w14:textId="77777777" w:rsidR="00D86802" w:rsidRDefault="00D86802" w:rsidP="00CB0F1A">
      <w:pPr>
        <w:spacing w:line="360" w:lineRule="auto"/>
        <w:rPr>
          <w:rFonts w:ascii="Noto Sans" w:eastAsia="Times New Roman" w:hAnsi="Noto Sans" w:cs="Times New Roman"/>
          <w:color w:val="282828"/>
          <w:sz w:val="23"/>
          <w:szCs w:val="23"/>
          <w:lang w:eastAsia="en-GB"/>
        </w:rPr>
      </w:pPr>
    </w:p>
    <w:p w14:paraId="58F98F71" w14:textId="79B8BE5F" w:rsidR="00FE1BA8" w:rsidRDefault="00FE1BA8" w:rsidP="00CB0F1A">
      <w:pPr>
        <w:spacing w:line="360" w:lineRule="auto"/>
        <w:rPr>
          <w:rFonts w:ascii="Arial" w:hAnsi="Arial" w:cs="Arial"/>
          <w:b/>
          <w:bCs/>
          <w:sz w:val="24"/>
          <w:szCs w:val="24"/>
          <w:u w:val="single"/>
        </w:rPr>
      </w:pPr>
      <w:r w:rsidRPr="00A256F3">
        <w:rPr>
          <w:rFonts w:ascii="Arial" w:hAnsi="Arial" w:cs="Arial"/>
          <w:b/>
          <w:bCs/>
          <w:sz w:val="24"/>
          <w:szCs w:val="24"/>
          <w:u w:val="single"/>
        </w:rPr>
        <w:t>Diagnosis</w:t>
      </w:r>
    </w:p>
    <w:p w14:paraId="5677BD18" w14:textId="42ECC44F" w:rsidR="00882346" w:rsidRPr="000F1F0E" w:rsidRDefault="00AB15DA" w:rsidP="00CB0F1A">
      <w:pPr>
        <w:spacing w:line="360" w:lineRule="auto"/>
        <w:rPr>
          <w:rFonts w:ascii="Arial" w:hAnsi="Arial" w:cs="Arial"/>
          <w:sz w:val="24"/>
          <w:szCs w:val="24"/>
        </w:rPr>
      </w:pPr>
      <w:r w:rsidRPr="000F1F0E">
        <w:rPr>
          <w:rFonts w:ascii="Arial" w:hAnsi="Arial" w:cs="Arial"/>
          <w:sz w:val="24"/>
          <w:szCs w:val="24"/>
        </w:rPr>
        <w:t>Refer</w:t>
      </w:r>
      <w:r w:rsidR="00FC2B94" w:rsidRPr="000F1F0E">
        <w:rPr>
          <w:rFonts w:ascii="Arial" w:hAnsi="Arial" w:cs="Arial"/>
          <w:sz w:val="24"/>
          <w:szCs w:val="24"/>
        </w:rPr>
        <w:t>r</w:t>
      </w:r>
      <w:r w:rsidRPr="000F1F0E">
        <w:rPr>
          <w:rFonts w:ascii="Arial" w:hAnsi="Arial" w:cs="Arial"/>
          <w:sz w:val="24"/>
          <w:szCs w:val="24"/>
        </w:rPr>
        <w:t xml:space="preserve">al for a diagnostic assessment usually happens </w:t>
      </w:r>
      <w:r w:rsidR="00FC2B94" w:rsidRPr="000F1F0E">
        <w:rPr>
          <w:rFonts w:ascii="Arial" w:hAnsi="Arial" w:cs="Arial"/>
          <w:sz w:val="24"/>
          <w:szCs w:val="24"/>
        </w:rPr>
        <w:t xml:space="preserve">via a GP to a specialist such as </w:t>
      </w:r>
      <w:r w:rsidR="00B2265A" w:rsidRPr="000F1F0E">
        <w:rPr>
          <w:rFonts w:ascii="Arial" w:hAnsi="Arial" w:cs="Arial"/>
          <w:sz w:val="24"/>
          <w:szCs w:val="24"/>
        </w:rPr>
        <w:t>a paediatrician</w:t>
      </w:r>
      <w:r w:rsidR="00692275" w:rsidRPr="000F1F0E">
        <w:rPr>
          <w:rFonts w:ascii="Arial" w:hAnsi="Arial" w:cs="Arial"/>
          <w:sz w:val="24"/>
          <w:szCs w:val="24"/>
        </w:rPr>
        <w:t xml:space="preserve">, speech </w:t>
      </w:r>
      <w:r w:rsidR="007A76A4" w:rsidRPr="000F1F0E">
        <w:rPr>
          <w:rFonts w:ascii="Arial" w:hAnsi="Arial" w:cs="Arial"/>
          <w:sz w:val="24"/>
          <w:szCs w:val="24"/>
        </w:rPr>
        <w:t>and language therapist, psychologist or psychiatrist</w:t>
      </w:r>
      <w:r w:rsidR="00B942EC" w:rsidRPr="000F1F0E">
        <w:rPr>
          <w:rFonts w:ascii="Arial" w:hAnsi="Arial" w:cs="Arial"/>
          <w:sz w:val="24"/>
          <w:szCs w:val="24"/>
        </w:rPr>
        <w:t xml:space="preserve"> (</w:t>
      </w:r>
      <w:r w:rsidR="00F17CF2" w:rsidRPr="000F1F0E">
        <w:rPr>
          <w:rFonts w:ascii="Arial" w:hAnsi="Arial" w:cs="Arial"/>
          <w:sz w:val="24"/>
          <w:szCs w:val="24"/>
        </w:rPr>
        <w:t>GOSH</w:t>
      </w:r>
      <w:r w:rsidR="00B942EC" w:rsidRPr="000F1F0E">
        <w:rPr>
          <w:rFonts w:ascii="Arial" w:hAnsi="Arial" w:cs="Arial"/>
          <w:sz w:val="24"/>
          <w:szCs w:val="24"/>
        </w:rPr>
        <w:t xml:space="preserve"> NHS Foundation Trust, </w:t>
      </w:r>
      <w:r w:rsidR="00D32E15" w:rsidRPr="000F1F0E">
        <w:rPr>
          <w:rFonts w:ascii="Arial" w:hAnsi="Arial" w:cs="Arial"/>
          <w:sz w:val="24"/>
          <w:szCs w:val="24"/>
        </w:rPr>
        <w:t>2017)</w:t>
      </w:r>
      <w:r w:rsidR="009746B7" w:rsidRPr="000F1F0E">
        <w:rPr>
          <w:rFonts w:ascii="Arial" w:hAnsi="Arial" w:cs="Arial"/>
          <w:sz w:val="24"/>
          <w:szCs w:val="24"/>
        </w:rPr>
        <w:t xml:space="preserve"> who </w:t>
      </w:r>
      <w:r w:rsidR="008509C0" w:rsidRPr="000F1F0E">
        <w:rPr>
          <w:rFonts w:ascii="Arial" w:hAnsi="Arial" w:cs="Arial"/>
          <w:sz w:val="24"/>
          <w:szCs w:val="24"/>
        </w:rPr>
        <w:t>use several diagnostic tools</w:t>
      </w:r>
      <w:r w:rsidR="00293DA3">
        <w:rPr>
          <w:rFonts w:ascii="Arial" w:hAnsi="Arial" w:cs="Arial"/>
          <w:sz w:val="24"/>
          <w:szCs w:val="24"/>
        </w:rPr>
        <w:t>, for example</w:t>
      </w:r>
      <w:r w:rsidR="00882346" w:rsidRPr="000F1F0E">
        <w:rPr>
          <w:rFonts w:ascii="Arial" w:hAnsi="Arial" w:cs="Arial"/>
          <w:sz w:val="24"/>
          <w:szCs w:val="24"/>
        </w:rPr>
        <w:t>:</w:t>
      </w:r>
      <w:r w:rsidR="00E71EBA" w:rsidRPr="000F1F0E">
        <w:rPr>
          <w:rFonts w:ascii="Arial" w:hAnsi="Arial" w:cs="Arial"/>
          <w:sz w:val="24"/>
          <w:szCs w:val="24"/>
        </w:rPr>
        <w:t xml:space="preserve">  </w:t>
      </w:r>
    </w:p>
    <w:p w14:paraId="32B612F0" w14:textId="221D570E" w:rsidR="00476E81" w:rsidRPr="004B0941" w:rsidRDefault="00FF050A" w:rsidP="00CB0F1A">
      <w:pPr>
        <w:spacing w:line="360" w:lineRule="auto"/>
        <w:rPr>
          <w:rFonts w:ascii="Arial" w:hAnsi="Arial" w:cs="Arial"/>
          <w:sz w:val="24"/>
          <w:szCs w:val="24"/>
        </w:rPr>
      </w:pPr>
      <w:r w:rsidRPr="00005037">
        <w:rPr>
          <w:rFonts w:ascii="Arial" w:hAnsi="Arial" w:cs="Arial"/>
          <w:b/>
          <w:bCs/>
          <w:sz w:val="24"/>
          <w:szCs w:val="24"/>
        </w:rPr>
        <w:t>DISCO (Diagnostic Interview</w:t>
      </w:r>
      <w:r w:rsidR="00855DEC" w:rsidRPr="00005037">
        <w:rPr>
          <w:rFonts w:ascii="Arial" w:hAnsi="Arial" w:cs="Arial"/>
          <w:b/>
          <w:bCs/>
          <w:sz w:val="24"/>
          <w:szCs w:val="24"/>
        </w:rPr>
        <w:t xml:space="preserve"> for Social Communication Disorders)</w:t>
      </w:r>
      <w:r w:rsidRPr="00005037">
        <w:rPr>
          <w:rFonts w:ascii="Arial" w:hAnsi="Arial" w:cs="Arial"/>
          <w:b/>
          <w:bCs/>
          <w:sz w:val="24"/>
          <w:szCs w:val="24"/>
        </w:rPr>
        <w:t xml:space="preserve"> </w:t>
      </w:r>
      <w:r w:rsidRPr="00005037">
        <w:rPr>
          <w:rFonts w:ascii="Arial" w:hAnsi="Arial" w:cs="Arial"/>
          <w:sz w:val="24"/>
          <w:szCs w:val="24"/>
        </w:rPr>
        <w:t>is a detailed</w:t>
      </w:r>
      <w:r w:rsidR="00AB36CF" w:rsidRPr="00005037">
        <w:rPr>
          <w:rFonts w:ascii="Arial" w:hAnsi="Arial" w:cs="Arial"/>
          <w:sz w:val="24"/>
          <w:szCs w:val="24"/>
        </w:rPr>
        <w:t xml:space="preserve"> interview </w:t>
      </w:r>
      <w:r w:rsidR="00E07539" w:rsidRPr="00005037">
        <w:rPr>
          <w:rFonts w:ascii="Arial" w:hAnsi="Arial" w:cs="Arial"/>
          <w:sz w:val="24"/>
          <w:szCs w:val="24"/>
        </w:rPr>
        <w:t xml:space="preserve">with the child’s parents focusing on the child’s </w:t>
      </w:r>
      <w:r w:rsidR="00731EB6" w:rsidRPr="00005037">
        <w:rPr>
          <w:rFonts w:ascii="Arial" w:hAnsi="Arial" w:cs="Arial"/>
          <w:sz w:val="24"/>
          <w:szCs w:val="24"/>
        </w:rPr>
        <w:t>early development, behaviour and skills and current behaviour</w:t>
      </w:r>
      <w:r w:rsidR="0028085D" w:rsidRPr="00005037">
        <w:rPr>
          <w:rFonts w:ascii="Arial" w:hAnsi="Arial" w:cs="Arial"/>
          <w:sz w:val="24"/>
          <w:szCs w:val="24"/>
        </w:rPr>
        <w:t xml:space="preserve"> and day-to-day functioning (GOSH</w:t>
      </w:r>
      <w:r w:rsidR="0022289E" w:rsidRPr="00005037">
        <w:rPr>
          <w:rFonts w:ascii="Arial" w:hAnsi="Arial" w:cs="Arial"/>
          <w:sz w:val="24"/>
          <w:szCs w:val="24"/>
        </w:rPr>
        <w:t xml:space="preserve"> NHS Foundation Trust, 2017; National Autistic Society, </w:t>
      </w:r>
      <w:r w:rsidR="008943C8" w:rsidRPr="00005037">
        <w:rPr>
          <w:rFonts w:ascii="Arial" w:hAnsi="Arial" w:cs="Arial"/>
          <w:sz w:val="24"/>
          <w:szCs w:val="24"/>
        </w:rPr>
        <w:t>2020)</w:t>
      </w:r>
      <w:r w:rsidR="00D53A62" w:rsidRPr="00005037">
        <w:rPr>
          <w:rFonts w:ascii="Arial" w:hAnsi="Arial" w:cs="Arial"/>
          <w:sz w:val="24"/>
          <w:szCs w:val="24"/>
        </w:rPr>
        <w:t>.</w:t>
      </w:r>
      <w:r w:rsidR="000C3500" w:rsidRPr="00005037">
        <w:rPr>
          <w:rFonts w:ascii="Arial" w:hAnsi="Arial" w:cs="Arial"/>
          <w:sz w:val="24"/>
          <w:szCs w:val="24"/>
        </w:rPr>
        <w:t xml:space="preserve">  The benefit </w:t>
      </w:r>
      <w:r w:rsidR="00312391" w:rsidRPr="00005037">
        <w:rPr>
          <w:rFonts w:ascii="Arial" w:hAnsi="Arial" w:cs="Arial"/>
          <w:sz w:val="24"/>
          <w:szCs w:val="24"/>
        </w:rPr>
        <w:t xml:space="preserve">of DISCO is that it </w:t>
      </w:r>
      <w:r w:rsidR="00086A7F" w:rsidRPr="00005037">
        <w:rPr>
          <w:rFonts w:ascii="Arial" w:hAnsi="Arial" w:cs="Arial"/>
          <w:sz w:val="24"/>
          <w:szCs w:val="24"/>
        </w:rPr>
        <w:t>uses a dimensional approach to gather information</w:t>
      </w:r>
      <w:r w:rsidR="00E21124" w:rsidRPr="00005037">
        <w:rPr>
          <w:rFonts w:ascii="Arial" w:hAnsi="Arial" w:cs="Arial"/>
          <w:sz w:val="24"/>
          <w:szCs w:val="24"/>
        </w:rPr>
        <w:t xml:space="preserve"> about all aspects of the individual’s skills</w:t>
      </w:r>
      <w:r w:rsidR="002B2624" w:rsidRPr="00005037">
        <w:rPr>
          <w:rFonts w:ascii="Arial" w:hAnsi="Arial" w:cs="Arial"/>
          <w:sz w:val="24"/>
          <w:szCs w:val="24"/>
        </w:rPr>
        <w:t xml:space="preserve">, </w:t>
      </w:r>
      <w:proofErr w:type="gramStart"/>
      <w:r w:rsidR="002B2624" w:rsidRPr="00005037">
        <w:rPr>
          <w:rFonts w:ascii="Arial" w:hAnsi="Arial" w:cs="Arial"/>
          <w:sz w:val="24"/>
          <w:szCs w:val="24"/>
        </w:rPr>
        <w:t>difficulties</w:t>
      </w:r>
      <w:proofErr w:type="gramEnd"/>
      <w:r w:rsidR="006972E2" w:rsidRPr="00005037">
        <w:rPr>
          <w:rFonts w:ascii="Arial" w:hAnsi="Arial" w:cs="Arial"/>
          <w:sz w:val="24"/>
          <w:szCs w:val="24"/>
        </w:rPr>
        <w:t xml:space="preserve"> and </w:t>
      </w:r>
      <w:r w:rsidR="00CA4127" w:rsidRPr="00005037">
        <w:rPr>
          <w:rFonts w:ascii="Arial" w:hAnsi="Arial" w:cs="Arial"/>
          <w:sz w:val="24"/>
          <w:szCs w:val="24"/>
        </w:rPr>
        <w:t xml:space="preserve">particular behaviours rather than </w:t>
      </w:r>
      <w:r w:rsidR="006B1FDE" w:rsidRPr="00005037">
        <w:rPr>
          <w:rFonts w:ascii="Arial" w:hAnsi="Arial" w:cs="Arial"/>
          <w:sz w:val="24"/>
          <w:szCs w:val="24"/>
        </w:rPr>
        <w:t>just the characteristics of ASD</w:t>
      </w:r>
      <w:r w:rsidR="002E5170" w:rsidRPr="00005037">
        <w:rPr>
          <w:rFonts w:ascii="Arial" w:hAnsi="Arial" w:cs="Arial"/>
          <w:sz w:val="24"/>
          <w:szCs w:val="24"/>
        </w:rPr>
        <w:t xml:space="preserve"> (National </w:t>
      </w:r>
      <w:r w:rsidR="001D6075" w:rsidRPr="00005037">
        <w:rPr>
          <w:rFonts w:ascii="Arial" w:hAnsi="Arial" w:cs="Arial"/>
          <w:sz w:val="24"/>
          <w:szCs w:val="24"/>
        </w:rPr>
        <w:t>Auti</w:t>
      </w:r>
      <w:r w:rsidR="002E5170" w:rsidRPr="00005037">
        <w:rPr>
          <w:rFonts w:ascii="Arial" w:hAnsi="Arial" w:cs="Arial"/>
          <w:sz w:val="24"/>
          <w:szCs w:val="24"/>
        </w:rPr>
        <w:t>stic Society, 2020</w:t>
      </w:r>
      <w:r w:rsidR="002E5170" w:rsidRPr="00476E81">
        <w:rPr>
          <w:rFonts w:ascii="Arial" w:hAnsi="Arial" w:cs="Arial"/>
          <w:sz w:val="24"/>
          <w:szCs w:val="24"/>
        </w:rPr>
        <w:t>)</w:t>
      </w:r>
      <w:r w:rsidR="006B1FDE" w:rsidRPr="00476E81">
        <w:rPr>
          <w:rFonts w:ascii="Arial" w:hAnsi="Arial" w:cs="Arial"/>
          <w:sz w:val="24"/>
          <w:szCs w:val="24"/>
        </w:rPr>
        <w:t>.</w:t>
      </w:r>
      <w:r w:rsidR="00476E81" w:rsidRPr="00476E81">
        <w:rPr>
          <w:rFonts w:ascii="Arial" w:hAnsi="Arial" w:cs="Arial"/>
          <w:color w:val="002060"/>
          <w:sz w:val="24"/>
          <w:szCs w:val="24"/>
        </w:rPr>
        <w:t xml:space="preserve">  </w:t>
      </w:r>
      <w:r w:rsidR="00476E81" w:rsidRPr="004B0941">
        <w:rPr>
          <w:rFonts w:ascii="Arial" w:hAnsi="Arial" w:cs="Arial"/>
          <w:sz w:val="24"/>
          <w:szCs w:val="24"/>
        </w:rPr>
        <w:t>The DISCO can be cross referenced with the ICD-10 and DSM5 as well as the Wing &amp; Gould triad of impairments (National Autistic Society, 2020).</w:t>
      </w:r>
    </w:p>
    <w:p w14:paraId="7ED324D8" w14:textId="578A2FCE" w:rsidR="00436B55" w:rsidRPr="00293DA3" w:rsidRDefault="00C24702" w:rsidP="00CB0F1A">
      <w:pPr>
        <w:spacing w:line="360" w:lineRule="auto"/>
        <w:rPr>
          <w:rFonts w:ascii="Arial" w:hAnsi="Arial" w:cs="Arial"/>
          <w:sz w:val="24"/>
          <w:szCs w:val="24"/>
        </w:rPr>
      </w:pPr>
      <w:r w:rsidRPr="00293DA3">
        <w:rPr>
          <w:rFonts w:ascii="Arial" w:hAnsi="Arial" w:cs="Arial"/>
          <w:sz w:val="24"/>
          <w:szCs w:val="24"/>
        </w:rPr>
        <w:t>The</w:t>
      </w:r>
      <w:r w:rsidRPr="00293DA3">
        <w:rPr>
          <w:rFonts w:ascii="Arial" w:hAnsi="Arial" w:cs="Arial"/>
          <w:b/>
          <w:bCs/>
          <w:sz w:val="24"/>
          <w:szCs w:val="24"/>
        </w:rPr>
        <w:t xml:space="preserve"> ADOS (Autism Diagnostic Observation Schedule</w:t>
      </w:r>
      <w:r w:rsidR="00706F68" w:rsidRPr="00293DA3">
        <w:rPr>
          <w:rFonts w:ascii="Arial" w:hAnsi="Arial" w:cs="Arial"/>
          <w:b/>
          <w:bCs/>
          <w:sz w:val="24"/>
          <w:szCs w:val="24"/>
        </w:rPr>
        <w:t xml:space="preserve">) </w:t>
      </w:r>
      <w:r w:rsidR="008B5AB0" w:rsidRPr="00293DA3">
        <w:rPr>
          <w:rFonts w:ascii="Arial" w:hAnsi="Arial" w:cs="Arial"/>
          <w:sz w:val="24"/>
          <w:szCs w:val="24"/>
        </w:rPr>
        <w:t>tool focuses on the individual’s current behaviour and skills</w:t>
      </w:r>
      <w:r w:rsidR="008B3E3C" w:rsidRPr="00293DA3">
        <w:rPr>
          <w:rFonts w:ascii="Arial" w:hAnsi="Arial" w:cs="Arial"/>
          <w:sz w:val="24"/>
          <w:szCs w:val="24"/>
        </w:rPr>
        <w:t xml:space="preserve"> and assesses </w:t>
      </w:r>
      <w:r w:rsidR="00895272" w:rsidRPr="00293DA3">
        <w:rPr>
          <w:rFonts w:ascii="Arial" w:hAnsi="Arial" w:cs="Arial"/>
          <w:sz w:val="24"/>
          <w:szCs w:val="24"/>
        </w:rPr>
        <w:t>their play</w:t>
      </w:r>
      <w:r w:rsidR="008B3E3C" w:rsidRPr="00293DA3">
        <w:rPr>
          <w:rFonts w:ascii="Arial" w:hAnsi="Arial" w:cs="Arial"/>
          <w:sz w:val="24"/>
          <w:szCs w:val="24"/>
        </w:rPr>
        <w:t xml:space="preserve"> </w:t>
      </w:r>
      <w:r w:rsidR="00895272" w:rsidRPr="00293DA3">
        <w:rPr>
          <w:rFonts w:ascii="Arial" w:hAnsi="Arial" w:cs="Arial"/>
          <w:sz w:val="24"/>
          <w:szCs w:val="24"/>
        </w:rPr>
        <w:t xml:space="preserve">or imaginative use of </w:t>
      </w:r>
      <w:r w:rsidR="008B28C0" w:rsidRPr="00293DA3">
        <w:rPr>
          <w:rFonts w:ascii="Arial" w:hAnsi="Arial" w:cs="Arial"/>
          <w:sz w:val="24"/>
          <w:szCs w:val="24"/>
        </w:rPr>
        <w:t>resources a</w:t>
      </w:r>
      <w:r w:rsidR="00076DDA" w:rsidRPr="00293DA3">
        <w:rPr>
          <w:rFonts w:ascii="Arial" w:hAnsi="Arial" w:cs="Arial"/>
          <w:sz w:val="24"/>
          <w:szCs w:val="24"/>
        </w:rPr>
        <w:t>s well as</w:t>
      </w:r>
      <w:r w:rsidR="008B28C0" w:rsidRPr="00293DA3">
        <w:rPr>
          <w:rFonts w:ascii="Arial" w:hAnsi="Arial" w:cs="Arial"/>
          <w:sz w:val="24"/>
          <w:szCs w:val="24"/>
        </w:rPr>
        <w:t xml:space="preserve"> their </w:t>
      </w:r>
      <w:r w:rsidR="008B3E3C" w:rsidRPr="00293DA3">
        <w:rPr>
          <w:rFonts w:ascii="Arial" w:hAnsi="Arial" w:cs="Arial"/>
          <w:sz w:val="24"/>
          <w:szCs w:val="24"/>
        </w:rPr>
        <w:t>communication</w:t>
      </w:r>
      <w:r w:rsidR="00076DDA" w:rsidRPr="00293DA3">
        <w:rPr>
          <w:rFonts w:ascii="Arial" w:hAnsi="Arial" w:cs="Arial"/>
          <w:sz w:val="24"/>
          <w:szCs w:val="24"/>
        </w:rPr>
        <w:t xml:space="preserve"> and</w:t>
      </w:r>
      <w:r w:rsidR="008B3E3C" w:rsidRPr="00293DA3">
        <w:rPr>
          <w:rFonts w:ascii="Arial" w:hAnsi="Arial" w:cs="Arial"/>
          <w:sz w:val="24"/>
          <w:szCs w:val="24"/>
        </w:rPr>
        <w:t xml:space="preserve"> social interaction</w:t>
      </w:r>
      <w:r w:rsidR="001D6075" w:rsidRPr="00293DA3">
        <w:rPr>
          <w:rFonts w:ascii="Arial" w:hAnsi="Arial" w:cs="Arial"/>
          <w:sz w:val="24"/>
          <w:szCs w:val="24"/>
        </w:rPr>
        <w:t xml:space="preserve"> (National Autistic Society, 2020).</w:t>
      </w:r>
      <w:r w:rsidR="00C0149B" w:rsidRPr="00293DA3">
        <w:rPr>
          <w:rFonts w:ascii="Arial" w:hAnsi="Arial" w:cs="Arial"/>
          <w:sz w:val="24"/>
          <w:szCs w:val="24"/>
        </w:rPr>
        <w:t xml:space="preserve"> </w:t>
      </w:r>
    </w:p>
    <w:p w14:paraId="74D57B96" w14:textId="77777777" w:rsidR="00081EBD" w:rsidRDefault="00081EBD" w:rsidP="00CB0F1A">
      <w:pPr>
        <w:spacing w:line="360" w:lineRule="auto"/>
        <w:rPr>
          <w:rFonts w:ascii="Arial" w:hAnsi="Arial" w:cs="Arial"/>
          <w:color w:val="002060"/>
          <w:sz w:val="24"/>
          <w:szCs w:val="24"/>
        </w:rPr>
      </w:pPr>
    </w:p>
    <w:p w14:paraId="0829D655" w14:textId="77777777" w:rsidR="00F02661" w:rsidRDefault="00F02661" w:rsidP="00CB0F1A">
      <w:pPr>
        <w:spacing w:line="360" w:lineRule="auto"/>
        <w:rPr>
          <w:rFonts w:ascii="Arial" w:hAnsi="Arial" w:cs="Arial"/>
          <w:b/>
          <w:bCs/>
          <w:sz w:val="24"/>
          <w:szCs w:val="24"/>
          <w:u w:val="single"/>
        </w:rPr>
      </w:pPr>
    </w:p>
    <w:p w14:paraId="2E621B28" w14:textId="77777777" w:rsidR="00F02661" w:rsidRDefault="00F02661" w:rsidP="00CB0F1A">
      <w:pPr>
        <w:spacing w:line="360" w:lineRule="auto"/>
        <w:rPr>
          <w:rFonts w:ascii="Arial" w:hAnsi="Arial" w:cs="Arial"/>
          <w:b/>
          <w:bCs/>
          <w:sz w:val="24"/>
          <w:szCs w:val="24"/>
          <w:u w:val="single"/>
        </w:rPr>
      </w:pPr>
    </w:p>
    <w:p w14:paraId="328BC9EF" w14:textId="481024D7" w:rsidR="00C94A5D" w:rsidRDefault="00FE1BA8" w:rsidP="00CB0F1A">
      <w:pPr>
        <w:spacing w:line="360" w:lineRule="auto"/>
        <w:rPr>
          <w:rFonts w:ascii="Arial" w:hAnsi="Arial" w:cs="Arial"/>
          <w:b/>
          <w:bCs/>
          <w:sz w:val="24"/>
          <w:szCs w:val="24"/>
          <w:u w:val="single"/>
        </w:rPr>
      </w:pPr>
      <w:r w:rsidRPr="00A256F3">
        <w:rPr>
          <w:rFonts w:ascii="Arial" w:hAnsi="Arial" w:cs="Arial"/>
          <w:b/>
          <w:bCs/>
          <w:sz w:val="24"/>
          <w:szCs w:val="24"/>
          <w:u w:val="single"/>
        </w:rPr>
        <w:lastRenderedPageBreak/>
        <w:t>Treatment</w:t>
      </w:r>
    </w:p>
    <w:p w14:paraId="7AE525C3" w14:textId="77777777" w:rsidR="00583F90" w:rsidRPr="00137A9E" w:rsidRDefault="006B1839" w:rsidP="00CB0F1A">
      <w:pPr>
        <w:spacing w:line="360" w:lineRule="auto"/>
        <w:rPr>
          <w:rFonts w:ascii="Arial" w:hAnsi="Arial" w:cs="Arial"/>
          <w:sz w:val="24"/>
          <w:szCs w:val="24"/>
        </w:rPr>
      </w:pPr>
      <w:r w:rsidRPr="00137A9E">
        <w:rPr>
          <w:rFonts w:ascii="Arial" w:hAnsi="Arial" w:cs="Arial"/>
          <w:sz w:val="24"/>
          <w:szCs w:val="24"/>
        </w:rPr>
        <w:t>There is no cure for ASD</w:t>
      </w:r>
      <w:r w:rsidR="00F8700D" w:rsidRPr="00137A9E">
        <w:rPr>
          <w:rFonts w:ascii="Arial" w:hAnsi="Arial" w:cs="Arial"/>
          <w:sz w:val="24"/>
          <w:szCs w:val="24"/>
        </w:rPr>
        <w:t xml:space="preserve"> and there is no treatment</w:t>
      </w:r>
      <w:r w:rsidRPr="00137A9E">
        <w:rPr>
          <w:rFonts w:ascii="Arial" w:hAnsi="Arial" w:cs="Arial"/>
          <w:sz w:val="24"/>
          <w:szCs w:val="24"/>
        </w:rPr>
        <w:t xml:space="preserve"> as such</w:t>
      </w:r>
      <w:r w:rsidR="00100A35" w:rsidRPr="00137A9E">
        <w:rPr>
          <w:rFonts w:ascii="Arial" w:hAnsi="Arial" w:cs="Arial"/>
          <w:sz w:val="24"/>
          <w:szCs w:val="24"/>
        </w:rPr>
        <w:t xml:space="preserve"> </w:t>
      </w:r>
      <w:r w:rsidR="00E50DBE" w:rsidRPr="00137A9E">
        <w:rPr>
          <w:rFonts w:ascii="Arial" w:hAnsi="Arial" w:cs="Arial"/>
          <w:sz w:val="24"/>
          <w:szCs w:val="24"/>
        </w:rPr>
        <w:t>but there are a range of intervention programmes that</w:t>
      </w:r>
      <w:r w:rsidR="001876DD" w:rsidRPr="00137A9E">
        <w:rPr>
          <w:rFonts w:ascii="Arial" w:hAnsi="Arial" w:cs="Arial"/>
          <w:sz w:val="24"/>
          <w:szCs w:val="24"/>
        </w:rPr>
        <w:t xml:space="preserve"> can be helpful</w:t>
      </w:r>
      <w:r w:rsidR="008563B5" w:rsidRPr="00137A9E">
        <w:rPr>
          <w:rFonts w:ascii="Arial" w:hAnsi="Arial" w:cs="Arial"/>
          <w:sz w:val="24"/>
          <w:szCs w:val="24"/>
        </w:rPr>
        <w:t xml:space="preserve"> in dealing with</w:t>
      </w:r>
      <w:r w:rsidR="00FA0840" w:rsidRPr="00137A9E">
        <w:rPr>
          <w:rFonts w:ascii="Arial" w:hAnsi="Arial" w:cs="Arial"/>
          <w:sz w:val="24"/>
          <w:szCs w:val="24"/>
        </w:rPr>
        <w:t xml:space="preserve"> </w:t>
      </w:r>
      <w:r w:rsidR="00204551" w:rsidRPr="00137A9E">
        <w:rPr>
          <w:rFonts w:ascii="Arial" w:hAnsi="Arial" w:cs="Arial"/>
          <w:sz w:val="24"/>
          <w:szCs w:val="24"/>
        </w:rPr>
        <w:t xml:space="preserve">difficulties that are interfering with the child’s </w:t>
      </w:r>
      <w:r w:rsidR="00106542" w:rsidRPr="00137A9E">
        <w:rPr>
          <w:rFonts w:ascii="Arial" w:hAnsi="Arial" w:cs="Arial"/>
          <w:sz w:val="24"/>
          <w:szCs w:val="24"/>
        </w:rPr>
        <w:t>quality of life and development (</w:t>
      </w:r>
      <w:r w:rsidRPr="00137A9E">
        <w:rPr>
          <w:rFonts w:ascii="Arial" w:hAnsi="Arial" w:cs="Arial"/>
          <w:sz w:val="24"/>
          <w:szCs w:val="24"/>
        </w:rPr>
        <w:t xml:space="preserve">NIH, 2021; </w:t>
      </w:r>
      <w:r w:rsidR="00106542" w:rsidRPr="00137A9E">
        <w:rPr>
          <w:rFonts w:ascii="Arial" w:hAnsi="Arial" w:cs="Arial"/>
          <w:sz w:val="24"/>
          <w:szCs w:val="24"/>
        </w:rPr>
        <w:t>GOSH NHS</w:t>
      </w:r>
      <w:r w:rsidR="00A74EDD" w:rsidRPr="00137A9E">
        <w:rPr>
          <w:rFonts w:ascii="Arial" w:hAnsi="Arial" w:cs="Arial"/>
          <w:sz w:val="24"/>
          <w:szCs w:val="24"/>
        </w:rPr>
        <w:t xml:space="preserve"> Foundation Trust</w:t>
      </w:r>
      <w:r w:rsidR="00106542" w:rsidRPr="00137A9E">
        <w:rPr>
          <w:rFonts w:ascii="Arial" w:hAnsi="Arial" w:cs="Arial"/>
          <w:sz w:val="24"/>
          <w:szCs w:val="24"/>
        </w:rPr>
        <w:t xml:space="preserve">, </w:t>
      </w:r>
      <w:r w:rsidR="00BE3F28" w:rsidRPr="00137A9E">
        <w:rPr>
          <w:rFonts w:ascii="Arial" w:hAnsi="Arial" w:cs="Arial"/>
          <w:sz w:val="24"/>
          <w:szCs w:val="24"/>
        </w:rPr>
        <w:t>2021</w:t>
      </w:r>
      <w:r w:rsidR="00DE01C3" w:rsidRPr="00137A9E">
        <w:rPr>
          <w:rFonts w:ascii="Arial" w:hAnsi="Arial" w:cs="Arial"/>
          <w:sz w:val="24"/>
          <w:szCs w:val="24"/>
        </w:rPr>
        <w:t>)</w:t>
      </w:r>
      <w:r w:rsidR="00FB3BFA" w:rsidRPr="00137A9E">
        <w:rPr>
          <w:rFonts w:ascii="Arial" w:hAnsi="Arial" w:cs="Arial"/>
          <w:sz w:val="24"/>
          <w:szCs w:val="24"/>
        </w:rPr>
        <w:t>.</w:t>
      </w:r>
      <w:r w:rsidR="00F06F8A" w:rsidRPr="00137A9E">
        <w:rPr>
          <w:rFonts w:ascii="Arial" w:hAnsi="Arial" w:cs="Arial"/>
          <w:sz w:val="24"/>
          <w:szCs w:val="24"/>
        </w:rPr>
        <w:t xml:space="preserve">  </w:t>
      </w:r>
      <w:r w:rsidR="00583F90" w:rsidRPr="00137A9E">
        <w:rPr>
          <w:rFonts w:ascii="Arial" w:hAnsi="Arial" w:cs="Arial"/>
          <w:sz w:val="24"/>
          <w:szCs w:val="24"/>
        </w:rPr>
        <w:t>The following are examples:</w:t>
      </w:r>
    </w:p>
    <w:p w14:paraId="712F2A8B" w14:textId="365BEDAE" w:rsidR="00F06F8A" w:rsidRPr="00B609CD" w:rsidRDefault="00583F90" w:rsidP="00CB0F1A">
      <w:pPr>
        <w:spacing w:line="360" w:lineRule="auto"/>
        <w:rPr>
          <w:rFonts w:ascii="Arial" w:hAnsi="Arial" w:cs="Arial"/>
          <w:sz w:val="24"/>
          <w:szCs w:val="24"/>
        </w:rPr>
      </w:pPr>
      <w:r w:rsidRPr="00B609CD">
        <w:rPr>
          <w:rFonts w:ascii="Arial" w:hAnsi="Arial" w:cs="Arial"/>
          <w:b/>
          <w:bCs/>
          <w:sz w:val="24"/>
          <w:szCs w:val="24"/>
        </w:rPr>
        <w:t>S</w:t>
      </w:r>
      <w:r w:rsidR="00F06F8A" w:rsidRPr="00B609CD">
        <w:rPr>
          <w:rFonts w:ascii="Arial" w:hAnsi="Arial" w:cs="Arial"/>
          <w:b/>
          <w:bCs/>
          <w:sz w:val="24"/>
          <w:szCs w:val="24"/>
        </w:rPr>
        <w:t>peech therapy</w:t>
      </w:r>
      <w:r w:rsidR="00F06F8A" w:rsidRPr="00B609CD">
        <w:rPr>
          <w:rFonts w:ascii="Arial" w:hAnsi="Arial" w:cs="Arial"/>
          <w:sz w:val="24"/>
          <w:szCs w:val="24"/>
        </w:rPr>
        <w:t xml:space="preserve"> and </w:t>
      </w:r>
      <w:r w:rsidR="00F06F8A" w:rsidRPr="00B609CD">
        <w:rPr>
          <w:rFonts w:ascii="Arial" w:hAnsi="Arial" w:cs="Arial"/>
          <w:b/>
          <w:bCs/>
          <w:sz w:val="24"/>
          <w:szCs w:val="24"/>
        </w:rPr>
        <w:t>PEC</w:t>
      </w:r>
      <w:r w:rsidR="00040351" w:rsidRPr="00B609CD">
        <w:rPr>
          <w:rFonts w:ascii="Arial" w:hAnsi="Arial" w:cs="Arial"/>
          <w:b/>
          <w:bCs/>
          <w:sz w:val="24"/>
          <w:szCs w:val="24"/>
        </w:rPr>
        <w:t>S</w:t>
      </w:r>
      <w:r w:rsidR="00040351" w:rsidRPr="00B609CD">
        <w:rPr>
          <w:rFonts w:ascii="Arial" w:hAnsi="Arial" w:cs="Arial"/>
          <w:sz w:val="24"/>
          <w:szCs w:val="24"/>
        </w:rPr>
        <w:t xml:space="preserve"> (</w:t>
      </w:r>
      <w:r w:rsidR="00C34A84" w:rsidRPr="00B609CD">
        <w:rPr>
          <w:rFonts w:ascii="Arial" w:hAnsi="Arial" w:cs="Arial"/>
          <w:sz w:val="24"/>
          <w:szCs w:val="24"/>
        </w:rPr>
        <w:t>Pictorial Exchange Communication System</w:t>
      </w:r>
      <w:r w:rsidR="003A79EE" w:rsidRPr="00B609CD">
        <w:rPr>
          <w:rFonts w:ascii="Arial" w:hAnsi="Arial" w:cs="Arial"/>
          <w:sz w:val="24"/>
          <w:szCs w:val="24"/>
        </w:rPr>
        <w:t xml:space="preserve">) </w:t>
      </w:r>
      <w:r w:rsidR="00CD1A0C" w:rsidRPr="00B609CD">
        <w:rPr>
          <w:rFonts w:ascii="Arial" w:hAnsi="Arial" w:cs="Arial"/>
          <w:sz w:val="24"/>
          <w:szCs w:val="24"/>
        </w:rPr>
        <w:t xml:space="preserve">focus on helping </w:t>
      </w:r>
      <w:r w:rsidR="00D86854" w:rsidRPr="00B609CD">
        <w:rPr>
          <w:rFonts w:ascii="Arial" w:hAnsi="Arial" w:cs="Arial"/>
          <w:sz w:val="24"/>
          <w:szCs w:val="24"/>
        </w:rPr>
        <w:t>with the development of communication.</w:t>
      </w:r>
    </w:p>
    <w:p w14:paraId="7FBA0140" w14:textId="22521C14" w:rsidR="00893A24" w:rsidRPr="00B609CD" w:rsidRDefault="00893A24" w:rsidP="00CB0F1A">
      <w:pPr>
        <w:spacing w:line="360" w:lineRule="auto"/>
        <w:rPr>
          <w:rFonts w:ascii="Arial" w:hAnsi="Arial" w:cs="Arial"/>
          <w:sz w:val="24"/>
          <w:szCs w:val="24"/>
        </w:rPr>
      </w:pPr>
      <w:r w:rsidRPr="00B609CD">
        <w:rPr>
          <w:rFonts w:ascii="Arial" w:hAnsi="Arial" w:cs="Arial"/>
          <w:b/>
          <w:bCs/>
          <w:sz w:val="24"/>
          <w:szCs w:val="24"/>
        </w:rPr>
        <w:t>ABA (Applied Behavioural Analysis)</w:t>
      </w:r>
      <w:r w:rsidR="00F4196E" w:rsidRPr="00B609CD">
        <w:rPr>
          <w:rFonts w:ascii="Arial" w:hAnsi="Arial" w:cs="Arial"/>
          <w:b/>
          <w:bCs/>
          <w:sz w:val="24"/>
          <w:szCs w:val="24"/>
        </w:rPr>
        <w:t xml:space="preserve"> </w:t>
      </w:r>
      <w:r w:rsidR="0002501B" w:rsidRPr="00B609CD">
        <w:rPr>
          <w:rFonts w:ascii="Arial" w:hAnsi="Arial" w:cs="Arial"/>
          <w:sz w:val="24"/>
          <w:szCs w:val="24"/>
        </w:rPr>
        <w:t>helps to teach basic learning skills</w:t>
      </w:r>
      <w:r w:rsidR="00456A14" w:rsidRPr="00B609CD">
        <w:rPr>
          <w:rFonts w:ascii="Arial" w:hAnsi="Arial" w:cs="Arial"/>
          <w:sz w:val="24"/>
          <w:szCs w:val="24"/>
        </w:rPr>
        <w:t xml:space="preserve"> (GOSH NHS Foundation Trust, 2021)</w:t>
      </w:r>
      <w:r w:rsidR="005648B1" w:rsidRPr="00B609CD">
        <w:rPr>
          <w:rFonts w:ascii="Arial" w:hAnsi="Arial" w:cs="Arial"/>
          <w:sz w:val="24"/>
          <w:szCs w:val="24"/>
        </w:rPr>
        <w:t>.</w:t>
      </w:r>
      <w:r w:rsidR="002B7194" w:rsidRPr="00B609CD">
        <w:rPr>
          <w:rFonts w:ascii="Arial" w:hAnsi="Arial" w:cs="Arial"/>
          <w:sz w:val="24"/>
          <w:szCs w:val="24"/>
        </w:rPr>
        <w:t xml:space="preserve">  </w:t>
      </w:r>
    </w:p>
    <w:p w14:paraId="27C233E5" w14:textId="009681BD" w:rsidR="00DC013B" w:rsidRPr="00B609CD" w:rsidRDefault="005648B1" w:rsidP="00CB0F1A">
      <w:pPr>
        <w:spacing w:line="360" w:lineRule="auto"/>
        <w:rPr>
          <w:rFonts w:ascii="Arial" w:hAnsi="Arial" w:cs="Arial"/>
          <w:sz w:val="24"/>
          <w:szCs w:val="24"/>
        </w:rPr>
      </w:pPr>
      <w:r w:rsidRPr="00B609CD">
        <w:rPr>
          <w:rFonts w:ascii="Arial" w:hAnsi="Arial" w:cs="Arial"/>
          <w:b/>
          <w:bCs/>
          <w:sz w:val="24"/>
          <w:szCs w:val="24"/>
        </w:rPr>
        <w:t>TEACH</w:t>
      </w:r>
      <w:r w:rsidR="0016339E" w:rsidRPr="00B609CD">
        <w:rPr>
          <w:rFonts w:ascii="Arial" w:hAnsi="Arial" w:cs="Arial"/>
          <w:b/>
          <w:bCs/>
          <w:sz w:val="24"/>
          <w:szCs w:val="24"/>
        </w:rPr>
        <w:t xml:space="preserve"> (Treatment </w:t>
      </w:r>
      <w:r w:rsidR="00497058" w:rsidRPr="00B609CD">
        <w:rPr>
          <w:rFonts w:ascii="Arial" w:hAnsi="Arial" w:cs="Arial"/>
          <w:b/>
          <w:bCs/>
          <w:sz w:val="24"/>
          <w:szCs w:val="24"/>
        </w:rPr>
        <w:t xml:space="preserve">and Education </w:t>
      </w:r>
      <w:r w:rsidR="0016339E" w:rsidRPr="00B609CD">
        <w:rPr>
          <w:rFonts w:ascii="Arial" w:hAnsi="Arial" w:cs="Arial"/>
          <w:b/>
          <w:bCs/>
          <w:sz w:val="24"/>
          <w:szCs w:val="24"/>
        </w:rPr>
        <w:t>of Autistic and Communication</w:t>
      </w:r>
      <w:r w:rsidR="00BA6861" w:rsidRPr="00B609CD">
        <w:rPr>
          <w:rFonts w:ascii="Arial" w:hAnsi="Arial" w:cs="Arial"/>
          <w:b/>
          <w:bCs/>
          <w:sz w:val="24"/>
          <w:szCs w:val="24"/>
        </w:rPr>
        <w:t>-handicapped Children)</w:t>
      </w:r>
      <w:r w:rsidR="00BA6861" w:rsidRPr="00B609CD">
        <w:rPr>
          <w:rFonts w:ascii="Arial" w:hAnsi="Arial" w:cs="Arial"/>
          <w:sz w:val="24"/>
          <w:szCs w:val="24"/>
        </w:rPr>
        <w:t xml:space="preserve"> </w:t>
      </w:r>
      <w:r w:rsidR="00A41285" w:rsidRPr="00B609CD">
        <w:rPr>
          <w:rFonts w:ascii="Arial" w:hAnsi="Arial" w:cs="Arial"/>
          <w:sz w:val="24"/>
          <w:szCs w:val="24"/>
        </w:rPr>
        <w:t xml:space="preserve">is an intervention that </w:t>
      </w:r>
      <w:r w:rsidR="00ED6A5D" w:rsidRPr="00B609CD">
        <w:rPr>
          <w:rFonts w:ascii="Arial" w:hAnsi="Arial" w:cs="Arial"/>
          <w:sz w:val="24"/>
          <w:szCs w:val="24"/>
        </w:rPr>
        <w:t>provides individualised</w:t>
      </w:r>
      <w:r w:rsidR="005D607C" w:rsidRPr="00B609CD">
        <w:rPr>
          <w:rFonts w:ascii="Arial" w:hAnsi="Arial" w:cs="Arial"/>
          <w:sz w:val="24"/>
          <w:szCs w:val="24"/>
        </w:rPr>
        <w:t xml:space="preserve"> and family</w:t>
      </w:r>
      <w:r w:rsidR="00ED6A5D" w:rsidRPr="00B609CD">
        <w:rPr>
          <w:rFonts w:ascii="Arial" w:hAnsi="Arial" w:cs="Arial"/>
          <w:sz w:val="24"/>
          <w:szCs w:val="24"/>
        </w:rPr>
        <w:t xml:space="preserve"> support</w:t>
      </w:r>
      <w:r w:rsidR="005D607C" w:rsidRPr="00B609CD">
        <w:rPr>
          <w:rFonts w:ascii="Arial" w:hAnsi="Arial" w:cs="Arial"/>
          <w:sz w:val="24"/>
          <w:szCs w:val="24"/>
        </w:rPr>
        <w:t xml:space="preserve">, social skills training, special education </w:t>
      </w:r>
      <w:r w:rsidR="009D23A2" w:rsidRPr="00B609CD">
        <w:rPr>
          <w:rFonts w:ascii="Arial" w:hAnsi="Arial" w:cs="Arial"/>
          <w:sz w:val="24"/>
          <w:szCs w:val="24"/>
        </w:rPr>
        <w:t>and employment training (</w:t>
      </w:r>
      <w:r w:rsidR="00D10A28" w:rsidRPr="00B609CD">
        <w:rPr>
          <w:rFonts w:ascii="Arial" w:hAnsi="Arial" w:cs="Arial"/>
          <w:sz w:val="24"/>
          <w:szCs w:val="24"/>
        </w:rPr>
        <w:t>Social Care Institute for Excellence, 2017</w:t>
      </w:r>
      <w:r w:rsidR="00617D8F">
        <w:rPr>
          <w:rFonts w:ascii="Arial" w:hAnsi="Arial" w:cs="Arial"/>
          <w:sz w:val="24"/>
          <w:szCs w:val="24"/>
        </w:rPr>
        <w:t>a</w:t>
      </w:r>
      <w:r w:rsidR="00D10A28" w:rsidRPr="00B609CD">
        <w:rPr>
          <w:rFonts w:ascii="Arial" w:hAnsi="Arial" w:cs="Arial"/>
          <w:sz w:val="24"/>
          <w:szCs w:val="24"/>
        </w:rPr>
        <w:t>).</w:t>
      </w:r>
    </w:p>
    <w:p w14:paraId="30ACF808" w14:textId="48A53A99" w:rsidR="004B4208" w:rsidRPr="00A256F3" w:rsidRDefault="004B4208" w:rsidP="00CB0F1A">
      <w:pPr>
        <w:spacing w:line="360" w:lineRule="auto"/>
        <w:rPr>
          <w:rFonts w:ascii="Arial" w:hAnsi="Arial" w:cs="Arial"/>
          <w:i/>
          <w:iCs/>
          <w:color w:val="0070C0"/>
          <w:sz w:val="24"/>
          <w:szCs w:val="24"/>
        </w:rPr>
      </w:pPr>
    </w:p>
    <w:p w14:paraId="738BB7C0" w14:textId="607D04DD" w:rsidR="00FE1BA8" w:rsidRDefault="00FE1BA8" w:rsidP="00CB0F1A">
      <w:pPr>
        <w:spacing w:line="360" w:lineRule="auto"/>
        <w:rPr>
          <w:rFonts w:ascii="Arial" w:hAnsi="Arial" w:cs="Arial"/>
          <w:b/>
          <w:bCs/>
          <w:sz w:val="24"/>
          <w:szCs w:val="24"/>
          <w:u w:val="single"/>
        </w:rPr>
      </w:pPr>
      <w:r w:rsidRPr="00A256F3">
        <w:rPr>
          <w:rFonts w:ascii="Arial" w:hAnsi="Arial" w:cs="Arial"/>
          <w:b/>
          <w:bCs/>
          <w:sz w:val="24"/>
          <w:szCs w:val="24"/>
          <w:u w:val="single"/>
        </w:rPr>
        <w:t>Measurements of rehabilitation</w:t>
      </w:r>
    </w:p>
    <w:p w14:paraId="402E56BF" w14:textId="62E90230" w:rsidR="003E7365" w:rsidRPr="003E7365" w:rsidRDefault="003E7365" w:rsidP="00CB0F1A">
      <w:pPr>
        <w:spacing w:line="360" w:lineRule="auto"/>
        <w:rPr>
          <w:rFonts w:ascii="Arial" w:hAnsi="Arial" w:cs="Arial"/>
          <w:sz w:val="24"/>
          <w:szCs w:val="24"/>
        </w:rPr>
      </w:pPr>
      <w:r w:rsidRPr="003E7365">
        <w:rPr>
          <w:rFonts w:ascii="Arial" w:hAnsi="Arial" w:cs="Arial"/>
          <w:sz w:val="24"/>
          <w:szCs w:val="24"/>
        </w:rPr>
        <w:t>Effective intervention in childhood is important</w:t>
      </w:r>
      <w:r w:rsidR="00202AE9">
        <w:rPr>
          <w:rFonts w:ascii="Arial" w:hAnsi="Arial" w:cs="Arial"/>
          <w:sz w:val="24"/>
          <w:szCs w:val="24"/>
        </w:rPr>
        <w:t xml:space="preserve"> </w:t>
      </w:r>
      <w:r w:rsidR="00C65BFC">
        <w:rPr>
          <w:rFonts w:ascii="Arial" w:hAnsi="Arial" w:cs="Arial"/>
          <w:sz w:val="24"/>
          <w:szCs w:val="24"/>
        </w:rPr>
        <w:t xml:space="preserve">for </w:t>
      </w:r>
      <w:r w:rsidR="00E6116A">
        <w:rPr>
          <w:rFonts w:ascii="Arial" w:hAnsi="Arial" w:cs="Arial"/>
          <w:sz w:val="24"/>
          <w:szCs w:val="24"/>
        </w:rPr>
        <w:t xml:space="preserve">an individual with autism </w:t>
      </w:r>
      <w:r w:rsidR="00C51503">
        <w:rPr>
          <w:rFonts w:ascii="Arial" w:hAnsi="Arial" w:cs="Arial"/>
          <w:sz w:val="24"/>
          <w:szCs w:val="24"/>
        </w:rPr>
        <w:t>to i</w:t>
      </w:r>
      <w:r w:rsidR="00614FB0">
        <w:rPr>
          <w:rFonts w:ascii="Arial" w:hAnsi="Arial" w:cs="Arial"/>
          <w:sz w:val="24"/>
          <w:szCs w:val="24"/>
        </w:rPr>
        <w:t>n</w:t>
      </w:r>
      <w:r w:rsidR="00C51503">
        <w:rPr>
          <w:rFonts w:ascii="Arial" w:hAnsi="Arial" w:cs="Arial"/>
          <w:sz w:val="24"/>
          <w:szCs w:val="24"/>
        </w:rPr>
        <w:t>crease the chances of positive outcomes in adolescence and adulthood.</w:t>
      </w:r>
    </w:p>
    <w:p w14:paraId="1DFA8DD7" w14:textId="328323B6" w:rsidR="00F90CA8" w:rsidRPr="001A30A2" w:rsidRDefault="00FC467D" w:rsidP="00CB0F1A">
      <w:pPr>
        <w:spacing w:line="360" w:lineRule="auto"/>
        <w:rPr>
          <w:rFonts w:ascii="Arial" w:hAnsi="Arial" w:cs="Arial"/>
          <w:sz w:val="24"/>
          <w:szCs w:val="24"/>
        </w:rPr>
      </w:pPr>
      <w:r w:rsidRPr="001A30A2">
        <w:rPr>
          <w:rFonts w:ascii="Arial" w:hAnsi="Arial" w:cs="Arial"/>
          <w:sz w:val="24"/>
          <w:szCs w:val="24"/>
        </w:rPr>
        <w:t xml:space="preserve">The </w:t>
      </w:r>
      <w:r w:rsidR="00E63D43" w:rsidRPr="001A30A2">
        <w:rPr>
          <w:rFonts w:ascii="Arial" w:hAnsi="Arial" w:cs="Arial"/>
          <w:sz w:val="24"/>
          <w:szCs w:val="24"/>
        </w:rPr>
        <w:t xml:space="preserve">TEACH </w:t>
      </w:r>
      <w:r w:rsidRPr="001A30A2">
        <w:rPr>
          <w:rFonts w:ascii="Arial" w:hAnsi="Arial" w:cs="Arial"/>
          <w:sz w:val="24"/>
          <w:szCs w:val="24"/>
        </w:rPr>
        <w:t>intervention is also used with adults</w:t>
      </w:r>
      <w:r w:rsidR="00554851" w:rsidRPr="001A30A2">
        <w:rPr>
          <w:rFonts w:ascii="Arial" w:hAnsi="Arial" w:cs="Arial"/>
          <w:sz w:val="24"/>
          <w:szCs w:val="24"/>
        </w:rPr>
        <w:t xml:space="preserve"> and focuses on</w:t>
      </w:r>
      <w:r w:rsidR="000F0663" w:rsidRPr="001A30A2">
        <w:rPr>
          <w:rFonts w:ascii="Arial" w:hAnsi="Arial" w:cs="Arial"/>
          <w:sz w:val="24"/>
          <w:szCs w:val="24"/>
        </w:rPr>
        <w:t xml:space="preserve"> skill development and</w:t>
      </w:r>
      <w:r w:rsidR="00554851" w:rsidRPr="001A30A2">
        <w:rPr>
          <w:rFonts w:ascii="Arial" w:hAnsi="Arial" w:cs="Arial"/>
          <w:sz w:val="24"/>
          <w:szCs w:val="24"/>
        </w:rPr>
        <w:t xml:space="preserve"> supporting </w:t>
      </w:r>
      <w:r w:rsidR="00B459BA" w:rsidRPr="001A30A2">
        <w:rPr>
          <w:rFonts w:ascii="Arial" w:hAnsi="Arial" w:cs="Arial"/>
          <w:sz w:val="24"/>
          <w:szCs w:val="24"/>
        </w:rPr>
        <w:t xml:space="preserve">them to </w:t>
      </w:r>
      <w:r w:rsidR="006B660E" w:rsidRPr="001A30A2">
        <w:rPr>
          <w:rFonts w:ascii="Arial" w:hAnsi="Arial" w:cs="Arial"/>
          <w:sz w:val="24"/>
          <w:szCs w:val="24"/>
        </w:rPr>
        <w:t xml:space="preserve">adapt their behaviours, </w:t>
      </w:r>
      <w:r w:rsidR="00BB7869" w:rsidRPr="001A30A2">
        <w:rPr>
          <w:rFonts w:ascii="Arial" w:hAnsi="Arial" w:cs="Arial"/>
          <w:sz w:val="24"/>
          <w:szCs w:val="24"/>
        </w:rPr>
        <w:t>address barriers</w:t>
      </w:r>
      <w:r w:rsidR="00803012" w:rsidRPr="001A30A2">
        <w:rPr>
          <w:rFonts w:ascii="Arial" w:hAnsi="Arial" w:cs="Arial"/>
          <w:sz w:val="24"/>
          <w:szCs w:val="24"/>
        </w:rPr>
        <w:t xml:space="preserve"> and </w:t>
      </w:r>
      <w:r w:rsidR="002B0286" w:rsidRPr="001A30A2">
        <w:rPr>
          <w:rFonts w:ascii="Arial" w:hAnsi="Arial" w:cs="Arial"/>
          <w:sz w:val="24"/>
          <w:szCs w:val="24"/>
        </w:rPr>
        <w:t xml:space="preserve">managing their </w:t>
      </w:r>
      <w:r w:rsidR="00AD66BB" w:rsidRPr="001A30A2">
        <w:rPr>
          <w:rFonts w:ascii="Arial" w:hAnsi="Arial" w:cs="Arial"/>
          <w:sz w:val="24"/>
          <w:szCs w:val="24"/>
        </w:rPr>
        <w:t>lives in relation to their homes, education and work</w:t>
      </w:r>
      <w:r w:rsidR="006278AB" w:rsidRPr="001A30A2">
        <w:rPr>
          <w:rFonts w:ascii="Arial" w:hAnsi="Arial" w:cs="Arial"/>
          <w:sz w:val="24"/>
          <w:szCs w:val="24"/>
        </w:rPr>
        <w:t xml:space="preserve"> (Social Care Institute for Excellence, 2017</w:t>
      </w:r>
      <w:r w:rsidR="00C03B57">
        <w:rPr>
          <w:rFonts w:ascii="Arial" w:hAnsi="Arial" w:cs="Arial"/>
          <w:sz w:val="24"/>
          <w:szCs w:val="24"/>
        </w:rPr>
        <w:t>a</w:t>
      </w:r>
      <w:r w:rsidR="006278AB" w:rsidRPr="001A30A2">
        <w:rPr>
          <w:rFonts w:ascii="Arial" w:hAnsi="Arial" w:cs="Arial"/>
          <w:sz w:val="24"/>
          <w:szCs w:val="24"/>
        </w:rPr>
        <w:t>)</w:t>
      </w:r>
      <w:r w:rsidR="00AD66BB" w:rsidRPr="001A30A2">
        <w:rPr>
          <w:rFonts w:ascii="Arial" w:hAnsi="Arial" w:cs="Arial"/>
          <w:sz w:val="24"/>
          <w:szCs w:val="24"/>
        </w:rPr>
        <w:t>.</w:t>
      </w:r>
      <w:r w:rsidR="0098546A" w:rsidRPr="001A30A2">
        <w:rPr>
          <w:rFonts w:ascii="Arial" w:hAnsi="Arial" w:cs="Arial"/>
          <w:sz w:val="24"/>
          <w:szCs w:val="24"/>
        </w:rPr>
        <w:t xml:space="preserve">  Additi</w:t>
      </w:r>
      <w:r w:rsidR="00DC1946" w:rsidRPr="001A30A2">
        <w:rPr>
          <w:rFonts w:ascii="Arial" w:hAnsi="Arial" w:cs="Arial"/>
          <w:sz w:val="24"/>
          <w:szCs w:val="24"/>
        </w:rPr>
        <w:t xml:space="preserve">onally, </w:t>
      </w:r>
      <w:r w:rsidR="00771C49" w:rsidRPr="001A30A2">
        <w:rPr>
          <w:rFonts w:ascii="Arial" w:hAnsi="Arial" w:cs="Arial"/>
          <w:sz w:val="24"/>
          <w:szCs w:val="24"/>
        </w:rPr>
        <w:t>a</w:t>
      </w:r>
      <w:r w:rsidR="00840D27" w:rsidRPr="001A30A2">
        <w:rPr>
          <w:rFonts w:ascii="Arial" w:hAnsi="Arial" w:cs="Arial"/>
          <w:sz w:val="24"/>
          <w:szCs w:val="24"/>
        </w:rPr>
        <w:t xml:space="preserve">dults with autism </w:t>
      </w:r>
      <w:r w:rsidR="00A01CCF" w:rsidRPr="001A30A2">
        <w:rPr>
          <w:rFonts w:ascii="Arial" w:hAnsi="Arial" w:cs="Arial"/>
          <w:sz w:val="24"/>
          <w:szCs w:val="24"/>
        </w:rPr>
        <w:t>usually</w:t>
      </w:r>
      <w:r w:rsidR="000E1118" w:rsidRPr="001A30A2">
        <w:rPr>
          <w:rFonts w:ascii="Arial" w:hAnsi="Arial" w:cs="Arial"/>
          <w:sz w:val="24"/>
          <w:szCs w:val="24"/>
        </w:rPr>
        <w:t xml:space="preserve"> access mainstream </w:t>
      </w:r>
      <w:r w:rsidR="00AE203D" w:rsidRPr="001A30A2">
        <w:rPr>
          <w:rFonts w:ascii="Arial" w:hAnsi="Arial" w:cs="Arial"/>
          <w:sz w:val="24"/>
          <w:szCs w:val="24"/>
        </w:rPr>
        <w:t>services but</w:t>
      </w:r>
      <w:r w:rsidR="004D40B0" w:rsidRPr="001A30A2">
        <w:rPr>
          <w:rFonts w:ascii="Arial" w:hAnsi="Arial" w:cs="Arial"/>
          <w:sz w:val="24"/>
          <w:szCs w:val="24"/>
        </w:rPr>
        <w:t xml:space="preserve"> the </w:t>
      </w:r>
      <w:r w:rsidR="00BA1DD6" w:rsidRPr="001A30A2">
        <w:rPr>
          <w:rFonts w:ascii="Arial" w:hAnsi="Arial" w:cs="Arial"/>
          <w:sz w:val="24"/>
          <w:szCs w:val="24"/>
        </w:rPr>
        <w:t xml:space="preserve">‘Think </w:t>
      </w:r>
      <w:r w:rsidR="009647AA" w:rsidRPr="001A30A2">
        <w:rPr>
          <w:rFonts w:ascii="Arial" w:hAnsi="Arial" w:cs="Arial"/>
          <w:sz w:val="24"/>
          <w:szCs w:val="24"/>
        </w:rPr>
        <w:t xml:space="preserve">autism’ guidance </w:t>
      </w:r>
      <w:r w:rsidR="000B381B" w:rsidRPr="001A30A2">
        <w:rPr>
          <w:rFonts w:ascii="Arial" w:hAnsi="Arial" w:cs="Arial"/>
          <w:sz w:val="24"/>
          <w:szCs w:val="24"/>
        </w:rPr>
        <w:t xml:space="preserve">emphasises the ‘pivotal role’ that </w:t>
      </w:r>
      <w:r w:rsidR="007A3D18" w:rsidRPr="001A30A2">
        <w:rPr>
          <w:rFonts w:ascii="Arial" w:hAnsi="Arial" w:cs="Arial"/>
          <w:sz w:val="24"/>
          <w:szCs w:val="24"/>
        </w:rPr>
        <w:t xml:space="preserve">specialist services have in improving outcomes for </w:t>
      </w:r>
      <w:r w:rsidR="005F73DE" w:rsidRPr="001A30A2">
        <w:rPr>
          <w:rFonts w:ascii="Arial" w:hAnsi="Arial" w:cs="Arial"/>
          <w:sz w:val="24"/>
          <w:szCs w:val="24"/>
        </w:rPr>
        <w:t>individuals with autism</w:t>
      </w:r>
      <w:r w:rsidR="00E674BF" w:rsidRPr="001A30A2">
        <w:rPr>
          <w:rFonts w:ascii="Arial" w:hAnsi="Arial" w:cs="Arial"/>
          <w:sz w:val="24"/>
          <w:szCs w:val="24"/>
        </w:rPr>
        <w:t xml:space="preserve">, and the benefits </w:t>
      </w:r>
      <w:r w:rsidR="00CE7A28" w:rsidRPr="001A30A2">
        <w:rPr>
          <w:rFonts w:ascii="Arial" w:hAnsi="Arial" w:cs="Arial"/>
          <w:sz w:val="24"/>
          <w:szCs w:val="24"/>
        </w:rPr>
        <w:t xml:space="preserve">of supported employment, for example, </w:t>
      </w:r>
      <w:r w:rsidR="00E674BF" w:rsidRPr="001A30A2">
        <w:rPr>
          <w:rFonts w:ascii="Arial" w:hAnsi="Arial" w:cs="Arial"/>
          <w:sz w:val="24"/>
          <w:szCs w:val="24"/>
        </w:rPr>
        <w:t xml:space="preserve">such as </w:t>
      </w:r>
      <w:r w:rsidR="00841397" w:rsidRPr="001A30A2">
        <w:rPr>
          <w:rFonts w:ascii="Arial" w:hAnsi="Arial" w:cs="Arial"/>
          <w:sz w:val="24"/>
          <w:szCs w:val="24"/>
        </w:rPr>
        <w:t xml:space="preserve">improved social </w:t>
      </w:r>
      <w:r w:rsidR="001F251F" w:rsidRPr="001A30A2">
        <w:rPr>
          <w:rFonts w:ascii="Arial" w:hAnsi="Arial" w:cs="Arial"/>
          <w:sz w:val="24"/>
          <w:szCs w:val="24"/>
        </w:rPr>
        <w:t>integration an</w:t>
      </w:r>
      <w:r w:rsidR="00A741AD" w:rsidRPr="001A30A2">
        <w:rPr>
          <w:rFonts w:ascii="Arial" w:hAnsi="Arial" w:cs="Arial"/>
          <w:sz w:val="24"/>
          <w:szCs w:val="24"/>
        </w:rPr>
        <w:t>d well-being (Social Care Institute for Excellence, 2017</w:t>
      </w:r>
      <w:r w:rsidR="00617D8F">
        <w:rPr>
          <w:rFonts w:ascii="Arial" w:hAnsi="Arial" w:cs="Arial"/>
          <w:sz w:val="24"/>
          <w:szCs w:val="24"/>
        </w:rPr>
        <w:t>a</w:t>
      </w:r>
      <w:r w:rsidR="00A741AD" w:rsidRPr="001A30A2">
        <w:rPr>
          <w:rFonts w:ascii="Arial" w:hAnsi="Arial" w:cs="Arial"/>
          <w:sz w:val="24"/>
          <w:szCs w:val="24"/>
        </w:rPr>
        <w:t>).</w:t>
      </w:r>
    </w:p>
    <w:p w14:paraId="7ADD9533" w14:textId="0C172525" w:rsidR="00E63508" w:rsidRPr="001A30A2" w:rsidRDefault="00E63508" w:rsidP="00CB0F1A">
      <w:pPr>
        <w:spacing w:line="360" w:lineRule="auto"/>
        <w:rPr>
          <w:rFonts w:ascii="Arial" w:hAnsi="Arial" w:cs="Arial"/>
          <w:sz w:val="24"/>
          <w:szCs w:val="24"/>
        </w:rPr>
      </w:pPr>
      <w:r w:rsidRPr="001A30A2">
        <w:rPr>
          <w:rFonts w:ascii="Arial" w:hAnsi="Arial" w:cs="Arial"/>
          <w:sz w:val="24"/>
          <w:szCs w:val="24"/>
        </w:rPr>
        <w:t xml:space="preserve">However, despite </w:t>
      </w:r>
      <w:r w:rsidR="00AA5C49" w:rsidRPr="001A30A2">
        <w:rPr>
          <w:rFonts w:ascii="Arial" w:hAnsi="Arial" w:cs="Arial"/>
          <w:sz w:val="24"/>
          <w:szCs w:val="24"/>
        </w:rPr>
        <w:t xml:space="preserve">improvements in </w:t>
      </w:r>
      <w:r w:rsidR="002D49A5" w:rsidRPr="001A30A2">
        <w:rPr>
          <w:rFonts w:ascii="Arial" w:hAnsi="Arial" w:cs="Arial"/>
          <w:sz w:val="24"/>
          <w:szCs w:val="24"/>
        </w:rPr>
        <w:t xml:space="preserve">functioning with age, adults with ASD are </w:t>
      </w:r>
      <w:r w:rsidR="00D83F23" w:rsidRPr="001A30A2">
        <w:rPr>
          <w:rFonts w:ascii="Arial" w:hAnsi="Arial" w:cs="Arial"/>
          <w:sz w:val="24"/>
          <w:szCs w:val="24"/>
        </w:rPr>
        <w:t xml:space="preserve">still </w:t>
      </w:r>
      <w:r w:rsidR="00EB0222" w:rsidRPr="001A30A2">
        <w:rPr>
          <w:rFonts w:ascii="Arial" w:hAnsi="Arial" w:cs="Arial"/>
          <w:sz w:val="24"/>
          <w:szCs w:val="24"/>
        </w:rPr>
        <w:t>greatly disadvantaged</w:t>
      </w:r>
      <w:r w:rsidR="00A9591A" w:rsidRPr="001A30A2">
        <w:rPr>
          <w:rFonts w:ascii="Arial" w:hAnsi="Arial" w:cs="Arial"/>
          <w:sz w:val="24"/>
          <w:szCs w:val="24"/>
        </w:rPr>
        <w:t xml:space="preserve"> (</w:t>
      </w:r>
      <w:proofErr w:type="spellStart"/>
      <w:r w:rsidR="00A9591A" w:rsidRPr="001A30A2">
        <w:rPr>
          <w:rFonts w:ascii="Arial" w:hAnsi="Arial" w:cs="Arial"/>
          <w:sz w:val="24"/>
          <w:szCs w:val="24"/>
        </w:rPr>
        <w:t>Howlin</w:t>
      </w:r>
      <w:proofErr w:type="spellEnd"/>
      <w:r w:rsidR="00A9591A" w:rsidRPr="001A30A2">
        <w:rPr>
          <w:rFonts w:ascii="Arial" w:hAnsi="Arial" w:cs="Arial"/>
          <w:sz w:val="24"/>
          <w:szCs w:val="24"/>
        </w:rPr>
        <w:t xml:space="preserve"> &amp; </w:t>
      </w:r>
      <w:proofErr w:type="spellStart"/>
      <w:r w:rsidR="00A9591A" w:rsidRPr="001A30A2">
        <w:rPr>
          <w:rFonts w:ascii="Arial" w:hAnsi="Arial" w:cs="Arial"/>
          <w:sz w:val="24"/>
          <w:szCs w:val="24"/>
        </w:rPr>
        <w:t>Magiati</w:t>
      </w:r>
      <w:proofErr w:type="spellEnd"/>
      <w:r w:rsidR="00A9591A" w:rsidRPr="001A30A2">
        <w:rPr>
          <w:rFonts w:ascii="Arial" w:hAnsi="Arial" w:cs="Arial"/>
          <w:sz w:val="24"/>
          <w:szCs w:val="24"/>
        </w:rPr>
        <w:t xml:space="preserve">, 2017 cited in </w:t>
      </w:r>
      <w:proofErr w:type="spellStart"/>
      <w:r w:rsidR="00A9591A" w:rsidRPr="001A30A2">
        <w:rPr>
          <w:rFonts w:ascii="Arial" w:hAnsi="Arial" w:cs="Arial"/>
          <w:sz w:val="24"/>
          <w:szCs w:val="24"/>
        </w:rPr>
        <w:t>Howlin</w:t>
      </w:r>
      <w:proofErr w:type="spellEnd"/>
      <w:r w:rsidR="00A9591A" w:rsidRPr="001A30A2">
        <w:rPr>
          <w:rFonts w:ascii="Arial" w:hAnsi="Arial" w:cs="Arial"/>
          <w:sz w:val="24"/>
          <w:szCs w:val="24"/>
        </w:rPr>
        <w:t>,</w:t>
      </w:r>
      <w:r w:rsidR="00C73932" w:rsidRPr="001A30A2">
        <w:rPr>
          <w:rFonts w:ascii="Arial" w:hAnsi="Arial" w:cs="Arial"/>
          <w:sz w:val="24"/>
          <w:szCs w:val="24"/>
        </w:rPr>
        <w:t xml:space="preserve"> 2020).</w:t>
      </w:r>
      <w:r w:rsidR="003E559D" w:rsidRPr="001A30A2">
        <w:rPr>
          <w:rFonts w:ascii="Arial" w:hAnsi="Arial" w:cs="Arial"/>
          <w:sz w:val="24"/>
          <w:szCs w:val="24"/>
        </w:rPr>
        <w:t xml:space="preserve"> </w:t>
      </w:r>
    </w:p>
    <w:p w14:paraId="5EA8BA16" w14:textId="77777777" w:rsidR="0088461C" w:rsidRDefault="0088461C" w:rsidP="00CB0F1A">
      <w:pPr>
        <w:spacing w:line="360" w:lineRule="auto"/>
        <w:rPr>
          <w:rFonts w:ascii="Arial" w:hAnsi="Arial" w:cs="Arial"/>
          <w:b/>
          <w:bCs/>
          <w:sz w:val="24"/>
          <w:szCs w:val="24"/>
          <w:u w:val="single"/>
        </w:rPr>
      </w:pPr>
    </w:p>
    <w:p w14:paraId="454B46A3" w14:textId="77777777" w:rsidR="00F02661" w:rsidRDefault="00F02661" w:rsidP="00CB0F1A">
      <w:pPr>
        <w:spacing w:line="360" w:lineRule="auto"/>
        <w:rPr>
          <w:rFonts w:ascii="Arial" w:hAnsi="Arial" w:cs="Arial"/>
          <w:b/>
          <w:bCs/>
          <w:sz w:val="24"/>
          <w:szCs w:val="24"/>
          <w:u w:val="single"/>
        </w:rPr>
      </w:pPr>
    </w:p>
    <w:p w14:paraId="19D512A4" w14:textId="650D2B84" w:rsidR="004B4208" w:rsidRPr="000C3856" w:rsidRDefault="00FE1BA8" w:rsidP="00CB0F1A">
      <w:pPr>
        <w:spacing w:line="360" w:lineRule="auto"/>
        <w:rPr>
          <w:rFonts w:ascii="Arial" w:hAnsi="Arial" w:cs="Arial"/>
          <w:b/>
          <w:bCs/>
          <w:sz w:val="24"/>
          <w:szCs w:val="24"/>
          <w:u w:val="single"/>
        </w:rPr>
      </w:pPr>
      <w:r w:rsidRPr="00A256F3">
        <w:rPr>
          <w:rFonts w:ascii="Arial" w:hAnsi="Arial" w:cs="Arial"/>
          <w:b/>
          <w:bCs/>
          <w:sz w:val="24"/>
          <w:szCs w:val="24"/>
          <w:u w:val="single"/>
        </w:rPr>
        <w:lastRenderedPageBreak/>
        <w:t>Conclusion</w:t>
      </w:r>
    </w:p>
    <w:p w14:paraId="6C4A1861" w14:textId="42332148" w:rsidR="00CC1C4F" w:rsidRPr="0020186C" w:rsidRDefault="00166F23" w:rsidP="00CB0F1A">
      <w:pPr>
        <w:spacing w:line="360" w:lineRule="auto"/>
        <w:rPr>
          <w:rFonts w:ascii="Arial" w:hAnsi="Arial" w:cs="Arial"/>
          <w:sz w:val="24"/>
          <w:szCs w:val="24"/>
        </w:rPr>
      </w:pPr>
      <w:r w:rsidRPr="0020186C">
        <w:rPr>
          <w:rFonts w:ascii="Arial" w:hAnsi="Arial" w:cs="Arial"/>
          <w:sz w:val="24"/>
          <w:szCs w:val="24"/>
        </w:rPr>
        <w:t>ASD is a lifelong condition</w:t>
      </w:r>
      <w:r w:rsidR="00FE6C55" w:rsidRPr="0020186C">
        <w:rPr>
          <w:rFonts w:ascii="Arial" w:hAnsi="Arial" w:cs="Arial"/>
          <w:sz w:val="24"/>
          <w:szCs w:val="24"/>
        </w:rPr>
        <w:t>.</w:t>
      </w:r>
      <w:r w:rsidR="00207516" w:rsidRPr="0020186C">
        <w:rPr>
          <w:rFonts w:ascii="Arial" w:hAnsi="Arial" w:cs="Arial"/>
          <w:sz w:val="24"/>
          <w:szCs w:val="24"/>
        </w:rPr>
        <w:t xml:space="preserve">  The exact cause of ASD is unknown </w:t>
      </w:r>
      <w:r w:rsidR="00356C02" w:rsidRPr="0020186C">
        <w:rPr>
          <w:rFonts w:ascii="Arial" w:hAnsi="Arial" w:cs="Arial"/>
          <w:sz w:val="24"/>
          <w:szCs w:val="24"/>
        </w:rPr>
        <w:t>but research has shown that it is a combination of genetic and environmental factors</w:t>
      </w:r>
      <w:r w:rsidR="00294074" w:rsidRPr="0020186C">
        <w:rPr>
          <w:rFonts w:ascii="Arial" w:hAnsi="Arial" w:cs="Arial"/>
          <w:sz w:val="24"/>
          <w:szCs w:val="24"/>
        </w:rPr>
        <w:t xml:space="preserve"> (</w:t>
      </w:r>
      <w:r w:rsidR="00AD0CB6" w:rsidRPr="0020186C">
        <w:rPr>
          <w:rFonts w:ascii="Arial" w:hAnsi="Arial" w:cs="Arial"/>
          <w:sz w:val="24"/>
          <w:szCs w:val="24"/>
        </w:rPr>
        <w:t>National Autistic Society, 2021</w:t>
      </w:r>
      <w:r w:rsidR="00294074" w:rsidRPr="0020186C">
        <w:rPr>
          <w:rFonts w:ascii="Arial" w:hAnsi="Arial" w:cs="Arial"/>
          <w:sz w:val="24"/>
          <w:szCs w:val="24"/>
        </w:rPr>
        <w:t>)</w:t>
      </w:r>
      <w:r w:rsidR="001B7261" w:rsidRPr="0020186C">
        <w:rPr>
          <w:rFonts w:ascii="Arial" w:hAnsi="Arial" w:cs="Arial"/>
          <w:sz w:val="24"/>
          <w:szCs w:val="24"/>
        </w:rPr>
        <w:t xml:space="preserve">. </w:t>
      </w:r>
      <w:r w:rsidR="00F26639" w:rsidRPr="0020186C">
        <w:rPr>
          <w:rFonts w:ascii="Arial" w:hAnsi="Arial" w:cs="Arial"/>
          <w:sz w:val="24"/>
          <w:szCs w:val="24"/>
        </w:rPr>
        <w:t xml:space="preserve"> </w:t>
      </w:r>
      <w:r w:rsidR="002E5F17" w:rsidRPr="002B7B47">
        <w:rPr>
          <w:rFonts w:ascii="Arial" w:hAnsi="Arial" w:cs="Arial"/>
          <w:sz w:val="24"/>
          <w:szCs w:val="24"/>
        </w:rPr>
        <w:t>Early diagnosis and treatment of ASD in childhood has an impact on the individual’s life outcomes in adulthood</w:t>
      </w:r>
      <w:r w:rsidR="0003671B" w:rsidRPr="002B7B47">
        <w:rPr>
          <w:rFonts w:ascii="Arial" w:hAnsi="Arial" w:cs="Arial"/>
          <w:sz w:val="24"/>
          <w:szCs w:val="24"/>
        </w:rPr>
        <w:t>.</w:t>
      </w:r>
      <w:r w:rsidR="0003671B" w:rsidRPr="0020186C">
        <w:rPr>
          <w:rFonts w:ascii="Arial" w:hAnsi="Arial" w:cs="Arial"/>
          <w:sz w:val="24"/>
          <w:szCs w:val="24"/>
        </w:rPr>
        <w:t xml:space="preserve"> </w:t>
      </w:r>
    </w:p>
    <w:p w14:paraId="34A98EBC" w14:textId="77777777" w:rsidR="00F02661" w:rsidRDefault="00F02661" w:rsidP="00CB0F1A">
      <w:pPr>
        <w:spacing w:line="360" w:lineRule="auto"/>
        <w:rPr>
          <w:rFonts w:ascii="Arial" w:hAnsi="Arial" w:cs="Arial"/>
          <w:b/>
          <w:bCs/>
          <w:sz w:val="24"/>
          <w:szCs w:val="24"/>
          <w:u w:val="single"/>
        </w:rPr>
      </w:pPr>
    </w:p>
    <w:p w14:paraId="2FF3C47F" w14:textId="73E1B354" w:rsidR="001A54D8" w:rsidRPr="000D795F" w:rsidRDefault="003632B1" w:rsidP="00CB0F1A">
      <w:pPr>
        <w:spacing w:line="360" w:lineRule="auto"/>
        <w:rPr>
          <w:rFonts w:ascii="Arial" w:hAnsi="Arial" w:cs="Arial"/>
          <w:b/>
          <w:bCs/>
          <w:sz w:val="24"/>
          <w:szCs w:val="24"/>
          <w:u w:val="single"/>
        </w:rPr>
      </w:pPr>
      <w:r w:rsidRPr="000D795F">
        <w:rPr>
          <w:rFonts w:ascii="Arial" w:hAnsi="Arial" w:cs="Arial"/>
          <w:b/>
          <w:bCs/>
          <w:sz w:val="24"/>
          <w:szCs w:val="24"/>
          <w:u w:val="single"/>
        </w:rPr>
        <w:t>Recommendations</w:t>
      </w:r>
    </w:p>
    <w:p w14:paraId="3347118C" w14:textId="2231819C" w:rsidR="003632B1" w:rsidRPr="00413250" w:rsidRDefault="003632B1" w:rsidP="00CB0F1A">
      <w:pPr>
        <w:pStyle w:val="ListParagraph"/>
        <w:numPr>
          <w:ilvl w:val="0"/>
          <w:numId w:val="14"/>
        </w:numPr>
        <w:spacing w:line="360" w:lineRule="auto"/>
        <w:rPr>
          <w:rFonts w:ascii="Arial" w:hAnsi="Arial" w:cs="Arial"/>
          <w:b/>
          <w:bCs/>
          <w:sz w:val="24"/>
          <w:szCs w:val="24"/>
          <w:u w:val="single"/>
        </w:rPr>
      </w:pPr>
      <w:r w:rsidRPr="00413250">
        <w:rPr>
          <w:rFonts w:ascii="Arial" w:hAnsi="Arial" w:cs="Arial"/>
          <w:sz w:val="24"/>
          <w:szCs w:val="24"/>
        </w:rPr>
        <w:t xml:space="preserve">Clinicians </w:t>
      </w:r>
      <w:r w:rsidR="00E979AC" w:rsidRPr="00413250">
        <w:rPr>
          <w:rFonts w:ascii="Arial" w:hAnsi="Arial" w:cs="Arial"/>
          <w:sz w:val="24"/>
          <w:szCs w:val="24"/>
        </w:rPr>
        <w:t xml:space="preserve">supporting individuals with ASD </w:t>
      </w:r>
      <w:r w:rsidR="00583931" w:rsidRPr="00413250">
        <w:rPr>
          <w:rFonts w:ascii="Arial" w:hAnsi="Arial" w:cs="Arial"/>
          <w:sz w:val="24"/>
          <w:szCs w:val="24"/>
        </w:rPr>
        <w:t xml:space="preserve">should have training in </w:t>
      </w:r>
      <w:r w:rsidR="002F360B" w:rsidRPr="00413250">
        <w:rPr>
          <w:rFonts w:ascii="Arial" w:hAnsi="Arial" w:cs="Arial"/>
          <w:sz w:val="24"/>
          <w:szCs w:val="24"/>
        </w:rPr>
        <w:t>cultur</w:t>
      </w:r>
      <w:r w:rsidR="009B4042" w:rsidRPr="00413250">
        <w:rPr>
          <w:rFonts w:ascii="Arial" w:hAnsi="Arial" w:cs="Arial"/>
          <w:sz w:val="24"/>
          <w:szCs w:val="24"/>
        </w:rPr>
        <w:t xml:space="preserve">al awareness </w:t>
      </w:r>
      <w:r w:rsidR="00AC09D5" w:rsidRPr="00413250">
        <w:rPr>
          <w:rFonts w:ascii="Arial" w:hAnsi="Arial" w:cs="Arial"/>
          <w:sz w:val="24"/>
          <w:szCs w:val="24"/>
        </w:rPr>
        <w:t>to enable them</w:t>
      </w:r>
      <w:r w:rsidR="00832409" w:rsidRPr="00413250">
        <w:rPr>
          <w:rFonts w:ascii="Arial" w:hAnsi="Arial" w:cs="Arial"/>
          <w:sz w:val="24"/>
          <w:szCs w:val="24"/>
        </w:rPr>
        <w:t xml:space="preserve"> to understand cultural differences and provide education </w:t>
      </w:r>
      <w:r w:rsidR="00D36D19" w:rsidRPr="00413250">
        <w:rPr>
          <w:rFonts w:ascii="Arial" w:hAnsi="Arial" w:cs="Arial"/>
          <w:sz w:val="24"/>
          <w:szCs w:val="24"/>
        </w:rPr>
        <w:t>to parents/carers</w:t>
      </w:r>
      <w:r w:rsidR="00803C3B" w:rsidRPr="00413250">
        <w:rPr>
          <w:rFonts w:ascii="Arial" w:hAnsi="Arial" w:cs="Arial"/>
          <w:sz w:val="24"/>
          <w:szCs w:val="24"/>
        </w:rPr>
        <w:t xml:space="preserve"> and work in partnership with them effectively</w:t>
      </w:r>
      <w:r w:rsidR="00634BF6">
        <w:rPr>
          <w:rFonts w:ascii="Arial" w:hAnsi="Arial" w:cs="Arial"/>
          <w:sz w:val="24"/>
          <w:szCs w:val="24"/>
        </w:rPr>
        <w:t xml:space="preserve"> because, f</w:t>
      </w:r>
      <w:r w:rsidR="000A1BC7" w:rsidRPr="00413250">
        <w:rPr>
          <w:rFonts w:ascii="Arial" w:hAnsi="Arial" w:cs="Arial"/>
          <w:sz w:val="24"/>
          <w:szCs w:val="24"/>
        </w:rPr>
        <w:t>or e</w:t>
      </w:r>
      <w:r w:rsidR="00545C2B" w:rsidRPr="00413250">
        <w:rPr>
          <w:rFonts w:ascii="Arial" w:hAnsi="Arial" w:cs="Arial"/>
          <w:sz w:val="24"/>
          <w:szCs w:val="24"/>
        </w:rPr>
        <w:t xml:space="preserve">xample, </w:t>
      </w:r>
      <w:r w:rsidR="00F82518" w:rsidRPr="00413250">
        <w:rPr>
          <w:rFonts w:ascii="Arial" w:hAnsi="Arial" w:cs="Arial"/>
          <w:sz w:val="24"/>
          <w:szCs w:val="24"/>
        </w:rPr>
        <w:t>in the BAME community there is</w:t>
      </w:r>
      <w:r w:rsidR="001A5B01" w:rsidRPr="00413250">
        <w:rPr>
          <w:rFonts w:ascii="Arial" w:hAnsi="Arial" w:cs="Arial"/>
          <w:sz w:val="24"/>
          <w:szCs w:val="24"/>
        </w:rPr>
        <w:t xml:space="preserve"> still</w:t>
      </w:r>
      <w:r w:rsidR="00117962" w:rsidRPr="00413250">
        <w:rPr>
          <w:rFonts w:ascii="Arial" w:hAnsi="Arial" w:cs="Arial"/>
          <w:sz w:val="24"/>
          <w:szCs w:val="24"/>
        </w:rPr>
        <w:t xml:space="preserve"> a</w:t>
      </w:r>
      <w:r w:rsidR="001A5B01" w:rsidRPr="00413250">
        <w:rPr>
          <w:rFonts w:ascii="Arial" w:hAnsi="Arial" w:cs="Arial"/>
          <w:sz w:val="24"/>
          <w:szCs w:val="24"/>
        </w:rPr>
        <w:t xml:space="preserve"> lack</w:t>
      </w:r>
      <w:r w:rsidR="00117962" w:rsidRPr="00413250">
        <w:rPr>
          <w:rFonts w:ascii="Arial" w:hAnsi="Arial" w:cs="Arial"/>
          <w:sz w:val="24"/>
          <w:szCs w:val="24"/>
        </w:rPr>
        <w:t xml:space="preserve"> of</w:t>
      </w:r>
      <w:r w:rsidR="001A5B01" w:rsidRPr="00413250">
        <w:rPr>
          <w:rFonts w:ascii="Arial" w:hAnsi="Arial" w:cs="Arial"/>
          <w:sz w:val="24"/>
          <w:szCs w:val="24"/>
        </w:rPr>
        <w:t xml:space="preserve"> understanding about ASD and </w:t>
      </w:r>
      <w:r w:rsidR="00F82518" w:rsidRPr="00413250">
        <w:rPr>
          <w:rFonts w:ascii="Arial" w:hAnsi="Arial" w:cs="Arial"/>
          <w:sz w:val="24"/>
          <w:szCs w:val="24"/>
        </w:rPr>
        <w:t xml:space="preserve">a stigma attached </w:t>
      </w:r>
      <w:r w:rsidR="00117962" w:rsidRPr="00413250">
        <w:rPr>
          <w:rFonts w:ascii="Arial" w:hAnsi="Arial" w:cs="Arial"/>
          <w:sz w:val="24"/>
          <w:szCs w:val="24"/>
        </w:rPr>
        <w:t>to having a child with the condition</w:t>
      </w:r>
      <w:r w:rsidR="004B2F17" w:rsidRPr="00413250">
        <w:rPr>
          <w:rFonts w:ascii="Arial" w:hAnsi="Arial" w:cs="Arial"/>
          <w:sz w:val="24"/>
          <w:szCs w:val="24"/>
        </w:rPr>
        <w:t xml:space="preserve"> (Bankole,</w:t>
      </w:r>
      <w:r w:rsidR="000E4652" w:rsidRPr="00413250">
        <w:rPr>
          <w:rFonts w:ascii="Arial" w:hAnsi="Arial" w:cs="Arial"/>
          <w:sz w:val="24"/>
          <w:szCs w:val="24"/>
        </w:rPr>
        <w:t xml:space="preserve"> 2016).</w:t>
      </w:r>
    </w:p>
    <w:p w14:paraId="3ADAEB2E" w14:textId="77777777" w:rsidR="00572A7A" w:rsidRPr="000E2496" w:rsidRDefault="00572A7A" w:rsidP="00CB0F1A">
      <w:pPr>
        <w:pStyle w:val="ListParagraph"/>
        <w:spacing w:line="360" w:lineRule="auto"/>
        <w:rPr>
          <w:rFonts w:ascii="Arial" w:hAnsi="Arial" w:cs="Arial"/>
          <w:b/>
          <w:bCs/>
          <w:color w:val="002060"/>
          <w:sz w:val="24"/>
          <w:szCs w:val="24"/>
          <w:u w:val="single"/>
        </w:rPr>
      </w:pPr>
    </w:p>
    <w:p w14:paraId="635156A8" w14:textId="0ABEA766" w:rsidR="000E2496" w:rsidRPr="0020186C" w:rsidRDefault="000E2496" w:rsidP="00CB0F1A">
      <w:pPr>
        <w:pStyle w:val="ListParagraph"/>
        <w:numPr>
          <w:ilvl w:val="0"/>
          <w:numId w:val="14"/>
        </w:numPr>
        <w:spacing w:line="360" w:lineRule="auto"/>
        <w:rPr>
          <w:rFonts w:ascii="Arial" w:hAnsi="Arial" w:cs="Arial"/>
          <w:b/>
          <w:bCs/>
          <w:sz w:val="24"/>
          <w:szCs w:val="24"/>
          <w:u w:val="single"/>
        </w:rPr>
      </w:pPr>
      <w:r w:rsidRPr="0020186C">
        <w:rPr>
          <w:rFonts w:ascii="Arial" w:hAnsi="Arial" w:cs="Arial"/>
          <w:sz w:val="24"/>
          <w:szCs w:val="24"/>
        </w:rPr>
        <w:t>Prac</w:t>
      </w:r>
      <w:r w:rsidR="003A0901" w:rsidRPr="0020186C">
        <w:rPr>
          <w:rFonts w:ascii="Arial" w:hAnsi="Arial" w:cs="Arial"/>
          <w:sz w:val="24"/>
          <w:szCs w:val="24"/>
        </w:rPr>
        <w:t>ti</w:t>
      </w:r>
      <w:r w:rsidRPr="0020186C">
        <w:rPr>
          <w:rFonts w:ascii="Arial" w:hAnsi="Arial" w:cs="Arial"/>
          <w:sz w:val="24"/>
          <w:szCs w:val="24"/>
        </w:rPr>
        <w:t>tioners</w:t>
      </w:r>
      <w:r w:rsidR="003A0901" w:rsidRPr="0020186C">
        <w:rPr>
          <w:rFonts w:ascii="Arial" w:hAnsi="Arial" w:cs="Arial"/>
          <w:sz w:val="24"/>
          <w:szCs w:val="24"/>
        </w:rPr>
        <w:t xml:space="preserve"> should endeavour to get to know their service users with </w:t>
      </w:r>
      <w:r w:rsidR="009464F1" w:rsidRPr="0020186C">
        <w:rPr>
          <w:rFonts w:ascii="Arial" w:hAnsi="Arial" w:cs="Arial"/>
          <w:sz w:val="24"/>
          <w:szCs w:val="24"/>
        </w:rPr>
        <w:t>ASD</w:t>
      </w:r>
      <w:r w:rsidR="00C97DFC" w:rsidRPr="0020186C">
        <w:rPr>
          <w:rFonts w:ascii="Arial" w:hAnsi="Arial" w:cs="Arial"/>
          <w:sz w:val="24"/>
          <w:szCs w:val="24"/>
        </w:rPr>
        <w:t xml:space="preserve"> well and provide extra support and closer monitoring d</w:t>
      </w:r>
      <w:r w:rsidR="002623E7" w:rsidRPr="0020186C">
        <w:rPr>
          <w:rFonts w:ascii="Arial" w:hAnsi="Arial" w:cs="Arial"/>
          <w:sz w:val="24"/>
          <w:szCs w:val="24"/>
        </w:rPr>
        <w:t>uring times of significant life changes such as</w:t>
      </w:r>
      <w:r w:rsidR="00F15442" w:rsidRPr="0020186C">
        <w:rPr>
          <w:rFonts w:ascii="Arial" w:hAnsi="Arial" w:cs="Arial"/>
          <w:sz w:val="24"/>
          <w:szCs w:val="24"/>
        </w:rPr>
        <w:t xml:space="preserve"> puberty,</w:t>
      </w:r>
      <w:r w:rsidR="006834B2" w:rsidRPr="0020186C">
        <w:rPr>
          <w:rFonts w:ascii="Arial" w:hAnsi="Arial" w:cs="Arial"/>
          <w:sz w:val="24"/>
          <w:szCs w:val="24"/>
        </w:rPr>
        <w:t xml:space="preserve"> </w:t>
      </w:r>
      <w:r w:rsidR="00E94214" w:rsidRPr="0020186C">
        <w:rPr>
          <w:rFonts w:ascii="Arial" w:hAnsi="Arial" w:cs="Arial"/>
          <w:sz w:val="24"/>
          <w:szCs w:val="24"/>
        </w:rPr>
        <w:t>starting a new school</w:t>
      </w:r>
      <w:r w:rsidR="00551B17" w:rsidRPr="0020186C">
        <w:rPr>
          <w:rFonts w:ascii="Arial" w:hAnsi="Arial" w:cs="Arial"/>
          <w:sz w:val="24"/>
          <w:szCs w:val="24"/>
        </w:rPr>
        <w:t>/job or leaving school/home</w:t>
      </w:r>
      <w:r w:rsidR="00423C2A" w:rsidRPr="0020186C">
        <w:rPr>
          <w:rFonts w:ascii="Arial" w:hAnsi="Arial" w:cs="Arial"/>
          <w:sz w:val="24"/>
          <w:szCs w:val="24"/>
        </w:rPr>
        <w:t xml:space="preserve"> </w:t>
      </w:r>
      <w:r w:rsidR="004955F0" w:rsidRPr="0020186C">
        <w:rPr>
          <w:rFonts w:ascii="Arial" w:hAnsi="Arial" w:cs="Arial"/>
          <w:sz w:val="24"/>
          <w:szCs w:val="24"/>
        </w:rPr>
        <w:t xml:space="preserve">as </w:t>
      </w:r>
      <w:r w:rsidR="00C91733" w:rsidRPr="0020186C">
        <w:rPr>
          <w:rFonts w:ascii="Arial" w:hAnsi="Arial" w:cs="Arial"/>
          <w:sz w:val="24"/>
          <w:szCs w:val="24"/>
        </w:rPr>
        <w:t xml:space="preserve">these </w:t>
      </w:r>
      <w:r w:rsidR="005F06B4" w:rsidRPr="0020186C">
        <w:rPr>
          <w:rFonts w:ascii="Arial" w:hAnsi="Arial" w:cs="Arial"/>
          <w:sz w:val="24"/>
          <w:szCs w:val="24"/>
        </w:rPr>
        <w:t>may</w:t>
      </w:r>
      <w:r w:rsidR="00C91733" w:rsidRPr="0020186C">
        <w:rPr>
          <w:rFonts w:ascii="Arial" w:hAnsi="Arial" w:cs="Arial"/>
          <w:sz w:val="24"/>
          <w:szCs w:val="24"/>
        </w:rPr>
        <w:t xml:space="preserve"> cause</w:t>
      </w:r>
      <w:r w:rsidR="00423C2A" w:rsidRPr="0020186C">
        <w:rPr>
          <w:rFonts w:ascii="Arial" w:hAnsi="Arial" w:cs="Arial"/>
          <w:sz w:val="24"/>
          <w:szCs w:val="24"/>
        </w:rPr>
        <w:t xml:space="preserve"> additional</w:t>
      </w:r>
      <w:r w:rsidR="00C91733" w:rsidRPr="0020186C">
        <w:rPr>
          <w:rFonts w:ascii="Arial" w:hAnsi="Arial" w:cs="Arial"/>
          <w:sz w:val="24"/>
          <w:szCs w:val="24"/>
        </w:rPr>
        <w:t xml:space="preserve"> anxiety and stress (</w:t>
      </w:r>
      <w:r w:rsidR="00423C2A" w:rsidRPr="0020186C">
        <w:rPr>
          <w:rFonts w:ascii="Arial" w:hAnsi="Arial" w:cs="Arial"/>
          <w:sz w:val="24"/>
          <w:szCs w:val="24"/>
        </w:rPr>
        <w:t>Social Care Institute for Excellence, 2017; GOSH NHS Foundation Trust, 2021</w:t>
      </w:r>
      <w:r w:rsidR="00C91733" w:rsidRPr="0020186C">
        <w:rPr>
          <w:rFonts w:ascii="Arial" w:hAnsi="Arial" w:cs="Arial"/>
          <w:sz w:val="24"/>
          <w:szCs w:val="24"/>
        </w:rPr>
        <w:t>).</w:t>
      </w:r>
    </w:p>
    <w:p w14:paraId="1F7BFFFA" w14:textId="77777777" w:rsidR="009763A0" w:rsidRDefault="009763A0" w:rsidP="00CB0F1A">
      <w:pPr>
        <w:spacing w:line="360" w:lineRule="auto"/>
        <w:rPr>
          <w:rFonts w:ascii="Arial" w:hAnsi="Arial" w:cs="Arial"/>
          <w:color w:val="FF0000"/>
          <w:sz w:val="24"/>
          <w:szCs w:val="24"/>
        </w:rPr>
      </w:pPr>
    </w:p>
    <w:p w14:paraId="669F346A" w14:textId="7317ECC3" w:rsidR="00F45D4D" w:rsidRPr="00B91060" w:rsidRDefault="00537A49" w:rsidP="00CB0F1A">
      <w:pPr>
        <w:spacing w:line="360" w:lineRule="auto"/>
        <w:rPr>
          <w:rFonts w:ascii="Arial" w:hAnsi="Arial" w:cs="Arial"/>
          <w:sz w:val="24"/>
          <w:szCs w:val="24"/>
        </w:rPr>
      </w:pPr>
      <w:r w:rsidRPr="00B91060">
        <w:rPr>
          <w:rFonts w:ascii="Arial" w:hAnsi="Arial" w:cs="Arial"/>
          <w:b/>
          <w:bCs/>
          <w:sz w:val="24"/>
          <w:szCs w:val="24"/>
          <w:u w:val="single"/>
        </w:rPr>
        <w:t>A c</w:t>
      </w:r>
      <w:r w:rsidR="00F45D4D" w:rsidRPr="00B91060">
        <w:rPr>
          <w:rFonts w:ascii="Arial" w:hAnsi="Arial" w:cs="Arial"/>
          <w:b/>
          <w:bCs/>
          <w:sz w:val="24"/>
          <w:szCs w:val="24"/>
          <w:u w:val="single"/>
        </w:rPr>
        <w:t xml:space="preserve">omparison of </w:t>
      </w:r>
      <w:r w:rsidR="004E5225" w:rsidRPr="00B91060">
        <w:rPr>
          <w:rFonts w:ascii="Arial" w:hAnsi="Arial" w:cs="Arial"/>
          <w:b/>
          <w:bCs/>
          <w:sz w:val="24"/>
          <w:szCs w:val="24"/>
          <w:u w:val="single"/>
        </w:rPr>
        <w:t>GAD, Schizophrenia and ASD</w:t>
      </w:r>
    </w:p>
    <w:p w14:paraId="55813A3C" w14:textId="48B99B17" w:rsidR="00D63D9A" w:rsidRPr="009D0F37" w:rsidRDefault="00C31533" w:rsidP="00CB0F1A">
      <w:pPr>
        <w:spacing w:line="360" w:lineRule="auto"/>
        <w:rPr>
          <w:rFonts w:ascii="Arial" w:hAnsi="Arial" w:cs="Arial"/>
          <w:sz w:val="24"/>
          <w:szCs w:val="24"/>
        </w:rPr>
      </w:pPr>
      <w:r>
        <w:rPr>
          <w:rFonts w:ascii="Arial" w:hAnsi="Arial" w:cs="Arial"/>
          <w:sz w:val="24"/>
          <w:szCs w:val="24"/>
        </w:rPr>
        <w:t>T</w:t>
      </w:r>
      <w:r w:rsidR="006708B6" w:rsidRPr="009D0F37">
        <w:rPr>
          <w:rFonts w:ascii="Arial" w:hAnsi="Arial" w:cs="Arial"/>
          <w:sz w:val="24"/>
          <w:szCs w:val="24"/>
        </w:rPr>
        <w:t xml:space="preserve">he exact </w:t>
      </w:r>
      <w:r w:rsidR="0099273F" w:rsidRPr="009D0F37">
        <w:rPr>
          <w:rFonts w:ascii="Arial" w:hAnsi="Arial" w:cs="Arial"/>
          <w:sz w:val="24"/>
          <w:szCs w:val="24"/>
        </w:rPr>
        <w:t>causes</w:t>
      </w:r>
      <w:r>
        <w:rPr>
          <w:rFonts w:ascii="Arial" w:hAnsi="Arial" w:cs="Arial"/>
          <w:sz w:val="24"/>
          <w:szCs w:val="24"/>
        </w:rPr>
        <w:t xml:space="preserve"> of these conditions</w:t>
      </w:r>
      <w:r w:rsidR="0099273F" w:rsidRPr="009D0F37">
        <w:rPr>
          <w:rFonts w:ascii="Arial" w:hAnsi="Arial" w:cs="Arial"/>
          <w:sz w:val="24"/>
          <w:szCs w:val="24"/>
        </w:rPr>
        <w:t xml:space="preserve"> are </w:t>
      </w:r>
      <w:r w:rsidR="009436FE" w:rsidRPr="009D0F37">
        <w:rPr>
          <w:rFonts w:ascii="Arial" w:hAnsi="Arial" w:cs="Arial"/>
          <w:sz w:val="24"/>
          <w:szCs w:val="24"/>
        </w:rPr>
        <w:t>unknown,</w:t>
      </w:r>
      <w:r w:rsidR="0099273F" w:rsidRPr="009D0F37">
        <w:rPr>
          <w:rFonts w:ascii="Arial" w:hAnsi="Arial" w:cs="Arial"/>
          <w:sz w:val="24"/>
          <w:szCs w:val="24"/>
        </w:rPr>
        <w:t xml:space="preserve"> but</w:t>
      </w:r>
      <w:r w:rsidR="00D30431" w:rsidRPr="009D0F37">
        <w:rPr>
          <w:rFonts w:ascii="Arial" w:hAnsi="Arial" w:cs="Arial"/>
          <w:sz w:val="24"/>
          <w:szCs w:val="24"/>
        </w:rPr>
        <w:t xml:space="preserve"> a combination of genetic and environmental factors</w:t>
      </w:r>
      <w:r w:rsidR="00ED426F" w:rsidRPr="009D0F37">
        <w:rPr>
          <w:rFonts w:ascii="Arial" w:hAnsi="Arial" w:cs="Arial"/>
          <w:sz w:val="24"/>
          <w:szCs w:val="24"/>
        </w:rPr>
        <w:t xml:space="preserve"> contribute to the manifestation of all three</w:t>
      </w:r>
      <w:r w:rsidR="00D30431" w:rsidRPr="009D0F37">
        <w:rPr>
          <w:rFonts w:ascii="Arial" w:hAnsi="Arial" w:cs="Arial"/>
          <w:sz w:val="24"/>
          <w:szCs w:val="24"/>
        </w:rPr>
        <w:t>.</w:t>
      </w:r>
      <w:r w:rsidR="002E22EE" w:rsidRPr="009D0F37">
        <w:rPr>
          <w:rFonts w:ascii="Arial" w:hAnsi="Arial" w:cs="Arial"/>
          <w:sz w:val="24"/>
          <w:szCs w:val="24"/>
        </w:rPr>
        <w:t xml:space="preserve">  </w:t>
      </w:r>
      <w:r w:rsidR="006E1789" w:rsidRPr="009D0F37">
        <w:rPr>
          <w:rFonts w:ascii="Arial" w:hAnsi="Arial" w:cs="Arial"/>
          <w:sz w:val="24"/>
          <w:szCs w:val="24"/>
        </w:rPr>
        <w:t>The onset of ASD begins in early childhood development but with GAD and schizophrenia, the onset is usually later</w:t>
      </w:r>
      <w:r w:rsidR="002A3AC2" w:rsidRPr="009D0F37">
        <w:rPr>
          <w:rFonts w:ascii="Arial" w:hAnsi="Arial" w:cs="Arial"/>
          <w:sz w:val="24"/>
          <w:szCs w:val="24"/>
        </w:rPr>
        <w:t>, in adolescence or adulthood.</w:t>
      </w:r>
      <w:r w:rsidR="00914C8F" w:rsidRPr="009D0F37">
        <w:rPr>
          <w:rFonts w:ascii="Arial" w:hAnsi="Arial" w:cs="Arial"/>
          <w:sz w:val="24"/>
          <w:szCs w:val="24"/>
        </w:rPr>
        <w:t xml:space="preserve"> </w:t>
      </w:r>
      <w:r w:rsidR="00E14669" w:rsidRPr="009D0F37">
        <w:rPr>
          <w:rFonts w:ascii="Arial" w:hAnsi="Arial" w:cs="Arial"/>
          <w:sz w:val="24"/>
          <w:szCs w:val="24"/>
        </w:rPr>
        <w:t xml:space="preserve"> </w:t>
      </w:r>
      <w:r w:rsidR="00E14669" w:rsidRPr="00CC53BA">
        <w:rPr>
          <w:rFonts w:ascii="Arial" w:hAnsi="Arial" w:cs="Arial"/>
          <w:sz w:val="24"/>
          <w:szCs w:val="24"/>
        </w:rPr>
        <w:t xml:space="preserve">GAD and schizophrenia are considered to </w:t>
      </w:r>
      <w:r w:rsidR="00DA3AF6" w:rsidRPr="00CC53BA">
        <w:rPr>
          <w:rFonts w:ascii="Arial" w:hAnsi="Arial" w:cs="Arial"/>
          <w:sz w:val="24"/>
          <w:szCs w:val="24"/>
        </w:rPr>
        <w:t xml:space="preserve">need </w:t>
      </w:r>
      <w:r w:rsidR="00412FD6" w:rsidRPr="00CC53BA">
        <w:rPr>
          <w:rFonts w:ascii="Arial" w:hAnsi="Arial" w:cs="Arial"/>
          <w:sz w:val="24"/>
          <w:szCs w:val="24"/>
        </w:rPr>
        <w:t>cures</w:t>
      </w:r>
      <w:r w:rsidR="000D1855" w:rsidRPr="00CC53BA">
        <w:rPr>
          <w:rFonts w:ascii="Arial" w:hAnsi="Arial" w:cs="Arial"/>
          <w:sz w:val="24"/>
          <w:szCs w:val="24"/>
        </w:rPr>
        <w:t xml:space="preserve"> and </w:t>
      </w:r>
      <w:r w:rsidR="0096150A" w:rsidRPr="00CC53BA">
        <w:rPr>
          <w:rFonts w:ascii="Arial" w:hAnsi="Arial" w:cs="Arial"/>
          <w:sz w:val="24"/>
          <w:szCs w:val="24"/>
        </w:rPr>
        <w:t>recovery is possible</w:t>
      </w:r>
      <w:r w:rsidR="00412FD6" w:rsidRPr="00CC53BA">
        <w:rPr>
          <w:rFonts w:ascii="Arial" w:hAnsi="Arial" w:cs="Arial"/>
          <w:sz w:val="24"/>
          <w:szCs w:val="24"/>
        </w:rPr>
        <w:t>,</w:t>
      </w:r>
      <w:r w:rsidR="00230659" w:rsidRPr="00CC53BA">
        <w:rPr>
          <w:rFonts w:ascii="Arial" w:hAnsi="Arial" w:cs="Arial"/>
          <w:sz w:val="24"/>
          <w:szCs w:val="24"/>
        </w:rPr>
        <w:t xml:space="preserve"> though </w:t>
      </w:r>
      <w:r w:rsidR="00B13E96" w:rsidRPr="00CC53BA">
        <w:rPr>
          <w:rFonts w:ascii="Arial" w:hAnsi="Arial" w:cs="Arial"/>
          <w:sz w:val="24"/>
          <w:szCs w:val="24"/>
        </w:rPr>
        <w:t>there can be relapses.  However</w:t>
      </w:r>
      <w:r w:rsidR="0083450E" w:rsidRPr="00CC53BA">
        <w:rPr>
          <w:rFonts w:ascii="Arial" w:hAnsi="Arial" w:cs="Arial"/>
          <w:sz w:val="24"/>
          <w:szCs w:val="24"/>
        </w:rPr>
        <w:t xml:space="preserve">, </w:t>
      </w:r>
      <w:r w:rsidR="00FB315C" w:rsidRPr="00CC53BA">
        <w:rPr>
          <w:rFonts w:ascii="Arial" w:hAnsi="Arial" w:cs="Arial"/>
          <w:sz w:val="24"/>
          <w:szCs w:val="24"/>
        </w:rPr>
        <w:t xml:space="preserve">there is no </w:t>
      </w:r>
      <w:r w:rsidR="00587E41" w:rsidRPr="00CC53BA">
        <w:rPr>
          <w:rFonts w:ascii="Arial" w:hAnsi="Arial" w:cs="Arial"/>
          <w:sz w:val="24"/>
          <w:szCs w:val="24"/>
        </w:rPr>
        <w:t xml:space="preserve">cure for </w:t>
      </w:r>
      <w:proofErr w:type="gramStart"/>
      <w:r w:rsidR="00587E41" w:rsidRPr="00CC53BA">
        <w:rPr>
          <w:rFonts w:ascii="Arial" w:hAnsi="Arial" w:cs="Arial"/>
          <w:sz w:val="24"/>
          <w:szCs w:val="24"/>
        </w:rPr>
        <w:t>ASD</w:t>
      </w:r>
      <w:proofErr w:type="gramEnd"/>
      <w:r w:rsidR="007C0B10" w:rsidRPr="00CC53BA">
        <w:rPr>
          <w:rFonts w:ascii="Arial" w:hAnsi="Arial" w:cs="Arial"/>
          <w:sz w:val="24"/>
          <w:szCs w:val="24"/>
        </w:rPr>
        <w:t xml:space="preserve"> and</w:t>
      </w:r>
      <w:r w:rsidR="00DA3AF6" w:rsidRPr="00CC53BA">
        <w:rPr>
          <w:rFonts w:ascii="Arial" w:hAnsi="Arial" w:cs="Arial"/>
          <w:sz w:val="24"/>
          <w:szCs w:val="24"/>
        </w:rPr>
        <w:t xml:space="preserve"> </w:t>
      </w:r>
      <w:r w:rsidR="00000EA4" w:rsidRPr="00CC53BA">
        <w:rPr>
          <w:rFonts w:ascii="Arial" w:hAnsi="Arial" w:cs="Arial"/>
          <w:sz w:val="24"/>
          <w:szCs w:val="24"/>
        </w:rPr>
        <w:t>many are of the view that</w:t>
      </w:r>
      <w:r w:rsidR="0039536A" w:rsidRPr="00CC53BA">
        <w:rPr>
          <w:rFonts w:ascii="Arial" w:hAnsi="Arial" w:cs="Arial"/>
          <w:sz w:val="24"/>
          <w:szCs w:val="24"/>
        </w:rPr>
        <w:t xml:space="preserve"> one is</w:t>
      </w:r>
      <w:r w:rsidR="008F5B71" w:rsidRPr="00CC53BA">
        <w:rPr>
          <w:rFonts w:ascii="Arial" w:hAnsi="Arial" w:cs="Arial"/>
          <w:sz w:val="24"/>
          <w:szCs w:val="24"/>
        </w:rPr>
        <w:t xml:space="preserve"> not need</w:t>
      </w:r>
      <w:r w:rsidR="0039536A" w:rsidRPr="00CC53BA">
        <w:rPr>
          <w:rFonts w:ascii="Arial" w:hAnsi="Arial" w:cs="Arial"/>
          <w:sz w:val="24"/>
          <w:szCs w:val="24"/>
        </w:rPr>
        <w:t>ed</w:t>
      </w:r>
      <w:r w:rsidR="00AF50E1" w:rsidRPr="00CC53BA">
        <w:rPr>
          <w:rFonts w:ascii="Arial" w:hAnsi="Arial" w:cs="Arial"/>
          <w:sz w:val="24"/>
          <w:szCs w:val="24"/>
        </w:rPr>
        <w:t xml:space="preserve"> and those</w:t>
      </w:r>
      <w:r w:rsidR="00E35F0E" w:rsidRPr="00CC53BA">
        <w:rPr>
          <w:rFonts w:ascii="Arial" w:hAnsi="Arial" w:cs="Arial"/>
          <w:sz w:val="24"/>
          <w:szCs w:val="24"/>
        </w:rPr>
        <w:t xml:space="preserve"> that have it should be considered as neurodiver</w:t>
      </w:r>
      <w:r w:rsidR="00D73F36" w:rsidRPr="00CC53BA">
        <w:rPr>
          <w:rFonts w:ascii="Arial" w:hAnsi="Arial" w:cs="Arial"/>
          <w:sz w:val="24"/>
          <w:szCs w:val="24"/>
        </w:rPr>
        <w:t>gent</w:t>
      </w:r>
      <w:r w:rsidR="00C86EB0" w:rsidRPr="00CC53BA">
        <w:rPr>
          <w:rFonts w:ascii="Arial" w:hAnsi="Arial" w:cs="Arial"/>
          <w:sz w:val="24"/>
          <w:szCs w:val="24"/>
        </w:rPr>
        <w:t xml:space="preserve"> (National Autistic Society, </w:t>
      </w:r>
      <w:r w:rsidR="00412FD6" w:rsidRPr="00CC53BA">
        <w:rPr>
          <w:rFonts w:ascii="Arial" w:hAnsi="Arial" w:cs="Arial"/>
          <w:sz w:val="24"/>
          <w:szCs w:val="24"/>
        </w:rPr>
        <w:t xml:space="preserve">2020). </w:t>
      </w:r>
      <w:r w:rsidR="00587E41" w:rsidRPr="00CC53BA">
        <w:rPr>
          <w:rFonts w:ascii="Arial" w:hAnsi="Arial" w:cs="Arial"/>
          <w:sz w:val="24"/>
          <w:szCs w:val="24"/>
        </w:rPr>
        <w:t xml:space="preserve"> There is no recovery from </w:t>
      </w:r>
      <w:proofErr w:type="gramStart"/>
      <w:r w:rsidR="00587E41" w:rsidRPr="00CC53BA">
        <w:rPr>
          <w:rFonts w:ascii="Arial" w:hAnsi="Arial" w:cs="Arial"/>
          <w:sz w:val="24"/>
          <w:szCs w:val="24"/>
        </w:rPr>
        <w:t>ASD</w:t>
      </w:r>
      <w:proofErr w:type="gramEnd"/>
      <w:r w:rsidR="00587E41" w:rsidRPr="00CC53BA">
        <w:rPr>
          <w:rFonts w:ascii="Arial" w:hAnsi="Arial" w:cs="Arial"/>
          <w:sz w:val="24"/>
          <w:szCs w:val="24"/>
        </w:rPr>
        <w:t xml:space="preserve"> and individuals </w:t>
      </w:r>
      <w:r w:rsidR="001575D3" w:rsidRPr="00CC53BA">
        <w:rPr>
          <w:rFonts w:ascii="Arial" w:hAnsi="Arial" w:cs="Arial"/>
          <w:sz w:val="24"/>
          <w:szCs w:val="24"/>
        </w:rPr>
        <w:t>must learn strategies to manage their difficult</w:t>
      </w:r>
      <w:r w:rsidR="00A47570" w:rsidRPr="00CC53BA">
        <w:rPr>
          <w:rFonts w:ascii="Arial" w:hAnsi="Arial" w:cs="Arial"/>
          <w:sz w:val="24"/>
          <w:szCs w:val="24"/>
        </w:rPr>
        <w:t>ies.</w:t>
      </w:r>
      <w:r w:rsidR="00A47570" w:rsidRPr="009D0F37">
        <w:rPr>
          <w:rFonts w:ascii="Arial" w:hAnsi="Arial" w:cs="Arial"/>
          <w:sz w:val="24"/>
          <w:szCs w:val="24"/>
        </w:rPr>
        <w:t xml:space="preserve"> </w:t>
      </w:r>
      <w:r w:rsidR="00412FD6" w:rsidRPr="009D0F37">
        <w:rPr>
          <w:rFonts w:ascii="Arial" w:hAnsi="Arial" w:cs="Arial"/>
          <w:sz w:val="24"/>
          <w:szCs w:val="24"/>
        </w:rPr>
        <w:t xml:space="preserve"> </w:t>
      </w:r>
    </w:p>
    <w:p w14:paraId="34FAE1E1" w14:textId="73D999CD" w:rsidR="00E64A5B" w:rsidRPr="00BC3F23" w:rsidRDefault="00914C8F" w:rsidP="00CB0F1A">
      <w:pPr>
        <w:spacing w:line="360" w:lineRule="auto"/>
        <w:rPr>
          <w:rFonts w:ascii="Arial" w:hAnsi="Arial" w:cs="Arial"/>
          <w:sz w:val="24"/>
          <w:szCs w:val="24"/>
        </w:rPr>
      </w:pPr>
      <w:r w:rsidRPr="00BC3F23">
        <w:rPr>
          <w:rFonts w:ascii="Arial" w:hAnsi="Arial" w:cs="Arial"/>
          <w:sz w:val="24"/>
          <w:szCs w:val="24"/>
        </w:rPr>
        <w:lastRenderedPageBreak/>
        <w:t>There is some overlap</w:t>
      </w:r>
      <w:r w:rsidR="00A160DF" w:rsidRPr="00BC3F23">
        <w:rPr>
          <w:rFonts w:ascii="Arial" w:hAnsi="Arial" w:cs="Arial"/>
          <w:sz w:val="24"/>
          <w:szCs w:val="24"/>
        </w:rPr>
        <w:t xml:space="preserve"> and interrelationship</w:t>
      </w:r>
      <w:r w:rsidRPr="00BC3F23">
        <w:rPr>
          <w:rFonts w:ascii="Arial" w:hAnsi="Arial" w:cs="Arial"/>
          <w:sz w:val="24"/>
          <w:szCs w:val="24"/>
        </w:rPr>
        <w:t xml:space="preserve"> with all three conditions</w:t>
      </w:r>
      <w:r w:rsidR="0085289B">
        <w:rPr>
          <w:rFonts w:ascii="Arial" w:hAnsi="Arial" w:cs="Arial"/>
          <w:sz w:val="24"/>
          <w:szCs w:val="24"/>
        </w:rPr>
        <w:t xml:space="preserve"> (See appendix </w:t>
      </w:r>
      <w:r w:rsidR="00730ED5">
        <w:rPr>
          <w:rFonts w:ascii="Arial" w:hAnsi="Arial" w:cs="Arial"/>
          <w:sz w:val="24"/>
          <w:szCs w:val="24"/>
        </w:rPr>
        <w:t>2).</w:t>
      </w:r>
    </w:p>
    <w:p w14:paraId="3E04A12A" w14:textId="77777777" w:rsidR="008D2276" w:rsidRDefault="008D2276" w:rsidP="00CB0F1A">
      <w:pPr>
        <w:spacing w:line="360" w:lineRule="auto"/>
        <w:rPr>
          <w:rFonts w:ascii="Arial" w:hAnsi="Arial" w:cs="Arial"/>
          <w:b/>
          <w:bCs/>
          <w:sz w:val="24"/>
          <w:szCs w:val="24"/>
          <w:u w:val="single"/>
        </w:rPr>
      </w:pPr>
    </w:p>
    <w:p w14:paraId="4E4BA736" w14:textId="218D1FAB" w:rsidR="00F85B88" w:rsidRDefault="003334E3" w:rsidP="00CB0F1A">
      <w:pPr>
        <w:spacing w:line="360" w:lineRule="auto"/>
        <w:rPr>
          <w:rFonts w:ascii="Arial" w:hAnsi="Arial" w:cs="Arial"/>
          <w:b/>
          <w:bCs/>
          <w:sz w:val="24"/>
          <w:szCs w:val="24"/>
          <w:u w:val="single"/>
        </w:rPr>
      </w:pPr>
      <w:r>
        <w:rPr>
          <w:rFonts w:ascii="Arial" w:hAnsi="Arial" w:cs="Arial"/>
          <w:b/>
          <w:bCs/>
          <w:sz w:val="24"/>
          <w:szCs w:val="24"/>
          <w:u w:val="single"/>
        </w:rPr>
        <w:t>Legislation</w:t>
      </w:r>
    </w:p>
    <w:p w14:paraId="5430D2A6" w14:textId="5BC09D44" w:rsidR="001012F5" w:rsidRPr="00407E2C" w:rsidRDefault="001012F5" w:rsidP="00CB0F1A">
      <w:pPr>
        <w:spacing w:line="360" w:lineRule="auto"/>
        <w:rPr>
          <w:rFonts w:ascii="Arial" w:hAnsi="Arial" w:cs="Arial"/>
          <w:sz w:val="24"/>
          <w:szCs w:val="24"/>
        </w:rPr>
      </w:pPr>
      <w:r w:rsidRPr="00407E2C">
        <w:rPr>
          <w:rFonts w:ascii="Arial" w:hAnsi="Arial" w:cs="Arial"/>
          <w:sz w:val="24"/>
          <w:szCs w:val="24"/>
        </w:rPr>
        <w:t xml:space="preserve">There are a range of </w:t>
      </w:r>
      <w:r w:rsidR="0093545E" w:rsidRPr="00407E2C">
        <w:rPr>
          <w:rFonts w:ascii="Arial" w:hAnsi="Arial" w:cs="Arial"/>
          <w:sz w:val="24"/>
          <w:szCs w:val="24"/>
        </w:rPr>
        <w:t>legislations</w:t>
      </w:r>
      <w:r w:rsidR="003E52A9" w:rsidRPr="00407E2C">
        <w:rPr>
          <w:rFonts w:ascii="Arial" w:hAnsi="Arial" w:cs="Arial"/>
          <w:sz w:val="24"/>
          <w:szCs w:val="24"/>
        </w:rPr>
        <w:t>, policies</w:t>
      </w:r>
      <w:r w:rsidR="00B32565" w:rsidRPr="00407E2C">
        <w:rPr>
          <w:rFonts w:ascii="Arial" w:hAnsi="Arial" w:cs="Arial"/>
          <w:sz w:val="24"/>
          <w:szCs w:val="24"/>
        </w:rPr>
        <w:t>,</w:t>
      </w:r>
      <w:r w:rsidR="003E52A9" w:rsidRPr="00407E2C">
        <w:rPr>
          <w:rFonts w:ascii="Arial" w:hAnsi="Arial" w:cs="Arial"/>
          <w:sz w:val="24"/>
          <w:szCs w:val="24"/>
        </w:rPr>
        <w:t xml:space="preserve"> codes of practice</w:t>
      </w:r>
      <w:r w:rsidR="00B32565" w:rsidRPr="00407E2C">
        <w:rPr>
          <w:rFonts w:ascii="Arial" w:hAnsi="Arial" w:cs="Arial"/>
          <w:sz w:val="24"/>
          <w:szCs w:val="24"/>
        </w:rPr>
        <w:t xml:space="preserve"> and strategies</w:t>
      </w:r>
      <w:r w:rsidR="0093545E" w:rsidRPr="00407E2C">
        <w:rPr>
          <w:rFonts w:ascii="Arial" w:hAnsi="Arial" w:cs="Arial"/>
          <w:sz w:val="24"/>
          <w:szCs w:val="24"/>
        </w:rPr>
        <w:t xml:space="preserve"> that support individuals with mental health</w:t>
      </w:r>
      <w:r w:rsidR="00001A74" w:rsidRPr="00407E2C">
        <w:rPr>
          <w:rFonts w:ascii="Arial" w:hAnsi="Arial" w:cs="Arial"/>
          <w:sz w:val="24"/>
          <w:szCs w:val="24"/>
        </w:rPr>
        <w:t xml:space="preserve"> conditions</w:t>
      </w:r>
      <w:r w:rsidR="00BA6998" w:rsidRPr="00407E2C">
        <w:rPr>
          <w:rFonts w:ascii="Arial" w:hAnsi="Arial" w:cs="Arial"/>
          <w:sz w:val="24"/>
          <w:szCs w:val="24"/>
        </w:rPr>
        <w:t xml:space="preserve"> (see appendix)</w:t>
      </w:r>
      <w:r w:rsidR="00D37477" w:rsidRPr="00407E2C">
        <w:rPr>
          <w:rFonts w:ascii="Arial" w:hAnsi="Arial" w:cs="Arial"/>
          <w:sz w:val="24"/>
          <w:szCs w:val="24"/>
        </w:rPr>
        <w:t xml:space="preserve">.  For the purpose of this report, I will discuss one in more detail </w:t>
      </w:r>
      <w:r w:rsidR="00903D5C" w:rsidRPr="00407E2C">
        <w:rPr>
          <w:rFonts w:ascii="Arial" w:hAnsi="Arial" w:cs="Arial"/>
          <w:sz w:val="24"/>
          <w:szCs w:val="24"/>
        </w:rPr>
        <w:t>–</w:t>
      </w:r>
      <w:r w:rsidR="00D37477" w:rsidRPr="00407E2C">
        <w:rPr>
          <w:rFonts w:ascii="Arial" w:hAnsi="Arial" w:cs="Arial"/>
          <w:sz w:val="24"/>
          <w:szCs w:val="24"/>
        </w:rPr>
        <w:t xml:space="preserve"> </w:t>
      </w:r>
      <w:r w:rsidR="00903D5C" w:rsidRPr="00407E2C">
        <w:rPr>
          <w:rFonts w:ascii="Arial" w:hAnsi="Arial" w:cs="Arial"/>
          <w:sz w:val="24"/>
          <w:szCs w:val="24"/>
        </w:rPr>
        <w:t>the Mental Health Act 1983</w:t>
      </w:r>
      <w:r w:rsidR="00604A64" w:rsidRPr="00407E2C">
        <w:rPr>
          <w:rFonts w:ascii="Arial" w:hAnsi="Arial" w:cs="Arial"/>
          <w:sz w:val="24"/>
          <w:szCs w:val="24"/>
        </w:rPr>
        <w:t xml:space="preserve"> &amp; 2007</w:t>
      </w:r>
      <w:r w:rsidR="006562A5" w:rsidRPr="00407E2C">
        <w:rPr>
          <w:rFonts w:ascii="Arial" w:hAnsi="Arial" w:cs="Arial"/>
          <w:sz w:val="24"/>
          <w:szCs w:val="24"/>
        </w:rPr>
        <w:t xml:space="preserve"> as it is one of the key </w:t>
      </w:r>
      <w:r w:rsidR="0018221D" w:rsidRPr="00407E2C">
        <w:rPr>
          <w:rFonts w:ascii="Arial" w:hAnsi="Arial" w:cs="Arial"/>
          <w:sz w:val="24"/>
          <w:szCs w:val="24"/>
        </w:rPr>
        <w:t xml:space="preserve">pieces </w:t>
      </w:r>
      <w:r w:rsidR="00853964" w:rsidRPr="00407E2C">
        <w:rPr>
          <w:rFonts w:ascii="Arial" w:hAnsi="Arial" w:cs="Arial"/>
          <w:sz w:val="24"/>
          <w:szCs w:val="24"/>
        </w:rPr>
        <w:t xml:space="preserve">of legislation that underpins how care and treatment is received by people with </w:t>
      </w:r>
      <w:r w:rsidR="00B72817" w:rsidRPr="00407E2C">
        <w:rPr>
          <w:rFonts w:ascii="Arial" w:hAnsi="Arial" w:cs="Arial"/>
          <w:sz w:val="24"/>
          <w:szCs w:val="24"/>
        </w:rPr>
        <w:t xml:space="preserve">mental health conditions. </w:t>
      </w:r>
    </w:p>
    <w:p w14:paraId="6E5D31B9" w14:textId="588E0B16" w:rsidR="009A4E57" w:rsidRPr="009A4E57" w:rsidRDefault="009A4E57" w:rsidP="00CB0F1A">
      <w:pPr>
        <w:spacing w:line="360" w:lineRule="auto"/>
        <w:rPr>
          <w:rFonts w:ascii="Arial" w:hAnsi="Arial" w:cs="Arial"/>
          <w:color w:val="FF0000"/>
          <w:sz w:val="24"/>
          <w:szCs w:val="24"/>
        </w:rPr>
      </w:pPr>
    </w:p>
    <w:p w14:paraId="4B8842F9" w14:textId="4C50F6EF" w:rsidR="008D2276" w:rsidRPr="00FF7728" w:rsidRDefault="009706CF" w:rsidP="00CB0F1A">
      <w:pPr>
        <w:spacing w:line="360" w:lineRule="auto"/>
        <w:rPr>
          <w:rFonts w:ascii="Arial" w:hAnsi="Arial" w:cs="Arial"/>
          <w:b/>
          <w:bCs/>
          <w:sz w:val="24"/>
          <w:szCs w:val="24"/>
          <w:u w:val="single"/>
        </w:rPr>
      </w:pPr>
      <w:r w:rsidRPr="00FF7728">
        <w:rPr>
          <w:rFonts w:ascii="Arial" w:hAnsi="Arial" w:cs="Arial"/>
          <w:b/>
          <w:bCs/>
          <w:sz w:val="24"/>
          <w:szCs w:val="24"/>
          <w:u w:val="single"/>
        </w:rPr>
        <w:t xml:space="preserve">Mental Health Act </w:t>
      </w:r>
      <w:r w:rsidR="001F5616" w:rsidRPr="00FF7728">
        <w:rPr>
          <w:rFonts w:ascii="Arial" w:hAnsi="Arial" w:cs="Arial"/>
          <w:b/>
          <w:bCs/>
          <w:sz w:val="24"/>
          <w:szCs w:val="24"/>
          <w:u w:val="single"/>
        </w:rPr>
        <w:t>1983</w:t>
      </w:r>
      <w:r w:rsidR="005D0F87" w:rsidRPr="00FF7728">
        <w:rPr>
          <w:rFonts w:ascii="Arial" w:hAnsi="Arial" w:cs="Arial"/>
          <w:b/>
          <w:bCs/>
          <w:sz w:val="24"/>
          <w:szCs w:val="24"/>
          <w:u w:val="single"/>
        </w:rPr>
        <w:t xml:space="preserve"> &amp; 2007</w:t>
      </w:r>
      <w:r w:rsidR="00880C46" w:rsidRPr="00FF7728">
        <w:rPr>
          <w:rFonts w:ascii="Arial" w:hAnsi="Arial" w:cs="Arial"/>
          <w:b/>
          <w:bCs/>
          <w:sz w:val="24"/>
          <w:szCs w:val="24"/>
          <w:u w:val="single"/>
        </w:rPr>
        <w:t xml:space="preserve"> (MHA)</w:t>
      </w:r>
    </w:p>
    <w:p w14:paraId="3E42741C" w14:textId="74587FDF" w:rsidR="002521D2" w:rsidRPr="00FF7728" w:rsidRDefault="00B76634" w:rsidP="00CB0F1A">
      <w:pPr>
        <w:spacing w:line="360" w:lineRule="auto"/>
        <w:rPr>
          <w:rFonts w:ascii="Arial" w:hAnsi="Arial" w:cs="Arial"/>
          <w:sz w:val="24"/>
          <w:szCs w:val="24"/>
        </w:rPr>
      </w:pPr>
      <w:r w:rsidRPr="00FF7728">
        <w:rPr>
          <w:rFonts w:ascii="Arial" w:hAnsi="Arial" w:cs="Arial"/>
          <w:sz w:val="24"/>
          <w:szCs w:val="24"/>
        </w:rPr>
        <w:t xml:space="preserve">The purpose of the MHA is to </w:t>
      </w:r>
      <w:r w:rsidR="002C3040" w:rsidRPr="00FF7728">
        <w:rPr>
          <w:rFonts w:ascii="Arial" w:hAnsi="Arial" w:cs="Arial"/>
          <w:sz w:val="24"/>
          <w:szCs w:val="24"/>
        </w:rPr>
        <w:t>protect the rights of people with mental health problems</w:t>
      </w:r>
      <w:r w:rsidR="00F878F8" w:rsidRPr="00FF7728">
        <w:rPr>
          <w:rFonts w:ascii="Arial" w:hAnsi="Arial" w:cs="Arial"/>
          <w:sz w:val="24"/>
          <w:szCs w:val="24"/>
        </w:rPr>
        <w:t xml:space="preserve"> and it is the </w:t>
      </w:r>
      <w:r w:rsidR="000061D2" w:rsidRPr="00FF7728">
        <w:rPr>
          <w:rFonts w:ascii="Arial" w:hAnsi="Arial" w:cs="Arial"/>
          <w:sz w:val="24"/>
          <w:szCs w:val="24"/>
        </w:rPr>
        <w:t xml:space="preserve">key legislation </w:t>
      </w:r>
      <w:r w:rsidR="00BC4AC0" w:rsidRPr="00FF7728">
        <w:rPr>
          <w:rFonts w:ascii="Arial" w:hAnsi="Arial" w:cs="Arial"/>
          <w:sz w:val="24"/>
          <w:szCs w:val="24"/>
        </w:rPr>
        <w:t xml:space="preserve">that </w:t>
      </w:r>
      <w:r w:rsidR="0059451E" w:rsidRPr="00FF7728">
        <w:rPr>
          <w:rFonts w:ascii="Arial" w:hAnsi="Arial" w:cs="Arial"/>
          <w:sz w:val="24"/>
          <w:szCs w:val="24"/>
        </w:rPr>
        <w:t xml:space="preserve">underpins </w:t>
      </w:r>
      <w:r w:rsidR="00E352ED" w:rsidRPr="00FF7728">
        <w:rPr>
          <w:rFonts w:ascii="Arial" w:hAnsi="Arial" w:cs="Arial"/>
          <w:sz w:val="24"/>
          <w:szCs w:val="24"/>
        </w:rPr>
        <w:t xml:space="preserve">the assessment, treatment and rights of individuals with a mental health disorder. </w:t>
      </w:r>
      <w:r w:rsidR="00472301" w:rsidRPr="00FF7728">
        <w:rPr>
          <w:rFonts w:ascii="Arial" w:hAnsi="Arial" w:cs="Arial"/>
          <w:sz w:val="24"/>
          <w:szCs w:val="24"/>
        </w:rPr>
        <w:t>Under th</w:t>
      </w:r>
      <w:r w:rsidR="00953C01" w:rsidRPr="00FF7728">
        <w:rPr>
          <w:rFonts w:ascii="Arial" w:hAnsi="Arial" w:cs="Arial"/>
          <w:sz w:val="24"/>
          <w:szCs w:val="24"/>
        </w:rPr>
        <w:t>is Act</w:t>
      </w:r>
      <w:r w:rsidR="00472301" w:rsidRPr="00FF7728">
        <w:rPr>
          <w:rFonts w:ascii="Arial" w:hAnsi="Arial" w:cs="Arial"/>
          <w:sz w:val="24"/>
          <w:szCs w:val="24"/>
        </w:rPr>
        <w:t xml:space="preserve">, </w:t>
      </w:r>
      <w:r w:rsidR="00EA794C" w:rsidRPr="00FF7728">
        <w:rPr>
          <w:rFonts w:ascii="Arial" w:hAnsi="Arial" w:cs="Arial"/>
          <w:sz w:val="24"/>
          <w:szCs w:val="24"/>
        </w:rPr>
        <w:t xml:space="preserve">an individual can be sectioned </w:t>
      </w:r>
      <w:r w:rsidR="00F56CEE" w:rsidRPr="00FF7728">
        <w:rPr>
          <w:rFonts w:ascii="Arial" w:hAnsi="Arial" w:cs="Arial"/>
          <w:sz w:val="24"/>
          <w:szCs w:val="24"/>
        </w:rPr>
        <w:t>against their will</w:t>
      </w:r>
      <w:r w:rsidR="00CA3BB9" w:rsidRPr="00FF7728">
        <w:rPr>
          <w:rFonts w:ascii="Arial" w:hAnsi="Arial" w:cs="Arial"/>
          <w:sz w:val="24"/>
          <w:szCs w:val="24"/>
        </w:rPr>
        <w:t xml:space="preserve"> if they </w:t>
      </w:r>
      <w:r w:rsidR="00084B69" w:rsidRPr="00FF7728">
        <w:rPr>
          <w:rFonts w:ascii="Arial" w:hAnsi="Arial" w:cs="Arial"/>
          <w:sz w:val="24"/>
          <w:szCs w:val="24"/>
        </w:rPr>
        <w:t>require urgent treatment or</w:t>
      </w:r>
      <w:r w:rsidR="00570EA0" w:rsidRPr="00FF7728">
        <w:rPr>
          <w:rFonts w:ascii="Arial" w:hAnsi="Arial" w:cs="Arial"/>
          <w:sz w:val="24"/>
          <w:szCs w:val="24"/>
        </w:rPr>
        <w:t xml:space="preserve"> are</w:t>
      </w:r>
      <w:r w:rsidR="00084B69" w:rsidRPr="00FF7728">
        <w:rPr>
          <w:rFonts w:ascii="Arial" w:hAnsi="Arial" w:cs="Arial"/>
          <w:sz w:val="24"/>
          <w:szCs w:val="24"/>
        </w:rPr>
        <w:t xml:space="preserve"> at risk of harming themselves or others</w:t>
      </w:r>
      <w:r w:rsidR="00CA22B3">
        <w:rPr>
          <w:rFonts w:ascii="Arial" w:hAnsi="Arial" w:cs="Arial"/>
          <w:sz w:val="24"/>
          <w:szCs w:val="24"/>
        </w:rPr>
        <w:t>, though other forms of support in the community</w:t>
      </w:r>
      <w:r w:rsidR="006A6BC0">
        <w:rPr>
          <w:rFonts w:ascii="Arial" w:hAnsi="Arial" w:cs="Arial"/>
          <w:sz w:val="24"/>
          <w:szCs w:val="24"/>
        </w:rPr>
        <w:t xml:space="preserve"> should be discussed before doing so</w:t>
      </w:r>
      <w:r w:rsidR="00084B69" w:rsidRPr="00FF7728">
        <w:rPr>
          <w:rFonts w:ascii="Arial" w:hAnsi="Arial" w:cs="Arial"/>
          <w:sz w:val="24"/>
          <w:szCs w:val="24"/>
        </w:rPr>
        <w:t xml:space="preserve"> (</w:t>
      </w:r>
      <w:r w:rsidR="00FB3304" w:rsidRPr="00FF7728">
        <w:rPr>
          <w:rFonts w:ascii="Arial" w:hAnsi="Arial" w:cs="Arial"/>
          <w:sz w:val="24"/>
          <w:szCs w:val="24"/>
        </w:rPr>
        <w:t>NHS, 2019).</w:t>
      </w:r>
      <w:r w:rsidR="002407AF" w:rsidRPr="00FF7728">
        <w:rPr>
          <w:rFonts w:ascii="Arial" w:hAnsi="Arial" w:cs="Arial"/>
          <w:sz w:val="24"/>
          <w:szCs w:val="24"/>
        </w:rPr>
        <w:t xml:space="preserve"> </w:t>
      </w:r>
    </w:p>
    <w:p w14:paraId="01A85399" w14:textId="3BE1792C" w:rsidR="00006BF3" w:rsidRPr="00BB426E" w:rsidRDefault="00F10EC6" w:rsidP="00CB0F1A">
      <w:pPr>
        <w:spacing w:line="360" w:lineRule="auto"/>
        <w:rPr>
          <w:rFonts w:ascii="Arial" w:hAnsi="Arial" w:cs="Arial"/>
          <w:sz w:val="24"/>
          <w:szCs w:val="24"/>
        </w:rPr>
      </w:pPr>
      <w:r w:rsidRPr="00BB426E">
        <w:rPr>
          <w:rFonts w:ascii="Arial" w:hAnsi="Arial" w:cs="Arial"/>
          <w:sz w:val="24"/>
          <w:szCs w:val="24"/>
        </w:rPr>
        <w:t>However, there are shortcomings with the MHA</w:t>
      </w:r>
      <w:r w:rsidR="005B16B6" w:rsidRPr="00BB426E">
        <w:rPr>
          <w:rFonts w:ascii="Arial" w:hAnsi="Arial" w:cs="Arial"/>
          <w:sz w:val="24"/>
          <w:szCs w:val="24"/>
        </w:rPr>
        <w:t xml:space="preserve">.  </w:t>
      </w:r>
      <w:r w:rsidR="00E8178E" w:rsidRPr="00BB426E">
        <w:rPr>
          <w:rFonts w:ascii="Arial" w:hAnsi="Arial" w:cs="Arial"/>
          <w:sz w:val="24"/>
          <w:szCs w:val="24"/>
        </w:rPr>
        <w:t>The</w:t>
      </w:r>
      <w:r w:rsidR="00AE1849" w:rsidRPr="00BB426E">
        <w:rPr>
          <w:rFonts w:ascii="Arial" w:hAnsi="Arial" w:cs="Arial"/>
          <w:sz w:val="24"/>
          <w:szCs w:val="24"/>
        </w:rPr>
        <w:t xml:space="preserve"> </w:t>
      </w:r>
      <w:r w:rsidR="00E8178E" w:rsidRPr="00BB426E">
        <w:rPr>
          <w:rFonts w:ascii="Arial" w:hAnsi="Arial" w:cs="Arial"/>
          <w:sz w:val="24"/>
          <w:szCs w:val="24"/>
        </w:rPr>
        <w:t>I</w:t>
      </w:r>
      <w:r w:rsidR="00AE1849" w:rsidRPr="00BB426E">
        <w:rPr>
          <w:rFonts w:ascii="Arial" w:hAnsi="Arial" w:cs="Arial"/>
          <w:sz w:val="24"/>
          <w:szCs w:val="24"/>
        </w:rPr>
        <w:t>ndependent</w:t>
      </w:r>
      <w:r w:rsidR="00D76243" w:rsidRPr="00BB426E">
        <w:rPr>
          <w:rFonts w:ascii="Arial" w:hAnsi="Arial" w:cs="Arial"/>
          <w:sz w:val="24"/>
          <w:szCs w:val="24"/>
        </w:rPr>
        <w:t xml:space="preserve"> </w:t>
      </w:r>
      <w:r w:rsidR="00E8178E" w:rsidRPr="00BB426E">
        <w:rPr>
          <w:rFonts w:ascii="Arial" w:hAnsi="Arial" w:cs="Arial"/>
          <w:sz w:val="24"/>
          <w:szCs w:val="24"/>
        </w:rPr>
        <w:t>R</w:t>
      </w:r>
      <w:r w:rsidR="00D76243" w:rsidRPr="00BB426E">
        <w:rPr>
          <w:rFonts w:ascii="Arial" w:hAnsi="Arial" w:cs="Arial"/>
          <w:sz w:val="24"/>
          <w:szCs w:val="24"/>
        </w:rPr>
        <w:t>eview of the</w:t>
      </w:r>
      <w:r w:rsidR="00E8178E" w:rsidRPr="00BB426E">
        <w:rPr>
          <w:rFonts w:ascii="Arial" w:hAnsi="Arial" w:cs="Arial"/>
          <w:sz w:val="24"/>
          <w:szCs w:val="24"/>
        </w:rPr>
        <w:t xml:space="preserve"> Mental Health</w:t>
      </w:r>
      <w:r w:rsidR="00D76243" w:rsidRPr="00BB426E">
        <w:rPr>
          <w:rFonts w:ascii="Arial" w:hAnsi="Arial" w:cs="Arial"/>
          <w:sz w:val="24"/>
          <w:szCs w:val="24"/>
        </w:rPr>
        <w:t xml:space="preserve"> Act </w:t>
      </w:r>
      <w:r w:rsidR="00B40F8C" w:rsidRPr="00BB426E">
        <w:rPr>
          <w:rFonts w:ascii="Arial" w:hAnsi="Arial" w:cs="Arial"/>
          <w:sz w:val="24"/>
          <w:szCs w:val="24"/>
        </w:rPr>
        <w:t>in 2018</w:t>
      </w:r>
      <w:r w:rsidR="00EC72B4" w:rsidRPr="00BB426E">
        <w:rPr>
          <w:rFonts w:ascii="Arial" w:hAnsi="Arial" w:cs="Arial"/>
          <w:sz w:val="24"/>
          <w:szCs w:val="24"/>
        </w:rPr>
        <w:t xml:space="preserve"> </w:t>
      </w:r>
      <w:r w:rsidR="00D76243" w:rsidRPr="00BB426E">
        <w:rPr>
          <w:rFonts w:ascii="Arial" w:hAnsi="Arial" w:cs="Arial"/>
          <w:sz w:val="24"/>
          <w:szCs w:val="24"/>
        </w:rPr>
        <w:t xml:space="preserve">uncovered </w:t>
      </w:r>
      <w:r w:rsidR="007E2AAC" w:rsidRPr="00BB426E">
        <w:rPr>
          <w:rFonts w:ascii="Arial" w:hAnsi="Arial" w:cs="Arial"/>
          <w:sz w:val="24"/>
          <w:szCs w:val="24"/>
        </w:rPr>
        <w:t>inequali</w:t>
      </w:r>
      <w:r w:rsidR="00690CBC" w:rsidRPr="00BB426E">
        <w:rPr>
          <w:rFonts w:ascii="Arial" w:hAnsi="Arial" w:cs="Arial"/>
          <w:sz w:val="24"/>
          <w:szCs w:val="24"/>
        </w:rPr>
        <w:t>ties</w:t>
      </w:r>
      <w:r w:rsidR="00D76243" w:rsidRPr="00BB426E">
        <w:rPr>
          <w:rFonts w:ascii="Arial" w:hAnsi="Arial" w:cs="Arial"/>
          <w:sz w:val="24"/>
          <w:szCs w:val="24"/>
        </w:rPr>
        <w:t xml:space="preserve"> in that </w:t>
      </w:r>
      <w:r w:rsidR="00EE270A" w:rsidRPr="00BB426E">
        <w:rPr>
          <w:rFonts w:ascii="Arial" w:hAnsi="Arial" w:cs="Arial"/>
          <w:sz w:val="24"/>
          <w:szCs w:val="24"/>
        </w:rPr>
        <w:t>‘’a disproportionate number of</w:t>
      </w:r>
      <w:r w:rsidR="001C1191" w:rsidRPr="00BB426E">
        <w:rPr>
          <w:rFonts w:ascii="Arial" w:hAnsi="Arial" w:cs="Arial"/>
          <w:sz w:val="24"/>
          <w:szCs w:val="24"/>
        </w:rPr>
        <w:t xml:space="preserve"> people of</w:t>
      </w:r>
      <w:r w:rsidR="00EE270A" w:rsidRPr="00BB426E">
        <w:rPr>
          <w:rFonts w:ascii="Arial" w:hAnsi="Arial" w:cs="Arial"/>
          <w:sz w:val="24"/>
          <w:szCs w:val="24"/>
        </w:rPr>
        <w:t xml:space="preserve"> black and minority ethnic</w:t>
      </w:r>
      <w:r w:rsidR="001C1191" w:rsidRPr="00BB426E">
        <w:rPr>
          <w:rFonts w:ascii="Arial" w:hAnsi="Arial" w:cs="Arial"/>
          <w:sz w:val="24"/>
          <w:szCs w:val="24"/>
        </w:rPr>
        <w:t>ities</w:t>
      </w:r>
      <w:r w:rsidR="001F2F63" w:rsidRPr="00BB426E">
        <w:rPr>
          <w:rFonts w:ascii="Arial" w:hAnsi="Arial" w:cs="Arial"/>
          <w:sz w:val="24"/>
          <w:szCs w:val="24"/>
        </w:rPr>
        <w:t xml:space="preserve"> (BAME) are</w:t>
      </w:r>
      <w:r w:rsidR="00690CBC" w:rsidRPr="00BB426E">
        <w:rPr>
          <w:rFonts w:ascii="Arial" w:hAnsi="Arial" w:cs="Arial"/>
          <w:sz w:val="24"/>
          <w:szCs w:val="24"/>
        </w:rPr>
        <w:t xml:space="preserve"> detained under the Act</w:t>
      </w:r>
      <w:r w:rsidR="001F2F63" w:rsidRPr="00BB426E">
        <w:rPr>
          <w:rFonts w:ascii="Arial" w:hAnsi="Arial" w:cs="Arial"/>
          <w:sz w:val="24"/>
          <w:szCs w:val="24"/>
        </w:rPr>
        <w:t>’’</w:t>
      </w:r>
      <w:r w:rsidR="003E6D3D" w:rsidRPr="00BB426E">
        <w:rPr>
          <w:rFonts w:ascii="Arial" w:hAnsi="Arial" w:cs="Arial"/>
          <w:sz w:val="24"/>
          <w:szCs w:val="24"/>
        </w:rPr>
        <w:t xml:space="preserve"> (</w:t>
      </w:r>
      <w:r w:rsidR="00001CA9" w:rsidRPr="00BB426E">
        <w:rPr>
          <w:rFonts w:ascii="Arial" w:hAnsi="Arial" w:cs="Arial"/>
          <w:sz w:val="24"/>
          <w:szCs w:val="24"/>
        </w:rPr>
        <w:t>MIND, 20</w:t>
      </w:r>
      <w:r w:rsidR="00EA29B3" w:rsidRPr="00BB426E">
        <w:rPr>
          <w:rFonts w:ascii="Arial" w:hAnsi="Arial" w:cs="Arial"/>
          <w:sz w:val="24"/>
          <w:szCs w:val="24"/>
        </w:rPr>
        <w:t>19</w:t>
      </w:r>
      <w:r w:rsidR="00914A50" w:rsidRPr="00BB426E">
        <w:rPr>
          <w:rFonts w:ascii="Arial" w:hAnsi="Arial" w:cs="Arial"/>
          <w:sz w:val="24"/>
          <w:szCs w:val="24"/>
        </w:rPr>
        <w:t xml:space="preserve">; Dyer, </w:t>
      </w:r>
      <w:r w:rsidR="004D7574">
        <w:rPr>
          <w:rFonts w:ascii="Arial" w:hAnsi="Arial" w:cs="Arial"/>
          <w:sz w:val="24"/>
          <w:szCs w:val="24"/>
        </w:rPr>
        <w:t>2019</w:t>
      </w:r>
      <w:r w:rsidR="00001CA9" w:rsidRPr="00BB426E">
        <w:rPr>
          <w:rFonts w:ascii="Arial" w:hAnsi="Arial" w:cs="Arial"/>
          <w:sz w:val="24"/>
          <w:szCs w:val="24"/>
        </w:rPr>
        <w:t>)</w:t>
      </w:r>
      <w:r w:rsidR="00477CB7" w:rsidRPr="00BB426E">
        <w:rPr>
          <w:rFonts w:ascii="Arial" w:hAnsi="Arial" w:cs="Arial"/>
          <w:sz w:val="24"/>
          <w:szCs w:val="24"/>
        </w:rPr>
        <w:t>.</w:t>
      </w:r>
      <w:r w:rsidR="001F2F63" w:rsidRPr="00BB426E">
        <w:rPr>
          <w:rFonts w:ascii="Arial" w:hAnsi="Arial" w:cs="Arial"/>
          <w:sz w:val="24"/>
          <w:szCs w:val="24"/>
        </w:rPr>
        <w:t xml:space="preserve"> </w:t>
      </w:r>
      <w:r w:rsidR="00292E05" w:rsidRPr="00BB426E">
        <w:rPr>
          <w:rFonts w:ascii="Arial" w:hAnsi="Arial" w:cs="Arial"/>
          <w:sz w:val="24"/>
          <w:szCs w:val="24"/>
        </w:rPr>
        <w:t xml:space="preserve"> Moreover, when they are detained</w:t>
      </w:r>
      <w:r w:rsidR="000D697C" w:rsidRPr="00BB426E">
        <w:rPr>
          <w:rFonts w:ascii="Arial" w:hAnsi="Arial" w:cs="Arial"/>
          <w:sz w:val="24"/>
          <w:szCs w:val="24"/>
        </w:rPr>
        <w:t>, the</w:t>
      </w:r>
      <w:r w:rsidR="000C24E9" w:rsidRPr="00BB426E">
        <w:rPr>
          <w:rFonts w:ascii="Arial" w:hAnsi="Arial" w:cs="Arial"/>
          <w:sz w:val="24"/>
          <w:szCs w:val="24"/>
        </w:rPr>
        <w:t xml:space="preserve">re is a higher likelihood that </w:t>
      </w:r>
      <w:r w:rsidR="000C6FC6" w:rsidRPr="00BB426E">
        <w:rPr>
          <w:rFonts w:ascii="Arial" w:hAnsi="Arial" w:cs="Arial"/>
          <w:sz w:val="24"/>
          <w:szCs w:val="24"/>
        </w:rPr>
        <w:t>th</w:t>
      </w:r>
      <w:r w:rsidR="00745551" w:rsidRPr="00BB426E">
        <w:rPr>
          <w:rFonts w:ascii="Arial" w:hAnsi="Arial" w:cs="Arial"/>
          <w:sz w:val="24"/>
          <w:szCs w:val="24"/>
        </w:rPr>
        <w:t>is will be in a medium or high secure ward</w:t>
      </w:r>
      <w:r w:rsidR="001C7143" w:rsidRPr="00BB426E">
        <w:rPr>
          <w:rFonts w:ascii="Arial" w:hAnsi="Arial" w:cs="Arial"/>
          <w:sz w:val="24"/>
          <w:szCs w:val="24"/>
        </w:rPr>
        <w:t xml:space="preserve">, </w:t>
      </w:r>
      <w:r w:rsidR="00033D5B" w:rsidRPr="00BB426E">
        <w:rPr>
          <w:rFonts w:ascii="Arial" w:hAnsi="Arial" w:cs="Arial"/>
          <w:sz w:val="24"/>
          <w:szCs w:val="24"/>
        </w:rPr>
        <w:t>under conditions of</w:t>
      </w:r>
      <w:r w:rsidR="001C7143" w:rsidRPr="00BB426E">
        <w:rPr>
          <w:rFonts w:ascii="Arial" w:hAnsi="Arial" w:cs="Arial"/>
          <w:sz w:val="24"/>
          <w:szCs w:val="24"/>
        </w:rPr>
        <w:t xml:space="preserve"> seclusion or restraint</w:t>
      </w:r>
      <w:r w:rsidR="004650B1" w:rsidRPr="00BB426E">
        <w:rPr>
          <w:rFonts w:ascii="Arial" w:hAnsi="Arial" w:cs="Arial"/>
          <w:sz w:val="24"/>
          <w:szCs w:val="24"/>
        </w:rPr>
        <w:t xml:space="preserve">. </w:t>
      </w:r>
      <w:r w:rsidR="008E7340" w:rsidRPr="00BB426E">
        <w:rPr>
          <w:rFonts w:ascii="Arial" w:hAnsi="Arial" w:cs="Arial"/>
          <w:sz w:val="24"/>
          <w:szCs w:val="24"/>
        </w:rPr>
        <w:t xml:space="preserve"> Additionally, </w:t>
      </w:r>
      <w:r w:rsidR="0037157F" w:rsidRPr="00BB426E">
        <w:rPr>
          <w:rFonts w:ascii="Arial" w:hAnsi="Arial" w:cs="Arial"/>
          <w:sz w:val="24"/>
          <w:szCs w:val="24"/>
        </w:rPr>
        <w:t xml:space="preserve">the likelihood of </w:t>
      </w:r>
      <w:r w:rsidR="006011F7" w:rsidRPr="00BB426E">
        <w:rPr>
          <w:rFonts w:ascii="Arial" w:hAnsi="Arial" w:cs="Arial"/>
          <w:sz w:val="24"/>
          <w:szCs w:val="24"/>
        </w:rPr>
        <w:t>accessing treatment via</w:t>
      </w:r>
      <w:r w:rsidR="00C056EE" w:rsidRPr="00BB426E">
        <w:rPr>
          <w:rFonts w:ascii="Arial" w:hAnsi="Arial" w:cs="Arial"/>
          <w:sz w:val="24"/>
          <w:szCs w:val="24"/>
        </w:rPr>
        <w:t xml:space="preserve"> a police or criminal justice route</w:t>
      </w:r>
      <w:r w:rsidR="005546B4" w:rsidRPr="00BB426E">
        <w:rPr>
          <w:rFonts w:ascii="Arial" w:hAnsi="Arial" w:cs="Arial"/>
          <w:sz w:val="24"/>
          <w:szCs w:val="24"/>
        </w:rPr>
        <w:t xml:space="preserve"> rather than </w:t>
      </w:r>
      <w:r w:rsidR="00C26584" w:rsidRPr="00BB426E">
        <w:rPr>
          <w:rFonts w:ascii="Arial" w:hAnsi="Arial" w:cs="Arial"/>
          <w:sz w:val="24"/>
          <w:szCs w:val="24"/>
        </w:rPr>
        <w:t>through primary care services</w:t>
      </w:r>
      <w:r w:rsidR="00C056EE" w:rsidRPr="00BB426E">
        <w:rPr>
          <w:rFonts w:ascii="Arial" w:hAnsi="Arial" w:cs="Arial"/>
          <w:sz w:val="24"/>
          <w:szCs w:val="24"/>
        </w:rPr>
        <w:t xml:space="preserve"> is 40% higher for </w:t>
      </w:r>
      <w:r w:rsidR="007B33F5" w:rsidRPr="00BB426E">
        <w:rPr>
          <w:rFonts w:ascii="Arial" w:hAnsi="Arial" w:cs="Arial"/>
          <w:sz w:val="24"/>
          <w:szCs w:val="24"/>
        </w:rPr>
        <w:t>people</w:t>
      </w:r>
      <w:r w:rsidR="00115BDA" w:rsidRPr="00BB426E">
        <w:rPr>
          <w:rFonts w:ascii="Arial" w:hAnsi="Arial" w:cs="Arial"/>
          <w:sz w:val="24"/>
          <w:szCs w:val="24"/>
        </w:rPr>
        <w:t xml:space="preserve"> of African and Caribbean heritage</w:t>
      </w:r>
      <w:r w:rsidR="00175960" w:rsidRPr="00BB426E">
        <w:rPr>
          <w:rFonts w:ascii="Arial" w:hAnsi="Arial" w:cs="Arial"/>
          <w:sz w:val="24"/>
          <w:szCs w:val="24"/>
        </w:rPr>
        <w:t xml:space="preserve"> and they are </w:t>
      </w:r>
      <w:r w:rsidR="00452838" w:rsidRPr="00BB426E">
        <w:rPr>
          <w:rFonts w:ascii="Arial" w:hAnsi="Arial" w:cs="Arial"/>
          <w:sz w:val="24"/>
          <w:szCs w:val="24"/>
        </w:rPr>
        <w:t>less</w:t>
      </w:r>
      <w:r w:rsidR="00175960" w:rsidRPr="00BB426E">
        <w:rPr>
          <w:rFonts w:ascii="Arial" w:hAnsi="Arial" w:cs="Arial"/>
          <w:sz w:val="24"/>
          <w:szCs w:val="24"/>
        </w:rPr>
        <w:t xml:space="preserve"> likely to be tr</w:t>
      </w:r>
      <w:r w:rsidR="009E4BF1" w:rsidRPr="00BB426E">
        <w:rPr>
          <w:rFonts w:ascii="Arial" w:hAnsi="Arial" w:cs="Arial"/>
          <w:sz w:val="24"/>
          <w:szCs w:val="24"/>
        </w:rPr>
        <w:t>eated with psychological therapies (</w:t>
      </w:r>
      <w:r w:rsidR="00FF0BD0" w:rsidRPr="00BB426E">
        <w:rPr>
          <w:rFonts w:ascii="Arial" w:hAnsi="Arial" w:cs="Arial"/>
          <w:sz w:val="24"/>
          <w:szCs w:val="24"/>
        </w:rPr>
        <w:t>MIND, 2019</w:t>
      </w:r>
      <w:r w:rsidR="003E4008" w:rsidRPr="00BB426E">
        <w:rPr>
          <w:rFonts w:ascii="Arial" w:hAnsi="Arial" w:cs="Arial"/>
          <w:sz w:val="24"/>
          <w:szCs w:val="24"/>
        </w:rPr>
        <w:t xml:space="preserve">; Dyer, </w:t>
      </w:r>
      <w:r w:rsidR="004D7574">
        <w:rPr>
          <w:rFonts w:ascii="Arial" w:hAnsi="Arial" w:cs="Arial"/>
          <w:sz w:val="24"/>
          <w:szCs w:val="24"/>
        </w:rPr>
        <w:t>2019</w:t>
      </w:r>
      <w:r w:rsidR="00FF0BD0" w:rsidRPr="00BB426E">
        <w:rPr>
          <w:rFonts w:ascii="Arial" w:hAnsi="Arial" w:cs="Arial"/>
          <w:sz w:val="24"/>
          <w:szCs w:val="24"/>
        </w:rPr>
        <w:t>).</w:t>
      </w:r>
    </w:p>
    <w:p w14:paraId="0FC5E28E" w14:textId="1665A3AE" w:rsidR="00695F00" w:rsidRPr="00AF6B01" w:rsidRDefault="00695F00" w:rsidP="00CB0F1A">
      <w:pPr>
        <w:spacing w:line="360" w:lineRule="auto"/>
        <w:rPr>
          <w:rFonts w:ascii="Arial" w:hAnsi="Arial" w:cs="Arial"/>
          <w:sz w:val="24"/>
          <w:szCs w:val="24"/>
        </w:rPr>
      </w:pPr>
      <w:r w:rsidRPr="00AF6B01">
        <w:rPr>
          <w:rFonts w:ascii="Arial" w:hAnsi="Arial" w:cs="Arial"/>
          <w:sz w:val="24"/>
          <w:szCs w:val="24"/>
        </w:rPr>
        <w:t xml:space="preserve">As a result of this review, there are proposed reforms to the MHA to </w:t>
      </w:r>
      <w:r w:rsidR="00567B81" w:rsidRPr="00AF6B01">
        <w:rPr>
          <w:rFonts w:ascii="Arial" w:hAnsi="Arial" w:cs="Arial"/>
          <w:sz w:val="24"/>
          <w:szCs w:val="24"/>
        </w:rPr>
        <w:t xml:space="preserve">include giving mental health patients in a crisis </w:t>
      </w:r>
      <w:r w:rsidR="00EF403B" w:rsidRPr="00AF6B01">
        <w:rPr>
          <w:rFonts w:ascii="Arial" w:hAnsi="Arial" w:cs="Arial"/>
          <w:sz w:val="24"/>
          <w:szCs w:val="24"/>
        </w:rPr>
        <w:t>more choice and autonomy</w:t>
      </w:r>
      <w:r w:rsidR="009B2D0F" w:rsidRPr="00AF6B01">
        <w:rPr>
          <w:rFonts w:ascii="Arial" w:hAnsi="Arial" w:cs="Arial"/>
          <w:sz w:val="24"/>
          <w:szCs w:val="24"/>
        </w:rPr>
        <w:t xml:space="preserve"> (</w:t>
      </w:r>
      <w:r w:rsidR="00A308BE" w:rsidRPr="00AF6B01">
        <w:rPr>
          <w:rFonts w:ascii="Arial" w:hAnsi="Arial" w:cs="Arial"/>
          <w:sz w:val="24"/>
          <w:szCs w:val="24"/>
        </w:rPr>
        <w:t>Department of Health &amp; Social Care, 2021).</w:t>
      </w:r>
      <w:r w:rsidR="00723721" w:rsidRPr="00AF6B01">
        <w:rPr>
          <w:rFonts w:ascii="Arial" w:hAnsi="Arial" w:cs="Arial"/>
          <w:sz w:val="24"/>
          <w:szCs w:val="24"/>
        </w:rPr>
        <w:t xml:space="preserve">  </w:t>
      </w:r>
      <w:r w:rsidR="00F663D7">
        <w:rPr>
          <w:rFonts w:ascii="Arial" w:hAnsi="Arial" w:cs="Arial"/>
          <w:sz w:val="24"/>
          <w:szCs w:val="24"/>
        </w:rPr>
        <w:t>A</w:t>
      </w:r>
      <w:r w:rsidR="008D7F63">
        <w:rPr>
          <w:rFonts w:ascii="Arial" w:hAnsi="Arial" w:cs="Arial"/>
          <w:sz w:val="24"/>
          <w:szCs w:val="24"/>
        </w:rPr>
        <w:t xml:space="preserve">nother </w:t>
      </w:r>
      <w:r w:rsidR="000F1A5C" w:rsidRPr="00AF6B01">
        <w:rPr>
          <w:rFonts w:ascii="Arial" w:hAnsi="Arial" w:cs="Arial"/>
          <w:sz w:val="24"/>
          <w:szCs w:val="24"/>
        </w:rPr>
        <w:t xml:space="preserve">key aim </w:t>
      </w:r>
      <w:r w:rsidR="0030514E" w:rsidRPr="00AF6B01">
        <w:rPr>
          <w:rFonts w:ascii="Arial" w:hAnsi="Arial" w:cs="Arial"/>
          <w:sz w:val="24"/>
          <w:szCs w:val="24"/>
        </w:rPr>
        <w:t>of the reform</w:t>
      </w:r>
      <w:r w:rsidR="007A7894" w:rsidRPr="00AF6B01">
        <w:rPr>
          <w:rFonts w:ascii="Arial" w:hAnsi="Arial" w:cs="Arial"/>
          <w:sz w:val="24"/>
          <w:szCs w:val="24"/>
        </w:rPr>
        <w:t xml:space="preserve"> is to </w:t>
      </w:r>
      <w:r w:rsidR="00B81FAF" w:rsidRPr="00AF6B01">
        <w:rPr>
          <w:rFonts w:ascii="Arial" w:hAnsi="Arial" w:cs="Arial"/>
          <w:sz w:val="24"/>
          <w:szCs w:val="24"/>
        </w:rPr>
        <w:t xml:space="preserve">challenge </w:t>
      </w:r>
      <w:r w:rsidR="0053731A" w:rsidRPr="00AF6B01">
        <w:rPr>
          <w:rFonts w:ascii="Arial" w:hAnsi="Arial" w:cs="Arial"/>
          <w:sz w:val="24"/>
          <w:szCs w:val="24"/>
        </w:rPr>
        <w:t>the mental health inequalities that the BAME community experience such as</w:t>
      </w:r>
      <w:r w:rsidR="00EB0C34" w:rsidRPr="00AF6B01">
        <w:rPr>
          <w:rFonts w:ascii="Arial" w:hAnsi="Arial" w:cs="Arial"/>
          <w:sz w:val="24"/>
          <w:szCs w:val="24"/>
        </w:rPr>
        <w:t xml:space="preserve"> the</w:t>
      </w:r>
      <w:r w:rsidR="0053731A" w:rsidRPr="00AF6B01">
        <w:rPr>
          <w:rFonts w:ascii="Arial" w:hAnsi="Arial" w:cs="Arial"/>
          <w:sz w:val="24"/>
          <w:szCs w:val="24"/>
        </w:rPr>
        <w:t xml:space="preserve"> </w:t>
      </w:r>
      <w:r w:rsidR="00A212C6" w:rsidRPr="00AF6B01">
        <w:rPr>
          <w:rFonts w:ascii="Arial" w:hAnsi="Arial" w:cs="Arial"/>
          <w:sz w:val="24"/>
          <w:szCs w:val="24"/>
        </w:rPr>
        <w:t xml:space="preserve">higher rates of </w:t>
      </w:r>
      <w:r w:rsidR="00A212C6" w:rsidRPr="00AF6B01">
        <w:rPr>
          <w:rFonts w:ascii="Arial" w:hAnsi="Arial" w:cs="Arial"/>
          <w:sz w:val="24"/>
          <w:szCs w:val="24"/>
        </w:rPr>
        <w:lastRenderedPageBreak/>
        <w:t>detentio</w:t>
      </w:r>
      <w:r w:rsidR="008D7F63">
        <w:rPr>
          <w:rFonts w:ascii="Arial" w:hAnsi="Arial" w:cs="Arial"/>
          <w:sz w:val="24"/>
          <w:szCs w:val="24"/>
        </w:rPr>
        <w:t>n</w:t>
      </w:r>
      <w:r w:rsidR="003E2B57" w:rsidRPr="00AF6B01">
        <w:rPr>
          <w:rFonts w:ascii="Arial" w:hAnsi="Arial" w:cs="Arial"/>
          <w:sz w:val="24"/>
          <w:szCs w:val="24"/>
        </w:rPr>
        <w:t xml:space="preserve">, and to better care for those </w:t>
      </w:r>
      <w:r w:rsidR="00124740" w:rsidRPr="00AF6B01">
        <w:rPr>
          <w:rFonts w:ascii="Arial" w:hAnsi="Arial" w:cs="Arial"/>
          <w:sz w:val="24"/>
          <w:szCs w:val="24"/>
        </w:rPr>
        <w:t>within the criminal justice system.</w:t>
      </w:r>
      <w:r w:rsidR="001B1AC0" w:rsidRPr="00AF6B01">
        <w:rPr>
          <w:rFonts w:ascii="Arial" w:hAnsi="Arial" w:cs="Arial"/>
          <w:sz w:val="24"/>
          <w:szCs w:val="24"/>
        </w:rPr>
        <w:t xml:space="preserve">  Additionally, the reform </w:t>
      </w:r>
      <w:r w:rsidR="006B5024" w:rsidRPr="00AF6B01">
        <w:rPr>
          <w:rFonts w:ascii="Arial" w:hAnsi="Arial" w:cs="Arial"/>
          <w:sz w:val="24"/>
          <w:szCs w:val="24"/>
        </w:rPr>
        <w:t xml:space="preserve">aims to tackle the issue of the Act being used to </w:t>
      </w:r>
      <w:r w:rsidR="00E9039D" w:rsidRPr="00AF6B01">
        <w:rPr>
          <w:rFonts w:ascii="Arial" w:hAnsi="Arial" w:cs="Arial"/>
          <w:sz w:val="24"/>
          <w:szCs w:val="24"/>
        </w:rPr>
        <w:t>detain people with learning disabilities and autism</w:t>
      </w:r>
      <w:r w:rsidR="00124740" w:rsidRPr="00AF6B01">
        <w:rPr>
          <w:rFonts w:ascii="Arial" w:hAnsi="Arial" w:cs="Arial"/>
          <w:sz w:val="24"/>
          <w:szCs w:val="24"/>
        </w:rPr>
        <w:t xml:space="preserve"> (</w:t>
      </w:r>
      <w:r w:rsidR="00267EB5" w:rsidRPr="00AF6B01">
        <w:rPr>
          <w:rFonts w:ascii="Arial" w:hAnsi="Arial" w:cs="Arial"/>
          <w:sz w:val="24"/>
          <w:szCs w:val="24"/>
        </w:rPr>
        <w:t xml:space="preserve">Department for Health </w:t>
      </w:r>
      <w:r w:rsidR="007914E4" w:rsidRPr="00AF6B01">
        <w:rPr>
          <w:rFonts w:ascii="Arial" w:hAnsi="Arial" w:cs="Arial"/>
          <w:sz w:val="24"/>
          <w:szCs w:val="24"/>
        </w:rPr>
        <w:t>&amp; Social Care, 2021).</w:t>
      </w:r>
    </w:p>
    <w:p w14:paraId="586C70E2" w14:textId="353DA420" w:rsidR="00D15DAC" w:rsidRDefault="00D15DAC" w:rsidP="00FE1BA8">
      <w:pPr>
        <w:rPr>
          <w:rFonts w:ascii="Arial" w:hAnsi="Arial" w:cs="Arial"/>
          <w:b/>
          <w:bCs/>
          <w:sz w:val="24"/>
          <w:szCs w:val="24"/>
          <w:u w:val="single"/>
        </w:rPr>
      </w:pPr>
    </w:p>
    <w:p w14:paraId="18CE22FD" w14:textId="77777777" w:rsidR="00332A22" w:rsidRPr="008179E2" w:rsidRDefault="00332A22" w:rsidP="00FE1BA8">
      <w:pPr>
        <w:rPr>
          <w:rFonts w:ascii="Arial" w:hAnsi="Arial" w:cs="Arial"/>
          <w:b/>
          <w:bCs/>
          <w:color w:val="FF0000"/>
          <w:sz w:val="24"/>
          <w:szCs w:val="24"/>
        </w:rPr>
      </w:pPr>
    </w:p>
    <w:p w14:paraId="638B5B07" w14:textId="77777777" w:rsidR="00260477" w:rsidRDefault="00260477" w:rsidP="00FE1BA8">
      <w:pPr>
        <w:rPr>
          <w:rFonts w:ascii="Arial" w:hAnsi="Arial" w:cs="Arial"/>
          <w:b/>
          <w:bCs/>
          <w:sz w:val="24"/>
          <w:szCs w:val="24"/>
          <w:u w:val="single"/>
        </w:rPr>
      </w:pPr>
    </w:p>
    <w:p w14:paraId="05BA6016" w14:textId="77777777" w:rsidR="00F02661" w:rsidRDefault="00F02661" w:rsidP="001E2C2B">
      <w:pPr>
        <w:jc w:val="center"/>
        <w:rPr>
          <w:rFonts w:ascii="Arial" w:hAnsi="Arial" w:cs="Arial"/>
          <w:b/>
          <w:bCs/>
          <w:sz w:val="24"/>
          <w:szCs w:val="24"/>
          <w:u w:val="single"/>
        </w:rPr>
      </w:pPr>
    </w:p>
    <w:p w14:paraId="05E72853" w14:textId="77777777" w:rsidR="00F02661" w:rsidRDefault="00F02661" w:rsidP="001E2C2B">
      <w:pPr>
        <w:jc w:val="center"/>
        <w:rPr>
          <w:rFonts w:ascii="Arial" w:hAnsi="Arial" w:cs="Arial"/>
          <w:b/>
          <w:bCs/>
          <w:sz w:val="24"/>
          <w:szCs w:val="24"/>
          <w:u w:val="single"/>
        </w:rPr>
      </w:pPr>
    </w:p>
    <w:p w14:paraId="5151133B" w14:textId="77777777" w:rsidR="00F02661" w:rsidRDefault="00F02661" w:rsidP="001E2C2B">
      <w:pPr>
        <w:jc w:val="center"/>
        <w:rPr>
          <w:rFonts w:ascii="Arial" w:hAnsi="Arial" w:cs="Arial"/>
          <w:b/>
          <w:bCs/>
          <w:sz w:val="24"/>
          <w:szCs w:val="24"/>
          <w:u w:val="single"/>
        </w:rPr>
      </w:pPr>
    </w:p>
    <w:p w14:paraId="093E5A81" w14:textId="77777777" w:rsidR="00F02661" w:rsidRDefault="00F02661" w:rsidP="001E2C2B">
      <w:pPr>
        <w:jc w:val="center"/>
        <w:rPr>
          <w:rFonts w:ascii="Arial" w:hAnsi="Arial" w:cs="Arial"/>
          <w:b/>
          <w:bCs/>
          <w:sz w:val="24"/>
          <w:szCs w:val="24"/>
          <w:u w:val="single"/>
        </w:rPr>
      </w:pPr>
    </w:p>
    <w:p w14:paraId="27E8E68E" w14:textId="77777777" w:rsidR="00F02661" w:rsidRDefault="00F02661" w:rsidP="001E2C2B">
      <w:pPr>
        <w:jc w:val="center"/>
        <w:rPr>
          <w:rFonts w:ascii="Arial" w:hAnsi="Arial" w:cs="Arial"/>
          <w:b/>
          <w:bCs/>
          <w:sz w:val="24"/>
          <w:szCs w:val="24"/>
          <w:u w:val="single"/>
        </w:rPr>
      </w:pPr>
    </w:p>
    <w:p w14:paraId="65A421D7" w14:textId="77777777" w:rsidR="00F02661" w:rsidRDefault="00F02661" w:rsidP="001E2C2B">
      <w:pPr>
        <w:jc w:val="center"/>
        <w:rPr>
          <w:rFonts w:ascii="Arial" w:hAnsi="Arial" w:cs="Arial"/>
          <w:b/>
          <w:bCs/>
          <w:sz w:val="24"/>
          <w:szCs w:val="24"/>
          <w:u w:val="single"/>
        </w:rPr>
      </w:pPr>
    </w:p>
    <w:p w14:paraId="4941F2AF" w14:textId="77777777" w:rsidR="00F02661" w:rsidRDefault="00F02661" w:rsidP="001E2C2B">
      <w:pPr>
        <w:jc w:val="center"/>
        <w:rPr>
          <w:rFonts w:ascii="Arial" w:hAnsi="Arial" w:cs="Arial"/>
          <w:b/>
          <w:bCs/>
          <w:sz w:val="24"/>
          <w:szCs w:val="24"/>
          <w:u w:val="single"/>
        </w:rPr>
      </w:pPr>
    </w:p>
    <w:p w14:paraId="05F96F8C" w14:textId="77777777" w:rsidR="00F02661" w:rsidRDefault="00F02661" w:rsidP="001E2C2B">
      <w:pPr>
        <w:jc w:val="center"/>
        <w:rPr>
          <w:rFonts w:ascii="Arial" w:hAnsi="Arial" w:cs="Arial"/>
          <w:b/>
          <w:bCs/>
          <w:sz w:val="24"/>
          <w:szCs w:val="24"/>
          <w:u w:val="single"/>
        </w:rPr>
      </w:pPr>
    </w:p>
    <w:p w14:paraId="205998E0" w14:textId="77777777" w:rsidR="00F02661" w:rsidRDefault="00F02661" w:rsidP="001E2C2B">
      <w:pPr>
        <w:jc w:val="center"/>
        <w:rPr>
          <w:rFonts w:ascii="Arial" w:hAnsi="Arial" w:cs="Arial"/>
          <w:b/>
          <w:bCs/>
          <w:sz w:val="24"/>
          <w:szCs w:val="24"/>
          <w:u w:val="single"/>
        </w:rPr>
      </w:pPr>
    </w:p>
    <w:p w14:paraId="4CD566AB" w14:textId="77777777" w:rsidR="00F02661" w:rsidRDefault="00F02661" w:rsidP="001E2C2B">
      <w:pPr>
        <w:jc w:val="center"/>
        <w:rPr>
          <w:rFonts w:ascii="Arial" w:hAnsi="Arial" w:cs="Arial"/>
          <w:b/>
          <w:bCs/>
          <w:sz w:val="24"/>
          <w:szCs w:val="24"/>
          <w:u w:val="single"/>
        </w:rPr>
      </w:pPr>
    </w:p>
    <w:p w14:paraId="28EB4F4F" w14:textId="77777777" w:rsidR="00F02661" w:rsidRDefault="00F02661" w:rsidP="001E2C2B">
      <w:pPr>
        <w:jc w:val="center"/>
        <w:rPr>
          <w:rFonts w:ascii="Arial" w:hAnsi="Arial" w:cs="Arial"/>
          <w:b/>
          <w:bCs/>
          <w:sz w:val="24"/>
          <w:szCs w:val="24"/>
          <w:u w:val="single"/>
        </w:rPr>
      </w:pPr>
    </w:p>
    <w:p w14:paraId="62F8143C" w14:textId="77777777" w:rsidR="00F02661" w:rsidRDefault="00F02661" w:rsidP="001E2C2B">
      <w:pPr>
        <w:jc w:val="center"/>
        <w:rPr>
          <w:rFonts w:ascii="Arial" w:hAnsi="Arial" w:cs="Arial"/>
          <w:b/>
          <w:bCs/>
          <w:sz w:val="24"/>
          <w:szCs w:val="24"/>
          <w:u w:val="single"/>
        </w:rPr>
      </w:pPr>
    </w:p>
    <w:p w14:paraId="779E2CFA" w14:textId="77777777" w:rsidR="00F02661" w:rsidRDefault="00F02661" w:rsidP="001E2C2B">
      <w:pPr>
        <w:jc w:val="center"/>
        <w:rPr>
          <w:rFonts w:ascii="Arial" w:hAnsi="Arial" w:cs="Arial"/>
          <w:b/>
          <w:bCs/>
          <w:sz w:val="24"/>
          <w:szCs w:val="24"/>
          <w:u w:val="single"/>
        </w:rPr>
      </w:pPr>
    </w:p>
    <w:p w14:paraId="01154F35" w14:textId="77777777" w:rsidR="00F02661" w:rsidRDefault="00F02661" w:rsidP="001E2C2B">
      <w:pPr>
        <w:jc w:val="center"/>
        <w:rPr>
          <w:rFonts w:ascii="Arial" w:hAnsi="Arial" w:cs="Arial"/>
          <w:b/>
          <w:bCs/>
          <w:sz w:val="24"/>
          <w:szCs w:val="24"/>
          <w:u w:val="single"/>
        </w:rPr>
      </w:pPr>
    </w:p>
    <w:p w14:paraId="08001342" w14:textId="77777777" w:rsidR="00F02661" w:rsidRDefault="00F02661" w:rsidP="001E2C2B">
      <w:pPr>
        <w:jc w:val="center"/>
        <w:rPr>
          <w:rFonts w:ascii="Arial" w:hAnsi="Arial" w:cs="Arial"/>
          <w:b/>
          <w:bCs/>
          <w:sz w:val="24"/>
          <w:szCs w:val="24"/>
          <w:u w:val="single"/>
        </w:rPr>
      </w:pPr>
    </w:p>
    <w:p w14:paraId="4ED1B563" w14:textId="77777777" w:rsidR="00F02661" w:rsidRDefault="00F02661" w:rsidP="001E2C2B">
      <w:pPr>
        <w:jc w:val="center"/>
        <w:rPr>
          <w:rFonts w:ascii="Arial" w:hAnsi="Arial" w:cs="Arial"/>
          <w:b/>
          <w:bCs/>
          <w:sz w:val="24"/>
          <w:szCs w:val="24"/>
          <w:u w:val="single"/>
        </w:rPr>
      </w:pPr>
    </w:p>
    <w:p w14:paraId="511349AE" w14:textId="77777777" w:rsidR="00F02661" w:rsidRDefault="00F02661" w:rsidP="001E2C2B">
      <w:pPr>
        <w:jc w:val="center"/>
        <w:rPr>
          <w:rFonts w:ascii="Arial" w:hAnsi="Arial" w:cs="Arial"/>
          <w:b/>
          <w:bCs/>
          <w:sz w:val="24"/>
          <w:szCs w:val="24"/>
          <w:u w:val="single"/>
        </w:rPr>
      </w:pPr>
    </w:p>
    <w:p w14:paraId="1CE59D53" w14:textId="77777777" w:rsidR="00F02661" w:rsidRDefault="00F02661" w:rsidP="001E2C2B">
      <w:pPr>
        <w:jc w:val="center"/>
        <w:rPr>
          <w:rFonts w:ascii="Arial" w:hAnsi="Arial" w:cs="Arial"/>
          <w:b/>
          <w:bCs/>
          <w:sz w:val="24"/>
          <w:szCs w:val="24"/>
          <w:u w:val="single"/>
        </w:rPr>
      </w:pPr>
    </w:p>
    <w:p w14:paraId="0B55B85D" w14:textId="77777777" w:rsidR="00F02661" w:rsidRDefault="00F02661" w:rsidP="001E2C2B">
      <w:pPr>
        <w:jc w:val="center"/>
        <w:rPr>
          <w:rFonts w:ascii="Arial" w:hAnsi="Arial" w:cs="Arial"/>
          <w:b/>
          <w:bCs/>
          <w:sz w:val="24"/>
          <w:szCs w:val="24"/>
          <w:u w:val="single"/>
        </w:rPr>
      </w:pPr>
    </w:p>
    <w:p w14:paraId="60D63718" w14:textId="77777777" w:rsidR="00F02661" w:rsidRDefault="00F02661" w:rsidP="001E2C2B">
      <w:pPr>
        <w:jc w:val="center"/>
        <w:rPr>
          <w:rFonts w:ascii="Arial" w:hAnsi="Arial" w:cs="Arial"/>
          <w:b/>
          <w:bCs/>
          <w:sz w:val="24"/>
          <w:szCs w:val="24"/>
          <w:u w:val="single"/>
        </w:rPr>
      </w:pPr>
    </w:p>
    <w:p w14:paraId="1B633B23" w14:textId="77777777" w:rsidR="00F02661" w:rsidRDefault="00F02661" w:rsidP="001E2C2B">
      <w:pPr>
        <w:jc w:val="center"/>
        <w:rPr>
          <w:rFonts w:ascii="Arial" w:hAnsi="Arial" w:cs="Arial"/>
          <w:b/>
          <w:bCs/>
          <w:sz w:val="24"/>
          <w:szCs w:val="24"/>
          <w:u w:val="single"/>
        </w:rPr>
      </w:pPr>
    </w:p>
    <w:p w14:paraId="65D7859F" w14:textId="77777777" w:rsidR="00F02661" w:rsidRDefault="00F02661" w:rsidP="001E2C2B">
      <w:pPr>
        <w:jc w:val="center"/>
        <w:rPr>
          <w:rFonts w:ascii="Arial" w:hAnsi="Arial" w:cs="Arial"/>
          <w:b/>
          <w:bCs/>
          <w:sz w:val="24"/>
          <w:szCs w:val="24"/>
          <w:u w:val="single"/>
        </w:rPr>
      </w:pPr>
    </w:p>
    <w:p w14:paraId="60A3A01C" w14:textId="77777777" w:rsidR="00757296" w:rsidRDefault="00757296" w:rsidP="00757296">
      <w:pPr>
        <w:rPr>
          <w:rFonts w:ascii="Arial" w:hAnsi="Arial" w:cs="Arial"/>
          <w:b/>
          <w:bCs/>
          <w:sz w:val="24"/>
          <w:szCs w:val="24"/>
          <w:u w:val="single"/>
        </w:rPr>
      </w:pPr>
    </w:p>
    <w:p w14:paraId="257480A6" w14:textId="5E0AD53E" w:rsidR="00CB356A" w:rsidRDefault="00CB356A" w:rsidP="00757296">
      <w:pPr>
        <w:jc w:val="center"/>
        <w:rPr>
          <w:rFonts w:ascii="Arial" w:hAnsi="Arial" w:cs="Arial"/>
          <w:b/>
          <w:bCs/>
          <w:sz w:val="24"/>
          <w:szCs w:val="24"/>
          <w:u w:val="single"/>
        </w:rPr>
      </w:pPr>
      <w:r>
        <w:rPr>
          <w:rFonts w:ascii="Arial" w:hAnsi="Arial" w:cs="Arial"/>
          <w:b/>
          <w:bCs/>
          <w:sz w:val="24"/>
          <w:szCs w:val="24"/>
          <w:u w:val="single"/>
        </w:rPr>
        <w:lastRenderedPageBreak/>
        <w:t>References:</w:t>
      </w:r>
    </w:p>
    <w:p w14:paraId="4EAA177B" w14:textId="6E53968F" w:rsidR="00685272" w:rsidRDefault="00685272" w:rsidP="001E2C2B">
      <w:pPr>
        <w:jc w:val="center"/>
        <w:rPr>
          <w:rFonts w:ascii="Arial" w:hAnsi="Arial" w:cs="Arial"/>
          <w:b/>
          <w:bCs/>
          <w:sz w:val="24"/>
          <w:szCs w:val="24"/>
          <w:u w:val="single"/>
        </w:rPr>
      </w:pPr>
    </w:p>
    <w:p w14:paraId="6A35BFF0"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fldChar w:fldCharType="begin"/>
      </w:r>
      <w:r w:rsidRPr="00757296">
        <w:rPr>
          <w:rFonts w:ascii="Arial" w:hAnsi="Arial" w:cs="Arial"/>
          <w:sz w:val="24"/>
          <w:szCs w:val="24"/>
        </w:rPr>
        <w:instrText xml:space="preserve"> ADDIN ZOTERO_BIBL {"uncited":[],"omitted":[],"custom":[]} CSL_BIBLIOGRAPHY </w:instrText>
      </w:r>
      <w:r w:rsidRPr="00757296">
        <w:rPr>
          <w:rFonts w:ascii="Arial" w:hAnsi="Arial" w:cs="Arial"/>
          <w:sz w:val="24"/>
          <w:szCs w:val="24"/>
        </w:rPr>
        <w:fldChar w:fldCharType="separate"/>
      </w:r>
      <w:r w:rsidRPr="00757296">
        <w:rPr>
          <w:rFonts w:ascii="Arial" w:hAnsi="Arial" w:cs="Arial"/>
          <w:sz w:val="24"/>
          <w:szCs w:val="24"/>
        </w:rPr>
        <w:t xml:space="preserve">Avon &amp; Wiltshire Mental Health (2021) </w:t>
      </w:r>
      <w:r w:rsidRPr="00757296">
        <w:rPr>
          <w:rFonts w:ascii="Arial" w:hAnsi="Arial" w:cs="Arial"/>
          <w:i/>
          <w:iCs/>
          <w:sz w:val="24"/>
          <w:szCs w:val="24"/>
        </w:rPr>
        <w:t>Mental Capacity Act - Avon and Wiltshire Mental Health Partnership NHS Trust</w:t>
      </w:r>
      <w:r w:rsidRPr="00757296">
        <w:rPr>
          <w:rFonts w:ascii="Arial" w:hAnsi="Arial" w:cs="Arial"/>
          <w:sz w:val="24"/>
          <w:szCs w:val="24"/>
        </w:rPr>
        <w:t>. Available at: http://www.awp.nhs.uk/advice-support/legislation/mca/ (Accessed: 8 September 2021).</w:t>
      </w:r>
    </w:p>
    <w:p w14:paraId="2B114FAD"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Bankole (2016) </w:t>
      </w:r>
      <w:r w:rsidRPr="00757296">
        <w:rPr>
          <w:rFonts w:ascii="Arial" w:hAnsi="Arial" w:cs="Arial"/>
          <w:i/>
          <w:iCs/>
          <w:sz w:val="24"/>
          <w:szCs w:val="24"/>
        </w:rPr>
        <w:t>Involving African families in the education of their autistic children</w:t>
      </w:r>
      <w:r w:rsidRPr="00757296">
        <w:rPr>
          <w:rFonts w:ascii="Arial" w:hAnsi="Arial" w:cs="Arial"/>
          <w:sz w:val="24"/>
          <w:szCs w:val="24"/>
        </w:rPr>
        <w:t>. Available at: https://www.autism.org.uk/advice-and-guidance/professional-practice/african-families (Accessed: 8 September 2021).</w:t>
      </w:r>
    </w:p>
    <w:p w14:paraId="522A727E"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Borza, L. (2017) ‘Cognitive-behavioral therapy for generalized anxiety’, </w:t>
      </w:r>
      <w:r w:rsidRPr="00757296">
        <w:rPr>
          <w:rFonts w:ascii="Arial" w:hAnsi="Arial" w:cs="Arial"/>
          <w:i/>
          <w:iCs/>
          <w:sz w:val="24"/>
          <w:szCs w:val="24"/>
        </w:rPr>
        <w:t>Dialogues in Clinical Neuroscience</w:t>
      </w:r>
      <w:r w:rsidRPr="00757296">
        <w:rPr>
          <w:rFonts w:ascii="Arial" w:hAnsi="Arial" w:cs="Arial"/>
          <w:sz w:val="24"/>
          <w:szCs w:val="24"/>
        </w:rPr>
        <w:t>, 19(2), pp. 203–208.</w:t>
      </w:r>
    </w:p>
    <w:p w14:paraId="41773306"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Brondino, N. </w:t>
      </w:r>
      <w:r w:rsidRPr="00757296">
        <w:rPr>
          <w:rFonts w:ascii="Arial" w:hAnsi="Arial" w:cs="Arial"/>
          <w:i/>
          <w:iCs/>
          <w:sz w:val="24"/>
          <w:szCs w:val="24"/>
        </w:rPr>
        <w:t>et al.</w:t>
      </w:r>
      <w:r w:rsidRPr="00757296">
        <w:rPr>
          <w:rFonts w:ascii="Arial" w:hAnsi="Arial" w:cs="Arial"/>
          <w:sz w:val="24"/>
          <w:szCs w:val="24"/>
        </w:rPr>
        <w:t xml:space="preserve"> (2015) ‘Complementary and Alternative Therapies for Autism Spectrum Disorder’, </w:t>
      </w:r>
      <w:r w:rsidRPr="00757296">
        <w:rPr>
          <w:rFonts w:ascii="Arial" w:hAnsi="Arial" w:cs="Arial"/>
          <w:i/>
          <w:iCs/>
          <w:sz w:val="24"/>
          <w:szCs w:val="24"/>
        </w:rPr>
        <w:t>Evidence-Based Complementary and Alternative Medicine</w:t>
      </w:r>
      <w:r w:rsidRPr="00757296">
        <w:rPr>
          <w:rFonts w:ascii="Arial" w:hAnsi="Arial" w:cs="Arial"/>
          <w:sz w:val="24"/>
          <w:szCs w:val="24"/>
        </w:rPr>
        <w:t>, 2015, pp. 1–31. doi: 10.1155/2015/258589.</w:t>
      </w:r>
    </w:p>
    <w:p w14:paraId="14ED5290"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CDC (2021a) </w:t>
      </w:r>
      <w:r w:rsidRPr="00757296">
        <w:rPr>
          <w:rFonts w:ascii="Arial" w:hAnsi="Arial" w:cs="Arial"/>
          <w:i/>
          <w:iCs/>
          <w:sz w:val="24"/>
          <w:szCs w:val="24"/>
        </w:rPr>
        <w:t>Autism Spectrum Disorder, Family Health History, and Genetics | CDC</w:t>
      </w:r>
      <w:r w:rsidRPr="00757296">
        <w:rPr>
          <w:rFonts w:ascii="Arial" w:hAnsi="Arial" w:cs="Arial"/>
          <w:sz w:val="24"/>
          <w:szCs w:val="24"/>
        </w:rPr>
        <w:t>. Available at: https://www.cdc.gov/genomics/disease/autism.htm (Accessed: 17 August 2021).</w:t>
      </w:r>
    </w:p>
    <w:p w14:paraId="6F850892"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CDC (2021b) </w:t>
      </w:r>
      <w:r w:rsidRPr="00757296">
        <w:rPr>
          <w:rFonts w:ascii="Arial" w:hAnsi="Arial" w:cs="Arial"/>
          <w:i/>
          <w:iCs/>
          <w:sz w:val="24"/>
          <w:szCs w:val="24"/>
        </w:rPr>
        <w:t>Signs &amp; Symptoms | Autism Spectrum Disorder (ASD) | NCBDDD | CDC</w:t>
      </w:r>
      <w:r w:rsidRPr="00757296">
        <w:rPr>
          <w:rFonts w:ascii="Arial" w:hAnsi="Arial" w:cs="Arial"/>
          <w:sz w:val="24"/>
          <w:szCs w:val="24"/>
        </w:rPr>
        <w:t xml:space="preserve">, </w:t>
      </w:r>
      <w:r w:rsidRPr="00757296">
        <w:rPr>
          <w:rFonts w:ascii="Arial" w:hAnsi="Arial" w:cs="Arial"/>
          <w:i/>
          <w:iCs/>
          <w:sz w:val="24"/>
          <w:szCs w:val="24"/>
        </w:rPr>
        <w:t>Centers for Disease Control and Prevention</w:t>
      </w:r>
      <w:r w:rsidRPr="00757296">
        <w:rPr>
          <w:rFonts w:ascii="Arial" w:hAnsi="Arial" w:cs="Arial"/>
          <w:sz w:val="24"/>
          <w:szCs w:val="24"/>
        </w:rPr>
        <w:t>. Available at: https://www.cdc.gov/ncbddd/autism/signs.html (Accessed: 18 August 2021).</w:t>
      </w:r>
    </w:p>
    <w:p w14:paraId="5DA6B3F6"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Cheung, et al (2010) </w:t>
      </w:r>
      <w:r w:rsidRPr="00757296">
        <w:rPr>
          <w:rFonts w:ascii="Arial" w:hAnsi="Arial" w:cs="Arial"/>
          <w:i/>
          <w:iCs/>
          <w:sz w:val="24"/>
          <w:szCs w:val="24"/>
        </w:rPr>
        <w:t>Autistic Disorders and Schizophrenia: Related or Remote? An Anatomical Likelihood Estimation</w:t>
      </w:r>
      <w:r w:rsidRPr="00757296">
        <w:rPr>
          <w:rFonts w:ascii="Arial" w:hAnsi="Arial" w:cs="Arial"/>
          <w:sz w:val="24"/>
          <w:szCs w:val="24"/>
        </w:rPr>
        <w:t>. Available at: https://journals.plos.org/plosone/article?id=10.1371/journal.pone.0012233 (Accessed: 8 September 2021).</w:t>
      </w:r>
    </w:p>
    <w:p w14:paraId="5F52C5FF"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Cleveland Clinic (2020) </w:t>
      </w:r>
      <w:r w:rsidRPr="00757296">
        <w:rPr>
          <w:rFonts w:ascii="Arial" w:hAnsi="Arial" w:cs="Arial"/>
          <w:i/>
          <w:iCs/>
          <w:sz w:val="24"/>
          <w:szCs w:val="24"/>
        </w:rPr>
        <w:t>Autism Spectrum Disorder (ASD): Causes, Symptoms, Treatment &amp; Outlook</w:t>
      </w:r>
      <w:r w:rsidRPr="00757296">
        <w:rPr>
          <w:rFonts w:ascii="Arial" w:hAnsi="Arial" w:cs="Arial"/>
          <w:sz w:val="24"/>
          <w:szCs w:val="24"/>
        </w:rPr>
        <w:t xml:space="preserve">, </w:t>
      </w:r>
      <w:r w:rsidRPr="00757296">
        <w:rPr>
          <w:rFonts w:ascii="Arial" w:hAnsi="Arial" w:cs="Arial"/>
          <w:i/>
          <w:iCs/>
          <w:sz w:val="24"/>
          <w:szCs w:val="24"/>
        </w:rPr>
        <w:t>Cleveland Clinic</w:t>
      </w:r>
      <w:r w:rsidRPr="00757296">
        <w:rPr>
          <w:rFonts w:ascii="Arial" w:hAnsi="Arial" w:cs="Arial"/>
          <w:sz w:val="24"/>
          <w:szCs w:val="24"/>
        </w:rPr>
        <w:t>. Available at: https://my.clevelandclinic.org/health/diseases/8855-autism (Accessed: 8 September 2021).</w:t>
      </w:r>
    </w:p>
    <w:p w14:paraId="0582BB7B"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Constance (2021) </w:t>
      </w:r>
      <w:r w:rsidRPr="00757296">
        <w:rPr>
          <w:rFonts w:ascii="Arial" w:hAnsi="Arial" w:cs="Arial"/>
          <w:i/>
          <w:iCs/>
          <w:sz w:val="24"/>
          <w:szCs w:val="24"/>
        </w:rPr>
        <w:t>Autism and Anxiety: Managing Symptoms in Adults with ASD</w:t>
      </w:r>
      <w:r w:rsidRPr="00757296">
        <w:rPr>
          <w:rFonts w:ascii="Arial" w:hAnsi="Arial" w:cs="Arial"/>
          <w:sz w:val="24"/>
          <w:szCs w:val="24"/>
        </w:rPr>
        <w:t>. Available at: https://www.additudemag.com/autism-anxiety-adults/ (Accessed: 8 September 2021).</w:t>
      </w:r>
    </w:p>
    <w:p w14:paraId="035F0A1F"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DeweerDT (2018) ‘Environmental risk for autism, explained’, </w:t>
      </w:r>
      <w:r w:rsidRPr="00757296">
        <w:rPr>
          <w:rFonts w:ascii="Arial" w:hAnsi="Arial" w:cs="Arial"/>
          <w:i/>
          <w:iCs/>
          <w:sz w:val="24"/>
          <w:szCs w:val="24"/>
        </w:rPr>
        <w:t>Spectrum | Autism Research News</w:t>
      </w:r>
      <w:r w:rsidRPr="00757296">
        <w:rPr>
          <w:rFonts w:ascii="Arial" w:hAnsi="Arial" w:cs="Arial"/>
          <w:sz w:val="24"/>
          <w:szCs w:val="24"/>
        </w:rPr>
        <w:t>. Available at: https://www.spectrumnews.org/news/environmental-risk-autism-explained/ (Accessed: 17 August 2021).</w:t>
      </w:r>
    </w:p>
    <w:p w14:paraId="7013EFB8"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Department of Health (2014) </w:t>
      </w:r>
      <w:r w:rsidRPr="00757296">
        <w:rPr>
          <w:rFonts w:ascii="Arial" w:hAnsi="Arial" w:cs="Arial"/>
          <w:i/>
          <w:iCs/>
          <w:sz w:val="24"/>
          <w:szCs w:val="24"/>
        </w:rPr>
        <w:t>SEND code of practice: 0 to 25 years</w:t>
      </w:r>
      <w:r w:rsidRPr="00757296">
        <w:rPr>
          <w:rFonts w:ascii="Arial" w:hAnsi="Arial" w:cs="Arial"/>
          <w:sz w:val="24"/>
          <w:szCs w:val="24"/>
        </w:rPr>
        <w:t xml:space="preserve">, </w:t>
      </w:r>
      <w:r w:rsidRPr="00757296">
        <w:rPr>
          <w:rFonts w:ascii="Arial" w:hAnsi="Arial" w:cs="Arial"/>
          <w:i/>
          <w:iCs/>
          <w:sz w:val="24"/>
          <w:szCs w:val="24"/>
        </w:rPr>
        <w:t>GOV.UK</w:t>
      </w:r>
      <w:r w:rsidRPr="00757296">
        <w:rPr>
          <w:rFonts w:ascii="Arial" w:hAnsi="Arial" w:cs="Arial"/>
          <w:sz w:val="24"/>
          <w:szCs w:val="24"/>
        </w:rPr>
        <w:t>. Available at: https://www.gov.uk/government/publications/send-code-of-practice-0-to-25 (Accessed: 8 September 2021).</w:t>
      </w:r>
    </w:p>
    <w:p w14:paraId="47E06958" w14:textId="77777777" w:rsidR="00757296" w:rsidRPr="00757296" w:rsidRDefault="00757296" w:rsidP="00757296">
      <w:pPr>
        <w:rPr>
          <w:rFonts w:ascii="Arial" w:hAnsi="Arial" w:cs="Arial"/>
          <w:sz w:val="24"/>
          <w:szCs w:val="24"/>
        </w:rPr>
      </w:pPr>
      <w:r w:rsidRPr="00757296">
        <w:rPr>
          <w:rFonts w:ascii="Arial" w:hAnsi="Arial" w:cs="Arial"/>
          <w:sz w:val="24"/>
          <w:szCs w:val="24"/>
        </w:rPr>
        <w:fldChar w:fldCharType="begin"/>
      </w:r>
      <w:r w:rsidRPr="00757296">
        <w:rPr>
          <w:rFonts w:ascii="Arial" w:hAnsi="Arial" w:cs="Arial"/>
          <w:sz w:val="24"/>
          <w:szCs w:val="24"/>
        </w:rPr>
        <w:instrText xml:space="preserve"> ADDIN ZOTERO_TEMP </w:instrText>
      </w:r>
      <w:r w:rsidRPr="00757296">
        <w:rPr>
          <w:rFonts w:ascii="Arial" w:hAnsi="Arial" w:cs="Arial"/>
          <w:sz w:val="24"/>
          <w:szCs w:val="24"/>
        </w:rPr>
        <w:fldChar w:fldCharType="end"/>
      </w:r>
      <w:r w:rsidRPr="00757296">
        <w:rPr>
          <w:rFonts w:ascii="Arial" w:hAnsi="Arial" w:cs="Arial"/>
          <w:sz w:val="24"/>
          <w:szCs w:val="24"/>
        </w:rPr>
        <w:fldChar w:fldCharType="begin"/>
      </w:r>
      <w:r w:rsidRPr="00757296">
        <w:rPr>
          <w:rFonts w:ascii="Arial" w:hAnsi="Arial" w:cs="Arial"/>
          <w:sz w:val="24"/>
          <w:szCs w:val="24"/>
        </w:rPr>
        <w:instrText xml:space="preserve"> ADDIN ZOTERO_BIBL {"uncited":[],"omitted":[],"custom":[]} CSL_BIBLIOGRAPHY </w:instrText>
      </w:r>
      <w:r w:rsidRPr="00757296">
        <w:rPr>
          <w:rFonts w:ascii="Arial" w:hAnsi="Arial" w:cs="Arial"/>
          <w:sz w:val="24"/>
          <w:szCs w:val="24"/>
        </w:rPr>
        <w:fldChar w:fldCharType="separate"/>
      </w:r>
      <w:r w:rsidRPr="00757296">
        <w:rPr>
          <w:rFonts w:ascii="Arial" w:hAnsi="Arial" w:cs="Arial"/>
          <w:sz w:val="24"/>
          <w:szCs w:val="24"/>
        </w:rPr>
        <w:t xml:space="preserve">First Bridge Centre (2020) </w:t>
      </w:r>
      <w:r w:rsidRPr="00757296">
        <w:rPr>
          <w:rFonts w:ascii="Arial" w:hAnsi="Arial" w:cs="Arial"/>
          <w:i/>
          <w:iCs/>
          <w:sz w:val="24"/>
          <w:szCs w:val="24"/>
        </w:rPr>
        <w:t>ABA Therapy for Autism in London | First Bridge Centre UK</w:t>
      </w:r>
      <w:r w:rsidRPr="00757296">
        <w:rPr>
          <w:rFonts w:ascii="Arial" w:hAnsi="Arial" w:cs="Arial"/>
          <w:sz w:val="24"/>
          <w:szCs w:val="24"/>
        </w:rPr>
        <w:t xml:space="preserve">, </w:t>
      </w:r>
      <w:r w:rsidRPr="00757296">
        <w:rPr>
          <w:rFonts w:ascii="Arial" w:hAnsi="Arial" w:cs="Arial"/>
          <w:i/>
          <w:iCs/>
          <w:sz w:val="24"/>
          <w:szCs w:val="24"/>
        </w:rPr>
        <w:t>First Bridge Centre | ABA Therapy for Autism Treatment, London UK</w:t>
      </w:r>
      <w:r w:rsidRPr="00757296">
        <w:rPr>
          <w:rFonts w:ascii="Arial" w:hAnsi="Arial" w:cs="Arial"/>
          <w:sz w:val="24"/>
          <w:szCs w:val="24"/>
        </w:rPr>
        <w:t>. Available at: https://www.firstbridgecentre.com/ (Accessed: 17 August 2021).</w:t>
      </w:r>
    </w:p>
    <w:p w14:paraId="0736266B" w14:textId="77777777" w:rsidR="00757296" w:rsidRPr="00757296" w:rsidRDefault="00757296" w:rsidP="00757296">
      <w:pPr>
        <w:rPr>
          <w:rFonts w:ascii="Arial" w:hAnsi="Arial" w:cs="Arial"/>
          <w:sz w:val="24"/>
          <w:szCs w:val="24"/>
        </w:rPr>
      </w:pPr>
      <w:r w:rsidRPr="00757296">
        <w:rPr>
          <w:rFonts w:ascii="Arial" w:hAnsi="Arial" w:cs="Arial"/>
          <w:sz w:val="24"/>
          <w:szCs w:val="24"/>
        </w:rPr>
        <w:lastRenderedPageBreak/>
        <w:t xml:space="preserve">Fond, G. </w:t>
      </w:r>
      <w:r w:rsidRPr="00757296">
        <w:rPr>
          <w:rFonts w:ascii="Arial" w:hAnsi="Arial" w:cs="Arial"/>
          <w:i/>
          <w:iCs/>
          <w:sz w:val="24"/>
          <w:szCs w:val="24"/>
        </w:rPr>
        <w:t>et al.</w:t>
      </w:r>
      <w:r w:rsidRPr="00757296">
        <w:rPr>
          <w:rFonts w:ascii="Arial" w:hAnsi="Arial" w:cs="Arial"/>
          <w:sz w:val="24"/>
          <w:szCs w:val="24"/>
        </w:rPr>
        <w:t xml:space="preserve"> (2020) ‘Confirmations, advances and recommendations for the daily care of schizophrenia based on the French national FACE-SZ cohort’, </w:t>
      </w:r>
      <w:r w:rsidRPr="00757296">
        <w:rPr>
          <w:rFonts w:ascii="Arial" w:hAnsi="Arial" w:cs="Arial"/>
          <w:i/>
          <w:iCs/>
          <w:sz w:val="24"/>
          <w:szCs w:val="24"/>
        </w:rPr>
        <w:t>Progress in Neuro-Psychopharmacology &amp; Biological Psychiatry</w:t>
      </w:r>
      <w:r w:rsidRPr="00757296">
        <w:rPr>
          <w:rFonts w:ascii="Arial" w:hAnsi="Arial" w:cs="Arial"/>
          <w:sz w:val="24"/>
          <w:szCs w:val="24"/>
        </w:rPr>
        <w:t>, 101, p. 109927. doi: 10.1016/j.pnpbp.2020.109927.</w:t>
      </w:r>
    </w:p>
    <w:p w14:paraId="436C9B5B" w14:textId="77777777" w:rsidR="00757296" w:rsidRPr="00757296" w:rsidRDefault="00757296" w:rsidP="00757296">
      <w:pPr>
        <w:rPr>
          <w:rFonts w:ascii="Arial" w:hAnsi="Arial" w:cs="Arial"/>
          <w:sz w:val="24"/>
          <w:szCs w:val="24"/>
        </w:rPr>
      </w:pPr>
    </w:p>
    <w:p w14:paraId="3890CCA6" w14:textId="77777777" w:rsidR="00757296" w:rsidRPr="00757296" w:rsidRDefault="00757296" w:rsidP="00757296">
      <w:pPr>
        <w:rPr>
          <w:rFonts w:ascii="Arial" w:hAnsi="Arial" w:cs="Arial"/>
          <w:sz w:val="24"/>
          <w:szCs w:val="24"/>
        </w:rPr>
      </w:pPr>
      <w:r w:rsidRPr="00757296">
        <w:rPr>
          <w:rFonts w:ascii="Arial" w:hAnsi="Arial" w:cs="Arial"/>
          <w:sz w:val="24"/>
          <w:szCs w:val="24"/>
        </w:rPr>
        <w:fldChar w:fldCharType="end"/>
      </w:r>
      <w:r w:rsidRPr="00757296">
        <w:rPr>
          <w:rFonts w:ascii="Arial" w:hAnsi="Arial" w:cs="Arial"/>
          <w:sz w:val="24"/>
          <w:szCs w:val="24"/>
        </w:rPr>
        <w:t xml:space="preserve">Franklin (2013) </w:t>
      </w:r>
      <w:r w:rsidRPr="00757296">
        <w:rPr>
          <w:rFonts w:ascii="Arial" w:hAnsi="Arial" w:cs="Arial"/>
          <w:i/>
          <w:iCs/>
          <w:sz w:val="24"/>
          <w:szCs w:val="24"/>
        </w:rPr>
        <w:t>DSM5 Autism Changes</w:t>
      </w:r>
      <w:r w:rsidRPr="00757296">
        <w:rPr>
          <w:rFonts w:ascii="Arial" w:hAnsi="Arial" w:cs="Arial"/>
          <w:sz w:val="24"/>
          <w:szCs w:val="24"/>
        </w:rPr>
        <w:t xml:space="preserve">, </w:t>
      </w:r>
      <w:r w:rsidRPr="00757296">
        <w:rPr>
          <w:rFonts w:ascii="Arial" w:hAnsi="Arial" w:cs="Arial"/>
          <w:i/>
          <w:iCs/>
          <w:sz w:val="24"/>
          <w:szCs w:val="24"/>
        </w:rPr>
        <w:t>Integrated Treatment Services</w:t>
      </w:r>
      <w:r w:rsidRPr="00757296">
        <w:rPr>
          <w:rFonts w:ascii="Arial" w:hAnsi="Arial" w:cs="Arial"/>
          <w:sz w:val="24"/>
          <w:szCs w:val="24"/>
        </w:rPr>
        <w:t>. Available at: https://www.integratedtreatmentservices.co.uk/news/dsm5-autism-changes/ (Accessed: 8 September 2021).</w:t>
      </w:r>
    </w:p>
    <w:p w14:paraId="2607C6EF"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Gholipour (2018) </w:t>
      </w:r>
      <w:r w:rsidRPr="00757296">
        <w:rPr>
          <w:rFonts w:ascii="Arial" w:hAnsi="Arial" w:cs="Arial"/>
          <w:i/>
          <w:iCs/>
          <w:sz w:val="24"/>
          <w:szCs w:val="24"/>
        </w:rPr>
        <w:t>Schizophrenia prevalence may be threefold higher in people with autism | Spectrum | Autism Research News</w:t>
      </w:r>
      <w:r w:rsidRPr="00757296">
        <w:rPr>
          <w:rFonts w:ascii="Arial" w:hAnsi="Arial" w:cs="Arial"/>
          <w:sz w:val="24"/>
          <w:szCs w:val="24"/>
        </w:rPr>
        <w:t>. Available at: https://www.spectrumnews.org/news/schizophrenia-prevalence-may-threefold-higher-people-autism/ (Accessed: 8 September 2021).</w:t>
      </w:r>
    </w:p>
    <w:p w14:paraId="1367955F"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Gouveia, et al (no date) </w:t>
      </w:r>
      <w:r w:rsidRPr="00757296">
        <w:rPr>
          <w:rFonts w:ascii="Arial" w:hAnsi="Arial" w:cs="Arial"/>
          <w:i/>
          <w:iCs/>
          <w:sz w:val="24"/>
          <w:szCs w:val="24"/>
        </w:rPr>
        <w:t>Schizophrenia and diabetes</w:t>
      </w:r>
      <w:r w:rsidRPr="00757296">
        <w:rPr>
          <w:rFonts w:ascii="Arial" w:hAnsi="Arial" w:cs="Arial"/>
          <w:sz w:val="24"/>
          <w:szCs w:val="24"/>
        </w:rPr>
        <w:t xml:space="preserve">, </w:t>
      </w:r>
      <w:r w:rsidRPr="00757296">
        <w:rPr>
          <w:rFonts w:ascii="Arial" w:hAnsi="Arial" w:cs="Arial"/>
          <w:i/>
          <w:iCs/>
          <w:sz w:val="24"/>
          <w:szCs w:val="24"/>
        </w:rPr>
        <w:t>GM</w:t>
      </w:r>
      <w:r w:rsidRPr="00757296">
        <w:rPr>
          <w:rFonts w:ascii="Arial" w:hAnsi="Arial" w:cs="Arial"/>
          <w:sz w:val="24"/>
          <w:szCs w:val="24"/>
        </w:rPr>
        <w:t>. Available at: https://www.gmjournal.co.uk/schizophrenia-and-diabetes (Accessed: 8 September 2021).</w:t>
      </w:r>
    </w:p>
    <w:p w14:paraId="07DA0920"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Great Ormond Street Hospital NHS Foundation Trust (2017) </w:t>
      </w:r>
      <w:r w:rsidRPr="00757296">
        <w:rPr>
          <w:rFonts w:ascii="Arial" w:hAnsi="Arial" w:cs="Arial"/>
          <w:i/>
          <w:iCs/>
          <w:sz w:val="24"/>
          <w:szCs w:val="24"/>
        </w:rPr>
        <w:t>Autism</w:t>
      </w:r>
      <w:r w:rsidRPr="00757296">
        <w:rPr>
          <w:rFonts w:ascii="Arial" w:hAnsi="Arial" w:cs="Arial"/>
          <w:sz w:val="24"/>
          <w:szCs w:val="24"/>
        </w:rPr>
        <w:t xml:space="preserve">, </w:t>
      </w:r>
      <w:r w:rsidRPr="00757296">
        <w:rPr>
          <w:rFonts w:ascii="Arial" w:hAnsi="Arial" w:cs="Arial"/>
          <w:i/>
          <w:iCs/>
          <w:sz w:val="24"/>
          <w:szCs w:val="24"/>
        </w:rPr>
        <w:t>GOSH Hospital site</w:t>
      </w:r>
      <w:r w:rsidRPr="00757296">
        <w:rPr>
          <w:rFonts w:ascii="Arial" w:hAnsi="Arial" w:cs="Arial"/>
          <w:sz w:val="24"/>
          <w:szCs w:val="24"/>
        </w:rPr>
        <w:t>. Available at: https://www.gosh.nhs.uk/conditions-and-treatments/conditions-we-treat/autism/ (Accessed: 8 September 2021).</w:t>
      </w:r>
    </w:p>
    <w:p w14:paraId="529CB929"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Hall, J. (2017) ‘Schizophrenia — an anxiety disorder?’, </w:t>
      </w:r>
      <w:r w:rsidRPr="00757296">
        <w:rPr>
          <w:rFonts w:ascii="Arial" w:hAnsi="Arial" w:cs="Arial"/>
          <w:i/>
          <w:iCs/>
          <w:sz w:val="24"/>
          <w:szCs w:val="24"/>
        </w:rPr>
        <w:t>The British Journal of Psychiatry</w:t>
      </w:r>
      <w:r w:rsidRPr="00757296">
        <w:rPr>
          <w:rFonts w:ascii="Arial" w:hAnsi="Arial" w:cs="Arial"/>
          <w:sz w:val="24"/>
          <w:szCs w:val="24"/>
        </w:rPr>
        <w:t>, 211(5), pp. 262–263. doi:10.1192/bjp.bp.116.195370.</w:t>
      </w:r>
    </w:p>
    <w:p w14:paraId="61783DFF"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Howlin (2020) </w:t>
      </w:r>
      <w:r w:rsidRPr="00757296">
        <w:rPr>
          <w:rFonts w:ascii="Arial" w:hAnsi="Arial" w:cs="Arial"/>
          <w:i/>
          <w:iCs/>
          <w:sz w:val="24"/>
          <w:szCs w:val="24"/>
        </w:rPr>
        <w:t>Adults with Autism: Changes in Understanding Since DSM-111 | SpringerLink</w:t>
      </w:r>
      <w:r w:rsidRPr="00757296">
        <w:rPr>
          <w:rFonts w:ascii="Arial" w:hAnsi="Arial" w:cs="Arial"/>
          <w:sz w:val="24"/>
          <w:szCs w:val="24"/>
        </w:rPr>
        <w:t>. Available at: https://link.springer.com/article/10.1007/s10803-020-04847-z (Accessed: 8 September 2021).</w:t>
      </w:r>
    </w:p>
    <w:p w14:paraId="5CEF5340"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Hui, C. and Zhihui, Y. (2017) ‘Group cognitive behavioral therapy targeting intolerance of uncertainty: a randomized trial for older Chinese adults with generalized anxiety disorder’, </w:t>
      </w:r>
      <w:r w:rsidRPr="00757296">
        <w:rPr>
          <w:rFonts w:ascii="Arial" w:hAnsi="Arial" w:cs="Arial"/>
          <w:i/>
          <w:iCs/>
          <w:sz w:val="24"/>
          <w:szCs w:val="24"/>
        </w:rPr>
        <w:t>Aging &amp; Mental Health</w:t>
      </w:r>
      <w:r w:rsidRPr="00757296">
        <w:rPr>
          <w:rFonts w:ascii="Arial" w:hAnsi="Arial" w:cs="Arial"/>
          <w:sz w:val="24"/>
          <w:szCs w:val="24"/>
        </w:rPr>
        <w:t>, 21(12), pp. 1294–1302. doi: 10.1080/13607863.2016.1222349.</w:t>
      </w:r>
    </w:p>
    <w:p w14:paraId="6459A281"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Hyman, S. L. </w:t>
      </w:r>
      <w:r w:rsidRPr="00757296">
        <w:rPr>
          <w:rFonts w:ascii="Arial" w:hAnsi="Arial" w:cs="Arial"/>
          <w:i/>
          <w:iCs/>
          <w:sz w:val="24"/>
          <w:szCs w:val="24"/>
        </w:rPr>
        <w:t>et al.</w:t>
      </w:r>
      <w:r w:rsidRPr="00757296">
        <w:rPr>
          <w:rFonts w:ascii="Arial" w:hAnsi="Arial" w:cs="Arial"/>
          <w:sz w:val="24"/>
          <w:szCs w:val="24"/>
        </w:rPr>
        <w:t xml:space="preserve"> (2020) ‘Executive Summary: Identification, Evaluation, and Management of Children With Autism Spectrum Disorder’, </w:t>
      </w:r>
      <w:r w:rsidRPr="00757296">
        <w:rPr>
          <w:rFonts w:ascii="Arial" w:hAnsi="Arial" w:cs="Arial"/>
          <w:i/>
          <w:iCs/>
          <w:sz w:val="24"/>
          <w:szCs w:val="24"/>
        </w:rPr>
        <w:t>Pediatrics</w:t>
      </w:r>
      <w:r w:rsidRPr="00757296">
        <w:rPr>
          <w:rFonts w:ascii="Arial" w:hAnsi="Arial" w:cs="Arial"/>
          <w:sz w:val="24"/>
          <w:szCs w:val="24"/>
        </w:rPr>
        <w:t>, 145(1). doi: 10.1542/peds.2019-3448.</w:t>
      </w:r>
    </w:p>
    <w:p w14:paraId="5DBC0A0D"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ICD10 data.com (2021) </w:t>
      </w:r>
      <w:r w:rsidRPr="00757296">
        <w:rPr>
          <w:rFonts w:ascii="Arial" w:hAnsi="Arial" w:cs="Arial"/>
          <w:i/>
          <w:iCs/>
          <w:sz w:val="24"/>
          <w:szCs w:val="24"/>
        </w:rPr>
        <w:t>2021 ICD-10-CM Diagnosis Code F41.1: Generalized anxiety disorder</w:t>
      </w:r>
      <w:r w:rsidRPr="00757296">
        <w:rPr>
          <w:rFonts w:ascii="Arial" w:hAnsi="Arial" w:cs="Arial"/>
          <w:sz w:val="24"/>
          <w:szCs w:val="24"/>
        </w:rPr>
        <w:t>. Available at: https://www.icd10data.com/ICD10CM/Codes/F01-F99/F40-F48/F41-/F41.1 (Accessed: 17 August 2021).</w:t>
      </w:r>
    </w:p>
    <w:p w14:paraId="11DA70BD"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Karimi, P. </w:t>
      </w:r>
      <w:r w:rsidRPr="00757296">
        <w:rPr>
          <w:rFonts w:ascii="Arial" w:hAnsi="Arial" w:cs="Arial"/>
          <w:i/>
          <w:iCs/>
          <w:sz w:val="24"/>
          <w:szCs w:val="24"/>
        </w:rPr>
        <w:t>et al.</w:t>
      </w:r>
      <w:r w:rsidRPr="00757296">
        <w:rPr>
          <w:rFonts w:ascii="Arial" w:hAnsi="Arial" w:cs="Arial"/>
          <w:sz w:val="24"/>
          <w:szCs w:val="24"/>
        </w:rPr>
        <w:t xml:space="preserve"> (2017) ‘Environmental factors influencing the risk of autism’, </w:t>
      </w:r>
      <w:r w:rsidRPr="00757296">
        <w:rPr>
          <w:rFonts w:ascii="Arial" w:hAnsi="Arial" w:cs="Arial"/>
          <w:i/>
          <w:iCs/>
          <w:sz w:val="24"/>
          <w:szCs w:val="24"/>
        </w:rPr>
        <w:t>Journal of Research in Medical Sciences</w:t>
      </w:r>
      <w:r w:rsidRPr="00757296">
        <w:rPr>
          <w:rFonts w:ascii="Arial" w:hAnsi="Arial" w:cs="Arial"/>
          <w:sz w:val="24"/>
          <w:szCs w:val="24"/>
        </w:rPr>
        <w:t>, 22, p. 27. doi: 10.4103/1735-1995.200272.</w:t>
      </w:r>
    </w:p>
    <w:p w14:paraId="0423B83D"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Khokhar, J. Y. </w:t>
      </w:r>
      <w:r w:rsidRPr="00757296">
        <w:rPr>
          <w:rFonts w:ascii="Arial" w:hAnsi="Arial" w:cs="Arial"/>
          <w:i/>
          <w:iCs/>
          <w:sz w:val="24"/>
          <w:szCs w:val="24"/>
        </w:rPr>
        <w:t>et al.</w:t>
      </w:r>
      <w:r w:rsidRPr="00757296">
        <w:rPr>
          <w:rFonts w:ascii="Arial" w:hAnsi="Arial" w:cs="Arial"/>
          <w:sz w:val="24"/>
          <w:szCs w:val="24"/>
        </w:rPr>
        <w:t xml:space="preserve"> (2018) ‘The Link Between Schizophrenia and Substance Use Disorder: A Unifying Hypothesis’, </w:t>
      </w:r>
      <w:r w:rsidRPr="00757296">
        <w:rPr>
          <w:rFonts w:ascii="Arial" w:hAnsi="Arial" w:cs="Arial"/>
          <w:i/>
          <w:iCs/>
          <w:sz w:val="24"/>
          <w:szCs w:val="24"/>
        </w:rPr>
        <w:t>Schizophrenia research</w:t>
      </w:r>
      <w:r w:rsidRPr="00757296">
        <w:rPr>
          <w:rFonts w:ascii="Arial" w:hAnsi="Arial" w:cs="Arial"/>
          <w:sz w:val="24"/>
          <w:szCs w:val="24"/>
        </w:rPr>
        <w:t>, 194, pp. 78–85. doi: 10.1016/j.schres.2017.04.016.</w:t>
      </w:r>
    </w:p>
    <w:p w14:paraId="695FAAC3" w14:textId="77777777" w:rsidR="00757296" w:rsidRPr="00757296" w:rsidRDefault="00757296" w:rsidP="00757296">
      <w:pPr>
        <w:rPr>
          <w:rFonts w:ascii="Arial" w:hAnsi="Arial" w:cs="Arial"/>
          <w:sz w:val="24"/>
          <w:szCs w:val="24"/>
        </w:rPr>
      </w:pPr>
      <w:r w:rsidRPr="00757296">
        <w:rPr>
          <w:rFonts w:ascii="Arial" w:hAnsi="Arial" w:cs="Arial"/>
          <w:sz w:val="24"/>
          <w:szCs w:val="24"/>
        </w:rPr>
        <w:lastRenderedPageBreak/>
        <w:t xml:space="preserve">Legg (2020) </w:t>
      </w:r>
      <w:r w:rsidRPr="00757296">
        <w:rPr>
          <w:rFonts w:ascii="Arial" w:hAnsi="Arial" w:cs="Arial"/>
          <w:i/>
          <w:iCs/>
          <w:sz w:val="24"/>
          <w:szCs w:val="24"/>
        </w:rPr>
        <w:t>What’s Generalized Anxiety Disorder (GAD) and How Do I Treat It?</w:t>
      </w:r>
      <w:r w:rsidRPr="00757296">
        <w:rPr>
          <w:rFonts w:ascii="Arial" w:hAnsi="Arial" w:cs="Arial"/>
          <w:sz w:val="24"/>
          <w:szCs w:val="24"/>
        </w:rPr>
        <w:t xml:space="preserve">, </w:t>
      </w:r>
      <w:r w:rsidRPr="00757296">
        <w:rPr>
          <w:rFonts w:ascii="Arial" w:hAnsi="Arial" w:cs="Arial"/>
          <w:i/>
          <w:iCs/>
          <w:sz w:val="24"/>
          <w:szCs w:val="24"/>
        </w:rPr>
        <w:t>Healthline</w:t>
      </w:r>
      <w:r w:rsidRPr="00757296">
        <w:rPr>
          <w:rFonts w:ascii="Arial" w:hAnsi="Arial" w:cs="Arial"/>
          <w:sz w:val="24"/>
          <w:szCs w:val="24"/>
        </w:rPr>
        <w:t>. Available at: https://www.healthline.com/health/anxiety/generalized-anxiety-disorder (Accessed: 17 August 2021).</w:t>
      </w:r>
    </w:p>
    <w:p w14:paraId="1626FA4C"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Living with schizophreniauk.org (2018) </w:t>
      </w:r>
      <w:r w:rsidRPr="00757296">
        <w:rPr>
          <w:rFonts w:ascii="Arial" w:hAnsi="Arial" w:cs="Arial"/>
          <w:i/>
          <w:iCs/>
          <w:sz w:val="24"/>
          <w:szCs w:val="24"/>
        </w:rPr>
        <w:t>Facts and Figures</w:t>
      </w:r>
      <w:r w:rsidRPr="00757296">
        <w:rPr>
          <w:rFonts w:ascii="Arial" w:hAnsi="Arial" w:cs="Arial"/>
          <w:sz w:val="24"/>
          <w:szCs w:val="24"/>
        </w:rPr>
        <w:t xml:space="preserve">, </w:t>
      </w:r>
      <w:r w:rsidRPr="00757296">
        <w:rPr>
          <w:rFonts w:ascii="Arial" w:hAnsi="Arial" w:cs="Arial"/>
          <w:i/>
          <w:iCs/>
          <w:sz w:val="24"/>
          <w:szCs w:val="24"/>
        </w:rPr>
        <w:t>Living With Schizophrenia</w:t>
      </w:r>
      <w:r w:rsidRPr="00757296">
        <w:rPr>
          <w:rFonts w:ascii="Arial" w:hAnsi="Arial" w:cs="Arial"/>
          <w:sz w:val="24"/>
          <w:szCs w:val="24"/>
        </w:rPr>
        <w:t>. Available at: https://livingwithschizophreniauk.org/facts-and-figures/ (Accessed: 17 August 2021).</w:t>
      </w:r>
    </w:p>
    <w:p w14:paraId="705CE7F5"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Living with schizophreniauk.org (no date) </w:t>
      </w:r>
      <w:r w:rsidRPr="00757296">
        <w:rPr>
          <w:rFonts w:ascii="Arial" w:hAnsi="Arial" w:cs="Arial"/>
          <w:i/>
          <w:iCs/>
          <w:sz w:val="24"/>
          <w:szCs w:val="24"/>
        </w:rPr>
        <w:t>Negative Symptoms of Schizophrenia: Treatments</w:t>
      </w:r>
      <w:r w:rsidRPr="00757296">
        <w:rPr>
          <w:rFonts w:ascii="Arial" w:hAnsi="Arial" w:cs="Arial"/>
          <w:sz w:val="24"/>
          <w:szCs w:val="24"/>
        </w:rPr>
        <w:t xml:space="preserve">, </w:t>
      </w:r>
      <w:r w:rsidRPr="00757296">
        <w:rPr>
          <w:rFonts w:ascii="Arial" w:hAnsi="Arial" w:cs="Arial"/>
          <w:i/>
          <w:iCs/>
          <w:sz w:val="24"/>
          <w:szCs w:val="24"/>
        </w:rPr>
        <w:t>Living With Schizophrenia</w:t>
      </w:r>
      <w:r w:rsidRPr="00757296">
        <w:rPr>
          <w:rFonts w:ascii="Arial" w:hAnsi="Arial" w:cs="Arial"/>
          <w:sz w:val="24"/>
          <w:szCs w:val="24"/>
        </w:rPr>
        <w:t>. Available at: https://livingwithschizophreniauk.org/information-sheets/negative-symptoms-schizophrenia-treatments/ (Accessed: 17 August 2021).</w:t>
      </w:r>
    </w:p>
    <w:p w14:paraId="373BA49B"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Mandy, W. and Lai, M.-C. (2016) ‘Annual Research Review: The role of the environment in the developmental psychopathology of autism spectrum condition’, </w:t>
      </w:r>
      <w:r w:rsidRPr="00757296">
        <w:rPr>
          <w:rFonts w:ascii="Arial" w:hAnsi="Arial" w:cs="Arial"/>
          <w:i/>
          <w:iCs/>
          <w:sz w:val="24"/>
          <w:szCs w:val="24"/>
        </w:rPr>
        <w:t>Journal of Child Psychology and Psychiatry</w:t>
      </w:r>
      <w:r w:rsidRPr="00757296">
        <w:rPr>
          <w:rFonts w:ascii="Arial" w:hAnsi="Arial" w:cs="Arial"/>
          <w:sz w:val="24"/>
          <w:szCs w:val="24"/>
        </w:rPr>
        <w:t>, 57(3), pp. 271–292. doi:10.1111/jcpp.12501.</w:t>
      </w:r>
    </w:p>
    <w:p w14:paraId="062698DE"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Maron, E. and Nutt, D. (2017) ‘Biological markers of generalized anxiety disorder’, </w:t>
      </w:r>
      <w:r w:rsidRPr="00757296">
        <w:rPr>
          <w:rFonts w:ascii="Arial" w:hAnsi="Arial" w:cs="Arial"/>
          <w:i/>
          <w:iCs/>
          <w:sz w:val="24"/>
          <w:szCs w:val="24"/>
        </w:rPr>
        <w:t>Dialogues in Clinical Neuroscience</w:t>
      </w:r>
      <w:r w:rsidRPr="00757296">
        <w:rPr>
          <w:rFonts w:ascii="Arial" w:hAnsi="Arial" w:cs="Arial"/>
          <w:sz w:val="24"/>
          <w:szCs w:val="24"/>
        </w:rPr>
        <w:t>, 19(2), pp. 147–158.</w:t>
      </w:r>
    </w:p>
    <w:p w14:paraId="11C325DD"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Mayo Clinic (2021) </w:t>
      </w:r>
      <w:r w:rsidRPr="00757296">
        <w:rPr>
          <w:rFonts w:ascii="Arial" w:hAnsi="Arial" w:cs="Arial"/>
          <w:i/>
          <w:iCs/>
          <w:sz w:val="24"/>
          <w:szCs w:val="24"/>
        </w:rPr>
        <w:t>Generalized anxiety disorder - Symptoms and causes</w:t>
      </w:r>
      <w:r w:rsidRPr="00757296">
        <w:rPr>
          <w:rFonts w:ascii="Arial" w:hAnsi="Arial" w:cs="Arial"/>
          <w:sz w:val="24"/>
          <w:szCs w:val="24"/>
        </w:rPr>
        <w:t xml:space="preserve">, </w:t>
      </w:r>
      <w:r w:rsidRPr="00757296">
        <w:rPr>
          <w:rFonts w:ascii="Arial" w:hAnsi="Arial" w:cs="Arial"/>
          <w:i/>
          <w:iCs/>
          <w:sz w:val="24"/>
          <w:szCs w:val="24"/>
        </w:rPr>
        <w:t>Mayo Clinic</w:t>
      </w:r>
      <w:r w:rsidRPr="00757296">
        <w:rPr>
          <w:rFonts w:ascii="Arial" w:hAnsi="Arial" w:cs="Arial"/>
          <w:sz w:val="24"/>
          <w:szCs w:val="24"/>
        </w:rPr>
        <w:t>. Available at: https://www.mayoclinic.org/diseases-conditions/generalized-anxiety-disorder/symptoms-causes/syc-20360803 (Accessed: 17 August 2021).</w:t>
      </w:r>
    </w:p>
    <w:p w14:paraId="06903F05"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Mayoclinic.org (2021) </w:t>
      </w:r>
      <w:r w:rsidRPr="00757296">
        <w:rPr>
          <w:rFonts w:ascii="Arial" w:hAnsi="Arial" w:cs="Arial"/>
          <w:i/>
          <w:iCs/>
          <w:sz w:val="24"/>
          <w:szCs w:val="24"/>
        </w:rPr>
        <w:t>Autism treatment: Can chelation therapy help?</w:t>
      </w:r>
      <w:r w:rsidRPr="00757296">
        <w:rPr>
          <w:rFonts w:ascii="Arial" w:hAnsi="Arial" w:cs="Arial"/>
          <w:sz w:val="24"/>
          <w:szCs w:val="24"/>
        </w:rPr>
        <w:t xml:space="preserve">, </w:t>
      </w:r>
      <w:r w:rsidRPr="00757296">
        <w:rPr>
          <w:rFonts w:ascii="Arial" w:hAnsi="Arial" w:cs="Arial"/>
          <w:i/>
          <w:iCs/>
          <w:sz w:val="24"/>
          <w:szCs w:val="24"/>
        </w:rPr>
        <w:t>Mayo Clinic</w:t>
      </w:r>
      <w:r w:rsidRPr="00757296">
        <w:rPr>
          <w:rFonts w:ascii="Arial" w:hAnsi="Arial" w:cs="Arial"/>
          <w:sz w:val="24"/>
          <w:szCs w:val="24"/>
        </w:rPr>
        <w:t>. Available at: https://www.mayoclinic.org/diseases-conditions/autism-spectrum-disorder/expert-answers/autism-treatment/faq-20057933 (Accessed: 16 August 2021).</w:t>
      </w:r>
    </w:p>
    <w:p w14:paraId="66CE4AFA"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Mehlmann-Wicks, J. (2020) </w:t>
      </w:r>
      <w:r w:rsidRPr="00757296">
        <w:rPr>
          <w:rFonts w:ascii="Arial" w:hAnsi="Arial" w:cs="Arial"/>
          <w:i/>
          <w:iCs/>
          <w:sz w:val="24"/>
          <w:szCs w:val="24"/>
        </w:rPr>
        <w:t>Autism spectrum disorder</w:t>
      </w:r>
      <w:r w:rsidRPr="00757296">
        <w:rPr>
          <w:rFonts w:ascii="Arial" w:hAnsi="Arial" w:cs="Arial"/>
          <w:sz w:val="24"/>
          <w:szCs w:val="24"/>
        </w:rPr>
        <w:t xml:space="preserve">, </w:t>
      </w:r>
      <w:r w:rsidRPr="00757296">
        <w:rPr>
          <w:rFonts w:ascii="Arial" w:hAnsi="Arial" w:cs="Arial"/>
          <w:i/>
          <w:iCs/>
          <w:sz w:val="24"/>
          <w:szCs w:val="24"/>
        </w:rPr>
        <w:t>The British Medical Association is the trade union and professional body for doctors in the UK.</w:t>
      </w:r>
      <w:r w:rsidRPr="00757296">
        <w:rPr>
          <w:rFonts w:ascii="Arial" w:hAnsi="Arial" w:cs="Arial"/>
          <w:sz w:val="24"/>
          <w:szCs w:val="24"/>
        </w:rPr>
        <w:t xml:space="preserve"> Available at: https://www.bma.org.uk/what-we-do/population-health/child-health/autism-spectrum-disorder (Accessed: 23 August 2021).</w:t>
      </w:r>
    </w:p>
    <w:p w14:paraId="131F4073"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Mencap (2021) </w:t>
      </w:r>
      <w:r w:rsidRPr="00757296">
        <w:rPr>
          <w:rFonts w:ascii="Arial" w:hAnsi="Arial" w:cs="Arial"/>
          <w:i/>
          <w:iCs/>
          <w:sz w:val="24"/>
          <w:szCs w:val="24"/>
        </w:rPr>
        <w:t>Autism and Asperger’s syndrome</w:t>
      </w:r>
      <w:r w:rsidRPr="00757296">
        <w:rPr>
          <w:rFonts w:ascii="Arial" w:hAnsi="Arial" w:cs="Arial"/>
          <w:sz w:val="24"/>
          <w:szCs w:val="24"/>
        </w:rPr>
        <w:t xml:space="preserve">, </w:t>
      </w:r>
      <w:r w:rsidRPr="00757296">
        <w:rPr>
          <w:rFonts w:ascii="Arial" w:hAnsi="Arial" w:cs="Arial"/>
          <w:i/>
          <w:iCs/>
          <w:sz w:val="24"/>
          <w:szCs w:val="24"/>
        </w:rPr>
        <w:t>Mencap</w:t>
      </w:r>
      <w:r w:rsidRPr="00757296">
        <w:rPr>
          <w:rFonts w:ascii="Arial" w:hAnsi="Arial" w:cs="Arial"/>
          <w:sz w:val="24"/>
          <w:szCs w:val="24"/>
        </w:rPr>
        <w:t>. Available at: https://www.mencap.org.uk/learning-disability-explained/conditions-linked-learning-disability/autism-and-aspergers-syndrome (Accessed: 8 September 2021).</w:t>
      </w:r>
    </w:p>
    <w:p w14:paraId="30F83746"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Mental Health Foundation (2021) </w:t>
      </w:r>
      <w:r w:rsidRPr="00757296">
        <w:rPr>
          <w:rFonts w:ascii="Arial" w:hAnsi="Arial" w:cs="Arial"/>
          <w:i/>
          <w:iCs/>
          <w:sz w:val="24"/>
          <w:szCs w:val="24"/>
        </w:rPr>
        <w:t>Human rights and mental health</w:t>
      </w:r>
      <w:r w:rsidRPr="00757296">
        <w:rPr>
          <w:rFonts w:ascii="Arial" w:hAnsi="Arial" w:cs="Arial"/>
          <w:sz w:val="24"/>
          <w:szCs w:val="24"/>
        </w:rPr>
        <w:t xml:space="preserve">, </w:t>
      </w:r>
      <w:r w:rsidRPr="00757296">
        <w:rPr>
          <w:rFonts w:ascii="Arial" w:hAnsi="Arial" w:cs="Arial"/>
          <w:i/>
          <w:iCs/>
          <w:sz w:val="24"/>
          <w:szCs w:val="24"/>
        </w:rPr>
        <w:t>Mental Health Foundation</w:t>
      </w:r>
      <w:r w:rsidRPr="00757296">
        <w:rPr>
          <w:rFonts w:ascii="Arial" w:hAnsi="Arial" w:cs="Arial"/>
          <w:sz w:val="24"/>
          <w:szCs w:val="24"/>
        </w:rPr>
        <w:t>. Available at: https://www.mentalhealth.org.uk/a-to-z/h/human-rights-and-mental-health (Accessed: 8 September 2021).</w:t>
      </w:r>
    </w:p>
    <w:p w14:paraId="3D6D3473"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Mind (2017) </w:t>
      </w:r>
      <w:r w:rsidRPr="00757296">
        <w:rPr>
          <w:rFonts w:ascii="Arial" w:hAnsi="Arial" w:cs="Arial"/>
          <w:i/>
          <w:iCs/>
          <w:sz w:val="24"/>
          <w:szCs w:val="24"/>
        </w:rPr>
        <w:t>mental-health-problems-introduction-2017.pdf</w:t>
      </w:r>
      <w:r w:rsidRPr="00757296">
        <w:rPr>
          <w:rFonts w:ascii="Arial" w:hAnsi="Arial" w:cs="Arial"/>
          <w:sz w:val="24"/>
          <w:szCs w:val="24"/>
        </w:rPr>
        <w:t>. Available at: https://www.mind.org.uk/media-a/2942/mental-health-problems-introduction-2017.pdf (Accessed: 8 September 2021).</w:t>
      </w:r>
    </w:p>
    <w:p w14:paraId="2181E636"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Mind (2019) </w:t>
      </w:r>
      <w:r w:rsidRPr="00757296">
        <w:rPr>
          <w:rFonts w:ascii="Arial" w:hAnsi="Arial" w:cs="Arial"/>
          <w:i/>
          <w:iCs/>
          <w:sz w:val="24"/>
          <w:szCs w:val="24"/>
        </w:rPr>
        <w:t>Discrimination in mental health services</w:t>
      </w:r>
      <w:r w:rsidRPr="00757296">
        <w:rPr>
          <w:rFonts w:ascii="Arial" w:hAnsi="Arial" w:cs="Arial"/>
          <w:sz w:val="24"/>
          <w:szCs w:val="24"/>
        </w:rPr>
        <w:t>. Available at: https://www.mind.org.uk/news-campaigns/legal-news/legal-newsletter-june-2019/discrimination-in-mental-health-services/ (Accessed: 8 September 2021).</w:t>
      </w:r>
    </w:p>
    <w:p w14:paraId="0F697592"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lastRenderedPageBreak/>
        <w:t xml:space="preserve">Mind (2020) </w:t>
      </w:r>
      <w:r w:rsidRPr="00757296">
        <w:rPr>
          <w:rFonts w:ascii="Arial" w:hAnsi="Arial" w:cs="Arial"/>
          <w:i/>
          <w:iCs/>
          <w:sz w:val="24"/>
          <w:szCs w:val="24"/>
        </w:rPr>
        <w:t>schizophrenia-2020-pdf-version-for-web.pdf</w:t>
      </w:r>
      <w:r w:rsidRPr="00757296">
        <w:rPr>
          <w:rFonts w:ascii="Arial" w:hAnsi="Arial" w:cs="Arial"/>
          <w:sz w:val="24"/>
          <w:szCs w:val="24"/>
        </w:rPr>
        <w:t>. Available at: https://www.mind.org.uk/media/6660/schizophrenia-2020-pdf-version-for-web.pdf (Accessed: 8 September 2021).</w:t>
      </w:r>
    </w:p>
    <w:p w14:paraId="5BD00E3F"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Mind.org.uk (2021) </w:t>
      </w:r>
      <w:r w:rsidRPr="00757296">
        <w:rPr>
          <w:rFonts w:ascii="Arial" w:hAnsi="Arial" w:cs="Arial"/>
          <w:i/>
          <w:iCs/>
          <w:sz w:val="24"/>
          <w:szCs w:val="24"/>
        </w:rPr>
        <w:t>How common are mental health problems?</w:t>
      </w:r>
      <w:r w:rsidRPr="00757296">
        <w:rPr>
          <w:rFonts w:ascii="Arial" w:hAnsi="Arial" w:cs="Arial"/>
          <w:sz w:val="24"/>
          <w:szCs w:val="24"/>
        </w:rPr>
        <w:t xml:space="preserve"> Available at: https://www.mind.org.uk/information-support/types-of-mental-health-problems/statistics-and-facts-about-mental-health/how-common-are-mental-health-problems/ (Accessed: 17 August 2021).</w:t>
      </w:r>
    </w:p>
    <w:p w14:paraId="57BF672B"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Modabbernia, A., Velthorst, E. and Reichenberg, A. (2017) ‘Environmental risk factors for autism: an evidence-based review of systematic reviews and meta-analyses’, </w:t>
      </w:r>
      <w:r w:rsidRPr="00757296">
        <w:rPr>
          <w:rFonts w:ascii="Arial" w:hAnsi="Arial" w:cs="Arial"/>
          <w:i/>
          <w:iCs/>
          <w:sz w:val="24"/>
          <w:szCs w:val="24"/>
        </w:rPr>
        <w:t>Molecular Autism</w:t>
      </w:r>
      <w:r w:rsidRPr="00757296">
        <w:rPr>
          <w:rFonts w:ascii="Arial" w:hAnsi="Arial" w:cs="Arial"/>
          <w:sz w:val="24"/>
          <w:szCs w:val="24"/>
        </w:rPr>
        <w:t>, 8(1), p. 13. doi: 10.1186/s13229-017-0121-4.</w:t>
      </w:r>
    </w:p>
    <w:p w14:paraId="64E5C61E"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National Autistic Society (2020) </w:t>
      </w:r>
      <w:r w:rsidRPr="00757296">
        <w:rPr>
          <w:rFonts w:ascii="Arial" w:hAnsi="Arial" w:cs="Arial"/>
          <w:i/>
          <w:iCs/>
          <w:sz w:val="24"/>
          <w:szCs w:val="24"/>
        </w:rPr>
        <w:t>Diagnostic tools - a guide for all audiences</w:t>
      </w:r>
      <w:r w:rsidRPr="00757296">
        <w:rPr>
          <w:rFonts w:ascii="Arial" w:hAnsi="Arial" w:cs="Arial"/>
          <w:sz w:val="24"/>
          <w:szCs w:val="24"/>
        </w:rPr>
        <w:t>. Available at: https://www.autism.org.uk/advice-and-guidance/topics/diagnosis/diagnostic-tools/all-audiences (Accessed: 8 September 2021).</w:t>
      </w:r>
    </w:p>
    <w:p w14:paraId="5DEE6382"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National Autistic Society (2021) </w:t>
      </w:r>
      <w:r w:rsidRPr="00757296">
        <w:rPr>
          <w:rFonts w:ascii="Arial" w:hAnsi="Arial" w:cs="Arial"/>
          <w:i/>
          <w:iCs/>
          <w:sz w:val="24"/>
          <w:szCs w:val="24"/>
        </w:rPr>
        <w:t>what is autism</w:t>
      </w:r>
      <w:r w:rsidRPr="00757296">
        <w:rPr>
          <w:rFonts w:ascii="Arial" w:hAnsi="Arial" w:cs="Arial"/>
          <w:sz w:val="24"/>
          <w:szCs w:val="24"/>
        </w:rPr>
        <w:t>. Available at: https://www.autism.org.uk/advice-and-guidance/what-is-autism (Accessed: 8 September 2021).</w:t>
      </w:r>
    </w:p>
    <w:p w14:paraId="1D6C60AC"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National Institutes of Health (2021) </w:t>
      </w:r>
      <w:r w:rsidRPr="00757296">
        <w:rPr>
          <w:rFonts w:ascii="Arial" w:hAnsi="Arial" w:cs="Arial"/>
          <w:i/>
          <w:iCs/>
          <w:sz w:val="24"/>
          <w:szCs w:val="24"/>
        </w:rPr>
        <w:t>What are the treatments for autism?</w:t>
      </w:r>
      <w:r w:rsidRPr="00757296">
        <w:rPr>
          <w:rFonts w:ascii="Arial" w:hAnsi="Arial" w:cs="Arial"/>
          <w:sz w:val="24"/>
          <w:szCs w:val="24"/>
        </w:rPr>
        <w:t xml:space="preserve">, </w:t>
      </w:r>
      <w:r w:rsidRPr="00757296">
        <w:rPr>
          <w:rFonts w:ascii="Arial" w:hAnsi="Arial" w:cs="Arial"/>
          <w:i/>
          <w:iCs/>
          <w:sz w:val="24"/>
          <w:szCs w:val="24"/>
        </w:rPr>
        <w:t>https://www.nichd.nih.gov/</w:t>
      </w:r>
      <w:r w:rsidRPr="00757296">
        <w:rPr>
          <w:rFonts w:ascii="Arial" w:hAnsi="Arial" w:cs="Arial"/>
          <w:sz w:val="24"/>
          <w:szCs w:val="24"/>
        </w:rPr>
        <w:t>. Available at: https://www.nichd.nih.gov/health/topics/autism/conditioninfo/treatments (Accessed: 8 September 2021).</w:t>
      </w:r>
    </w:p>
    <w:p w14:paraId="61C57648"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National Autistic Society (2021) </w:t>
      </w:r>
      <w:r w:rsidRPr="00757296">
        <w:rPr>
          <w:rFonts w:ascii="Arial" w:hAnsi="Arial" w:cs="Arial"/>
          <w:i/>
          <w:iCs/>
          <w:sz w:val="24"/>
          <w:szCs w:val="24"/>
        </w:rPr>
        <w:t>the causes of autism</w:t>
      </w:r>
      <w:r w:rsidRPr="00757296">
        <w:rPr>
          <w:rFonts w:ascii="Arial" w:hAnsi="Arial" w:cs="Arial"/>
          <w:sz w:val="24"/>
          <w:szCs w:val="24"/>
        </w:rPr>
        <w:t>. Available at: https://www.autism.org.uk/advice-and-guidance/what-is-autism/the-causes-of-autism (Accessed: 19 August 2021).</w:t>
      </w:r>
    </w:p>
    <w:p w14:paraId="6F579327"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NHS (2018) </w:t>
      </w:r>
      <w:r w:rsidRPr="00757296">
        <w:rPr>
          <w:rFonts w:ascii="Arial" w:hAnsi="Arial" w:cs="Arial"/>
          <w:i/>
          <w:iCs/>
          <w:sz w:val="24"/>
          <w:szCs w:val="24"/>
        </w:rPr>
        <w:t>Overview - Generalised anxiety disorder in adults</w:t>
      </w:r>
      <w:r w:rsidRPr="00757296">
        <w:rPr>
          <w:rFonts w:ascii="Arial" w:hAnsi="Arial" w:cs="Arial"/>
          <w:sz w:val="24"/>
          <w:szCs w:val="24"/>
        </w:rPr>
        <w:t xml:space="preserve">, </w:t>
      </w:r>
      <w:r w:rsidRPr="00757296">
        <w:rPr>
          <w:rFonts w:ascii="Arial" w:hAnsi="Arial" w:cs="Arial"/>
          <w:i/>
          <w:iCs/>
          <w:sz w:val="24"/>
          <w:szCs w:val="24"/>
        </w:rPr>
        <w:t>nhs.uk</w:t>
      </w:r>
      <w:r w:rsidRPr="00757296">
        <w:rPr>
          <w:rFonts w:ascii="Arial" w:hAnsi="Arial" w:cs="Arial"/>
          <w:sz w:val="24"/>
          <w:szCs w:val="24"/>
        </w:rPr>
        <w:t>. Available at: https://www.nhs.uk/mental-health/conditions/generalised-anxiety-disorder/overview/ (Accessed: 16 August 2021).</w:t>
      </w:r>
    </w:p>
    <w:p w14:paraId="0DB527B2"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NHS (2019) </w:t>
      </w:r>
      <w:r w:rsidRPr="00757296">
        <w:rPr>
          <w:rFonts w:ascii="Arial" w:hAnsi="Arial" w:cs="Arial"/>
          <w:i/>
          <w:iCs/>
          <w:sz w:val="24"/>
          <w:szCs w:val="24"/>
        </w:rPr>
        <w:t>Mental Health Act</w:t>
      </w:r>
      <w:r w:rsidRPr="00757296">
        <w:rPr>
          <w:rFonts w:ascii="Arial" w:hAnsi="Arial" w:cs="Arial"/>
          <w:sz w:val="24"/>
          <w:szCs w:val="24"/>
        </w:rPr>
        <w:t xml:space="preserve">, </w:t>
      </w:r>
      <w:r w:rsidRPr="00757296">
        <w:rPr>
          <w:rFonts w:ascii="Arial" w:hAnsi="Arial" w:cs="Arial"/>
          <w:i/>
          <w:iCs/>
          <w:sz w:val="24"/>
          <w:szCs w:val="24"/>
        </w:rPr>
        <w:t>nhs.uk</w:t>
      </w:r>
      <w:r w:rsidRPr="00757296">
        <w:rPr>
          <w:rFonts w:ascii="Arial" w:hAnsi="Arial" w:cs="Arial"/>
          <w:sz w:val="24"/>
          <w:szCs w:val="24"/>
        </w:rPr>
        <w:t>. Available at: https://www.nhs.uk/mental-health/social-care-and-your-rights/mental-health-and-the-law/mental-health-act/ (Accessed: 8 September 2021).</w:t>
      </w:r>
    </w:p>
    <w:p w14:paraId="79C09A1F"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NHS (2019a) </w:t>
      </w:r>
      <w:r w:rsidRPr="00757296">
        <w:rPr>
          <w:rFonts w:ascii="Arial" w:hAnsi="Arial" w:cs="Arial"/>
          <w:i/>
          <w:iCs/>
          <w:sz w:val="24"/>
          <w:szCs w:val="24"/>
        </w:rPr>
        <w:t>Overview - Schizophrenia</w:t>
      </w:r>
      <w:r w:rsidRPr="00757296">
        <w:rPr>
          <w:rFonts w:ascii="Arial" w:hAnsi="Arial" w:cs="Arial"/>
          <w:sz w:val="24"/>
          <w:szCs w:val="24"/>
        </w:rPr>
        <w:t xml:space="preserve">, </w:t>
      </w:r>
      <w:r w:rsidRPr="00757296">
        <w:rPr>
          <w:rFonts w:ascii="Arial" w:hAnsi="Arial" w:cs="Arial"/>
          <w:i/>
          <w:iCs/>
          <w:sz w:val="24"/>
          <w:szCs w:val="24"/>
        </w:rPr>
        <w:t>nhs.uk</w:t>
      </w:r>
      <w:r w:rsidRPr="00757296">
        <w:rPr>
          <w:rFonts w:ascii="Arial" w:hAnsi="Arial" w:cs="Arial"/>
          <w:sz w:val="24"/>
          <w:szCs w:val="24"/>
        </w:rPr>
        <w:t>. Available at: https://www.nhs.uk/mental-health/conditions/schizophrenia/overview/ (Accessed: 18 August 2021).</w:t>
      </w:r>
    </w:p>
    <w:p w14:paraId="6CE59BE2"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NHS (2019b) </w:t>
      </w:r>
      <w:r w:rsidRPr="00757296">
        <w:rPr>
          <w:rFonts w:ascii="Arial" w:hAnsi="Arial" w:cs="Arial"/>
          <w:i/>
          <w:iCs/>
          <w:sz w:val="24"/>
          <w:szCs w:val="24"/>
        </w:rPr>
        <w:t>Symptoms - Schizophrenia</w:t>
      </w:r>
      <w:r w:rsidRPr="00757296">
        <w:rPr>
          <w:rFonts w:ascii="Arial" w:hAnsi="Arial" w:cs="Arial"/>
          <w:sz w:val="24"/>
          <w:szCs w:val="24"/>
        </w:rPr>
        <w:t xml:space="preserve">, </w:t>
      </w:r>
      <w:r w:rsidRPr="00757296">
        <w:rPr>
          <w:rFonts w:ascii="Arial" w:hAnsi="Arial" w:cs="Arial"/>
          <w:i/>
          <w:iCs/>
          <w:sz w:val="24"/>
          <w:szCs w:val="24"/>
        </w:rPr>
        <w:t>NHS</w:t>
      </w:r>
      <w:r w:rsidRPr="00757296">
        <w:rPr>
          <w:rFonts w:ascii="Arial" w:hAnsi="Arial" w:cs="Arial"/>
          <w:sz w:val="24"/>
          <w:szCs w:val="24"/>
        </w:rPr>
        <w:t>. Available at: https://www.nhs.uk/mental-health/conditions/schizophrenia/symptoms/ (Accessed: 17 August 2021).</w:t>
      </w:r>
    </w:p>
    <w:p w14:paraId="3F9A1A6C"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NICE (2011) </w:t>
      </w:r>
      <w:r w:rsidRPr="00757296">
        <w:rPr>
          <w:rFonts w:ascii="Arial" w:hAnsi="Arial" w:cs="Arial"/>
          <w:i/>
          <w:iCs/>
          <w:sz w:val="24"/>
          <w:szCs w:val="24"/>
        </w:rPr>
        <w:t>Overview | Generalised anxiety disorder and panic disorder in adults: management | Guidance | NICE</w:t>
      </w:r>
      <w:r w:rsidRPr="00757296">
        <w:rPr>
          <w:rFonts w:ascii="Arial" w:hAnsi="Arial" w:cs="Arial"/>
          <w:sz w:val="24"/>
          <w:szCs w:val="24"/>
        </w:rPr>
        <w:t>. NICE. Available at: https://www.nice.org.uk/guidance/cg113 (Accessed: 8 September 2021).</w:t>
      </w:r>
    </w:p>
    <w:p w14:paraId="15F47BAD"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NICE (2013) </w:t>
      </w:r>
      <w:r w:rsidRPr="00757296">
        <w:rPr>
          <w:rFonts w:ascii="Arial" w:hAnsi="Arial" w:cs="Arial"/>
          <w:i/>
          <w:iCs/>
          <w:sz w:val="24"/>
          <w:szCs w:val="24"/>
        </w:rPr>
        <w:t>Tailor management of autism in children and young people to individual needs | News and features | News</w:t>
      </w:r>
      <w:r w:rsidRPr="00757296">
        <w:rPr>
          <w:rFonts w:ascii="Arial" w:hAnsi="Arial" w:cs="Arial"/>
          <w:sz w:val="24"/>
          <w:szCs w:val="24"/>
        </w:rPr>
        <w:t xml:space="preserve">, </w:t>
      </w:r>
      <w:r w:rsidRPr="00757296">
        <w:rPr>
          <w:rFonts w:ascii="Arial" w:hAnsi="Arial" w:cs="Arial"/>
          <w:i/>
          <w:iCs/>
          <w:sz w:val="24"/>
          <w:szCs w:val="24"/>
        </w:rPr>
        <w:t>NICE</w:t>
      </w:r>
      <w:r w:rsidRPr="00757296">
        <w:rPr>
          <w:rFonts w:ascii="Arial" w:hAnsi="Arial" w:cs="Arial"/>
          <w:sz w:val="24"/>
          <w:szCs w:val="24"/>
        </w:rPr>
        <w:t xml:space="preserve">. NICE. Available at: </w:t>
      </w:r>
      <w:r w:rsidRPr="00757296">
        <w:rPr>
          <w:rFonts w:ascii="Arial" w:hAnsi="Arial" w:cs="Arial"/>
          <w:sz w:val="24"/>
          <w:szCs w:val="24"/>
        </w:rPr>
        <w:lastRenderedPageBreak/>
        <w:t>https://www.nice.org.uk/news/article/tailor-management-of-autism-in-children-and-young-people-to-individual-needs (Accessed: 21 August 2021).</w:t>
      </w:r>
    </w:p>
    <w:p w14:paraId="5F39588A"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NICE (2021) </w:t>
      </w:r>
      <w:r w:rsidRPr="00757296">
        <w:rPr>
          <w:rFonts w:ascii="Arial" w:hAnsi="Arial" w:cs="Arial"/>
          <w:i/>
          <w:iCs/>
          <w:sz w:val="24"/>
          <w:szCs w:val="24"/>
        </w:rPr>
        <w:t>Diagnosis | Diagnosis | Generalized anxiety disorder | CKS | NICE</w:t>
      </w:r>
      <w:r w:rsidRPr="00757296">
        <w:rPr>
          <w:rFonts w:ascii="Arial" w:hAnsi="Arial" w:cs="Arial"/>
          <w:sz w:val="24"/>
          <w:szCs w:val="24"/>
        </w:rPr>
        <w:t>. Available at: https://cks.nice.org.uk/topics/generalized-anxiety-disorder/diagnosis/diagnosis/ (Accessed: 16 August 2021).</w:t>
      </w:r>
    </w:p>
    <w:p w14:paraId="360684EB"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NICE (2021) </w:t>
      </w:r>
      <w:r w:rsidRPr="00757296">
        <w:rPr>
          <w:rFonts w:ascii="Arial" w:hAnsi="Arial" w:cs="Arial"/>
          <w:i/>
          <w:iCs/>
          <w:sz w:val="24"/>
          <w:szCs w:val="24"/>
        </w:rPr>
        <w:t>Your care | Making decisions about your care | NICE and the public | NICE Communities | About</w:t>
      </w:r>
      <w:r w:rsidRPr="00757296">
        <w:rPr>
          <w:rFonts w:ascii="Arial" w:hAnsi="Arial" w:cs="Arial"/>
          <w:sz w:val="24"/>
          <w:szCs w:val="24"/>
        </w:rPr>
        <w:t xml:space="preserve">, </w:t>
      </w:r>
      <w:r w:rsidRPr="00757296">
        <w:rPr>
          <w:rFonts w:ascii="Arial" w:hAnsi="Arial" w:cs="Arial"/>
          <w:i/>
          <w:iCs/>
          <w:sz w:val="24"/>
          <w:szCs w:val="24"/>
        </w:rPr>
        <w:t>NICE</w:t>
      </w:r>
      <w:r w:rsidRPr="00757296">
        <w:rPr>
          <w:rFonts w:ascii="Arial" w:hAnsi="Arial" w:cs="Arial"/>
          <w:sz w:val="24"/>
          <w:szCs w:val="24"/>
        </w:rPr>
        <w:t>. NICE. Available at: https://www.nice.org.uk/about/nice-communities/nice-and-the-public/public-involvement/making-decisions-about-your-care/your-care (Accessed: 8 September 2021).</w:t>
      </w:r>
    </w:p>
    <w:p w14:paraId="3325FC98"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NIH (2016) </w:t>
      </w:r>
      <w:r w:rsidRPr="00757296">
        <w:rPr>
          <w:rFonts w:ascii="Arial" w:hAnsi="Arial" w:cs="Arial"/>
          <w:i/>
          <w:iCs/>
          <w:sz w:val="24"/>
          <w:szCs w:val="24"/>
        </w:rPr>
        <w:t>NIMH » Generalized Anxiety Disorder: When Worry Gets Out of Control</w:t>
      </w:r>
      <w:r w:rsidRPr="00757296">
        <w:rPr>
          <w:rFonts w:ascii="Arial" w:hAnsi="Arial" w:cs="Arial"/>
          <w:sz w:val="24"/>
          <w:szCs w:val="24"/>
        </w:rPr>
        <w:t>. Available at: https://www.nimh.nih.gov/health/publications/generalized-anxiety-disorder-gad (Accessed: 17 August 2021).</w:t>
      </w:r>
    </w:p>
    <w:p w14:paraId="53582929"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NIH (2021) </w:t>
      </w:r>
      <w:r w:rsidRPr="00757296">
        <w:rPr>
          <w:rFonts w:ascii="Arial" w:hAnsi="Arial" w:cs="Arial"/>
          <w:i/>
          <w:iCs/>
          <w:sz w:val="24"/>
          <w:szCs w:val="24"/>
        </w:rPr>
        <w:t>Medication Treatment for Autism</w:t>
      </w:r>
      <w:r w:rsidRPr="00757296">
        <w:rPr>
          <w:rFonts w:ascii="Arial" w:hAnsi="Arial" w:cs="Arial"/>
          <w:sz w:val="24"/>
          <w:szCs w:val="24"/>
        </w:rPr>
        <w:t xml:space="preserve">, </w:t>
      </w:r>
      <w:r w:rsidRPr="00757296">
        <w:rPr>
          <w:rFonts w:ascii="Arial" w:hAnsi="Arial" w:cs="Arial"/>
          <w:i/>
          <w:iCs/>
          <w:sz w:val="24"/>
          <w:szCs w:val="24"/>
        </w:rPr>
        <w:t>https://www.nichd.nih.gov/</w:t>
      </w:r>
      <w:r w:rsidRPr="00757296">
        <w:rPr>
          <w:rFonts w:ascii="Arial" w:hAnsi="Arial" w:cs="Arial"/>
          <w:sz w:val="24"/>
          <w:szCs w:val="24"/>
        </w:rPr>
        <w:t>. Available at: https://www.nichd.nih.gov/health/topics/autism/conditioninfo/treatments/medication-treatment (Accessed: 20 August 2021).</w:t>
      </w:r>
    </w:p>
    <w:p w14:paraId="782FF0D8"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Psychiatry.org (2021) </w:t>
      </w:r>
      <w:r w:rsidRPr="00757296">
        <w:rPr>
          <w:rFonts w:ascii="Arial" w:hAnsi="Arial" w:cs="Arial"/>
          <w:i/>
          <w:iCs/>
          <w:sz w:val="24"/>
          <w:szCs w:val="24"/>
        </w:rPr>
        <w:t>What Is Schizophrenia?</w:t>
      </w:r>
      <w:r w:rsidRPr="00757296">
        <w:rPr>
          <w:rFonts w:ascii="Arial" w:hAnsi="Arial" w:cs="Arial"/>
          <w:sz w:val="24"/>
          <w:szCs w:val="24"/>
        </w:rPr>
        <w:t xml:space="preserve"> Available at: https://www.psychiatry.org/patients-families/schizophrenia/what-is-schizophrenia (Accessed: 18 August 2021).</w:t>
      </w:r>
    </w:p>
    <w:p w14:paraId="62377E56"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Rethink.org (2021) </w:t>
      </w:r>
      <w:r w:rsidRPr="00757296">
        <w:rPr>
          <w:rFonts w:ascii="Arial" w:hAnsi="Arial" w:cs="Arial"/>
          <w:i/>
          <w:iCs/>
          <w:sz w:val="24"/>
          <w:szCs w:val="24"/>
        </w:rPr>
        <w:t>What are the signs and symptoms of schizophrenia?</w:t>
      </w:r>
      <w:r w:rsidRPr="00757296">
        <w:rPr>
          <w:rFonts w:ascii="Arial" w:hAnsi="Arial" w:cs="Arial"/>
          <w:sz w:val="24"/>
          <w:szCs w:val="24"/>
        </w:rPr>
        <w:t xml:space="preserve">, </w:t>
      </w:r>
      <w:r w:rsidRPr="00757296">
        <w:rPr>
          <w:rFonts w:ascii="Arial" w:hAnsi="Arial" w:cs="Arial"/>
          <w:i/>
          <w:iCs/>
          <w:sz w:val="24"/>
          <w:szCs w:val="24"/>
        </w:rPr>
        <w:t>What are the signs and symptoms of schizophrenia?</w:t>
      </w:r>
      <w:r w:rsidRPr="00757296">
        <w:rPr>
          <w:rFonts w:ascii="Arial" w:hAnsi="Arial" w:cs="Arial"/>
          <w:sz w:val="24"/>
          <w:szCs w:val="24"/>
        </w:rPr>
        <w:t xml:space="preserve"> Available at: https://www.rethink.org/advice-and-information/about-mental-illness/learn-more-about-conditions/schizophrenia/ (Accessed: 17 August 2021).</w:t>
      </w:r>
    </w:p>
    <w:p w14:paraId="05F68A6E"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Shaikh and Uttekar (2020) </w:t>
      </w:r>
      <w:r w:rsidRPr="00757296">
        <w:rPr>
          <w:rFonts w:ascii="Arial" w:hAnsi="Arial" w:cs="Arial"/>
          <w:i/>
          <w:iCs/>
          <w:sz w:val="24"/>
          <w:szCs w:val="24"/>
        </w:rPr>
        <w:t>What Is the Difference Between Autism and Pervasive Developmental Disorder?</w:t>
      </w:r>
      <w:r w:rsidRPr="00757296">
        <w:rPr>
          <w:rFonts w:ascii="Arial" w:hAnsi="Arial" w:cs="Arial"/>
          <w:sz w:val="24"/>
          <w:szCs w:val="24"/>
        </w:rPr>
        <w:t xml:space="preserve">, </w:t>
      </w:r>
      <w:r w:rsidRPr="00757296">
        <w:rPr>
          <w:rFonts w:ascii="Arial" w:hAnsi="Arial" w:cs="Arial"/>
          <w:i/>
          <w:iCs/>
          <w:sz w:val="24"/>
          <w:szCs w:val="24"/>
        </w:rPr>
        <w:t>MedicineNet</w:t>
      </w:r>
      <w:r w:rsidRPr="00757296">
        <w:rPr>
          <w:rFonts w:ascii="Arial" w:hAnsi="Arial" w:cs="Arial"/>
          <w:sz w:val="24"/>
          <w:szCs w:val="24"/>
        </w:rPr>
        <w:t>. Available at: https://www.medicinenet.com/differences_autism_and_pervasive_development/article.htm (Accessed: 19 August 2021).</w:t>
      </w:r>
    </w:p>
    <w:p w14:paraId="5E2941A0"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Sharma, A. and Verbeke, W. J. M. I. (2021) ‘Understanding importance of clinical biomarkers for diagnosis of anxiety disorders using machine learning models’, </w:t>
      </w:r>
      <w:r w:rsidRPr="00757296">
        <w:rPr>
          <w:rFonts w:ascii="Arial" w:hAnsi="Arial" w:cs="Arial"/>
          <w:i/>
          <w:iCs/>
          <w:sz w:val="24"/>
          <w:szCs w:val="24"/>
        </w:rPr>
        <w:t>PLOS ONE</w:t>
      </w:r>
      <w:r w:rsidRPr="00757296">
        <w:rPr>
          <w:rFonts w:ascii="Arial" w:hAnsi="Arial" w:cs="Arial"/>
          <w:sz w:val="24"/>
          <w:szCs w:val="24"/>
        </w:rPr>
        <w:t>, 16(5), p. e0251365. doi: 10.1371/journal.pone.0251365.</w:t>
      </w:r>
    </w:p>
    <w:p w14:paraId="6FC782A5"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Shaw, S.C.K. </w:t>
      </w:r>
      <w:r w:rsidRPr="00757296">
        <w:rPr>
          <w:rFonts w:ascii="Arial" w:hAnsi="Arial" w:cs="Arial"/>
          <w:i/>
          <w:iCs/>
          <w:sz w:val="24"/>
          <w:szCs w:val="24"/>
        </w:rPr>
        <w:t>et al.</w:t>
      </w:r>
      <w:r w:rsidRPr="00757296">
        <w:rPr>
          <w:rFonts w:ascii="Arial" w:hAnsi="Arial" w:cs="Arial"/>
          <w:sz w:val="24"/>
          <w:szCs w:val="24"/>
        </w:rPr>
        <w:t xml:space="preserve"> (2021) ‘The neurodiversity concept viewed through an autistic lens’, </w:t>
      </w:r>
      <w:r w:rsidRPr="00757296">
        <w:rPr>
          <w:rFonts w:ascii="Arial" w:hAnsi="Arial" w:cs="Arial"/>
          <w:i/>
          <w:iCs/>
          <w:sz w:val="24"/>
          <w:szCs w:val="24"/>
        </w:rPr>
        <w:t>The Lancet Psychiatry</w:t>
      </w:r>
      <w:r w:rsidRPr="00757296">
        <w:rPr>
          <w:rFonts w:ascii="Arial" w:hAnsi="Arial" w:cs="Arial"/>
          <w:sz w:val="24"/>
          <w:szCs w:val="24"/>
        </w:rPr>
        <w:t>, 8(8), pp. 654–655. doi:10.1016/S2215-0366(21)00247-9.</w:t>
      </w:r>
    </w:p>
    <w:p w14:paraId="53EBE6E1"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Social care Institute for Excellence (2017) </w:t>
      </w:r>
      <w:r w:rsidRPr="00757296">
        <w:rPr>
          <w:rFonts w:ascii="Arial" w:hAnsi="Arial" w:cs="Arial"/>
          <w:i/>
          <w:iCs/>
          <w:sz w:val="24"/>
          <w:szCs w:val="24"/>
        </w:rPr>
        <w:t>‘Think autism’ - SCIE</w:t>
      </w:r>
      <w:r w:rsidRPr="00757296">
        <w:rPr>
          <w:rFonts w:ascii="Arial" w:hAnsi="Arial" w:cs="Arial"/>
          <w:sz w:val="24"/>
          <w:szCs w:val="24"/>
        </w:rPr>
        <w:t xml:space="preserve">, </w:t>
      </w:r>
      <w:r w:rsidRPr="00757296">
        <w:rPr>
          <w:rFonts w:ascii="Arial" w:hAnsi="Arial" w:cs="Arial"/>
          <w:i/>
          <w:iCs/>
          <w:sz w:val="24"/>
          <w:szCs w:val="24"/>
        </w:rPr>
        <w:t>Social Care Institute for Excellence (SCIE)</w:t>
      </w:r>
      <w:r w:rsidRPr="00757296">
        <w:rPr>
          <w:rFonts w:ascii="Arial" w:hAnsi="Arial" w:cs="Arial"/>
          <w:sz w:val="24"/>
          <w:szCs w:val="24"/>
        </w:rPr>
        <w:t>. Available at: https://www.scie.org.uk/autism/adults/main-issues/think-autism (Accessed: 8 September 2021).</w:t>
      </w:r>
    </w:p>
    <w:p w14:paraId="1C053828"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Social Institute for Excellence (2017b) </w:t>
      </w:r>
      <w:r w:rsidRPr="00757296">
        <w:rPr>
          <w:rFonts w:ascii="Arial" w:hAnsi="Arial" w:cs="Arial"/>
          <w:i/>
          <w:iCs/>
          <w:sz w:val="24"/>
          <w:szCs w:val="24"/>
        </w:rPr>
        <w:t>Autism: Improving access to social care for adults</w:t>
      </w:r>
      <w:r w:rsidRPr="00757296">
        <w:rPr>
          <w:rFonts w:ascii="Arial" w:hAnsi="Arial" w:cs="Arial"/>
          <w:sz w:val="24"/>
          <w:szCs w:val="24"/>
        </w:rPr>
        <w:t>. Available at: https://www.scie.org.uk/almost-there (Accessed: 8 September 2021).</w:t>
      </w:r>
    </w:p>
    <w:p w14:paraId="0F481806"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lastRenderedPageBreak/>
        <w:t xml:space="preserve">St Pourcain, B. </w:t>
      </w:r>
      <w:r w:rsidRPr="00757296">
        <w:rPr>
          <w:rFonts w:ascii="Arial" w:hAnsi="Arial" w:cs="Arial"/>
          <w:i/>
          <w:iCs/>
          <w:sz w:val="24"/>
          <w:szCs w:val="24"/>
        </w:rPr>
        <w:t>et al.</w:t>
      </w:r>
      <w:r w:rsidRPr="00757296">
        <w:rPr>
          <w:rFonts w:ascii="Arial" w:hAnsi="Arial" w:cs="Arial"/>
          <w:sz w:val="24"/>
          <w:szCs w:val="24"/>
        </w:rPr>
        <w:t xml:space="preserve"> (2018) ‘ASD and schizophrenia show distinct developmental profiles in common genetic overlap with population-based social communication difficulties’, </w:t>
      </w:r>
      <w:r w:rsidRPr="00757296">
        <w:rPr>
          <w:rFonts w:ascii="Arial" w:hAnsi="Arial" w:cs="Arial"/>
          <w:i/>
          <w:iCs/>
          <w:sz w:val="24"/>
          <w:szCs w:val="24"/>
        </w:rPr>
        <w:t>Molecular Psychiatry</w:t>
      </w:r>
      <w:r w:rsidRPr="00757296">
        <w:rPr>
          <w:rFonts w:ascii="Arial" w:hAnsi="Arial" w:cs="Arial"/>
          <w:sz w:val="24"/>
          <w:szCs w:val="24"/>
        </w:rPr>
        <w:t>, 23(2), pp. 263–270. doi:10.1038/mp.2016.198.</w:t>
      </w:r>
    </w:p>
    <w:p w14:paraId="5BCE4837"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Swift et al (2014) </w:t>
      </w:r>
      <w:r w:rsidRPr="00757296">
        <w:rPr>
          <w:rFonts w:ascii="Arial" w:hAnsi="Arial" w:cs="Arial"/>
          <w:i/>
          <w:iCs/>
          <w:sz w:val="24"/>
          <w:szCs w:val="24"/>
        </w:rPr>
        <w:t>living-with-anxiety-report.pdf</w:t>
      </w:r>
      <w:r w:rsidRPr="00757296">
        <w:rPr>
          <w:rFonts w:ascii="Arial" w:hAnsi="Arial" w:cs="Arial"/>
          <w:sz w:val="24"/>
          <w:szCs w:val="24"/>
        </w:rPr>
        <w:t>. Available at: https://www.mentalhealth.org.uk/sites/default/files/living-with-anxiety-report.pdf (Accessed: 8 September 2021).</w:t>
      </w:r>
    </w:p>
    <w:p w14:paraId="13B53C00"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The King’s Fund (2019) </w:t>
      </w:r>
      <w:r w:rsidRPr="00757296">
        <w:rPr>
          <w:rFonts w:ascii="Arial" w:hAnsi="Arial" w:cs="Arial"/>
          <w:i/>
          <w:iCs/>
          <w:sz w:val="24"/>
          <w:szCs w:val="24"/>
        </w:rPr>
        <w:t>Dr Jacqui Dyer - Tackling race and mental health inequalities</w:t>
      </w:r>
      <w:r w:rsidRPr="00757296">
        <w:rPr>
          <w:rFonts w:ascii="Arial" w:hAnsi="Arial" w:cs="Arial"/>
          <w:sz w:val="24"/>
          <w:szCs w:val="24"/>
        </w:rPr>
        <w:t>. Available at: https://www.youtube.com/watch?v=sLI_d_SmTu8 (Accessed: 8 September 2021).</w:t>
      </w:r>
    </w:p>
    <w:p w14:paraId="2ACB938F"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Trevisan, D.A. </w:t>
      </w:r>
      <w:r w:rsidRPr="00757296">
        <w:rPr>
          <w:rFonts w:ascii="Arial" w:hAnsi="Arial" w:cs="Arial"/>
          <w:i/>
          <w:iCs/>
          <w:sz w:val="24"/>
          <w:szCs w:val="24"/>
        </w:rPr>
        <w:t>et al.</w:t>
      </w:r>
      <w:r w:rsidRPr="00757296">
        <w:rPr>
          <w:rFonts w:ascii="Arial" w:hAnsi="Arial" w:cs="Arial"/>
          <w:sz w:val="24"/>
          <w:szCs w:val="24"/>
        </w:rPr>
        <w:t xml:space="preserve"> (2020) ‘Autism Spectrum Disorder and Schizophrenia Are Better Differentiated by Positive Symptoms Than Negative Symptoms’, </w:t>
      </w:r>
      <w:r w:rsidRPr="00757296">
        <w:rPr>
          <w:rFonts w:ascii="Arial" w:hAnsi="Arial" w:cs="Arial"/>
          <w:i/>
          <w:iCs/>
          <w:sz w:val="24"/>
          <w:szCs w:val="24"/>
        </w:rPr>
        <w:t>Frontiers in Psychiatry</w:t>
      </w:r>
      <w:r w:rsidRPr="00757296">
        <w:rPr>
          <w:rFonts w:ascii="Arial" w:hAnsi="Arial" w:cs="Arial"/>
          <w:sz w:val="24"/>
          <w:szCs w:val="24"/>
        </w:rPr>
        <w:t>, 11, p. 548. doi:10.3389/fpsyt.2020.00548.</w:t>
      </w:r>
    </w:p>
    <w:p w14:paraId="5EE89A55" w14:textId="77777777" w:rsidR="00757296" w:rsidRPr="00757296" w:rsidRDefault="00757296" w:rsidP="00757296">
      <w:pPr>
        <w:rPr>
          <w:rFonts w:ascii="Arial" w:hAnsi="Arial" w:cs="Arial"/>
          <w:sz w:val="24"/>
          <w:szCs w:val="24"/>
        </w:rPr>
      </w:pPr>
      <w:r w:rsidRPr="00757296">
        <w:rPr>
          <w:rFonts w:ascii="Arial" w:hAnsi="Arial" w:cs="Arial"/>
          <w:sz w:val="24"/>
          <w:szCs w:val="24"/>
        </w:rPr>
        <w:t xml:space="preserve">WHO (2010) </w:t>
      </w:r>
      <w:r w:rsidRPr="00757296">
        <w:rPr>
          <w:rFonts w:ascii="Arial" w:hAnsi="Arial" w:cs="Arial"/>
          <w:i/>
          <w:iCs/>
          <w:sz w:val="24"/>
          <w:szCs w:val="24"/>
        </w:rPr>
        <w:t>ICD-10 Version:2010</w:t>
      </w:r>
      <w:r w:rsidRPr="00757296">
        <w:rPr>
          <w:rFonts w:ascii="Arial" w:hAnsi="Arial" w:cs="Arial"/>
          <w:sz w:val="24"/>
          <w:szCs w:val="24"/>
        </w:rPr>
        <w:t>. Available at: https://icd.who.int/browse10/2010/en#/F80-F89 (Accessed: 18 August 2021).</w:t>
      </w:r>
    </w:p>
    <w:p w14:paraId="1C75905D"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WHO (2018a) </w:t>
      </w:r>
      <w:r w:rsidRPr="00757296">
        <w:rPr>
          <w:rFonts w:ascii="Arial" w:hAnsi="Arial" w:cs="Arial"/>
          <w:i/>
          <w:iCs/>
          <w:sz w:val="24"/>
          <w:szCs w:val="24"/>
        </w:rPr>
        <w:t>icd11factsheet_en.pdf</w:t>
      </w:r>
      <w:r w:rsidRPr="00757296">
        <w:rPr>
          <w:rFonts w:ascii="Arial" w:hAnsi="Arial" w:cs="Arial"/>
          <w:sz w:val="24"/>
          <w:szCs w:val="24"/>
        </w:rPr>
        <w:t>. Available at: https://icd.who.int/en/docs/icd11factsheet_en.pdf (Accessed: 8 September 2021).</w:t>
      </w:r>
    </w:p>
    <w:p w14:paraId="652FFF53" w14:textId="77777777" w:rsidR="00757296" w:rsidRPr="00757296" w:rsidRDefault="00757296" w:rsidP="00757296">
      <w:pPr>
        <w:spacing w:after="240" w:line="240" w:lineRule="auto"/>
        <w:rPr>
          <w:rFonts w:ascii="Arial" w:hAnsi="Arial" w:cs="Arial"/>
          <w:sz w:val="24"/>
          <w:szCs w:val="24"/>
        </w:rPr>
      </w:pPr>
      <w:r w:rsidRPr="00757296">
        <w:rPr>
          <w:rFonts w:ascii="Arial" w:hAnsi="Arial" w:cs="Arial"/>
          <w:sz w:val="24"/>
          <w:szCs w:val="24"/>
        </w:rPr>
        <w:t xml:space="preserve">Zeliadt (2018) ‘Sensory sensitivity may share genetic roots with autism’, </w:t>
      </w:r>
      <w:r w:rsidRPr="00757296">
        <w:rPr>
          <w:rFonts w:ascii="Arial" w:hAnsi="Arial" w:cs="Arial"/>
          <w:i/>
          <w:iCs/>
          <w:sz w:val="24"/>
          <w:szCs w:val="24"/>
        </w:rPr>
        <w:t>Spectrum | Autism Research News</w:t>
      </w:r>
      <w:r w:rsidRPr="00757296">
        <w:rPr>
          <w:rFonts w:ascii="Arial" w:hAnsi="Arial" w:cs="Arial"/>
          <w:sz w:val="24"/>
          <w:szCs w:val="24"/>
        </w:rPr>
        <w:t>. Available at: https://www.spectrumnews.org/news/sensory-sensitivity-may-share-genetic-roots-autism/ (Accessed: 8 September 2021).</w:t>
      </w:r>
    </w:p>
    <w:p w14:paraId="7D62EE30" w14:textId="77777777" w:rsidR="00757296" w:rsidRPr="00757296" w:rsidRDefault="00757296" w:rsidP="00757296">
      <w:pPr>
        <w:rPr>
          <w:rFonts w:ascii="Arial" w:hAnsi="Arial" w:cs="Arial"/>
          <w:sz w:val="24"/>
          <w:szCs w:val="24"/>
        </w:rPr>
      </w:pPr>
      <w:r w:rsidRPr="00757296">
        <w:rPr>
          <w:rFonts w:ascii="Arial" w:hAnsi="Arial" w:cs="Arial"/>
          <w:sz w:val="24"/>
          <w:szCs w:val="24"/>
        </w:rPr>
        <w:fldChar w:fldCharType="end"/>
      </w:r>
    </w:p>
    <w:p w14:paraId="57589BE0" w14:textId="77777777" w:rsidR="00757296" w:rsidRPr="00757296" w:rsidRDefault="00757296" w:rsidP="00757296">
      <w:pPr>
        <w:rPr>
          <w:rFonts w:ascii="Arial" w:hAnsi="Arial" w:cs="Arial"/>
          <w:sz w:val="24"/>
          <w:szCs w:val="24"/>
        </w:rPr>
      </w:pPr>
    </w:p>
    <w:p w14:paraId="7D60C4B3" w14:textId="77777777" w:rsidR="00757296" w:rsidRPr="00757296" w:rsidRDefault="00757296" w:rsidP="00757296">
      <w:pPr>
        <w:rPr>
          <w:rFonts w:ascii="Arial" w:hAnsi="Arial" w:cs="Arial"/>
          <w:sz w:val="24"/>
          <w:szCs w:val="24"/>
        </w:rPr>
      </w:pPr>
    </w:p>
    <w:p w14:paraId="0B07E86F" w14:textId="77777777" w:rsidR="0030258A" w:rsidRDefault="0030258A" w:rsidP="002C0770">
      <w:pPr>
        <w:jc w:val="center"/>
        <w:rPr>
          <w:rFonts w:ascii="Arial" w:hAnsi="Arial" w:cs="Arial"/>
          <w:sz w:val="24"/>
          <w:szCs w:val="24"/>
        </w:rPr>
      </w:pPr>
    </w:p>
    <w:p w14:paraId="65732437" w14:textId="77777777" w:rsidR="0030258A" w:rsidRDefault="0030258A" w:rsidP="002C0770">
      <w:pPr>
        <w:jc w:val="center"/>
        <w:rPr>
          <w:rFonts w:ascii="Arial" w:hAnsi="Arial" w:cs="Arial"/>
          <w:sz w:val="24"/>
          <w:szCs w:val="24"/>
        </w:rPr>
      </w:pPr>
    </w:p>
    <w:p w14:paraId="19321DD7" w14:textId="77777777" w:rsidR="0030258A" w:rsidRDefault="0030258A" w:rsidP="002C0770">
      <w:pPr>
        <w:jc w:val="center"/>
        <w:rPr>
          <w:rFonts w:ascii="Arial" w:hAnsi="Arial" w:cs="Arial"/>
          <w:sz w:val="24"/>
          <w:szCs w:val="24"/>
        </w:rPr>
      </w:pPr>
    </w:p>
    <w:p w14:paraId="14681825" w14:textId="77777777" w:rsidR="0030258A" w:rsidRDefault="0030258A" w:rsidP="002C0770">
      <w:pPr>
        <w:jc w:val="center"/>
        <w:rPr>
          <w:rFonts w:ascii="Arial" w:hAnsi="Arial" w:cs="Arial"/>
          <w:sz w:val="24"/>
          <w:szCs w:val="24"/>
        </w:rPr>
      </w:pPr>
    </w:p>
    <w:p w14:paraId="6BF6385F" w14:textId="77777777" w:rsidR="0030258A" w:rsidRDefault="0030258A" w:rsidP="002C0770">
      <w:pPr>
        <w:jc w:val="center"/>
        <w:rPr>
          <w:rFonts w:ascii="Arial" w:hAnsi="Arial" w:cs="Arial"/>
          <w:sz w:val="24"/>
          <w:szCs w:val="24"/>
        </w:rPr>
      </w:pPr>
    </w:p>
    <w:p w14:paraId="4F12AB18" w14:textId="77777777" w:rsidR="0030258A" w:rsidRDefault="0030258A" w:rsidP="002C0770">
      <w:pPr>
        <w:jc w:val="center"/>
        <w:rPr>
          <w:rFonts w:ascii="Arial" w:hAnsi="Arial" w:cs="Arial"/>
          <w:sz w:val="24"/>
          <w:szCs w:val="24"/>
        </w:rPr>
      </w:pPr>
    </w:p>
    <w:p w14:paraId="549884FD" w14:textId="77777777" w:rsidR="0030258A" w:rsidRDefault="0030258A" w:rsidP="002C0770">
      <w:pPr>
        <w:jc w:val="center"/>
        <w:rPr>
          <w:rFonts w:ascii="Arial" w:hAnsi="Arial" w:cs="Arial"/>
          <w:sz w:val="24"/>
          <w:szCs w:val="24"/>
        </w:rPr>
      </w:pPr>
    </w:p>
    <w:p w14:paraId="6E1B120A" w14:textId="77777777" w:rsidR="00757296" w:rsidRDefault="00757296" w:rsidP="00F02661">
      <w:pPr>
        <w:jc w:val="center"/>
        <w:rPr>
          <w:rFonts w:ascii="Arial" w:hAnsi="Arial" w:cs="Arial"/>
          <w:sz w:val="24"/>
          <w:szCs w:val="24"/>
        </w:rPr>
      </w:pPr>
    </w:p>
    <w:p w14:paraId="72777844" w14:textId="77777777" w:rsidR="00757296" w:rsidRDefault="00757296" w:rsidP="00F02661">
      <w:pPr>
        <w:jc w:val="center"/>
        <w:rPr>
          <w:rFonts w:ascii="Arial" w:hAnsi="Arial" w:cs="Arial"/>
          <w:sz w:val="24"/>
          <w:szCs w:val="24"/>
        </w:rPr>
      </w:pPr>
    </w:p>
    <w:p w14:paraId="7AF6CDEE" w14:textId="77777777" w:rsidR="00757296" w:rsidRDefault="00757296" w:rsidP="00F02661">
      <w:pPr>
        <w:jc w:val="center"/>
        <w:rPr>
          <w:rFonts w:ascii="Arial" w:hAnsi="Arial" w:cs="Arial"/>
          <w:sz w:val="24"/>
          <w:szCs w:val="24"/>
        </w:rPr>
      </w:pPr>
    </w:p>
    <w:p w14:paraId="684A0CD9" w14:textId="77777777" w:rsidR="00757296" w:rsidRDefault="00757296" w:rsidP="00F02661">
      <w:pPr>
        <w:jc w:val="center"/>
        <w:rPr>
          <w:rFonts w:ascii="Arial" w:hAnsi="Arial" w:cs="Arial"/>
          <w:sz w:val="24"/>
          <w:szCs w:val="24"/>
        </w:rPr>
      </w:pPr>
    </w:p>
    <w:p w14:paraId="3BF91797" w14:textId="77777777" w:rsidR="00757296" w:rsidRDefault="00757296" w:rsidP="00F02661">
      <w:pPr>
        <w:jc w:val="center"/>
        <w:rPr>
          <w:rFonts w:ascii="Arial" w:hAnsi="Arial" w:cs="Arial"/>
          <w:sz w:val="24"/>
          <w:szCs w:val="24"/>
        </w:rPr>
      </w:pPr>
    </w:p>
    <w:p w14:paraId="006BD26F" w14:textId="7BDBD7F7" w:rsidR="00E25A17" w:rsidRPr="002C0770" w:rsidRDefault="00AA3244" w:rsidP="00F02661">
      <w:pPr>
        <w:jc w:val="center"/>
        <w:rPr>
          <w:rFonts w:ascii="Arial" w:hAnsi="Arial" w:cs="Arial"/>
          <w:sz w:val="24"/>
          <w:szCs w:val="24"/>
        </w:rPr>
      </w:pPr>
      <w:r w:rsidRPr="002C0770">
        <w:rPr>
          <w:rFonts w:ascii="Arial" w:hAnsi="Arial" w:cs="Arial"/>
          <w:sz w:val="24"/>
          <w:szCs w:val="24"/>
        </w:rPr>
        <w:lastRenderedPageBreak/>
        <w:t>Appendix 1</w:t>
      </w:r>
    </w:p>
    <w:p w14:paraId="6406B989" w14:textId="15734466" w:rsidR="00AA3244" w:rsidRPr="002C0770" w:rsidRDefault="00AA3244" w:rsidP="004F629A">
      <w:pPr>
        <w:jc w:val="center"/>
        <w:rPr>
          <w:rFonts w:ascii="Arial" w:hAnsi="Arial" w:cs="Arial"/>
          <w:b/>
          <w:bCs/>
          <w:sz w:val="24"/>
          <w:szCs w:val="24"/>
          <w:u w:val="single"/>
        </w:rPr>
      </w:pPr>
      <w:r w:rsidRPr="002C0770">
        <w:rPr>
          <w:rFonts w:ascii="Arial" w:hAnsi="Arial" w:cs="Arial"/>
          <w:b/>
          <w:bCs/>
          <w:sz w:val="24"/>
          <w:szCs w:val="24"/>
          <w:u w:val="single"/>
        </w:rPr>
        <w:t xml:space="preserve">A comparison of </w:t>
      </w:r>
      <w:r w:rsidR="00361CED" w:rsidRPr="002C0770">
        <w:rPr>
          <w:rFonts w:ascii="Arial" w:hAnsi="Arial" w:cs="Arial"/>
          <w:b/>
          <w:bCs/>
          <w:sz w:val="24"/>
          <w:szCs w:val="24"/>
          <w:u w:val="single"/>
        </w:rPr>
        <w:t>classifications in ICD-10 and ICD-11</w:t>
      </w:r>
    </w:p>
    <w:p w14:paraId="0213C0CB" w14:textId="2E159EB3" w:rsidR="00361CED" w:rsidRPr="002C0770" w:rsidRDefault="00361CED" w:rsidP="004F629A">
      <w:pPr>
        <w:jc w:val="center"/>
        <w:rPr>
          <w:rFonts w:ascii="Arial" w:hAnsi="Arial" w:cs="Arial"/>
          <w:b/>
          <w:bCs/>
          <w:sz w:val="24"/>
          <w:szCs w:val="24"/>
          <w:u w:val="single"/>
        </w:rPr>
      </w:pPr>
    </w:p>
    <w:p w14:paraId="20B3D94D" w14:textId="77777777" w:rsidR="00030072" w:rsidRPr="002C0770" w:rsidRDefault="00BB4E18" w:rsidP="00BB4E18">
      <w:pPr>
        <w:rPr>
          <w:rFonts w:ascii="Arial" w:hAnsi="Arial" w:cs="Arial"/>
          <w:sz w:val="24"/>
          <w:szCs w:val="24"/>
        </w:rPr>
      </w:pPr>
      <w:r w:rsidRPr="00BB4E18">
        <w:rPr>
          <w:rFonts w:ascii="Arial" w:hAnsi="Arial" w:cs="Arial"/>
          <w:sz w:val="24"/>
          <w:szCs w:val="24"/>
        </w:rPr>
        <w:t xml:space="preserve">The updated ICD-11 (2018) encompasses developments in science and medicine and adjustments to classifications in line with more current knowledge of the treatment and prevention of diseases (WHO, 2018a).  </w:t>
      </w:r>
    </w:p>
    <w:p w14:paraId="14A64D80" w14:textId="6CBD61AF" w:rsidR="0094739C" w:rsidRPr="002C0770" w:rsidRDefault="00BB4E18" w:rsidP="009E499E">
      <w:pPr>
        <w:rPr>
          <w:rFonts w:ascii="Arial" w:hAnsi="Arial" w:cs="Arial"/>
          <w:sz w:val="24"/>
          <w:szCs w:val="24"/>
        </w:rPr>
      </w:pPr>
      <w:r w:rsidRPr="00BB4E18">
        <w:rPr>
          <w:rFonts w:ascii="Arial" w:hAnsi="Arial" w:cs="Arial"/>
          <w:sz w:val="24"/>
          <w:szCs w:val="24"/>
        </w:rPr>
        <w:t xml:space="preserve">With regard to </w:t>
      </w:r>
      <w:r w:rsidR="00030072" w:rsidRPr="002C0770">
        <w:rPr>
          <w:rFonts w:ascii="Arial" w:hAnsi="Arial" w:cs="Arial"/>
          <w:sz w:val="24"/>
          <w:szCs w:val="24"/>
        </w:rPr>
        <w:t>GAD, Schizophrenia and ASD</w:t>
      </w:r>
      <w:r w:rsidRPr="00BB4E18">
        <w:rPr>
          <w:rFonts w:ascii="Arial" w:hAnsi="Arial" w:cs="Arial"/>
          <w:sz w:val="24"/>
          <w:szCs w:val="24"/>
        </w:rPr>
        <w:t xml:space="preserve">, the ICD-11 classification is more streamlined in that all of them fall under section 06 – Mental, </w:t>
      </w:r>
      <w:proofErr w:type="gramStart"/>
      <w:r w:rsidRPr="00BB4E18">
        <w:rPr>
          <w:rFonts w:ascii="Arial" w:hAnsi="Arial" w:cs="Arial"/>
          <w:sz w:val="24"/>
          <w:szCs w:val="24"/>
        </w:rPr>
        <w:t>behavioural</w:t>
      </w:r>
      <w:proofErr w:type="gramEnd"/>
      <w:r w:rsidRPr="00BB4E18">
        <w:rPr>
          <w:rFonts w:ascii="Arial" w:hAnsi="Arial" w:cs="Arial"/>
          <w:sz w:val="24"/>
          <w:szCs w:val="24"/>
        </w:rPr>
        <w:t xml:space="preserve"> or neurodevelopmental disorders (WHO, 2018a), whereas in the ICD-10 manual, they fell under various classifications.</w:t>
      </w:r>
    </w:p>
    <w:p w14:paraId="38596BC3" w14:textId="77777777" w:rsidR="004351BA" w:rsidRPr="009E499E" w:rsidRDefault="004351BA" w:rsidP="009E499E">
      <w:pPr>
        <w:rPr>
          <w:rFonts w:ascii="Arial" w:hAnsi="Arial" w:cs="Arial"/>
          <w:color w:val="002060"/>
          <w:sz w:val="24"/>
          <w:szCs w:val="24"/>
        </w:rPr>
      </w:pPr>
    </w:p>
    <w:tbl>
      <w:tblPr>
        <w:tblStyle w:val="TableGrid"/>
        <w:tblW w:w="0" w:type="auto"/>
        <w:tblLook w:val="0000" w:firstRow="0" w:lastRow="0" w:firstColumn="0" w:lastColumn="0" w:noHBand="0" w:noVBand="0"/>
      </w:tblPr>
      <w:tblGrid>
        <w:gridCol w:w="4508"/>
        <w:gridCol w:w="4508"/>
      </w:tblGrid>
      <w:tr w:rsidR="002C0770" w:rsidRPr="002C0770" w14:paraId="098E68B5" w14:textId="77777777" w:rsidTr="00ED6E5F">
        <w:trPr>
          <w:trHeight w:val="358"/>
        </w:trPr>
        <w:tc>
          <w:tcPr>
            <w:tcW w:w="9016" w:type="dxa"/>
            <w:gridSpan w:val="2"/>
            <w:shd w:val="clear" w:color="auto" w:fill="E7E6E6" w:themeFill="background2"/>
          </w:tcPr>
          <w:p w14:paraId="7E7C81D9" w14:textId="4B565E0E" w:rsidR="002D0380" w:rsidRPr="002C0770" w:rsidRDefault="00C35D08" w:rsidP="002D0380">
            <w:pPr>
              <w:jc w:val="center"/>
              <w:rPr>
                <w:rFonts w:ascii="Arial" w:hAnsi="Arial" w:cs="Arial"/>
                <w:b/>
                <w:bCs/>
                <w:sz w:val="24"/>
                <w:szCs w:val="24"/>
              </w:rPr>
            </w:pPr>
            <w:r w:rsidRPr="002C0770">
              <w:rPr>
                <w:rFonts w:ascii="Arial" w:hAnsi="Arial" w:cs="Arial"/>
                <w:b/>
                <w:bCs/>
                <w:sz w:val="24"/>
                <w:szCs w:val="24"/>
              </w:rPr>
              <w:t xml:space="preserve">Generalised </w:t>
            </w:r>
            <w:r w:rsidR="00604E38">
              <w:rPr>
                <w:rFonts w:ascii="Arial" w:hAnsi="Arial" w:cs="Arial"/>
                <w:b/>
                <w:bCs/>
                <w:sz w:val="24"/>
                <w:szCs w:val="24"/>
              </w:rPr>
              <w:t>A</w:t>
            </w:r>
            <w:r w:rsidRPr="002C0770">
              <w:rPr>
                <w:rFonts w:ascii="Arial" w:hAnsi="Arial" w:cs="Arial"/>
                <w:b/>
                <w:bCs/>
                <w:sz w:val="24"/>
                <w:szCs w:val="24"/>
              </w:rPr>
              <w:t xml:space="preserve">nxiety </w:t>
            </w:r>
            <w:r w:rsidR="00604E38">
              <w:rPr>
                <w:rFonts w:ascii="Arial" w:hAnsi="Arial" w:cs="Arial"/>
                <w:b/>
                <w:bCs/>
                <w:sz w:val="24"/>
                <w:szCs w:val="24"/>
              </w:rPr>
              <w:t>D</w:t>
            </w:r>
            <w:r w:rsidRPr="002C0770">
              <w:rPr>
                <w:rFonts w:ascii="Arial" w:hAnsi="Arial" w:cs="Arial"/>
                <w:b/>
                <w:bCs/>
                <w:sz w:val="24"/>
                <w:szCs w:val="24"/>
              </w:rPr>
              <w:t>isorder (GAD)</w:t>
            </w:r>
          </w:p>
        </w:tc>
      </w:tr>
      <w:tr w:rsidR="002C0770" w:rsidRPr="002C0770" w14:paraId="0B63EA4A" w14:textId="77777777" w:rsidTr="002D0380">
        <w:tblPrEx>
          <w:tblLook w:val="04A0" w:firstRow="1" w:lastRow="0" w:firstColumn="1" w:lastColumn="0" w:noHBand="0" w:noVBand="1"/>
        </w:tblPrEx>
        <w:tc>
          <w:tcPr>
            <w:tcW w:w="4508" w:type="dxa"/>
          </w:tcPr>
          <w:p w14:paraId="264FB764" w14:textId="2049FC0A" w:rsidR="0094739C" w:rsidRPr="002C0770" w:rsidRDefault="00C35D08" w:rsidP="00382D96">
            <w:pPr>
              <w:rPr>
                <w:rFonts w:ascii="Arial" w:hAnsi="Arial" w:cs="Arial"/>
                <w:b/>
                <w:bCs/>
                <w:sz w:val="24"/>
                <w:szCs w:val="24"/>
              </w:rPr>
            </w:pPr>
            <w:r w:rsidRPr="002C0770">
              <w:rPr>
                <w:rFonts w:ascii="Arial" w:hAnsi="Arial" w:cs="Arial"/>
                <w:b/>
                <w:bCs/>
                <w:sz w:val="24"/>
                <w:szCs w:val="24"/>
              </w:rPr>
              <w:t>ICD</w:t>
            </w:r>
            <w:r w:rsidR="001269CB" w:rsidRPr="002C0770">
              <w:rPr>
                <w:rFonts w:ascii="Arial" w:hAnsi="Arial" w:cs="Arial"/>
                <w:b/>
                <w:bCs/>
                <w:sz w:val="24"/>
                <w:szCs w:val="24"/>
              </w:rPr>
              <w:t xml:space="preserve">-10 </w:t>
            </w:r>
            <w:r w:rsidR="004F7DDA" w:rsidRPr="002C0770">
              <w:rPr>
                <w:rFonts w:ascii="Arial" w:hAnsi="Arial" w:cs="Arial"/>
                <w:b/>
                <w:bCs/>
                <w:sz w:val="24"/>
                <w:szCs w:val="24"/>
              </w:rPr>
              <w:t>c</w:t>
            </w:r>
            <w:r w:rsidR="001269CB" w:rsidRPr="002C0770">
              <w:rPr>
                <w:rFonts w:ascii="Arial" w:hAnsi="Arial" w:cs="Arial"/>
                <w:b/>
                <w:bCs/>
                <w:sz w:val="24"/>
                <w:szCs w:val="24"/>
              </w:rPr>
              <w:t>lassification</w:t>
            </w:r>
            <w:r w:rsidR="00382D96" w:rsidRPr="002C0770">
              <w:rPr>
                <w:rFonts w:ascii="Arial" w:hAnsi="Arial" w:cs="Arial"/>
                <w:b/>
                <w:bCs/>
                <w:sz w:val="24"/>
                <w:szCs w:val="24"/>
              </w:rPr>
              <w:t xml:space="preserve"> F40-F49 </w:t>
            </w:r>
            <w:r w:rsidR="00160BBC">
              <w:rPr>
                <w:rFonts w:ascii="Arial" w:hAnsi="Arial" w:cs="Arial"/>
                <w:b/>
                <w:bCs/>
                <w:sz w:val="24"/>
                <w:szCs w:val="24"/>
              </w:rPr>
              <w:t>–</w:t>
            </w:r>
            <w:r w:rsidR="00451DDE" w:rsidRPr="002C0770">
              <w:rPr>
                <w:rFonts w:ascii="Arial" w:hAnsi="Arial" w:cs="Arial"/>
                <w:b/>
                <w:bCs/>
                <w:sz w:val="24"/>
                <w:szCs w:val="24"/>
              </w:rPr>
              <w:t xml:space="preserve"> </w:t>
            </w:r>
            <w:r w:rsidR="00382D96" w:rsidRPr="002C0770">
              <w:rPr>
                <w:rFonts w:ascii="Arial" w:hAnsi="Arial" w:cs="Arial"/>
                <w:b/>
                <w:bCs/>
                <w:sz w:val="24"/>
                <w:szCs w:val="24"/>
              </w:rPr>
              <w:t>Neurotic, stress related and somatoform disorders</w:t>
            </w:r>
          </w:p>
        </w:tc>
        <w:tc>
          <w:tcPr>
            <w:tcW w:w="4508" w:type="dxa"/>
          </w:tcPr>
          <w:p w14:paraId="5B3B421B" w14:textId="0A6F6A02" w:rsidR="0094739C" w:rsidRPr="002C0770" w:rsidRDefault="001269CB" w:rsidP="00575CCA">
            <w:pPr>
              <w:rPr>
                <w:rFonts w:ascii="Arial" w:hAnsi="Arial" w:cs="Arial"/>
                <w:b/>
                <w:bCs/>
                <w:sz w:val="24"/>
                <w:szCs w:val="24"/>
              </w:rPr>
            </w:pPr>
            <w:r w:rsidRPr="002C0770">
              <w:rPr>
                <w:rFonts w:ascii="Arial" w:hAnsi="Arial" w:cs="Arial"/>
                <w:b/>
                <w:bCs/>
                <w:sz w:val="24"/>
                <w:szCs w:val="24"/>
              </w:rPr>
              <w:t xml:space="preserve">ICD-11 </w:t>
            </w:r>
            <w:r w:rsidR="004F7DDA" w:rsidRPr="002C0770">
              <w:rPr>
                <w:rFonts w:ascii="Arial" w:hAnsi="Arial" w:cs="Arial"/>
                <w:b/>
                <w:bCs/>
                <w:sz w:val="24"/>
                <w:szCs w:val="24"/>
              </w:rPr>
              <w:t>c</w:t>
            </w:r>
            <w:r w:rsidRPr="002C0770">
              <w:rPr>
                <w:rFonts w:ascii="Arial" w:hAnsi="Arial" w:cs="Arial"/>
                <w:b/>
                <w:bCs/>
                <w:sz w:val="24"/>
                <w:szCs w:val="24"/>
              </w:rPr>
              <w:t>lassification</w:t>
            </w:r>
            <w:r w:rsidR="000C311F" w:rsidRPr="002C0770">
              <w:rPr>
                <w:rFonts w:ascii="Arial" w:hAnsi="Arial" w:cs="Arial"/>
                <w:b/>
                <w:bCs/>
                <w:sz w:val="24"/>
                <w:szCs w:val="24"/>
              </w:rPr>
              <w:t xml:space="preserve"> 06 </w:t>
            </w:r>
            <w:r w:rsidR="00160BBC">
              <w:rPr>
                <w:rFonts w:ascii="Arial" w:hAnsi="Arial" w:cs="Arial"/>
                <w:b/>
                <w:bCs/>
                <w:sz w:val="24"/>
                <w:szCs w:val="24"/>
              </w:rPr>
              <w:t>–</w:t>
            </w:r>
            <w:r w:rsidR="000C311F" w:rsidRPr="002C0770">
              <w:rPr>
                <w:rFonts w:ascii="Arial" w:hAnsi="Arial" w:cs="Arial"/>
                <w:b/>
                <w:bCs/>
                <w:sz w:val="24"/>
                <w:szCs w:val="24"/>
              </w:rPr>
              <w:t xml:space="preserve"> </w:t>
            </w:r>
            <w:r w:rsidR="00DA345C" w:rsidRPr="00BB4E18">
              <w:rPr>
                <w:rFonts w:ascii="Arial" w:hAnsi="Arial" w:cs="Arial"/>
                <w:b/>
                <w:bCs/>
                <w:sz w:val="24"/>
                <w:szCs w:val="24"/>
              </w:rPr>
              <w:t>Mental, behavioural or neurodevelopmental disorders</w:t>
            </w:r>
          </w:p>
        </w:tc>
      </w:tr>
      <w:tr w:rsidR="002C0770" w:rsidRPr="002C0770" w14:paraId="0800C6A4" w14:textId="77777777" w:rsidTr="002D0380">
        <w:tblPrEx>
          <w:tblLook w:val="04A0" w:firstRow="1" w:lastRow="0" w:firstColumn="1" w:lastColumn="0" w:noHBand="0" w:noVBand="1"/>
        </w:tblPrEx>
        <w:tc>
          <w:tcPr>
            <w:tcW w:w="4508" w:type="dxa"/>
          </w:tcPr>
          <w:p w14:paraId="131FE29E" w14:textId="4839DE5B" w:rsidR="0094739C" w:rsidRPr="002C0770" w:rsidRDefault="00A129E7" w:rsidP="00575CCA">
            <w:pPr>
              <w:rPr>
                <w:rFonts w:ascii="Arial" w:hAnsi="Arial" w:cs="Arial"/>
                <w:sz w:val="24"/>
                <w:szCs w:val="24"/>
              </w:rPr>
            </w:pPr>
            <w:r w:rsidRPr="002C0770">
              <w:rPr>
                <w:rFonts w:ascii="Arial" w:hAnsi="Arial" w:cs="Arial"/>
                <w:sz w:val="24"/>
                <w:szCs w:val="24"/>
              </w:rPr>
              <w:t>F41.1 – Other anxiety disorders</w:t>
            </w:r>
          </w:p>
        </w:tc>
        <w:tc>
          <w:tcPr>
            <w:tcW w:w="4508" w:type="dxa"/>
          </w:tcPr>
          <w:p w14:paraId="494570AF" w14:textId="5ADA13F9" w:rsidR="0094739C" w:rsidRPr="002C0770" w:rsidRDefault="002C2868" w:rsidP="002C2868">
            <w:pPr>
              <w:rPr>
                <w:rFonts w:ascii="Arial" w:hAnsi="Arial" w:cs="Arial"/>
                <w:sz w:val="24"/>
                <w:szCs w:val="24"/>
              </w:rPr>
            </w:pPr>
            <w:r w:rsidRPr="002C0770">
              <w:rPr>
                <w:rFonts w:ascii="Arial" w:hAnsi="Arial" w:cs="Arial"/>
                <w:sz w:val="24"/>
                <w:szCs w:val="24"/>
              </w:rPr>
              <w:t>6B00 – Anxiety or fear related disorders</w:t>
            </w:r>
          </w:p>
        </w:tc>
      </w:tr>
      <w:tr w:rsidR="00247842" w:rsidRPr="002C0770" w14:paraId="2D0B5564" w14:textId="77777777" w:rsidTr="00805AF5">
        <w:tblPrEx>
          <w:tblLook w:val="04A0" w:firstRow="1" w:lastRow="0" w:firstColumn="1" w:lastColumn="0" w:noHBand="0" w:noVBand="1"/>
        </w:tblPrEx>
        <w:tc>
          <w:tcPr>
            <w:tcW w:w="9016" w:type="dxa"/>
            <w:gridSpan w:val="2"/>
            <w:shd w:val="clear" w:color="auto" w:fill="E7E6E6" w:themeFill="background2"/>
          </w:tcPr>
          <w:p w14:paraId="129D0667" w14:textId="6F029694" w:rsidR="00247842" w:rsidRPr="002C0770" w:rsidRDefault="00247842" w:rsidP="002D0380">
            <w:pPr>
              <w:jc w:val="center"/>
              <w:rPr>
                <w:rFonts w:ascii="Arial" w:hAnsi="Arial" w:cs="Arial"/>
                <w:b/>
                <w:bCs/>
                <w:sz w:val="24"/>
                <w:szCs w:val="24"/>
                <w:u w:val="single"/>
              </w:rPr>
            </w:pPr>
            <w:r w:rsidRPr="002C0770">
              <w:rPr>
                <w:rFonts w:ascii="Arial" w:hAnsi="Arial" w:cs="Arial"/>
                <w:b/>
                <w:bCs/>
                <w:sz w:val="24"/>
                <w:szCs w:val="24"/>
              </w:rPr>
              <w:t>Schizophrenia</w:t>
            </w:r>
          </w:p>
        </w:tc>
      </w:tr>
      <w:tr w:rsidR="002C0770" w:rsidRPr="002C0770" w14:paraId="3D3A843D" w14:textId="77777777" w:rsidTr="002D0380">
        <w:tblPrEx>
          <w:tblLook w:val="04A0" w:firstRow="1" w:lastRow="0" w:firstColumn="1" w:lastColumn="0" w:noHBand="0" w:noVBand="1"/>
        </w:tblPrEx>
        <w:tc>
          <w:tcPr>
            <w:tcW w:w="4508" w:type="dxa"/>
          </w:tcPr>
          <w:p w14:paraId="26D7AB1B" w14:textId="1108F725" w:rsidR="0094739C" w:rsidRPr="002C0770" w:rsidRDefault="00CA3497" w:rsidP="00CF66E3">
            <w:pPr>
              <w:rPr>
                <w:rFonts w:ascii="Arial" w:hAnsi="Arial" w:cs="Arial"/>
                <w:b/>
                <w:bCs/>
                <w:sz w:val="24"/>
                <w:szCs w:val="24"/>
              </w:rPr>
            </w:pPr>
            <w:r w:rsidRPr="002C0770">
              <w:rPr>
                <w:rFonts w:ascii="Arial" w:hAnsi="Arial" w:cs="Arial"/>
                <w:b/>
                <w:bCs/>
                <w:sz w:val="24"/>
                <w:szCs w:val="24"/>
              </w:rPr>
              <w:t>ICD-10 classification</w:t>
            </w:r>
            <w:r w:rsidR="004F7DDA" w:rsidRPr="002C0770">
              <w:rPr>
                <w:rFonts w:ascii="Arial" w:hAnsi="Arial" w:cs="Arial"/>
                <w:b/>
                <w:bCs/>
                <w:sz w:val="24"/>
                <w:szCs w:val="24"/>
              </w:rPr>
              <w:t xml:space="preserve"> F20-F29 – Schizophrenia</w:t>
            </w:r>
            <w:r w:rsidR="00B041B8" w:rsidRPr="002C0770">
              <w:rPr>
                <w:rFonts w:ascii="Arial" w:hAnsi="Arial" w:cs="Arial"/>
                <w:b/>
                <w:bCs/>
                <w:sz w:val="24"/>
                <w:szCs w:val="24"/>
              </w:rPr>
              <w:t>, schizotypal and delusional disorders</w:t>
            </w:r>
          </w:p>
        </w:tc>
        <w:tc>
          <w:tcPr>
            <w:tcW w:w="4508" w:type="dxa"/>
          </w:tcPr>
          <w:p w14:paraId="3ACBF31D" w14:textId="65BAB45D" w:rsidR="0094739C" w:rsidRPr="002C0770" w:rsidRDefault="00313EDD" w:rsidP="00CF66E3">
            <w:pPr>
              <w:rPr>
                <w:rFonts w:ascii="Arial" w:hAnsi="Arial" w:cs="Arial"/>
                <w:b/>
                <w:bCs/>
                <w:sz w:val="24"/>
                <w:szCs w:val="24"/>
              </w:rPr>
            </w:pPr>
            <w:r w:rsidRPr="002C0770">
              <w:rPr>
                <w:rFonts w:ascii="Arial" w:hAnsi="Arial" w:cs="Arial"/>
                <w:b/>
                <w:bCs/>
                <w:sz w:val="24"/>
                <w:szCs w:val="24"/>
              </w:rPr>
              <w:t>ICD-11 classification</w:t>
            </w:r>
            <w:r w:rsidR="005C381C" w:rsidRPr="002C0770">
              <w:rPr>
                <w:rFonts w:ascii="Arial" w:hAnsi="Arial" w:cs="Arial"/>
                <w:b/>
                <w:bCs/>
                <w:sz w:val="24"/>
                <w:szCs w:val="24"/>
              </w:rPr>
              <w:t xml:space="preserve"> </w:t>
            </w:r>
            <w:r w:rsidR="00E962B1" w:rsidRPr="002C0770">
              <w:rPr>
                <w:rFonts w:ascii="Arial" w:hAnsi="Arial" w:cs="Arial"/>
                <w:b/>
                <w:bCs/>
                <w:sz w:val="24"/>
                <w:szCs w:val="24"/>
              </w:rPr>
              <w:t xml:space="preserve">06 </w:t>
            </w:r>
            <w:r w:rsidR="00160BBC">
              <w:rPr>
                <w:rFonts w:ascii="Arial" w:hAnsi="Arial" w:cs="Arial"/>
                <w:b/>
                <w:bCs/>
                <w:sz w:val="24"/>
                <w:szCs w:val="24"/>
              </w:rPr>
              <w:t>–</w:t>
            </w:r>
            <w:r w:rsidR="00E962B1" w:rsidRPr="002C0770">
              <w:rPr>
                <w:rFonts w:ascii="Arial" w:hAnsi="Arial" w:cs="Arial"/>
                <w:b/>
                <w:bCs/>
                <w:sz w:val="24"/>
                <w:szCs w:val="24"/>
              </w:rPr>
              <w:t xml:space="preserve"> </w:t>
            </w:r>
            <w:r w:rsidR="00E962B1" w:rsidRPr="00BB4E18">
              <w:rPr>
                <w:rFonts w:ascii="Arial" w:hAnsi="Arial" w:cs="Arial"/>
                <w:b/>
                <w:bCs/>
                <w:sz w:val="24"/>
                <w:szCs w:val="24"/>
              </w:rPr>
              <w:t>Mental, behavioural or neurodevelopmental disorders</w:t>
            </w:r>
          </w:p>
        </w:tc>
      </w:tr>
      <w:tr w:rsidR="002C0770" w:rsidRPr="002C0770" w14:paraId="1F7E07E1" w14:textId="77777777" w:rsidTr="002D0380">
        <w:tblPrEx>
          <w:tblLook w:val="04A0" w:firstRow="1" w:lastRow="0" w:firstColumn="1" w:lastColumn="0" w:noHBand="0" w:noVBand="1"/>
        </w:tblPrEx>
        <w:tc>
          <w:tcPr>
            <w:tcW w:w="4508" w:type="dxa"/>
          </w:tcPr>
          <w:p w14:paraId="08EFF6CC" w14:textId="68CD8503" w:rsidR="0094739C" w:rsidRPr="002C0770" w:rsidRDefault="00883EA7" w:rsidP="00632B4B">
            <w:pPr>
              <w:rPr>
                <w:rFonts w:ascii="Arial" w:hAnsi="Arial" w:cs="Arial"/>
                <w:sz w:val="24"/>
                <w:szCs w:val="24"/>
              </w:rPr>
            </w:pPr>
            <w:r w:rsidRPr="002C0770">
              <w:rPr>
                <w:rFonts w:ascii="Arial" w:hAnsi="Arial" w:cs="Arial"/>
                <w:sz w:val="24"/>
                <w:szCs w:val="24"/>
              </w:rPr>
              <w:t>F20.1 Paranoid Schizophrenia</w:t>
            </w:r>
          </w:p>
        </w:tc>
        <w:tc>
          <w:tcPr>
            <w:tcW w:w="4508" w:type="dxa"/>
          </w:tcPr>
          <w:p w14:paraId="78DBB364" w14:textId="3AFD38F7" w:rsidR="0094739C" w:rsidRPr="002C0770" w:rsidRDefault="00E962B1" w:rsidP="00E962B1">
            <w:pPr>
              <w:rPr>
                <w:rFonts w:ascii="Arial" w:hAnsi="Arial" w:cs="Arial"/>
                <w:sz w:val="24"/>
                <w:szCs w:val="24"/>
              </w:rPr>
            </w:pPr>
            <w:r w:rsidRPr="002C0770">
              <w:rPr>
                <w:rFonts w:ascii="Arial" w:hAnsi="Arial" w:cs="Arial"/>
                <w:sz w:val="24"/>
                <w:szCs w:val="24"/>
              </w:rPr>
              <w:t xml:space="preserve">6A20 – Schizophrenia </w:t>
            </w:r>
            <w:r w:rsidR="00C421D0" w:rsidRPr="002C0770">
              <w:rPr>
                <w:rFonts w:ascii="Arial" w:hAnsi="Arial" w:cs="Arial"/>
                <w:sz w:val="24"/>
                <w:szCs w:val="24"/>
              </w:rPr>
              <w:t>or other primary psychotic disorders</w:t>
            </w:r>
          </w:p>
        </w:tc>
      </w:tr>
      <w:tr w:rsidR="002C0770" w:rsidRPr="002C0770" w14:paraId="5D0E22E8" w14:textId="77777777" w:rsidTr="002D0380">
        <w:tblPrEx>
          <w:tblLook w:val="04A0" w:firstRow="1" w:lastRow="0" w:firstColumn="1" w:lastColumn="0" w:noHBand="0" w:noVBand="1"/>
        </w:tblPrEx>
        <w:tc>
          <w:tcPr>
            <w:tcW w:w="4508" w:type="dxa"/>
          </w:tcPr>
          <w:p w14:paraId="410102A7" w14:textId="77777777" w:rsidR="0094739C" w:rsidRPr="002C0770" w:rsidRDefault="0094739C" w:rsidP="002D0380">
            <w:pPr>
              <w:jc w:val="center"/>
              <w:rPr>
                <w:rFonts w:ascii="Arial" w:hAnsi="Arial" w:cs="Arial"/>
                <w:b/>
                <w:bCs/>
                <w:sz w:val="24"/>
                <w:szCs w:val="24"/>
                <w:u w:val="single"/>
              </w:rPr>
            </w:pPr>
          </w:p>
        </w:tc>
        <w:tc>
          <w:tcPr>
            <w:tcW w:w="4508" w:type="dxa"/>
          </w:tcPr>
          <w:p w14:paraId="42578FAD" w14:textId="77777777" w:rsidR="0094739C" w:rsidRPr="002C0770" w:rsidRDefault="00BC20BD" w:rsidP="00BC20BD">
            <w:pPr>
              <w:rPr>
                <w:rFonts w:ascii="Arial" w:hAnsi="Arial" w:cs="Arial"/>
                <w:sz w:val="24"/>
                <w:szCs w:val="24"/>
              </w:rPr>
            </w:pPr>
            <w:r w:rsidRPr="002C0770">
              <w:rPr>
                <w:rFonts w:ascii="Arial" w:hAnsi="Arial" w:cs="Arial"/>
                <w:sz w:val="24"/>
                <w:szCs w:val="24"/>
              </w:rPr>
              <w:t>6A20.0</w:t>
            </w:r>
            <w:r w:rsidR="0089748F" w:rsidRPr="002C0770">
              <w:rPr>
                <w:rFonts w:ascii="Arial" w:hAnsi="Arial" w:cs="Arial"/>
                <w:sz w:val="24"/>
                <w:szCs w:val="24"/>
              </w:rPr>
              <w:t>0 – Schizophrenia (first episode, currently symptomatic</w:t>
            </w:r>
            <w:r w:rsidR="004E6032" w:rsidRPr="002C0770">
              <w:rPr>
                <w:rFonts w:ascii="Arial" w:hAnsi="Arial" w:cs="Arial"/>
                <w:sz w:val="24"/>
                <w:szCs w:val="24"/>
              </w:rPr>
              <w:t>)</w:t>
            </w:r>
          </w:p>
          <w:p w14:paraId="5ECF982F" w14:textId="0DDAE937" w:rsidR="001B2F19" w:rsidRPr="002C0770" w:rsidRDefault="00C66E1F" w:rsidP="00BC20BD">
            <w:pPr>
              <w:rPr>
                <w:rFonts w:ascii="Arial" w:hAnsi="Arial" w:cs="Arial"/>
                <w:sz w:val="20"/>
                <w:szCs w:val="20"/>
              </w:rPr>
            </w:pPr>
            <w:r w:rsidRPr="002C0770">
              <w:rPr>
                <w:rFonts w:ascii="Arial" w:hAnsi="Arial" w:cs="Arial"/>
                <w:sz w:val="20"/>
                <w:szCs w:val="20"/>
              </w:rPr>
              <w:t xml:space="preserve">The ICD-10 has many more sub-categories </w:t>
            </w:r>
            <w:r w:rsidR="0036173E" w:rsidRPr="002C0770">
              <w:rPr>
                <w:rFonts w:ascii="Arial" w:hAnsi="Arial" w:cs="Arial"/>
                <w:sz w:val="20"/>
                <w:szCs w:val="20"/>
              </w:rPr>
              <w:t>of schizophrenia than the ICD-10 (WHO, 2018).</w:t>
            </w:r>
          </w:p>
        </w:tc>
      </w:tr>
      <w:tr w:rsidR="00247842" w:rsidRPr="002C0770" w14:paraId="02C1AC66" w14:textId="77777777" w:rsidTr="007935B2">
        <w:tblPrEx>
          <w:tblLook w:val="04A0" w:firstRow="1" w:lastRow="0" w:firstColumn="1" w:lastColumn="0" w:noHBand="0" w:noVBand="1"/>
        </w:tblPrEx>
        <w:tc>
          <w:tcPr>
            <w:tcW w:w="9016" w:type="dxa"/>
            <w:gridSpan w:val="2"/>
            <w:shd w:val="clear" w:color="auto" w:fill="E7E6E6" w:themeFill="background2"/>
          </w:tcPr>
          <w:p w14:paraId="6BD919DA" w14:textId="461F6749" w:rsidR="00247842" w:rsidRPr="002C0770" w:rsidRDefault="00247842" w:rsidP="002D0380">
            <w:pPr>
              <w:jc w:val="center"/>
              <w:rPr>
                <w:rFonts w:ascii="Arial" w:hAnsi="Arial" w:cs="Arial"/>
                <w:b/>
                <w:bCs/>
                <w:sz w:val="24"/>
                <w:szCs w:val="24"/>
                <w:u w:val="single"/>
              </w:rPr>
            </w:pPr>
            <w:r>
              <w:rPr>
                <w:rFonts w:ascii="Arial" w:hAnsi="Arial" w:cs="Arial"/>
                <w:b/>
                <w:bCs/>
                <w:sz w:val="24"/>
                <w:szCs w:val="24"/>
              </w:rPr>
              <w:t>Autistic Spectrum Disorder (</w:t>
            </w:r>
            <w:r w:rsidRPr="002C0770">
              <w:rPr>
                <w:rFonts w:ascii="Arial" w:hAnsi="Arial" w:cs="Arial"/>
                <w:b/>
                <w:bCs/>
                <w:sz w:val="24"/>
                <w:szCs w:val="24"/>
              </w:rPr>
              <w:t>ASD</w:t>
            </w:r>
            <w:r>
              <w:rPr>
                <w:rFonts w:ascii="Arial" w:hAnsi="Arial" w:cs="Arial"/>
                <w:b/>
                <w:bCs/>
                <w:sz w:val="24"/>
                <w:szCs w:val="24"/>
              </w:rPr>
              <w:t>)</w:t>
            </w:r>
          </w:p>
        </w:tc>
      </w:tr>
      <w:tr w:rsidR="002C0770" w:rsidRPr="002C0770" w14:paraId="5A7784C8" w14:textId="77777777" w:rsidTr="002D0380">
        <w:tblPrEx>
          <w:tblLook w:val="04A0" w:firstRow="1" w:lastRow="0" w:firstColumn="1" w:lastColumn="0" w:noHBand="0" w:noVBand="1"/>
        </w:tblPrEx>
        <w:tc>
          <w:tcPr>
            <w:tcW w:w="4508" w:type="dxa"/>
          </w:tcPr>
          <w:p w14:paraId="6C706757" w14:textId="77777777" w:rsidR="0094739C" w:rsidRPr="002C0770" w:rsidRDefault="00C82B97" w:rsidP="0010450F">
            <w:pPr>
              <w:rPr>
                <w:rFonts w:ascii="Arial" w:hAnsi="Arial" w:cs="Arial"/>
                <w:b/>
                <w:bCs/>
                <w:sz w:val="24"/>
                <w:szCs w:val="24"/>
              </w:rPr>
            </w:pPr>
            <w:r w:rsidRPr="002C0770">
              <w:rPr>
                <w:rFonts w:ascii="Arial" w:hAnsi="Arial" w:cs="Arial"/>
                <w:b/>
                <w:bCs/>
                <w:sz w:val="24"/>
                <w:szCs w:val="24"/>
              </w:rPr>
              <w:t>ICD-10 classification F</w:t>
            </w:r>
            <w:r w:rsidR="002C587A" w:rsidRPr="002C0770">
              <w:rPr>
                <w:rFonts w:ascii="Arial" w:hAnsi="Arial" w:cs="Arial"/>
                <w:b/>
                <w:bCs/>
                <w:sz w:val="24"/>
                <w:szCs w:val="24"/>
              </w:rPr>
              <w:t>8</w:t>
            </w:r>
            <w:r w:rsidRPr="002C0770">
              <w:rPr>
                <w:rFonts w:ascii="Arial" w:hAnsi="Arial" w:cs="Arial"/>
                <w:b/>
                <w:bCs/>
                <w:sz w:val="24"/>
                <w:szCs w:val="24"/>
              </w:rPr>
              <w:t>0-F</w:t>
            </w:r>
            <w:r w:rsidR="002C587A" w:rsidRPr="002C0770">
              <w:rPr>
                <w:rFonts w:ascii="Arial" w:hAnsi="Arial" w:cs="Arial"/>
                <w:b/>
                <w:bCs/>
                <w:sz w:val="24"/>
                <w:szCs w:val="24"/>
              </w:rPr>
              <w:t>8</w:t>
            </w:r>
            <w:r w:rsidRPr="002C0770">
              <w:rPr>
                <w:rFonts w:ascii="Arial" w:hAnsi="Arial" w:cs="Arial"/>
                <w:b/>
                <w:bCs/>
                <w:sz w:val="24"/>
                <w:szCs w:val="24"/>
              </w:rPr>
              <w:t xml:space="preserve">9 </w:t>
            </w:r>
            <w:r w:rsidR="001332FC" w:rsidRPr="002C0770">
              <w:rPr>
                <w:rFonts w:ascii="Arial" w:hAnsi="Arial" w:cs="Arial"/>
                <w:b/>
                <w:bCs/>
                <w:sz w:val="24"/>
                <w:szCs w:val="24"/>
              </w:rPr>
              <w:t>–</w:t>
            </w:r>
            <w:r w:rsidR="002C587A" w:rsidRPr="002C0770">
              <w:rPr>
                <w:rFonts w:ascii="Arial" w:hAnsi="Arial" w:cs="Arial"/>
                <w:b/>
                <w:bCs/>
                <w:sz w:val="24"/>
                <w:szCs w:val="24"/>
              </w:rPr>
              <w:t xml:space="preserve"> </w:t>
            </w:r>
            <w:r w:rsidR="001332FC" w:rsidRPr="002C0770">
              <w:rPr>
                <w:rFonts w:ascii="Arial" w:hAnsi="Arial" w:cs="Arial"/>
                <w:b/>
                <w:bCs/>
                <w:sz w:val="24"/>
                <w:szCs w:val="24"/>
              </w:rPr>
              <w:t>Disorders of psychological development</w:t>
            </w:r>
          </w:p>
          <w:p w14:paraId="5AFF7455" w14:textId="3D18312C" w:rsidR="001332FC" w:rsidRPr="002C0770" w:rsidRDefault="001332FC" w:rsidP="0010450F">
            <w:pPr>
              <w:rPr>
                <w:rFonts w:ascii="Arial" w:hAnsi="Arial" w:cs="Arial"/>
                <w:sz w:val="20"/>
                <w:szCs w:val="20"/>
              </w:rPr>
            </w:pPr>
            <w:r w:rsidRPr="002C0770">
              <w:rPr>
                <w:rFonts w:ascii="Arial" w:hAnsi="Arial" w:cs="Arial"/>
                <w:sz w:val="20"/>
                <w:szCs w:val="20"/>
              </w:rPr>
              <w:t xml:space="preserve">This includes </w:t>
            </w:r>
            <w:r w:rsidR="00F1284F" w:rsidRPr="002C0770">
              <w:rPr>
                <w:rFonts w:ascii="Arial" w:hAnsi="Arial" w:cs="Arial"/>
                <w:sz w:val="20"/>
                <w:szCs w:val="20"/>
              </w:rPr>
              <w:t>Rett’s and Asperger’s syndromes</w:t>
            </w:r>
            <w:r w:rsidR="00AD1FFC" w:rsidRPr="002C0770">
              <w:rPr>
                <w:rFonts w:ascii="Arial" w:hAnsi="Arial" w:cs="Arial"/>
                <w:sz w:val="20"/>
                <w:szCs w:val="20"/>
              </w:rPr>
              <w:t xml:space="preserve"> (WHO</w:t>
            </w:r>
            <w:r w:rsidR="00ED6E5F" w:rsidRPr="002C0770">
              <w:rPr>
                <w:rFonts w:ascii="Arial" w:hAnsi="Arial" w:cs="Arial"/>
                <w:sz w:val="20"/>
                <w:szCs w:val="20"/>
              </w:rPr>
              <w:t>, 2010)</w:t>
            </w:r>
          </w:p>
        </w:tc>
        <w:tc>
          <w:tcPr>
            <w:tcW w:w="4508" w:type="dxa"/>
          </w:tcPr>
          <w:p w14:paraId="43727B42" w14:textId="712299EE" w:rsidR="0094739C" w:rsidRPr="002C0770" w:rsidRDefault="00486B1D" w:rsidP="00486B1D">
            <w:pPr>
              <w:rPr>
                <w:rFonts w:ascii="Arial" w:hAnsi="Arial" w:cs="Arial"/>
                <w:b/>
                <w:bCs/>
                <w:sz w:val="24"/>
                <w:szCs w:val="24"/>
              </w:rPr>
            </w:pPr>
            <w:r w:rsidRPr="002C0770">
              <w:rPr>
                <w:rFonts w:ascii="Arial" w:hAnsi="Arial" w:cs="Arial"/>
                <w:b/>
                <w:bCs/>
                <w:sz w:val="24"/>
                <w:szCs w:val="24"/>
              </w:rPr>
              <w:t xml:space="preserve">ICD-11 classification 06 </w:t>
            </w:r>
            <w:r w:rsidR="00160BBC">
              <w:rPr>
                <w:rFonts w:ascii="Arial" w:hAnsi="Arial" w:cs="Arial"/>
                <w:b/>
                <w:bCs/>
                <w:sz w:val="24"/>
                <w:szCs w:val="24"/>
              </w:rPr>
              <w:t>–</w:t>
            </w:r>
            <w:r w:rsidRPr="002C0770">
              <w:rPr>
                <w:rFonts w:ascii="Arial" w:hAnsi="Arial" w:cs="Arial"/>
                <w:b/>
                <w:bCs/>
                <w:sz w:val="24"/>
                <w:szCs w:val="24"/>
              </w:rPr>
              <w:t xml:space="preserve"> </w:t>
            </w:r>
            <w:r w:rsidRPr="00BB4E18">
              <w:rPr>
                <w:rFonts w:ascii="Arial" w:hAnsi="Arial" w:cs="Arial"/>
                <w:b/>
                <w:bCs/>
                <w:sz w:val="24"/>
                <w:szCs w:val="24"/>
              </w:rPr>
              <w:t>Mental, behavioural or neurodevelopmental disorders</w:t>
            </w:r>
          </w:p>
          <w:p w14:paraId="151ED253" w14:textId="528A6E47" w:rsidR="00AE28C3" w:rsidRPr="002C0770" w:rsidRDefault="00AE28C3" w:rsidP="00486B1D">
            <w:pPr>
              <w:rPr>
                <w:rFonts w:ascii="Arial" w:hAnsi="Arial" w:cs="Arial"/>
                <w:sz w:val="20"/>
                <w:szCs w:val="20"/>
              </w:rPr>
            </w:pPr>
            <w:r w:rsidRPr="002C0770">
              <w:rPr>
                <w:rFonts w:ascii="Arial" w:hAnsi="Arial" w:cs="Arial"/>
                <w:sz w:val="20"/>
                <w:szCs w:val="20"/>
              </w:rPr>
              <w:t>Rett’s syndrome is excluded from this category in the ICD-11</w:t>
            </w:r>
            <w:r w:rsidR="00AD1FFC" w:rsidRPr="002C0770">
              <w:rPr>
                <w:rFonts w:ascii="Arial" w:hAnsi="Arial" w:cs="Arial"/>
                <w:sz w:val="20"/>
                <w:szCs w:val="20"/>
              </w:rPr>
              <w:t xml:space="preserve"> (WHO, 2018)</w:t>
            </w:r>
          </w:p>
        </w:tc>
      </w:tr>
      <w:tr w:rsidR="002C0770" w:rsidRPr="002C0770" w14:paraId="4EB4EE51" w14:textId="77777777" w:rsidTr="002D0380">
        <w:tblPrEx>
          <w:tblLook w:val="04A0" w:firstRow="1" w:lastRow="0" w:firstColumn="1" w:lastColumn="0" w:noHBand="0" w:noVBand="1"/>
        </w:tblPrEx>
        <w:tc>
          <w:tcPr>
            <w:tcW w:w="4508" w:type="dxa"/>
          </w:tcPr>
          <w:p w14:paraId="7CA42150" w14:textId="3AFB70D5" w:rsidR="00F1284F" w:rsidRPr="002C0770" w:rsidRDefault="009B723A" w:rsidP="0010450F">
            <w:pPr>
              <w:rPr>
                <w:rFonts w:ascii="Arial" w:hAnsi="Arial" w:cs="Arial"/>
                <w:sz w:val="24"/>
                <w:szCs w:val="24"/>
              </w:rPr>
            </w:pPr>
            <w:r w:rsidRPr="002C0770">
              <w:rPr>
                <w:rFonts w:ascii="Arial" w:hAnsi="Arial" w:cs="Arial"/>
                <w:sz w:val="24"/>
                <w:szCs w:val="24"/>
              </w:rPr>
              <w:t xml:space="preserve">F80 </w:t>
            </w:r>
            <w:r w:rsidR="00160BBC">
              <w:rPr>
                <w:rFonts w:ascii="Arial" w:hAnsi="Arial" w:cs="Arial"/>
                <w:sz w:val="24"/>
                <w:szCs w:val="24"/>
              </w:rPr>
              <w:t>–</w:t>
            </w:r>
            <w:r w:rsidR="00ED6E5F" w:rsidRPr="002C0770">
              <w:rPr>
                <w:rFonts w:ascii="Arial" w:hAnsi="Arial" w:cs="Arial"/>
                <w:sz w:val="24"/>
                <w:szCs w:val="24"/>
              </w:rPr>
              <w:t xml:space="preserve"> </w:t>
            </w:r>
            <w:r w:rsidRPr="002C0770">
              <w:rPr>
                <w:rFonts w:ascii="Arial" w:hAnsi="Arial" w:cs="Arial"/>
                <w:sz w:val="24"/>
                <w:szCs w:val="24"/>
              </w:rPr>
              <w:t>Pe</w:t>
            </w:r>
            <w:r w:rsidR="008A5906" w:rsidRPr="002C0770">
              <w:rPr>
                <w:rFonts w:ascii="Arial" w:hAnsi="Arial" w:cs="Arial"/>
                <w:sz w:val="24"/>
                <w:szCs w:val="24"/>
              </w:rPr>
              <w:t>r</w:t>
            </w:r>
            <w:r w:rsidRPr="002C0770">
              <w:rPr>
                <w:rFonts w:ascii="Arial" w:hAnsi="Arial" w:cs="Arial"/>
                <w:sz w:val="24"/>
                <w:szCs w:val="24"/>
              </w:rPr>
              <w:t xml:space="preserve">vasive </w:t>
            </w:r>
            <w:r w:rsidR="008A5906" w:rsidRPr="002C0770">
              <w:rPr>
                <w:rFonts w:ascii="Arial" w:hAnsi="Arial" w:cs="Arial"/>
                <w:sz w:val="24"/>
                <w:szCs w:val="24"/>
              </w:rPr>
              <w:t>developmental disorders</w:t>
            </w:r>
            <w:r w:rsidR="00BE0D0E" w:rsidRPr="002C0770">
              <w:rPr>
                <w:rFonts w:ascii="Arial" w:hAnsi="Arial" w:cs="Arial"/>
                <w:sz w:val="24"/>
                <w:szCs w:val="24"/>
              </w:rPr>
              <w:t xml:space="preserve"> </w:t>
            </w:r>
          </w:p>
        </w:tc>
        <w:tc>
          <w:tcPr>
            <w:tcW w:w="4508" w:type="dxa"/>
          </w:tcPr>
          <w:p w14:paraId="3F9EEB48" w14:textId="5D07D23E" w:rsidR="00AE28C3" w:rsidRPr="002C0770" w:rsidRDefault="00DA0D2A" w:rsidP="00261B9D">
            <w:pPr>
              <w:rPr>
                <w:rFonts w:ascii="Arial" w:hAnsi="Arial" w:cs="Arial"/>
                <w:sz w:val="24"/>
                <w:szCs w:val="24"/>
              </w:rPr>
            </w:pPr>
            <w:r w:rsidRPr="002C0770">
              <w:rPr>
                <w:rFonts w:ascii="Arial" w:hAnsi="Arial" w:cs="Arial"/>
                <w:sz w:val="24"/>
                <w:szCs w:val="24"/>
              </w:rPr>
              <w:t xml:space="preserve">6A02 </w:t>
            </w:r>
            <w:r w:rsidR="00DD23F7" w:rsidRPr="002C0770">
              <w:rPr>
                <w:rFonts w:ascii="Arial" w:hAnsi="Arial" w:cs="Arial"/>
                <w:sz w:val="24"/>
                <w:szCs w:val="24"/>
              </w:rPr>
              <w:t>–</w:t>
            </w:r>
            <w:r w:rsidRPr="002C0770">
              <w:rPr>
                <w:rFonts w:ascii="Arial" w:hAnsi="Arial" w:cs="Arial"/>
                <w:sz w:val="24"/>
                <w:szCs w:val="24"/>
              </w:rPr>
              <w:t xml:space="preserve"> </w:t>
            </w:r>
            <w:r w:rsidR="00DD23F7" w:rsidRPr="002C0770">
              <w:rPr>
                <w:rFonts w:ascii="Arial" w:hAnsi="Arial" w:cs="Arial"/>
                <w:sz w:val="24"/>
                <w:szCs w:val="24"/>
              </w:rPr>
              <w:t>Neurodevelopmental disorder</w:t>
            </w:r>
            <w:r w:rsidR="00C5638E" w:rsidRPr="002C0770">
              <w:rPr>
                <w:rFonts w:ascii="Arial" w:hAnsi="Arial" w:cs="Arial"/>
                <w:sz w:val="24"/>
                <w:szCs w:val="24"/>
              </w:rPr>
              <w:t xml:space="preserve"> </w:t>
            </w:r>
          </w:p>
        </w:tc>
      </w:tr>
      <w:tr w:rsidR="002C0770" w:rsidRPr="002C0770" w14:paraId="6334DCE6" w14:textId="77777777" w:rsidTr="002D0380">
        <w:tblPrEx>
          <w:tblLook w:val="04A0" w:firstRow="1" w:lastRow="0" w:firstColumn="1" w:lastColumn="0" w:noHBand="0" w:noVBand="1"/>
        </w:tblPrEx>
        <w:tc>
          <w:tcPr>
            <w:tcW w:w="4508" w:type="dxa"/>
          </w:tcPr>
          <w:p w14:paraId="27F40A9E" w14:textId="73108C83" w:rsidR="00F1284F" w:rsidRPr="002C0770" w:rsidRDefault="00670D17" w:rsidP="0010450F">
            <w:pPr>
              <w:rPr>
                <w:rFonts w:ascii="Arial" w:hAnsi="Arial" w:cs="Arial"/>
                <w:b/>
                <w:bCs/>
                <w:sz w:val="24"/>
                <w:szCs w:val="24"/>
              </w:rPr>
            </w:pPr>
            <w:r w:rsidRPr="002C0770">
              <w:rPr>
                <w:rFonts w:ascii="Arial" w:hAnsi="Arial" w:cs="Arial"/>
                <w:sz w:val="24"/>
                <w:szCs w:val="24"/>
              </w:rPr>
              <w:t>Childhood autism</w:t>
            </w:r>
          </w:p>
        </w:tc>
        <w:tc>
          <w:tcPr>
            <w:tcW w:w="4508" w:type="dxa"/>
          </w:tcPr>
          <w:p w14:paraId="5848280A" w14:textId="5B5A3C9B" w:rsidR="00F1284F" w:rsidRPr="002C0770" w:rsidRDefault="00670D17" w:rsidP="00670D17">
            <w:pPr>
              <w:rPr>
                <w:rFonts w:ascii="Arial" w:hAnsi="Arial" w:cs="Arial"/>
                <w:b/>
                <w:bCs/>
                <w:sz w:val="24"/>
                <w:szCs w:val="24"/>
                <w:u w:val="single"/>
              </w:rPr>
            </w:pPr>
            <w:r w:rsidRPr="002C0770">
              <w:rPr>
                <w:rFonts w:ascii="Arial" w:hAnsi="Arial" w:cs="Arial"/>
                <w:sz w:val="24"/>
                <w:szCs w:val="24"/>
              </w:rPr>
              <w:t>ASD</w:t>
            </w:r>
          </w:p>
        </w:tc>
      </w:tr>
    </w:tbl>
    <w:p w14:paraId="57C651EE" w14:textId="77777777" w:rsidR="00361CED" w:rsidRPr="002C0770" w:rsidRDefault="00361CED" w:rsidP="004F629A">
      <w:pPr>
        <w:jc w:val="center"/>
        <w:rPr>
          <w:rFonts w:ascii="Arial" w:hAnsi="Arial" w:cs="Arial"/>
          <w:b/>
          <w:bCs/>
          <w:sz w:val="24"/>
          <w:szCs w:val="24"/>
          <w:u w:val="single"/>
        </w:rPr>
      </w:pPr>
    </w:p>
    <w:p w14:paraId="69F5A63C" w14:textId="77777777" w:rsidR="00E25A17" w:rsidRDefault="00E25A17" w:rsidP="004F629A">
      <w:pPr>
        <w:jc w:val="center"/>
        <w:rPr>
          <w:rFonts w:ascii="Arial" w:hAnsi="Arial" w:cs="Arial"/>
          <w:b/>
          <w:bCs/>
          <w:color w:val="002060"/>
          <w:sz w:val="24"/>
          <w:szCs w:val="24"/>
          <w:u w:val="single"/>
        </w:rPr>
      </w:pPr>
    </w:p>
    <w:p w14:paraId="1826877C" w14:textId="77777777" w:rsidR="00E25A17" w:rsidRDefault="00E25A17" w:rsidP="004F629A">
      <w:pPr>
        <w:jc w:val="center"/>
        <w:rPr>
          <w:rFonts w:ascii="Arial" w:hAnsi="Arial" w:cs="Arial"/>
          <w:b/>
          <w:bCs/>
          <w:color w:val="002060"/>
          <w:sz w:val="24"/>
          <w:szCs w:val="24"/>
          <w:u w:val="single"/>
        </w:rPr>
      </w:pPr>
    </w:p>
    <w:p w14:paraId="3B21ACF7" w14:textId="77777777" w:rsidR="00E25A17" w:rsidRDefault="00E25A17" w:rsidP="004F629A">
      <w:pPr>
        <w:jc w:val="center"/>
        <w:rPr>
          <w:rFonts w:ascii="Arial" w:hAnsi="Arial" w:cs="Arial"/>
          <w:b/>
          <w:bCs/>
          <w:color w:val="002060"/>
          <w:sz w:val="24"/>
          <w:szCs w:val="24"/>
          <w:u w:val="single"/>
        </w:rPr>
      </w:pPr>
    </w:p>
    <w:p w14:paraId="7E8E7DD2" w14:textId="77777777" w:rsidR="00E25A17" w:rsidRDefault="00E25A17" w:rsidP="004F629A">
      <w:pPr>
        <w:jc w:val="center"/>
        <w:rPr>
          <w:rFonts w:ascii="Arial" w:hAnsi="Arial" w:cs="Arial"/>
          <w:b/>
          <w:bCs/>
          <w:color w:val="002060"/>
          <w:sz w:val="24"/>
          <w:szCs w:val="24"/>
          <w:u w:val="single"/>
        </w:rPr>
      </w:pPr>
    </w:p>
    <w:p w14:paraId="694E78ED" w14:textId="77777777" w:rsidR="00E25A17" w:rsidRDefault="00E25A17" w:rsidP="004F629A">
      <w:pPr>
        <w:jc w:val="center"/>
        <w:rPr>
          <w:rFonts w:ascii="Arial" w:hAnsi="Arial" w:cs="Arial"/>
          <w:b/>
          <w:bCs/>
          <w:color w:val="002060"/>
          <w:sz w:val="24"/>
          <w:szCs w:val="24"/>
          <w:u w:val="single"/>
        </w:rPr>
      </w:pPr>
    </w:p>
    <w:p w14:paraId="3F656643" w14:textId="77777777" w:rsidR="00F02661" w:rsidRDefault="00F02661" w:rsidP="00F02661">
      <w:pPr>
        <w:rPr>
          <w:rFonts w:ascii="Arial" w:hAnsi="Arial" w:cs="Arial"/>
          <w:b/>
          <w:bCs/>
          <w:color w:val="002060"/>
          <w:sz w:val="24"/>
          <w:szCs w:val="24"/>
          <w:u w:val="single"/>
        </w:rPr>
      </w:pPr>
    </w:p>
    <w:p w14:paraId="076886E4" w14:textId="20643581" w:rsidR="00B664D9" w:rsidRDefault="00E23B44" w:rsidP="00F02661">
      <w:pPr>
        <w:jc w:val="center"/>
        <w:rPr>
          <w:rFonts w:ascii="Arial" w:hAnsi="Arial" w:cs="Arial"/>
          <w:sz w:val="24"/>
          <w:szCs w:val="24"/>
        </w:rPr>
      </w:pPr>
      <w:r w:rsidRPr="00CF60A4">
        <w:rPr>
          <w:rFonts w:ascii="Arial" w:hAnsi="Arial" w:cs="Arial"/>
          <w:sz w:val="24"/>
          <w:szCs w:val="24"/>
        </w:rPr>
        <w:lastRenderedPageBreak/>
        <w:t>Appendix</w:t>
      </w:r>
      <w:r w:rsidR="00AA3244" w:rsidRPr="00CF60A4">
        <w:rPr>
          <w:rFonts w:ascii="Arial" w:hAnsi="Arial" w:cs="Arial"/>
          <w:sz w:val="24"/>
          <w:szCs w:val="24"/>
        </w:rPr>
        <w:t xml:space="preserve"> 2</w:t>
      </w:r>
    </w:p>
    <w:p w14:paraId="353E5E67" w14:textId="2ABFA691" w:rsidR="00AF541A" w:rsidRDefault="00AF541A" w:rsidP="00CF60A4">
      <w:pPr>
        <w:jc w:val="center"/>
        <w:rPr>
          <w:rFonts w:ascii="Arial" w:hAnsi="Arial" w:cs="Arial"/>
          <w:b/>
          <w:bCs/>
          <w:sz w:val="24"/>
          <w:szCs w:val="24"/>
        </w:rPr>
      </w:pPr>
      <w:r w:rsidRPr="00F94CC9">
        <w:rPr>
          <w:rFonts w:ascii="Arial" w:hAnsi="Arial" w:cs="Arial"/>
          <w:b/>
          <w:bCs/>
          <w:sz w:val="24"/>
          <w:szCs w:val="24"/>
        </w:rPr>
        <w:t xml:space="preserve">The overlap </w:t>
      </w:r>
      <w:r w:rsidR="009D57D6" w:rsidRPr="00F94CC9">
        <w:rPr>
          <w:rFonts w:ascii="Arial" w:hAnsi="Arial" w:cs="Arial"/>
          <w:b/>
          <w:bCs/>
          <w:sz w:val="24"/>
          <w:szCs w:val="24"/>
        </w:rPr>
        <w:t xml:space="preserve">and interrelationship </w:t>
      </w:r>
      <w:r w:rsidR="00F94CC9" w:rsidRPr="00F94CC9">
        <w:rPr>
          <w:rFonts w:ascii="Arial" w:hAnsi="Arial" w:cs="Arial"/>
          <w:b/>
          <w:bCs/>
          <w:sz w:val="24"/>
          <w:szCs w:val="24"/>
        </w:rPr>
        <w:t>between GAD, Schizophrenia and ASD</w:t>
      </w:r>
    </w:p>
    <w:p w14:paraId="1565D63B" w14:textId="77777777" w:rsidR="008E4E57" w:rsidRPr="00F94CC9" w:rsidRDefault="008E4E57" w:rsidP="00CF60A4">
      <w:pPr>
        <w:jc w:val="center"/>
        <w:rPr>
          <w:rFonts w:ascii="Arial" w:hAnsi="Arial" w:cs="Arial"/>
          <w:b/>
          <w:bCs/>
          <w:sz w:val="24"/>
          <w:szCs w:val="24"/>
        </w:rPr>
      </w:pPr>
    </w:p>
    <w:tbl>
      <w:tblPr>
        <w:tblStyle w:val="TableGrid"/>
        <w:tblW w:w="0" w:type="auto"/>
        <w:tblLook w:val="04A0" w:firstRow="1" w:lastRow="0" w:firstColumn="1" w:lastColumn="0" w:noHBand="0" w:noVBand="1"/>
      </w:tblPr>
      <w:tblGrid>
        <w:gridCol w:w="9016"/>
      </w:tblGrid>
      <w:tr w:rsidR="008E4E57" w14:paraId="5A7A9FB0" w14:textId="77777777" w:rsidTr="00454D2F">
        <w:tc>
          <w:tcPr>
            <w:tcW w:w="9016" w:type="dxa"/>
            <w:shd w:val="clear" w:color="auto" w:fill="E7E6E6" w:themeFill="background2"/>
          </w:tcPr>
          <w:p w14:paraId="3D8961D3" w14:textId="1131F8C9" w:rsidR="008E4E57" w:rsidRPr="00454D2F" w:rsidRDefault="008E4E57" w:rsidP="00454D2F">
            <w:pPr>
              <w:jc w:val="center"/>
              <w:rPr>
                <w:rFonts w:ascii="Arial" w:hAnsi="Arial" w:cs="Arial"/>
                <w:b/>
                <w:bCs/>
                <w:sz w:val="24"/>
                <w:szCs w:val="24"/>
              </w:rPr>
            </w:pPr>
            <w:r w:rsidRPr="00730ED5">
              <w:rPr>
                <w:rFonts w:ascii="Arial" w:hAnsi="Arial" w:cs="Arial"/>
                <w:b/>
                <w:bCs/>
                <w:sz w:val="24"/>
                <w:szCs w:val="24"/>
              </w:rPr>
              <w:t>ASD and Schizophrenia</w:t>
            </w:r>
          </w:p>
        </w:tc>
      </w:tr>
      <w:tr w:rsidR="008E4E57" w14:paraId="7D22B49E" w14:textId="77777777" w:rsidTr="008E4E57">
        <w:tc>
          <w:tcPr>
            <w:tcW w:w="9016" w:type="dxa"/>
          </w:tcPr>
          <w:p w14:paraId="0A3F47B3" w14:textId="1E0FF525" w:rsidR="00346FD3" w:rsidRPr="00346FD3" w:rsidRDefault="00346FD3" w:rsidP="00346FD3">
            <w:pPr>
              <w:rPr>
                <w:rFonts w:ascii="Arial" w:hAnsi="Arial" w:cs="Arial"/>
                <w:sz w:val="24"/>
                <w:szCs w:val="24"/>
              </w:rPr>
            </w:pPr>
            <w:r w:rsidRPr="00346FD3">
              <w:rPr>
                <w:rFonts w:ascii="Arial" w:hAnsi="Arial" w:cs="Arial"/>
                <w:sz w:val="24"/>
                <w:szCs w:val="24"/>
              </w:rPr>
              <w:t>Both ASD and schizophrenia are neurodevelopmental conditions (</w:t>
            </w:r>
            <w:proofErr w:type="spellStart"/>
            <w:r w:rsidRPr="00346FD3">
              <w:rPr>
                <w:rFonts w:ascii="Arial" w:hAnsi="Arial" w:cs="Arial"/>
                <w:sz w:val="24"/>
                <w:szCs w:val="24"/>
              </w:rPr>
              <w:t>Trevisan</w:t>
            </w:r>
            <w:proofErr w:type="spellEnd"/>
            <w:r w:rsidRPr="00346FD3">
              <w:rPr>
                <w:rFonts w:ascii="Arial" w:hAnsi="Arial" w:cs="Arial"/>
                <w:sz w:val="24"/>
                <w:szCs w:val="24"/>
              </w:rPr>
              <w:t xml:space="preserve"> et al, 2020).  Studies revealed that schizophrenia is 3.6 times more prevalent in people with ASD and vice versa – ASD occurs at higher rates in people with schizophrenia.  Moreover, they both share genetic links and environmental risk factors (</w:t>
            </w:r>
            <w:proofErr w:type="spellStart"/>
            <w:r w:rsidRPr="00346FD3">
              <w:rPr>
                <w:rFonts w:ascii="Arial" w:hAnsi="Arial" w:cs="Arial"/>
                <w:sz w:val="24"/>
                <w:szCs w:val="24"/>
              </w:rPr>
              <w:t>Gholipour</w:t>
            </w:r>
            <w:proofErr w:type="spellEnd"/>
            <w:r w:rsidRPr="00346FD3">
              <w:rPr>
                <w:rFonts w:ascii="Arial" w:hAnsi="Arial" w:cs="Arial"/>
                <w:sz w:val="24"/>
                <w:szCs w:val="24"/>
              </w:rPr>
              <w:t xml:space="preserve">, 2018).  Additionally, both conditions present with difficulties in social communication and interaction (St </w:t>
            </w:r>
            <w:proofErr w:type="spellStart"/>
            <w:r w:rsidRPr="00346FD3">
              <w:rPr>
                <w:rFonts w:ascii="Arial" w:hAnsi="Arial" w:cs="Arial"/>
                <w:sz w:val="24"/>
                <w:szCs w:val="24"/>
              </w:rPr>
              <w:t>Pourc</w:t>
            </w:r>
            <w:r w:rsidR="00FB2BA2">
              <w:rPr>
                <w:rFonts w:ascii="Arial" w:hAnsi="Arial" w:cs="Arial"/>
                <w:sz w:val="24"/>
                <w:szCs w:val="24"/>
              </w:rPr>
              <w:t>a</w:t>
            </w:r>
            <w:r w:rsidRPr="00346FD3">
              <w:rPr>
                <w:rFonts w:ascii="Arial" w:hAnsi="Arial" w:cs="Arial"/>
                <w:sz w:val="24"/>
                <w:szCs w:val="24"/>
              </w:rPr>
              <w:t>in</w:t>
            </w:r>
            <w:proofErr w:type="spellEnd"/>
            <w:r w:rsidRPr="00346FD3">
              <w:rPr>
                <w:rFonts w:ascii="Arial" w:hAnsi="Arial" w:cs="Arial"/>
                <w:sz w:val="24"/>
                <w:szCs w:val="24"/>
              </w:rPr>
              <w:t xml:space="preserve"> et al, 2018), processing emotions and executive function (Cheung et al, 2010).</w:t>
            </w:r>
          </w:p>
          <w:p w14:paraId="2D4CFA15" w14:textId="77777777" w:rsidR="008E4E57" w:rsidRDefault="008E4E57" w:rsidP="00CF60A4">
            <w:pPr>
              <w:jc w:val="center"/>
              <w:rPr>
                <w:rFonts w:ascii="Arial" w:hAnsi="Arial" w:cs="Arial"/>
                <w:sz w:val="24"/>
                <w:szCs w:val="24"/>
              </w:rPr>
            </w:pPr>
          </w:p>
        </w:tc>
      </w:tr>
      <w:tr w:rsidR="008E4E57" w14:paraId="13735C44" w14:textId="77777777" w:rsidTr="00454D2F">
        <w:tc>
          <w:tcPr>
            <w:tcW w:w="9016" w:type="dxa"/>
            <w:shd w:val="clear" w:color="auto" w:fill="E7E6E6" w:themeFill="background2"/>
          </w:tcPr>
          <w:p w14:paraId="37780C0F" w14:textId="440D97D7" w:rsidR="008E4E57" w:rsidRPr="00454D2F" w:rsidRDefault="00454D2F" w:rsidP="00454D2F">
            <w:pPr>
              <w:jc w:val="center"/>
              <w:rPr>
                <w:rFonts w:ascii="Arial" w:hAnsi="Arial" w:cs="Arial"/>
                <w:b/>
                <w:bCs/>
                <w:sz w:val="24"/>
                <w:szCs w:val="24"/>
              </w:rPr>
            </w:pPr>
            <w:r w:rsidRPr="00730ED5">
              <w:rPr>
                <w:rFonts w:ascii="Arial" w:hAnsi="Arial" w:cs="Arial"/>
                <w:b/>
                <w:bCs/>
                <w:sz w:val="24"/>
                <w:szCs w:val="24"/>
              </w:rPr>
              <w:t>ASD and GAD</w:t>
            </w:r>
          </w:p>
        </w:tc>
      </w:tr>
      <w:tr w:rsidR="008E4E57" w14:paraId="6D6B1E7E" w14:textId="77777777" w:rsidTr="008E4E57">
        <w:tc>
          <w:tcPr>
            <w:tcW w:w="9016" w:type="dxa"/>
          </w:tcPr>
          <w:p w14:paraId="4EEB7949" w14:textId="77777777" w:rsidR="00454D2F" w:rsidRPr="00730ED5" w:rsidRDefault="00454D2F" w:rsidP="00454D2F">
            <w:pPr>
              <w:rPr>
                <w:rFonts w:ascii="Arial" w:hAnsi="Arial" w:cs="Arial"/>
                <w:sz w:val="24"/>
                <w:szCs w:val="24"/>
              </w:rPr>
            </w:pPr>
            <w:r w:rsidRPr="00730ED5">
              <w:rPr>
                <w:rFonts w:ascii="Arial" w:hAnsi="Arial" w:cs="Arial"/>
                <w:sz w:val="24"/>
                <w:szCs w:val="24"/>
              </w:rPr>
              <w:t>A recent study showed that more than 20% of adults with ASD compared to only 8.7% of neurotypical adults have GAD as a comorbid condition (Constance, 2021).</w:t>
            </w:r>
          </w:p>
          <w:p w14:paraId="4BA754C0" w14:textId="77777777" w:rsidR="008E4E57" w:rsidRDefault="008E4E57" w:rsidP="00CF60A4">
            <w:pPr>
              <w:jc w:val="center"/>
              <w:rPr>
                <w:rFonts w:ascii="Arial" w:hAnsi="Arial" w:cs="Arial"/>
                <w:sz w:val="24"/>
                <w:szCs w:val="24"/>
              </w:rPr>
            </w:pPr>
          </w:p>
        </w:tc>
      </w:tr>
      <w:tr w:rsidR="008E4E57" w14:paraId="0E2ED905" w14:textId="77777777" w:rsidTr="00454D2F">
        <w:tc>
          <w:tcPr>
            <w:tcW w:w="9016" w:type="dxa"/>
            <w:shd w:val="clear" w:color="auto" w:fill="E7E6E6" w:themeFill="background2"/>
          </w:tcPr>
          <w:p w14:paraId="417DB252" w14:textId="7259B978" w:rsidR="008E4E57" w:rsidRPr="00454D2F" w:rsidRDefault="00454D2F" w:rsidP="00454D2F">
            <w:pPr>
              <w:jc w:val="center"/>
              <w:rPr>
                <w:rFonts w:ascii="Arial" w:hAnsi="Arial" w:cs="Arial"/>
                <w:b/>
                <w:bCs/>
                <w:sz w:val="24"/>
                <w:szCs w:val="24"/>
              </w:rPr>
            </w:pPr>
            <w:r w:rsidRPr="00730ED5">
              <w:rPr>
                <w:rFonts w:ascii="Arial" w:hAnsi="Arial" w:cs="Arial"/>
                <w:b/>
                <w:bCs/>
                <w:sz w:val="24"/>
                <w:szCs w:val="24"/>
              </w:rPr>
              <w:t>Schizophrenia and GAD</w:t>
            </w:r>
          </w:p>
        </w:tc>
      </w:tr>
      <w:tr w:rsidR="008E4E57" w14:paraId="1051BCAB" w14:textId="77777777" w:rsidTr="008E4E57">
        <w:tc>
          <w:tcPr>
            <w:tcW w:w="9016" w:type="dxa"/>
          </w:tcPr>
          <w:p w14:paraId="3F5FEAB3" w14:textId="77777777" w:rsidR="00454D2F" w:rsidRPr="00730ED5" w:rsidRDefault="00454D2F" w:rsidP="00454D2F">
            <w:pPr>
              <w:rPr>
                <w:rFonts w:ascii="Arial" w:hAnsi="Arial" w:cs="Arial"/>
                <w:sz w:val="24"/>
                <w:szCs w:val="24"/>
              </w:rPr>
            </w:pPr>
            <w:r w:rsidRPr="00730ED5">
              <w:rPr>
                <w:rFonts w:ascii="Arial" w:hAnsi="Arial" w:cs="Arial"/>
                <w:sz w:val="24"/>
                <w:szCs w:val="24"/>
              </w:rPr>
              <w:t>Research has revealed the high rates of comorbidity of GAD and schizophrenia, and that GAD may actually be part of the course in the development of schizophrenia (Hall, 2017).</w:t>
            </w:r>
          </w:p>
          <w:p w14:paraId="36485781" w14:textId="77777777" w:rsidR="008E4E57" w:rsidRDefault="008E4E57" w:rsidP="00CF60A4">
            <w:pPr>
              <w:jc w:val="center"/>
              <w:rPr>
                <w:rFonts w:ascii="Arial" w:hAnsi="Arial" w:cs="Arial"/>
                <w:sz w:val="24"/>
                <w:szCs w:val="24"/>
              </w:rPr>
            </w:pPr>
          </w:p>
        </w:tc>
      </w:tr>
    </w:tbl>
    <w:p w14:paraId="719ED290" w14:textId="7500D4EC" w:rsidR="00730ED5" w:rsidRDefault="00730ED5" w:rsidP="00CF60A4">
      <w:pPr>
        <w:jc w:val="center"/>
        <w:rPr>
          <w:rFonts w:ascii="Arial" w:hAnsi="Arial" w:cs="Arial"/>
          <w:sz w:val="24"/>
          <w:szCs w:val="24"/>
        </w:rPr>
      </w:pPr>
    </w:p>
    <w:p w14:paraId="3BF55041" w14:textId="77777777" w:rsidR="00730ED5" w:rsidRPr="00CF60A4" w:rsidRDefault="00730ED5" w:rsidP="00CF60A4">
      <w:pPr>
        <w:jc w:val="center"/>
        <w:rPr>
          <w:rFonts w:ascii="Arial" w:hAnsi="Arial" w:cs="Arial"/>
          <w:sz w:val="24"/>
          <w:szCs w:val="24"/>
        </w:rPr>
      </w:pPr>
    </w:p>
    <w:p w14:paraId="2EBBDDFA" w14:textId="7DEE51F1" w:rsidR="004F629A" w:rsidRDefault="004F629A" w:rsidP="004351BA">
      <w:pPr>
        <w:rPr>
          <w:rFonts w:ascii="Arial" w:hAnsi="Arial" w:cs="Arial"/>
          <w:b/>
          <w:bCs/>
          <w:sz w:val="24"/>
          <w:szCs w:val="24"/>
        </w:rPr>
      </w:pPr>
    </w:p>
    <w:p w14:paraId="3ACA9026" w14:textId="0808D68D" w:rsidR="00730ED5" w:rsidRDefault="00730ED5" w:rsidP="004351BA">
      <w:pPr>
        <w:rPr>
          <w:rFonts w:ascii="Arial" w:hAnsi="Arial" w:cs="Arial"/>
          <w:b/>
          <w:bCs/>
          <w:sz w:val="24"/>
          <w:szCs w:val="24"/>
        </w:rPr>
      </w:pPr>
    </w:p>
    <w:p w14:paraId="561BA368" w14:textId="7D58B1DB" w:rsidR="00730ED5" w:rsidRDefault="00730ED5" w:rsidP="004351BA">
      <w:pPr>
        <w:rPr>
          <w:rFonts w:ascii="Arial" w:hAnsi="Arial" w:cs="Arial"/>
          <w:b/>
          <w:bCs/>
          <w:sz w:val="24"/>
          <w:szCs w:val="24"/>
        </w:rPr>
      </w:pPr>
    </w:p>
    <w:p w14:paraId="4EAC2009" w14:textId="3C55CE50" w:rsidR="00730ED5" w:rsidRDefault="00730ED5" w:rsidP="004351BA">
      <w:pPr>
        <w:rPr>
          <w:rFonts w:ascii="Arial" w:hAnsi="Arial" w:cs="Arial"/>
          <w:b/>
          <w:bCs/>
          <w:sz w:val="24"/>
          <w:szCs w:val="24"/>
        </w:rPr>
      </w:pPr>
    </w:p>
    <w:p w14:paraId="42D8B31F" w14:textId="0E5C80DC" w:rsidR="00730ED5" w:rsidRDefault="00730ED5" w:rsidP="004351BA">
      <w:pPr>
        <w:rPr>
          <w:rFonts w:ascii="Arial" w:hAnsi="Arial" w:cs="Arial"/>
          <w:b/>
          <w:bCs/>
          <w:sz w:val="24"/>
          <w:szCs w:val="24"/>
        </w:rPr>
      </w:pPr>
    </w:p>
    <w:p w14:paraId="0DC82E2C" w14:textId="53A014F1" w:rsidR="00730ED5" w:rsidRDefault="00730ED5" w:rsidP="004351BA">
      <w:pPr>
        <w:rPr>
          <w:rFonts w:ascii="Arial" w:hAnsi="Arial" w:cs="Arial"/>
          <w:b/>
          <w:bCs/>
          <w:sz w:val="24"/>
          <w:szCs w:val="24"/>
        </w:rPr>
      </w:pPr>
    </w:p>
    <w:p w14:paraId="3F503BEA" w14:textId="04175C19" w:rsidR="00730ED5" w:rsidRDefault="00730ED5" w:rsidP="004351BA">
      <w:pPr>
        <w:rPr>
          <w:rFonts w:ascii="Arial" w:hAnsi="Arial" w:cs="Arial"/>
          <w:b/>
          <w:bCs/>
          <w:sz w:val="24"/>
          <w:szCs w:val="24"/>
        </w:rPr>
      </w:pPr>
    </w:p>
    <w:p w14:paraId="0F34E7A1" w14:textId="7BA6B5F8" w:rsidR="00730ED5" w:rsidRDefault="00730ED5" w:rsidP="004351BA">
      <w:pPr>
        <w:rPr>
          <w:rFonts w:ascii="Arial" w:hAnsi="Arial" w:cs="Arial"/>
          <w:b/>
          <w:bCs/>
          <w:sz w:val="24"/>
          <w:szCs w:val="24"/>
        </w:rPr>
      </w:pPr>
    </w:p>
    <w:p w14:paraId="459FEAEC" w14:textId="23043514" w:rsidR="00730ED5" w:rsidRDefault="00730ED5" w:rsidP="004351BA">
      <w:pPr>
        <w:rPr>
          <w:rFonts w:ascii="Arial" w:hAnsi="Arial" w:cs="Arial"/>
          <w:b/>
          <w:bCs/>
          <w:sz w:val="24"/>
          <w:szCs w:val="24"/>
        </w:rPr>
      </w:pPr>
    </w:p>
    <w:p w14:paraId="737515D5" w14:textId="6DD376D9" w:rsidR="00730ED5" w:rsidRDefault="00730ED5" w:rsidP="004351BA">
      <w:pPr>
        <w:rPr>
          <w:rFonts w:ascii="Arial" w:hAnsi="Arial" w:cs="Arial"/>
          <w:b/>
          <w:bCs/>
          <w:sz w:val="24"/>
          <w:szCs w:val="24"/>
        </w:rPr>
      </w:pPr>
    </w:p>
    <w:p w14:paraId="64836761" w14:textId="2021DA85" w:rsidR="00730ED5" w:rsidRDefault="00730ED5" w:rsidP="004351BA">
      <w:pPr>
        <w:rPr>
          <w:rFonts w:ascii="Arial" w:hAnsi="Arial" w:cs="Arial"/>
          <w:b/>
          <w:bCs/>
          <w:sz w:val="24"/>
          <w:szCs w:val="24"/>
        </w:rPr>
      </w:pPr>
    </w:p>
    <w:p w14:paraId="4DC8D178" w14:textId="2C18C86E" w:rsidR="00730ED5" w:rsidRDefault="00730ED5" w:rsidP="004351BA">
      <w:pPr>
        <w:rPr>
          <w:rFonts w:ascii="Arial" w:hAnsi="Arial" w:cs="Arial"/>
          <w:b/>
          <w:bCs/>
          <w:sz w:val="24"/>
          <w:szCs w:val="24"/>
        </w:rPr>
      </w:pPr>
    </w:p>
    <w:p w14:paraId="4DCDE3A6" w14:textId="6EA34047" w:rsidR="00730ED5" w:rsidRDefault="00730ED5" w:rsidP="004351BA">
      <w:pPr>
        <w:rPr>
          <w:rFonts w:ascii="Arial" w:hAnsi="Arial" w:cs="Arial"/>
          <w:b/>
          <w:bCs/>
          <w:sz w:val="24"/>
          <w:szCs w:val="24"/>
        </w:rPr>
      </w:pPr>
    </w:p>
    <w:p w14:paraId="7528EB22" w14:textId="77777777" w:rsidR="0095665F" w:rsidRDefault="0095665F" w:rsidP="0095665F">
      <w:pPr>
        <w:rPr>
          <w:rFonts w:ascii="Arial" w:hAnsi="Arial" w:cs="Arial"/>
          <w:b/>
          <w:bCs/>
          <w:sz w:val="24"/>
          <w:szCs w:val="24"/>
        </w:rPr>
      </w:pPr>
    </w:p>
    <w:p w14:paraId="591EA254" w14:textId="64A6FC46" w:rsidR="00730ED5" w:rsidRPr="00730ED5" w:rsidRDefault="00730ED5" w:rsidP="0095665F">
      <w:pPr>
        <w:jc w:val="center"/>
        <w:rPr>
          <w:rFonts w:ascii="Arial" w:hAnsi="Arial" w:cs="Arial"/>
          <w:sz w:val="24"/>
          <w:szCs w:val="24"/>
        </w:rPr>
      </w:pPr>
      <w:r>
        <w:rPr>
          <w:rFonts w:ascii="Arial" w:hAnsi="Arial" w:cs="Arial"/>
          <w:sz w:val="24"/>
          <w:szCs w:val="24"/>
        </w:rPr>
        <w:lastRenderedPageBreak/>
        <w:t>Appendix 3</w:t>
      </w:r>
    </w:p>
    <w:tbl>
      <w:tblPr>
        <w:tblStyle w:val="TableGrid"/>
        <w:tblW w:w="0" w:type="auto"/>
        <w:tblLook w:val="0000" w:firstRow="0" w:lastRow="0" w:firstColumn="0" w:lastColumn="0" w:noHBand="0" w:noVBand="0"/>
      </w:tblPr>
      <w:tblGrid>
        <w:gridCol w:w="4508"/>
        <w:gridCol w:w="4508"/>
      </w:tblGrid>
      <w:tr w:rsidR="00CF60A4" w:rsidRPr="00CF60A4" w14:paraId="7883661C" w14:textId="77777777" w:rsidTr="00E16D7D">
        <w:trPr>
          <w:trHeight w:val="341"/>
        </w:trPr>
        <w:tc>
          <w:tcPr>
            <w:tcW w:w="9016" w:type="dxa"/>
            <w:gridSpan w:val="2"/>
            <w:shd w:val="clear" w:color="auto" w:fill="E7E6E6" w:themeFill="background2"/>
          </w:tcPr>
          <w:p w14:paraId="72989B29" w14:textId="70B161EC" w:rsidR="00B471BC" w:rsidRPr="00B471BC" w:rsidRDefault="00B471BC" w:rsidP="00B471BC">
            <w:pPr>
              <w:jc w:val="center"/>
              <w:rPr>
                <w:rFonts w:ascii="Arial" w:hAnsi="Arial" w:cs="Arial"/>
                <w:b/>
                <w:bCs/>
                <w:sz w:val="24"/>
                <w:szCs w:val="24"/>
              </w:rPr>
            </w:pPr>
            <w:r w:rsidRPr="00B471BC">
              <w:rPr>
                <w:rFonts w:ascii="Arial" w:hAnsi="Arial" w:cs="Arial"/>
                <w:b/>
                <w:bCs/>
                <w:sz w:val="24"/>
                <w:szCs w:val="24"/>
              </w:rPr>
              <w:t xml:space="preserve">Legislations pertaining to Mental </w:t>
            </w:r>
            <w:r w:rsidRPr="00CF60A4">
              <w:rPr>
                <w:rFonts w:ascii="Arial" w:hAnsi="Arial" w:cs="Arial"/>
                <w:b/>
                <w:bCs/>
                <w:sz w:val="24"/>
                <w:szCs w:val="24"/>
              </w:rPr>
              <w:t>Health</w:t>
            </w:r>
          </w:p>
          <w:p w14:paraId="231D61A6" w14:textId="77777777" w:rsidR="00B471BC" w:rsidRDefault="00064C2F" w:rsidP="00064C2F">
            <w:pPr>
              <w:rPr>
                <w:rFonts w:ascii="Arial" w:hAnsi="Arial" w:cs="Arial"/>
                <w:sz w:val="24"/>
                <w:szCs w:val="24"/>
              </w:rPr>
            </w:pPr>
            <w:r w:rsidRPr="00064C2F">
              <w:rPr>
                <w:rFonts w:ascii="Arial" w:hAnsi="Arial" w:cs="Arial"/>
                <w:sz w:val="24"/>
                <w:szCs w:val="24"/>
              </w:rPr>
              <w:t>Examples</w:t>
            </w:r>
            <w:r>
              <w:rPr>
                <w:rFonts w:ascii="Arial" w:hAnsi="Arial" w:cs="Arial"/>
                <w:sz w:val="24"/>
                <w:szCs w:val="24"/>
              </w:rPr>
              <w:t>:</w:t>
            </w:r>
          </w:p>
          <w:p w14:paraId="2E83514A" w14:textId="77777777" w:rsidR="00064C2F" w:rsidRDefault="00064C2F" w:rsidP="00064C2F">
            <w:pPr>
              <w:rPr>
                <w:rFonts w:ascii="Arial" w:hAnsi="Arial" w:cs="Arial"/>
                <w:sz w:val="24"/>
                <w:szCs w:val="24"/>
              </w:rPr>
            </w:pPr>
            <w:r>
              <w:rPr>
                <w:rFonts w:ascii="Arial" w:hAnsi="Arial" w:cs="Arial"/>
                <w:sz w:val="24"/>
                <w:szCs w:val="24"/>
              </w:rPr>
              <w:t>Care Standards Act 2000</w:t>
            </w:r>
          </w:p>
          <w:p w14:paraId="630AF059" w14:textId="77777777" w:rsidR="00064C2F" w:rsidRDefault="00064C2F" w:rsidP="00064C2F">
            <w:pPr>
              <w:rPr>
                <w:rFonts w:ascii="Arial" w:hAnsi="Arial" w:cs="Arial"/>
                <w:sz w:val="24"/>
                <w:szCs w:val="24"/>
              </w:rPr>
            </w:pPr>
            <w:r>
              <w:rPr>
                <w:rFonts w:ascii="Arial" w:hAnsi="Arial" w:cs="Arial"/>
                <w:sz w:val="24"/>
                <w:szCs w:val="24"/>
              </w:rPr>
              <w:t>Disability Act 20</w:t>
            </w:r>
            <w:r w:rsidR="00435A17">
              <w:rPr>
                <w:rFonts w:ascii="Arial" w:hAnsi="Arial" w:cs="Arial"/>
                <w:sz w:val="24"/>
                <w:szCs w:val="24"/>
              </w:rPr>
              <w:t>10</w:t>
            </w:r>
          </w:p>
          <w:p w14:paraId="15EF0D27" w14:textId="77777777" w:rsidR="00435A17" w:rsidRDefault="00435A17" w:rsidP="00064C2F">
            <w:pPr>
              <w:rPr>
                <w:rFonts w:ascii="Arial" w:hAnsi="Arial" w:cs="Arial"/>
                <w:sz w:val="24"/>
                <w:szCs w:val="24"/>
              </w:rPr>
            </w:pPr>
            <w:r>
              <w:rPr>
                <w:rFonts w:ascii="Arial" w:hAnsi="Arial" w:cs="Arial"/>
                <w:sz w:val="24"/>
                <w:szCs w:val="24"/>
              </w:rPr>
              <w:t>Equality Act 2010</w:t>
            </w:r>
          </w:p>
          <w:p w14:paraId="2B84BB13" w14:textId="77777777" w:rsidR="00435A17" w:rsidRDefault="00435A17" w:rsidP="00064C2F">
            <w:pPr>
              <w:rPr>
                <w:rFonts w:ascii="Arial" w:hAnsi="Arial" w:cs="Arial"/>
                <w:sz w:val="24"/>
                <w:szCs w:val="24"/>
              </w:rPr>
            </w:pPr>
            <w:r>
              <w:rPr>
                <w:rFonts w:ascii="Arial" w:hAnsi="Arial" w:cs="Arial"/>
                <w:sz w:val="24"/>
                <w:szCs w:val="24"/>
              </w:rPr>
              <w:t>Care Act 2014</w:t>
            </w:r>
          </w:p>
          <w:p w14:paraId="4C37173D" w14:textId="60CF2285" w:rsidR="00435A17" w:rsidRPr="00064C2F" w:rsidRDefault="00435A17" w:rsidP="00064C2F">
            <w:pPr>
              <w:rPr>
                <w:rFonts w:ascii="Arial" w:hAnsi="Arial" w:cs="Arial"/>
                <w:sz w:val="24"/>
                <w:szCs w:val="24"/>
              </w:rPr>
            </w:pPr>
            <w:r w:rsidRPr="00CF60A4">
              <w:rPr>
                <w:rFonts w:ascii="Arial" w:hAnsi="Arial" w:cs="Arial"/>
                <w:sz w:val="24"/>
                <w:szCs w:val="24"/>
              </w:rPr>
              <w:t xml:space="preserve">Mental Health Act Code of Practice </w:t>
            </w:r>
            <w:r>
              <w:rPr>
                <w:rFonts w:ascii="Arial" w:hAnsi="Arial" w:cs="Arial"/>
                <w:sz w:val="24"/>
                <w:szCs w:val="24"/>
              </w:rPr>
              <w:t>2020</w:t>
            </w:r>
          </w:p>
        </w:tc>
      </w:tr>
      <w:tr w:rsidR="00CF60A4" w:rsidRPr="00CF60A4" w14:paraId="7D33E8FE" w14:textId="77777777" w:rsidTr="00E16D7D">
        <w:tblPrEx>
          <w:tblLook w:val="04A0" w:firstRow="1" w:lastRow="0" w:firstColumn="1" w:lastColumn="0" w:noHBand="0" w:noVBand="1"/>
        </w:tblPrEx>
        <w:tc>
          <w:tcPr>
            <w:tcW w:w="4508" w:type="dxa"/>
            <w:shd w:val="clear" w:color="auto" w:fill="E7E6E6" w:themeFill="background2"/>
          </w:tcPr>
          <w:p w14:paraId="30A4E110" w14:textId="65C22645" w:rsidR="00393098" w:rsidRPr="00CF60A4" w:rsidRDefault="003E3A14" w:rsidP="00B471BC">
            <w:pPr>
              <w:jc w:val="center"/>
              <w:rPr>
                <w:rFonts w:ascii="Arial" w:hAnsi="Arial" w:cs="Arial"/>
                <w:b/>
                <w:bCs/>
                <w:sz w:val="24"/>
                <w:szCs w:val="24"/>
              </w:rPr>
            </w:pPr>
            <w:r w:rsidRPr="00CF60A4">
              <w:rPr>
                <w:rFonts w:ascii="Arial" w:hAnsi="Arial" w:cs="Arial"/>
                <w:b/>
                <w:bCs/>
                <w:sz w:val="24"/>
                <w:szCs w:val="24"/>
              </w:rPr>
              <w:t>Legislation:</w:t>
            </w:r>
          </w:p>
        </w:tc>
        <w:tc>
          <w:tcPr>
            <w:tcW w:w="4508" w:type="dxa"/>
            <w:shd w:val="clear" w:color="auto" w:fill="E7E6E6" w:themeFill="background2"/>
          </w:tcPr>
          <w:p w14:paraId="405AF9F4" w14:textId="0B74EA75" w:rsidR="00393098" w:rsidRPr="00CF60A4" w:rsidRDefault="003E3A14" w:rsidP="00B471BC">
            <w:pPr>
              <w:jc w:val="center"/>
              <w:rPr>
                <w:rFonts w:ascii="Arial" w:hAnsi="Arial" w:cs="Arial"/>
                <w:b/>
                <w:bCs/>
                <w:sz w:val="24"/>
                <w:szCs w:val="24"/>
              </w:rPr>
            </w:pPr>
            <w:r w:rsidRPr="00CF60A4">
              <w:rPr>
                <w:rFonts w:ascii="Arial" w:hAnsi="Arial" w:cs="Arial"/>
                <w:b/>
                <w:bCs/>
                <w:sz w:val="24"/>
                <w:szCs w:val="24"/>
              </w:rPr>
              <w:t>Purpose of the legislation</w:t>
            </w:r>
            <w:r w:rsidR="00FB5CD1" w:rsidRPr="00CF60A4">
              <w:rPr>
                <w:rFonts w:ascii="Arial" w:hAnsi="Arial" w:cs="Arial"/>
                <w:b/>
                <w:bCs/>
                <w:sz w:val="24"/>
                <w:szCs w:val="24"/>
              </w:rPr>
              <w:t>:</w:t>
            </w:r>
          </w:p>
        </w:tc>
      </w:tr>
      <w:tr w:rsidR="00CF60A4" w:rsidRPr="00CF60A4" w14:paraId="6B1FA927" w14:textId="77777777" w:rsidTr="00B471BC">
        <w:tblPrEx>
          <w:tblLook w:val="04A0" w:firstRow="1" w:lastRow="0" w:firstColumn="1" w:lastColumn="0" w:noHBand="0" w:noVBand="1"/>
        </w:tblPrEx>
        <w:tc>
          <w:tcPr>
            <w:tcW w:w="4508" w:type="dxa"/>
          </w:tcPr>
          <w:p w14:paraId="6071DC8C" w14:textId="3038F0E2" w:rsidR="00DD5BA0" w:rsidRPr="00CF60A4" w:rsidRDefault="00F9146F" w:rsidP="00B471BC">
            <w:pPr>
              <w:rPr>
                <w:rFonts w:ascii="Arial" w:hAnsi="Arial" w:cs="Arial"/>
                <w:sz w:val="24"/>
                <w:szCs w:val="24"/>
              </w:rPr>
            </w:pPr>
            <w:r w:rsidRPr="00CF60A4">
              <w:rPr>
                <w:rFonts w:ascii="Arial" w:hAnsi="Arial" w:cs="Arial"/>
                <w:sz w:val="24"/>
                <w:szCs w:val="24"/>
              </w:rPr>
              <w:t>Human Rights Act 1998</w:t>
            </w:r>
          </w:p>
        </w:tc>
        <w:tc>
          <w:tcPr>
            <w:tcW w:w="4508" w:type="dxa"/>
          </w:tcPr>
          <w:p w14:paraId="0B26D0A9" w14:textId="4BD532C4" w:rsidR="00DD5BA0" w:rsidRPr="00CF60A4" w:rsidRDefault="008C28F3" w:rsidP="00EA4A2B">
            <w:pPr>
              <w:rPr>
                <w:rFonts w:ascii="Arial" w:hAnsi="Arial" w:cs="Arial"/>
                <w:sz w:val="24"/>
                <w:szCs w:val="24"/>
              </w:rPr>
            </w:pPr>
            <w:r>
              <w:rPr>
                <w:rFonts w:ascii="Arial" w:hAnsi="Arial" w:cs="Arial"/>
                <w:sz w:val="24"/>
                <w:szCs w:val="24"/>
              </w:rPr>
              <w:t>This Act ensures that</w:t>
            </w:r>
            <w:r w:rsidR="00465649">
              <w:rPr>
                <w:rFonts w:ascii="Arial" w:hAnsi="Arial" w:cs="Arial"/>
                <w:sz w:val="24"/>
                <w:szCs w:val="24"/>
              </w:rPr>
              <w:t xml:space="preserve"> people with mental health problems </w:t>
            </w:r>
            <w:r>
              <w:rPr>
                <w:rFonts w:ascii="Arial" w:hAnsi="Arial" w:cs="Arial"/>
                <w:sz w:val="24"/>
                <w:szCs w:val="24"/>
              </w:rPr>
              <w:t xml:space="preserve">are treated with </w:t>
            </w:r>
            <w:r w:rsidR="00110C1F">
              <w:rPr>
                <w:rFonts w:ascii="Arial" w:hAnsi="Arial" w:cs="Arial"/>
                <w:sz w:val="24"/>
                <w:szCs w:val="24"/>
              </w:rPr>
              <w:t>dignity and respect when receiving care.  For example, they have the right to life</w:t>
            </w:r>
            <w:r w:rsidR="007316FB">
              <w:rPr>
                <w:rFonts w:ascii="Arial" w:hAnsi="Arial" w:cs="Arial"/>
                <w:sz w:val="24"/>
                <w:szCs w:val="24"/>
              </w:rPr>
              <w:t>, therefore they should be protected from attempting suicide</w:t>
            </w:r>
            <w:r w:rsidR="00D6615A">
              <w:rPr>
                <w:rFonts w:ascii="Arial" w:hAnsi="Arial" w:cs="Arial"/>
                <w:sz w:val="24"/>
                <w:szCs w:val="24"/>
              </w:rPr>
              <w:t xml:space="preserve"> (</w:t>
            </w:r>
            <w:r w:rsidR="008625AA">
              <w:rPr>
                <w:rFonts w:ascii="Arial" w:hAnsi="Arial" w:cs="Arial"/>
                <w:sz w:val="24"/>
                <w:szCs w:val="24"/>
              </w:rPr>
              <w:t>Mental Health Foundation, 2021)</w:t>
            </w:r>
            <w:r w:rsidR="0071156E">
              <w:rPr>
                <w:rFonts w:ascii="Arial" w:hAnsi="Arial" w:cs="Arial"/>
                <w:sz w:val="24"/>
                <w:szCs w:val="24"/>
              </w:rPr>
              <w:t>.</w:t>
            </w:r>
          </w:p>
        </w:tc>
      </w:tr>
      <w:tr w:rsidR="00CF60A4" w:rsidRPr="00CF60A4" w14:paraId="1C28A56C" w14:textId="77777777" w:rsidTr="00B471BC">
        <w:tblPrEx>
          <w:tblLook w:val="04A0" w:firstRow="1" w:lastRow="0" w:firstColumn="1" w:lastColumn="0" w:noHBand="0" w:noVBand="1"/>
        </w:tblPrEx>
        <w:tc>
          <w:tcPr>
            <w:tcW w:w="4508" w:type="dxa"/>
          </w:tcPr>
          <w:p w14:paraId="20361312" w14:textId="42DDD155" w:rsidR="00393098" w:rsidRPr="00CF60A4" w:rsidRDefault="00BA7090" w:rsidP="00B471BC">
            <w:pPr>
              <w:rPr>
                <w:rFonts w:ascii="Arial" w:hAnsi="Arial" w:cs="Arial"/>
                <w:sz w:val="24"/>
                <w:szCs w:val="24"/>
              </w:rPr>
            </w:pPr>
            <w:r w:rsidRPr="00CF60A4">
              <w:rPr>
                <w:rFonts w:ascii="Arial" w:hAnsi="Arial" w:cs="Arial"/>
                <w:sz w:val="24"/>
                <w:szCs w:val="24"/>
              </w:rPr>
              <w:t>Mental Capacity Act 2005</w:t>
            </w:r>
          </w:p>
        </w:tc>
        <w:tc>
          <w:tcPr>
            <w:tcW w:w="4508" w:type="dxa"/>
          </w:tcPr>
          <w:p w14:paraId="61AF8208" w14:textId="65150573" w:rsidR="00475662" w:rsidRPr="00475662" w:rsidRDefault="00475662" w:rsidP="00B471BC">
            <w:pPr>
              <w:rPr>
                <w:rFonts w:ascii="Arial" w:hAnsi="Arial" w:cs="Arial"/>
                <w:sz w:val="24"/>
                <w:szCs w:val="24"/>
              </w:rPr>
            </w:pPr>
            <w:r w:rsidRPr="00475662">
              <w:rPr>
                <w:rFonts w:ascii="Arial" w:hAnsi="Arial" w:cs="Arial"/>
                <w:sz w:val="24"/>
                <w:szCs w:val="24"/>
              </w:rPr>
              <w:t>This Act allows somebody to make decisions for an individual with mental ill health if they lack capacity and, therefore, unable to make decisions for themselves.  However, before this happens, they must be given practicable support before it is assumed that they are unable to make their own decisions, and any decisions made on their behalf must be in their best interest and should cause the least constraints on basic rights and freedoms (</w:t>
            </w:r>
            <w:bookmarkStart w:id="3" w:name="_Hlk81955295"/>
            <w:r w:rsidRPr="00475662">
              <w:rPr>
                <w:rFonts w:ascii="Arial" w:hAnsi="Arial" w:cs="Arial"/>
                <w:sz w:val="24"/>
                <w:szCs w:val="24"/>
              </w:rPr>
              <w:t xml:space="preserve">Avon &amp; Wiltshire Mental Health Partnership NHS Trust, </w:t>
            </w:r>
            <w:bookmarkEnd w:id="3"/>
            <w:r w:rsidR="00742FF8">
              <w:rPr>
                <w:rFonts w:ascii="Arial" w:hAnsi="Arial" w:cs="Arial"/>
                <w:sz w:val="24"/>
                <w:szCs w:val="24"/>
              </w:rPr>
              <w:t>2021</w:t>
            </w:r>
            <w:r w:rsidRPr="00475662">
              <w:rPr>
                <w:rFonts w:ascii="Arial" w:hAnsi="Arial" w:cs="Arial"/>
                <w:sz w:val="24"/>
                <w:szCs w:val="24"/>
              </w:rPr>
              <w:t>).</w:t>
            </w:r>
          </w:p>
          <w:p w14:paraId="55864C44" w14:textId="77777777" w:rsidR="00393098" w:rsidRPr="00CF60A4" w:rsidRDefault="00393098" w:rsidP="00B471BC">
            <w:pPr>
              <w:jc w:val="center"/>
              <w:rPr>
                <w:rFonts w:ascii="Arial" w:hAnsi="Arial" w:cs="Arial"/>
                <w:sz w:val="24"/>
                <w:szCs w:val="24"/>
              </w:rPr>
            </w:pPr>
          </w:p>
        </w:tc>
      </w:tr>
      <w:tr w:rsidR="00CF60A4" w:rsidRPr="00CF60A4" w14:paraId="75626364" w14:textId="77777777" w:rsidTr="00B471BC">
        <w:tblPrEx>
          <w:tblLook w:val="04A0" w:firstRow="1" w:lastRow="0" w:firstColumn="1" w:lastColumn="0" w:noHBand="0" w:noVBand="1"/>
        </w:tblPrEx>
        <w:tc>
          <w:tcPr>
            <w:tcW w:w="4508" w:type="dxa"/>
          </w:tcPr>
          <w:p w14:paraId="33F994B8" w14:textId="108F6C61" w:rsidR="00393098" w:rsidRPr="00CF60A4" w:rsidRDefault="00B64A4A" w:rsidP="00B471BC">
            <w:pPr>
              <w:rPr>
                <w:rFonts w:ascii="Arial" w:hAnsi="Arial" w:cs="Arial"/>
                <w:sz w:val="24"/>
                <w:szCs w:val="24"/>
              </w:rPr>
            </w:pPr>
            <w:r w:rsidRPr="00CF60A4">
              <w:rPr>
                <w:rFonts w:ascii="Arial" w:hAnsi="Arial" w:cs="Arial"/>
                <w:sz w:val="24"/>
                <w:szCs w:val="24"/>
              </w:rPr>
              <w:t>SEND</w:t>
            </w:r>
            <w:r w:rsidR="00975FC7" w:rsidRPr="00CF60A4">
              <w:rPr>
                <w:rFonts w:ascii="Arial" w:hAnsi="Arial" w:cs="Arial"/>
                <w:sz w:val="24"/>
                <w:szCs w:val="24"/>
              </w:rPr>
              <w:t xml:space="preserve"> Code of Practice 2015</w:t>
            </w:r>
          </w:p>
        </w:tc>
        <w:tc>
          <w:tcPr>
            <w:tcW w:w="4508" w:type="dxa"/>
          </w:tcPr>
          <w:p w14:paraId="08CB2BF7" w14:textId="036D36FC" w:rsidR="00393098" w:rsidRPr="00CF60A4" w:rsidRDefault="00160BBC" w:rsidP="00160BBC">
            <w:pPr>
              <w:rPr>
                <w:rFonts w:ascii="Arial" w:hAnsi="Arial" w:cs="Arial"/>
                <w:sz w:val="24"/>
                <w:szCs w:val="24"/>
              </w:rPr>
            </w:pPr>
            <w:r>
              <w:rPr>
                <w:rFonts w:ascii="Arial" w:hAnsi="Arial" w:cs="Arial"/>
                <w:sz w:val="24"/>
                <w:szCs w:val="24"/>
              </w:rPr>
              <w:t>This statutory code for those with special educational needs</w:t>
            </w:r>
            <w:r w:rsidR="0092657E">
              <w:rPr>
                <w:rFonts w:ascii="Arial" w:hAnsi="Arial" w:cs="Arial"/>
                <w:sz w:val="24"/>
                <w:szCs w:val="24"/>
              </w:rPr>
              <w:t xml:space="preserve"> (for example ASD) details the legal requirements that health and social care services staff, local authorities</w:t>
            </w:r>
            <w:r w:rsidR="005D278A">
              <w:rPr>
                <w:rFonts w:ascii="Arial" w:hAnsi="Arial" w:cs="Arial"/>
                <w:sz w:val="24"/>
                <w:szCs w:val="24"/>
              </w:rPr>
              <w:t xml:space="preserve">, education settings, etc, must follow in order to make provisions for them under the </w:t>
            </w:r>
            <w:r w:rsidR="00371A32">
              <w:rPr>
                <w:rFonts w:ascii="Arial" w:hAnsi="Arial" w:cs="Arial"/>
                <w:sz w:val="24"/>
                <w:szCs w:val="24"/>
              </w:rPr>
              <w:t>Children and Families Act 2014 (Part 3) (DfE, 2014)</w:t>
            </w:r>
            <w:r w:rsidR="007048EE">
              <w:rPr>
                <w:rFonts w:ascii="Arial" w:hAnsi="Arial" w:cs="Arial"/>
                <w:sz w:val="24"/>
                <w:szCs w:val="24"/>
              </w:rPr>
              <w:t>.</w:t>
            </w:r>
          </w:p>
        </w:tc>
      </w:tr>
      <w:tr w:rsidR="00E018DA" w:rsidRPr="00CF60A4" w14:paraId="4721FC89" w14:textId="77777777" w:rsidTr="00B471BC">
        <w:tblPrEx>
          <w:tblLook w:val="04A0" w:firstRow="1" w:lastRow="0" w:firstColumn="1" w:lastColumn="0" w:noHBand="0" w:noVBand="1"/>
        </w:tblPrEx>
        <w:tc>
          <w:tcPr>
            <w:tcW w:w="4508" w:type="dxa"/>
          </w:tcPr>
          <w:p w14:paraId="1D95FA15" w14:textId="4EEC9790" w:rsidR="00E018DA" w:rsidRPr="00CF60A4" w:rsidRDefault="004F629A" w:rsidP="00B471BC">
            <w:pPr>
              <w:rPr>
                <w:rFonts w:ascii="Arial" w:hAnsi="Arial" w:cs="Arial"/>
                <w:sz w:val="24"/>
                <w:szCs w:val="24"/>
              </w:rPr>
            </w:pPr>
            <w:r w:rsidRPr="00CF60A4">
              <w:rPr>
                <w:rFonts w:ascii="Arial" w:hAnsi="Arial" w:cs="Arial"/>
                <w:sz w:val="24"/>
                <w:szCs w:val="24"/>
              </w:rPr>
              <w:t>Think Autism Strategy 2018</w:t>
            </w:r>
          </w:p>
        </w:tc>
        <w:tc>
          <w:tcPr>
            <w:tcW w:w="4508" w:type="dxa"/>
          </w:tcPr>
          <w:p w14:paraId="1DA7BD9D" w14:textId="552A2D54" w:rsidR="00E018DA" w:rsidRPr="00CF60A4" w:rsidRDefault="00387E2E" w:rsidP="00B63279">
            <w:pPr>
              <w:rPr>
                <w:rFonts w:ascii="Arial" w:hAnsi="Arial" w:cs="Arial"/>
                <w:sz w:val="24"/>
                <w:szCs w:val="24"/>
              </w:rPr>
            </w:pPr>
            <w:r>
              <w:rPr>
                <w:rFonts w:ascii="Arial" w:hAnsi="Arial" w:cs="Arial"/>
                <w:sz w:val="24"/>
                <w:szCs w:val="24"/>
              </w:rPr>
              <w:t xml:space="preserve">This strategy aims to improve outcomes for adults with ASD by raising awareness and understanding </w:t>
            </w:r>
            <w:r w:rsidR="006B20D8">
              <w:rPr>
                <w:rFonts w:ascii="Arial" w:hAnsi="Arial" w:cs="Arial"/>
                <w:sz w:val="24"/>
                <w:szCs w:val="24"/>
              </w:rPr>
              <w:t xml:space="preserve">of the condition among professionals, improving their access to support and </w:t>
            </w:r>
            <w:r w:rsidR="00430640">
              <w:rPr>
                <w:rFonts w:ascii="Arial" w:hAnsi="Arial" w:cs="Arial"/>
                <w:sz w:val="24"/>
                <w:szCs w:val="24"/>
              </w:rPr>
              <w:t xml:space="preserve">appropriate services across the lifespan </w:t>
            </w:r>
            <w:r w:rsidR="006A7194">
              <w:rPr>
                <w:rFonts w:ascii="Arial" w:hAnsi="Arial" w:cs="Arial"/>
                <w:sz w:val="24"/>
                <w:szCs w:val="24"/>
              </w:rPr>
              <w:t>and supporting them to be independent, develop skills and get into work (</w:t>
            </w:r>
            <w:bookmarkStart w:id="4" w:name="_Hlk81924702"/>
            <w:r w:rsidR="00C551C1">
              <w:rPr>
                <w:rFonts w:ascii="Arial" w:hAnsi="Arial" w:cs="Arial"/>
                <w:sz w:val="24"/>
                <w:szCs w:val="24"/>
              </w:rPr>
              <w:t>Social Care Institute for Excellence</w:t>
            </w:r>
            <w:r w:rsidR="004D0638">
              <w:rPr>
                <w:rFonts w:ascii="Arial" w:hAnsi="Arial" w:cs="Arial"/>
                <w:sz w:val="24"/>
                <w:szCs w:val="24"/>
              </w:rPr>
              <w:t>, 2017</w:t>
            </w:r>
            <w:r w:rsidR="0030258A">
              <w:rPr>
                <w:rFonts w:ascii="Arial" w:hAnsi="Arial" w:cs="Arial"/>
                <w:sz w:val="24"/>
                <w:szCs w:val="24"/>
              </w:rPr>
              <w:t>b</w:t>
            </w:r>
            <w:r w:rsidR="004D0638">
              <w:rPr>
                <w:rFonts w:ascii="Arial" w:hAnsi="Arial" w:cs="Arial"/>
                <w:sz w:val="24"/>
                <w:szCs w:val="24"/>
              </w:rPr>
              <w:t>).</w:t>
            </w:r>
            <w:bookmarkEnd w:id="4"/>
          </w:p>
        </w:tc>
      </w:tr>
    </w:tbl>
    <w:p w14:paraId="59B40CCA" w14:textId="77777777" w:rsidR="00B72817" w:rsidRPr="00CF60A4" w:rsidRDefault="00B72817" w:rsidP="00B72817">
      <w:pPr>
        <w:rPr>
          <w:rFonts w:ascii="Arial" w:hAnsi="Arial" w:cs="Arial"/>
          <w:sz w:val="24"/>
          <w:szCs w:val="24"/>
        </w:rPr>
      </w:pPr>
    </w:p>
    <w:sectPr w:rsidR="00B72817" w:rsidRPr="00CF60A4" w:rsidSect="00D2585C">
      <w:footerReference w:type="default" r:id="rId1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AC12" w14:textId="77777777" w:rsidR="00EE2C31" w:rsidRDefault="00EE2C31" w:rsidP="004B4208">
      <w:pPr>
        <w:spacing w:after="0" w:line="240" w:lineRule="auto"/>
      </w:pPr>
      <w:r>
        <w:separator/>
      </w:r>
    </w:p>
  </w:endnote>
  <w:endnote w:type="continuationSeparator" w:id="0">
    <w:p w14:paraId="6A324D71" w14:textId="77777777" w:rsidR="00EE2C31" w:rsidRDefault="00EE2C31" w:rsidP="004B42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Cambria"/>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35A00" w14:textId="64EDE80B" w:rsidR="004B4208" w:rsidRDefault="004B4208">
    <w:pPr>
      <w:pStyle w:val="Footer"/>
      <w:jc w:val="center"/>
    </w:pPr>
  </w:p>
  <w:p w14:paraId="31907F67" w14:textId="77777777" w:rsidR="004B4208" w:rsidRDefault="004B42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364364"/>
      <w:docPartObj>
        <w:docPartGallery w:val="Page Numbers (Bottom of Page)"/>
        <w:docPartUnique/>
      </w:docPartObj>
    </w:sdtPr>
    <w:sdtEndPr>
      <w:rPr>
        <w:noProof/>
      </w:rPr>
    </w:sdtEndPr>
    <w:sdtContent>
      <w:p w14:paraId="7E1A6759" w14:textId="77777777" w:rsidR="009F16A9" w:rsidRDefault="009F16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FBC9ED" w14:textId="77777777" w:rsidR="009F16A9" w:rsidRDefault="009F1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54FAC" w14:textId="77777777" w:rsidR="00EE2C31" w:rsidRDefault="00EE2C31" w:rsidP="004B4208">
      <w:pPr>
        <w:spacing w:after="0" w:line="240" w:lineRule="auto"/>
      </w:pPr>
      <w:r>
        <w:separator/>
      </w:r>
    </w:p>
  </w:footnote>
  <w:footnote w:type="continuationSeparator" w:id="0">
    <w:p w14:paraId="5576426E" w14:textId="77777777" w:rsidR="00EE2C31" w:rsidRDefault="00EE2C31" w:rsidP="004B42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A76FD"/>
    <w:multiLevelType w:val="hybridMultilevel"/>
    <w:tmpl w:val="8612ECA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33F7F"/>
    <w:multiLevelType w:val="hybridMultilevel"/>
    <w:tmpl w:val="634A6B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B5317"/>
    <w:multiLevelType w:val="hybridMultilevel"/>
    <w:tmpl w:val="D53E5F7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E7A1E"/>
    <w:multiLevelType w:val="hybridMultilevel"/>
    <w:tmpl w:val="58FE9A3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8654D"/>
    <w:multiLevelType w:val="hybridMultilevel"/>
    <w:tmpl w:val="1F7C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26202D"/>
    <w:multiLevelType w:val="hybridMultilevel"/>
    <w:tmpl w:val="447E05F6"/>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9F561BF"/>
    <w:multiLevelType w:val="multilevel"/>
    <w:tmpl w:val="6F32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CC43BD"/>
    <w:multiLevelType w:val="hybridMultilevel"/>
    <w:tmpl w:val="B69294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920C97"/>
    <w:multiLevelType w:val="hybridMultilevel"/>
    <w:tmpl w:val="9286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61975"/>
    <w:multiLevelType w:val="multilevel"/>
    <w:tmpl w:val="C362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5801A9E"/>
    <w:multiLevelType w:val="hybridMultilevel"/>
    <w:tmpl w:val="7142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9A633F"/>
    <w:multiLevelType w:val="multilevel"/>
    <w:tmpl w:val="5FDAC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D965C9"/>
    <w:multiLevelType w:val="hybridMultilevel"/>
    <w:tmpl w:val="49F807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AC106E"/>
    <w:multiLevelType w:val="multilevel"/>
    <w:tmpl w:val="E1D2B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CE14C2"/>
    <w:multiLevelType w:val="hybridMultilevel"/>
    <w:tmpl w:val="6C600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7"/>
  </w:num>
  <w:num w:numId="4">
    <w:abstractNumId w:val="2"/>
  </w:num>
  <w:num w:numId="5">
    <w:abstractNumId w:val="8"/>
  </w:num>
  <w:num w:numId="6">
    <w:abstractNumId w:val="3"/>
  </w:num>
  <w:num w:numId="7">
    <w:abstractNumId w:val="1"/>
  </w:num>
  <w:num w:numId="8">
    <w:abstractNumId w:val="5"/>
  </w:num>
  <w:num w:numId="9">
    <w:abstractNumId w:val="0"/>
  </w:num>
  <w:num w:numId="10">
    <w:abstractNumId w:val="11"/>
  </w:num>
  <w:num w:numId="11">
    <w:abstractNumId w:val="13"/>
  </w:num>
  <w:num w:numId="12">
    <w:abstractNumId w:val="6"/>
  </w:num>
  <w:num w:numId="13">
    <w:abstractNumId w:val="9"/>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3N7U0trS0MLG0MDdX0lEKTi0uzszPAykwNKsFAIqe3OctAAAA"/>
  </w:docVars>
  <w:rsids>
    <w:rsidRoot w:val="00CB03D2"/>
    <w:rsid w:val="00000EA4"/>
    <w:rsid w:val="00001A74"/>
    <w:rsid w:val="00001CA9"/>
    <w:rsid w:val="000024AB"/>
    <w:rsid w:val="00002808"/>
    <w:rsid w:val="00003000"/>
    <w:rsid w:val="00003383"/>
    <w:rsid w:val="00005037"/>
    <w:rsid w:val="000061D2"/>
    <w:rsid w:val="00006BF3"/>
    <w:rsid w:val="00007003"/>
    <w:rsid w:val="000075D2"/>
    <w:rsid w:val="000103F6"/>
    <w:rsid w:val="000134DD"/>
    <w:rsid w:val="000138B4"/>
    <w:rsid w:val="00013CC6"/>
    <w:rsid w:val="00014D71"/>
    <w:rsid w:val="00015FA0"/>
    <w:rsid w:val="0001713F"/>
    <w:rsid w:val="00020ECD"/>
    <w:rsid w:val="00021AB0"/>
    <w:rsid w:val="00022189"/>
    <w:rsid w:val="0002337F"/>
    <w:rsid w:val="0002466C"/>
    <w:rsid w:val="00024A0C"/>
    <w:rsid w:val="0002501B"/>
    <w:rsid w:val="00030072"/>
    <w:rsid w:val="00030B28"/>
    <w:rsid w:val="00032A03"/>
    <w:rsid w:val="00033D5B"/>
    <w:rsid w:val="0003580F"/>
    <w:rsid w:val="0003666F"/>
    <w:rsid w:val="0003671B"/>
    <w:rsid w:val="000377AD"/>
    <w:rsid w:val="00037F73"/>
    <w:rsid w:val="00040351"/>
    <w:rsid w:val="000413CD"/>
    <w:rsid w:val="00044E4C"/>
    <w:rsid w:val="0004718D"/>
    <w:rsid w:val="00047261"/>
    <w:rsid w:val="00050B04"/>
    <w:rsid w:val="00050C54"/>
    <w:rsid w:val="0005275E"/>
    <w:rsid w:val="00056C00"/>
    <w:rsid w:val="000573C8"/>
    <w:rsid w:val="000611CA"/>
    <w:rsid w:val="00061C10"/>
    <w:rsid w:val="00062436"/>
    <w:rsid w:val="00062DC0"/>
    <w:rsid w:val="00063711"/>
    <w:rsid w:val="00063AAB"/>
    <w:rsid w:val="00064109"/>
    <w:rsid w:val="00064C2F"/>
    <w:rsid w:val="00065D30"/>
    <w:rsid w:val="0006744F"/>
    <w:rsid w:val="00070174"/>
    <w:rsid w:val="00070380"/>
    <w:rsid w:val="00072661"/>
    <w:rsid w:val="00075C0C"/>
    <w:rsid w:val="00076D75"/>
    <w:rsid w:val="00076DD2"/>
    <w:rsid w:val="00076DDA"/>
    <w:rsid w:val="00077048"/>
    <w:rsid w:val="0008085C"/>
    <w:rsid w:val="000814A6"/>
    <w:rsid w:val="00081EBD"/>
    <w:rsid w:val="00082525"/>
    <w:rsid w:val="00084B69"/>
    <w:rsid w:val="00085233"/>
    <w:rsid w:val="00085EFB"/>
    <w:rsid w:val="00086A7F"/>
    <w:rsid w:val="00086F8D"/>
    <w:rsid w:val="00091734"/>
    <w:rsid w:val="000929DD"/>
    <w:rsid w:val="00092B17"/>
    <w:rsid w:val="000967BE"/>
    <w:rsid w:val="00097478"/>
    <w:rsid w:val="000A11A6"/>
    <w:rsid w:val="000A1BC7"/>
    <w:rsid w:val="000A3348"/>
    <w:rsid w:val="000A3978"/>
    <w:rsid w:val="000A6EC2"/>
    <w:rsid w:val="000B2231"/>
    <w:rsid w:val="000B326D"/>
    <w:rsid w:val="000B381B"/>
    <w:rsid w:val="000C1888"/>
    <w:rsid w:val="000C24E9"/>
    <w:rsid w:val="000C276C"/>
    <w:rsid w:val="000C2952"/>
    <w:rsid w:val="000C2B4F"/>
    <w:rsid w:val="000C311F"/>
    <w:rsid w:val="000C3500"/>
    <w:rsid w:val="000C3856"/>
    <w:rsid w:val="000C5889"/>
    <w:rsid w:val="000C644F"/>
    <w:rsid w:val="000C699F"/>
    <w:rsid w:val="000C6BDB"/>
    <w:rsid w:val="000C6FC6"/>
    <w:rsid w:val="000C734E"/>
    <w:rsid w:val="000D0D54"/>
    <w:rsid w:val="000D1321"/>
    <w:rsid w:val="000D1855"/>
    <w:rsid w:val="000D3084"/>
    <w:rsid w:val="000D4596"/>
    <w:rsid w:val="000D697C"/>
    <w:rsid w:val="000D795F"/>
    <w:rsid w:val="000E0DB5"/>
    <w:rsid w:val="000E1118"/>
    <w:rsid w:val="000E2444"/>
    <w:rsid w:val="000E2496"/>
    <w:rsid w:val="000E4652"/>
    <w:rsid w:val="000E49E4"/>
    <w:rsid w:val="000E58C3"/>
    <w:rsid w:val="000E6C6E"/>
    <w:rsid w:val="000E79DD"/>
    <w:rsid w:val="000E7AF3"/>
    <w:rsid w:val="000F0663"/>
    <w:rsid w:val="000F1A5C"/>
    <w:rsid w:val="000F1F0E"/>
    <w:rsid w:val="000F22D6"/>
    <w:rsid w:val="000F3216"/>
    <w:rsid w:val="000F32A7"/>
    <w:rsid w:val="000F469A"/>
    <w:rsid w:val="000F57B6"/>
    <w:rsid w:val="001001F0"/>
    <w:rsid w:val="001002B1"/>
    <w:rsid w:val="00100A35"/>
    <w:rsid w:val="001012F5"/>
    <w:rsid w:val="00102A93"/>
    <w:rsid w:val="0010450F"/>
    <w:rsid w:val="0010569B"/>
    <w:rsid w:val="001061C8"/>
    <w:rsid w:val="00106542"/>
    <w:rsid w:val="00110C1F"/>
    <w:rsid w:val="00113615"/>
    <w:rsid w:val="0011366F"/>
    <w:rsid w:val="001145D2"/>
    <w:rsid w:val="00115BDA"/>
    <w:rsid w:val="0011606F"/>
    <w:rsid w:val="0011670A"/>
    <w:rsid w:val="00117962"/>
    <w:rsid w:val="001209FC"/>
    <w:rsid w:val="0012369A"/>
    <w:rsid w:val="00124740"/>
    <w:rsid w:val="00124768"/>
    <w:rsid w:val="001269CB"/>
    <w:rsid w:val="00126C93"/>
    <w:rsid w:val="00126DE6"/>
    <w:rsid w:val="00126EA4"/>
    <w:rsid w:val="00126F9D"/>
    <w:rsid w:val="0012789D"/>
    <w:rsid w:val="00127D5B"/>
    <w:rsid w:val="001310A8"/>
    <w:rsid w:val="00132DEF"/>
    <w:rsid w:val="001332FC"/>
    <w:rsid w:val="00133AF9"/>
    <w:rsid w:val="0013463E"/>
    <w:rsid w:val="00135C90"/>
    <w:rsid w:val="00135F1F"/>
    <w:rsid w:val="00137095"/>
    <w:rsid w:val="00137A9E"/>
    <w:rsid w:val="0014007D"/>
    <w:rsid w:val="0014076B"/>
    <w:rsid w:val="00140D66"/>
    <w:rsid w:val="001423EB"/>
    <w:rsid w:val="00142604"/>
    <w:rsid w:val="001447D9"/>
    <w:rsid w:val="00145EEE"/>
    <w:rsid w:val="00153A07"/>
    <w:rsid w:val="00153D4C"/>
    <w:rsid w:val="00154A13"/>
    <w:rsid w:val="0015515B"/>
    <w:rsid w:val="00155603"/>
    <w:rsid w:val="001575D3"/>
    <w:rsid w:val="00157BE0"/>
    <w:rsid w:val="00157C6D"/>
    <w:rsid w:val="00160BBC"/>
    <w:rsid w:val="00162F47"/>
    <w:rsid w:val="0016339E"/>
    <w:rsid w:val="00165B77"/>
    <w:rsid w:val="00166F23"/>
    <w:rsid w:val="0017082D"/>
    <w:rsid w:val="001708FB"/>
    <w:rsid w:val="00170D01"/>
    <w:rsid w:val="001724DA"/>
    <w:rsid w:val="00172F56"/>
    <w:rsid w:val="0017356B"/>
    <w:rsid w:val="00175960"/>
    <w:rsid w:val="00176103"/>
    <w:rsid w:val="00176847"/>
    <w:rsid w:val="00176B87"/>
    <w:rsid w:val="00176D35"/>
    <w:rsid w:val="00176FF6"/>
    <w:rsid w:val="001801F9"/>
    <w:rsid w:val="0018221D"/>
    <w:rsid w:val="00182D41"/>
    <w:rsid w:val="0018529E"/>
    <w:rsid w:val="001876DD"/>
    <w:rsid w:val="0019070E"/>
    <w:rsid w:val="0019214E"/>
    <w:rsid w:val="00192DA2"/>
    <w:rsid w:val="0019424B"/>
    <w:rsid w:val="001944FC"/>
    <w:rsid w:val="00195242"/>
    <w:rsid w:val="001955F4"/>
    <w:rsid w:val="001964DD"/>
    <w:rsid w:val="001967BD"/>
    <w:rsid w:val="001A0B14"/>
    <w:rsid w:val="001A1E37"/>
    <w:rsid w:val="001A30A2"/>
    <w:rsid w:val="001A54D8"/>
    <w:rsid w:val="001A5B01"/>
    <w:rsid w:val="001A5F59"/>
    <w:rsid w:val="001A608D"/>
    <w:rsid w:val="001B1AC0"/>
    <w:rsid w:val="001B20FA"/>
    <w:rsid w:val="001B2F19"/>
    <w:rsid w:val="001B44E2"/>
    <w:rsid w:val="001B45BF"/>
    <w:rsid w:val="001B6C4B"/>
    <w:rsid w:val="001B6F17"/>
    <w:rsid w:val="001B7261"/>
    <w:rsid w:val="001B7A67"/>
    <w:rsid w:val="001B7C12"/>
    <w:rsid w:val="001C0B3B"/>
    <w:rsid w:val="001C1191"/>
    <w:rsid w:val="001C1D41"/>
    <w:rsid w:val="001C277C"/>
    <w:rsid w:val="001C3199"/>
    <w:rsid w:val="001C3261"/>
    <w:rsid w:val="001C4963"/>
    <w:rsid w:val="001C5FDF"/>
    <w:rsid w:val="001C7143"/>
    <w:rsid w:val="001C71D1"/>
    <w:rsid w:val="001D074C"/>
    <w:rsid w:val="001D0CF2"/>
    <w:rsid w:val="001D359A"/>
    <w:rsid w:val="001D4BF3"/>
    <w:rsid w:val="001D5C51"/>
    <w:rsid w:val="001D5CB1"/>
    <w:rsid w:val="001D5FA8"/>
    <w:rsid w:val="001D6075"/>
    <w:rsid w:val="001E1113"/>
    <w:rsid w:val="001E1C83"/>
    <w:rsid w:val="001E2B50"/>
    <w:rsid w:val="001E2C2B"/>
    <w:rsid w:val="001F109A"/>
    <w:rsid w:val="001F251F"/>
    <w:rsid w:val="001F2F63"/>
    <w:rsid w:val="001F3302"/>
    <w:rsid w:val="001F4603"/>
    <w:rsid w:val="001F48B8"/>
    <w:rsid w:val="001F5321"/>
    <w:rsid w:val="001F5521"/>
    <w:rsid w:val="001F5616"/>
    <w:rsid w:val="002017D9"/>
    <w:rsid w:val="0020186C"/>
    <w:rsid w:val="00201B8D"/>
    <w:rsid w:val="00202AE9"/>
    <w:rsid w:val="00202D95"/>
    <w:rsid w:val="0020364B"/>
    <w:rsid w:val="00204551"/>
    <w:rsid w:val="00204889"/>
    <w:rsid w:val="00205E2A"/>
    <w:rsid w:val="002067EF"/>
    <w:rsid w:val="00207516"/>
    <w:rsid w:val="00210010"/>
    <w:rsid w:val="002128DD"/>
    <w:rsid w:val="0021421E"/>
    <w:rsid w:val="00214702"/>
    <w:rsid w:val="0021655F"/>
    <w:rsid w:val="0022187C"/>
    <w:rsid w:val="002227B3"/>
    <w:rsid w:val="0022289E"/>
    <w:rsid w:val="0022305F"/>
    <w:rsid w:val="00223339"/>
    <w:rsid w:val="0022403C"/>
    <w:rsid w:val="00230659"/>
    <w:rsid w:val="00233F71"/>
    <w:rsid w:val="002407AF"/>
    <w:rsid w:val="00244197"/>
    <w:rsid w:val="0024458C"/>
    <w:rsid w:val="00247842"/>
    <w:rsid w:val="00251869"/>
    <w:rsid w:val="002521D2"/>
    <w:rsid w:val="00252B28"/>
    <w:rsid w:val="00253553"/>
    <w:rsid w:val="00253648"/>
    <w:rsid w:val="00255BE5"/>
    <w:rsid w:val="00255E26"/>
    <w:rsid w:val="00256733"/>
    <w:rsid w:val="00260477"/>
    <w:rsid w:val="00261B9D"/>
    <w:rsid w:val="00261F6E"/>
    <w:rsid w:val="002623E7"/>
    <w:rsid w:val="00267421"/>
    <w:rsid w:val="00267EB5"/>
    <w:rsid w:val="00271839"/>
    <w:rsid w:val="002734DD"/>
    <w:rsid w:val="00273A44"/>
    <w:rsid w:val="00273A87"/>
    <w:rsid w:val="00273AE6"/>
    <w:rsid w:val="00274557"/>
    <w:rsid w:val="00274945"/>
    <w:rsid w:val="00275FA7"/>
    <w:rsid w:val="00276FD1"/>
    <w:rsid w:val="00277E71"/>
    <w:rsid w:val="00277EB0"/>
    <w:rsid w:val="0028085D"/>
    <w:rsid w:val="00280F0A"/>
    <w:rsid w:val="00280FBA"/>
    <w:rsid w:val="00281865"/>
    <w:rsid w:val="00281F05"/>
    <w:rsid w:val="002857B4"/>
    <w:rsid w:val="002861D1"/>
    <w:rsid w:val="0028690A"/>
    <w:rsid w:val="00287F59"/>
    <w:rsid w:val="002916D6"/>
    <w:rsid w:val="00292E05"/>
    <w:rsid w:val="00293DA3"/>
    <w:rsid w:val="00294074"/>
    <w:rsid w:val="00296376"/>
    <w:rsid w:val="00296539"/>
    <w:rsid w:val="00296B8D"/>
    <w:rsid w:val="002A04FF"/>
    <w:rsid w:val="002A1299"/>
    <w:rsid w:val="002A3AC2"/>
    <w:rsid w:val="002A3D9E"/>
    <w:rsid w:val="002A4B38"/>
    <w:rsid w:val="002A70B2"/>
    <w:rsid w:val="002A72F6"/>
    <w:rsid w:val="002A7CF2"/>
    <w:rsid w:val="002B0286"/>
    <w:rsid w:val="002B0E42"/>
    <w:rsid w:val="002B2624"/>
    <w:rsid w:val="002B3780"/>
    <w:rsid w:val="002B3E67"/>
    <w:rsid w:val="002B4576"/>
    <w:rsid w:val="002B7194"/>
    <w:rsid w:val="002B72F7"/>
    <w:rsid w:val="002B786F"/>
    <w:rsid w:val="002B7A24"/>
    <w:rsid w:val="002B7B47"/>
    <w:rsid w:val="002B7B60"/>
    <w:rsid w:val="002C0338"/>
    <w:rsid w:val="002C0770"/>
    <w:rsid w:val="002C086C"/>
    <w:rsid w:val="002C118E"/>
    <w:rsid w:val="002C276B"/>
    <w:rsid w:val="002C2868"/>
    <w:rsid w:val="002C3040"/>
    <w:rsid w:val="002C587A"/>
    <w:rsid w:val="002C76EA"/>
    <w:rsid w:val="002C7F2E"/>
    <w:rsid w:val="002D0380"/>
    <w:rsid w:val="002D0CEA"/>
    <w:rsid w:val="002D18DC"/>
    <w:rsid w:val="002D49A5"/>
    <w:rsid w:val="002E22EE"/>
    <w:rsid w:val="002E2F8E"/>
    <w:rsid w:val="002E491F"/>
    <w:rsid w:val="002E5170"/>
    <w:rsid w:val="002E5F17"/>
    <w:rsid w:val="002E68E0"/>
    <w:rsid w:val="002E72A1"/>
    <w:rsid w:val="002F107E"/>
    <w:rsid w:val="002F19FD"/>
    <w:rsid w:val="002F360B"/>
    <w:rsid w:val="002F395A"/>
    <w:rsid w:val="002F4E15"/>
    <w:rsid w:val="002F5042"/>
    <w:rsid w:val="002F553C"/>
    <w:rsid w:val="002F664E"/>
    <w:rsid w:val="003022B2"/>
    <w:rsid w:val="0030258A"/>
    <w:rsid w:val="0030514E"/>
    <w:rsid w:val="00305442"/>
    <w:rsid w:val="0030696D"/>
    <w:rsid w:val="003071FE"/>
    <w:rsid w:val="00307A91"/>
    <w:rsid w:val="0031049A"/>
    <w:rsid w:val="003112DA"/>
    <w:rsid w:val="00311F15"/>
    <w:rsid w:val="00312391"/>
    <w:rsid w:val="00313B4D"/>
    <w:rsid w:val="00313EDD"/>
    <w:rsid w:val="00313F0C"/>
    <w:rsid w:val="00315412"/>
    <w:rsid w:val="00315A68"/>
    <w:rsid w:val="0032107C"/>
    <w:rsid w:val="00322F9C"/>
    <w:rsid w:val="00323112"/>
    <w:rsid w:val="00324B22"/>
    <w:rsid w:val="003265B0"/>
    <w:rsid w:val="00327013"/>
    <w:rsid w:val="00332051"/>
    <w:rsid w:val="00332A22"/>
    <w:rsid w:val="003334E3"/>
    <w:rsid w:val="00333EC6"/>
    <w:rsid w:val="00334062"/>
    <w:rsid w:val="00336D3D"/>
    <w:rsid w:val="00337C45"/>
    <w:rsid w:val="003449F3"/>
    <w:rsid w:val="00344AE0"/>
    <w:rsid w:val="003468AA"/>
    <w:rsid w:val="00346C28"/>
    <w:rsid w:val="00346FD3"/>
    <w:rsid w:val="00350FF1"/>
    <w:rsid w:val="003523DE"/>
    <w:rsid w:val="00354057"/>
    <w:rsid w:val="00354C0A"/>
    <w:rsid w:val="00354C91"/>
    <w:rsid w:val="00356C02"/>
    <w:rsid w:val="00357C4D"/>
    <w:rsid w:val="00357CDD"/>
    <w:rsid w:val="0036173E"/>
    <w:rsid w:val="00361CED"/>
    <w:rsid w:val="003624D6"/>
    <w:rsid w:val="003632B1"/>
    <w:rsid w:val="00363357"/>
    <w:rsid w:val="003639BD"/>
    <w:rsid w:val="00365B9E"/>
    <w:rsid w:val="00370221"/>
    <w:rsid w:val="0037157F"/>
    <w:rsid w:val="00371A32"/>
    <w:rsid w:val="0037262E"/>
    <w:rsid w:val="00373ED7"/>
    <w:rsid w:val="003743E9"/>
    <w:rsid w:val="0037511D"/>
    <w:rsid w:val="003757C7"/>
    <w:rsid w:val="00375A2E"/>
    <w:rsid w:val="00376680"/>
    <w:rsid w:val="00376B03"/>
    <w:rsid w:val="00382D96"/>
    <w:rsid w:val="00386594"/>
    <w:rsid w:val="00386DA8"/>
    <w:rsid w:val="00387BF9"/>
    <w:rsid w:val="00387E2E"/>
    <w:rsid w:val="0039059F"/>
    <w:rsid w:val="003911D9"/>
    <w:rsid w:val="003920D2"/>
    <w:rsid w:val="00393098"/>
    <w:rsid w:val="003951D1"/>
    <w:rsid w:val="0039536A"/>
    <w:rsid w:val="00395C48"/>
    <w:rsid w:val="00396CD1"/>
    <w:rsid w:val="003A0901"/>
    <w:rsid w:val="003A1225"/>
    <w:rsid w:val="003A247F"/>
    <w:rsid w:val="003A31E0"/>
    <w:rsid w:val="003A35F1"/>
    <w:rsid w:val="003A79C2"/>
    <w:rsid w:val="003A79EE"/>
    <w:rsid w:val="003B129F"/>
    <w:rsid w:val="003B3577"/>
    <w:rsid w:val="003B64D5"/>
    <w:rsid w:val="003B6AD0"/>
    <w:rsid w:val="003B705C"/>
    <w:rsid w:val="003C03CB"/>
    <w:rsid w:val="003C11B5"/>
    <w:rsid w:val="003C29DC"/>
    <w:rsid w:val="003C5485"/>
    <w:rsid w:val="003C5D50"/>
    <w:rsid w:val="003D0819"/>
    <w:rsid w:val="003D1568"/>
    <w:rsid w:val="003D2E19"/>
    <w:rsid w:val="003D37EC"/>
    <w:rsid w:val="003D4CEA"/>
    <w:rsid w:val="003D5639"/>
    <w:rsid w:val="003D76A2"/>
    <w:rsid w:val="003E0458"/>
    <w:rsid w:val="003E09F6"/>
    <w:rsid w:val="003E2B57"/>
    <w:rsid w:val="003E3A14"/>
    <w:rsid w:val="003E4008"/>
    <w:rsid w:val="003E4C7E"/>
    <w:rsid w:val="003E4EC4"/>
    <w:rsid w:val="003E52A9"/>
    <w:rsid w:val="003E559D"/>
    <w:rsid w:val="003E6D3D"/>
    <w:rsid w:val="003E6FD1"/>
    <w:rsid w:val="003E7365"/>
    <w:rsid w:val="003F1009"/>
    <w:rsid w:val="003F16E0"/>
    <w:rsid w:val="003F16F0"/>
    <w:rsid w:val="003F4991"/>
    <w:rsid w:val="003F7DD9"/>
    <w:rsid w:val="00400792"/>
    <w:rsid w:val="004007B4"/>
    <w:rsid w:val="00401068"/>
    <w:rsid w:val="0040120B"/>
    <w:rsid w:val="0040242F"/>
    <w:rsid w:val="004034D1"/>
    <w:rsid w:val="00403F4A"/>
    <w:rsid w:val="00404752"/>
    <w:rsid w:val="0040610F"/>
    <w:rsid w:val="00406BA2"/>
    <w:rsid w:val="0040779F"/>
    <w:rsid w:val="00407E2C"/>
    <w:rsid w:val="00407ECF"/>
    <w:rsid w:val="00411D67"/>
    <w:rsid w:val="00412FD6"/>
    <w:rsid w:val="00413250"/>
    <w:rsid w:val="004133A7"/>
    <w:rsid w:val="00414EAC"/>
    <w:rsid w:val="004161F8"/>
    <w:rsid w:val="0041676D"/>
    <w:rsid w:val="0041705A"/>
    <w:rsid w:val="0041728C"/>
    <w:rsid w:val="004211DF"/>
    <w:rsid w:val="00423C2A"/>
    <w:rsid w:val="00425112"/>
    <w:rsid w:val="00425327"/>
    <w:rsid w:val="0042539A"/>
    <w:rsid w:val="004266C2"/>
    <w:rsid w:val="00430640"/>
    <w:rsid w:val="004351BA"/>
    <w:rsid w:val="00435A17"/>
    <w:rsid w:val="00436B55"/>
    <w:rsid w:val="00440C37"/>
    <w:rsid w:val="00440D28"/>
    <w:rsid w:val="00440D64"/>
    <w:rsid w:val="004430F4"/>
    <w:rsid w:val="004454D8"/>
    <w:rsid w:val="0044721D"/>
    <w:rsid w:val="00451508"/>
    <w:rsid w:val="00451DDE"/>
    <w:rsid w:val="0045225E"/>
    <w:rsid w:val="00452838"/>
    <w:rsid w:val="00452B94"/>
    <w:rsid w:val="004532E8"/>
    <w:rsid w:val="004532F0"/>
    <w:rsid w:val="004542C0"/>
    <w:rsid w:val="00454D2F"/>
    <w:rsid w:val="00456A14"/>
    <w:rsid w:val="0046080C"/>
    <w:rsid w:val="00462356"/>
    <w:rsid w:val="004649FF"/>
    <w:rsid w:val="004650B1"/>
    <w:rsid w:val="00465649"/>
    <w:rsid w:val="00465B6E"/>
    <w:rsid w:val="00465D7A"/>
    <w:rsid w:val="00466F44"/>
    <w:rsid w:val="004708E5"/>
    <w:rsid w:val="004712F0"/>
    <w:rsid w:val="00472301"/>
    <w:rsid w:val="00472D7C"/>
    <w:rsid w:val="00475662"/>
    <w:rsid w:val="00475AB3"/>
    <w:rsid w:val="00475E14"/>
    <w:rsid w:val="00476E81"/>
    <w:rsid w:val="00477484"/>
    <w:rsid w:val="00477CB7"/>
    <w:rsid w:val="00481C81"/>
    <w:rsid w:val="004866C6"/>
    <w:rsid w:val="00486B1D"/>
    <w:rsid w:val="00490771"/>
    <w:rsid w:val="004907A2"/>
    <w:rsid w:val="00491037"/>
    <w:rsid w:val="00494869"/>
    <w:rsid w:val="004955F0"/>
    <w:rsid w:val="00495644"/>
    <w:rsid w:val="00497058"/>
    <w:rsid w:val="004A0415"/>
    <w:rsid w:val="004A1606"/>
    <w:rsid w:val="004A182D"/>
    <w:rsid w:val="004A1BA4"/>
    <w:rsid w:val="004A3CDE"/>
    <w:rsid w:val="004A45D8"/>
    <w:rsid w:val="004A549B"/>
    <w:rsid w:val="004A5B0E"/>
    <w:rsid w:val="004B004F"/>
    <w:rsid w:val="004B0941"/>
    <w:rsid w:val="004B1010"/>
    <w:rsid w:val="004B2EC8"/>
    <w:rsid w:val="004B2F17"/>
    <w:rsid w:val="004B3192"/>
    <w:rsid w:val="004B3682"/>
    <w:rsid w:val="004B4208"/>
    <w:rsid w:val="004B4700"/>
    <w:rsid w:val="004B4B9E"/>
    <w:rsid w:val="004B5C09"/>
    <w:rsid w:val="004B762B"/>
    <w:rsid w:val="004C0036"/>
    <w:rsid w:val="004C1FE6"/>
    <w:rsid w:val="004C3AEA"/>
    <w:rsid w:val="004C4BA1"/>
    <w:rsid w:val="004C605E"/>
    <w:rsid w:val="004D0638"/>
    <w:rsid w:val="004D0A9C"/>
    <w:rsid w:val="004D127D"/>
    <w:rsid w:val="004D1718"/>
    <w:rsid w:val="004D1DF0"/>
    <w:rsid w:val="004D3B99"/>
    <w:rsid w:val="004D3C2F"/>
    <w:rsid w:val="004D40B0"/>
    <w:rsid w:val="004D4CD4"/>
    <w:rsid w:val="004D51CF"/>
    <w:rsid w:val="004D5EBC"/>
    <w:rsid w:val="004D6B4A"/>
    <w:rsid w:val="004D7574"/>
    <w:rsid w:val="004D7C81"/>
    <w:rsid w:val="004E2729"/>
    <w:rsid w:val="004E5225"/>
    <w:rsid w:val="004E6032"/>
    <w:rsid w:val="004E79CE"/>
    <w:rsid w:val="004E7F22"/>
    <w:rsid w:val="004F0B57"/>
    <w:rsid w:val="004F629A"/>
    <w:rsid w:val="004F693C"/>
    <w:rsid w:val="004F6ED3"/>
    <w:rsid w:val="004F7232"/>
    <w:rsid w:val="004F7DDA"/>
    <w:rsid w:val="00502920"/>
    <w:rsid w:val="00502AF6"/>
    <w:rsid w:val="00505520"/>
    <w:rsid w:val="00505600"/>
    <w:rsid w:val="005065A1"/>
    <w:rsid w:val="00510DF1"/>
    <w:rsid w:val="005110D9"/>
    <w:rsid w:val="00511C4E"/>
    <w:rsid w:val="00517535"/>
    <w:rsid w:val="00521B4F"/>
    <w:rsid w:val="00526CF9"/>
    <w:rsid w:val="00530648"/>
    <w:rsid w:val="005310B6"/>
    <w:rsid w:val="005318C2"/>
    <w:rsid w:val="00531B93"/>
    <w:rsid w:val="00532F7E"/>
    <w:rsid w:val="00533322"/>
    <w:rsid w:val="005337A9"/>
    <w:rsid w:val="0053439D"/>
    <w:rsid w:val="00535C69"/>
    <w:rsid w:val="00536312"/>
    <w:rsid w:val="00536D46"/>
    <w:rsid w:val="00536D9D"/>
    <w:rsid w:val="0053731A"/>
    <w:rsid w:val="005374D0"/>
    <w:rsid w:val="00537A49"/>
    <w:rsid w:val="00537EB6"/>
    <w:rsid w:val="0054031D"/>
    <w:rsid w:val="00541953"/>
    <w:rsid w:val="00543C43"/>
    <w:rsid w:val="00544C82"/>
    <w:rsid w:val="00544E30"/>
    <w:rsid w:val="00545C2B"/>
    <w:rsid w:val="00545EE2"/>
    <w:rsid w:val="0055147A"/>
    <w:rsid w:val="00551B17"/>
    <w:rsid w:val="005529B8"/>
    <w:rsid w:val="005546B4"/>
    <w:rsid w:val="00554851"/>
    <w:rsid w:val="00555D88"/>
    <w:rsid w:val="005619D1"/>
    <w:rsid w:val="005621B5"/>
    <w:rsid w:val="005648B1"/>
    <w:rsid w:val="005649AE"/>
    <w:rsid w:val="00566FDC"/>
    <w:rsid w:val="00567B81"/>
    <w:rsid w:val="00570EA0"/>
    <w:rsid w:val="00572A7A"/>
    <w:rsid w:val="00575355"/>
    <w:rsid w:val="00575BC4"/>
    <w:rsid w:val="00575CCA"/>
    <w:rsid w:val="0058133D"/>
    <w:rsid w:val="005816FF"/>
    <w:rsid w:val="00582670"/>
    <w:rsid w:val="00582A9A"/>
    <w:rsid w:val="00583931"/>
    <w:rsid w:val="00583C0C"/>
    <w:rsid w:val="00583F90"/>
    <w:rsid w:val="005843E0"/>
    <w:rsid w:val="00584B4B"/>
    <w:rsid w:val="005858A2"/>
    <w:rsid w:val="00587141"/>
    <w:rsid w:val="00587E41"/>
    <w:rsid w:val="00587F60"/>
    <w:rsid w:val="005907CC"/>
    <w:rsid w:val="00591897"/>
    <w:rsid w:val="00593370"/>
    <w:rsid w:val="0059351B"/>
    <w:rsid w:val="0059387E"/>
    <w:rsid w:val="005939DD"/>
    <w:rsid w:val="0059451E"/>
    <w:rsid w:val="0059475A"/>
    <w:rsid w:val="00594BAA"/>
    <w:rsid w:val="00594E64"/>
    <w:rsid w:val="00595196"/>
    <w:rsid w:val="00595D01"/>
    <w:rsid w:val="005A2786"/>
    <w:rsid w:val="005A2DE4"/>
    <w:rsid w:val="005B07B8"/>
    <w:rsid w:val="005B0F3F"/>
    <w:rsid w:val="005B16B6"/>
    <w:rsid w:val="005B4B85"/>
    <w:rsid w:val="005B6CB5"/>
    <w:rsid w:val="005B79F1"/>
    <w:rsid w:val="005C1AE4"/>
    <w:rsid w:val="005C254C"/>
    <w:rsid w:val="005C25DC"/>
    <w:rsid w:val="005C3280"/>
    <w:rsid w:val="005C381C"/>
    <w:rsid w:val="005C5C98"/>
    <w:rsid w:val="005C5CB7"/>
    <w:rsid w:val="005C5D6A"/>
    <w:rsid w:val="005C7EE3"/>
    <w:rsid w:val="005D0F87"/>
    <w:rsid w:val="005D278A"/>
    <w:rsid w:val="005D4D89"/>
    <w:rsid w:val="005D607C"/>
    <w:rsid w:val="005D620F"/>
    <w:rsid w:val="005D63DD"/>
    <w:rsid w:val="005D6527"/>
    <w:rsid w:val="005D6DB5"/>
    <w:rsid w:val="005E0DCF"/>
    <w:rsid w:val="005E15E2"/>
    <w:rsid w:val="005E2BF1"/>
    <w:rsid w:val="005E2C5D"/>
    <w:rsid w:val="005E4D3D"/>
    <w:rsid w:val="005E5ED2"/>
    <w:rsid w:val="005E66A3"/>
    <w:rsid w:val="005F0028"/>
    <w:rsid w:val="005F06B4"/>
    <w:rsid w:val="005F07D5"/>
    <w:rsid w:val="005F2AD5"/>
    <w:rsid w:val="005F5AA5"/>
    <w:rsid w:val="005F73DE"/>
    <w:rsid w:val="005F76F1"/>
    <w:rsid w:val="006011F7"/>
    <w:rsid w:val="00602A8A"/>
    <w:rsid w:val="006038C4"/>
    <w:rsid w:val="00604A64"/>
    <w:rsid w:val="00604E38"/>
    <w:rsid w:val="00605A02"/>
    <w:rsid w:val="00607B3F"/>
    <w:rsid w:val="0061103E"/>
    <w:rsid w:val="0061138D"/>
    <w:rsid w:val="006124FD"/>
    <w:rsid w:val="00613CE6"/>
    <w:rsid w:val="00614FB0"/>
    <w:rsid w:val="00617361"/>
    <w:rsid w:val="00617D8F"/>
    <w:rsid w:val="00620305"/>
    <w:rsid w:val="006230A3"/>
    <w:rsid w:val="006252F7"/>
    <w:rsid w:val="006278AB"/>
    <w:rsid w:val="00632B4B"/>
    <w:rsid w:val="00634A3F"/>
    <w:rsid w:val="00634BF6"/>
    <w:rsid w:val="00635D77"/>
    <w:rsid w:val="0064151A"/>
    <w:rsid w:val="00645B32"/>
    <w:rsid w:val="00646706"/>
    <w:rsid w:val="00655102"/>
    <w:rsid w:val="006562A5"/>
    <w:rsid w:val="00657CA4"/>
    <w:rsid w:val="00660A52"/>
    <w:rsid w:val="00661066"/>
    <w:rsid w:val="0066160A"/>
    <w:rsid w:val="0066223E"/>
    <w:rsid w:val="006624C7"/>
    <w:rsid w:val="0066349C"/>
    <w:rsid w:val="006673BE"/>
    <w:rsid w:val="00670525"/>
    <w:rsid w:val="0067072E"/>
    <w:rsid w:val="0067085C"/>
    <w:rsid w:val="006708B6"/>
    <w:rsid w:val="00670D17"/>
    <w:rsid w:val="00672A3D"/>
    <w:rsid w:val="00672DE8"/>
    <w:rsid w:val="0067322B"/>
    <w:rsid w:val="00676187"/>
    <w:rsid w:val="00676FF3"/>
    <w:rsid w:val="0067779A"/>
    <w:rsid w:val="00680CDE"/>
    <w:rsid w:val="00681B08"/>
    <w:rsid w:val="006834B2"/>
    <w:rsid w:val="00684C5D"/>
    <w:rsid w:val="00685272"/>
    <w:rsid w:val="00685600"/>
    <w:rsid w:val="0068675D"/>
    <w:rsid w:val="00687B10"/>
    <w:rsid w:val="00687C29"/>
    <w:rsid w:val="00690CBC"/>
    <w:rsid w:val="00692275"/>
    <w:rsid w:val="00692A71"/>
    <w:rsid w:val="00692CA2"/>
    <w:rsid w:val="00695F00"/>
    <w:rsid w:val="00696F04"/>
    <w:rsid w:val="006972E2"/>
    <w:rsid w:val="00697561"/>
    <w:rsid w:val="006978DF"/>
    <w:rsid w:val="006A2F75"/>
    <w:rsid w:val="006A3099"/>
    <w:rsid w:val="006A36D1"/>
    <w:rsid w:val="006A464E"/>
    <w:rsid w:val="006A66C5"/>
    <w:rsid w:val="006A6BC0"/>
    <w:rsid w:val="006A7194"/>
    <w:rsid w:val="006A76F3"/>
    <w:rsid w:val="006B0EEC"/>
    <w:rsid w:val="006B143C"/>
    <w:rsid w:val="006B1494"/>
    <w:rsid w:val="006B1839"/>
    <w:rsid w:val="006B1FDE"/>
    <w:rsid w:val="006B20D8"/>
    <w:rsid w:val="006B223E"/>
    <w:rsid w:val="006B357E"/>
    <w:rsid w:val="006B4038"/>
    <w:rsid w:val="006B5024"/>
    <w:rsid w:val="006B660E"/>
    <w:rsid w:val="006B6DCF"/>
    <w:rsid w:val="006C27D0"/>
    <w:rsid w:val="006C4BE5"/>
    <w:rsid w:val="006C4F7E"/>
    <w:rsid w:val="006C566A"/>
    <w:rsid w:val="006C5987"/>
    <w:rsid w:val="006C5F02"/>
    <w:rsid w:val="006C61EE"/>
    <w:rsid w:val="006D143F"/>
    <w:rsid w:val="006D2BA3"/>
    <w:rsid w:val="006D4A11"/>
    <w:rsid w:val="006D597E"/>
    <w:rsid w:val="006D6229"/>
    <w:rsid w:val="006D66F2"/>
    <w:rsid w:val="006D67AE"/>
    <w:rsid w:val="006D7ABA"/>
    <w:rsid w:val="006E0C7F"/>
    <w:rsid w:val="006E13BA"/>
    <w:rsid w:val="006E1789"/>
    <w:rsid w:val="006E2EA1"/>
    <w:rsid w:val="006E30FE"/>
    <w:rsid w:val="006E3113"/>
    <w:rsid w:val="006E3D56"/>
    <w:rsid w:val="006E5789"/>
    <w:rsid w:val="006E7101"/>
    <w:rsid w:val="006E79D9"/>
    <w:rsid w:val="006F1E30"/>
    <w:rsid w:val="006F2229"/>
    <w:rsid w:val="006F2F2B"/>
    <w:rsid w:val="006F5331"/>
    <w:rsid w:val="007002A5"/>
    <w:rsid w:val="0070055C"/>
    <w:rsid w:val="00702DDD"/>
    <w:rsid w:val="00703281"/>
    <w:rsid w:val="00703E1D"/>
    <w:rsid w:val="007048EE"/>
    <w:rsid w:val="00706AA5"/>
    <w:rsid w:val="00706DDB"/>
    <w:rsid w:val="00706F68"/>
    <w:rsid w:val="0071156E"/>
    <w:rsid w:val="00711CAB"/>
    <w:rsid w:val="007127AE"/>
    <w:rsid w:val="00713996"/>
    <w:rsid w:val="00715E56"/>
    <w:rsid w:val="00720E3F"/>
    <w:rsid w:val="0072189F"/>
    <w:rsid w:val="00722A98"/>
    <w:rsid w:val="007230A0"/>
    <w:rsid w:val="00723721"/>
    <w:rsid w:val="007254A8"/>
    <w:rsid w:val="00725D37"/>
    <w:rsid w:val="00730974"/>
    <w:rsid w:val="00730ED5"/>
    <w:rsid w:val="007316FB"/>
    <w:rsid w:val="00731EB6"/>
    <w:rsid w:val="00733A2C"/>
    <w:rsid w:val="00733CDF"/>
    <w:rsid w:val="00737813"/>
    <w:rsid w:val="00741AAE"/>
    <w:rsid w:val="00741C75"/>
    <w:rsid w:val="00741C79"/>
    <w:rsid w:val="00742FF8"/>
    <w:rsid w:val="00745551"/>
    <w:rsid w:val="007459ED"/>
    <w:rsid w:val="00755DA4"/>
    <w:rsid w:val="00756B9B"/>
    <w:rsid w:val="00757296"/>
    <w:rsid w:val="00757A74"/>
    <w:rsid w:val="00761194"/>
    <w:rsid w:val="007623E4"/>
    <w:rsid w:val="007637D9"/>
    <w:rsid w:val="00764ED6"/>
    <w:rsid w:val="00766BC2"/>
    <w:rsid w:val="007674DF"/>
    <w:rsid w:val="00767625"/>
    <w:rsid w:val="00770677"/>
    <w:rsid w:val="00771C49"/>
    <w:rsid w:val="00773D1F"/>
    <w:rsid w:val="00773D5E"/>
    <w:rsid w:val="0077442B"/>
    <w:rsid w:val="00774C36"/>
    <w:rsid w:val="00776B4C"/>
    <w:rsid w:val="00776B7D"/>
    <w:rsid w:val="007814A1"/>
    <w:rsid w:val="0078206A"/>
    <w:rsid w:val="0078365E"/>
    <w:rsid w:val="00785724"/>
    <w:rsid w:val="00787686"/>
    <w:rsid w:val="007914E4"/>
    <w:rsid w:val="00791B64"/>
    <w:rsid w:val="00793305"/>
    <w:rsid w:val="00793E77"/>
    <w:rsid w:val="00795640"/>
    <w:rsid w:val="007A02F2"/>
    <w:rsid w:val="007A0A36"/>
    <w:rsid w:val="007A1FAF"/>
    <w:rsid w:val="007A3D18"/>
    <w:rsid w:val="007A76A4"/>
    <w:rsid w:val="007A7894"/>
    <w:rsid w:val="007A7A5B"/>
    <w:rsid w:val="007B0C40"/>
    <w:rsid w:val="007B33F5"/>
    <w:rsid w:val="007B36A1"/>
    <w:rsid w:val="007B3882"/>
    <w:rsid w:val="007B3DBF"/>
    <w:rsid w:val="007B691F"/>
    <w:rsid w:val="007B6B57"/>
    <w:rsid w:val="007B75C1"/>
    <w:rsid w:val="007C02EA"/>
    <w:rsid w:val="007C0B10"/>
    <w:rsid w:val="007C4056"/>
    <w:rsid w:val="007C4FC1"/>
    <w:rsid w:val="007C726B"/>
    <w:rsid w:val="007C7FFA"/>
    <w:rsid w:val="007D09A2"/>
    <w:rsid w:val="007D0D65"/>
    <w:rsid w:val="007D43BD"/>
    <w:rsid w:val="007D44F4"/>
    <w:rsid w:val="007D5290"/>
    <w:rsid w:val="007D5AB3"/>
    <w:rsid w:val="007D6FCF"/>
    <w:rsid w:val="007D7380"/>
    <w:rsid w:val="007D7D40"/>
    <w:rsid w:val="007E16E4"/>
    <w:rsid w:val="007E18BF"/>
    <w:rsid w:val="007E214B"/>
    <w:rsid w:val="007E2AAC"/>
    <w:rsid w:val="007E4D3C"/>
    <w:rsid w:val="007E523B"/>
    <w:rsid w:val="007F1EC6"/>
    <w:rsid w:val="007F65E4"/>
    <w:rsid w:val="007F734C"/>
    <w:rsid w:val="007F7992"/>
    <w:rsid w:val="00800C7B"/>
    <w:rsid w:val="00801571"/>
    <w:rsid w:val="00801694"/>
    <w:rsid w:val="00801E1B"/>
    <w:rsid w:val="00802E31"/>
    <w:rsid w:val="00803012"/>
    <w:rsid w:val="00803C3B"/>
    <w:rsid w:val="00804174"/>
    <w:rsid w:val="00807161"/>
    <w:rsid w:val="00811903"/>
    <w:rsid w:val="008123DC"/>
    <w:rsid w:val="00813FE3"/>
    <w:rsid w:val="008145DF"/>
    <w:rsid w:val="00814B46"/>
    <w:rsid w:val="00817893"/>
    <w:rsid w:val="008179E2"/>
    <w:rsid w:val="0082007C"/>
    <w:rsid w:val="008202DB"/>
    <w:rsid w:val="00820FCF"/>
    <w:rsid w:val="00821EB5"/>
    <w:rsid w:val="0082358A"/>
    <w:rsid w:val="00823698"/>
    <w:rsid w:val="00823FC8"/>
    <w:rsid w:val="008240CE"/>
    <w:rsid w:val="00824D8C"/>
    <w:rsid w:val="00825A24"/>
    <w:rsid w:val="00830007"/>
    <w:rsid w:val="00832409"/>
    <w:rsid w:val="00833415"/>
    <w:rsid w:val="0083450E"/>
    <w:rsid w:val="00837298"/>
    <w:rsid w:val="00837A29"/>
    <w:rsid w:val="00840D27"/>
    <w:rsid w:val="00840EC8"/>
    <w:rsid w:val="00841397"/>
    <w:rsid w:val="00841FDD"/>
    <w:rsid w:val="00844021"/>
    <w:rsid w:val="00844648"/>
    <w:rsid w:val="00845E8C"/>
    <w:rsid w:val="00845FB4"/>
    <w:rsid w:val="00846848"/>
    <w:rsid w:val="00846D01"/>
    <w:rsid w:val="00847580"/>
    <w:rsid w:val="0085072C"/>
    <w:rsid w:val="008509C0"/>
    <w:rsid w:val="00850F46"/>
    <w:rsid w:val="00851193"/>
    <w:rsid w:val="0085289B"/>
    <w:rsid w:val="008536F1"/>
    <w:rsid w:val="008537B0"/>
    <w:rsid w:val="00853964"/>
    <w:rsid w:val="00855813"/>
    <w:rsid w:val="00855DEC"/>
    <w:rsid w:val="008563B5"/>
    <w:rsid w:val="00856F6D"/>
    <w:rsid w:val="008622CB"/>
    <w:rsid w:val="008625AA"/>
    <w:rsid w:val="0086419F"/>
    <w:rsid w:val="008651FF"/>
    <w:rsid w:val="008656F3"/>
    <w:rsid w:val="008670E2"/>
    <w:rsid w:val="008674CE"/>
    <w:rsid w:val="00867612"/>
    <w:rsid w:val="0086792E"/>
    <w:rsid w:val="00871170"/>
    <w:rsid w:val="00872738"/>
    <w:rsid w:val="00876A43"/>
    <w:rsid w:val="00880616"/>
    <w:rsid w:val="008808C0"/>
    <w:rsid w:val="00880C46"/>
    <w:rsid w:val="00882346"/>
    <w:rsid w:val="00883EA7"/>
    <w:rsid w:val="0088461C"/>
    <w:rsid w:val="008851C4"/>
    <w:rsid w:val="00887011"/>
    <w:rsid w:val="00892799"/>
    <w:rsid w:val="00892BE2"/>
    <w:rsid w:val="00893A24"/>
    <w:rsid w:val="0089415E"/>
    <w:rsid w:val="008943C8"/>
    <w:rsid w:val="00894706"/>
    <w:rsid w:val="008947C0"/>
    <w:rsid w:val="00895272"/>
    <w:rsid w:val="008953BA"/>
    <w:rsid w:val="00896C4E"/>
    <w:rsid w:val="0089748F"/>
    <w:rsid w:val="0089761E"/>
    <w:rsid w:val="008977E1"/>
    <w:rsid w:val="008A33E8"/>
    <w:rsid w:val="008A4577"/>
    <w:rsid w:val="008A5906"/>
    <w:rsid w:val="008A7118"/>
    <w:rsid w:val="008A72D9"/>
    <w:rsid w:val="008A7841"/>
    <w:rsid w:val="008B26EF"/>
    <w:rsid w:val="008B28C0"/>
    <w:rsid w:val="008B3C08"/>
    <w:rsid w:val="008B3E3C"/>
    <w:rsid w:val="008B43CC"/>
    <w:rsid w:val="008B4D18"/>
    <w:rsid w:val="008B5AB0"/>
    <w:rsid w:val="008B712B"/>
    <w:rsid w:val="008C03FD"/>
    <w:rsid w:val="008C28F3"/>
    <w:rsid w:val="008C3BCC"/>
    <w:rsid w:val="008C4FFB"/>
    <w:rsid w:val="008C530A"/>
    <w:rsid w:val="008C5BF8"/>
    <w:rsid w:val="008C62A1"/>
    <w:rsid w:val="008C6BD8"/>
    <w:rsid w:val="008C7AC6"/>
    <w:rsid w:val="008D01CB"/>
    <w:rsid w:val="008D0D08"/>
    <w:rsid w:val="008D2276"/>
    <w:rsid w:val="008D54A8"/>
    <w:rsid w:val="008D7094"/>
    <w:rsid w:val="008D7F63"/>
    <w:rsid w:val="008E23CF"/>
    <w:rsid w:val="008E3EBF"/>
    <w:rsid w:val="008E4E57"/>
    <w:rsid w:val="008E5294"/>
    <w:rsid w:val="008E5E7F"/>
    <w:rsid w:val="008E6619"/>
    <w:rsid w:val="008E7340"/>
    <w:rsid w:val="008F0303"/>
    <w:rsid w:val="008F1404"/>
    <w:rsid w:val="008F17F7"/>
    <w:rsid w:val="008F580B"/>
    <w:rsid w:val="008F5B71"/>
    <w:rsid w:val="008F6010"/>
    <w:rsid w:val="009000FB"/>
    <w:rsid w:val="00900FC6"/>
    <w:rsid w:val="00902BA5"/>
    <w:rsid w:val="0090339C"/>
    <w:rsid w:val="00903D5C"/>
    <w:rsid w:val="0091336C"/>
    <w:rsid w:val="00913593"/>
    <w:rsid w:val="00913E1B"/>
    <w:rsid w:val="00914A4A"/>
    <w:rsid w:val="00914A50"/>
    <w:rsid w:val="00914C8F"/>
    <w:rsid w:val="00917F4E"/>
    <w:rsid w:val="0092378B"/>
    <w:rsid w:val="009241E8"/>
    <w:rsid w:val="00924530"/>
    <w:rsid w:val="00925432"/>
    <w:rsid w:val="0092657E"/>
    <w:rsid w:val="00926BC7"/>
    <w:rsid w:val="009279EF"/>
    <w:rsid w:val="00930577"/>
    <w:rsid w:val="0093154A"/>
    <w:rsid w:val="009319CC"/>
    <w:rsid w:val="00932D47"/>
    <w:rsid w:val="0093332E"/>
    <w:rsid w:val="00933A49"/>
    <w:rsid w:val="00934740"/>
    <w:rsid w:val="0093545E"/>
    <w:rsid w:val="00935617"/>
    <w:rsid w:val="00940E24"/>
    <w:rsid w:val="00941E90"/>
    <w:rsid w:val="009436FE"/>
    <w:rsid w:val="0094420C"/>
    <w:rsid w:val="0094483E"/>
    <w:rsid w:val="00944EB3"/>
    <w:rsid w:val="009464F1"/>
    <w:rsid w:val="00946B77"/>
    <w:rsid w:val="0094739C"/>
    <w:rsid w:val="00947E77"/>
    <w:rsid w:val="00951E54"/>
    <w:rsid w:val="00952769"/>
    <w:rsid w:val="00952A14"/>
    <w:rsid w:val="00952C83"/>
    <w:rsid w:val="009532A0"/>
    <w:rsid w:val="00953C01"/>
    <w:rsid w:val="009549C8"/>
    <w:rsid w:val="00955E12"/>
    <w:rsid w:val="0095665F"/>
    <w:rsid w:val="009571EB"/>
    <w:rsid w:val="0095751E"/>
    <w:rsid w:val="0095776F"/>
    <w:rsid w:val="009606D1"/>
    <w:rsid w:val="00961118"/>
    <w:rsid w:val="0096150A"/>
    <w:rsid w:val="009631AF"/>
    <w:rsid w:val="009647AA"/>
    <w:rsid w:val="00965D93"/>
    <w:rsid w:val="009706CF"/>
    <w:rsid w:val="00971441"/>
    <w:rsid w:val="0097223D"/>
    <w:rsid w:val="00972898"/>
    <w:rsid w:val="009746B7"/>
    <w:rsid w:val="00975623"/>
    <w:rsid w:val="00975FC7"/>
    <w:rsid w:val="009763A0"/>
    <w:rsid w:val="009809A7"/>
    <w:rsid w:val="00982319"/>
    <w:rsid w:val="0098296E"/>
    <w:rsid w:val="00985149"/>
    <w:rsid w:val="0098546A"/>
    <w:rsid w:val="00985C61"/>
    <w:rsid w:val="00985F5A"/>
    <w:rsid w:val="009860BE"/>
    <w:rsid w:val="00986683"/>
    <w:rsid w:val="009872E8"/>
    <w:rsid w:val="009912F7"/>
    <w:rsid w:val="0099167F"/>
    <w:rsid w:val="0099273F"/>
    <w:rsid w:val="009953A5"/>
    <w:rsid w:val="009A0566"/>
    <w:rsid w:val="009A2109"/>
    <w:rsid w:val="009A2557"/>
    <w:rsid w:val="009A4E57"/>
    <w:rsid w:val="009A6934"/>
    <w:rsid w:val="009A6F85"/>
    <w:rsid w:val="009B04E5"/>
    <w:rsid w:val="009B05E0"/>
    <w:rsid w:val="009B0E9B"/>
    <w:rsid w:val="009B10B4"/>
    <w:rsid w:val="009B10CA"/>
    <w:rsid w:val="009B1B11"/>
    <w:rsid w:val="009B2AB4"/>
    <w:rsid w:val="009B2D0F"/>
    <w:rsid w:val="009B4042"/>
    <w:rsid w:val="009B723A"/>
    <w:rsid w:val="009C0618"/>
    <w:rsid w:val="009C1366"/>
    <w:rsid w:val="009C1573"/>
    <w:rsid w:val="009C19E9"/>
    <w:rsid w:val="009C1D76"/>
    <w:rsid w:val="009C25FB"/>
    <w:rsid w:val="009C28E7"/>
    <w:rsid w:val="009C6CD8"/>
    <w:rsid w:val="009C75FD"/>
    <w:rsid w:val="009D0F37"/>
    <w:rsid w:val="009D1AFF"/>
    <w:rsid w:val="009D1DC8"/>
    <w:rsid w:val="009D23A2"/>
    <w:rsid w:val="009D294B"/>
    <w:rsid w:val="009D3A7D"/>
    <w:rsid w:val="009D57D6"/>
    <w:rsid w:val="009D6130"/>
    <w:rsid w:val="009D6858"/>
    <w:rsid w:val="009D6C30"/>
    <w:rsid w:val="009E1360"/>
    <w:rsid w:val="009E2006"/>
    <w:rsid w:val="009E499E"/>
    <w:rsid w:val="009E4BF1"/>
    <w:rsid w:val="009E5652"/>
    <w:rsid w:val="009E6841"/>
    <w:rsid w:val="009E6C7F"/>
    <w:rsid w:val="009F0AA4"/>
    <w:rsid w:val="009F153C"/>
    <w:rsid w:val="009F16A9"/>
    <w:rsid w:val="009F2686"/>
    <w:rsid w:val="009F27C6"/>
    <w:rsid w:val="009F59E0"/>
    <w:rsid w:val="009F5DD9"/>
    <w:rsid w:val="009F6085"/>
    <w:rsid w:val="009F7A19"/>
    <w:rsid w:val="00A009E9"/>
    <w:rsid w:val="00A01348"/>
    <w:rsid w:val="00A013AC"/>
    <w:rsid w:val="00A01733"/>
    <w:rsid w:val="00A01CCF"/>
    <w:rsid w:val="00A02D53"/>
    <w:rsid w:val="00A04F81"/>
    <w:rsid w:val="00A10120"/>
    <w:rsid w:val="00A116E2"/>
    <w:rsid w:val="00A120DA"/>
    <w:rsid w:val="00A12404"/>
    <w:rsid w:val="00A1283D"/>
    <w:rsid w:val="00A129E7"/>
    <w:rsid w:val="00A15145"/>
    <w:rsid w:val="00A15AB0"/>
    <w:rsid w:val="00A160DF"/>
    <w:rsid w:val="00A212C6"/>
    <w:rsid w:val="00A23FDF"/>
    <w:rsid w:val="00A256F3"/>
    <w:rsid w:val="00A25A2A"/>
    <w:rsid w:val="00A306C3"/>
    <w:rsid w:val="00A308BE"/>
    <w:rsid w:val="00A32DA6"/>
    <w:rsid w:val="00A3499A"/>
    <w:rsid w:val="00A34AD6"/>
    <w:rsid w:val="00A34B47"/>
    <w:rsid w:val="00A3774B"/>
    <w:rsid w:val="00A4095E"/>
    <w:rsid w:val="00A41285"/>
    <w:rsid w:val="00A41FE1"/>
    <w:rsid w:val="00A43BE7"/>
    <w:rsid w:val="00A45FFA"/>
    <w:rsid w:val="00A46762"/>
    <w:rsid w:val="00A47570"/>
    <w:rsid w:val="00A50C82"/>
    <w:rsid w:val="00A51CD6"/>
    <w:rsid w:val="00A52F61"/>
    <w:rsid w:val="00A54207"/>
    <w:rsid w:val="00A60523"/>
    <w:rsid w:val="00A60A3E"/>
    <w:rsid w:val="00A62033"/>
    <w:rsid w:val="00A62220"/>
    <w:rsid w:val="00A6367A"/>
    <w:rsid w:val="00A63943"/>
    <w:rsid w:val="00A639A1"/>
    <w:rsid w:val="00A6447D"/>
    <w:rsid w:val="00A64501"/>
    <w:rsid w:val="00A65A3E"/>
    <w:rsid w:val="00A66B20"/>
    <w:rsid w:val="00A7072D"/>
    <w:rsid w:val="00A70B08"/>
    <w:rsid w:val="00A71361"/>
    <w:rsid w:val="00A7278E"/>
    <w:rsid w:val="00A7286C"/>
    <w:rsid w:val="00A72E5E"/>
    <w:rsid w:val="00A741AD"/>
    <w:rsid w:val="00A74D63"/>
    <w:rsid w:val="00A74EDD"/>
    <w:rsid w:val="00A75720"/>
    <w:rsid w:val="00A80D7B"/>
    <w:rsid w:val="00A817A6"/>
    <w:rsid w:val="00A82DFF"/>
    <w:rsid w:val="00A85AEA"/>
    <w:rsid w:val="00A85EE3"/>
    <w:rsid w:val="00A861C3"/>
    <w:rsid w:val="00A86264"/>
    <w:rsid w:val="00A91F62"/>
    <w:rsid w:val="00A92BAE"/>
    <w:rsid w:val="00A94E8D"/>
    <w:rsid w:val="00A95238"/>
    <w:rsid w:val="00A9583F"/>
    <w:rsid w:val="00A9591A"/>
    <w:rsid w:val="00AA1667"/>
    <w:rsid w:val="00AA1BFD"/>
    <w:rsid w:val="00AA3244"/>
    <w:rsid w:val="00AA3FB1"/>
    <w:rsid w:val="00AA48A0"/>
    <w:rsid w:val="00AA5C49"/>
    <w:rsid w:val="00AA7DB1"/>
    <w:rsid w:val="00AB15DA"/>
    <w:rsid w:val="00AB2121"/>
    <w:rsid w:val="00AB3504"/>
    <w:rsid w:val="00AB36CF"/>
    <w:rsid w:val="00AC062E"/>
    <w:rsid w:val="00AC09D5"/>
    <w:rsid w:val="00AC35C1"/>
    <w:rsid w:val="00AC6243"/>
    <w:rsid w:val="00AC76A1"/>
    <w:rsid w:val="00AD0CB6"/>
    <w:rsid w:val="00AD1FFC"/>
    <w:rsid w:val="00AD2CEA"/>
    <w:rsid w:val="00AD49C6"/>
    <w:rsid w:val="00AD5648"/>
    <w:rsid w:val="00AD66BB"/>
    <w:rsid w:val="00AD6777"/>
    <w:rsid w:val="00AE05D3"/>
    <w:rsid w:val="00AE1849"/>
    <w:rsid w:val="00AE203D"/>
    <w:rsid w:val="00AE28C3"/>
    <w:rsid w:val="00AE4473"/>
    <w:rsid w:val="00AE4C28"/>
    <w:rsid w:val="00AE55CB"/>
    <w:rsid w:val="00AE5F88"/>
    <w:rsid w:val="00AE65CC"/>
    <w:rsid w:val="00AF096C"/>
    <w:rsid w:val="00AF1E53"/>
    <w:rsid w:val="00AF50E1"/>
    <w:rsid w:val="00AF541A"/>
    <w:rsid w:val="00AF6B01"/>
    <w:rsid w:val="00B021E6"/>
    <w:rsid w:val="00B02D9F"/>
    <w:rsid w:val="00B0320E"/>
    <w:rsid w:val="00B041B8"/>
    <w:rsid w:val="00B04B0C"/>
    <w:rsid w:val="00B04D2A"/>
    <w:rsid w:val="00B05C80"/>
    <w:rsid w:val="00B060C9"/>
    <w:rsid w:val="00B0622F"/>
    <w:rsid w:val="00B07C39"/>
    <w:rsid w:val="00B103FB"/>
    <w:rsid w:val="00B121BA"/>
    <w:rsid w:val="00B13E96"/>
    <w:rsid w:val="00B16D75"/>
    <w:rsid w:val="00B170BF"/>
    <w:rsid w:val="00B203F1"/>
    <w:rsid w:val="00B2245D"/>
    <w:rsid w:val="00B2265A"/>
    <w:rsid w:val="00B2355B"/>
    <w:rsid w:val="00B24E85"/>
    <w:rsid w:val="00B26F3A"/>
    <w:rsid w:val="00B2731D"/>
    <w:rsid w:val="00B30618"/>
    <w:rsid w:val="00B30A15"/>
    <w:rsid w:val="00B317A6"/>
    <w:rsid w:val="00B31B0E"/>
    <w:rsid w:val="00B32565"/>
    <w:rsid w:val="00B32690"/>
    <w:rsid w:val="00B32720"/>
    <w:rsid w:val="00B32740"/>
    <w:rsid w:val="00B33634"/>
    <w:rsid w:val="00B336BF"/>
    <w:rsid w:val="00B3516F"/>
    <w:rsid w:val="00B37CF4"/>
    <w:rsid w:val="00B40F8C"/>
    <w:rsid w:val="00B4175A"/>
    <w:rsid w:val="00B418DB"/>
    <w:rsid w:val="00B41F4B"/>
    <w:rsid w:val="00B432A4"/>
    <w:rsid w:val="00B43A0B"/>
    <w:rsid w:val="00B44F25"/>
    <w:rsid w:val="00B45807"/>
    <w:rsid w:val="00B459BA"/>
    <w:rsid w:val="00B471BC"/>
    <w:rsid w:val="00B50C0A"/>
    <w:rsid w:val="00B527EF"/>
    <w:rsid w:val="00B5605F"/>
    <w:rsid w:val="00B573BD"/>
    <w:rsid w:val="00B609CD"/>
    <w:rsid w:val="00B60E22"/>
    <w:rsid w:val="00B63279"/>
    <w:rsid w:val="00B64A4A"/>
    <w:rsid w:val="00B65093"/>
    <w:rsid w:val="00B65950"/>
    <w:rsid w:val="00B664D9"/>
    <w:rsid w:val="00B6690F"/>
    <w:rsid w:val="00B66F3F"/>
    <w:rsid w:val="00B72817"/>
    <w:rsid w:val="00B73653"/>
    <w:rsid w:val="00B753AB"/>
    <w:rsid w:val="00B75F4B"/>
    <w:rsid w:val="00B7652F"/>
    <w:rsid w:val="00B76634"/>
    <w:rsid w:val="00B77BAC"/>
    <w:rsid w:val="00B77BCD"/>
    <w:rsid w:val="00B8091B"/>
    <w:rsid w:val="00B81FAF"/>
    <w:rsid w:val="00B82BAB"/>
    <w:rsid w:val="00B85261"/>
    <w:rsid w:val="00B85360"/>
    <w:rsid w:val="00B8657F"/>
    <w:rsid w:val="00B8683D"/>
    <w:rsid w:val="00B90994"/>
    <w:rsid w:val="00B91060"/>
    <w:rsid w:val="00B93C2D"/>
    <w:rsid w:val="00B9415C"/>
    <w:rsid w:val="00B942EC"/>
    <w:rsid w:val="00B9445E"/>
    <w:rsid w:val="00B95EA2"/>
    <w:rsid w:val="00B97685"/>
    <w:rsid w:val="00BA066A"/>
    <w:rsid w:val="00BA17D7"/>
    <w:rsid w:val="00BA1DD6"/>
    <w:rsid w:val="00BA200C"/>
    <w:rsid w:val="00BA2F6B"/>
    <w:rsid w:val="00BA4263"/>
    <w:rsid w:val="00BA6861"/>
    <w:rsid w:val="00BA6998"/>
    <w:rsid w:val="00BA7090"/>
    <w:rsid w:val="00BB028A"/>
    <w:rsid w:val="00BB13B0"/>
    <w:rsid w:val="00BB1830"/>
    <w:rsid w:val="00BB1833"/>
    <w:rsid w:val="00BB1F17"/>
    <w:rsid w:val="00BB2444"/>
    <w:rsid w:val="00BB40A0"/>
    <w:rsid w:val="00BB426E"/>
    <w:rsid w:val="00BB4E18"/>
    <w:rsid w:val="00BB5035"/>
    <w:rsid w:val="00BB645A"/>
    <w:rsid w:val="00BB7869"/>
    <w:rsid w:val="00BC00DC"/>
    <w:rsid w:val="00BC20BD"/>
    <w:rsid w:val="00BC22FF"/>
    <w:rsid w:val="00BC27D4"/>
    <w:rsid w:val="00BC37A7"/>
    <w:rsid w:val="00BC3F23"/>
    <w:rsid w:val="00BC4AC0"/>
    <w:rsid w:val="00BC7036"/>
    <w:rsid w:val="00BD2BBF"/>
    <w:rsid w:val="00BD469C"/>
    <w:rsid w:val="00BD608B"/>
    <w:rsid w:val="00BD6356"/>
    <w:rsid w:val="00BD6CF8"/>
    <w:rsid w:val="00BE0A79"/>
    <w:rsid w:val="00BE0D0E"/>
    <w:rsid w:val="00BE1239"/>
    <w:rsid w:val="00BE198B"/>
    <w:rsid w:val="00BE3F28"/>
    <w:rsid w:val="00BE4010"/>
    <w:rsid w:val="00BE4B57"/>
    <w:rsid w:val="00BE5CFA"/>
    <w:rsid w:val="00BE6BEC"/>
    <w:rsid w:val="00BE71DA"/>
    <w:rsid w:val="00BE7883"/>
    <w:rsid w:val="00BE7D01"/>
    <w:rsid w:val="00BF0099"/>
    <w:rsid w:val="00BF1EC4"/>
    <w:rsid w:val="00BF4217"/>
    <w:rsid w:val="00BF4D2B"/>
    <w:rsid w:val="00BF6193"/>
    <w:rsid w:val="00BF75F5"/>
    <w:rsid w:val="00BF7F14"/>
    <w:rsid w:val="00C004D9"/>
    <w:rsid w:val="00C00706"/>
    <w:rsid w:val="00C00E8D"/>
    <w:rsid w:val="00C00F68"/>
    <w:rsid w:val="00C01042"/>
    <w:rsid w:val="00C0149B"/>
    <w:rsid w:val="00C03B57"/>
    <w:rsid w:val="00C041AF"/>
    <w:rsid w:val="00C0463B"/>
    <w:rsid w:val="00C04C62"/>
    <w:rsid w:val="00C0511D"/>
    <w:rsid w:val="00C056EE"/>
    <w:rsid w:val="00C05849"/>
    <w:rsid w:val="00C05C3F"/>
    <w:rsid w:val="00C05C73"/>
    <w:rsid w:val="00C06F82"/>
    <w:rsid w:val="00C101C9"/>
    <w:rsid w:val="00C104AB"/>
    <w:rsid w:val="00C105B1"/>
    <w:rsid w:val="00C10AB9"/>
    <w:rsid w:val="00C1135B"/>
    <w:rsid w:val="00C127B2"/>
    <w:rsid w:val="00C151A2"/>
    <w:rsid w:val="00C15440"/>
    <w:rsid w:val="00C15E5B"/>
    <w:rsid w:val="00C1650C"/>
    <w:rsid w:val="00C16626"/>
    <w:rsid w:val="00C225C6"/>
    <w:rsid w:val="00C23200"/>
    <w:rsid w:val="00C2350F"/>
    <w:rsid w:val="00C24702"/>
    <w:rsid w:val="00C25A1A"/>
    <w:rsid w:val="00C26584"/>
    <w:rsid w:val="00C26E82"/>
    <w:rsid w:val="00C31218"/>
    <w:rsid w:val="00C31533"/>
    <w:rsid w:val="00C33264"/>
    <w:rsid w:val="00C34A84"/>
    <w:rsid w:val="00C35610"/>
    <w:rsid w:val="00C35D08"/>
    <w:rsid w:val="00C41A98"/>
    <w:rsid w:val="00C421D0"/>
    <w:rsid w:val="00C42897"/>
    <w:rsid w:val="00C441BC"/>
    <w:rsid w:val="00C45EB5"/>
    <w:rsid w:val="00C46C7D"/>
    <w:rsid w:val="00C5019A"/>
    <w:rsid w:val="00C51503"/>
    <w:rsid w:val="00C533B8"/>
    <w:rsid w:val="00C54C56"/>
    <w:rsid w:val="00C54EFD"/>
    <w:rsid w:val="00C551C1"/>
    <w:rsid w:val="00C55742"/>
    <w:rsid w:val="00C5638E"/>
    <w:rsid w:val="00C60786"/>
    <w:rsid w:val="00C609CD"/>
    <w:rsid w:val="00C61FB2"/>
    <w:rsid w:val="00C620BD"/>
    <w:rsid w:val="00C62C5C"/>
    <w:rsid w:val="00C62CD9"/>
    <w:rsid w:val="00C62FE6"/>
    <w:rsid w:val="00C63014"/>
    <w:rsid w:val="00C64446"/>
    <w:rsid w:val="00C64FA7"/>
    <w:rsid w:val="00C65BF2"/>
    <w:rsid w:val="00C65BFC"/>
    <w:rsid w:val="00C66E1F"/>
    <w:rsid w:val="00C67453"/>
    <w:rsid w:val="00C72F43"/>
    <w:rsid w:val="00C73932"/>
    <w:rsid w:val="00C73AF0"/>
    <w:rsid w:val="00C73D11"/>
    <w:rsid w:val="00C742F6"/>
    <w:rsid w:val="00C7507B"/>
    <w:rsid w:val="00C75C2D"/>
    <w:rsid w:val="00C764FF"/>
    <w:rsid w:val="00C767E5"/>
    <w:rsid w:val="00C77182"/>
    <w:rsid w:val="00C8026B"/>
    <w:rsid w:val="00C80319"/>
    <w:rsid w:val="00C81581"/>
    <w:rsid w:val="00C82810"/>
    <w:rsid w:val="00C82B97"/>
    <w:rsid w:val="00C83B66"/>
    <w:rsid w:val="00C86318"/>
    <w:rsid w:val="00C86EB0"/>
    <w:rsid w:val="00C87C67"/>
    <w:rsid w:val="00C87DFB"/>
    <w:rsid w:val="00C91733"/>
    <w:rsid w:val="00C933DD"/>
    <w:rsid w:val="00C94A5D"/>
    <w:rsid w:val="00C95AD9"/>
    <w:rsid w:val="00C96912"/>
    <w:rsid w:val="00C96A51"/>
    <w:rsid w:val="00C96E8F"/>
    <w:rsid w:val="00C97DFC"/>
    <w:rsid w:val="00CA22B3"/>
    <w:rsid w:val="00CA322A"/>
    <w:rsid w:val="00CA3497"/>
    <w:rsid w:val="00CA3BB9"/>
    <w:rsid w:val="00CA4127"/>
    <w:rsid w:val="00CA46F0"/>
    <w:rsid w:val="00CA6B27"/>
    <w:rsid w:val="00CA6F66"/>
    <w:rsid w:val="00CA70AA"/>
    <w:rsid w:val="00CA75BC"/>
    <w:rsid w:val="00CB0375"/>
    <w:rsid w:val="00CB03D2"/>
    <w:rsid w:val="00CB0F1A"/>
    <w:rsid w:val="00CB356A"/>
    <w:rsid w:val="00CB4283"/>
    <w:rsid w:val="00CB4945"/>
    <w:rsid w:val="00CB5600"/>
    <w:rsid w:val="00CB6809"/>
    <w:rsid w:val="00CB7293"/>
    <w:rsid w:val="00CC002E"/>
    <w:rsid w:val="00CC08EA"/>
    <w:rsid w:val="00CC0A33"/>
    <w:rsid w:val="00CC0B41"/>
    <w:rsid w:val="00CC1C4F"/>
    <w:rsid w:val="00CC395F"/>
    <w:rsid w:val="00CC3C55"/>
    <w:rsid w:val="00CC53BA"/>
    <w:rsid w:val="00CC77F0"/>
    <w:rsid w:val="00CC7D08"/>
    <w:rsid w:val="00CD0CF4"/>
    <w:rsid w:val="00CD13D9"/>
    <w:rsid w:val="00CD1A0C"/>
    <w:rsid w:val="00CD2816"/>
    <w:rsid w:val="00CD2B72"/>
    <w:rsid w:val="00CD424E"/>
    <w:rsid w:val="00CD5426"/>
    <w:rsid w:val="00CD64E7"/>
    <w:rsid w:val="00CD65AA"/>
    <w:rsid w:val="00CE36C3"/>
    <w:rsid w:val="00CE70C3"/>
    <w:rsid w:val="00CE7A28"/>
    <w:rsid w:val="00CF262A"/>
    <w:rsid w:val="00CF34CC"/>
    <w:rsid w:val="00CF37F8"/>
    <w:rsid w:val="00CF3A8A"/>
    <w:rsid w:val="00CF50A7"/>
    <w:rsid w:val="00CF60A4"/>
    <w:rsid w:val="00CF66E3"/>
    <w:rsid w:val="00CF7C81"/>
    <w:rsid w:val="00D00A70"/>
    <w:rsid w:val="00D01E84"/>
    <w:rsid w:val="00D04C0E"/>
    <w:rsid w:val="00D05015"/>
    <w:rsid w:val="00D05404"/>
    <w:rsid w:val="00D07010"/>
    <w:rsid w:val="00D10A28"/>
    <w:rsid w:val="00D11425"/>
    <w:rsid w:val="00D118C7"/>
    <w:rsid w:val="00D122CF"/>
    <w:rsid w:val="00D12CAA"/>
    <w:rsid w:val="00D148C5"/>
    <w:rsid w:val="00D15829"/>
    <w:rsid w:val="00D15DAC"/>
    <w:rsid w:val="00D24624"/>
    <w:rsid w:val="00D252C9"/>
    <w:rsid w:val="00D257C9"/>
    <w:rsid w:val="00D2585C"/>
    <w:rsid w:val="00D262EF"/>
    <w:rsid w:val="00D30431"/>
    <w:rsid w:val="00D30703"/>
    <w:rsid w:val="00D32B74"/>
    <w:rsid w:val="00D32E15"/>
    <w:rsid w:val="00D33ABD"/>
    <w:rsid w:val="00D34A38"/>
    <w:rsid w:val="00D35988"/>
    <w:rsid w:val="00D35FC3"/>
    <w:rsid w:val="00D3609F"/>
    <w:rsid w:val="00D36D19"/>
    <w:rsid w:val="00D37413"/>
    <w:rsid w:val="00D37477"/>
    <w:rsid w:val="00D4110E"/>
    <w:rsid w:val="00D4142B"/>
    <w:rsid w:val="00D416EE"/>
    <w:rsid w:val="00D46C3E"/>
    <w:rsid w:val="00D50085"/>
    <w:rsid w:val="00D51DF9"/>
    <w:rsid w:val="00D5376B"/>
    <w:rsid w:val="00D53A62"/>
    <w:rsid w:val="00D55F0F"/>
    <w:rsid w:val="00D569AE"/>
    <w:rsid w:val="00D63B03"/>
    <w:rsid w:val="00D63D9A"/>
    <w:rsid w:val="00D6615A"/>
    <w:rsid w:val="00D670B9"/>
    <w:rsid w:val="00D70DD5"/>
    <w:rsid w:val="00D73F36"/>
    <w:rsid w:val="00D76243"/>
    <w:rsid w:val="00D764E0"/>
    <w:rsid w:val="00D77272"/>
    <w:rsid w:val="00D80C93"/>
    <w:rsid w:val="00D83F23"/>
    <w:rsid w:val="00D84D67"/>
    <w:rsid w:val="00D86802"/>
    <w:rsid w:val="00D86854"/>
    <w:rsid w:val="00D90FE8"/>
    <w:rsid w:val="00D91F92"/>
    <w:rsid w:val="00D94289"/>
    <w:rsid w:val="00D961B3"/>
    <w:rsid w:val="00D96580"/>
    <w:rsid w:val="00D96872"/>
    <w:rsid w:val="00D97127"/>
    <w:rsid w:val="00DA09E8"/>
    <w:rsid w:val="00DA0D2A"/>
    <w:rsid w:val="00DA1C02"/>
    <w:rsid w:val="00DA215C"/>
    <w:rsid w:val="00DA2504"/>
    <w:rsid w:val="00DA2B37"/>
    <w:rsid w:val="00DA345C"/>
    <w:rsid w:val="00DA3AF6"/>
    <w:rsid w:val="00DA4D56"/>
    <w:rsid w:val="00DA5323"/>
    <w:rsid w:val="00DA5D77"/>
    <w:rsid w:val="00DA6EAC"/>
    <w:rsid w:val="00DA738D"/>
    <w:rsid w:val="00DA76BE"/>
    <w:rsid w:val="00DB0CE7"/>
    <w:rsid w:val="00DB254C"/>
    <w:rsid w:val="00DB282E"/>
    <w:rsid w:val="00DB2BDD"/>
    <w:rsid w:val="00DB5842"/>
    <w:rsid w:val="00DB5877"/>
    <w:rsid w:val="00DB6544"/>
    <w:rsid w:val="00DC013B"/>
    <w:rsid w:val="00DC1946"/>
    <w:rsid w:val="00DC293F"/>
    <w:rsid w:val="00DC50D9"/>
    <w:rsid w:val="00DC58AA"/>
    <w:rsid w:val="00DC5D10"/>
    <w:rsid w:val="00DC66FE"/>
    <w:rsid w:val="00DD0380"/>
    <w:rsid w:val="00DD16C9"/>
    <w:rsid w:val="00DD1AE2"/>
    <w:rsid w:val="00DD23F7"/>
    <w:rsid w:val="00DD3385"/>
    <w:rsid w:val="00DD463F"/>
    <w:rsid w:val="00DD46BE"/>
    <w:rsid w:val="00DD499D"/>
    <w:rsid w:val="00DD5292"/>
    <w:rsid w:val="00DD5BA0"/>
    <w:rsid w:val="00DE01C3"/>
    <w:rsid w:val="00DE0BE8"/>
    <w:rsid w:val="00DE1371"/>
    <w:rsid w:val="00DE1B4B"/>
    <w:rsid w:val="00DE1D5C"/>
    <w:rsid w:val="00DE37B9"/>
    <w:rsid w:val="00DE4FCB"/>
    <w:rsid w:val="00DF30E7"/>
    <w:rsid w:val="00DF4753"/>
    <w:rsid w:val="00DF75D9"/>
    <w:rsid w:val="00E01796"/>
    <w:rsid w:val="00E018DA"/>
    <w:rsid w:val="00E021F1"/>
    <w:rsid w:val="00E038DA"/>
    <w:rsid w:val="00E04C58"/>
    <w:rsid w:val="00E07539"/>
    <w:rsid w:val="00E11247"/>
    <w:rsid w:val="00E1200C"/>
    <w:rsid w:val="00E127DB"/>
    <w:rsid w:val="00E129D6"/>
    <w:rsid w:val="00E140EB"/>
    <w:rsid w:val="00E14669"/>
    <w:rsid w:val="00E147EB"/>
    <w:rsid w:val="00E14FD5"/>
    <w:rsid w:val="00E157F2"/>
    <w:rsid w:val="00E159B5"/>
    <w:rsid w:val="00E15CAC"/>
    <w:rsid w:val="00E16649"/>
    <w:rsid w:val="00E16D7D"/>
    <w:rsid w:val="00E2062B"/>
    <w:rsid w:val="00E21059"/>
    <w:rsid w:val="00E21124"/>
    <w:rsid w:val="00E217CD"/>
    <w:rsid w:val="00E238A8"/>
    <w:rsid w:val="00E23B44"/>
    <w:rsid w:val="00E25A17"/>
    <w:rsid w:val="00E269E2"/>
    <w:rsid w:val="00E272E5"/>
    <w:rsid w:val="00E324E8"/>
    <w:rsid w:val="00E32A58"/>
    <w:rsid w:val="00E32B27"/>
    <w:rsid w:val="00E33D23"/>
    <w:rsid w:val="00E352ED"/>
    <w:rsid w:val="00E35F0E"/>
    <w:rsid w:val="00E429F2"/>
    <w:rsid w:val="00E464B2"/>
    <w:rsid w:val="00E46793"/>
    <w:rsid w:val="00E472FE"/>
    <w:rsid w:val="00E47C8E"/>
    <w:rsid w:val="00E50960"/>
    <w:rsid w:val="00E50DBE"/>
    <w:rsid w:val="00E52A6F"/>
    <w:rsid w:val="00E536E7"/>
    <w:rsid w:val="00E53C94"/>
    <w:rsid w:val="00E544CB"/>
    <w:rsid w:val="00E54D18"/>
    <w:rsid w:val="00E54E56"/>
    <w:rsid w:val="00E579ED"/>
    <w:rsid w:val="00E60CA6"/>
    <w:rsid w:val="00E6116A"/>
    <w:rsid w:val="00E63508"/>
    <w:rsid w:val="00E63D43"/>
    <w:rsid w:val="00E64A5B"/>
    <w:rsid w:val="00E64FD8"/>
    <w:rsid w:val="00E6556B"/>
    <w:rsid w:val="00E65E97"/>
    <w:rsid w:val="00E674BF"/>
    <w:rsid w:val="00E71EBA"/>
    <w:rsid w:val="00E7243D"/>
    <w:rsid w:val="00E73F55"/>
    <w:rsid w:val="00E74B99"/>
    <w:rsid w:val="00E76523"/>
    <w:rsid w:val="00E768E8"/>
    <w:rsid w:val="00E77862"/>
    <w:rsid w:val="00E77CC5"/>
    <w:rsid w:val="00E81049"/>
    <w:rsid w:val="00E81756"/>
    <w:rsid w:val="00E8178E"/>
    <w:rsid w:val="00E83E62"/>
    <w:rsid w:val="00E900C9"/>
    <w:rsid w:val="00E9039D"/>
    <w:rsid w:val="00E92698"/>
    <w:rsid w:val="00E931B9"/>
    <w:rsid w:val="00E93842"/>
    <w:rsid w:val="00E939AC"/>
    <w:rsid w:val="00E94214"/>
    <w:rsid w:val="00E95030"/>
    <w:rsid w:val="00E957E6"/>
    <w:rsid w:val="00E95F14"/>
    <w:rsid w:val="00E962B1"/>
    <w:rsid w:val="00E979AC"/>
    <w:rsid w:val="00E97AB7"/>
    <w:rsid w:val="00EA1A32"/>
    <w:rsid w:val="00EA1B65"/>
    <w:rsid w:val="00EA29B3"/>
    <w:rsid w:val="00EA4A2B"/>
    <w:rsid w:val="00EA52A2"/>
    <w:rsid w:val="00EA5C38"/>
    <w:rsid w:val="00EA629C"/>
    <w:rsid w:val="00EA794C"/>
    <w:rsid w:val="00EB0222"/>
    <w:rsid w:val="00EB0C34"/>
    <w:rsid w:val="00EB16C7"/>
    <w:rsid w:val="00EB4849"/>
    <w:rsid w:val="00EB51C9"/>
    <w:rsid w:val="00EB5C51"/>
    <w:rsid w:val="00EB62F9"/>
    <w:rsid w:val="00EB6B1A"/>
    <w:rsid w:val="00EC2C82"/>
    <w:rsid w:val="00EC4D64"/>
    <w:rsid w:val="00EC677D"/>
    <w:rsid w:val="00EC72B4"/>
    <w:rsid w:val="00EC78A7"/>
    <w:rsid w:val="00EC79E3"/>
    <w:rsid w:val="00ED3FD2"/>
    <w:rsid w:val="00ED426F"/>
    <w:rsid w:val="00ED47AE"/>
    <w:rsid w:val="00ED4813"/>
    <w:rsid w:val="00ED6436"/>
    <w:rsid w:val="00ED6836"/>
    <w:rsid w:val="00ED6A5D"/>
    <w:rsid w:val="00ED6E5F"/>
    <w:rsid w:val="00ED7E85"/>
    <w:rsid w:val="00EE0658"/>
    <w:rsid w:val="00EE08D6"/>
    <w:rsid w:val="00EE0D1B"/>
    <w:rsid w:val="00EE26A8"/>
    <w:rsid w:val="00EE270A"/>
    <w:rsid w:val="00EE2C31"/>
    <w:rsid w:val="00EE2ECA"/>
    <w:rsid w:val="00EE372C"/>
    <w:rsid w:val="00EE58C5"/>
    <w:rsid w:val="00EE626E"/>
    <w:rsid w:val="00EE7E06"/>
    <w:rsid w:val="00EF25EA"/>
    <w:rsid w:val="00EF2CEC"/>
    <w:rsid w:val="00EF317D"/>
    <w:rsid w:val="00EF3E72"/>
    <w:rsid w:val="00EF403B"/>
    <w:rsid w:val="00EF499B"/>
    <w:rsid w:val="00EF4B93"/>
    <w:rsid w:val="00EF4FCA"/>
    <w:rsid w:val="00EF51A6"/>
    <w:rsid w:val="00EF747C"/>
    <w:rsid w:val="00EF76CA"/>
    <w:rsid w:val="00EF78DE"/>
    <w:rsid w:val="00F0236C"/>
    <w:rsid w:val="00F02661"/>
    <w:rsid w:val="00F0271B"/>
    <w:rsid w:val="00F03282"/>
    <w:rsid w:val="00F03C6C"/>
    <w:rsid w:val="00F048F3"/>
    <w:rsid w:val="00F05DC1"/>
    <w:rsid w:val="00F06D99"/>
    <w:rsid w:val="00F06F8A"/>
    <w:rsid w:val="00F0722A"/>
    <w:rsid w:val="00F10EC6"/>
    <w:rsid w:val="00F1250D"/>
    <w:rsid w:val="00F1284F"/>
    <w:rsid w:val="00F14C95"/>
    <w:rsid w:val="00F14F13"/>
    <w:rsid w:val="00F15269"/>
    <w:rsid w:val="00F15442"/>
    <w:rsid w:val="00F16454"/>
    <w:rsid w:val="00F1666D"/>
    <w:rsid w:val="00F16AA1"/>
    <w:rsid w:val="00F176C4"/>
    <w:rsid w:val="00F17CF2"/>
    <w:rsid w:val="00F2147B"/>
    <w:rsid w:val="00F21E20"/>
    <w:rsid w:val="00F249FC"/>
    <w:rsid w:val="00F25123"/>
    <w:rsid w:val="00F25946"/>
    <w:rsid w:val="00F25B88"/>
    <w:rsid w:val="00F26438"/>
    <w:rsid w:val="00F26639"/>
    <w:rsid w:val="00F27BE8"/>
    <w:rsid w:val="00F27C92"/>
    <w:rsid w:val="00F303BF"/>
    <w:rsid w:val="00F31082"/>
    <w:rsid w:val="00F3173A"/>
    <w:rsid w:val="00F32C5C"/>
    <w:rsid w:val="00F34F48"/>
    <w:rsid w:val="00F35BAE"/>
    <w:rsid w:val="00F37B2D"/>
    <w:rsid w:val="00F37C69"/>
    <w:rsid w:val="00F37F14"/>
    <w:rsid w:val="00F4196E"/>
    <w:rsid w:val="00F454DF"/>
    <w:rsid w:val="00F45D4D"/>
    <w:rsid w:val="00F47B9F"/>
    <w:rsid w:val="00F50C9D"/>
    <w:rsid w:val="00F50EC7"/>
    <w:rsid w:val="00F5121E"/>
    <w:rsid w:val="00F513C2"/>
    <w:rsid w:val="00F530C0"/>
    <w:rsid w:val="00F53279"/>
    <w:rsid w:val="00F534BF"/>
    <w:rsid w:val="00F53583"/>
    <w:rsid w:val="00F53E0C"/>
    <w:rsid w:val="00F56465"/>
    <w:rsid w:val="00F56CEE"/>
    <w:rsid w:val="00F60BF8"/>
    <w:rsid w:val="00F62A08"/>
    <w:rsid w:val="00F641EB"/>
    <w:rsid w:val="00F663D7"/>
    <w:rsid w:val="00F679CB"/>
    <w:rsid w:val="00F67D08"/>
    <w:rsid w:val="00F7228A"/>
    <w:rsid w:val="00F73ECF"/>
    <w:rsid w:val="00F7644F"/>
    <w:rsid w:val="00F7674C"/>
    <w:rsid w:val="00F7714F"/>
    <w:rsid w:val="00F77DF6"/>
    <w:rsid w:val="00F82518"/>
    <w:rsid w:val="00F825D7"/>
    <w:rsid w:val="00F82C20"/>
    <w:rsid w:val="00F830DA"/>
    <w:rsid w:val="00F84FA1"/>
    <w:rsid w:val="00F85B4A"/>
    <w:rsid w:val="00F85B88"/>
    <w:rsid w:val="00F860B9"/>
    <w:rsid w:val="00F862E4"/>
    <w:rsid w:val="00F8699A"/>
    <w:rsid w:val="00F8700D"/>
    <w:rsid w:val="00F878F8"/>
    <w:rsid w:val="00F90A0B"/>
    <w:rsid w:val="00F90CA8"/>
    <w:rsid w:val="00F9146F"/>
    <w:rsid w:val="00F94639"/>
    <w:rsid w:val="00F94CC9"/>
    <w:rsid w:val="00F9620C"/>
    <w:rsid w:val="00F9788A"/>
    <w:rsid w:val="00FA0840"/>
    <w:rsid w:val="00FA27B3"/>
    <w:rsid w:val="00FB031A"/>
    <w:rsid w:val="00FB1019"/>
    <w:rsid w:val="00FB1EB0"/>
    <w:rsid w:val="00FB2715"/>
    <w:rsid w:val="00FB2BA2"/>
    <w:rsid w:val="00FB315C"/>
    <w:rsid w:val="00FB3304"/>
    <w:rsid w:val="00FB349D"/>
    <w:rsid w:val="00FB3BFA"/>
    <w:rsid w:val="00FB5305"/>
    <w:rsid w:val="00FB5CD1"/>
    <w:rsid w:val="00FB7F6F"/>
    <w:rsid w:val="00FC0765"/>
    <w:rsid w:val="00FC2B94"/>
    <w:rsid w:val="00FC38AD"/>
    <w:rsid w:val="00FC4614"/>
    <w:rsid w:val="00FC467D"/>
    <w:rsid w:val="00FC51F7"/>
    <w:rsid w:val="00FC5D4E"/>
    <w:rsid w:val="00FC5FDC"/>
    <w:rsid w:val="00FC63D0"/>
    <w:rsid w:val="00FC6CD2"/>
    <w:rsid w:val="00FC7700"/>
    <w:rsid w:val="00FD3D55"/>
    <w:rsid w:val="00FD6EA1"/>
    <w:rsid w:val="00FE033B"/>
    <w:rsid w:val="00FE06F1"/>
    <w:rsid w:val="00FE1B0D"/>
    <w:rsid w:val="00FE1BA8"/>
    <w:rsid w:val="00FE277C"/>
    <w:rsid w:val="00FE3181"/>
    <w:rsid w:val="00FE4527"/>
    <w:rsid w:val="00FE6C55"/>
    <w:rsid w:val="00FF050A"/>
    <w:rsid w:val="00FF0BD0"/>
    <w:rsid w:val="00FF1EA7"/>
    <w:rsid w:val="00FF4ADF"/>
    <w:rsid w:val="00FF7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E5320"/>
  <w15:chartTrackingRefBased/>
  <w15:docId w15:val="{417B3212-ADCA-44E8-97C8-F4B25E70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7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42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4208"/>
  </w:style>
  <w:style w:type="paragraph" w:styleId="Footer">
    <w:name w:val="footer"/>
    <w:basedOn w:val="Normal"/>
    <w:link w:val="FooterChar"/>
    <w:uiPriority w:val="99"/>
    <w:unhideWhenUsed/>
    <w:rsid w:val="004B42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4208"/>
  </w:style>
  <w:style w:type="paragraph" w:styleId="ListParagraph">
    <w:name w:val="List Paragraph"/>
    <w:basedOn w:val="Normal"/>
    <w:uiPriority w:val="34"/>
    <w:qFormat/>
    <w:rsid w:val="00AE55CB"/>
    <w:pPr>
      <w:ind w:left="720"/>
      <w:contextualSpacing/>
    </w:pPr>
  </w:style>
  <w:style w:type="paragraph" w:styleId="BalloonText">
    <w:name w:val="Balloon Text"/>
    <w:basedOn w:val="Normal"/>
    <w:link w:val="BalloonTextChar"/>
    <w:uiPriority w:val="99"/>
    <w:semiHidden/>
    <w:unhideWhenUsed/>
    <w:rsid w:val="000F22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22D6"/>
    <w:rPr>
      <w:rFonts w:ascii="Segoe UI" w:hAnsi="Segoe UI" w:cs="Segoe UI"/>
      <w:sz w:val="18"/>
      <w:szCs w:val="18"/>
    </w:rPr>
  </w:style>
  <w:style w:type="character" w:styleId="Hyperlink">
    <w:name w:val="Hyperlink"/>
    <w:basedOn w:val="DefaultParagraphFont"/>
    <w:uiPriority w:val="99"/>
    <w:unhideWhenUsed/>
    <w:rsid w:val="001F5616"/>
    <w:rPr>
      <w:color w:val="0563C1" w:themeColor="hyperlink"/>
      <w:u w:val="single"/>
    </w:rPr>
  </w:style>
  <w:style w:type="character" w:styleId="UnresolvedMention">
    <w:name w:val="Unresolved Mention"/>
    <w:basedOn w:val="DefaultParagraphFont"/>
    <w:uiPriority w:val="99"/>
    <w:semiHidden/>
    <w:unhideWhenUsed/>
    <w:rsid w:val="001F5616"/>
    <w:rPr>
      <w:color w:val="605E5C"/>
      <w:shd w:val="clear" w:color="auto" w:fill="E1DFDD"/>
    </w:rPr>
  </w:style>
  <w:style w:type="character" w:styleId="FollowedHyperlink">
    <w:name w:val="FollowedHyperlink"/>
    <w:basedOn w:val="DefaultParagraphFont"/>
    <w:uiPriority w:val="99"/>
    <w:semiHidden/>
    <w:unhideWhenUsed/>
    <w:rsid w:val="00696F04"/>
    <w:rPr>
      <w:color w:val="954F72" w:themeColor="followedHyperlink"/>
      <w:u w:val="single"/>
    </w:rPr>
  </w:style>
  <w:style w:type="paragraph" w:styleId="NormalWeb">
    <w:name w:val="Normal (Web)"/>
    <w:basedOn w:val="Normal"/>
    <w:uiPriority w:val="99"/>
    <w:unhideWhenUsed/>
    <w:rsid w:val="00D359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semiHidden/>
    <w:unhideWhenUsed/>
    <w:rsid w:val="00757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01181">
      <w:bodyDiv w:val="1"/>
      <w:marLeft w:val="0"/>
      <w:marRight w:val="0"/>
      <w:marTop w:val="0"/>
      <w:marBottom w:val="0"/>
      <w:divBdr>
        <w:top w:val="none" w:sz="0" w:space="0" w:color="auto"/>
        <w:left w:val="none" w:sz="0" w:space="0" w:color="auto"/>
        <w:bottom w:val="none" w:sz="0" w:space="0" w:color="auto"/>
        <w:right w:val="none" w:sz="0" w:space="0" w:color="auto"/>
      </w:divBdr>
    </w:div>
    <w:div w:id="355086945">
      <w:bodyDiv w:val="1"/>
      <w:marLeft w:val="0"/>
      <w:marRight w:val="0"/>
      <w:marTop w:val="0"/>
      <w:marBottom w:val="0"/>
      <w:divBdr>
        <w:top w:val="none" w:sz="0" w:space="0" w:color="auto"/>
        <w:left w:val="none" w:sz="0" w:space="0" w:color="auto"/>
        <w:bottom w:val="none" w:sz="0" w:space="0" w:color="auto"/>
        <w:right w:val="none" w:sz="0" w:space="0" w:color="auto"/>
      </w:divBdr>
    </w:div>
    <w:div w:id="424348032">
      <w:bodyDiv w:val="1"/>
      <w:marLeft w:val="0"/>
      <w:marRight w:val="0"/>
      <w:marTop w:val="0"/>
      <w:marBottom w:val="0"/>
      <w:divBdr>
        <w:top w:val="none" w:sz="0" w:space="0" w:color="auto"/>
        <w:left w:val="none" w:sz="0" w:space="0" w:color="auto"/>
        <w:bottom w:val="none" w:sz="0" w:space="0" w:color="auto"/>
        <w:right w:val="none" w:sz="0" w:space="0" w:color="auto"/>
      </w:divBdr>
      <w:divsChild>
        <w:div w:id="2082171542">
          <w:marLeft w:val="0"/>
          <w:marRight w:val="0"/>
          <w:marTop w:val="0"/>
          <w:marBottom w:val="525"/>
          <w:divBdr>
            <w:top w:val="none" w:sz="0" w:space="0" w:color="auto"/>
            <w:left w:val="none" w:sz="0" w:space="0" w:color="auto"/>
            <w:bottom w:val="none" w:sz="0" w:space="0" w:color="auto"/>
            <w:right w:val="none" w:sz="0" w:space="0" w:color="auto"/>
          </w:divBdr>
          <w:divsChild>
            <w:div w:id="5927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2680">
      <w:bodyDiv w:val="1"/>
      <w:marLeft w:val="0"/>
      <w:marRight w:val="0"/>
      <w:marTop w:val="0"/>
      <w:marBottom w:val="0"/>
      <w:divBdr>
        <w:top w:val="none" w:sz="0" w:space="0" w:color="auto"/>
        <w:left w:val="none" w:sz="0" w:space="0" w:color="auto"/>
        <w:bottom w:val="none" w:sz="0" w:space="0" w:color="auto"/>
        <w:right w:val="none" w:sz="0" w:space="0" w:color="auto"/>
      </w:divBdr>
    </w:div>
    <w:div w:id="600377972">
      <w:bodyDiv w:val="1"/>
      <w:marLeft w:val="0"/>
      <w:marRight w:val="0"/>
      <w:marTop w:val="0"/>
      <w:marBottom w:val="0"/>
      <w:divBdr>
        <w:top w:val="none" w:sz="0" w:space="0" w:color="auto"/>
        <w:left w:val="none" w:sz="0" w:space="0" w:color="auto"/>
        <w:bottom w:val="none" w:sz="0" w:space="0" w:color="auto"/>
        <w:right w:val="none" w:sz="0" w:space="0" w:color="auto"/>
      </w:divBdr>
    </w:div>
    <w:div w:id="1074669922">
      <w:bodyDiv w:val="1"/>
      <w:marLeft w:val="0"/>
      <w:marRight w:val="0"/>
      <w:marTop w:val="0"/>
      <w:marBottom w:val="0"/>
      <w:divBdr>
        <w:top w:val="none" w:sz="0" w:space="0" w:color="auto"/>
        <w:left w:val="none" w:sz="0" w:space="0" w:color="auto"/>
        <w:bottom w:val="none" w:sz="0" w:space="0" w:color="auto"/>
        <w:right w:val="none" w:sz="0" w:space="0" w:color="auto"/>
      </w:divBdr>
    </w:div>
    <w:div w:id="1119184307">
      <w:bodyDiv w:val="1"/>
      <w:marLeft w:val="0"/>
      <w:marRight w:val="0"/>
      <w:marTop w:val="0"/>
      <w:marBottom w:val="0"/>
      <w:divBdr>
        <w:top w:val="none" w:sz="0" w:space="0" w:color="auto"/>
        <w:left w:val="none" w:sz="0" w:space="0" w:color="auto"/>
        <w:bottom w:val="none" w:sz="0" w:space="0" w:color="auto"/>
        <w:right w:val="none" w:sz="0" w:space="0" w:color="auto"/>
      </w:divBdr>
    </w:div>
    <w:div w:id="1569420535">
      <w:bodyDiv w:val="1"/>
      <w:marLeft w:val="0"/>
      <w:marRight w:val="0"/>
      <w:marTop w:val="0"/>
      <w:marBottom w:val="0"/>
      <w:divBdr>
        <w:top w:val="none" w:sz="0" w:space="0" w:color="auto"/>
        <w:left w:val="none" w:sz="0" w:space="0" w:color="auto"/>
        <w:bottom w:val="none" w:sz="0" w:space="0" w:color="auto"/>
        <w:right w:val="none" w:sz="0" w:space="0" w:color="auto"/>
      </w:divBdr>
    </w:div>
    <w:div w:id="176888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1E7CAED2D27845AC0DD35BF095AA4E" ma:contentTypeVersion="29" ma:contentTypeDescription="Create a new document." ma:contentTypeScope="" ma:versionID="73d7cf15dee713f61db30c1b1d1a814a">
  <xsd:schema xmlns:xsd="http://www.w3.org/2001/XMLSchema" xmlns:xs="http://www.w3.org/2001/XMLSchema" xmlns:p="http://schemas.microsoft.com/office/2006/metadata/properties" xmlns:ns3="765cf6ce-332f-4ac7-bfa8-8e0ab4f5b3d8" xmlns:ns4="f86bfd17-d661-4dc5-88b8-0d8940c82093" targetNamespace="http://schemas.microsoft.com/office/2006/metadata/properties" ma:root="true" ma:fieldsID="f0f36c7bb9331cc84ad8a85f7c18f714" ns3:_="" ns4:_="">
    <xsd:import namespace="765cf6ce-332f-4ac7-bfa8-8e0ab4f5b3d8"/>
    <xsd:import namespace="f86bfd17-d661-4dc5-88b8-0d8940c82093"/>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cf6ce-332f-4ac7-bfa8-8e0ab4f5b3d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Tags" ma:index="28" nillable="true" ma:displayName="Tags" ma:internalName="MediaServiceAutoTags"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LengthInSeconds" ma:index="3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6bfd17-d661-4dc5-88b8-0d8940c82093"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765cf6ce-332f-4ac7-bfa8-8e0ab4f5b3d8" xsi:nil="true"/>
    <Teachers xmlns="765cf6ce-332f-4ac7-bfa8-8e0ab4f5b3d8">
      <UserInfo>
        <DisplayName/>
        <AccountId xsi:nil="true"/>
        <AccountType/>
      </UserInfo>
    </Teachers>
    <Student_Groups xmlns="765cf6ce-332f-4ac7-bfa8-8e0ab4f5b3d8">
      <UserInfo>
        <DisplayName/>
        <AccountId xsi:nil="true"/>
        <AccountType/>
      </UserInfo>
    </Student_Groups>
    <Invited_Students xmlns="765cf6ce-332f-4ac7-bfa8-8e0ab4f5b3d8" xsi:nil="true"/>
    <Is_Collaboration_Space_Locked xmlns="765cf6ce-332f-4ac7-bfa8-8e0ab4f5b3d8" xsi:nil="true"/>
    <Templates xmlns="765cf6ce-332f-4ac7-bfa8-8e0ab4f5b3d8" xsi:nil="true"/>
    <Has_Teacher_Only_SectionGroup xmlns="765cf6ce-332f-4ac7-bfa8-8e0ab4f5b3d8" xsi:nil="true"/>
    <CultureName xmlns="765cf6ce-332f-4ac7-bfa8-8e0ab4f5b3d8" xsi:nil="true"/>
    <DefaultSectionNames xmlns="765cf6ce-332f-4ac7-bfa8-8e0ab4f5b3d8" xsi:nil="true"/>
    <Owner xmlns="765cf6ce-332f-4ac7-bfa8-8e0ab4f5b3d8">
      <UserInfo>
        <DisplayName/>
        <AccountId xsi:nil="true"/>
        <AccountType/>
      </UserInfo>
    </Owner>
    <Invited_Teachers xmlns="765cf6ce-332f-4ac7-bfa8-8e0ab4f5b3d8" xsi:nil="true"/>
    <NotebookType xmlns="765cf6ce-332f-4ac7-bfa8-8e0ab4f5b3d8" xsi:nil="true"/>
    <AppVersion xmlns="765cf6ce-332f-4ac7-bfa8-8e0ab4f5b3d8" xsi:nil="true"/>
    <FolderType xmlns="765cf6ce-332f-4ac7-bfa8-8e0ab4f5b3d8" xsi:nil="true"/>
    <Students xmlns="765cf6ce-332f-4ac7-bfa8-8e0ab4f5b3d8">
      <UserInfo>
        <DisplayName/>
        <AccountId xsi:nil="true"/>
        <AccountType/>
      </UserInfo>
    </Student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1F24B-318A-49E8-86D8-A0D794A46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cf6ce-332f-4ac7-bfa8-8e0ab4f5b3d8"/>
    <ds:schemaRef ds:uri="f86bfd17-d661-4dc5-88b8-0d8940c82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01444B-61EB-42E4-ACD4-EFE98D7AD0B3}">
  <ds:schemaRefs>
    <ds:schemaRef ds:uri="http://schemas.microsoft.com/office/2006/metadata/properties"/>
    <ds:schemaRef ds:uri="http://schemas.microsoft.com/office/infopath/2007/PartnerControls"/>
    <ds:schemaRef ds:uri="765cf6ce-332f-4ac7-bfa8-8e0ab4f5b3d8"/>
  </ds:schemaRefs>
</ds:datastoreItem>
</file>

<file path=customXml/itemProps3.xml><?xml version="1.0" encoding="utf-8"?>
<ds:datastoreItem xmlns:ds="http://schemas.openxmlformats.org/officeDocument/2006/customXml" ds:itemID="{FD0F5E4A-3E3D-46A0-97AA-D5AD43C82D1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6089</Words>
  <Characters>34713</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Haynes</dc:creator>
  <cp:keywords/>
  <dc:description/>
  <cp:lastModifiedBy>Hyacinth Deloris Thomas (1810167)</cp:lastModifiedBy>
  <cp:revision>2</cp:revision>
  <cp:lastPrinted>2021-09-07T22:09:00Z</cp:lastPrinted>
  <dcterms:created xsi:type="dcterms:W3CDTF">2021-09-08T23:00:00Z</dcterms:created>
  <dcterms:modified xsi:type="dcterms:W3CDTF">2021-09-08T23:00:00Z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0x010100501E7CAED2D27845AC0DD35BF095AA4E</vt:lpwstr>
  </property>
</Properties>
</file>