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7728C5" w14:textId="77777777" w:rsidR="00293BF6" w:rsidRPr="00881857" w:rsidRDefault="00EC65F8" w:rsidP="00881857">
      <w:pPr>
        <w:pStyle w:val="Heading1"/>
        <w:rPr>
          <w:rFonts w:ascii="Times New Roman" w:hAnsi="Times New Roman" w:cs="Times New Roman"/>
          <w:color w:val="37030F" w:themeColor="text2"/>
          <w:sz w:val="24"/>
          <w:szCs w:val="24"/>
        </w:rPr>
      </w:pPr>
      <w:r w:rsidRPr="00881857">
        <w:rPr>
          <w:rFonts w:ascii="Times New Roman" w:hAnsi="Times New Roman" w:cs="Times New Roman"/>
          <w:color w:val="37030F" w:themeColor="text2"/>
          <w:sz w:val="24"/>
          <w:szCs w:val="24"/>
        </w:rPr>
        <w:t xml:space="preserve">TESCO MANAGEMENT STYLES AND </w:t>
      </w:r>
      <w:r w:rsidR="00386A2C" w:rsidRPr="00881857">
        <w:rPr>
          <w:rFonts w:ascii="Times New Roman" w:hAnsi="Times New Roman" w:cs="Times New Roman"/>
          <w:color w:val="37030F" w:themeColor="text2"/>
          <w:sz w:val="24"/>
          <w:szCs w:val="24"/>
        </w:rPr>
        <w:t>SHIT</w:t>
      </w:r>
    </w:p>
    <w:p w14:paraId="6E63F33E" w14:textId="77777777" w:rsidR="003A2058" w:rsidRPr="00DC01DC" w:rsidRDefault="003A2058" w:rsidP="00DC01DC">
      <w:pPr>
        <w:rPr>
          <w:b/>
          <w:u w:val="single"/>
        </w:rPr>
      </w:pPr>
      <w:r w:rsidRPr="00DC01DC">
        <w:rPr>
          <w:b/>
          <w:u w:val="single"/>
        </w:rPr>
        <w:t>Introduction</w:t>
      </w:r>
    </w:p>
    <w:p w14:paraId="022A6042" w14:textId="1A31614D" w:rsidR="009347C2" w:rsidRPr="00881857" w:rsidRDefault="009500FF" w:rsidP="00DC01DC">
      <w:r w:rsidRPr="00881857">
        <w:t xml:space="preserve"> I a</w:t>
      </w:r>
      <w:r w:rsidR="009347C2" w:rsidRPr="00881857">
        <w:t xml:space="preserve">m going to </w:t>
      </w:r>
      <w:r w:rsidR="00CB6C80" w:rsidRPr="00881857">
        <w:t xml:space="preserve">start by giving </w:t>
      </w:r>
      <w:r w:rsidR="009347C2" w:rsidRPr="00881857">
        <w:t>a brief hist</w:t>
      </w:r>
      <w:r w:rsidR="005C5664" w:rsidRPr="00881857">
        <w:t xml:space="preserve">ory of the </w:t>
      </w:r>
      <w:r w:rsidR="00CB6C80" w:rsidRPr="00881857">
        <w:t>origin of Tesco PLC</w:t>
      </w:r>
      <w:r w:rsidR="009347C2" w:rsidRPr="00881857">
        <w:t xml:space="preserve">. It </w:t>
      </w:r>
      <w:r w:rsidR="005C5664" w:rsidRPr="00881857">
        <w:t xml:space="preserve">was started </w:t>
      </w:r>
      <w:r w:rsidR="009347C2" w:rsidRPr="00881857">
        <w:t>in the 1920</w:t>
      </w:r>
      <w:r w:rsidR="00CB6C80" w:rsidRPr="00881857">
        <w:t xml:space="preserve">s </w:t>
      </w:r>
      <w:r w:rsidR="00D73F87" w:rsidRPr="00881857">
        <w:t>in</w:t>
      </w:r>
      <w:r w:rsidR="00CB6C80" w:rsidRPr="00881857">
        <w:t xml:space="preserve"> East London by </w:t>
      </w:r>
      <w:r w:rsidR="005C5664" w:rsidRPr="00881857">
        <w:t xml:space="preserve">Jack Cohen who </w:t>
      </w:r>
      <w:r w:rsidR="009347C2" w:rsidRPr="00881857">
        <w:t xml:space="preserve">had just left </w:t>
      </w:r>
      <w:r w:rsidR="005C5664" w:rsidRPr="00881857">
        <w:t>the Royal Flying Corporation. He</w:t>
      </w:r>
      <w:r w:rsidR="009347C2" w:rsidRPr="00881857">
        <w:t xml:space="preserve"> used his </w:t>
      </w:r>
      <w:proofErr w:type="spellStart"/>
      <w:r w:rsidR="009347C2" w:rsidRPr="00881857">
        <w:t>d</w:t>
      </w:r>
      <w:r w:rsidR="00CB6C80" w:rsidRPr="00881857">
        <w:t>emob</w:t>
      </w:r>
      <w:proofErr w:type="spellEnd"/>
      <w:r w:rsidR="00CB6C80" w:rsidRPr="00881857">
        <w:t xml:space="preserve"> money to purchase the </w:t>
      </w:r>
      <w:r w:rsidR="009347C2" w:rsidRPr="00881857">
        <w:t>first day</w:t>
      </w:r>
      <w:r w:rsidR="00CB6C80" w:rsidRPr="00881857">
        <w:t>’</w:t>
      </w:r>
      <w:r w:rsidR="009347C2" w:rsidRPr="00881857">
        <w:t xml:space="preserve">s stock. </w:t>
      </w:r>
      <w:r w:rsidR="00CB6C80" w:rsidRPr="00881857">
        <w:t>From this humble start</w:t>
      </w:r>
      <w:r w:rsidR="005C5664" w:rsidRPr="00881857">
        <w:t xml:space="preserve">, the business </w:t>
      </w:r>
      <w:r w:rsidR="00CB6C80" w:rsidRPr="00881857">
        <w:t xml:space="preserve">expanded </w:t>
      </w:r>
      <w:r w:rsidR="005C5664" w:rsidRPr="00881857">
        <w:t xml:space="preserve">until there was </w:t>
      </w:r>
      <w:r w:rsidR="009347C2" w:rsidRPr="00881857">
        <w:t>over 500 new</w:t>
      </w:r>
      <w:r w:rsidR="00CB6C80" w:rsidRPr="00881857">
        <w:t xml:space="preserve"> Tesco stores opening in the UK by the 1950s</w:t>
      </w:r>
      <w:r w:rsidR="002B51B6" w:rsidRPr="00881857">
        <w:t>.</w:t>
      </w:r>
    </w:p>
    <w:p w14:paraId="2EBB80AB" w14:textId="17EC1C76" w:rsidR="009347C2" w:rsidRPr="00881857" w:rsidRDefault="00CB6C80" w:rsidP="00DC01DC">
      <w:r w:rsidRPr="00881857">
        <w:t>T</w:t>
      </w:r>
      <w:r w:rsidR="009347C2" w:rsidRPr="00881857">
        <w:t>he first UK ‘superstore’ of 40,000</w:t>
      </w:r>
      <w:r w:rsidR="00D73F87" w:rsidRPr="00881857">
        <w:t xml:space="preserve"> sq. feet</w:t>
      </w:r>
      <w:r w:rsidR="009347C2" w:rsidRPr="00881857">
        <w:t xml:space="preserve"> </w:t>
      </w:r>
      <w:r w:rsidRPr="00881857">
        <w:t>was in Crawley, W</w:t>
      </w:r>
      <w:r w:rsidR="009347C2" w:rsidRPr="00881857">
        <w:t>est Sussex in 1968</w:t>
      </w:r>
      <w:r w:rsidR="00691A97" w:rsidRPr="00881857">
        <w:t xml:space="preserve"> (Tesco PLC, history, (2017)</w:t>
      </w:r>
      <w:r w:rsidR="009347C2" w:rsidRPr="00881857">
        <w:t>.</w:t>
      </w:r>
    </w:p>
    <w:p w14:paraId="2F210F23" w14:textId="4CF05C59" w:rsidR="00483907" w:rsidRDefault="005C5664" w:rsidP="00DC01DC">
      <w:pPr>
        <w:rPr>
          <w:rFonts w:eastAsia="Times New Roman"/>
          <w:shd w:val="clear" w:color="auto" w:fill="D5E1F2"/>
        </w:rPr>
      </w:pPr>
      <w:r w:rsidRPr="00881857">
        <w:t xml:space="preserve">The first Metro store </w:t>
      </w:r>
      <w:r w:rsidR="009347C2" w:rsidRPr="00881857">
        <w:t>opened i</w:t>
      </w:r>
      <w:r w:rsidR="00CB6C80" w:rsidRPr="00881857">
        <w:t xml:space="preserve">n 1992 </w:t>
      </w:r>
      <w:r w:rsidR="003D0CA4" w:rsidRPr="00881857">
        <w:t xml:space="preserve">in Convent Garden </w:t>
      </w:r>
      <w:r w:rsidR="00CB6C80" w:rsidRPr="00881857">
        <w:t>with a product range</w:t>
      </w:r>
      <w:r w:rsidR="009347C2" w:rsidRPr="00881857">
        <w:t xml:space="preserve"> designed for </w:t>
      </w:r>
      <w:r w:rsidR="006343F8">
        <w:t xml:space="preserve">people in a rush </w:t>
      </w:r>
      <w:r w:rsidR="00CB6C80" w:rsidRPr="00881857">
        <w:t>with lunch items and convenience foods</w:t>
      </w:r>
      <w:r w:rsidRPr="00881857">
        <w:t>. The first international expansion was to Hungary in the 1950s</w:t>
      </w:r>
      <w:r w:rsidR="003D0CA4" w:rsidRPr="00881857">
        <w:t xml:space="preserve"> and then other Eastern European countries such as Slovakia </w:t>
      </w:r>
      <w:r w:rsidRPr="00881857">
        <w:t xml:space="preserve">There are now </w:t>
      </w:r>
      <w:r w:rsidR="00364DD5" w:rsidRPr="00881857">
        <w:t>6,809 stores wo</w:t>
      </w:r>
      <w:r w:rsidR="00012DB8" w:rsidRPr="00881857">
        <w:t>rld</w:t>
      </w:r>
      <w:r w:rsidRPr="00881857">
        <w:t xml:space="preserve">wide, </w:t>
      </w:r>
      <w:r w:rsidR="00364DD5" w:rsidRPr="00881857">
        <w:t>employ</w:t>
      </w:r>
      <w:r w:rsidR="00AA6354" w:rsidRPr="00881857">
        <w:t xml:space="preserve">ing </w:t>
      </w:r>
      <w:r w:rsidRPr="00881857">
        <w:t>460,000 workers</w:t>
      </w:r>
      <w:r w:rsidR="003D0CA4" w:rsidRPr="00881857">
        <w:t xml:space="preserve"> </w:t>
      </w:r>
      <w:r w:rsidRPr="00881857">
        <w:t xml:space="preserve">so the business </w:t>
      </w:r>
      <w:r w:rsidR="003D0CA4" w:rsidRPr="00881857">
        <w:t>has expanded rapidly from Jack Willis’ initial investment</w:t>
      </w:r>
      <w:r w:rsidR="009855D9" w:rsidRPr="00881857">
        <w:t xml:space="preserve"> </w:t>
      </w:r>
      <w:r w:rsidR="009855D9" w:rsidRPr="00881857">
        <w:rPr>
          <w:rFonts w:eastAsia="Times New Roman"/>
          <w:shd w:val="clear" w:color="auto" w:fill="D5E1F2"/>
        </w:rPr>
        <w:t>("Our businesses", 2017).</w:t>
      </w:r>
    </w:p>
    <w:p w14:paraId="51565617" w14:textId="77777777" w:rsidR="00DC01DC" w:rsidRPr="00881857" w:rsidRDefault="00DC01DC" w:rsidP="00DC01DC">
      <w:pPr>
        <w:rPr>
          <w:rFonts w:eastAsia="Times New Roman"/>
        </w:rPr>
      </w:pPr>
    </w:p>
    <w:p w14:paraId="224E8BDB" w14:textId="77777777" w:rsidR="00483907" w:rsidRDefault="00483907" w:rsidP="00DC01DC">
      <w:pPr>
        <w:rPr>
          <w:b/>
          <w:u w:val="single"/>
        </w:rPr>
      </w:pPr>
      <w:r w:rsidRPr="00DC01DC">
        <w:rPr>
          <w:b/>
          <w:u w:val="single"/>
        </w:rPr>
        <w:t>APPROACH TO STRADEGY:</w:t>
      </w:r>
    </w:p>
    <w:p w14:paraId="4AD8BF13" w14:textId="77777777" w:rsidR="00447DDD" w:rsidRPr="008743F2" w:rsidRDefault="00447DDD" w:rsidP="00DC01DC"/>
    <w:p w14:paraId="43702FBC" w14:textId="68C478C3" w:rsidR="00436178" w:rsidRPr="00881857" w:rsidRDefault="00F657F2" w:rsidP="00DC01DC">
      <w:r w:rsidRPr="00881857">
        <w:rPr>
          <w:b/>
          <w:u w:val="single"/>
        </w:rPr>
        <w:t xml:space="preserve">SWOT; </w:t>
      </w:r>
      <w:r w:rsidRPr="00881857">
        <w:t>Analysis of Tesco PLC</w:t>
      </w:r>
    </w:p>
    <w:p w14:paraId="6077A366" w14:textId="77777777" w:rsidR="00F657F2" w:rsidRPr="00881857" w:rsidRDefault="00F657F2" w:rsidP="00DC01DC"/>
    <w:p w14:paraId="3834A144" w14:textId="77777777" w:rsidR="00D73F87" w:rsidRPr="004B27FD" w:rsidRDefault="00AB48E7" w:rsidP="00DC01DC">
      <w:pPr>
        <w:rPr>
          <w:b/>
        </w:rPr>
      </w:pPr>
      <w:r w:rsidRPr="004B27FD">
        <w:rPr>
          <w:b/>
        </w:rPr>
        <w:t>Strength</w:t>
      </w:r>
      <w:r w:rsidR="00273186" w:rsidRPr="004B27FD">
        <w:rPr>
          <w:b/>
        </w:rPr>
        <w:t>s</w:t>
      </w:r>
      <w:r w:rsidRPr="004B27FD">
        <w:rPr>
          <w:b/>
        </w:rPr>
        <w:t xml:space="preserve">; </w:t>
      </w:r>
    </w:p>
    <w:p w14:paraId="4E55BD13" w14:textId="7757F56D" w:rsidR="001E6FFF" w:rsidRDefault="001E6FFF" w:rsidP="00DC01DC">
      <w:pPr>
        <w:rPr>
          <w:rFonts w:eastAsia="Times New Roman"/>
          <w:shd w:val="clear" w:color="auto" w:fill="FFFFFF"/>
        </w:rPr>
      </w:pPr>
      <w:r>
        <w:t>Tesco is the biggest grocery retailer in the United Kingdo</w:t>
      </w:r>
      <w:r w:rsidR="00974842">
        <w:t>m with a market share of 27.9</w:t>
      </w:r>
      <w:proofErr w:type="gramStart"/>
      <w:r w:rsidR="00974842">
        <w:t xml:space="preserve">% </w:t>
      </w:r>
      <w:r>
        <w:t xml:space="preserve"> (</w:t>
      </w:r>
      <w:proofErr w:type="spellStart"/>
      <w:proofErr w:type="gramEnd"/>
      <w:r w:rsidRPr="001E6FFF">
        <w:rPr>
          <w:rFonts w:ascii="Helvetica" w:eastAsia="Times New Roman" w:hAnsi="Helvetica"/>
          <w:color w:val="000000"/>
          <w:sz w:val="21"/>
          <w:szCs w:val="21"/>
        </w:rPr>
        <w:t>Dudovskiy</w:t>
      </w:r>
      <w:proofErr w:type="spellEnd"/>
      <w:r w:rsidRPr="001E6FFF">
        <w:rPr>
          <w:rFonts w:ascii="Helvetica" w:eastAsia="Times New Roman" w:hAnsi="Helvetica"/>
          <w:color w:val="000000"/>
          <w:sz w:val="21"/>
          <w:szCs w:val="21"/>
        </w:rPr>
        <w:t>, J. (2016). </w:t>
      </w:r>
      <w:r w:rsidR="003D0CA4" w:rsidRPr="00881857">
        <w:t xml:space="preserve">One of the </w:t>
      </w:r>
      <w:r w:rsidR="002536BA" w:rsidRPr="00881857">
        <w:t xml:space="preserve">main advantages </w:t>
      </w:r>
      <w:r w:rsidR="003D0CA4" w:rsidRPr="00881857">
        <w:t>Tesco has within the</w:t>
      </w:r>
      <w:r w:rsidR="000C6E14" w:rsidRPr="00881857">
        <w:t xml:space="preserve"> market is its </w:t>
      </w:r>
      <w:r w:rsidR="00BB067F" w:rsidRPr="00881857">
        <w:t xml:space="preserve">diverse product range selling electronics, </w:t>
      </w:r>
      <w:r w:rsidR="0081525C" w:rsidRPr="00881857">
        <w:t>phone contracts, insurance</w:t>
      </w:r>
      <w:r w:rsidR="00E53DDF" w:rsidRPr="00881857">
        <w:t xml:space="preserve"> and of co</w:t>
      </w:r>
      <w:r w:rsidR="001B70E9">
        <w:t>urse groceries. It also has a choice of</w:t>
      </w:r>
      <w:r w:rsidR="00E53DDF" w:rsidRPr="00881857">
        <w:t xml:space="preserve"> platforms for customers to buy from with 1,750 click and collect outlets where shoppers order online and then pick up their baskets in store. Dot com </w:t>
      </w:r>
      <w:r w:rsidR="00F26C98">
        <w:t xml:space="preserve">is the Tesco delivery service </w:t>
      </w:r>
      <w:r w:rsidR="00CB5A76">
        <w:t xml:space="preserve">taking </w:t>
      </w:r>
      <w:r w:rsidR="00E53DDF" w:rsidRPr="00881857">
        <w:t xml:space="preserve">shopping to your door. Tesco Direct, the </w:t>
      </w:r>
      <w:r w:rsidR="00273186" w:rsidRPr="00881857">
        <w:t>company’s</w:t>
      </w:r>
      <w:r w:rsidR="00E53DDF" w:rsidRPr="00881857">
        <w:t xml:space="preserve"> online platform helps </w:t>
      </w:r>
      <w:r w:rsidR="00273186" w:rsidRPr="00881857">
        <w:t>to give a further range to non-food categories</w:t>
      </w:r>
      <w:r w:rsidR="00D73F87" w:rsidRPr="00881857">
        <w:rPr>
          <w:rFonts w:eastAsia="Times New Roman"/>
          <w:i/>
          <w:iCs/>
          <w:shd w:val="clear" w:color="auto" w:fill="FFFFFF"/>
        </w:rPr>
        <w:t xml:space="preserve"> </w:t>
      </w:r>
      <w:r w:rsidR="00D73F87" w:rsidRPr="00881857">
        <w:rPr>
          <w:rFonts w:eastAsia="Times New Roman"/>
          <w:iCs/>
          <w:shd w:val="clear" w:color="auto" w:fill="FFFFFF"/>
        </w:rPr>
        <w:t>(Advantage.marketline.com.ezproxy.uwtsd.ac.uk</w:t>
      </w:r>
      <w:r w:rsidR="00D73F87" w:rsidRPr="00881857">
        <w:rPr>
          <w:rFonts w:eastAsia="Times New Roman"/>
          <w:shd w:val="clear" w:color="auto" w:fill="FFFFFF"/>
        </w:rPr>
        <w:t>. (2017).</w:t>
      </w:r>
      <w:r>
        <w:rPr>
          <w:rFonts w:eastAsia="Times New Roman"/>
          <w:shd w:val="clear" w:color="auto" w:fill="FFFFFF"/>
        </w:rPr>
        <w:t xml:space="preserve"> </w:t>
      </w:r>
    </w:p>
    <w:p w14:paraId="78C44B2E" w14:textId="11DBEB39" w:rsidR="00AB48E7" w:rsidRPr="00881857" w:rsidRDefault="00CB5A76" w:rsidP="00DC01DC">
      <w:r>
        <w:rPr>
          <w:rFonts w:eastAsia="Times New Roman"/>
          <w:shd w:val="clear" w:color="auto" w:fill="FFFFFF"/>
        </w:rPr>
        <w:t xml:space="preserve">Another one of its </w:t>
      </w:r>
      <w:r w:rsidR="001E6FFF">
        <w:rPr>
          <w:rFonts w:eastAsia="Times New Roman"/>
          <w:shd w:val="clear" w:color="auto" w:fill="FFFFFF"/>
        </w:rPr>
        <w:t xml:space="preserve">strengths is the amount of property it owns </w:t>
      </w:r>
      <w:r w:rsidR="005D56EC">
        <w:rPr>
          <w:rFonts w:eastAsia="Times New Roman"/>
          <w:shd w:val="clear" w:color="auto" w:fill="FFFFFF"/>
        </w:rPr>
        <w:t>with 7817 stores worldwide. Tesco owns 53% of these stores which saves on rental costs and drives their overall value upwards (</w:t>
      </w:r>
      <w:proofErr w:type="spellStart"/>
      <w:r w:rsidR="005D56EC" w:rsidRPr="001E6FFF">
        <w:rPr>
          <w:rFonts w:ascii="Helvetica" w:eastAsia="Times New Roman" w:hAnsi="Helvetica"/>
          <w:color w:val="000000"/>
          <w:sz w:val="21"/>
          <w:szCs w:val="21"/>
        </w:rPr>
        <w:t>Dudovskiy</w:t>
      </w:r>
      <w:proofErr w:type="spellEnd"/>
      <w:r w:rsidR="005D56EC" w:rsidRPr="001E6FFF">
        <w:rPr>
          <w:rFonts w:ascii="Helvetica" w:eastAsia="Times New Roman" w:hAnsi="Helvetica"/>
          <w:color w:val="000000"/>
          <w:sz w:val="21"/>
          <w:szCs w:val="21"/>
        </w:rPr>
        <w:t>, J. (2016).</w:t>
      </w:r>
    </w:p>
    <w:p w14:paraId="6DA9A135" w14:textId="77777777" w:rsidR="00273186" w:rsidRPr="00881857" w:rsidRDefault="00273186" w:rsidP="00DC01DC"/>
    <w:p w14:paraId="355D5216" w14:textId="5822EB09" w:rsidR="0051718E" w:rsidRPr="004B27FD" w:rsidRDefault="0051718E" w:rsidP="00DC01DC">
      <w:pPr>
        <w:rPr>
          <w:b/>
        </w:rPr>
      </w:pPr>
      <w:r w:rsidRPr="004B27FD">
        <w:rPr>
          <w:b/>
        </w:rPr>
        <w:t xml:space="preserve">Weaknesses; </w:t>
      </w:r>
    </w:p>
    <w:p w14:paraId="6F59C5B7" w14:textId="02382A8A" w:rsidR="005D56EC" w:rsidRPr="00881857" w:rsidRDefault="005D56EC" w:rsidP="00DC01DC">
      <w:r>
        <w:t>In 2015 Tesco actually had a statutory loss of £6.4 billion and their pretax profits have been decreasing year a</w:t>
      </w:r>
      <w:r w:rsidR="00673278">
        <w:t>fter year. They had a</w:t>
      </w:r>
      <w:r>
        <w:t xml:space="preserve"> sudden drop in profit from 2013-2014/15 </w:t>
      </w:r>
      <w:r w:rsidR="00CB5A76">
        <w:t xml:space="preserve">which </w:t>
      </w:r>
      <w:r>
        <w:t>was down to large holes in their accounts</w:t>
      </w:r>
      <w:r w:rsidR="00B20C25">
        <w:t xml:space="preserve"> (</w:t>
      </w:r>
      <w:proofErr w:type="spellStart"/>
      <w:r w:rsidR="00B20C25" w:rsidRPr="001E6FFF">
        <w:rPr>
          <w:rFonts w:ascii="Helvetica" w:eastAsia="Times New Roman" w:hAnsi="Helvetica"/>
          <w:color w:val="000000"/>
          <w:sz w:val="21"/>
          <w:szCs w:val="21"/>
        </w:rPr>
        <w:t>Dudovskiy</w:t>
      </w:r>
      <w:proofErr w:type="spellEnd"/>
      <w:r w:rsidR="00B20C25" w:rsidRPr="001E6FFF">
        <w:rPr>
          <w:rFonts w:ascii="Helvetica" w:eastAsia="Times New Roman" w:hAnsi="Helvetica"/>
          <w:color w:val="000000"/>
          <w:sz w:val="21"/>
          <w:szCs w:val="21"/>
        </w:rPr>
        <w:t>, J. (2016).</w:t>
      </w:r>
      <w:r w:rsidR="00B20C25">
        <w:t xml:space="preserve"> This</w:t>
      </w:r>
      <w:r w:rsidR="00CB5A76">
        <w:t xml:space="preserve"> </w:t>
      </w:r>
      <w:r w:rsidR="00B20C25">
        <w:t xml:space="preserve">hit the British news further </w:t>
      </w:r>
      <w:r w:rsidR="00CB5A76">
        <w:t>a</w:t>
      </w:r>
      <w:r w:rsidR="00B20C25">
        <w:t xml:space="preserve">ffecting </w:t>
      </w:r>
      <w:r w:rsidR="006C7046">
        <w:t>their</w:t>
      </w:r>
      <w:r w:rsidR="00B20C25">
        <w:t xml:space="preserve"> reputation with consumers</w:t>
      </w:r>
      <w:r w:rsidR="006C7046">
        <w:t xml:space="preserve"> (</w:t>
      </w:r>
      <w:r w:rsidR="006C7046" w:rsidRPr="006C7046">
        <w:rPr>
          <w:rFonts w:ascii="Helvetica" w:eastAsia="Times New Roman" w:hAnsi="Helvetica"/>
          <w:color w:val="000000"/>
          <w:sz w:val="21"/>
          <w:szCs w:val="21"/>
        </w:rPr>
        <w:t>Butler, S., &amp; Farrell, S. (2015).</w:t>
      </w:r>
    </w:p>
    <w:p w14:paraId="3A52DF7F" w14:textId="694642A5" w:rsidR="002E71A3" w:rsidRPr="00881857" w:rsidRDefault="002E71A3" w:rsidP="00DC01DC">
      <w:r w:rsidRPr="00881857">
        <w:t>Tesco has</w:t>
      </w:r>
      <w:r w:rsidR="006C7046">
        <w:t xml:space="preserve"> also</w:t>
      </w:r>
      <w:r w:rsidRPr="00881857">
        <w:t xml:space="preserve"> been put under pressure by budget supermarkets such as </w:t>
      </w:r>
      <w:proofErr w:type="spellStart"/>
      <w:r w:rsidRPr="00881857">
        <w:t>Aldis</w:t>
      </w:r>
      <w:proofErr w:type="spellEnd"/>
      <w:r w:rsidRPr="00881857">
        <w:t xml:space="preserve"> who sell their own keenly priced brands with a no frills approach. People are attracted to these supermarkets when money is tight and there is economic</w:t>
      </w:r>
      <w:r w:rsidR="00835EEF" w:rsidRPr="00881857">
        <w:t xml:space="preserve"> uncertainty for exa</w:t>
      </w:r>
      <w:r w:rsidR="00CB5A76">
        <w:t>mple during the recent</w:t>
      </w:r>
      <w:r w:rsidR="00DD10CA" w:rsidRPr="00881857">
        <w:t xml:space="preserve"> recession or Bre</w:t>
      </w:r>
      <w:r w:rsidRPr="00881857">
        <w:t>xit.</w:t>
      </w:r>
    </w:p>
    <w:p w14:paraId="595B8664" w14:textId="1A921B50" w:rsidR="00830882" w:rsidRPr="00881857" w:rsidRDefault="00830882" w:rsidP="00DC01DC">
      <w:r w:rsidRPr="00881857">
        <w:t>Tesco has come in for criticism over the price it gives to farmers for products such milk or lamb. It has been perceived by the public as exploiti</w:t>
      </w:r>
      <w:r w:rsidR="00CB5A76">
        <w:t>ng the small producers of food.</w:t>
      </w:r>
    </w:p>
    <w:p w14:paraId="428DA659" w14:textId="3FC4B152" w:rsidR="00A443E1" w:rsidRPr="00881857" w:rsidRDefault="00A443E1" w:rsidP="00DC01DC">
      <w:r w:rsidRPr="00881857">
        <w:t>The company has also had to recall a number of products, in 2017 they withdrew a product which accidently contained nuts with n</w:t>
      </w:r>
      <w:r w:rsidR="003249BC">
        <w:t xml:space="preserve">o warnings which could </w:t>
      </w:r>
      <w:r w:rsidR="00673278">
        <w:t xml:space="preserve">have </w:t>
      </w:r>
      <w:r w:rsidR="003249BC">
        <w:t xml:space="preserve">had a devastating impact on </w:t>
      </w:r>
      <w:r w:rsidR="00CB5A76">
        <w:t>anyone with a nut allergy</w:t>
      </w:r>
      <w:r w:rsidRPr="00881857">
        <w:t>.</w:t>
      </w:r>
      <w:r w:rsidR="00956657">
        <w:t xml:space="preserve"> One of the most memorable scandals in recent times was</w:t>
      </w:r>
      <w:r w:rsidRPr="00881857">
        <w:t xml:space="preserve"> a lasagna which was independently tested and proven to contain horse meat</w:t>
      </w:r>
      <w:r w:rsidR="00D73F87" w:rsidRPr="00881857">
        <w:t xml:space="preserve"> (Levitt, 2017)</w:t>
      </w:r>
      <w:r w:rsidRPr="00881857">
        <w:t xml:space="preserve">. These errors do not inspire consumer confidence within the company and </w:t>
      </w:r>
      <w:r w:rsidR="00D73F87" w:rsidRPr="00881857">
        <w:t>can be enou</w:t>
      </w:r>
      <w:r w:rsidR="003249BC">
        <w:t>gh to put consumers off perm</w:t>
      </w:r>
      <w:r w:rsidR="00956657">
        <w:t>anently.</w:t>
      </w:r>
      <w:r w:rsidR="003249BC">
        <w:t xml:space="preserve"> </w:t>
      </w:r>
      <w:r w:rsidR="00D73F87" w:rsidRPr="00881857">
        <w:rPr>
          <w:rFonts w:eastAsia="Times New Roman"/>
          <w:i/>
          <w:iCs/>
          <w:shd w:val="clear" w:color="auto" w:fill="FFFFFF"/>
        </w:rPr>
        <w:t xml:space="preserve"> </w:t>
      </w:r>
      <w:r w:rsidR="00D73F87" w:rsidRPr="00881857">
        <w:rPr>
          <w:rFonts w:eastAsia="Times New Roman"/>
          <w:iCs/>
          <w:shd w:val="clear" w:color="auto" w:fill="FFFFFF"/>
        </w:rPr>
        <w:t>(Advantage.marketline.com.ezproxy.uwtsd.ac.uk</w:t>
      </w:r>
      <w:r w:rsidR="00D73F87" w:rsidRPr="00881857">
        <w:rPr>
          <w:rFonts w:eastAsia="Times New Roman"/>
          <w:shd w:val="clear" w:color="auto" w:fill="FFFFFF"/>
        </w:rPr>
        <w:t>. (2017).</w:t>
      </w:r>
    </w:p>
    <w:p w14:paraId="0F416A97" w14:textId="77777777" w:rsidR="00CB5A76" w:rsidRDefault="00CB5A76" w:rsidP="00DC01DC"/>
    <w:p w14:paraId="5BA2E072" w14:textId="77777777" w:rsidR="00CB5A76" w:rsidRDefault="00CB5A76" w:rsidP="00DC01DC"/>
    <w:p w14:paraId="60D77BCC" w14:textId="77777777" w:rsidR="00DC01DC" w:rsidRPr="004B27FD" w:rsidRDefault="00955B45" w:rsidP="00DC01DC">
      <w:pPr>
        <w:rPr>
          <w:b/>
        </w:rPr>
      </w:pPr>
      <w:r w:rsidRPr="004B27FD">
        <w:rPr>
          <w:b/>
        </w:rPr>
        <w:lastRenderedPageBreak/>
        <w:t xml:space="preserve">Opportunity; </w:t>
      </w:r>
    </w:p>
    <w:p w14:paraId="225A44A2" w14:textId="327937DB" w:rsidR="00955B45" w:rsidRDefault="000C6C47" w:rsidP="00DC01DC">
      <w:r>
        <w:t>Tesco is tapping into the</w:t>
      </w:r>
      <w:r w:rsidR="003065D8">
        <w:t xml:space="preserve"> huge</w:t>
      </w:r>
      <w:r>
        <w:t xml:space="preserve"> and</w:t>
      </w:r>
      <w:r w:rsidR="003065D8">
        <w:t xml:space="preserve"> growing market </w:t>
      </w:r>
      <w:r>
        <w:t>of online sales. Th</w:t>
      </w:r>
      <w:r w:rsidR="00CB5A76">
        <w:t xml:space="preserve">e online market has grown </w:t>
      </w:r>
      <w:r>
        <w:t>in the UK with a yearly increase of 12.5% since 2011</w:t>
      </w:r>
      <w:r w:rsidR="00E7793D">
        <w:t>,</w:t>
      </w:r>
      <w:r>
        <w:t xml:space="preserve"> taking its slice of the market up to a staggering $63billion. It is no wonder consumers are choosing to buy goods online with che</w:t>
      </w:r>
      <w:r w:rsidR="00E7793D">
        <w:t>aper prices available and the convenience of shopping at home.</w:t>
      </w:r>
    </w:p>
    <w:p w14:paraId="231D6588" w14:textId="6917AC15" w:rsidR="00DC01DC" w:rsidRDefault="00CB5A76" w:rsidP="00DC01DC">
      <w:r>
        <w:t xml:space="preserve">Tesco have fully </w:t>
      </w:r>
      <w:proofErr w:type="spellStart"/>
      <w:r>
        <w:t>utilis</w:t>
      </w:r>
      <w:r w:rsidR="00956657">
        <w:t>ed</w:t>
      </w:r>
      <w:proofErr w:type="spellEnd"/>
      <w:r w:rsidR="00956657">
        <w:t xml:space="preserve"> their online presence with their</w:t>
      </w:r>
      <w:r w:rsidR="00DC01DC">
        <w:t xml:space="preserve"> e-commerce sales channel, Dot Com (as mentioned in Strengths) and Tesco Direct which sells the non-</w:t>
      </w:r>
      <w:r w:rsidR="00E7793D">
        <w:t>food product range.</w:t>
      </w:r>
      <w:r w:rsidR="00DC01DC">
        <w:t xml:space="preserve"> </w:t>
      </w:r>
    </w:p>
    <w:p w14:paraId="02D1C374" w14:textId="4C3180F0" w:rsidR="00DC0B8B" w:rsidRDefault="00CB5A76" w:rsidP="00DC01DC">
      <w:r>
        <w:t xml:space="preserve">They </w:t>
      </w:r>
      <w:r w:rsidR="00DC0B8B">
        <w:t>have the opportunity to expand further within the Indian market with deals to join with the TATA group. If these go ahead it will le</w:t>
      </w:r>
      <w:r w:rsidR="00956657">
        <w:t xml:space="preserve">ave Tesco in a good position </w:t>
      </w:r>
      <w:r w:rsidR="00DC0B8B">
        <w:t xml:space="preserve">to expand to a much bigger market and one that is </w:t>
      </w:r>
      <w:r w:rsidR="00956657">
        <w:t xml:space="preserve">not </w:t>
      </w:r>
      <w:r w:rsidR="00E7793D">
        <w:t xml:space="preserve">currently </w:t>
      </w:r>
      <w:r w:rsidR="00956657">
        <w:t>as competitive as</w:t>
      </w:r>
      <w:r w:rsidR="00DC0B8B">
        <w:t xml:space="preserve"> the UK</w:t>
      </w:r>
      <w:r w:rsidR="00EA41C9">
        <w:t xml:space="preserve"> (</w:t>
      </w:r>
      <w:proofErr w:type="spellStart"/>
      <w:r w:rsidR="00EA41C9" w:rsidRPr="001E6FFF">
        <w:rPr>
          <w:rFonts w:ascii="Helvetica" w:eastAsia="Times New Roman" w:hAnsi="Helvetica"/>
          <w:color w:val="000000"/>
          <w:sz w:val="21"/>
          <w:szCs w:val="21"/>
        </w:rPr>
        <w:t>Dudovskiy</w:t>
      </w:r>
      <w:proofErr w:type="spellEnd"/>
      <w:r w:rsidR="00EA41C9" w:rsidRPr="001E6FFF">
        <w:rPr>
          <w:rFonts w:ascii="Helvetica" w:eastAsia="Times New Roman" w:hAnsi="Helvetica"/>
          <w:color w:val="000000"/>
          <w:sz w:val="21"/>
          <w:szCs w:val="21"/>
        </w:rPr>
        <w:t>, J. (2016).</w:t>
      </w:r>
      <w:r w:rsidR="00DC0B8B">
        <w:t xml:space="preserve"> </w:t>
      </w:r>
    </w:p>
    <w:p w14:paraId="5F471CED" w14:textId="77777777" w:rsidR="00DC0B8B" w:rsidRDefault="00DC0B8B" w:rsidP="00DC01DC"/>
    <w:p w14:paraId="0926703A" w14:textId="45F4F189" w:rsidR="009B6759" w:rsidRPr="004B27FD" w:rsidRDefault="00DC0B8B" w:rsidP="00DC01DC">
      <w:pPr>
        <w:rPr>
          <w:b/>
        </w:rPr>
      </w:pPr>
      <w:r w:rsidRPr="004B27FD">
        <w:rPr>
          <w:b/>
        </w:rPr>
        <w:t>Threat</w:t>
      </w:r>
      <w:r w:rsidR="004B27FD" w:rsidRPr="004B27FD">
        <w:rPr>
          <w:b/>
        </w:rPr>
        <w:t>s</w:t>
      </w:r>
      <w:r w:rsidRPr="004B27FD">
        <w:rPr>
          <w:b/>
        </w:rPr>
        <w:t xml:space="preserve">; </w:t>
      </w:r>
    </w:p>
    <w:p w14:paraId="5C4B5C8B" w14:textId="1972481D" w:rsidR="00881B14" w:rsidRDefault="00E7793D" w:rsidP="00DC01DC">
      <w:r>
        <w:t>Shoplifting is</w:t>
      </w:r>
      <w:r w:rsidR="00B04201">
        <w:t xml:space="preserve"> a problem</w:t>
      </w:r>
      <w:r w:rsidR="00EE2FC3">
        <w:t xml:space="preserve"> </w:t>
      </w:r>
      <w:r w:rsidR="00CB5A76">
        <w:t xml:space="preserve">for </w:t>
      </w:r>
      <w:r w:rsidR="00B04201">
        <w:t>retailers</w:t>
      </w:r>
      <w:r w:rsidR="00EE2FC3">
        <w:t xml:space="preserve"> in the UK</w:t>
      </w:r>
      <w:r w:rsidR="00CB5A76">
        <w:t xml:space="preserve"> as</w:t>
      </w:r>
      <w:r w:rsidR="004D5DD6">
        <w:t xml:space="preserve"> in 2016</w:t>
      </w:r>
      <w:r w:rsidR="00EE2FC3">
        <w:t xml:space="preserve"> the</w:t>
      </w:r>
      <w:r w:rsidR="00CB5A76">
        <w:t>re was</w:t>
      </w:r>
      <w:r w:rsidR="00EE2FC3">
        <w:t xml:space="preserve"> £650 million </w:t>
      </w:r>
      <w:r w:rsidR="004D5DD6">
        <w:t>lost</w:t>
      </w:r>
      <w:r w:rsidR="00CB5A76">
        <w:t xml:space="preserve"> in revenue</w:t>
      </w:r>
      <w:r w:rsidR="00190177">
        <w:t xml:space="preserve"> </w:t>
      </w:r>
      <w:r w:rsidR="00C05CE4" w:rsidRPr="00881857">
        <w:rPr>
          <w:rFonts w:eastAsia="Times New Roman"/>
          <w:iCs/>
          <w:shd w:val="clear" w:color="auto" w:fill="FFFFFF"/>
        </w:rPr>
        <w:t>(Advantage.marketline.com.ezproxy.uwtsd.ac.uk</w:t>
      </w:r>
      <w:r w:rsidR="00C05CE4" w:rsidRPr="00881857">
        <w:rPr>
          <w:rFonts w:eastAsia="Times New Roman"/>
          <w:shd w:val="clear" w:color="auto" w:fill="FFFFFF"/>
        </w:rPr>
        <w:t>. (2017)</w:t>
      </w:r>
      <w:r w:rsidR="004D5DD6">
        <w:t xml:space="preserve">. </w:t>
      </w:r>
      <w:r w:rsidR="00190177">
        <w:t>As a result</w:t>
      </w:r>
      <w:r w:rsidR="00CB5A76">
        <w:t>,</w:t>
      </w:r>
      <w:r w:rsidR="00681904">
        <w:t xml:space="preserve"> Tesco </w:t>
      </w:r>
      <w:r w:rsidR="00CB5A76">
        <w:t>has</w:t>
      </w:r>
      <w:r w:rsidR="00681904">
        <w:t xml:space="preserve"> had to increase spending on security to try </w:t>
      </w:r>
      <w:r w:rsidR="00CB5A76">
        <w:t xml:space="preserve">to </w:t>
      </w:r>
      <w:r w:rsidR="00681904">
        <w:t>combat the los</w:t>
      </w:r>
      <w:r w:rsidR="00CB5A76">
        <w:t>s</w:t>
      </w:r>
      <w:r w:rsidR="00681904">
        <w:t>es.</w:t>
      </w:r>
      <w:r w:rsidR="00CB5A76">
        <w:t xml:space="preserve"> This in turn </w:t>
      </w:r>
      <w:r w:rsidR="00681904">
        <w:t>r</w:t>
      </w:r>
      <w:r w:rsidR="00CB5A76">
        <w:t>a</w:t>
      </w:r>
      <w:r w:rsidR="00681904">
        <w:t xml:space="preserve">ises prices for the company and the consumers </w:t>
      </w:r>
      <w:r w:rsidR="00CB5A76">
        <w:t>making it even more of a challenge</w:t>
      </w:r>
      <w:r w:rsidR="00681904">
        <w:t xml:space="preserve"> to stay competitive with rivals. </w:t>
      </w:r>
    </w:p>
    <w:p w14:paraId="0BF388F7" w14:textId="0BBB3DF4" w:rsidR="00EF616B" w:rsidRDefault="00681904" w:rsidP="00DC01DC">
      <w:r>
        <w:t xml:space="preserve">Another threat is the rising costs of </w:t>
      </w:r>
      <w:proofErr w:type="spellStart"/>
      <w:r>
        <w:t>labo</w:t>
      </w:r>
      <w:r w:rsidR="00CB5A76">
        <w:t>u</w:t>
      </w:r>
      <w:r>
        <w:t>r</w:t>
      </w:r>
      <w:proofErr w:type="spellEnd"/>
      <w:r>
        <w:t xml:space="preserve"> in </w:t>
      </w:r>
      <w:r w:rsidR="00123175">
        <w:t>Britain which is essential to</w:t>
      </w:r>
      <w:r w:rsidR="00342971">
        <w:t xml:space="preserve"> the success of</w:t>
      </w:r>
      <w:r>
        <w:t xml:space="preserve"> Tescos trade. </w:t>
      </w:r>
      <w:r w:rsidR="00881B14">
        <w:t>In the last 10 years the minimum wage has risen from £6.08 for over 21s to £7.20 in 2016 with signs of it about to rise again. Although this does not seem a huge rise, when they employ 335 thousand employ</w:t>
      </w:r>
      <w:r w:rsidR="00AD4D18">
        <w:t>ee</w:t>
      </w:r>
      <w:r w:rsidR="00881B14">
        <w:t xml:space="preserve">s in the UK and Ireland </w:t>
      </w:r>
      <w:r w:rsidR="00AD4D18">
        <w:t xml:space="preserve">this can have a significant impact on </w:t>
      </w:r>
      <w:r w:rsidR="00881B14">
        <w:t>profit margins</w:t>
      </w:r>
      <w:r w:rsidR="00EA41C9">
        <w:t xml:space="preserve"> </w:t>
      </w:r>
      <w:r w:rsidR="00EA41C9" w:rsidRPr="00881857">
        <w:rPr>
          <w:rFonts w:eastAsia="Times New Roman"/>
          <w:shd w:val="clear" w:color="auto" w:fill="D5E1F2"/>
        </w:rPr>
        <w:t>("Our businesses", 2017).</w:t>
      </w:r>
      <w:r w:rsidR="00881B14">
        <w:t xml:space="preserve"> </w:t>
      </w:r>
      <w:r>
        <w:t xml:space="preserve"> </w:t>
      </w:r>
      <w:bookmarkStart w:id="0" w:name="_GoBack"/>
      <w:bookmarkEnd w:id="0"/>
    </w:p>
    <w:p w14:paraId="18DA19E4" w14:textId="6E923E3A" w:rsidR="00EF616B" w:rsidRDefault="00AD4D18" w:rsidP="00DC01DC">
      <w:r>
        <w:t>Tesco is facing</w:t>
      </w:r>
      <w:r w:rsidR="00EF616B">
        <w:t xml:space="preserve"> competition</w:t>
      </w:r>
      <w:r w:rsidR="00043F85">
        <w:t xml:space="preserve"> from other supermarkets and even companies like Amazon who </w:t>
      </w:r>
      <w:r>
        <w:t xml:space="preserve">also sell </w:t>
      </w:r>
      <w:r w:rsidR="00043F85">
        <w:t>non-food</w:t>
      </w:r>
      <w:r>
        <w:t xml:space="preserve"> products such as </w:t>
      </w:r>
      <w:r w:rsidR="00043F85">
        <w:t>electricals and books. Some of its biggest competitors in the field are Sainsbury and ASDA who sell a similar range of products with similar prices. Although Tesco has some competitive</w:t>
      </w:r>
      <w:r w:rsidR="00342971">
        <w:t xml:space="preserve"> edges on its rivals such as </w:t>
      </w:r>
      <w:r w:rsidR="00043F85">
        <w:t>the str</w:t>
      </w:r>
      <w:r w:rsidR="00342971">
        <w:t xml:space="preserve">ong online presence it </w:t>
      </w:r>
      <w:r w:rsidR="00043F85">
        <w:t xml:space="preserve">lags behind in areas </w:t>
      </w:r>
      <w:r w:rsidR="00342971">
        <w:t xml:space="preserve">such as </w:t>
      </w:r>
      <w:r w:rsidR="00043F85">
        <w:t xml:space="preserve">development of smaller (metro) stores and sales of non-food products. </w:t>
      </w:r>
    </w:p>
    <w:p w14:paraId="3A5817BE" w14:textId="23834534" w:rsidR="00A8219E" w:rsidRPr="00881857" w:rsidRDefault="00A8219E" w:rsidP="00DC01DC">
      <w:pPr>
        <w:rPr>
          <w:u w:val="single"/>
        </w:rPr>
      </w:pPr>
    </w:p>
    <w:p w14:paraId="594B4039" w14:textId="0CCEB599" w:rsidR="00D73F87" w:rsidRPr="00881857" w:rsidRDefault="00D73F87" w:rsidP="00DC01DC">
      <w:r w:rsidRPr="00881857">
        <w:rPr>
          <w:shd w:val="clear" w:color="auto" w:fill="FFFFFF"/>
        </w:rPr>
        <w:t>Source; (Advantage.marketline.com.ezproxy.uwtsd.ac.uk. (2017).</w:t>
      </w:r>
    </w:p>
    <w:p w14:paraId="3335D9FA" w14:textId="77777777" w:rsidR="00AD4D18" w:rsidRDefault="00AD4D18" w:rsidP="00DC01DC"/>
    <w:p w14:paraId="33F81DB8" w14:textId="77777777" w:rsidR="00AD4D18" w:rsidRDefault="00AD4D18" w:rsidP="00DC01DC"/>
    <w:p w14:paraId="60939CED" w14:textId="73B24FF2" w:rsidR="00A8219E" w:rsidRPr="00881857" w:rsidRDefault="005734C3" w:rsidP="00DC01DC">
      <w:r w:rsidRPr="00881857">
        <w:t xml:space="preserve">PESTEL; </w:t>
      </w:r>
    </w:p>
    <w:p w14:paraId="5FDDBD1A" w14:textId="6562A427" w:rsidR="00A8219E" w:rsidRDefault="005734C3" w:rsidP="00DC01DC">
      <w:r w:rsidRPr="00694A1F">
        <w:rPr>
          <w:b/>
        </w:rPr>
        <w:t>Political</w:t>
      </w:r>
      <w:r w:rsidR="0017336A" w:rsidRPr="00694A1F">
        <w:rPr>
          <w:b/>
        </w:rPr>
        <w:t>:</w:t>
      </w:r>
      <w:r w:rsidRPr="00881857">
        <w:rPr>
          <w:b/>
          <w:u w:val="single"/>
        </w:rPr>
        <w:t xml:space="preserve"> </w:t>
      </w:r>
      <w:r w:rsidR="002E71A3" w:rsidRPr="00881857">
        <w:t xml:space="preserve"> </w:t>
      </w:r>
      <w:r w:rsidR="00F5399C" w:rsidRPr="00881857">
        <w:t>T</w:t>
      </w:r>
      <w:r w:rsidRPr="00881857">
        <w:t xml:space="preserve">esco operates in a number of different countries and therefore has to </w:t>
      </w:r>
      <w:r w:rsidR="00342971">
        <w:t xml:space="preserve">abide by local </w:t>
      </w:r>
      <w:r w:rsidR="002E71A3" w:rsidRPr="00881857">
        <w:t>law</w:t>
      </w:r>
      <w:r w:rsidR="00342971">
        <w:t>s</w:t>
      </w:r>
      <w:r w:rsidR="002E71A3" w:rsidRPr="00881857">
        <w:t xml:space="preserve"> and understand</w:t>
      </w:r>
      <w:r w:rsidR="00F5399C" w:rsidRPr="00881857">
        <w:t xml:space="preserve"> the cul</w:t>
      </w:r>
      <w:r w:rsidR="002E71A3" w:rsidRPr="00881857">
        <w:t xml:space="preserve">ture and buying patterns of diverse </w:t>
      </w:r>
      <w:r w:rsidR="00AD4D18">
        <w:t>countries</w:t>
      </w:r>
      <w:r w:rsidR="00012DB8" w:rsidRPr="00881857">
        <w:t>.</w:t>
      </w:r>
      <w:r w:rsidR="007535C6">
        <w:t xml:space="preserve"> Governments </w:t>
      </w:r>
      <w:r w:rsidR="002E71A3" w:rsidRPr="00881857">
        <w:t xml:space="preserve">frequently </w:t>
      </w:r>
      <w:r w:rsidR="00AD4D18">
        <w:t>want businesses</w:t>
      </w:r>
      <w:r w:rsidR="00F5399C" w:rsidRPr="00881857">
        <w:t xml:space="preserve"> to employ </w:t>
      </w:r>
      <w:r w:rsidR="002E71A3" w:rsidRPr="00881857">
        <w:t>the local</w:t>
      </w:r>
      <w:r w:rsidR="00F5399C" w:rsidRPr="00881857">
        <w:t xml:space="preserve"> workforce and create jobs </w:t>
      </w:r>
      <w:r w:rsidR="002E71A3" w:rsidRPr="00881857">
        <w:t>within the market. Tesco does this</w:t>
      </w:r>
      <w:r w:rsidR="00F5399C" w:rsidRPr="00881857">
        <w:t xml:space="preserve"> and therefore </w:t>
      </w:r>
      <w:r w:rsidR="002E71A3" w:rsidRPr="00881857">
        <w:t>diversifies</w:t>
      </w:r>
      <w:r w:rsidR="00F5399C" w:rsidRPr="00881857">
        <w:t xml:space="preserve"> its work force.</w:t>
      </w:r>
    </w:p>
    <w:p w14:paraId="4193AC9D" w14:textId="479DBD04" w:rsidR="000E2CBF" w:rsidRPr="000E2CBF" w:rsidRDefault="00BE583B" w:rsidP="000E2CBF">
      <w:pPr>
        <w:rPr>
          <w:rFonts w:eastAsia="Times New Roman"/>
        </w:rPr>
      </w:pPr>
      <w:r>
        <w:t>Another</w:t>
      </w:r>
      <w:r w:rsidR="006D4865">
        <w:t xml:space="preserve"> political factor </w:t>
      </w:r>
      <w:r>
        <w:t>that is already having an effect on t</w:t>
      </w:r>
      <w:r w:rsidR="00DC0B5B">
        <w:t>he prices of imports is Britain’s decision to leave</w:t>
      </w:r>
      <w:r>
        <w:t xml:space="preserve"> the Europe</w:t>
      </w:r>
      <w:r w:rsidR="003B1461">
        <w:t xml:space="preserve">an </w:t>
      </w:r>
      <w:proofErr w:type="spellStart"/>
      <w:r w:rsidR="003B1461">
        <w:t>Union.</w:t>
      </w:r>
      <w:r>
        <w:t>This</w:t>
      </w:r>
      <w:proofErr w:type="spellEnd"/>
      <w:r>
        <w:t xml:space="preserve"> will affect Tesco like many other businesses in many different ways, as the pound drops and imports within the EU become more expensive we can expect this to hit the consumers too. </w:t>
      </w:r>
      <w:r w:rsidR="00100F64">
        <w:t>It also creates a level of unpredictability for the grocery market in the future</w:t>
      </w:r>
      <w:r w:rsidR="005D506D">
        <w:t xml:space="preserve"> (</w:t>
      </w:r>
      <w:r w:rsidR="005D506D" w:rsidRPr="005D506D">
        <w:rPr>
          <w:rFonts w:ascii="Helvetica" w:eastAsia="Times New Roman" w:hAnsi="Helvetica"/>
          <w:color w:val="000000"/>
          <w:sz w:val="21"/>
          <w:szCs w:val="21"/>
        </w:rPr>
        <w:t>Williams-</w:t>
      </w:r>
      <w:proofErr w:type="spellStart"/>
      <w:r w:rsidR="005D506D" w:rsidRPr="005D506D">
        <w:rPr>
          <w:rFonts w:ascii="Helvetica" w:eastAsia="Times New Roman" w:hAnsi="Helvetica"/>
          <w:color w:val="000000"/>
          <w:sz w:val="21"/>
          <w:szCs w:val="21"/>
        </w:rPr>
        <w:t>Grut</w:t>
      </w:r>
      <w:proofErr w:type="spellEnd"/>
      <w:r w:rsidR="005D506D" w:rsidRPr="005D506D">
        <w:rPr>
          <w:rFonts w:ascii="Helvetica" w:eastAsia="Times New Roman" w:hAnsi="Helvetica"/>
          <w:color w:val="000000"/>
          <w:sz w:val="21"/>
          <w:szCs w:val="21"/>
        </w:rPr>
        <w:t>, O. (2017).</w:t>
      </w:r>
      <w:r w:rsidR="00100F64">
        <w:t xml:space="preserve">  </w:t>
      </w:r>
    </w:p>
    <w:p w14:paraId="5B1030AA" w14:textId="77777777" w:rsidR="00881857" w:rsidRPr="00881857" w:rsidRDefault="00881857" w:rsidP="00DC01DC"/>
    <w:p w14:paraId="58AC7B17" w14:textId="38B8DCFE" w:rsidR="00483907" w:rsidRPr="00881857" w:rsidRDefault="00A8219E" w:rsidP="00DC01DC">
      <w:r w:rsidRPr="00694A1F">
        <w:rPr>
          <w:b/>
        </w:rPr>
        <w:t>Economical</w:t>
      </w:r>
      <w:r w:rsidR="0017336A" w:rsidRPr="00694A1F">
        <w:rPr>
          <w:b/>
        </w:rPr>
        <w:t>:</w:t>
      </w:r>
      <w:r w:rsidRPr="00694A1F">
        <w:rPr>
          <w:b/>
        </w:rPr>
        <w:t xml:space="preserve"> </w:t>
      </w:r>
      <w:r w:rsidRPr="00881857">
        <w:t>Tesco gains a majority of its sales internally</w:t>
      </w:r>
      <w:r w:rsidR="00EA41C9">
        <w:t xml:space="preserve"> </w:t>
      </w:r>
      <w:r w:rsidRPr="00881857">
        <w:t>within the UK (30%)</w:t>
      </w:r>
      <w:r w:rsidR="00EA41C9">
        <w:t xml:space="preserve"> </w:t>
      </w:r>
      <w:r w:rsidRPr="00881857">
        <w:t>so although it is expanding internationally it is key that it keeps its position within its home client base</w:t>
      </w:r>
      <w:r w:rsidR="00190177">
        <w:t xml:space="preserve"> (</w:t>
      </w:r>
      <w:r w:rsidR="00190177" w:rsidRPr="005D506D">
        <w:rPr>
          <w:rFonts w:ascii="Helvetica" w:eastAsia="Times New Roman" w:hAnsi="Helvetica"/>
          <w:color w:val="000000"/>
          <w:sz w:val="21"/>
          <w:szCs w:val="21"/>
        </w:rPr>
        <w:t>Williams-</w:t>
      </w:r>
      <w:proofErr w:type="spellStart"/>
      <w:r w:rsidR="00190177" w:rsidRPr="005D506D">
        <w:rPr>
          <w:rFonts w:ascii="Helvetica" w:eastAsia="Times New Roman" w:hAnsi="Helvetica"/>
          <w:color w:val="000000"/>
          <w:sz w:val="21"/>
          <w:szCs w:val="21"/>
        </w:rPr>
        <w:t>Grut</w:t>
      </w:r>
      <w:proofErr w:type="spellEnd"/>
      <w:r w:rsidR="00190177" w:rsidRPr="005D506D">
        <w:rPr>
          <w:rFonts w:ascii="Helvetica" w:eastAsia="Times New Roman" w:hAnsi="Helvetica"/>
          <w:color w:val="000000"/>
          <w:sz w:val="21"/>
          <w:szCs w:val="21"/>
        </w:rPr>
        <w:t>, O. (2017)</w:t>
      </w:r>
      <w:r w:rsidRPr="00881857">
        <w:t>. Also</w:t>
      </w:r>
      <w:r w:rsidR="00454B53" w:rsidRPr="00881857">
        <w:t xml:space="preserve"> after the recession hit Britain and</w:t>
      </w:r>
      <w:r w:rsidR="00AD4D18">
        <w:t xml:space="preserve"> as inflation rates rise with wages </w:t>
      </w:r>
      <w:r w:rsidRPr="00881857">
        <w:t>staying the same it has had to promote its T</w:t>
      </w:r>
      <w:r w:rsidR="002E71A3" w:rsidRPr="00881857">
        <w:t xml:space="preserve">esco Value range to cater to this </w:t>
      </w:r>
      <w:r w:rsidRPr="00881857">
        <w:t>changing market.</w:t>
      </w:r>
      <w:r w:rsidR="002109F9">
        <w:t xml:space="preserve"> What Tesco is findin</w:t>
      </w:r>
      <w:r w:rsidR="000E2CBF">
        <w:t xml:space="preserve">g though is </w:t>
      </w:r>
      <w:r w:rsidR="002109F9">
        <w:t xml:space="preserve">that they are losing customers to </w:t>
      </w:r>
      <w:r w:rsidR="000E2CBF">
        <w:t>more discounted grocer like Aldi and Lidl were Tesco cannot compete on price</w:t>
      </w:r>
      <w:r w:rsidR="00377860">
        <w:t xml:space="preserve"> (</w:t>
      </w:r>
      <w:proofErr w:type="spellStart"/>
      <w:r w:rsidR="00377860" w:rsidRPr="00377860">
        <w:rPr>
          <w:rFonts w:eastAsia="Times New Roman"/>
          <w:iCs/>
          <w:color w:val="000000"/>
        </w:rPr>
        <w:t>Peston</w:t>
      </w:r>
      <w:proofErr w:type="spellEnd"/>
      <w:r w:rsidR="00377860" w:rsidRPr="00377860">
        <w:rPr>
          <w:rFonts w:eastAsia="Times New Roman"/>
          <w:iCs/>
          <w:color w:val="000000"/>
        </w:rPr>
        <w:t>, R (2017)</w:t>
      </w:r>
      <w:r w:rsidR="000E2CBF">
        <w:t xml:space="preserve">. It has reported that sales are actually down this year by 1.5%. </w:t>
      </w:r>
      <w:r w:rsidR="000E2CBF" w:rsidRPr="000E2CBF">
        <w:rPr>
          <w:rFonts w:eastAsia="Times New Roman"/>
          <w:color w:val="000000" w:themeColor="text1"/>
          <w:shd w:val="clear" w:color="auto" w:fill="FFFFFF"/>
        </w:rPr>
        <w:t xml:space="preserve">Philip Clarke, Tesco's chief executive, says: "Continuing pressures on UK household finances have made the grocery </w:t>
      </w:r>
      <w:r w:rsidR="000E2CBF" w:rsidRPr="000E2CBF">
        <w:rPr>
          <w:rFonts w:eastAsia="Times New Roman"/>
          <w:color w:val="000000" w:themeColor="text1"/>
          <w:shd w:val="clear" w:color="auto" w:fill="FFFFFF"/>
        </w:rPr>
        <w:lastRenderedPageBreak/>
        <w:t>market more challenging for everyone since the summer and our third quarter performance reflects this."</w:t>
      </w:r>
      <w:r w:rsidR="000E2CBF">
        <w:rPr>
          <w:rFonts w:eastAsia="Times New Roman"/>
          <w:color w:val="404040"/>
          <w:shd w:val="clear" w:color="auto" w:fill="FFFFFF"/>
        </w:rPr>
        <w:t xml:space="preserve"> </w:t>
      </w:r>
      <w:r w:rsidR="00377860">
        <w:rPr>
          <w:rFonts w:eastAsia="Times New Roman"/>
          <w:color w:val="404040"/>
          <w:shd w:val="clear" w:color="auto" w:fill="FFFFFF"/>
        </w:rPr>
        <w:t>–</w:t>
      </w:r>
      <w:r w:rsidR="000E2CBF">
        <w:rPr>
          <w:rFonts w:eastAsia="Times New Roman"/>
          <w:color w:val="404040"/>
          <w:shd w:val="clear" w:color="auto" w:fill="FFFFFF"/>
        </w:rPr>
        <w:t xml:space="preserve"> </w:t>
      </w:r>
      <w:r w:rsidR="00377860">
        <w:rPr>
          <w:rFonts w:eastAsia="Times New Roman"/>
          <w:color w:val="404040"/>
          <w:shd w:val="clear" w:color="auto" w:fill="FFFFFF"/>
        </w:rPr>
        <w:t>(</w:t>
      </w:r>
      <w:proofErr w:type="spellStart"/>
      <w:r w:rsidR="00377860" w:rsidRPr="00377860">
        <w:rPr>
          <w:rFonts w:eastAsia="Times New Roman"/>
          <w:iCs/>
          <w:color w:val="000000"/>
        </w:rPr>
        <w:t>Peston</w:t>
      </w:r>
      <w:proofErr w:type="spellEnd"/>
      <w:r w:rsidR="00377860" w:rsidRPr="00377860">
        <w:rPr>
          <w:rFonts w:eastAsia="Times New Roman"/>
          <w:iCs/>
          <w:color w:val="000000"/>
        </w:rPr>
        <w:t>, R (2017).</w:t>
      </w:r>
    </w:p>
    <w:p w14:paraId="6BFB09BA" w14:textId="77777777" w:rsidR="00A8219E" w:rsidRPr="00881857" w:rsidRDefault="00A8219E" w:rsidP="00DC01DC"/>
    <w:p w14:paraId="6AF21CFA" w14:textId="09ED52A1" w:rsidR="00881857" w:rsidRPr="00881857" w:rsidRDefault="00190177" w:rsidP="00DC01DC">
      <w:pPr>
        <w:rPr>
          <w:rFonts w:eastAsia="Times New Roman"/>
        </w:rPr>
      </w:pPr>
      <w:r>
        <w:rPr>
          <w:b/>
        </w:rPr>
        <w:t>Social Factors</w:t>
      </w:r>
      <w:r w:rsidR="0017336A" w:rsidRPr="00694A1F">
        <w:rPr>
          <w:b/>
        </w:rPr>
        <w:t>:</w:t>
      </w:r>
      <w:r w:rsidR="0017336A" w:rsidRPr="00881857">
        <w:rPr>
          <w:b/>
          <w:u w:val="single"/>
        </w:rPr>
        <w:t xml:space="preserve"> </w:t>
      </w:r>
      <w:r w:rsidR="00A8219E" w:rsidRPr="00881857">
        <w:t xml:space="preserve">As consumers in the UK and worldwide have changed their views on unhealthy food and are more interested in the source of the food they eat </w:t>
      </w:r>
      <w:r w:rsidR="00AD4D18">
        <w:t xml:space="preserve">.Tesco has increased </w:t>
      </w:r>
      <w:r w:rsidR="00A8219E" w:rsidRPr="00881857">
        <w:t>the amount of organic and Fairtrade options within the stores.</w:t>
      </w:r>
      <w:r w:rsidR="00830882" w:rsidRPr="00881857">
        <w:t xml:space="preserve"> </w:t>
      </w:r>
      <w:r w:rsidR="002E71A3" w:rsidRPr="00881857">
        <w:t>There is a greater number of people who are vegan or gluten free and Tesco now stocks a range of specialist foods</w:t>
      </w:r>
      <w:r w:rsidR="009855D9" w:rsidRPr="00881857">
        <w:t xml:space="preserve"> </w:t>
      </w:r>
      <w:r w:rsidR="009855D9" w:rsidRPr="00881857">
        <w:rPr>
          <w:rFonts w:eastAsia="Times New Roman"/>
          <w:shd w:val="clear" w:color="auto" w:fill="FFF5AA"/>
        </w:rPr>
        <w:t>("Tesco launches brand new healthy food range for people ‘on the go'", 2017).</w:t>
      </w:r>
      <w:r w:rsidR="00881857" w:rsidRPr="00881857">
        <w:rPr>
          <w:rFonts w:eastAsia="Times New Roman"/>
        </w:rPr>
        <w:t xml:space="preserve"> </w:t>
      </w:r>
    </w:p>
    <w:p w14:paraId="795C5684" w14:textId="63627FDE" w:rsidR="00BF5F03" w:rsidRPr="00881857" w:rsidRDefault="008F51D4" w:rsidP="00BF5F03">
      <w:r w:rsidRPr="00881857">
        <w:t>Also</w:t>
      </w:r>
      <w:r w:rsidR="00F26C98">
        <w:t xml:space="preserve"> as</w:t>
      </w:r>
      <w:r w:rsidR="00680E9E">
        <w:t xml:space="preserve"> a result of advances in medical science</w:t>
      </w:r>
      <w:r w:rsidR="00F26C98">
        <w:t xml:space="preserve"> our population is</w:t>
      </w:r>
      <w:r w:rsidR="00AD4D18">
        <w:t xml:space="preserve"> living </w:t>
      </w:r>
      <w:r w:rsidRPr="00881857">
        <w:t xml:space="preserve">longer </w:t>
      </w:r>
      <w:r w:rsidR="00830882" w:rsidRPr="00881857">
        <w:t xml:space="preserve">so </w:t>
      </w:r>
      <w:r w:rsidR="000376F4" w:rsidRPr="00881857">
        <w:t>Tesco must cater for this deman</w:t>
      </w:r>
      <w:r w:rsidR="00AD4D18">
        <w:t xml:space="preserve">d. They have done so by supplying a service that delivers </w:t>
      </w:r>
      <w:r w:rsidR="000376F4" w:rsidRPr="00881857">
        <w:t>shopping door to door which works</w:t>
      </w:r>
      <w:r w:rsidR="00830882" w:rsidRPr="00881857">
        <w:t xml:space="preserve"> perfectly for the elderly or anyone</w:t>
      </w:r>
      <w:r w:rsidR="00680E9E">
        <w:t xml:space="preserve"> with</w:t>
      </w:r>
      <w:r w:rsidR="00830882" w:rsidRPr="00881857">
        <w:t xml:space="preserve"> </w:t>
      </w:r>
      <w:r w:rsidR="000376F4" w:rsidRPr="00881857">
        <w:t>mobility issues</w:t>
      </w:r>
      <w:r w:rsidR="00881857" w:rsidRPr="00881857">
        <w:t xml:space="preserve"> </w:t>
      </w:r>
      <w:r w:rsidR="00881857" w:rsidRPr="00881857">
        <w:rPr>
          <w:rFonts w:eastAsia="Times New Roman"/>
          <w:shd w:val="clear" w:color="auto" w:fill="FFF5AA"/>
        </w:rPr>
        <w:t>(Willetts,</w:t>
      </w:r>
      <w:r w:rsidR="00680E9E">
        <w:rPr>
          <w:rFonts w:eastAsia="Times New Roman"/>
          <w:shd w:val="clear" w:color="auto" w:fill="FFF5AA"/>
        </w:rPr>
        <w:t xml:space="preserve"> D.</w:t>
      </w:r>
      <w:r w:rsidR="00881857" w:rsidRPr="00881857">
        <w:rPr>
          <w:rFonts w:eastAsia="Times New Roman"/>
          <w:shd w:val="clear" w:color="auto" w:fill="FFF5AA"/>
        </w:rPr>
        <w:t xml:space="preserve"> 2017).</w:t>
      </w:r>
      <w:r w:rsidR="00BF5F03">
        <w:rPr>
          <w:rFonts w:eastAsia="Times New Roman"/>
          <w:shd w:val="clear" w:color="auto" w:fill="FFF5AA"/>
        </w:rPr>
        <w:t xml:space="preserve"> </w:t>
      </w:r>
      <w:r w:rsidR="00BF5F03" w:rsidRPr="00881857">
        <w:t>Tesco have</w:t>
      </w:r>
      <w:r w:rsidR="00BF5F03">
        <w:t xml:space="preserve"> also</w:t>
      </w:r>
      <w:r w:rsidR="00BF5F03" w:rsidRPr="00881857">
        <w:t xml:space="preserve"> donated 15 million meals to disadvantaged people through their Neighborhood Food Collection scheme</w:t>
      </w:r>
      <w:r w:rsidR="00BF5F03">
        <w:t xml:space="preserve"> (</w:t>
      </w:r>
      <w:r w:rsidR="00BF5F03">
        <w:rPr>
          <w:i/>
          <w:iCs/>
        </w:rPr>
        <w:t>Tescoplc.com</w:t>
      </w:r>
      <w:r w:rsidR="00BF5F03">
        <w:t xml:space="preserve"> (2017). </w:t>
      </w:r>
    </w:p>
    <w:p w14:paraId="1A1CCD74" w14:textId="2A1EC445" w:rsidR="00B31FDB" w:rsidRDefault="00B31FDB" w:rsidP="00DC01DC">
      <w:pPr>
        <w:rPr>
          <w:rFonts w:eastAsia="Times New Roman"/>
          <w:shd w:val="clear" w:color="auto" w:fill="FFF5AA"/>
        </w:rPr>
      </w:pPr>
    </w:p>
    <w:p w14:paraId="409C903D" w14:textId="77777777" w:rsidR="00DC01DC" w:rsidRPr="00694A1F" w:rsidRDefault="00DC01DC" w:rsidP="00DC01DC">
      <w:pPr>
        <w:rPr>
          <w:rFonts w:eastAsia="Times New Roman"/>
        </w:rPr>
      </w:pPr>
    </w:p>
    <w:p w14:paraId="685DFAE9" w14:textId="50A61133" w:rsidR="008C42CC" w:rsidRDefault="00A8219E" w:rsidP="00DC01DC">
      <w:r w:rsidRPr="00694A1F">
        <w:rPr>
          <w:b/>
        </w:rPr>
        <w:t>Technological Factors</w:t>
      </w:r>
      <w:r w:rsidR="0017336A" w:rsidRPr="00694A1F">
        <w:rPr>
          <w:b/>
        </w:rPr>
        <w:t>:</w:t>
      </w:r>
      <w:r w:rsidRPr="00694A1F">
        <w:rPr>
          <w:b/>
        </w:rPr>
        <w:t xml:space="preserve"> </w:t>
      </w:r>
      <w:r w:rsidR="00830882" w:rsidRPr="00694A1F">
        <w:t>Tesco</w:t>
      </w:r>
      <w:r w:rsidR="00830882" w:rsidRPr="00881857">
        <w:t xml:space="preserve"> has</w:t>
      </w:r>
      <w:r w:rsidR="00AD4D18">
        <w:t xml:space="preserve"> had to adapt to an </w:t>
      </w:r>
      <w:r w:rsidR="00B31FDB" w:rsidRPr="00881857">
        <w:t>ever-changing</w:t>
      </w:r>
      <w:r w:rsidR="008C42CC" w:rsidRPr="00881857">
        <w:t xml:space="preserve"> technological world where customers want the easiest </w:t>
      </w:r>
      <w:r w:rsidR="00830882" w:rsidRPr="00881857">
        <w:t xml:space="preserve">and quickest </w:t>
      </w:r>
      <w:r w:rsidR="008C42CC" w:rsidRPr="00881857">
        <w:t>way</w:t>
      </w:r>
      <w:r w:rsidR="00830882" w:rsidRPr="00881857">
        <w:t>s</w:t>
      </w:r>
      <w:r w:rsidR="008C42CC" w:rsidRPr="00881857">
        <w:t xml:space="preserve"> of shopping. They adopted </w:t>
      </w:r>
      <w:r w:rsidR="00881857" w:rsidRPr="00881857">
        <w:t>self-service</w:t>
      </w:r>
      <w:r w:rsidR="008C42CC" w:rsidRPr="00881857">
        <w:t xml:space="preserve"> checkouts in most stores which not onl</w:t>
      </w:r>
      <w:r w:rsidR="00830882" w:rsidRPr="00881857">
        <w:t>y provide</w:t>
      </w:r>
      <w:r w:rsidR="00AD4D18">
        <w:t>s</w:t>
      </w:r>
      <w:r w:rsidR="00830882" w:rsidRPr="00881857">
        <w:t xml:space="preserve"> quick service but </w:t>
      </w:r>
      <w:r w:rsidR="00881857" w:rsidRPr="00881857">
        <w:t>c</w:t>
      </w:r>
      <w:r w:rsidR="008C42CC" w:rsidRPr="00881857">
        <w:t>ut</w:t>
      </w:r>
      <w:r w:rsidR="00830882" w:rsidRPr="00881857">
        <w:t>s</w:t>
      </w:r>
      <w:r w:rsidR="008C42CC" w:rsidRPr="00881857">
        <w:t xml:space="preserve"> staff costs. </w:t>
      </w:r>
      <w:r w:rsidR="00881857" w:rsidRPr="00881857">
        <w:t>Also,</w:t>
      </w:r>
      <w:r w:rsidR="008C42CC" w:rsidRPr="00881857">
        <w:t xml:space="preserve"> they now use ‘Dot Com’ which is a</w:t>
      </w:r>
      <w:r w:rsidR="003B16B5" w:rsidRPr="00881857">
        <w:t>n</w:t>
      </w:r>
      <w:r w:rsidR="008C42CC" w:rsidRPr="00881857">
        <w:t xml:space="preserve"> online shopping service where </w:t>
      </w:r>
      <w:r w:rsidR="00AD4D18">
        <w:t xml:space="preserve">the </w:t>
      </w:r>
      <w:r w:rsidR="008C42CC" w:rsidRPr="00881857">
        <w:t>food you order is delivered to your door at a click of a mouse</w:t>
      </w:r>
      <w:r w:rsidR="00AD4D18">
        <w:t xml:space="preserve">. </w:t>
      </w:r>
    </w:p>
    <w:p w14:paraId="729DB796" w14:textId="75FBDCB4" w:rsidR="00190177" w:rsidRPr="00881857" w:rsidRDefault="00190177" w:rsidP="00DC01DC">
      <w:r>
        <w:t>They have also taken more cutting-edge technologies into their store introducing new RFID barcodes which more accurately log products leaving and entering the store. This helps Tesco with inventory</w:t>
      </w:r>
      <w:proofErr w:type="gramStart"/>
      <w:r>
        <w:t xml:space="preserve">, </w:t>
      </w:r>
      <w:r w:rsidR="00EB7C53">
        <w:t>.</w:t>
      </w:r>
      <w:proofErr w:type="gramEnd"/>
      <w:r w:rsidR="00EB7C53">
        <w:t xml:space="preserve"> Tesco have also recently brought in a phone app designed to help staff see their shifts, manage overtime, request holidays and see how much they are paid (Tesco PLC </w:t>
      </w:r>
      <w:r w:rsidR="00EB7C53" w:rsidRPr="00EB7C53">
        <w:rPr>
          <w:bCs/>
          <w:iCs/>
        </w:rPr>
        <w:t>People</w:t>
      </w:r>
      <w:r w:rsidR="00EB7C53" w:rsidRPr="00EB7C53">
        <w:rPr>
          <w:bCs/>
        </w:rPr>
        <w:t>. (2017)</w:t>
      </w:r>
      <w:r w:rsidR="00EB7C53">
        <w:t xml:space="preserve">. </w:t>
      </w:r>
    </w:p>
    <w:p w14:paraId="786FB61A" w14:textId="77777777" w:rsidR="008C42CC" w:rsidRPr="00881857" w:rsidRDefault="008C42CC" w:rsidP="00DC01DC"/>
    <w:p w14:paraId="34226345" w14:textId="09F58DB3" w:rsidR="00D24EDF" w:rsidRDefault="008C42CC" w:rsidP="00DC01DC">
      <w:pPr>
        <w:rPr>
          <w:rFonts w:eastAsia="Times New Roman"/>
        </w:rPr>
      </w:pPr>
      <w:r w:rsidRPr="00694A1F">
        <w:rPr>
          <w:b/>
        </w:rPr>
        <w:t xml:space="preserve">Environment Factor:  </w:t>
      </w:r>
      <w:r w:rsidR="00CF1441" w:rsidRPr="00694A1F">
        <w:t>Tesco</w:t>
      </w:r>
      <w:r w:rsidR="00CF1441" w:rsidRPr="00881857">
        <w:t xml:space="preserve"> </w:t>
      </w:r>
      <w:r w:rsidR="00E404F0">
        <w:t>has set itself the target of reducing emissions by 7% by 2020 and then a further 35% by 2030 (</w:t>
      </w:r>
      <w:r w:rsidR="00E404F0" w:rsidRPr="00731658">
        <w:rPr>
          <w:rFonts w:eastAsia="Times New Roman"/>
          <w:i/>
          <w:iCs/>
          <w:color w:val="000000"/>
        </w:rPr>
        <w:t>Reducing our impact on the environment</w:t>
      </w:r>
      <w:r w:rsidR="00E404F0" w:rsidRPr="00731658">
        <w:rPr>
          <w:rFonts w:eastAsia="Times New Roman"/>
          <w:color w:val="000000"/>
        </w:rPr>
        <w:t>. (2017)</w:t>
      </w:r>
      <w:r w:rsidR="00E404F0">
        <w:rPr>
          <w:rFonts w:eastAsia="Times New Roman"/>
          <w:color w:val="000000"/>
        </w:rPr>
        <w:t xml:space="preserve">. </w:t>
      </w:r>
      <w:r w:rsidR="00680E9E">
        <w:rPr>
          <w:rFonts w:eastAsia="Times New Roman"/>
          <w:color w:val="000000"/>
        </w:rPr>
        <w:t xml:space="preserve">Tesco claims to be working with suppliers to further reduce field emissions of products grown to be in store. They also have pledged to achieve zero deforestation by 2020. This means they will have to take into account there use of palm oil which is one of the leading drivers of deforestation globally. </w:t>
      </w:r>
    </w:p>
    <w:p w14:paraId="70A9EE24" w14:textId="754BF1E5" w:rsidR="00A8219E" w:rsidRPr="00881857" w:rsidRDefault="00402E04" w:rsidP="00DC01DC">
      <w:r w:rsidRPr="00881857">
        <w:t>In Thailand</w:t>
      </w:r>
      <w:r w:rsidR="006464B1">
        <w:t xml:space="preserve">, </w:t>
      </w:r>
      <w:r w:rsidRPr="00881857">
        <w:t>they have invested 3.1million on improving power efficiency</w:t>
      </w:r>
      <w:r w:rsidR="00830882" w:rsidRPr="00881857">
        <w:t>,</w:t>
      </w:r>
      <w:r w:rsidR="005A67A0" w:rsidRPr="00881857">
        <w:t xml:space="preserve"> </w:t>
      </w:r>
      <w:r w:rsidR="003B16B5" w:rsidRPr="00881857">
        <w:t>rely</w:t>
      </w:r>
      <w:r w:rsidR="006464B1">
        <w:t>ing less on fossil fuels and</w:t>
      </w:r>
      <w:r w:rsidR="00830882" w:rsidRPr="00881857">
        <w:t xml:space="preserve"> </w:t>
      </w:r>
      <w:r w:rsidR="003B16B5" w:rsidRPr="00881857">
        <w:t xml:space="preserve">creating less greenhouse gases. </w:t>
      </w:r>
      <w:r w:rsidRPr="00881857">
        <w:t xml:space="preserve"> </w:t>
      </w:r>
    </w:p>
    <w:p w14:paraId="74612F20" w14:textId="77777777" w:rsidR="00224FA7" w:rsidRPr="00881857" w:rsidRDefault="00224FA7" w:rsidP="00DC01DC"/>
    <w:p w14:paraId="226BC434" w14:textId="2E7BA600" w:rsidR="00484804" w:rsidRPr="00881857" w:rsidRDefault="00224FA7" w:rsidP="00DC01DC">
      <w:pPr>
        <w:rPr>
          <w:rFonts w:eastAsia="Times New Roman"/>
          <w:shd w:val="clear" w:color="auto" w:fill="FFFFFF"/>
        </w:rPr>
      </w:pPr>
      <w:r w:rsidRPr="00694A1F">
        <w:rPr>
          <w:b/>
        </w:rPr>
        <w:t>Legal Factors</w:t>
      </w:r>
      <w:r w:rsidR="0017336A" w:rsidRPr="00694A1F">
        <w:rPr>
          <w:b/>
        </w:rPr>
        <w:t>:</w:t>
      </w:r>
      <w:r w:rsidRPr="00694A1F">
        <w:rPr>
          <w:b/>
        </w:rPr>
        <w:t xml:space="preserve"> </w:t>
      </w:r>
      <w:r w:rsidR="00223D1B" w:rsidRPr="00694A1F">
        <w:t>Tesco</w:t>
      </w:r>
      <w:r w:rsidR="00223D1B">
        <w:t xml:space="preserve"> </w:t>
      </w:r>
      <w:r w:rsidR="00337B38" w:rsidRPr="00881857">
        <w:t xml:space="preserve">must abide to the legislation of the country that it is operating within for example in the UK the </w:t>
      </w:r>
      <w:r w:rsidR="00337B38" w:rsidRPr="00881857">
        <w:rPr>
          <w:rFonts w:eastAsia="Times New Roman"/>
          <w:shd w:val="clear" w:color="auto" w:fill="FFFFFF"/>
        </w:rPr>
        <w:t>Food Retailing Commission (FRC) in 2004 suggested a Code of Practice</w:t>
      </w:r>
      <w:r w:rsidR="00830882" w:rsidRPr="00881857">
        <w:rPr>
          <w:rFonts w:eastAsia="Times New Roman"/>
          <w:shd w:val="clear" w:color="auto" w:fill="FFFFFF"/>
        </w:rPr>
        <w:t xml:space="preserve">. This act </w:t>
      </w:r>
      <w:r w:rsidR="00337B38" w:rsidRPr="00881857">
        <w:rPr>
          <w:rFonts w:eastAsia="Times New Roman"/>
          <w:shd w:val="clear" w:color="auto" w:fill="FFFFFF"/>
        </w:rPr>
        <w:t>meant changes to how reductions could be put into place and how payments to suppliers we</w:t>
      </w:r>
      <w:r w:rsidR="00484804">
        <w:rPr>
          <w:rFonts w:eastAsia="Times New Roman"/>
          <w:shd w:val="clear" w:color="auto" w:fill="FFFFFF"/>
        </w:rPr>
        <w:t xml:space="preserve">re held </w:t>
      </w:r>
      <w:r w:rsidR="00555EAC">
        <w:rPr>
          <w:rFonts w:eastAsia="Times New Roman"/>
          <w:shd w:val="clear" w:color="auto" w:fill="FFFFFF"/>
        </w:rPr>
        <w:t>(</w:t>
      </w:r>
      <w:r w:rsidR="00555EAC" w:rsidRPr="00555EAC">
        <w:rPr>
          <w:rFonts w:eastAsia="Times New Roman"/>
          <w:iCs/>
          <w:color w:val="000000"/>
        </w:rPr>
        <w:t>Financial Rep</w:t>
      </w:r>
      <w:r w:rsidR="00555EAC">
        <w:rPr>
          <w:rFonts w:eastAsia="Times New Roman"/>
          <w:iCs/>
          <w:color w:val="000000"/>
        </w:rPr>
        <w:t>orting Council - Code of Ethics</w:t>
      </w:r>
      <w:r w:rsidR="00555EAC" w:rsidRPr="00555EAC">
        <w:rPr>
          <w:rFonts w:eastAsia="Times New Roman"/>
          <w:color w:val="000000"/>
        </w:rPr>
        <w:t>. (2017)</w:t>
      </w:r>
      <w:r w:rsidR="00484804">
        <w:rPr>
          <w:rFonts w:eastAsia="Times New Roman"/>
          <w:shd w:val="clear" w:color="auto" w:fill="FFFFFF"/>
        </w:rPr>
        <w:t>.</w:t>
      </w:r>
      <w:r w:rsidR="007535C6">
        <w:rPr>
          <w:rFonts w:eastAsia="Times New Roman"/>
          <w:shd w:val="clear" w:color="auto" w:fill="FFFFFF"/>
        </w:rPr>
        <w:t xml:space="preserve"> </w:t>
      </w:r>
      <w:r w:rsidR="007535C6">
        <w:t>Another example is</w:t>
      </w:r>
      <w:r w:rsidR="007535C6" w:rsidRPr="00881857">
        <w:t xml:space="preserve"> </w:t>
      </w:r>
      <w:r w:rsidR="007535C6" w:rsidRPr="00881857">
        <w:rPr>
          <w:rFonts w:eastAsia="Times New Roman"/>
          <w:shd w:val="clear" w:color="auto" w:fill="FFFFFF"/>
        </w:rPr>
        <w:t>in 2011</w:t>
      </w:r>
      <w:r w:rsidR="007535C6" w:rsidRPr="00881857">
        <w:t xml:space="preserve"> the UK government</w:t>
      </w:r>
      <w:r w:rsidR="007535C6">
        <w:t xml:space="preserve"> </w:t>
      </w:r>
      <w:r w:rsidR="007535C6" w:rsidRPr="00881857">
        <w:t xml:space="preserve">passed a ‘fat tax’ law, increasing tax on unhealthy </w:t>
      </w:r>
      <w:r w:rsidR="007535C6">
        <w:t xml:space="preserve">food so Tesco had to respond </w:t>
      </w:r>
      <w:r w:rsidR="007535C6" w:rsidRPr="00881857">
        <w:t>by</w:t>
      </w:r>
      <w:r w:rsidR="00555EAC">
        <w:t xml:space="preserve"> reducing the number of products deemed unhealthy and</w:t>
      </w:r>
      <w:r w:rsidR="007535C6" w:rsidRPr="00881857">
        <w:t xml:space="preserve"> expanding</w:t>
      </w:r>
      <w:r w:rsidR="00555EAC">
        <w:t xml:space="preserve"> on</w:t>
      </w:r>
      <w:r w:rsidR="007535C6" w:rsidRPr="00881857">
        <w:t xml:space="preserve"> their health food range </w:t>
      </w:r>
      <w:r w:rsidR="007535C6" w:rsidRPr="00881857">
        <w:rPr>
          <w:rFonts w:eastAsia="Times New Roman"/>
          <w:shd w:val="clear" w:color="auto" w:fill="D5E1F2"/>
        </w:rPr>
        <w:t>("UK could introduce 'fat</w:t>
      </w:r>
      <w:r w:rsidR="007535C6">
        <w:rPr>
          <w:rFonts w:eastAsia="Times New Roman"/>
          <w:shd w:val="clear" w:color="auto" w:fill="D5E1F2"/>
        </w:rPr>
        <w:t xml:space="preserve"> tax', says David Cameron", 2011</w:t>
      </w:r>
      <w:r w:rsidR="007535C6" w:rsidRPr="00881857">
        <w:rPr>
          <w:rFonts w:eastAsia="Times New Roman"/>
          <w:shd w:val="clear" w:color="auto" w:fill="D5E1F2"/>
        </w:rPr>
        <w:t>)</w:t>
      </w:r>
    </w:p>
    <w:p w14:paraId="3779B06A" w14:textId="77777777" w:rsidR="00881857" w:rsidRDefault="00881857" w:rsidP="00DC01DC"/>
    <w:p w14:paraId="640F1B3D" w14:textId="77777777" w:rsidR="00BA188D" w:rsidRDefault="00BA188D" w:rsidP="00DC01DC">
      <w:pPr>
        <w:rPr>
          <w:b/>
          <w:u w:val="single"/>
          <w:lang w:eastAsia="en-GB"/>
        </w:rPr>
      </w:pPr>
    </w:p>
    <w:p w14:paraId="25EC41AB" w14:textId="75DEDBD9" w:rsidR="000F73ED" w:rsidRDefault="000E3167" w:rsidP="00DC01DC">
      <w:r w:rsidRPr="00223D1B">
        <w:rPr>
          <w:b/>
          <w:u w:val="single"/>
          <w:lang w:eastAsia="en-GB"/>
        </w:rPr>
        <w:t xml:space="preserve">Approaches to </w:t>
      </w:r>
      <w:r w:rsidR="00CE0D28">
        <w:rPr>
          <w:b/>
          <w:u w:val="single"/>
          <w:lang w:eastAsia="en-GB"/>
        </w:rPr>
        <w:t>O</w:t>
      </w:r>
      <w:r w:rsidR="00223D1B" w:rsidRPr="00223D1B">
        <w:rPr>
          <w:b/>
          <w:u w:val="single"/>
          <w:lang w:eastAsia="en-GB"/>
        </w:rPr>
        <w:t>rganis</w:t>
      </w:r>
      <w:r w:rsidR="00881857" w:rsidRPr="00223D1B">
        <w:rPr>
          <w:b/>
          <w:u w:val="single"/>
          <w:lang w:eastAsia="en-GB"/>
        </w:rPr>
        <w:t>ation</w:t>
      </w:r>
      <w:r w:rsidR="00CE0D28">
        <w:rPr>
          <w:b/>
          <w:u w:val="single"/>
          <w:lang w:eastAsia="en-GB"/>
        </w:rPr>
        <w:t xml:space="preserve"> and M</w:t>
      </w:r>
      <w:r w:rsidR="00483907" w:rsidRPr="00223D1B">
        <w:rPr>
          <w:b/>
          <w:u w:val="single"/>
          <w:lang w:eastAsia="en-GB"/>
        </w:rPr>
        <w:t>anagement</w:t>
      </w:r>
      <w:r w:rsidR="000F73ED" w:rsidRPr="00881857">
        <w:t>:</w:t>
      </w:r>
    </w:p>
    <w:p w14:paraId="4CD12B63" w14:textId="77777777" w:rsidR="00424A50" w:rsidRPr="00881857" w:rsidRDefault="00424A50" w:rsidP="00DC01DC"/>
    <w:p w14:paraId="5A4E0A35" w14:textId="07791EC2" w:rsidR="001A6E02" w:rsidRDefault="001476B0" w:rsidP="00DC01DC">
      <w:r w:rsidRPr="00881857">
        <w:t xml:space="preserve">Tesco runs in a bureaucratic </w:t>
      </w:r>
      <w:r w:rsidR="004A0EA7" w:rsidRPr="00881857">
        <w:t xml:space="preserve">system where there is a </w:t>
      </w:r>
      <w:r w:rsidR="007F477C" w:rsidRPr="00881857">
        <w:t xml:space="preserve">clear hierarchy </w:t>
      </w:r>
      <w:r w:rsidR="00796D50" w:rsidRPr="00881857">
        <w:t xml:space="preserve">of roles. At the </w:t>
      </w:r>
      <w:r w:rsidR="00830882" w:rsidRPr="00881857">
        <w:t xml:space="preserve">top of the pyramid there is </w:t>
      </w:r>
      <w:r w:rsidR="00DA326D" w:rsidRPr="00881857">
        <w:t>CEO</w:t>
      </w:r>
      <w:r w:rsidR="00B8669D" w:rsidRPr="00881857">
        <w:t xml:space="preserve"> Dave Lewis for Tesco</w:t>
      </w:r>
      <w:r w:rsidR="00190177">
        <w:t xml:space="preserve"> who </w:t>
      </w:r>
      <w:r w:rsidR="00830882" w:rsidRPr="00881857">
        <w:t>has authority over</w:t>
      </w:r>
      <w:r w:rsidR="00881857" w:rsidRPr="00881857">
        <w:t xml:space="preserve"> area managers</w:t>
      </w:r>
      <w:r w:rsidR="00830882" w:rsidRPr="00881857">
        <w:t>,</w:t>
      </w:r>
      <w:r w:rsidR="00881857" w:rsidRPr="00881857">
        <w:t xml:space="preserve"> </w:t>
      </w:r>
      <w:r w:rsidR="001A6E02" w:rsidRPr="00881857">
        <w:t>then th</w:t>
      </w:r>
      <w:r w:rsidR="00223D1B">
        <w:t>e store managers until you reach</w:t>
      </w:r>
      <w:r w:rsidR="00830882" w:rsidRPr="00881857">
        <w:t xml:space="preserve"> the bottom of the pyramid with </w:t>
      </w:r>
      <w:r w:rsidR="001A6E02" w:rsidRPr="00881857">
        <w:t>shop assistants</w:t>
      </w:r>
      <w:r w:rsidR="00C604A1">
        <w:t xml:space="preserve"> (Mullins, L 2007)</w:t>
      </w:r>
      <w:r w:rsidR="001A6E02" w:rsidRPr="00881857">
        <w:t>. A feature of the bureaucr</w:t>
      </w:r>
      <w:r w:rsidR="00830882" w:rsidRPr="00881857">
        <w:t xml:space="preserve">atic approach is having </w:t>
      </w:r>
      <w:r w:rsidR="001A6E02" w:rsidRPr="00881857">
        <w:t>strict r</w:t>
      </w:r>
      <w:r w:rsidR="00223D1B">
        <w:t>ules by whi</w:t>
      </w:r>
      <w:r w:rsidR="00B20C25">
        <w:t xml:space="preserve">ch the employees </w:t>
      </w:r>
      <w:r w:rsidR="00B20C25">
        <w:lastRenderedPageBreak/>
        <w:t>need to comply</w:t>
      </w:r>
      <w:r w:rsidR="001A6E02" w:rsidRPr="00881857">
        <w:t xml:space="preserve">. This helps set a consistent standard through </w:t>
      </w:r>
      <w:r w:rsidR="00773B6E" w:rsidRPr="00881857">
        <w:t>their</w:t>
      </w:r>
      <w:r w:rsidR="001A6E02" w:rsidRPr="00881857">
        <w:t xml:space="preserve"> stores </w:t>
      </w:r>
      <w:r w:rsidR="00773B6E" w:rsidRPr="00881857">
        <w:t>which helps consumers know exactly what to expect when w</w:t>
      </w:r>
      <w:r w:rsidR="00306C91" w:rsidRPr="00881857">
        <w:t>alking into any of their stores across the country</w:t>
      </w:r>
      <w:r w:rsidR="00694A1F">
        <w:t xml:space="preserve"> (</w:t>
      </w:r>
      <w:r w:rsidR="00694A1F" w:rsidRPr="00694A1F">
        <w:rPr>
          <w:rStyle w:val="s1"/>
        </w:rPr>
        <w:t>Cole, G., and Kelly, P., (2011)</w:t>
      </w:r>
      <w:r w:rsidR="00306C91" w:rsidRPr="00881857">
        <w:t>.</w:t>
      </w:r>
      <w:r w:rsidR="00773B6E" w:rsidRPr="00881857">
        <w:t xml:space="preserve"> </w:t>
      </w:r>
    </w:p>
    <w:p w14:paraId="1890750C" w14:textId="77777777" w:rsidR="00ED58C4" w:rsidRDefault="00ED58C4" w:rsidP="00DC01DC"/>
    <w:p w14:paraId="7D22EDFB" w14:textId="688A235C" w:rsidR="00A45095" w:rsidRDefault="00ED58C4" w:rsidP="00DC01DC">
      <w:r>
        <w:t>Classical approach to management uses strict rules and scientific approaches to make sure job are done with the upmost efficiency. Originally modeled by</w:t>
      </w:r>
      <w:r w:rsidR="008152A1">
        <w:t xml:space="preserve"> Fredrick</w:t>
      </w:r>
      <w:r>
        <w:t xml:space="preserve"> Taylor </w:t>
      </w:r>
      <w:r w:rsidR="008152A1">
        <w:t>in 1856 (Mullins, L 2007)</w:t>
      </w:r>
      <w:r>
        <w:t>. This approach has a ‘best way’</w:t>
      </w:r>
      <w:r w:rsidR="00A45095">
        <w:t xml:space="preserve"> </w:t>
      </w:r>
      <w:r>
        <w:t>mentality whe</w:t>
      </w:r>
      <w:r w:rsidR="00A45095">
        <w:t>re a job is researched and then given the most efficient way of being done. It also gives strict role delegation where every worker knows exactly where they fit into the production line. This when correctly carried out assures that workers are efficient and increases productivity in the work place. This method is often critiqued for not taking the individuality of staff into account with little thought for morale and motivation. Often employees do not take well to such robotic methods of carrying out task and feel their personal skill sets are not being fully utilized</w:t>
      </w:r>
      <w:r w:rsidR="00A45095">
        <w:rPr>
          <w:rStyle w:val="s1"/>
        </w:rPr>
        <w:t xml:space="preserve"> (</w:t>
      </w:r>
      <w:proofErr w:type="spellStart"/>
      <w:r w:rsidR="00A45095" w:rsidRPr="00A45095">
        <w:rPr>
          <w:rStyle w:val="s1"/>
        </w:rPr>
        <w:t>Bloski</w:t>
      </w:r>
      <w:proofErr w:type="spellEnd"/>
      <w:r w:rsidR="00A45095" w:rsidRPr="00A45095">
        <w:rPr>
          <w:rStyle w:val="s1"/>
        </w:rPr>
        <w:t xml:space="preserve">, W., Cook, C., and </w:t>
      </w:r>
      <w:proofErr w:type="spellStart"/>
      <w:r w:rsidR="00A45095" w:rsidRPr="00A45095">
        <w:rPr>
          <w:rStyle w:val="s1"/>
        </w:rPr>
        <w:t>Hunsaker</w:t>
      </w:r>
      <w:proofErr w:type="spellEnd"/>
      <w:r w:rsidR="00A45095" w:rsidRPr="00A45095">
        <w:rPr>
          <w:rStyle w:val="s1"/>
        </w:rPr>
        <w:t>, P (2007)</w:t>
      </w:r>
      <w:r w:rsidR="00A45095">
        <w:t xml:space="preserve">. </w:t>
      </w:r>
    </w:p>
    <w:p w14:paraId="167B7FA7" w14:textId="73599A85" w:rsidR="008152A1" w:rsidRDefault="008152A1" w:rsidP="00DC01DC">
      <w:r>
        <w:t xml:space="preserve">Tesco does use elements of the Classical approaches in places like the checkout with strict rules on what exactly should be done. </w:t>
      </w:r>
      <w:r w:rsidR="002653D9">
        <w:t>Also,</w:t>
      </w:r>
      <w:r>
        <w:t xml:space="preserve"> staff like in the fruit and veg department are given time restrictions at which they are expected to complete tasks in a certain fashion in a set time. </w:t>
      </w:r>
      <w:r w:rsidR="002653D9">
        <w:t>These approaches are used more in the lower sector of the hierarchical chain</w:t>
      </w:r>
      <w:r w:rsidR="007F6164">
        <w:t xml:space="preserve"> bec</w:t>
      </w:r>
      <w:r w:rsidR="0000748C">
        <w:t xml:space="preserve">ause the workers tend to be concentrating on a specific job unlike say a team leader who also needs to manage staff.  </w:t>
      </w:r>
    </w:p>
    <w:p w14:paraId="1CF821D2" w14:textId="77777777" w:rsidR="00A45095" w:rsidRDefault="00A45095" w:rsidP="00DC01DC"/>
    <w:p w14:paraId="1FFF0E20" w14:textId="1FB1769E" w:rsidR="004678E9" w:rsidRDefault="009E3433" w:rsidP="004678E9">
      <w:r>
        <w:t>Human re</w:t>
      </w:r>
      <w:r w:rsidR="0031710D">
        <w:t>l</w:t>
      </w:r>
      <w:r>
        <w:t>a</w:t>
      </w:r>
      <w:r w:rsidR="0031710D">
        <w:t xml:space="preserve">tions </w:t>
      </w:r>
      <w:r>
        <w:t>approach</w:t>
      </w:r>
      <w:r w:rsidR="0000748C">
        <w:t xml:space="preserve"> on the other hand</w:t>
      </w:r>
      <w:r>
        <w:t xml:space="preserve"> takes individual differences and </w:t>
      </w:r>
      <w:r w:rsidR="0000748C">
        <w:t xml:space="preserve">social needs into account. Human relations approach </w:t>
      </w:r>
      <w:r w:rsidR="004678E9">
        <w:t xml:space="preserve">is not fixated on just profits and productivity but instead on the social needs and </w:t>
      </w:r>
      <w:r w:rsidR="004534D7">
        <w:t>behavior of staff. T</w:t>
      </w:r>
      <w:r w:rsidR="004678E9">
        <w:t>his approach</w:t>
      </w:r>
      <w:r w:rsidR="004534D7">
        <w:t xml:space="preserve"> deals with the informal organization </w:t>
      </w:r>
      <w:proofErr w:type="spellStart"/>
      <w:r w:rsidR="004534D7">
        <w:t>ie</w:t>
      </w:r>
      <w:proofErr w:type="spellEnd"/>
      <w:r w:rsidR="004534D7">
        <w:t xml:space="preserve"> the way colleagues interact with each other </w:t>
      </w:r>
      <w:r w:rsidR="004678E9">
        <w:t>and understanding that not all employees work best in the same conditions</w:t>
      </w:r>
      <w:r w:rsidR="004534D7">
        <w:t xml:space="preserve">. Proper consideration of these methods can lead to utilization of individuals skill sets, increased staff happiness which then in turn creates less of an employee turnover, less sick days and improved company commitment </w:t>
      </w:r>
      <w:r w:rsidR="004534D7" w:rsidRPr="004534D7">
        <w:t>(Cole, G., &amp; Kelly, P. (2011)</w:t>
      </w:r>
      <w:r w:rsidR="004534D7">
        <w:t>.</w:t>
      </w:r>
    </w:p>
    <w:p w14:paraId="763134EE" w14:textId="40607F84" w:rsidR="004678E9" w:rsidRPr="004678E9" w:rsidRDefault="004678E9" w:rsidP="004678E9">
      <w:r w:rsidRPr="004678E9">
        <w:t>‘</w:t>
      </w:r>
      <w:r w:rsidRPr="004678E9">
        <w:rPr>
          <w:i/>
          <w:iCs/>
        </w:rPr>
        <w:t>Management structures solve nothing if they don’t take the facts of human nature into proper consideration</w:t>
      </w:r>
      <w:r w:rsidRPr="004678E9">
        <w:t>’</w:t>
      </w:r>
      <w:r w:rsidR="004534D7">
        <w:t> </w:t>
      </w:r>
      <w:r w:rsidRPr="004678E9">
        <w:t>- (Mullins, L., (2007).</w:t>
      </w:r>
    </w:p>
    <w:p w14:paraId="246CDF91" w14:textId="307CDF4E" w:rsidR="005259A3" w:rsidRDefault="0055025E" w:rsidP="00DC01DC">
      <w:r>
        <w:t xml:space="preserve">Tesco does use certain human relations tools one of these is 360 feedback which they put into place to encourage employees to </w:t>
      </w:r>
      <w:r w:rsidR="005259A3">
        <w:t xml:space="preserve">voice their opinions on operation. Also having small teams who often work together encourages positive informal organization. </w:t>
      </w:r>
      <w:r w:rsidR="007D11DA">
        <w:t>Training is given to all staff and a chance of promotion throughout the company is encouraged.</w:t>
      </w:r>
    </w:p>
    <w:p w14:paraId="72E91E95" w14:textId="77777777" w:rsidR="005259A3" w:rsidRDefault="005259A3" w:rsidP="00DC01DC"/>
    <w:p w14:paraId="0D0AFA0B" w14:textId="0A322EA9" w:rsidR="00EB7C53" w:rsidRPr="00F458EE" w:rsidRDefault="00EB7C53" w:rsidP="00F458EE">
      <w:r w:rsidRPr="00F458EE">
        <w:t xml:space="preserve">Systems approach is a combination of both Human Relations and Classical approaches. </w:t>
      </w:r>
      <w:r w:rsidR="00F458EE">
        <w:t xml:space="preserve">The </w:t>
      </w:r>
      <w:r w:rsidRPr="00F458EE">
        <w:t xml:space="preserve">systems approach takes into account the people, the </w:t>
      </w:r>
      <w:proofErr w:type="spellStart"/>
      <w:r w:rsidRPr="00F458EE">
        <w:t>organisational</w:t>
      </w:r>
      <w:proofErr w:type="spellEnd"/>
      <w:r w:rsidRPr="00F458EE">
        <w:t xml:space="preserve"> structure, the efficiency, environmental factors and even the technology used as a whole picture (Cole, G., &amp; Kelly, P. (2011).   </w:t>
      </w:r>
    </w:p>
    <w:p w14:paraId="5996E3B7" w14:textId="18B50349" w:rsidR="00A45095" w:rsidRPr="00F458EE" w:rsidRDefault="0039757F" w:rsidP="00F458EE">
      <w:r>
        <w:t xml:space="preserve">Tesco hypothetically uses the systems approach. It has </w:t>
      </w:r>
      <w:r w:rsidR="003B7F0D">
        <w:t xml:space="preserve">many sub systems within it that need different management styles used accordingly. The management style in say the accounting department of Tesco would run completely differently to say the shop floor systems. Systems approach is about looking at the company as whole and communication between these different systems. </w:t>
      </w:r>
      <w:r w:rsidR="005B5D90">
        <w:t>Even Tesco collecting statistics as a whole company implies that these sub systems are being looked at as a whole as well as individually.</w:t>
      </w:r>
    </w:p>
    <w:p w14:paraId="2FEF51AF" w14:textId="418B97D1" w:rsidR="004534D7" w:rsidRPr="00F458EE" w:rsidRDefault="00ED58C4" w:rsidP="00F458EE">
      <w:pPr>
        <w:pStyle w:val="p1"/>
        <w:rPr>
          <w:sz w:val="24"/>
          <w:szCs w:val="24"/>
        </w:rPr>
      </w:pPr>
      <w:r w:rsidRPr="00F458EE">
        <w:rPr>
          <w:sz w:val="24"/>
          <w:szCs w:val="24"/>
        </w:rPr>
        <w:t xml:space="preserve"> </w:t>
      </w:r>
    </w:p>
    <w:p w14:paraId="78E71CDB" w14:textId="7BDBA71F" w:rsidR="00ED58C4" w:rsidRDefault="007D11DA" w:rsidP="00DC01DC">
      <w:r>
        <w:t xml:space="preserve">Contingency approach suggests that there is no one best way of management instead the approaches must be fluid to the situation. It is a combination of all the above approaches and makes management adjust accordingly to the situation at hand </w:t>
      </w:r>
      <w:r w:rsidRPr="004678E9">
        <w:t>(Mullins, L., (2007)</w:t>
      </w:r>
      <w:r>
        <w:t xml:space="preserve">. </w:t>
      </w:r>
    </w:p>
    <w:p w14:paraId="34A74C1F" w14:textId="77777777" w:rsidR="007D11DA" w:rsidRDefault="007D11DA" w:rsidP="00DC01DC"/>
    <w:p w14:paraId="09862F0B" w14:textId="77777777" w:rsidR="007D11DA" w:rsidRDefault="007D11DA" w:rsidP="00DC01DC"/>
    <w:p w14:paraId="57D2934C" w14:textId="77777777" w:rsidR="00F34644" w:rsidRPr="00881857" w:rsidRDefault="00F34644" w:rsidP="00DC01DC"/>
    <w:p w14:paraId="51AD95B6" w14:textId="3386EC3D" w:rsidR="00BB0E71" w:rsidRDefault="00CE0D28" w:rsidP="00DC01DC">
      <w:r>
        <w:t xml:space="preserve">There are many different roles within Tescos infrastructure from supply chain managers, marketing, finance and store operations. </w:t>
      </w:r>
      <w:r w:rsidR="006464B1">
        <w:t xml:space="preserve">Each having its </w:t>
      </w:r>
      <w:r>
        <w:t xml:space="preserve">own defined tasks, expertise and </w:t>
      </w:r>
      <w:r w:rsidR="00FE36C0">
        <w:t xml:space="preserve">differentiated </w:t>
      </w:r>
      <w:r>
        <w:t xml:space="preserve">management styles to do so. </w:t>
      </w:r>
      <w:r w:rsidR="00424A50">
        <w:t xml:space="preserve">Tesco tries to promote management and leadership techniques throughout the company </w:t>
      </w:r>
      <w:r w:rsidR="006464B1">
        <w:t>at all levels to create an</w:t>
      </w:r>
      <w:r w:rsidR="00424A50">
        <w:t xml:space="preserve"> efficient and happier workforce. There is a difference between managers and leaders</w:t>
      </w:r>
      <w:r w:rsidR="006464B1">
        <w:t xml:space="preserve"> but </w:t>
      </w:r>
      <w:r w:rsidR="00BB0E71">
        <w:t>often there is an overl</w:t>
      </w:r>
      <w:r w:rsidR="00F26C98">
        <w:t>ap in skill sets</w:t>
      </w:r>
      <w:r w:rsidR="00BB0E71">
        <w:t xml:space="preserve"> and truly successful managers will</w:t>
      </w:r>
      <w:r w:rsidR="006464B1">
        <w:t xml:space="preserve"> use leadership techniques </w:t>
      </w:r>
    </w:p>
    <w:p w14:paraId="73B97DEA" w14:textId="4469A247" w:rsidR="005F07B9" w:rsidRDefault="00424A50" w:rsidP="00DC01DC">
      <w:r>
        <w:t xml:space="preserve">Managers set </w:t>
      </w:r>
      <w:r w:rsidR="00F138F9">
        <w:t xml:space="preserve">company objectives and </w:t>
      </w:r>
      <w:r>
        <w:t>organise their staff and resources</w:t>
      </w:r>
      <w:r w:rsidR="00F138F9">
        <w:t xml:space="preserve"> to make sure quotas are met</w:t>
      </w:r>
      <w:r>
        <w:t>. Task delegation to the appropriate</w:t>
      </w:r>
      <w:r w:rsidR="00F138F9">
        <w:t xml:space="preserve"> person </w:t>
      </w:r>
      <w:r>
        <w:t xml:space="preserve">is one of the key duties of managers. Leadership on </w:t>
      </w:r>
      <w:r w:rsidR="00F138F9">
        <w:t>the other hand is</w:t>
      </w:r>
      <w:r>
        <w:t xml:space="preserve"> about inspiring and moti</w:t>
      </w:r>
      <w:r w:rsidR="00F138F9">
        <w:t>vating the people</w:t>
      </w:r>
      <w:r>
        <w:t xml:space="preserve"> (</w:t>
      </w:r>
      <w:r>
        <w:rPr>
          <w:rFonts w:ascii="Helvetica" w:eastAsia="Times New Roman" w:hAnsi="Helvetica"/>
          <w:color w:val="000000"/>
          <w:sz w:val="21"/>
          <w:szCs w:val="21"/>
        </w:rPr>
        <w:t>LLP, B. (2017)</w:t>
      </w:r>
      <w:r>
        <w:t>. Styles of leadership depend on the personalities</w:t>
      </w:r>
      <w:r w:rsidR="00AA52D3">
        <w:t xml:space="preserve"> as well as </w:t>
      </w:r>
      <w:r>
        <w:t xml:space="preserve">the task at hand. </w:t>
      </w:r>
      <w:r w:rsidR="006464B1">
        <w:t xml:space="preserve">Team leaders </w:t>
      </w:r>
      <w:r w:rsidR="00DD5B3B">
        <w:t xml:space="preserve">will set objectives but allow team members to have input </w:t>
      </w:r>
      <w:r w:rsidR="00AA52D3">
        <w:t>which should</w:t>
      </w:r>
      <w:r w:rsidR="00DD5B3B">
        <w:t xml:space="preserve"> boost team moral</w:t>
      </w:r>
      <w:r w:rsidR="006464B1">
        <w:t>e</w:t>
      </w:r>
      <w:r w:rsidR="00DD5B3B">
        <w:t xml:space="preserve"> and </w:t>
      </w:r>
      <w:proofErr w:type="spellStart"/>
      <w:r w:rsidR="006464B1">
        <w:t>utilis</w:t>
      </w:r>
      <w:r w:rsidR="00DD5B3B">
        <w:t>e</w:t>
      </w:r>
      <w:proofErr w:type="spellEnd"/>
      <w:r w:rsidR="00DD5B3B">
        <w:t xml:space="preserve"> individual skill sets. </w:t>
      </w:r>
    </w:p>
    <w:p w14:paraId="2C8360B3" w14:textId="066755B2" w:rsidR="006F0A88" w:rsidRDefault="006F0A88" w:rsidP="00DC01DC">
      <w:r>
        <w:t>Different m</w:t>
      </w:r>
      <w:r w:rsidR="00AA52D3">
        <w:t>anagers use various</w:t>
      </w:r>
      <w:r>
        <w:t xml:space="preserve"> techniqu</w:t>
      </w:r>
      <w:r w:rsidR="00AA52D3">
        <w:t xml:space="preserve">es to carry out </w:t>
      </w:r>
      <w:r>
        <w:t xml:space="preserve">functions. Tannenbaum and Schmidt </w:t>
      </w:r>
      <w:r w:rsidR="004534D7">
        <w:t>categorize</w:t>
      </w:r>
      <w:r w:rsidR="00AA52D3">
        <w:t xml:space="preserve"> </w:t>
      </w:r>
      <w:r w:rsidR="00BB0E71">
        <w:t xml:space="preserve">styles </w:t>
      </w:r>
      <w:r w:rsidR="00BA188D">
        <w:t xml:space="preserve">into autocratic, democratic and laissez-faire (Tannenbaum, R &amp; Schmidt, W., (1973). Autocratic management is </w:t>
      </w:r>
      <w:r w:rsidR="00AA52D3">
        <w:t xml:space="preserve">telling the </w:t>
      </w:r>
      <w:r w:rsidR="00BA188D">
        <w:t>staff directly what to do with l</w:t>
      </w:r>
      <w:r w:rsidR="00AA52D3">
        <w:t xml:space="preserve">ittle opportunity </w:t>
      </w:r>
      <w:r w:rsidR="00BA188D">
        <w:t xml:space="preserve">for feedback. This method can work well </w:t>
      </w:r>
      <w:r w:rsidR="006464B1">
        <w:t xml:space="preserve">if the task set is </w:t>
      </w:r>
      <w:r w:rsidR="00BA188D">
        <w:t xml:space="preserve">rigid or if there is a matter of urgency where </w:t>
      </w:r>
      <w:r w:rsidR="006464B1">
        <w:t>team communication may</w:t>
      </w:r>
      <w:r w:rsidR="00BA188D">
        <w:t xml:space="preserve"> slow t</w:t>
      </w:r>
      <w:r w:rsidR="006464B1">
        <w:t xml:space="preserve">he completion down but it can </w:t>
      </w:r>
      <w:r w:rsidR="00B06110">
        <w:t xml:space="preserve">leave team members feeling underappreciated and unlisted too. </w:t>
      </w:r>
      <w:r w:rsidR="006464B1">
        <w:t>Democratic management style leaves</w:t>
      </w:r>
      <w:r w:rsidR="00AA52D3">
        <w:t xml:space="preserve"> time</w:t>
      </w:r>
      <w:r w:rsidR="00B06110">
        <w:t xml:space="preserve"> for discussion and encourages gro</w:t>
      </w:r>
      <w:r w:rsidR="006464B1">
        <w:t xml:space="preserve">up feedback. This can be a </w:t>
      </w:r>
      <w:r w:rsidR="00B06110">
        <w:t>useful tech</w:t>
      </w:r>
      <w:r w:rsidR="00AA52D3">
        <w:t xml:space="preserve">nique as it improves staff engagement </w:t>
      </w:r>
      <w:r w:rsidR="00B06110">
        <w:t xml:space="preserve">and </w:t>
      </w:r>
      <w:r w:rsidR="006464B1">
        <w:t xml:space="preserve">promotes </w:t>
      </w:r>
      <w:r w:rsidR="00B06110">
        <w:t xml:space="preserve">individual opinions. </w:t>
      </w:r>
      <w:r w:rsidR="00190177">
        <w:t xml:space="preserve">Laissez-faire is at the complete opposite side of the spectrum to autocratic. Using this approach might mean that management leave their team with </w:t>
      </w:r>
      <w:r w:rsidR="003768A7">
        <w:t xml:space="preserve">a large amount of input and decision making on the task working to just broad outlines set by management. </w:t>
      </w:r>
    </w:p>
    <w:p w14:paraId="44A6F0F0" w14:textId="56BE0939" w:rsidR="008743CD" w:rsidRDefault="008743CD" w:rsidP="00DC01DC">
      <w:r>
        <w:t xml:space="preserve">Hypothetically Tesco mangers would use a mix of these managerial approaches depending on the task at hand, the teams experience and the urgency of completion. Say an area manager </w:t>
      </w:r>
      <w:r w:rsidR="0014502A">
        <w:t xml:space="preserve">would maybe use a more laissez-faire approach when delegating </w:t>
      </w:r>
      <w:r w:rsidR="00B502B7">
        <w:t xml:space="preserve">a task to a store manager as with his experience you would expect him to be able to make informed decisions. Where as a team leader would likely use an autocratic approach on a new member of staff who have little experience. </w:t>
      </w:r>
    </w:p>
    <w:p w14:paraId="20401DA5" w14:textId="77777777" w:rsidR="00B502B7" w:rsidRDefault="00B502B7" w:rsidP="00DC01DC"/>
    <w:p w14:paraId="5374B815" w14:textId="77777777" w:rsidR="00B502B7" w:rsidRDefault="00B502B7" w:rsidP="00DC01DC"/>
    <w:p w14:paraId="526E84A9" w14:textId="77777777" w:rsidR="00DD5B3B" w:rsidRDefault="00DD5B3B" w:rsidP="00DC01DC"/>
    <w:p w14:paraId="52CB0CA1" w14:textId="77777777" w:rsidR="00424A50" w:rsidRPr="00881857" w:rsidRDefault="00424A50" w:rsidP="00DC01DC"/>
    <w:p w14:paraId="2EE674D3" w14:textId="77777777" w:rsidR="004159E6" w:rsidRDefault="004159E6" w:rsidP="00DC01DC"/>
    <w:p w14:paraId="5A1C8A35" w14:textId="77777777" w:rsidR="004159E6" w:rsidRDefault="004159E6" w:rsidP="00DC01DC"/>
    <w:p w14:paraId="13EEFF01" w14:textId="77777777" w:rsidR="004159E6" w:rsidRDefault="004159E6" w:rsidP="00DC01DC"/>
    <w:p w14:paraId="52B9847B" w14:textId="77777777" w:rsidR="004159E6" w:rsidRDefault="004159E6" w:rsidP="00DC01DC"/>
    <w:p w14:paraId="321C4896" w14:textId="77777777" w:rsidR="004159E6" w:rsidRDefault="004159E6" w:rsidP="00DC01DC"/>
    <w:p w14:paraId="02197D89" w14:textId="77777777" w:rsidR="004159E6" w:rsidRDefault="004159E6" w:rsidP="00DC01DC"/>
    <w:p w14:paraId="782720D4" w14:textId="77777777" w:rsidR="00447DDD" w:rsidRDefault="00447DDD" w:rsidP="00DC01DC"/>
    <w:p w14:paraId="589C1106" w14:textId="77777777" w:rsidR="00555EAC" w:rsidRDefault="00555EAC" w:rsidP="00DC01DC"/>
    <w:p w14:paraId="5FA61DFC" w14:textId="5FB9749A" w:rsidR="00FB4052" w:rsidRPr="00555EAC" w:rsidRDefault="00FB4052" w:rsidP="00DC01DC">
      <w:r w:rsidRPr="00555EAC">
        <w:t>REFRENCES:</w:t>
      </w:r>
    </w:p>
    <w:p w14:paraId="7645EC27" w14:textId="77777777" w:rsidR="00555EAC" w:rsidRPr="00555EAC" w:rsidRDefault="00555EAC" w:rsidP="00DC01DC"/>
    <w:p w14:paraId="1D7954F0" w14:textId="73819BEF" w:rsidR="00BE51E3" w:rsidRPr="00555EAC" w:rsidRDefault="00555EAC" w:rsidP="00BE51E3">
      <w:r w:rsidRPr="00555EAC">
        <w:rPr>
          <w:i/>
          <w:iCs/>
        </w:rPr>
        <w:t xml:space="preserve">               </w:t>
      </w:r>
      <w:r w:rsidR="00BE51E3" w:rsidRPr="00555EAC">
        <w:rPr>
          <w:i/>
          <w:iCs/>
        </w:rPr>
        <w:t>Actions and Targets</w:t>
      </w:r>
      <w:r w:rsidR="00BE51E3" w:rsidRPr="00555EAC">
        <w:t>. (2017). </w:t>
      </w:r>
      <w:r w:rsidR="00BE51E3" w:rsidRPr="00555EAC">
        <w:rPr>
          <w:i/>
          <w:iCs/>
        </w:rPr>
        <w:t>Tesco plc</w:t>
      </w:r>
      <w:r w:rsidR="00BE51E3" w:rsidRPr="00555EAC">
        <w:t>. Retrieved 14 December 2017, from https://www.tescoplc.com/little-helps-plan/products-sourcing/actions-and-targets/</w:t>
      </w:r>
    </w:p>
    <w:p w14:paraId="26F1987C" w14:textId="77777777" w:rsidR="004159E6" w:rsidRPr="00555EAC" w:rsidRDefault="004159E6" w:rsidP="00DC01DC"/>
    <w:p w14:paraId="42745CFA" w14:textId="18120489" w:rsidR="00FB4052" w:rsidRPr="00555EAC" w:rsidRDefault="00BE51E3" w:rsidP="00DC01DC">
      <w:pPr>
        <w:rPr>
          <w:shd w:val="clear" w:color="auto" w:fill="FFFFFF"/>
        </w:rPr>
      </w:pPr>
      <w:r w:rsidRPr="00555EAC">
        <w:rPr>
          <w:i/>
          <w:iCs/>
          <w:shd w:val="clear" w:color="auto" w:fill="FFFFFF"/>
        </w:rPr>
        <w:t xml:space="preserve">              </w:t>
      </w:r>
      <w:r w:rsidR="00FB4052" w:rsidRPr="00555EAC">
        <w:rPr>
          <w:i/>
          <w:iCs/>
          <w:shd w:val="clear" w:color="auto" w:fill="FFFFFF"/>
        </w:rPr>
        <w:t>Advantage.marketline.com.ezproxy.uwtsd.ac.uk</w:t>
      </w:r>
      <w:r w:rsidR="00FB4052" w:rsidRPr="00555EAC">
        <w:rPr>
          <w:shd w:val="clear" w:color="auto" w:fill="FFFFFF"/>
        </w:rPr>
        <w:t>.</w:t>
      </w:r>
      <w:r w:rsidR="002E41D3" w:rsidRPr="00555EAC">
        <w:rPr>
          <w:shd w:val="clear" w:color="auto" w:fill="FFFFFF"/>
        </w:rPr>
        <w:t xml:space="preserve"> (2017)</w:t>
      </w:r>
      <w:r w:rsidR="00FB4052" w:rsidRPr="00555EAC">
        <w:rPr>
          <w:shd w:val="clear" w:color="auto" w:fill="FFFFFF"/>
        </w:rPr>
        <w:t xml:space="preserve"> Retrieved 7 December 2017, from </w:t>
      </w:r>
      <w:r w:rsidR="006C7046" w:rsidRPr="00555EAC">
        <w:rPr>
          <w:shd w:val="clear" w:color="auto" w:fill="FFFFFF"/>
        </w:rPr>
        <w:lastRenderedPageBreak/>
        <w:t>http://advantage.marketline.com.ezproxy.uwtsd.ac.uk/Product?ptype=Companies&amp;pid=34972414-9A41-4048-A7B6-1B0017054743</w:t>
      </w:r>
    </w:p>
    <w:p w14:paraId="0A38C9AC" w14:textId="77777777" w:rsidR="006C7046" w:rsidRDefault="006C7046" w:rsidP="00DC01DC">
      <w:pPr>
        <w:rPr>
          <w:shd w:val="clear" w:color="auto" w:fill="FFFFFF"/>
        </w:rPr>
      </w:pPr>
    </w:p>
    <w:p w14:paraId="4F04DB4B" w14:textId="72D98CDF" w:rsidR="00A45095" w:rsidRPr="00A45095" w:rsidRDefault="00A45095" w:rsidP="00A45095">
      <w:pPr>
        <w:pStyle w:val="p1"/>
        <w:rPr>
          <w:sz w:val="24"/>
          <w:szCs w:val="24"/>
        </w:rPr>
      </w:pPr>
      <w:r>
        <w:rPr>
          <w:rStyle w:val="s1"/>
          <w:sz w:val="24"/>
          <w:szCs w:val="24"/>
        </w:rPr>
        <w:t xml:space="preserve">               </w:t>
      </w:r>
      <w:proofErr w:type="spellStart"/>
      <w:r w:rsidRPr="00A45095">
        <w:rPr>
          <w:rStyle w:val="s1"/>
          <w:sz w:val="24"/>
          <w:szCs w:val="24"/>
        </w:rPr>
        <w:t>Bloski</w:t>
      </w:r>
      <w:proofErr w:type="spellEnd"/>
      <w:r w:rsidRPr="00A45095">
        <w:rPr>
          <w:rStyle w:val="s1"/>
          <w:sz w:val="24"/>
          <w:szCs w:val="24"/>
        </w:rPr>
        <w:t xml:space="preserve">, W., Cook, C., and </w:t>
      </w:r>
      <w:proofErr w:type="spellStart"/>
      <w:r w:rsidRPr="00A45095">
        <w:rPr>
          <w:rStyle w:val="s1"/>
          <w:sz w:val="24"/>
          <w:szCs w:val="24"/>
        </w:rPr>
        <w:t>Hunsaker</w:t>
      </w:r>
      <w:proofErr w:type="spellEnd"/>
      <w:r w:rsidRPr="00A45095">
        <w:rPr>
          <w:rStyle w:val="s1"/>
          <w:sz w:val="24"/>
          <w:szCs w:val="24"/>
        </w:rPr>
        <w:t>, P (2007)</w:t>
      </w:r>
      <w:r>
        <w:rPr>
          <w:rStyle w:val="s1"/>
          <w:sz w:val="24"/>
          <w:szCs w:val="24"/>
        </w:rPr>
        <w:t>.</w:t>
      </w:r>
      <w:r w:rsidRPr="00A45095">
        <w:rPr>
          <w:rStyle w:val="apple-converted-space"/>
          <w:sz w:val="24"/>
          <w:szCs w:val="24"/>
        </w:rPr>
        <w:t xml:space="preserve">  </w:t>
      </w:r>
      <w:proofErr w:type="gramStart"/>
      <w:r w:rsidRPr="00A45095">
        <w:rPr>
          <w:rStyle w:val="s1"/>
          <w:i/>
          <w:iCs/>
          <w:sz w:val="24"/>
          <w:szCs w:val="24"/>
        </w:rPr>
        <w:t>Management</w:t>
      </w:r>
      <w:proofErr w:type="gramEnd"/>
      <w:r w:rsidRPr="00A45095">
        <w:rPr>
          <w:rStyle w:val="s1"/>
          <w:i/>
          <w:iCs/>
          <w:sz w:val="24"/>
          <w:szCs w:val="24"/>
        </w:rPr>
        <w:t xml:space="preserve"> &amp; </w:t>
      </w:r>
      <w:proofErr w:type="spellStart"/>
      <w:r w:rsidRPr="00A45095">
        <w:rPr>
          <w:rStyle w:val="s1"/>
          <w:i/>
          <w:iCs/>
          <w:sz w:val="24"/>
          <w:szCs w:val="24"/>
        </w:rPr>
        <w:t>Organisational</w:t>
      </w:r>
      <w:proofErr w:type="spellEnd"/>
      <w:r w:rsidRPr="00A45095">
        <w:rPr>
          <w:rStyle w:val="s1"/>
          <w:i/>
          <w:iCs/>
          <w:sz w:val="24"/>
          <w:szCs w:val="24"/>
        </w:rPr>
        <w:t xml:space="preserve"> </w:t>
      </w:r>
      <w:proofErr w:type="spellStart"/>
      <w:r w:rsidRPr="00A45095">
        <w:rPr>
          <w:rStyle w:val="s1"/>
          <w:i/>
          <w:iCs/>
          <w:sz w:val="24"/>
          <w:szCs w:val="24"/>
        </w:rPr>
        <w:t>Behaviour</w:t>
      </w:r>
      <w:proofErr w:type="spellEnd"/>
      <w:r w:rsidRPr="00A45095">
        <w:rPr>
          <w:rStyle w:val="s1"/>
          <w:i/>
          <w:iCs/>
          <w:sz w:val="24"/>
          <w:szCs w:val="24"/>
        </w:rPr>
        <w:t xml:space="preserve"> second edition. </w:t>
      </w:r>
      <w:r w:rsidRPr="00A45095">
        <w:rPr>
          <w:rStyle w:val="s1"/>
          <w:sz w:val="24"/>
          <w:szCs w:val="24"/>
        </w:rPr>
        <w:t>Maidenhead, McGraw-Hill Education</w:t>
      </w:r>
      <w:r w:rsidRPr="00A45095">
        <w:rPr>
          <w:rStyle w:val="apple-converted-space"/>
          <w:sz w:val="24"/>
          <w:szCs w:val="24"/>
        </w:rPr>
        <w:t> </w:t>
      </w:r>
    </w:p>
    <w:p w14:paraId="3EE0D608" w14:textId="77777777" w:rsidR="00A45095" w:rsidRPr="00555EAC" w:rsidRDefault="00A45095" w:rsidP="00DC01DC">
      <w:pPr>
        <w:rPr>
          <w:shd w:val="clear" w:color="auto" w:fill="FFFFFF"/>
        </w:rPr>
      </w:pPr>
    </w:p>
    <w:p w14:paraId="10FEA20B" w14:textId="62995773" w:rsidR="006C7046" w:rsidRPr="006C7046" w:rsidRDefault="000E2CBF" w:rsidP="006C7046">
      <w:pPr>
        <w:spacing w:line="360" w:lineRule="atLeast"/>
        <w:outlineLvl w:val="3"/>
        <w:rPr>
          <w:rFonts w:eastAsia="Times New Roman"/>
          <w:color w:val="000000"/>
        </w:rPr>
      </w:pPr>
      <w:r w:rsidRPr="00555EAC">
        <w:rPr>
          <w:rFonts w:eastAsia="Times New Roman"/>
          <w:color w:val="000000"/>
        </w:rPr>
        <w:t xml:space="preserve">               </w:t>
      </w:r>
      <w:r w:rsidR="006C7046" w:rsidRPr="006C7046">
        <w:rPr>
          <w:rFonts w:eastAsia="Times New Roman"/>
          <w:color w:val="000000"/>
        </w:rPr>
        <w:t>Butler, S., &amp; Farrell, S. (2015). </w:t>
      </w:r>
      <w:r w:rsidR="006C7046" w:rsidRPr="006C7046">
        <w:rPr>
          <w:rFonts w:eastAsia="Times New Roman"/>
          <w:i/>
          <w:iCs/>
          <w:color w:val="000000"/>
        </w:rPr>
        <w:t>Tesco reports record £6.4bn loss</w:t>
      </w:r>
      <w:r w:rsidR="006C7046" w:rsidRPr="006C7046">
        <w:rPr>
          <w:rFonts w:eastAsia="Times New Roman"/>
          <w:color w:val="000000"/>
        </w:rPr>
        <w:t>. </w:t>
      </w:r>
      <w:r w:rsidR="006C7046" w:rsidRPr="006C7046">
        <w:rPr>
          <w:rFonts w:eastAsia="Times New Roman"/>
          <w:i/>
          <w:iCs/>
          <w:color w:val="000000"/>
        </w:rPr>
        <w:t>the Guardian</w:t>
      </w:r>
      <w:r w:rsidR="006C7046" w:rsidRPr="006C7046">
        <w:rPr>
          <w:rFonts w:eastAsia="Times New Roman"/>
          <w:color w:val="000000"/>
        </w:rPr>
        <w:t>. Retrieved 13 December 2017, from https://www.theguardian.com/business/2015/apr/22/tesco-suffers-record-64bn-loss</w:t>
      </w:r>
    </w:p>
    <w:p w14:paraId="53C4D005" w14:textId="77777777" w:rsidR="006C7046" w:rsidRPr="00555EAC" w:rsidRDefault="006C7046" w:rsidP="00DC01DC"/>
    <w:p w14:paraId="464DFA83" w14:textId="781BEE7E" w:rsidR="00694A1F" w:rsidRPr="00555EAC" w:rsidRDefault="000E2CBF" w:rsidP="00694A1F">
      <w:pPr>
        <w:pStyle w:val="p1"/>
        <w:rPr>
          <w:sz w:val="24"/>
          <w:szCs w:val="24"/>
        </w:rPr>
      </w:pPr>
      <w:r w:rsidRPr="00555EAC">
        <w:rPr>
          <w:rStyle w:val="s1"/>
          <w:sz w:val="24"/>
          <w:szCs w:val="24"/>
        </w:rPr>
        <w:t xml:space="preserve">               </w:t>
      </w:r>
      <w:r w:rsidR="00694A1F" w:rsidRPr="00555EAC">
        <w:rPr>
          <w:rStyle w:val="s1"/>
          <w:sz w:val="24"/>
          <w:szCs w:val="24"/>
        </w:rPr>
        <w:t xml:space="preserve">Cole, G., and Kelly, P., (2011). </w:t>
      </w:r>
      <w:r w:rsidR="00694A1F" w:rsidRPr="00555EAC">
        <w:rPr>
          <w:rStyle w:val="s1"/>
          <w:i/>
          <w:iCs/>
          <w:sz w:val="24"/>
          <w:szCs w:val="24"/>
        </w:rPr>
        <w:t xml:space="preserve">Management theory and </w:t>
      </w:r>
      <w:proofErr w:type="spellStart"/>
      <w:r w:rsidR="00694A1F" w:rsidRPr="00555EAC">
        <w:rPr>
          <w:rStyle w:val="s1"/>
          <w:i/>
          <w:iCs/>
          <w:sz w:val="24"/>
          <w:szCs w:val="24"/>
        </w:rPr>
        <w:t>practise</w:t>
      </w:r>
      <w:proofErr w:type="spellEnd"/>
      <w:r w:rsidR="00694A1F" w:rsidRPr="00555EAC">
        <w:rPr>
          <w:rStyle w:val="s1"/>
          <w:i/>
          <w:iCs/>
          <w:sz w:val="24"/>
          <w:szCs w:val="24"/>
        </w:rPr>
        <w:t>.</w:t>
      </w:r>
      <w:r w:rsidR="00694A1F" w:rsidRPr="00555EAC">
        <w:rPr>
          <w:rStyle w:val="s1"/>
          <w:sz w:val="24"/>
          <w:szCs w:val="24"/>
        </w:rPr>
        <w:t xml:space="preserve"> Cengage Learning EMEA</w:t>
      </w:r>
    </w:p>
    <w:p w14:paraId="59905AC4" w14:textId="77777777" w:rsidR="0017336A" w:rsidRPr="00555EAC" w:rsidRDefault="0017336A" w:rsidP="00DC01DC"/>
    <w:p w14:paraId="789BC85E" w14:textId="0B62BE81" w:rsidR="001E6FFF" w:rsidRPr="001E6FFF" w:rsidRDefault="001E6FFF" w:rsidP="00555EAC">
      <w:pPr>
        <w:pBdr>
          <w:top w:val="single" w:sz="6" w:space="5" w:color="E1E1E1"/>
          <w:left w:val="single" w:sz="6" w:space="0" w:color="E1E1E1"/>
          <w:bottom w:val="single" w:sz="6" w:space="5" w:color="E1E1E1"/>
          <w:right w:val="single" w:sz="6" w:space="5" w:color="E1E1E1"/>
        </w:pBdr>
        <w:shd w:val="clear" w:color="auto" w:fill="FFFFFF"/>
        <w:spacing w:line="360" w:lineRule="atLeast"/>
        <w:ind w:left="-360"/>
        <w:outlineLvl w:val="3"/>
        <w:rPr>
          <w:rFonts w:eastAsia="Times New Roman"/>
          <w:color w:val="000000"/>
        </w:rPr>
      </w:pPr>
      <w:r w:rsidRPr="00555EAC">
        <w:rPr>
          <w:rFonts w:eastAsia="Times New Roman"/>
          <w:color w:val="000000"/>
        </w:rPr>
        <w:t xml:space="preserve">                    </w:t>
      </w:r>
      <w:proofErr w:type="spellStart"/>
      <w:r w:rsidRPr="001E6FFF">
        <w:rPr>
          <w:rFonts w:eastAsia="Times New Roman"/>
          <w:color w:val="000000"/>
        </w:rPr>
        <w:t>Dudovskiy</w:t>
      </w:r>
      <w:proofErr w:type="spellEnd"/>
      <w:r w:rsidRPr="001E6FFF">
        <w:rPr>
          <w:rFonts w:eastAsia="Times New Roman"/>
          <w:color w:val="000000"/>
        </w:rPr>
        <w:t>, J. (2016). </w:t>
      </w:r>
      <w:r w:rsidRPr="001E6FFF">
        <w:rPr>
          <w:rFonts w:eastAsia="Times New Roman"/>
          <w:i/>
          <w:iCs/>
          <w:color w:val="000000"/>
        </w:rPr>
        <w:t>Tesco SWOT Analysis - Research Methodology</w:t>
      </w:r>
      <w:r w:rsidRPr="001E6FFF">
        <w:rPr>
          <w:rFonts w:eastAsia="Times New Roman"/>
          <w:color w:val="000000"/>
        </w:rPr>
        <w:t>. </w:t>
      </w:r>
      <w:r w:rsidRPr="001E6FFF">
        <w:rPr>
          <w:rFonts w:eastAsia="Times New Roman"/>
          <w:i/>
          <w:iCs/>
          <w:color w:val="000000"/>
        </w:rPr>
        <w:t>Research Methodology</w:t>
      </w:r>
      <w:r w:rsidRPr="001E6FFF">
        <w:rPr>
          <w:rFonts w:eastAsia="Times New Roman"/>
          <w:color w:val="000000"/>
        </w:rPr>
        <w:t>. Retrieved 13 December 2017, from https://research-methodology.net/tesco-swot-analysis/</w:t>
      </w:r>
    </w:p>
    <w:p w14:paraId="31185EF5" w14:textId="0EFFA191" w:rsidR="00555EAC" w:rsidRPr="00555EAC" w:rsidRDefault="00555EAC" w:rsidP="00555EAC">
      <w:pPr>
        <w:spacing w:line="360" w:lineRule="atLeast"/>
        <w:outlineLvl w:val="3"/>
        <w:rPr>
          <w:rFonts w:eastAsia="Times New Roman"/>
          <w:color w:val="000000"/>
        </w:rPr>
      </w:pPr>
      <w:r w:rsidRPr="00555EAC">
        <w:rPr>
          <w:rFonts w:eastAsia="Times New Roman"/>
          <w:i/>
          <w:iCs/>
          <w:color w:val="000000"/>
        </w:rPr>
        <w:t xml:space="preserve">               Financial Reporting Council - Code of </w:t>
      </w:r>
      <w:proofErr w:type="gramStart"/>
      <w:r w:rsidRPr="00555EAC">
        <w:rPr>
          <w:rFonts w:eastAsia="Times New Roman"/>
          <w:i/>
          <w:iCs/>
          <w:color w:val="000000"/>
        </w:rPr>
        <w:t>Ethics </w:t>
      </w:r>
      <w:r w:rsidRPr="00555EAC">
        <w:rPr>
          <w:rFonts w:eastAsia="Times New Roman"/>
          <w:color w:val="000000"/>
        </w:rPr>
        <w:t>.</w:t>
      </w:r>
      <w:proofErr w:type="gramEnd"/>
      <w:r w:rsidRPr="00555EAC">
        <w:rPr>
          <w:rFonts w:eastAsia="Times New Roman"/>
          <w:color w:val="000000"/>
        </w:rPr>
        <w:t xml:space="preserve"> (2017). </w:t>
      </w:r>
      <w:r w:rsidRPr="00555EAC">
        <w:rPr>
          <w:rFonts w:eastAsia="Times New Roman"/>
          <w:i/>
          <w:iCs/>
          <w:color w:val="000000"/>
        </w:rPr>
        <w:t>Frc.govmu.org</w:t>
      </w:r>
      <w:r w:rsidRPr="00555EAC">
        <w:rPr>
          <w:rFonts w:eastAsia="Times New Roman"/>
          <w:color w:val="000000"/>
        </w:rPr>
        <w:t>. Retrieved 14 December 2017, from http://frc.govmu.org/English/Pages/pgs/Code-of-Ethics.aspx</w:t>
      </w:r>
    </w:p>
    <w:p w14:paraId="04C623C7" w14:textId="77777777" w:rsidR="001E6FFF" w:rsidRPr="00555EAC" w:rsidRDefault="001E6FFF" w:rsidP="00DC01DC"/>
    <w:p w14:paraId="39AD15EE" w14:textId="77777777" w:rsidR="00555EAC" w:rsidRPr="00555EAC" w:rsidRDefault="00555EAC" w:rsidP="00DC01DC"/>
    <w:p w14:paraId="2CEE9FC8" w14:textId="451129E1" w:rsidR="00D73F87" w:rsidRPr="00555EAC" w:rsidRDefault="0017336A" w:rsidP="00DC01DC">
      <w:r w:rsidRPr="00555EAC">
        <w:rPr>
          <w:shd w:val="clear" w:color="auto" w:fill="FFFFFF"/>
        </w:rPr>
        <w:t xml:space="preserve">             </w:t>
      </w:r>
      <w:r w:rsidR="00D73F87" w:rsidRPr="00555EAC">
        <w:rPr>
          <w:shd w:val="clear" w:color="auto" w:fill="FFFFFF"/>
        </w:rPr>
        <w:t>Levitt, T. (2017). </w:t>
      </w:r>
      <w:r w:rsidR="00D73F87" w:rsidRPr="00555EAC">
        <w:rPr>
          <w:i/>
          <w:iCs/>
          <w:shd w:val="clear" w:color="auto" w:fill="FFFFFF"/>
        </w:rPr>
        <w:t>Three years on from the horsemeat scandal: 3 lessons we have learned</w:t>
      </w:r>
      <w:r w:rsidR="00D73F87" w:rsidRPr="00555EAC">
        <w:rPr>
          <w:shd w:val="clear" w:color="auto" w:fill="FFFFFF"/>
        </w:rPr>
        <w:t>. </w:t>
      </w:r>
      <w:r w:rsidR="00D73F87" w:rsidRPr="00555EAC">
        <w:rPr>
          <w:i/>
          <w:iCs/>
          <w:shd w:val="clear" w:color="auto" w:fill="FFFFFF"/>
        </w:rPr>
        <w:t>the Guardian</w:t>
      </w:r>
      <w:r w:rsidR="00D73F87" w:rsidRPr="00555EAC">
        <w:rPr>
          <w:shd w:val="clear" w:color="auto" w:fill="FFFFFF"/>
        </w:rPr>
        <w:t>. Retrieved 8 December 2017, from https://www.theguardian.com/sustainable-business/2016/jan/07/horsemeat-scandal-food-safety-uk-criminal-networks-supermarkets</w:t>
      </w:r>
    </w:p>
    <w:p w14:paraId="42C73C4E" w14:textId="77777777" w:rsidR="005C52FA" w:rsidRPr="00555EAC" w:rsidRDefault="005C52FA" w:rsidP="00DC01DC"/>
    <w:p w14:paraId="1729994E" w14:textId="1E6F8082" w:rsidR="00424A50" w:rsidRPr="00424A50" w:rsidRDefault="000E2CBF" w:rsidP="00424A50">
      <w:pPr>
        <w:spacing w:line="360" w:lineRule="atLeast"/>
        <w:outlineLvl w:val="3"/>
        <w:rPr>
          <w:rFonts w:eastAsia="Times New Roman"/>
          <w:color w:val="000000"/>
        </w:rPr>
      </w:pPr>
      <w:r w:rsidRPr="00555EAC">
        <w:rPr>
          <w:rFonts w:eastAsia="Times New Roman"/>
          <w:color w:val="000000"/>
        </w:rPr>
        <w:t xml:space="preserve">               </w:t>
      </w:r>
      <w:r w:rsidR="00424A50" w:rsidRPr="00424A50">
        <w:rPr>
          <w:rFonts w:eastAsia="Times New Roman"/>
          <w:color w:val="000000"/>
        </w:rPr>
        <w:t>LLP, B. (2017). </w:t>
      </w:r>
      <w:r w:rsidR="00424A50" w:rsidRPr="00424A50">
        <w:rPr>
          <w:rFonts w:eastAsia="Times New Roman"/>
          <w:i/>
          <w:iCs/>
          <w:color w:val="000000"/>
        </w:rPr>
        <w:t xml:space="preserve">Management and leadership - Developing appropriate leadership styles - Tesco | </w:t>
      </w:r>
      <w:proofErr w:type="spellStart"/>
      <w:r w:rsidR="00424A50" w:rsidRPr="00424A50">
        <w:rPr>
          <w:rFonts w:eastAsia="Times New Roman"/>
          <w:i/>
          <w:iCs/>
          <w:color w:val="000000"/>
        </w:rPr>
        <w:t>Tesco</w:t>
      </w:r>
      <w:proofErr w:type="spellEnd"/>
      <w:r w:rsidR="00424A50" w:rsidRPr="00424A50">
        <w:rPr>
          <w:rFonts w:eastAsia="Times New Roman"/>
          <w:i/>
          <w:iCs/>
          <w:color w:val="000000"/>
        </w:rPr>
        <w:t xml:space="preserve"> case studies, videos, social media and information | Business Case Studies</w:t>
      </w:r>
      <w:r w:rsidR="00424A50" w:rsidRPr="00424A50">
        <w:rPr>
          <w:rFonts w:eastAsia="Times New Roman"/>
          <w:color w:val="000000"/>
        </w:rPr>
        <w:t>. </w:t>
      </w:r>
      <w:r w:rsidR="00424A50" w:rsidRPr="00424A50">
        <w:rPr>
          <w:rFonts w:eastAsia="Times New Roman"/>
          <w:i/>
          <w:iCs/>
          <w:color w:val="000000"/>
        </w:rPr>
        <w:t>Businesscasestudies.co.uk</w:t>
      </w:r>
      <w:r w:rsidR="00424A50" w:rsidRPr="00424A50">
        <w:rPr>
          <w:rFonts w:eastAsia="Times New Roman"/>
          <w:color w:val="000000"/>
        </w:rPr>
        <w:t>. Retrieved 13 December 2017, from http://businesscasestudies.co.uk/tesco/developing-appropriate-leadership-styles/management-and-leadership.html</w:t>
      </w:r>
    </w:p>
    <w:p w14:paraId="43C5D61D" w14:textId="77777777" w:rsidR="00424A50" w:rsidRPr="00555EAC" w:rsidRDefault="00424A50" w:rsidP="00DC01DC"/>
    <w:p w14:paraId="641CFEAE" w14:textId="4F61EA42" w:rsidR="00691A97" w:rsidRPr="00555EAC" w:rsidRDefault="00691A97" w:rsidP="00DC01DC">
      <w:pPr>
        <w:rPr>
          <w:shd w:val="clear" w:color="auto" w:fill="FFFFFF"/>
        </w:rPr>
      </w:pPr>
      <w:r w:rsidRPr="00555EAC">
        <w:t xml:space="preserve"> </w:t>
      </w:r>
      <w:r w:rsidRPr="00555EAC">
        <w:rPr>
          <w:b/>
          <w:bCs/>
          <w:shd w:val="clear" w:color="auto" w:fill="FFFFFF"/>
        </w:rPr>
        <w:t> </w:t>
      </w:r>
      <w:r w:rsidR="009855D9" w:rsidRPr="00555EAC">
        <w:rPr>
          <w:b/>
          <w:bCs/>
          <w:shd w:val="clear" w:color="auto" w:fill="FFFFFF"/>
        </w:rPr>
        <w:t xml:space="preserve">          </w:t>
      </w:r>
      <w:r w:rsidRPr="00555EAC">
        <w:rPr>
          <w:i/>
          <w:iCs/>
          <w:shd w:val="clear" w:color="auto" w:fill="FFFFFF"/>
        </w:rPr>
        <w:t>History</w:t>
      </w:r>
      <w:r w:rsidRPr="00555EAC">
        <w:rPr>
          <w:shd w:val="clear" w:color="auto" w:fill="FFFFFF"/>
        </w:rPr>
        <w:t>. (2017). </w:t>
      </w:r>
      <w:r w:rsidRPr="00555EAC">
        <w:rPr>
          <w:i/>
          <w:iCs/>
          <w:shd w:val="clear" w:color="auto" w:fill="FFFFFF"/>
        </w:rPr>
        <w:t>Tesco plc</w:t>
      </w:r>
      <w:r w:rsidRPr="00555EAC">
        <w:rPr>
          <w:shd w:val="clear" w:color="auto" w:fill="FFFFFF"/>
        </w:rPr>
        <w:t xml:space="preserve">. Retrieved 8 December 2017, from </w:t>
      </w:r>
      <w:hyperlink r:id="rId8" w:history="1">
        <w:r w:rsidR="009855D9" w:rsidRPr="00555EAC">
          <w:rPr>
            <w:rStyle w:val="Hyperlink"/>
            <w:rFonts w:eastAsia="Times New Roman"/>
            <w:color w:val="37030F" w:themeColor="text2"/>
            <w:shd w:val="clear" w:color="auto" w:fill="FFFFFF"/>
          </w:rPr>
          <w:t>https://www.tescoplc.com/about-us/history/</w:t>
        </w:r>
      </w:hyperlink>
    </w:p>
    <w:p w14:paraId="5DFCEF57" w14:textId="77777777" w:rsidR="009855D9" w:rsidRPr="00555EAC" w:rsidRDefault="009855D9" w:rsidP="00DC01DC">
      <w:pPr>
        <w:rPr>
          <w:shd w:val="clear" w:color="auto" w:fill="FFFFFF"/>
        </w:rPr>
      </w:pPr>
    </w:p>
    <w:p w14:paraId="33751E1A" w14:textId="2162D53B" w:rsidR="00C604A1" w:rsidRPr="00555EAC" w:rsidRDefault="00555EAC" w:rsidP="00C604A1">
      <w:pPr>
        <w:pStyle w:val="p1"/>
        <w:rPr>
          <w:sz w:val="24"/>
          <w:szCs w:val="24"/>
        </w:rPr>
      </w:pPr>
      <w:r w:rsidRPr="00555EAC">
        <w:rPr>
          <w:rStyle w:val="s1"/>
          <w:sz w:val="24"/>
          <w:szCs w:val="24"/>
        </w:rPr>
        <w:t xml:space="preserve">            </w:t>
      </w:r>
      <w:r w:rsidR="00C604A1" w:rsidRPr="00555EAC">
        <w:rPr>
          <w:rStyle w:val="s1"/>
          <w:sz w:val="24"/>
          <w:szCs w:val="24"/>
        </w:rPr>
        <w:t xml:space="preserve">Mullins, L., (2007) Management and </w:t>
      </w:r>
      <w:proofErr w:type="spellStart"/>
      <w:r w:rsidR="00C604A1" w:rsidRPr="00555EAC">
        <w:rPr>
          <w:rStyle w:val="s1"/>
          <w:sz w:val="24"/>
          <w:szCs w:val="24"/>
        </w:rPr>
        <w:t>Organisational</w:t>
      </w:r>
      <w:proofErr w:type="spellEnd"/>
      <w:r w:rsidR="00C604A1" w:rsidRPr="00555EAC">
        <w:rPr>
          <w:rStyle w:val="s1"/>
          <w:sz w:val="24"/>
          <w:szCs w:val="24"/>
        </w:rPr>
        <w:t xml:space="preserve"> </w:t>
      </w:r>
      <w:proofErr w:type="spellStart"/>
      <w:r w:rsidR="00C604A1" w:rsidRPr="00555EAC">
        <w:rPr>
          <w:rStyle w:val="s1"/>
          <w:sz w:val="24"/>
          <w:szCs w:val="24"/>
        </w:rPr>
        <w:t>Behaviour</w:t>
      </w:r>
      <w:proofErr w:type="spellEnd"/>
      <w:r w:rsidR="00C604A1" w:rsidRPr="00555EAC">
        <w:rPr>
          <w:rStyle w:val="s1"/>
          <w:sz w:val="24"/>
          <w:szCs w:val="24"/>
        </w:rPr>
        <w:t>. Essex, Pitman</w:t>
      </w:r>
      <w:r w:rsidR="000E2CBF" w:rsidRPr="00555EAC">
        <w:rPr>
          <w:rStyle w:val="s1"/>
          <w:sz w:val="24"/>
          <w:szCs w:val="24"/>
        </w:rPr>
        <w:t xml:space="preserve"> </w:t>
      </w:r>
      <w:r w:rsidR="00C604A1" w:rsidRPr="00555EAC">
        <w:rPr>
          <w:rStyle w:val="s1"/>
          <w:sz w:val="24"/>
          <w:szCs w:val="24"/>
        </w:rPr>
        <w:t>Publishing</w:t>
      </w:r>
    </w:p>
    <w:p w14:paraId="20DB9D13" w14:textId="77777777" w:rsidR="00C604A1" w:rsidRPr="00555EAC" w:rsidRDefault="00C604A1" w:rsidP="00DC01DC">
      <w:pPr>
        <w:rPr>
          <w:shd w:val="clear" w:color="auto" w:fill="FFFFFF"/>
        </w:rPr>
      </w:pPr>
    </w:p>
    <w:p w14:paraId="1C1774C8" w14:textId="7A64D744" w:rsidR="009855D9" w:rsidRPr="00555EAC" w:rsidRDefault="009855D9" w:rsidP="00DC01DC">
      <w:pPr>
        <w:rPr>
          <w:shd w:val="clear" w:color="auto" w:fill="FFFFFF"/>
        </w:rPr>
      </w:pPr>
      <w:r w:rsidRPr="00555EAC">
        <w:rPr>
          <w:b/>
          <w:bCs/>
          <w:shd w:val="clear" w:color="auto" w:fill="FFFFFF"/>
        </w:rPr>
        <w:t xml:space="preserve">            </w:t>
      </w:r>
      <w:r w:rsidRPr="00555EAC">
        <w:rPr>
          <w:i/>
          <w:iCs/>
          <w:shd w:val="clear" w:color="auto" w:fill="FFFFFF"/>
        </w:rPr>
        <w:t>Our businesses</w:t>
      </w:r>
      <w:r w:rsidRPr="00555EAC">
        <w:rPr>
          <w:shd w:val="clear" w:color="auto" w:fill="FFFFFF"/>
        </w:rPr>
        <w:t>. (2017). </w:t>
      </w:r>
      <w:r w:rsidRPr="00555EAC">
        <w:rPr>
          <w:i/>
          <w:iCs/>
          <w:shd w:val="clear" w:color="auto" w:fill="FFFFFF"/>
        </w:rPr>
        <w:t>Tesco plc</w:t>
      </w:r>
      <w:r w:rsidRPr="00555EAC">
        <w:rPr>
          <w:shd w:val="clear" w:color="auto" w:fill="FFFFFF"/>
        </w:rPr>
        <w:t xml:space="preserve">. Retrieved 8 December 2017, from </w:t>
      </w:r>
      <w:hyperlink r:id="rId9" w:history="1">
        <w:r w:rsidRPr="00555EAC">
          <w:rPr>
            <w:rStyle w:val="Hyperlink"/>
            <w:rFonts w:eastAsia="Times New Roman"/>
            <w:color w:val="37030F" w:themeColor="text2"/>
            <w:shd w:val="clear" w:color="auto" w:fill="FFFFFF"/>
          </w:rPr>
          <w:t>https://www.tescoplc.com/about-us/our-businesses/</w:t>
        </w:r>
      </w:hyperlink>
    </w:p>
    <w:p w14:paraId="01126F2B" w14:textId="77777777" w:rsidR="009855D9" w:rsidRPr="00555EAC" w:rsidRDefault="009855D9" w:rsidP="00DC01DC"/>
    <w:p w14:paraId="3A6B81B5" w14:textId="495BCF40" w:rsidR="00731658" w:rsidRPr="00731658" w:rsidRDefault="00731658" w:rsidP="00731658">
      <w:pPr>
        <w:spacing w:line="360" w:lineRule="atLeast"/>
        <w:outlineLvl w:val="3"/>
        <w:rPr>
          <w:rFonts w:eastAsia="Times New Roman"/>
          <w:color w:val="000000"/>
        </w:rPr>
      </w:pPr>
      <w:r w:rsidRPr="00555EAC">
        <w:rPr>
          <w:rFonts w:eastAsia="Times New Roman"/>
          <w:i/>
          <w:iCs/>
          <w:color w:val="000000"/>
        </w:rPr>
        <w:t xml:space="preserve">            </w:t>
      </w:r>
      <w:r w:rsidRPr="00731658">
        <w:rPr>
          <w:rFonts w:eastAsia="Times New Roman"/>
          <w:i/>
          <w:iCs/>
          <w:color w:val="000000"/>
        </w:rPr>
        <w:t>Reducing our impact on the environment</w:t>
      </w:r>
      <w:r w:rsidRPr="00731658">
        <w:rPr>
          <w:rFonts w:eastAsia="Times New Roman"/>
          <w:color w:val="000000"/>
        </w:rPr>
        <w:t>. (2017). </w:t>
      </w:r>
      <w:r w:rsidRPr="00731658">
        <w:rPr>
          <w:rFonts w:eastAsia="Times New Roman"/>
          <w:i/>
          <w:iCs/>
          <w:color w:val="000000"/>
        </w:rPr>
        <w:t>Tesco plc</w:t>
      </w:r>
      <w:r w:rsidRPr="00731658">
        <w:rPr>
          <w:rFonts w:eastAsia="Times New Roman"/>
          <w:color w:val="000000"/>
        </w:rPr>
        <w:t>. Retrieved 14 December 2017, from https://www.tescoplc.com/little-helps-plan/products-sourcing/reducing-our-impact-on-the-environment/</w:t>
      </w:r>
    </w:p>
    <w:p w14:paraId="7747983C" w14:textId="77777777" w:rsidR="00731658" w:rsidRPr="00555EAC" w:rsidRDefault="00731658" w:rsidP="00DC01DC"/>
    <w:p w14:paraId="28FCA31A" w14:textId="36A1CC00" w:rsidR="006F0A88" w:rsidRPr="00555EAC" w:rsidRDefault="000E2CBF" w:rsidP="00DC01DC">
      <w:r w:rsidRPr="00555EAC">
        <w:t xml:space="preserve">            </w:t>
      </w:r>
      <w:r w:rsidR="006F0A88" w:rsidRPr="00555EAC">
        <w:t>Tannenbaum, R &amp; Schmidt, W., (1973) How to choose a leadership pattern. Boston, Harvard Business Review</w:t>
      </w:r>
    </w:p>
    <w:p w14:paraId="4BF965C1" w14:textId="77777777" w:rsidR="006F0A88" w:rsidRPr="00555EAC" w:rsidRDefault="006F0A88" w:rsidP="00DC01DC"/>
    <w:p w14:paraId="7AED84A3" w14:textId="62A85C72" w:rsidR="009855D9" w:rsidRPr="00555EAC" w:rsidRDefault="009855D9" w:rsidP="00DC01DC">
      <w:pPr>
        <w:rPr>
          <w:shd w:val="clear" w:color="auto" w:fill="FFFFFF"/>
        </w:rPr>
      </w:pPr>
      <w:r w:rsidRPr="00555EAC">
        <w:rPr>
          <w:i/>
          <w:iCs/>
          <w:shd w:val="clear" w:color="auto" w:fill="FFFFFF"/>
        </w:rPr>
        <w:t xml:space="preserve">            Tesco launches brand new healthy food range for people ‘on the go'</w:t>
      </w:r>
      <w:r w:rsidRPr="00555EAC">
        <w:rPr>
          <w:shd w:val="clear" w:color="auto" w:fill="FFFFFF"/>
        </w:rPr>
        <w:t>. (2017). </w:t>
      </w:r>
      <w:r w:rsidRPr="00555EAC">
        <w:rPr>
          <w:i/>
          <w:iCs/>
          <w:shd w:val="clear" w:color="auto" w:fill="FFFFFF"/>
        </w:rPr>
        <w:t>Tesco plc</w:t>
      </w:r>
      <w:r w:rsidRPr="00555EAC">
        <w:rPr>
          <w:shd w:val="clear" w:color="auto" w:fill="FFFFFF"/>
        </w:rPr>
        <w:t xml:space="preserve">. Retrieved 8 December 2017, from </w:t>
      </w:r>
      <w:r w:rsidR="00484804" w:rsidRPr="00555EAC">
        <w:rPr>
          <w:rFonts w:eastAsia="Times New Roman"/>
          <w:shd w:val="clear" w:color="auto" w:fill="FFFFFF"/>
        </w:rPr>
        <w:t>https://www.tescoplc.com/news/news-releases/2014/tesco-launches-brand-new-healthy-food-range-for-people-on-the-go/</w:t>
      </w:r>
    </w:p>
    <w:p w14:paraId="7DDA87BF" w14:textId="77777777" w:rsidR="00555EAC" w:rsidRPr="00555EAC" w:rsidRDefault="00555EAC" w:rsidP="00555EAC">
      <w:r w:rsidRPr="00555EAC">
        <w:t xml:space="preserve">  </w:t>
      </w:r>
    </w:p>
    <w:p w14:paraId="6E3D701D" w14:textId="4396B634" w:rsidR="00555EAC" w:rsidRPr="00555EAC" w:rsidRDefault="00555EAC" w:rsidP="00555EAC">
      <w:r w:rsidRPr="00555EAC">
        <w:t xml:space="preserve">             </w:t>
      </w:r>
      <w:r w:rsidRPr="00555EAC">
        <w:rPr>
          <w:i/>
          <w:iCs/>
        </w:rPr>
        <w:t>Tescoplc.com</w:t>
      </w:r>
      <w:r w:rsidRPr="00555EAC">
        <w:t xml:space="preserve"> (2017).  Retrieved 14 December 2017, from https://www.tescoplc.com/media/264195/strategic-report-2016.pdf</w:t>
      </w:r>
    </w:p>
    <w:p w14:paraId="0DC92320" w14:textId="77777777" w:rsidR="00484804" w:rsidRDefault="00484804" w:rsidP="00DC01DC">
      <w:pPr>
        <w:rPr>
          <w:shd w:val="clear" w:color="auto" w:fill="FFFFFF"/>
        </w:rPr>
      </w:pPr>
    </w:p>
    <w:p w14:paraId="1554263D" w14:textId="6A7160A0" w:rsidR="00EB7C53" w:rsidRPr="00EB7C53" w:rsidRDefault="00EB7C53" w:rsidP="00EB7C53">
      <w:r>
        <w:t xml:space="preserve">              </w:t>
      </w:r>
      <w:r w:rsidRPr="00EB7C53">
        <w:rPr>
          <w:bCs/>
          <w:i/>
          <w:iCs/>
        </w:rPr>
        <w:t>People</w:t>
      </w:r>
      <w:r w:rsidRPr="00EB7C53">
        <w:rPr>
          <w:bCs/>
        </w:rPr>
        <w:t>. (2017). </w:t>
      </w:r>
      <w:r w:rsidRPr="00EB7C53">
        <w:rPr>
          <w:bCs/>
          <w:i/>
          <w:iCs/>
        </w:rPr>
        <w:t>Tesco plc</w:t>
      </w:r>
      <w:r w:rsidRPr="00EB7C53">
        <w:rPr>
          <w:bCs/>
        </w:rPr>
        <w:t>. Retrieved 14 December 2017, from https://www.tescoplc.com/little-helps-plan/people/</w:t>
      </w:r>
    </w:p>
    <w:p w14:paraId="67547C6E" w14:textId="77777777" w:rsidR="00EB7C53" w:rsidRPr="00EB7C53" w:rsidRDefault="00EB7C53" w:rsidP="00EB7C53">
      <w:pPr>
        <w:rPr>
          <w:shd w:val="clear" w:color="auto" w:fill="FFFFFF"/>
        </w:rPr>
      </w:pPr>
    </w:p>
    <w:p w14:paraId="4D1336A1" w14:textId="77777777" w:rsidR="00731658" w:rsidRPr="000E2CBF" w:rsidRDefault="00731658" w:rsidP="00731658">
      <w:pPr>
        <w:spacing w:line="360" w:lineRule="atLeast"/>
        <w:outlineLvl w:val="3"/>
        <w:rPr>
          <w:rFonts w:eastAsia="Times New Roman"/>
          <w:color w:val="000000"/>
        </w:rPr>
      </w:pPr>
      <w:r w:rsidRPr="00555EAC">
        <w:rPr>
          <w:rFonts w:eastAsia="Times New Roman"/>
          <w:iCs/>
          <w:color w:val="000000"/>
        </w:rPr>
        <w:t xml:space="preserve">              </w:t>
      </w:r>
      <w:proofErr w:type="spellStart"/>
      <w:r w:rsidRPr="00555EAC">
        <w:rPr>
          <w:rFonts w:eastAsia="Times New Roman"/>
          <w:iCs/>
          <w:color w:val="000000"/>
        </w:rPr>
        <w:t>Peston</w:t>
      </w:r>
      <w:proofErr w:type="spellEnd"/>
      <w:r w:rsidRPr="00555EAC">
        <w:rPr>
          <w:rFonts w:eastAsia="Times New Roman"/>
          <w:iCs/>
          <w:color w:val="000000"/>
        </w:rPr>
        <w:t>, R (2017).</w:t>
      </w:r>
      <w:r w:rsidRPr="00555EAC">
        <w:rPr>
          <w:rFonts w:eastAsia="Times New Roman"/>
          <w:i/>
          <w:iCs/>
          <w:color w:val="000000"/>
        </w:rPr>
        <w:t xml:space="preserve"> </w:t>
      </w:r>
      <w:r w:rsidRPr="000E2CBF">
        <w:rPr>
          <w:rFonts w:eastAsia="Times New Roman"/>
          <w:i/>
          <w:iCs/>
          <w:color w:val="000000"/>
        </w:rPr>
        <w:t>UK economy and Tesco diverge</w:t>
      </w:r>
      <w:r w:rsidRPr="000E2CBF">
        <w:rPr>
          <w:rFonts w:eastAsia="Times New Roman"/>
          <w:color w:val="000000"/>
        </w:rPr>
        <w:t>. </w:t>
      </w:r>
      <w:r w:rsidRPr="000E2CBF">
        <w:rPr>
          <w:rFonts w:eastAsia="Times New Roman"/>
          <w:i/>
          <w:iCs/>
          <w:color w:val="000000"/>
        </w:rPr>
        <w:t>BBC News</w:t>
      </w:r>
      <w:r w:rsidRPr="000E2CBF">
        <w:rPr>
          <w:rFonts w:eastAsia="Times New Roman"/>
          <w:color w:val="000000"/>
        </w:rPr>
        <w:t>. Retrieved 14 December 2017, from http://www.bbc.co.uk/news/business-25212989</w:t>
      </w:r>
    </w:p>
    <w:p w14:paraId="4A4DF477" w14:textId="77777777" w:rsidR="009855D9" w:rsidRPr="00555EAC" w:rsidRDefault="009855D9" w:rsidP="00DC01DC"/>
    <w:p w14:paraId="4BBF32F3" w14:textId="1F97D6FC" w:rsidR="009855D9" w:rsidRPr="00555EAC" w:rsidRDefault="009855D9" w:rsidP="00DC01DC">
      <w:pPr>
        <w:rPr>
          <w:shd w:val="clear" w:color="auto" w:fill="FFFFFF"/>
        </w:rPr>
      </w:pPr>
      <w:r w:rsidRPr="00555EAC">
        <w:rPr>
          <w:i/>
          <w:iCs/>
          <w:shd w:val="clear" w:color="auto" w:fill="FFFFFF"/>
        </w:rPr>
        <w:t xml:space="preserve">             </w:t>
      </w:r>
      <w:r w:rsidR="004159E6" w:rsidRPr="00555EAC">
        <w:rPr>
          <w:i/>
          <w:iCs/>
          <w:shd w:val="clear" w:color="auto" w:fill="FFFFFF"/>
        </w:rPr>
        <w:t xml:space="preserve"> </w:t>
      </w:r>
      <w:r w:rsidRPr="00555EAC">
        <w:rPr>
          <w:i/>
          <w:iCs/>
          <w:shd w:val="clear" w:color="auto" w:fill="FFFFFF"/>
        </w:rPr>
        <w:t>UK could introduce 'fat tax', says David Cameron</w:t>
      </w:r>
      <w:r w:rsidR="004159E6" w:rsidRPr="00555EAC">
        <w:rPr>
          <w:shd w:val="clear" w:color="auto" w:fill="FFFFFF"/>
        </w:rPr>
        <w:t>. (2011</w:t>
      </w:r>
      <w:r w:rsidRPr="00555EAC">
        <w:rPr>
          <w:shd w:val="clear" w:color="auto" w:fill="FFFFFF"/>
        </w:rPr>
        <w:t>). </w:t>
      </w:r>
      <w:r w:rsidRPr="00555EAC">
        <w:rPr>
          <w:i/>
          <w:iCs/>
          <w:shd w:val="clear" w:color="auto" w:fill="FFFFFF"/>
        </w:rPr>
        <w:t>the Guardian</w:t>
      </w:r>
      <w:r w:rsidRPr="00555EAC">
        <w:rPr>
          <w:shd w:val="clear" w:color="auto" w:fill="FFFFFF"/>
        </w:rPr>
        <w:t xml:space="preserve">. Retrieved 8 December 2017, from </w:t>
      </w:r>
      <w:hyperlink r:id="rId10" w:history="1">
        <w:r w:rsidR="00881857" w:rsidRPr="00555EAC">
          <w:rPr>
            <w:rStyle w:val="Hyperlink"/>
            <w:rFonts w:eastAsia="Times New Roman"/>
            <w:color w:val="37030F" w:themeColor="text2"/>
            <w:shd w:val="clear" w:color="auto" w:fill="FFFFFF"/>
          </w:rPr>
          <w:t>http://www.theguardian.com/politics/2011/oct/04/uk-obesity-tax-david-cameron</w:t>
        </w:r>
      </w:hyperlink>
    </w:p>
    <w:p w14:paraId="4FCF73C3" w14:textId="77777777" w:rsidR="000E2CBF" w:rsidRPr="00555EAC" w:rsidRDefault="000E2CBF" w:rsidP="00DC01DC">
      <w:pPr>
        <w:rPr>
          <w:shd w:val="clear" w:color="auto" w:fill="FFFFFF"/>
        </w:rPr>
      </w:pPr>
    </w:p>
    <w:p w14:paraId="6DE9C362" w14:textId="3659D252" w:rsidR="00881857" w:rsidRPr="00555EAC" w:rsidRDefault="004159E6" w:rsidP="00DC01DC">
      <w:r w:rsidRPr="00555EAC">
        <w:rPr>
          <w:shd w:val="clear" w:color="auto" w:fill="FFFFFF"/>
        </w:rPr>
        <w:t xml:space="preserve">              </w:t>
      </w:r>
      <w:r w:rsidR="00881857" w:rsidRPr="00555EAC">
        <w:rPr>
          <w:shd w:val="clear" w:color="auto" w:fill="FFFFFF"/>
        </w:rPr>
        <w:t>Willetts, D. (2017). </w:t>
      </w:r>
      <w:r w:rsidR="00881857" w:rsidRPr="00555EAC">
        <w:rPr>
          <w:i/>
          <w:iCs/>
          <w:shd w:val="clear" w:color="auto" w:fill="FFFFFF"/>
        </w:rPr>
        <w:t xml:space="preserve">Will the baby-boomers bankrupt </w:t>
      </w:r>
      <w:proofErr w:type="gramStart"/>
      <w:r w:rsidR="00881857" w:rsidRPr="00555EAC">
        <w:rPr>
          <w:i/>
          <w:iCs/>
          <w:shd w:val="clear" w:color="auto" w:fill="FFFFFF"/>
        </w:rPr>
        <w:t>Britain?</w:t>
      </w:r>
      <w:r w:rsidR="00881857" w:rsidRPr="00555EAC">
        <w:rPr>
          <w:shd w:val="clear" w:color="auto" w:fill="FFFFFF"/>
        </w:rPr>
        <w:t>.</w:t>
      </w:r>
      <w:proofErr w:type="gramEnd"/>
      <w:r w:rsidR="00881857" w:rsidRPr="00555EAC">
        <w:rPr>
          <w:shd w:val="clear" w:color="auto" w:fill="FFFFFF"/>
        </w:rPr>
        <w:t> </w:t>
      </w:r>
      <w:r w:rsidR="00881857" w:rsidRPr="00555EAC">
        <w:rPr>
          <w:i/>
          <w:iCs/>
          <w:shd w:val="clear" w:color="auto" w:fill="FFFFFF"/>
        </w:rPr>
        <w:t>The Independent</w:t>
      </w:r>
      <w:r w:rsidR="00881857" w:rsidRPr="00555EAC">
        <w:rPr>
          <w:shd w:val="clear" w:color="auto" w:fill="FFFFFF"/>
        </w:rPr>
        <w:t>. Retrieved 8 December 2017, from http://www.independent.co.uk/news/uk/politics/will-the-babyboomers-bankrupt-britain-1936027.html</w:t>
      </w:r>
    </w:p>
    <w:p w14:paraId="57957E44" w14:textId="77777777" w:rsidR="00881857" w:rsidRPr="00555EAC" w:rsidRDefault="00881857" w:rsidP="00DC01DC"/>
    <w:p w14:paraId="7A9AA566" w14:textId="19C841AD" w:rsidR="005D506D" w:rsidRPr="005D506D" w:rsidRDefault="005D506D" w:rsidP="005D506D">
      <w:pPr>
        <w:spacing w:line="360" w:lineRule="atLeast"/>
        <w:outlineLvl w:val="3"/>
        <w:rPr>
          <w:rFonts w:eastAsia="Times New Roman"/>
          <w:color w:val="000000"/>
        </w:rPr>
      </w:pPr>
      <w:r w:rsidRPr="00555EAC">
        <w:rPr>
          <w:rFonts w:eastAsia="Times New Roman"/>
          <w:color w:val="000000"/>
        </w:rPr>
        <w:t xml:space="preserve">                </w:t>
      </w:r>
      <w:r w:rsidRPr="005D506D">
        <w:rPr>
          <w:rFonts w:eastAsia="Times New Roman"/>
          <w:color w:val="000000"/>
        </w:rPr>
        <w:t>Williams-</w:t>
      </w:r>
      <w:proofErr w:type="spellStart"/>
      <w:r w:rsidRPr="005D506D">
        <w:rPr>
          <w:rFonts w:eastAsia="Times New Roman"/>
          <w:color w:val="000000"/>
        </w:rPr>
        <w:t>Grut</w:t>
      </w:r>
      <w:proofErr w:type="spellEnd"/>
      <w:r w:rsidRPr="005D506D">
        <w:rPr>
          <w:rFonts w:eastAsia="Times New Roman"/>
          <w:color w:val="000000"/>
        </w:rPr>
        <w:t>, O. (2017). </w:t>
      </w:r>
      <w:r w:rsidRPr="005D506D">
        <w:rPr>
          <w:rFonts w:eastAsia="Times New Roman"/>
          <w:i/>
          <w:iCs/>
          <w:color w:val="000000"/>
        </w:rPr>
        <w:t>Tesco CEO: Ex-Sainsbury boss is wrong on Brexit — but 'no deal' could push up food prices</w:t>
      </w:r>
      <w:r w:rsidRPr="005D506D">
        <w:rPr>
          <w:rFonts w:eastAsia="Times New Roman"/>
          <w:color w:val="000000"/>
        </w:rPr>
        <w:t>. </w:t>
      </w:r>
      <w:r w:rsidRPr="005D506D">
        <w:rPr>
          <w:rFonts w:eastAsia="Times New Roman"/>
          <w:i/>
          <w:iCs/>
          <w:color w:val="000000"/>
        </w:rPr>
        <w:t>Business Insider</w:t>
      </w:r>
      <w:r w:rsidRPr="005D506D">
        <w:rPr>
          <w:rFonts w:eastAsia="Times New Roman"/>
          <w:color w:val="000000"/>
        </w:rPr>
        <w:t>. Retrieved 14 December 2017, from http://uk.businessinsider.com/tesco-ceo-dave-lewis-brexit-supermarkets-food-prices-2017-10</w:t>
      </w:r>
    </w:p>
    <w:p w14:paraId="348101BB" w14:textId="77777777" w:rsidR="005D506D" w:rsidRPr="0017336A" w:rsidRDefault="005D506D" w:rsidP="00DC01DC"/>
    <w:p w14:paraId="520B40E2" w14:textId="77777777" w:rsidR="004B27FD" w:rsidRPr="00881857" w:rsidRDefault="004B27FD" w:rsidP="004B27FD"/>
    <w:p w14:paraId="7061592B" w14:textId="77777777" w:rsidR="000F73ED" w:rsidRPr="00881857" w:rsidRDefault="000F73ED" w:rsidP="00DC01DC"/>
    <w:sectPr w:rsidR="000F73ED" w:rsidRPr="00881857" w:rsidSect="00A06DEB">
      <w:footerReference w:type="default" r:id="rId11"/>
      <w:pgSz w:w="11907" w:h="16839" w:code="9"/>
      <w:pgMar w:top="720" w:right="1440" w:bottom="1800" w:left="1440" w:header="720" w:footer="720" w:gutter="0"/>
      <w:cols w:space="720"/>
      <w:titlePg/>
      <w:docGrid w:linePitch="4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BC9BD8" w14:textId="77777777" w:rsidR="00F64A1B" w:rsidRDefault="00F64A1B">
      <w:r>
        <w:separator/>
      </w:r>
    </w:p>
    <w:p w14:paraId="7CB376AC" w14:textId="77777777" w:rsidR="00F64A1B" w:rsidRDefault="00F64A1B"/>
  </w:endnote>
  <w:endnote w:type="continuationSeparator" w:id="0">
    <w:p w14:paraId="2790492D" w14:textId="77777777" w:rsidR="00F64A1B" w:rsidRDefault="00F64A1B">
      <w:r>
        <w:continuationSeparator/>
      </w:r>
    </w:p>
    <w:p w14:paraId="65540B21" w14:textId="77777777" w:rsidR="00F64A1B" w:rsidRDefault="00F64A1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맑은 고딕">
    <w:charset w:val="81"/>
    <w:family w:val="swiss"/>
    <w:pitch w:val="variable"/>
    <w:sig w:usb0="9000002F" w:usb1="29D77CFB" w:usb2="00000012" w:usb3="00000000" w:csb0="00080001" w:csb1="00000000"/>
  </w:font>
  <w:font w:name="Cordia New">
    <w:panose1 w:val="020B0304020202020204"/>
    <w:charset w:val="00"/>
    <w:family w:val="swiss"/>
    <w:pitch w:val="variable"/>
    <w:sig w:usb0="81000003" w:usb1="00000000" w:usb2="00000000" w:usb3="00000000" w:csb0="00010001"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00699706"/>
      <w:docPartObj>
        <w:docPartGallery w:val="Page Numbers (Bottom of Page)"/>
        <w:docPartUnique/>
      </w:docPartObj>
    </w:sdtPr>
    <w:sdtEndPr>
      <w:rPr>
        <w:noProof/>
      </w:rPr>
    </w:sdtEndPr>
    <w:sdtContent>
      <w:p w14:paraId="4CD67423" w14:textId="77777777" w:rsidR="0055025E" w:rsidRDefault="0055025E">
        <w:pPr>
          <w:pStyle w:val="Footer"/>
        </w:pPr>
        <w:r>
          <w:fldChar w:fldCharType="begin"/>
        </w:r>
        <w:r>
          <w:instrText xml:space="preserve"> PAGE   \* MERGEFORMAT </w:instrText>
        </w:r>
        <w:r>
          <w:fldChar w:fldCharType="separate"/>
        </w:r>
        <w:r w:rsidR="009943C9">
          <w:rPr>
            <w:noProof/>
          </w:rPr>
          <w:t>3</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C6AB3" w14:textId="77777777" w:rsidR="00F64A1B" w:rsidRDefault="00F64A1B">
      <w:r>
        <w:separator/>
      </w:r>
    </w:p>
    <w:p w14:paraId="7DA6378E" w14:textId="77777777" w:rsidR="00F64A1B" w:rsidRDefault="00F64A1B"/>
  </w:footnote>
  <w:footnote w:type="continuationSeparator" w:id="0">
    <w:p w14:paraId="73733AA4" w14:textId="77777777" w:rsidR="00F64A1B" w:rsidRDefault="00F64A1B">
      <w:r>
        <w:continuationSeparator/>
      </w:r>
    </w:p>
    <w:p w14:paraId="269DAD46" w14:textId="77777777" w:rsidR="00F64A1B" w:rsidRDefault="00F64A1B"/>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1D"/>
    <w:multiLevelType w:val="multilevel"/>
    <w:tmpl w:val="825EE89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88"/>
    <w:multiLevelType w:val="singleLevel"/>
    <w:tmpl w:val="930A86DE"/>
    <w:lvl w:ilvl="0">
      <w:start w:val="1"/>
      <w:numFmt w:val="decimal"/>
      <w:lvlText w:val="%1."/>
      <w:lvlJc w:val="left"/>
      <w:pPr>
        <w:tabs>
          <w:tab w:val="num" w:pos="360"/>
        </w:tabs>
        <w:ind w:left="360" w:hanging="360"/>
      </w:pPr>
    </w:lvl>
  </w:abstractNum>
  <w:abstractNum w:abstractNumId="2">
    <w:nsid w:val="FFFFFF89"/>
    <w:multiLevelType w:val="singleLevel"/>
    <w:tmpl w:val="1682D62C"/>
    <w:lvl w:ilvl="0">
      <w:start w:val="1"/>
      <w:numFmt w:val="bullet"/>
      <w:lvlText w:val=""/>
      <w:lvlJc w:val="left"/>
      <w:pPr>
        <w:tabs>
          <w:tab w:val="num" w:pos="360"/>
        </w:tabs>
        <w:ind w:left="360" w:hanging="360"/>
      </w:pPr>
      <w:rPr>
        <w:rFonts w:ascii="Symbol" w:hAnsi="Symbol" w:hint="default"/>
      </w:rPr>
    </w:lvl>
  </w:abstractNum>
  <w:abstractNum w:abstractNumId="3">
    <w:nsid w:val="20906CDF"/>
    <w:multiLevelType w:val="hybridMultilevel"/>
    <w:tmpl w:val="9E244A1C"/>
    <w:lvl w:ilvl="0" w:tplc="A78AD9E8">
      <w:start w:val="1"/>
      <w:numFmt w:val="bullet"/>
      <w:pStyle w:val="ListBullet"/>
      <w:lvlText w:val=""/>
      <w:lvlJc w:val="left"/>
      <w:pPr>
        <w:tabs>
          <w:tab w:val="num" w:pos="432"/>
        </w:tabs>
        <w:ind w:left="432" w:hanging="432"/>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E794513"/>
    <w:multiLevelType w:val="multilevel"/>
    <w:tmpl w:val="3E222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68AB4355"/>
    <w:multiLevelType w:val="hybridMultilevel"/>
    <w:tmpl w:val="0B203272"/>
    <w:lvl w:ilvl="0" w:tplc="CE0E85FE">
      <w:start w:val="1"/>
      <w:numFmt w:val="decimal"/>
      <w:pStyle w:val="ListNumber"/>
      <w:lvlText w:val="%1."/>
      <w:lvlJc w:val="left"/>
      <w:pPr>
        <w:tabs>
          <w:tab w:val="num" w:pos="432"/>
        </w:tabs>
        <w:ind w:left="432" w:hanging="432"/>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num>
  <w:num w:numId="2">
    <w:abstractNumId w:val="1"/>
  </w:num>
  <w:num w:numId="3">
    <w:abstractNumId w:val="3"/>
  </w:num>
  <w:num w:numId="4">
    <w:abstractNumId w:val="5"/>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9"/>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421D"/>
    <w:rsid w:val="0000748C"/>
    <w:rsid w:val="00012DB8"/>
    <w:rsid w:val="000376F4"/>
    <w:rsid w:val="00043F85"/>
    <w:rsid w:val="00052AC6"/>
    <w:rsid w:val="000620DE"/>
    <w:rsid w:val="000C6C47"/>
    <w:rsid w:val="000C6E14"/>
    <w:rsid w:val="000E2CBF"/>
    <w:rsid w:val="000E3167"/>
    <w:rsid w:val="000F73ED"/>
    <w:rsid w:val="00100F64"/>
    <w:rsid w:val="00117526"/>
    <w:rsid w:val="00123175"/>
    <w:rsid w:val="0014502A"/>
    <w:rsid w:val="001476B0"/>
    <w:rsid w:val="0017336A"/>
    <w:rsid w:val="00190177"/>
    <w:rsid w:val="001A6E02"/>
    <w:rsid w:val="001B70E9"/>
    <w:rsid w:val="001E6FFF"/>
    <w:rsid w:val="001E748A"/>
    <w:rsid w:val="002109F9"/>
    <w:rsid w:val="00223D1B"/>
    <w:rsid w:val="00224FA7"/>
    <w:rsid w:val="002536BA"/>
    <w:rsid w:val="002653D9"/>
    <w:rsid w:val="00273186"/>
    <w:rsid w:val="00293BF6"/>
    <w:rsid w:val="002B51B6"/>
    <w:rsid w:val="002B5D80"/>
    <w:rsid w:val="002C118D"/>
    <w:rsid w:val="002D24F8"/>
    <w:rsid w:val="002E41D3"/>
    <w:rsid w:val="002E65B2"/>
    <w:rsid w:val="002E71A3"/>
    <w:rsid w:val="003065D8"/>
    <w:rsid w:val="00306C91"/>
    <w:rsid w:val="0031710D"/>
    <w:rsid w:val="003249BC"/>
    <w:rsid w:val="00337B38"/>
    <w:rsid w:val="00342971"/>
    <w:rsid w:val="00350960"/>
    <w:rsid w:val="00364DD5"/>
    <w:rsid w:val="003768A7"/>
    <w:rsid w:val="00377860"/>
    <w:rsid w:val="00386A2C"/>
    <w:rsid w:val="00391683"/>
    <w:rsid w:val="0039757F"/>
    <w:rsid w:val="003A2058"/>
    <w:rsid w:val="003B1461"/>
    <w:rsid w:val="003B16B5"/>
    <w:rsid w:val="003B7F0D"/>
    <w:rsid w:val="003D0CA4"/>
    <w:rsid w:val="00402E04"/>
    <w:rsid w:val="004159E6"/>
    <w:rsid w:val="00424A50"/>
    <w:rsid w:val="00436178"/>
    <w:rsid w:val="00447DDD"/>
    <w:rsid w:val="004534D7"/>
    <w:rsid w:val="00454B53"/>
    <w:rsid w:val="004678E9"/>
    <w:rsid w:val="00483907"/>
    <w:rsid w:val="00484804"/>
    <w:rsid w:val="004A0EA7"/>
    <w:rsid w:val="004B27FD"/>
    <w:rsid w:val="004C0E29"/>
    <w:rsid w:val="004D5DD6"/>
    <w:rsid w:val="0051718E"/>
    <w:rsid w:val="005259A3"/>
    <w:rsid w:val="0055025E"/>
    <w:rsid w:val="005530B0"/>
    <w:rsid w:val="00555EAC"/>
    <w:rsid w:val="005734C3"/>
    <w:rsid w:val="00583DBE"/>
    <w:rsid w:val="00595A61"/>
    <w:rsid w:val="005A67A0"/>
    <w:rsid w:val="005B5D90"/>
    <w:rsid w:val="005C52FA"/>
    <w:rsid w:val="005C5664"/>
    <w:rsid w:val="005D2305"/>
    <w:rsid w:val="005D506D"/>
    <w:rsid w:val="005D56EC"/>
    <w:rsid w:val="005F07B9"/>
    <w:rsid w:val="006343F8"/>
    <w:rsid w:val="006464B1"/>
    <w:rsid w:val="00654281"/>
    <w:rsid w:val="00657ACE"/>
    <w:rsid w:val="00673278"/>
    <w:rsid w:val="00680E9E"/>
    <w:rsid w:val="00681904"/>
    <w:rsid w:val="00691A97"/>
    <w:rsid w:val="00694A1F"/>
    <w:rsid w:val="006C6D3C"/>
    <w:rsid w:val="006C7046"/>
    <w:rsid w:val="006D4865"/>
    <w:rsid w:val="006F0A88"/>
    <w:rsid w:val="00707598"/>
    <w:rsid w:val="00731658"/>
    <w:rsid w:val="00750384"/>
    <w:rsid w:val="007535C6"/>
    <w:rsid w:val="00766616"/>
    <w:rsid w:val="00773B6E"/>
    <w:rsid w:val="007879EB"/>
    <w:rsid w:val="00796D50"/>
    <w:rsid w:val="007A421D"/>
    <w:rsid w:val="007D11DA"/>
    <w:rsid w:val="007F477C"/>
    <w:rsid w:val="007F6164"/>
    <w:rsid w:val="0081525C"/>
    <w:rsid w:val="008152A1"/>
    <w:rsid w:val="00830882"/>
    <w:rsid w:val="00835EEF"/>
    <w:rsid w:val="008743CD"/>
    <w:rsid w:val="008743F2"/>
    <w:rsid w:val="00881857"/>
    <w:rsid w:val="00881B14"/>
    <w:rsid w:val="008B5110"/>
    <w:rsid w:val="008C42CC"/>
    <w:rsid w:val="008F51D4"/>
    <w:rsid w:val="009347C2"/>
    <w:rsid w:val="009500FF"/>
    <w:rsid w:val="00955B45"/>
    <w:rsid w:val="00956657"/>
    <w:rsid w:val="00962122"/>
    <w:rsid w:val="00964707"/>
    <w:rsid w:val="00974842"/>
    <w:rsid w:val="009855D9"/>
    <w:rsid w:val="009943C9"/>
    <w:rsid w:val="009B6759"/>
    <w:rsid w:val="009E3433"/>
    <w:rsid w:val="009E3A43"/>
    <w:rsid w:val="00A06DEB"/>
    <w:rsid w:val="00A10B2F"/>
    <w:rsid w:val="00A11D08"/>
    <w:rsid w:val="00A443E1"/>
    <w:rsid w:val="00A45095"/>
    <w:rsid w:val="00A8219E"/>
    <w:rsid w:val="00AA52D3"/>
    <w:rsid w:val="00AA6354"/>
    <w:rsid w:val="00AB48E7"/>
    <w:rsid w:val="00AD4D18"/>
    <w:rsid w:val="00AE3F61"/>
    <w:rsid w:val="00B04201"/>
    <w:rsid w:val="00B05C38"/>
    <w:rsid w:val="00B06110"/>
    <w:rsid w:val="00B20C25"/>
    <w:rsid w:val="00B31FDB"/>
    <w:rsid w:val="00B502B7"/>
    <w:rsid w:val="00B648B0"/>
    <w:rsid w:val="00B8669D"/>
    <w:rsid w:val="00BA188D"/>
    <w:rsid w:val="00BA383E"/>
    <w:rsid w:val="00BA5D0A"/>
    <w:rsid w:val="00BB067F"/>
    <w:rsid w:val="00BB0E71"/>
    <w:rsid w:val="00BE51E3"/>
    <w:rsid w:val="00BE583B"/>
    <w:rsid w:val="00BF56AC"/>
    <w:rsid w:val="00BF5F03"/>
    <w:rsid w:val="00C05CE4"/>
    <w:rsid w:val="00C604A1"/>
    <w:rsid w:val="00CB5A76"/>
    <w:rsid w:val="00CB6C80"/>
    <w:rsid w:val="00CC0743"/>
    <w:rsid w:val="00CE0D28"/>
    <w:rsid w:val="00CF1441"/>
    <w:rsid w:val="00D20C24"/>
    <w:rsid w:val="00D24EDF"/>
    <w:rsid w:val="00D73F87"/>
    <w:rsid w:val="00D76842"/>
    <w:rsid w:val="00D96595"/>
    <w:rsid w:val="00DA326D"/>
    <w:rsid w:val="00DA32F1"/>
    <w:rsid w:val="00DC01DC"/>
    <w:rsid w:val="00DC0B5B"/>
    <w:rsid w:val="00DC0B8B"/>
    <w:rsid w:val="00DD10CA"/>
    <w:rsid w:val="00DD5B3B"/>
    <w:rsid w:val="00E20277"/>
    <w:rsid w:val="00E404F0"/>
    <w:rsid w:val="00E53DDF"/>
    <w:rsid w:val="00E7793D"/>
    <w:rsid w:val="00EA41C9"/>
    <w:rsid w:val="00EB7C53"/>
    <w:rsid w:val="00EC65F8"/>
    <w:rsid w:val="00ED58C4"/>
    <w:rsid w:val="00EE2FC3"/>
    <w:rsid w:val="00EF616B"/>
    <w:rsid w:val="00F115DA"/>
    <w:rsid w:val="00F138F9"/>
    <w:rsid w:val="00F26C98"/>
    <w:rsid w:val="00F34644"/>
    <w:rsid w:val="00F403A3"/>
    <w:rsid w:val="00F458EE"/>
    <w:rsid w:val="00F5399C"/>
    <w:rsid w:val="00F543B8"/>
    <w:rsid w:val="00F56760"/>
    <w:rsid w:val="00F64A1B"/>
    <w:rsid w:val="00F657F2"/>
    <w:rsid w:val="00F74837"/>
    <w:rsid w:val="00FB4052"/>
    <w:rsid w:val="00FE36C0"/>
    <w:rsid w:val="00FE5450"/>
    <w:rsid w:val="00FF381B"/>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ED98AF6"/>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ja-JP" w:bidi="ar-SA"/>
      </w:rPr>
    </w:rPrDefault>
    <w:pPrDefault>
      <w:pPr>
        <w:spacing w:after="200" w:line="276"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lsdException w:name="List Number" w:uiPriority="1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484804"/>
    <w:pPr>
      <w:spacing w:after="0" w:line="240" w:lineRule="auto"/>
      <w:jc w:val="left"/>
    </w:pPr>
    <w:rPr>
      <w:rFonts w:ascii="Times New Roman" w:hAnsi="Times New Roman" w:cs="Times New Roman"/>
      <w:sz w:val="24"/>
      <w:szCs w:val="24"/>
      <w:lang w:eastAsia="en-US"/>
    </w:rPr>
  </w:style>
  <w:style w:type="paragraph" w:styleId="Heading1">
    <w:name w:val="heading 1"/>
    <w:basedOn w:val="Normal"/>
    <w:next w:val="Normal"/>
    <w:link w:val="Heading1Char"/>
    <w:uiPriority w:val="9"/>
    <w:qFormat/>
    <w:rsid w:val="000F73ED"/>
    <w:pPr>
      <w:spacing w:before="300" w:after="40" w:line="276" w:lineRule="auto"/>
      <w:outlineLvl w:val="0"/>
    </w:pPr>
    <w:rPr>
      <w:rFonts w:asciiTheme="minorHAnsi" w:hAnsiTheme="minorHAnsi" w:cstheme="minorBidi"/>
      <w:smallCaps/>
      <w:spacing w:val="5"/>
      <w:sz w:val="32"/>
      <w:szCs w:val="32"/>
      <w:lang w:eastAsia="ja-JP"/>
    </w:rPr>
  </w:style>
  <w:style w:type="paragraph" w:styleId="Heading2">
    <w:name w:val="heading 2"/>
    <w:basedOn w:val="Normal"/>
    <w:next w:val="Normal"/>
    <w:link w:val="Heading2Char"/>
    <w:uiPriority w:val="9"/>
    <w:semiHidden/>
    <w:unhideWhenUsed/>
    <w:qFormat/>
    <w:rsid w:val="000F73ED"/>
    <w:pPr>
      <w:spacing w:before="240" w:after="80" w:line="276" w:lineRule="auto"/>
      <w:outlineLvl w:val="1"/>
    </w:pPr>
    <w:rPr>
      <w:rFonts w:asciiTheme="minorHAnsi" w:hAnsiTheme="minorHAnsi" w:cstheme="minorBidi"/>
      <w:smallCaps/>
      <w:spacing w:val="5"/>
      <w:sz w:val="28"/>
      <w:szCs w:val="28"/>
      <w:lang w:eastAsia="ja-JP"/>
    </w:rPr>
  </w:style>
  <w:style w:type="paragraph" w:styleId="Heading3">
    <w:name w:val="heading 3"/>
    <w:basedOn w:val="Normal"/>
    <w:next w:val="Normal"/>
    <w:link w:val="Heading3Char"/>
    <w:uiPriority w:val="9"/>
    <w:semiHidden/>
    <w:unhideWhenUsed/>
    <w:qFormat/>
    <w:rsid w:val="000F73ED"/>
    <w:pPr>
      <w:spacing w:line="276" w:lineRule="auto"/>
      <w:outlineLvl w:val="2"/>
    </w:pPr>
    <w:rPr>
      <w:rFonts w:asciiTheme="minorHAnsi" w:hAnsiTheme="minorHAnsi" w:cstheme="minorBidi"/>
      <w:smallCaps/>
      <w:spacing w:val="5"/>
      <w:lang w:eastAsia="ja-JP"/>
    </w:rPr>
  </w:style>
  <w:style w:type="paragraph" w:styleId="Heading4">
    <w:name w:val="heading 4"/>
    <w:basedOn w:val="Normal"/>
    <w:next w:val="Normal"/>
    <w:link w:val="Heading4Char"/>
    <w:uiPriority w:val="9"/>
    <w:unhideWhenUsed/>
    <w:qFormat/>
    <w:rsid w:val="000F73ED"/>
    <w:pPr>
      <w:spacing w:before="240" w:line="276" w:lineRule="auto"/>
      <w:outlineLvl w:val="3"/>
    </w:pPr>
    <w:rPr>
      <w:rFonts w:asciiTheme="minorHAnsi" w:hAnsiTheme="minorHAnsi" w:cstheme="minorBidi"/>
      <w:smallCaps/>
      <w:spacing w:val="10"/>
      <w:sz w:val="22"/>
      <w:szCs w:val="22"/>
      <w:lang w:eastAsia="ja-JP"/>
    </w:rPr>
  </w:style>
  <w:style w:type="paragraph" w:styleId="Heading5">
    <w:name w:val="heading 5"/>
    <w:basedOn w:val="Normal"/>
    <w:next w:val="Normal"/>
    <w:link w:val="Heading5Char"/>
    <w:uiPriority w:val="9"/>
    <w:semiHidden/>
    <w:unhideWhenUsed/>
    <w:qFormat/>
    <w:rsid w:val="000F73ED"/>
    <w:pPr>
      <w:spacing w:before="200" w:line="276" w:lineRule="auto"/>
      <w:outlineLvl w:val="4"/>
    </w:pPr>
    <w:rPr>
      <w:rFonts w:asciiTheme="minorHAnsi" w:hAnsiTheme="minorHAnsi" w:cstheme="minorBidi"/>
      <w:smallCaps/>
      <w:color w:val="BA2221" w:themeColor="accent2" w:themeShade="BF"/>
      <w:spacing w:val="10"/>
      <w:sz w:val="22"/>
      <w:szCs w:val="26"/>
      <w:lang w:eastAsia="ja-JP"/>
    </w:rPr>
  </w:style>
  <w:style w:type="paragraph" w:styleId="Heading6">
    <w:name w:val="heading 6"/>
    <w:basedOn w:val="Normal"/>
    <w:next w:val="Normal"/>
    <w:link w:val="Heading6Char"/>
    <w:uiPriority w:val="9"/>
    <w:semiHidden/>
    <w:unhideWhenUsed/>
    <w:qFormat/>
    <w:rsid w:val="000F73ED"/>
    <w:pPr>
      <w:spacing w:line="276" w:lineRule="auto"/>
      <w:outlineLvl w:val="5"/>
    </w:pPr>
    <w:rPr>
      <w:rFonts w:asciiTheme="minorHAnsi" w:hAnsiTheme="minorHAnsi" w:cstheme="minorBidi"/>
      <w:smallCaps/>
      <w:color w:val="DE4948" w:themeColor="accent2"/>
      <w:spacing w:val="5"/>
      <w:sz w:val="22"/>
      <w:szCs w:val="20"/>
      <w:lang w:eastAsia="ja-JP"/>
    </w:rPr>
  </w:style>
  <w:style w:type="paragraph" w:styleId="Heading7">
    <w:name w:val="heading 7"/>
    <w:basedOn w:val="Normal"/>
    <w:next w:val="Normal"/>
    <w:link w:val="Heading7Char"/>
    <w:uiPriority w:val="9"/>
    <w:semiHidden/>
    <w:unhideWhenUsed/>
    <w:qFormat/>
    <w:rsid w:val="000F73ED"/>
    <w:pPr>
      <w:spacing w:line="276" w:lineRule="auto"/>
      <w:outlineLvl w:val="6"/>
    </w:pPr>
    <w:rPr>
      <w:rFonts w:asciiTheme="minorHAnsi" w:hAnsiTheme="minorHAnsi" w:cstheme="minorBidi"/>
      <w:b/>
      <w:smallCaps/>
      <w:color w:val="DE4948" w:themeColor="accent2"/>
      <w:spacing w:val="10"/>
      <w:sz w:val="20"/>
      <w:szCs w:val="20"/>
      <w:lang w:eastAsia="ja-JP"/>
    </w:rPr>
  </w:style>
  <w:style w:type="paragraph" w:styleId="Heading8">
    <w:name w:val="heading 8"/>
    <w:basedOn w:val="Normal"/>
    <w:next w:val="Normal"/>
    <w:link w:val="Heading8Char"/>
    <w:uiPriority w:val="9"/>
    <w:semiHidden/>
    <w:unhideWhenUsed/>
    <w:qFormat/>
    <w:rsid w:val="000F73ED"/>
    <w:pPr>
      <w:spacing w:line="276" w:lineRule="auto"/>
      <w:outlineLvl w:val="7"/>
    </w:pPr>
    <w:rPr>
      <w:rFonts w:asciiTheme="minorHAnsi" w:hAnsiTheme="minorHAnsi" w:cstheme="minorBidi"/>
      <w:b/>
      <w:i/>
      <w:smallCaps/>
      <w:color w:val="BA2221" w:themeColor="accent2" w:themeShade="BF"/>
      <w:sz w:val="20"/>
      <w:szCs w:val="20"/>
      <w:lang w:eastAsia="ja-JP"/>
    </w:rPr>
  </w:style>
  <w:style w:type="paragraph" w:styleId="Heading9">
    <w:name w:val="heading 9"/>
    <w:basedOn w:val="Normal"/>
    <w:next w:val="Normal"/>
    <w:link w:val="Heading9Char"/>
    <w:uiPriority w:val="9"/>
    <w:semiHidden/>
    <w:unhideWhenUsed/>
    <w:qFormat/>
    <w:rsid w:val="000F73ED"/>
    <w:pPr>
      <w:spacing w:line="276" w:lineRule="auto"/>
      <w:outlineLvl w:val="8"/>
    </w:pPr>
    <w:rPr>
      <w:rFonts w:asciiTheme="minorHAnsi" w:hAnsiTheme="minorHAnsi" w:cstheme="minorBidi"/>
      <w:b/>
      <w:i/>
      <w:smallCaps/>
      <w:color w:val="7B1616" w:themeColor="accent2" w:themeShade="7F"/>
      <w:sz w:val="20"/>
      <w:szCs w:val="20"/>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
    <w:pPr>
      <w:numPr>
        <w:numId w:val="3"/>
      </w:numPr>
      <w:spacing w:after="200" w:line="276" w:lineRule="auto"/>
      <w:jc w:val="both"/>
    </w:pPr>
    <w:rPr>
      <w:rFonts w:asciiTheme="minorHAnsi" w:hAnsiTheme="minorHAnsi" w:cstheme="minorBidi"/>
      <w:sz w:val="20"/>
      <w:szCs w:val="20"/>
      <w:lang w:eastAsia="ja-JP"/>
    </w:rPr>
  </w:style>
  <w:style w:type="character" w:customStyle="1" w:styleId="Heading1Char">
    <w:name w:val="Heading 1 Char"/>
    <w:basedOn w:val="DefaultParagraphFont"/>
    <w:link w:val="Heading1"/>
    <w:uiPriority w:val="9"/>
    <w:rsid w:val="000F73ED"/>
    <w:rPr>
      <w:smallCaps/>
      <w:spacing w:val="5"/>
      <w:sz w:val="32"/>
      <w:szCs w:val="32"/>
    </w:rPr>
  </w:style>
  <w:style w:type="paragraph" w:styleId="ListNumber">
    <w:name w:val="List Number"/>
    <w:basedOn w:val="Normal"/>
    <w:uiPriority w:val="9"/>
    <w:pPr>
      <w:numPr>
        <w:numId w:val="4"/>
      </w:numPr>
      <w:spacing w:after="200" w:line="276" w:lineRule="auto"/>
      <w:jc w:val="both"/>
    </w:pPr>
    <w:rPr>
      <w:rFonts w:asciiTheme="minorHAnsi" w:hAnsiTheme="minorHAnsi" w:cstheme="minorBidi"/>
      <w:sz w:val="20"/>
      <w:szCs w:val="20"/>
      <w:lang w:eastAsia="ja-JP"/>
    </w:rPr>
  </w:style>
  <w:style w:type="paragraph" w:styleId="Header">
    <w:name w:val="header"/>
    <w:basedOn w:val="Normal"/>
    <w:link w:val="HeaderChar"/>
    <w:uiPriority w:val="99"/>
    <w:unhideWhenUsed/>
    <w:pPr>
      <w:jc w:val="both"/>
    </w:pPr>
    <w:rPr>
      <w:rFonts w:asciiTheme="minorHAnsi" w:hAnsiTheme="minorHAnsi" w:cstheme="minorBidi"/>
      <w:sz w:val="20"/>
      <w:szCs w:val="20"/>
      <w:lang w:eastAsia="ja-JP"/>
    </w:r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qFormat/>
    <w:pPr>
      <w:jc w:val="both"/>
    </w:pPr>
    <w:rPr>
      <w:rFonts w:asciiTheme="minorHAnsi" w:hAnsiTheme="minorHAnsi" w:cstheme="minorBidi"/>
      <w:sz w:val="20"/>
      <w:szCs w:val="20"/>
      <w:lang w:eastAsia="ja-JP"/>
    </w:rPr>
  </w:style>
  <w:style w:type="character" w:customStyle="1" w:styleId="FooterChar">
    <w:name w:val="Footer Char"/>
    <w:basedOn w:val="DefaultParagraphFont"/>
    <w:link w:val="Footer"/>
    <w:uiPriority w:val="99"/>
  </w:style>
  <w:style w:type="character" w:styleId="PlaceholderText">
    <w:name w:val="Placeholder Text"/>
    <w:basedOn w:val="DefaultParagraphFont"/>
    <w:uiPriority w:val="99"/>
    <w:semiHidden/>
    <w:rPr>
      <w:color w:val="808080"/>
    </w:rPr>
  </w:style>
  <w:style w:type="paragraph" w:styleId="Title">
    <w:name w:val="Title"/>
    <w:basedOn w:val="Normal"/>
    <w:next w:val="Normal"/>
    <w:link w:val="TitleChar"/>
    <w:uiPriority w:val="10"/>
    <w:qFormat/>
    <w:rsid w:val="000F73ED"/>
    <w:pPr>
      <w:pBdr>
        <w:top w:val="single" w:sz="12" w:space="1" w:color="DE4948" w:themeColor="accent2"/>
      </w:pBdr>
      <w:spacing w:after="200"/>
      <w:jc w:val="right"/>
    </w:pPr>
    <w:rPr>
      <w:rFonts w:asciiTheme="minorHAnsi" w:hAnsiTheme="minorHAnsi" w:cstheme="minorBidi"/>
      <w:smallCaps/>
      <w:sz w:val="48"/>
      <w:szCs w:val="48"/>
      <w:lang w:eastAsia="ja-JP"/>
    </w:rPr>
  </w:style>
  <w:style w:type="character" w:customStyle="1" w:styleId="TitleChar">
    <w:name w:val="Title Char"/>
    <w:basedOn w:val="DefaultParagraphFont"/>
    <w:link w:val="Title"/>
    <w:uiPriority w:val="10"/>
    <w:rsid w:val="000F73ED"/>
    <w:rPr>
      <w:smallCaps/>
      <w:sz w:val="48"/>
      <w:szCs w:val="48"/>
    </w:rPr>
  </w:style>
  <w:style w:type="paragraph" w:styleId="Subtitle">
    <w:name w:val="Subtitle"/>
    <w:basedOn w:val="Normal"/>
    <w:next w:val="Normal"/>
    <w:link w:val="SubtitleChar"/>
    <w:uiPriority w:val="11"/>
    <w:qFormat/>
    <w:rsid w:val="000F73ED"/>
    <w:pPr>
      <w:spacing w:after="720"/>
      <w:jc w:val="right"/>
    </w:pPr>
    <w:rPr>
      <w:rFonts w:asciiTheme="majorHAnsi" w:eastAsiaTheme="majorEastAsia" w:hAnsiTheme="majorHAnsi" w:cstheme="majorBidi"/>
      <w:sz w:val="20"/>
      <w:szCs w:val="22"/>
      <w:lang w:eastAsia="ja-JP"/>
    </w:rPr>
  </w:style>
  <w:style w:type="character" w:customStyle="1" w:styleId="SubtitleChar">
    <w:name w:val="Subtitle Char"/>
    <w:basedOn w:val="DefaultParagraphFont"/>
    <w:link w:val="Subtitle"/>
    <w:uiPriority w:val="11"/>
    <w:rsid w:val="000F73ED"/>
    <w:rPr>
      <w:rFonts w:asciiTheme="majorHAnsi" w:eastAsiaTheme="majorEastAsia" w:hAnsiTheme="majorHAnsi" w:cstheme="majorBidi"/>
      <w:szCs w:val="22"/>
    </w:rPr>
  </w:style>
  <w:style w:type="character" w:styleId="IntenseReference">
    <w:name w:val="Intense Reference"/>
    <w:uiPriority w:val="32"/>
    <w:qFormat/>
    <w:rsid w:val="000F73ED"/>
    <w:rPr>
      <w:b/>
      <w:bCs/>
      <w:smallCaps/>
      <w:spacing w:val="5"/>
      <w:sz w:val="22"/>
      <w:szCs w:val="22"/>
      <w:u w:val="single"/>
    </w:rPr>
  </w:style>
  <w:style w:type="character" w:styleId="BookTitle">
    <w:name w:val="Book Title"/>
    <w:uiPriority w:val="33"/>
    <w:qFormat/>
    <w:rsid w:val="000F73ED"/>
    <w:rPr>
      <w:rFonts w:asciiTheme="majorHAnsi" w:eastAsiaTheme="majorEastAsia" w:hAnsiTheme="majorHAnsi" w:cstheme="majorBidi"/>
      <w:i/>
      <w:iCs/>
      <w:sz w:val="20"/>
      <w:szCs w:val="20"/>
    </w:rPr>
  </w:style>
  <w:style w:type="character" w:customStyle="1" w:styleId="Heading2Char">
    <w:name w:val="Heading 2 Char"/>
    <w:basedOn w:val="DefaultParagraphFont"/>
    <w:link w:val="Heading2"/>
    <w:uiPriority w:val="9"/>
    <w:semiHidden/>
    <w:rsid w:val="000F73ED"/>
    <w:rPr>
      <w:smallCaps/>
      <w:spacing w:val="5"/>
      <w:sz w:val="28"/>
      <w:szCs w:val="28"/>
    </w:rPr>
  </w:style>
  <w:style w:type="character" w:customStyle="1" w:styleId="Heading3Char">
    <w:name w:val="Heading 3 Char"/>
    <w:basedOn w:val="DefaultParagraphFont"/>
    <w:link w:val="Heading3"/>
    <w:uiPriority w:val="9"/>
    <w:semiHidden/>
    <w:rsid w:val="000F73ED"/>
    <w:rPr>
      <w:smallCaps/>
      <w:spacing w:val="5"/>
      <w:sz w:val="24"/>
      <w:szCs w:val="24"/>
    </w:rPr>
  </w:style>
  <w:style w:type="character" w:customStyle="1" w:styleId="Heading4Char">
    <w:name w:val="Heading 4 Char"/>
    <w:basedOn w:val="DefaultParagraphFont"/>
    <w:link w:val="Heading4"/>
    <w:uiPriority w:val="9"/>
    <w:rsid w:val="000F73ED"/>
    <w:rPr>
      <w:smallCaps/>
      <w:spacing w:val="10"/>
      <w:sz w:val="22"/>
      <w:szCs w:val="22"/>
    </w:rPr>
  </w:style>
  <w:style w:type="character" w:customStyle="1" w:styleId="Heading5Char">
    <w:name w:val="Heading 5 Char"/>
    <w:basedOn w:val="DefaultParagraphFont"/>
    <w:link w:val="Heading5"/>
    <w:uiPriority w:val="9"/>
    <w:semiHidden/>
    <w:rsid w:val="000F73ED"/>
    <w:rPr>
      <w:smallCaps/>
      <w:color w:val="BA2221" w:themeColor="accent2" w:themeShade="BF"/>
      <w:spacing w:val="10"/>
      <w:sz w:val="22"/>
      <w:szCs w:val="26"/>
    </w:rPr>
  </w:style>
  <w:style w:type="character" w:customStyle="1" w:styleId="Heading6Char">
    <w:name w:val="Heading 6 Char"/>
    <w:basedOn w:val="DefaultParagraphFont"/>
    <w:link w:val="Heading6"/>
    <w:uiPriority w:val="9"/>
    <w:semiHidden/>
    <w:rsid w:val="000F73ED"/>
    <w:rPr>
      <w:smallCaps/>
      <w:color w:val="DE4948" w:themeColor="accent2"/>
      <w:spacing w:val="5"/>
      <w:sz w:val="22"/>
    </w:rPr>
  </w:style>
  <w:style w:type="character" w:customStyle="1" w:styleId="Heading7Char">
    <w:name w:val="Heading 7 Char"/>
    <w:basedOn w:val="DefaultParagraphFont"/>
    <w:link w:val="Heading7"/>
    <w:uiPriority w:val="9"/>
    <w:semiHidden/>
    <w:rsid w:val="000F73ED"/>
    <w:rPr>
      <w:b/>
      <w:smallCaps/>
      <w:color w:val="DE4948" w:themeColor="accent2"/>
      <w:spacing w:val="10"/>
    </w:rPr>
  </w:style>
  <w:style w:type="character" w:customStyle="1" w:styleId="Heading8Char">
    <w:name w:val="Heading 8 Char"/>
    <w:basedOn w:val="DefaultParagraphFont"/>
    <w:link w:val="Heading8"/>
    <w:uiPriority w:val="9"/>
    <w:semiHidden/>
    <w:rsid w:val="000F73ED"/>
    <w:rPr>
      <w:b/>
      <w:i/>
      <w:smallCaps/>
      <w:color w:val="BA2221" w:themeColor="accent2" w:themeShade="BF"/>
    </w:rPr>
  </w:style>
  <w:style w:type="character" w:customStyle="1" w:styleId="Heading9Char">
    <w:name w:val="Heading 9 Char"/>
    <w:basedOn w:val="DefaultParagraphFont"/>
    <w:link w:val="Heading9"/>
    <w:uiPriority w:val="9"/>
    <w:semiHidden/>
    <w:rsid w:val="000F73ED"/>
    <w:rPr>
      <w:b/>
      <w:i/>
      <w:smallCaps/>
      <w:color w:val="7B1616" w:themeColor="accent2" w:themeShade="7F"/>
    </w:rPr>
  </w:style>
  <w:style w:type="character" w:styleId="SubtleEmphasis">
    <w:name w:val="Subtle Emphasis"/>
    <w:uiPriority w:val="19"/>
    <w:qFormat/>
    <w:rsid w:val="000F73ED"/>
    <w:rPr>
      <w:i/>
    </w:rPr>
  </w:style>
  <w:style w:type="character" w:styleId="Emphasis">
    <w:name w:val="Emphasis"/>
    <w:uiPriority w:val="20"/>
    <w:qFormat/>
    <w:rsid w:val="000F73ED"/>
    <w:rPr>
      <w:b/>
      <w:i/>
      <w:spacing w:val="10"/>
    </w:rPr>
  </w:style>
  <w:style w:type="character" w:styleId="IntenseEmphasis">
    <w:name w:val="Intense Emphasis"/>
    <w:uiPriority w:val="21"/>
    <w:qFormat/>
    <w:rsid w:val="000F73ED"/>
    <w:rPr>
      <w:b/>
      <w:i/>
      <w:color w:val="DE4948" w:themeColor="accent2"/>
      <w:spacing w:val="10"/>
    </w:rPr>
  </w:style>
  <w:style w:type="character" w:styleId="Strong">
    <w:name w:val="Strong"/>
    <w:uiPriority w:val="22"/>
    <w:qFormat/>
    <w:rsid w:val="000F73ED"/>
    <w:rPr>
      <w:b/>
      <w:color w:val="DE4948" w:themeColor="accent2"/>
    </w:rPr>
  </w:style>
  <w:style w:type="paragraph" w:styleId="Quote">
    <w:name w:val="Quote"/>
    <w:basedOn w:val="Normal"/>
    <w:next w:val="Normal"/>
    <w:link w:val="QuoteChar"/>
    <w:uiPriority w:val="29"/>
    <w:qFormat/>
    <w:rsid w:val="000F73ED"/>
    <w:pPr>
      <w:spacing w:after="200" w:line="276" w:lineRule="auto"/>
      <w:jc w:val="both"/>
    </w:pPr>
    <w:rPr>
      <w:rFonts w:asciiTheme="minorHAnsi" w:hAnsiTheme="minorHAnsi" w:cstheme="minorBidi"/>
      <w:i/>
      <w:sz w:val="20"/>
      <w:szCs w:val="20"/>
      <w:lang w:eastAsia="ja-JP"/>
    </w:rPr>
  </w:style>
  <w:style w:type="character" w:customStyle="1" w:styleId="QuoteChar">
    <w:name w:val="Quote Char"/>
    <w:basedOn w:val="DefaultParagraphFont"/>
    <w:link w:val="Quote"/>
    <w:uiPriority w:val="29"/>
    <w:rsid w:val="000F73ED"/>
    <w:rPr>
      <w:i/>
    </w:rPr>
  </w:style>
  <w:style w:type="paragraph" w:styleId="IntenseQuote">
    <w:name w:val="Intense Quote"/>
    <w:basedOn w:val="Normal"/>
    <w:next w:val="Normal"/>
    <w:link w:val="IntenseQuoteChar"/>
    <w:uiPriority w:val="30"/>
    <w:qFormat/>
    <w:rsid w:val="000F73ED"/>
    <w:pPr>
      <w:pBdr>
        <w:top w:val="single" w:sz="8" w:space="10" w:color="BA2221" w:themeColor="accent2" w:themeShade="BF"/>
        <w:left w:val="single" w:sz="8" w:space="10" w:color="BA2221" w:themeColor="accent2" w:themeShade="BF"/>
        <w:bottom w:val="single" w:sz="8" w:space="10" w:color="BA2221" w:themeColor="accent2" w:themeShade="BF"/>
        <w:right w:val="single" w:sz="8" w:space="10" w:color="BA2221" w:themeColor="accent2" w:themeShade="BF"/>
      </w:pBdr>
      <w:shd w:val="clear" w:color="auto" w:fill="DE4948" w:themeFill="accent2"/>
      <w:spacing w:before="140" w:after="140" w:line="276" w:lineRule="auto"/>
      <w:ind w:left="1440" w:right="1440"/>
      <w:jc w:val="both"/>
    </w:pPr>
    <w:rPr>
      <w:rFonts w:asciiTheme="minorHAnsi" w:hAnsiTheme="minorHAnsi" w:cstheme="minorBidi"/>
      <w:b/>
      <w:i/>
      <w:color w:val="FFFFFF" w:themeColor="background1"/>
      <w:sz w:val="20"/>
      <w:szCs w:val="20"/>
      <w:lang w:eastAsia="ja-JP"/>
    </w:rPr>
  </w:style>
  <w:style w:type="character" w:customStyle="1" w:styleId="IntenseQuoteChar">
    <w:name w:val="Intense Quote Char"/>
    <w:basedOn w:val="DefaultParagraphFont"/>
    <w:link w:val="IntenseQuote"/>
    <w:uiPriority w:val="30"/>
    <w:rsid w:val="000F73ED"/>
    <w:rPr>
      <w:b/>
      <w:i/>
      <w:color w:val="FFFFFF" w:themeColor="background1"/>
      <w:shd w:val="clear" w:color="auto" w:fill="DE4948" w:themeFill="accent2"/>
    </w:rPr>
  </w:style>
  <w:style w:type="character" w:styleId="SubtleReference">
    <w:name w:val="Subtle Reference"/>
    <w:uiPriority w:val="31"/>
    <w:qFormat/>
    <w:rsid w:val="000F73ED"/>
    <w:rPr>
      <w:b/>
    </w:rPr>
  </w:style>
  <w:style w:type="paragraph" w:styleId="Caption">
    <w:name w:val="caption"/>
    <w:basedOn w:val="Normal"/>
    <w:next w:val="Normal"/>
    <w:uiPriority w:val="35"/>
    <w:semiHidden/>
    <w:unhideWhenUsed/>
    <w:qFormat/>
    <w:rsid w:val="000F73ED"/>
    <w:pPr>
      <w:spacing w:after="200" w:line="276" w:lineRule="auto"/>
      <w:jc w:val="both"/>
    </w:pPr>
    <w:rPr>
      <w:rFonts w:asciiTheme="minorHAnsi" w:hAnsiTheme="minorHAnsi" w:cstheme="minorBidi"/>
      <w:b/>
      <w:bCs/>
      <w:caps/>
      <w:sz w:val="16"/>
      <w:szCs w:val="18"/>
      <w:lang w:eastAsia="ja-JP"/>
    </w:rPr>
  </w:style>
  <w:style w:type="paragraph" w:styleId="TOCHeading">
    <w:name w:val="TOC Heading"/>
    <w:basedOn w:val="Heading1"/>
    <w:next w:val="Normal"/>
    <w:uiPriority w:val="39"/>
    <w:semiHidden/>
    <w:unhideWhenUsed/>
    <w:qFormat/>
    <w:rsid w:val="000F73ED"/>
    <w:pPr>
      <w:outlineLvl w:val="9"/>
    </w:pPr>
  </w:style>
  <w:style w:type="paragraph" w:styleId="NoSpacing">
    <w:name w:val="No Spacing"/>
    <w:basedOn w:val="Normal"/>
    <w:link w:val="NoSpacingChar"/>
    <w:uiPriority w:val="1"/>
    <w:qFormat/>
    <w:rsid w:val="000F73ED"/>
    <w:pPr>
      <w:jc w:val="both"/>
    </w:pPr>
    <w:rPr>
      <w:rFonts w:asciiTheme="minorHAnsi" w:hAnsiTheme="minorHAnsi" w:cstheme="minorBidi"/>
      <w:sz w:val="20"/>
      <w:szCs w:val="20"/>
      <w:lang w:eastAsia="ja-JP"/>
    </w:rPr>
  </w:style>
  <w:style w:type="paragraph" w:styleId="ListParagraph">
    <w:name w:val="List Paragraph"/>
    <w:basedOn w:val="Normal"/>
    <w:uiPriority w:val="34"/>
    <w:qFormat/>
    <w:rsid w:val="000F73ED"/>
    <w:pPr>
      <w:spacing w:after="200" w:line="276" w:lineRule="auto"/>
      <w:ind w:left="720"/>
      <w:contextualSpacing/>
      <w:jc w:val="both"/>
    </w:pPr>
    <w:rPr>
      <w:rFonts w:asciiTheme="minorHAnsi" w:hAnsiTheme="minorHAnsi" w:cstheme="minorBidi"/>
      <w:sz w:val="20"/>
      <w:szCs w:val="20"/>
      <w:lang w:eastAsia="ja-JP"/>
    </w:rPr>
  </w:style>
  <w:style w:type="character" w:customStyle="1" w:styleId="NoSpacingChar">
    <w:name w:val="No Spacing Char"/>
    <w:basedOn w:val="DefaultParagraphFont"/>
    <w:link w:val="NoSpacing"/>
    <w:uiPriority w:val="1"/>
    <w:rsid w:val="000F73ED"/>
  </w:style>
  <w:style w:type="character" w:styleId="Hyperlink">
    <w:name w:val="Hyperlink"/>
    <w:basedOn w:val="DefaultParagraphFont"/>
    <w:uiPriority w:val="99"/>
    <w:unhideWhenUsed/>
    <w:rsid w:val="00364DD5"/>
    <w:rPr>
      <w:color w:val="62C7AD" w:themeColor="hyperlink"/>
      <w:u w:val="single"/>
    </w:rPr>
  </w:style>
  <w:style w:type="character" w:styleId="FollowedHyperlink">
    <w:name w:val="FollowedHyperlink"/>
    <w:basedOn w:val="DefaultParagraphFont"/>
    <w:uiPriority w:val="99"/>
    <w:semiHidden/>
    <w:unhideWhenUsed/>
    <w:rsid w:val="002536BA"/>
    <w:rPr>
      <w:color w:val="895F96" w:themeColor="followedHyperlink"/>
      <w:u w:val="single"/>
    </w:rPr>
  </w:style>
  <w:style w:type="character" w:customStyle="1" w:styleId="selectable">
    <w:name w:val="selectable"/>
    <w:basedOn w:val="DefaultParagraphFont"/>
    <w:rsid w:val="00691A97"/>
  </w:style>
  <w:style w:type="paragraph" w:customStyle="1" w:styleId="p1">
    <w:name w:val="p1"/>
    <w:basedOn w:val="Normal"/>
    <w:rsid w:val="00C604A1"/>
    <w:pPr>
      <w:ind w:left="540" w:hanging="540"/>
    </w:pPr>
    <w:rPr>
      <w:sz w:val="18"/>
      <w:szCs w:val="18"/>
    </w:rPr>
  </w:style>
  <w:style w:type="character" w:customStyle="1" w:styleId="s1">
    <w:name w:val="s1"/>
    <w:basedOn w:val="DefaultParagraphFont"/>
    <w:rsid w:val="00C604A1"/>
  </w:style>
  <w:style w:type="character" w:customStyle="1" w:styleId="apple-converted-space">
    <w:name w:val="apple-converted-space"/>
    <w:basedOn w:val="DefaultParagraphFont"/>
    <w:rsid w:val="00A450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6096100">
      <w:bodyDiv w:val="1"/>
      <w:marLeft w:val="0"/>
      <w:marRight w:val="0"/>
      <w:marTop w:val="0"/>
      <w:marBottom w:val="0"/>
      <w:divBdr>
        <w:top w:val="none" w:sz="0" w:space="0" w:color="auto"/>
        <w:left w:val="none" w:sz="0" w:space="0" w:color="auto"/>
        <w:bottom w:val="none" w:sz="0" w:space="0" w:color="auto"/>
        <w:right w:val="none" w:sz="0" w:space="0" w:color="auto"/>
      </w:divBdr>
    </w:div>
    <w:div w:id="81218821">
      <w:bodyDiv w:val="1"/>
      <w:marLeft w:val="0"/>
      <w:marRight w:val="0"/>
      <w:marTop w:val="0"/>
      <w:marBottom w:val="0"/>
      <w:divBdr>
        <w:top w:val="none" w:sz="0" w:space="0" w:color="auto"/>
        <w:left w:val="none" w:sz="0" w:space="0" w:color="auto"/>
        <w:bottom w:val="none" w:sz="0" w:space="0" w:color="auto"/>
        <w:right w:val="none" w:sz="0" w:space="0" w:color="auto"/>
      </w:divBdr>
    </w:div>
    <w:div w:id="163251017">
      <w:bodyDiv w:val="1"/>
      <w:marLeft w:val="0"/>
      <w:marRight w:val="0"/>
      <w:marTop w:val="0"/>
      <w:marBottom w:val="0"/>
      <w:divBdr>
        <w:top w:val="none" w:sz="0" w:space="0" w:color="auto"/>
        <w:left w:val="none" w:sz="0" w:space="0" w:color="auto"/>
        <w:bottom w:val="none" w:sz="0" w:space="0" w:color="auto"/>
        <w:right w:val="none" w:sz="0" w:space="0" w:color="auto"/>
      </w:divBdr>
    </w:div>
    <w:div w:id="264506641">
      <w:bodyDiv w:val="1"/>
      <w:marLeft w:val="0"/>
      <w:marRight w:val="0"/>
      <w:marTop w:val="0"/>
      <w:marBottom w:val="0"/>
      <w:divBdr>
        <w:top w:val="none" w:sz="0" w:space="0" w:color="auto"/>
        <w:left w:val="none" w:sz="0" w:space="0" w:color="auto"/>
        <w:bottom w:val="none" w:sz="0" w:space="0" w:color="auto"/>
        <w:right w:val="none" w:sz="0" w:space="0" w:color="auto"/>
      </w:divBdr>
    </w:div>
    <w:div w:id="380905283">
      <w:bodyDiv w:val="1"/>
      <w:marLeft w:val="0"/>
      <w:marRight w:val="0"/>
      <w:marTop w:val="0"/>
      <w:marBottom w:val="0"/>
      <w:divBdr>
        <w:top w:val="none" w:sz="0" w:space="0" w:color="auto"/>
        <w:left w:val="none" w:sz="0" w:space="0" w:color="auto"/>
        <w:bottom w:val="none" w:sz="0" w:space="0" w:color="auto"/>
        <w:right w:val="none" w:sz="0" w:space="0" w:color="auto"/>
      </w:divBdr>
    </w:div>
    <w:div w:id="398014221">
      <w:bodyDiv w:val="1"/>
      <w:marLeft w:val="0"/>
      <w:marRight w:val="0"/>
      <w:marTop w:val="0"/>
      <w:marBottom w:val="0"/>
      <w:divBdr>
        <w:top w:val="none" w:sz="0" w:space="0" w:color="auto"/>
        <w:left w:val="none" w:sz="0" w:space="0" w:color="auto"/>
        <w:bottom w:val="none" w:sz="0" w:space="0" w:color="auto"/>
        <w:right w:val="none" w:sz="0" w:space="0" w:color="auto"/>
      </w:divBdr>
    </w:div>
    <w:div w:id="407502909">
      <w:bodyDiv w:val="1"/>
      <w:marLeft w:val="0"/>
      <w:marRight w:val="0"/>
      <w:marTop w:val="0"/>
      <w:marBottom w:val="0"/>
      <w:divBdr>
        <w:top w:val="none" w:sz="0" w:space="0" w:color="auto"/>
        <w:left w:val="none" w:sz="0" w:space="0" w:color="auto"/>
        <w:bottom w:val="none" w:sz="0" w:space="0" w:color="auto"/>
        <w:right w:val="none" w:sz="0" w:space="0" w:color="auto"/>
      </w:divBdr>
    </w:div>
    <w:div w:id="523400877">
      <w:bodyDiv w:val="1"/>
      <w:marLeft w:val="0"/>
      <w:marRight w:val="0"/>
      <w:marTop w:val="0"/>
      <w:marBottom w:val="0"/>
      <w:divBdr>
        <w:top w:val="none" w:sz="0" w:space="0" w:color="auto"/>
        <w:left w:val="none" w:sz="0" w:space="0" w:color="auto"/>
        <w:bottom w:val="none" w:sz="0" w:space="0" w:color="auto"/>
        <w:right w:val="none" w:sz="0" w:space="0" w:color="auto"/>
      </w:divBdr>
    </w:div>
    <w:div w:id="535315996">
      <w:bodyDiv w:val="1"/>
      <w:marLeft w:val="0"/>
      <w:marRight w:val="0"/>
      <w:marTop w:val="0"/>
      <w:marBottom w:val="0"/>
      <w:divBdr>
        <w:top w:val="none" w:sz="0" w:space="0" w:color="auto"/>
        <w:left w:val="none" w:sz="0" w:space="0" w:color="auto"/>
        <w:bottom w:val="none" w:sz="0" w:space="0" w:color="auto"/>
        <w:right w:val="none" w:sz="0" w:space="0" w:color="auto"/>
      </w:divBdr>
    </w:div>
    <w:div w:id="564268863">
      <w:bodyDiv w:val="1"/>
      <w:marLeft w:val="0"/>
      <w:marRight w:val="0"/>
      <w:marTop w:val="0"/>
      <w:marBottom w:val="0"/>
      <w:divBdr>
        <w:top w:val="none" w:sz="0" w:space="0" w:color="auto"/>
        <w:left w:val="none" w:sz="0" w:space="0" w:color="auto"/>
        <w:bottom w:val="none" w:sz="0" w:space="0" w:color="auto"/>
        <w:right w:val="none" w:sz="0" w:space="0" w:color="auto"/>
      </w:divBdr>
    </w:div>
    <w:div w:id="572541836">
      <w:bodyDiv w:val="1"/>
      <w:marLeft w:val="0"/>
      <w:marRight w:val="0"/>
      <w:marTop w:val="0"/>
      <w:marBottom w:val="0"/>
      <w:divBdr>
        <w:top w:val="none" w:sz="0" w:space="0" w:color="auto"/>
        <w:left w:val="none" w:sz="0" w:space="0" w:color="auto"/>
        <w:bottom w:val="none" w:sz="0" w:space="0" w:color="auto"/>
        <w:right w:val="none" w:sz="0" w:space="0" w:color="auto"/>
      </w:divBdr>
    </w:div>
    <w:div w:id="679166142">
      <w:bodyDiv w:val="1"/>
      <w:marLeft w:val="0"/>
      <w:marRight w:val="0"/>
      <w:marTop w:val="0"/>
      <w:marBottom w:val="0"/>
      <w:divBdr>
        <w:top w:val="none" w:sz="0" w:space="0" w:color="auto"/>
        <w:left w:val="none" w:sz="0" w:space="0" w:color="auto"/>
        <w:bottom w:val="none" w:sz="0" w:space="0" w:color="auto"/>
        <w:right w:val="none" w:sz="0" w:space="0" w:color="auto"/>
      </w:divBdr>
    </w:div>
    <w:div w:id="688683160">
      <w:bodyDiv w:val="1"/>
      <w:marLeft w:val="0"/>
      <w:marRight w:val="0"/>
      <w:marTop w:val="0"/>
      <w:marBottom w:val="0"/>
      <w:divBdr>
        <w:top w:val="none" w:sz="0" w:space="0" w:color="auto"/>
        <w:left w:val="none" w:sz="0" w:space="0" w:color="auto"/>
        <w:bottom w:val="none" w:sz="0" w:space="0" w:color="auto"/>
        <w:right w:val="none" w:sz="0" w:space="0" w:color="auto"/>
      </w:divBdr>
    </w:div>
    <w:div w:id="849488312">
      <w:bodyDiv w:val="1"/>
      <w:marLeft w:val="0"/>
      <w:marRight w:val="0"/>
      <w:marTop w:val="0"/>
      <w:marBottom w:val="0"/>
      <w:divBdr>
        <w:top w:val="none" w:sz="0" w:space="0" w:color="auto"/>
        <w:left w:val="none" w:sz="0" w:space="0" w:color="auto"/>
        <w:bottom w:val="none" w:sz="0" w:space="0" w:color="auto"/>
        <w:right w:val="none" w:sz="0" w:space="0" w:color="auto"/>
      </w:divBdr>
    </w:div>
    <w:div w:id="877622308">
      <w:bodyDiv w:val="1"/>
      <w:marLeft w:val="0"/>
      <w:marRight w:val="0"/>
      <w:marTop w:val="0"/>
      <w:marBottom w:val="0"/>
      <w:divBdr>
        <w:top w:val="none" w:sz="0" w:space="0" w:color="auto"/>
        <w:left w:val="none" w:sz="0" w:space="0" w:color="auto"/>
        <w:bottom w:val="none" w:sz="0" w:space="0" w:color="auto"/>
        <w:right w:val="none" w:sz="0" w:space="0" w:color="auto"/>
      </w:divBdr>
    </w:div>
    <w:div w:id="883978623">
      <w:bodyDiv w:val="1"/>
      <w:marLeft w:val="0"/>
      <w:marRight w:val="0"/>
      <w:marTop w:val="0"/>
      <w:marBottom w:val="0"/>
      <w:divBdr>
        <w:top w:val="none" w:sz="0" w:space="0" w:color="auto"/>
        <w:left w:val="none" w:sz="0" w:space="0" w:color="auto"/>
        <w:bottom w:val="none" w:sz="0" w:space="0" w:color="auto"/>
        <w:right w:val="none" w:sz="0" w:space="0" w:color="auto"/>
      </w:divBdr>
    </w:div>
    <w:div w:id="937104976">
      <w:bodyDiv w:val="1"/>
      <w:marLeft w:val="0"/>
      <w:marRight w:val="0"/>
      <w:marTop w:val="0"/>
      <w:marBottom w:val="0"/>
      <w:divBdr>
        <w:top w:val="none" w:sz="0" w:space="0" w:color="auto"/>
        <w:left w:val="none" w:sz="0" w:space="0" w:color="auto"/>
        <w:bottom w:val="none" w:sz="0" w:space="0" w:color="auto"/>
        <w:right w:val="none" w:sz="0" w:space="0" w:color="auto"/>
      </w:divBdr>
    </w:div>
    <w:div w:id="1002392108">
      <w:bodyDiv w:val="1"/>
      <w:marLeft w:val="0"/>
      <w:marRight w:val="0"/>
      <w:marTop w:val="0"/>
      <w:marBottom w:val="0"/>
      <w:divBdr>
        <w:top w:val="none" w:sz="0" w:space="0" w:color="auto"/>
        <w:left w:val="none" w:sz="0" w:space="0" w:color="auto"/>
        <w:bottom w:val="none" w:sz="0" w:space="0" w:color="auto"/>
        <w:right w:val="none" w:sz="0" w:space="0" w:color="auto"/>
      </w:divBdr>
    </w:div>
    <w:div w:id="1005476243">
      <w:bodyDiv w:val="1"/>
      <w:marLeft w:val="0"/>
      <w:marRight w:val="0"/>
      <w:marTop w:val="0"/>
      <w:marBottom w:val="0"/>
      <w:divBdr>
        <w:top w:val="none" w:sz="0" w:space="0" w:color="auto"/>
        <w:left w:val="none" w:sz="0" w:space="0" w:color="auto"/>
        <w:bottom w:val="none" w:sz="0" w:space="0" w:color="auto"/>
        <w:right w:val="none" w:sz="0" w:space="0" w:color="auto"/>
      </w:divBdr>
    </w:div>
    <w:div w:id="1011956676">
      <w:bodyDiv w:val="1"/>
      <w:marLeft w:val="0"/>
      <w:marRight w:val="0"/>
      <w:marTop w:val="0"/>
      <w:marBottom w:val="0"/>
      <w:divBdr>
        <w:top w:val="none" w:sz="0" w:space="0" w:color="auto"/>
        <w:left w:val="none" w:sz="0" w:space="0" w:color="auto"/>
        <w:bottom w:val="none" w:sz="0" w:space="0" w:color="auto"/>
        <w:right w:val="none" w:sz="0" w:space="0" w:color="auto"/>
      </w:divBdr>
    </w:div>
    <w:div w:id="1051538866">
      <w:bodyDiv w:val="1"/>
      <w:marLeft w:val="0"/>
      <w:marRight w:val="0"/>
      <w:marTop w:val="0"/>
      <w:marBottom w:val="0"/>
      <w:divBdr>
        <w:top w:val="none" w:sz="0" w:space="0" w:color="auto"/>
        <w:left w:val="none" w:sz="0" w:space="0" w:color="auto"/>
        <w:bottom w:val="none" w:sz="0" w:space="0" w:color="auto"/>
        <w:right w:val="none" w:sz="0" w:space="0" w:color="auto"/>
      </w:divBdr>
    </w:div>
    <w:div w:id="1053626297">
      <w:bodyDiv w:val="1"/>
      <w:marLeft w:val="0"/>
      <w:marRight w:val="0"/>
      <w:marTop w:val="0"/>
      <w:marBottom w:val="0"/>
      <w:divBdr>
        <w:top w:val="none" w:sz="0" w:space="0" w:color="auto"/>
        <w:left w:val="none" w:sz="0" w:space="0" w:color="auto"/>
        <w:bottom w:val="none" w:sz="0" w:space="0" w:color="auto"/>
        <w:right w:val="none" w:sz="0" w:space="0" w:color="auto"/>
      </w:divBdr>
    </w:div>
    <w:div w:id="1151603443">
      <w:bodyDiv w:val="1"/>
      <w:marLeft w:val="0"/>
      <w:marRight w:val="0"/>
      <w:marTop w:val="0"/>
      <w:marBottom w:val="0"/>
      <w:divBdr>
        <w:top w:val="none" w:sz="0" w:space="0" w:color="auto"/>
        <w:left w:val="none" w:sz="0" w:space="0" w:color="auto"/>
        <w:bottom w:val="none" w:sz="0" w:space="0" w:color="auto"/>
        <w:right w:val="none" w:sz="0" w:space="0" w:color="auto"/>
      </w:divBdr>
    </w:div>
    <w:div w:id="1188331216">
      <w:bodyDiv w:val="1"/>
      <w:marLeft w:val="0"/>
      <w:marRight w:val="0"/>
      <w:marTop w:val="0"/>
      <w:marBottom w:val="0"/>
      <w:divBdr>
        <w:top w:val="none" w:sz="0" w:space="0" w:color="auto"/>
        <w:left w:val="none" w:sz="0" w:space="0" w:color="auto"/>
        <w:bottom w:val="none" w:sz="0" w:space="0" w:color="auto"/>
        <w:right w:val="none" w:sz="0" w:space="0" w:color="auto"/>
      </w:divBdr>
    </w:div>
    <w:div w:id="1227842963">
      <w:bodyDiv w:val="1"/>
      <w:marLeft w:val="0"/>
      <w:marRight w:val="0"/>
      <w:marTop w:val="0"/>
      <w:marBottom w:val="0"/>
      <w:divBdr>
        <w:top w:val="none" w:sz="0" w:space="0" w:color="auto"/>
        <w:left w:val="none" w:sz="0" w:space="0" w:color="auto"/>
        <w:bottom w:val="none" w:sz="0" w:space="0" w:color="auto"/>
        <w:right w:val="none" w:sz="0" w:space="0" w:color="auto"/>
      </w:divBdr>
    </w:div>
    <w:div w:id="1234927262">
      <w:bodyDiv w:val="1"/>
      <w:marLeft w:val="0"/>
      <w:marRight w:val="0"/>
      <w:marTop w:val="0"/>
      <w:marBottom w:val="0"/>
      <w:divBdr>
        <w:top w:val="none" w:sz="0" w:space="0" w:color="auto"/>
        <w:left w:val="none" w:sz="0" w:space="0" w:color="auto"/>
        <w:bottom w:val="none" w:sz="0" w:space="0" w:color="auto"/>
        <w:right w:val="none" w:sz="0" w:space="0" w:color="auto"/>
      </w:divBdr>
    </w:div>
    <w:div w:id="1281955139">
      <w:bodyDiv w:val="1"/>
      <w:marLeft w:val="0"/>
      <w:marRight w:val="0"/>
      <w:marTop w:val="0"/>
      <w:marBottom w:val="0"/>
      <w:divBdr>
        <w:top w:val="none" w:sz="0" w:space="0" w:color="auto"/>
        <w:left w:val="none" w:sz="0" w:space="0" w:color="auto"/>
        <w:bottom w:val="none" w:sz="0" w:space="0" w:color="auto"/>
        <w:right w:val="none" w:sz="0" w:space="0" w:color="auto"/>
      </w:divBdr>
    </w:div>
    <w:div w:id="1346714141">
      <w:bodyDiv w:val="1"/>
      <w:marLeft w:val="0"/>
      <w:marRight w:val="0"/>
      <w:marTop w:val="0"/>
      <w:marBottom w:val="0"/>
      <w:divBdr>
        <w:top w:val="none" w:sz="0" w:space="0" w:color="auto"/>
        <w:left w:val="none" w:sz="0" w:space="0" w:color="auto"/>
        <w:bottom w:val="none" w:sz="0" w:space="0" w:color="auto"/>
        <w:right w:val="none" w:sz="0" w:space="0" w:color="auto"/>
      </w:divBdr>
    </w:div>
    <w:div w:id="1365981852">
      <w:bodyDiv w:val="1"/>
      <w:marLeft w:val="0"/>
      <w:marRight w:val="0"/>
      <w:marTop w:val="0"/>
      <w:marBottom w:val="0"/>
      <w:divBdr>
        <w:top w:val="none" w:sz="0" w:space="0" w:color="auto"/>
        <w:left w:val="none" w:sz="0" w:space="0" w:color="auto"/>
        <w:bottom w:val="none" w:sz="0" w:space="0" w:color="auto"/>
        <w:right w:val="none" w:sz="0" w:space="0" w:color="auto"/>
      </w:divBdr>
    </w:div>
    <w:div w:id="1385059295">
      <w:bodyDiv w:val="1"/>
      <w:marLeft w:val="0"/>
      <w:marRight w:val="0"/>
      <w:marTop w:val="0"/>
      <w:marBottom w:val="0"/>
      <w:divBdr>
        <w:top w:val="none" w:sz="0" w:space="0" w:color="auto"/>
        <w:left w:val="none" w:sz="0" w:space="0" w:color="auto"/>
        <w:bottom w:val="none" w:sz="0" w:space="0" w:color="auto"/>
        <w:right w:val="none" w:sz="0" w:space="0" w:color="auto"/>
      </w:divBdr>
    </w:div>
    <w:div w:id="1432584174">
      <w:bodyDiv w:val="1"/>
      <w:marLeft w:val="0"/>
      <w:marRight w:val="0"/>
      <w:marTop w:val="0"/>
      <w:marBottom w:val="0"/>
      <w:divBdr>
        <w:top w:val="none" w:sz="0" w:space="0" w:color="auto"/>
        <w:left w:val="none" w:sz="0" w:space="0" w:color="auto"/>
        <w:bottom w:val="none" w:sz="0" w:space="0" w:color="auto"/>
        <w:right w:val="none" w:sz="0" w:space="0" w:color="auto"/>
      </w:divBdr>
    </w:div>
    <w:div w:id="1474055919">
      <w:bodyDiv w:val="1"/>
      <w:marLeft w:val="0"/>
      <w:marRight w:val="0"/>
      <w:marTop w:val="0"/>
      <w:marBottom w:val="0"/>
      <w:divBdr>
        <w:top w:val="none" w:sz="0" w:space="0" w:color="auto"/>
        <w:left w:val="none" w:sz="0" w:space="0" w:color="auto"/>
        <w:bottom w:val="none" w:sz="0" w:space="0" w:color="auto"/>
        <w:right w:val="none" w:sz="0" w:space="0" w:color="auto"/>
      </w:divBdr>
    </w:div>
    <w:div w:id="1489781035">
      <w:bodyDiv w:val="1"/>
      <w:marLeft w:val="0"/>
      <w:marRight w:val="0"/>
      <w:marTop w:val="0"/>
      <w:marBottom w:val="0"/>
      <w:divBdr>
        <w:top w:val="none" w:sz="0" w:space="0" w:color="auto"/>
        <w:left w:val="none" w:sz="0" w:space="0" w:color="auto"/>
        <w:bottom w:val="none" w:sz="0" w:space="0" w:color="auto"/>
        <w:right w:val="none" w:sz="0" w:space="0" w:color="auto"/>
      </w:divBdr>
    </w:div>
    <w:div w:id="1515993776">
      <w:bodyDiv w:val="1"/>
      <w:marLeft w:val="0"/>
      <w:marRight w:val="0"/>
      <w:marTop w:val="0"/>
      <w:marBottom w:val="0"/>
      <w:divBdr>
        <w:top w:val="none" w:sz="0" w:space="0" w:color="auto"/>
        <w:left w:val="none" w:sz="0" w:space="0" w:color="auto"/>
        <w:bottom w:val="none" w:sz="0" w:space="0" w:color="auto"/>
        <w:right w:val="none" w:sz="0" w:space="0" w:color="auto"/>
      </w:divBdr>
    </w:div>
    <w:div w:id="1578055439">
      <w:bodyDiv w:val="1"/>
      <w:marLeft w:val="0"/>
      <w:marRight w:val="0"/>
      <w:marTop w:val="0"/>
      <w:marBottom w:val="0"/>
      <w:divBdr>
        <w:top w:val="none" w:sz="0" w:space="0" w:color="auto"/>
        <w:left w:val="none" w:sz="0" w:space="0" w:color="auto"/>
        <w:bottom w:val="none" w:sz="0" w:space="0" w:color="auto"/>
        <w:right w:val="none" w:sz="0" w:space="0" w:color="auto"/>
      </w:divBdr>
    </w:div>
    <w:div w:id="1635674851">
      <w:bodyDiv w:val="1"/>
      <w:marLeft w:val="0"/>
      <w:marRight w:val="0"/>
      <w:marTop w:val="0"/>
      <w:marBottom w:val="0"/>
      <w:divBdr>
        <w:top w:val="none" w:sz="0" w:space="0" w:color="auto"/>
        <w:left w:val="none" w:sz="0" w:space="0" w:color="auto"/>
        <w:bottom w:val="none" w:sz="0" w:space="0" w:color="auto"/>
        <w:right w:val="none" w:sz="0" w:space="0" w:color="auto"/>
      </w:divBdr>
    </w:div>
    <w:div w:id="1670870179">
      <w:bodyDiv w:val="1"/>
      <w:marLeft w:val="0"/>
      <w:marRight w:val="0"/>
      <w:marTop w:val="0"/>
      <w:marBottom w:val="0"/>
      <w:divBdr>
        <w:top w:val="none" w:sz="0" w:space="0" w:color="auto"/>
        <w:left w:val="none" w:sz="0" w:space="0" w:color="auto"/>
        <w:bottom w:val="none" w:sz="0" w:space="0" w:color="auto"/>
        <w:right w:val="none" w:sz="0" w:space="0" w:color="auto"/>
      </w:divBdr>
    </w:div>
    <w:div w:id="1730110075">
      <w:bodyDiv w:val="1"/>
      <w:marLeft w:val="0"/>
      <w:marRight w:val="0"/>
      <w:marTop w:val="0"/>
      <w:marBottom w:val="0"/>
      <w:divBdr>
        <w:top w:val="none" w:sz="0" w:space="0" w:color="auto"/>
        <w:left w:val="none" w:sz="0" w:space="0" w:color="auto"/>
        <w:bottom w:val="none" w:sz="0" w:space="0" w:color="auto"/>
        <w:right w:val="none" w:sz="0" w:space="0" w:color="auto"/>
      </w:divBdr>
    </w:div>
    <w:div w:id="1782265528">
      <w:bodyDiv w:val="1"/>
      <w:marLeft w:val="0"/>
      <w:marRight w:val="0"/>
      <w:marTop w:val="0"/>
      <w:marBottom w:val="0"/>
      <w:divBdr>
        <w:top w:val="none" w:sz="0" w:space="0" w:color="auto"/>
        <w:left w:val="none" w:sz="0" w:space="0" w:color="auto"/>
        <w:bottom w:val="none" w:sz="0" w:space="0" w:color="auto"/>
        <w:right w:val="none" w:sz="0" w:space="0" w:color="auto"/>
      </w:divBdr>
    </w:div>
    <w:div w:id="1809206350">
      <w:bodyDiv w:val="1"/>
      <w:marLeft w:val="0"/>
      <w:marRight w:val="0"/>
      <w:marTop w:val="0"/>
      <w:marBottom w:val="0"/>
      <w:divBdr>
        <w:top w:val="none" w:sz="0" w:space="0" w:color="auto"/>
        <w:left w:val="none" w:sz="0" w:space="0" w:color="auto"/>
        <w:bottom w:val="none" w:sz="0" w:space="0" w:color="auto"/>
        <w:right w:val="none" w:sz="0" w:space="0" w:color="auto"/>
      </w:divBdr>
    </w:div>
    <w:div w:id="1838613601">
      <w:bodyDiv w:val="1"/>
      <w:marLeft w:val="0"/>
      <w:marRight w:val="0"/>
      <w:marTop w:val="0"/>
      <w:marBottom w:val="0"/>
      <w:divBdr>
        <w:top w:val="none" w:sz="0" w:space="0" w:color="auto"/>
        <w:left w:val="none" w:sz="0" w:space="0" w:color="auto"/>
        <w:bottom w:val="none" w:sz="0" w:space="0" w:color="auto"/>
        <w:right w:val="none" w:sz="0" w:space="0" w:color="auto"/>
      </w:divBdr>
    </w:div>
    <w:div w:id="1847817719">
      <w:bodyDiv w:val="1"/>
      <w:marLeft w:val="0"/>
      <w:marRight w:val="0"/>
      <w:marTop w:val="0"/>
      <w:marBottom w:val="0"/>
      <w:divBdr>
        <w:top w:val="none" w:sz="0" w:space="0" w:color="auto"/>
        <w:left w:val="none" w:sz="0" w:space="0" w:color="auto"/>
        <w:bottom w:val="none" w:sz="0" w:space="0" w:color="auto"/>
        <w:right w:val="none" w:sz="0" w:space="0" w:color="auto"/>
      </w:divBdr>
    </w:div>
    <w:div w:id="1981811628">
      <w:bodyDiv w:val="1"/>
      <w:marLeft w:val="0"/>
      <w:marRight w:val="0"/>
      <w:marTop w:val="0"/>
      <w:marBottom w:val="0"/>
      <w:divBdr>
        <w:top w:val="none" w:sz="0" w:space="0" w:color="auto"/>
        <w:left w:val="none" w:sz="0" w:space="0" w:color="auto"/>
        <w:bottom w:val="none" w:sz="0" w:space="0" w:color="auto"/>
        <w:right w:val="none" w:sz="0" w:space="0" w:color="auto"/>
      </w:divBdr>
    </w:div>
    <w:div w:id="2019187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ntTable" Target="fontTable.xml"/><Relationship Id="rId13"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s://www.tescoplc.com/about-us/history/" TargetMode="External"/><Relationship Id="rId9" Type="http://schemas.openxmlformats.org/officeDocument/2006/relationships/hyperlink" Target="https://www.tescoplc.com/about-us/our-businesses/" TargetMode="External"/><Relationship Id="rId10" Type="http://schemas.openxmlformats.org/officeDocument/2006/relationships/hyperlink" Target="http://www.theguardian.com/politics/2011/oct/04/uk-obesity-tax-david-camer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Applications/Microsoft%20Word.app/Contents/Resources/FileNewLatinizedTemplatesMac.bundle/Take%20Notes.dotx" TargetMode="External"/></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Calibri">
      <a:maj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alibri" panose="020F05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71F6542E-12F9-4F41-9FA1-D6B8ED90A7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Take Notes.dotx</Template>
  <TotalTime>644</TotalTime>
  <Pages>7</Pages>
  <Words>3080</Words>
  <Characters>17562</Characters>
  <Application>Microsoft Macintosh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Kilgariff (1705241)</dc:creator>
  <cp:keywords/>
  <dc:description/>
  <cp:lastModifiedBy>Matthew Kilgariff (1705241)</cp:lastModifiedBy>
  <cp:revision>31</cp:revision>
  <dcterms:created xsi:type="dcterms:W3CDTF">2017-12-05T18:03:00Z</dcterms:created>
  <dcterms:modified xsi:type="dcterms:W3CDTF">2017-12-14T21:57:00Z</dcterms:modified>
</cp:coreProperties>
</file>