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668D" w:rsidRDefault="00FD668D" w:rsidP="00FD668D">
      <w:pPr>
        <w:rPr>
          <w:rFonts w:cstheme="minorHAnsi"/>
          <w:sz w:val="28"/>
        </w:rPr>
      </w:pPr>
    </w:p>
    <w:p w:rsidR="00FD668D" w:rsidRDefault="00FD668D" w:rsidP="00FD668D">
      <w:pPr>
        <w:rPr>
          <w:rFonts w:cstheme="minorHAnsi"/>
          <w:sz w:val="28"/>
        </w:rPr>
      </w:pPr>
    </w:p>
    <w:p w:rsidR="00FD668D" w:rsidRDefault="00FD668D" w:rsidP="00FD668D">
      <w:pPr>
        <w:rPr>
          <w:rFonts w:cstheme="minorHAnsi"/>
          <w:sz w:val="28"/>
        </w:rPr>
      </w:pPr>
    </w:p>
    <w:p w:rsidR="00FD668D" w:rsidRDefault="00FD668D" w:rsidP="00FD668D">
      <w:pPr>
        <w:rPr>
          <w:rFonts w:cstheme="minorHAnsi"/>
          <w:sz w:val="28"/>
        </w:rPr>
      </w:pPr>
    </w:p>
    <w:p w:rsidR="00FD668D" w:rsidRDefault="00FD668D" w:rsidP="00FD668D">
      <w:pPr>
        <w:rPr>
          <w:rFonts w:cstheme="minorHAnsi"/>
          <w:sz w:val="28"/>
        </w:rPr>
      </w:pPr>
    </w:p>
    <w:p w:rsidR="00FD668D" w:rsidRDefault="00FD668D" w:rsidP="00FD668D">
      <w:pPr>
        <w:rPr>
          <w:rFonts w:cstheme="minorHAnsi"/>
          <w:sz w:val="28"/>
        </w:rPr>
      </w:pPr>
    </w:p>
    <w:p w:rsidR="00FD668D" w:rsidRPr="00BC3C52" w:rsidRDefault="00FD668D" w:rsidP="00FD668D">
      <w:pPr>
        <w:rPr>
          <w:rFonts w:cstheme="minorHAnsi"/>
          <w:sz w:val="28"/>
        </w:rPr>
      </w:pPr>
      <w:bookmarkStart w:id="0" w:name="_GoBack"/>
      <w:r>
        <w:rPr>
          <w:rFonts w:cstheme="minorHAnsi"/>
          <w:sz w:val="28"/>
        </w:rPr>
        <w:t>Future Vinyl Execution and Reflection</w:t>
      </w:r>
    </w:p>
    <w:bookmarkEnd w:id="0"/>
    <w:p w:rsidR="00FD668D" w:rsidRPr="00BC3C52" w:rsidRDefault="00FD668D" w:rsidP="00FD668D">
      <w:pPr>
        <w:rPr>
          <w:rFonts w:cstheme="minorHAnsi"/>
          <w:sz w:val="22"/>
          <w:szCs w:val="22"/>
        </w:rPr>
      </w:pPr>
      <w:r w:rsidRPr="00BC3C52">
        <w:rPr>
          <w:rFonts w:cstheme="minorHAnsi"/>
          <w:sz w:val="22"/>
          <w:szCs w:val="22"/>
        </w:rPr>
        <w:t>BMTY</w:t>
      </w:r>
      <w:r>
        <w:rPr>
          <w:rFonts w:cstheme="minorHAnsi"/>
          <w:sz w:val="22"/>
          <w:szCs w:val="22"/>
        </w:rPr>
        <w:t>7005</w:t>
      </w:r>
      <w:r w:rsidRPr="00BC3C52">
        <w:rPr>
          <w:rFonts w:cstheme="minorHAnsi"/>
          <w:sz w:val="22"/>
          <w:szCs w:val="22"/>
        </w:rPr>
        <w:t xml:space="preserve"> – </w:t>
      </w:r>
      <w:r>
        <w:rPr>
          <w:rFonts w:cstheme="minorHAnsi"/>
          <w:sz w:val="22"/>
          <w:szCs w:val="22"/>
        </w:rPr>
        <w:t>Portfolio</w:t>
      </w:r>
      <w:r w:rsidR="003E3ECB">
        <w:rPr>
          <w:rFonts w:cstheme="minorHAnsi"/>
          <w:sz w:val="22"/>
          <w:szCs w:val="22"/>
        </w:rPr>
        <w:t xml:space="preserve"> 2</w:t>
      </w:r>
    </w:p>
    <w:p w:rsidR="00FD668D" w:rsidRDefault="00FD668D" w:rsidP="00FD668D">
      <w:pPr>
        <w:rPr>
          <w:rFonts w:cstheme="minorHAnsi"/>
          <w:sz w:val="22"/>
          <w:szCs w:val="22"/>
        </w:rPr>
      </w:pPr>
      <w:bookmarkStart w:id="1" w:name="_Toc33358431"/>
      <w:bookmarkStart w:id="2" w:name="_Toc33358571"/>
      <w:r>
        <w:rPr>
          <w:rFonts w:cstheme="minorHAnsi"/>
          <w:sz w:val="22"/>
          <w:szCs w:val="22"/>
        </w:rPr>
        <w:t>Live music and event management</w:t>
      </w:r>
    </w:p>
    <w:p w:rsidR="00FD668D" w:rsidRPr="00BC3C52" w:rsidRDefault="00FD668D" w:rsidP="00FD668D">
      <w:pPr>
        <w:rPr>
          <w:rFonts w:cstheme="minorHAnsi"/>
          <w:sz w:val="22"/>
          <w:szCs w:val="22"/>
        </w:rPr>
      </w:pPr>
      <w:r w:rsidRPr="00BC3C52">
        <w:rPr>
          <w:rFonts w:cstheme="minorHAnsi"/>
          <w:sz w:val="22"/>
          <w:szCs w:val="22"/>
        </w:rPr>
        <w:t>Word count –</w:t>
      </w:r>
      <w:bookmarkEnd w:id="1"/>
      <w:bookmarkEnd w:id="2"/>
      <w:r>
        <w:rPr>
          <w:rFonts w:cstheme="minorHAnsi"/>
          <w:sz w:val="22"/>
          <w:szCs w:val="22"/>
        </w:rPr>
        <w:t xml:space="preserve"> 2</w:t>
      </w:r>
      <w:r w:rsidR="00C63F4B">
        <w:rPr>
          <w:rFonts w:cstheme="minorHAnsi"/>
          <w:sz w:val="22"/>
          <w:szCs w:val="22"/>
        </w:rPr>
        <w:t>127</w:t>
      </w:r>
    </w:p>
    <w:p w:rsidR="00FD668D" w:rsidRPr="00BC3C52" w:rsidRDefault="00FD668D" w:rsidP="00FD668D">
      <w:pPr>
        <w:rPr>
          <w:rFonts w:cstheme="minorHAnsi"/>
          <w:sz w:val="22"/>
          <w:szCs w:val="22"/>
        </w:rPr>
      </w:pPr>
    </w:p>
    <w:p w:rsidR="00FD668D" w:rsidRPr="00BC3C52" w:rsidRDefault="00FD668D" w:rsidP="00FD668D">
      <w:pPr>
        <w:rPr>
          <w:rFonts w:cstheme="minorHAnsi"/>
          <w:sz w:val="21"/>
          <w:szCs w:val="22"/>
        </w:rPr>
      </w:pPr>
      <w:r w:rsidRPr="00BC3C52">
        <w:rPr>
          <w:rFonts w:cstheme="minorHAnsi"/>
          <w:sz w:val="21"/>
          <w:szCs w:val="22"/>
        </w:rPr>
        <w:t>Isabella Coakley</w:t>
      </w:r>
    </w:p>
    <w:p w:rsidR="00273EAA" w:rsidRDefault="00273EAA"/>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FD668D" w:rsidRDefault="00FD668D"/>
    <w:p w:rsidR="00EB7711" w:rsidRDefault="00EB7711" w:rsidP="008714CA">
      <w:pPr>
        <w:pStyle w:val="Heading1"/>
      </w:pPr>
    </w:p>
    <w:sdt>
      <w:sdtPr>
        <w:rPr>
          <w:rFonts w:asciiTheme="minorHAnsi" w:eastAsiaTheme="minorHAnsi" w:hAnsiTheme="minorHAnsi" w:cstheme="minorBidi"/>
          <w:b w:val="0"/>
          <w:bCs w:val="0"/>
          <w:color w:val="auto"/>
          <w:sz w:val="24"/>
          <w:szCs w:val="24"/>
          <w:lang w:val="en-GB"/>
        </w:rPr>
        <w:id w:val="-986007376"/>
        <w:docPartObj>
          <w:docPartGallery w:val="Table of Contents"/>
          <w:docPartUnique/>
        </w:docPartObj>
      </w:sdtPr>
      <w:sdtEndPr>
        <w:rPr>
          <w:noProof/>
        </w:rPr>
      </w:sdtEndPr>
      <w:sdtContent>
        <w:p w:rsidR="00EB7711" w:rsidRPr="006A13C8" w:rsidRDefault="00EB7711">
          <w:pPr>
            <w:pStyle w:val="TOCHeading"/>
            <w:rPr>
              <w:rStyle w:val="Heading1Char"/>
              <w:b w:val="0"/>
            </w:rPr>
          </w:pPr>
          <w:r w:rsidRPr="006A13C8">
            <w:rPr>
              <w:rStyle w:val="Heading1Char"/>
              <w:b w:val="0"/>
            </w:rPr>
            <w:t>Table of Contents</w:t>
          </w:r>
        </w:p>
        <w:p w:rsidR="00A83AD0" w:rsidRPr="00A83AD0" w:rsidRDefault="00EB7711">
          <w:pPr>
            <w:pStyle w:val="TOC1"/>
            <w:tabs>
              <w:tab w:val="right" w:leader="dot" w:pos="9010"/>
            </w:tabs>
            <w:rPr>
              <w:rFonts w:eastAsiaTheme="minorEastAsia" w:cstheme="minorBidi"/>
              <w:b w:val="0"/>
              <w:bCs w:val="0"/>
              <w:i w:val="0"/>
              <w:iCs w:val="0"/>
              <w:noProof/>
            </w:rPr>
          </w:pPr>
          <w:r w:rsidRPr="006A13C8">
            <w:rPr>
              <w:b w:val="0"/>
              <w:bCs w:val="0"/>
            </w:rPr>
            <w:fldChar w:fldCharType="begin"/>
          </w:r>
          <w:r w:rsidRPr="006A13C8">
            <w:rPr>
              <w:b w:val="0"/>
            </w:rPr>
            <w:instrText xml:space="preserve"> TOC \o "1-3" \h \z \u </w:instrText>
          </w:r>
          <w:r w:rsidRPr="006A13C8">
            <w:rPr>
              <w:b w:val="0"/>
              <w:bCs w:val="0"/>
            </w:rPr>
            <w:fldChar w:fldCharType="separate"/>
          </w:r>
          <w:hyperlink w:anchor="_Toc132625343" w:history="1">
            <w:r w:rsidR="00A83AD0" w:rsidRPr="00A83AD0">
              <w:rPr>
                <w:rStyle w:val="Hyperlink"/>
                <w:b w:val="0"/>
                <w:noProof/>
              </w:rPr>
              <w:t>Executive Summary</w:t>
            </w:r>
            <w:r w:rsidR="00A83AD0" w:rsidRPr="00A83AD0">
              <w:rPr>
                <w:b w:val="0"/>
                <w:noProof/>
                <w:webHidden/>
              </w:rPr>
              <w:tab/>
            </w:r>
            <w:r w:rsidR="00A83AD0" w:rsidRPr="00A83AD0">
              <w:rPr>
                <w:b w:val="0"/>
                <w:noProof/>
                <w:webHidden/>
              </w:rPr>
              <w:fldChar w:fldCharType="begin"/>
            </w:r>
            <w:r w:rsidR="00A83AD0" w:rsidRPr="00A83AD0">
              <w:rPr>
                <w:b w:val="0"/>
                <w:noProof/>
                <w:webHidden/>
              </w:rPr>
              <w:instrText xml:space="preserve"> PAGEREF _Toc132625343 \h </w:instrText>
            </w:r>
            <w:r w:rsidR="00A83AD0" w:rsidRPr="00A83AD0">
              <w:rPr>
                <w:b w:val="0"/>
                <w:noProof/>
                <w:webHidden/>
              </w:rPr>
            </w:r>
            <w:r w:rsidR="00A83AD0" w:rsidRPr="00A83AD0">
              <w:rPr>
                <w:b w:val="0"/>
                <w:noProof/>
                <w:webHidden/>
              </w:rPr>
              <w:fldChar w:fldCharType="separate"/>
            </w:r>
            <w:r w:rsidR="00997CF1">
              <w:rPr>
                <w:b w:val="0"/>
                <w:noProof/>
                <w:webHidden/>
              </w:rPr>
              <w:t>3</w:t>
            </w:r>
            <w:r w:rsidR="00A83AD0" w:rsidRPr="00A83AD0">
              <w:rPr>
                <w:b w:val="0"/>
                <w:noProof/>
                <w:webHidden/>
              </w:rPr>
              <w:fldChar w:fldCharType="end"/>
            </w:r>
          </w:hyperlink>
        </w:p>
        <w:p w:rsidR="00A83AD0" w:rsidRPr="00A83AD0" w:rsidRDefault="007B5370">
          <w:pPr>
            <w:pStyle w:val="TOC1"/>
            <w:tabs>
              <w:tab w:val="right" w:leader="dot" w:pos="9010"/>
            </w:tabs>
            <w:rPr>
              <w:rFonts w:eastAsiaTheme="minorEastAsia" w:cstheme="minorBidi"/>
              <w:b w:val="0"/>
              <w:bCs w:val="0"/>
              <w:i w:val="0"/>
              <w:iCs w:val="0"/>
              <w:noProof/>
            </w:rPr>
          </w:pPr>
          <w:hyperlink w:anchor="_Toc132625344" w:history="1">
            <w:r w:rsidR="00A83AD0" w:rsidRPr="00A83AD0">
              <w:rPr>
                <w:rStyle w:val="Hyperlink"/>
                <w:b w:val="0"/>
                <w:noProof/>
              </w:rPr>
              <w:t>Event Planning &amp; Management</w:t>
            </w:r>
            <w:r w:rsidR="00A83AD0" w:rsidRPr="00A83AD0">
              <w:rPr>
                <w:b w:val="0"/>
                <w:noProof/>
                <w:webHidden/>
              </w:rPr>
              <w:tab/>
            </w:r>
            <w:r w:rsidR="00A83AD0" w:rsidRPr="00A83AD0">
              <w:rPr>
                <w:b w:val="0"/>
                <w:noProof/>
                <w:webHidden/>
              </w:rPr>
              <w:fldChar w:fldCharType="begin"/>
            </w:r>
            <w:r w:rsidR="00A83AD0" w:rsidRPr="00A83AD0">
              <w:rPr>
                <w:b w:val="0"/>
                <w:noProof/>
                <w:webHidden/>
              </w:rPr>
              <w:instrText xml:space="preserve"> PAGEREF _Toc132625344 \h </w:instrText>
            </w:r>
            <w:r w:rsidR="00A83AD0" w:rsidRPr="00A83AD0">
              <w:rPr>
                <w:b w:val="0"/>
                <w:noProof/>
                <w:webHidden/>
              </w:rPr>
            </w:r>
            <w:r w:rsidR="00A83AD0" w:rsidRPr="00A83AD0">
              <w:rPr>
                <w:b w:val="0"/>
                <w:noProof/>
                <w:webHidden/>
              </w:rPr>
              <w:fldChar w:fldCharType="separate"/>
            </w:r>
            <w:r w:rsidR="00997CF1">
              <w:rPr>
                <w:b w:val="0"/>
                <w:noProof/>
                <w:webHidden/>
              </w:rPr>
              <w:t>4</w:t>
            </w:r>
            <w:r w:rsidR="00A83AD0" w:rsidRPr="00A83AD0">
              <w:rPr>
                <w:b w:val="0"/>
                <w:noProof/>
                <w:webHidden/>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45" w:history="1">
            <w:r w:rsidR="00A83AD0" w:rsidRPr="00A83AD0">
              <w:rPr>
                <w:rStyle w:val="Hyperlink"/>
                <w:b w:val="0"/>
                <w:noProof/>
                <w:sz w:val="20"/>
                <w:szCs w:val="20"/>
              </w:rPr>
              <w:t>Conception</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_Toc132625345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4</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46" w:history="1">
            <w:r w:rsidR="00A83AD0" w:rsidRPr="00A83AD0">
              <w:rPr>
                <w:rStyle w:val="Hyperlink"/>
                <w:b w:val="0"/>
                <w:noProof/>
                <w:sz w:val="20"/>
                <w:szCs w:val="20"/>
              </w:rPr>
              <w:t>Roles</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_Toc132625346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6</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47" w:history="1">
            <w:r w:rsidR="00A83AD0" w:rsidRPr="00A83AD0">
              <w:rPr>
                <w:rStyle w:val="Hyperlink"/>
                <w:b w:val="0"/>
                <w:noProof/>
                <w:sz w:val="20"/>
                <w:szCs w:val="20"/>
              </w:rPr>
              <w:t>Venue</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_Toc132625347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7</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48" w:history="1">
            <w:r w:rsidR="00A83AD0" w:rsidRPr="00A83AD0">
              <w:rPr>
                <w:rStyle w:val="Hyperlink"/>
                <w:b w:val="0"/>
                <w:noProof/>
                <w:sz w:val="20"/>
                <w:szCs w:val="20"/>
              </w:rPr>
              <w:t>Artists</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_Toc132625348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7</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49" w:history="1">
            <w:r w:rsidR="00A83AD0" w:rsidRPr="00A83AD0">
              <w:rPr>
                <w:rStyle w:val="Hyperlink"/>
                <w:b w:val="0"/>
                <w:noProof/>
                <w:sz w:val="20"/>
                <w:szCs w:val="20"/>
              </w:rPr>
              <w:t>Financing</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_Toc132625349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8</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0" w:history="1">
            <w:r w:rsidR="00A83AD0" w:rsidRPr="00A83AD0">
              <w:rPr>
                <w:rStyle w:val="Hyperlink"/>
                <w:b w:val="0"/>
                <w:noProof/>
                <w:sz w:val="20"/>
                <w:szCs w:val="20"/>
              </w:rPr>
              <w:t>Licences</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_Toc132625350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8</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1" w:history="1">
            <w:r w:rsidR="00A83AD0" w:rsidRPr="00A83AD0">
              <w:rPr>
                <w:rStyle w:val="Hyperlink"/>
                <w:b w:val="0"/>
                <w:noProof/>
                <w:sz w:val="20"/>
                <w:szCs w:val="20"/>
              </w:rPr>
              <w:t>Risk assessments</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_Toc132625351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8</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2" w:history="1">
            <w:r w:rsidR="00A83AD0" w:rsidRPr="00A83AD0">
              <w:rPr>
                <w:rStyle w:val="Hyperlink"/>
                <w:b w:val="0"/>
                <w:noProof/>
                <w:sz w:val="20"/>
                <w:szCs w:val="20"/>
              </w:rPr>
              <w:t>Marketing</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_Toc132625352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9</w:t>
            </w:r>
            <w:r w:rsidR="00A83AD0" w:rsidRPr="00A83AD0">
              <w:rPr>
                <w:b w:val="0"/>
                <w:noProof/>
                <w:webHidden/>
                <w:sz w:val="20"/>
                <w:szCs w:val="20"/>
              </w:rPr>
              <w:fldChar w:fldCharType="end"/>
            </w:r>
          </w:hyperlink>
        </w:p>
        <w:p w:rsidR="00A83AD0" w:rsidRPr="00A83AD0" w:rsidRDefault="007B5370">
          <w:pPr>
            <w:pStyle w:val="TOC1"/>
            <w:tabs>
              <w:tab w:val="right" w:leader="dot" w:pos="9010"/>
            </w:tabs>
            <w:rPr>
              <w:rFonts w:eastAsiaTheme="minorEastAsia" w:cstheme="minorBidi"/>
              <w:b w:val="0"/>
              <w:bCs w:val="0"/>
              <w:i w:val="0"/>
              <w:iCs w:val="0"/>
              <w:noProof/>
            </w:rPr>
          </w:pPr>
          <w:hyperlink w:anchor="_Toc132625353" w:history="1">
            <w:r w:rsidR="00A83AD0" w:rsidRPr="00A83AD0">
              <w:rPr>
                <w:rStyle w:val="Hyperlink"/>
                <w:b w:val="0"/>
                <w:noProof/>
              </w:rPr>
              <w:t>Event Execution and Implementation</w:t>
            </w:r>
            <w:r w:rsidR="00A83AD0" w:rsidRPr="00A83AD0">
              <w:rPr>
                <w:b w:val="0"/>
                <w:noProof/>
                <w:webHidden/>
              </w:rPr>
              <w:tab/>
            </w:r>
            <w:r w:rsidR="00A83AD0" w:rsidRPr="00A83AD0">
              <w:rPr>
                <w:b w:val="0"/>
                <w:noProof/>
                <w:webHidden/>
              </w:rPr>
              <w:fldChar w:fldCharType="begin"/>
            </w:r>
            <w:r w:rsidR="00A83AD0" w:rsidRPr="00A83AD0">
              <w:rPr>
                <w:b w:val="0"/>
                <w:noProof/>
                <w:webHidden/>
              </w:rPr>
              <w:instrText xml:space="preserve"> PAGEREF _Toc132625353 \h </w:instrText>
            </w:r>
            <w:r w:rsidR="00A83AD0" w:rsidRPr="00A83AD0">
              <w:rPr>
                <w:b w:val="0"/>
                <w:noProof/>
                <w:webHidden/>
              </w:rPr>
            </w:r>
            <w:r w:rsidR="00A83AD0" w:rsidRPr="00A83AD0">
              <w:rPr>
                <w:b w:val="0"/>
                <w:noProof/>
                <w:webHidden/>
              </w:rPr>
              <w:fldChar w:fldCharType="separate"/>
            </w:r>
            <w:r w:rsidR="00997CF1">
              <w:rPr>
                <w:b w:val="0"/>
                <w:noProof/>
                <w:webHidden/>
              </w:rPr>
              <w:t>10</w:t>
            </w:r>
            <w:r w:rsidR="00A83AD0" w:rsidRPr="00A83AD0">
              <w:rPr>
                <w:b w:val="0"/>
                <w:noProof/>
                <w:webHidden/>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4" w:history="1">
            <w:r w:rsidR="00A83AD0" w:rsidRPr="00A83AD0">
              <w:rPr>
                <w:rStyle w:val="Hyperlink"/>
                <w:b w:val="0"/>
                <w:noProof/>
                <w:sz w:val="20"/>
                <w:szCs w:val="20"/>
              </w:rPr>
              <w:t>Timeline</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_Toc132625354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10</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5" w:history="1">
            <w:r w:rsidR="00A83AD0" w:rsidRPr="00A83AD0">
              <w:rPr>
                <w:rStyle w:val="Hyperlink"/>
                <w:b w:val="0"/>
                <w:noProof/>
                <w:sz w:val="20"/>
                <w:szCs w:val="20"/>
              </w:rPr>
              <w:t>Money Raised / Ticket Sales</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_Toc132625355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10</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6" w:history="1">
            <w:r w:rsidR="00A83AD0" w:rsidRPr="00A83AD0">
              <w:rPr>
                <w:rStyle w:val="Hyperlink"/>
                <w:b w:val="0"/>
                <w:noProof/>
                <w:sz w:val="20"/>
                <w:szCs w:val="20"/>
              </w:rPr>
              <w:t>Reflection</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_Toc132625356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11</w:t>
            </w:r>
            <w:r w:rsidR="00A83AD0" w:rsidRPr="00A83AD0">
              <w:rPr>
                <w:b w:val="0"/>
                <w:noProof/>
                <w:webHidden/>
                <w:sz w:val="20"/>
                <w:szCs w:val="20"/>
              </w:rPr>
              <w:fldChar w:fldCharType="end"/>
            </w:r>
          </w:hyperlink>
        </w:p>
        <w:p w:rsidR="00A83AD0" w:rsidRPr="00A83AD0" w:rsidRDefault="007B5370">
          <w:pPr>
            <w:pStyle w:val="TOC1"/>
            <w:tabs>
              <w:tab w:val="right" w:leader="dot" w:pos="9010"/>
            </w:tabs>
            <w:rPr>
              <w:rFonts w:eastAsiaTheme="minorEastAsia" w:cstheme="minorBidi"/>
              <w:b w:val="0"/>
              <w:bCs w:val="0"/>
              <w:i w:val="0"/>
              <w:iCs w:val="0"/>
              <w:noProof/>
            </w:rPr>
          </w:pPr>
          <w:hyperlink w:anchor="_Toc132625357" w:history="1">
            <w:r w:rsidR="00A83AD0" w:rsidRPr="00A83AD0">
              <w:rPr>
                <w:rStyle w:val="Hyperlink"/>
                <w:b w:val="0"/>
                <w:noProof/>
              </w:rPr>
              <w:t>Appendix</w:t>
            </w:r>
            <w:r w:rsidR="00A83AD0" w:rsidRPr="00A83AD0">
              <w:rPr>
                <w:b w:val="0"/>
                <w:noProof/>
                <w:webHidden/>
              </w:rPr>
              <w:tab/>
            </w:r>
            <w:r w:rsidR="00A83AD0" w:rsidRPr="00A83AD0">
              <w:rPr>
                <w:b w:val="0"/>
                <w:noProof/>
                <w:webHidden/>
              </w:rPr>
              <w:fldChar w:fldCharType="begin"/>
            </w:r>
            <w:r w:rsidR="00A83AD0" w:rsidRPr="00A83AD0">
              <w:rPr>
                <w:b w:val="0"/>
                <w:noProof/>
                <w:webHidden/>
              </w:rPr>
              <w:instrText xml:space="preserve"> PAGEREF _Toc132625357 \h </w:instrText>
            </w:r>
            <w:r w:rsidR="00A83AD0" w:rsidRPr="00A83AD0">
              <w:rPr>
                <w:b w:val="0"/>
                <w:noProof/>
                <w:webHidden/>
              </w:rPr>
            </w:r>
            <w:r w:rsidR="00A83AD0" w:rsidRPr="00A83AD0">
              <w:rPr>
                <w:b w:val="0"/>
                <w:noProof/>
                <w:webHidden/>
              </w:rPr>
              <w:fldChar w:fldCharType="separate"/>
            </w:r>
            <w:r w:rsidR="00997CF1">
              <w:rPr>
                <w:b w:val="0"/>
                <w:noProof/>
                <w:webHidden/>
              </w:rPr>
              <w:t>12</w:t>
            </w:r>
            <w:r w:rsidR="00A83AD0" w:rsidRPr="00A83AD0">
              <w:rPr>
                <w:b w:val="0"/>
                <w:noProof/>
                <w:webHidden/>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8" w:history="1">
            <w:r w:rsidR="00A83AD0" w:rsidRPr="00A83AD0">
              <w:rPr>
                <w:rStyle w:val="Hyperlink"/>
                <w:b w:val="0"/>
                <w:noProof/>
                <w:sz w:val="20"/>
                <w:szCs w:val="20"/>
              </w:rPr>
              <w:t>Appendix One - Meeting Minutes Notes</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_Toc132625358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12</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59" w:history="1">
            <w:r w:rsidR="00A83AD0" w:rsidRPr="00A83AD0">
              <w:rPr>
                <w:rStyle w:val="Hyperlink"/>
                <w:b w:val="0"/>
                <w:noProof/>
                <w:sz w:val="20"/>
                <w:szCs w:val="20"/>
              </w:rPr>
              <w:t>Appendix Two – Meetings Video record</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_Toc132625359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16</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0" w:history="1">
            <w:r w:rsidR="00A83AD0" w:rsidRPr="00A83AD0">
              <w:rPr>
                <w:rStyle w:val="Hyperlink"/>
                <w:b w:val="0"/>
                <w:noProof/>
                <w:sz w:val="20"/>
                <w:szCs w:val="20"/>
              </w:rPr>
              <w:t>Appendix Three - Venue License</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_Toc132625360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17</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1" w:history="1">
            <w:r w:rsidR="00A83AD0" w:rsidRPr="00A83AD0">
              <w:rPr>
                <w:rStyle w:val="Hyperlink"/>
                <w:b w:val="0"/>
                <w:noProof/>
                <w:sz w:val="20"/>
                <w:szCs w:val="20"/>
              </w:rPr>
              <w:t>Appendix Four – Financial breakdown.</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_Toc132625361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25</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2" w:history="1">
            <w:r w:rsidR="00A83AD0" w:rsidRPr="00A83AD0">
              <w:rPr>
                <w:rStyle w:val="Hyperlink"/>
                <w:b w:val="0"/>
                <w:noProof/>
                <w:sz w:val="20"/>
                <w:szCs w:val="20"/>
              </w:rPr>
              <w:t>Appendix Five – Artist Booking Information</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_Toc132625362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25</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3" w:history="1">
            <w:r w:rsidR="00A83AD0" w:rsidRPr="00A83AD0">
              <w:rPr>
                <w:rStyle w:val="Hyperlink"/>
                <w:b w:val="0"/>
                <w:noProof/>
                <w:sz w:val="20"/>
                <w:szCs w:val="20"/>
              </w:rPr>
              <w:t>Appendix Six – Equipment Breakdown</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_Toc132625363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26</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4" w:history="1">
            <w:r w:rsidR="00A83AD0" w:rsidRPr="00A83AD0">
              <w:rPr>
                <w:rStyle w:val="Hyperlink"/>
                <w:b w:val="0"/>
                <w:noProof/>
                <w:sz w:val="20"/>
                <w:szCs w:val="20"/>
              </w:rPr>
              <w:t>Appendix Seven – Event Running order</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_Toc132625364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27</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5" w:history="1">
            <w:r w:rsidR="00A83AD0" w:rsidRPr="00A83AD0">
              <w:rPr>
                <w:rStyle w:val="Hyperlink"/>
                <w:b w:val="0"/>
                <w:noProof/>
                <w:sz w:val="20"/>
                <w:szCs w:val="20"/>
              </w:rPr>
              <w:t>Appendix Eight – Venue Risk Assessment.</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_Toc132625365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28</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6" w:history="1">
            <w:r w:rsidR="00A83AD0" w:rsidRPr="00A83AD0">
              <w:rPr>
                <w:rStyle w:val="Hyperlink"/>
                <w:b w:val="0"/>
                <w:noProof/>
                <w:sz w:val="20"/>
                <w:szCs w:val="20"/>
              </w:rPr>
              <w:t>Appendix Nine - Floor Plan</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_Toc132625366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32</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7" w:history="1">
            <w:r w:rsidR="00A83AD0" w:rsidRPr="00A83AD0">
              <w:rPr>
                <w:rStyle w:val="Hyperlink"/>
                <w:b w:val="0"/>
                <w:noProof/>
                <w:sz w:val="20"/>
                <w:szCs w:val="20"/>
              </w:rPr>
              <w:t>Appendix Ten – Gantt Chart</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_Toc132625367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33</w:t>
            </w:r>
            <w:r w:rsidR="00A83AD0" w:rsidRPr="00A83AD0">
              <w:rPr>
                <w:b w:val="0"/>
                <w:noProof/>
                <w:webHidden/>
                <w:sz w:val="20"/>
                <w:szCs w:val="20"/>
              </w:rPr>
              <w:fldChar w:fldCharType="end"/>
            </w:r>
          </w:hyperlink>
        </w:p>
        <w:p w:rsidR="00A83AD0" w:rsidRPr="00A83AD0" w:rsidRDefault="007B5370">
          <w:pPr>
            <w:pStyle w:val="TOC2"/>
            <w:tabs>
              <w:tab w:val="right" w:leader="dot" w:pos="9010"/>
            </w:tabs>
            <w:rPr>
              <w:rFonts w:eastAsiaTheme="minorEastAsia" w:cstheme="minorBidi"/>
              <w:b w:val="0"/>
              <w:bCs w:val="0"/>
              <w:noProof/>
              <w:sz w:val="20"/>
              <w:szCs w:val="20"/>
            </w:rPr>
          </w:pPr>
          <w:hyperlink w:anchor="_Toc132625368" w:history="1">
            <w:r w:rsidR="00A83AD0" w:rsidRPr="00A83AD0">
              <w:rPr>
                <w:rStyle w:val="Hyperlink"/>
                <w:b w:val="0"/>
                <w:noProof/>
                <w:sz w:val="20"/>
                <w:szCs w:val="20"/>
              </w:rPr>
              <w:t>Appendix Eleven – Marketing material concepts</w:t>
            </w:r>
            <w:r w:rsidR="00A83AD0" w:rsidRPr="00A83AD0">
              <w:rPr>
                <w:b w:val="0"/>
                <w:noProof/>
                <w:webHidden/>
                <w:sz w:val="20"/>
                <w:szCs w:val="20"/>
              </w:rPr>
              <w:tab/>
            </w:r>
            <w:r w:rsidR="00A83AD0" w:rsidRPr="00A83AD0">
              <w:rPr>
                <w:b w:val="0"/>
                <w:noProof/>
                <w:webHidden/>
                <w:sz w:val="20"/>
                <w:szCs w:val="20"/>
              </w:rPr>
              <w:fldChar w:fldCharType="begin"/>
            </w:r>
            <w:r w:rsidR="00A83AD0" w:rsidRPr="00A83AD0">
              <w:rPr>
                <w:b w:val="0"/>
                <w:noProof/>
                <w:webHidden/>
                <w:sz w:val="20"/>
                <w:szCs w:val="20"/>
              </w:rPr>
              <w:instrText xml:space="preserve"> PAGEREF _Toc132625368 \h </w:instrText>
            </w:r>
            <w:r w:rsidR="00A83AD0" w:rsidRPr="00A83AD0">
              <w:rPr>
                <w:b w:val="0"/>
                <w:noProof/>
                <w:webHidden/>
                <w:sz w:val="20"/>
                <w:szCs w:val="20"/>
              </w:rPr>
            </w:r>
            <w:r w:rsidR="00A83AD0" w:rsidRPr="00A83AD0">
              <w:rPr>
                <w:b w:val="0"/>
                <w:noProof/>
                <w:webHidden/>
                <w:sz w:val="20"/>
                <w:szCs w:val="20"/>
              </w:rPr>
              <w:fldChar w:fldCharType="separate"/>
            </w:r>
            <w:r w:rsidR="00997CF1">
              <w:rPr>
                <w:b w:val="0"/>
                <w:noProof/>
                <w:webHidden/>
                <w:sz w:val="20"/>
                <w:szCs w:val="20"/>
              </w:rPr>
              <w:t>34</w:t>
            </w:r>
            <w:r w:rsidR="00A83AD0" w:rsidRPr="00A83AD0">
              <w:rPr>
                <w:b w:val="0"/>
                <w:noProof/>
                <w:webHidden/>
                <w:sz w:val="20"/>
                <w:szCs w:val="20"/>
              </w:rPr>
              <w:fldChar w:fldCharType="end"/>
            </w:r>
          </w:hyperlink>
        </w:p>
        <w:p w:rsidR="00A83AD0" w:rsidRPr="00A83AD0" w:rsidRDefault="007B5370">
          <w:pPr>
            <w:pStyle w:val="TOC1"/>
            <w:tabs>
              <w:tab w:val="right" w:leader="dot" w:pos="9010"/>
            </w:tabs>
            <w:rPr>
              <w:rFonts w:eastAsiaTheme="minorEastAsia" w:cstheme="minorBidi"/>
              <w:b w:val="0"/>
              <w:bCs w:val="0"/>
              <w:i w:val="0"/>
              <w:iCs w:val="0"/>
              <w:noProof/>
            </w:rPr>
          </w:pPr>
          <w:hyperlink w:anchor="_Toc132625370" w:history="1">
            <w:r w:rsidR="00A83AD0" w:rsidRPr="00A83AD0">
              <w:rPr>
                <w:rStyle w:val="Hyperlink"/>
                <w:b w:val="0"/>
                <w:noProof/>
              </w:rPr>
              <w:t>Bibliography</w:t>
            </w:r>
            <w:r w:rsidR="00A83AD0" w:rsidRPr="00A83AD0">
              <w:rPr>
                <w:b w:val="0"/>
                <w:noProof/>
                <w:webHidden/>
              </w:rPr>
              <w:tab/>
            </w:r>
            <w:r w:rsidR="00A83AD0" w:rsidRPr="00A83AD0">
              <w:rPr>
                <w:b w:val="0"/>
                <w:noProof/>
                <w:webHidden/>
              </w:rPr>
              <w:fldChar w:fldCharType="begin"/>
            </w:r>
            <w:r w:rsidR="00A83AD0" w:rsidRPr="00A83AD0">
              <w:rPr>
                <w:b w:val="0"/>
                <w:noProof/>
                <w:webHidden/>
              </w:rPr>
              <w:instrText xml:space="preserve"> PAGEREF _Toc132625370 \h </w:instrText>
            </w:r>
            <w:r w:rsidR="00A83AD0" w:rsidRPr="00A83AD0">
              <w:rPr>
                <w:b w:val="0"/>
                <w:noProof/>
                <w:webHidden/>
              </w:rPr>
            </w:r>
            <w:r w:rsidR="00A83AD0" w:rsidRPr="00A83AD0">
              <w:rPr>
                <w:b w:val="0"/>
                <w:noProof/>
                <w:webHidden/>
              </w:rPr>
              <w:fldChar w:fldCharType="separate"/>
            </w:r>
            <w:r w:rsidR="00997CF1">
              <w:rPr>
                <w:b w:val="0"/>
                <w:noProof/>
                <w:webHidden/>
              </w:rPr>
              <w:t>35</w:t>
            </w:r>
            <w:r w:rsidR="00A83AD0" w:rsidRPr="00A83AD0">
              <w:rPr>
                <w:b w:val="0"/>
                <w:noProof/>
                <w:webHidden/>
              </w:rPr>
              <w:fldChar w:fldCharType="end"/>
            </w:r>
          </w:hyperlink>
        </w:p>
        <w:p w:rsidR="00A83AD0" w:rsidRPr="00A83AD0" w:rsidRDefault="007B5370">
          <w:pPr>
            <w:pStyle w:val="TOC1"/>
            <w:tabs>
              <w:tab w:val="right" w:leader="dot" w:pos="9010"/>
            </w:tabs>
            <w:rPr>
              <w:rFonts w:eastAsiaTheme="minorEastAsia" w:cstheme="minorBidi"/>
              <w:b w:val="0"/>
              <w:bCs w:val="0"/>
              <w:i w:val="0"/>
              <w:iCs w:val="0"/>
              <w:noProof/>
            </w:rPr>
          </w:pPr>
          <w:hyperlink w:anchor="_Toc132625371" w:history="1">
            <w:r w:rsidR="00A83AD0" w:rsidRPr="00A83AD0">
              <w:rPr>
                <w:rStyle w:val="Hyperlink"/>
                <w:b w:val="0"/>
                <w:noProof/>
              </w:rPr>
              <w:t>Table of Figures</w:t>
            </w:r>
            <w:r w:rsidR="00A83AD0" w:rsidRPr="00A83AD0">
              <w:rPr>
                <w:b w:val="0"/>
                <w:noProof/>
                <w:webHidden/>
              </w:rPr>
              <w:tab/>
            </w:r>
            <w:r w:rsidR="00A83AD0" w:rsidRPr="00A83AD0">
              <w:rPr>
                <w:b w:val="0"/>
                <w:noProof/>
                <w:webHidden/>
              </w:rPr>
              <w:fldChar w:fldCharType="begin"/>
            </w:r>
            <w:r w:rsidR="00A83AD0" w:rsidRPr="00A83AD0">
              <w:rPr>
                <w:b w:val="0"/>
                <w:noProof/>
                <w:webHidden/>
              </w:rPr>
              <w:instrText xml:space="preserve"> PAGEREF _Toc132625371 \h </w:instrText>
            </w:r>
            <w:r w:rsidR="00A83AD0" w:rsidRPr="00A83AD0">
              <w:rPr>
                <w:b w:val="0"/>
                <w:noProof/>
                <w:webHidden/>
              </w:rPr>
            </w:r>
            <w:r w:rsidR="00A83AD0" w:rsidRPr="00A83AD0">
              <w:rPr>
                <w:b w:val="0"/>
                <w:noProof/>
                <w:webHidden/>
              </w:rPr>
              <w:fldChar w:fldCharType="separate"/>
            </w:r>
            <w:r w:rsidR="00997CF1">
              <w:rPr>
                <w:b w:val="0"/>
                <w:noProof/>
                <w:webHidden/>
              </w:rPr>
              <w:t>35</w:t>
            </w:r>
            <w:r w:rsidR="00A83AD0" w:rsidRPr="00A83AD0">
              <w:rPr>
                <w:b w:val="0"/>
                <w:noProof/>
                <w:webHidden/>
              </w:rPr>
              <w:fldChar w:fldCharType="end"/>
            </w:r>
          </w:hyperlink>
        </w:p>
        <w:p w:rsidR="00EB7711" w:rsidRDefault="00EB7711" w:rsidP="00EB7711">
          <w:r w:rsidRPr="006A13C8">
            <w:rPr>
              <w:bCs/>
              <w:noProof/>
            </w:rPr>
            <w:fldChar w:fldCharType="end"/>
          </w:r>
        </w:p>
      </w:sdtContent>
    </w:sdt>
    <w:p w:rsidR="00EB7711" w:rsidRDefault="00EB7711" w:rsidP="008714CA">
      <w:pPr>
        <w:pStyle w:val="Heading1"/>
      </w:pPr>
    </w:p>
    <w:p w:rsidR="00EB7711" w:rsidRDefault="00EB7711" w:rsidP="008714CA">
      <w:pPr>
        <w:pStyle w:val="Heading1"/>
      </w:pPr>
    </w:p>
    <w:p w:rsidR="00EB7711" w:rsidRDefault="00EB7711" w:rsidP="00EB7711">
      <w:pPr>
        <w:rPr>
          <w:rFonts w:asciiTheme="majorHAnsi" w:eastAsiaTheme="majorEastAsia" w:hAnsiTheme="majorHAnsi" w:cstheme="majorBidi"/>
          <w:color w:val="2F5496" w:themeColor="accent1" w:themeShade="BF"/>
          <w:sz w:val="32"/>
          <w:szCs w:val="32"/>
        </w:rPr>
      </w:pPr>
    </w:p>
    <w:p w:rsidR="00FD668D" w:rsidRDefault="00FD668D" w:rsidP="008714CA">
      <w:pPr>
        <w:pStyle w:val="Heading1"/>
      </w:pPr>
      <w:bookmarkStart w:id="3" w:name="_Toc132625343"/>
      <w:r>
        <w:lastRenderedPageBreak/>
        <w:t xml:space="preserve">Executive </w:t>
      </w:r>
      <w:r w:rsidR="006A13C8">
        <w:t>S</w:t>
      </w:r>
      <w:r>
        <w:t>ummary</w:t>
      </w:r>
      <w:bookmarkEnd w:id="3"/>
    </w:p>
    <w:p w:rsidR="00FD668D" w:rsidRDefault="00FD668D"/>
    <w:p w:rsidR="009F3C19" w:rsidRDefault="009F3C19" w:rsidP="009F3C19">
      <w:r>
        <w:t xml:space="preserve">This portfolio chronicles the conception and execution, of a group project </w:t>
      </w:r>
      <w:r w:rsidR="00037152">
        <w:t>to</w:t>
      </w:r>
      <w:r>
        <w:t xml:space="preserve"> host a</w:t>
      </w:r>
    </w:p>
    <w:p w:rsidR="009F3C19" w:rsidRDefault="009F3C19" w:rsidP="009F3C19">
      <w:r>
        <w:t>live event at the Tileyard campus, covering a period of 3 months. It highlights the planning,</w:t>
      </w:r>
    </w:p>
    <w:p w:rsidR="009F3C19" w:rsidRDefault="009F3C19" w:rsidP="009F3C19">
      <w:r>
        <w:t>booking, management, and financing and discusses the risks involved with the project (a small-scale music night). Reflecting on individual and group efforts demonstrates how team</w:t>
      </w:r>
    </w:p>
    <w:p w:rsidR="009F3C19" w:rsidRDefault="009F3C19" w:rsidP="009F3C19">
      <w:r>
        <w:t>members assumed roles based on prior knowledge with maximum utilisation of skill. This</w:t>
      </w:r>
    </w:p>
    <w:p w:rsidR="009F3C19" w:rsidRDefault="009F3C19" w:rsidP="009F3C19">
      <w:r>
        <w:t>led to the successful free event, ‘Future Vinyl’ live music night, with over 50 attendees that</w:t>
      </w:r>
    </w:p>
    <w:p w:rsidR="001A19A8" w:rsidRDefault="009F3C19" w:rsidP="009F3C19">
      <w:r>
        <w:t>raised over £100 for the performing artists.</w:t>
      </w:r>
    </w:p>
    <w:p w:rsidR="001A19A8" w:rsidRDefault="001A19A8" w:rsidP="00FD668D"/>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Pr>
        <w:pStyle w:val="Heading1"/>
      </w:pPr>
    </w:p>
    <w:p w:rsidR="008714CA" w:rsidRDefault="008714CA" w:rsidP="008714CA"/>
    <w:p w:rsidR="008714CA" w:rsidRPr="008714CA" w:rsidRDefault="008714CA" w:rsidP="008714CA"/>
    <w:p w:rsidR="001A19A8" w:rsidRDefault="001A19A8" w:rsidP="008714CA">
      <w:pPr>
        <w:pStyle w:val="Heading1"/>
      </w:pPr>
      <w:bookmarkStart w:id="4" w:name="_Toc132625344"/>
      <w:r>
        <w:lastRenderedPageBreak/>
        <w:t xml:space="preserve">Event </w:t>
      </w:r>
      <w:r w:rsidR="006C6476">
        <w:t>P</w:t>
      </w:r>
      <w:r>
        <w:t xml:space="preserve">lanning </w:t>
      </w:r>
      <w:r w:rsidR="006C6476">
        <w:t>&amp; Management</w:t>
      </w:r>
      <w:bookmarkEnd w:id="4"/>
    </w:p>
    <w:p w:rsidR="001A19A8" w:rsidRDefault="001A19A8" w:rsidP="00593FD0"/>
    <w:p w:rsidR="009F3C19" w:rsidRDefault="009F3C19" w:rsidP="009F3C19">
      <w:r>
        <w:t>Tasked with hosting a small-scale live music event on the Tileyard campus the team began</w:t>
      </w:r>
    </w:p>
    <w:p w:rsidR="009F3C19" w:rsidRDefault="009F3C19" w:rsidP="009F3C19">
      <w:r>
        <w:t>to plan the event with a few guidelines. Tileyard Education would give financial backing</w:t>
      </w:r>
    </w:p>
    <w:p w:rsidR="009F3C19" w:rsidRDefault="009F3C19" w:rsidP="009F3C19">
      <w:r>
        <w:t>To cover the venue hire costs (the Vinyl café located on campus), venue security and</w:t>
      </w:r>
    </w:p>
    <w:p w:rsidR="006C6476" w:rsidRDefault="009F3C19" w:rsidP="009F3C19">
      <w:r>
        <w:t>a sound technician. With a scheduled date of the 13</w:t>
      </w:r>
      <w:r w:rsidRPr="009F3C19">
        <w:rPr>
          <w:vertAlign w:val="superscript"/>
        </w:rPr>
        <w:t>th</w:t>
      </w:r>
      <w:r>
        <w:t xml:space="preserve"> of March, the team had 3 months in which to plan the event and organise all of the artists.</w:t>
      </w:r>
    </w:p>
    <w:p w:rsidR="00037152" w:rsidRDefault="00037152" w:rsidP="005A1A96">
      <w:pPr>
        <w:pStyle w:val="Heading2"/>
      </w:pPr>
    </w:p>
    <w:p w:rsidR="005A1A96" w:rsidRPr="005A1A96" w:rsidRDefault="006C6476" w:rsidP="005A1A96">
      <w:pPr>
        <w:pStyle w:val="Heading2"/>
      </w:pPr>
      <w:bookmarkStart w:id="5" w:name="_Toc132625345"/>
      <w:r>
        <w:t>Conception</w:t>
      </w:r>
      <w:bookmarkEnd w:id="5"/>
      <w:r>
        <w:t xml:space="preserve"> </w:t>
      </w:r>
    </w:p>
    <w:p w:rsidR="006C6476" w:rsidRDefault="00037152" w:rsidP="00593FD0">
      <w:r>
        <w:rPr>
          <w:noProof/>
        </w:rPr>
        <mc:AlternateContent>
          <mc:Choice Requires="wps">
            <w:drawing>
              <wp:anchor distT="0" distB="0" distL="114300" distR="114300" simplePos="0" relativeHeight="251701248" behindDoc="0" locked="0" layoutInCell="1" allowOverlap="1" wp14:anchorId="4007478A" wp14:editId="7250628E">
                <wp:simplePos x="0" y="0"/>
                <wp:positionH relativeFrom="column">
                  <wp:posOffset>3478530</wp:posOffset>
                </wp:positionH>
                <wp:positionV relativeFrom="paragraph">
                  <wp:posOffset>3976370</wp:posOffset>
                </wp:positionV>
                <wp:extent cx="3110865" cy="635"/>
                <wp:effectExtent l="0" t="0" r="635" b="12065"/>
                <wp:wrapSquare wrapText="bothSides"/>
                <wp:docPr id="33" name="Text Box 33"/>
                <wp:cNvGraphicFramePr/>
                <a:graphic xmlns:a="http://schemas.openxmlformats.org/drawingml/2006/main">
                  <a:graphicData uri="http://schemas.microsoft.com/office/word/2010/wordprocessingShape">
                    <wps:wsp>
                      <wps:cNvSpPr txBox="1"/>
                      <wps:spPr>
                        <a:xfrm>
                          <a:off x="0" y="0"/>
                          <a:ext cx="3110865" cy="635"/>
                        </a:xfrm>
                        <a:prstGeom prst="rect">
                          <a:avLst/>
                        </a:prstGeom>
                        <a:solidFill>
                          <a:prstClr val="white"/>
                        </a:solidFill>
                        <a:ln>
                          <a:noFill/>
                        </a:ln>
                      </wps:spPr>
                      <wps:txbx>
                        <w:txbxContent>
                          <w:p w:rsidR="006A13C8" w:rsidRPr="0009267C" w:rsidRDefault="006A13C8" w:rsidP="00037152">
                            <w:pPr>
                              <w:pStyle w:val="Caption"/>
                              <w:rPr>
                                <w:noProof/>
                              </w:rPr>
                            </w:pPr>
                            <w:bookmarkStart w:id="6" w:name="_Toc132591893"/>
                            <w:r>
                              <w:t xml:space="preserve">Figure </w:t>
                            </w:r>
                            <w:fldSimple w:instr=" SEQ Figure \* ARABIC ">
                              <w:r w:rsidR="00997CF1">
                                <w:rPr>
                                  <w:noProof/>
                                </w:rPr>
                                <w:t>1</w:t>
                              </w:r>
                            </w:fldSimple>
                            <w:r>
                              <w:t xml:space="preserve"> Event Stake Holders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07478A" id="_x0000_t202" coordsize="21600,21600" o:spt="202" path="m,l,21600r21600,l21600,xe">
                <v:stroke joinstyle="miter"/>
                <v:path gradientshapeok="t" o:connecttype="rect"/>
              </v:shapetype>
              <v:shape id="Text Box 33" o:spid="_x0000_s1026" type="#_x0000_t202" style="position:absolute;margin-left:273.9pt;margin-top:313.1pt;width:244.9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" stroked="f">
                <v:textbox style="mso-fit-shape-to-text:t" inset="0,0,0,0">
                  <w:txbxContent>
                    <w:p w:rsidR="006A13C8" w:rsidRPr="0009267C" w:rsidRDefault="006A13C8" w:rsidP="00037152">
                      <w:pPr>
                        <w:pStyle w:val="Caption"/>
                        <w:rPr>
                          <w:noProof/>
                        </w:rPr>
                      </w:pPr>
                      <w:bookmarkStart w:id="7" w:name="_Toc132591893"/>
                      <w:r>
                        <w:t xml:space="preserve">Figure </w:t>
                      </w:r>
                      <w:fldSimple w:instr=" SEQ Figure \* ARABIC ">
                        <w:r w:rsidR="00997CF1">
                          <w:rPr>
                            <w:noProof/>
                          </w:rPr>
                          <w:t>1</w:t>
                        </w:r>
                      </w:fldSimple>
                      <w:r>
                        <w:t xml:space="preserve"> Event Stake Holders</w:t>
                      </w:r>
                      <w:bookmarkEnd w:id="7"/>
                    </w:p>
                  </w:txbxContent>
                </v:textbox>
                <w10:wrap type="square"/>
              </v:shape>
            </w:pict>
          </mc:Fallback>
        </mc:AlternateContent>
      </w:r>
      <w:r w:rsidR="009F3C19">
        <w:rPr>
          <w:noProof/>
        </w:rPr>
        <w:drawing>
          <wp:anchor distT="0" distB="0" distL="114300" distR="114300" simplePos="0" relativeHeight="251660288" behindDoc="0" locked="0" layoutInCell="1" allowOverlap="1">
            <wp:simplePos x="0" y="0"/>
            <wp:positionH relativeFrom="column">
              <wp:posOffset>3478683</wp:posOffset>
            </wp:positionH>
            <wp:positionV relativeFrom="paragraph">
              <wp:posOffset>176749</wp:posOffset>
            </wp:positionV>
            <wp:extent cx="3110865" cy="37426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 4.pdf"/>
                    <pic:cNvPicPr/>
                  </pic:nvPicPr>
                  <pic:blipFill>
                    <a:blip r:embed="rId8">
                      <a:extLst>
                        <a:ext uri="{28A0092B-C50C-407E-A947-70E740481C1C}">
                          <a14:useLocalDpi xmlns:a14="http://schemas.microsoft.com/office/drawing/2010/main" val="0"/>
                        </a:ext>
                      </a:extLst>
                    </a:blip>
                    <a:stretch>
                      <a:fillRect/>
                    </a:stretch>
                  </pic:blipFill>
                  <pic:spPr>
                    <a:xfrm>
                      <a:off x="0" y="0"/>
                      <a:ext cx="3110865" cy="3742690"/>
                    </a:xfrm>
                    <a:prstGeom prst="rect">
                      <a:avLst/>
                    </a:prstGeom>
                  </pic:spPr>
                </pic:pic>
              </a:graphicData>
            </a:graphic>
            <wp14:sizeRelH relativeFrom="page">
              <wp14:pctWidth>0</wp14:pctWidth>
            </wp14:sizeRelH>
            <wp14:sizeRelV relativeFrom="page">
              <wp14:pctHeight>0</wp14:pctHeight>
            </wp14:sizeRelV>
          </wp:anchor>
        </w:drawing>
      </w:r>
    </w:p>
    <w:p w:rsidR="009F3C19" w:rsidRDefault="009F3C19" w:rsidP="009F3C19">
      <w:pPr>
        <w:rPr>
          <w:rFonts w:ascii="Calibri" w:eastAsia="Times New Roman" w:hAnsi="Calibri" w:cs="Calibri"/>
          <w:color w:val="000000"/>
        </w:rPr>
      </w:pPr>
      <w:r w:rsidRPr="009F3C19">
        <w:rPr>
          <w:rFonts w:ascii="Calibri" w:eastAsia="Times New Roman" w:hAnsi="Calibri" w:cs="Calibri"/>
          <w:color w:val="000000"/>
        </w:rPr>
        <w:t>The first stage of planning was to allocate a time for the group to meet to discuss ideas,</w:t>
      </w:r>
      <w:r>
        <w:rPr>
          <w:rFonts w:ascii="Calibri" w:eastAsia="Times New Roman" w:hAnsi="Calibri" w:cs="Calibri"/>
          <w:color w:val="000000"/>
        </w:rPr>
        <w:t xml:space="preserve"> </w:t>
      </w:r>
      <w:r w:rsidRPr="009F3C19">
        <w:rPr>
          <w:rFonts w:ascii="Calibri" w:eastAsia="Times New Roman" w:hAnsi="Calibri" w:cs="Calibri"/>
          <w:color w:val="000000"/>
        </w:rPr>
        <w:t>allocate jobs, and ensure everything was on track as the planning progressed. As a group,</w:t>
      </w:r>
      <w:r>
        <w:rPr>
          <w:rFonts w:ascii="Calibri" w:eastAsia="Times New Roman" w:hAnsi="Calibri" w:cs="Calibri"/>
          <w:color w:val="000000"/>
        </w:rPr>
        <w:t xml:space="preserve"> </w:t>
      </w:r>
      <w:r w:rsidRPr="009F3C19">
        <w:rPr>
          <w:rFonts w:ascii="Calibri" w:eastAsia="Times New Roman" w:hAnsi="Calibri" w:cs="Calibri"/>
          <w:color w:val="000000"/>
        </w:rPr>
        <w:t>Wednesday mid-afternoon was decided on as the best</w:t>
      </w:r>
      <w:r>
        <w:rPr>
          <w:rFonts w:ascii="Calibri" w:eastAsia="Times New Roman" w:hAnsi="Calibri" w:cs="Calibri"/>
          <w:color w:val="000000"/>
        </w:rPr>
        <w:t xml:space="preserve"> </w:t>
      </w:r>
      <w:r w:rsidRPr="009F3C19">
        <w:rPr>
          <w:rFonts w:ascii="Calibri" w:eastAsia="Times New Roman" w:hAnsi="Calibri" w:cs="Calibri"/>
          <w:color w:val="000000"/>
        </w:rPr>
        <w:t>time for the most turn-out and the ability for those</w:t>
      </w:r>
      <w:r>
        <w:rPr>
          <w:rFonts w:ascii="Calibri" w:eastAsia="Times New Roman" w:hAnsi="Calibri" w:cs="Calibri"/>
          <w:color w:val="000000"/>
        </w:rPr>
        <w:t xml:space="preserve"> </w:t>
      </w:r>
      <w:r w:rsidRPr="009F3C19">
        <w:rPr>
          <w:rFonts w:ascii="Calibri" w:eastAsia="Times New Roman" w:hAnsi="Calibri" w:cs="Calibri"/>
          <w:color w:val="000000"/>
        </w:rPr>
        <w:t>who could join via Zoom calls.</w:t>
      </w:r>
    </w:p>
    <w:p w:rsidR="005A1A96" w:rsidRPr="00B9297A" w:rsidRDefault="005A1A96" w:rsidP="009F3C19">
      <w:pPr>
        <w:rPr>
          <w:rFonts w:ascii="Times New Roman" w:eastAsia="Times New Roman" w:hAnsi="Times New Roman" w:cs="Times New Roman"/>
        </w:rPr>
      </w:pPr>
      <w:r w:rsidRPr="00B9297A">
        <w:rPr>
          <w:rFonts w:ascii="Calibri" w:eastAsia="Times New Roman" w:hAnsi="Calibri" w:cs="Calibri"/>
          <w:color w:val="000000"/>
        </w:rPr>
        <w:t> </w:t>
      </w:r>
    </w:p>
    <w:p w:rsidR="009F3C19" w:rsidRPr="009F3C19" w:rsidRDefault="009F3C19" w:rsidP="009F3C19">
      <w:pPr>
        <w:rPr>
          <w:rFonts w:ascii="Calibri" w:eastAsia="Times New Roman" w:hAnsi="Calibri" w:cs="Calibri"/>
          <w:color w:val="000000"/>
        </w:rPr>
      </w:pPr>
      <w:r w:rsidRPr="009F3C19">
        <w:rPr>
          <w:rFonts w:ascii="Calibri" w:eastAsia="Times New Roman" w:hAnsi="Calibri" w:cs="Calibri"/>
          <w:color w:val="000000"/>
        </w:rPr>
        <w:t>The first of these meetings (minutes to be found in</w:t>
      </w:r>
    </w:p>
    <w:p w:rsidR="009F3C19" w:rsidRPr="009F3C19" w:rsidRDefault="009F3C19" w:rsidP="009F3C19">
      <w:pPr>
        <w:rPr>
          <w:rFonts w:ascii="Calibri" w:eastAsia="Times New Roman" w:hAnsi="Calibri" w:cs="Calibri"/>
          <w:color w:val="000000"/>
        </w:rPr>
      </w:pPr>
      <w:r>
        <w:rPr>
          <w:rFonts w:ascii="Calibri" w:eastAsia="Times New Roman" w:hAnsi="Calibri" w:cs="Calibri"/>
          <w:color w:val="000000"/>
        </w:rPr>
        <w:t>A</w:t>
      </w:r>
      <w:r w:rsidRPr="009F3C19">
        <w:rPr>
          <w:rFonts w:ascii="Calibri" w:eastAsia="Times New Roman" w:hAnsi="Calibri" w:cs="Calibri"/>
          <w:color w:val="000000"/>
        </w:rPr>
        <w:t>ppendix</w:t>
      </w:r>
      <w:r>
        <w:rPr>
          <w:rFonts w:ascii="Calibri" w:eastAsia="Times New Roman" w:hAnsi="Calibri" w:cs="Calibri"/>
          <w:color w:val="000000"/>
        </w:rPr>
        <w:t xml:space="preserve"> one </w:t>
      </w:r>
      <w:r w:rsidRPr="009F3C19">
        <w:rPr>
          <w:rFonts w:ascii="Calibri" w:eastAsia="Times New Roman" w:hAnsi="Calibri" w:cs="Calibri"/>
          <w:color w:val="000000"/>
        </w:rPr>
        <w:t>) on the 3r</w:t>
      </w:r>
      <w:r w:rsidRPr="009F3C19">
        <w:rPr>
          <w:rFonts w:ascii="Calibri" w:eastAsia="Times New Roman" w:hAnsi="Calibri" w:cs="Calibri"/>
          <w:color w:val="000000"/>
          <w:vertAlign w:val="superscript"/>
        </w:rPr>
        <w:t>d</w:t>
      </w:r>
      <w:r w:rsidRPr="009F3C19">
        <w:rPr>
          <w:rFonts w:ascii="Calibri" w:eastAsia="Times New Roman" w:hAnsi="Calibri" w:cs="Calibri"/>
          <w:color w:val="000000"/>
        </w:rPr>
        <w:t> of February held a heated</w:t>
      </w:r>
    </w:p>
    <w:p w:rsidR="009F3C19" w:rsidRPr="009F3C19" w:rsidRDefault="009F3C19" w:rsidP="009F3C19">
      <w:pPr>
        <w:rPr>
          <w:rFonts w:ascii="Calibri" w:eastAsia="Times New Roman" w:hAnsi="Calibri" w:cs="Calibri"/>
          <w:color w:val="000000"/>
        </w:rPr>
      </w:pPr>
      <w:r w:rsidRPr="009F3C19">
        <w:rPr>
          <w:rFonts w:ascii="Calibri" w:eastAsia="Times New Roman" w:hAnsi="Calibri" w:cs="Calibri"/>
          <w:color w:val="000000"/>
        </w:rPr>
        <w:t>discussion on the event concept and financing for</w:t>
      </w:r>
    </w:p>
    <w:p w:rsidR="005A1A96" w:rsidRDefault="009F3C19" w:rsidP="009F3C19">
      <w:pPr>
        <w:rPr>
          <w:rFonts w:ascii="Calibri" w:eastAsia="Times New Roman" w:hAnsi="Calibri" w:cs="Calibri"/>
          <w:color w:val="000000"/>
        </w:rPr>
      </w:pPr>
      <w:r w:rsidRPr="009F3C19">
        <w:rPr>
          <w:rFonts w:ascii="Calibri" w:eastAsia="Times New Roman" w:hAnsi="Calibri" w:cs="Calibri"/>
          <w:color w:val="000000"/>
        </w:rPr>
        <w:t>tickets and artists. The three prevailing issues were;</w:t>
      </w:r>
    </w:p>
    <w:p w:rsidR="009F3C19" w:rsidRDefault="009F3C19" w:rsidP="00B9297A">
      <w:pPr>
        <w:ind w:firstLine="720"/>
        <w:rPr>
          <w:rFonts w:ascii="Calibri" w:eastAsia="Times New Roman" w:hAnsi="Calibri" w:cs="Calibri"/>
          <w:color w:val="000000"/>
        </w:rPr>
      </w:pPr>
    </w:p>
    <w:p w:rsidR="009F3C19" w:rsidRPr="009F3C19" w:rsidRDefault="009F3C19" w:rsidP="009F3C19">
      <w:pPr>
        <w:rPr>
          <w:rFonts w:ascii="Times New Roman" w:eastAsia="Times New Roman" w:hAnsi="Times New Roman" w:cs="Times New Roman"/>
        </w:rPr>
      </w:pPr>
      <w:r w:rsidRPr="009F3C19">
        <w:rPr>
          <w:rFonts w:ascii="Calibri" w:eastAsia="Times New Roman" w:hAnsi="Calibri" w:cs="Times New Roman"/>
          <w:color w:val="000000"/>
        </w:rPr>
        <w:t xml:space="preserve">The given venue previously only hosted free events and so finding funding for the artist would be an issue with few </w:t>
      </w:r>
      <w:r w:rsidR="00037152">
        <w:rPr>
          <w:rFonts w:ascii="Calibri" w:eastAsia="Times New Roman" w:hAnsi="Calibri" w:cs="Times New Roman"/>
          <w:color w:val="000000"/>
        </w:rPr>
        <w:t>artists</w:t>
      </w:r>
      <w:r w:rsidRPr="009F3C19">
        <w:rPr>
          <w:rFonts w:ascii="Calibri" w:eastAsia="Times New Roman" w:hAnsi="Calibri" w:cs="Times New Roman"/>
          <w:color w:val="000000"/>
        </w:rPr>
        <w:t xml:space="preserve"> performing for free. This would later be solved by approaching the artist honestly about the lack of funds and offering free drinks on the team alongside the idea of a donation bucket where the team would use a card machine provided by Anna and a bucket from the venue to collect money to later be divided up between each artist.</w:t>
      </w:r>
    </w:p>
    <w:p w:rsidR="005A1A96" w:rsidRDefault="005A1A96" w:rsidP="00B9297A">
      <w:pPr>
        <w:ind w:firstLine="720"/>
        <w:rPr>
          <w:rFonts w:ascii="Calibri" w:eastAsia="Times New Roman" w:hAnsi="Calibri" w:cs="Calibri"/>
          <w:color w:val="000000"/>
        </w:rPr>
      </w:pPr>
      <w:r w:rsidRPr="00B9297A">
        <w:rPr>
          <w:rFonts w:ascii="Calibri" w:eastAsia="Times New Roman" w:hAnsi="Calibri" w:cs="Calibri"/>
          <w:color w:val="000000"/>
        </w:rPr>
        <w:t> </w:t>
      </w:r>
    </w:p>
    <w:p w:rsidR="009F3C19" w:rsidRPr="009F3C19" w:rsidRDefault="009F3C19" w:rsidP="009F3C19">
      <w:pPr>
        <w:rPr>
          <w:rFonts w:ascii="Times New Roman" w:eastAsia="Times New Roman" w:hAnsi="Times New Roman" w:cs="Times New Roman"/>
        </w:rPr>
      </w:pPr>
      <w:r w:rsidRPr="009F3C19">
        <w:rPr>
          <w:rFonts w:ascii="Calibri" w:eastAsia="Times New Roman" w:hAnsi="Calibri" w:cs="Times New Roman"/>
          <w:color w:val="000000"/>
        </w:rPr>
        <w:t>The team had divisive opinions on what exactly the event would be, the two prevailing concepts one a DJ night inspired by the likes of Boiler</w:t>
      </w:r>
      <w:r>
        <w:rPr>
          <w:rFonts w:ascii="Calibri" w:eastAsia="Times New Roman" w:hAnsi="Calibri" w:cs="Times New Roman"/>
          <w:color w:val="000000"/>
        </w:rPr>
        <w:t xml:space="preserve"> </w:t>
      </w:r>
      <w:r w:rsidRPr="009F3C19">
        <w:rPr>
          <w:rFonts w:ascii="Calibri" w:eastAsia="Times New Roman" w:hAnsi="Calibri" w:cs="Times New Roman"/>
          <w:color w:val="000000"/>
        </w:rPr>
        <w:t xml:space="preserve">Room and marketed towards students, the other an NPR tiny desk-inspired night showcasing the talents of students on other Tileyard courses. This issue took multiple meetings to solve, </w:t>
      </w:r>
      <w:r w:rsidR="006A13C8">
        <w:rPr>
          <w:rFonts w:ascii="Calibri" w:eastAsia="Times New Roman" w:hAnsi="Calibri" w:cs="Times New Roman"/>
          <w:color w:val="000000"/>
        </w:rPr>
        <w:t xml:space="preserve">and </w:t>
      </w:r>
      <w:r w:rsidRPr="009F3C19">
        <w:rPr>
          <w:rFonts w:ascii="Calibri" w:eastAsia="Times New Roman" w:hAnsi="Calibri" w:cs="Times New Roman"/>
          <w:color w:val="000000"/>
        </w:rPr>
        <w:t>eventually</w:t>
      </w:r>
      <w:r>
        <w:rPr>
          <w:rFonts w:ascii="Calibri" w:eastAsia="Times New Roman" w:hAnsi="Calibri" w:cs="Times New Roman"/>
          <w:color w:val="000000"/>
        </w:rPr>
        <w:t>,</w:t>
      </w:r>
      <w:r w:rsidRPr="009F3C19">
        <w:rPr>
          <w:rFonts w:ascii="Calibri" w:eastAsia="Times New Roman" w:hAnsi="Calibri" w:cs="Times New Roman"/>
          <w:color w:val="000000"/>
        </w:rPr>
        <w:t xml:space="preserve"> an executive decision was made due to the lack of consensus between the team that the night would be a mixture of both, starting with a low-key acoustic set and moving to </w:t>
      </w:r>
      <w:r>
        <w:rPr>
          <w:rFonts w:ascii="Calibri" w:eastAsia="Times New Roman" w:hAnsi="Calibri" w:cs="Times New Roman"/>
          <w:color w:val="000000"/>
        </w:rPr>
        <w:t>DJs</w:t>
      </w:r>
      <w:r w:rsidRPr="009F3C19">
        <w:rPr>
          <w:rFonts w:ascii="Calibri" w:eastAsia="Times New Roman" w:hAnsi="Calibri" w:cs="Times New Roman"/>
          <w:color w:val="000000"/>
        </w:rPr>
        <w:t xml:space="preserve"> in the later evening.</w:t>
      </w:r>
    </w:p>
    <w:p w:rsidR="008714CA" w:rsidRDefault="008714CA" w:rsidP="00B9297A">
      <w:pPr>
        <w:ind w:firstLine="720"/>
        <w:rPr>
          <w:rFonts w:ascii="Calibri" w:eastAsia="Times New Roman" w:hAnsi="Calibri" w:cs="Calibri"/>
          <w:color w:val="000000"/>
        </w:rPr>
      </w:pPr>
    </w:p>
    <w:p w:rsidR="009F3C19" w:rsidRPr="009F3C19" w:rsidRDefault="009F3C19" w:rsidP="009F3C19">
      <w:pPr>
        <w:rPr>
          <w:rFonts w:ascii="Times New Roman" w:eastAsia="Times New Roman" w:hAnsi="Times New Roman" w:cs="Times New Roman"/>
        </w:rPr>
      </w:pPr>
      <w:r w:rsidRPr="009F3C19">
        <w:rPr>
          <w:rFonts w:ascii="Calibri" w:eastAsia="Times New Roman" w:hAnsi="Calibri" w:cs="Times New Roman"/>
          <w:color w:val="000000"/>
        </w:rPr>
        <w:t>The date became a key issue as it was quickly approaching and the team was concerned that they would not be able to execute any event well in such a short period due to the lack of meeting attendance and consensus on ideas. With this, the team decided on what they believed would be an appropriate date after the other decisions were made and approached the venue with this change.</w:t>
      </w:r>
    </w:p>
    <w:p w:rsidR="00B9297A" w:rsidRPr="00B9297A" w:rsidRDefault="00B9297A" w:rsidP="00B9297A">
      <w:pPr>
        <w:rPr>
          <w:rFonts w:ascii="Times New Roman" w:eastAsia="Times New Roman" w:hAnsi="Times New Roman" w:cs="Times New Roman"/>
        </w:rPr>
      </w:pPr>
      <w:r w:rsidRPr="00B9297A">
        <w:rPr>
          <w:rFonts w:ascii="Calibri" w:eastAsia="Times New Roman" w:hAnsi="Calibri" w:cs="Calibri"/>
          <w:color w:val="000000"/>
        </w:rPr>
        <w:lastRenderedPageBreak/>
        <w:t> </w:t>
      </w:r>
    </w:p>
    <w:p w:rsidR="009F3C19" w:rsidRPr="009F3C19" w:rsidRDefault="00761BCB" w:rsidP="009F3C19">
      <w:pPr>
        <w:rPr>
          <w:rFonts w:ascii="Times New Roman" w:eastAsia="Times New Roman" w:hAnsi="Times New Roman" w:cs="Times New Roman"/>
        </w:rPr>
      </w:pPr>
      <w:r>
        <w:rPr>
          <w:rFonts w:eastAsia="Times New Roman" w:cstheme="minorHAnsi"/>
          <w:noProof/>
          <w:sz w:val="20"/>
          <w:szCs w:val="20"/>
        </w:rPr>
        <w:drawing>
          <wp:anchor distT="0" distB="0" distL="114300" distR="114300" simplePos="0" relativeHeight="251705344" behindDoc="0" locked="0" layoutInCell="1" allowOverlap="1">
            <wp:simplePos x="0" y="0"/>
            <wp:positionH relativeFrom="column">
              <wp:posOffset>0</wp:posOffset>
            </wp:positionH>
            <wp:positionV relativeFrom="paragraph">
              <wp:posOffset>867241</wp:posOffset>
            </wp:positionV>
            <wp:extent cx="5727700" cy="168084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3-04-17 at 02.46.27.png"/>
                    <pic:cNvPicPr/>
                  </pic:nvPicPr>
                  <pic:blipFill>
                    <a:blip r:embed="rId9">
                      <a:extLst>
                        <a:ext uri="{28A0092B-C50C-407E-A947-70E740481C1C}">
                          <a14:useLocalDpi xmlns:a14="http://schemas.microsoft.com/office/drawing/2010/main" val="0"/>
                        </a:ext>
                      </a:extLst>
                    </a:blip>
                    <a:stretch>
                      <a:fillRect/>
                    </a:stretch>
                  </pic:blipFill>
                  <pic:spPr>
                    <a:xfrm>
                      <a:off x="0" y="0"/>
                      <a:ext cx="5727700" cy="1680845"/>
                    </a:xfrm>
                    <a:prstGeom prst="rect">
                      <a:avLst/>
                    </a:prstGeom>
                  </pic:spPr>
                </pic:pic>
              </a:graphicData>
            </a:graphic>
            <wp14:sizeRelH relativeFrom="page">
              <wp14:pctWidth>0</wp14:pctWidth>
            </wp14:sizeRelH>
            <wp14:sizeRelV relativeFrom="page">
              <wp14:pctHeight>0</wp14:pctHeight>
            </wp14:sizeRelV>
          </wp:anchor>
        </w:drawing>
      </w:r>
      <w:r w:rsidR="009F3C19" w:rsidRPr="009F3C19">
        <w:rPr>
          <w:rFonts w:ascii="Calibri" w:eastAsia="Times New Roman" w:hAnsi="Calibri" w:cs="Times New Roman"/>
          <w:color w:val="000000"/>
        </w:rPr>
        <w:t xml:space="preserve">Throughout the following meetings, the concept was solidified by group votes alongside the Event Manager making decisions when the group couldn’t come to a majority decision. On the </w:t>
      </w:r>
      <w:r w:rsidR="009F3C19" w:rsidRPr="009F3C19">
        <w:rPr>
          <w:rFonts w:ascii="Calibri" w:eastAsia="Times New Roman" w:hAnsi="Calibri" w:cs="Times New Roman"/>
          <w:color w:val="000000" w:themeColor="text1"/>
        </w:rPr>
        <w:t>final copy</w:t>
      </w:r>
      <w:r w:rsidR="00037152">
        <w:rPr>
          <w:rFonts w:ascii="Calibri" w:eastAsia="Times New Roman" w:hAnsi="Calibri" w:cs="Times New Roman"/>
          <w:color w:val="000000" w:themeColor="text1"/>
        </w:rPr>
        <w:t>w</w:t>
      </w:r>
      <w:r w:rsidR="009F3C19" w:rsidRPr="009F3C19">
        <w:rPr>
          <w:rFonts w:ascii="Calibri" w:eastAsia="Times New Roman" w:hAnsi="Calibri" w:cs="Times New Roman"/>
          <w:color w:val="000000" w:themeColor="text1"/>
        </w:rPr>
        <w:t xml:space="preserve">rite </w:t>
      </w:r>
      <w:r w:rsidR="009F3C19" w:rsidRPr="009F3C19">
        <w:rPr>
          <w:rFonts w:ascii="Calibri" w:eastAsia="Times New Roman" w:hAnsi="Calibri" w:cs="Times New Roman"/>
          <w:color w:val="000000"/>
        </w:rPr>
        <w:t>a description of the night market</w:t>
      </w:r>
      <w:r w:rsidR="009F3C19">
        <w:rPr>
          <w:rFonts w:ascii="Calibri" w:eastAsia="Times New Roman" w:hAnsi="Calibri" w:cs="Times New Roman"/>
          <w:color w:val="000000"/>
        </w:rPr>
        <w:t>ed</w:t>
      </w:r>
      <w:r w:rsidR="009F3C19" w:rsidRPr="009F3C19">
        <w:rPr>
          <w:rFonts w:ascii="Calibri" w:eastAsia="Times New Roman" w:hAnsi="Calibri" w:cs="Times New Roman"/>
          <w:color w:val="000000"/>
        </w:rPr>
        <w:t xml:space="preserve"> Future Vinyl </w:t>
      </w:r>
      <w:r w:rsidR="009F3C19">
        <w:rPr>
          <w:rFonts w:ascii="Calibri" w:eastAsia="Times New Roman" w:hAnsi="Calibri" w:cs="Times New Roman"/>
          <w:color w:val="000000"/>
        </w:rPr>
        <w:t>as;</w:t>
      </w:r>
    </w:p>
    <w:p w:rsidR="008714CA" w:rsidRDefault="00761BCB" w:rsidP="008714CA">
      <w:pPr>
        <w:ind w:firstLine="720"/>
        <w:rPr>
          <w:rFonts w:eastAsia="Times New Roman" w:cstheme="minorHAnsi"/>
          <w:b/>
          <w:bCs/>
          <w:i/>
          <w:iCs/>
          <w:color w:val="000000"/>
          <w:sz w:val="20"/>
          <w:szCs w:val="20"/>
        </w:rPr>
      </w:pPr>
      <w:r>
        <w:rPr>
          <w:noProof/>
        </w:rPr>
        <mc:AlternateContent>
          <mc:Choice Requires="wps">
            <w:drawing>
              <wp:anchor distT="0" distB="0" distL="114300" distR="114300" simplePos="0" relativeHeight="251697152" behindDoc="0" locked="0" layoutInCell="1" allowOverlap="1" wp14:anchorId="6E7A26C9" wp14:editId="5F2ECE80">
                <wp:simplePos x="0" y="0"/>
                <wp:positionH relativeFrom="column">
                  <wp:posOffset>0</wp:posOffset>
                </wp:positionH>
                <wp:positionV relativeFrom="paragraph">
                  <wp:posOffset>6320098</wp:posOffset>
                </wp:positionV>
                <wp:extent cx="5437505" cy="635"/>
                <wp:effectExtent l="0" t="0" r="0" b="12065"/>
                <wp:wrapSquare wrapText="bothSides"/>
                <wp:docPr id="30" name="Text Box 30"/>
                <wp:cNvGraphicFramePr/>
                <a:graphic xmlns:a="http://schemas.openxmlformats.org/drawingml/2006/main">
                  <a:graphicData uri="http://schemas.microsoft.com/office/word/2010/wordprocessingShape">
                    <wps:wsp>
                      <wps:cNvSpPr txBox="1"/>
                      <wps:spPr>
                        <a:xfrm>
                          <a:off x="0" y="0"/>
                          <a:ext cx="5437505" cy="635"/>
                        </a:xfrm>
                        <a:prstGeom prst="rect">
                          <a:avLst/>
                        </a:prstGeom>
                        <a:solidFill>
                          <a:prstClr val="white"/>
                        </a:solidFill>
                        <a:ln>
                          <a:noFill/>
                        </a:ln>
                      </wps:spPr>
                      <wps:txbx>
                        <w:txbxContent>
                          <w:p w:rsidR="006A13C8" w:rsidRPr="00580CC3" w:rsidRDefault="006A13C8" w:rsidP="00037152">
                            <w:pPr>
                              <w:pStyle w:val="Caption"/>
                              <w:rPr>
                                <w:noProof/>
                              </w:rPr>
                            </w:pPr>
                            <w:bookmarkStart w:id="8" w:name="_Toc132591894"/>
                            <w:r>
                              <w:t xml:space="preserve">Figure </w:t>
                            </w:r>
                            <w:fldSimple w:instr=" SEQ Figure \* ARABIC ">
                              <w:r w:rsidR="00997CF1">
                                <w:rPr>
                                  <w:noProof/>
                                </w:rPr>
                                <w:t>2</w:t>
                              </w:r>
                            </w:fldSimple>
                            <w:r>
                              <w:t xml:space="preserve"> Event 6 P's of planning</w:t>
                            </w:r>
                            <w:bookmarkEnd w:id="8"/>
                            <w:r w:rsidR="0070554A">
                              <w:t xml:space="preserve"> </w:t>
                            </w:r>
                            <w:sdt>
                              <w:sdtPr>
                                <w:id w:val="-2023628956"/>
                                <w:citation/>
                              </w:sdtPr>
                              <w:sdtEndPr/>
                              <w:sdtContent>
                                <w:r w:rsidR="0070554A">
                                  <w:fldChar w:fldCharType="begin"/>
                                </w:r>
                                <w:r w:rsidR="0070554A">
                                  <w:instrText xml:space="preserve"> CITATION All21 \l 2057 </w:instrText>
                                </w:r>
                                <w:r w:rsidR="0070554A">
                                  <w:fldChar w:fldCharType="separate"/>
                                </w:r>
                                <w:r w:rsidR="0070554A" w:rsidRPr="0070554A">
                                  <w:rPr>
                                    <w:noProof/>
                                  </w:rPr>
                                  <w:t>(Allen, et al., 2021)</w:t>
                                </w:r>
                                <w:r w:rsidR="0070554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7A26C9" id="Text Box 30" o:spid="_x0000_s1027" type="#_x0000_t202" style="position:absolute;left:0;text-align:left;margin-left:0;margin-top:497.65pt;width:428.1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" stroked="f">
                <v:textbox style="mso-fit-shape-to-text:t" inset="0,0,0,0">
                  <w:txbxContent>
                    <w:p w:rsidR="006A13C8" w:rsidRPr="00580CC3" w:rsidRDefault="006A13C8" w:rsidP="00037152">
                      <w:pPr>
                        <w:pStyle w:val="Caption"/>
                        <w:rPr>
                          <w:noProof/>
                        </w:rPr>
                      </w:pPr>
                      <w:bookmarkStart w:id="9" w:name="_Toc132591894"/>
                      <w:r>
                        <w:t xml:space="preserve">Figure </w:t>
                      </w:r>
                      <w:fldSimple w:instr=" SEQ Figure \* ARABIC ">
                        <w:r w:rsidR="00997CF1">
                          <w:rPr>
                            <w:noProof/>
                          </w:rPr>
                          <w:t>2</w:t>
                        </w:r>
                      </w:fldSimple>
                      <w:r>
                        <w:t xml:space="preserve"> Event 6 P's of planning</w:t>
                      </w:r>
                      <w:bookmarkEnd w:id="9"/>
                      <w:r w:rsidR="0070554A">
                        <w:t xml:space="preserve"> </w:t>
                      </w:r>
                      <w:sdt>
                        <w:sdtPr>
                          <w:id w:val="-2023628956"/>
                          <w:citation/>
                        </w:sdtPr>
                        <w:sdtEndPr/>
                        <w:sdtContent>
                          <w:r w:rsidR="0070554A">
                            <w:fldChar w:fldCharType="begin"/>
                          </w:r>
                          <w:r w:rsidR="0070554A">
                            <w:instrText xml:space="preserve"> CITATION All21 \l 2057 </w:instrText>
                          </w:r>
                          <w:r w:rsidR="0070554A">
                            <w:fldChar w:fldCharType="separate"/>
                          </w:r>
                          <w:r w:rsidR="0070554A" w:rsidRPr="0070554A">
                            <w:rPr>
                              <w:noProof/>
                            </w:rPr>
                            <w:t>(Allen, et al., 2021)</w:t>
                          </w:r>
                          <w:r w:rsidR="0070554A">
                            <w:fldChar w:fldCharType="end"/>
                          </w:r>
                        </w:sdtContent>
                      </w:sdt>
                    </w:p>
                  </w:txbxContent>
                </v:textbox>
                <w10:wrap type="square"/>
              </v:shape>
            </w:pict>
          </mc:Fallback>
        </mc:AlternateContent>
      </w:r>
      <w:r>
        <w:rPr>
          <w:noProof/>
        </w:rPr>
        <w:drawing>
          <wp:anchor distT="0" distB="0" distL="114300" distR="114300" simplePos="0" relativeHeight="251682816" behindDoc="0" locked="0" layoutInCell="1" allowOverlap="1" wp14:anchorId="6CD5B927">
            <wp:simplePos x="0" y="0"/>
            <wp:positionH relativeFrom="column">
              <wp:posOffset>0</wp:posOffset>
            </wp:positionH>
            <wp:positionV relativeFrom="paragraph">
              <wp:posOffset>1989599</wp:posOffset>
            </wp:positionV>
            <wp:extent cx="5437505" cy="43916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 3 copy.pdf"/>
                    <pic:cNvPicPr/>
                  </pic:nvPicPr>
                  <pic:blipFill>
                    <a:blip r:embed="rId10">
                      <a:extLst>
                        <a:ext uri="{28A0092B-C50C-407E-A947-70E740481C1C}">
                          <a14:useLocalDpi xmlns:a14="http://schemas.microsoft.com/office/drawing/2010/main" val="0"/>
                        </a:ext>
                      </a:extLst>
                    </a:blip>
                    <a:stretch>
                      <a:fillRect/>
                    </a:stretch>
                  </pic:blipFill>
                  <pic:spPr>
                    <a:xfrm>
                      <a:off x="0" y="0"/>
                      <a:ext cx="5437505" cy="4391660"/>
                    </a:xfrm>
                    <a:prstGeom prst="rect">
                      <a:avLst/>
                    </a:prstGeom>
                  </pic:spPr>
                </pic:pic>
              </a:graphicData>
            </a:graphic>
            <wp14:sizeRelH relativeFrom="page">
              <wp14:pctWidth>0</wp14:pctWidth>
            </wp14:sizeRelH>
            <wp14:sizeRelV relativeFrom="page">
              <wp14:pctHeight>0</wp14:pctHeight>
            </wp14:sizeRelV>
          </wp:anchor>
        </w:drawing>
      </w:r>
    </w:p>
    <w:p w:rsidR="004619BA" w:rsidRPr="008714CA" w:rsidRDefault="004619BA" w:rsidP="008714CA">
      <w:pPr>
        <w:ind w:firstLine="720"/>
        <w:rPr>
          <w:rFonts w:eastAsia="Times New Roman" w:cstheme="minorHAnsi"/>
          <w:sz w:val="20"/>
          <w:szCs w:val="20"/>
        </w:rPr>
      </w:pPr>
    </w:p>
    <w:p w:rsidR="004619BA" w:rsidRDefault="004619BA" w:rsidP="00593FD0"/>
    <w:p w:rsidR="005A1A96" w:rsidRDefault="005A1A96" w:rsidP="00593FD0"/>
    <w:p w:rsidR="00CC76F8" w:rsidRDefault="00CC76F8" w:rsidP="005A1A96">
      <w:pPr>
        <w:pStyle w:val="Heading2"/>
      </w:pPr>
    </w:p>
    <w:p w:rsidR="00CC76F8" w:rsidRDefault="00CC76F8" w:rsidP="005A1A96">
      <w:pPr>
        <w:pStyle w:val="Heading2"/>
      </w:pPr>
    </w:p>
    <w:p w:rsidR="00CC76F8" w:rsidRDefault="00CC76F8" w:rsidP="005A1A96">
      <w:pPr>
        <w:pStyle w:val="Heading2"/>
      </w:pPr>
    </w:p>
    <w:p w:rsidR="00CC76F8" w:rsidRPr="00CC76F8" w:rsidRDefault="00CC76F8" w:rsidP="00CC76F8"/>
    <w:p w:rsidR="008714CA" w:rsidRDefault="00037152" w:rsidP="005A1A96">
      <w:pPr>
        <w:pStyle w:val="Heading2"/>
      </w:pPr>
      <w:bookmarkStart w:id="10" w:name="_Toc132625346"/>
      <w:r>
        <w:rPr>
          <w:noProof/>
        </w:rPr>
        <w:lastRenderedPageBreak/>
        <mc:AlternateContent>
          <mc:Choice Requires="wps">
            <w:drawing>
              <wp:anchor distT="0" distB="0" distL="114300" distR="114300" simplePos="0" relativeHeight="251699200" behindDoc="0" locked="0" layoutInCell="1" allowOverlap="1" wp14:anchorId="7FE34699" wp14:editId="4D18460E">
                <wp:simplePos x="0" y="0"/>
                <wp:positionH relativeFrom="column">
                  <wp:posOffset>2532380</wp:posOffset>
                </wp:positionH>
                <wp:positionV relativeFrom="paragraph">
                  <wp:posOffset>4214495</wp:posOffset>
                </wp:positionV>
                <wp:extent cx="3987165" cy="635"/>
                <wp:effectExtent l="0" t="0" r="635" b="12065"/>
                <wp:wrapSquare wrapText="bothSides"/>
                <wp:docPr id="32" name="Text Box 32"/>
                <wp:cNvGraphicFramePr/>
                <a:graphic xmlns:a="http://schemas.openxmlformats.org/drawingml/2006/main">
                  <a:graphicData uri="http://schemas.microsoft.com/office/word/2010/wordprocessingShape">
                    <wps:wsp>
                      <wps:cNvSpPr txBox="1"/>
                      <wps:spPr>
                        <a:xfrm>
                          <a:off x="0" y="0"/>
                          <a:ext cx="3987165" cy="635"/>
                        </a:xfrm>
                        <a:prstGeom prst="rect">
                          <a:avLst/>
                        </a:prstGeom>
                        <a:solidFill>
                          <a:prstClr val="white"/>
                        </a:solidFill>
                        <a:ln>
                          <a:noFill/>
                        </a:ln>
                      </wps:spPr>
                      <wps:txbx>
                        <w:txbxContent>
                          <w:p w:rsidR="006A13C8" w:rsidRDefault="006A13C8" w:rsidP="00037152">
                            <w:pPr>
                              <w:pStyle w:val="Caption"/>
                              <w:rPr>
                                <w:noProof/>
                              </w:rPr>
                            </w:pPr>
                            <w:bookmarkStart w:id="11" w:name="_Toc132591895"/>
                            <w:r>
                              <w:t xml:space="preserve">Figure </w:t>
                            </w:r>
                            <w:fldSimple w:instr=" SEQ Figure \* ARABIC ">
                              <w:r w:rsidR="00997CF1">
                                <w:rPr>
                                  <w:noProof/>
                                </w:rPr>
                                <w:t>3</w:t>
                              </w:r>
                            </w:fldSimple>
                            <w:r>
                              <w:t xml:space="preserve"> Event Roles and responsibilities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E34699" id="Text Box 32" o:spid="_x0000_s1028" type="#_x0000_t202" style="position:absolute;margin-left:199.4pt;margin-top:331.85pt;width:313.9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" stroked="f">
                <v:textbox style="mso-fit-shape-to-text:t" inset="0,0,0,0">
                  <w:txbxContent>
                    <w:p w:rsidR="006A13C8" w:rsidRDefault="006A13C8" w:rsidP="00037152">
                      <w:pPr>
                        <w:pStyle w:val="Caption"/>
                        <w:rPr>
                          <w:noProof/>
                        </w:rPr>
                      </w:pPr>
                      <w:bookmarkStart w:id="12" w:name="_Toc132591895"/>
                      <w:r>
                        <w:t xml:space="preserve">Figure </w:t>
                      </w:r>
                      <w:fldSimple w:instr=" SEQ Figure \* ARABIC ">
                        <w:r w:rsidR="00997CF1">
                          <w:rPr>
                            <w:noProof/>
                          </w:rPr>
                          <w:t>3</w:t>
                        </w:r>
                      </w:fldSimple>
                      <w:r>
                        <w:t xml:space="preserve"> Event Roles and responsibilities</w:t>
                      </w:r>
                      <w:bookmarkEnd w:id="12"/>
                    </w:p>
                  </w:txbxContent>
                </v:textbox>
                <w10:wrap type="square"/>
              </v:shape>
            </w:pict>
          </mc:Fallback>
        </mc:AlternateContent>
      </w:r>
      <w:r w:rsidR="00CC76F8">
        <w:rPr>
          <w:noProof/>
        </w:rPr>
        <w:drawing>
          <wp:anchor distT="0" distB="0" distL="114300" distR="114300" simplePos="0" relativeHeight="251658240" behindDoc="0" locked="0" layoutInCell="1" allowOverlap="1" wp14:anchorId="3D5C70F4">
            <wp:simplePos x="0" y="0"/>
            <wp:positionH relativeFrom="column">
              <wp:posOffset>2532993</wp:posOffset>
            </wp:positionH>
            <wp:positionV relativeFrom="paragraph">
              <wp:posOffset>998483</wp:posOffset>
            </wp:positionV>
            <wp:extent cx="3987165" cy="31591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vent roles.pdf"/>
                    <pic:cNvPicPr/>
                  </pic:nvPicPr>
                  <pic:blipFill>
                    <a:blip r:embed="rId11">
                      <a:extLst>
                        <a:ext uri="{28A0092B-C50C-407E-A947-70E740481C1C}">
                          <a14:useLocalDpi xmlns:a14="http://schemas.microsoft.com/office/drawing/2010/main" val="0"/>
                        </a:ext>
                      </a:extLst>
                    </a:blip>
                    <a:stretch>
                      <a:fillRect/>
                    </a:stretch>
                  </pic:blipFill>
                  <pic:spPr>
                    <a:xfrm>
                      <a:off x="0" y="0"/>
                      <a:ext cx="3987165" cy="3159125"/>
                    </a:xfrm>
                    <a:prstGeom prst="rect">
                      <a:avLst/>
                    </a:prstGeom>
                  </pic:spPr>
                </pic:pic>
              </a:graphicData>
            </a:graphic>
            <wp14:sizeRelH relativeFrom="page">
              <wp14:pctWidth>0</wp14:pctWidth>
            </wp14:sizeRelH>
            <wp14:sizeRelV relativeFrom="page">
              <wp14:pctHeight>0</wp14:pctHeight>
            </wp14:sizeRelV>
          </wp:anchor>
        </w:drawing>
      </w:r>
      <w:r w:rsidR="00E02DD5">
        <w:t>Roles</w:t>
      </w:r>
      <w:bookmarkEnd w:id="10"/>
      <w:r w:rsidR="00E02DD5">
        <w:t xml:space="preserve"> </w:t>
      </w:r>
    </w:p>
    <w:p w:rsidR="00CC76F8" w:rsidRPr="00CC76F8" w:rsidRDefault="00CC76F8" w:rsidP="00CC76F8"/>
    <w:p w:rsidR="00CC76F8" w:rsidRPr="00CC76F8" w:rsidRDefault="00CC76F8" w:rsidP="00CC76F8">
      <w:pPr>
        <w:rPr>
          <w:rFonts w:ascii="Times New Roman" w:eastAsia="Times New Roman" w:hAnsi="Times New Roman" w:cs="Times New Roman"/>
        </w:rPr>
      </w:pPr>
      <w:r w:rsidRPr="00CC76F8">
        <w:rPr>
          <w:rFonts w:ascii="Calibri" w:eastAsia="Times New Roman" w:hAnsi="Calibri" w:cs="Times New Roman"/>
          <w:color w:val="000000"/>
        </w:rPr>
        <w:t>Each team member was given the chance to decide their roles based on prior experience and what they or may not want to learn more about. The group was divided into 5 different categories. They would liaise and make decisions for the part that they were responsible for such as artist booking, venue organisation and marketing which would then be brought to the group meetings so that the event director could approve and assign new tasks based on the previous completion.</w:t>
      </w:r>
    </w:p>
    <w:p w:rsidR="00CD7CF0" w:rsidRDefault="00CD7CF0" w:rsidP="00593FD0"/>
    <w:p w:rsidR="00CC76F8" w:rsidRPr="00CC76F8" w:rsidRDefault="00CC76F8" w:rsidP="00CC76F8">
      <w:pPr>
        <w:rPr>
          <w:rFonts w:ascii="Times New Roman" w:eastAsia="Times New Roman" w:hAnsi="Times New Roman" w:cs="Times New Roman"/>
        </w:rPr>
      </w:pPr>
      <w:r w:rsidRPr="00CC76F8">
        <w:rPr>
          <w:rFonts w:ascii="Calibri" w:eastAsia="Times New Roman" w:hAnsi="Calibri" w:cs="Times New Roman"/>
          <w:color w:val="000000"/>
        </w:rPr>
        <w:t xml:space="preserve">During this time, individual responsibility became an issue, as people from each group were not actively engaging in their designated roles, causing a halt in the planning. What was supposed to be a democratic event with everyone working individually towards </w:t>
      </w:r>
      <w:r>
        <w:rPr>
          <w:rFonts w:ascii="Calibri" w:eastAsia="Times New Roman" w:hAnsi="Calibri" w:cs="Times New Roman"/>
          <w:color w:val="000000"/>
        </w:rPr>
        <w:t>a</w:t>
      </w:r>
      <w:r w:rsidRPr="00CC76F8">
        <w:rPr>
          <w:rFonts w:ascii="Calibri" w:eastAsia="Times New Roman" w:hAnsi="Calibri" w:cs="Times New Roman"/>
          <w:color w:val="000000"/>
        </w:rPr>
        <w:t xml:space="preserve"> common aim fell apart as some tasks were not done within the allocated time. With the lagging of progress, those who were putting active effort into their part began managing artist bookings and venue planning, mainly by themselves, only liaising with one another to organise the event. The only group which continued to work with each other was the marketing team who quickly finalised a poster and other marketing assets.</w:t>
      </w:r>
    </w:p>
    <w:p w:rsidR="005A1A96" w:rsidRPr="005A1A96" w:rsidRDefault="00761BCB" w:rsidP="005A1A96">
      <w:r>
        <w:rPr>
          <w:noProof/>
        </w:rPr>
        <w:drawing>
          <wp:anchor distT="0" distB="0" distL="114300" distR="114300" simplePos="0" relativeHeight="251683840" behindDoc="0" locked="0" layoutInCell="1" allowOverlap="1">
            <wp:simplePos x="0" y="0"/>
            <wp:positionH relativeFrom="column">
              <wp:posOffset>167640</wp:posOffset>
            </wp:positionH>
            <wp:positionV relativeFrom="paragraph">
              <wp:posOffset>194262</wp:posOffset>
            </wp:positionV>
            <wp:extent cx="5359400" cy="336550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3-04-16 at 14.57.24.png"/>
                    <pic:cNvPicPr/>
                  </pic:nvPicPr>
                  <pic:blipFill>
                    <a:blip r:embed="rId12">
                      <a:extLst>
                        <a:ext uri="{28A0092B-C50C-407E-A947-70E740481C1C}">
                          <a14:useLocalDpi xmlns:a14="http://schemas.microsoft.com/office/drawing/2010/main" val="0"/>
                        </a:ext>
                      </a:extLst>
                    </a:blip>
                    <a:stretch>
                      <a:fillRect/>
                    </a:stretch>
                  </pic:blipFill>
                  <pic:spPr>
                    <a:xfrm>
                      <a:off x="0" y="0"/>
                      <a:ext cx="5359400" cy="3365500"/>
                    </a:xfrm>
                    <a:prstGeom prst="rect">
                      <a:avLst/>
                    </a:prstGeom>
                  </pic:spPr>
                </pic:pic>
              </a:graphicData>
            </a:graphic>
            <wp14:sizeRelH relativeFrom="page">
              <wp14:pctWidth>0</wp14:pctWidth>
            </wp14:sizeRelH>
            <wp14:sizeRelV relativeFrom="page">
              <wp14:pctHeight>0</wp14:pctHeight>
            </wp14:sizeRelV>
          </wp:anchor>
        </w:drawing>
      </w:r>
    </w:p>
    <w:p w:rsidR="008A146D" w:rsidRDefault="00E02DD5" w:rsidP="008714CA">
      <w:pPr>
        <w:pStyle w:val="Heading2"/>
      </w:pPr>
      <w:bookmarkStart w:id="13" w:name="_Toc132625347"/>
      <w:r>
        <w:lastRenderedPageBreak/>
        <w:t>V</w:t>
      </w:r>
      <w:r w:rsidR="00593FD0">
        <w:t>enue</w:t>
      </w:r>
      <w:bookmarkEnd w:id="13"/>
    </w:p>
    <w:p w:rsidR="004830A6" w:rsidRDefault="004830A6" w:rsidP="00593FD0"/>
    <w:p w:rsidR="00CC76F8" w:rsidRPr="00CC76F8" w:rsidRDefault="00CC76F8" w:rsidP="00CC76F8">
      <w:pPr>
        <w:rPr>
          <w:rFonts w:ascii="Calibri" w:eastAsia="Times New Roman" w:hAnsi="Calibri" w:cs="Calibri"/>
          <w:color w:val="000000"/>
        </w:rPr>
      </w:pPr>
      <w:r w:rsidRPr="00CC76F8">
        <w:rPr>
          <w:rFonts w:ascii="Calibri" w:eastAsia="Times New Roman" w:hAnsi="Calibri" w:cs="Calibri"/>
          <w:color w:val="000000"/>
        </w:rPr>
        <w:t xml:space="preserve">Disagreements arose with the venue becoming a point of tension, this was in part because of the venue’s lack of prior paid ticketing and it did not fit the theme of a DJ concept. Other venues on the Tileyard campus were considered as an alternative, however after in-person discussions with the different </w:t>
      </w:r>
      <w:r>
        <w:rPr>
          <w:rFonts w:ascii="Calibri" w:eastAsia="Times New Roman" w:hAnsi="Calibri" w:cs="Calibri"/>
          <w:color w:val="000000"/>
        </w:rPr>
        <w:t>venues’</w:t>
      </w:r>
      <w:r w:rsidRPr="00CC76F8">
        <w:rPr>
          <w:rFonts w:ascii="Calibri" w:eastAsia="Times New Roman" w:hAnsi="Calibri" w:cs="Calibri"/>
          <w:color w:val="000000"/>
        </w:rPr>
        <w:t xml:space="preserve"> management it was discovered that these other venues had hiring fees,  rough quotes were brought back to the team for consideration but with no investment funds to spend on the hiring and no guarantee of ticket sales it was determined the risk was too high.</w:t>
      </w:r>
    </w:p>
    <w:p w:rsidR="00CC76F8" w:rsidRPr="00CC76F8" w:rsidRDefault="00CC76F8" w:rsidP="00CC76F8">
      <w:pPr>
        <w:rPr>
          <w:rFonts w:ascii="Calibri" w:eastAsia="Times New Roman" w:hAnsi="Calibri" w:cs="Calibri"/>
          <w:color w:val="000000"/>
        </w:rPr>
      </w:pPr>
    </w:p>
    <w:p w:rsidR="00CC76F8" w:rsidRPr="00CC76F8" w:rsidRDefault="00CC76F8" w:rsidP="00CC76F8">
      <w:pPr>
        <w:rPr>
          <w:rFonts w:ascii="Calibri" w:eastAsia="Times New Roman" w:hAnsi="Calibri" w:cs="Calibri"/>
          <w:color w:val="000000"/>
        </w:rPr>
      </w:pPr>
      <w:r w:rsidRPr="00CC76F8">
        <w:rPr>
          <w:rFonts w:ascii="Calibri" w:eastAsia="Times New Roman" w:hAnsi="Calibri" w:cs="Calibri"/>
          <w:color w:val="000000"/>
        </w:rPr>
        <w:t xml:space="preserve">The location of Vinyl Café after deliberation was the venue which would hold the event with the benefits of the costs being covered by TYE. It was at this point the original date was rapidly approaching and with little else decided on the need to push the date back was pivotal. Emails were sent to the venue management but did not produce a quick response so the event director approached the Cafe Manager in person to discuss the changes, the short meeting was successful and the event </w:t>
      </w:r>
      <w:r>
        <w:rPr>
          <w:rFonts w:ascii="Calibri" w:eastAsia="Times New Roman" w:hAnsi="Calibri" w:cs="Calibri"/>
          <w:color w:val="000000"/>
        </w:rPr>
        <w:t xml:space="preserve">was </w:t>
      </w:r>
      <w:r w:rsidRPr="00CC76F8">
        <w:rPr>
          <w:rFonts w:ascii="Calibri" w:eastAsia="Times New Roman" w:hAnsi="Calibri" w:cs="Calibri"/>
          <w:color w:val="000000"/>
        </w:rPr>
        <w:t>pushed back to the 4</w:t>
      </w:r>
      <w:r w:rsidRPr="00CC76F8">
        <w:rPr>
          <w:rFonts w:ascii="Calibri" w:eastAsia="Times New Roman" w:hAnsi="Calibri" w:cs="Calibri"/>
          <w:color w:val="000000"/>
          <w:vertAlign w:val="superscript"/>
        </w:rPr>
        <w:t>th</w:t>
      </w:r>
      <w:r w:rsidRPr="00CC76F8">
        <w:rPr>
          <w:rFonts w:ascii="Calibri" w:eastAsia="Times New Roman" w:hAnsi="Calibri" w:cs="Calibri"/>
          <w:color w:val="000000"/>
        </w:rPr>
        <w:t xml:space="preserve"> of April. This new date gave the team almost an extra month to plan and book </w:t>
      </w:r>
      <w:r>
        <w:rPr>
          <w:rFonts w:ascii="Calibri" w:eastAsia="Times New Roman" w:hAnsi="Calibri" w:cs="Calibri"/>
          <w:color w:val="000000"/>
        </w:rPr>
        <w:t>artists</w:t>
      </w:r>
      <w:r w:rsidRPr="00CC76F8">
        <w:rPr>
          <w:rFonts w:ascii="Calibri" w:eastAsia="Times New Roman" w:hAnsi="Calibri" w:cs="Calibri"/>
          <w:color w:val="000000"/>
        </w:rPr>
        <w:t xml:space="preserve"> and promote the event.</w:t>
      </w:r>
    </w:p>
    <w:p w:rsidR="00CC76F8" w:rsidRPr="00CC76F8" w:rsidRDefault="00CC76F8" w:rsidP="00CC76F8">
      <w:pPr>
        <w:rPr>
          <w:rFonts w:ascii="Calibri" w:eastAsia="Times New Roman" w:hAnsi="Calibri" w:cs="Calibri"/>
          <w:color w:val="000000"/>
        </w:rPr>
      </w:pPr>
    </w:p>
    <w:p w:rsidR="00CC76F8" w:rsidRPr="00CC76F8" w:rsidRDefault="00CC76F8" w:rsidP="00CC76F8">
      <w:pPr>
        <w:rPr>
          <w:rFonts w:ascii="Calibri" w:eastAsia="Times New Roman" w:hAnsi="Calibri" w:cs="Calibri"/>
          <w:color w:val="000000"/>
        </w:rPr>
      </w:pPr>
      <w:r w:rsidRPr="00CC76F8">
        <w:rPr>
          <w:rFonts w:ascii="Calibri" w:eastAsia="Times New Roman" w:hAnsi="Calibri" w:cs="Calibri"/>
          <w:color w:val="000000"/>
        </w:rPr>
        <w:t xml:space="preserve">With the venue secured and the date finalised the ticketing was organised with the TYE events team utilising their Eventbrite account due to it having a follower account of 150+ meaning that if signed up for notifications an alert would be sent to their email address widening exposure. The event was set up with free tickets available as the team wanted the option to sell out the event but also to not have the venue too crowded. </w:t>
      </w:r>
    </w:p>
    <w:p w:rsidR="008714CA" w:rsidRDefault="008714CA" w:rsidP="00593FD0"/>
    <w:p w:rsidR="00B440E5" w:rsidRDefault="008714CA" w:rsidP="008714CA">
      <w:pPr>
        <w:pStyle w:val="Heading2"/>
      </w:pPr>
      <w:bookmarkStart w:id="14" w:name="_Toc132625348"/>
      <w:r>
        <w:t>A</w:t>
      </w:r>
      <w:r w:rsidR="00593FD0">
        <w:t>rtists</w:t>
      </w:r>
      <w:bookmarkEnd w:id="14"/>
    </w:p>
    <w:p w:rsidR="00B440E5" w:rsidRDefault="00B440E5" w:rsidP="00593FD0"/>
    <w:p w:rsidR="00CC76F8" w:rsidRPr="00CC76F8" w:rsidRDefault="00CC76F8" w:rsidP="00CC76F8">
      <w:pPr>
        <w:rPr>
          <w:rFonts w:ascii="Times New Roman" w:eastAsia="Times New Roman" w:hAnsi="Times New Roman" w:cs="Times New Roman"/>
        </w:rPr>
      </w:pPr>
      <w:r w:rsidRPr="00CC76F8">
        <w:rPr>
          <w:rFonts w:ascii="Calibri" w:eastAsia="Times New Roman" w:hAnsi="Calibri" w:cs="Times New Roman"/>
          <w:color w:val="000000"/>
        </w:rPr>
        <w:t xml:space="preserve">Artist booking was focused on two different areas the first half of the night being acoustic and track driven and then the second half with DJs. For booking team member </w:t>
      </w:r>
      <w:proofErr w:type="spellStart"/>
      <w:r w:rsidRPr="00CC76F8">
        <w:rPr>
          <w:rFonts w:ascii="Calibri" w:eastAsia="Times New Roman" w:hAnsi="Calibri" w:cs="Times New Roman"/>
          <w:color w:val="000000"/>
        </w:rPr>
        <w:t>Rabia</w:t>
      </w:r>
      <w:proofErr w:type="spellEnd"/>
      <w:r w:rsidRPr="00CC76F8">
        <w:rPr>
          <w:rFonts w:ascii="Calibri" w:eastAsia="Times New Roman" w:hAnsi="Calibri" w:cs="Times New Roman"/>
          <w:color w:val="000000"/>
        </w:rPr>
        <w:t xml:space="preserve"> utilised the advantage of having close relationships with </w:t>
      </w:r>
      <w:r>
        <w:rPr>
          <w:rFonts w:ascii="Calibri" w:eastAsia="Times New Roman" w:hAnsi="Calibri" w:cs="Times New Roman"/>
          <w:color w:val="000000"/>
        </w:rPr>
        <w:t>artists</w:t>
      </w:r>
      <w:r w:rsidRPr="00CC76F8">
        <w:rPr>
          <w:rFonts w:ascii="Calibri" w:eastAsia="Times New Roman" w:hAnsi="Calibri" w:cs="Times New Roman"/>
          <w:color w:val="000000"/>
        </w:rPr>
        <w:t xml:space="preserve"> on the course that would be happy to participate in a free event. Other team members were also in the DJ scene themselves and so called on friends to book the DJ slots utilising personal relationships with the artists. </w:t>
      </w:r>
    </w:p>
    <w:p w:rsidR="00CC76F8" w:rsidRPr="00CC76F8" w:rsidRDefault="00CC76F8" w:rsidP="00CC76F8">
      <w:pPr>
        <w:rPr>
          <w:rFonts w:ascii="Times New Roman" w:eastAsia="Times New Roman" w:hAnsi="Times New Roman" w:cs="Times New Roman"/>
        </w:rPr>
      </w:pPr>
    </w:p>
    <w:p w:rsidR="00CC76F8" w:rsidRPr="00CC76F8" w:rsidRDefault="00CC76F8" w:rsidP="00CC76F8">
      <w:pPr>
        <w:rPr>
          <w:rFonts w:ascii="Times New Roman" w:eastAsia="Times New Roman" w:hAnsi="Times New Roman" w:cs="Times New Roman"/>
        </w:rPr>
      </w:pPr>
      <w:r w:rsidRPr="00CC76F8">
        <w:rPr>
          <w:rFonts w:ascii="Calibri" w:eastAsia="Times New Roman" w:hAnsi="Calibri" w:cs="Times New Roman"/>
          <w:color w:val="000000"/>
        </w:rPr>
        <w:t>Bookings were originally slow due to the lack of a fixed date, however</w:t>
      </w:r>
      <w:r>
        <w:rPr>
          <w:rFonts w:ascii="Calibri" w:eastAsia="Times New Roman" w:hAnsi="Calibri" w:cs="Times New Roman"/>
          <w:color w:val="000000"/>
        </w:rPr>
        <w:t>,</w:t>
      </w:r>
      <w:r w:rsidRPr="00CC76F8">
        <w:rPr>
          <w:rFonts w:ascii="Calibri" w:eastAsia="Times New Roman" w:hAnsi="Calibri" w:cs="Times New Roman"/>
          <w:color w:val="000000"/>
        </w:rPr>
        <w:t xml:space="preserve"> the artist provisionally signed on awaiting a date and access to certain equipment. Once the date was finalised due to its falling during the semester break some artists had to drop out however the ones who could still attend were significant enough that each set was extended from the original 20 minutes to 30 which covered the whole running order. Alongside this, there was an original promise of a house band that could be utilised by the </w:t>
      </w:r>
      <w:r>
        <w:rPr>
          <w:rFonts w:ascii="Calibri" w:eastAsia="Times New Roman" w:hAnsi="Calibri" w:cs="Times New Roman"/>
          <w:color w:val="000000"/>
        </w:rPr>
        <w:t>acts</w:t>
      </w:r>
      <w:r w:rsidRPr="00CC76F8">
        <w:rPr>
          <w:rFonts w:ascii="Calibri" w:eastAsia="Times New Roman" w:hAnsi="Calibri" w:cs="Times New Roman"/>
          <w:color w:val="000000"/>
        </w:rPr>
        <w:t>, this offer was withdrawn with the new date as this band would no longer be able to make it. More artists dropped out once the house band was not available.</w:t>
      </w:r>
    </w:p>
    <w:p w:rsidR="00F2574C" w:rsidRDefault="00F2574C" w:rsidP="00B440E5"/>
    <w:p w:rsidR="00CC76F8" w:rsidRDefault="00CC76F8" w:rsidP="00B440E5"/>
    <w:p w:rsidR="00CC76F8" w:rsidRDefault="00CC76F8" w:rsidP="00B440E5"/>
    <w:p w:rsidR="00CC76F8" w:rsidRDefault="00CC76F8" w:rsidP="00B440E5"/>
    <w:p w:rsidR="00CC76F8" w:rsidRDefault="00CC76F8" w:rsidP="00B440E5"/>
    <w:p w:rsidR="00CC76F8" w:rsidRDefault="00CC76F8" w:rsidP="00B440E5"/>
    <w:p w:rsidR="00F2574C" w:rsidRDefault="00F2574C" w:rsidP="008714CA">
      <w:pPr>
        <w:pStyle w:val="Heading2"/>
      </w:pPr>
      <w:bookmarkStart w:id="15" w:name="_Toc132625349"/>
      <w:r>
        <w:lastRenderedPageBreak/>
        <w:t>Financing</w:t>
      </w:r>
      <w:bookmarkEnd w:id="15"/>
    </w:p>
    <w:p w:rsidR="00F2574C" w:rsidRDefault="00F2574C" w:rsidP="00B440E5"/>
    <w:p w:rsidR="00CC76F8" w:rsidRPr="00CC76F8" w:rsidRDefault="00CC76F8" w:rsidP="00CC76F8">
      <w:pPr>
        <w:rPr>
          <w:rFonts w:ascii="Times New Roman" w:eastAsia="Times New Roman" w:hAnsi="Times New Roman" w:cs="Times New Roman"/>
        </w:rPr>
      </w:pPr>
      <w:r w:rsidRPr="00CC76F8">
        <w:rPr>
          <w:rFonts w:ascii="Calibri" w:eastAsia="Times New Roman" w:hAnsi="Calibri" w:cs="Times New Roman"/>
          <w:color w:val="000000"/>
        </w:rPr>
        <w:t>As the event was free entry there was not possibility to use ticket funds to book venues and artists like most other events, however</w:t>
      </w:r>
      <w:r>
        <w:rPr>
          <w:rFonts w:ascii="Calibri" w:eastAsia="Times New Roman" w:hAnsi="Calibri" w:cs="Times New Roman"/>
          <w:color w:val="000000"/>
        </w:rPr>
        <w:t>,</w:t>
      </w:r>
      <w:r w:rsidRPr="00CC76F8">
        <w:rPr>
          <w:rFonts w:ascii="Calibri" w:eastAsia="Times New Roman" w:hAnsi="Calibri" w:cs="Times New Roman"/>
          <w:color w:val="000000"/>
        </w:rPr>
        <w:t xml:space="preserve"> with financial backing from TYE the money had been prior allocated to the following items </w:t>
      </w:r>
    </w:p>
    <w:p w:rsidR="00CC76F8" w:rsidRDefault="00CC76F8" w:rsidP="00CC76F8">
      <w:pPr>
        <w:rPr>
          <w:rFonts w:ascii="Times New Roman" w:eastAsia="Times New Roman" w:hAnsi="Times New Roman" w:cs="Times New Roman"/>
        </w:rPr>
      </w:pPr>
      <w:r>
        <w:rPr>
          <w:noProof/>
        </w:rPr>
        <w:drawing>
          <wp:anchor distT="0" distB="0" distL="114300" distR="114300" simplePos="0" relativeHeight="251685888" behindDoc="0" locked="0" layoutInCell="1" allowOverlap="1" wp14:anchorId="200D7A31" wp14:editId="40156A64">
            <wp:simplePos x="0" y="0"/>
            <wp:positionH relativeFrom="column">
              <wp:posOffset>1145233</wp:posOffset>
            </wp:positionH>
            <wp:positionV relativeFrom="paragraph">
              <wp:posOffset>125992</wp:posOffset>
            </wp:positionV>
            <wp:extent cx="3680460" cy="2181225"/>
            <wp:effectExtent l="0" t="0" r="2540" b="317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3-04-16 at 04.03.41.png"/>
                    <pic:cNvPicPr/>
                  </pic:nvPicPr>
                  <pic:blipFill>
                    <a:blip r:embed="rId13">
                      <a:extLst>
                        <a:ext uri="{28A0092B-C50C-407E-A947-70E740481C1C}">
                          <a14:useLocalDpi xmlns:a14="http://schemas.microsoft.com/office/drawing/2010/main" val="0"/>
                        </a:ext>
                      </a:extLst>
                    </a:blip>
                    <a:stretch>
                      <a:fillRect/>
                    </a:stretch>
                  </pic:blipFill>
                  <pic:spPr>
                    <a:xfrm>
                      <a:off x="0" y="0"/>
                      <a:ext cx="3680460" cy="2181225"/>
                    </a:xfrm>
                    <a:prstGeom prst="rect">
                      <a:avLst/>
                    </a:prstGeom>
                  </pic:spPr>
                </pic:pic>
              </a:graphicData>
            </a:graphic>
            <wp14:sizeRelH relativeFrom="page">
              <wp14:pctWidth>0</wp14:pctWidth>
            </wp14:sizeRelH>
            <wp14:sizeRelV relativeFrom="page">
              <wp14:pctHeight>0</wp14:pctHeight>
            </wp14:sizeRelV>
          </wp:anchor>
        </w:drawing>
      </w: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Default="00CC76F8" w:rsidP="00CC76F8">
      <w:pPr>
        <w:rPr>
          <w:rFonts w:ascii="Times New Roman" w:eastAsia="Times New Roman" w:hAnsi="Times New Roman" w:cs="Times New Roman"/>
        </w:rPr>
      </w:pPr>
    </w:p>
    <w:p w:rsidR="00CC76F8" w:rsidRPr="00CC76F8" w:rsidRDefault="00CC76F8" w:rsidP="00CC76F8">
      <w:pPr>
        <w:rPr>
          <w:rFonts w:ascii="Times New Roman" w:eastAsia="Times New Roman" w:hAnsi="Times New Roman" w:cs="Times New Roman"/>
        </w:rPr>
      </w:pPr>
    </w:p>
    <w:p w:rsidR="00CC76F8" w:rsidRPr="00CC76F8" w:rsidRDefault="00CC76F8" w:rsidP="00CC76F8">
      <w:pPr>
        <w:rPr>
          <w:rFonts w:ascii="Times New Roman" w:eastAsia="Times New Roman" w:hAnsi="Times New Roman" w:cs="Times New Roman"/>
        </w:rPr>
      </w:pPr>
    </w:p>
    <w:p w:rsidR="00CC76F8" w:rsidRPr="00CC76F8" w:rsidRDefault="00CC76F8" w:rsidP="00CC76F8">
      <w:pPr>
        <w:rPr>
          <w:rFonts w:ascii="Times New Roman" w:eastAsia="Times New Roman" w:hAnsi="Times New Roman" w:cs="Times New Roman"/>
        </w:rPr>
      </w:pPr>
      <w:r w:rsidRPr="00CC76F8">
        <w:rPr>
          <w:rFonts w:ascii="Calibri" w:eastAsia="Times New Roman" w:hAnsi="Calibri" w:cs="Times New Roman"/>
          <w:color w:val="000000"/>
        </w:rPr>
        <w:t>With this</w:t>
      </w:r>
      <w:r>
        <w:rPr>
          <w:rFonts w:ascii="Calibri" w:eastAsia="Times New Roman" w:hAnsi="Calibri" w:cs="Times New Roman"/>
          <w:color w:val="000000"/>
        </w:rPr>
        <w:t>,</w:t>
      </w:r>
      <w:r w:rsidRPr="00CC76F8">
        <w:rPr>
          <w:rFonts w:ascii="Calibri" w:eastAsia="Times New Roman" w:hAnsi="Calibri" w:cs="Times New Roman"/>
          <w:color w:val="000000"/>
        </w:rPr>
        <w:t xml:space="preserve"> the main cost was already covered and not a concern for the team planning however with the artist having no allocated fee the donations were arranged to be collected using a card machine provided by Anna and a bucket to be taken from the venue to collect and then be divided equally between artists</w:t>
      </w:r>
    </w:p>
    <w:p w:rsidR="00CC76F8" w:rsidRPr="00CC76F8" w:rsidRDefault="00CC76F8" w:rsidP="00CC76F8">
      <w:pPr>
        <w:rPr>
          <w:rFonts w:ascii="Times New Roman" w:eastAsia="Times New Roman" w:hAnsi="Times New Roman" w:cs="Times New Roman"/>
        </w:rPr>
      </w:pPr>
    </w:p>
    <w:p w:rsidR="00CC76F8" w:rsidRPr="00CC76F8" w:rsidRDefault="00CC76F8" w:rsidP="00CC76F8">
      <w:pPr>
        <w:rPr>
          <w:rFonts w:ascii="Times New Roman" w:eastAsia="Times New Roman" w:hAnsi="Times New Roman" w:cs="Times New Roman"/>
        </w:rPr>
      </w:pPr>
      <w:r w:rsidRPr="00CC76F8">
        <w:rPr>
          <w:rFonts w:ascii="Calibri" w:eastAsia="Times New Roman" w:hAnsi="Calibri" w:cs="Times New Roman"/>
          <w:color w:val="000000"/>
        </w:rPr>
        <w:t>The venue staffing was also provided with TYE finance covering the cost of payment to those already prior employed at the Vinyl Café as well as the sound technician and security that worked for the Tile</w:t>
      </w:r>
      <w:r>
        <w:rPr>
          <w:rFonts w:ascii="Calibri" w:eastAsia="Times New Roman" w:hAnsi="Calibri" w:cs="Times New Roman"/>
          <w:color w:val="000000"/>
        </w:rPr>
        <w:t>y</w:t>
      </w:r>
      <w:r w:rsidRPr="00CC76F8">
        <w:rPr>
          <w:rFonts w:ascii="Calibri" w:eastAsia="Times New Roman" w:hAnsi="Calibri" w:cs="Times New Roman"/>
          <w:color w:val="000000"/>
        </w:rPr>
        <w:t>ard campus</w:t>
      </w:r>
    </w:p>
    <w:p w:rsidR="00CD7CF0" w:rsidRDefault="00CD7CF0" w:rsidP="00B440E5"/>
    <w:p w:rsidR="00593FD0" w:rsidRDefault="00593FD0" w:rsidP="008714CA">
      <w:pPr>
        <w:pStyle w:val="Heading2"/>
      </w:pPr>
      <w:bookmarkStart w:id="16" w:name="_Toc132625350"/>
      <w:r>
        <w:t>Licences</w:t>
      </w:r>
      <w:bookmarkEnd w:id="16"/>
      <w:r>
        <w:t xml:space="preserve"> </w:t>
      </w:r>
    </w:p>
    <w:p w:rsidR="00B440E5" w:rsidRDefault="00B440E5" w:rsidP="00B440E5"/>
    <w:p w:rsidR="00433C55" w:rsidRPr="00433C55" w:rsidRDefault="00433C55" w:rsidP="00433C55">
      <w:pPr>
        <w:rPr>
          <w:rFonts w:ascii="Times New Roman" w:eastAsia="Times New Roman" w:hAnsi="Times New Roman" w:cs="Times New Roman"/>
        </w:rPr>
      </w:pPr>
      <w:r w:rsidRPr="00433C55">
        <w:rPr>
          <w:rFonts w:ascii="Calibri" w:eastAsia="Times New Roman" w:hAnsi="Calibri" w:cs="Times New Roman"/>
          <w:color w:val="000000"/>
        </w:rPr>
        <w:t xml:space="preserve">Vinyl Café being a permanent venue and event space already had its licences with the local council. This covered the premises Licences which can be seen in </w:t>
      </w:r>
      <w:r>
        <w:rPr>
          <w:rFonts w:ascii="Calibri" w:eastAsia="Times New Roman" w:hAnsi="Calibri" w:cs="Times New Roman"/>
          <w:color w:val="000000"/>
        </w:rPr>
        <w:t>Appendix</w:t>
      </w:r>
      <w:r w:rsidRPr="00433C55">
        <w:rPr>
          <w:rFonts w:ascii="Calibri" w:eastAsia="Times New Roman" w:hAnsi="Calibri" w:cs="Times New Roman"/>
          <w:color w:val="000000"/>
        </w:rPr>
        <w:t xml:space="preserve"> </w:t>
      </w:r>
      <w:r>
        <w:rPr>
          <w:rFonts w:ascii="Calibri" w:eastAsia="Times New Roman" w:hAnsi="Calibri" w:cs="Times New Roman"/>
          <w:color w:val="000000"/>
        </w:rPr>
        <w:t>3.</w:t>
      </w:r>
      <w:r w:rsidRPr="00433C55">
        <w:rPr>
          <w:rFonts w:ascii="Calibri" w:eastAsia="Times New Roman" w:hAnsi="Calibri" w:cs="Times New Roman"/>
          <w:color w:val="000000"/>
        </w:rPr>
        <w:t xml:space="preserve"> As the venue was smaller than 500 capacity and indoors meaning that the event could be held without the need to apply for a temporary licence or alert the local police and fire department.</w:t>
      </w:r>
    </w:p>
    <w:p w:rsidR="00CD7CF0" w:rsidRDefault="00CD7CF0" w:rsidP="00B440E5"/>
    <w:p w:rsidR="00593FD0" w:rsidRDefault="00593FD0" w:rsidP="008714CA">
      <w:pPr>
        <w:pStyle w:val="Heading2"/>
      </w:pPr>
      <w:bookmarkStart w:id="17" w:name="_Toc132625351"/>
      <w:r>
        <w:t>Risk assessments</w:t>
      </w:r>
      <w:bookmarkEnd w:id="17"/>
    </w:p>
    <w:p w:rsidR="00B440E5" w:rsidRDefault="00B440E5" w:rsidP="00CD7CF0"/>
    <w:p w:rsidR="00433C55" w:rsidRPr="00433C55" w:rsidRDefault="00433C55" w:rsidP="00433C55">
      <w:pPr>
        <w:rPr>
          <w:rFonts w:ascii="Times New Roman" w:eastAsia="Times New Roman" w:hAnsi="Times New Roman" w:cs="Times New Roman"/>
        </w:rPr>
      </w:pPr>
      <w:r w:rsidRPr="00433C55">
        <w:rPr>
          <w:rFonts w:ascii="Calibri" w:eastAsia="Times New Roman" w:hAnsi="Calibri" w:cs="Times New Roman"/>
          <w:color w:val="000000"/>
        </w:rPr>
        <w:t>Though the venue had done its risk assessments we were unable to receive a copy, so Anna created one for the night based on the crowd we expected and the venue which went over issues such as fire noise pollution and other risk determining their likelihood and steps to both prevent the occurrence of such risks and how to deal with them.</w:t>
      </w:r>
    </w:p>
    <w:p w:rsidR="00B51F87" w:rsidRDefault="00B51F87" w:rsidP="00593FD0"/>
    <w:p w:rsidR="00761BCB" w:rsidRDefault="00761BCB" w:rsidP="00593FD0"/>
    <w:p w:rsidR="00761BCB" w:rsidRDefault="00761BCB" w:rsidP="00593FD0"/>
    <w:p w:rsidR="00761BCB" w:rsidRDefault="00761BCB" w:rsidP="00593FD0"/>
    <w:p w:rsidR="00761BCB" w:rsidRDefault="00761BCB" w:rsidP="00593FD0"/>
    <w:p w:rsidR="00B51F87" w:rsidRDefault="00B51F87" w:rsidP="00B51F87">
      <w:pPr>
        <w:pStyle w:val="Heading2"/>
      </w:pPr>
      <w:bookmarkStart w:id="18" w:name="_Toc132625352"/>
      <w:r>
        <w:lastRenderedPageBreak/>
        <w:t>Marketing</w:t>
      </w:r>
      <w:bookmarkEnd w:id="18"/>
    </w:p>
    <w:p w:rsidR="006A13C8" w:rsidRPr="006A13C8" w:rsidRDefault="006A13C8" w:rsidP="006A13C8">
      <w:r>
        <w:rPr>
          <w:noProof/>
        </w:rPr>
        <w:drawing>
          <wp:anchor distT="0" distB="0" distL="114300" distR="114300" simplePos="0" relativeHeight="251659264" behindDoc="0" locked="0" layoutInCell="1" allowOverlap="1">
            <wp:simplePos x="0" y="0"/>
            <wp:positionH relativeFrom="column">
              <wp:posOffset>288925</wp:posOffset>
            </wp:positionH>
            <wp:positionV relativeFrom="paragraph">
              <wp:posOffset>81280</wp:posOffset>
            </wp:positionV>
            <wp:extent cx="5092700" cy="33832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eting mix.pdf"/>
                    <pic:cNvPicPr/>
                  </pic:nvPicPr>
                  <pic:blipFill>
                    <a:blip r:embed="rId14">
                      <a:extLst>
                        <a:ext uri="{28A0092B-C50C-407E-A947-70E740481C1C}">
                          <a14:useLocalDpi xmlns:a14="http://schemas.microsoft.com/office/drawing/2010/main" val="0"/>
                        </a:ext>
                      </a:extLst>
                    </a:blip>
                    <a:stretch>
                      <a:fillRect/>
                    </a:stretch>
                  </pic:blipFill>
                  <pic:spPr>
                    <a:xfrm>
                      <a:off x="0" y="0"/>
                      <a:ext cx="5092700" cy="3383280"/>
                    </a:xfrm>
                    <a:prstGeom prst="rect">
                      <a:avLst/>
                    </a:prstGeom>
                  </pic:spPr>
                </pic:pic>
              </a:graphicData>
            </a:graphic>
            <wp14:sizeRelH relativeFrom="page">
              <wp14:pctWidth>0</wp14:pctWidth>
            </wp14:sizeRelH>
            <wp14:sizeRelV relativeFrom="page">
              <wp14:pctHeight>0</wp14:pctHeight>
            </wp14:sizeRelV>
          </wp:anchor>
        </w:drawing>
      </w:r>
    </w:p>
    <w:p w:rsidR="006A13C8" w:rsidRDefault="000D57EB" w:rsidP="000D57EB">
      <w:pPr>
        <w:rPr>
          <w:rFonts w:ascii="Calibri" w:eastAsia="Times New Roman" w:hAnsi="Calibri" w:cs="Times New Roman"/>
          <w:color w:val="000000"/>
        </w:rPr>
      </w:pPr>
      <w:r w:rsidRPr="000D57EB">
        <w:rPr>
          <w:rFonts w:ascii="Calibri" w:eastAsia="Times New Roman" w:hAnsi="Calibri" w:cs="Times New Roman"/>
          <w:color w:val="000000"/>
        </w:rPr>
        <w:t xml:space="preserve"> </w:t>
      </w: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p>
    <w:p w:rsidR="006A13C8" w:rsidRDefault="006A13C8" w:rsidP="000D57EB">
      <w:pPr>
        <w:rPr>
          <w:rFonts w:ascii="Calibri" w:eastAsia="Times New Roman" w:hAnsi="Calibri" w:cs="Times New Roman"/>
          <w:color w:val="000000"/>
        </w:rPr>
      </w:pPr>
      <w:r>
        <w:rPr>
          <w:noProof/>
        </w:rPr>
        <mc:AlternateContent>
          <mc:Choice Requires="wps">
            <w:drawing>
              <wp:anchor distT="0" distB="0" distL="114300" distR="114300" simplePos="0" relativeHeight="251695104" behindDoc="0" locked="0" layoutInCell="1" allowOverlap="1" wp14:anchorId="20D23C74" wp14:editId="3C65F925">
                <wp:simplePos x="0" y="0"/>
                <wp:positionH relativeFrom="column">
                  <wp:posOffset>107950</wp:posOffset>
                </wp:positionH>
                <wp:positionV relativeFrom="paragraph">
                  <wp:posOffset>346710</wp:posOffset>
                </wp:positionV>
                <wp:extent cx="5425440" cy="146685"/>
                <wp:effectExtent l="0" t="0" r="0" b="5715"/>
                <wp:wrapSquare wrapText="bothSides"/>
                <wp:docPr id="22" name="Text Box 22"/>
                <wp:cNvGraphicFramePr/>
                <a:graphic xmlns:a="http://schemas.openxmlformats.org/drawingml/2006/main">
                  <a:graphicData uri="http://schemas.microsoft.com/office/word/2010/wordprocessingShape">
                    <wps:wsp>
                      <wps:cNvSpPr txBox="1"/>
                      <wps:spPr>
                        <a:xfrm>
                          <a:off x="0" y="0"/>
                          <a:ext cx="5425440" cy="146685"/>
                        </a:xfrm>
                        <a:prstGeom prst="rect">
                          <a:avLst/>
                        </a:prstGeom>
                        <a:solidFill>
                          <a:prstClr val="white"/>
                        </a:solidFill>
                        <a:ln>
                          <a:noFill/>
                        </a:ln>
                      </wps:spPr>
                      <wps:txbx>
                        <w:txbxContent>
                          <w:p w:rsidR="0070554A" w:rsidRPr="0070554A" w:rsidRDefault="006A13C8" w:rsidP="0070554A">
                            <w:pPr>
                              <w:pStyle w:val="Caption"/>
                            </w:pPr>
                            <w:bookmarkStart w:id="19" w:name="_Toc132591896"/>
                            <w:r>
                              <w:t xml:space="preserve">Figure </w:t>
                            </w:r>
                            <w:fldSimple w:instr=" SEQ Figure \* ARABIC ">
                              <w:r w:rsidR="00997CF1">
                                <w:rPr>
                                  <w:noProof/>
                                </w:rPr>
                                <w:t>4</w:t>
                              </w:r>
                            </w:fldSimple>
                            <w:r>
                              <w:t xml:space="preserve"> Event marketing communication mix</w:t>
                            </w:r>
                            <w:bookmarkEnd w:id="19"/>
                            <w:r w:rsidR="0070554A">
                              <w:t xml:space="preserve"> </w:t>
                            </w:r>
                            <w:sdt>
                              <w:sdtPr>
                                <w:id w:val="-2006735111"/>
                                <w:citation/>
                              </w:sdtPr>
                              <w:sdtEndPr/>
                              <w:sdtContent>
                                <w:r w:rsidR="0070554A" w:rsidRPr="0070554A">
                                  <w:fldChar w:fldCharType="begin"/>
                                </w:r>
                                <w:r w:rsidR="0070554A" w:rsidRPr="0070554A">
                                  <w:instrText xml:space="preserve"> CITATION Nei64 \l 2057 </w:instrText>
                                </w:r>
                                <w:r w:rsidR="0070554A" w:rsidRPr="0070554A">
                                  <w:fldChar w:fldCharType="separate"/>
                                </w:r>
                                <w:r w:rsidR="0070554A" w:rsidRPr="0070554A">
                                  <w:t xml:space="preserve"> (Borden, 1964)</w:t>
                                </w:r>
                                <w:r w:rsidR="0070554A" w:rsidRPr="0070554A">
                                  <w:fldChar w:fldCharType="end"/>
                                </w:r>
                              </w:sdtContent>
                            </w:sdt>
                            <w:r w:rsidR="0070554A" w:rsidRPr="0070554A">
                              <w:t xml:space="preserve"> </w:t>
                            </w:r>
                          </w:p>
                          <w:p w:rsidR="006A13C8" w:rsidRDefault="006A13C8" w:rsidP="00037152">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D23C74" id="Text Box 22" o:spid="_x0000_s1029" type="#_x0000_t202" style="position:absolute;margin-left:8.5pt;margin-top:27.3pt;width:427.2pt;height:11.5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" stroked="f">
                <v:textbox inset="0,0,0,0">
                  <w:txbxContent>
                    <w:p w:rsidR="0070554A" w:rsidRPr="0070554A" w:rsidRDefault="006A13C8" w:rsidP="0070554A">
                      <w:pPr>
                        <w:pStyle w:val="Caption"/>
                      </w:pPr>
                      <w:bookmarkStart w:id="20" w:name="_Toc132591896"/>
                      <w:r>
                        <w:t xml:space="preserve">Figure </w:t>
                      </w:r>
                      <w:fldSimple w:instr=" SEQ Figure \* ARABIC ">
                        <w:r w:rsidR="00997CF1">
                          <w:rPr>
                            <w:noProof/>
                          </w:rPr>
                          <w:t>4</w:t>
                        </w:r>
                      </w:fldSimple>
                      <w:r>
                        <w:t xml:space="preserve"> Event marketing communication mix</w:t>
                      </w:r>
                      <w:bookmarkEnd w:id="20"/>
                      <w:r w:rsidR="0070554A">
                        <w:t xml:space="preserve"> </w:t>
                      </w:r>
                      <w:sdt>
                        <w:sdtPr>
                          <w:id w:val="-2006735111"/>
                          <w:citation/>
                        </w:sdtPr>
                        <w:sdtEndPr/>
                        <w:sdtContent>
                          <w:r w:rsidR="0070554A" w:rsidRPr="0070554A">
                            <w:fldChar w:fldCharType="begin"/>
                          </w:r>
                          <w:r w:rsidR="0070554A" w:rsidRPr="0070554A">
                            <w:instrText xml:space="preserve"> CITATION Nei64 \l 2057 </w:instrText>
                          </w:r>
                          <w:r w:rsidR="0070554A" w:rsidRPr="0070554A">
                            <w:fldChar w:fldCharType="separate"/>
                          </w:r>
                          <w:r w:rsidR="0070554A" w:rsidRPr="0070554A">
                            <w:t xml:space="preserve"> (Borden, 1964)</w:t>
                          </w:r>
                          <w:r w:rsidR="0070554A" w:rsidRPr="0070554A">
                            <w:fldChar w:fldCharType="end"/>
                          </w:r>
                        </w:sdtContent>
                      </w:sdt>
                      <w:r w:rsidR="0070554A" w:rsidRPr="0070554A">
                        <w:t xml:space="preserve"> </w:t>
                      </w:r>
                    </w:p>
                    <w:p w:rsidR="006A13C8" w:rsidRDefault="006A13C8" w:rsidP="00037152">
                      <w:pPr>
                        <w:pStyle w:val="Caption"/>
                        <w:rPr>
                          <w:noProof/>
                        </w:rPr>
                      </w:pPr>
                    </w:p>
                  </w:txbxContent>
                </v:textbox>
                <w10:wrap type="square"/>
              </v:shape>
            </w:pict>
          </mc:Fallback>
        </mc:AlternateContent>
      </w:r>
    </w:p>
    <w:p w:rsidR="006A13C8" w:rsidRDefault="006A13C8" w:rsidP="000D57EB">
      <w:pPr>
        <w:rPr>
          <w:rFonts w:ascii="Calibri" w:eastAsia="Times New Roman" w:hAnsi="Calibri" w:cs="Times New Roman"/>
          <w:color w:val="000000"/>
        </w:rPr>
      </w:pPr>
    </w:p>
    <w:p w:rsidR="000D57EB" w:rsidRPr="00433C55" w:rsidRDefault="000D57EB" w:rsidP="000D57EB">
      <w:pPr>
        <w:rPr>
          <w:rFonts w:ascii="Times New Roman" w:eastAsia="Times New Roman" w:hAnsi="Times New Roman" w:cs="Times New Roman"/>
        </w:rPr>
      </w:pPr>
      <w:r w:rsidRPr="00433C55">
        <w:rPr>
          <w:rFonts w:ascii="Calibri" w:eastAsia="Times New Roman" w:hAnsi="Calibri" w:cs="Times New Roman"/>
          <w:color w:val="000000"/>
        </w:rPr>
        <w:t xml:space="preserve">The event was marketed through free advertising and social promotions. Assets curated for the event were posted around the campus to target those who would be in the area working as such targeting music industry professionals who may have a personal incentive to see new upcoming music acts alongside network with others from the area and so would benefit from attending. </w:t>
      </w:r>
    </w:p>
    <w:p w:rsidR="000D57EB" w:rsidRPr="000D57EB" w:rsidRDefault="000D57EB" w:rsidP="000D57EB"/>
    <w:p w:rsidR="005A1A96" w:rsidRDefault="006A13C8" w:rsidP="005A1A96">
      <w:r>
        <w:rPr>
          <w:noProof/>
        </w:rPr>
        <w:drawing>
          <wp:anchor distT="0" distB="0" distL="114300" distR="114300" simplePos="0" relativeHeight="251702272" behindDoc="0" locked="0" layoutInCell="1" allowOverlap="1">
            <wp:simplePos x="0" y="0"/>
            <wp:positionH relativeFrom="column">
              <wp:posOffset>1593215</wp:posOffset>
            </wp:positionH>
            <wp:positionV relativeFrom="paragraph">
              <wp:posOffset>46355</wp:posOffset>
            </wp:positionV>
            <wp:extent cx="2927985" cy="2927985"/>
            <wp:effectExtent l="0" t="0" r="5715" b="571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future vinyl 4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27985" cy="2927985"/>
                    </a:xfrm>
                    <a:prstGeom prst="rect">
                      <a:avLst/>
                    </a:prstGeom>
                  </pic:spPr>
                </pic:pic>
              </a:graphicData>
            </a:graphic>
            <wp14:sizeRelH relativeFrom="page">
              <wp14:pctWidth>0</wp14:pctWidth>
            </wp14:sizeRelH>
            <wp14:sizeRelV relativeFrom="page">
              <wp14:pctHeight>0</wp14:pctHeight>
            </wp14:sizeRelV>
          </wp:anchor>
        </w:drawing>
      </w:r>
    </w:p>
    <w:p w:rsidR="00CD7CF0" w:rsidRDefault="00CD7CF0"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650191" w:rsidRDefault="00650191" w:rsidP="00593FD0"/>
    <w:p w:rsidR="00761BCB" w:rsidRDefault="006A13C8" w:rsidP="00593FD0">
      <w:r>
        <w:rPr>
          <w:noProof/>
        </w:rPr>
        <mc:AlternateContent>
          <mc:Choice Requires="wps">
            <w:drawing>
              <wp:anchor distT="0" distB="0" distL="114300" distR="114300" simplePos="0" relativeHeight="251704320" behindDoc="0" locked="0" layoutInCell="1" allowOverlap="1" wp14:anchorId="0E394EF9" wp14:editId="47975F54">
                <wp:simplePos x="0" y="0"/>
                <wp:positionH relativeFrom="column">
                  <wp:posOffset>1735274</wp:posOffset>
                </wp:positionH>
                <wp:positionV relativeFrom="paragraph">
                  <wp:posOffset>-51979</wp:posOffset>
                </wp:positionV>
                <wp:extent cx="2927985" cy="635"/>
                <wp:effectExtent l="0" t="0" r="5715" b="12065"/>
                <wp:wrapSquare wrapText="bothSides"/>
                <wp:docPr id="40" name="Text Box 40"/>
                <wp:cNvGraphicFramePr/>
                <a:graphic xmlns:a="http://schemas.openxmlformats.org/drawingml/2006/main">
                  <a:graphicData uri="http://schemas.microsoft.com/office/word/2010/wordprocessingShape">
                    <wps:wsp>
                      <wps:cNvSpPr txBox="1"/>
                      <wps:spPr>
                        <a:xfrm>
                          <a:off x="0" y="0"/>
                          <a:ext cx="2927985" cy="635"/>
                        </a:xfrm>
                        <a:prstGeom prst="rect">
                          <a:avLst/>
                        </a:prstGeom>
                        <a:solidFill>
                          <a:prstClr val="white"/>
                        </a:solidFill>
                        <a:ln>
                          <a:noFill/>
                        </a:ln>
                      </wps:spPr>
                      <wps:txbx>
                        <w:txbxContent>
                          <w:p w:rsidR="006A13C8" w:rsidRPr="00360944" w:rsidRDefault="006A13C8" w:rsidP="00761BCB">
                            <w:pPr>
                              <w:pStyle w:val="Caption"/>
                              <w:rPr>
                                <w:noProof/>
                              </w:rPr>
                            </w:pPr>
                            <w:bookmarkStart w:id="21" w:name="_Toc132591897"/>
                            <w:r>
                              <w:t xml:space="preserve">Figure </w:t>
                            </w:r>
                            <w:fldSimple w:instr=" SEQ Figure \* ARABIC ">
                              <w:r w:rsidR="00997CF1">
                                <w:rPr>
                                  <w:noProof/>
                                </w:rPr>
                                <w:t>5</w:t>
                              </w:r>
                            </w:fldSimple>
                            <w:r>
                              <w:t xml:space="preserve"> Final Event Promotional poster</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394EF9" id="Text Box 40" o:spid="_x0000_s1030" type="#_x0000_t202" style="position:absolute;margin-left:136.65pt;margin-top:-4.1pt;width:230.5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" stroked="f">
                <v:textbox style="mso-fit-shape-to-text:t" inset="0,0,0,0">
                  <w:txbxContent>
                    <w:p w:rsidR="006A13C8" w:rsidRPr="00360944" w:rsidRDefault="006A13C8" w:rsidP="00761BCB">
                      <w:pPr>
                        <w:pStyle w:val="Caption"/>
                        <w:rPr>
                          <w:noProof/>
                        </w:rPr>
                      </w:pPr>
                      <w:bookmarkStart w:id="22" w:name="_Toc132591897"/>
                      <w:r>
                        <w:t xml:space="preserve">Figure </w:t>
                      </w:r>
                      <w:fldSimple w:instr=" SEQ Figure \* ARABIC ">
                        <w:r w:rsidR="00997CF1">
                          <w:rPr>
                            <w:noProof/>
                          </w:rPr>
                          <w:t>5</w:t>
                        </w:r>
                      </w:fldSimple>
                      <w:r>
                        <w:t xml:space="preserve"> Final Event Promotional poster</w:t>
                      </w:r>
                      <w:bookmarkEnd w:id="22"/>
                    </w:p>
                  </w:txbxContent>
                </v:textbox>
                <w10:wrap type="square"/>
              </v:shape>
            </w:pict>
          </mc:Fallback>
        </mc:AlternateContent>
      </w:r>
    </w:p>
    <w:p w:rsidR="00593FD0" w:rsidRDefault="00593FD0" w:rsidP="008714CA">
      <w:pPr>
        <w:pStyle w:val="Heading1"/>
      </w:pPr>
      <w:bookmarkStart w:id="23" w:name="_Toc132625353"/>
      <w:r>
        <w:lastRenderedPageBreak/>
        <w:t>Event Execution</w:t>
      </w:r>
      <w:r w:rsidR="00B51F87">
        <w:t xml:space="preserve"> and Implementation</w:t>
      </w:r>
      <w:bookmarkEnd w:id="23"/>
    </w:p>
    <w:p w:rsidR="00B440E5" w:rsidRDefault="00B440E5" w:rsidP="00B440E5"/>
    <w:p w:rsidR="00593FD0" w:rsidRDefault="008714CA" w:rsidP="008714CA">
      <w:pPr>
        <w:pStyle w:val="Heading2"/>
      </w:pPr>
      <w:bookmarkStart w:id="24" w:name="_Toc132625354"/>
      <w:r>
        <w:t>T</w:t>
      </w:r>
      <w:r w:rsidR="00593FD0">
        <w:t>imeline</w:t>
      </w:r>
      <w:bookmarkEnd w:id="24"/>
      <w:r w:rsidR="00593FD0">
        <w:t xml:space="preserve"> </w:t>
      </w:r>
    </w:p>
    <w:p w:rsidR="00B440E5" w:rsidRDefault="00B440E5" w:rsidP="00B440E5"/>
    <w:p w:rsidR="00433C55" w:rsidRPr="00433C55" w:rsidRDefault="00433C55" w:rsidP="00433C55">
      <w:pPr>
        <w:rPr>
          <w:rFonts w:ascii="Times New Roman" w:eastAsia="Times New Roman" w:hAnsi="Times New Roman" w:cs="Times New Roman"/>
        </w:rPr>
      </w:pPr>
      <w:r w:rsidRPr="00433C55">
        <w:rPr>
          <w:rFonts w:ascii="Calibri" w:eastAsia="Times New Roman" w:hAnsi="Calibri" w:cs="Times New Roman"/>
          <w:color w:val="000000"/>
        </w:rPr>
        <w:t>Using a Gantt chart throughout the planning process as the Event Direct</w:t>
      </w:r>
      <w:r>
        <w:rPr>
          <w:rFonts w:ascii="Calibri" w:eastAsia="Times New Roman" w:hAnsi="Calibri" w:cs="Times New Roman"/>
          <w:color w:val="000000"/>
        </w:rPr>
        <w:t>or</w:t>
      </w:r>
      <w:r w:rsidRPr="00433C55">
        <w:rPr>
          <w:rFonts w:ascii="Calibri" w:eastAsia="Times New Roman" w:hAnsi="Calibri" w:cs="Times New Roman"/>
          <w:color w:val="000000"/>
        </w:rPr>
        <w:t xml:space="preserve"> the</w:t>
      </w:r>
      <w:r>
        <w:rPr>
          <w:rFonts w:ascii="Calibri" w:eastAsia="Times New Roman" w:hAnsi="Calibri" w:cs="Times New Roman"/>
          <w:color w:val="000000"/>
        </w:rPr>
        <w:t>re was an</w:t>
      </w:r>
      <w:r w:rsidRPr="00433C55">
        <w:rPr>
          <w:rFonts w:ascii="Calibri" w:eastAsia="Times New Roman" w:hAnsi="Calibri" w:cs="Times New Roman"/>
          <w:color w:val="000000"/>
        </w:rPr>
        <w:t xml:space="preserve"> ability to oversee all tasks and their progress. And as it came closer to the event the ability to know all tasks even if originally off track now completed meant the night could run as smoothly as possible </w:t>
      </w:r>
    </w:p>
    <w:p w:rsidR="00433C55" w:rsidRPr="00433C55" w:rsidRDefault="00433C55" w:rsidP="00433C55">
      <w:pPr>
        <w:rPr>
          <w:rFonts w:ascii="Times New Roman" w:eastAsia="Times New Roman" w:hAnsi="Times New Roman" w:cs="Times New Roman"/>
        </w:rPr>
      </w:pPr>
    </w:p>
    <w:p w:rsidR="00433C55" w:rsidRPr="00433C55" w:rsidRDefault="00433C55" w:rsidP="00433C55">
      <w:pPr>
        <w:rPr>
          <w:rFonts w:ascii="Times New Roman" w:eastAsia="Times New Roman" w:hAnsi="Times New Roman" w:cs="Times New Roman"/>
        </w:rPr>
      </w:pPr>
      <w:r w:rsidRPr="00433C55">
        <w:rPr>
          <w:rFonts w:ascii="Calibri" w:eastAsia="Times New Roman" w:hAnsi="Calibri" w:cs="Times New Roman"/>
          <w:color w:val="000000"/>
        </w:rPr>
        <w:t xml:space="preserve">The running order was kept to schedule when setting up as team members Isabella, George and </w:t>
      </w:r>
      <w:proofErr w:type="spellStart"/>
      <w:r w:rsidRPr="00433C55">
        <w:rPr>
          <w:rFonts w:ascii="Calibri" w:eastAsia="Times New Roman" w:hAnsi="Calibri" w:cs="Times New Roman"/>
          <w:color w:val="000000"/>
        </w:rPr>
        <w:t>Rabia</w:t>
      </w:r>
      <w:proofErr w:type="spellEnd"/>
      <w:r w:rsidRPr="00433C55">
        <w:rPr>
          <w:rFonts w:ascii="Calibri" w:eastAsia="Times New Roman" w:hAnsi="Calibri" w:cs="Times New Roman"/>
          <w:color w:val="000000"/>
        </w:rPr>
        <w:t xml:space="preserve"> arrived early to organise the set up with the Café. The attendance of the Tile</w:t>
      </w:r>
      <w:r>
        <w:rPr>
          <w:rFonts w:ascii="Calibri" w:eastAsia="Times New Roman" w:hAnsi="Calibri" w:cs="Times New Roman"/>
          <w:color w:val="000000"/>
        </w:rPr>
        <w:t>y</w:t>
      </w:r>
      <w:r w:rsidRPr="00433C55">
        <w:rPr>
          <w:rFonts w:ascii="Calibri" w:eastAsia="Times New Roman" w:hAnsi="Calibri" w:cs="Times New Roman"/>
          <w:color w:val="000000"/>
        </w:rPr>
        <w:t xml:space="preserve">ard event manager and the sound technician meant the event started on time and slowly ran later due to the relaxed nature of changing </w:t>
      </w:r>
      <w:r>
        <w:rPr>
          <w:rFonts w:ascii="Calibri" w:eastAsia="Times New Roman" w:hAnsi="Calibri" w:cs="Times New Roman"/>
          <w:color w:val="000000"/>
        </w:rPr>
        <w:t>sets</w:t>
      </w:r>
      <w:r w:rsidRPr="00433C55">
        <w:rPr>
          <w:rFonts w:ascii="Calibri" w:eastAsia="Times New Roman" w:hAnsi="Calibri" w:cs="Times New Roman"/>
          <w:color w:val="000000"/>
        </w:rPr>
        <w:t xml:space="preserve"> between each artist, though this gave time between sets for the audience to engage with each other and purchase beverages etc. </w:t>
      </w:r>
    </w:p>
    <w:p w:rsidR="00433C55" w:rsidRPr="00433C55" w:rsidRDefault="00433C55" w:rsidP="00433C55">
      <w:pPr>
        <w:rPr>
          <w:rFonts w:ascii="Times New Roman" w:eastAsia="Times New Roman" w:hAnsi="Times New Roman" w:cs="Times New Roman"/>
        </w:rPr>
      </w:pPr>
    </w:p>
    <w:p w:rsidR="007C567C" w:rsidRPr="00433C55" w:rsidRDefault="00433C55" w:rsidP="00B440E5">
      <w:pPr>
        <w:rPr>
          <w:rFonts w:ascii="Times New Roman" w:eastAsia="Times New Roman" w:hAnsi="Times New Roman" w:cs="Times New Roman"/>
        </w:rPr>
      </w:pPr>
      <w:r w:rsidRPr="00433C55">
        <w:rPr>
          <w:rFonts w:ascii="Calibri" w:eastAsia="Times New Roman" w:hAnsi="Calibri" w:cs="Times New Roman"/>
          <w:color w:val="000000"/>
        </w:rPr>
        <w:t>The load-out was done mainly in the interim between the live artist and DJ as borrowed equipment was brought back to TYE and then finally after the event, the item taken from the gallery were returned.</w:t>
      </w:r>
    </w:p>
    <w:p w:rsidR="00650191" w:rsidRDefault="00650191" w:rsidP="008714CA">
      <w:pPr>
        <w:pStyle w:val="Heading2"/>
      </w:pPr>
    </w:p>
    <w:p w:rsidR="00593FD0" w:rsidRDefault="008714CA" w:rsidP="008714CA">
      <w:pPr>
        <w:pStyle w:val="Heading2"/>
      </w:pPr>
      <w:bookmarkStart w:id="25" w:name="_Toc132625355"/>
      <w:r>
        <w:t>M</w:t>
      </w:r>
      <w:r w:rsidR="00593FD0">
        <w:t xml:space="preserve">oney </w:t>
      </w:r>
      <w:r w:rsidR="006A13C8">
        <w:t>R</w:t>
      </w:r>
      <w:r w:rsidR="00593FD0">
        <w:t>aised</w:t>
      </w:r>
      <w:r w:rsidR="006A13C8">
        <w:t xml:space="preserve"> </w:t>
      </w:r>
      <w:r w:rsidR="00593FD0">
        <w:t>/</w:t>
      </w:r>
      <w:r w:rsidR="006A13C8">
        <w:t xml:space="preserve"> </w:t>
      </w:r>
      <w:r>
        <w:t>T</w:t>
      </w:r>
      <w:r w:rsidR="00593FD0">
        <w:t xml:space="preserve">icket </w:t>
      </w:r>
      <w:r w:rsidR="006A13C8">
        <w:t>S</w:t>
      </w:r>
      <w:r w:rsidR="00593FD0">
        <w:t>ales</w:t>
      </w:r>
      <w:bookmarkEnd w:id="25"/>
    </w:p>
    <w:p w:rsidR="008A146D" w:rsidRDefault="008A146D" w:rsidP="008A146D"/>
    <w:p w:rsidR="00433C55" w:rsidRPr="00433C55" w:rsidRDefault="00433C55" w:rsidP="00433C55">
      <w:pPr>
        <w:rPr>
          <w:rFonts w:ascii="Times New Roman" w:eastAsia="Times New Roman" w:hAnsi="Times New Roman" w:cs="Times New Roman"/>
        </w:rPr>
      </w:pPr>
      <w:r w:rsidRPr="00433C55">
        <w:rPr>
          <w:rFonts w:ascii="Calibri" w:eastAsia="Times New Roman" w:hAnsi="Calibri" w:cs="Times New Roman"/>
          <w:color w:val="000000"/>
        </w:rPr>
        <w:t xml:space="preserve">On the date before the commencement of the event, 49 tickets </w:t>
      </w:r>
      <w:r w:rsidRPr="00650191">
        <w:rPr>
          <w:rFonts w:ascii="Calibri" w:eastAsia="Times New Roman" w:hAnsi="Calibri" w:cs="Times New Roman"/>
          <w:color w:val="000000" w:themeColor="text1"/>
        </w:rPr>
        <w:t xml:space="preserve">had been sold </w:t>
      </w:r>
      <w:r w:rsidRPr="00433C55">
        <w:rPr>
          <w:rFonts w:ascii="Calibri" w:eastAsia="Times New Roman" w:hAnsi="Calibri" w:cs="Times New Roman"/>
          <w:color w:val="000000"/>
        </w:rPr>
        <w:t xml:space="preserve">with the expected rate of </w:t>
      </w:r>
      <w:r>
        <w:rPr>
          <w:rFonts w:ascii="Calibri" w:eastAsia="Times New Roman" w:hAnsi="Calibri" w:cs="Times New Roman"/>
          <w:color w:val="000000"/>
        </w:rPr>
        <w:t>2/3</w:t>
      </w:r>
      <w:r w:rsidRPr="00433C55">
        <w:rPr>
          <w:rFonts w:ascii="Calibri" w:eastAsia="Times New Roman" w:hAnsi="Calibri" w:cs="Times New Roman"/>
          <w:color w:val="000000"/>
        </w:rPr>
        <w:t xml:space="preserve"> of those who had tickets to attend based upon knowledge from Aggie the TYE social media management prior experience</w:t>
      </w:r>
      <w:sdt>
        <w:sdtPr>
          <w:rPr>
            <w:rFonts w:ascii="Calibri" w:eastAsia="Times New Roman" w:hAnsi="Calibri" w:cs="Times New Roman"/>
            <w:color w:val="000000"/>
          </w:rPr>
          <w:id w:val="-1981374916"/>
          <w:citation/>
        </w:sdtPr>
        <w:sdtEndPr/>
        <w:sdtContent>
          <w:r w:rsidR="0070554A">
            <w:rPr>
              <w:rFonts w:ascii="Calibri" w:eastAsia="Times New Roman" w:hAnsi="Calibri" w:cs="Times New Roman"/>
              <w:color w:val="000000"/>
            </w:rPr>
            <w:fldChar w:fldCharType="begin"/>
          </w:r>
          <w:r w:rsidR="0070554A">
            <w:rPr>
              <w:rFonts w:ascii="Calibri" w:eastAsia="Times New Roman" w:hAnsi="Calibri" w:cs="Times New Roman"/>
              <w:color w:val="000000"/>
            </w:rPr>
            <w:instrText xml:space="preserve"> CITATION eve23 \l 2057 </w:instrText>
          </w:r>
          <w:r w:rsidR="0070554A">
            <w:rPr>
              <w:rFonts w:ascii="Calibri" w:eastAsia="Times New Roman" w:hAnsi="Calibri" w:cs="Times New Roman"/>
              <w:color w:val="000000"/>
            </w:rPr>
            <w:fldChar w:fldCharType="separate"/>
          </w:r>
          <w:r w:rsidR="0070554A">
            <w:rPr>
              <w:rFonts w:ascii="Calibri" w:eastAsia="Times New Roman" w:hAnsi="Calibri" w:cs="Times New Roman"/>
              <w:noProof/>
              <w:color w:val="000000"/>
            </w:rPr>
            <w:t xml:space="preserve"> </w:t>
          </w:r>
          <w:r w:rsidR="0070554A" w:rsidRPr="0070554A">
            <w:rPr>
              <w:rFonts w:ascii="Calibri" w:eastAsia="Times New Roman" w:hAnsi="Calibri" w:cs="Times New Roman"/>
              <w:noProof/>
              <w:color w:val="000000"/>
            </w:rPr>
            <w:t>(eventbrite, n.d.)</w:t>
          </w:r>
          <w:r w:rsidR="0070554A">
            <w:rPr>
              <w:rFonts w:ascii="Calibri" w:eastAsia="Times New Roman" w:hAnsi="Calibri" w:cs="Times New Roman"/>
              <w:color w:val="000000"/>
            </w:rPr>
            <w:fldChar w:fldCharType="end"/>
          </w:r>
        </w:sdtContent>
      </w:sdt>
      <w:r w:rsidRPr="00433C55">
        <w:rPr>
          <w:rFonts w:ascii="Calibri" w:eastAsia="Times New Roman" w:hAnsi="Calibri" w:cs="Times New Roman"/>
          <w:color w:val="000000"/>
        </w:rPr>
        <w:t>. Throughout the event, the team tried to keep a rough count of the number of people in attendance. The peak amount at the event was roughly 70 people, which was a greater turnout than we had expected of the short notice and the lack of students in London due to the holidays. </w:t>
      </w:r>
    </w:p>
    <w:p w:rsidR="00433C55" w:rsidRPr="00433C55" w:rsidRDefault="00433C55" w:rsidP="00433C55">
      <w:pPr>
        <w:rPr>
          <w:rFonts w:ascii="Times New Roman" w:eastAsia="Times New Roman" w:hAnsi="Times New Roman" w:cs="Times New Roman"/>
        </w:rPr>
      </w:pPr>
    </w:p>
    <w:p w:rsidR="00433C55" w:rsidRPr="00433C55" w:rsidRDefault="00433C55" w:rsidP="00433C55">
      <w:pPr>
        <w:rPr>
          <w:rFonts w:ascii="Times New Roman" w:eastAsia="Times New Roman" w:hAnsi="Times New Roman" w:cs="Times New Roman"/>
        </w:rPr>
      </w:pPr>
      <w:r w:rsidRPr="00433C55">
        <w:rPr>
          <w:rFonts w:ascii="Calibri" w:eastAsia="Times New Roman" w:hAnsi="Calibri" w:cs="Times New Roman"/>
          <w:color w:val="000000"/>
        </w:rPr>
        <w:t xml:space="preserve">Donations were taken by Anna and Wyn throughout the event and although we had little goals in how much was donated we achieved just over £100 in donations which </w:t>
      </w:r>
      <w:r w:rsidR="006A13C8">
        <w:rPr>
          <w:rFonts w:ascii="Calibri" w:eastAsia="Times New Roman" w:hAnsi="Calibri" w:cs="Times New Roman"/>
          <w:color w:val="000000"/>
        </w:rPr>
        <w:t>were</w:t>
      </w:r>
      <w:r w:rsidRPr="00433C55">
        <w:rPr>
          <w:rFonts w:ascii="Calibri" w:eastAsia="Times New Roman" w:hAnsi="Calibri" w:cs="Times New Roman"/>
          <w:color w:val="000000"/>
        </w:rPr>
        <w:t xml:space="preserve"> then split equally between the artists as seen in the breakdown.</w:t>
      </w:r>
    </w:p>
    <w:p w:rsidR="00433C55" w:rsidRDefault="006A13C8" w:rsidP="00433C55">
      <w:pPr>
        <w:rPr>
          <w:rFonts w:ascii="Times New Roman" w:eastAsia="Times New Roman" w:hAnsi="Times New Roman" w:cs="Times New Roman"/>
        </w:rPr>
      </w:pPr>
      <w:r>
        <w:rPr>
          <w:noProof/>
        </w:rPr>
        <w:drawing>
          <wp:anchor distT="0" distB="0" distL="114300" distR="114300" simplePos="0" relativeHeight="251687936" behindDoc="0" locked="0" layoutInCell="1" allowOverlap="1" wp14:anchorId="14A13C6E" wp14:editId="089800FC">
            <wp:simplePos x="0" y="0"/>
            <wp:positionH relativeFrom="column">
              <wp:posOffset>199390</wp:posOffset>
            </wp:positionH>
            <wp:positionV relativeFrom="paragraph">
              <wp:posOffset>37137</wp:posOffset>
            </wp:positionV>
            <wp:extent cx="5064125" cy="1622425"/>
            <wp:effectExtent l="0" t="0" r="3175" b="317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3-04-16 at 04.03.51.png"/>
                    <pic:cNvPicPr/>
                  </pic:nvPicPr>
                  <pic:blipFill>
                    <a:blip r:embed="rId16">
                      <a:extLst>
                        <a:ext uri="{28A0092B-C50C-407E-A947-70E740481C1C}">
                          <a14:useLocalDpi xmlns:a14="http://schemas.microsoft.com/office/drawing/2010/main" val="0"/>
                        </a:ext>
                      </a:extLst>
                    </a:blip>
                    <a:stretch>
                      <a:fillRect/>
                    </a:stretch>
                  </pic:blipFill>
                  <pic:spPr>
                    <a:xfrm>
                      <a:off x="0" y="0"/>
                      <a:ext cx="5064125" cy="1622425"/>
                    </a:xfrm>
                    <a:prstGeom prst="rect">
                      <a:avLst/>
                    </a:prstGeom>
                  </pic:spPr>
                </pic:pic>
              </a:graphicData>
            </a:graphic>
            <wp14:sizeRelH relativeFrom="page">
              <wp14:pctWidth>0</wp14:pctWidth>
            </wp14:sizeRelH>
            <wp14:sizeRelV relativeFrom="page">
              <wp14:pctHeight>0</wp14:pctHeight>
            </wp14:sizeRelV>
          </wp:anchor>
        </w:drawing>
      </w:r>
    </w:p>
    <w:p w:rsidR="006A13C8" w:rsidRDefault="006A13C8" w:rsidP="00433C55">
      <w:pPr>
        <w:rPr>
          <w:rFonts w:ascii="Times New Roman" w:eastAsia="Times New Roman" w:hAnsi="Times New Roman" w:cs="Times New Roman"/>
        </w:rPr>
      </w:pPr>
    </w:p>
    <w:p w:rsidR="006A13C8" w:rsidRDefault="006A13C8" w:rsidP="00433C55">
      <w:pPr>
        <w:rPr>
          <w:rFonts w:ascii="Times New Roman" w:eastAsia="Times New Roman" w:hAnsi="Times New Roman" w:cs="Times New Roman"/>
        </w:rPr>
      </w:pPr>
    </w:p>
    <w:p w:rsidR="006A13C8" w:rsidRDefault="006A13C8" w:rsidP="00433C55">
      <w:pPr>
        <w:rPr>
          <w:rFonts w:ascii="Times New Roman" w:eastAsia="Times New Roman" w:hAnsi="Times New Roman" w:cs="Times New Roman"/>
        </w:rPr>
      </w:pPr>
    </w:p>
    <w:p w:rsidR="006A13C8" w:rsidRDefault="006A13C8" w:rsidP="00433C55">
      <w:pPr>
        <w:rPr>
          <w:rFonts w:ascii="Times New Roman" w:eastAsia="Times New Roman" w:hAnsi="Times New Roman" w:cs="Times New Roman"/>
        </w:rPr>
      </w:pPr>
    </w:p>
    <w:p w:rsidR="006A13C8" w:rsidRPr="00433C55" w:rsidRDefault="006A13C8" w:rsidP="00433C55">
      <w:pPr>
        <w:rPr>
          <w:rFonts w:ascii="Times New Roman" w:eastAsia="Times New Roman" w:hAnsi="Times New Roman" w:cs="Times New Roman"/>
        </w:rPr>
      </w:pPr>
    </w:p>
    <w:p w:rsidR="00CD7CF0" w:rsidRDefault="00CD7CF0" w:rsidP="008A146D"/>
    <w:p w:rsidR="00734502" w:rsidRDefault="00734502" w:rsidP="008714CA"/>
    <w:p w:rsidR="006A13C8" w:rsidRDefault="006A13C8" w:rsidP="006A13C8">
      <w:pPr>
        <w:pStyle w:val="Heading2"/>
      </w:pPr>
    </w:p>
    <w:p w:rsidR="006A13C8" w:rsidRDefault="006A13C8" w:rsidP="006A13C8">
      <w:pPr>
        <w:pStyle w:val="Heading2"/>
      </w:pPr>
    </w:p>
    <w:p w:rsidR="006A13C8" w:rsidRDefault="006A13C8" w:rsidP="006A13C8">
      <w:pPr>
        <w:pStyle w:val="Heading2"/>
      </w:pPr>
    </w:p>
    <w:p w:rsidR="006A13C8" w:rsidRDefault="006A13C8" w:rsidP="006A13C8"/>
    <w:p w:rsidR="006A13C8" w:rsidRDefault="006A13C8" w:rsidP="006A13C8"/>
    <w:p w:rsidR="006A13C8" w:rsidRDefault="006A13C8" w:rsidP="006A13C8"/>
    <w:p w:rsidR="006A13C8" w:rsidRPr="006A13C8" w:rsidRDefault="006A13C8" w:rsidP="006A13C8"/>
    <w:p w:rsidR="005D6F32" w:rsidRDefault="006A13C8" w:rsidP="006A13C8">
      <w:pPr>
        <w:pStyle w:val="Heading2"/>
      </w:pPr>
      <w:bookmarkStart w:id="26" w:name="_Toc132625356"/>
      <w:r>
        <w:lastRenderedPageBreak/>
        <w:t>Reflection</w:t>
      </w:r>
      <w:bookmarkEnd w:id="26"/>
    </w:p>
    <w:p w:rsidR="006A13C8" w:rsidRDefault="006A13C8" w:rsidP="006A13C8"/>
    <w:p w:rsidR="0057523F" w:rsidRPr="0057523F" w:rsidRDefault="0057523F" w:rsidP="0057523F">
      <w:pPr>
        <w:shd w:val="clear" w:color="auto" w:fill="FFFFFF"/>
        <w:rPr>
          <w:rFonts w:ascii="Times New Roman" w:eastAsia="Times New Roman" w:hAnsi="Times New Roman" w:cs="Times New Roman"/>
        </w:rPr>
      </w:pPr>
      <w:r w:rsidRPr="0057523F">
        <w:rPr>
          <w:rFonts w:ascii="Calibri" w:eastAsia="Times New Roman" w:hAnsi="Calibri" w:cs="Calibri"/>
          <w:color w:val="1D2228"/>
        </w:rPr>
        <w:t>The event was a resounding success based on the team’s expectations however management was marred with arguments and a lack of collaboration.</w:t>
      </w:r>
    </w:p>
    <w:p w:rsidR="0057523F" w:rsidRPr="0057523F" w:rsidRDefault="0057523F" w:rsidP="0057523F">
      <w:pPr>
        <w:shd w:val="clear" w:color="auto" w:fill="FFFFFF"/>
        <w:rPr>
          <w:rFonts w:ascii="Times New Roman" w:eastAsia="Times New Roman" w:hAnsi="Times New Roman" w:cs="Times New Roman"/>
        </w:rPr>
      </w:pPr>
      <w:r w:rsidRPr="0057523F">
        <w:rPr>
          <w:rFonts w:ascii="Calibri" w:eastAsia="Times New Roman" w:hAnsi="Calibri" w:cs="Calibri"/>
          <w:color w:val="1D2228"/>
        </w:rPr>
        <w:t> </w:t>
      </w:r>
    </w:p>
    <w:p w:rsidR="0057523F" w:rsidRDefault="0057523F" w:rsidP="0057523F">
      <w:pPr>
        <w:shd w:val="clear" w:color="auto" w:fill="FFFFFF"/>
        <w:rPr>
          <w:rFonts w:ascii="Calibri" w:eastAsia="Times New Roman" w:hAnsi="Calibri" w:cs="Calibri"/>
          <w:color w:val="1D2228"/>
        </w:rPr>
      </w:pPr>
      <w:r w:rsidRPr="0057523F">
        <w:rPr>
          <w:rFonts w:ascii="Calibri" w:eastAsia="Times New Roman" w:hAnsi="Calibri" w:cs="Calibri"/>
          <w:color w:val="1D2228"/>
        </w:rPr>
        <w:t xml:space="preserve">Having personally started in roles in event management and marketing as the event was showing a lack of progress and the original date was rapidly approaching I found myself unintentionally taking a role as the event director. Taking on the responsibility to keep the team on task and making sure the event would actually take place. </w:t>
      </w:r>
    </w:p>
    <w:p w:rsidR="0057523F" w:rsidRDefault="0057523F" w:rsidP="0057523F">
      <w:pPr>
        <w:shd w:val="clear" w:color="auto" w:fill="FFFFFF"/>
        <w:rPr>
          <w:rFonts w:ascii="Calibri" w:eastAsia="Times New Roman" w:hAnsi="Calibri" w:cs="Calibri"/>
          <w:color w:val="1D2228"/>
        </w:rPr>
      </w:pPr>
    </w:p>
    <w:p w:rsidR="0057523F" w:rsidRPr="0057523F" w:rsidRDefault="0057523F" w:rsidP="0057523F">
      <w:pPr>
        <w:shd w:val="clear" w:color="auto" w:fill="FFFFFF"/>
        <w:rPr>
          <w:rFonts w:ascii="Times New Roman" w:eastAsia="Times New Roman" w:hAnsi="Times New Roman" w:cs="Times New Roman"/>
        </w:rPr>
      </w:pPr>
      <w:r w:rsidRPr="0057523F">
        <w:rPr>
          <w:rFonts w:ascii="Calibri" w:eastAsia="Times New Roman" w:hAnsi="Calibri" w:cs="Calibri"/>
          <w:color w:val="1D2228"/>
        </w:rPr>
        <w:t>Between meetings, I took the responsibility for other team members liaising with the venue-changing dates and organising ticket sales, arranging the equipment, compiling information on finances and chasing team members on their tasks. During meetings and over messages this information would then be relayed to the team alongside problem-solving any issues that arise with their task</w:t>
      </w:r>
      <w:r>
        <w:rPr>
          <w:rFonts w:ascii="Calibri" w:eastAsia="Times New Roman" w:hAnsi="Calibri" w:cs="Calibri"/>
          <w:color w:val="1D2228"/>
        </w:rPr>
        <w:t>s</w:t>
      </w:r>
      <w:r w:rsidRPr="0057523F">
        <w:rPr>
          <w:rFonts w:ascii="Calibri" w:eastAsia="Times New Roman" w:hAnsi="Calibri" w:cs="Calibri"/>
          <w:color w:val="1D2228"/>
        </w:rPr>
        <w:t>.</w:t>
      </w:r>
    </w:p>
    <w:p w:rsidR="0057523F" w:rsidRPr="0057523F" w:rsidRDefault="0057523F" w:rsidP="0057523F">
      <w:pPr>
        <w:shd w:val="clear" w:color="auto" w:fill="FFFFFF"/>
        <w:rPr>
          <w:rFonts w:ascii="Times New Roman" w:eastAsia="Times New Roman" w:hAnsi="Times New Roman" w:cs="Times New Roman"/>
        </w:rPr>
      </w:pPr>
      <w:r w:rsidRPr="0057523F">
        <w:rPr>
          <w:rFonts w:ascii="Calibri" w:eastAsia="Times New Roman" w:hAnsi="Calibri" w:cs="Calibri"/>
          <w:color w:val="1D2228"/>
        </w:rPr>
        <w:t> </w:t>
      </w:r>
    </w:p>
    <w:p w:rsidR="0057523F" w:rsidRPr="0057523F" w:rsidRDefault="0057523F" w:rsidP="0057523F">
      <w:pPr>
        <w:shd w:val="clear" w:color="auto" w:fill="FFFFFF"/>
        <w:rPr>
          <w:rFonts w:ascii="Times New Roman" w:eastAsia="Times New Roman" w:hAnsi="Times New Roman" w:cs="Times New Roman"/>
        </w:rPr>
      </w:pPr>
      <w:r w:rsidRPr="0057523F">
        <w:rPr>
          <w:rFonts w:ascii="Calibri" w:eastAsia="Times New Roman" w:hAnsi="Calibri" w:cs="Calibri"/>
          <w:color w:val="1D2228"/>
        </w:rPr>
        <w:t xml:space="preserve">Taking on the personal risk of being the face of the event to the other stakeholders meant pushing personal determination to see the event through to the best of my capabilities. </w:t>
      </w:r>
    </w:p>
    <w:p w:rsidR="0057523F" w:rsidRPr="0057523F" w:rsidRDefault="0057523F" w:rsidP="0057523F">
      <w:pPr>
        <w:rPr>
          <w:rFonts w:ascii="Times New Roman" w:eastAsia="Times New Roman" w:hAnsi="Times New Roman" w:cs="Times New Roman"/>
        </w:rPr>
      </w:pPr>
    </w:p>
    <w:p w:rsidR="005D6F32" w:rsidRDefault="005D6F32" w:rsidP="006A13C8"/>
    <w:p w:rsidR="005D6F32" w:rsidRDefault="005D6F32" w:rsidP="006A13C8"/>
    <w:p w:rsidR="005D6F32" w:rsidRDefault="005D6F32" w:rsidP="006A13C8"/>
    <w:p w:rsidR="005D6F32" w:rsidRDefault="005D6F32" w:rsidP="006A13C8"/>
    <w:p w:rsidR="005D6F32" w:rsidRDefault="005D6F32" w:rsidP="006A13C8"/>
    <w:p w:rsidR="005D6F32" w:rsidRDefault="005D6F32" w:rsidP="006A13C8"/>
    <w:p w:rsidR="005D6F32" w:rsidRDefault="005D6F32" w:rsidP="006A13C8"/>
    <w:p w:rsidR="00A1188D" w:rsidRDefault="00A1188D" w:rsidP="005D6F32"/>
    <w:p w:rsidR="00A1188D" w:rsidRDefault="00A1188D" w:rsidP="005D6F32"/>
    <w:p w:rsidR="00A1188D" w:rsidRDefault="00A1188D" w:rsidP="005D6F32"/>
    <w:p w:rsidR="00A1188D" w:rsidRDefault="00A1188D" w:rsidP="005D6F32"/>
    <w:p w:rsidR="00A1188D" w:rsidRDefault="00A1188D" w:rsidP="005D6F32"/>
    <w:p w:rsidR="005D6F32" w:rsidRDefault="005D6F32" w:rsidP="005D6F32"/>
    <w:p w:rsidR="005D6F32" w:rsidRPr="005D6F32" w:rsidRDefault="005D6F32" w:rsidP="005D6F32"/>
    <w:p w:rsidR="00BD6833" w:rsidRDefault="00BD6833" w:rsidP="008714CA"/>
    <w:p w:rsidR="00BD6833" w:rsidRDefault="00BD6833" w:rsidP="008714CA"/>
    <w:p w:rsidR="00CC76F8" w:rsidRDefault="00CC76F8" w:rsidP="008714CA"/>
    <w:p w:rsidR="00CC76F8" w:rsidRDefault="00CC76F8" w:rsidP="008714CA"/>
    <w:p w:rsidR="00CC76F8" w:rsidRDefault="00CC76F8" w:rsidP="008714CA"/>
    <w:p w:rsidR="000D57EB" w:rsidRDefault="000D57EB" w:rsidP="008714CA"/>
    <w:p w:rsidR="000D57EB" w:rsidRDefault="000D57EB" w:rsidP="008714CA"/>
    <w:p w:rsidR="000D57EB" w:rsidRDefault="000D57EB" w:rsidP="008714CA"/>
    <w:p w:rsidR="000D57EB" w:rsidRDefault="000D57EB" w:rsidP="008714CA"/>
    <w:p w:rsidR="000D57EB" w:rsidRDefault="000D57EB" w:rsidP="008714CA"/>
    <w:p w:rsidR="000D57EB" w:rsidRDefault="000D57EB" w:rsidP="008714CA"/>
    <w:p w:rsidR="000D57EB" w:rsidRDefault="000D57EB" w:rsidP="008714CA"/>
    <w:p w:rsidR="000D57EB" w:rsidRDefault="000D57EB" w:rsidP="008714CA"/>
    <w:p w:rsidR="000D57EB" w:rsidRDefault="000D57EB" w:rsidP="008714CA"/>
    <w:p w:rsidR="002A277A" w:rsidRDefault="002A277A" w:rsidP="002A277A">
      <w:pPr>
        <w:pStyle w:val="Heading1"/>
      </w:pPr>
      <w:bookmarkStart w:id="27" w:name="_Toc132625357"/>
      <w:r>
        <w:lastRenderedPageBreak/>
        <w:t>Appendix</w:t>
      </w:r>
      <w:bookmarkEnd w:id="27"/>
      <w:r>
        <w:t xml:space="preserve"> </w:t>
      </w:r>
    </w:p>
    <w:p w:rsidR="002A277A" w:rsidRPr="00273EAA" w:rsidRDefault="002A277A" w:rsidP="002A277A"/>
    <w:p w:rsidR="002A277A" w:rsidRDefault="00CC76F8" w:rsidP="009F0AE9">
      <w:pPr>
        <w:pStyle w:val="Heading2"/>
      </w:pPr>
      <w:bookmarkStart w:id="28" w:name="_Toc132625358"/>
      <w:r>
        <w:t>Appendix</w:t>
      </w:r>
      <w:r w:rsidR="009F0AE9">
        <w:t xml:space="preserve"> </w:t>
      </w:r>
      <w:r w:rsidR="006A13C8">
        <w:t>O</w:t>
      </w:r>
      <w:r w:rsidR="009F0AE9">
        <w:t xml:space="preserve">ne - </w:t>
      </w:r>
      <w:r w:rsidR="002A277A">
        <w:t xml:space="preserve">Meeting </w:t>
      </w:r>
      <w:r w:rsidR="006A13C8">
        <w:t>Minutes</w:t>
      </w:r>
      <w:r w:rsidR="009F0AE9">
        <w:t xml:space="preserve"> </w:t>
      </w:r>
      <w:r w:rsidR="006A13C8">
        <w:t>Notes</w:t>
      </w:r>
      <w:bookmarkEnd w:id="28"/>
    </w:p>
    <w:p w:rsidR="002A277A" w:rsidRDefault="002A277A" w:rsidP="002A277A">
      <w:r>
        <w:rPr>
          <w:noProof/>
        </w:rPr>
        <w:drawing>
          <wp:anchor distT="0" distB="0" distL="114300" distR="114300" simplePos="0" relativeHeight="251678720" behindDoc="0" locked="0" layoutInCell="1" allowOverlap="1" wp14:anchorId="462830C9" wp14:editId="0EE46198">
            <wp:simplePos x="0" y="0"/>
            <wp:positionH relativeFrom="column">
              <wp:posOffset>0</wp:posOffset>
            </wp:positionH>
            <wp:positionV relativeFrom="paragraph">
              <wp:posOffset>12065</wp:posOffset>
            </wp:positionV>
            <wp:extent cx="5345430" cy="7552055"/>
            <wp:effectExtent l="0" t="0" r="1270" b="444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inutes - Wednesday 8th February Meeting.pdf"/>
                    <pic:cNvPicPr/>
                  </pic:nvPicPr>
                  <pic:blipFill>
                    <a:blip r:embed="rId17">
                      <a:extLst>
                        <a:ext uri="{28A0092B-C50C-407E-A947-70E740481C1C}">
                          <a14:useLocalDpi xmlns:a14="http://schemas.microsoft.com/office/drawing/2010/main" val="0"/>
                        </a:ext>
                      </a:extLst>
                    </a:blip>
                    <a:stretch>
                      <a:fillRect/>
                    </a:stretch>
                  </pic:blipFill>
                  <pic:spPr>
                    <a:xfrm>
                      <a:off x="0" y="0"/>
                      <a:ext cx="5345430" cy="7552055"/>
                    </a:xfrm>
                    <a:prstGeom prst="rect">
                      <a:avLst/>
                    </a:prstGeom>
                  </pic:spPr>
                </pic:pic>
              </a:graphicData>
            </a:graphic>
            <wp14:sizeRelH relativeFrom="page">
              <wp14:pctWidth>0</wp14:pctWidth>
            </wp14:sizeRelH>
            <wp14:sizeRelV relativeFrom="page">
              <wp14:pctHeight>0</wp14:pctHeight>
            </wp14:sizeRelV>
          </wp:anchor>
        </w:drawing>
      </w:r>
    </w:p>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Default="002A277A" w:rsidP="002A277A"/>
    <w:p w:rsidR="002A277A" w:rsidRPr="00CC76F8" w:rsidRDefault="002A277A" w:rsidP="002A277A">
      <w:pPr>
        <w:rPr>
          <w:color w:val="FFFFFF" w:themeColor="background1"/>
        </w:rPr>
      </w:pPr>
      <w:r w:rsidRPr="00CC76F8">
        <w:rPr>
          <w:color w:val="FFFFFF" w:themeColor="background1"/>
        </w:rPr>
        <w:t>…..</w:t>
      </w:r>
    </w:p>
    <w:p w:rsidR="00BD6833" w:rsidRDefault="002A277A" w:rsidP="008714CA">
      <w:r>
        <w:rPr>
          <w:noProof/>
        </w:rPr>
        <w:lastRenderedPageBreak/>
        <w:drawing>
          <wp:anchor distT="0" distB="0" distL="114300" distR="114300" simplePos="0" relativeHeight="251673600" behindDoc="0" locked="0" layoutInCell="1" allowOverlap="1">
            <wp:simplePos x="0" y="0"/>
            <wp:positionH relativeFrom="column">
              <wp:posOffset>-23495</wp:posOffset>
            </wp:positionH>
            <wp:positionV relativeFrom="paragraph">
              <wp:posOffset>192112</wp:posOffset>
            </wp:positionV>
            <wp:extent cx="5204460" cy="7353300"/>
            <wp:effectExtent l="0" t="0" r="254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Minutes meeting 22nd FEb.pdf"/>
                    <pic:cNvPicPr/>
                  </pic:nvPicPr>
                  <pic:blipFill>
                    <a:blip r:embed="rId18">
                      <a:extLst>
                        <a:ext uri="{28A0092B-C50C-407E-A947-70E740481C1C}">
                          <a14:useLocalDpi xmlns:a14="http://schemas.microsoft.com/office/drawing/2010/main" val="0"/>
                        </a:ext>
                      </a:extLst>
                    </a:blip>
                    <a:stretch>
                      <a:fillRect/>
                    </a:stretch>
                  </pic:blipFill>
                  <pic:spPr>
                    <a:xfrm>
                      <a:off x="0" y="0"/>
                      <a:ext cx="5204460" cy="7353300"/>
                    </a:xfrm>
                    <a:prstGeom prst="rect">
                      <a:avLst/>
                    </a:prstGeom>
                  </pic:spPr>
                </pic:pic>
              </a:graphicData>
            </a:graphic>
            <wp14:sizeRelH relativeFrom="page">
              <wp14:pctWidth>0</wp14:pctWidth>
            </wp14:sizeRelH>
            <wp14:sizeRelV relativeFrom="page">
              <wp14:pctHeight>0</wp14:pctHeight>
            </wp14:sizeRelV>
          </wp:anchor>
        </w:drawing>
      </w:r>
    </w:p>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273EAA" w:rsidRDefault="00273EAA"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2A277A" w:rsidRDefault="002A277A" w:rsidP="008714CA"/>
    <w:p w:rsidR="002A277A" w:rsidRDefault="002A277A" w:rsidP="008714CA"/>
    <w:p w:rsidR="002A277A" w:rsidRDefault="002A277A" w:rsidP="008714CA"/>
    <w:p w:rsidR="002A277A" w:rsidRDefault="002A277A" w:rsidP="008714CA"/>
    <w:p w:rsidR="002A277A" w:rsidRDefault="002A277A" w:rsidP="008714CA"/>
    <w:p w:rsidR="002A277A" w:rsidRPr="009F0AE9" w:rsidRDefault="002A277A" w:rsidP="008714CA">
      <w:pPr>
        <w:rPr>
          <w:color w:val="FFFFFF" w:themeColor="background1"/>
        </w:rPr>
      </w:pPr>
      <w:r w:rsidRPr="009F0AE9">
        <w:rPr>
          <w:color w:val="FFFFFF" w:themeColor="background1"/>
        </w:rPr>
        <w:lastRenderedPageBreak/>
        <w:t>…</w:t>
      </w:r>
      <w:r w:rsidRPr="009F0AE9">
        <w:rPr>
          <w:noProof/>
          <w:color w:val="FFFFFF" w:themeColor="background1"/>
        </w:rPr>
        <w:drawing>
          <wp:anchor distT="0" distB="0" distL="114300" distR="114300" simplePos="0" relativeHeight="251680768" behindDoc="0" locked="0" layoutInCell="1" allowOverlap="1" wp14:anchorId="371AD015" wp14:editId="1AAD82BC">
            <wp:simplePos x="0" y="0"/>
            <wp:positionH relativeFrom="column">
              <wp:posOffset>0</wp:posOffset>
            </wp:positionH>
            <wp:positionV relativeFrom="paragraph">
              <wp:posOffset>192405</wp:posOffset>
            </wp:positionV>
            <wp:extent cx="5727700" cy="809180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eeting minuters - Weds 1st March.pdf"/>
                    <pic:cNvPicPr/>
                  </pic:nvPicPr>
                  <pic:blipFill>
                    <a:blip r:embed="rId19">
                      <a:extLst>
                        <a:ext uri="{28A0092B-C50C-407E-A947-70E740481C1C}">
                          <a14:useLocalDpi xmlns:a14="http://schemas.microsoft.com/office/drawing/2010/main" val="0"/>
                        </a:ext>
                      </a:extLst>
                    </a:blip>
                    <a:stretch>
                      <a:fillRect/>
                    </a:stretch>
                  </pic:blipFill>
                  <pic:spPr>
                    <a:xfrm>
                      <a:off x="0" y="0"/>
                      <a:ext cx="5727700" cy="8091805"/>
                    </a:xfrm>
                    <a:prstGeom prst="rect">
                      <a:avLst/>
                    </a:prstGeom>
                  </pic:spPr>
                </pic:pic>
              </a:graphicData>
            </a:graphic>
            <wp14:sizeRelH relativeFrom="page">
              <wp14:pctWidth>0</wp14:pctWidth>
            </wp14:sizeRelH>
            <wp14:sizeRelV relativeFrom="page">
              <wp14:pctHeight>0</wp14:pctHeight>
            </wp14:sizeRelV>
          </wp:anchor>
        </w:drawing>
      </w:r>
    </w:p>
    <w:p w:rsidR="002A277A" w:rsidRPr="009F0AE9" w:rsidRDefault="002A277A" w:rsidP="008714CA">
      <w:pPr>
        <w:rPr>
          <w:color w:val="FFFFFF" w:themeColor="background1"/>
        </w:rPr>
      </w:pPr>
      <w:r w:rsidRPr="009F0AE9">
        <w:rPr>
          <w:color w:val="FFFFFF" w:themeColor="background1"/>
        </w:rPr>
        <w:t>..</w:t>
      </w:r>
      <w:r w:rsidRPr="009F0AE9">
        <w:rPr>
          <w:noProof/>
          <w:color w:val="FFFFFF" w:themeColor="background1"/>
        </w:rPr>
        <w:drawing>
          <wp:anchor distT="0" distB="0" distL="114300" distR="114300" simplePos="0" relativeHeight="251674624" behindDoc="0" locked="0" layoutInCell="1" allowOverlap="1">
            <wp:simplePos x="0" y="0"/>
            <wp:positionH relativeFrom="column">
              <wp:posOffset>0</wp:posOffset>
            </wp:positionH>
            <wp:positionV relativeFrom="paragraph">
              <wp:posOffset>187325</wp:posOffset>
            </wp:positionV>
            <wp:extent cx="5727700" cy="809180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Minutes 16th mar.docx.pdf"/>
                    <pic:cNvPicPr/>
                  </pic:nvPicPr>
                  <pic:blipFill>
                    <a:blip r:embed="rId20">
                      <a:extLst>
                        <a:ext uri="{28A0092B-C50C-407E-A947-70E740481C1C}">
                          <a14:useLocalDpi xmlns:a14="http://schemas.microsoft.com/office/drawing/2010/main" val="0"/>
                        </a:ext>
                      </a:extLst>
                    </a:blip>
                    <a:stretch>
                      <a:fillRect/>
                    </a:stretch>
                  </pic:blipFill>
                  <pic:spPr>
                    <a:xfrm>
                      <a:off x="0" y="0"/>
                      <a:ext cx="5727700" cy="8091805"/>
                    </a:xfrm>
                    <a:prstGeom prst="rect">
                      <a:avLst/>
                    </a:prstGeom>
                  </pic:spPr>
                </pic:pic>
              </a:graphicData>
            </a:graphic>
            <wp14:sizeRelH relativeFrom="page">
              <wp14:pctWidth>0</wp14:pctWidth>
            </wp14:sizeRelH>
            <wp14:sizeRelV relativeFrom="page">
              <wp14:pctHeight>0</wp14:pctHeight>
            </wp14:sizeRelV>
          </wp:anchor>
        </w:drawing>
      </w:r>
    </w:p>
    <w:p w:rsidR="002A277A" w:rsidRDefault="002A277A" w:rsidP="008714CA"/>
    <w:p w:rsidR="002A277A" w:rsidRDefault="002A277A" w:rsidP="008714CA"/>
    <w:p w:rsidR="002A277A" w:rsidRPr="009F0AE9" w:rsidRDefault="002A277A" w:rsidP="008714CA">
      <w:pPr>
        <w:rPr>
          <w:color w:val="FFFFFF" w:themeColor="background1"/>
        </w:rPr>
      </w:pPr>
      <w:r w:rsidRPr="009F0AE9">
        <w:rPr>
          <w:noProof/>
          <w:color w:val="FFFFFF" w:themeColor="background1"/>
        </w:rPr>
        <w:drawing>
          <wp:anchor distT="0" distB="0" distL="114300" distR="114300" simplePos="0" relativeHeight="251681792" behindDoc="0" locked="0" layoutInCell="1" allowOverlap="1">
            <wp:simplePos x="0" y="0"/>
            <wp:positionH relativeFrom="column">
              <wp:posOffset>0</wp:posOffset>
            </wp:positionH>
            <wp:positionV relativeFrom="paragraph">
              <wp:posOffset>263726</wp:posOffset>
            </wp:positionV>
            <wp:extent cx="5727700" cy="8091805"/>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Minutes 16th mar.docx.pdf"/>
                    <pic:cNvPicPr/>
                  </pic:nvPicPr>
                  <pic:blipFill>
                    <a:blip r:embed="rId21">
                      <a:extLst>
                        <a:ext uri="{28A0092B-C50C-407E-A947-70E740481C1C}">
                          <a14:useLocalDpi xmlns:a14="http://schemas.microsoft.com/office/drawing/2010/main" val="0"/>
                        </a:ext>
                      </a:extLst>
                    </a:blip>
                    <a:stretch>
                      <a:fillRect/>
                    </a:stretch>
                  </pic:blipFill>
                  <pic:spPr>
                    <a:xfrm>
                      <a:off x="0" y="0"/>
                      <a:ext cx="5727700" cy="8091805"/>
                    </a:xfrm>
                    <a:prstGeom prst="rect">
                      <a:avLst/>
                    </a:prstGeom>
                  </pic:spPr>
                </pic:pic>
              </a:graphicData>
            </a:graphic>
            <wp14:sizeRelH relativeFrom="page">
              <wp14:pctWidth>0</wp14:pctWidth>
            </wp14:sizeRelH>
            <wp14:sizeRelV relativeFrom="page">
              <wp14:pctHeight>0</wp14:pctHeight>
            </wp14:sizeRelV>
          </wp:anchor>
        </w:drawing>
      </w:r>
      <w:r w:rsidRPr="009F0AE9">
        <w:rPr>
          <w:color w:val="FFFFFF" w:themeColor="background1"/>
        </w:rPr>
        <w:t>…..</w:t>
      </w:r>
    </w:p>
    <w:p w:rsidR="002A277A" w:rsidRDefault="002A277A" w:rsidP="008714CA"/>
    <w:p w:rsidR="009F0AE9" w:rsidRDefault="009F0AE9" w:rsidP="009F0AE9">
      <w:pPr>
        <w:pStyle w:val="Heading2"/>
      </w:pPr>
      <w:bookmarkStart w:id="29" w:name="_Toc132625359"/>
      <w:r>
        <w:lastRenderedPageBreak/>
        <w:t>Appendix Two – Meetings Video record</w:t>
      </w:r>
      <w:bookmarkEnd w:id="29"/>
      <w:r>
        <w:t xml:space="preserve"> </w:t>
      </w:r>
    </w:p>
    <w:p w:rsidR="009F0AE9" w:rsidRDefault="009F0AE9" w:rsidP="008714CA"/>
    <w:p w:rsidR="009F0AE9" w:rsidRDefault="00ED0018" w:rsidP="008714CA">
      <w:r>
        <w:t xml:space="preserve">Wednesday </w:t>
      </w:r>
      <w:r w:rsidR="00037152">
        <w:t>22</w:t>
      </w:r>
      <w:r w:rsidR="00037152" w:rsidRPr="00037152">
        <w:rPr>
          <w:vertAlign w:val="superscript"/>
        </w:rPr>
        <w:t>nd</w:t>
      </w:r>
      <w:r w:rsidR="00037152">
        <w:t xml:space="preserve"> of February – Video recording - 33:29  </w:t>
      </w:r>
    </w:p>
    <w:p w:rsidR="00037152" w:rsidRDefault="00037152" w:rsidP="008714CA">
      <w:r>
        <w:tab/>
      </w:r>
      <w:r w:rsidRPr="00037152">
        <w:t>https://youtu.be/RH7hTJmBOZM</w:t>
      </w:r>
    </w:p>
    <w:p w:rsidR="009F0AE9" w:rsidRDefault="009F0AE9" w:rsidP="008714CA"/>
    <w:p w:rsidR="00037152" w:rsidRDefault="00037152" w:rsidP="008714CA">
      <w:r>
        <w:t>Wednesday 1</w:t>
      </w:r>
      <w:r w:rsidRPr="00037152">
        <w:rPr>
          <w:vertAlign w:val="superscript"/>
        </w:rPr>
        <w:t>st</w:t>
      </w:r>
      <w:r>
        <w:t xml:space="preserve"> of March - Video recording – 24:33</w:t>
      </w:r>
    </w:p>
    <w:p w:rsidR="00037152" w:rsidRDefault="00037152" w:rsidP="008714CA">
      <w:r>
        <w:tab/>
      </w:r>
      <w:r w:rsidRPr="00037152">
        <w:t>https://youtu.be/lLMpFn1FUVE</w:t>
      </w:r>
    </w:p>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9F0AE9" w:rsidRDefault="009F0AE9" w:rsidP="008714CA"/>
    <w:p w:rsidR="00AD7D05" w:rsidRDefault="009F0AE9" w:rsidP="009F0AE9">
      <w:pPr>
        <w:pStyle w:val="Heading2"/>
      </w:pPr>
      <w:bookmarkStart w:id="30" w:name="_Toc132625360"/>
      <w:r>
        <w:lastRenderedPageBreak/>
        <w:t xml:space="preserve">Appendix Three - </w:t>
      </w:r>
      <w:r w:rsidR="00AD7D05">
        <w:t>Venue License</w:t>
      </w:r>
      <w:bookmarkEnd w:id="30"/>
      <w:r w:rsidR="00AD7D05">
        <w:t xml:space="preserve"> </w:t>
      </w:r>
    </w:p>
    <w:p w:rsidR="009F0AE9" w:rsidRDefault="009F0AE9" w:rsidP="008714CA"/>
    <w:p w:rsidR="00BD6833" w:rsidRPr="006A13C8" w:rsidRDefault="00BD6833" w:rsidP="008714CA">
      <w:pPr>
        <w:rPr>
          <w:color w:val="FFFFFF" w:themeColor="background1"/>
        </w:rPr>
      </w:pPr>
    </w:p>
    <w:p w:rsidR="00AD7D05" w:rsidRPr="006A13C8" w:rsidRDefault="00BD6833" w:rsidP="008714CA">
      <w:pPr>
        <w:rPr>
          <w:color w:val="FFFFFF" w:themeColor="background1"/>
        </w:rPr>
      </w:pPr>
      <w:r w:rsidRPr="006A13C8">
        <w:rPr>
          <w:noProof/>
          <w:color w:val="FFFFFF" w:themeColor="background1"/>
        </w:rPr>
        <w:drawing>
          <wp:anchor distT="0" distB="0" distL="114300" distR="114300" simplePos="0" relativeHeight="251666432" behindDoc="0" locked="0" layoutInCell="1" allowOverlap="1">
            <wp:simplePos x="0" y="0"/>
            <wp:positionH relativeFrom="column">
              <wp:posOffset>0</wp:posOffset>
            </wp:positionH>
            <wp:positionV relativeFrom="paragraph">
              <wp:posOffset>0</wp:posOffset>
            </wp:positionV>
            <wp:extent cx="5404554" cy="7642803"/>
            <wp:effectExtent l="0" t="0" r="5715" b="31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Vinyl Premise License 3981_001.pdf"/>
                    <pic:cNvPicPr/>
                  </pic:nvPicPr>
                  <pic:blipFill>
                    <a:blip r:embed="rId22">
                      <a:extLst>
                        <a:ext uri="{28A0092B-C50C-407E-A947-70E740481C1C}">
                          <a14:useLocalDpi xmlns:a14="http://schemas.microsoft.com/office/drawing/2010/main" val="0"/>
                        </a:ext>
                      </a:extLst>
                    </a:blip>
                    <a:stretch>
                      <a:fillRect/>
                    </a:stretch>
                  </pic:blipFill>
                  <pic:spPr>
                    <a:xfrm>
                      <a:off x="0" y="0"/>
                      <a:ext cx="5404554" cy="7642803"/>
                    </a:xfrm>
                    <a:prstGeom prst="rect">
                      <a:avLst/>
                    </a:prstGeom>
                  </pic:spPr>
                </pic:pic>
              </a:graphicData>
            </a:graphic>
            <wp14:sizeRelH relativeFrom="page">
              <wp14:pctWidth>0</wp14:pctWidth>
            </wp14:sizeRelH>
            <wp14:sizeRelV relativeFrom="page">
              <wp14:pctHeight>0</wp14:pctHeight>
            </wp14:sizeRelV>
          </wp:anchor>
        </w:drawing>
      </w:r>
    </w:p>
    <w:p w:rsidR="005A1A96" w:rsidRPr="006A13C8" w:rsidRDefault="005A1A96" w:rsidP="008714CA">
      <w:pPr>
        <w:rPr>
          <w:color w:val="FFFFFF" w:themeColor="background1"/>
        </w:rPr>
      </w:pPr>
    </w:p>
    <w:p w:rsidR="005A1A96" w:rsidRPr="006A13C8" w:rsidRDefault="005A1A96" w:rsidP="008714CA">
      <w:pPr>
        <w:rPr>
          <w:color w:val="FFFFFF" w:themeColor="background1"/>
        </w:rPr>
      </w:pPr>
    </w:p>
    <w:p w:rsidR="00F50FB3" w:rsidRPr="006A13C8" w:rsidRDefault="00F50FB3" w:rsidP="008714CA">
      <w:pPr>
        <w:rPr>
          <w:color w:val="FFFFFF" w:themeColor="background1"/>
        </w:rPr>
      </w:pPr>
    </w:p>
    <w:p w:rsidR="00F50FB3" w:rsidRPr="006A13C8" w:rsidRDefault="00BD6833" w:rsidP="008714CA">
      <w:pPr>
        <w:rPr>
          <w:color w:val="FFFFFF" w:themeColor="background1"/>
        </w:rPr>
      </w:pPr>
      <w:r w:rsidRPr="006A13C8">
        <w:rPr>
          <w:noProof/>
          <w:color w:val="FFFFFF" w:themeColor="background1"/>
        </w:rPr>
        <w:drawing>
          <wp:anchor distT="0" distB="0" distL="114300" distR="114300" simplePos="0" relativeHeight="251667456" behindDoc="0" locked="0" layoutInCell="1" allowOverlap="1">
            <wp:simplePos x="0" y="0"/>
            <wp:positionH relativeFrom="column">
              <wp:posOffset>0</wp:posOffset>
            </wp:positionH>
            <wp:positionV relativeFrom="paragraph">
              <wp:posOffset>0</wp:posOffset>
            </wp:positionV>
            <wp:extent cx="5727700" cy="811847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3-04-16 at 04.24.02.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8118475"/>
                    </a:xfrm>
                    <a:prstGeom prst="rect">
                      <a:avLst/>
                    </a:prstGeom>
                  </pic:spPr>
                </pic:pic>
              </a:graphicData>
            </a:graphic>
            <wp14:sizeRelH relativeFrom="page">
              <wp14:pctWidth>0</wp14:pctWidth>
            </wp14:sizeRelH>
            <wp14:sizeRelV relativeFrom="page">
              <wp14:pctHeight>0</wp14:pctHeight>
            </wp14:sizeRelV>
          </wp:anchor>
        </w:drawing>
      </w:r>
      <w:r w:rsidRPr="006A13C8">
        <w:rPr>
          <w:color w:val="FFFFFF" w:themeColor="background1"/>
        </w:rPr>
        <w:t>….</w:t>
      </w: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BD6833" w:rsidP="008714CA">
      <w:pPr>
        <w:rPr>
          <w:color w:val="FFFFFF" w:themeColor="background1"/>
        </w:rPr>
      </w:pPr>
      <w:r w:rsidRPr="006A13C8">
        <w:rPr>
          <w:color w:val="FFFFFF" w:themeColor="background1"/>
        </w:rPr>
        <w:t>…</w:t>
      </w:r>
      <w:r w:rsidRPr="006A13C8">
        <w:rPr>
          <w:noProof/>
          <w:color w:val="FFFFFF" w:themeColor="background1"/>
        </w:rPr>
        <w:drawing>
          <wp:inline distT="0" distB="0" distL="0" distR="0">
            <wp:extent cx="5727700" cy="809688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3-04-16 at 04.24.16.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8096885"/>
                    </a:xfrm>
                    <a:prstGeom prst="rect">
                      <a:avLst/>
                    </a:prstGeom>
                  </pic:spPr>
                </pic:pic>
              </a:graphicData>
            </a:graphic>
          </wp:inline>
        </w:drawing>
      </w: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BD6833" w:rsidP="008714CA">
      <w:pPr>
        <w:rPr>
          <w:color w:val="FFFFFF" w:themeColor="background1"/>
        </w:rPr>
      </w:pPr>
      <w:r w:rsidRPr="006A13C8">
        <w:rPr>
          <w:color w:val="FFFFFF" w:themeColor="background1"/>
        </w:rPr>
        <w:t>….</w:t>
      </w:r>
      <w:r w:rsidRPr="006A13C8">
        <w:rPr>
          <w:noProof/>
          <w:color w:val="FFFFFF" w:themeColor="background1"/>
        </w:rPr>
        <w:drawing>
          <wp:inline distT="0" distB="0" distL="0" distR="0">
            <wp:extent cx="5727700" cy="81172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3-04-16 at 04.24.32.png"/>
                    <pic:cNvPicPr/>
                  </pic:nvPicPr>
                  <pic:blipFill>
                    <a:blip r:embed="rId25">
                      <a:extLst>
                        <a:ext uri="{28A0092B-C50C-407E-A947-70E740481C1C}">
                          <a14:useLocalDpi xmlns:a14="http://schemas.microsoft.com/office/drawing/2010/main" val="0"/>
                        </a:ext>
                      </a:extLst>
                    </a:blip>
                    <a:stretch>
                      <a:fillRect/>
                    </a:stretch>
                  </pic:blipFill>
                  <pic:spPr>
                    <a:xfrm>
                      <a:off x="0" y="0"/>
                      <a:ext cx="5727700" cy="8117205"/>
                    </a:xfrm>
                    <a:prstGeom prst="rect">
                      <a:avLst/>
                    </a:prstGeom>
                  </pic:spPr>
                </pic:pic>
              </a:graphicData>
            </a:graphic>
          </wp:inline>
        </w:drawing>
      </w: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BD6833" w:rsidP="008714CA">
      <w:pPr>
        <w:rPr>
          <w:color w:val="FFFFFF" w:themeColor="background1"/>
        </w:rPr>
      </w:pPr>
      <w:r w:rsidRPr="006A13C8">
        <w:rPr>
          <w:color w:val="FFFFFF" w:themeColor="background1"/>
        </w:rPr>
        <w:t>…</w:t>
      </w:r>
      <w:r w:rsidRPr="006A13C8">
        <w:rPr>
          <w:noProof/>
          <w:color w:val="FFFFFF" w:themeColor="background1"/>
        </w:rPr>
        <w:drawing>
          <wp:inline distT="0" distB="0" distL="0" distR="0">
            <wp:extent cx="5727700" cy="81324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3-04-16 at 04.24.45.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8132445"/>
                    </a:xfrm>
                    <a:prstGeom prst="rect">
                      <a:avLst/>
                    </a:prstGeom>
                  </pic:spPr>
                </pic:pic>
              </a:graphicData>
            </a:graphic>
          </wp:inline>
        </w:drawing>
      </w: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BD6833" w:rsidRPr="006A13C8" w:rsidRDefault="00BD6833" w:rsidP="008714CA">
      <w:pPr>
        <w:rPr>
          <w:color w:val="FFFFFF" w:themeColor="background1"/>
        </w:rPr>
      </w:pPr>
      <w:r w:rsidRPr="006A13C8">
        <w:rPr>
          <w:color w:val="FFFFFF" w:themeColor="background1"/>
        </w:rPr>
        <w:t>…</w:t>
      </w:r>
      <w:r w:rsidRPr="006A13C8">
        <w:rPr>
          <w:noProof/>
          <w:color w:val="FFFFFF" w:themeColor="background1"/>
        </w:rPr>
        <w:drawing>
          <wp:inline distT="0" distB="0" distL="0" distR="0">
            <wp:extent cx="5727700" cy="82061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3-04-16 at 04.25.00.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8206105"/>
                    </a:xfrm>
                    <a:prstGeom prst="rect">
                      <a:avLst/>
                    </a:prstGeom>
                  </pic:spPr>
                </pic:pic>
              </a:graphicData>
            </a:graphic>
          </wp:inline>
        </w:drawing>
      </w: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BD6833" w:rsidP="008714CA">
      <w:pPr>
        <w:rPr>
          <w:color w:val="FFFFFF" w:themeColor="background1"/>
        </w:rPr>
      </w:pPr>
      <w:r w:rsidRPr="006A13C8">
        <w:rPr>
          <w:color w:val="FFFFFF" w:themeColor="background1"/>
        </w:rPr>
        <w:t>…</w:t>
      </w:r>
      <w:r w:rsidRPr="006A13C8">
        <w:rPr>
          <w:noProof/>
          <w:color w:val="FFFFFF" w:themeColor="background1"/>
        </w:rPr>
        <w:drawing>
          <wp:inline distT="0" distB="0" distL="0" distR="0">
            <wp:extent cx="5727700" cy="81057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3-04-16 at 04.25.13.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8105775"/>
                    </a:xfrm>
                    <a:prstGeom prst="rect">
                      <a:avLst/>
                    </a:prstGeom>
                  </pic:spPr>
                </pic:pic>
              </a:graphicData>
            </a:graphic>
          </wp:inline>
        </w:drawing>
      </w: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F50FB3" w:rsidRPr="006A13C8" w:rsidRDefault="00F50FB3" w:rsidP="008714CA">
      <w:pPr>
        <w:rPr>
          <w:color w:val="FFFFFF" w:themeColor="background1"/>
        </w:rPr>
      </w:pPr>
    </w:p>
    <w:p w:rsidR="009F0AE9" w:rsidRPr="006A13C8" w:rsidRDefault="00BD6833" w:rsidP="009F0AE9">
      <w:pPr>
        <w:rPr>
          <w:color w:val="FFFFFF" w:themeColor="background1"/>
        </w:rPr>
      </w:pPr>
      <w:r w:rsidRPr="006A13C8">
        <w:rPr>
          <w:color w:val="FFFFFF" w:themeColor="background1"/>
        </w:rPr>
        <w:t>…</w:t>
      </w:r>
      <w:r w:rsidRPr="006A13C8">
        <w:rPr>
          <w:noProof/>
          <w:color w:val="FFFFFF" w:themeColor="background1"/>
        </w:rPr>
        <w:drawing>
          <wp:inline distT="0" distB="0" distL="0" distR="0">
            <wp:extent cx="5727700" cy="80905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3-04-16 at 04.25.34.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8090535"/>
                    </a:xfrm>
                    <a:prstGeom prst="rect">
                      <a:avLst/>
                    </a:prstGeom>
                  </pic:spPr>
                </pic:pic>
              </a:graphicData>
            </a:graphic>
          </wp:inline>
        </w:drawing>
      </w:r>
    </w:p>
    <w:p w:rsidR="009F0AE9" w:rsidRPr="006A13C8" w:rsidRDefault="009F0AE9" w:rsidP="009F0AE9">
      <w:pPr>
        <w:rPr>
          <w:color w:val="FFFFFF" w:themeColor="background1"/>
        </w:rPr>
      </w:pPr>
    </w:p>
    <w:p w:rsidR="009F0AE9" w:rsidRDefault="009F0AE9" w:rsidP="009F0AE9"/>
    <w:p w:rsidR="00BD6833" w:rsidRDefault="009F0AE9" w:rsidP="009F0AE9">
      <w:pPr>
        <w:pStyle w:val="Heading2"/>
      </w:pPr>
      <w:bookmarkStart w:id="31" w:name="_Toc132625361"/>
      <w:r>
        <w:lastRenderedPageBreak/>
        <w:t xml:space="preserve">Appendix Four – </w:t>
      </w:r>
      <w:r w:rsidR="00273EAA">
        <w:t>Financ</w:t>
      </w:r>
      <w:r>
        <w:t xml:space="preserve">ial </w:t>
      </w:r>
      <w:r w:rsidR="00BD6833">
        <w:t>breakdown.</w:t>
      </w:r>
      <w:bookmarkEnd w:id="31"/>
    </w:p>
    <w:p w:rsidR="00BA7AA9" w:rsidRDefault="00BA7AA9" w:rsidP="00BD6833"/>
    <w:p w:rsidR="00BD6833" w:rsidRDefault="00BA7AA9" w:rsidP="00BD6833">
      <w:r>
        <w:rPr>
          <w:noProof/>
        </w:rPr>
        <w:drawing>
          <wp:anchor distT="0" distB="0" distL="114300" distR="114300" simplePos="0" relativeHeight="251668480" behindDoc="0" locked="0" layoutInCell="1" allowOverlap="1">
            <wp:simplePos x="0" y="0"/>
            <wp:positionH relativeFrom="column">
              <wp:posOffset>937847</wp:posOffset>
            </wp:positionH>
            <wp:positionV relativeFrom="paragraph">
              <wp:posOffset>24765</wp:posOffset>
            </wp:positionV>
            <wp:extent cx="3680460" cy="2181225"/>
            <wp:effectExtent l="0" t="0" r="2540" b="317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3-04-16 at 04.03.41.png"/>
                    <pic:cNvPicPr/>
                  </pic:nvPicPr>
                  <pic:blipFill>
                    <a:blip r:embed="rId13">
                      <a:extLst>
                        <a:ext uri="{28A0092B-C50C-407E-A947-70E740481C1C}">
                          <a14:useLocalDpi xmlns:a14="http://schemas.microsoft.com/office/drawing/2010/main" val="0"/>
                        </a:ext>
                      </a:extLst>
                    </a:blip>
                    <a:stretch>
                      <a:fillRect/>
                    </a:stretch>
                  </pic:blipFill>
                  <pic:spPr>
                    <a:xfrm>
                      <a:off x="0" y="0"/>
                      <a:ext cx="3680460" cy="2181225"/>
                    </a:xfrm>
                    <a:prstGeom prst="rect">
                      <a:avLst/>
                    </a:prstGeom>
                  </pic:spPr>
                </pic:pic>
              </a:graphicData>
            </a:graphic>
            <wp14:sizeRelH relativeFrom="page">
              <wp14:pctWidth>0</wp14:pctWidth>
            </wp14:sizeRelH>
            <wp14:sizeRelV relativeFrom="page">
              <wp14:pctHeight>0</wp14:pctHeight>
            </wp14:sizeRelV>
          </wp:anchor>
        </w:drawing>
      </w:r>
    </w:p>
    <w:p w:rsidR="00BD6833" w:rsidRDefault="00BD6833" w:rsidP="00BD6833"/>
    <w:p w:rsidR="00BD6833" w:rsidRDefault="00BD6833" w:rsidP="00BD6833"/>
    <w:p w:rsidR="00BD6833" w:rsidRDefault="00BD6833" w:rsidP="00BD6833"/>
    <w:p w:rsidR="00BD6833" w:rsidRDefault="00BD6833" w:rsidP="00BD6833"/>
    <w:p w:rsidR="00BD6833" w:rsidRDefault="00BD6833" w:rsidP="00BD6833"/>
    <w:p w:rsidR="00BD6833" w:rsidRDefault="00BD6833" w:rsidP="00BD6833"/>
    <w:p w:rsidR="00BD6833" w:rsidRDefault="00BD6833" w:rsidP="008714CA"/>
    <w:p w:rsidR="00BD6833" w:rsidRDefault="00BD6833" w:rsidP="008714CA"/>
    <w:p w:rsidR="00BD6833" w:rsidRDefault="00BD6833" w:rsidP="008714CA"/>
    <w:p w:rsidR="00BD6833" w:rsidRDefault="00BD6833" w:rsidP="008714CA"/>
    <w:p w:rsidR="00BD6833" w:rsidRDefault="00BD6833" w:rsidP="008714CA"/>
    <w:p w:rsidR="00BD6833" w:rsidRPr="00BD6833" w:rsidRDefault="00BA7AA9" w:rsidP="00BD6833">
      <w:r>
        <w:rPr>
          <w:noProof/>
        </w:rPr>
        <w:drawing>
          <wp:anchor distT="0" distB="0" distL="114300" distR="114300" simplePos="0" relativeHeight="251669504" behindDoc="0" locked="0" layoutInCell="1" allowOverlap="1">
            <wp:simplePos x="0" y="0"/>
            <wp:positionH relativeFrom="column">
              <wp:posOffset>398584</wp:posOffset>
            </wp:positionH>
            <wp:positionV relativeFrom="paragraph">
              <wp:posOffset>182880</wp:posOffset>
            </wp:positionV>
            <wp:extent cx="5064125" cy="1622425"/>
            <wp:effectExtent l="0" t="0" r="3175" b="317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3-04-16 at 04.03.51.png"/>
                    <pic:cNvPicPr/>
                  </pic:nvPicPr>
                  <pic:blipFill>
                    <a:blip r:embed="rId16">
                      <a:extLst>
                        <a:ext uri="{28A0092B-C50C-407E-A947-70E740481C1C}">
                          <a14:useLocalDpi xmlns:a14="http://schemas.microsoft.com/office/drawing/2010/main" val="0"/>
                        </a:ext>
                      </a:extLst>
                    </a:blip>
                    <a:stretch>
                      <a:fillRect/>
                    </a:stretch>
                  </pic:blipFill>
                  <pic:spPr>
                    <a:xfrm>
                      <a:off x="0" y="0"/>
                      <a:ext cx="5064125" cy="1622425"/>
                    </a:xfrm>
                    <a:prstGeom prst="rect">
                      <a:avLst/>
                    </a:prstGeom>
                  </pic:spPr>
                </pic:pic>
              </a:graphicData>
            </a:graphic>
            <wp14:sizeRelH relativeFrom="page">
              <wp14:pctWidth>0</wp14:pctWidth>
            </wp14:sizeRelH>
            <wp14:sizeRelV relativeFrom="page">
              <wp14:pctHeight>0</wp14:pctHeight>
            </wp14:sizeRelV>
          </wp:anchor>
        </w:drawing>
      </w:r>
    </w:p>
    <w:p w:rsidR="00BD6833" w:rsidRPr="00BD6833" w:rsidRDefault="00BD6833" w:rsidP="00BD6833"/>
    <w:p w:rsidR="00BD6833" w:rsidRPr="00BD6833" w:rsidRDefault="00BD6833" w:rsidP="00BD6833"/>
    <w:p w:rsidR="009F0AE9" w:rsidRDefault="009F0AE9" w:rsidP="009F0AE9">
      <w:pPr>
        <w:pStyle w:val="Heading2"/>
      </w:pPr>
    </w:p>
    <w:p w:rsidR="009F0AE9" w:rsidRDefault="009F0AE9" w:rsidP="009F0AE9">
      <w:pPr>
        <w:pStyle w:val="Heading2"/>
      </w:pPr>
    </w:p>
    <w:p w:rsidR="009F0AE9" w:rsidRDefault="009F0AE9" w:rsidP="009F0AE9">
      <w:pPr>
        <w:pStyle w:val="Heading2"/>
      </w:pPr>
    </w:p>
    <w:p w:rsidR="009F0AE9" w:rsidRDefault="009F0AE9" w:rsidP="009F0AE9"/>
    <w:p w:rsidR="009F0AE9" w:rsidRPr="009F0AE9" w:rsidRDefault="009F0AE9" w:rsidP="009F0AE9"/>
    <w:p w:rsidR="009F0AE9" w:rsidRDefault="009F0AE9" w:rsidP="009F0AE9">
      <w:pPr>
        <w:pStyle w:val="Heading2"/>
      </w:pPr>
    </w:p>
    <w:p w:rsidR="00BA7AA9" w:rsidRDefault="009F0AE9" w:rsidP="009F0AE9">
      <w:pPr>
        <w:pStyle w:val="Heading2"/>
      </w:pPr>
      <w:bookmarkStart w:id="32" w:name="_Toc132625362"/>
      <w:r>
        <w:t xml:space="preserve">Appendix Five – </w:t>
      </w:r>
      <w:r w:rsidR="00BD6833">
        <w:t>Artist</w:t>
      </w:r>
      <w:r>
        <w:t xml:space="preserve"> Booking Information</w:t>
      </w:r>
      <w:bookmarkEnd w:id="32"/>
    </w:p>
    <w:p w:rsidR="009F0AE9" w:rsidRPr="009F0AE9" w:rsidRDefault="009F0AE9" w:rsidP="009F0AE9">
      <w:r>
        <w:rPr>
          <w:noProof/>
        </w:rPr>
        <w:drawing>
          <wp:anchor distT="0" distB="0" distL="114300" distR="114300" simplePos="0" relativeHeight="251670528" behindDoc="0" locked="0" layoutInCell="1" allowOverlap="1">
            <wp:simplePos x="0" y="0"/>
            <wp:positionH relativeFrom="column">
              <wp:posOffset>601331</wp:posOffset>
            </wp:positionH>
            <wp:positionV relativeFrom="paragraph">
              <wp:posOffset>107950</wp:posOffset>
            </wp:positionV>
            <wp:extent cx="4455160" cy="3083560"/>
            <wp:effectExtent l="0" t="0" r="2540" b="254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3-04-16 at 03.31.16.png"/>
                    <pic:cNvPicPr/>
                  </pic:nvPicPr>
                  <pic:blipFill>
                    <a:blip r:embed="rId30">
                      <a:extLst>
                        <a:ext uri="{28A0092B-C50C-407E-A947-70E740481C1C}">
                          <a14:useLocalDpi xmlns:a14="http://schemas.microsoft.com/office/drawing/2010/main" val="0"/>
                        </a:ext>
                      </a:extLst>
                    </a:blip>
                    <a:stretch>
                      <a:fillRect/>
                    </a:stretch>
                  </pic:blipFill>
                  <pic:spPr>
                    <a:xfrm>
                      <a:off x="0" y="0"/>
                      <a:ext cx="4455160" cy="3083560"/>
                    </a:xfrm>
                    <a:prstGeom prst="rect">
                      <a:avLst/>
                    </a:prstGeom>
                  </pic:spPr>
                </pic:pic>
              </a:graphicData>
            </a:graphic>
            <wp14:sizeRelH relativeFrom="page">
              <wp14:pctWidth>0</wp14:pctWidth>
            </wp14:sizeRelH>
            <wp14:sizeRelV relativeFrom="page">
              <wp14:pctHeight>0</wp14:pctHeight>
            </wp14:sizeRelV>
          </wp:anchor>
        </w:drawing>
      </w:r>
    </w:p>
    <w:p w:rsidR="009F0AE9" w:rsidRPr="009F0AE9" w:rsidRDefault="009F0AE9" w:rsidP="009F0AE9"/>
    <w:p w:rsidR="00F83096" w:rsidRDefault="00F83096" w:rsidP="00F83096">
      <w:pPr>
        <w:ind w:firstLine="720"/>
      </w:pPr>
    </w:p>
    <w:p w:rsidR="00BA7AA9" w:rsidRDefault="00BA7AA9" w:rsidP="00BD6833"/>
    <w:p w:rsidR="00BA7AA9" w:rsidRDefault="009F0AE9" w:rsidP="009F0AE9">
      <w:pPr>
        <w:pStyle w:val="Heading2"/>
      </w:pPr>
      <w:bookmarkStart w:id="33" w:name="_Toc132625363"/>
      <w:r>
        <w:rPr>
          <w:noProof/>
        </w:rPr>
        <w:lastRenderedPageBreak/>
        <w:drawing>
          <wp:anchor distT="0" distB="0" distL="114300" distR="114300" simplePos="0" relativeHeight="251672576" behindDoc="0" locked="0" layoutInCell="1" allowOverlap="1">
            <wp:simplePos x="0" y="0"/>
            <wp:positionH relativeFrom="column">
              <wp:posOffset>327660</wp:posOffset>
            </wp:positionH>
            <wp:positionV relativeFrom="paragraph">
              <wp:posOffset>324350</wp:posOffset>
            </wp:positionV>
            <wp:extent cx="5219700" cy="63246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3-04-16 at 03.30.55.png"/>
                    <pic:cNvPicPr/>
                  </pic:nvPicPr>
                  <pic:blipFill>
                    <a:blip r:embed="rId31">
                      <a:extLst>
                        <a:ext uri="{28A0092B-C50C-407E-A947-70E740481C1C}">
                          <a14:useLocalDpi xmlns:a14="http://schemas.microsoft.com/office/drawing/2010/main" val="0"/>
                        </a:ext>
                      </a:extLst>
                    </a:blip>
                    <a:stretch>
                      <a:fillRect/>
                    </a:stretch>
                  </pic:blipFill>
                  <pic:spPr>
                    <a:xfrm>
                      <a:off x="0" y="0"/>
                      <a:ext cx="5219700" cy="6324600"/>
                    </a:xfrm>
                    <a:prstGeom prst="rect">
                      <a:avLst/>
                    </a:prstGeom>
                  </pic:spPr>
                </pic:pic>
              </a:graphicData>
            </a:graphic>
            <wp14:sizeRelH relativeFrom="page">
              <wp14:pctWidth>0</wp14:pctWidth>
            </wp14:sizeRelH>
            <wp14:sizeRelV relativeFrom="page">
              <wp14:pctHeight>0</wp14:pctHeight>
            </wp14:sizeRelV>
          </wp:anchor>
        </w:drawing>
      </w:r>
      <w:r>
        <w:t>Appendix Six – Equipment Breakdown</w:t>
      </w:r>
      <w:bookmarkEnd w:id="33"/>
    </w:p>
    <w:p w:rsidR="00BA7AA9" w:rsidRDefault="00BA7AA9" w:rsidP="00BD6833"/>
    <w:p w:rsidR="00BA7AA9" w:rsidRDefault="00BA7AA9" w:rsidP="00BD6833"/>
    <w:p w:rsidR="00BA7AA9" w:rsidRDefault="00BA7AA9" w:rsidP="00BD6833"/>
    <w:p w:rsidR="00BA7AA9" w:rsidRDefault="00BA7AA9" w:rsidP="00BD6833"/>
    <w:p w:rsidR="00BA7AA9" w:rsidRDefault="00BA7AA9" w:rsidP="00BD6833"/>
    <w:p w:rsidR="00BA7AA9" w:rsidRDefault="00BA7AA9" w:rsidP="00BD6833"/>
    <w:p w:rsidR="009F0AE9" w:rsidRDefault="009F0AE9" w:rsidP="00BD6833"/>
    <w:p w:rsidR="00BA7AA9" w:rsidRDefault="00BA7AA9" w:rsidP="00BD6833"/>
    <w:p w:rsidR="00BD6833" w:rsidRDefault="00BD6833" w:rsidP="00BD6833"/>
    <w:p w:rsidR="009F0AE9" w:rsidRDefault="009F0AE9" w:rsidP="00BD6833"/>
    <w:p w:rsidR="00BD6833" w:rsidRDefault="00BD6833" w:rsidP="00BD6833"/>
    <w:p w:rsidR="00BD6833" w:rsidRDefault="009F0AE9" w:rsidP="009F0AE9">
      <w:pPr>
        <w:pStyle w:val="Heading2"/>
      </w:pPr>
      <w:bookmarkStart w:id="34" w:name="_Toc132625364"/>
      <w:r>
        <w:lastRenderedPageBreak/>
        <w:t xml:space="preserve">Appendix Seven – Event </w:t>
      </w:r>
      <w:r w:rsidR="00BA7AA9">
        <w:t>Running order</w:t>
      </w:r>
      <w:bookmarkEnd w:id="34"/>
      <w:r w:rsidR="00BA7AA9">
        <w:t xml:space="preserve"> </w:t>
      </w:r>
    </w:p>
    <w:p w:rsidR="00BD6833" w:rsidRDefault="00BD6833" w:rsidP="008714CA"/>
    <w:p w:rsidR="00BD6833" w:rsidRDefault="00BA7AA9" w:rsidP="008714CA">
      <w:r>
        <w:rPr>
          <w:noProof/>
        </w:rPr>
        <w:drawing>
          <wp:anchor distT="0" distB="0" distL="114300" distR="114300" simplePos="0" relativeHeight="251671552" behindDoc="0" locked="0" layoutInCell="1" allowOverlap="1">
            <wp:simplePos x="0" y="0"/>
            <wp:positionH relativeFrom="column">
              <wp:posOffset>0</wp:posOffset>
            </wp:positionH>
            <wp:positionV relativeFrom="paragraph">
              <wp:posOffset>244720</wp:posOffset>
            </wp:positionV>
            <wp:extent cx="5727700" cy="6957060"/>
            <wp:effectExtent l="0" t="0" r="0" b="254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3-04-16 at 03.30.39.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6957060"/>
                    </a:xfrm>
                    <a:prstGeom prst="rect">
                      <a:avLst/>
                    </a:prstGeom>
                  </pic:spPr>
                </pic:pic>
              </a:graphicData>
            </a:graphic>
            <wp14:sizeRelH relativeFrom="page">
              <wp14:pctWidth>0</wp14:pctWidth>
            </wp14:sizeRelH>
            <wp14:sizeRelV relativeFrom="page">
              <wp14:pctHeight>0</wp14:pctHeight>
            </wp14:sizeRelV>
          </wp:anchor>
        </w:drawing>
      </w:r>
    </w:p>
    <w:p w:rsidR="00F50FB3" w:rsidRDefault="00F50FB3" w:rsidP="008714CA"/>
    <w:p w:rsidR="00F50FB3" w:rsidRDefault="00F50FB3" w:rsidP="00F50FB3">
      <w:pPr>
        <w:sectPr w:rsidR="00F50FB3" w:rsidSect="005D6F32">
          <w:headerReference w:type="default" r:id="rId33"/>
          <w:footerReference w:type="default" r:id="rId34"/>
          <w:pgSz w:w="11900" w:h="16840"/>
          <w:pgMar w:top="1440" w:right="1440" w:bottom="1440" w:left="1440" w:header="708" w:footer="708" w:gutter="0"/>
          <w:cols w:space="708"/>
          <w:docGrid w:linePitch="360"/>
        </w:sectPr>
      </w:pPr>
    </w:p>
    <w:p w:rsidR="00F50FB3" w:rsidRDefault="00F50FB3" w:rsidP="009F0AE9">
      <w:pPr>
        <w:pStyle w:val="Heading2"/>
      </w:pPr>
      <w:bookmarkStart w:id="35" w:name="_Toc132625365"/>
      <w:r>
        <w:rPr>
          <w:noProof/>
        </w:rPr>
        <w:lastRenderedPageBreak/>
        <w:drawing>
          <wp:anchor distT="0" distB="0" distL="114300" distR="114300" simplePos="0" relativeHeight="251661312" behindDoc="0" locked="0" layoutInCell="1" allowOverlap="1">
            <wp:simplePos x="0" y="0"/>
            <wp:positionH relativeFrom="column">
              <wp:posOffset>-36830</wp:posOffset>
            </wp:positionH>
            <wp:positionV relativeFrom="paragraph">
              <wp:posOffset>243840</wp:posOffset>
            </wp:positionV>
            <wp:extent cx="8595995" cy="5339715"/>
            <wp:effectExtent l="0" t="0" r="190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3-04-16 at 04.10.20.png"/>
                    <pic:cNvPicPr/>
                  </pic:nvPicPr>
                  <pic:blipFill rotWithShape="1">
                    <a:blip r:embed="rId35" cstate="print">
                      <a:extLst>
                        <a:ext uri="{28A0092B-C50C-407E-A947-70E740481C1C}">
                          <a14:useLocalDpi xmlns:a14="http://schemas.microsoft.com/office/drawing/2010/main" val="0"/>
                        </a:ext>
                      </a:extLst>
                    </a:blip>
                    <a:srcRect l="3024" t="2392" b="2371"/>
                    <a:stretch/>
                  </pic:blipFill>
                  <pic:spPr bwMode="auto">
                    <a:xfrm>
                      <a:off x="0" y="0"/>
                      <a:ext cx="8595995" cy="5339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0AE9">
        <w:t xml:space="preserve">Appendix Eight – Venue </w:t>
      </w:r>
      <w:r>
        <w:t>Risk Assessment</w:t>
      </w:r>
      <w:r w:rsidR="009F0AE9">
        <w:t>.</w:t>
      </w:r>
      <w:bookmarkEnd w:id="35"/>
    </w:p>
    <w:p w:rsidR="00F50FB3" w:rsidRDefault="00F50FB3" w:rsidP="008714CA">
      <w:r>
        <w:rPr>
          <w:noProof/>
        </w:rPr>
        <w:lastRenderedPageBreak/>
        <w:drawing>
          <wp:anchor distT="0" distB="0" distL="114300" distR="114300" simplePos="0" relativeHeight="251662336" behindDoc="0" locked="0" layoutInCell="1" allowOverlap="1">
            <wp:simplePos x="0" y="0"/>
            <wp:positionH relativeFrom="column">
              <wp:posOffset>-329438</wp:posOffset>
            </wp:positionH>
            <wp:positionV relativeFrom="paragraph">
              <wp:posOffset>0</wp:posOffset>
            </wp:positionV>
            <wp:extent cx="8832850" cy="572770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3-04-16 at 04.10.08.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8832850" cy="5727700"/>
                    </a:xfrm>
                    <a:prstGeom prst="rect">
                      <a:avLst/>
                    </a:prstGeom>
                  </pic:spPr>
                </pic:pic>
              </a:graphicData>
            </a:graphic>
            <wp14:sizeRelH relativeFrom="page">
              <wp14:pctWidth>0</wp14:pctWidth>
            </wp14:sizeRelH>
            <wp14:sizeRelV relativeFrom="page">
              <wp14:pctHeight>0</wp14:pctHeight>
            </wp14:sizeRelV>
          </wp:anchor>
        </w:drawing>
      </w:r>
    </w:p>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Pr="00F50FB3" w:rsidRDefault="00F50FB3" w:rsidP="008714CA">
      <w:pPr>
        <w:rPr>
          <w:color w:val="FFFFFF" w:themeColor="background1"/>
        </w:rPr>
      </w:pPr>
      <w:r w:rsidRPr="00F50FB3">
        <w:rPr>
          <w:noProof/>
          <w:color w:val="FFFFFF" w:themeColor="background1"/>
        </w:rPr>
        <w:lastRenderedPageBreak/>
        <w:drawing>
          <wp:anchor distT="0" distB="0" distL="114300" distR="114300" simplePos="0" relativeHeight="251663360" behindDoc="0" locked="0" layoutInCell="1" allowOverlap="1">
            <wp:simplePos x="0" y="0"/>
            <wp:positionH relativeFrom="column">
              <wp:posOffset>-329184</wp:posOffset>
            </wp:positionH>
            <wp:positionV relativeFrom="paragraph">
              <wp:posOffset>0</wp:posOffset>
            </wp:positionV>
            <wp:extent cx="8864600" cy="571246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3-04-16 at 04.09.56.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8864600" cy="5712460"/>
                    </a:xfrm>
                    <a:prstGeom prst="rect">
                      <a:avLst/>
                    </a:prstGeom>
                  </pic:spPr>
                </pic:pic>
              </a:graphicData>
            </a:graphic>
            <wp14:sizeRelH relativeFrom="page">
              <wp14:pctWidth>0</wp14:pctWidth>
            </wp14:sizeRelH>
            <wp14:sizeRelV relativeFrom="page">
              <wp14:pctHeight>0</wp14:pctHeight>
            </wp14:sizeRelV>
          </wp:anchor>
        </w:drawing>
      </w:r>
      <w:r w:rsidRPr="00F50FB3">
        <w:rPr>
          <w:color w:val="FFFFFF" w:themeColor="background1"/>
        </w:rPr>
        <w:t>….</w:t>
      </w:r>
    </w:p>
    <w:p w:rsidR="00F50FB3" w:rsidRDefault="00F50FB3" w:rsidP="008714CA">
      <w:r>
        <w:rPr>
          <w:noProof/>
        </w:rPr>
        <w:lastRenderedPageBreak/>
        <w:drawing>
          <wp:anchor distT="0" distB="0" distL="114300" distR="114300" simplePos="0" relativeHeight="251664384" behindDoc="0" locked="0" layoutInCell="1" allowOverlap="1">
            <wp:simplePos x="0" y="0"/>
            <wp:positionH relativeFrom="column">
              <wp:posOffset>-316865</wp:posOffset>
            </wp:positionH>
            <wp:positionV relativeFrom="paragraph">
              <wp:posOffset>127</wp:posOffset>
            </wp:positionV>
            <wp:extent cx="8864600" cy="434784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3-04-16 at 04.09.41.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8864600" cy="4347845"/>
                    </a:xfrm>
                    <a:prstGeom prst="rect">
                      <a:avLst/>
                    </a:prstGeom>
                  </pic:spPr>
                </pic:pic>
              </a:graphicData>
            </a:graphic>
            <wp14:sizeRelH relativeFrom="page">
              <wp14:pctWidth>0</wp14:pctWidth>
            </wp14:sizeRelH>
            <wp14:sizeRelV relativeFrom="page">
              <wp14:pctHeight>0</wp14:pctHeight>
            </wp14:sizeRelV>
          </wp:anchor>
        </w:drawing>
      </w:r>
    </w:p>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F50FB3" w:rsidRDefault="00F50FB3" w:rsidP="008714CA"/>
    <w:p w:rsidR="009F0AE9" w:rsidRDefault="00BD6833" w:rsidP="009F0AE9">
      <w:pPr>
        <w:pStyle w:val="Heading2"/>
      </w:pPr>
      <w:bookmarkStart w:id="36" w:name="_Toc132625366"/>
      <w:r>
        <w:rPr>
          <w:noProof/>
        </w:rPr>
        <w:lastRenderedPageBreak/>
        <w:drawing>
          <wp:anchor distT="0" distB="0" distL="114300" distR="114300" simplePos="0" relativeHeight="251665408" behindDoc="0" locked="0" layoutInCell="1" allowOverlap="1">
            <wp:simplePos x="0" y="0"/>
            <wp:positionH relativeFrom="column">
              <wp:posOffset>0</wp:posOffset>
            </wp:positionH>
            <wp:positionV relativeFrom="paragraph">
              <wp:posOffset>414528</wp:posOffset>
            </wp:positionV>
            <wp:extent cx="8864600" cy="431673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loor Plan (made using 'Miro').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8864600" cy="4316730"/>
                    </a:xfrm>
                    <a:prstGeom prst="rect">
                      <a:avLst/>
                    </a:prstGeom>
                  </pic:spPr>
                </pic:pic>
              </a:graphicData>
            </a:graphic>
            <wp14:sizeRelH relativeFrom="page">
              <wp14:pctWidth>0</wp14:pctWidth>
            </wp14:sizeRelH>
            <wp14:sizeRelV relativeFrom="page">
              <wp14:pctHeight>0</wp14:pctHeight>
            </wp14:sizeRelV>
          </wp:anchor>
        </w:drawing>
      </w:r>
      <w:r w:rsidR="009F0AE9">
        <w:t xml:space="preserve">Appendix Nine - </w:t>
      </w:r>
      <w:r>
        <w:t>Flo</w:t>
      </w:r>
      <w:r w:rsidR="009F0AE9">
        <w:t>or Plan</w:t>
      </w:r>
      <w:bookmarkEnd w:id="36"/>
    </w:p>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Default="009F0AE9" w:rsidP="009F0AE9">
      <w:pPr>
        <w:tabs>
          <w:tab w:val="left" w:pos="2022"/>
        </w:tabs>
      </w:pPr>
      <w:r>
        <w:tab/>
      </w:r>
    </w:p>
    <w:p w:rsidR="009F0AE9" w:rsidRPr="009F0AE9" w:rsidRDefault="00E108A7" w:rsidP="009F0AE9">
      <w:pPr>
        <w:pStyle w:val="Heading2"/>
      </w:pPr>
      <w:bookmarkStart w:id="37" w:name="_Toc132625367"/>
      <w:r>
        <w:rPr>
          <w:noProof/>
        </w:rPr>
        <w:lastRenderedPageBreak/>
        <w:drawing>
          <wp:anchor distT="0" distB="0" distL="114300" distR="114300" simplePos="0" relativeHeight="251688960" behindDoc="0" locked="0" layoutInCell="1" allowOverlap="1">
            <wp:simplePos x="0" y="0"/>
            <wp:positionH relativeFrom="column">
              <wp:posOffset>140677</wp:posOffset>
            </wp:positionH>
            <wp:positionV relativeFrom="paragraph">
              <wp:posOffset>615462</wp:posOffset>
            </wp:positionV>
            <wp:extent cx="8864600" cy="4709795"/>
            <wp:effectExtent l="0" t="0" r="0" b="190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3-04-16 at 23.07.05.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8864600" cy="4709795"/>
                    </a:xfrm>
                    <a:prstGeom prst="rect">
                      <a:avLst/>
                    </a:prstGeom>
                  </pic:spPr>
                </pic:pic>
              </a:graphicData>
            </a:graphic>
            <wp14:sizeRelH relativeFrom="page">
              <wp14:pctWidth>0</wp14:pctWidth>
            </wp14:sizeRelH>
            <wp14:sizeRelV relativeFrom="page">
              <wp14:pctHeight>0</wp14:pctHeight>
            </wp14:sizeRelV>
          </wp:anchor>
        </w:drawing>
      </w:r>
      <w:r w:rsidR="009F0AE9">
        <w:t>Appendix Ten – Gantt Chart</w:t>
      </w:r>
      <w:bookmarkEnd w:id="37"/>
    </w:p>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020EE7" w:rsidP="00020EE7">
      <w:pPr>
        <w:pStyle w:val="Heading2"/>
      </w:pPr>
      <w:bookmarkStart w:id="38" w:name="_Toc132625368"/>
      <w:r>
        <w:rPr>
          <w:noProof/>
        </w:rPr>
        <w:lastRenderedPageBreak/>
        <w:drawing>
          <wp:anchor distT="0" distB="0" distL="114300" distR="114300" simplePos="0" relativeHeight="251689984" behindDoc="0" locked="0" layoutInCell="1" allowOverlap="1">
            <wp:simplePos x="0" y="0"/>
            <wp:positionH relativeFrom="column">
              <wp:posOffset>5949387</wp:posOffset>
            </wp:positionH>
            <wp:positionV relativeFrom="paragraph">
              <wp:posOffset>358815</wp:posOffset>
            </wp:positionV>
            <wp:extent cx="2788285" cy="4956810"/>
            <wp:effectExtent l="0" t="0" r="571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uture vinyl 3  (1).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788285" cy="4956810"/>
                    </a:xfrm>
                    <a:prstGeom prst="rect">
                      <a:avLst/>
                    </a:prstGeom>
                  </pic:spPr>
                </pic:pic>
              </a:graphicData>
            </a:graphic>
            <wp14:sizeRelH relativeFrom="page">
              <wp14:pctWidth>0</wp14:pctWidth>
            </wp14:sizeRelH>
            <wp14:sizeRelV relativeFrom="page">
              <wp14:pctHeight>0</wp14:pctHeight>
            </wp14:sizeRelV>
          </wp:anchor>
        </w:drawing>
      </w:r>
      <w:r>
        <w:t>Appendix Eleven – Marketing material concepts</w:t>
      </w:r>
      <w:bookmarkEnd w:id="38"/>
    </w:p>
    <w:p w:rsidR="009F0AE9" w:rsidRPr="009F0AE9" w:rsidRDefault="00020EE7" w:rsidP="009F0AE9">
      <w:r>
        <w:rPr>
          <w:noProof/>
        </w:rPr>
        <w:drawing>
          <wp:anchor distT="0" distB="0" distL="114300" distR="114300" simplePos="0" relativeHeight="251692032" behindDoc="0" locked="0" layoutInCell="1" allowOverlap="1">
            <wp:simplePos x="0" y="0"/>
            <wp:positionH relativeFrom="column">
              <wp:posOffset>2824159</wp:posOffset>
            </wp:positionH>
            <wp:positionV relativeFrom="paragraph">
              <wp:posOffset>157480</wp:posOffset>
            </wp:positionV>
            <wp:extent cx="2788425" cy="4957200"/>
            <wp:effectExtent l="0" t="0" r="571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ture vinyl 2 .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788425" cy="49572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0" locked="0" layoutInCell="1" allowOverlap="1">
            <wp:simplePos x="0" y="0"/>
            <wp:positionH relativeFrom="column">
              <wp:posOffset>0</wp:posOffset>
            </wp:positionH>
            <wp:positionV relativeFrom="paragraph">
              <wp:posOffset>157480</wp:posOffset>
            </wp:positionV>
            <wp:extent cx="2314800" cy="23148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vinyl part 1 .pdf"/>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314800" cy="2314800"/>
                    </a:xfrm>
                    <a:prstGeom prst="rect">
                      <a:avLst/>
                    </a:prstGeom>
                  </pic:spPr>
                </pic:pic>
              </a:graphicData>
            </a:graphic>
            <wp14:sizeRelH relativeFrom="page">
              <wp14:pctWidth>0</wp14:pctWidth>
            </wp14:sizeRelH>
            <wp14:sizeRelV relativeFrom="page">
              <wp14:pctHeight>0</wp14:pctHeight>
            </wp14:sizeRelV>
          </wp:anchor>
        </w:drawing>
      </w:r>
    </w:p>
    <w:p w:rsidR="009F0AE9" w:rsidRPr="009F0AE9" w:rsidRDefault="009F0AE9" w:rsidP="009F0AE9"/>
    <w:p w:rsidR="009F0AE9" w:rsidRPr="009F0AE9" w:rsidRDefault="00020EE7" w:rsidP="009F0AE9">
      <w:r>
        <w:rPr>
          <w:noProof/>
        </w:rPr>
        <w:drawing>
          <wp:anchor distT="0" distB="0" distL="114300" distR="114300" simplePos="0" relativeHeight="251691008" behindDoc="0" locked="0" layoutInCell="1" allowOverlap="1">
            <wp:simplePos x="0" y="0"/>
            <wp:positionH relativeFrom="column">
              <wp:posOffset>0</wp:posOffset>
            </wp:positionH>
            <wp:positionV relativeFrom="paragraph">
              <wp:posOffset>2395220</wp:posOffset>
            </wp:positionV>
            <wp:extent cx="2314800" cy="23148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vinyl 4 .pdf"/>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314800" cy="2314800"/>
                    </a:xfrm>
                    <a:prstGeom prst="rect">
                      <a:avLst/>
                    </a:prstGeom>
                  </pic:spPr>
                </pic:pic>
              </a:graphicData>
            </a:graphic>
            <wp14:sizeRelH relativeFrom="page">
              <wp14:pctWidth>0</wp14:pctWidth>
            </wp14:sizeRelH>
            <wp14:sizeRelV relativeFrom="page">
              <wp14:pctHeight>0</wp14:pctHeight>
            </wp14:sizeRelV>
          </wp:anchor>
        </w:drawing>
      </w:r>
    </w:p>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9F0AE9" w:rsidRPr="009F0AE9" w:rsidRDefault="009F0AE9" w:rsidP="009F0AE9"/>
    <w:p w:rsidR="00037152" w:rsidRDefault="00037152" w:rsidP="009F0AE9"/>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Pr="00037152" w:rsidRDefault="00037152" w:rsidP="00037152"/>
    <w:p w:rsidR="00037152" w:rsidRDefault="00037152" w:rsidP="00037152">
      <w:pPr>
        <w:tabs>
          <w:tab w:val="left" w:pos="12176"/>
        </w:tabs>
        <w:sectPr w:rsidR="00037152" w:rsidSect="00F50FB3">
          <w:pgSz w:w="16840" w:h="11900" w:orient="landscape"/>
          <w:pgMar w:top="1440" w:right="1440" w:bottom="1440" w:left="1440" w:header="708" w:footer="708" w:gutter="0"/>
          <w:cols w:space="708"/>
          <w:docGrid w:linePitch="360"/>
        </w:sectPr>
      </w:pPr>
      <w:r>
        <w:tab/>
      </w:r>
    </w:p>
    <w:bookmarkStart w:id="39" w:name="_Toc132625369" w:displacedByCustomXml="next"/>
    <w:sdt>
      <w:sdtPr>
        <w:rPr>
          <w:rFonts w:asciiTheme="minorHAnsi" w:eastAsiaTheme="minorHAnsi" w:hAnsiTheme="minorHAnsi" w:cstheme="minorBidi"/>
          <w:color w:val="auto"/>
          <w:sz w:val="24"/>
          <w:szCs w:val="24"/>
        </w:rPr>
        <w:id w:val="111145805"/>
        <w:bibliography/>
      </w:sdtPr>
      <w:sdtEndPr/>
      <w:sdtContent>
        <w:p w:rsidR="0070554A" w:rsidRDefault="0070554A" w:rsidP="0070554A">
          <w:pPr>
            <w:pStyle w:val="Heading1"/>
          </w:pPr>
          <w:r>
            <w:t>Bibliography</w:t>
          </w:r>
          <w:bookmarkEnd w:id="39"/>
        </w:p>
        <w:bookmarkStart w:id="40" w:name="_Toc132625370" w:displacedByCustomXml="next"/>
        <w:sdt>
          <w:sdtPr>
            <w:rPr>
              <w:rFonts w:asciiTheme="minorHAnsi" w:eastAsiaTheme="minorHAnsi" w:hAnsiTheme="minorHAnsi" w:cstheme="minorBidi"/>
              <w:color w:val="auto"/>
              <w:sz w:val="24"/>
              <w:szCs w:val="24"/>
            </w:rPr>
            <w:id w:val="-1818867440"/>
            <w:docPartObj>
              <w:docPartGallery w:val="Bibliographies"/>
              <w:docPartUnique/>
            </w:docPartObj>
          </w:sdtPr>
          <w:sdtEndPr/>
          <w:sdtContent>
            <w:p w:rsidR="0070554A" w:rsidRDefault="0070554A">
              <w:pPr>
                <w:pStyle w:val="Heading1"/>
              </w:pPr>
              <w:r>
                <w:t>Bibliography</w:t>
              </w:r>
              <w:bookmarkEnd w:id="40"/>
            </w:p>
            <w:sdt>
              <w:sdtPr>
                <w:id w:val="549115685"/>
                <w:bibliography/>
              </w:sdtPr>
              <w:sdtEndPr/>
              <w:sdtContent>
                <w:p w:rsidR="0070554A" w:rsidRDefault="0070554A" w:rsidP="0070554A">
                  <w:pPr>
                    <w:pStyle w:val="Bibliography"/>
                    <w:rPr>
                      <w:noProof/>
                    </w:rPr>
                  </w:pPr>
                  <w:r>
                    <w:fldChar w:fldCharType="begin"/>
                  </w:r>
                  <w:r>
                    <w:instrText xml:space="preserve"> BIBLIOGRAPHY </w:instrText>
                  </w:r>
                  <w:r>
                    <w:fldChar w:fldCharType="separate"/>
                  </w:r>
                  <w:r>
                    <w:rPr>
                      <w:noProof/>
                    </w:rPr>
                    <w:t xml:space="preserve">Allen, J., Harris, R. &amp; Jago, L., 2021. </w:t>
                  </w:r>
                  <w:r>
                    <w:rPr>
                      <w:i/>
                      <w:iCs/>
                      <w:noProof/>
                    </w:rPr>
                    <w:t xml:space="preserve">Festival and Special Event Management, Essentials Edition. </w:t>
                  </w:r>
                  <w:r>
                    <w:rPr>
                      <w:noProof/>
                    </w:rPr>
                    <w:t>1st ed. s.l.:Weily.</w:t>
                  </w:r>
                </w:p>
                <w:p w:rsidR="0070554A" w:rsidRDefault="0070554A" w:rsidP="0070554A">
                  <w:pPr>
                    <w:pStyle w:val="Bibliography"/>
                    <w:rPr>
                      <w:noProof/>
                    </w:rPr>
                  </w:pPr>
                  <w:r>
                    <w:rPr>
                      <w:noProof/>
                    </w:rPr>
                    <w:t xml:space="preserve">Borden, N. H., 1964. The Concept Of The Marketing Mix. </w:t>
                  </w:r>
                  <w:r>
                    <w:rPr>
                      <w:i/>
                      <w:iCs/>
                      <w:noProof/>
                    </w:rPr>
                    <w:t xml:space="preserve">Journal of advertising research, </w:t>
                  </w:r>
                  <w:r>
                    <w:rPr>
                      <w:noProof/>
                    </w:rPr>
                    <w:t>4(2), pp. 2-7.</w:t>
                  </w:r>
                </w:p>
                <w:p w:rsidR="0070554A" w:rsidRDefault="0070554A" w:rsidP="0070554A">
                  <w:pPr>
                    <w:pStyle w:val="Bibliography"/>
                    <w:rPr>
                      <w:noProof/>
                    </w:rPr>
                  </w:pPr>
                  <w:r>
                    <w:rPr>
                      <w:noProof/>
                    </w:rPr>
                    <w:t xml:space="preserve">Cooke, C., 2018. </w:t>
                  </w:r>
                  <w:r>
                    <w:rPr>
                      <w:i/>
                      <w:iCs/>
                      <w:noProof/>
                    </w:rPr>
                    <w:t xml:space="preserve">Dissectin the digital dollar. </w:t>
                  </w:r>
                  <w:r>
                    <w:rPr>
                      <w:noProof/>
                    </w:rPr>
                    <w:t>1st ed. s.l.:Music Managers Forum.</w:t>
                  </w:r>
                </w:p>
                <w:p w:rsidR="0070554A" w:rsidRDefault="0070554A" w:rsidP="0070554A">
                  <w:pPr>
                    <w:pStyle w:val="Bibliography"/>
                    <w:rPr>
                      <w:noProof/>
                    </w:rPr>
                  </w:pPr>
                  <w:r>
                    <w:rPr>
                      <w:noProof/>
                    </w:rPr>
                    <w:t xml:space="preserve">eventbrite, n.d. </w:t>
                  </w:r>
                  <w:r>
                    <w:rPr>
                      <w:i/>
                      <w:iCs/>
                      <w:noProof/>
                    </w:rPr>
                    <w:t xml:space="preserve">Event Ticket Sales Statistics: When Do People Buy Event Tickets?. </w:t>
                  </w:r>
                  <w:r>
                    <w:rPr>
                      <w:noProof/>
                    </w:rPr>
                    <w:t xml:space="preserve">[Online] </w:t>
                  </w:r>
                  <w:r>
                    <w:rPr>
                      <w:noProof/>
                    </w:rPr>
                    <w:br/>
                    <w:t xml:space="preserve">Available at: </w:t>
                  </w:r>
                  <w:r>
                    <w:rPr>
                      <w:noProof/>
                      <w:u w:val="single"/>
                    </w:rPr>
                    <w:t>https://www.eventbrite.co.uk/blog/when-do-people-buy-event-tickets-ds00/</w:t>
                  </w:r>
                  <w:r>
                    <w:rPr>
                      <w:noProof/>
                    </w:rPr>
                    <w:br/>
                    <w:t>[Accessed 24 03 2023].</w:t>
                  </w:r>
                  <w:r>
                    <w:rPr>
                      <w:noProof/>
                    </w:rPr>
                    <w:br/>
                    <w:t>[Accessed May 2021].</w:t>
                  </w:r>
                </w:p>
                <w:p w:rsidR="0070554A" w:rsidRDefault="0070554A" w:rsidP="0070554A">
                  <w:pPr>
                    <w:pStyle w:val="Bibliography"/>
                    <w:rPr>
                      <w:noProof/>
                    </w:rPr>
                  </w:pPr>
                  <w:r>
                    <w:rPr>
                      <w:noProof/>
                    </w:rPr>
                    <w:t xml:space="preserve">Harrsion, A., 2011. </w:t>
                  </w:r>
                  <w:r>
                    <w:rPr>
                      <w:i/>
                      <w:iCs/>
                      <w:noProof/>
                    </w:rPr>
                    <w:t xml:space="preserve">Music the Business the essential guide to the law and the deals. </w:t>
                  </w:r>
                  <w:r>
                    <w:rPr>
                      <w:noProof/>
                    </w:rPr>
                    <w:t>5th ed. s.l.:Virgin Books.</w:t>
                  </w:r>
                </w:p>
                <w:p w:rsidR="0070554A" w:rsidRDefault="0070554A" w:rsidP="0070554A">
                  <w:pPr>
                    <w:pStyle w:val="Bibliography"/>
                    <w:rPr>
                      <w:noProof/>
                    </w:rPr>
                  </w:pPr>
                  <w:r>
                    <w:rPr>
                      <w:noProof/>
                    </w:rPr>
                    <w:t xml:space="preserve">M.Wilson, J., 2003. Gantt charts: A centenary appreciation. </w:t>
                  </w:r>
                  <w:r>
                    <w:rPr>
                      <w:i/>
                      <w:iCs/>
                      <w:noProof/>
                    </w:rPr>
                    <w:t xml:space="preserve">European Journal of Operational Research, </w:t>
                  </w:r>
                  <w:r>
                    <w:rPr>
                      <w:noProof/>
                    </w:rPr>
                    <w:t>149(2), pp. 430-437.</w:t>
                  </w:r>
                </w:p>
                <w:p w:rsidR="0070554A" w:rsidRDefault="0070554A" w:rsidP="0070554A">
                  <w:pPr>
                    <w:pStyle w:val="Bibliography"/>
                    <w:rPr>
                      <w:noProof/>
                    </w:rPr>
                  </w:pPr>
                  <w:r>
                    <w:rPr>
                      <w:noProof/>
                    </w:rPr>
                    <w:t xml:space="preserve">O'Farrell, I., 2020. </w:t>
                  </w:r>
                  <w:r>
                    <w:rPr>
                      <w:i/>
                      <w:iCs/>
                      <w:noProof/>
                    </w:rPr>
                    <w:t xml:space="preserve">SMART Objective Setting for Managers A Roadmap. </w:t>
                  </w:r>
                  <w:r>
                    <w:rPr>
                      <w:noProof/>
                    </w:rPr>
                    <w:t>1st ed. s.l.:Mookie Publishing.</w:t>
                  </w:r>
                </w:p>
                <w:p w:rsidR="0070554A" w:rsidRDefault="0070554A" w:rsidP="0070554A">
                  <w:pPr>
                    <w:pStyle w:val="Bibliography"/>
                    <w:rPr>
                      <w:noProof/>
                    </w:rPr>
                  </w:pPr>
                  <w:r>
                    <w:rPr>
                      <w:noProof/>
                    </w:rPr>
                    <w:t xml:space="preserve">O'Toole, W., Allen, J., Harris, R. &amp; McDonnell, I., 2010. </w:t>
                  </w:r>
                  <w:r>
                    <w:rPr>
                      <w:i/>
                      <w:iCs/>
                      <w:noProof/>
                    </w:rPr>
                    <w:t xml:space="preserve">Festival and Special Event Management. </w:t>
                  </w:r>
                  <w:r>
                    <w:rPr>
                      <w:noProof/>
                    </w:rPr>
                    <w:t>5th ed. s.l.:Wiley.</w:t>
                  </w:r>
                </w:p>
                <w:p w:rsidR="0070554A" w:rsidRDefault="0070554A" w:rsidP="0070554A">
                  <w:pPr>
                    <w:pStyle w:val="Bibliography"/>
                    <w:rPr>
                      <w:noProof/>
                    </w:rPr>
                  </w:pPr>
                  <w:r>
                    <w:rPr>
                      <w:noProof/>
                    </w:rPr>
                    <w:t xml:space="preserve">Passman, D. s., 2019. </w:t>
                  </w:r>
                  <w:r>
                    <w:rPr>
                      <w:i/>
                      <w:iCs/>
                      <w:noProof/>
                    </w:rPr>
                    <w:t xml:space="preserve">All yoou need to know about the music industry.. </w:t>
                  </w:r>
                  <w:r>
                    <w:rPr>
                      <w:noProof/>
                    </w:rPr>
                    <w:t>10th ed. New York: Simon &amp; Schuster.</w:t>
                  </w:r>
                </w:p>
                <w:p w:rsidR="0070554A" w:rsidRDefault="0070554A" w:rsidP="0070554A">
                  <w:pPr>
                    <w:pStyle w:val="Bibliography"/>
                    <w:rPr>
                      <w:noProof/>
                    </w:rPr>
                  </w:pPr>
                  <w:r>
                    <w:rPr>
                      <w:noProof/>
                    </w:rPr>
                    <w:t xml:space="preserve">Rashid, T., Walters, P. &amp; Raj, R., 2017. </w:t>
                  </w:r>
                  <w:r>
                    <w:rPr>
                      <w:i/>
                      <w:iCs/>
                      <w:noProof/>
                    </w:rPr>
                    <w:t xml:space="preserve">Events Management: Principles and Practice. </w:t>
                  </w:r>
                  <w:r>
                    <w:rPr>
                      <w:noProof/>
                    </w:rPr>
                    <w:t>3rd ed. s.l.:SAGE Publications Ltd.</w:t>
                  </w:r>
                </w:p>
                <w:p w:rsidR="00037152" w:rsidRDefault="0070554A" w:rsidP="0070554A">
                  <w:r>
                    <w:rPr>
                      <w:b/>
                      <w:bCs/>
                      <w:noProof/>
                    </w:rPr>
                    <w:fldChar w:fldCharType="end"/>
                  </w:r>
                </w:p>
              </w:sdtContent>
            </w:sdt>
          </w:sdtContent>
        </w:sdt>
      </w:sdtContent>
    </w:sdt>
    <w:p w:rsidR="00037152" w:rsidRPr="00037152" w:rsidRDefault="00037152" w:rsidP="00037152">
      <w:pPr>
        <w:pStyle w:val="Heading1"/>
      </w:pPr>
      <w:bookmarkStart w:id="41" w:name="_Toc132625371"/>
      <w:r>
        <w:t xml:space="preserve">Table of </w:t>
      </w:r>
      <w:r w:rsidR="00761BCB">
        <w:t>Figures</w:t>
      </w:r>
      <w:bookmarkEnd w:id="41"/>
      <w:r>
        <w:t xml:space="preserve"> </w:t>
      </w:r>
    </w:p>
    <w:p w:rsidR="00761BCB" w:rsidRDefault="00761BCB">
      <w:pPr>
        <w:pStyle w:val="TableofFigures"/>
        <w:tabs>
          <w:tab w:val="right" w:leader="dot" w:pos="9010"/>
        </w:tabs>
        <w:rPr>
          <w:noProof/>
        </w:rPr>
      </w:pPr>
      <w:r>
        <w:fldChar w:fldCharType="begin"/>
      </w:r>
      <w:r>
        <w:instrText xml:space="preserve"> TOC \h \z \c "Figure" </w:instrText>
      </w:r>
      <w:r>
        <w:fldChar w:fldCharType="separate"/>
      </w:r>
      <w:hyperlink r:id="rId45" w:anchor="_Toc132591893" w:history="1">
        <w:r w:rsidRPr="006919B2">
          <w:rPr>
            <w:rStyle w:val="Hyperlink"/>
            <w:noProof/>
          </w:rPr>
          <w:t>Figure 1 Event Stake Holders</w:t>
        </w:r>
        <w:r>
          <w:rPr>
            <w:noProof/>
            <w:webHidden/>
          </w:rPr>
          <w:tab/>
        </w:r>
        <w:r>
          <w:rPr>
            <w:noProof/>
            <w:webHidden/>
          </w:rPr>
          <w:fldChar w:fldCharType="begin"/>
        </w:r>
        <w:r>
          <w:rPr>
            <w:noProof/>
            <w:webHidden/>
          </w:rPr>
          <w:instrText xml:space="preserve"> PAGEREF _Toc132591893 \h </w:instrText>
        </w:r>
        <w:r>
          <w:rPr>
            <w:noProof/>
            <w:webHidden/>
          </w:rPr>
        </w:r>
        <w:r>
          <w:rPr>
            <w:noProof/>
            <w:webHidden/>
          </w:rPr>
          <w:fldChar w:fldCharType="separate"/>
        </w:r>
        <w:r w:rsidR="00997CF1">
          <w:rPr>
            <w:noProof/>
            <w:webHidden/>
          </w:rPr>
          <w:t>4</w:t>
        </w:r>
        <w:r>
          <w:rPr>
            <w:noProof/>
            <w:webHidden/>
          </w:rPr>
          <w:fldChar w:fldCharType="end"/>
        </w:r>
      </w:hyperlink>
    </w:p>
    <w:p w:rsidR="00761BCB" w:rsidRDefault="007B5370">
      <w:pPr>
        <w:pStyle w:val="TableofFigures"/>
        <w:tabs>
          <w:tab w:val="right" w:leader="dot" w:pos="9010"/>
        </w:tabs>
        <w:rPr>
          <w:noProof/>
        </w:rPr>
      </w:pPr>
      <w:hyperlink r:id="rId46" w:anchor="_Toc132591894" w:history="1">
        <w:r w:rsidR="00761BCB" w:rsidRPr="006919B2">
          <w:rPr>
            <w:rStyle w:val="Hyperlink"/>
            <w:noProof/>
          </w:rPr>
          <w:t>Figure 2 Event 6 P's of planning</w:t>
        </w:r>
        <w:r w:rsidR="00761BCB">
          <w:rPr>
            <w:noProof/>
            <w:webHidden/>
          </w:rPr>
          <w:tab/>
        </w:r>
        <w:r w:rsidR="00761BCB">
          <w:rPr>
            <w:noProof/>
            <w:webHidden/>
          </w:rPr>
          <w:fldChar w:fldCharType="begin"/>
        </w:r>
        <w:r w:rsidR="00761BCB">
          <w:rPr>
            <w:noProof/>
            <w:webHidden/>
          </w:rPr>
          <w:instrText xml:space="preserve"> PAGEREF _Toc132591894 \h </w:instrText>
        </w:r>
        <w:r w:rsidR="00761BCB">
          <w:rPr>
            <w:noProof/>
            <w:webHidden/>
          </w:rPr>
        </w:r>
        <w:r w:rsidR="00761BCB">
          <w:rPr>
            <w:noProof/>
            <w:webHidden/>
          </w:rPr>
          <w:fldChar w:fldCharType="separate"/>
        </w:r>
        <w:r w:rsidR="00997CF1">
          <w:rPr>
            <w:noProof/>
            <w:webHidden/>
          </w:rPr>
          <w:t>5</w:t>
        </w:r>
        <w:r w:rsidR="00761BCB">
          <w:rPr>
            <w:noProof/>
            <w:webHidden/>
          </w:rPr>
          <w:fldChar w:fldCharType="end"/>
        </w:r>
      </w:hyperlink>
    </w:p>
    <w:p w:rsidR="00761BCB" w:rsidRDefault="007B5370">
      <w:pPr>
        <w:pStyle w:val="TableofFigures"/>
        <w:tabs>
          <w:tab w:val="right" w:leader="dot" w:pos="9010"/>
        </w:tabs>
        <w:rPr>
          <w:noProof/>
        </w:rPr>
      </w:pPr>
      <w:hyperlink r:id="rId47" w:anchor="_Toc132591895" w:history="1">
        <w:r w:rsidR="00761BCB" w:rsidRPr="006919B2">
          <w:rPr>
            <w:rStyle w:val="Hyperlink"/>
            <w:noProof/>
          </w:rPr>
          <w:t>Figure 3 Event Roles and responsibilities</w:t>
        </w:r>
        <w:r w:rsidR="00761BCB">
          <w:rPr>
            <w:noProof/>
            <w:webHidden/>
          </w:rPr>
          <w:tab/>
        </w:r>
        <w:r w:rsidR="00761BCB">
          <w:rPr>
            <w:noProof/>
            <w:webHidden/>
          </w:rPr>
          <w:fldChar w:fldCharType="begin"/>
        </w:r>
        <w:r w:rsidR="00761BCB">
          <w:rPr>
            <w:noProof/>
            <w:webHidden/>
          </w:rPr>
          <w:instrText xml:space="preserve"> PAGEREF _Toc132591895 \h </w:instrText>
        </w:r>
        <w:r w:rsidR="00761BCB">
          <w:rPr>
            <w:noProof/>
            <w:webHidden/>
          </w:rPr>
        </w:r>
        <w:r w:rsidR="00761BCB">
          <w:rPr>
            <w:noProof/>
            <w:webHidden/>
          </w:rPr>
          <w:fldChar w:fldCharType="separate"/>
        </w:r>
        <w:r w:rsidR="00997CF1">
          <w:rPr>
            <w:noProof/>
            <w:webHidden/>
          </w:rPr>
          <w:t>6</w:t>
        </w:r>
        <w:r w:rsidR="00761BCB">
          <w:rPr>
            <w:noProof/>
            <w:webHidden/>
          </w:rPr>
          <w:fldChar w:fldCharType="end"/>
        </w:r>
      </w:hyperlink>
    </w:p>
    <w:p w:rsidR="00761BCB" w:rsidRDefault="007B5370">
      <w:pPr>
        <w:pStyle w:val="TableofFigures"/>
        <w:tabs>
          <w:tab w:val="right" w:leader="dot" w:pos="9010"/>
        </w:tabs>
        <w:rPr>
          <w:noProof/>
        </w:rPr>
      </w:pPr>
      <w:hyperlink r:id="rId48" w:anchor="_Toc132591896" w:history="1">
        <w:r w:rsidR="00761BCB" w:rsidRPr="006919B2">
          <w:rPr>
            <w:rStyle w:val="Hyperlink"/>
            <w:noProof/>
          </w:rPr>
          <w:t>Figure 4 Event marketing communication mix</w:t>
        </w:r>
        <w:r w:rsidR="00761BCB">
          <w:rPr>
            <w:noProof/>
            <w:webHidden/>
          </w:rPr>
          <w:tab/>
        </w:r>
        <w:r w:rsidR="00761BCB">
          <w:rPr>
            <w:noProof/>
            <w:webHidden/>
          </w:rPr>
          <w:fldChar w:fldCharType="begin"/>
        </w:r>
        <w:r w:rsidR="00761BCB">
          <w:rPr>
            <w:noProof/>
            <w:webHidden/>
          </w:rPr>
          <w:instrText xml:space="preserve"> PAGEREF _Toc132591896 \h </w:instrText>
        </w:r>
        <w:r w:rsidR="00761BCB">
          <w:rPr>
            <w:noProof/>
            <w:webHidden/>
          </w:rPr>
        </w:r>
        <w:r w:rsidR="00761BCB">
          <w:rPr>
            <w:noProof/>
            <w:webHidden/>
          </w:rPr>
          <w:fldChar w:fldCharType="separate"/>
        </w:r>
        <w:r w:rsidR="00997CF1">
          <w:rPr>
            <w:noProof/>
            <w:webHidden/>
          </w:rPr>
          <w:t>9</w:t>
        </w:r>
        <w:r w:rsidR="00761BCB">
          <w:rPr>
            <w:noProof/>
            <w:webHidden/>
          </w:rPr>
          <w:fldChar w:fldCharType="end"/>
        </w:r>
      </w:hyperlink>
    </w:p>
    <w:p w:rsidR="00761BCB" w:rsidRDefault="007B5370">
      <w:pPr>
        <w:pStyle w:val="TableofFigures"/>
        <w:tabs>
          <w:tab w:val="right" w:leader="dot" w:pos="9010"/>
        </w:tabs>
        <w:rPr>
          <w:noProof/>
        </w:rPr>
      </w:pPr>
      <w:hyperlink r:id="rId49" w:anchor="_Toc132591897" w:history="1">
        <w:r w:rsidR="00761BCB" w:rsidRPr="006919B2">
          <w:rPr>
            <w:rStyle w:val="Hyperlink"/>
            <w:noProof/>
          </w:rPr>
          <w:t xml:space="preserve">Figure 5 Final Event Promotional </w:t>
        </w:r>
        <w:r w:rsidR="00761BCB">
          <w:rPr>
            <w:rStyle w:val="Hyperlink"/>
            <w:noProof/>
          </w:rPr>
          <w:t>Poster</w:t>
        </w:r>
        <w:r w:rsidR="00761BCB">
          <w:rPr>
            <w:noProof/>
            <w:webHidden/>
          </w:rPr>
          <w:tab/>
        </w:r>
        <w:r w:rsidR="00761BCB">
          <w:rPr>
            <w:noProof/>
            <w:webHidden/>
          </w:rPr>
          <w:fldChar w:fldCharType="begin"/>
        </w:r>
        <w:r w:rsidR="00761BCB">
          <w:rPr>
            <w:noProof/>
            <w:webHidden/>
          </w:rPr>
          <w:instrText xml:space="preserve"> PAGEREF _Toc132591897 \h </w:instrText>
        </w:r>
        <w:r w:rsidR="00761BCB">
          <w:rPr>
            <w:noProof/>
            <w:webHidden/>
          </w:rPr>
        </w:r>
        <w:r w:rsidR="00761BCB">
          <w:rPr>
            <w:noProof/>
            <w:webHidden/>
          </w:rPr>
          <w:fldChar w:fldCharType="separate"/>
        </w:r>
        <w:r w:rsidR="00997CF1">
          <w:rPr>
            <w:noProof/>
            <w:webHidden/>
          </w:rPr>
          <w:t>9</w:t>
        </w:r>
        <w:r w:rsidR="00761BCB">
          <w:rPr>
            <w:noProof/>
            <w:webHidden/>
          </w:rPr>
          <w:fldChar w:fldCharType="end"/>
        </w:r>
      </w:hyperlink>
    </w:p>
    <w:p w:rsidR="00F50FB3" w:rsidRPr="00037152" w:rsidRDefault="00761BCB" w:rsidP="00037152">
      <w:r>
        <w:fldChar w:fldCharType="end"/>
      </w:r>
    </w:p>
    <w:sectPr w:rsidR="00F50FB3" w:rsidRPr="00037152" w:rsidSect="0003715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5370" w:rsidRDefault="007B5370" w:rsidP="00FD668D">
      <w:r>
        <w:separator/>
      </w:r>
    </w:p>
  </w:endnote>
  <w:endnote w:type="continuationSeparator" w:id="0">
    <w:p w:rsidR="007B5370" w:rsidRDefault="007B5370" w:rsidP="00FD6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13C8" w:rsidRDefault="006A13C8">
    <w:pPr>
      <w:pStyle w:val="Footer"/>
    </w:pPr>
  </w:p>
  <w:p w:rsidR="006A13C8" w:rsidRDefault="006A1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5370" w:rsidRDefault="007B5370" w:rsidP="00FD668D">
      <w:r>
        <w:separator/>
      </w:r>
    </w:p>
  </w:footnote>
  <w:footnote w:type="continuationSeparator" w:id="0">
    <w:p w:rsidR="007B5370" w:rsidRDefault="007B5370" w:rsidP="00FD66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13C8" w:rsidRDefault="006A13C8">
    <w:pPr>
      <w:pStyle w:val="Header"/>
    </w:pPr>
    <w:r>
      <w:t>Isabella Coakley</w:t>
    </w:r>
    <w:r>
      <w:tab/>
    </w:r>
    <w:r>
      <w:tab/>
      <w:t xml:space="preserve">                                                     </w:t>
    </w:r>
    <w:r>
      <w:tab/>
      <w:t>BMTY7005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837F79"/>
    <w:multiLevelType w:val="multilevel"/>
    <w:tmpl w:val="446E9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6F0CA1"/>
    <w:multiLevelType w:val="hybridMultilevel"/>
    <w:tmpl w:val="CC2641F2"/>
    <w:lvl w:ilvl="0" w:tplc="13F035D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59FE20E0"/>
    <w:multiLevelType w:val="hybridMultilevel"/>
    <w:tmpl w:val="4A5650BA"/>
    <w:lvl w:ilvl="0" w:tplc="DD885CD8">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5CF03065"/>
    <w:multiLevelType w:val="hybridMultilevel"/>
    <w:tmpl w:val="B856721E"/>
    <w:lvl w:ilvl="0" w:tplc="94D2D87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007718"/>
    <w:multiLevelType w:val="hybridMultilevel"/>
    <w:tmpl w:val="AFA49516"/>
    <w:lvl w:ilvl="0" w:tplc="79F2DCE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6FE03F5A"/>
    <w:multiLevelType w:val="hybridMultilevel"/>
    <w:tmpl w:val="F006D2B6"/>
    <w:lvl w:ilvl="0" w:tplc="FC96A5C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B76869"/>
    <w:multiLevelType w:val="hybridMultilevel"/>
    <w:tmpl w:val="8A6E28E2"/>
    <w:lvl w:ilvl="0" w:tplc="34AABAF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74890D13"/>
    <w:multiLevelType w:val="hybridMultilevel"/>
    <w:tmpl w:val="D3EA52F8"/>
    <w:lvl w:ilvl="0" w:tplc="036A5E0E">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3"/>
  </w:num>
  <w:num w:numId="2">
    <w:abstractNumId w:val="2"/>
  </w:num>
  <w:num w:numId="3">
    <w:abstractNumId w:val="4"/>
  </w:num>
  <w:num w:numId="4">
    <w:abstractNumId w:val="7"/>
  </w:num>
  <w:num w:numId="5">
    <w:abstractNumId w:val="5"/>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68D"/>
    <w:rsid w:val="00020EE7"/>
    <w:rsid w:val="00037152"/>
    <w:rsid w:val="000D57EB"/>
    <w:rsid w:val="000F3E58"/>
    <w:rsid w:val="00167FF4"/>
    <w:rsid w:val="00180200"/>
    <w:rsid w:val="00193DC8"/>
    <w:rsid w:val="001A19A8"/>
    <w:rsid w:val="001B61BA"/>
    <w:rsid w:val="001C2306"/>
    <w:rsid w:val="00260997"/>
    <w:rsid w:val="00273EAA"/>
    <w:rsid w:val="002A277A"/>
    <w:rsid w:val="002A74F0"/>
    <w:rsid w:val="002B1573"/>
    <w:rsid w:val="00386994"/>
    <w:rsid w:val="00397693"/>
    <w:rsid w:val="003A4697"/>
    <w:rsid w:val="003D3E67"/>
    <w:rsid w:val="003E3ECB"/>
    <w:rsid w:val="003F20A6"/>
    <w:rsid w:val="00433C55"/>
    <w:rsid w:val="00452438"/>
    <w:rsid w:val="004549A8"/>
    <w:rsid w:val="004619BA"/>
    <w:rsid w:val="004830A6"/>
    <w:rsid w:val="004C2CAA"/>
    <w:rsid w:val="00542796"/>
    <w:rsid w:val="00565E6C"/>
    <w:rsid w:val="0057523F"/>
    <w:rsid w:val="00593FD0"/>
    <w:rsid w:val="005A1A96"/>
    <w:rsid w:val="005D6F32"/>
    <w:rsid w:val="00602A62"/>
    <w:rsid w:val="00617985"/>
    <w:rsid w:val="00650191"/>
    <w:rsid w:val="00661E2D"/>
    <w:rsid w:val="006A13C8"/>
    <w:rsid w:val="006C62E4"/>
    <w:rsid w:val="006C6476"/>
    <w:rsid w:val="0070554A"/>
    <w:rsid w:val="00734502"/>
    <w:rsid w:val="00761BCB"/>
    <w:rsid w:val="00772199"/>
    <w:rsid w:val="007B5370"/>
    <w:rsid w:val="007C567C"/>
    <w:rsid w:val="008714CA"/>
    <w:rsid w:val="008A146D"/>
    <w:rsid w:val="008E0BD4"/>
    <w:rsid w:val="00972FF0"/>
    <w:rsid w:val="00997CF1"/>
    <w:rsid w:val="009A700D"/>
    <w:rsid w:val="009C426C"/>
    <w:rsid w:val="009E6ACC"/>
    <w:rsid w:val="009E7548"/>
    <w:rsid w:val="009F0AE9"/>
    <w:rsid w:val="009F3C19"/>
    <w:rsid w:val="00A0606C"/>
    <w:rsid w:val="00A1188D"/>
    <w:rsid w:val="00A83AD0"/>
    <w:rsid w:val="00AA79A3"/>
    <w:rsid w:val="00AD7D05"/>
    <w:rsid w:val="00B440E5"/>
    <w:rsid w:val="00B45229"/>
    <w:rsid w:val="00B51F87"/>
    <w:rsid w:val="00B64CD6"/>
    <w:rsid w:val="00B9297A"/>
    <w:rsid w:val="00BA7AA9"/>
    <w:rsid w:val="00BC3CC6"/>
    <w:rsid w:val="00BD6833"/>
    <w:rsid w:val="00BF2F09"/>
    <w:rsid w:val="00C11EB8"/>
    <w:rsid w:val="00C374B4"/>
    <w:rsid w:val="00C63F4B"/>
    <w:rsid w:val="00CC76F8"/>
    <w:rsid w:val="00CD7CF0"/>
    <w:rsid w:val="00D1425B"/>
    <w:rsid w:val="00D310B2"/>
    <w:rsid w:val="00E02DD5"/>
    <w:rsid w:val="00E108A7"/>
    <w:rsid w:val="00EB7711"/>
    <w:rsid w:val="00ED0018"/>
    <w:rsid w:val="00EE0BF5"/>
    <w:rsid w:val="00F2574C"/>
    <w:rsid w:val="00F50FB3"/>
    <w:rsid w:val="00F83096"/>
    <w:rsid w:val="00F912CB"/>
    <w:rsid w:val="00FB6E5E"/>
    <w:rsid w:val="00FD668D"/>
    <w:rsid w:val="00FF4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F12463-9470-0C4B-A721-1C06ED8D1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668D"/>
  </w:style>
  <w:style w:type="paragraph" w:styleId="Heading1">
    <w:name w:val="heading 1"/>
    <w:basedOn w:val="Normal"/>
    <w:next w:val="Normal"/>
    <w:link w:val="Heading1Char"/>
    <w:uiPriority w:val="9"/>
    <w:qFormat/>
    <w:rsid w:val="008714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14C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668D"/>
    <w:pPr>
      <w:tabs>
        <w:tab w:val="center" w:pos="4680"/>
        <w:tab w:val="right" w:pos="9360"/>
      </w:tabs>
    </w:pPr>
  </w:style>
  <w:style w:type="character" w:customStyle="1" w:styleId="HeaderChar">
    <w:name w:val="Header Char"/>
    <w:basedOn w:val="DefaultParagraphFont"/>
    <w:link w:val="Header"/>
    <w:uiPriority w:val="99"/>
    <w:rsid w:val="00FD668D"/>
  </w:style>
  <w:style w:type="paragraph" w:styleId="Footer">
    <w:name w:val="footer"/>
    <w:basedOn w:val="Normal"/>
    <w:link w:val="FooterChar"/>
    <w:uiPriority w:val="99"/>
    <w:unhideWhenUsed/>
    <w:rsid w:val="00FD668D"/>
    <w:pPr>
      <w:tabs>
        <w:tab w:val="center" w:pos="4680"/>
        <w:tab w:val="right" w:pos="9360"/>
      </w:tabs>
    </w:pPr>
  </w:style>
  <w:style w:type="character" w:customStyle="1" w:styleId="FooterChar">
    <w:name w:val="Footer Char"/>
    <w:basedOn w:val="DefaultParagraphFont"/>
    <w:link w:val="Footer"/>
    <w:uiPriority w:val="99"/>
    <w:rsid w:val="00FD668D"/>
  </w:style>
  <w:style w:type="paragraph" w:styleId="ListParagraph">
    <w:name w:val="List Paragraph"/>
    <w:basedOn w:val="Normal"/>
    <w:uiPriority w:val="34"/>
    <w:qFormat/>
    <w:rsid w:val="00FD668D"/>
    <w:pPr>
      <w:ind w:left="720"/>
      <w:contextualSpacing/>
    </w:pPr>
  </w:style>
  <w:style w:type="paragraph" w:styleId="NormalWeb">
    <w:name w:val="Normal (Web)"/>
    <w:basedOn w:val="Normal"/>
    <w:uiPriority w:val="99"/>
    <w:semiHidden/>
    <w:unhideWhenUsed/>
    <w:rsid w:val="00AA79A3"/>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8714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14C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257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6833"/>
    <w:rPr>
      <w:color w:val="0000FF"/>
      <w:u w:val="single"/>
    </w:rPr>
  </w:style>
  <w:style w:type="paragraph" w:styleId="TOCHeading">
    <w:name w:val="TOC Heading"/>
    <w:basedOn w:val="Heading1"/>
    <w:next w:val="Normal"/>
    <w:uiPriority w:val="39"/>
    <w:unhideWhenUsed/>
    <w:qFormat/>
    <w:rsid w:val="00EB771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B7711"/>
    <w:pPr>
      <w:spacing w:before="120"/>
    </w:pPr>
    <w:rPr>
      <w:rFonts w:cstheme="minorHAnsi"/>
      <w:b/>
      <w:bCs/>
      <w:i/>
      <w:iCs/>
    </w:rPr>
  </w:style>
  <w:style w:type="paragraph" w:styleId="TOC2">
    <w:name w:val="toc 2"/>
    <w:basedOn w:val="Normal"/>
    <w:next w:val="Normal"/>
    <w:autoRedefine/>
    <w:uiPriority w:val="39"/>
    <w:unhideWhenUsed/>
    <w:rsid w:val="00EB771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B7711"/>
    <w:pPr>
      <w:ind w:left="480"/>
    </w:pPr>
    <w:rPr>
      <w:rFonts w:cstheme="minorHAnsi"/>
      <w:sz w:val="20"/>
      <w:szCs w:val="20"/>
    </w:rPr>
  </w:style>
  <w:style w:type="paragraph" w:styleId="TOC4">
    <w:name w:val="toc 4"/>
    <w:basedOn w:val="Normal"/>
    <w:next w:val="Normal"/>
    <w:autoRedefine/>
    <w:uiPriority w:val="39"/>
    <w:semiHidden/>
    <w:unhideWhenUsed/>
    <w:rsid w:val="00EB7711"/>
    <w:pPr>
      <w:ind w:left="720"/>
    </w:pPr>
    <w:rPr>
      <w:rFonts w:cstheme="minorHAnsi"/>
      <w:sz w:val="20"/>
      <w:szCs w:val="20"/>
    </w:rPr>
  </w:style>
  <w:style w:type="paragraph" w:styleId="TOC5">
    <w:name w:val="toc 5"/>
    <w:basedOn w:val="Normal"/>
    <w:next w:val="Normal"/>
    <w:autoRedefine/>
    <w:uiPriority w:val="39"/>
    <w:semiHidden/>
    <w:unhideWhenUsed/>
    <w:rsid w:val="00EB7711"/>
    <w:pPr>
      <w:ind w:left="960"/>
    </w:pPr>
    <w:rPr>
      <w:rFonts w:cstheme="minorHAnsi"/>
      <w:sz w:val="20"/>
      <w:szCs w:val="20"/>
    </w:rPr>
  </w:style>
  <w:style w:type="paragraph" w:styleId="TOC6">
    <w:name w:val="toc 6"/>
    <w:basedOn w:val="Normal"/>
    <w:next w:val="Normal"/>
    <w:autoRedefine/>
    <w:uiPriority w:val="39"/>
    <w:semiHidden/>
    <w:unhideWhenUsed/>
    <w:rsid w:val="00EB7711"/>
    <w:pPr>
      <w:ind w:left="1200"/>
    </w:pPr>
    <w:rPr>
      <w:rFonts w:cstheme="minorHAnsi"/>
      <w:sz w:val="20"/>
      <w:szCs w:val="20"/>
    </w:rPr>
  </w:style>
  <w:style w:type="paragraph" w:styleId="TOC7">
    <w:name w:val="toc 7"/>
    <w:basedOn w:val="Normal"/>
    <w:next w:val="Normal"/>
    <w:autoRedefine/>
    <w:uiPriority w:val="39"/>
    <w:semiHidden/>
    <w:unhideWhenUsed/>
    <w:rsid w:val="00EB7711"/>
    <w:pPr>
      <w:ind w:left="1440"/>
    </w:pPr>
    <w:rPr>
      <w:rFonts w:cstheme="minorHAnsi"/>
      <w:sz w:val="20"/>
      <w:szCs w:val="20"/>
    </w:rPr>
  </w:style>
  <w:style w:type="paragraph" w:styleId="TOC8">
    <w:name w:val="toc 8"/>
    <w:basedOn w:val="Normal"/>
    <w:next w:val="Normal"/>
    <w:autoRedefine/>
    <w:uiPriority w:val="39"/>
    <w:semiHidden/>
    <w:unhideWhenUsed/>
    <w:rsid w:val="00EB7711"/>
    <w:pPr>
      <w:ind w:left="1680"/>
    </w:pPr>
    <w:rPr>
      <w:rFonts w:cstheme="minorHAnsi"/>
      <w:sz w:val="20"/>
      <w:szCs w:val="20"/>
    </w:rPr>
  </w:style>
  <w:style w:type="paragraph" w:styleId="TOC9">
    <w:name w:val="toc 9"/>
    <w:basedOn w:val="Normal"/>
    <w:next w:val="Normal"/>
    <w:autoRedefine/>
    <w:uiPriority w:val="39"/>
    <w:semiHidden/>
    <w:unhideWhenUsed/>
    <w:rsid w:val="00EB7711"/>
    <w:pPr>
      <w:ind w:left="1920"/>
    </w:pPr>
    <w:rPr>
      <w:rFonts w:cstheme="minorHAnsi"/>
      <w:sz w:val="20"/>
      <w:szCs w:val="20"/>
    </w:rPr>
  </w:style>
  <w:style w:type="paragraph" w:styleId="Caption">
    <w:name w:val="caption"/>
    <w:basedOn w:val="Normal"/>
    <w:next w:val="Normal"/>
    <w:uiPriority w:val="35"/>
    <w:unhideWhenUsed/>
    <w:qFormat/>
    <w:rsid w:val="00037152"/>
    <w:pPr>
      <w:spacing w:after="200"/>
    </w:pPr>
    <w:rPr>
      <w:i/>
      <w:iCs/>
      <w:color w:val="44546A" w:themeColor="text2"/>
      <w:sz w:val="18"/>
      <w:szCs w:val="18"/>
    </w:rPr>
  </w:style>
  <w:style w:type="paragraph" w:styleId="TableofFigures">
    <w:name w:val="table of figures"/>
    <w:basedOn w:val="Normal"/>
    <w:next w:val="Normal"/>
    <w:uiPriority w:val="99"/>
    <w:unhideWhenUsed/>
    <w:rsid w:val="00761BCB"/>
  </w:style>
  <w:style w:type="paragraph" w:styleId="Bibliography">
    <w:name w:val="Bibliography"/>
    <w:basedOn w:val="Normal"/>
    <w:next w:val="Normal"/>
    <w:uiPriority w:val="37"/>
    <w:unhideWhenUsed/>
    <w:rsid w:val="0070554A"/>
  </w:style>
  <w:style w:type="paragraph" w:styleId="BalloonText">
    <w:name w:val="Balloon Text"/>
    <w:basedOn w:val="Normal"/>
    <w:link w:val="BalloonTextChar"/>
    <w:uiPriority w:val="99"/>
    <w:semiHidden/>
    <w:unhideWhenUsed/>
    <w:rsid w:val="00997CF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97CF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57920">
      <w:bodyDiv w:val="1"/>
      <w:marLeft w:val="0"/>
      <w:marRight w:val="0"/>
      <w:marTop w:val="0"/>
      <w:marBottom w:val="0"/>
      <w:divBdr>
        <w:top w:val="none" w:sz="0" w:space="0" w:color="auto"/>
        <w:left w:val="none" w:sz="0" w:space="0" w:color="auto"/>
        <w:bottom w:val="none" w:sz="0" w:space="0" w:color="auto"/>
        <w:right w:val="none" w:sz="0" w:space="0" w:color="auto"/>
      </w:divBdr>
    </w:div>
    <w:div w:id="136538191">
      <w:bodyDiv w:val="1"/>
      <w:marLeft w:val="0"/>
      <w:marRight w:val="0"/>
      <w:marTop w:val="0"/>
      <w:marBottom w:val="0"/>
      <w:divBdr>
        <w:top w:val="none" w:sz="0" w:space="0" w:color="auto"/>
        <w:left w:val="none" w:sz="0" w:space="0" w:color="auto"/>
        <w:bottom w:val="none" w:sz="0" w:space="0" w:color="auto"/>
        <w:right w:val="none" w:sz="0" w:space="0" w:color="auto"/>
      </w:divBdr>
    </w:div>
    <w:div w:id="141583693">
      <w:bodyDiv w:val="1"/>
      <w:marLeft w:val="0"/>
      <w:marRight w:val="0"/>
      <w:marTop w:val="0"/>
      <w:marBottom w:val="0"/>
      <w:divBdr>
        <w:top w:val="none" w:sz="0" w:space="0" w:color="auto"/>
        <w:left w:val="none" w:sz="0" w:space="0" w:color="auto"/>
        <w:bottom w:val="none" w:sz="0" w:space="0" w:color="auto"/>
        <w:right w:val="none" w:sz="0" w:space="0" w:color="auto"/>
      </w:divBdr>
    </w:div>
    <w:div w:id="222764217">
      <w:bodyDiv w:val="1"/>
      <w:marLeft w:val="0"/>
      <w:marRight w:val="0"/>
      <w:marTop w:val="0"/>
      <w:marBottom w:val="0"/>
      <w:divBdr>
        <w:top w:val="none" w:sz="0" w:space="0" w:color="auto"/>
        <w:left w:val="none" w:sz="0" w:space="0" w:color="auto"/>
        <w:bottom w:val="none" w:sz="0" w:space="0" w:color="auto"/>
        <w:right w:val="none" w:sz="0" w:space="0" w:color="auto"/>
      </w:divBdr>
      <w:divsChild>
        <w:div w:id="665980427">
          <w:marLeft w:val="0"/>
          <w:marRight w:val="0"/>
          <w:marTop w:val="0"/>
          <w:marBottom w:val="0"/>
          <w:divBdr>
            <w:top w:val="none" w:sz="0" w:space="0" w:color="auto"/>
            <w:left w:val="none" w:sz="0" w:space="0" w:color="auto"/>
            <w:bottom w:val="none" w:sz="0" w:space="0" w:color="auto"/>
            <w:right w:val="none" w:sz="0" w:space="0" w:color="auto"/>
          </w:divBdr>
        </w:div>
        <w:div w:id="1165248110">
          <w:marLeft w:val="0"/>
          <w:marRight w:val="0"/>
          <w:marTop w:val="0"/>
          <w:marBottom w:val="0"/>
          <w:divBdr>
            <w:top w:val="none" w:sz="0" w:space="0" w:color="auto"/>
            <w:left w:val="none" w:sz="0" w:space="0" w:color="auto"/>
            <w:bottom w:val="none" w:sz="0" w:space="0" w:color="auto"/>
            <w:right w:val="none" w:sz="0" w:space="0" w:color="auto"/>
          </w:divBdr>
        </w:div>
      </w:divsChild>
    </w:div>
    <w:div w:id="271597927">
      <w:bodyDiv w:val="1"/>
      <w:marLeft w:val="0"/>
      <w:marRight w:val="0"/>
      <w:marTop w:val="0"/>
      <w:marBottom w:val="0"/>
      <w:divBdr>
        <w:top w:val="none" w:sz="0" w:space="0" w:color="auto"/>
        <w:left w:val="none" w:sz="0" w:space="0" w:color="auto"/>
        <w:bottom w:val="none" w:sz="0" w:space="0" w:color="auto"/>
        <w:right w:val="none" w:sz="0" w:space="0" w:color="auto"/>
      </w:divBdr>
    </w:div>
    <w:div w:id="323244362">
      <w:bodyDiv w:val="1"/>
      <w:marLeft w:val="0"/>
      <w:marRight w:val="0"/>
      <w:marTop w:val="0"/>
      <w:marBottom w:val="0"/>
      <w:divBdr>
        <w:top w:val="none" w:sz="0" w:space="0" w:color="auto"/>
        <w:left w:val="none" w:sz="0" w:space="0" w:color="auto"/>
        <w:bottom w:val="none" w:sz="0" w:space="0" w:color="auto"/>
        <w:right w:val="none" w:sz="0" w:space="0" w:color="auto"/>
      </w:divBdr>
    </w:div>
    <w:div w:id="435177097">
      <w:bodyDiv w:val="1"/>
      <w:marLeft w:val="0"/>
      <w:marRight w:val="0"/>
      <w:marTop w:val="0"/>
      <w:marBottom w:val="0"/>
      <w:divBdr>
        <w:top w:val="none" w:sz="0" w:space="0" w:color="auto"/>
        <w:left w:val="none" w:sz="0" w:space="0" w:color="auto"/>
        <w:bottom w:val="none" w:sz="0" w:space="0" w:color="auto"/>
        <w:right w:val="none" w:sz="0" w:space="0" w:color="auto"/>
      </w:divBdr>
    </w:div>
    <w:div w:id="481386707">
      <w:bodyDiv w:val="1"/>
      <w:marLeft w:val="0"/>
      <w:marRight w:val="0"/>
      <w:marTop w:val="0"/>
      <w:marBottom w:val="0"/>
      <w:divBdr>
        <w:top w:val="none" w:sz="0" w:space="0" w:color="auto"/>
        <w:left w:val="none" w:sz="0" w:space="0" w:color="auto"/>
        <w:bottom w:val="none" w:sz="0" w:space="0" w:color="auto"/>
        <w:right w:val="none" w:sz="0" w:space="0" w:color="auto"/>
      </w:divBdr>
    </w:div>
    <w:div w:id="588008270">
      <w:bodyDiv w:val="1"/>
      <w:marLeft w:val="0"/>
      <w:marRight w:val="0"/>
      <w:marTop w:val="0"/>
      <w:marBottom w:val="0"/>
      <w:divBdr>
        <w:top w:val="none" w:sz="0" w:space="0" w:color="auto"/>
        <w:left w:val="none" w:sz="0" w:space="0" w:color="auto"/>
        <w:bottom w:val="none" w:sz="0" w:space="0" w:color="auto"/>
        <w:right w:val="none" w:sz="0" w:space="0" w:color="auto"/>
      </w:divBdr>
    </w:div>
    <w:div w:id="596518586">
      <w:bodyDiv w:val="1"/>
      <w:marLeft w:val="0"/>
      <w:marRight w:val="0"/>
      <w:marTop w:val="0"/>
      <w:marBottom w:val="0"/>
      <w:divBdr>
        <w:top w:val="none" w:sz="0" w:space="0" w:color="auto"/>
        <w:left w:val="none" w:sz="0" w:space="0" w:color="auto"/>
        <w:bottom w:val="none" w:sz="0" w:space="0" w:color="auto"/>
        <w:right w:val="none" w:sz="0" w:space="0" w:color="auto"/>
      </w:divBdr>
    </w:div>
    <w:div w:id="631596730">
      <w:bodyDiv w:val="1"/>
      <w:marLeft w:val="0"/>
      <w:marRight w:val="0"/>
      <w:marTop w:val="0"/>
      <w:marBottom w:val="0"/>
      <w:divBdr>
        <w:top w:val="none" w:sz="0" w:space="0" w:color="auto"/>
        <w:left w:val="none" w:sz="0" w:space="0" w:color="auto"/>
        <w:bottom w:val="none" w:sz="0" w:space="0" w:color="auto"/>
        <w:right w:val="none" w:sz="0" w:space="0" w:color="auto"/>
      </w:divBdr>
      <w:divsChild>
        <w:div w:id="1105419362">
          <w:marLeft w:val="0"/>
          <w:marRight w:val="0"/>
          <w:marTop w:val="0"/>
          <w:marBottom w:val="0"/>
          <w:divBdr>
            <w:top w:val="single" w:sz="2" w:space="0" w:color="D9D9E3"/>
            <w:left w:val="single" w:sz="2" w:space="0" w:color="D9D9E3"/>
            <w:bottom w:val="single" w:sz="2" w:space="0" w:color="D9D9E3"/>
            <w:right w:val="single" w:sz="2" w:space="0" w:color="D9D9E3"/>
          </w:divBdr>
          <w:divsChild>
            <w:div w:id="1686903932">
              <w:marLeft w:val="0"/>
              <w:marRight w:val="0"/>
              <w:marTop w:val="0"/>
              <w:marBottom w:val="0"/>
              <w:divBdr>
                <w:top w:val="single" w:sz="2" w:space="0" w:color="D9D9E3"/>
                <w:left w:val="single" w:sz="2" w:space="0" w:color="D9D9E3"/>
                <w:bottom w:val="single" w:sz="2" w:space="0" w:color="D9D9E3"/>
                <w:right w:val="single" w:sz="2" w:space="0" w:color="D9D9E3"/>
              </w:divBdr>
              <w:divsChild>
                <w:div w:id="1518304177">
                  <w:marLeft w:val="0"/>
                  <w:marRight w:val="0"/>
                  <w:marTop w:val="0"/>
                  <w:marBottom w:val="0"/>
                  <w:divBdr>
                    <w:top w:val="single" w:sz="2" w:space="0" w:color="D9D9E3"/>
                    <w:left w:val="single" w:sz="2" w:space="0" w:color="D9D9E3"/>
                    <w:bottom w:val="single" w:sz="2" w:space="0" w:color="D9D9E3"/>
                    <w:right w:val="single" w:sz="2" w:space="0" w:color="D9D9E3"/>
                  </w:divBdr>
                  <w:divsChild>
                    <w:div w:id="1633242687">
                      <w:marLeft w:val="0"/>
                      <w:marRight w:val="0"/>
                      <w:marTop w:val="0"/>
                      <w:marBottom w:val="0"/>
                      <w:divBdr>
                        <w:top w:val="single" w:sz="2" w:space="0" w:color="D9D9E3"/>
                        <w:left w:val="single" w:sz="2" w:space="0" w:color="D9D9E3"/>
                        <w:bottom w:val="single" w:sz="2" w:space="0" w:color="D9D9E3"/>
                        <w:right w:val="single" w:sz="2" w:space="0" w:color="D9D9E3"/>
                      </w:divBdr>
                      <w:divsChild>
                        <w:div w:id="34624172">
                          <w:marLeft w:val="0"/>
                          <w:marRight w:val="0"/>
                          <w:marTop w:val="0"/>
                          <w:marBottom w:val="0"/>
                          <w:divBdr>
                            <w:top w:val="single" w:sz="2" w:space="0" w:color="auto"/>
                            <w:left w:val="single" w:sz="2" w:space="0" w:color="auto"/>
                            <w:bottom w:val="single" w:sz="6" w:space="0" w:color="auto"/>
                            <w:right w:val="single" w:sz="2" w:space="0" w:color="auto"/>
                          </w:divBdr>
                          <w:divsChild>
                            <w:div w:id="1873105582">
                              <w:marLeft w:val="0"/>
                              <w:marRight w:val="0"/>
                              <w:marTop w:val="100"/>
                              <w:marBottom w:val="100"/>
                              <w:divBdr>
                                <w:top w:val="single" w:sz="2" w:space="0" w:color="D9D9E3"/>
                                <w:left w:val="single" w:sz="2" w:space="0" w:color="D9D9E3"/>
                                <w:bottom w:val="single" w:sz="2" w:space="0" w:color="D9D9E3"/>
                                <w:right w:val="single" w:sz="2" w:space="0" w:color="D9D9E3"/>
                              </w:divBdr>
                              <w:divsChild>
                                <w:div w:id="869223866">
                                  <w:marLeft w:val="0"/>
                                  <w:marRight w:val="0"/>
                                  <w:marTop w:val="0"/>
                                  <w:marBottom w:val="0"/>
                                  <w:divBdr>
                                    <w:top w:val="single" w:sz="2" w:space="0" w:color="D9D9E3"/>
                                    <w:left w:val="single" w:sz="2" w:space="0" w:color="D9D9E3"/>
                                    <w:bottom w:val="single" w:sz="2" w:space="0" w:color="D9D9E3"/>
                                    <w:right w:val="single" w:sz="2" w:space="0" w:color="D9D9E3"/>
                                  </w:divBdr>
                                  <w:divsChild>
                                    <w:div w:id="1183058395">
                                      <w:marLeft w:val="0"/>
                                      <w:marRight w:val="0"/>
                                      <w:marTop w:val="0"/>
                                      <w:marBottom w:val="0"/>
                                      <w:divBdr>
                                        <w:top w:val="single" w:sz="2" w:space="0" w:color="D9D9E3"/>
                                        <w:left w:val="single" w:sz="2" w:space="0" w:color="D9D9E3"/>
                                        <w:bottom w:val="single" w:sz="2" w:space="0" w:color="D9D9E3"/>
                                        <w:right w:val="single" w:sz="2" w:space="0" w:color="D9D9E3"/>
                                      </w:divBdr>
                                      <w:divsChild>
                                        <w:div w:id="1516191917">
                                          <w:marLeft w:val="0"/>
                                          <w:marRight w:val="0"/>
                                          <w:marTop w:val="0"/>
                                          <w:marBottom w:val="0"/>
                                          <w:divBdr>
                                            <w:top w:val="single" w:sz="2" w:space="0" w:color="D9D9E3"/>
                                            <w:left w:val="single" w:sz="2" w:space="0" w:color="D9D9E3"/>
                                            <w:bottom w:val="single" w:sz="2" w:space="0" w:color="D9D9E3"/>
                                            <w:right w:val="single" w:sz="2" w:space="0" w:color="D9D9E3"/>
                                          </w:divBdr>
                                          <w:divsChild>
                                            <w:div w:id="1759253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74543765">
                          <w:marLeft w:val="0"/>
                          <w:marRight w:val="0"/>
                          <w:marTop w:val="0"/>
                          <w:marBottom w:val="0"/>
                          <w:divBdr>
                            <w:top w:val="single" w:sz="2" w:space="0" w:color="auto"/>
                            <w:left w:val="single" w:sz="2" w:space="0" w:color="auto"/>
                            <w:bottom w:val="single" w:sz="6" w:space="0" w:color="auto"/>
                            <w:right w:val="single" w:sz="2" w:space="0" w:color="auto"/>
                          </w:divBdr>
                          <w:divsChild>
                            <w:div w:id="415634089">
                              <w:marLeft w:val="0"/>
                              <w:marRight w:val="0"/>
                              <w:marTop w:val="100"/>
                              <w:marBottom w:val="100"/>
                              <w:divBdr>
                                <w:top w:val="single" w:sz="2" w:space="0" w:color="D9D9E3"/>
                                <w:left w:val="single" w:sz="2" w:space="0" w:color="D9D9E3"/>
                                <w:bottom w:val="single" w:sz="2" w:space="0" w:color="D9D9E3"/>
                                <w:right w:val="single" w:sz="2" w:space="0" w:color="D9D9E3"/>
                              </w:divBdr>
                              <w:divsChild>
                                <w:div w:id="499076285">
                                  <w:marLeft w:val="0"/>
                                  <w:marRight w:val="0"/>
                                  <w:marTop w:val="0"/>
                                  <w:marBottom w:val="0"/>
                                  <w:divBdr>
                                    <w:top w:val="single" w:sz="2" w:space="0" w:color="D9D9E3"/>
                                    <w:left w:val="single" w:sz="2" w:space="0" w:color="D9D9E3"/>
                                    <w:bottom w:val="single" w:sz="2" w:space="0" w:color="D9D9E3"/>
                                    <w:right w:val="single" w:sz="2" w:space="0" w:color="D9D9E3"/>
                                  </w:divBdr>
                                  <w:divsChild>
                                    <w:div w:id="742878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7759493">
                                  <w:marLeft w:val="0"/>
                                  <w:marRight w:val="0"/>
                                  <w:marTop w:val="0"/>
                                  <w:marBottom w:val="0"/>
                                  <w:divBdr>
                                    <w:top w:val="single" w:sz="2" w:space="0" w:color="D9D9E3"/>
                                    <w:left w:val="single" w:sz="2" w:space="0" w:color="D9D9E3"/>
                                    <w:bottom w:val="single" w:sz="2" w:space="0" w:color="D9D9E3"/>
                                    <w:right w:val="single" w:sz="2" w:space="0" w:color="D9D9E3"/>
                                  </w:divBdr>
                                  <w:divsChild>
                                    <w:div w:id="111293347">
                                      <w:marLeft w:val="0"/>
                                      <w:marRight w:val="0"/>
                                      <w:marTop w:val="0"/>
                                      <w:marBottom w:val="0"/>
                                      <w:divBdr>
                                        <w:top w:val="single" w:sz="2" w:space="0" w:color="D9D9E3"/>
                                        <w:left w:val="single" w:sz="2" w:space="0" w:color="D9D9E3"/>
                                        <w:bottom w:val="single" w:sz="2" w:space="0" w:color="D9D9E3"/>
                                        <w:right w:val="single" w:sz="2" w:space="0" w:color="D9D9E3"/>
                                      </w:divBdr>
                                      <w:divsChild>
                                        <w:div w:id="520316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6380608">
                          <w:marLeft w:val="0"/>
                          <w:marRight w:val="0"/>
                          <w:marTop w:val="0"/>
                          <w:marBottom w:val="0"/>
                          <w:divBdr>
                            <w:top w:val="single" w:sz="2" w:space="0" w:color="auto"/>
                            <w:left w:val="single" w:sz="2" w:space="0" w:color="auto"/>
                            <w:bottom w:val="single" w:sz="6" w:space="0" w:color="auto"/>
                            <w:right w:val="single" w:sz="2" w:space="0" w:color="auto"/>
                          </w:divBdr>
                          <w:divsChild>
                            <w:div w:id="2141603987">
                              <w:marLeft w:val="0"/>
                              <w:marRight w:val="0"/>
                              <w:marTop w:val="100"/>
                              <w:marBottom w:val="100"/>
                              <w:divBdr>
                                <w:top w:val="single" w:sz="2" w:space="0" w:color="D9D9E3"/>
                                <w:left w:val="single" w:sz="2" w:space="0" w:color="D9D9E3"/>
                                <w:bottom w:val="single" w:sz="2" w:space="0" w:color="D9D9E3"/>
                                <w:right w:val="single" w:sz="2" w:space="0" w:color="D9D9E3"/>
                              </w:divBdr>
                              <w:divsChild>
                                <w:div w:id="1989046066">
                                  <w:marLeft w:val="0"/>
                                  <w:marRight w:val="0"/>
                                  <w:marTop w:val="0"/>
                                  <w:marBottom w:val="0"/>
                                  <w:divBdr>
                                    <w:top w:val="single" w:sz="2" w:space="0" w:color="D9D9E3"/>
                                    <w:left w:val="single" w:sz="2" w:space="0" w:color="D9D9E3"/>
                                    <w:bottom w:val="single" w:sz="2" w:space="0" w:color="D9D9E3"/>
                                    <w:right w:val="single" w:sz="2" w:space="0" w:color="D9D9E3"/>
                                  </w:divBdr>
                                  <w:divsChild>
                                    <w:div w:id="1936552167">
                                      <w:marLeft w:val="0"/>
                                      <w:marRight w:val="0"/>
                                      <w:marTop w:val="0"/>
                                      <w:marBottom w:val="0"/>
                                      <w:divBdr>
                                        <w:top w:val="single" w:sz="2" w:space="0" w:color="D9D9E3"/>
                                        <w:left w:val="single" w:sz="2" w:space="0" w:color="D9D9E3"/>
                                        <w:bottom w:val="single" w:sz="2" w:space="0" w:color="D9D9E3"/>
                                        <w:right w:val="single" w:sz="2" w:space="0" w:color="D9D9E3"/>
                                      </w:divBdr>
                                      <w:divsChild>
                                        <w:div w:id="2037846304">
                                          <w:marLeft w:val="0"/>
                                          <w:marRight w:val="0"/>
                                          <w:marTop w:val="0"/>
                                          <w:marBottom w:val="0"/>
                                          <w:divBdr>
                                            <w:top w:val="single" w:sz="2" w:space="0" w:color="D9D9E3"/>
                                            <w:left w:val="single" w:sz="2" w:space="0" w:color="D9D9E3"/>
                                            <w:bottom w:val="single" w:sz="2" w:space="0" w:color="D9D9E3"/>
                                            <w:right w:val="single" w:sz="2" w:space="0" w:color="D9D9E3"/>
                                          </w:divBdr>
                                          <w:divsChild>
                                            <w:div w:id="21323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4417234">
                          <w:marLeft w:val="0"/>
                          <w:marRight w:val="0"/>
                          <w:marTop w:val="0"/>
                          <w:marBottom w:val="0"/>
                          <w:divBdr>
                            <w:top w:val="single" w:sz="2" w:space="0" w:color="auto"/>
                            <w:left w:val="single" w:sz="2" w:space="0" w:color="auto"/>
                            <w:bottom w:val="single" w:sz="6" w:space="0" w:color="auto"/>
                            <w:right w:val="single" w:sz="2" w:space="0" w:color="auto"/>
                          </w:divBdr>
                          <w:divsChild>
                            <w:div w:id="15630561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876849">
                                  <w:marLeft w:val="0"/>
                                  <w:marRight w:val="0"/>
                                  <w:marTop w:val="0"/>
                                  <w:marBottom w:val="0"/>
                                  <w:divBdr>
                                    <w:top w:val="single" w:sz="2" w:space="0" w:color="D9D9E3"/>
                                    <w:left w:val="single" w:sz="2" w:space="0" w:color="D9D9E3"/>
                                    <w:bottom w:val="single" w:sz="2" w:space="0" w:color="D9D9E3"/>
                                    <w:right w:val="single" w:sz="2" w:space="0" w:color="D9D9E3"/>
                                  </w:divBdr>
                                  <w:divsChild>
                                    <w:div w:id="2070180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24044211">
                                  <w:marLeft w:val="0"/>
                                  <w:marRight w:val="0"/>
                                  <w:marTop w:val="0"/>
                                  <w:marBottom w:val="0"/>
                                  <w:divBdr>
                                    <w:top w:val="single" w:sz="2" w:space="0" w:color="D9D9E3"/>
                                    <w:left w:val="single" w:sz="2" w:space="0" w:color="D9D9E3"/>
                                    <w:bottom w:val="single" w:sz="2" w:space="0" w:color="D9D9E3"/>
                                    <w:right w:val="single" w:sz="2" w:space="0" w:color="D9D9E3"/>
                                  </w:divBdr>
                                  <w:divsChild>
                                    <w:div w:id="457532037">
                                      <w:marLeft w:val="0"/>
                                      <w:marRight w:val="0"/>
                                      <w:marTop w:val="0"/>
                                      <w:marBottom w:val="0"/>
                                      <w:divBdr>
                                        <w:top w:val="single" w:sz="2" w:space="0" w:color="D9D9E3"/>
                                        <w:left w:val="single" w:sz="2" w:space="0" w:color="D9D9E3"/>
                                        <w:bottom w:val="single" w:sz="2" w:space="0" w:color="D9D9E3"/>
                                        <w:right w:val="single" w:sz="2" w:space="0" w:color="D9D9E3"/>
                                      </w:divBdr>
                                      <w:divsChild>
                                        <w:div w:id="153839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475612">
                          <w:marLeft w:val="0"/>
                          <w:marRight w:val="0"/>
                          <w:marTop w:val="0"/>
                          <w:marBottom w:val="0"/>
                          <w:divBdr>
                            <w:top w:val="single" w:sz="2" w:space="0" w:color="auto"/>
                            <w:left w:val="single" w:sz="2" w:space="0" w:color="auto"/>
                            <w:bottom w:val="single" w:sz="6" w:space="0" w:color="auto"/>
                            <w:right w:val="single" w:sz="2" w:space="0" w:color="auto"/>
                          </w:divBdr>
                          <w:divsChild>
                            <w:div w:id="1091705027">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995103">
                                  <w:marLeft w:val="0"/>
                                  <w:marRight w:val="0"/>
                                  <w:marTop w:val="0"/>
                                  <w:marBottom w:val="0"/>
                                  <w:divBdr>
                                    <w:top w:val="single" w:sz="2" w:space="0" w:color="D9D9E3"/>
                                    <w:left w:val="single" w:sz="2" w:space="0" w:color="D9D9E3"/>
                                    <w:bottom w:val="single" w:sz="2" w:space="0" w:color="D9D9E3"/>
                                    <w:right w:val="single" w:sz="2" w:space="0" w:color="D9D9E3"/>
                                  </w:divBdr>
                                  <w:divsChild>
                                    <w:div w:id="1829128235">
                                      <w:marLeft w:val="0"/>
                                      <w:marRight w:val="0"/>
                                      <w:marTop w:val="0"/>
                                      <w:marBottom w:val="0"/>
                                      <w:divBdr>
                                        <w:top w:val="single" w:sz="2" w:space="0" w:color="D9D9E3"/>
                                        <w:left w:val="single" w:sz="2" w:space="0" w:color="D9D9E3"/>
                                        <w:bottom w:val="single" w:sz="2" w:space="0" w:color="D9D9E3"/>
                                        <w:right w:val="single" w:sz="2" w:space="0" w:color="D9D9E3"/>
                                      </w:divBdr>
                                      <w:divsChild>
                                        <w:div w:id="1455096138">
                                          <w:marLeft w:val="0"/>
                                          <w:marRight w:val="0"/>
                                          <w:marTop w:val="0"/>
                                          <w:marBottom w:val="0"/>
                                          <w:divBdr>
                                            <w:top w:val="single" w:sz="2" w:space="0" w:color="D9D9E3"/>
                                            <w:left w:val="single" w:sz="2" w:space="0" w:color="D9D9E3"/>
                                            <w:bottom w:val="single" w:sz="2" w:space="0" w:color="D9D9E3"/>
                                            <w:right w:val="single" w:sz="2" w:space="0" w:color="D9D9E3"/>
                                          </w:divBdr>
                                          <w:divsChild>
                                            <w:div w:id="1505052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25741042">
                          <w:marLeft w:val="0"/>
                          <w:marRight w:val="0"/>
                          <w:marTop w:val="0"/>
                          <w:marBottom w:val="0"/>
                          <w:divBdr>
                            <w:top w:val="single" w:sz="2" w:space="0" w:color="auto"/>
                            <w:left w:val="single" w:sz="2" w:space="0" w:color="auto"/>
                            <w:bottom w:val="single" w:sz="6" w:space="0" w:color="auto"/>
                            <w:right w:val="single" w:sz="2" w:space="0" w:color="auto"/>
                          </w:divBdr>
                          <w:divsChild>
                            <w:div w:id="1572083298">
                              <w:marLeft w:val="0"/>
                              <w:marRight w:val="0"/>
                              <w:marTop w:val="100"/>
                              <w:marBottom w:val="100"/>
                              <w:divBdr>
                                <w:top w:val="single" w:sz="2" w:space="0" w:color="D9D9E3"/>
                                <w:left w:val="single" w:sz="2" w:space="0" w:color="D9D9E3"/>
                                <w:bottom w:val="single" w:sz="2" w:space="0" w:color="D9D9E3"/>
                                <w:right w:val="single" w:sz="2" w:space="0" w:color="D9D9E3"/>
                              </w:divBdr>
                              <w:divsChild>
                                <w:div w:id="203517341">
                                  <w:marLeft w:val="0"/>
                                  <w:marRight w:val="0"/>
                                  <w:marTop w:val="0"/>
                                  <w:marBottom w:val="0"/>
                                  <w:divBdr>
                                    <w:top w:val="single" w:sz="2" w:space="0" w:color="D9D9E3"/>
                                    <w:left w:val="single" w:sz="2" w:space="0" w:color="D9D9E3"/>
                                    <w:bottom w:val="single" w:sz="2" w:space="0" w:color="D9D9E3"/>
                                    <w:right w:val="single" w:sz="2" w:space="0" w:color="D9D9E3"/>
                                  </w:divBdr>
                                  <w:divsChild>
                                    <w:div w:id="488443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42809180">
                                  <w:marLeft w:val="0"/>
                                  <w:marRight w:val="0"/>
                                  <w:marTop w:val="0"/>
                                  <w:marBottom w:val="0"/>
                                  <w:divBdr>
                                    <w:top w:val="single" w:sz="2" w:space="0" w:color="D9D9E3"/>
                                    <w:left w:val="single" w:sz="2" w:space="0" w:color="D9D9E3"/>
                                    <w:bottom w:val="single" w:sz="2" w:space="0" w:color="D9D9E3"/>
                                    <w:right w:val="single" w:sz="2" w:space="0" w:color="D9D9E3"/>
                                  </w:divBdr>
                                  <w:divsChild>
                                    <w:div w:id="1287590107">
                                      <w:marLeft w:val="0"/>
                                      <w:marRight w:val="0"/>
                                      <w:marTop w:val="0"/>
                                      <w:marBottom w:val="0"/>
                                      <w:divBdr>
                                        <w:top w:val="single" w:sz="2" w:space="0" w:color="D9D9E3"/>
                                        <w:left w:val="single" w:sz="2" w:space="0" w:color="D9D9E3"/>
                                        <w:bottom w:val="single" w:sz="2" w:space="0" w:color="D9D9E3"/>
                                        <w:right w:val="single" w:sz="2" w:space="0" w:color="D9D9E3"/>
                                      </w:divBdr>
                                      <w:divsChild>
                                        <w:div w:id="1472673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9004399">
                          <w:marLeft w:val="0"/>
                          <w:marRight w:val="0"/>
                          <w:marTop w:val="0"/>
                          <w:marBottom w:val="0"/>
                          <w:divBdr>
                            <w:top w:val="single" w:sz="2" w:space="0" w:color="auto"/>
                            <w:left w:val="single" w:sz="2" w:space="0" w:color="auto"/>
                            <w:bottom w:val="single" w:sz="6" w:space="0" w:color="auto"/>
                            <w:right w:val="single" w:sz="2" w:space="0" w:color="auto"/>
                          </w:divBdr>
                          <w:divsChild>
                            <w:div w:id="1125586883">
                              <w:marLeft w:val="0"/>
                              <w:marRight w:val="0"/>
                              <w:marTop w:val="100"/>
                              <w:marBottom w:val="100"/>
                              <w:divBdr>
                                <w:top w:val="single" w:sz="2" w:space="0" w:color="D9D9E3"/>
                                <w:left w:val="single" w:sz="2" w:space="0" w:color="D9D9E3"/>
                                <w:bottom w:val="single" w:sz="2" w:space="0" w:color="D9D9E3"/>
                                <w:right w:val="single" w:sz="2" w:space="0" w:color="D9D9E3"/>
                              </w:divBdr>
                              <w:divsChild>
                                <w:div w:id="348876139">
                                  <w:marLeft w:val="0"/>
                                  <w:marRight w:val="0"/>
                                  <w:marTop w:val="0"/>
                                  <w:marBottom w:val="0"/>
                                  <w:divBdr>
                                    <w:top w:val="single" w:sz="2" w:space="0" w:color="D9D9E3"/>
                                    <w:left w:val="single" w:sz="2" w:space="0" w:color="D9D9E3"/>
                                    <w:bottom w:val="single" w:sz="2" w:space="0" w:color="D9D9E3"/>
                                    <w:right w:val="single" w:sz="2" w:space="0" w:color="D9D9E3"/>
                                  </w:divBdr>
                                  <w:divsChild>
                                    <w:div w:id="1937206046">
                                      <w:marLeft w:val="0"/>
                                      <w:marRight w:val="0"/>
                                      <w:marTop w:val="0"/>
                                      <w:marBottom w:val="0"/>
                                      <w:divBdr>
                                        <w:top w:val="single" w:sz="2" w:space="0" w:color="D9D9E3"/>
                                        <w:left w:val="single" w:sz="2" w:space="0" w:color="D9D9E3"/>
                                        <w:bottom w:val="single" w:sz="2" w:space="0" w:color="D9D9E3"/>
                                        <w:right w:val="single" w:sz="2" w:space="0" w:color="D9D9E3"/>
                                      </w:divBdr>
                                      <w:divsChild>
                                        <w:div w:id="1225488228">
                                          <w:marLeft w:val="0"/>
                                          <w:marRight w:val="0"/>
                                          <w:marTop w:val="0"/>
                                          <w:marBottom w:val="0"/>
                                          <w:divBdr>
                                            <w:top w:val="single" w:sz="2" w:space="0" w:color="D9D9E3"/>
                                            <w:left w:val="single" w:sz="2" w:space="0" w:color="D9D9E3"/>
                                            <w:bottom w:val="single" w:sz="2" w:space="0" w:color="D9D9E3"/>
                                            <w:right w:val="single" w:sz="2" w:space="0" w:color="D9D9E3"/>
                                          </w:divBdr>
                                          <w:divsChild>
                                            <w:div w:id="174422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09624712">
                          <w:marLeft w:val="0"/>
                          <w:marRight w:val="0"/>
                          <w:marTop w:val="0"/>
                          <w:marBottom w:val="0"/>
                          <w:divBdr>
                            <w:top w:val="single" w:sz="2" w:space="0" w:color="auto"/>
                            <w:left w:val="single" w:sz="2" w:space="0" w:color="auto"/>
                            <w:bottom w:val="single" w:sz="6" w:space="0" w:color="auto"/>
                            <w:right w:val="single" w:sz="2" w:space="0" w:color="auto"/>
                          </w:divBdr>
                          <w:divsChild>
                            <w:div w:id="2001421874">
                              <w:marLeft w:val="0"/>
                              <w:marRight w:val="0"/>
                              <w:marTop w:val="100"/>
                              <w:marBottom w:val="100"/>
                              <w:divBdr>
                                <w:top w:val="single" w:sz="2" w:space="0" w:color="D9D9E3"/>
                                <w:left w:val="single" w:sz="2" w:space="0" w:color="D9D9E3"/>
                                <w:bottom w:val="single" w:sz="2" w:space="0" w:color="D9D9E3"/>
                                <w:right w:val="single" w:sz="2" w:space="0" w:color="D9D9E3"/>
                              </w:divBdr>
                              <w:divsChild>
                                <w:div w:id="1642071915">
                                  <w:marLeft w:val="0"/>
                                  <w:marRight w:val="0"/>
                                  <w:marTop w:val="0"/>
                                  <w:marBottom w:val="0"/>
                                  <w:divBdr>
                                    <w:top w:val="single" w:sz="2" w:space="0" w:color="D9D9E3"/>
                                    <w:left w:val="single" w:sz="2" w:space="0" w:color="D9D9E3"/>
                                    <w:bottom w:val="single" w:sz="2" w:space="0" w:color="D9D9E3"/>
                                    <w:right w:val="single" w:sz="2" w:space="0" w:color="D9D9E3"/>
                                  </w:divBdr>
                                  <w:divsChild>
                                    <w:div w:id="1214385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10753243">
                                  <w:marLeft w:val="0"/>
                                  <w:marRight w:val="0"/>
                                  <w:marTop w:val="0"/>
                                  <w:marBottom w:val="0"/>
                                  <w:divBdr>
                                    <w:top w:val="single" w:sz="2" w:space="0" w:color="D9D9E3"/>
                                    <w:left w:val="single" w:sz="2" w:space="0" w:color="D9D9E3"/>
                                    <w:bottom w:val="single" w:sz="2" w:space="0" w:color="D9D9E3"/>
                                    <w:right w:val="single" w:sz="2" w:space="0" w:color="D9D9E3"/>
                                  </w:divBdr>
                                  <w:divsChild>
                                    <w:div w:id="546768554">
                                      <w:marLeft w:val="0"/>
                                      <w:marRight w:val="0"/>
                                      <w:marTop w:val="0"/>
                                      <w:marBottom w:val="0"/>
                                      <w:divBdr>
                                        <w:top w:val="single" w:sz="2" w:space="0" w:color="D9D9E3"/>
                                        <w:left w:val="single" w:sz="2" w:space="0" w:color="D9D9E3"/>
                                        <w:bottom w:val="single" w:sz="2" w:space="0" w:color="D9D9E3"/>
                                        <w:right w:val="single" w:sz="2" w:space="0" w:color="D9D9E3"/>
                                      </w:divBdr>
                                      <w:divsChild>
                                        <w:div w:id="582036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1631010">
                          <w:marLeft w:val="0"/>
                          <w:marRight w:val="0"/>
                          <w:marTop w:val="0"/>
                          <w:marBottom w:val="0"/>
                          <w:divBdr>
                            <w:top w:val="single" w:sz="2" w:space="0" w:color="auto"/>
                            <w:left w:val="single" w:sz="2" w:space="0" w:color="auto"/>
                            <w:bottom w:val="single" w:sz="6" w:space="0" w:color="auto"/>
                            <w:right w:val="single" w:sz="2" w:space="0" w:color="auto"/>
                          </w:divBdr>
                          <w:divsChild>
                            <w:div w:id="1331330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779607">
                                  <w:marLeft w:val="0"/>
                                  <w:marRight w:val="0"/>
                                  <w:marTop w:val="0"/>
                                  <w:marBottom w:val="0"/>
                                  <w:divBdr>
                                    <w:top w:val="single" w:sz="2" w:space="0" w:color="D9D9E3"/>
                                    <w:left w:val="single" w:sz="2" w:space="0" w:color="D9D9E3"/>
                                    <w:bottom w:val="single" w:sz="2" w:space="0" w:color="D9D9E3"/>
                                    <w:right w:val="single" w:sz="2" w:space="0" w:color="D9D9E3"/>
                                  </w:divBdr>
                                  <w:divsChild>
                                    <w:div w:id="2048800446">
                                      <w:marLeft w:val="0"/>
                                      <w:marRight w:val="0"/>
                                      <w:marTop w:val="0"/>
                                      <w:marBottom w:val="0"/>
                                      <w:divBdr>
                                        <w:top w:val="single" w:sz="2" w:space="0" w:color="D9D9E3"/>
                                        <w:left w:val="single" w:sz="2" w:space="0" w:color="D9D9E3"/>
                                        <w:bottom w:val="single" w:sz="2" w:space="0" w:color="D9D9E3"/>
                                        <w:right w:val="single" w:sz="2" w:space="0" w:color="D9D9E3"/>
                                      </w:divBdr>
                                      <w:divsChild>
                                        <w:div w:id="909340626">
                                          <w:marLeft w:val="0"/>
                                          <w:marRight w:val="0"/>
                                          <w:marTop w:val="0"/>
                                          <w:marBottom w:val="0"/>
                                          <w:divBdr>
                                            <w:top w:val="single" w:sz="2" w:space="0" w:color="D9D9E3"/>
                                            <w:left w:val="single" w:sz="2" w:space="0" w:color="D9D9E3"/>
                                            <w:bottom w:val="single" w:sz="2" w:space="0" w:color="D9D9E3"/>
                                            <w:right w:val="single" w:sz="2" w:space="0" w:color="D9D9E3"/>
                                          </w:divBdr>
                                          <w:divsChild>
                                            <w:div w:id="1951467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3915538">
                          <w:marLeft w:val="0"/>
                          <w:marRight w:val="0"/>
                          <w:marTop w:val="0"/>
                          <w:marBottom w:val="0"/>
                          <w:divBdr>
                            <w:top w:val="single" w:sz="2" w:space="0" w:color="auto"/>
                            <w:left w:val="single" w:sz="2" w:space="0" w:color="auto"/>
                            <w:bottom w:val="single" w:sz="6" w:space="0" w:color="auto"/>
                            <w:right w:val="single" w:sz="2" w:space="0" w:color="auto"/>
                          </w:divBdr>
                          <w:divsChild>
                            <w:div w:id="1847549529">
                              <w:marLeft w:val="0"/>
                              <w:marRight w:val="0"/>
                              <w:marTop w:val="100"/>
                              <w:marBottom w:val="100"/>
                              <w:divBdr>
                                <w:top w:val="single" w:sz="2" w:space="0" w:color="D9D9E3"/>
                                <w:left w:val="single" w:sz="2" w:space="0" w:color="D9D9E3"/>
                                <w:bottom w:val="single" w:sz="2" w:space="0" w:color="D9D9E3"/>
                                <w:right w:val="single" w:sz="2" w:space="0" w:color="D9D9E3"/>
                              </w:divBdr>
                              <w:divsChild>
                                <w:div w:id="506098786">
                                  <w:marLeft w:val="0"/>
                                  <w:marRight w:val="0"/>
                                  <w:marTop w:val="0"/>
                                  <w:marBottom w:val="0"/>
                                  <w:divBdr>
                                    <w:top w:val="single" w:sz="2" w:space="0" w:color="D9D9E3"/>
                                    <w:left w:val="single" w:sz="2" w:space="0" w:color="D9D9E3"/>
                                    <w:bottom w:val="single" w:sz="2" w:space="0" w:color="D9D9E3"/>
                                    <w:right w:val="single" w:sz="2" w:space="0" w:color="D9D9E3"/>
                                  </w:divBdr>
                                  <w:divsChild>
                                    <w:div w:id="340738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12175018">
                                  <w:marLeft w:val="0"/>
                                  <w:marRight w:val="0"/>
                                  <w:marTop w:val="0"/>
                                  <w:marBottom w:val="0"/>
                                  <w:divBdr>
                                    <w:top w:val="single" w:sz="2" w:space="0" w:color="D9D9E3"/>
                                    <w:left w:val="single" w:sz="2" w:space="0" w:color="D9D9E3"/>
                                    <w:bottom w:val="single" w:sz="2" w:space="0" w:color="D9D9E3"/>
                                    <w:right w:val="single" w:sz="2" w:space="0" w:color="D9D9E3"/>
                                  </w:divBdr>
                                  <w:divsChild>
                                    <w:div w:id="1931431962">
                                      <w:marLeft w:val="0"/>
                                      <w:marRight w:val="0"/>
                                      <w:marTop w:val="0"/>
                                      <w:marBottom w:val="0"/>
                                      <w:divBdr>
                                        <w:top w:val="single" w:sz="2" w:space="0" w:color="D9D9E3"/>
                                        <w:left w:val="single" w:sz="2" w:space="0" w:color="D9D9E3"/>
                                        <w:bottom w:val="single" w:sz="2" w:space="0" w:color="D9D9E3"/>
                                        <w:right w:val="single" w:sz="2" w:space="0" w:color="D9D9E3"/>
                                      </w:divBdr>
                                      <w:divsChild>
                                        <w:div w:id="1960136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2738944">
                          <w:marLeft w:val="0"/>
                          <w:marRight w:val="0"/>
                          <w:marTop w:val="0"/>
                          <w:marBottom w:val="0"/>
                          <w:divBdr>
                            <w:top w:val="single" w:sz="2" w:space="0" w:color="auto"/>
                            <w:left w:val="single" w:sz="2" w:space="0" w:color="auto"/>
                            <w:bottom w:val="single" w:sz="6" w:space="0" w:color="auto"/>
                            <w:right w:val="single" w:sz="2" w:space="0" w:color="auto"/>
                          </w:divBdr>
                          <w:divsChild>
                            <w:div w:id="6691369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77783068">
                                  <w:marLeft w:val="0"/>
                                  <w:marRight w:val="0"/>
                                  <w:marTop w:val="0"/>
                                  <w:marBottom w:val="0"/>
                                  <w:divBdr>
                                    <w:top w:val="single" w:sz="2" w:space="0" w:color="D9D9E3"/>
                                    <w:left w:val="single" w:sz="2" w:space="0" w:color="D9D9E3"/>
                                    <w:bottom w:val="single" w:sz="2" w:space="0" w:color="D9D9E3"/>
                                    <w:right w:val="single" w:sz="2" w:space="0" w:color="D9D9E3"/>
                                  </w:divBdr>
                                  <w:divsChild>
                                    <w:div w:id="1051811032">
                                      <w:marLeft w:val="0"/>
                                      <w:marRight w:val="0"/>
                                      <w:marTop w:val="0"/>
                                      <w:marBottom w:val="0"/>
                                      <w:divBdr>
                                        <w:top w:val="single" w:sz="2" w:space="0" w:color="D9D9E3"/>
                                        <w:left w:val="single" w:sz="2" w:space="0" w:color="D9D9E3"/>
                                        <w:bottom w:val="single" w:sz="2" w:space="0" w:color="D9D9E3"/>
                                        <w:right w:val="single" w:sz="2" w:space="0" w:color="D9D9E3"/>
                                      </w:divBdr>
                                      <w:divsChild>
                                        <w:div w:id="1067606044">
                                          <w:marLeft w:val="0"/>
                                          <w:marRight w:val="0"/>
                                          <w:marTop w:val="0"/>
                                          <w:marBottom w:val="0"/>
                                          <w:divBdr>
                                            <w:top w:val="single" w:sz="2" w:space="0" w:color="D9D9E3"/>
                                            <w:left w:val="single" w:sz="2" w:space="0" w:color="D9D9E3"/>
                                            <w:bottom w:val="single" w:sz="2" w:space="0" w:color="D9D9E3"/>
                                            <w:right w:val="single" w:sz="2" w:space="0" w:color="D9D9E3"/>
                                          </w:divBdr>
                                          <w:divsChild>
                                            <w:div w:id="379013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1545964">
                          <w:marLeft w:val="0"/>
                          <w:marRight w:val="0"/>
                          <w:marTop w:val="0"/>
                          <w:marBottom w:val="0"/>
                          <w:divBdr>
                            <w:top w:val="single" w:sz="2" w:space="0" w:color="auto"/>
                            <w:left w:val="single" w:sz="2" w:space="0" w:color="auto"/>
                            <w:bottom w:val="single" w:sz="6" w:space="0" w:color="auto"/>
                            <w:right w:val="single" w:sz="2" w:space="0" w:color="auto"/>
                          </w:divBdr>
                          <w:divsChild>
                            <w:div w:id="685716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368141865">
                                  <w:marLeft w:val="0"/>
                                  <w:marRight w:val="0"/>
                                  <w:marTop w:val="0"/>
                                  <w:marBottom w:val="0"/>
                                  <w:divBdr>
                                    <w:top w:val="single" w:sz="2" w:space="0" w:color="D9D9E3"/>
                                    <w:left w:val="single" w:sz="2" w:space="0" w:color="D9D9E3"/>
                                    <w:bottom w:val="single" w:sz="2" w:space="0" w:color="D9D9E3"/>
                                    <w:right w:val="single" w:sz="2" w:space="0" w:color="D9D9E3"/>
                                  </w:divBdr>
                                  <w:divsChild>
                                    <w:div w:id="1136024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8369147">
                                  <w:marLeft w:val="0"/>
                                  <w:marRight w:val="0"/>
                                  <w:marTop w:val="0"/>
                                  <w:marBottom w:val="0"/>
                                  <w:divBdr>
                                    <w:top w:val="single" w:sz="2" w:space="0" w:color="D9D9E3"/>
                                    <w:left w:val="single" w:sz="2" w:space="0" w:color="D9D9E3"/>
                                    <w:bottom w:val="single" w:sz="2" w:space="0" w:color="D9D9E3"/>
                                    <w:right w:val="single" w:sz="2" w:space="0" w:color="D9D9E3"/>
                                  </w:divBdr>
                                  <w:divsChild>
                                    <w:div w:id="2135637278">
                                      <w:marLeft w:val="0"/>
                                      <w:marRight w:val="0"/>
                                      <w:marTop w:val="0"/>
                                      <w:marBottom w:val="0"/>
                                      <w:divBdr>
                                        <w:top w:val="single" w:sz="2" w:space="0" w:color="D9D9E3"/>
                                        <w:left w:val="single" w:sz="2" w:space="0" w:color="D9D9E3"/>
                                        <w:bottom w:val="single" w:sz="2" w:space="0" w:color="D9D9E3"/>
                                        <w:right w:val="single" w:sz="2" w:space="0" w:color="D9D9E3"/>
                                      </w:divBdr>
                                      <w:divsChild>
                                        <w:div w:id="966394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0119577">
                          <w:marLeft w:val="0"/>
                          <w:marRight w:val="0"/>
                          <w:marTop w:val="0"/>
                          <w:marBottom w:val="0"/>
                          <w:divBdr>
                            <w:top w:val="single" w:sz="2" w:space="0" w:color="auto"/>
                            <w:left w:val="single" w:sz="2" w:space="0" w:color="auto"/>
                            <w:bottom w:val="single" w:sz="6" w:space="0" w:color="auto"/>
                            <w:right w:val="single" w:sz="2" w:space="0" w:color="auto"/>
                          </w:divBdr>
                          <w:divsChild>
                            <w:div w:id="22901968">
                              <w:marLeft w:val="0"/>
                              <w:marRight w:val="0"/>
                              <w:marTop w:val="100"/>
                              <w:marBottom w:val="100"/>
                              <w:divBdr>
                                <w:top w:val="single" w:sz="2" w:space="0" w:color="D9D9E3"/>
                                <w:left w:val="single" w:sz="2" w:space="0" w:color="D9D9E3"/>
                                <w:bottom w:val="single" w:sz="2" w:space="0" w:color="D9D9E3"/>
                                <w:right w:val="single" w:sz="2" w:space="0" w:color="D9D9E3"/>
                              </w:divBdr>
                              <w:divsChild>
                                <w:div w:id="404183827">
                                  <w:marLeft w:val="0"/>
                                  <w:marRight w:val="0"/>
                                  <w:marTop w:val="0"/>
                                  <w:marBottom w:val="0"/>
                                  <w:divBdr>
                                    <w:top w:val="single" w:sz="2" w:space="0" w:color="D9D9E3"/>
                                    <w:left w:val="single" w:sz="2" w:space="0" w:color="D9D9E3"/>
                                    <w:bottom w:val="single" w:sz="2" w:space="0" w:color="D9D9E3"/>
                                    <w:right w:val="single" w:sz="2" w:space="0" w:color="D9D9E3"/>
                                  </w:divBdr>
                                  <w:divsChild>
                                    <w:div w:id="1285426691">
                                      <w:marLeft w:val="0"/>
                                      <w:marRight w:val="0"/>
                                      <w:marTop w:val="0"/>
                                      <w:marBottom w:val="0"/>
                                      <w:divBdr>
                                        <w:top w:val="single" w:sz="2" w:space="0" w:color="D9D9E3"/>
                                        <w:left w:val="single" w:sz="2" w:space="0" w:color="D9D9E3"/>
                                        <w:bottom w:val="single" w:sz="2" w:space="0" w:color="D9D9E3"/>
                                        <w:right w:val="single" w:sz="2" w:space="0" w:color="D9D9E3"/>
                                      </w:divBdr>
                                      <w:divsChild>
                                        <w:div w:id="2116709856">
                                          <w:marLeft w:val="0"/>
                                          <w:marRight w:val="0"/>
                                          <w:marTop w:val="0"/>
                                          <w:marBottom w:val="0"/>
                                          <w:divBdr>
                                            <w:top w:val="single" w:sz="2" w:space="0" w:color="D9D9E3"/>
                                            <w:left w:val="single" w:sz="2" w:space="0" w:color="D9D9E3"/>
                                            <w:bottom w:val="single" w:sz="2" w:space="0" w:color="D9D9E3"/>
                                            <w:right w:val="single" w:sz="2" w:space="0" w:color="D9D9E3"/>
                                          </w:divBdr>
                                          <w:divsChild>
                                            <w:div w:id="198635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8069442">
                          <w:marLeft w:val="0"/>
                          <w:marRight w:val="0"/>
                          <w:marTop w:val="0"/>
                          <w:marBottom w:val="0"/>
                          <w:divBdr>
                            <w:top w:val="single" w:sz="2" w:space="0" w:color="auto"/>
                            <w:left w:val="single" w:sz="2" w:space="0" w:color="auto"/>
                            <w:bottom w:val="single" w:sz="6" w:space="0" w:color="auto"/>
                            <w:right w:val="single" w:sz="2" w:space="0" w:color="auto"/>
                          </w:divBdr>
                          <w:divsChild>
                            <w:div w:id="1940719543">
                              <w:marLeft w:val="0"/>
                              <w:marRight w:val="0"/>
                              <w:marTop w:val="100"/>
                              <w:marBottom w:val="100"/>
                              <w:divBdr>
                                <w:top w:val="single" w:sz="2" w:space="0" w:color="D9D9E3"/>
                                <w:left w:val="single" w:sz="2" w:space="0" w:color="D9D9E3"/>
                                <w:bottom w:val="single" w:sz="2" w:space="0" w:color="D9D9E3"/>
                                <w:right w:val="single" w:sz="2" w:space="0" w:color="D9D9E3"/>
                              </w:divBdr>
                              <w:divsChild>
                                <w:div w:id="383144286">
                                  <w:marLeft w:val="0"/>
                                  <w:marRight w:val="0"/>
                                  <w:marTop w:val="0"/>
                                  <w:marBottom w:val="0"/>
                                  <w:divBdr>
                                    <w:top w:val="single" w:sz="2" w:space="0" w:color="D9D9E3"/>
                                    <w:left w:val="single" w:sz="2" w:space="0" w:color="D9D9E3"/>
                                    <w:bottom w:val="single" w:sz="2" w:space="0" w:color="D9D9E3"/>
                                    <w:right w:val="single" w:sz="2" w:space="0" w:color="D9D9E3"/>
                                  </w:divBdr>
                                  <w:divsChild>
                                    <w:div w:id="654532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09616645">
                                  <w:marLeft w:val="0"/>
                                  <w:marRight w:val="0"/>
                                  <w:marTop w:val="0"/>
                                  <w:marBottom w:val="0"/>
                                  <w:divBdr>
                                    <w:top w:val="single" w:sz="2" w:space="0" w:color="D9D9E3"/>
                                    <w:left w:val="single" w:sz="2" w:space="0" w:color="D9D9E3"/>
                                    <w:bottom w:val="single" w:sz="2" w:space="0" w:color="D9D9E3"/>
                                    <w:right w:val="single" w:sz="2" w:space="0" w:color="D9D9E3"/>
                                  </w:divBdr>
                                  <w:divsChild>
                                    <w:div w:id="706296426">
                                      <w:marLeft w:val="0"/>
                                      <w:marRight w:val="0"/>
                                      <w:marTop w:val="0"/>
                                      <w:marBottom w:val="0"/>
                                      <w:divBdr>
                                        <w:top w:val="single" w:sz="2" w:space="0" w:color="D9D9E3"/>
                                        <w:left w:val="single" w:sz="2" w:space="0" w:color="D9D9E3"/>
                                        <w:bottom w:val="single" w:sz="2" w:space="0" w:color="D9D9E3"/>
                                        <w:right w:val="single" w:sz="2" w:space="0" w:color="D9D9E3"/>
                                      </w:divBdr>
                                      <w:divsChild>
                                        <w:div w:id="280262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0335725">
                          <w:marLeft w:val="0"/>
                          <w:marRight w:val="0"/>
                          <w:marTop w:val="0"/>
                          <w:marBottom w:val="0"/>
                          <w:divBdr>
                            <w:top w:val="single" w:sz="2" w:space="0" w:color="auto"/>
                            <w:left w:val="single" w:sz="2" w:space="0" w:color="auto"/>
                            <w:bottom w:val="single" w:sz="6" w:space="0" w:color="auto"/>
                            <w:right w:val="single" w:sz="2" w:space="0" w:color="auto"/>
                          </w:divBdr>
                          <w:divsChild>
                            <w:div w:id="1156074603">
                              <w:marLeft w:val="0"/>
                              <w:marRight w:val="0"/>
                              <w:marTop w:val="100"/>
                              <w:marBottom w:val="100"/>
                              <w:divBdr>
                                <w:top w:val="single" w:sz="2" w:space="0" w:color="D9D9E3"/>
                                <w:left w:val="single" w:sz="2" w:space="0" w:color="D9D9E3"/>
                                <w:bottom w:val="single" w:sz="2" w:space="0" w:color="D9D9E3"/>
                                <w:right w:val="single" w:sz="2" w:space="0" w:color="D9D9E3"/>
                              </w:divBdr>
                              <w:divsChild>
                                <w:div w:id="509486905">
                                  <w:marLeft w:val="0"/>
                                  <w:marRight w:val="0"/>
                                  <w:marTop w:val="0"/>
                                  <w:marBottom w:val="0"/>
                                  <w:divBdr>
                                    <w:top w:val="single" w:sz="2" w:space="0" w:color="D9D9E3"/>
                                    <w:left w:val="single" w:sz="2" w:space="0" w:color="D9D9E3"/>
                                    <w:bottom w:val="single" w:sz="2" w:space="0" w:color="D9D9E3"/>
                                    <w:right w:val="single" w:sz="2" w:space="0" w:color="D9D9E3"/>
                                  </w:divBdr>
                                  <w:divsChild>
                                    <w:div w:id="312612553">
                                      <w:marLeft w:val="0"/>
                                      <w:marRight w:val="0"/>
                                      <w:marTop w:val="0"/>
                                      <w:marBottom w:val="0"/>
                                      <w:divBdr>
                                        <w:top w:val="single" w:sz="2" w:space="0" w:color="D9D9E3"/>
                                        <w:left w:val="single" w:sz="2" w:space="0" w:color="D9D9E3"/>
                                        <w:bottom w:val="single" w:sz="2" w:space="0" w:color="D9D9E3"/>
                                        <w:right w:val="single" w:sz="2" w:space="0" w:color="D9D9E3"/>
                                      </w:divBdr>
                                      <w:divsChild>
                                        <w:div w:id="195779671">
                                          <w:marLeft w:val="0"/>
                                          <w:marRight w:val="0"/>
                                          <w:marTop w:val="0"/>
                                          <w:marBottom w:val="0"/>
                                          <w:divBdr>
                                            <w:top w:val="single" w:sz="2" w:space="0" w:color="D9D9E3"/>
                                            <w:left w:val="single" w:sz="2" w:space="0" w:color="D9D9E3"/>
                                            <w:bottom w:val="single" w:sz="2" w:space="0" w:color="D9D9E3"/>
                                            <w:right w:val="single" w:sz="2" w:space="0" w:color="D9D9E3"/>
                                          </w:divBdr>
                                          <w:divsChild>
                                            <w:div w:id="1001005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0219889">
                          <w:marLeft w:val="0"/>
                          <w:marRight w:val="0"/>
                          <w:marTop w:val="0"/>
                          <w:marBottom w:val="0"/>
                          <w:divBdr>
                            <w:top w:val="single" w:sz="2" w:space="0" w:color="auto"/>
                            <w:left w:val="single" w:sz="2" w:space="0" w:color="auto"/>
                            <w:bottom w:val="single" w:sz="6" w:space="0" w:color="auto"/>
                            <w:right w:val="single" w:sz="2" w:space="0" w:color="auto"/>
                          </w:divBdr>
                          <w:divsChild>
                            <w:div w:id="1257248192">
                              <w:marLeft w:val="0"/>
                              <w:marRight w:val="0"/>
                              <w:marTop w:val="100"/>
                              <w:marBottom w:val="100"/>
                              <w:divBdr>
                                <w:top w:val="single" w:sz="2" w:space="0" w:color="D9D9E3"/>
                                <w:left w:val="single" w:sz="2" w:space="0" w:color="D9D9E3"/>
                                <w:bottom w:val="single" w:sz="2" w:space="0" w:color="D9D9E3"/>
                                <w:right w:val="single" w:sz="2" w:space="0" w:color="D9D9E3"/>
                              </w:divBdr>
                              <w:divsChild>
                                <w:div w:id="793793707">
                                  <w:marLeft w:val="0"/>
                                  <w:marRight w:val="0"/>
                                  <w:marTop w:val="0"/>
                                  <w:marBottom w:val="0"/>
                                  <w:divBdr>
                                    <w:top w:val="single" w:sz="2" w:space="0" w:color="D9D9E3"/>
                                    <w:left w:val="single" w:sz="2" w:space="0" w:color="D9D9E3"/>
                                    <w:bottom w:val="single" w:sz="2" w:space="0" w:color="D9D9E3"/>
                                    <w:right w:val="single" w:sz="2" w:space="0" w:color="D9D9E3"/>
                                  </w:divBdr>
                                  <w:divsChild>
                                    <w:div w:id="1143036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8005763">
                                  <w:marLeft w:val="0"/>
                                  <w:marRight w:val="0"/>
                                  <w:marTop w:val="0"/>
                                  <w:marBottom w:val="0"/>
                                  <w:divBdr>
                                    <w:top w:val="single" w:sz="2" w:space="0" w:color="D9D9E3"/>
                                    <w:left w:val="single" w:sz="2" w:space="0" w:color="D9D9E3"/>
                                    <w:bottom w:val="single" w:sz="2" w:space="0" w:color="D9D9E3"/>
                                    <w:right w:val="single" w:sz="2" w:space="0" w:color="D9D9E3"/>
                                  </w:divBdr>
                                  <w:divsChild>
                                    <w:div w:id="931625707">
                                      <w:marLeft w:val="0"/>
                                      <w:marRight w:val="0"/>
                                      <w:marTop w:val="0"/>
                                      <w:marBottom w:val="0"/>
                                      <w:divBdr>
                                        <w:top w:val="single" w:sz="2" w:space="0" w:color="D9D9E3"/>
                                        <w:left w:val="single" w:sz="2" w:space="0" w:color="D9D9E3"/>
                                        <w:bottom w:val="single" w:sz="2" w:space="0" w:color="D9D9E3"/>
                                        <w:right w:val="single" w:sz="2" w:space="0" w:color="D9D9E3"/>
                                      </w:divBdr>
                                      <w:divsChild>
                                        <w:div w:id="1238594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58973448">
                          <w:marLeft w:val="0"/>
                          <w:marRight w:val="0"/>
                          <w:marTop w:val="0"/>
                          <w:marBottom w:val="0"/>
                          <w:divBdr>
                            <w:top w:val="single" w:sz="2" w:space="0" w:color="auto"/>
                            <w:left w:val="single" w:sz="2" w:space="0" w:color="auto"/>
                            <w:bottom w:val="single" w:sz="6" w:space="0" w:color="auto"/>
                            <w:right w:val="single" w:sz="2" w:space="0" w:color="auto"/>
                          </w:divBdr>
                          <w:divsChild>
                            <w:div w:id="8078679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6727383">
                                  <w:marLeft w:val="0"/>
                                  <w:marRight w:val="0"/>
                                  <w:marTop w:val="0"/>
                                  <w:marBottom w:val="0"/>
                                  <w:divBdr>
                                    <w:top w:val="single" w:sz="2" w:space="0" w:color="D9D9E3"/>
                                    <w:left w:val="single" w:sz="2" w:space="0" w:color="D9D9E3"/>
                                    <w:bottom w:val="single" w:sz="2" w:space="0" w:color="D9D9E3"/>
                                    <w:right w:val="single" w:sz="2" w:space="0" w:color="D9D9E3"/>
                                  </w:divBdr>
                                  <w:divsChild>
                                    <w:div w:id="1256669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72059704">
                                  <w:marLeft w:val="0"/>
                                  <w:marRight w:val="0"/>
                                  <w:marTop w:val="0"/>
                                  <w:marBottom w:val="0"/>
                                  <w:divBdr>
                                    <w:top w:val="single" w:sz="2" w:space="0" w:color="D9D9E3"/>
                                    <w:left w:val="single" w:sz="2" w:space="0" w:color="D9D9E3"/>
                                    <w:bottom w:val="single" w:sz="2" w:space="0" w:color="D9D9E3"/>
                                    <w:right w:val="single" w:sz="2" w:space="0" w:color="D9D9E3"/>
                                  </w:divBdr>
                                  <w:divsChild>
                                    <w:div w:id="1651400512">
                                      <w:marLeft w:val="0"/>
                                      <w:marRight w:val="0"/>
                                      <w:marTop w:val="0"/>
                                      <w:marBottom w:val="0"/>
                                      <w:divBdr>
                                        <w:top w:val="single" w:sz="2" w:space="0" w:color="D9D9E3"/>
                                        <w:left w:val="single" w:sz="2" w:space="0" w:color="D9D9E3"/>
                                        <w:bottom w:val="single" w:sz="2" w:space="0" w:color="D9D9E3"/>
                                        <w:right w:val="single" w:sz="2" w:space="0" w:color="D9D9E3"/>
                                      </w:divBdr>
                                      <w:divsChild>
                                        <w:div w:id="1863325954">
                                          <w:marLeft w:val="0"/>
                                          <w:marRight w:val="0"/>
                                          <w:marTop w:val="0"/>
                                          <w:marBottom w:val="0"/>
                                          <w:divBdr>
                                            <w:top w:val="single" w:sz="2" w:space="0" w:color="D9D9E3"/>
                                            <w:left w:val="single" w:sz="2" w:space="0" w:color="D9D9E3"/>
                                            <w:bottom w:val="single" w:sz="2" w:space="0" w:color="D9D9E3"/>
                                            <w:right w:val="single" w:sz="2" w:space="0" w:color="D9D9E3"/>
                                          </w:divBdr>
                                          <w:divsChild>
                                            <w:div w:id="680352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23631442">
                          <w:marLeft w:val="0"/>
                          <w:marRight w:val="0"/>
                          <w:marTop w:val="0"/>
                          <w:marBottom w:val="0"/>
                          <w:divBdr>
                            <w:top w:val="single" w:sz="2" w:space="0" w:color="auto"/>
                            <w:left w:val="single" w:sz="2" w:space="0" w:color="auto"/>
                            <w:bottom w:val="single" w:sz="6" w:space="0" w:color="auto"/>
                            <w:right w:val="single" w:sz="2" w:space="0" w:color="auto"/>
                          </w:divBdr>
                          <w:divsChild>
                            <w:div w:id="120077833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9207487">
                                  <w:marLeft w:val="0"/>
                                  <w:marRight w:val="0"/>
                                  <w:marTop w:val="0"/>
                                  <w:marBottom w:val="0"/>
                                  <w:divBdr>
                                    <w:top w:val="single" w:sz="2" w:space="0" w:color="D9D9E3"/>
                                    <w:left w:val="single" w:sz="2" w:space="0" w:color="D9D9E3"/>
                                    <w:bottom w:val="single" w:sz="2" w:space="0" w:color="D9D9E3"/>
                                    <w:right w:val="single" w:sz="2" w:space="0" w:color="D9D9E3"/>
                                  </w:divBdr>
                                  <w:divsChild>
                                    <w:div w:id="378169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1557691">
                                  <w:marLeft w:val="0"/>
                                  <w:marRight w:val="0"/>
                                  <w:marTop w:val="0"/>
                                  <w:marBottom w:val="0"/>
                                  <w:divBdr>
                                    <w:top w:val="single" w:sz="2" w:space="0" w:color="D9D9E3"/>
                                    <w:left w:val="single" w:sz="2" w:space="0" w:color="D9D9E3"/>
                                    <w:bottom w:val="single" w:sz="2" w:space="0" w:color="D9D9E3"/>
                                    <w:right w:val="single" w:sz="2" w:space="0" w:color="D9D9E3"/>
                                  </w:divBdr>
                                  <w:divsChild>
                                    <w:div w:id="784159310">
                                      <w:marLeft w:val="0"/>
                                      <w:marRight w:val="0"/>
                                      <w:marTop w:val="0"/>
                                      <w:marBottom w:val="0"/>
                                      <w:divBdr>
                                        <w:top w:val="single" w:sz="2" w:space="0" w:color="D9D9E3"/>
                                        <w:left w:val="single" w:sz="2" w:space="0" w:color="D9D9E3"/>
                                        <w:bottom w:val="single" w:sz="2" w:space="0" w:color="D9D9E3"/>
                                        <w:right w:val="single" w:sz="2" w:space="0" w:color="D9D9E3"/>
                                      </w:divBdr>
                                      <w:divsChild>
                                        <w:div w:id="902257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315358">
                          <w:marLeft w:val="0"/>
                          <w:marRight w:val="0"/>
                          <w:marTop w:val="0"/>
                          <w:marBottom w:val="0"/>
                          <w:divBdr>
                            <w:top w:val="single" w:sz="2" w:space="0" w:color="auto"/>
                            <w:left w:val="single" w:sz="2" w:space="0" w:color="auto"/>
                            <w:bottom w:val="single" w:sz="6" w:space="0" w:color="auto"/>
                            <w:right w:val="single" w:sz="2" w:space="0" w:color="auto"/>
                          </w:divBdr>
                          <w:divsChild>
                            <w:div w:id="1594975262">
                              <w:marLeft w:val="0"/>
                              <w:marRight w:val="0"/>
                              <w:marTop w:val="100"/>
                              <w:marBottom w:val="100"/>
                              <w:divBdr>
                                <w:top w:val="single" w:sz="2" w:space="0" w:color="D9D9E3"/>
                                <w:left w:val="single" w:sz="2" w:space="0" w:color="D9D9E3"/>
                                <w:bottom w:val="single" w:sz="2" w:space="0" w:color="D9D9E3"/>
                                <w:right w:val="single" w:sz="2" w:space="0" w:color="D9D9E3"/>
                              </w:divBdr>
                              <w:divsChild>
                                <w:div w:id="1821312863">
                                  <w:marLeft w:val="0"/>
                                  <w:marRight w:val="0"/>
                                  <w:marTop w:val="0"/>
                                  <w:marBottom w:val="0"/>
                                  <w:divBdr>
                                    <w:top w:val="single" w:sz="2" w:space="0" w:color="D9D9E3"/>
                                    <w:left w:val="single" w:sz="2" w:space="0" w:color="D9D9E3"/>
                                    <w:bottom w:val="single" w:sz="2" w:space="0" w:color="D9D9E3"/>
                                    <w:right w:val="single" w:sz="2" w:space="0" w:color="D9D9E3"/>
                                  </w:divBdr>
                                  <w:divsChild>
                                    <w:div w:id="1957904685">
                                      <w:marLeft w:val="0"/>
                                      <w:marRight w:val="0"/>
                                      <w:marTop w:val="0"/>
                                      <w:marBottom w:val="0"/>
                                      <w:divBdr>
                                        <w:top w:val="single" w:sz="2" w:space="0" w:color="D9D9E3"/>
                                        <w:left w:val="single" w:sz="2" w:space="0" w:color="D9D9E3"/>
                                        <w:bottom w:val="single" w:sz="2" w:space="0" w:color="D9D9E3"/>
                                        <w:right w:val="single" w:sz="2" w:space="0" w:color="D9D9E3"/>
                                      </w:divBdr>
                                      <w:divsChild>
                                        <w:div w:id="804850935">
                                          <w:marLeft w:val="0"/>
                                          <w:marRight w:val="0"/>
                                          <w:marTop w:val="0"/>
                                          <w:marBottom w:val="0"/>
                                          <w:divBdr>
                                            <w:top w:val="single" w:sz="2" w:space="0" w:color="D9D9E3"/>
                                            <w:left w:val="single" w:sz="2" w:space="0" w:color="D9D9E3"/>
                                            <w:bottom w:val="single" w:sz="2" w:space="0" w:color="D9D9E3"/>
                                            <w:right w:val="single" w:sz="2" w:space="0" w:color="D9D9E3"/>
                                          </w:divBdr>
                                          <w:divsChild>
                                            <w:div w:id="542601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2242128">
                          <w:marLeft w:val="0"/>
                          <w:marRight w:val="0"/>
                          <w:marTop w:val="0"/>
                          <w:marBottom w:val="0"/>
                          <w:divBdr>
                            <w:top w:val="single" w:sz="2" w:space="0" w:color="auto"/>
                            <w:left w:val="single" w:sz="2" w:space="0" w:color="auto"/>
                            <w:bottom w:val="single" w:sz="6" w:space="0" w:color="auto"/>
                            <w:right w:val="single" w:sz="2" w:space="0" w:color="auto"/>
                          </w:divBdr>
                          <w:divsChild>
                            <w:div w:id="1925988718">
                              <w:marLeft w:val="0"/>
                              <w:marRight w:val="0"/>
                              <w:marTop w:val="100"/>
                              <w:marBottom w:val="100"/>
                              <w:divBdr>
                                <w:top w:val="single" w:sz="2" w:space="0" w:color="D9D9E3"/>
                                <w:left w:val="single" w:sz="2" w:space="0" w:color="D9D9E3"/>
                                <w:bottom w:val="single" w:sz="2" w:space="0" w:color="D9D9E3"/>
                                <w:right w:val="single" w:sz="2" w:space="0" w:color="D9D9E3"/>
                              </w:divBdr>
                              <w:divsChild>
                                <w:div w:id="1676034453">
                                  <w:marLeft w:val="0"/>
                                  <w:marRight w:val="0"/>
                                  <w:marTop w:val="0"/>
                                  <w:marBottom w:val="0"/>
                                  <w:divBdr>
                                    <w:top w:val="single" w:sz="2" w:space="0" w:color="D9D9E3"/>
                                    <w:left w:val="single" w:sz="2" w:space="0" w:color="D9D9E3"/>
                                    <w:bottom w:val="single" w:sz="2" w:space="0" w:color="D9D9E3"/>
                                    <w:right w:val="single" w:sz="2" w:space="0" w:color="D9D9E3"/>
                                  </w:divBdr>
                                  <w:divsChild>
                                    <w:div w:id="880168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07989871">
                                  <w:marLeft w:val="0"/>
                                  <w:marRight w:val="0"/>
                                  <w:marTop w:val="0"/>
                                  <w:marBottom w:val="0"/>
                                  <w:divBdr>
                                    <w:top w:val="single" w:sz="2" w:space="0" w:color="D9D9E3"/>
                                    <w:left w:val="single" w:sz="2" w:space="0" w:color="D9D9E3"/>
                                    <w:bottom w:val="single" w:sz="2" w:space="0" w:color="D9D9E3"/>
                                    <w:right w:val="single" w:sz="2" w:space="0" w:color="D9D9E3"/>
                                  </w:divBdr>
                                  <w:divsChild>
                                    <w:div w:id="384764766">
                                      <w:marLeft w:val="0"/>
                                      <w:marRight w:val="0"/>
                                      <w:marTop w:val="0"/>
                                      <w:marBottom w:val="0"/>
                                      <w:divBdr>
                                        <w:top w:val="single" w:sz="2" w:space="0" w:color="D9D9E3"/>
                                        <w:left w:val="single" w:sz="2" w:space="0" w:color="D9D9E3"/>
                                        <w:bottom w:val="single" w:sz="2" w:space="0" w:color="D9D9E3"/>
                                        <w:right w:val="single" w:sz="2" w:space="0" w:color="D9D9E3"/>
                                      </w:divBdr>
                                      <w:divsChild>
                                        <w:div w:id="255677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279974">
                          <w:marLeft w:val="0"/>
                          <w:marRight w:val="0"/>
                          <w:marTop w:val="0"/>
                          <w:marBottom w:val="0"/>
                          <w:divBdr>
                            <w:top w:val="single" w:sz="2" w:space="0" w:color="auto"/>
                            <w:left w:val="single" w:sz="2" w:space="0" w:color="auto"/>
                            <w:bottom w:val="single" w:sz="6" w:space="0" w:color="auto"/>
                            <w:right w:val="single" w:sz="2" w:space="0" w:color="auto"/>
                          </w:divBdr>
                          <w:divsChild>
                            <w:div w:id="815226673">
                              <w:marLeft w:val="0"/>
                              <w:marRight w:val="0"/>
                              <w:marTop w:val="100"/>
                              <w:marBottom w:val="100"/>
                              <w:divBdr>
                                <w:top w:val="single" w:sz="2" w:space="0" w:color="D9D9E3"/>
                                <w:left w:val="single" w:sz="2" w:space="0" w:color="D9D9E3"/>
                                <w:bottom w:val="single" w:sz="2" w:space="0" w:color="D9D9E3"/>
                                <w:right w:val="single" w:sz="2" w:space="0" w:color="D9D9E3"/>
                              </w:divBdr>
                              <w:divsChild>
                                <w:div w:id="1953511269">
                                  <w:marLeft w:val="0"/>
                                  <w:marRight w:val="0"/>
                                  <w:marTop w:val="0"/>
                                  <w:marBottom w:val="0"/>
                                  <w:divBdr>
                                    <w:top w:val="single" w:sz="2" w:space="0" w:color="D9D9E3"/>
                                    <w:left w:val="single" w:sz="2" w:space="0" w:color="D9D9E3"/>
                                    <w:bottom w:val="single" w:sz="2" w:space="0" w:color="D9D9E3"/>
                                    <w:right w:val="single" w:sz="2" w:space="0" w:color="D9D9E3"/>
                                  </w:divBdr>
                                  <w:divsChild>
                                    <w:div w:id="301430468">
                                      <w:marLeft w:val="0"/>
                                      <w:marRight w:val="0"/>
                                      <w:marTop w:val="0"/>
                                      <w:marBottom w:val="0"/>
                                      <w:divBdr>
                                        <w:top w:val="single" w:sz="2" w:space="0" w:color="D9D9E3"/>
                                        <w:left w:val="single" w:sz="2" w:space="0" w:color="D9D9E3"/>
                                        <w:bottom w:val="single" w:sz="2" w:space="0" w:color="D9D9E3"/>
                                        <w:right w:val="single" w:sz="2" w:space="0" w:color="D9D9E3"/>
                                      </w:divBdr>
                                      <w:divsChild>
                                        <w:div w:id="969941632">
                                          <w:marLeft w:val="0"/>
                                          <w:marRight w:val="0"/>
                                          <w:marTop w:val="0"/>
                                          <w:marBottom w:val="0"/>
                                          <w:divBdr>
                                            <w:top w:val="single" w:sz="2" w:space="0" w:color="D9D9E3"/>
                                            <w:left w:val="single" w:sz="2" w:space="0" w:color="D9D9E3"/>
                                            <w:bottom w:val="single" w:sz="2" w:space="0" w:color="D9D9E3"/>
                                            <w:right w:val="single" w:sz="2" w:space="0" w:color="D9D9E3"/>
                                          </w:divBdr>
                                          <w:divsChild>
                                            <w:div w:id="749544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74681010">
                          <w:marLeft w:val="0"/>
                          <w:marRight w:val="0"/>
                          <w:marTop w:val="0"/>
                          <w:marBottom w:val="0"/>
                          <w:divBdr>
                            <w:top w:val="single" w:sz="2" w:space="0" w:color="auto"/>
                            <w:left w:val="single" w:sz="2" w:space="0" w:color="auto"/>
                            <w:bottom w:val="single" w:sz="6" w:space="0" w:color="auto"/>
                            <w:right w:val="single" w:sz="2" w:space="0" w:color="auto"/>
                          </w:divBdr>
                          <w:divsChild>
                            <w:div w:id="1646157748">
                              <w:marLeft w:val="0"/>
                              <w:marRight w:val="0"/>
                              <w:marTop w:val="100"/>
                              <w:marBottom w:val="100"/>
                              <w:divBdr>
                                <w:top w:val="single" w:sz="2" w:space="0" w:color="D9D9E3"/>
                                <w:left w:val="single" w:sz="2" w:space="0" w:color="D9D9E3"/>
                                <w:bottom w:val="single" w:sz="2" w:space="0" w:color="D9D9E3"/>
                                <w:right w:val="single" w:sz="2" w:space="0" w:color="D9D9E3"/>
                              </w:divBdr>
                              <w:divsChild>
                                <w:div w:id="919173952">
                                  <w:marLeft w:val="0"/>
                                  <w:marRight w:val="0"/>
                                  <w:marTop w:val="0"/>
                                  <w:marBottom w:val="0"/>
                                  <w:divBdr>
                                    <w:top w:val="single" w:sz="2" w:space="0" w:color="D9D9E3"/>
                                    <w:left w:val="single" w:sz="2" w:space="0" w:color="D9D9E3"/>
                                    <w:bottom w:val="single" w:sz="2" w:space="0" w:color="D9D9E3"/>
                                    <w:right w:val="single" w:sz="2" w:space="0" w:color="D9D9E3"/>
                                  </w:divBdr>
                                  <w:divsChild>
                                    <w:div w:id="1903519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30257158">
                                  <w:marLeft w:val="0"/>
                                  <w:marRight w:val="0"/>
                                  <w:marTop w:val="0"/>
                                  <w:marBottom w:val="0"/>
                                  <w:divBdr>
                                    <w:top w:val="single" w:sz="2" w:space="0" w:color="D9D9E3"/>
                                    <w:left w:val="single" w:sz="2" w:space="0" w:color="D9D9E3"/>
                                    <w:bottom w:val="single" w:sz="2" w:space="0" w:color="D9D9E3"/>
                                    <w:right w:val="single" w:sz="2" w:space="0" w:color="D9D9E3"/>
                                  </w:divBdr>
                                  <w:divsChild>
                                    <w:div w:id="1713772777">
                                      <w:marLeft w:val="0"/>
                                      <w:marRight w:val="0"/>
                                      <w:marTop w:val="0"/>
                                      <w:marBottom w:val="0"/>
                                      <w:divBdr>
                                        <w:top w:val="single" w:sz="2" w:space="0" w:color="D9D9E3"/>
                                        <w:left w:val="single" w:sz="2" w:space="0" w:color="D9D9E3"/>
                                        <w:bottom w:val="single" w:sz="2" w:space="0" w:color="D9D9E3"/>
                                        <w:right w:val="single" w:sz="2" w:space="0" w:color="D9D9E3"/>
                                      </w:divBdr>
                                      <w:divsChild>
                                        <w:div w:id="1858229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88707573">
                          <w:marLeft w:val="0"/>
                          <w:marRight w:val="0"/>
                          <w:marTop w:val="0"/>
                          <w:marBottom w:val="0"/>
                          <w:divBdr>
                            <w:top w:val="single" w:sz="2" w:space="0" w:color="auto"/>
                            <w:left w:val="single" w:sz="2" w:space="0" w:color="auto"/>
                            <w:bottom w:val="single" w:sz="6" w:space="0" w:color="auto"/>
                            <w:right w:val="single" w:sz="2" w:space="0" w:color="auto"/>
                          </w:divBdr>
                          <w:divsChild>
                            <w:div w:id="1337269563">
                              <w:marLeft w:val="0"/>
                              <w:marRight w:val="0"/>
                              <w:marTop w:val="100"/>
                              <w:marBottom w:val="100"/>
                              <w:divBdr>
                                <w:top w:val="single" w:sz="2" w:space="0" w:color="D9D9E3"/>
                                <w:left w:val="single" w:sz="2" w:space="0" w:color="D9D9E3"/>
                                <w:bottom w:val="single" w:sz="2" w:space="0" w:color="D9D9E3"/>
                                <w:right w:val="single" w:sz="2" w:space="0" w:color="D9D9E3"/>
                              </w:divBdr>
                              <w:divsChild>
                                <w:div w:id="988439624">
                                  <w:marLeft w:val="0"/>
                                  <w:marRight w:val="0"/>
                                  <w:marTop w:val="0"/>
                                  <w:marBottom w:val="0"/>
                                  <w:divBdr>
                                    <w:top w:val="single" w:sz="2" w:space="0" w:color="D9D9E3"/>
                                    <w:left w:val="single" w:sz="2" w:space="0" w:color="D9D9E3"/>
                                    <w:bottom w:val="single" w:sz="2" w:space="0" w:color="D9D9E3"/>
                                    <w:right w:val="single" w:sz="2" w:space="0" w:color="D9D9E3"/>
                                  </w:divBdr>
                                  <w:divsChild>
                                    <w:div w:id="1774587196">
                                      <w:marLeft w:val="0"/>
                                      <w:marRight w:val="0"/>
                                      <w:marTop w:val="0"/>
                                      <w:marBottom w:val="0"/>
                                      <w:divBdr>
                                        <w:top w:val="single" w:sz="2" w:space="0" w:color="D9D9E3"/>
                                        <w:left w:val="single" w:sz="2" w:space="0" w:color="D9D9E3"/>
                                        <w:bottom w:val="single" w:sz="2" w:space="0" w:color="D9D9E3"/>
                                        <w:right w:val="single" w:sz="2" w:space="0" w:color="D9D9E3"/>
                                      </w:divBdr>
                                      <w:divsChild>
                                        <w:div w:id="509024814">
                                          <w:marLeft w:val="0"/>
                                          <w:marRight w:val="0"/>
                                          <w:marTop w:val="0"/>
                                          <w:marBottom w:val="0"/>
                                          <w:divBdr>
                                            <w:top w:val="single" w:sz="2" w:space="0" w:color="D9D9E3"/>
                                            <w:left w:val="single" w:sz="2" w:space="0" w:color="D9D9E3"/>
                                            <w:bottom w:val="single" w:sz="2" w:space="0" w:color="D9D9E3"/>
                                            <w:right w:val="single" w:sz="2" w:space="0" w:color="D9D9E3"/>
                                          </w:divBdr>
                                          <w:divsChild>
                                            <w:div w:id="1465343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2493596">
                          <w:marLeft w:val="0"/>
                          <w:marRight w:val="0"/>
                          <w:marTop w:val="0"/>
                          <w:marBottom w:val="0"/>
                          <w:divBdr>
                            <w:top w:val="single" w:sz="2" w:space="0" w:color="auto"/>
                            <w:left w:val="single" w:sz="2" w:space="0" w:color="auto"/>
                            <w:bottom w:val="single" w:sz="6" w:space="0" w:color="auto"/>
                            <w:right w:val="single" w:sz="2" w:space="0" w:color="auto"/>
                          </w:divBdr>
                          <w:divsChild>
                            <w:div w:id="546918787">
                              <w:marLeft w:val="0"/>
                              <w:marRight w:val="0"/>
                              <w:marTop w:val="100"/>
                              <w:marBottom w:val="100"/>
                              <w:divBdr>
                                <w:top w:val="single" w:sz="2" w:space="0" w:color="D9D9E3"/>
                                <w:left w:val="single" w:sz="2" w:space="0" w:color="D9D9E3"/>
                                <w:bottom w:val="single" w:sz="2" w:space="0" w:color="D9D9E3"/>
                                <w:right w:val="single" w:sz="2" w:space="0" w:color="D9D9E3"/>
                              </w:divBdr>
                              <w:divsChild>
                                <w:div w:id="1245918287">
                                  <w:marLeft w:val="0"/>
                                  <w:marRight w:val="0"/>
                                  <w:marTop w:val="0"/>
                                  <w:marBottom w:val="0"/>
                                  <w:divBdr>
                                    <w:top w:val="single" w:sz="2" w:space="0" w:color="D9D9E3"/>
                                    <w:left w:val="single" w:sz="2" w:space="0" w:color="D9D9E3"/>
                                    <w:bottom w:val="single" w:sz="2" w:space="0" w:color="D9D9E3"/>
                                    <w:right w:val="single" w:sz="2" w:space="0" w:color="D9D9E3"/>
                                  </w:divBdr>
                                  <w:divsChild>
                                    <w:div w:id="2678563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01711249">
                                  <w:marLeft w:val="0"/>
                                  <w:marRight w:val="0"/>
                                  <w:marTop w:val="0"/>
                                  <w:marBottom w:val="0"/>
                                  <w:divBdr>
                                    <w:top w:val="single" w:sz="2" w:space="0" w:color="D9D9E3"/>
                                    <w:left w:val="single" w:sz="2" w:space="0" w:color="D9D9E3"/>
                                    <w:bottom w:val="single" w:sz="2" w:space="0" w:color="D9D9E3"/>
                                    <w:right w:val="single" w:sz="2" w:space="0" w:color="D9D9E3"/>
                                  </w:divBdr>
                                  <w:divsChild>
                                    <w:div w:id="477453763">
                                      <w:marLeft w:val="0"/>
                                      <w:marRight w:val="0"/>
                                      <w:marTop w:val="0"/>
                                      <w:marBottom w:val="0"/>
                                      <w:divBdr>
                                        <w:top w:val="single" w:sz="2" w:space="0" w:color="D9D9E3"/>
                                        <w:left w:val="single" w:sz="2" w:space="0" w:color="D9D9E3"/>
                                        <w:bottom w:val="single" w:sz="2" w:space="0" w:color="D9D9E3"/>
                                        <w:right w:val="single" w:sz="2" w:space="0" w:color="D9D9E3"/>
                                      </w:divBdr>
                                      <w:divsChild>
                                        <w:div w:id="1627806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6253719">
                          <w:marLeft w:val="0"/>
                          <w:marRight w:val="0"/>
                          <w:marTop w:val="0"/>
                          <w:marBottom w:val="0"/>
                          <w:divBdr>
                            <w:top w:val="single" w:sz="2" w:space="0" w:color="auto"/>
                            <w:left w:val="single" w:sz="2" w:space="0" w:color="auto"/>
                            <w:bottom w:val="single" w:sz="6" w:space="0" w:color="auto"/>
                            <w:right w:val="single" w:sz="2" w:space="0" w:color="auto"/>
                          </w:divBdr>
                          <w:divsChild>
                            <w:div w:id="169104904">
                              <w:marLeft w:val="0"/>
                              <w:marRight w:val="0"/>
                              <w:marTop w:val="100"/>
                              <w:marBottom w:val="100"/>
                              <w:divBdr>
                                <w:top w:val="single" w:sz="2" w:space="0" w:color="D9D9E3"/>
                                <w:left w:val="single" w:sz="2" w:space="0" w:color="D9D9E3"/>
                                <w:bottom w:val="single" w:sz="2" w:space="0" w:color="D9D9E3"/>
                                <w:right w:val="single" w:sz="2" w:space="0" w:color="D9D9E3"/>
                              </w:divBdr>
                              <w:divsChild>
                                <w:div w:id="1235241896">
                                  <w:marLeft w:val="0"/>
                                  <w:marRight w:val="0"/>
                                  <w:marTop w:val="0"/>
                                  <w:marBottom w:val="0"/>
                                  <w:divBdr>
                                    <w:top w:val="single" w:sz="2" w:space="0" w:color="D9D9E3"/>
                                    <w:left w:val="single" w:sz="2" w:space="0" w:color="D9D9E3"/>
                                    <w:bottom w:val="single" w:sz="2" w:space="0" w:color="D9D9E3"/>
                                    <w:right w:val="single" w:sz="2" w:space="0" w:color="D9D9E3"/>
                                  </w:divBdr>
                                  <w:divsChild>
                                    <w:div w:id="1774014164">
                                      <w:marLeft w:val="0"/>
                                      <w:marRight w:val="0"/>
                                      <w:marTop w:val="0"/>
                                      <w:marBottom w:val="0"/>
                                      <w:divBdr>
                                        <w:top w:val="single" w:sz="2" w:space="0" w:color="D9D9E3"/>
                                        <w:left w:val="single" w:sz="2" w:space="0" w:color="D9D9E3"/>
                                        <w:bottom w:val="single" w:sz="2" w:space="0" w:color="D9D9E3"/>
                                        <w:right w:val="single" w:sz="2" w:space="0" w:color="D9D9E3"/>
                                      </w:divBdr>
                                      <w:divsChild>
                                        <w:div w:id="1960065017">
                                          <w:marLeft w:val="0"/>
                                          <w:marRight w:val="0"/>
                                          <w:marTop w:val="0"/>
                                          <w:marBottom w:val="0"/>
                                          <w:divBdr>
                                            <w:top w:val="single" w:sz="2" w:space="0" w:color="D9D9E3"/>
                                            <w:left w:val="single" w:sz="2" w:space="0" w:color="D9D9E3"/>
                                            <w:bottom w:val="single" w:sz="2" w:space="0" w:color="D9D9E3"/>
                                            <w:right w:val="single" w:sz="2" w:space="0" w:color="D9D9E3"/>
                                          </w:divBdr>
                                          <w:divsChild>
                                            <w:div w:id="2045520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59224886">
                          <w:marLeft w:val="0"/>
                          <w:marRight w:val="0"/>
                          <w:marTop w:val="0"/>
                          <w:marBottom w:val="0"/>
                          <w:divBdr>
                            <w:top w:val="single" w:sz="2" w:space="0" w:color="auto"/>
                            <w:left w:val="single" w:sz="2" w:space="0" w:color="auto"/>
                            <w:bottom w:val="single" w:sz="6" w:space="0" w:color="auto"/>
                            <w:right w:val="single" w:sz="2" w:space="0" w:color="auto"/>
                          </w:divBdr>
                          <w:divsChild>
                            <w:div w:id="18664019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48294182">
                                  <w:marLeft w:val="0"/>
                                  <w:marRight w:val="0"/>
                                  <w:marTop w:val="0"/>
                                  <w:marBottom w:val="0"/>
                                  <w:divBdr>
                                    <w:top w:val="single" w:sz="2" w:space="0" w:color="D9D9E3"/>
                                    <w:left w:val="single" w:sz="2" w:space="0" w:color="D9D9E3"/>
                                    <w:bottom w:val="single" w:sz="2" w:space="0" w:color="D9D9E3"/>
                                    <w:right w:val="single" w:sz="2" w:space="0" w:color="D9D9E3"/>
                                  </w:divBdr>
                                  <w:divsChild>
                                    <w:div w:id="10376588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16847050">
                                  <w:marLeft w:val="0"/>
                                  <w:marRight w:val="0"/>
                                  <w:marTop w:val="0"/>
                                  <w:marBottom w:val="0"/>
                                  <w:divBdr>
                                    <w:top w:val="single" w:sz="2" w:space="0" w:color="D9D9E3"/>
                                    <w:left w:val="single" w:sz="2" w:space="0" w:color="D9D9E3"/>
                                    <w:bottom w:val="single" w:sz="2" w:space="0" w:color="D9D9E3"/>
                                    <w:right w:val="single" w:sz="2" w:space="0" w:color="D9D9E3"/>
                                  </w:divBdr>
                                  <w:divsChild>
                                    <w:div w:id="686909428">
                                      <w:marLeft w:val="0"/>
                                      <w:marRight w:val="0"/>
                                      <w:marTop w:val="0"/>
                                      <w:marBottom w:val="0"/>
                                      <w:divBdr>
                                        <w:top w:val="single" w:sz="2" w:space="0" w:color="D9D9E3"/>
                                        <w:left w:val="single" w:sz="2" w:space="0" w:color="D9D9E3"/>
                                        <w:bottom w:val="single" w:sz="2" w:space="0" w:color="D9D9E3"/>
                                        <w:right w:val="single" w:sz="2" w:space="0" w:color="D9D9E3"/>
                                      </w:divBdr>
                                      <w:divsChild>
                                        <w:div w:id="892471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6247102">
                          <w:marLeft w:val="0"/>
                          <w:marRight w:val="0"/>
                          <w:marTop w:val="0"/>
                          <w:marBottom w:val="0"/>
                          <w:divBdr>
                            <w:top w:val="single" w:sz="2" w:space="0" w:color="auto"/>
                            <w:left w:val="single" w:sz="2" w:space="0" w:color="auto"/>
                            <w:bottom w:val="single" w:sz="6" w:space="0" w:color="auto"/>
                            <w:right w:val="single" w:sz="2" w:space="0" w:color="auto"/>
                          </w:divBdr>
                          <w:divsChild>
                            <w:div w:id="1941059594">
                              <w:marLeft w:val="0"/>
                              <w:marRight w:val="0"/>
                              <w:marTop w:val="100"/>
                              <w:marBottom w:val="100"/>
                              <w:divBdr>
                                <w:top w:val="single" w:sz="2" w:space="0" w:color="D9D9E3"/>
                                <w:left w:val="single" w:sz="2" w:space="0" w:color="D9D9E3"/>
                                <w:bottom w:val="single" w:sz="2" w:space="0" w:color="D9D9E3"/>
                                <w:right w:val="single" w:sz="2" w:space="0" w:color="D9D9E3"/>
                              </w:divBdr>
                              <w:divsChild>
                                <w:div w:id="264777998">
                                  <w:marLeft w:val="0"/>
                                  <w:marRight w:val="0"/>
                                  <w:marTop w:val="0"/>
                                  <w:marBottom w:val="0"/>
                                  <w:divBdr>
                                    <w:top w:val="single" w:sz="2" w:space="0" w:color="D9D9E3"/>
                                    <w:left w:val="single" w:sz="2" w:space="0" w:color="D9D9E3"/>
                                    <w:bottom w:val="single" w:sz="2" w:space="0" w:color="D9D9E3"/>
                                    <w:right w:val="single" w:sz="2" w:space="0" w:color="D9D9E3"/>
                                  </w:divBdr>
                                  <w:divsChild>
                                    <w:div w:id="1273979604">
                                      <w:marLeft w:val="0"/>
                                      <w:marRight w:val="0"/>
                                      <w:marTop w:val="0"/>
                                      <w:marBottom w:val="0"/>
                                      <w:divBdr>
                                        <w:top w:val="single" w:sz="2" w:space="0" w:color="D9D9E3"/>
                                        <w:left w:val="single" w:sz="2" w:space="0" w:color="D9D9E3"/>
                                        <w:bottom w:val="single" w:sz="2" w:space="0" w:color="D9D9E3"/>
                                        <w:right w:val="single" w:sz="2" w:space="0" w:color="D9D9E3"/>
                                      </w:divBdr>
                                      <w:divsChild>
                                        <w:div w:id="2131432758">
                                          <w:marLeft w:val="0"/>
                                          <w:marRight w:val="0"/>
                                          <w:marTop w:val="0"/>
                                          <w:marBottom w:val="0"/>
                                          <w:divBdr>
                                            <w:top w:val="single" w:sz="2" w:space="0" w:color="D9D9E3"/>
                                            <w:left w:val="single" w:sz="2" w:space="0" w:color="D9D9E3"/>
                                            <w:bottom w:val="single" w:sz="2" w:space="0" w:color="D9D9E3"/>
                                            <w:right w:val="single" w:sz="2" w:space="0" w:color="D9D9E3"/>
                                          </w:divBdr>
                                          <w:divsChild>
                                            <w:div w:id="1859930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418678">
                          <w:marLeft w:val="0"/>
                          <w:marRight w:val="0"/>
                          <w:marTop w:val="0"/>
                          <w:marBottom w:val="0"/>
                          <w:divBdr>
                            <w:top w:val="single" w:sz="2" w:space="0" w:color="auto"/>
                            <w:left w:val="single" w:sz="2" w:space="0" w:color="auto"/>
                            <w:bottom w:val="single" w:sz="6" w:space="0" w:color="auto"/>
                            <w:right w:val="single" w:sz="2" w:space="0" w:color="auto"/>
                          </w:divBdr>
                          <w:divsChild>
                            <w:div w:id="1756903625">
                              <w:marLeft w:val="0"/>
                              <w:marRight w:val="0"/>
                              <w:marTop w:val="100"/>
                              <w:marBottom w:val="100"/>
                              <w:divBdr>
                                <w:top w:val="single" w:sz="2" w:space="0" w:color="D9D9E3"/>
                                <w:left w:val="single" w:sz="2" w:space="0" w:color="D9D9E3"/>
                                <w:bottom w:val="single" w:sz="2" w:space="0" w:color="D9D9E3"/>
                                <w:right w:val="single" w:sz="2" w:space="0" w:color="D9D9E3"/>
                              </w:divBdr>
                              <w:divsChild>
                                <w:div w:id="1163088355">
                                  <w:marLeft w:val="0"/>
                                  <w:marRight w:val="0"/>
                                  <w:marTop w:val="0"/>
                                  <w:marBottom w:val="0"/>
                                  <w:divBdr>
                                    <w:top w:val="single" w:sz="2" w:space="0" w:color="D9D9E3"/>
                                    <w:left w:val="single" w:sz="2" w:space="0" w:color="D9D9E3"/>
                                    <w:bottom w:val="single" w:sz="2" w:space="0" w:color="D9D9E3"/>
                                    <w:right w:val="single" w:sz="2" w:space="0" w:color="D9D9E3"/>
                                  </w:divBdr>
                                  <w:divsChild>
                                    <w:div w:id="1635985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76020290">
                                  <w:marLeft w:val="0"/>
                                  <w:marRight w:val="0"/>
                                  <w:marTop w:val="0"/>
                                  <w:marBottom w:val="0"/>
                                  <w:divBdr>
                                    <w:top w:val="single" w:sz="2" w:space="0" w:color="D9D9E3"/>
                                    <w:left w:val="single" w:sz="2" w:space="0" w:color="D9D9E3"/>
                                    <w:bottom w:val="single" w:sz="2" w:space="0" w:color="D9D9E3"/>
                                    <w:right w:val="single" w:sz="2" w:space="0" w:color="D9D9E3"/>
                                  </w:divBdr>
                                  <w:divsChild>
                                    <w:div w:id="581917206">
                                      <w:marLeft w:val="0"/>
                                      <w:marRight w:val="0"/>
                                      <w:marTop w:val="0"/>
                                      <w:marBottom w:val="0"/>
                                      <w:divBdr>
                                        <w:top w:val="single" w:sz="2" w:space="0" w:color="D9D9E3"/>
                                        <w:left w:val="single" w:sz="2" w:space="0" w:color="D9D9E3"/>
                                        <w:bottom w:val="single" w:sz="2" w:space="0" w:color="D9D9E3"/>
                                        <w:right w:val="single" w:sz="2" w:space="0" w:color="D9D9E3"/>
                                      </w:divBdr>
                                      <w:divsChild>
                                        <w:div w:id="487668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27335629">
                          <w:marLeft w:val="0"/>
                          <w:marRight w:val="0"/>
                          <w:marTop w:val="0"/>
                          <w:marBottom w:val="0"/>
                          <w:divBdr>
                            <w:top w:val="single" w:sz="2" w:space="0" w:color="auto"/>
                            <w:left w:val="single" w:sz="2" w:space="0" w:color="auto"/>
                            <w:bottom w:val="single" w:sz="6" w:space="0" w:color="auto"/>
                            <w:right w:val="single" w:sz="2" w:space="0" w:color="auto"/>
                          </w:divBdr>
                          <w:divsChild>
                            <w:div w:id="1726566812">
                              <w:marLeft w:val="0"/>
                              <w:marRight w:val="0"/>
                              <w:marTop w:val="100"/>
                              <w:marBottom w:val="100"/>
                              <w:divBdr>
                                <w:top w:val="single" w:sz="2" w:space="0" w:color="D9D9E3"/>
                                <w:left w:val="single" w:sz="2" w:space="0" w:color="D9D9E3"/>
                                <w:bottom w:val="single" w:sz="2" w:space="0" w:color="D9D9E3"/>
                                <w:right w:val="single" w:sz="2" w:space="0" w:color="D9D9E3"/>
                              </w:divBdr>
                              <w:divsChild>
                                <w:div w:id="1342509103">
                                  <w:marLeft w:val="0"/>
                                  <w:marRight w:val="0"/>
                                  <w:marTop w:val="0"/>
                                  <w:marBottom w:val="0"/>
                                  <w:divBdr>
                                    <w:top w:val="single" w:sz="2" w:space="0" w:color="D9D9E3"/>
                                    <w:left w:val="single" w:sz="2" w:space="0" w:color="D9D9E3"/>
                                    <w:bottom w:val="single" w:sz="2" w:space="0" w:color="D9D9E3"/>
                                    <w:right w:val="single" w:sz="2" w:space="0" w:color="D9D9E3"/>
                                  </w:divBdr>
                                  <w:divsChild>
                                    <w:div w:id="693380271">
                                      <w:marLeft w:val="0"/>
                                      <w:marRight w:val="0"/>
                                      <w:marTop w:val="0"/>
                                      <w:marBottom w:val="0"/>
                                      <w:divBdr>
                                        <w:top w:val="single" w:sz="2" w:space="0" w:color="D9D9E3"/>
                                        <w:left w:val="single" w:sz="2" w:space="0" w:color="D9D9E3"/>
                                        <w:bottom w:val="single" w:sz="2" w:space="0" w:color="D9D9E3"/>
                                        <w:right w:val="single" w:sz="2" w:space="0" w:color="D9D9E3"/>
                                      </w:divBdr>
                                      <w:divsChild>
                                        <w:div w:id="121925547">
                                          <w:marLeft w:val="0"/>
                                          <w:marRight w:val="0"/>
                                          <w:marTop w:val="0"/>
                                          <w:marBottom w:val="0"/>
                                          <w:divBdr>
                                            <w:top w:val="single" w:sz="2" w:space="0" w:color="D9D9E3"/>
                                            <w:left w:val="single" w:sz="2" w:space="0" w:color="D9D9E3"/>
                                            <w:bottom w:val="single" w:sz="2" w:space="0" w:color="D9D9E3"/>
                                            <w:right w:val="single" w:sz="2" w:space="0" w:color="D9D9E3"/>
                                          </w:divBdr>
                                          <w:divsChild>
                                            <w:div w:id="2142380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60401219">
                          <w:marLeft w:val="0"/>
                          <w:marRight w:val="0"/>
                          <w:marTop w:val="0"/>
                          <w:marBottom w:val="0"/>
                          <w:divBdr>
                            <w:top w:val="single" w:sz="2" w:space="0" w:color="auto"/>
                            <w:left w:val="single" w:sz="2" w:space="0" w:color="auto"/>
                            <w:bottom w:val="single" w:sz="6" w:space="0" w:color="auto"/>
                            <w:right w:val="single" w:sz="2" w:space="0" w:color="auto"/>
                          </w:divBdr>
                          <w:divsChild>
                            <w:div w:id="1491671455">
                              <w:marLeft w:val="0"/>
                              <w:marRight w:val="0"/>
                              <w:marTop w:val="100"/>
                              <w:marBottom w:val="100"/>
                              <w:divBdr>
                                <w:top w:val="single" w:sz="2" w:space="0" w:color="D9D9E3"/>
                                <w:left w:val="single" w:sz="2" w:space="0" w:color="D9D9E3"/>
                                <w:bottom w:val="single" w:sz="2" w:space="0" w:color="D9D9E3"/>
                                <w:right w:val="single" w:sz="2" w:space="0" w:color="D9D9E3"/>
                              </w:divBdr>
                              <w:divsChild>
                                <w:div w:id="1986543089">
                                  <w:marLeft w:val="0"/>
                                  <w:marRight w:val="0"/>
                                  <w:marTop w:val="0"/>
                                  <w:marBottom w:val="0"/>
                                  <w:divBdr>
                                    <w:top w:val="single" w:sz="2" w:space="0" w:color="D9D9E3"/>
                                    <w:left w:val="single" w:sz="2" w:space="0" w:color="D9D9E3"/>
                                    <w:bottom w:val="single" w:sz="2" w:space="0" w:color="D9D9E3"/>
                                    <w:right w:val="single" w:sz="2" w:space="0" w:color="D9D9E3"/>
                                  </w:divBdr>
                                  <w:divsChild>
                                    <w:div w:id="716587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93911061">
                                  <w:marLeft w:val="0"/>
                                  <w:marRight w:val="0"/>
                                  <w:marTop w:val="0"/>
                                  <w:marBottom w:val="0"/>
                                  <w:divBdr>
                                    <w:top w:val="single" w:sz="2" w:space="0" w:color="D9D9E3"/>
                                    <w:left w:val="single" w:sz="2" w:space="0" w:color="D9D9E3"/>
                                    <w:bottom w:val="single" w:sz="2" w:space="0" w:color="D9D9E3"/>
                                    <w:right w:val="single" w:sz="2" w:space="0" w:color="D9D9E3"/>
                                  </w:divBdr>
                                  <w:divsChild>
                                    <w:div w:id="755244992">
                                      <w:marLeft w:val="0"/>
                                      <w:marRight w:val="0"/>
                                      <w:marTop w:val="0"/>
                                      <w:marBottom w:val="0"/>
                                      <w:divBdr>
                                        <w:top w:val="single" w:sz="2" w:space="0" w:color="D9D9E3"/>
                                        <w:left w:val="single" w:sz="2" w:space="0" w:color="D9D9E3"/>
                                        <w:bottom w:val="single" w:sz="2" w:space="0" w:color="D9D9E3"/>
                                        <w:right w:val="single" w:sz="2" w:space="0" w:color="D9D9E3"/>
                                      </w:divBdr>
                                      <w:divsChild>
                                        <w:div w:id="1882398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95913571">
                          <w:marLeft w:val="0"/>
                          <w:marRight w:val="0"/>
                          <w:marTop w:val="0"/>
                          <w:marBottom w:val="0"/>
                          <w:divBdr>
                            <w:top w:val="single" w:sz="2" w:space="0" w:color="auto"/>
                            <w:left w:val="single" w:sz="2" w:space="0" w:color="auto"/>
                            <w:bottom w:val="single" w:sz="6" w:space="0" w:color="auto"/>
                            <w:right w:val="single" w:sz="2" w:space="0" w:color="auto"/>
                          </w:divBdr>
                          <w:divsChild>
                            <w:div w:id="1735229230">
                              <w:marLeft w:val="0"/>
                              <w:marRight w:val="0"/>
                              <w:marTop w:val="100"/>
                              <w:marBottom w:val="100"/>
                              <w:divBdr>
                                <w:top w:val="single" w:sz="2" w:space="0" w:color="D9D9E3"/>
                                <w:left w:val="single" w:sz="2" w:space="0" w:color="D9D9E3"/>
                                <w:bottom w:val="single" w:sz="2" w:space="0" w:color="D9D9E3"/>
                                <w:right w:val="single" w:sz="2" w:space="0" w:color="D9D9E3"/>
                              </w:divBdr>
                              <w:divsChild>
                                <w:div w:id="276907793">
                                  <w:marLeft w:val="0"/>
                                  <w:marRight w:val="0"/>
                                  <w:marTop w:val="0"/>
                                  <w:marBottom w:val="0"/>
                                  <w:divBdr>
                                    <w:top w:val="single" w:sz="2" w:space="0" w:color="D9D9E3"/>
                                    <w:left w:val="single" w:sz="2" w:space="0" w:color="D9D9E3"/>
                                    <w:bottom w:val="single" w:sz="2" w:space="0" w:color="D9D9E3"/>
                                    <w:right w:val="single" w:sz="2" w:space="0" w:color="D9D9E3"/>
                                  </w:divBdr>
                                  <w:divsChild>
                                    <w:div w:id="603612448">
                                      <w:marLeft w:val="0"/>
                                      <w:marRight w:val="0"/>
                                      <w:marTop w:val="0"/>
                                      <w:marBottom w:val="0"/>
                                      <w:divBdr>
                                        <w:top w:val="single" w:sz="2" w:space="0" w:color="D9D9E3"/>
                                        <w:left w:val="single" w:sz="2" w:space="0" w:color="D9D9E3"/>
                                        <w:bottom w:val="single" w:sz="2" w:space="0" w:color="D9D9E3"/>
                                        <w:right w:val="single" w:sz="2" w:space="0" w:color="D9D9E3"/>
                                      </w:divBdr>
                                      <w:divsChild>
                                        <w:div w:id="162670642">
                                          <w:marLeft w:val="0"/>
                                          <w:marRight w:val="0"/>
                                          <w:marTop w:val="0"/>
                                          <w:marBottom w:val="0"/>
                                          <w:divBdr>
                                            <w:top w:val="single" w:sz="2" w:space="0" w:color="D9D9E3"/>
                                            <w:left w:val="single" w:sz="2" w:space="0" w:color="D9D9E3"/>
                                            <w:bottom w:val="single" w:sz="2" w:space="0" w:color="D9D9E3"/>
                                            <w:right w:val="single" w:sz="2" w:space="0" w:color="D9D9E3"/>
                                          </w:divBdr>
                                          <w:divsChild>
                                            <w:div w:id="1197737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06511841">
          <w:marLeft w:val="0"/>
          <w:marRight w:val="0"/>
          <w:marTop w:val="0"/>
          <w:marBottom w:val="0"/>
          <w:divBdr>
            <w:top w:val="none" w:sz="0" w:space="0" w:color="auto"/>
            <w:left w:val="none" w:sz="0" w:space="0" w:color="auto"/>
            <w:bottom w:val="none" w:sz="0" w:space="0" w:color="auto"/>
            <w:right w:val="none" w:sz="0" w:space="0" w:color="auto"/>
          </w:divBdr>
          <w:divsChild>
            <w:div w:id="83840357">
              <w:marLeft w:val="0"/>
              <w:marRight w:val="0"/>
              <w:marTop w:val="0"/>
              <w:marBottom w:val="0"/>
              <w:divBdr>
                <w:top w:val="single" w:sz="2" w:space="0" w:color="D9D9E3"/>
                <w:left w:val="single" w:sz="2" w:space="0" w:color="D9D9E3"/>
                <w:bottom w:val="single" w:sz="2" w:space="0" w:color="D9D9E3"/>
                <w:right w:val="single" w:sz="2" w:space="0" w:color="D9D9E3"/>
              </w:divBdr>
              <w:divsChild>
                <w:div w:id="744913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58846684">
      <w:bodyDiv w:val="1"/>
      <w:marLeft w:val="0"/>
      <w:marRight w:val="0"/>
      <w:marTop w:val="0"/>
      <w:marBottom w:val="0"/>
      <w:divBdr>
        <w:top w:val="none" w:sz="0" w:space="0" w:color="auto"/>
        <w:left w:val="none" w:sz="0" w:space="0" w:color="auto"/>
        <w:bottom w:val="none" w:sz="0" w:space="0" w:color="auto"/>
        <w:right w:val="none" w:sz="0" w:space="0" w:color="auto"/>
      </w:divBdr>
    </w:div>
    <w:div w:id="787503712">
      <w:bodyDiv w:val="1"/>
      <w:marLeft w:val="0"/>
      <w:marRight w:val="0"/>
      <w:marTop w:val="0"/>
      <w:marBottom w:val="0"/>
      <w:divBdr>
        <w:top w:val="none" w:sz="0" w:space="0" w:color="auto"/>
        <w:left w:val="none" w:sz="0" w:space="0" w:color="auto"/>
        <w:bottom w:val="none" w:sz="0" w:space="0" w:color="auto"/>
        <w:right w:val="none" w:sz="0" w:space="0" w:color="auto"/>
      </w:divBdr>
    </w:div>
    <w:div w:id="793445847">
      <w:bodyDiv w:val="1"/>
      <w:marLeft w:val="0"/>
      <w:marRight w:val="0"/>
      <w:marTop w:val="0"/>
      <w:marBottom w:val="0"/>
      <w:divBdr>
        <w:top w:val="none" w:sz="0" w:space="0" w:color="auto"/>
        <w:left w:val="none" w:sz="0" w:space="0" w:color="auto"/>
        <w:bottom w:val="none" w:sz="0" w:space="0" w:color="auto"/>
        <w:right w:val="none" w:sz="0" w:space="0" w:color="auto"/>
      </w:divBdr>
    </w:div>
    <w:div w:id="806554019">
      <w:bodyDiv w:val="1"/>
      <w:marLeft w:val="0"/>
      <w:marRight w:val="0"/>
      <w:marTop w:val="0"/>
      <w:marBottom w:val="0"/>
      <w:divBdr>
        <w:top w:val="none" w:sz="0" w:space="0" w:color="auto"/>
        <w:left w:val="none" w:sz="0" w:space="0" w:color="auto"/>
        <w:bottom w:val="none" w:sz="0" w:space="0" w:color="auto"/>
        <w:right w:val="none" w:sz="0" w:space="0" w:color="auto"/>
      </w:divBdr>
    </w:div>
    <w:div w:id="823623009">
      <w:bodyDiv w:val="1"/>
      <w:marLeft w:val="0"/>
      <w:marRight w:val="0"/>
      <w:marTop w:val="0"/>
      <w:marBottom w:val="0"/>
      <w:divBdr>
        <w:top w:val="none" w:sz="0" w:space="0" w:color="auto"/>
        <w:left w:val="none" w:sz="0" w:space="0" w:color="auto"/>
        <w:bottom w:val="none" w:sz="0" w:space="0" w:color="auto"/>
        <w:right w:val="none" w:sz="0" w:space="0" w:color="auto"/>
      </w:divBdr>
    </w:div>
    <w:div w:id="841624372">
      <w:bodyDiv w:val="1"/>
      <w:marLeft w:val="0"/>
      <w:marRight w:val="0"/>
      <w:marTop w:val="0"/>
      <w:marBottom w:val="0"/>
      <w:divBdr>
        <w:top w:val="none" w:sz="0" w:space="0" w:color="auto"/>
        <w:left w:val="none" w:sz="0" w:space="0" w:color="auto"/>
        <w:bottom w:val="none" w:sz="0" w:space="0" w:color="auto"/>
        <w:right w:val="none" w:sz="0" w:space="0" w:color="auto"/>
      </w:divBdr>
    </w:div>
    <w:div w:id="1243103826">
      <w:bodyDiv w:val="1"/>
      <w:marLeft w:val="0"/>
      <w:marRight w:val="0"/>
      <w:marTop w:val="0"/>
      <w:marBottom w:val="0"/>
      <w:divBdr>
        <w:top w:val="none" w:sz="0" w:space="0" w:color="auto"/>
        <w:left w:val="none" w:sz="0" w:space="0" w:color="auto"/>
        <w:bottom w:val="none" w:sz="0" w:space="0" w:color="auto"/>
        <w:right w:val="none" w:sz="0" w:space="0" w:color="auto"/>
      </w:divBdr>
    </w:div>
    <w:div w:id="1405958058">
      <w:bodyDiv w:val="1"/>
      <w:marLeft w:val="0"/>
      <w:marRight w:val="0"/>
      <w:marTop w:val="0"/>
      <w:marBottom w:val="0"/>
      <w:divBdr>
        <w:top w:val="none" w:sz="0" w:space="0" w:color="auto"/>
        <w:left w:val="none" w:sz="0" w:space="0" w:color="auto"/>
        <w:bottom w:val="none" w:sz="0" w:space="0" w:color="auto"/>
        <w:right w:val="none" w:sz="0" w:space="0" w:color="auto"/>
      </w:divBdr>
    </w:div>
    <w:div w:id="1484933570">
      <w:bodyDiv w:val="1"/>
      <w:marLeft w:val="0"/>
      <w:marRight w:val="0"/>
      <w:marTop w:val="0"/>
      <w:marBottom w:val="0"/>
      <w:divBdr>
        <w:top w:val="none" w:sz="0" w:space="0" w:color="auto"/>
        <w:left w:val="none" w:sz="0" w:space="0" w:color="auto"/>
        <w:bottom w:val="none" w:sz="0" w:space="0" w:color="auto"/>
        <w:right w:val="none" w:sz="0" w:space="0" w:color="auto"/>
      </w:divBdr>
    </w:div>
    <w:div w:id="1583374420">
      <w:bodyDiv w:val="1"/>
      <w:marLeft w:val="0"/>
      <w:marRight w:val="0"/>
      <w:marTop w:val="0"/>
      <w:marBottom w:val="0"/>
      <w:divBdr>
        <w:top w:val="none" w:sz="0" w:space="0" w:color="auto"/>
        <w:left w:val="none" w:sz="0" w:space="0" w:color="auto"/>
        <w:bottom w:val="none" w:sz="0" w:space="0" w:color="auto"/>
        <w:right w:val="none" w:sz="0" w:space="0" w:color="auto"/>
      </w:divBdr>
    </w:div>
    <w:div w:id="1630360527">
      <w:bodyDiv w:val="1"/>
      <w:marLeft w:val="0"/>
      <w:marRight w:val="0"/>
      <w:marTop w:val="0"/>
      <w:marBottom w:val="0"/>
      <w:divBdr>
        <w:top w:val="none" w:sz="0" w:space="0" w:color="auto"/>
        <w:left w:val="none" w:sz="0" w:space="0" w:color="auto"/>
        <w:bottom w:val="none" w:sz="0" w:space="0" w:color="auto"/>
        <w:right w:val="none" w:sz="0" w:space="0" w:color="auto"/>
      </w:divBdr>
    </w:div>
    <w:div w:id="1646885929">
      <w:bodyDiv w:val="1"/>
      <w:marLeft w:val="0"/>
      <w:marRight w:val="0"/>
      <w:marTop w:val="0"/>
      <w:marBottom w:val="0"/>
      <w:divBdr>
        <w:top w:val="none" w:sz="0" w:space="0" w:color="auto"/>
        <w:left w:val="none" w:sz="0" w:space="0" w:color="auto"/>
        <w:bottom w:val="none" w:sz="0" w:space="0" w:color="auto"/>
        <w:right w:val="none" w:sz="0" w:space="0" w:color="auto"/>
      </w:divBdr>
    </w:div>
    <w:div w:id="1691292774">
      <w:bodyDiv w:val="1"/>
      <w:marLeft w:val="0"/>
      <w:marRight w:val="0"/>
      <w:marTop w:val="0"/>
      <w:marBottom w:val="0"/>
      <w:divBdr>
        <w:top w:val="none" w:sz="0" w:space="0" w:color="auto"/>
        <w:left w:val="none" w:sz="0" w:space="0" w:color="auto"/>
        <w:bottom w:val="none" w:sz="0" w:space="0" w:color="auto"/>
        <w:right w:val="none" w:sz="0" w:space="0" w:color="auto"/>
      </w:divBdr>
    </w:div>
    <w:div w:id="1879079974">
      <w:bodyDiv w:val="1"/>
      <w:marLeft w:val="0"/>
      <w:marRight w:val="0"/>
      <w:marTop w:val="0"/>
      <w:marBottom w:val="0"/>
      <w:divBdr>
        <w:top w:val="none" w:sz="0" w:space="0" w:color="auto"/>
        <w:left w:val="none" w:sz="0" w:space="0" w:color="auto"/>
        <w:bottom w:val="none" w:sz="0" w:space="0" w:color="auto"/>
        <w:right w:val="none" w:sz="0" w:space="0" w:color="auto"/>
      </w:divBdr>
    </w:div>
    <w:div w:id="1886483843">
      <w:bodyDiv w:val="1"/>
      <w:marLeft w:val="0"/>
      <w:marRight w:val="0"/>
      <w:marTop w:val="0"/>
      <w:marBottom w:val="0"/>
      <w:divBdr>
        <w:top w:val="none" w:sz="0" w:space="0" w:color="auto"/>
        <w:left w:val="none" w:sz="0" w:space="0" w:color="auto"/>
        <w:bottom w:val="none" w:sz="0" w:space="0" w:color="auto"/>
        <w:right w:val="none" w:sz="0" w:space="0" w:color="auto"/>
      </w:divBdr>
    </w:div>
    <w:div w:id="1889680100">
      <w:bodyDiv w:val="1"/>
      <w:marLeft w:val="0"/>
      <w:marRight w:val="0"/>
      <w:marTop w:val="0"/>
      <w:marBottom w:val="0"/>
      <w:divBdr>
        <w:top w:val="none" w:sz="0" w:space="0" w:color="auto"/>
        <w:left w:val="none" w:sz="0" w:space="0" w:color="auto"/>
        <w:bottom w:val="none" w:sz="0" w:space="0" w:color="auto"/>
        <w:right w:val="none" w:sz="0" w:space="0" w:color="auto"/>
      </w:divBdr>
    </w:div>
    <w:div w:id="1920944480">
      <w:bodyDiv w:val="1"/>
      <w:marLeft w:val="0"/>
      <w:marRight w:val="0"/>
      <w:marTop w:val="0"/>
      <w:marBottom w:val="0"/>
      <w:divBdr>
        <w:top w:val="none" w:sz="0" w:space="0" w:color="auto"/>
        <w:left w:val="none" w:sz="0" w:space="0" w:color="auto"/>
        <w:bottom w:val="none" w:sz="0" w:space="0" w:color="auto"/>
        <w:right w:val="none" w:sz="0" w:space="0" w:color="auto"/>
      </w:divBdr>
    </w:div>
    <w:div w:id="2026588305">
      <w:bodyDiv w:val="1"/>
      <w:marLeft w:val="0"/>
      <w:marRight w:val="0"/>
      <w:marTop w:val="0"/>
      <w:marBottom w:val="0"/>
      <w:divBdr>
        <w:top w:val="none" w:sz="0" w:space="0" w:color="auto"/>
        <w:left w:val="none" w:sz="0" w:space="0" w:color="auto"/>
        <w:bottom w:val="none" w:sz="0" w:space="0" w:color="auto"/>
        <w:right w:val="none" w:sz="0" w:space="0" w:color="auto"/>
      </w:divBdr>
    </w:div>
    <w:div w:id="2144931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9.png"/><Relationship Id="rId39" Type="http://schemas.openxmlformats.org/officeDocument/2006/relationships/image" Target="media/image30.jpg"/><Relationship Id="rId21" Type="http://schemas.openxmlformats.org/officeDocument/2006/relationships/image" Target="media/image14.emf"/><Relationship Id="rId34" Type="http://schemas.openxmlformats.org/officeDocument/2006/relationships/footer" Target="footer1.xml"/><Relationship Id="rId42" Type="http://schemas.openxmlformats.org/officeDocument/2006/relationships/image" Target="media/image33.png"/><Relationship Id="rId47" Type="http://schemas.openxmlformats.org/officeDocument/2006/relationships/hyperlink" Target="file:////Users/Bella/Documents/uni/Marsters/Creative%20Business%20Project/Future%20Vinyl%20Execution%20and%20Reflection.docx"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file:////Users/Bella/Documents/uni/Marsters/Creative%20Business%20Project/Future%20Vinyl%20Execution%20and%20Reflection.docx"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7.png"/><Relationship Id="rId49" Type="http://schemas.openxmlformats.org/officeDocument/2006/relationships/hyperlink" Target="file:////Users/Bella/Documents/uni/Marsters/Creative%20Business%20Project/Future%20Vinyl%20Execution%20and%20Reflection.docx" TargetMode="External"/><Relationship Id="rId10" Type="http://schemas.openxmlformats.org/officeDocument/2006/relationships/image" Target="media/image3.emf"/><Relationship Id="rId19" Type="http://schemas.openxmlformats.org/officeDocument/2006/relationships/image" Target="media/image12.emf"/><Relationship Id="rId31" Type="http://schemas.openxmlformats.org/officeDocument/2006/relationships/image" Target="media/image24.png"/><Relationship Id="rId44" Type="http://schemas.openxmlformats.org/officeDocument/2006/relationships/image" Target="media/image35.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6.png"/><Relationship Id="rId43" Type="http://schemas.openxmlformats.org/officeDocument/2006/relationships/image" Target="media/image34.emf"/><Relationship Id="rId48" Type="http://schemas.openxmlformats.org/officeDocument/2006/relationships/hyperlink" Target="file:////Users/Bella/Documents/uni/Marsters/Creative%20Business%20Project/Future%20Vinyl%20Execution%20and%20Reflection.docx" TargetMode="External"/><Relationship Id="rId8" Type="http://schemas.openxmlformats.org/officeDocument/2006/relationships/image" Target="media/image1.emf"/><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header" Target="header1.xml"/><Relationship Id="rId38" Type="http://schemas.openxmlformats.org/officeDocument/2006/relationships/image" Target="media/image29.png"/><Relationship Id="rId46" Type="http://schemas.openxmlformats.org/officeDocument/2006/relationships/hyperlink" Target="file:////Users/Bella/Documents/uni/Marsters/Creative%20Business%20Project/Future%20Vinyl%20Execution%20and%20Reflection.docx" TargetMode="External"/><Relationship Id="rId20" Type="http://schemas.openxmlformats.org/officeDocument/2006/relationships/image" Target="media/image13.emf"/><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Ras17</b:Tag>
    <b:SourceType>Book</b:SourceType>
    <b:Guid>{E1D00A9F-2811-7A44-BFCF-9FF4094753D3}</b:Guid>
    <b:Title>Events Management: Principles and Practice</b:Title>
    <b:Publisher>SAGE Publications Ltd</b:Publisher>
    <b:Year>2017</b:Year>
    <b:Edition>3rd</b:Edition>
    <b:Author>
      <b:Author>
        <b:NameList>
          <b:Person>
            <b:Last>Rashid</b:Last>
            <b:First>Tahir</b:First>
          </b:Person>
          <b:Person>
            <b:Last>Walters</b:Last>
            <b:First>Paul</b:First>
          </b:Person>
          <b:Person>
            <b:Last>Raj</b:Last>
            <b:First>Razaq</b:First>
          </b:Person>
        </b:NameList>
      </b:Author>
    </b:Author>
    <b:RefOrder>2</b:RefOrder>
  </b:Source>
  <b:Source>
    <b:Tag>OTo10</b:Tag>
    <b:SourceType>Book</b:SourceType>
    <b:Guid>{B90B4836-1653-7C4A-9DAA-A9CF12A31514}</b:Guid>
    <b:Title>Festival and Special Event Management</b:Title>
    <b:Publisher>Wiley</b:Publisher>
    <b:Year>2010</b:Year>
    <b:Edition>5th</b:Edition>
    <b:Author>
      <b:Author>
        <b:NameList>
          <b:Person>
            <b:Last>O'Toole</b:Last>
            <b:First>William</b:First>
          </b:Person>
          <b:Person>
            <b:Last>Allen</b:Last>
            <b:First>Johnny</b:First>
          </b:Person>
          <b:Person>
            <b:Last>Harris</b:Last>
            <b:First>Robert</b:First>
          </b:Person>
          <b:Person>
            <b:Last>McDonnell</b:Last>
            <b:First>Ian</b:First>
          </b:Person>
        </b:NameList>
      </b:Author>
    </b:Author>
    <b:RefOrder>3</b:RefOrder>
  </b:Source>
  <b:Source>
    <b:Tag>Nei64</b:Tag>
    <b:SourceType>JournalArticle</b:SourceType>
    <b:Guid>{BA95C1CD-F1CB-AB42-BCFD-41CBD5EDB57D}</b:Guid>
    <b:Title>The Concept Of The Marketing Mix</b:Title>
    <b:Year>1964</b:Year>
    <b:Author>
      <b:Author>
        <b:NameList>
          <b:Person>
            <b:Last>Borden</b:Last>
            <b:First>Neil</b:First>
            <b:Middle>H.</b:Middle>
          </b:Person>
        </b:NameList>
      </b:Author>
    </b:Author>
    <b:JournalName>Journal of advertising research</b:JournalName>
    <b:Volume>4</b:Volume>
    <b:Issue>2</b:Issue>
    <b:Pages>2-7</b:Pages>
    <b:RefOrder>4</b:RefOrder>
  </b:Source>
  <b:Source>
    <b:Tag>GOV211</b:Tag>
    <b:SourceType>InternetSite</b:SourceType>
    <b:Guid>{F2FDB5E9-9C61-E440-A8C9-2E464BBAE10C}</b:Guid>
    <b:Title>COVID-19 Response - Spring 2021 (Summary)</b:Title>
    <b:Year>2021</b:Year>
    <b:Author>
      <b:Author>
        <b:Corporate>GOV.UK</b:Corporate>
      </b:Author>
    </b:Author>
    <b:URL>https://www.gov.uk/government/publications/covid-19-response-spring-2021/covid-19-response-spring-2021-summary</b:URL>
    <b:YearAccessed>2021</b:YearAccessed>
    <b:MonthAccessed>May</b:MonthAccessed>
    <b:RefOrder>5</b:RefOrder>
  </b:Source>
  <b:Source>
    <b:Tag>Iri20</b:Tag>
    <b:SourceType>Book</b:SourceType>
    <b:Guid>{88119D4C-8A29-1043-971F-9526CE8BF0DB}</b:Guid>
    <b:Title>SMART Objective Setting for Managers A Roadmap</b:Title>
    <b:Year>2020</b:Year>
    <b:Author>
      <b:Author>
        <b:NameList>
          <b:Person>
            <b:Last>O'Farrell</b:Last>
            <b:First>Irial</b:First>
          </b:Person>
        </b:NameList>
      </b:Author>
    </b:Author>
    <b:Publisher>Mookie Publishing</b:Publisher>
    <b:Edition>1st</b:Edition>
    <b:RefOrder>6</b:RefOrder>
  </b:Source>
  <b:Source>
    <b:Tag>vis20</b:Tag>
    <b:SourceType>InternetSite</b:SourceType>
    <b:Guid>{C470EE81-FC58-3947-AE9B-6004B09849DB}</b:Guid>
    <b:Year>2020</b:Year>
    <b:URL>https://www.visitmonmouthshire.com/events-management/stakeholders.aspx#</b:URL>
    <b:YearAccessed>2021</b:YearAccessed>
    <b:MonthAccessed>May</b:MonthAccessed>
    <b:Author>
      <b:Author>
        <b:Corporate>visitmonmouthshire</b:Corporate>
      </b:Author>
    </b:Author>
    <b:RefOrder>7</b:RefOrder>
  </b:Source>
  <b:Source>
    <b:Tag>MWi03</b:Tag>
    <b:SourceType>JournalArticle</b:SourceType>
    <b:Guid>{D6823166-3165-9E43-B035-BF577863D6A3}</b:Guid>
    <b:Title>Gantt charts: A centenary appreciation</b:Title>
    <b:Year>2003</b:Year>
    <b:Author>
      <b:Author>
        <b:NameList>
          <b:Person>
            <b:Last>M.Wilson</b:Last>
            <b:First>James</b:First>
          </b:Person>
        </b:NameList>
      </b:Author>
    </b:Author>
    <b:Publisher>European Journal of Operational Research</b:Publisher>
    <b:Pages>430-437</b:Pages>
    <b:JournalName>European Journal of Operational Research</b:JournalName>
    <b:Volume>149</b:Volume>
    <b:Issue>2</b:Issue>
    <b:RefOrder>8</b:RefOrder>
  </b:Source>
  <b:Source>
    <b:Tag>Ter20</b:Tag>
    <b:SourceType>InternetSite</b:SourceType>
    <b:Guid>{692EAC21-02EB-7C4C-A02B-180A7F8508DC}</b:Guid>
    <b:Title>4 Reasons Why You Should Stream to Twitch Using Live:Air</b:Title>
    <b:Year>2020</b:Year>
    <b:Author>
      <b:Author>
        <b:Corporate>Teradek</b:Corporate>
      </b:Author>
    </b:Author>
    <b:URL>https://teradek.com/blogs/articles/why-you-should-stream-to-twitch-using-live-air#:~:text=Depending%20on%20the%20type%20of,interested%20viewers%20in%20your%20direction.&amp;text=This%20makes%20gaining%20viewers%20and,t%20have%20pre%2Destablished%20communities</b:URL>
    <b:YearAccessed>2020</b:YearAccessed>
    <b:MonthAccessed>May</b:MonthAccessed>
    <b:RefOrder>9</b:RefOrder>
  </b:Source>
  <b:Source>
    <b:Tag>Hel20</b:Tag>
    <b:SourceType>InternetSite</b:SourceType>
    <b:Guid>{20013A9D-1F26-1A40-86E7-5AE20A55FB30}</b:Guid>
    <b:Author>
      <b:Author>
        <b:Corporate>HelpMusicians</b:Corporate>
      </b:Author>
    </b:Author>
    <b:Title>About us</b:Title>
    <b:URL>https://www.helpmusicians.org.uk/about-us</b:URL>
    <b:Year>2020</b:Year>
    <b:YearAccessed>2021</b:YearAccessed>
    <b:MonthAccessed>May</b:MonthAccessed>
    <b:RefOrder>10</b:RefOrder>
  </b:Source>
  <b:Source>
    <b:Tag>Don193</b:Tag>
    <b:SourceType>Book</b:SourceType>
    <b:Guid>{D2DB0EA3-71E1-3340-8431-07760D0B24CF}</b:Guid>
    <b:Title>All yoou need to know about the music industry.</b:Title>
    <b:Year>2019</b:Year>
    <b:Author>
      <b:Author>
        <b:NameList>
          <b:Person>
            <b:Last>Passman</b:Last>
            <b:First>Donald</b:First>
            <b:Middle>s.</b:Middle>
          </b:Person>
        </b:NameList>
      </b:Author>
    </b:Author>
    <b:City>New York</b:City>
    <b:Publisher>Simon &amp; Schuster</b:Publisher>
    <b:Edition>10th</b:Edition>
    <b:RefOrder>11</b:RefOrder>
  </b:Source>
  <b:Source>
    <b:Tag>Chr18</b:Tag>
    <b:SourceType>Book</b:SourceType>
    <b:Guid>{C650E70C-152C-4B43-AF73-246B03FD8364}</b:Guid>
    <b:Author>
      <b:Author>
        <b:NameList>
          <b:Person>
            <b:Last>Cooke</b:Last>
            <b:First>Chris</b:First>
          </b:Person>
        </b:NameList>
      </b:Author>
    </b:Author>
    <b:Title>Dissectin the digital dollar</b:Title>
    <b:Publisher>Music Managers Forum</b:Publisher>
    <b:Year>2018</b:Year>
    <b:Edition>1st</b:Edition>
    <b:RefOrder>12</b:RefOrder>
  </b:Source>
  <b:Source>
    <b:Tag>Ann111</b:Tag>
    <b:SourceType>Book</b:SourceType>
    <b:Guid>{49E4BC9A-8693-C743-8D52-5138C8325826}</b:Guid>
    <b:Author>
      <b:Author>
        <b:NameList>
          <b:Person>
            <b:Last>Harrsion</b:Last>
            <b:First>Ann</b:First>
          </b:Person>
        </b:NameList>
      </b:Author>
    </b:Author>
    <b:Title>Music the Business  the essential guide to the law and the deals</b:Title>
    <b:Publisher>Virgin Books</b:Publisher>
    <b:Year>2011</b:Year>
    <b:Edition>5th</b:Edition>
    <b:RefOrder>13</b:RefOrder>
  </b:Source>
  <b:Source>
    <b:Tag>Sho13</b:Tag>
    <b:SourceType>Book</b:SourceType>
    <b:Guid>{1C06382A-0276-DA4C-9C7D-3F2E44D1270C}</b:Guid>
    <b:Author>
      <b:Author>
        <b:NameList>
          <b:Person>
            <b:Last>Shone</b:Last>
            <b:First>Anton</b:First>
          </b:Person>
          <b:Person>
            <b:Last>Parry</b:Last>
            <b:First>Bryn</b:First>
          </b:Person>
        </b:NameList>
      </b:Author>
    </b:Author>
    <b:Title>Successful event management: a practical handbook</b:Title>
    <b:Year>2013</b:Year>
    <b:RefOrder>14</b:RefOrder>
  </b:Source>
  <b:Source>
    <b:Tag>eve23</b:Tag>
    <b:SourceType>InternetSite</b:SourceType>
    <b:Guid>{A333E62F-A7CC-6449-859C-E709CF729148}</b:Guid>
    <b:Title>Event Ticket Sales Statistics: When Do People Buy Event Tickets?</b:Title>
    <b:Author>
      <b:Author>
        <b:Corporate>eventbrite</b:Corporate>
      </b:Author>
    </b:Author>
    <b:URL>https://www.eventbrite.co.uk/blog/when-do-people-buy-event-tickets-ds00/</b:URL>
    <b:YearAccessed>2023</b:YearAccessed>
    <b:MonthAccessed>03</b:MonthAccessed>
    <b:DayAccessed>24</b:DayAccessed>
    <b:RefOrder>1</b:RefOrder>
  </b:Source>
  <b:Source>
    <b:Tag>All21</b:Tag>
    <b:SourceType>Book</b:SourceType>
    <b:Guid>{2FE165F1-D875-E54B-B319-9F3F9400569A}</b:Guid>
    <b:Title>Festival and Special Event Management, Essentials Edition</b:Title>
    <b:Year>2021</b:Year>
    <b:Publisher>Weily</b:Publisher>
    <b:Edition>1st</b:Edition>
    <b:Author>
      <b:Author>
        <b:NameList>
          <b:Person>
            <b:Last>Allen</b:Last>
            <b:First>Johnny </b:First>
          </b:Person>
          <b:Person>
            <b:Last>Harris</b:Last>
            <b:First>Robert</b:First>
          </b:Person>
          <b:Person>
            <b:Last>Jago</b:Last>
            <b:First>Leo</b:First>
          </b:Person>
        </b:NameList>
      </b:Author>
    </b:Author>
    <b:RefOrder>15</b:RefOrder>
  </b:Source>
</b:Sources>
</file>

<file path=customXml/itemProps1.xml><?xml version="1.0" encoding="utf-8"?>
<ds:datastoreItem xmlns:ds="http://schemas.openxmlformats.org/officeDocument/2006/customXml" ds:itemID="{D004DAD4-7683-EC4E-A814-200BDBADE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2696</Words>
  <Characters>15370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coakley</dc:creator>
  <cp:keywords/>
  <dc:description/>
  <cp:lastModifiedBy>isabella coakley</cp:lastModifiedBy>
  <cp:revision>2</cp:revision>
  <cp:lastPrinted>2023-04-17T11:49:00Z</cp:lastPrinted>
  <dcterms:created xsi:type="dcterms:W3CDTF">2023-04-17T11:51:00Z</dcterms:created>
  <dcterms:modified xsi:type="dcterms:W3CDTF">2023-04-17T11:51:00Z</dcterms:modified>
</cp:coreProperties>
</file>