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6E306C94">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77777777"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6F00A38"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FF31EC">
        <w:rPr>
          <w:b/>
          <w:color w:val="auto"/>
          <w:sz w:val="40"/>
        </w:rPr>
        <w:t>2</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6D8D0C10">
        <w:tc>
          <w:tcPr>
            <w:tcW w:w="8500" w:type="dxa"/>
            <w:shd w:val="clear" w:color="auto" w:fill="auto"/>
          </w:tcPr>
          <w:p w14:paraId="7FB1B882" w14:textId="2F55CCEE"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AD715F">
              <w:rPr>
                <w:b/>
                <w:color w:val="auto"/>
                <w:sz w:val="32"/>
              </w:rPr>
              <w:t>DAVE HALPIN</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52B439D7" w14:textId="50402365" w:rsidR="005A1BA3" w:rsidRPr="008F22BD" w:rsidRDefault="00AD715F" w:rsidP="00AD715F">
            <w:pPr>
              <w:overflowPunct/>
              <w:autoSpaceDE/>
              <w:autoSpaceDN/>
              <w:adjustRightInd/>
              <w:ind w:right="237"/>
              <w:textAlignment w:val="auto"/>
              <w:rPr>
                <w:b/>
                <w:bCs/>
                <w:color w:val="auto"/>
                <w:sz w:val="32"/>
                <w:szCs w:val="32"/>
              </w:rPr>
            </w:pPr>
            <w:r w:rsidRPr="00AD715F">
              <w:rPr>
                <w:b/>
                <w:color w:val="auto"/>
                <w:sz w:val="32"/>
              </w:rPr>
              <w:t>2029443</w:t>
            </w:r>
            <w:r w:rsidR="6D8D0C10" w:rsidRPr="6D8D0C10">
              <w:rPr>
                <w:b/>
                <w:bCs/>
                <w:color w:val="auto"/>
                <w:sz w:val="32"/>
                <w:szCs w:val="32"/>
              </w:rPr>
              <w:t xml:space="preserve"> </w:t>
            </w: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5270EC57" w:rsidR="00F927A1" w:rsidRDefault="6D8D0C10" w:rsidP="6D8D0C10">
      <w:pPr>
        <w:overflowPunct/>
        <w:autoSpaceDE/>
        <w:autoSpaceDN/>
        <w:adjustRightInd/>
        <w:ind w:right="237"/>
        <w:textAlignment w:val="auto"/>
        <w:rPr>
          <w:b/>
          <w:bCs/>
          <w:color w:val="auto"/>
          <w:sz w:val="40"/>
          <w:szCs w:val="40"/>
        </w:rPr>
      </w:pPr>
      <w:r w:rsidRPr="6D8D0C10">
        <w:rPr>
          <w:b/>
          <w:bCs/>
          <w:color w:val="auto"/>
          <w:sz w:val="40"/>
          <w:szCs w:val="40"/>
        </w:rPr>
        <w:t xml:space="preserve">FACULTY OF BUSINESS AND MANAGEMENT </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06746642" w:rsidR="00190913" w:rsidRPr="00932CCA" w:rsidRDefault="4E216C8D" w:rsidP="4E216C8D">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16E08C4B" w14:textId="3ACE794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6F39935E" w14:textId="7F0E8AC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1A51D0E6" w14:textId="77777777" w:rsidR="00D951B9" w:rsidRDefault="00D951B9" w:rsidP="5848403C">
      <w:pPr>
        <w:jc w:val="both"/>
        <w:rPr>
          <w:rFonts w:eastAsia="Arial"/>
          <w:color w:val="000000" w:themeColor="text1"/>
          <w:sz w:val="24"/>
          <w:szCs w:val="24"/>
        </w:rPr>
      </w:pPr>
    </w:p>
    <w:p w14:paraId="20D02267" w14:textId="77777777" w:rsidR="00E42DC4" w:rsidRDefault="00D951B9" w:rsidP="5848403C">
      <w:pPr>
        <w:jc w:val="both"/>
        <w:rPr>
          <w:rFonts w:eastAsia="Arial"/>
          <w:color w:val="000000" w:themeColor="text1"/>
          <w:sz w:val="24"/>
          <w:szCs w:val="24"/>
        </w:rPr>
      </w:pPr>
      <w:r>
        <w:rPr>
          <w:rFonts w:eastAsia="Arial"/>
          <w:color w:val="000000" w:themeColor="text1"/>
          <w:sz w:val="24"/>
          <w:szCs w:val="24"/>
        </w:rPr>
        <w:t>This workbook covers the two components from your module descrip</w:t>
      </w:r>
      <w:r w:rsidR="00F00945">
        <w:rPr>
          <w:rFonts w:eastAsia="Arial"/>
          <w:color w:val="000000" w:themeColor="text1"/>
          <w:sz w:val="24"/>
          <w:szCs w:val="24"/>
        </w:rPr>
        <w:t>tor 4001D, Policing in the Workp</w:t>
      </w:r>
      <w:r>
        <w:rPr>
          <w:rFonts w:eastAsia="Arial"/>
          <w:color w:val="000000" w:themeColor="text1"/>
          <w:sz w:val="24"/>
          <w:szCs w:val="24"/>
        </w:rPr>
        <w:t>lace 1</w:t>
      </w:r>
      <w:r w:rsidR="00F00945">
        <w:rPr>
          <w:rFonts w:eastAsia="Arial"/>
          <w:color w:val="000000" w:themeColor="text1"/>
          <w:sz w:val="24"/>
          <w:szCs w:val="24"/>
        </w:rPr>
        <w:t>.</w:t>
      </w:r>
      <w:r w:rsidR="00E42DC4">
        <w:rPr>
          <w:rFonts w:eastAsia="Arial"/>
          <w:color w:val="000000" w:themeColor="text1"/>
          <w:sz w:val="24"/>
          <w:szCs w:val="24"/>
        </w:rPr>
        <w:t xml:space="preserve"> </w:t>
      </w:r>
    </w:p>
    <w:p w14:paraId="0751E2B8" w14:textId="77777777" w:rsidR="00E42DC4" w:rsidRDefault="00E42DC4" w:rsidP="5848403C">
      <w:pPr>
        <w:jc w:val="both"/>
        <w:rPr>
          <w:rFonts w:eastAsia="Arial"/>
          <w:color w:val="000000" w:themeColor="text1"/>
          <w:sz w:val="24"/>
          <w:szCs w:val="24"/>
        </w:rPr>
      </w:pPr>
    </w:p>
    <w:p w14:paraId="1DBF5044" w14:textId="6BC495C4" w:rsidR="00E42DC4" w:rsidRDefault="00E42DC4" w:rsidP="5848403C">
      <w:pPr>
        <w:jc w:val="both"/>
        <w:rPr>
          <w:rFonts w:eastAsia="Arial"/>
          <w:color w:val="000000" w:themeColor="text1"/>
          <w:sz w:val="24"/>
          <w:szCs w:val="24"/>
        </w:rPr>
      </w:pPr>
      <w:r>
        <w:rPr>
          <w:rFonts w:eastAsia="Arial"/>
          <w:color w:val="000000" w:themeColor="text1"/>
          <w:sz w:val="24"/>
          <w:szCs w:val="24"/>
        </w:rPr>
        <w:t>There are two identified learning outcomes:</w:t>
      </w:r>
    </w:p>
    <w:p w14:paraId="42F97B69" w14:textId="77777777" w:rsidR="006F408E" w:rsidRDefault="006F408E" w:rsidP="5848403C">
      <w:pPr>
        <w:jc w:val="both"/>
        <w:rPr>
          <w:rFonts w:eastAsia="Arial"/>
          <w:color w:val="000000" w:themeColor="text1"/>
          <w:sz w:val="24"/>
          <w:szCs w:val="24"/>
        </w:rPr>
      </w:pPr>
    </w:p>
    <w:p w14:paraId="2347F41C" w14:textId="7D957656" w:rsidR="00F66399" w:rsidRDefault="00E42DC4" w:rsidP="00DD233A">
      <w:pPr>
        <w:pStyle w:val="ListParagraph"/>
        <w:numPr>
          <w:ilvl w:val="0"/>
          <w:numId w:val="4"/>
        </w:numPr>
        <w:jc w:val="both"/>
        <w:rPr>
          <w:rFonts w:eastAsia="Arial"/>
          <w:color w:val="000000" w:themeColor="text1"/>
          <w:sz w:val="24"/>
          <w:szCs w:val="24"/>
        </w:rPr>
      </w:pPr>
      <w:r w:rsidRPr="00DD233A">
        <w:rPr>
          <w:rFonts w:eastAsia="Arial"/>
          <w:color w:val="000000" w:themeColor="text1"/>
          <w:sz w:val="24"/>
          <w:szCs w:val="24"/>
        </w:rPr>
        <w:t xml:space="preserve"> </w:t>
      </w:r>
      <w:r w:rsidR="00DD233A">
        <w:rPr>
          <w:rFonts w:eastAsia="Arial"/>
          <w:color w:val="000000" w:themeColor="text1"/>
          <w:sz w:val="24"/>
          <w:szCs w:val="24"/>
        </w:rPr>
        <w:t xml:space="preserve">First </w:t>
      </w:r>
      <w:r w:rsidR="0030778C">
        <w:rPr>
          <w:rFonts w:eastAsia="Arial"/>
          <w:color w:val="000000" w:themeColor="text1"/>
          <w:sz w:val="24"/>
          <w:szCs w:val="24"/>
        </w:rPr>
        <w:t xml:space="preserve">learning </w:t>
      </w:r>
      <w:r w:rsidR="00DD233A">
        <w:rPr>
          <w:rFonts w:eastAsia="Arial"/>
          <w:color w:val="000000" w:themeColor="text1"/>
          <w:sz w:val="24"/>
          <w:szCs w:val="24"/>
        </w:rPr>
        <w:t>outcome</w:t>
      </w:r>
      <w:r w:rsidR="0030778C">
        <w:rPr>
          <w:rFonts w:eastAsia="Arial"/>
          <w:color w:val="000000" w:themeColor="text1"/>
          <w:sz w:val="24"/>
          <w:szCs w:val="24"/>
        </w:rPr>
        <w:t xml:space="preserve"> </w:t>
      </w:r>
      <w:r w:rsidR="0030778C" w:rsidRPr="00DD233A">
        <w:rPr>
          <w:rFonts w:eastAsia="Arial"/>
          <w:color w:val="000000" w:themeColor="text1"/>
          <w:sz w:val="24"/>
          <w:szCs w:val="24"/>
        </w:rPr>
        <w:t>r</w:t>
      </w:r>
      <w:r w:rsidR="0030778C">
        <w:rPr>
          <w:rFonts w:eastAsia="Arial"/>
          <w:color w:val="000000" w:themeColor="text1"/>
          <w:sz w:val="24"/>
          <w:szCs w:val="24"/>
        </w:rPr>
        <w:t>elates</w:t>
      </w:r>
      <w:r w:rsidR="0030778C" w:rsidRPr="00DD233A">
        <w:rPr>
          <w:rFonts w:eastAsia="Arial"/>
          <w:color w:val="000000" w:themeColor="text1"/>
          <w:sz w:val="24"/>
          <w:szCs w:val="24"/>
        </w:rPr>
        <w:t xml:space="preserve"> </w:t>
      </w:r>
      <w:r w:rsidR="00C115DA">
        <w:rPr>
          <w:rFonts w:eastAsia="Arial"/>
          <w:color w:val="000000" w:themeColor="text1"/>
          <w:sz w:val="24"/>
          <w:szCs w:val="24"/>
        </w:rPr>
        <w:t>to component 1;</w:t>
      </w:r>
      <w:r w:rsidR="00DD233A">
        <w:rPr>
          <w:rFonts w:eastAsia="Arial"/>
          <w:color w:val="000000" w:themeColor="text1"/>
          <w:sz w:val="24"/>
          <w:szCs w:val="24"/>
        </w:rPr>
        <w:t xml:space="preserve"> is 3600 words, contributing 60%</w:t>
      </w:r>
      <w:r w:rsidRPr="00DD233A">
        <w:rPr>
          <w:rFonts w:eastAsia="Arial"/>
          <w:color w:val="000000" w:themeColor="text1"/>
          <w:sz w:val="24"/>
          <w:szCs w:val="24"/>
        </w:rPr>
        <w:t xml:space="preserve"> </w:t>
      </w:r>
      <w:r w:rsidR="007730EC">
        <w:rPr>
          <w:rFonts w:eastAsia="Arial"/>
          <w:color w:val="000000" w:themeColor="text1"/>
          <w:sz w:val="24"/>
          <w:szCs w:val="24"/>
        </w:rPr>
        <w:t xml:space="preserve">to the </w:t>
      </w:r>
      <w:r w:rsidRPr="00DD233A">
        <w:rPr>
          <w:rFonts w:eastAsia="Arial"/>
          <w:color w:val="000000" w:themeColor="text1"/>
          <w:sz w:val="24"/>
          <w:szCs w:val="24"/>
        </w:rPr>
        <w:t xml:space="preserve">overall </w:t>
      </w:r>
      <w:r w:rsidR="007730EC">
        <w:rPr>
          <w:rFonts w:eastAsia="Arial"/>
          <w:color w:val="000000" w:themeColor="text1"/>
          <w:sz w:val="24"/>
          <w:szCs w:val="24"/>
        </w:rPr>
        <w:t>mark –</w:t>
      </w:r>
      <w:r w:rsidR="00DD233A">
        <w:rPr>
          <w:rFonts w:eastAsia="Arial"/>
          <w:color w:val="000000" w:themeColor="text1"/>
          <w:sz w:val="24"/>
          <w:szCs w:val="24"/>
        </w:rPr>
        <w:t xml:space="preserve"> </w:t>
      </w:r>
      <w:r w:rsidR="007730EC">
        <w:rPr>
          <w:rFonts w:eastAsia="Arial"/>
          <w:color w:val="000000" w:themeColor="text1"/>
          <w:sz w:val="24"/>
          <w:szCs w:val="24"/>
        </w:rPr>
        <w:t>‘</w:t>
      </w:r>
      <w:r w:rsidR="00DD233A">
        <w:rPr>
          <w:rFonts w:eastAsia="Arial"/>
          <w:color w:val="000000" w:themeColor="text1"/>
          <w:sz w:val="24"/>
          <w:szCs w:val="24"/>
        </w:rPr>
        <w:t>developing your policing practice and reflecting on your learning experience</w:t>
      </w:r>
      <w:r w:rsidR="007730EC">
        <w:rPr>
          <w:rFonts w:eastAsia="Arial"/>
          <w:color w:val="000000" w:themeColor="text1"/>
          <w:sz w:val="24"/>
          <w:szCs w:val="24"/>
        </w:rPr>
        <w:t>’</w:t>
      </w:r>
      <w:r w:rsidR="00DD233A">
        <w:rPr>
          <w:rFonts w:eastAsia="Arial"/>
          <w:color w:val="000000" w:themeColor="text1"/>
          <w:sz w:val="24"/>
          <w:szCs w:val="24"/>
        </w:rPr>
        <w:t>.</w:t>
      </w:r>
    </w:p>
    <w:p w14:paraId="41CE91BC" w14:textId="1A6C9E55" w:rsidR="007730EC" w:rsidRDefault="00DD233A" w:rsidP="00F66399">
      <w:pPr>
        <w:pStyle w:val="ListParagraph"/>
        <w:jc w:val="both"/>
        <w:rPr>
          <w:rFonts w:eastAsia="Arial"/>
          <w:color w:val="000000" w:themeColor="text1"/>
          <w:sz w:val="24"/>
          <w:szCs w:val="24"/>
        </w:rPr>
      </w:pPr>
      <w:r w:rsidRPr="00E42DC4">
        <w:rPr>
          <w:rFonts w:eastAsia="Arial"/>
          <w:color w:val="000000" w:themeColor="text1"/>
          <w:sz w:val="24"/>
          <w:szCs w:val="24"/>
        </w:rPr>
        <w:t xml:space="preserve"> </w:t>
      </w:r>
    </w:p>
    <w:p w14:paraId="0F89CD80" w14:textId="2D156E0D" w:rsidR="00D93CA6" w:rsidRPr="00D93CA6" w:rsidRDefault="00DD233A" w:rsidP="007730EC">
      <w:pPr>
        <w:pStyle w:val="ListParagraph"/>
        <w:jc w:val="both"/>
        <w:rPr>
          <w:rFonts w:eastAsia="Arial"/>
          <w:b/>
          <w:color w:val="000000" w:themeColor="text1"/>
          <w:sz w:val="24"/>
          <w:szCs w:val="24"/>
        </w:rPr>
      </w:pPr>
      <w:r w:rsidRPr="00D93CA6">
        <w:rPr>
          <w:rFonts w:eastAsia="Arial"/>
          <w:b/>
          <w:color w:val="000000" w:themeColor="text1"/>
          <w:sz w:val="24"/>
          <w:szCs w:val="24"/>
        </w:rPr>
        <w:t xml:space="preserve">It </w:t>
      </w:r>
      <w:r w:rsidR="00E42DC4" w:rsidRPr="00D93CA6">
        <w:rPr>
          <w:rFonts w:eastAsia="Arial"/>
          <w:b/>
          <w:color w:val="000000" w:themeColor="text1"/>
          <w:sz w:val="24"/>
          <w:szCs w:val="24"/>
        </w:rPr>
        <w:t xml:space="preserve">is a portfolio </w:t>
      </w:r>
      <w:r w:rsidR="00571847" w:rsidRPr="00D93CA6">
        <w:rPr>
          <w:rFonts w:eastAsia="Arial"/>
          <w:b/>
          <w:color w:val="000000" w:themeColor="text1"/>
          <w:sz w:val="24"/>
          <w:szCs w:val="24"/>
        </w:rPr>
        <w:t>focusing on</w:t>
      </w:r>
      <w:r w:rsidR="00E42DC4" w:rsidRPr="00D93CA6">
        <w:rPr>
          <w:rFonts w:eastAsia="Arial"/>
          <w:b/>
          <w:color w:val="000000" w:themeColor="text1"/>
          <w:sz w:val="24"/>
          <w:szCs w:val="24"/>
        </w:rPr>
        <w:t xml:space="preserve"> </w:t>
      </w:r>
      <w:r w:rsidR="005B4607" w:rsidRPr="00D93CA6">
        <w:rPr>
          <w:rFonts w:eastAsia="Arial"/>
          <w:b/>
          <w:color w:val="000000" w:themeColor="text1"/>
          <w:sz w:val="24"/>
          <w:szCs w:val="24"/>
        </w:rPr>
        <w:t xml:space="preserve">the first </w:t>
      </w:r>
      <w:r w:rsidR="00E42DC4" w:rsidRPr="00D93CA6">
        <w:rPr>
          <w:rFonts w:eastAsia="Arial"/>
          <w:b/>
          <w:color w:val="000000" w:themeColor="text1"/>
          <w:sz w:val="24"/>
          <w:szCs w:val="24"/>
        </w:rPr>
        <w:t>5 elements</w:t>
      </w:r>
      <w:r w:rsidR="005B4607" w:rsidRPr="00D93CA6">
        <w:rPr>
          <w:rFonts w:eastAsia="Arial"/>
          <w:b/>
          <w:color w:val="000000" w:themeColor="text1"/>
          <w:sz w:val="24"/>
          <w:szCs w:val="24"/>
        </w:rPr>
        <w:t xml:space="preserve"> listed below</w:t>
      </w:r>
      <w:r w:rsidR="00571847" w:rsidRPr="00D93CA6">
        <w:rPr>
          <w:rFonts w:eastAsia="Arial"/>
          <w:b/>
          <w:color w:val="000000" w:themeColor="text1"/>
          <w:sz w:val="24"/>
          <w:szCs w:val="24"/>
        </w:rPr>
        <w:t>,</w:t>
      </w:r>
      <w:r w:rsidR="00C115DA" w:rsidRPr="00D93CA6">
        <w:rPr>
          <w:rFonts w:eastAsia="Arial"/>
          <w:b/>
          <w:color w:val="000000" w:themeColor="text1"/>
          <w:sz w:val="24"/>
          <w:szCs w:val="24"/>
        </w:rPr>
        <w:t xml:space="preserve"> covered by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1, Task</w:t>
      </w:r>
      <w:r w:rsidR="0081788E">
        <w:rPr>
          <w:rFonts w:eastAsia="Arial"/>
          <w:b/>
          <w:color w:val="000000" w:themeColor="text1"/>
          <w:sz w:val="24"/>
          <w:szCs w:val="24"/>
        </w:rPr>
        <w:t xml:space="preserve"> </w:t>
      </w:r>
      <w:proofErr w:type="gramStart"/>
      <w:r w:rsidR="00C115DA" w:rsidRPr="00D93CA6">
        <w:rPr>
          <w:rFonts w:eastAsia="Arial"/>
          <w:b/>
          <w:color w:val="000000" w:themeColor="text1"/>
          <w:sz w:val="24"/>
          <w:szCs w:val="24"/>
        </w:rPr>
        <w:t>2</w:t>
      </w:r>
      <w:proofErr w:type="gramEnd"/>
      <w:r w:rsidR="00C115DA" w:rsidRPr="00D93CA6">
        <w:rPr>
          <w:rFonts w:eastAsia="Arial"/>
          <w:b/>
          <w:color w:val="000000" w:themeColor="text1"/>
          <w:sz w:val="24"/>
          <w:szCs w:val="24"/>
        </w:rPr>
        <w:t xml:space="preserve"> and Task</w:t>
      </w:r>
      <w:r w:rsidR="0081788E">
        <w:rPr>
          <w:rFonts w:eastAsia="Arial"/>
          <w:b/>
          <w:color w:val="000000" w:themeColor="text1"/>
          <w:sz w:val="24"/>
          <w:szCs w:val="24"/>
        </w:rPr>
        <w:t xml:space="preserve"> </w:t>
      </w:r>
      <w:r w:rsidR="00C115DA" w:rsidRPr="00D93CA6">
        <w:rPr>
          <w:rFonts w:eastAsia="Arial"/>
          <w:b/>
          <w:color w:val="000000" w:themeColor="text1"/>
          <w:sz w:val="24"/>
          <w:szCs w:val="24"/>
        </w:rPr>
        <w:t>3.</w:t>
      </w:r>
      <w:r w:rsidR="00571847" w:rsidRPr="00D93CA6">
        <w:rPr>
          <w:rFonts w:eastAsia="Arial"/>
          <w:b/>
          <w:color w:val="000000" w:themeColor="text1"/>
          <w:sz w:val="24"/>
          <w:szCs w:val="24"/>
        </w:rPr>
        <w:t xml:space="preserve"> </w:t>
      </w:r>
    </w:p>
    <w:p w14:paraId="56DF47BE" w14:textId="315E7DC0" w:rsidR="00F00945" w:rsidRPr="00D93CA6" w:rsidRDefault="00571847" w:rsidP="00D93CA6">
      <w:pPr>
        <w:ind w:left="720"/>
        <w:jc w:val="both"/>
        <w:rPr>
          <w:rFonts w:eastAsia="Arial"/>
          <w:b/>
          <w:color w:val="000000" w:themeColor="text1"/>
          <w:sz w:val="24"/>
          <w:szCs w:val="24"/>
        </w:rPr>
      </w:pPr>
      <w:r w:rsidRPr="00D93CA6">
        <w:rPr>
          <w:rFonts w:eastAsia="Arial"/>
          <w:b/>
          <w:color w:val="000000" w:themeColor="text1"/>
          <w:sz w:val="24"/>
          <w:szCs w:val="24"/>
        </w:rPr>
        <w:t xml:space="preserve">The nature of the your police work will no doubt have exposed you </w:t>
      </w:r>
      <w:proofErr w:type="gramStart"/>
      <w:r w:rsidRPr="00D93CA6">
        <w:rPr>
          <w:rFonts w:eastAsia="Arial"/>
          <w:b/>
          <w:color w:val="000000" w:themeColor="text1"/>
          <w:sz w:val="24"/>
          <w:szCs w:val="24"/>
        </w:rPr>
        <w:t xml:space="preserve">to </w:t>
      </w:r>
      <w:r w:rsidR="0081788E">
        <w:rPr>
          <w:rFonts w:eastAsia="Arial"/>
          <w:b/>
          <w:color w:val="000000" w:themeColor="text1"/>
          <w:sz w:val="24"/>
          <w:szCs w:val="24"/>
        </w:rPr>
        <w:t xml:space="preserve"> </w:t>
      </w:r>
      <w:r w:rsidRPr="00D93CA6">
        <w:rPr>
          <w:rFonts w:eastAsia="Arial"/>
          <w:b/>
          <w:color w:val="000000" w:themeColor="text1"/>
          <w:sz w:val="24"/>
          <w:szCs w:val="24"/>
        </w:rPr>
        <w:t>elements</w:t>
      </w:r>
      <w:proofErr w:type="gramEnd"/>
      <w:r w:rsidRPr="00D93CA6">
        <w:rPr>
          <w:rFonts w:eastAsia="Arial"/>
          <w:b/>
          <w:color w:val="000000" w:themeColor="text1"/>
          <w:sz w:val="24"/>
          <w:szCs w:val="24"/>
        </w:rPr>
        <w:t xml:space="preserve"> 6 to 10 so don’t be afraid to touch on these in component 1.</w:t>
      </w:r>
    </w:p>
    <w:p w14:paraId="20B6EE5B" w14:textId="77777777" w:rsidR="00DD233A" w:rsidRDefault="00DD233A" w:rsidP="00DD233A">
      <w:pPr>
        <w:pStyle w:val="ListParagraph"/>
        <w:jc w:val="both"/>
        <w:rPr>
          <w:rFonts w:eastAsia="Arial"/>
          <w:color w:val="000000" w:themeColor="text1"/>
          <w:sz w:val="24"/>
          <w:szCs w:val="24"/>
        </w:rPr>
      </w:pPr>
    </w:p>
    <w:p w14:paraId="72B26BE1" w14:textId="44ACA6D2" w:rsidR="00DD233A" w:rsidRDefault="00DD233A" w:rsidP="00DD233A">
      <w:pPr>
        <w:pStyle w:val="ListParagraph"/>
        <w:numPr>
          <w:ilvl w:val="0"/>
          <w:numId w:val="4"/>
        </w:numPr>
        <w:jc w:val="both"/>
        <w:rPr>
          <w:rFonts w:eastAsia="Arial"/>
          <w:color w:val="000000" w:themeColor="text1"/>
          <w:sz w:val="24"/>
          <w:szCs w:val="24"/>
        </w:rPr>
      </w:pPr>
      <w:r>
        <w:rPr>
          <w:rFonts w:eastAsia="Arial"/>
          <w:color w:val="000000" w:themeColor="text1"/>
          <w:sz w:val="24"/>
          <w:szCs w:val="24"/>
        </w:rPr>
        <w:t xml:space="preserve">Second </w:t>
      </w:r>
      <w:r w:rsidR="008B42E7">
        <w:rPr>
          <w:rFonts w:eastAsia="Arial"/>
          <w:color w:val="000000" w:themeColor="text1"/>
          <w:sz w:val="24"/>
          <w:szCs w:val="24"/>
        </w:rPr>
        <w:t xml:space="preserve">learning </w:t>
      </w:r>
      <w:r>
        <w:rPr>
          <w:rFonts w:eastAsia="Arial"/>
          <w:color w:val="000000" w:themeColor="text1"/>
          <w:sz w:val="24"/>
          <w:szCs w:val="24"/>
        </w:rPr>
        <w:t xml:space="preserve">outcome </w:t>
      </w:r>
      <w:r w:rsidR="00C115DA">
        <w:rPr>
          <w:rFonts w:eastAsia="Arial"/>
          <w:color w:val="000000" w:themeColor="text1"/>
          <w:sz w:val="24"/>
          <w:szCs w:val="24"/>
        </w:rPr>
        <w:t>relates to component 2;</w:t>
      </w:r>
      <w:r w:rsidR="008B42E7">
        <w:rPr>
          <w:rFonts w:eastAsia="Arial"/>
          <w:color w:val="000000" w:themeColor="text1"/>
          <w:sz w:val="24"/>
          <w:szCs w:val="24"/>
        </w:rPr>
        <w:t xml:space="preserve"> </w:t>
      </w:r>
      <w:r>
        <w:rPr>
          <w:rFonts w:eastAsia="Arial"/>
          <w:color w:val="000000" w:themeColor="text1"/>
          <w:sz w:val="24"/>
          <w:szCs w:val="24"/>
        </w:rPr>
        <w:t>is 2400 words, contributing 40% of the overall mark</w:t>
      </w:r>
      <w:r w:rsidR="008B42E7">
        <w:rPr>
          <w:rFonts w:eastAsia="Arial"/>
          <w:color w:val="000000" w:themeColor="text1"/>
          <w:sz w:val="24"/>
          <w:szCs w:val="24"/>
        </w:rPr>
        <w:t xml:space="preserve"> – ‘demonstrate knowledge and understanding </w:t>
      </w:r>
      <w:r w:rsidR="000D4604">
        <w:rPr>
          <w:rFonts w:eastAsia="Arial"/>
          <w:color w:val="000000" w:themeColor="text1"/>
          <w:sz w:val="24"/>
          <w:szCs w:val="24"/>
        </w:rPr>
        <w:t>of a particular subject related to your professional practice and assess the actual</w:t>
      </w:r>
      <w:r w:rsidR="00F66399">
        <w:rPr>
          <w:rFonts w:eastAsia="Arial"/>
          <w:color w:val="000000" w:themeColor="text1"/>
          <w:sz w:val="24"/>
          <w:szCs w:val="24"/>
        </w:rPr>
        <w:t xml:space="preserve"> </w:t>
      </w:r>
      <w:r w:rsidR="000D4604">
        <w:rPr>
          <w:rFonts w:eastAsia="Arial"/>
          <w:color w:val="000000" w:themeColor="text1"/>
          <w:sz w:val="24"/>
          <w:szCs w:val="24"/>
        </w:rPr>
        <w:t>and/or potential impact of applying what you have learned’.</w:t>
      </w:r>
    </w:p>
    <w:p w14:paraId="28051DA7" w14:textId="77777777" w:rsidR="00F66399" w:rsidRDefault="00F66399" w:rsidP="00F66399">
      <w:pPr>
        <w:pStyle w:val="ListParagraph"/>
        <w:jc w:val="both"/>
        <w:rPr>
          <w:rFonts w:eastAsia="Arial"/>
          <w:color w:val="000000" w:themeColor="text1"/>
          <w:sz w:val="24"/>
          <w:szCs w:val="24"/>
        </w:rPr>
      </w:pPr>
    </w:p>
    <w:p w14:paraId="6A142E7A" w14:textId="099B630B" w:rsidR="00F66399" w:rsidRPr="00D93CA6" w:rsidRDefault="000407DC" w:rsidP="00F66399">
      <w:pPr>
        <w:pStyle w:val="ListParagraph"/>
        <w:jc w:val="both"/>
        <w:rPr>
          <w:rFonts w:eastAsia="Arial"/>
          <w:b/>
          <w:color w:val="000000" w:themeColor="text1"/>
          <w:sz w:val="24"/>
          <w:szCs w:val="24"/>
        </w:rPr>
      </w:pPr>
      <w:r w:rsidRPr="00D93CA6">
        <w:rPr>
          <w:rFonts w:eastAsia="Arial"/>
          <w:b/>
          <w:color w:val="000000" w:themeColor="text1"/>
          <w:sz w:val="24"/>
          <w:szCs w:val="24"/>
        </w:rPr>
        <w:t>This assignment covers Task 4; w</w:t>
      </w:r>
      <w:r w:rsidR="00A4722D" w:rsidRPr="00D93CA6">
        <w:rPr>
          <w:rFonts w:eastAsia="Arial"/>
          <w:b/>
          <w:color w:val="000000" w:themeColor="text1"/>
          <w:sz w:val="24"/>
          <w:szCs w:val="24"/>
        </w:rPr>
        <w:t xml:space="preserve">hilst this </w:t>
      </w:r>
      <w:r w:rsidR="00684453" w:rsidRPr="00D93CA6">
        <w:rPr>
          <w:rFonts w:eastAsia="Arial"/>
          <w:b/>
          <w:color w:val="000000" w:themeColor="text1"/>
          <w:sz w:val="24"/>
          <w:szCs w:val="24"/>
        </w:rPr>
        <w:t xml:space="preserve">focusses </w:t>
      </w:r>
      <w:r w:rsidR="00DC418E" w:rsidRPr="00D93CA6">
        <w:rPr>
          <w:rFonts w:eastAsia="Arial"/>
          <w:b/>
          <w:color w:val="000000" w:themeColor="text1"/>
          <w:sz w:val="24"/>
          <w:szCs w:val="24"/>
        </w:rPr>
        <w:t xml:space="preserve">predominantly </w:t>
      </w:r>
      <w:r w:rsidR="00684453" w:rsidRPr="00D93CA6">
        <w:rPr>
          <w:rFonts w:eastAsia="Arial"/>
          <w:b/>
          <w:color w:val="000000" w:themeColor="text1"/>
          <w:sz w:val="24"/>
          <w:szCs w:val="24"/>
        </w:rPr>
        <w:t xml:space="preserve">on </w:t>
      </w:r>
      <w:r w:rsidR="007C2FA8" w:rsidRPr="00D93CA6">
        <w:rPr>
          <w:rFonts w:eastAsia="Arial"/>
          <w:b/>
          <w:color w:val="000000" w:themeColor="text1"/>
          <w:sz w:val="24"/>
          <w:szCs w:val="24"/>
        </w:rPr>
        <w:t>elements 6 to 10, again the nature of your police work will</w:t>
      </w:r>
      <w:r w:rsidR="00571847" w:rsidRPr="00D93CA6">
        <w:rPr>
          <w:rFonts w:eastAsia="Arial"/>
          <w:b/>
          <w:color w:val="000000" w:themeColor="text1"/>
          <w:sz w:val="24"/>
          <w:szCs w:val="24"/>
        </w:rPr>
        <w:t xml:space="preserve"> </w:t>
      </w:r>
      <w:r w:rsidR="00684453" w:rsidRPr="00D93CA6">
        <w:rPr>
          <w:rFonts w:eastAsia="Arial"/>
          <w:b/>
          <w:color w:val="000000" w:themeColor="text1"/>
          <w:sz w:val="24"/>
          <w:szCs w:val="24"/>
        </w:rPr>
        <w:t xml:space="preserve">undoubtedly </w:t>
      </w:r>
      <w:r w:rsidR="007C2FA8" w:rsidRPr="00D93CA6">
        <w:rPr>
          <w:rFonts w:eastAsia="Arial"/>
          <w:b/>
          <w:color w:val="000000" w:themeColor="text1"/>
          <w:sz w:val="24"/>
          <w:szCs w:val="24"/>
        </w:rPr>
        <w:t>see</w:t>
      </w:r>
      <w:r w:rsidR="00684453" w:rsidRPr="00D93CA6">
        <w:rPr>
          <w:rFonts w:eastAsia="Arial"/>
          <w:b/>
          <w:color w:val="000000" w:themeColor="text1"/>
          <w:sz w:val="24"/>
          <w:szCs w:val="24"/>
        </w:rPr>
        <w:t xml:space="preserve"> </w:t>
      </w:r>
      <w:r w:rsidR="00571847" w:rsidRPr="00D93CA6">
        <w:rPr>
          <w:rFonts w:eastAsia="Arial"/>
          <w:b/>
          <w:color w:val="000000" w:themeColor="text1"/>
          <w:sz w:val="24"/>
          <w:szCs w:val="24"/>
        </w:rPr>
        <w:t xml:space="preserve">some overlap and </w:t>
      </w:r>
      <w:r w:rsidR="007C2FA8" w:rsidRPr="00D93CA6">
        <w:rPr>
          <w:rFonts w:eastAsia="Arial"/>
          <w:b/>
          <w:color w:val="000000" w:themeColor="text1"/>
          <w:sz w:val="24"/>
          <w:szCs w:val="24"/>
        </w:rPr>
        <w:t xml:space="preserve">there </w:t>
      </w:r>
      <w:r w:rsidR="00571847" w:rsidRPr="00D93CA6">
        <w:rPr>
          <w:rFonts w:eastAsia="Arial"/>
          <w:b/>
          <w:color w:val="000000" w:themeColor="text1"/>
          <w:sz w:val="24"/>
          <w:szCs w:val="24"/>
        </w:rPr>
        <w:t>may well</w:t>
      </w:r>
      <w:r w:rsidR="00DC418E" w:rsidRPr="00D93CA6">
        <w:rPr>
          <w:rFonts w:eastAsia="Arial"/>
          <w:b/>
          <w:color w:val="000000" w:themeColor="text1"/>
          <w:sz w:val="24"/>
          <w:szCs w:val="24"/>
        </w:rPr>
        <w:t xml:space="preserve"> </w:t>
      </w:r>
      <w:r w:rsidR="007C2FA8" w:rsidRPr="00D93CA6">
        <w:rPr>
          <w:rFonts w:eastAsia="Arial"/>
          <w:b/>
          <w:color w:val="000000" w:themeColor="text1"/>
          <w:sz w:val="24"/>
          <w:szCs w:val="24"/>
        </w:rPr>
        <w:t>be</w:t>
      </w:r>
      <w:r w:rsidR="00DC418E" w:rsidRPr="00D93CA6">
        <w:rPr>
          <w:rFonts w:eastAsia="Arial"/>
          <w:b/>
          <w:color w:val="000000" w:themeColor="text1"/>
          <w:sz w:val="24"/>
          <w:szCs w:val="24"/>
        </w:rPr>
        <w:t xml:space="preserve"> some </w:t>
      </w:r>
      <w:r w:rsidR="007C2FA8" w:rsidRPr="00D93CA6">
        <w:rPr>
          <w:rFonts w:eastAsia="Arial"/>
          <w:b/>
          <w:color w:val="000000" w:themeColor="text1"/>
          <w:sz w:val="24"/>
          <w:szCs w:val="24"/>
        </w:rPr>
        <w:t xml:space="preserve">duplication </w:t>
      </w:r>
      <w:r w:rsidR="00DC418E" w:rsidRPr="00D93CA6">
        <w:rPr>
          <w:rFonts w:eastAsia="Arial"/>
          <w:b/>
          <w:color w:val="000000" w:themeColor="text1"/>
          <w:sz w:val="24"/>
          <w:szCs w:val="24"/>
        </w:rPr>
        <w:t xml:space="preserve">of the first </w:t>
      </w:r>
      <w:r w:rsidR="007C2FA8" w:rsidRPr="00D93CA6">
        <w:rPr>
          <w:rFonts w:eastAsia="Arial"/>
          <w:b/>
          <w:color w:val="000000" w:themeColor="text1"/>
          <w:sz w:val="24"/>
          <w:szCs w:val="24"/>
        </w:rPr>
        <w:t>5 elements</w:t>
      </w:r>
      <w:r w:rsidR="00DC418E" w:rsidRPr="00D93CA6">
        <w:rPr>
          <w:rFonts w:eastAsia="Arial"/>
          <w:b/>
          <w:color w:val="000000" w:themeColor="text1"/>
          <w:sz w:val="24"/>
          <w:szCs w:val="24"/>
        </w:rPr>
        <w:t>.</w:t>
      </w:r>
      <w:r w:rsidR="00A4722D" w:rsidRPr="00D93CA6">
        <w:rPr>
          <w:rFonts w:eastAsia="Arial"/>
          <w:b/>
          <w:color w:val="000000" w:themeColor="text1"/>
          <w:sz w:val="24"/>
          <w:szCs w:val="24"/>
        </w:rPr>
        <w:t xml:space="preserve"> </w:t>
      </w:r>
    </w:p>
    <w:p w14:paraId="2358F9E7" w14:textId="6D0F0F84" w:rsidR="00B46E9F" w:rsidRDefault="00B46E9F" w:rsidP="5848403C">
      <w:pPr>
        <w:jc w:val="both"/>
        <w:rPr>
          <w:rFonts w:eastAsia="Arial"/>
          <w:color w:val="000000" w:themeColor="text1"/>
          <w:sz w:val="24"/>
          <w:szCs w:val="24"/>
        </w:rPr>
      </w:pPr>
    </w:p>
    <w:p w14:paraId="37C71F78" w14:textId="14BE79F9" w:rsidR="00B46E9F" w:rsidRPr="00ED528D" w:rsidRDefault="00B46E9F" w:rsidP="5848403C">
      <w:pPr>
        <w:jc w:val="both"/>
        <w:rPr>
          <w:rFonts w:eastAsia="Arial"/>
          <w:b/>
          <w:color w:val="000000" w:themeColor="text1"/>
          <w:sz w:val="24"/>
          <w:szCs w:val="24"/>
        </w:rPr>
      </w:pPr>
      <w:r w:rsidRPr="00ED528D">
        <w:rPr>
          <w:rFonts w:eastAsia="Arial"/>
          <w:b/>
          <w:color w:val="000000" w:themeColor="text1"/>
          <w:sz w:val="24"/>
          <w:szCs w:val="24"/>
        </w:rPr>
        <w:t>Areas of</w:t>
      </w:r>
      <w:r w:rsidR="00B66369">
        <w:rPr>
          <w:rFonts w:eastAsia="Arial"/>
          <w:b/>
          <w:color w:val="000000" w:themeColor="text1"/>
          <w:sz w:val="24"/>
          <w:szCs w:val="24"/>
        </w:rPr>
        <w:t xml:space="preserve"> Professional Practice covered by both components</w:t>
      </w:r>
      <w:r w:rsidR="00D94C3D">
        <w:rPr>
          <w:rFonts w:eastAsia="Arial"/>
          <w:b/>
          <w:color w:val="000000" w:themeColor="text1"/>
          <w:sz w:val="24"/>
          <w:szCs w:val="24"/>
        </w:rPr>
        <w:t xml:space="preserve"> (also known as elements</w:t>
      </w:r>
      <w:proofErr w:type="gramStart"/>
      <w:r w:rsidR="00D94C3D">
        <w:rPr>
          <w:rFonts w:eastAsia="Arial"/>
          <w:b/>
          <w:color w:val="000000" w:themeColor="text1"/>
          <w:sz w:val="24"/>
          <w:szCs w:val="24"/>
        </w:rPr>
        <w:t xml:space="preserve">) </w:t>
      </w:r>
      <w:r w:rsidR="00B66369">
        <w:rPr>
          <w:rFonts w:eastAsia="Arial"/>
          <w:b/>
          <w:color w:val="000000" w:themeColor="text1"/>
          <w:sz w:val="24"/>
          <w:szCs w:val="24"/>
        </w:rPr>
        <w:t>:</w:t>
      </w:r>
      <w:proofErr w:type="gramEnd"/>
    </w:p>
    <w:p w14:paraId="5C274A72" w14:textId="77777777" w:rsidR="004B69F6" w:rsidRPr="00270EEB" w:rsidRDefault="004B69F6" w:rsidP="00340E9A">
      <w:pPr>
        <w:ind w:right="237"/>
        <w:jc w:val="both"/>
        <w:rPr>
          <w:sz w:val="24"/>
          <w:szCs w:val="24"/>
        </w:rPr>
      </w:pPr>
    </w:p>
    <w:p w14:paraId="2CBDFCE9" w14:textId="77777777" w:rsidR="00113DB1" w:rsidRPr="002423B2" w:rsidRDefault="5848403C" w:rsidP="00ED528D">
      <w:pPr>
        <w:pStyle w:val="ListParagraph"/>
        <w:numPr>
          <w:ilvl w:val="0"/>
          <w:numId w:val="3"/>
        </w:numPr>
        <w:ind w:right="237"/>
        <w:jc w:val="both"/>
        <w:rPr>
          <w:color w:val="000000" w:themeColor="text1"/>
          <w:sz w:val="24"/>
          <w:szCs w:val="24"/>
        </w:rPr>
      </w:pPr>
      <w:r w:rsidRPr="5848403C">
        <w:rPr>
          <w:color w:val="000000" w:themeColor="text1"/>
          <w:sz w:val="24"/>
          <w:szCs w:val="24"/>
        </w:rPr>
        <w:t>Wellbeing and Resilience</w:t>
      </w:r>
    </w:p>
    <w:p w14:paraId="79DAF5DE" w14:textId="5B47B6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Vulnerability and risk</w:t>
      </w:r>
    </w:p>
    <w:p w14:paraId="74EAC961" w14:textId="517BD30C"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Understanding the police constable role</w:t>
      </w:r>
    </w:p>
    <w:p w14:paraId="00941001" w14:textId="397FD10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Communication skills</w:t>
      </w:r>
    </w:p>
    <w:p w14:paraId="07D6A504" w14:textId="1A81E862" w:rsidR="008E01E5" w:rsidRPr="008E01E5" w:rsidRDefault="008E01E5"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Conducting investigations (Interviewing suspects)</w:t>
      </w:r>
    </w:p>
    <w:p w14:paraId="26079BA7" w14:textId="58D7ABB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Decision making and discretion</w:t>
      </w:r>
    </w:p>
    <w:p w14:paraId="32D36872" w14:textId="777CF264" w:rsidR="5848403C" w:rsidRPr="008E01E5" w:rsidRDefault="5848403C" w:rsidP="008E01E5">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Public protection</w:t>
      </w:r>
    </w:p>
    <w:p w14:paraId="37DDDA25" w14:textId="4DA7D1C5"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Problem solving</w:t>
      </w:r>
    </w:p>
    <w:p w14:paraId="5A5E7752" w14:textId="2A14A9A6"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Evidence-based policing</w:t>
      </w:r>
    </w:p>
    <w:p w14:paraId="09760066" w14:textId="45902F14" w:rsidR="5848403C" w:rsidRDefault="5848403C" w:rsidP="00ED528D">
      <w:pPr>
        <w:pStyle w:val="ListParagraph"/>
        <w:numPr>
          <w:ilvl w:val="0"/>
          <w:numId w:val="3"/>
        </w:numPr>
        <w:spacing w:line="259" w:lineRule="auto"/>
        <w:ind w:right="237"/>
        <w:jc w:val="both"/>
        <w:rPr>
          <w:color w:val="000000" w:themeColor="text1"/>
          <w:sz w:val="24"/>
          <w:szCs w:val="24"/>
        </w:rPr>
      </w:pPr>
      <w:r w:rsidRPr="5848403C">
        <w:rPr>
          <w:color w:val="000000" w:themeColor="text1"/>
          <w:sz w:val="24"/>
          <w:szCs w:val="24"/>
        </w:rPr>
        <w:t>Policing communities</w:t>
      </w:r>
    </w:p>
    <w:p w14:paraId="74CF0C2F" w14:textId="77777777" w:rsidR="00B66369" w:rsidRDefault="00B66369" w:rsidP="00B66369">
      <w:pPr>
        <w:spacing w:line="259" w:lineRule="auto"/>
        <w:ind w:left="360" w:right="237"/>
        <w:jc w:val="both"/>
        <w:rPr>
          <w:color w:val="000000" w:themeColor="text1"/>
          <w:sz w:val="24"/>
          <w:szCs w:val="24"/>
        </w:rPr>
      </w:pPr>
    </w:p>
    <w:p w14:paraId="73538907" w14:textId="1EAAC5EF" w:rsidR="6D8D0C10" w:rsidRDefault="6D8D0C10" w:rsidP="6D8D0C10">
      <w:pPr>
        <w:jc w:val="both"/>
      </w:pPr>
      <w:r w:rsidRPr="6D8D0C10">
        <w:rPr>
          <w:rFonts w:eastAsia="Arial"/>
          <w:color w:val="000000" w:themeColor="text1"/>
          <w:sz w:val="24"/>
          <w:szCs w:val="24"/>
        </w:rPr>
        <w:t xml:space="preserve">You may wish to use the same incidents as you’ve outlined in the Occupational Competence Portfolio. </w:t>
      </w:r>
    </w:p>
    <w:p w14:paraId="21220E0F" w14:textId="66B0AD71" w:rsidR="6D8D0C10" w:rsidRDefault="6D8D0C10" w:rsidP="6D8D0C10">
      <w:pPr>
        <w:jc w:val="both"/>
      </w:pPr>
      <w:r w:rsidRPr="6D8D0C10">
        <w:rPr>
          <w:rFonts w:eastAsia="Arial"/>
          <w:color w:val="000000" w:themeColor="text1"/>
          <w:sz w:val="24"/>
          <w:szCs w:val="24"/>
        </w:rPr>
        <w:t xml:space="preserve"> </w:t>
      </w:r>
    </w:p>
    <w:p w14:paraId="29B190D7" w14:textId="659E522D" w:rsidR="6D8D0C10" w:rsidRDefault="6D8D0C10" w:rsidP="6D8D0C10">
      <w:pPr>
        <w:jc w:val="both"/>
      </w:pPr>
      <w:r w:rsidRPr="6D8D0C10">
        <w:rPr>
          <w:rFonts w:eastAsia="Arial"/>
          <w:b/>
          <w:bCs/>
          <w:color w:val="000000" w:themeColor="text1"/>
          <w:sz w:val="24"/>
          <w:szCs w:val="24"/>
        </w:rPr>
        <w:t>How should the workbook be presented?</w:t>
      </w:r>
    </w:p>
    <w:p w14:paraId="70876D11" w14:textId="2502EFBD" w:rsidR="6D8D0C10" w:rsidRDefault="6D8D0C10" w:rsidP="6D8D0C10">
      <w:pPr>
        <w:jc w:val="both"/>
      </w:pPr>
      <w:r w:rsidRPr="6D8D0C10">
        <w:rPr>
          <w:rFonts w:eastAsia="Arial"/>
          <w:color w:val="000000" w:themeColor="text1"/>
          <w:sz w:val="24"/>
          <w:szCs w:val="24"/>
        </w:rPr>
        <w:t xml:space="preserve"> </w:t>
      </w:r>
    </w:p>
    <w:p w14:paraId="01C89776" w14:textId="5D21CE98" w:rsidR="6D8D0C10" w:rsidRDefault="6D8D0C10" w:rsidP="6D8D0C10">
      <w:pPr>
        <w:jc w:val="both"/>
      </w:pPr>
      <w:r w:rsidRPr="6D8D0C1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68D3B72" w14:textId="7D849EC5" w:rsidR="6D8D0C10" w:rsidRDefault="6D8D0C10" w:rsidP="6D8D0C10">
      <w:pPr>
        <w:jc w:val="both"/>
      </w:pPr>
      <w:r w:rsidRPr="6D8D0C10">
        <w:rPr>
          <w:rFonts w:eastAsia="Arial"/>
          <w:color w:val="000000" w:themeColor="text1"/>
          <w:sz w:val="24"/>
          <w:szCs w:val="24"/>
        </w:rPr>
        <w:t xml:space="preserve"> </w:t>
      </w:r>
    </w:p>
    <w:p w14:paraId="699C9E05" w14:textId="27950973" w:rsidR="6D8D0C10" w:rsidRDefault="6D8D0C10" w:rsidP="6D8D0C10">
      <w:pPr>
        <w:jc w:val="both"/>
      </w:pPr>
      <w:r w:rsidRPr="6D8D0C10">
        <w:rPr>
          <w:rFonts w:eastAsia="Arial"/>
          <w:b/>
          <w:bCs/>
          <w:color w:val="000000" w:themeColor="text1"/>
          <w:sz w:val="24"/>
          <w:szCs w:val="24"/>
        </w:rPr>
        <w:t>Word count policy</w:t>
      </w:r>
      <w:r w:rsidRPr="6D8D0C10">
        <w:rPr>
          <w:rFonts w:eastAsia="Arial"/>
          <w:color w:val="000000" w:themeColor="text1"/>
          <w:sz w:val="24"/>
          <w:szCs w:val="24"/>
        </w:rPr>
        <w:t xml:space="preserve"> can be found in chapter 7 of the Academic Quality under section 7.7 (this applies to presenting work above and under the specified word count).  </w:t>
      </w:r>
    </w:p>
    <w:p w14:paraId="7394F3C4" w14:textId="7C5C86A2" w:rsidR="6D8D0C10" w:rsidRDefault="6D8D0C10" w:rsidP="6D8D0C10">
      <w:pPr>
        <w:jc w:val="both"/>
      </w:pPr>
      <w:r w:rsidRPr="6D8D0C10">
        <w:rPr>
          <w:rFonts w:eastAsia="Arial"/>
          <w:color w:val="000000" w:themeColor="text1"/>
          <w:sz w:val="24"/>
          <w:szCs w:val="24"/>
        </w:rPr>
        <w:t>(</w:t>
      </w:r>
      <w:hyperlink r:id="rId12">
        <w:r w:rsidRPr="6D8D0C10">
          <w:rPr>
            <w:rStyle w:val="Hyperlink"/>
            <w:rFonts w:eastAsia="Arial"/>
            <w:sz w:val="24"/>
            <w:szCs w:val="24"/>
          </w:rPr>
          <w:t>https://www.uwtsd.ac.uk/media/uwtsd-website/content-assets/documents/academic-office/aqh-chapters/chapters---en/Chapter_07_Assessment_Taught_Programmes_Pages_72-79-UPDATED-05-11-2019.pdf</w:t>
        </w:r>
      </w:hyperlink>
      <w:r w:rsidRPr="6D8D0C10">
        <w:rPr>
          <w:rFonts w:eastAsia="Arial"/>
          <w:color w:val="0000FF"/>
          <w:sz w:val="24"/>
          <w:szCs w:val="24"/>
          <w:u w:val="single"/>
        </w:rPr>
        <w:t xml:space="preserve">) </w:t>
      </w:r>
    </w:p>
    <w:p w14:paraId="4AF36DC2" w14:textId="29159063" w:rsidR="6D8D0C10" w:rsidRDefault="6D8D0C10" w:rsidP="6D8D0C10">
      <w:pPr>
        <w:jc w:val="both"/>
      </w:pPr>
      <w:r w:rsidRPr="6D8D0C10">
        <w:rPr>
          <w:rFonts w:eastAsia="Arial"/>
          <w:color w:val="000000" w:themeColor="text1"/>
          <w:sz w:val="24"/>
          <w:szCs w:val="24"/>
        </w:rPr>
        <w:t xml:space="preserve"> </w:t>
      </w:r>
    </w:p>
    <w:p w14:paraId="55C5DBC7" w14:textId="71F6545B" w:rsidR="6D8D0C10" w:rsidRDefault="6D8D0C10" w:rsidP="6D8D0C10">
      <w:pPr>
        <w:jc w:val="both"/>
      </w:pPr>
      <w:r w:rsidRPr="6D8D0C1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D8D0C10">
        <w:rPr>
          <w:rFonts w:eastAsia="Arial"/>
          <w:color w:val="000000" w:themeColor="text1"/>
          <w:sz w:val="24"/>
          <w:szCs w:val="24"/>
        </w:rPr>
        <w:t>particular book</w:t>
      </w:r>
      <w:proofErr w:type="gramEnd"/>
      <w:r w:rsidRPr="6D8D0C1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BEED807" w14:textId="7451DC14" w:rsidR="6D8D0C10" w:rsidRDefault="00685FF1" w:rsidP="6D8D0C10">
      <w:pPr>
        <w:jc w:val="both"/>
      </w:pPr>
      <w:hyperlink r:id="rId13">
        <w:r w:rsidR="6D8D0C10" w:rsidRPr="6D8D0C10">
          <w:rPr>
            <w:rStyle w:val="Hyperlink"/>
            <w:rFonts w:eastAsia="Arial"/>
            <w:sz w:val="24"/>
            <w:szCs w:val="24"/>
          </w:rPr>
          <w:t>https://moodle.uwtsd.ac.uk/pluginfile.php/298870/mod_resource/content/1/Reflective%20Practice%20for%20Policing%20Students%20-%20Selina%20Copley%20Chapter5.pdf</w:t>
        </w:r>
      </w:hyperlink>
    </w:p>
    <w:p w14:paraId="6CDD177D" w14:textId="76F2FA83" w:rsidR="6D8D0C10" w:rsidRDefault="6D8D0C10" w:rsidP="6D8D0C10">
      <w:pPr>
        <w:jc w:val="both"/>
      </w:pPr>
      <w:r w:rsidRPr="6D8D0C10">
        <w:rPr>
          <w:rFonts w:eastAsia="Arial"/>
          <w:color w:val="000000" w:themeColor="text1"/>
          <w:sz w:val="24"/>
          <w:szCs w:val="24"/>
        </w:rPr>
        <w:t xml:space="preserve"> </w:t>
      </w:r>
    </w:p>
    <w:p w14:paraId="54484A7F" w14:textId="07AB00C8" w:rsidR="6D8D0C10" w:rsidRDefault="6D8D0C10" w:rsidP="6D8D0C10">
      <w:pPr>
        <w:jc w:val="both"/>
      </w:pPr>
      <w:r w:rsidRPr="6D8D0C10">
        <w:rPr>
          <w:rFonts w:eastAsia="Arial"/>
          <w:b/>
          <w:bCs/>
          <w:color w:val="000000" w:themeColor="text1"/>
          <w:sz w:val="24"/>
          <w:szCs w:val="24"/>
        </w:rPr>
        <w:t>How is the workbook assessed?</w:t>
      </w:r>
    </w:p>
    <w:p w14:paraId="2311FC72" w14:textId="594B8E4E" w:rsidR="6D8D0C10" w:rsidRDefault="6D8D0C10" w:rsidP="6D8D0C10">
      <w:pPr>
        <w:jc w:val="both"/>
      </w:pPr>
      <w:r w:rsidRPr="6D8D0C10">
        <w:rPr>
          <w:rFonts w:eastAsia="Arial"/>
          <w:color w:val="000000" w:themeColor="text1"/>
          <w:sz w:val="24"/>
          <w:szCs w:val="24"/>
        </w:rPr>
        <w:t xml:space="preserve"> </w:t>
      </w:r>
    </w:p>
    <w:p w14:paraId="2A9FB5D0" w14:textId="3FC0BFF5" w:rsidR="6D8D0C10" w:rsidRDefault="6D8D0C10" w:rsidP="6D8D0C10">
      <w:pPr>
        <w:jc w:val="both"/>
      </w:pPr>
      <w:r w:rsidRPr="6D8D0C10">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4B7D6BDF" w14:textId="2976343D" w:rsidR="6D8D0C10" w:rsidRDefault="6D8D0C10" w:rsidP="6D8D0C10">
      <w:pPr>
        <w:jc w:val="both"/>
      </w:pPr>
      <w:r w:rsidRPr="6D8D0C10">
        <w:rPr>
          <w:rFonts w:eastAsia="Arial"/>
          <w:color w:val="000000" w:themeColor="text1"/>
          <w:sz w:val="24"/>
          <w:szCs w:val="24"/>
        </w:rPr>
        <w:t xml:space="preserve"> </w:t>
      </w:r>
    </w:p>
    <w:p w14:paraId="5445C6BA" w14:textId="5DD98F38" w:rsidR="6D8D0C10" w:rsidRDefault="6D8D0C10" w:rsidP="6D8D0C10">
      <w:pPr>
        <w:jc w:val="both"/>
      </w:pPr>
      <w:r w:rsidRPr="6D8D0C10">
        <w:rPr>
          <w:rFonts w:eastAsia="Arial"/>
          <w:color w:val="000000" w:themeColor="text1"/>
          <w:sz w:val="24"/>
          <w:szCs w:val="24"/>
        </w:rPr>
        <w:t>Dates of workbook submission will be made available during the initial training day and posted on Moodle.</w:t>
      </w:r>
    </w:p>
    <w:p w14:paraId="6B982910" w14:textId="384CCB86" w:rsidR="6D8D0C10" w:rsidRDefault="6D8D0C10" w:rsidP="6D8D0C10">
      <w:pPr>
        <w:jc w:val="both"/>
      </w:pPr>
      <w:r w:rsidRPr="6D8D0C10">
        <w:rPr>
          <w:rFonts w:eastAsia="Arial"/>
          <w:color w:val="000000" w:themeColor="text1"/>
          <w:sz w:val="24"/>
          <w:szCs w:val="24"/>
        </w:rPr>
        <w:t xml:space="preserve"> </w:t>
      </w:r>
    </w:p>
    <w:p w14:paraId="4BE609EF" w14:textId="544349C6" w:rsidR="6D8D0C10" w:rsidRDefault="6D8D0C10" w:rsidP="6D8D0C10">
      <w:pPr>
        <w:jc w:val="both"/>
      </w:pPr>
      <w:r w:rsidRPr="6D8D0C10">
        <w:rPr>
          <w:rFonts w:eastAsia="Arial"/>
          <w:color w:val="000000" w:themeColor="text1"/>
          <w:sz w:val="24"/>
          <w:szCs w:val="24"/>
        </w:rPr>
        <w:t>Once submitted your workbook will be assessed and marked independently.</w:t>
      </w:r>
    </w:p>
    <w:p w14:paraId="37688114" w14:textId="04A9515C" w:rsidR="6D8D0C10" w:rsidRDefault="6D8D0C10" w:rsidP="6D8D0C10">
      <w:pPr>
        <w:ind w:right="237"/>
        <w:jc w:val="both"/>
        <w:rPr>
          <w:sz w:val="24"/>
          <w:szCs w:val="24"/>
          <w:highlight w:val="yellow"/>
        </w:rPr>
      </w:pPr>
    </w:p>
    <w:p w14:paraId="55690F25" w14:textId="30C41D31" w:rsidR="5848403C" w:rsidRDefault="5848403C" w:rsidP="5848403C">
      <w:pPr>
        <w:jc w:val="both"/>
        <w:rPr>
          <w:rFonts w:eastAsia="Arial"/>
          <w:color w:val="000000" w:themeColor="text1"/>
          <w:sz w:val="24"/>
          <w:szCs w:val="24"/>
        </w:rPr>
      </w:pPr>
    </w:p>
    <w:p w14:paraId="16575AF9" w14:textId="5C859587" w:rsidR="5848403C" w:rsidRDefault="5848403C" w:rsidP="5848403C">
      <w:pPr>
        <w:jc w:val="both"/>
        <w:rPr>
          <w:rFonts w:eastAsia="Arial"/>
          <w:color w:val="000000" w:themeColor="text1"/>
          <w:sz w:val="24"/>
          <w:szCs w:val="24"/>
        </w:rPr>
      </w:pPr>
    </w:p>
    <w:p w14:paraId="610FE7F4" w14:textId="6B3CFF6B" w:rsidR="5848403C" w:rsidRDefault="5848403C" w:rsidP="5848403C">
      <w:pPr>
        <w:rPr>
          <w:rFonts w:eastAsia="Arial"/>
          <w:color w:val="000000" w:themeColor="text1"/>
          <w:sz w:val="24"/>
          <w:szCs w:val="24"/>
        </w:rPr>
      </w:pPr>
      <w:r>
        <w:br w:type="page"/>
      </w:r>
    </w:p>
    <w:p w14:paraId="4908BDCA" w14:textId="663526B5"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Confidentiality</w:t>
      </w:r>
    </w:p>
    <w:p w14:paraId="7AF29A56" w14:textId="68626B70" w:rsidR="5848403C" w:rsidRDefault="5848403C" w:rsidP="5848403C">
      <w:pPr>
        <w:jc w:val="both"/>
        <w:rPr>
          <w:rFonts w:eastAsia="Arial"/>
          <w:color w:val="000000" w:themeColor="text1"/>
          <w:sz w:val="24"/>
          <w:szCs w:val="24"/>
        </w:rPr>
      </w:pPr>
    </w:p>
    <w:p w14:paraId="5A55FC0F" w14:textId="474AFA68"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It is important that no individual can be identified either directly or indirectly from the information in the workbook. Therefore, you must:</w:t>
      </w:r>
    </w:p>
    <w:p w14:paraId="555C5B7C" w14:textId="406DFD3D" w:rsidR="5848403C" w:rsidRDefault="5848403C" w:rsidP="5848403C">
      <w:pPr>
        <w:jc w:val="both"/>
        <w:rPr>
          <w:rFonts w:eastAsia="Arial"/>
          <w:color w:val="000000" w:themeColor="text1"/>
          <w:sz w:val="24"/>
          <w:szCs w:val="24"/>
        </w:rPr>
      </w:pPr>
    </w:p>
    <w:p w14:paraId="75E4E915" w14:textId="778E907D"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adhere to guidance in the Student Handbook about unfair practice and </w:t>
      </w:r>
      <w:proofErr w:type="gramStart"/>
      <w:r w:rsidRPr="5848403C">
        <w:rPr>
          <w:rFonts w:eastAsia="Arial"/>
          <w:color w:val="000000" w:themeColor="text1"/>
          <w:sz w:val="24"/>
          <w:szCs w:val="24"/>
        </w:rPr>
        <w:t>plagiarism;</w:t>
      </w:r>
      <w:proofErr w:type="gramEnd"/>
    </w:p>
    <w:p w14:paraId="5B468AA8" w14:textId="76656579"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identify individuals including witnesses, victims or offenders by </w:t>
      </w:r>
      <w:proofErr w:type="gramStart"/>
      <w:r w:rsidRPr="5848403C">
        <w:rPr>
          <w:rFonts w:eastAsia="Arial"/>
          <w:color w:val="000000" w:themeColor="text1"/>
          <w:sz w:val="24"/>
          <w:szCs w:val="24"/>
        </w:rPr>
        <w:t>name;</w:t>
      </w:r>
      <w:proofErr w:type="gramEnd"/>
    </w:p>
    <w:p w14:paraId="29F3EB00" w14:textId="403F8D25"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5848403C">
        <w:rPr>
          <w:rFonts w:eastAsia="Arial"/>
          <w:color w:val="000000" w:themeColor="text1"/>
          <w:sz w:val="24"/>
          <w:szCs w:val="24"/>
        </w:rPr>
        <w:t>conditions;</w:t>
      </w:r>
      <w:proofErr w:type="gramEnd"/>
    </w:p>
    <w:p w14:paraId="7A2C3212" w14:textId="238EC883"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 xml:space="preserve">take personal responsibility for adhering to confidentiality rules. </w:t>
      </w:r>
    </w:p>
    <w:p w14:paraId="3CD1342C" w14:textId="3A93CCFE" w:rsidR="5848403C" w:rsidRDefault="5848403C" w:rsidP="5848403C">
      <w:pPr>
        <w:pStyle w:val="ListParagraph"/>
        <w:numPr>
          <w:ilvl w:val="0"/>
          <w:numId w:val="1"/>
        </w:numPr>
        <w:spacing w:line="259" w:lineRule="auto"/>
        <w:jc w:val="both"/>
        <w:rPr>
          <w:color w:val="000000" w:themeColor="text1"/>
          <w:sz w:val="24"/>
          <w:szCs w:val="24"/>
        </w:rPr>
      </w:pPr>
      <w:r w:rsidRPr="5848403C">
        <w:rPr>
          <w:rFonts w:eastAsia="Arial"/>
          <w:color w:val="000000" w:themeColor="text1"/>
          <w:sz w:val="24"/>
          <w:szCs w:val="24"/>
        </w:rPr>
        <w:t>not include any dates of any incidents or anything that specifically identifies an actual incident.</w:t>
      </w:r>
    </w:p>
    <w:p w14:paraId="0FE55810" w14:textId="3A16133A" w:rsidR="5848403C" w:rsidRDefault="5848403C" w:rsidP="5848403C">
      <w:pPr>
        <w:jc w:val="both"/>
        <w:rPr>
          <w:rFonts w:eastAsia="Arial"/>
          <w:color w:val="000000" w:themeColor="text1"/>
          <w:sz w:val="24"/>
          <w:szCs w:val="24"/>
        </w:rPr>
      </w:pPr>
    </w:p>
    <w:p w14:paraId="693536F9" w14:textId="261EA465" w:rsidR="35711EAA" w:rsidRDefault="35711EAA" w:rsidP="50EE11C4">
      <w:pPr>
        <w:jc w:val="both"/>
      </w:pPr>
      <w:r w:rsidRPr="50EE11C4">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0EE11C4">
        <w:rPr>
          <w:rFonts w:ascii="Calibri" w:eastAsia="Calibri" w:hAnsi="Calibri" w:cs="Calibri"/>
          <w:color w:val="000000" w:themeColor="text1"/>
          <w:sz w:val="24"/>
          <w:szCs w:val="24"/>
        </w:rPr>
        <w:t xml:space="preserve"> </w:t>
      </w:r>
    </w:p>
    <w:p w14:paraId="46591958" w14:textId="5ECBB324" w:rsidR="50EE11C4" w:rsidRDefault="50EE11C4" w:rsidP="50EE11C4">
      <w:pPr>
        <w:jc w:val="both"/>
        <w:rPr>
          <w:rFonts w:ascii="Calibri" w:eastAsia="Calibri" w:hAnsi="Calibri" w:cs="Calibri"/>
          <w:color w:val="000000" w:themeColor="text1"/>
          <w:sz w:val="24"/>
          <w:szCs w:val="24"/>
        </w:rPr>
      </w:pPr>
    </w:p>
    <w:p w14:paraId="1D976B45" w14:textId="6FC9964D" w:rsidR="35711EAA" w:rsidRDefault="35711EAA" w:rsidP="50EE11C4">
      <w:pPr>
        <w:jc w:val="both"/>
      </w:pPr>
      <w:r w:rsidRPr="50EE11C4">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50EE11C4">
        <w:rPr>
          <w:rFonts w:ascii="Calibri" w:eastAsia="Calibri" w:hAnsi="Calibri" w:cs="Calibri"/>
          <w:color w:val="000000" w:themeColor="text1"/>
          <w:sz w:val="24"/>
          <w:szCs w:val="24"/>
        </w:rPr>
        <w:t xml:space="preserve"> </w:t>
      </w:r>
    </w:p>
    <w:p w14:paraId="33A0C766" w14:textId="29B9E613" w:rsidR="50EE11C4" w:rsidRDefault="50EE11C4" w:rsidP="50EE11C4">
      <w:pPr>
        <w:jc w:val="both"/>
        <w:rPr>
          <w:rFonts w:eastAsia="Arial"/>
          <w:color w:val="000000" w:themeColor="text1"/>
          <w:sz w:val="24"/>
          <w:szCs w:val="24"/>
        </w:rPr>
      </w:pPr>
    </w:p>
    <w:p w14:paraId="436BB128" w14:textId="087BFA76" w:rsidR="50EE11C4" w:rsidRDefault="50EE11C4" w:rsidP="50EE11C4">
      <w:pPr>
        <w:jc w:val="both"/>
        <w:rPr>
          <w:rFonts w:eastAsia="Arial"/>
          <w:color w:val="000000" w:themeColor="text1"/>
          <w:sz w:val="24"/>
          <w:szCs w:val="24"/>
        </w:rPr>
      </w:pPr>
    </w:p>
    <w:p w14:paraId="38C97D42" w14:textId="6C79A96A" w:rsidR="50EE11C4" w:rsidRDefault="50EE11C4" w:rsidP="50EE11C4">
      <w:pPr>
        <w:jc w:val="both"/>
        <w:rPr>
          <w:rFonts w:eastAsia="Arial"/>
          <w:color w:val="000000" w:themeColor="text1"/>
          <w:sz w:val="24"/>
          <w:szCs w:val="24"/>
        </w:rPr>
      </w:pPr>
    </w:p>
    <w:p w14:paraId="37611EB7" w14:textId="3CF9317F"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NOTE</w:t>
      </w:r>
    </w:p>
    <w:p w14:paraId="74A64168" w14:textId="7D0F8953" w:rsidR="5848403C" w:rsidRDefault="5848403C" w:rsidP="5848403C">
      <w:pPr>
        <w:jc w:val="both"/>
        <w:rPr>
          <w:rFonts w:eastAsia="Arial"/>
          <w:color w:val="000000" w:themeColor="text1"/>
          <w:sz w:val="24"/>
          <w:szCs w:val="24"/>
        </w:rPr>
      </w:pPr>
    </w:p>
    <w:p w14:paraId="12E368A4" w14:textId="0BB2AD61"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Your workbook will be submitted electronically via Turnitin on Moodle. Guidance on this is in the Student Handbook. </w:t>
      </w:r>
    </w:p>
    <w:p w14:paraId="2E183D47" w14:textId="2CD16888" w:rsidR="5848403C" w:rsidRDefault="5848403C" w:rsidP="5848403C">
      <w:pPr>
        <w:ind w:left="360"/>
        <w:jc w:val="both"/>
        <w:rPr>
          <w:rFonts w:eastAsia="Arial"/>
          <w:color w:val="000000" w:themeColor="text1"/>
          <w:sz w:val="24"/>
          <w:szCs w:val="24"/>
        </w:rPr>
      </w:pPr>
    </w:p>
    <w:p w14:paraId="6A471DE8" w14:textId="6245AB45" w:rsidR="5848403C" w:rsidRDefault="5848403C" w:rsidP="5848403C">
      <w:pPr>
        <w:jc w:val="both"/>
        <w:rPr>
          <w:rFonts w:eastAsia="Arial"/>
          <w:color w:val="000000" w:themeColor="text1"/>
          <w:sz w:val="24"/>
          <w:szCs w:val="24"/>
        </w:rPr>
      </w:pPr>
      <w:r w:rsidRPr="5848403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09C7CE80" w14:textId="11357F53" w:rsidR="5848403C" w:rsidRDefault="5848403C" w:rsidP="5848403C">
      <w:pPr>
        <w:ind w:left="360"/>
        <w:jc w:val="both"/>
        <w:rPr>
          <w:rFonts w:eastAsia="Arial"/>
          <w:color w:val="000000" w:themeColor="text1"/>
          <w:sz w:val="24"/>
          <w:szCs w:val="24"/>
        </w:rPr>
      </w:pPr>
    </w:p>
    <w:p w14:paraId="45346C02" w14:textId="2D360A5E" w:rsidR="5848403C" w:rsidRDefault="5848403C" w:rsidP="5848403C">
      <w:pPr>
        <w:jc w:val="both"/>
        <w:rPr>
          <w:rFonts w:eastAsia="Arial"/>
          <w:color w:val="000000" w:themeColor="text1"/>
          <w:sz w:val="24"/>
          <w:szCs w:val="24"/>
        </w:rPr>
      </w:pPr>
    </w:p>
    <w:p w14:paraId="5FD4ACE2" w14:textId="3AD3723E"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Dyslexia and other special circumstances</w:t>
      </w:r>
    </w:p>
    <w:p w14:paraId="308524EF" w14:textId="4CF5DE2B" w:rsidR="5848403C" w:rsidRDefault="5848403C" w:rsidP="5848403C">
      <w:pPr>
        <w:jc w:val="both"/>
        <w:rPr>
          <w:rFonts w:eastAsia="Arial"/>
          <w:color w:val="000000" w:themeColor="text1"/>
          <w:sz w:val="24"/>
          <w:szCs w:val="24"/>
        </w:rPr>
      </w:pPr>
    </w:p>
    <w:p w14:paraId="5FDAB7CC" w14:textId="5BAF9372" w:rsidR="5848403C" w:rsidRDefault="5848403C" w:rsidP="5848403C">
      <w:pPr>
        <w:jc w:val="both"/>
        <w:rPr>
          <w:rFonts w:eastAsia="Arial"/>
          <w:color w:val="000000" w:themeColor="text1"/>
          <w:sz w:val="24"/>
          <w:szCs w:val="24"/>
        </w:rPr>
      </w:pPr>
      <w:r w:rsidRPr="5848403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5848403C">
        <w:rPr>
          <w:rFonts w:eastAsia="Arial"/>
          <w:b/>
          <w:bCs/>
          <w:i/>
          <w:iCs/>
          <w:color w:val="000000" w:themeColor="text1"/>
          <w:sz w:val="24"/>
          <w:szCs w:val="24"/>
        </w:rPr>
        <w:t>it is the learner’s individual responsibility to contact them</w:t>
      </w:r>
      <w:r w:rsidRPr="5848403C">
        <w:rPr>
          <w:rFonts w:eastAsia="Arial"/>
          <w:color w:val="000000" w:themeColor="text1"/>
          <w:sz w:val="24"/>
          <w:szCs w:val="24"/>
        </w:rPr>
        <w:t xml:space="preserve">. </w:t>
      </w:r>
    </w:p>
    <w:p w14:paraId="7DA7E9D4" w14:textId="08D97BE2" w:rsidR="5848403C" w:rsidRDefault="5848403C" w:rsidP="5848403C">
      <w:pPr>
        <w:jc w:val="both"/>
        <w:rPr>
          <w:rFonts w:eastAsia="Arial"/>
          <w:color w:val="000000" w:themeColor="text1"/>
          <w:sz w:val="24"/>
          <w:szCs w:val="24"/>
        </w:rPr>
      </w:pPr>
    </w:p>
    <w:p w14:paraId="44803D13" w14:textId="1ECCF788" w:rsidR="5848403C" w:rsidRDefault="5848403C" w:rsidP="5848403C">
      <w:pPr>
        <w:jc w:val="both"/>
        <w:rPr>
          <w:rFonts w:eastAsia="Arial"/>
          <w:color w:val="000000" w:themeColor="text1"/>
          <w:sz w:val="24"/>
          <w:szCs w:val="24"/>
        </w:rPr>
      </w:pPr>
    </w:p>
    <w:p w14:paraId="39759BB4" w14:textId="2BF98E4A" w:rsidR="5848403C" w:rsidRDefault="5848403C" w:rsidP="5848403C">
      <w:pPr>
        <w:rPr>
          <w:rFonts w:eastAsia="Arial"/>
          <w:color w:val="000000" w:themeColor="text1"/>
          <w:sz w:val="24"/>
          <w:szCs w:val="24"/>
        </w:rPr>
      </w:pPr>
      <w:r>
        <w:br w:type="page"/>
      </w:r>
    </w:p>
    <w:p w14:paraId="66DE20B4" w14:textId="599AB3D0" w:rsidR="5848403C" w:rsidRDefault="5848403C" w:rsidP="5848403C">
      <w:pPr>
        <w:jc w:val="both"/>
        <w:rPr>
          <w:rFonts w:eastAsia="Arial"/>
          <w:color w:val="000000" w:themeColor="text1"/>
          <w:sz w:val="24"/>
          <w:szCs w:val="24"/>
        </w:rPr>
      </w:pPr>
      <w:r w:rsidRPr="5848403C">
        <w:rPr>
          <w:rFonts w:eastAsia="Arial"/>
          <w:b/>
          <w:bCs/>
          <w:color w:val="000000" w:themeColor="text1"/>
          <w:sz w:val="24"/>
          <w:szCs w:val="24"/>
        </w:rPr>
        <w:t xml:space="preserve">Guidance: </w:t>
      </w:r>
    </w:p>
    <w:p w14:paraId="75F2988A" w14:textId="12F517FB" w:rsidR="5848403C" w:rsidRDefault="5848403C" w:rsidP="5848403C">
      <w:pPr>
        <w:jc w:val="both"/>
        <w:rPr>
          <w:rFonts w:eastAsia="Arial"/>
          <w:color w:val="000000" w:themeColor="text1"/>
          <w:sz w:val="24"/>
          <w:szCs w:val="24"/>
        </w:rPr>
      </w:pPr>
    </w:p>
    <w:p w14:paraId="5F897E79" w14:textId="0D4ACAF5"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Your workbook must contain the items specified in the table below (clearly identified and in the order given</w:t>
      </w:r>
      <w:proofErr w:type="gramStart"/>
      <w:r w:rsidRPr="5848403C">
        <w:rPr>
          <w:rFonts w:eastAsia="Arial"/>
          <w:i/>
          <w:iCs/>
          <w:color w:val="000000" w:themeColor="text1"/>
          <w:sz w:val="24"/>
          <w:szCs w:val="24"/>
        </w:rPr>
        <w:t>);</w:t>
      </w:r>
      <w:proofErr w:type="gramEnd"/>
    </w:p>
    <w:p w14:paraId="2D121C66" w14:textId="108A5029" w:rsidR="5848403C" w:rsidRDefault="5848403C" w:rsidP="5848403C">
      <w:pPr>
        <w:pStyle w:val="ListParagraph"/>
        <w:numPr>
          <w:ilvl w:val="0"/>
          <w:numId w:val="2"/>
        </w:numPr>
        <w:jc w:val="both"/>
        <w:rPr>
          <w:i/>
          <w:iCs/>
          <w:color w:val="000000" w:themeColor="text1"/>
          <w:sz w:val="24"/>
          <w:szCs w:val="24"/>
        </w:rPr>
      </w:pPr>
      <w:r w:rsidRPr="5848403C">
        <w:rPr>
          <w:rFonts w:eastAsia="Arial"/>
          <w:i/>
          <w:iCs/>
          <w:color w:val="000000" w:themeColor="text1"/>
          <w:sz w:val="24"/>
          <w:szCs w:val="24"/>
        </w:rPr>
        <w:t xml:space="preserve">You should use this particular document to insert your text / answer within each section of this </w:t>
      </w:r>
      <w:proofErr w:type="gramStart"/>
      <w:r w:rsidRPr="5848403C">
        <w:rPr>
          <w:rFonts w:eastAsia="Arial"/>
          <w:i/>
          <w:iCs/>
          <w:color w:val="000000" w:themeColor="text1"/>
          <w:sz w:val="24"/>
          <w:szCs w:val="24"/>
        </w:rPr>
        <w:t>workbook;</w:t>
      </w:r>
      <w:proofErr w:type="gramEnd"/>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0"/>
        <w:gridCol w:w="5535"/>
        <w:gridCol w:w="1545"/>
      </w:tblGrid>
      <w:tr w:rsidR="00446F80" w:rsidRPr="00270EEB" w14:paraId="0CDD85F0" w14:textId="4A005F79" w:rsidTr="1C1DBF4D">
        <w:tc>
          <w:tcPr>
            <w:tcW w:w="2040" w:type="dxa"/>
            <w:shd w:val="clear" w:color="auto" w:fill="auto"/>
          </w:tcPr>
          <w:p w14:paraId="0C25BFEF" w14:textId="0E3B031A" w:rsidR="00446F80" w:rsidRPr="00270EEB" w:rsidRDefault="5A3BBC78" w:rsidP="5A3BBC78">
            <w:pPr>
              <w:ind w:right="237"/>
              <w:jc w:val="both"/>
              <w:rPr>
                <w:b/>
                <w:bCs/>
                <w:color w:val="auto"/>
                <w:sz w:val="22"/>
                <w:szCs w:val="22"/>
              </w:rPr>
            </w:pPr>
            <w:r w:rsidRPr="5A3BBC78">
              <w:rPr>
                <w:b/>
                <w:bCs/>
                <w:color w:val="auto"/>
                <w:sz w:val="22"/>
                <w:szCs w:val="22"/>
              </w:rPr>
              <w:t xml:space="preserve">Workbook </w:t>
            </w:r>
          </w:p>
        </w:tc>
        <w:tc>
          <w:tcPr>
            <w:tcW w:w="5535" w:type="dxa"/>
            <w:shd w:val="clear" w:color="auto" w:fill="auto"/>
          </w:tcPr>
          <w:p w14:paraId="1F40F756" w14:textId="746F93B6" w:rsidR="00446F80" w:rsidRPr="00270EEB" w:rsidRDefault="5A3BBC78" w:rsidP="5A3BBC78">
            <w:pPr>
              <w:ind w:right="237"/>
              <w:jc w:val="both"/>
              <w:rPr>
                <w:b/>
                <w:bCs/>
                <w:color w:val="auto"/>
                <w:sz w:val="22"/>
                <w:szCs w:val="22"/>
              </w:rPr>
            </w:pPr>
            <w:r w:rsidRPr="5A3BBC78">
              <w:rPr>
                <w:b/>
                <w:bCs/>
                <w:color w:val="auto"/>
                <w:sz w:val="22"/>
                <w:szCs w:val="22"/>
              </w:rPr>
              <w:t xml:space="preserve">Area of Professional Practice </w:t>
            </w:r>
          </w:p>
          <w:p w14:paraId="1A5D6AF9" w14:textId="77777777" w:rsidR="00446F80" w:rsidRPr="00270EEB" w:rsidRDefault="00446F80" w:rsidP="5A3BBC78">
            <w:pPr>
              <w:ind w:right="237"/>
              <w:jc w:val="both"/>
              <w:rPr>
                <w:b/>
                <w:bCs/>
                <w:color w:val="auto"/>
                <w:sz w:val="22"/>
                <w:szCs w:val="22"/>
              </w:rPr>
            </w:pPr>
          </w:p>
        </w:tc>
        <w:tc>
          <w:tcPr>
            <w:tcW w:w="1545" w:type="dxa"/>
          </w:tcPr>
          <w:p w14:paraId="0B5B7A74" w14:textId="18F87E3C" w:rsidR="00446F80" w:rsidRDefault="5A3BBC78" w:rsidP="5A3BBC78">
            <w:pPr>
              <w:ind w:right="237"/>
              <w:jc w:val="both"/>
              <w:rPr>
                <w:b/>
                <w:bCs/>
                <w:color w:val="auto"/>
                <w:sz w:val="22"/>
                <w:szCs w:val="22"/>
              </w:rPr>
            </w:pPr>
            <w:r w:rsidRPr="5A3BBC78">
              <w:rPr>
                <w:b/>
                <w:bCs/>
                <w:color w:val="auto"/>
                <w:sz w:val="22"/>
                <w:szCs w:val="22"/>
              </w:rPr>
              <w:t>Word count</w:t>
            </w:r>
          </w:p>
        </w:tc>
      </w:tr>
      <w:tr w:rsidR="00C115DA" w:rsidRPr="00270EEB" w14:paraId="466373DA" w14:textId="77777777" w:rsidTr="1C1DBF4D">
        <w:tc>
          <w:tcPr>
            <w:tcW w:w="9120" w:type="dxa"/>
            <w:gridSpan w:val="3"/>
            <w:shd w:val="clear" w:color="auto" w:fill="auto"/>
          </w:tcPr>
          <w:p w14:paraId="42049F63" w14:textId="598EEB92" w:rsidR="00C115DA" w:rsidRPr="5848403C" w:rsidRDefault="00C115DA" w:rsidP="5848403C">
            <w:pPr>
              <w:ind w:right="237"/>
              <w:jc w:val="both"/>
              <w:rPr>
                <w:b/>
                <w:bCs/>
                <w:sz w:val="22"/>
                <w:szCs w:val="22"/>
              </w:rPr>
            </w:pPr>
            <w:r>
              <w:rPr>
                <w:b/>
                <w:bCs/>
                <w:sz w:val="22"/>
                <w:szCs w:val="22"/>
              </w:rPr>
              <w:t>Component 1</w:t>
            </w:r>
            <w:r w:rsidR="00BF75A9">
              <w:rPr>
                <w:b/>
                <w:bCs/>
                <w:sz w:val="22"/>
                <w:szCs w:val="22"/>
              </w:rPr>
              <w:t xml:space="preserve"> 60% </w:t>
            </w:r>
          </w:p>
        </w:tc>
      </w:tr>
      <w:tr w:rsidR="00446F80" w:rsidRPr="00270EEB" w14:paraId="3F209145" w14:textId="4F757148" w:rsidTr="1C1DBF4D">
        <w:tc>
          <w:tcPr>
            <w:tcW w:w="2040" w:type="dxa"/>
            <w:shd w:val="clear" w:color="auto" w:fill="auto"/>
          </w:tcPr>
          <w:p w14:paraId="1A01CD20" w14:textId="77777777" w:rsidR="00BF75A9" w:rsidRDefault="00BF75A9" w:rsidP="1717EFC7">
            <w:pPr>
              <w:ind w:right="237"/>
              <w:rPr>
                <w:b/>
                <w:bCs/>
                <w:color w:val="auto"/>
                <w:sz w:val="22"/>
                <w:szCs w:val="22"/>
              </w:rPr>
            </w:pPr>
          </w:p>
          <w:p w14:paraId="52271360" w14:textId="77777777" w:rsidR="00446F80" w:rsidRDefault="1717EFC7" w:rsidP="1717EFC7">
            <w:pPr>
              <w:ind w:right="237"/>
              <w:rPr>
                <w:color w:val="auto"/>
                <w:sz w:val="22"/>
                <w:szCs w:val="22"/>
              </w:rPr>
            </w:pPr>
            <w:r w:rsidRPr="1717EFC7">
              <w:rPr>
                <w:b/>
                <w:bCs/>
                <w:color w:val="auto"/>
                <w:sz w:val="22"/>
                <w:szCs w:val="22"/>
              </w:rPr>
              <w:t>Task 1</w:t>
            </w:r>
            <w:r w:rsidRPr="1717EFC7">
              <w:rPr>
                <w:color w:val="auto"/>
                <w:sz w:val="22"/>
                <w:szCs w:val="22"/>
              </w:rPr>
              <w:t xml:space="preserve"> </w:t>
            </w:r>
          </w:p>
          <w:p w14:paraId="2967F37F" w14:textId="5CFCFBCC" w:rsidR="00BF75A9" w:rsidRPr="007B5CB2" w:rsidRDefault="00BF75A9" w:rsidP="1717EFC7">
            <w:pPr>
              <w:ind w:right="237"/>
              <w:rPr>
                <w:color w:val="auto"/>
                <w:sz w:val="22"/>
                <w:szCs w:val="22"/>
              </w:rPr>
            </w:pPr>
          </w:p>
        </w:tc>
        <w:tc>
          <w:tcPr>
            <w:tcW w:w="5535" w:type="dxa"/>
            <w:shd w:val="clear" w:color="auto" w:fill="auto"/>
          </w:tcPr>
          <w:p w14:paraId="401F200B" w14:textId="77777777" w:rsidR="00BF75A9" w:rsidRDefault="00BF75A9" w:rsidP="5A3BBC78">
            <w:pPr>
              <w:ind w:right="237"/>
              <w:jc w:val="both"/>
              <w:rPr>
                <w:b/>
                <w:bCs/>
                <w:sz w:val="22"/>
                <w:szCs w:val="22"/>
              </w:rPr>
            </w:pPr>
          </w:p>
          <w:p w14:paraId="7CAD68AF" w14:textId="77777777" w:rsidR="00446F80" w:rsidRDefault="5A3BBC78" w:rsidP="5A3BBC78">
            <w:pPr>
              <w:ind w:right="237"/>
              <w:jc w:val="both"/>
              <w:rPr>
                <w:b/>
                <w:bCs/>
                <w:sz w:val="22"/>
                <w:szCs w:val="22"/>
              </w:rPr>
            </w:pPr>
            <w:r w:rsidRPr="5A3BBC78">
              <w:rPr>
                <w:b/>
                <w:bCs/>
                <w:sz w:val="22"/>
                <w:szCs w:val="22"/>
              </w:rPr>
              <w:t>Wellbeing and Resilience</w:t>
            </w:r>
          </w:p>
          <w:p w14:paraId="13F52887" w14:textId="48D70A27" w:rsidR="00446F80" w:rsidRPr="00F6513F" w:rsidRDefault="00446F80" w:rsidP="5A3BBC78">
            <w:pPr>
              <w:ind w:right="237"/>
              <w:jc w:val="both"/>
              <w:rPr>
                <w:b/>
                <w:bCs/>
                <w:sz w:val="22"/>
                <w:szCs w:val="22"/>
              </w:rPr>
            </w:pPr>
          </w:p>
        </w:tc>
        <w:tc>
          <w:tcPr>
            <w:tcW w:w="1545" w:type="dxa"/>
          </w:tcPr>
          <w:p w14:paraId="051D1B7E" w14:textId="77777777" w:rsidR="00BF75A9" w:rsidRDefault="00BF75A9" w:rsidP="5848403C">
            <w:pPr>
              <w:ind w:right="237"/>
              <w:jc w:val="both"/>
              <w:rPr>
                <w:b/>
                <w:bCs/>
                <w:sz w:val="22"/>
                <w:szCs w:val="22"/>
              </w:rPr>
            </w:pPr>
          </w:p>
          <w:p w14:paraId="6787B963" w14:textId="06135294" w:rsidR="00446F80" w:rsidRPr="001E7592" w:rsidRDefault="6616B3E0" w:rsidP="5848403C">
            <w:pPr>
              <w:ind w:right="237"/>
              <w:jc w:val="both"/>
              <w:rPr>
                <w:b/>
                <w:bCs/>
                <w:sz w:val="22"/>
                <w:szCs w:val="22"/>
              </w:rPr>
            </w:pPr>
            <w:r w:rsidRPr="1C1DBF4D">
              <w:rPr>
                <w:b/>
                <w:bCs/>
                <w:sz w:val="22"/>
                <w:szCs w:val="22"/>
              </w:rPr>
              <w:t>750</w:t>
            </w:r>
          </w:p>
        </w:tc>
      </w:tr>
      <w:tr w:rsidR="00113DB1" w:rsidRPr="00270EEB" w14:paraId="73724C95" w14:textId="5CDFE9D3" w:rsidTr="1C1DBF4D">
        <w:tc>
          <w:tcPr>
            <w:tcW w:w="2040" w:type="dxa"/>
            <w:shd w:val="clear" w:color="auto" w:fill="auto"/>
          </w:tcPr>
          <w:p w14:paraId="48B46DEA" w14:textId="77777777" w:rsidR="00BF75A9" w:rsidRDefault="00BF75A9" w:rsidP="1717EFC7">
            <w:pPr>
              <w:ind w:right="237"/>
              <w:rPr>
                <w:b/>
                <w:bCs/>
                <w:color w:val="auto"/>
                <w:sz w:val="22"/>
                <w:szCs w:val="22"/>
              </w:rPr>
            </w:pPr>
          </w:p>
          <w:p w14:paraId="5F71CFD1" w14:textId="0F939047" w:rsidR="00113DB1" w:rsidRPr="007B5CB2" w:rsidRDefault="1717EFC7" w:rsidP="1717EFC7">
            <w:pPr>
              <w:ind w:right="237"/>
              <w:rPr>
                <w:color w:val="auto"/>
                <w:sz w:val="22"/>
                <w:szCs w:val="22"/>
              </w:rPr>
            </w:pPr>
            <w:r w:rsidRPr="1717EFC7">
              <w:rPr>
                <w:b/>
                <w:bCs/>
                <w:color w:val="auto"/>
                <w:sz w:val="22"/>
                <w:szCs w:val="22"/>
              </w:rPr>
              <w:t>Task 2</w:t>
            </w:r>
            <w:r w:rsidRPr="1717EFC7">
              <w:rPr>
                <w:color w:val="auto"/>
                <w:sz w:val="22"/>
                <w:szCs w:val="22"/>
              </w:rPr>
              <w:t xml:space="preserve"> </w:t>
            </w:r>
          </w:p>
        </w:tc>
        <w:tc>
          <w:tcPr>
            <w:tcW w:w="5535" w:type="dxa"/>
            <w:shd w:val="clear" w:color="auto" w:fill="auto"/>
          </w:tcPr>
          <w:p w14:paraId="4CE98C3D" w14:textId="77777777" w:rsidR="00BF75A9" w:rsidRDefault="00BF75A9" w:rsidP="5A3BBC78">
            <w:pPr>
              <w:ind w:right="237"/>
              <w:jc w:val="both"/>
              <w:rPr>
                <w:b/>
                <w:bCs/>
                <w:color w:val="auto"/>
                <w:sz w:val="22"/>
                <w:szCs w:val="22"/>
              </w:rPr>
            </w:pPr>
          </w:p>
          <w:p w14:paraId="5597B629" w14:textId="08E79DD5" w:rsidR="5A3BBC78" w:rsidRDefault="5A3BBC78" w:rsidP="5A3BBC78">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2C3E7745" w14:textId="2395FEB5" w:rsidR="00113DB1" w:rsidRPr="00FF31EC" w:rsidRDefault="00113DB1" w:rsidP="5A3BBC78">
            <w:pPr>
              <w:ind w:right="237"/>
              <w:jc w:val="both"/>
              <w:rPr>
                <w:b/>
                <w:bCs/>
                <w:color w:val="auto"/>
                <w:sz w:val="22"/>
                <w:szCs w:val="22"/>
                <w:highlight w:val="green"/>
              </w:rPr>
            </w:pPr>
          </w:p>
        </w:tc>
        <w:tc>
          <w:tcPr>
            <w:tcW w:w="1545" w:type="dxa"/>
          </w:tcPr>
          <w:p w14:paraId="36B5DF05" w14:textId="77777777" w:rsidR="00BF75A9" w:rsidRDefault="00BF75A9" w:rsidP="5848403C">
            <w:pPr>
              <w:ind w:right="237"/>
              <w:jc w:val="both"/>
              <w:rPr>
                <w:b/>
                <w:bCs/>
                <w:color w:val="auto"/>
                <w:sz w:val="22"/>
                <w:szCs w:val="22"/>
              </w:rPr>
            </w:pPr>
          </w:p>
          <w:p w14:paraId="2E9249BD" w14:textId="77777777" w:rsidR="00BF75A9" w:rsidRDefault="00BF75A9" w:rsidP="5848403C">
            <w:pPr>
              <w:ind w:right="237"/>
              <w:jc w:val="both"/>
              <w:rPr>
                <w:b/>
                <w:bCs/>
                <w:color w:val="auto"/>
                <w:sz w:val="22"/>
                <w:szCs w:val="22"/>
              </w:rPr>
            </w:pPr>
          </w:p>
          <w:p w14:paraId="151A1BD9" w14:textId="419E9202" w:rsidR="00113DB1" w:rsidRPr="001E7592" w:rsidRDefault="5848403C" w:rsidP="5848403C">
            <w:pPr>
              <w:ind w:right="237"/>
              <w:jc w:val="both"/>
              <w:rPr>
                <w:b/>
                <w:bCs/>
                <w:color w:val="auto"/>
                <w:sz w:val="22"/>
                <w:szCs w:val="22"/>
              </w:rPr>
            </w:pPr>
            <w:r w:rsidRPr="1C1DBF4D">
              <w:rPr>
                <w:b/>
                <w:bCs/>
                <w:color w:val="auto"/>
                <w:sz w:val="22"/>
                <w:szCs w:val="22"/>
              </w:rPr>
              <w:t>1</w:t>
            </w:r>
            <w:r w:rsidR="2F3A7EA0" w:rsidRPr="1C1DBF4D">
              <w:rPr>
                <w:b/>
                <w:bCs/>
                <w:color w:val="auto"/>
                <w:sz w:val="22"/>
                <w:szCs w:val="22"/>
              </w:rPr>
              <w:t>250</w:t>
            </w:r>
          </w:p>
        </w:tc>
      </w:tr>
      <w:tr w:rsidR="00113DB1" w:rsidRPr="00270EEB" w14:paraId="6953A260" w14:textId="25AAFF4B" w:rsidTr="1C1DBF4D">
        <w:tc>
          <w:tcPr>
            <w:tcW w:w="2040" w:type="dxa"/>
            <w:shd w:val="clear" w:color="auto" w:fill="auto"/>
          </w:tcPr>
          <w:p w14:paraId="7A399B01" w14:textId="77777777" w:rsidR="00BF75A9" w:rsidRDefault="00BF75A9" w:rsidP="1717EFC7">
            <w:pPr>
              <w:ind w:right="237"/>
              <w:rPr>
                <w:b/>
                <w:bCs/>
                <w:color w:val="auto"/>
                <w:sz w:val="22"/>
                <w:szCs w:val="22"/>
              </w:rPr>
            </w:pPr>
          </w:p>
          <w:p w14:paraId="02F0EB04" w14:textId="70E25EA5" w:rsidR="00113DB1" w:rsidRPr="007B5CB2" w:rsidRDefault="1717EFC7" w:rsidP="1717EFC7">
            <w:pPr>
              <w:ind w:right="237"/>
              <w:rPr>
                <w:b/>
                <w:bCs/>
                <w:color w:val="auto"/>
                <w:sz w:val="22"/>
                <w:szCs w:val="22"/>
              </w:rPr>
            </w:pPr>
            <w:r w:rsidRPr="1717EFC7">
              <w:rPr>
                <w:b/>
                <w:bCs/>
                <w:color w:val="auto"/>
                <w:sz w:val="22"/>
                <w:szCs w:val="22"/>
              </w:rPr>
              <w:t>Task 3</w:t>
            </w:r>
          </w:p>
        </w:tc>
        <w:tc>
          <w:tcPr>
            <w:tcW w:w="5535" w:type="dxa"/>
            <w:shd w:val="clear" w:color="auto" w:fill="auto"/>
          </w:tcPr>
          <w:p w14:paraId="0EFC6D8D" w14:textId="77777777" w:rsidR="00BF75A9" w:rsidRDefault="00BF75A9" w:rsidP="5A3BBC78">
            <w:pPr>
              <w:ind w:right="237"/>
              <w:jc w:val="both"/>
              <w:rPr>
                <w:b/>
                <w:bCs/>
                <w:sz w:val="22"/>
                <w:szCs w:val="22"/>
              </w:rPr>
            </w:pPr>
          </w:p>
          <w:p w14:paraId="788F2941" w14:textId="1E9E7449" w:rsidR="5A3BBC78" w:rsidRDefault="5A3BBC78" w:rsidP="5A3BBC78">
            <w:pPr>
              <w:ind w:right="237"/>
              <w:jc w:val="both"/>
              <w:rPr>
                <w:b/>
                <w:bCs/>
                <w:sz w:val="22"/>
                <w:szCs w:val="22"/>
              </w:rPr>
            </w:pPr>
            <w:r w:rsidRPr="5A3BBC78">
              <w:rPr>
                <w:b/>
                <w:bCs/>
                <w:sz w:val="22"/>
                <w:szCs w:val="22"/>
              </w:rPr>
              <w:t>Conducting investigations (Interviewing suspects), communication skills,</w:t>
            </w:r>
            <w:r w:rsidR="00BF75A9">
              <w:rPr>
                <w:b/>
                <w:bCs/>
                <w:sz w:val="22"/>
                <w:szCs w:val="22"/>
              </w:rPr>
              <w:t xml:space="preserve"> decision making and discretion.</w:t>
            </w:r>
          </w:p>
          <w:p w14:paraId="6F74A7BB" w14:textId="474F56B6" w:rsidR="00113DB1" w:rsidRPr="00FF31EC" w:rsidRDefault="00113DB1" w:rsidP="5A3BBC78">
            <w:pPr>
              <w:ind w:right="237"/>
              <w:jc w:val="both"/>
              <w:rPr>
                <w:b/>
                <w:bCs/>
                <w:sz w:val="22"/>
                <w:szCs w:val="22"/>
                <w:highlight w:val="green"/>
              </w:rPr>
            </w:pPr>
          </w:p>
        </w:tc>
        <w:tc>
          <w:tcPr>
            <w:tcW w:w="1545" w:type="dxa"/>
          </w:tcPr>
          <w:p w14:paraId="05037B30" w14:textId="77777777" w:rsidR="00BF75A9" w:rsidRDefault="00BF75A9" w:rsidP="5848403C">
            <w:pPr>
              <w:ind w:right="237"/>
              <w:jc w:val="both"/>
              <w:rPr>
                <w:b/>
                <w:bCs/>
                <w:sz w:val="22"/>
                <w:szCs w:val="22"/>
              </w:rPr>
            </w:pPr>
          </w:p>
          <w:p w14:paraId="7199A66B" w14:textId="77777777" w:rsidR="00BF75A9" w:rsidRDefault="00BF75A9" w:rsidP="5848403C">
            <w:pPr>
              <w:ind w:right="237"/>
              <w:jc w:val="both"/>
              <w:rPr>
                <w:b/>
                <w:bCs/>
                <w:sz w:val="22"/>
                <w:szCs w:val="22"/>
              </w:rPr>
            </w:pPr>
          </w:p>
          <w:p w14:paraId="2C10A136" w14:textId="56BB2C9C" w:rsidR="00113DB1" w:rsidRPr="001E7592" w:rsidRDefault="5848403C" w:rsidP="5848403C">
            <w:pPr>
              <w:ind w:right="237"/>
              <w:jc w:val="both"/>
              <w:rPr>
                <w:b/>
                <w:bCs/>
                <w:sz w:val="22"/>
                <w:szCs w:val="22"/>
              </w:rPr>
            </w:pPr>
            <w:r w:rsidRPr="1C1DBF4D">
              <w:rPr>
                <w:b/>
                <w:bCs/>
                <w:sz w:val="22"/>
                <w:szCs w:val="22"/>
              </w:rPr>
              <w:t>1</w:t>
            </w:r>
            <w:r w:rsidR="7CF45CF4" w:rsidRPr="1C1DBF4D">
              <w:rPr>
                <w:b/>
                <w:bCs/>
                <w:sz w:val="22"/>
                <w:szCs w:val="22"/>
              </w:rPr>
              <w:t>250</w:t>
            </w:r>
          </w:p>
        </w:tc>
      </w:tr>
      <w:tr w:rsidR="00BF75A9" w:rsidRPr="00270EEB" w14:paraId="06C2DD94" w14:textId="77777777" w:rsidTr="1C1DBF4D">
        <w:tc>
          <w:tcPr>
            <w:tcW w:w="9120" w:type="dxa"/>
            <w:gridSpan w:val="3"/>
            <w:shd w:val="clear" w:color="auto" w:fill="auto"/>
          </w:tcPr>
          <w:p w14:paraId="5F09670A" w14:textId="5AF022CB" w:rsidR="00BF75A9" w:rsidRPr="5848403C" w:rsidRDefault="00BF75A9" w:rsidP="5848403C">
            <w:pPr>
              <w:ind w:right="237"/>
              <w:jc w:val="both"/>
              <w:rPr>
                <w:b/>
                <w:bCs/>
                <w:sz w:val="22"/>
                <w:szCs w:val="22"/>
              </w:rPr>
            </w:pPr>
            <w:r>
              <w:rPr>
                <w:b/>
                <w:bCs/>
                <w:sz w:val="22"/>
                <w:szCs w:val="22"/>
              </w:rPr>
              <w:t>Component 2 40%</w:t>
            </w:r>
          </w:p>
        </w:tc>
      </w:tr>
      <w:tr w:rsidR="00113DB1" w:rsidRPr="00270EEB" w14:paraId="0E09B7AB" w14:textId="15055A9A" w:rsidTr="1C1DBF4D">
        <w:tc>
          <w:tcPr>
            <w:tcW w:w="2040" w:type="dxa"/>
            <w:shd w:val="clear" w:color="auto" w:fill="auto"/>
          </w:tcPr>
          <w:p w14:paraId="4973AF05" w14:textId="77777777" w:rsidR="00BF75A9" w:rsidRDefault="00BF75A9" w:rsidP="1717EFC7">
            <w:pPr>
              <w:ind w:right="237"/>
              <w:rPr>
                <w:b/>
                <w:bCs/>
                <w:color w:val="auto"/>
                <w:sz w:val="22"/>
                <w:szCs w:val="22"/>
              </w:rPr>
            </w:pPr>
          </w:p>
          <w:p w14:paraId="760E3485" w14:textId="77777777" w:rsidR="00BF75A9" w:rsidRDefault="00BF75A9" w:rsidP="1717EFC7">
            <w:pPr>
              <w:ind w:right="237"/>
              <w:rPr>
                <w:b/>
                <w:bCs/>
                <w:color w:val="auto"/>
                <w:sz w:val="22"/>
                <w:szCs w:val="22"/>
              </w:rPr>
            </w:pPr>
          </w:p>
          <w:p w14:paraId="11846B62" w14:textId="1309B40D" w:rsidR="00113DB1" w:rsidRPr="007B5CB2" w:rsidRDefault="1717EFC7" w:rsidP="1717EFC7">
            <w:pPr>
              <w:ind w:right="237"/>
              <w:rPr>
                <w:b/>
                <w:bCs/>
                <w:color w:val="auto"/>
                <w:sz w:val="22"/>
                <w:szCs w:val="22"/>
              </w:rPr>
            </w:pPr>
            <w:r w:rsidRPr="1717EFC7">
              <w:rPr>
                <w:b/>
                <w:bCs/>
                <w:color w:val="auto"/>
                <w:sz w:val="22"/>
                <w:szCs w:val="22"/>
              </w:rPr>
              <w:t xml:space="preserve">Task 4 </w:t>
            </w:r>
          </w:p>
          <w:p w14:paraId="48892DF1" w14:textId="366CF153" w:rsidR="00113DB1" w:rsidRPr="007B5CB2" w:rsidRDefault="00113DB1" w:rsidP="5A3BBC78">
            <w:pPr>
              <w:ind w:right="237"/>
              <w:rPr>
                <w:color w:val="auto"/>
                <w:sz w:val="22"/>
                <w:szCs w:val="22"/>
              </w:rPr>
            </w:pPr>
          </w:p>
        </w:tc>
        <w:tc>
          <w:tcPr>
            <w:tcW w:w="5535" w:type="dxa"/>
            <w:shd w:val="clear" w:color="auto" w:fill="auto"/>
          </w:tcPr>
          <w:p w14:paraId="3D239CAB" w14:textId="77777777" w:rsidR="00BF75A9" w:rsidRDefault="00BF75A9" w:rsidP="5A3BBC78">
            <w:pPr>
              <w:spacing w:line="259" w:lineRule="auto"/>
              <w:ind w:right="237"/>
              <w:jc w:val="both"/>
              <w:rPr>
                <w:b/>
                <w:bCs/>
                <w:sz w:val="22"/>
                <w:szCs w:val="22"/>
              </w:rPr>
            </w:pPr>
          </w:p>
          <w:p w14:paraId="4B07B44C" w14:textId="09BFF404" w:rsidR="5A3BBC78" w:rsidRDefault="5A3BBC78" w:rsidP="5A3BBC78">
            <w:pPr>
              <w:spacing w:line="259" w:lineRule="auto"/>
              <w:ind w:right="237"/>
              <w:jc w:val="both"/>
              <w:rPr>
                <w:b/>
                <w:bCs/>
                <w:sz w:val="22"/>
                <w:szCs w:val="22"/>
              </w:rPr>
            </w:pPr>
            <w:r w:rsidRPr="5A3BBC78">
              <w:rPr>
                <w:b/>
                <w:bCs/>
                <w:sz w:val="22"/>
                <w:szCs w:val="22"/>
              </w:rPr>
              <w:t>Problem solving, evidence-based policing, understanding the police const</w:t>
            </w:r>
            <w:r w:rsidR="00BF75A9">
              <w:rPr>
                <w:b/>
                <w:bCs/>
                <w:sz w:val="22"/>
                <w:szCs w:val="22"/>
              </w:rPr>
              <w:t xml:space="preserve">able role, policing communities </w:t>
            </w:r>
            <w:r w:rsidRPr="5A3BBC78">
              <w:rPr>
                <w:b/>
                <w:bCs/>
                <w:sz w:val="22"/>
                <w:szCs w:val="22"/>
              </w:rPr>
              <w:t>and decision making and discretion.</w:t>
            </w:r>
          </w:p>
          <w:p w14:paraId="51B4540F" w14:textId="2EEBEF88" w:rsidR="00113DB1" w:rsidRPr="00FF31EC" w:rsidRDefault="00113DB1" w:rsidP="5A3BBC78">
            <w:pPr>
              <w:spacing w:line="259" w:lineRule="auto"/>
              <w:ind w:right="237"/>
              <w:jc w:val="both"/>
              <w:rPr>
                <w:b/>
                <w:bCs/>
                <w:sz w:val="22"/>
                <w:szCs w:val="22"/>
              </w:rPr>
            </w:pPr>
          </w:p>
        </w:tc>
        <w:tc>
          <w:tcPr>
            <w:tcW w:w="1545" w:type="dxa"/>
          </w:tcPr>
          <w:p w14:paraId="1A3E3121" w14:textId="77777777" w:rsidR="00BF75A9" w:rsidRDefault="00BF75A9" w:rsidP="5848403C">
            <w:pPr>
              <w:ind w:right="237"/>
              <w:jc w:val="both"/>
              <w:rPr>
                <w:b/>
                <w:bCs/>
                <w:sz w:val="22"/>
                <w:szCs w:val="22"/>
              </w:rPr>
            </w:pPr>
          </w:p>
          <w:p w14:paraId="5EEF6CC5" w14:textId="77777777" w:rsidR="00BF75A9" w:rsidRDefault="00BF75A9" w:rsidP="5848403C">
            <w:pPr>
              <w:ind w:right="237"/>
              <w:jc w:val="both"/>
              <w:rPr>
                <w:b/>
                <w:bCs/>
                <w:sz w:val="22"/>
                <w:szCs w:val="22"/>
              </w:rPr>
            </w:pPr>
          </w:p>
          <w:p w14:paraId="09719273" w14:textId="0D7EB6CE" w:rsidR="00113DB1" w:rsidRPr="001E7592" w:rsidRDefault="54A54F70" w:rsidP="5848403C">
            <w:pPr>
              <w:ind w:right="237"/>
              <w:jc w:val="both"/>
              <w:rPr>
                <w:b/>
                <w:bCs/>
                <w:sz w:val="22"/>
                <w:szCs w:val="22"/>
              </w:rPr>
            </w:pPr>
            <w:r w:rsidRPr="1C1DBF4D">
              <w:rPr>
                <w:b/>
                <w:bCs/>
                <w:sz w:val="22"/>
                <w:szCs w:val="22"/>
              </w:rPr>
              <w:t>1750</w:t>
            </w:r>
          </w:p>
        </w:tc>
      </w:tr>
      <w:tr w:rsidR="5A3BBC78" w14:paraId="5B2BA5E8" w14:textId="77777777" w:rsidTr="1C1DBF4D">
        <w:trPr>
          <w:trHeight w:val="81"/>
        </w:trPr>
        <w:tc>
          <w:tcPr>
            <w:tcW w:w="2040" w:type="dxa"/>
            <w:shd w:val="clear" w:color="auto" w:fill="auto"/>
          </w:tcPr>
          <w:p w14:paraId="6341F84C" w14:textId="638680BC" w:rsidR="5A3BBC78" w:rsidRDefault="16A2191F" w:rsidP="1C1DBF4D">
            <w:pPr>
              <w:jc w:val="both"/>
              <w:rPr>
                <w:b/>
                <w:bCs/>
                <w:color w:val="auto"/>
                <w:sz w:val="22"/>
                <w:szCs w:val="22"/>
              </w:rPr>
            </w:pPr>
            <w:r w:rsidRPr="1C1DBF4D">
              <w:rPr>
                <w:b/>
                <w:bCs/>
                <w:color w:val="auto"/>
                <w:sz w:val="22"/>
                <w:szCs w:val="22"/>
              </w:rPr>
              <w:t>Task 5</w:t>
            </w:r>
          </w:p>
        </w:tc>
        <w:tc>
          <w:tcPr>
            <w:tcW w:w="5535" w:type="dxa"/>
            <w:shd w:val="clear" w:color="auto" w:fill="auto"/>
          </w:tcPr>
          <w:p w14:paraId="6240561B" w14:textId="0484A568" w:rsidR="5A3BBC78" w:rsidRDefault="5A3BBC78" w:rsidP="5A3BBC78">
            <w:pPr>
              <w:rPr>
                <w:rFonts w:eastAsia="Arial"/>
                <w:color w:val="000000" w:themeColor="text1"/>
                <w:sz w:val="22"/>
                <w:szCs w:val="22"/>
              </w:rPr>
            </w:pPr>
            <w:r w:rsidRPr="5A3BBC78">
              <w:rPr>
                <w:rFonts w:eastAsia="Arial"/>
                <w:b/>
                <w:bCs/>
                <w:sz w:val="22"/>
                <w:szCs w:val="22"/>
              </w:rPr>
              <w:t>Confirmation of the completion of your Occupational Competency Portfolio (OCP)</w:t>
            </w:r>
          </w:p>
          <w:p w14:paraId="61AFB535" w14:textId="2314979B" w:rsidR="5A3BBC78" w:rsidRDefault="5A3BBC78" w:rsidP="5A3BBC78">
            <w:pPr>
              <w:spacing w:line="360" w:lineRule="auto"/>
              <w:jc w:val="both"/>
              <w:rPr>
                <w:b/>
                <w:bCs/>
                <w:color w:val="auto"/>
                <w:sz w:val="22"/>
                <w:szCs w:val="22"/>
              </w:rPr>
            </w:pPr>
          </w:p>
        </w:tc>
        <w:tc>
          <w:tcPr>
            <w:tcW w:w="1545" w:type="dxa"/>
          </w:tcPr>
          <w:p w14:paraId="335DF0A4" w14:textId="58B52A2B" w:rsidR="007D7D78" w:rsidRDefault="41BEF5E3" w:rsidP="1C1DBF4D">
            <w:pPr>
              <w:rPr>
                <w:b/>
                <w:bCs/>
              </w:rPr>
            </w:pPr>
            <w:r w:rsidRPr="1C1DBF4D">
              <w:rPr>
                <w:b/>
                <w:bCs/>
                <w:sz w:val="22"/>
                <w:szCs w:val="22"/>
              </w:rPr>
              <w:t>1000</w:t>
            </w:r>
          </w:p>
        </w:tc>
      </w:tr>
      <w:tr w:rsidR="1C1DBF4D" w14:paraId="1B3F1F98" w14:textId="77777777" w:rsidTr="1C1DBF4D">
        <w:trPr>
          <w:trHeight w:val="81"/>
        </w:trPr>
        <w:tc>
          <w:tcPr>
            <w:tcW w:w="2040" w:type="dxa"/>
            <w:shd w:val="clear" w:color="auto" w:fill="auto"/>
          </w:tcPr>
          <w:p w14:paraId="155426AA" w14:textId="2F3A6343" w:rsidR="1C1DBF4D" w:rsidRDefault="1C1DBF4D" w:rsidP="1C1DBF4D">
            <w:pPr>
              <w:jc w:val="both"/>
              <w:rPr>
                <w:b/>
                <w:bCs/>
                <w:color w:val="000000" w:themeColor="text1"/>
                <w:sz w:val="22"/>
                <w:szCs w:val="22"/>
              </w:rPr>
            </w:pPr>
          </w:p>
        </w:tc>
        <w:tc>
          <w:tcPr>
            <w:tcW w:w="5535" w:type="dxa"/>
            <w:shd w:val="clear" w:color="auto" w:fill="auto"/>
          </w:tcPr>
          <w:p w14:paraId="3879427C" w14:textId="2B003528" w:rsidR="45692679" w:rsidRDefault="45692679" w:rsidP="1C1DBF4D">
            <w:pPr>
              <w:rPr>
                <w:b/>
                <w:bCs/>
                <w:color w:val="000000" w:themeColor="text1"/>
                <w:sz w:val="22"/>
                <w:szCs w:val="22"/>
              </w:rPr>
            </w:pPr>
            <w:r w:rsidRPr="1C1DBF4D">
              <w:rPr>
                <w:b/>
                <w:bCs/>
                <w:color w:val="000000" w:themeColor="text1"/>
                <w:sz w:val="22"/>
                <w:szCs w:val="22"/>
              </w:rPr>
              <w:t>Total</w:t>
            </w:r>
          </w:p>
        </w:tc>
        <w:tc>
          <w:tcPr>
            <w:tcW w:w="1545" w:type="dxa"/>
          </w:tcPr>
          <w:p w14:paraId="2432630A" w14:textId="6D36C805" w:rsidR="45692679" w:rsidRDefault="45692679" w:rsidP="1C1DBF4D">
            <w:pPr>
              <w:rPr>
                <w:b/>
                <w:bCs/>
                <w:color w:val="000000" w:themeColor="text1"/>
                <w:sz w:val="22"/>
                <w:szCs w:val="22"/>
              </w:rPr>
            </w:pPr>
            <w:r w:rsidRPr="1C1DBF4D">
              <w:rPr>
                <w:b/>
                <w:bCs/>
                <w:color w:val="000000" w:themeColor="text1"/>
                <w:sz w:val="22"/>
                <w:szCs w:val="22"/>
              </w:rPr>
              <w:t>6000</w:t>
            </w:r>
          </w:p>
        </w:tc>
      </w:tr>
      <w:tr w:rsidR="5A3BBC78" w14:paraId="510A129D" w14:textId="77777777" w:rsidTr="1C1DBF4D">
        <w:trPr>
          <w:trHeight w:val="81"/>
        </w:trPr>
        <w:tc>
          <w:tcPr>
            <w:tcW w:w="2040" w:type="dxa"/>
            <w:shd w:val="clear" w:color="auto" w:fill="auto"/>
          </w:tcPr>
          <w:p w14:paraId="751FB41D" w14:textId="22FD7F0E" w:rsidR="5A3BBC78" w:rsidRDefault="5A3BBC78" w:rsidP="5A3BBC78">
            <w:pPr>
              <w:jc w:val="both"/>
              <w:rPr>
                <w:color w:val="auto"/>
                <w:sz w:val="22"/>
                <w:szCs w:val="22"/>
              </w:rPr>
            </w:pPr>
          </w:p>
        </w:tc>
        <w:tc>
          <w:tcPr>
            <w:tcW w:w="5535" w:type="dxa"/>
            <w:shd w:val="clear" w:color="auto" w:fill="auto"/>
          </w:tcPr>
          <w:p w14:paraId="55558FBA" w14:textId="19993C87" w:rsidR="5A3BBC78" w:rsidRDefault="5A3BBC78" w:rsidP="5A3BBC78">
            <w:pPr>
              <w:spacing w:line="360" w:lineRule="auto"/>
              <w:ind w:right="237"/>
              <w:jc w:val="both"/>
              <w:rPr>
                <w:b/>
                <w:bCs/>
                <w:color w:val="auto"/>
                <w:sz w:val="22"/>
                <w:szCs w:val="22"/>
              </w:rPr>
            </w:pPr>
            <w:r w:rsidRPr="5A3BBC78">
              <w:rPr>
                <w:b/>
                <w:bCs/>
                <w:color w:val="auto"/>
                <w:sz w:val="22"/>
                <w:szCs w:val="22"/>
              </w:rPr>
              <w:t>Bibliography</w:t>
            </w:r>
          </w:p>
        </w:tc>
        <w:tc>
          <w:tcPr>
            <w:tcW w:w="1545" w:type="dxa"/>
          </w:tcPr>
          <w:p w14:paraId="591F4CAB" w14:textId="35A9CC8A" w:rsidR="5A3BBC78" w:rsidRDefault="5A3BBC78" w:rsidP="5A3BBC78">
            <w:pPr>
              <w:spacing w:line="360" w:lineRule="auto"/>
              <w:jc w:val="both"/>
              <w:rPr>
                <w:b/>
                <w:bCs/>
                <w:color w:val="auto"/>
                <w:sz w:val="22"/>
                <w:szCs w:val="22"/>
              </w:rPr>
            </w:pPr>
          </w:p>
        </w:tc>
      </w:tr>
      <w:tr w:rsidR="5A3BBC78" w14:paraId="174824CE" w14:textId="77777777" w:rsidTr="1C1DBF4D">
        <w:trPr>
          <w:trHeight w:val="81"/>
        </w:trPr>
        <w:tc>
          <w:tcPr>
            <w:tcW w:w="2040" w:type="dxa"/>
            <w:shd w:val="clear" w:color="auto" w:fill="auto"/>
          </w:tcPr>
          <w:p w14:paraId="059F934E" w14:textId="5F10AF9B" w:rsidR="5A3BBC78" w:rsidRDefault="5A3BBC78" w:rsidP="5A3BBC78">
            <w:pPr>
              <w:jc w:val="both"/>
              <w:rPr>
                <w:color w:val="auto"/>
                <w:sz w:val="22"/>
                <w:szCs w:val="22"/>
              </w:rPr>
            </w:pPr>
          </w:p>
        </w:tc>
        <w:tc>
          <w:tcPr>
            <w:tcW w:w="5535" w:type="dxa"/>
            <w:shd w:val="clear" w:color="auto" w:fill="auto"/>
          </w:tcPr>
          <w:p w14:paraId="2A2BAA70" w14:textId="0481B1B1" w:rsidR="5A3BBC78" w:rsidRDefault="5A3BBC78" w:rsidP="5A3BBC78">
            <w:pPr>
              <w:jc w:val="both"/>
              <w:rPr>
                <w:rFonts w:eastAsia="Arial"/>
                <w:color w:val="000000" w:themeColor="text1"/>
                <w:sz w:val="22"/>
                <w:szCs w:val="22"/>
              </w:rPr>
            </w:pPr>
            <w:r w:rsidRPr="5A3BBC78">
              <w:rPr>
                <w:rFonts w:eastAsia="Arial"/>
                <w:b/>
                <w:bCs/>
                <w:sz w:val="22"/>
                <w:szCs w:val="22"/>
              </w:rPr>
              <w:t>Confirmation of Confidentiality and Plagiarism</w:t>
            </w:r>
          </w:p>
        </w:tc>
        <w:tc>
          <w:tcPr>
            <w:tcW w:w="1545" w:type="dxa"/>
          </w:tcPr>
          <w:p w14:paraId="129AAC84" w14:textId="13555D7C" w:rsidR="5A3BBC78" w:rsidRDefault="5A3BBC78" w:rsidP="5A3BBC78">
            <w:pPr>
              <w:spacing w:line="360" w:lineRule="auto"/>
              <w:jc w:val="both"/>
              <w:rPr>
                <w:b/>
                <w:bCs/>
                <w:color w:val="auto"/>
                <w:sz w:val="22"/>
                <w:szCs w:val="22"/>
              </w:rPr>
            </w:pPr>
          </w:p>
        </w:tc>
      </w:tr>
    </w:tbl>
    <w:p w14:paraId="7BEC37B7" w14:textId="7608DF3F" w:rsidR="44BCD504" w:rsidRDefault="44BCD504"/>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5749E263" w14:textId="77777777" w:rsidR="003C0A1D" w:rsidRPr="003C0A1D" w:rsidRDefault="1717EFC7" w:rsidP="003C0A1D">
      <w:pPr>
        <w:ind w:right="237"/>
        <w:jc w:val="center"/>
        <w:rPr>
          <w:rFonts w:eastAsia="Arial"/>
          <w:color w:val="auto"/>
        </w:rPr>
      </w:pPr>
      <w:r w:rsidRPr="1717EFC7">
        <w:rPr>
          <w:b/>
          <w:bCs/>
          <w:sz w:val="24"/>
          <w:szCs w:val="24"/>
        </w:rPr>
        <w:br w:type="page"/>
      </w:r>
      <w:r w:rsidR="003C0A1D" w:rsidRPr="003C0A1D">
        <w:rPr>
          <w:rFonts w:eastAsia="Arial"/>
          <w:b/>
          <w:bCs/>
        </w:rPr>
        <w:t>Task 1 (Component 1)</w:t>
      </w:r>
    </w:p>
    <w:p w14:paraId="487ED0FF" w14:textId="77777777" w:rsidR="003C0A1D" w:rsidRPr="003C0A1D" w:rsidRDefault="003C0A1D" w:rsidP="003C0A1D">
      <w:pPr>
        <w:ind w:right="237"/>
        <w:jc w:val="center"/>
        <w:rPr>
          <w:rFonts w:eastAsia="Arial"/>
          <w:b/>
          <w:bCs/>
          <w:sz w:val="24"/>
          <w:szCs w:val="24"/>
        </w:rPr>
      </w:pPr>
    </w:p>
    <w:p w14:paraId="4424A918" w14:textId="77777777" w:rsidR="003C0A1D" w:rsidRPr="003C0A1D" w:rsidRDefault="003C0A1D" w:rsidP="003C0A1D">
      <w:pPr>
        <w:ind w:right="237"/>
        <w:jc w:val="both"/>
        <w:rPr>
          <w:rFonts w:eastAsia="Arial"/>
          <w:b/>
          <w:bCs/>
          <w:color w:val="auto"/>
          <w:sz w:val="24"/>
          <w:szCs w:val="24"/>
        </w:rPr>
      </w:pPr>
    </w:p>
    <w:p w14:paraId="4D77CB1F" w14:textId="77777777" w:rsidR="003C0A1D" w:rsidRPr="003C0A1D" w:rsidRDefault="003C0A1D" w:rsidP="003C0A1D">
      <w:pPr>
        <w:ind w:right="237"/>
        <w:jc w:val="both"/>
        <w:rPr>
          <w:rFonts w:eastAsia="Arial"/>
          <w:b/>
          <w:bCs/>
          <w:sz w:val="24"/>
          <w:szCs w:val="24"/>
        </w:rPr>
      </w:pPr>
      <w:r w:rsidRPr="003C0A1D">
        <w:rPr>
          <w:rFonts w:eastAsia="Arial"/>
          <w:b/>
          <w:bCs/>
          <w:sz w:val="24"/>
          <w:szCs w:val="24"/>
        </w:rPr>
        <w:t xml:space="preserve">Relevant areas of the National Policing Curriculum: </w:t>
      </w:r>
    </w:p>
    <w:p w14:paraId="07B83018" w14:textId="77777777" w:rsidR="003C0A1D" w:rsidRPr="003C0A1D" w:rsidRDefault="003C0A1D" w:rsidP="003C0A1D">
      <w:pPr>
        <w:ind w:right="237"/>
        <w:jc w:val="both"/>
        <w:rPr>
          <w:rFonts w:eastAsia="Arial"/>
          <w:b/>
          <w:bCs/>
          <w:sz w:val="24"/>
          <w:szCs w:val="24"/>
        </w:rPr>
      </w:pPr>
      <w:r w:rsidRPr="003C0A1D">
        <w:rPr>
          <w:rFonts w:eastAsia="Arial"/>
          <w:b/>
          <w:bCs/>
          <w:sz w:val="24"/>
          <w:szCs w:val="24"/>
        </w:rPr>
        <w:t>Wellbeing and Resilience</w:t>
      </w:r>
    </w:p>
    <w:p w14:paraId="4019B54D" w14:textId="77777777" w:rsidR="003C0A1D" w:rsidRPr="003C0A1D" w:rsidRDefault="003C0A1D" w:rsidP="003C0A1D">
      <w:pPr>
        <w:ind w:right="237"/>
        <w:jc w:val="both"/>
        <w:rPr>
          <w:rFonts w:eastAsia="Arial"/>
          <w:b/>
          <w:bCs/>
          <w:color w:val="auto"/>
          <w:sz w:val="24"/>
          <w:szCs w:val="24"/>
        </w:rPr>
      </w:pPr>
    </w:p>
    <w:p w14:paraId="354D27BC" w14:textId="77777777" w:rsidR="003C0A1D" w:rsidRPr="003C0A1D" w:rsidRDefault="003C0A1D" w:rsidP="003C0A1D">
      <w:pPr>
        <w:ind w:right="237"/>
        <w:jc w:val="both"/>
        <w:rPr>
          <w:rFonts w:eastAsia="Arial"/>
          <w:i/>
          <w:iCs/>
          <w:sz w:val="24"/>
          <w:szCs w:val="24"/>
        </w:rPr>
      </w:pPr>
      <w:r w:rsidRPr="003C0A1D">
        <w:rPr>
          <w:rFonts w:eastAsia="Arial"/>
          <w:i/>
          <w:iCs/>
          <w:sz w:val="24"/>
          <w:szCs w:val="24"/>
        </w:rPr>
        <w:t xml:space="preserve">Guidance:  </w:t>
      </w:r>
    </w:p>
    <w:p w14:paraId="6BFA2C30" w14:textId="77777777" w:rsidR="003C0A1D" w:rsidRPr="003C0A1D" w:rsidRDefault="003C0A1D" w:rsidP="003C0A1D">
      <w:pPr>
        <w:ind w:right="237"/>
        <w:jc w:val="both"/>
        <w:rPr>
          <w:rFonts w:eastAsia="Arial"/>
          <w:i/>
          <w:iCs/>
          <w:sz w:val="24"/>
          <w:szCs w:val="24"/>
        </w:rPr>
      </w:pPr>
    </w:p>
    <w:tbl>
      <w:tblPr>
        <w:tblW w:w="9067" w:type="dxa"/>
        <w:tblCellMar>
          <w:left w:w="0" w:type="dxa"/>
          <w:right w:w="0" w:type="dxa"/>
        </w:tblCellMar>
        <w:tblLook w:val="04A0" w:firstRow="1" w:lastRow="0" w:firstColumn="1" w:lastColumn="0" w:noHBand="0" w:noVBand="1"/>
      </w:tblPr>
      <w:tblGrid>
        <w:gridCol w:w="9067"/>
      </w:tblGrid>
      <w:tr w:rsidR="003C0A1D" w:rsidRPr="003C0A1D" w14:paraId="39C6DACA" w14:textId="77777777" w:rsidTr="00685FF1">
        <w:tc>
          <w:tcPr>
            <w:tcW w:w="906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777E25EB" w14:textId="77777777" w:rsidR="003C0A1D" w:rsidRPr="003C0A1D" w:rsidRDefault="003C0A1D" w:rsidP="003C0A1D">
            <w:pPr>
              <w:jc w:val="both"/>
              <w:rPr>
                <w:rFonts w:eastAsia="Arial"/>
                <w:b/>
                <w:bCs/>
                <w:sz w:val="24"/>
                <w:szCs w:val="24"/>
                <w:lang w:eastAsia="zh-TW"/>
              </w:rPr>
            </w:pPr>
            <w:r w:rsidRPr="003C0A1D">
              <w:rPr>
                <w:rFonts w:eastAsia="Arial"/>
                <w:sz w:val="24"/>
                <w:szCs w:val="24"/>
                <w:lang w:eastAsia="zh-TW"/>
              </w:rPr>
              <w:t>Focussing on your tutorship, reflect on the coping strategies you have applied to develop resilience and minimise stress when adapting to your role as a constable within the workplace (</w:t>
            </w:r>
            <w:proofErr w:type="gramStart"/>
            <w:r w:rsidRPr="003C0A1D">
              <w:rPr>
                <w:rFonts w:eastAsia="Arial"/>
                <w:sz w:val="24"/>
                <w:szCs w:val="24"/>
                <w:lang w:eastAsia="zh-TW"/>
              </w:rPr>
              <w:t>e.g.</w:t>
            </w:r>
            <w:proofErr w:type="gramEnd"/>
            <w:r w:rsidRPr="003C0A1D">
              <w:rPr>
                <w:rFonts w:eastAsia="Arial"/>
                <w:sz w:val="24"/>
                <w:szCs w:val="24"/>
                <w:lang w:eastAsia="zh-TW"/>
              </w:rPr>
              <w:t xml:space="preserve"> nature of the work, organisational culture, shift pattern, pressures of work and joining a new team).</w:t>
            </w:r>
          </w:p>
          <w:p w14:paraId="3D81AB92" w14:textId="77777777" w:rsidR="003C0A1D" w:rsidRPr="003C0A1D" w:rsidRDefault="003C0A1D" w:rsidP="003C0A1D">
            <w:pPr>
              <w:ind w:right="237"/>
              <w:jc w:val="both"/>
              <w:rPr>
                <w:rFonts w:eastAsia="Arial"/>
                <w:b/>
                <w:bCs/>
                <w:sz w:val="24"/>
                <w:szCs w:val="24"/>
                <w:lang w:eastAsia="zh-TW"/>
              </w:rPr>
            </w:pPr>
          </w:p>
          <w:p w14:paraId="329FDBFA" w14:textId="77777777" w:rsidR="003C0A1D" w:rsidRPr="003C0A1D" w:rsidRDefault="003C0A1D" w:rsidP="003C0A1D">
            <w:pPr>
              <w:ind w:right="237"/>
              <w:jc w:val="both"/>
              <w:rPr>
                <w:rFonts w:eastAsia="Arial"/>
                <w:i/>
                <w:iCs/>
                <w:sz w:val="24"/>
                <w:szCs w:val="24"/>
                <w:lang w:eastAsia="zh-TW"/>
              </w:rPr>
            </w:pPr>
            <w:r w:rsidRPr="003C0A1D">
              <w:rPr>
                <w:rFonts w:eastAsia="Arial"/>
                <w:i/>
                <w:iCs/>
                <w:sz w:val="24"/>
                <w:szCs w:val="24"/>
                <w:lang w:eastAsia="zh-TW"/>
              </w:rPr>
              <w:t>750 words (+/- 10%: include your actual word count at the end of each section)</w:t>
            </w:r>
          </w:p>
        </w:tc>
      </w:tr>
    </w:tbl>
    <w:p w14:paraId="1CC4507A" w14:textId="77777777" w:rsidR="003C0A1D" w:rsidRPr="003C0A1D" w:rsidRDefault="003C0A1D" w:rsidP="003C0A1D">
      <w:pPr>
        <w:rPr>
          <w:rFonts w:eastAsiaTheme="minorHAnsi"/>
        </w:rPr>
      </w:pPr>
    </w:p>
    <w:p w14:paraId="32500AAC" w14:textId="77777777" w:rsidR="003C0A1D" w:rsidRPr="003C0A1D" w:rsidRDefault="003C0A1D" w:rsidP="003C0A1D">
      <w:pPr>
        <w:ind w:right="237"/>
        <w:jc w:val="both"/>
        <w:rPr>
          <w:rFonts w:ascii="Calibri" w:eastAsia="Arial" w:hAnsi="Calibri" w:cs="Calibri"/>
          <w:b/>
          <w:bCs/>
          <w:color w:val="auto"/>
          <w:sz w:val="24"/>
          <w:szCs w:val="24"/>
          <w:lang w:eastAsia="en-US"/>
        </w:rPr>
      </w:pPr>
    </w:p>
    <w:p w14:paraId="43B644B9" w14:textId="77777777" w:rsidR="003C0A1D" w:rsidRPr="003C0A1D" w:rsidRDefault="003C0A1D" w:rsidP="003C0A1D">
      <w:pPr>
        <w:ind w:right="237"/>
        <w:jc w:val="both"/>
        <w:rPr>
          <w:rFonts w:eastAsia="Arial"/>
          <w:b/>
          <w:bCs/>
          <w:sz w:val="24"/>
          <w:szCs w:val="24"/>
        </w:rPr>
      </w:pPr>
      <w:r w:rsidRPr="003C0A1D">
        <w:rPr>
          <w:rFonts w:eastAsia="Arial"/>
          <w:b/>
          <w:bCs/>
          <w:sz w:val="24"/>
          <w:szCs w:val="24"/>
        </w:rPr>
        <w:t>ANSWER:</w:t>
      </w:r>
    </w:p>
    <w:p w14:paraId="427737B0" w14:textId="77777777" w:rsidR="003C0A1D" w:rsidRPr="003C0A1D" w:rsidRDefault="003C0A1D" w:rsidP="003C0A1D">
      <w:pPr>
        <w:ind w:right="237"/>
        <w:jc w:val="both"/>
        <w:rPr>
          <w:rFonts w:eastAsia="Arial"/>
          <w:sz w:val="24"/>
          <w:szCs w:val="24"/>
        </w:rPr>
      </w:pPr>
    </w:p>
    <w:p w14:paraId="72A0238A" w14:textId="77777777" w:rsidR="003C0A1D" w:rsidRPr="003C0A1D" w:rsidRDefault="003C0A1D" w:rsidP="003C0A1D">
      <w:pPr>
        <w:ind w:right="237"/>
        <w:jc w:val="both"/>
        <w:rPr>
          <w:rFonts w:eastAsia="Arial"/>
          <w:sz w:val="24"/>
          <w:szCs w:val="24"/>
        </w:rPr>
      </w:pPr>
    </w:p>
    <w:p w14:paraId="048065B7" w14:textId="77777777" w:rsidR="003C0A1D" w:rsidRPr="003C0A1D" w:rsidRDefault="003C0A1D" w:rsidP="003C0A1D">
      <w:pPr>
        <w:ind w:right="237"/>
        <w:jc w:val="both"/>
        <w:rPr>
          <w:rFonts w:eastAsia="Arial"/>
          <w:sz w:val="24"/>
          <w:szCs w:val="24"/>
        </w:rPr>
      </w:pPr>
      <w:r w:rsidRPr="003C0A1D">
        <w:rPr>
          <w:rFonts w:eastAsia="Arial"/>
          <w:sz w:val="24"/>
          <w:szCs w:val="24"/>
        </w:rPr>
        <w:t xml:space="preserve">During my tutorship I have been guided by not only my tutor but other officers on shift as well as the sergeant. All have been contributory in my progression so far. </w:t>
      </w:r>
    </w:p>
    <w:p w14:paraId="4CCAC544" w14:textId="3178D03E" w:rsidR="003C0A1D" w:rsidRPr="003C0A1D" w:rsidRDefault="003C0A1D" w:rsidP="003C0A1D">
      <w:pPr>
        <w:ind w:right="237"/>
        <w:jc w:val="both"/>
        <w:rPr>
          <w:rFonts w:eastAsia="Arial"/>
          <w:sz w:val="24"/>
          <w:szCs w:val="24"/>
        </w:rPr>
      </w:pPr>
      <w:r w:rsidRPr="003C0A1D">
        <w:rPr>
          <w:rFonts w:eastAsia="Arial"/>
          <w:sz w:val="24"/>
          <w:szCs w:val="24"/>
        </w:rPr>
        <w:t xml:space="preserve">Joining this new team </w:t>
      </w:r>
      <w:r w:rsidR="00AD715F">
        <w:rPr>
          <w:rFonts w:eastAsia="Arial"/>
          <w:sz w:val="24"/>
          <w:szCs w:val="24"/>
        </w:rPr>
        <w:t xml:space="preserve">for tutorship </w:t>
      </w:r>
      <w:r w:rsidRPr="003C0A1D">
        <w:rPr>
          <w:rFonts w:eastAsia="Arial"/>
          <w:sz w:val="24"/>
          <w:szCs w:val="24"/>
        </w:rPr>
        <w:t>and adapting to the new role of Police constable has been made easier by individuals at my station introducing themselves, giving me an insight into what the job entails and generally being friendly.</w:t>
      </w:r>
    </w:p>
    <w:p w14:paraId="19FEACDA" w14:textId="77777777" w:rsidR="003C0A1D" w:rsidRPr="003C0A1D" w:rsidRDefault="003C0A1D" w:rsidP="003C0A1D">
      <w:pPr>
        <w:ind w:right="237"/>
        <w:jc w:val="both"/>
        <w:rPr>
          <w:rFonts w:eastAsia="Arial"/>
          <w:sz w:val="24"/>
          <w:szCs w:val="24"/>
        </w:rPr>
      </w:pPr>
    </w:p>
    <w:p w14:paraId="5A39F74B" w14:textId="01DD0EAF" w:rsidR="003C0A1D" w:rsidRPr="003C0A1D" w:rsidRDefault="003C0A1D" w:rsidP="003C0A1D">
      <w:pPr>
        <w:ind w:right="237"/>
        <w:jc w:val="both"/>
        <w:rPr>
          <w:rFonts w:eastAsia="Arial"/>
          <w:sz w:val="24"/>
          <w:szCs w:val="24"/>
        </w:rPr>
      </w:pPr>
      <w:r w:rsidRPr="003C0A1D">
        <w:rPr>
          <w:rFonts w:eastAsia="Arial"/>
          <w:sz w:val="24"/>
          <w:szCs w:val="24"/>
        </w:rPr>
        <w:t>I don’t feel that I experienced pressure in the lead up to my first day</w:t>
      </w:r>
      <w:r w:rsidR="00AD715F">
        <w:rPr>
          <w:rFonts w:eastAsia="Arial"/>
          <w:sz w:val="24"/>
          <w:szCs w:val="24"/>
        </w:rPr>
        <w:t>.</w:t>
      </w:r>
      <w:r w:rsidRPr="003C0A1D">
        <w:rPr>
          <w:rFonts w:eastAsia="Arial"/>
          <w:sz w:val="24"/>
          <w:szCs w:val="24"/>
        </w:rPr>
        <w:t xml:space="preserve"> </w:t>
      </w:r>
      <w:r w:rsidR="00AD715F">
        <w:rPr>
          <w:rFonts w:eastAsia="Arial"/>
          <w:sz w:val="24"/>
          <w:szCs w:val="24"/>
        </w:rPr>
        <w:t>O</w:t>
      </w:r>
      <w:r w:rsidRPr="003C0A1D">
        <w:rPr>
          <w:rFonts w:eastAsia="Arial"/>
          <w:sz w:val="24"/>
          <w:szCs w:val="24"/>
        </w:rPr>
        <w:t>ver the years whilst experiencing many job changes</w:t>
      </w:r>
      <w:r w:rsidR="00AD715F">
        <w:rPr>
          <w:rFonts w:eastAsia="Arial"/>
          <w:sz w:val="24"/>
          <w:szCs w:val="24"/>
        </w:rPr>
        <w:t>,</w:t>
      </w:r>
      <w:r w:rsidRPr="003C0A1D">
        <w:rPr>
          <w:rFonts w:eastAsia="Arial"/>
          <w:sz w:val="24"/>
          <w:szCs w:val="24"/>
        </w:rPr>
        <w:t xml:space="preserve"> I have discovered that it is not beneficial to put added pressure on yourself. I </w:t>
      </w:r>
      <w:r w:rsidR="00AD715F">
        <w:rPr>
          <w:rFonts w:eastAsia="Arial"/>
          <w:sz w:val="24"/>
          <w:szCs w:val="24"/>
        </w:rPr>
        <w:t xml:space="preserve">have </w:t>
      </w:r>
      <w:r w:rsidRPr="003C0A1D">
        <w:rPr>
          <w:rFonts w:eastAsia="Arial"/>
          <w:sz w:val="24"/>
          <w:szCs w:val="24"/>
        </w:rPr>
        <w:t>f</w:t>
      </w:r>
      <w:r w:rsidR="00AD715F">
        <w:rPr>
          <w:rFonts w:eastAsia="Arial"/>
          <w:sz w:val="24"/>
          <w:szCs w:val="24"/>
        </w:rPr>
        <w:t>ound</w:t>
      </w:r>
      <w:r w:rsidRPr="003C0A1D">
        <w:rPr>
          <w:rFonts w:eastAsia="Arial"/>
          <w:sz w:val="24"/>
          <w:szCs w:val="24"/>
        </w:rPr>
        <w:t xml:space="preserve"> the best thing to do is try and enjoy the experience. </w:t>
      </w:r>
    </w:p>
    <w:p w14:paraId="7CD0D8C0" w14:textId="77777777" w:rsidR="003C0A1D" w:rsidRPr="003C0A1D" w:rsidRDefault="003C0A1D" w:rsidP="003C0A1D">
      <w:pPr>
        <w:ind w:right="237"/>
        <w:jc w:val="both"/>
        <w:rPr>
          <w:rFonts w:eastAsia="Arial"/>
          <w:sz w:val="24"/>
          <w:szCs w:val="24"/>
        </w:rPr>
      </w:pPr>
    </w:p>
    <w:p w14:paraId="73183C27" w14:textId="1228A0F3" w:rsidR="003C0A1D" w:rsidRPr="003C0A1D" w:rsidRDefault="003C0A1D" w:rsidP="003C0A1D">
      <w:pPr>
        <w:ind w:right="237"/>
        <w:jc w:val="both"/>
        <w:rPr>
          <w:rFonts w:eastAsia="Arial"/>
          <w:sz w:val="24"/>
          <w:szCs w:val="24"/>
        </w:rPr>
      </w:pPr>
      <w:r w:rsidRPr="003C0A1D">
        <w:rPr>
          <w:rFonts w:eastAsia="Arial"/>
          <w:sz w:val="24"/>
          <w:szCs w:val="24"/>
        </w:rPr>
        <w:t>My tutor was not present for my first week due to annual leave</w:t>
      </w:r>
      <w:r w:rsidR="00AD715F">
        <w:rPr>
          <w:rFonts w:eastAsia="Arial"/>
          <w:sz w:val="24"/>
          <w:szCs w:val="24"/>
        </w:rPr>
        <w:t>.</w:t>
      </w:r>
      <w:r w:rsidRPr="003C0A1D">
        <w:rPr>
          <w:rFonts w:eastAsia="Arial"/>
          <w:sz w:val="24"/>
          <w:szCs w:val="24"/>
        </w:rPr>
        <w:t xml:space="preserve"> </w:t>
      </w:r>
      <w:r w:rsidR="00AD715F">
        <w:rPr>
          <w:rFonts w:eastAsia="Arial"/>
          <w:sz w:val="24"/>
          <w:szCs w:val="24"/>
        </w:rPr>
        <w:t>They however,</w:t>
      </w:r>
      <w:r w:rsidRPr="003C0A1D">
        <w:rPr>
          <w:rFonts w:eastAsia="Arial"/>
          <w:sz w:val="24"/>
          <w:szCs w:val="24"/>
        </w:rPr>
        <w:t xml:space="preserve"> explain</w:t>
      </w:r>
      <w:r w:rsidR="00AD715F">
        <w:rPr>
          <w:rFonts w:eastAsia="Arial"/>
          <w:sz w:val="24"/>
          <w:szCs w:val="24"/>
        </w:rPr>
        <w:t>ed</w:t>
      </w:r>
      <w:r w:rsidRPr="003C0A1D">
        <w:rPr>
          <w:rFonts w:eastAsia="Arial"/>
          <w:sz w:val="24"/>
          <w:szCs w:val="24"/>
        </w:rPr>
        <w:t xml:space="preserve"> through the team</w:t>
      </w:r>
      <w:r w:rsidR="00AD715F">
        <w:rPr>
          <w:rFonts w:eastAsia="Arial"/>
          <w:sz w:val="24"/>
          <w:szCs w:val="24"/>
        </w:rPr>
        <w:t xml:space="preserve"> members</w:t>
      </w:r>
      <w:r w:rsidRPr="003C0A1D">
        <w:rPr>
          <w:rFonts w:eastAsia="Arial"/>
          <w:sz w:val="24"/>
          <w:szCs w:val="24"/>
        </w:rPr>
        <w:t xml:space="preserve"> that I was to just watch whoever I was teamed up with for the first week</w:t>
      </w:r>
      <w:r w:rsidR="00AD715F">
        <w:rPr>
          <w:rFonts w:eastAsia="Arial"/>
          <w:sz w:val="24"/>
          <w:szCs w:val="24"/>
        </w:rPr>
        <w:t>.</w:t>
      </w:r>
      <w:r w:rsidRPr="003C0A1D">
        <w:rPr>
          <w:rFonts w:eastAsia="Arial"/>
          <w:sz w:val="24"/>
          <w:szCs w:val="24"/>
        </w:rPr>
        <w:t xml:space="preserve"> </w:t>
      </w:r>
      <w:r w:rsidR="00AD715F">
        <w:rPr>
          <w:rFonts w:eastAsia="Arial"/>
          <w:sz w:val="24"/>
          <w:szCs w:val="24"/>
        </w:rPr>
        <w:t>They said</w:t>
      </w:r>
      <w:r w:rsidRPr="003C0A1D">
        <w:rPr>
          <w:rFonts w:eastAsia="Arial"/>
          <w:sz w:val="24"/>
          <w:szCs w:val="24"/>
        </w:rPr>
        <w:t xml:space="preserve"> on their return to work, we would start to slowly progress into this role. </w:t>
      </w:r>
    </w:p>
    <w:p w14:paraId="03C88E7F" w14:textId="77777777" w:rsidR="003C0A1D" w:rsidRPr="003C0A1D" w:rsidRDefault="003C0A1D" w:rsidP="003C0A1D">
      <w:pPr>
        <w:ind w:right="237"/>
        <w:jc w:val="both"/>
        <w:rPr>
          <w:rFonts w:eastAsia="Arial"/>
          <w:sz w:val="24"/>
          <w:szCs w:val="24"/>
        </w:rPr>
      </w:pPr>
    </w:p>
    <w:p w14:paraId="400F4806" w14:textId="432E0CBB" w:rsidR="003C0A1D" w:rsidRPr="003C0A1D" w:rsidRDefault="003C0A1D" w:rsidP="003C0A1D">
      <w:pPr>
        <w:ind w:right="237"/>
        <w:jc w:val="both"/>
        <w:rPr>
          <w:rFonts w:eastAsia="Arial"/>
          <w:sz w:val="24"/>
          <w:szCs w:val="24"/>
        </w:rPr>
      </w:pPr>
      <w:r w:rsidRPr="003C0A1D">
        <w:rPr>
          <w:rFonts w:eastAsia="Arial"/>
          <w:sz w:val="24"/>
          <w:szCs w:val="24"/>
        </w:rPr>
        <w:t>I was paired with different team members throughout the first week</w:t>
      </w:r>
      <w:r w:rsidR="00AD715F">
        <w:rPr>
          <w:rFonts w:eastAsia="Arial"/>
          <w:sz w:val="24"/>
          <w:szCs w:val="24"/>
        </w:rPr>
        <w:t>.</w:t>
      </w:r>
      <w:r w:rsidRPr="003C0A1D">
        <w:rPr>
          <w:rFonts w:eastAsia="Arial"/>
          <w:sz w:val="24"/>
          <w:szCs w:val="24"/>
        </w:rPr>
        <w:t xml:space="preserve"> </w:t>
      </w:r>
      <w:r w:rsidR="00AD715F">
        <w:rPr>
          <w:rFonts w:eastAsia="Arial"/>
          <w:sz w:val="24"/>
          <w:szCs w:val="24"/>
        </w:rPr>
        <w:t>This</w:t>
      </w:r>
      <w:r w:rsidRPr="003C0A1D">
        <w:rPr>
          <w:rFonts w:eastAsia="Arial"/>
          <w:sz w:val="24"/>
          <w:szCs w:val="24"/>
        </w:rPr>
        <w:t xml:space="preserve"> allowed me to witness different approaches</w:t>
      </w:r>
      <w:r w:rsidR="00AD715F">
        <w:rPr>
          <w:rFonts w:eastAsia="Arial"/>
          <w:sz w:val="24"/>
          <w:szCs w:val="24"/>
        </w:rPr>
        <w:t>,</w:t>
      </w:r>
      <w:r w:rsidRPr="003C0A1D">
        <w:rPr>
          <w:rFonts w:eastAsia="Arial"/>
          <w:sz w:val="24"/>
          <w:szCs w:val="24"/>
        </w:rPr>
        <w:t xml:space="preserve"> experienc</w:t>
      </w:r>
      <w:r w:rsidR="00AD715F">
        <w:rPr>
          <w:rFonts w:eastAsia="Arial"/>
          <w:sz w:val="24"/>
          <w:szCs w:val="24"/>
        </w:rPr>
        <w:t>ing</w:t>
      </w:r>
      <w:r w:rsidRPr="003C0A1D">
        <w:rPr>
          <w:rFonts w:eastAsia="Arial"/>
          <w:sz w:val="24"/>
          <w:szCs w:val="24"/>
        </w:rPr>
        <w:t xml:space="preserve"> an array of methods and techniques w</w:t>
      </w:r>
      <w:r w:rsidR="00AD715F">
        <w:rPr>
          <w:rFonts w:eastAsia="Arial"/>
          <w:sz w:val="24"/>
          <w:szCs w:val="24"/>
        </w:rPr>
        <w:t>hilst</w:t>
      </w:r>
      <w:r w:rsidRPr="003C0A1D">
        <w:rPr>
          <w:rFonts w:eastAsia="Arial"/>
          <w:sz w:val="24"/>
          <w:szCs w:val="24"/>
        </w:rPr>
        <w:t xml:space="preserve"> dealing with a vast array of calls. </w:t>
      </w:r>
    </w:p>
    <w:p w14:paraId="254AD643" w14:textId="77777777" w:rsidR="003C0A1D" w:rsidRPr="003C0A1D" w:rsidRDefault="003C0A1D" w:rsidP="003C0A1D">
      <w:pPr>
        <w:ind w:right="237"/>
        <w:jc w:val="both"/>
        <w:rPr>
          <w:rFonts w:eastAsia="Arial"/>
          <w:sz w:val="24"/>
          <w:szCs w:val="24"/>
        </w:rPr>
      </w:pPr>
    </w:p>
    <w:p w14:paraId="430A9823" w14:textId="779B3421" w:rsidR="003C0A1D" w:rsidRPr="003C0A1D" w:rsidRDefault="00AD715F" w:rsidP="003C0A1D">
      <w:pPr>
        <w:ind w:right="237"/>
        <w:jc w:val="both"/>
        <w:rPr>
          <w:rFonts w:eastAsia="Arial"/>
          <w:sz w:val="24"/>
          <w:szCs w:val="24"/>
        </w:rPr>
      </w:pPr>
      <w:r>
        <w:rPr>
          <w:rFonts w:eastAsia="Arial"/>
          <w:sz w:val="24"/>
          <w:szCs w:val="24"/>
        </w:rPr>
        <w:t>With the support of</w:t>
      </w:r>
      <w:r w:rsidR="003C0A1D" w:rsidRPr="003C0A1D">
        <w:rPr>
          <w:rFonts w:eastAsia="Arial"/>
          <w:sz w:val="24"/>
          <w:szCs w:val="24"/>
        </w:rPr>
        <w:t xml:space="preserve"> t</w:t>
      </w:r>
      <w:r>
        <w:rPr>
          <w:rFonts w:eastAsia="Arial"/>
          <w:sz w:val="24"/>
          <w:szCs w:val="24"/>
        </w:rPr>
        <w:t>he team and</w:t>
      </w:r>
      <w:r w:rsidR="003C0A1D" w:rsidRPr="003C0A1D">
        <w:rPr>
          <w:rFonts w:eastAsia="Arial"/>
          <w:sz w:val="24"/>
          <w:szCs w:val="24"/>
        </w:rPr>
        <w:t xml:space="preserve"> backing of </w:t>
      </w:r>
      <w:r>
        <w:rPr>
          <w:rFonts w:eastAsia="Arial"/>
          <w:sz w:val="24"/>
          <w:szCs w:val="24"/>
        </w:rPr>
        <w:t>my sergeant,</w:t>
      </w:r>
      <w:r w:rsidR="003C0A1D" w:rsidRPr="003C0A1D">
        <w:rPr>
          <w:rFonts w:eastAsia="Arial"/>
          <w:sz w:val="24"/>
          <w:szCs w:val="24"/>
        </w:rPr>
        <w:t xml:space="preserve"> I got more involved than planned by my tutor. During my first week, I managed to talk a suicidal male back into Accident &amp; Emergency department of the hospital. I received praise from my team members for the successful talk down of the male</w:t>
      </w:r>
      <w:r>
        <w:rPr>
          <w:rFonts w:eastAsia="Arial"/>
          <w:sz w:val="24"/>
          <w:szCs w:val="24"/>
        </w:rPr>
        <w:t xml:space="preserve"> suffering with his mental health</w:t>
      </w:r>
      <w:r w:rsidR="003C0A1D" w:rsidRPr="003C0A1D">
        <w:rPr>
          <w:rFonts w:eastAsia="Arial"/>
          <w:sz w:val="24"/>
          <w:szCs w:val="24"/>
        </w:rPr>
        <w:t>. I also took part in my first suspect and witness interviews. I conducted an arrest for</w:t>
      </w:r>
      <w:r>
        <w:rPr>
          <w:rFonts w:eastAsia="Arial"/>
          <w:sz w:val="24"/>
          <w:szCs w:val="24"/>
        </w:rPr>
        <w:t xml:space="preserve"> a domestic assault</w:t>
      </w:r>
      <w:r w:rsidR="003C0A1D" w:rsidRPr="003C0A1D">
        <w:rPr>
          <w:rFonts w:eastAsia="Arial"/>
          <w:sz w:val="24"/>
          <w:szCs w:val="24"/>
        </w:rPr>
        <w:t xml:space="preserve">, I also conducted many other police related tasks such as curfew checks, hospital watches with prisoners, house to house investigations and sightings of missing persons. </w:t>
      </w:r>
    </w:p>
    <w:p w14:paraId="5C8C48E3" w14:textId="77777777" w:rsidR="009C3F44" w:rsidRDefault="009C3F44" w:rsidP="003C0A1D">
      <w:pPr>
        <w:ind w:right="237"/>
        <w:jc w:val="both"/>
        <w:rPr>
          <w:rFonts w:eastAsia="Arial"/>
          <w:sz w:val="24"/>
          <w:szCs w:val="24"/>
        </w:rPr>
      </w:pPr>
    </w:p>
    <w:p w14:paraId="00606BA5" w14:textId="6CD6C7C0" w:rsidR="003C0A1D" w:rsidRPr="003C0A1D" w:rsidRDefault="009C3F44" w:rsidP="003C0A1D">
      <w:pPr>
        <w:ind w:right="237"/>
        <w:jc w:val="both"/>
        <w:rPr>
          <w:rFonts w:eastAsia="Arial"/>
          <w:sz w:val="24"/>
          <w:szCs w:val="24"/>
        </w:rPr>
      </w:pPr>
      <w:r>
        <w:rPr>
          <w:rFonts w:eastAsia="Arial"/>
          <w:sz w:val="24"/>
          <w:szCs w:val="24"/>
        </w:rPr>
        <w:t>I have developed</w:t>
      </w:r>
      <w:r w:rsidR="003C0A1D" w:rsidRPr="003C0A1D">
        <w:rPr>
          <w:rFonts w:eastAsia="Arial"/>
          <w:sz w:val="24"/>
          <w:szCs w:val="24"/>
        </w:rPr>
        <w:t xml:space="preserve"> </w:t>
      </w:r>
      <w:r>
        <w:rPr>
          <w:rFonts w:eastAsia="Arial"/>
          <w:sz w:val="24"/>
          <w:szCs w:val="24"/>
        </w:rPr>
        <w:t xml:space="preserve">my own </w:t>
      </w:r>
      <w:r w:rsidR="003C0A1D" w:rsidRPr="003C0A1D">
        <w:rPr>
          <w:rFonts w:eastAsia="Arial"/>
          <w:sz w:val="24"/>
          <w:szCs w:val="24"/>
        </w:rPr>
        <w:t>strategies</w:t>
      </w:r>
      <w:r>
        <w:rPr>
          <w:rFonts w:eastAsia="Arial"/>
          <w:sz w:val="24"/>
          <w:szCs w:val="24"/>
        </w:rPr>
        <w:t xml:space="preserve"> for </w:t>
      </w:r>
      <w:r w:rsidR="003C0A1D" w:rsidRPr="003C0A1D">
        <w:rPr>
          <w:rFonts w:eastAsia="Arial"/>
          <w:sz w:val="24"/>
          <w:szCs w:val="24"/>
        </w:rPr>
        <w:t>minimising stress whil</w:t>
      </w:r>
      <w:r>
        <w:rPr>
          <w:rFonts w:eastAsia="Arial"/>
          <w:sz w:val="24"/>
          <w:szCs w:val="24"/>
        </w:rPr>
        <w:t>st</w:t>
      </w:r>
      <w:r w:rsidR="003C0A1D" w:rsidRPr="003C0A1D">
        <w:rPr>
          <w:rFonts w:eastAsia="Arial"/>
          <w:sz w:val="24"/>
          <w:szCs w:val="24"/>
        </w:rPr>
        <w:t xml:space="preserve"> adapting to the role of a Police Constable</w:t>
      </w:r>
      <w:r>
        <w:rPr>
          <w:rFonts w:eastAsia="Arial"/>
          <w:sz w:val="24"/>
          <w:szCs w:val="24"/>
        </w:rPr>
        <w:t>.</w:t>
      </w:r>
      <w:r w:rsidR="003C0A1D" w:rsidRPr="003C0A1D">
        <w:rPr>
          <w:rFonts w:eastAsia="Arial"/>
          <w:sz w:val="24"/>
          <w:szCs w:val="24"/>
        </w:rPr>
        <w:t xml:space="preserve"> </w:t>
      </w:r>
      <w:r>
        <w:rPr>
          <w:rFonts w:eastAsia="Arial"/>
          <w:sz w:val="24"/>
          <w:szCs w:val="24"/>
        </w:rPr>
        <w:t>T</w:t>
      </w:r>
      <w:r w:rsidR="003C0A1D" w:rsidRPr="003C0A1D">
        <w:rPr>
          <w:rFonts w:eastAsia="Arial"/>
          <w:sz w:val="24"/>
          <w:szCs w:val="24"/>
        </w:rPr>
        <w:t>he management of work life balance and getting essential down time</w:t>
      </w:r>
      <w:r>
        <w:rPr>
          <w:rFonts w:eastAsia="Arial"/>
          <w:sz w:val="24"/>
          <w:szCs w:val="24"/>
        </w:rPr>
        <w:t xml:space="preserve"> is paramount</w:t>
      </w:r>
      <w:r w:rsidR="003C0A1D" w:rsidRPr="003C0A1D">
        <w:rPr>
          <w:rFonts w:eastAsia="Arial"/>
          <w:sz w:val="24"/>
          <w:szCs w:val="24"/>
        </w:rPr>
        <w:t>. I attempt to distance myself from my work life and concentrate on my wellbeing. I have also discovered the importance of quality sleep. I began researching t</w:t>
      </w:r>
      <w:r>
        <w:rPr>
          <w:rFonts w:eastAsia="Arial"/>
          <w:sz w:val="24"/>
          <w:szCs w:val="24"/>
        </w:rPr>
        <w:t>his</w:t>
      </w:r>
      <w:r w:rsidR="003C0A1D" w:rsidRPr="003C0A1D">
        <w:rPr>
          <w:rFonts w:eastAsia="Arial"/>
          <w:sz w:val="24"/>
          <w:szCs w:val="24"/>
        </w:rPr>
        <w:t xml:space="preserve"> after listening to a Podcast named, </w:t>
      </w:r>
      <w:r w:rsidR="003C0A1D" w:rsidRPr="003C0A1D">
        <w:rPr>
          <w:rFonts w:eastAsia="Arial"/>
          <w:b/>
          <w:bCs/>
          <w:i/>
          <w:iCs/>
          <w:color w:val="202122"/>
          <w:sz w:val="24"/>
          <w:szCs w:val="24"/>
          <w:shd w:val="clear" w:color="auto" w:fill="FFFFFF"/>
        </w:rPr>
        <w:t>The Joe Rogan Experience</w:t>
      </w:r>
      <w:r w:rsidR="003C0A1D" w:rsidRPr="003C0A1D">
        <w:rPr>
          <w:rFonts w:eastAsia="Arial"/>
          <w:color w:val="202122"/>
          <w:sz w:val="24"/>
          <w:szCs w:val="24"/>
          <w:shd w:val="clear" w:color="auto" w:fill="FFFFFF"/>
        </w:rPr>
        <w:t> which is a podcast hosted by an American comedian and UFC </w:t>
      </w:r>
      <w:r w:rsidR="003C0A1D" w:rsidRPr="003C0A1D">
        <w:rPr>
          <w:rFonts w:eastAsia="Arial"/>
          <w:sz w:val="24"/>
          <w:szCs w:val="24"/>
        </w:rPr>
        <w:t>commentator JOE ROGAN.</w:t>
      </w:r>
      <w:r w:rsidR="003C0A1D" w:rsidRPr="003C0A1D">
        <w:rPr>
          <w:rFonts w:eastAsia="Arial"/>
          <w:color w:val="202122"/>
          <w:sz w:val="24"/>
          <w:szCs w:val="24"/>
          <w:shd w:val="clear" w:color="auto" w:fill="FFFFFF"/>
        </w:rPr>
        <w:t xml:space="preserve"> It is one of the most popular podcasts and receives millions of listeners each episode. I have found it very informative as he interviews a wide range of guests including scientists, experts in their fields, celebrities, sporting superstars.</w:t>
      </w:r>
    </w:p>
    <w:p w14:paraId="57D27CCF" w14:textId="167ABC81" w:rsidR="003C0A1D" w:rsidRPr="003C0A1D" w:rsidRDefault="003C0A1D" w:rsidP="003C0A1D">
      <w:pPr>
        <w:ind w:right="237"/>
        <w:jc w:val="both"/>
        <w:rPr>
          <w:rFonts w:eastAsia="Arial"/>
          <w:sz w:val="24"/>
          <w:szCs w:val="24"/>
        </w:rPr>
      </w:pPr>
      <w:r w:rsidRPr="003C0A1D">
        <w:rPr>
          <w:rFonts w:eastAsia="Arial"/>
          <w:sz w:val="24"/>
          <w:szCs w:val="24"/>
        </w:rPr>
        <w:t>The podcast I am referring to is #1109 where Joe Rogan interviews Dr Mathew Walker</w:t>
      </w:r>
      <w:r w:rsidR="009C3F44">
        <w:rPr>
          <w:rFonts w:eastAsia="Arial"/>
          <w:sz w:val="24"/>
          <w:szCs w:val="24"/>
        </w:rPr>
        <w:t>,</w:t>
      </w:r>
      <w:r w:rsidRPr="003C0A1D">
        <w:rPr>
          <w:rFonts w:eastAsia="Arial"/>
          <w:sz w:val="24"/>
          <w:szCs w:val="24"/>
        </w:rPr>
        <w:t xml:space="preserve"> a professor of Neuroscience and Psychology at the University of California</w:t>
      </w:r>
      <w:r w:rsidR="009C3F44">
        <w:rPr>
          <w:rFonts w:eastAsia="Arial"/>
          <w:sz w:val="24"/>
          <w:szCs w:val="24"/>
        </w:rPr>
        <w:t>,</w:t>
      </w:r>
      <w:r w:rsidRPr="003C0A1D">
        <w:rPr>
          <w:rFonts w:eastAsia="Arial"/>
          <w:sz w:val="24"/>
          <w:szCs w:val="24"/>
        </w:rPr>
        <w:t xml:space="preserve"> Berkeley. Dr Walker who is the founder and Director of the centre for human sleep science also wrote the book “why we sleep: Unlocking the Power of Sleep and Dreams” </w:t>
      </w:r>
    </w:p>
    <w:p w14:paraId="5AD2D942" w14:textId="01EB2157" w:rsidR="003C0A1D" w:rsidRPr="003C0A1D" w:rsidRDefault="003C0A1D" w:rsidP="003C0A1D">
      <w:pPr>
        <w:ind w:right="237"/>
        <w:jc w:val="both"/>
        <w:rPr>
          <w:rFonts w:eastAsia="Arial"/>
          <w:sz w:val="24"/>
          <w:szCs w:val="24"/>
        </w:rPr>
      </w:pPr>
      <w:r w:rsidRPr="003C0A1D">
        <w:rPr>
          <w:rFonts w:eastAsia="Arial"/>
          <w:sz w:val="24"/>
          <w:szCs w:val="24"/>
        </w:rPr>
        <w:t>From the podcast</w:t>
      </w:r>
      <w:r w:rsidR="009C3F44">
        <w:rPr>
          <w:rFonts w:eastAsia="Arial"/>
          <w:sz w:val="24"/>
          <w:szCs w:val="24"/>
        </w:rPr>
        <w:t>,</w:t>
      </w:r>
      <w:r w:rsidRPr="003C0A1D">
        <w:rPr>
          <w:rFonts w:eastAsia="Arial"/>
          <w:sz w:val="24"/>
          <w:szCs w:val="24"/>
        </w:rPr>
        <w:t xml:space="preserve"> I learned that Lack of good quality</w:t>
      </w:r>
      <w:r w:rsidR="009C3F44">
        <w:rPr>
          <w:rFonts w:eastAsia="Arial"/>
          <w:sz w:val="24"/>
          <w:szCs w:val="24"/>
        </w:rPr>
        <w:t xml:space="preserve"> and</w:t>
      </w:r>
      <w:r w:rsidRPr="003C0A1D">
        <w:rPr>
          <w:rFonts w:eastAsia="Arial"/>
          <w:sz w:val="24"/>
          <w:szCs w:val="24"/>
        </w:rPr>
        <w:t xml:space="preserve"> consistent sleep can really stunt physical and mental performance. Not only quantity but </w:t>
      </w:r>
      <w:r w:rsidR="009C3F44">
        <w:rPr>
          <w:rFonts w:eastAsia="Arial"/>
          <w:sz w:val="24"/>
          <w:szCs w:val="24"/>
        </w:rPr>
        <w:t>qu</w:t>
      </w:r>
      <w:r w:rsidRPr="003C0A1D">
        <w:rPr>
          <w:rFonts w:eastAsia="Arial"/>
          <w:sz w:val="24"/>
          <w:szCs w:val="24"/>
        </w:rPr>
        <w:t>ality is important, and lack of sleep can lead to overeating and in some cases obesity.</w:t>
      </w:r>
    </w:p>
    <w:p w14:paraId="65E5B1FC" w14:textId="77777777" w:rsidR="003C0A1D" w:rsidRPr="003C0A1D" w:rsidRDefault="003C0A1D" w:rsidP="003C0A1D">
      <w:pPr>
        <w:ind w:right="237"/>
        <w:jc w:val="both"/>
        <w:rPr>
          <w:rFonts w:eastAsia="Arial"/>
          <w:sz w:val="24"/>
          <w:szCs w:val="24"/>
        </w:rPr>
      </w:pPr>
    </w:p>
    <w:p w14:paraId="37E9F7CD" w14:textId="2EEDEB1D" w:rsidR="003C0A1D" w:rsidRPr="003C0A1D" w:rsidRDefault="003C0A1D" w:rsidP="003C0A1D">
      <w:pPr>
        <w:ind w:right="237"/>
        <w:jc w:val="both"/>
        <w:rPr>
          <w:rFonts w:eastAsia="Arial"/>
          <w:sz w:val="24"/>
          <w:szCs w:val="24"/>
        </w:rPr>
      </w:pPr>
      <w:r w:rsidRPr="003C0A1D">
        <w:rPr>
          <w:rFonts w:eastAsia="Arial"/>
          <w:sz w:val="24"/>
          <w:szCs w:val="24"/>
        </w:rPr>
        <w:t>Under 6 hours of sleep can lead to earlier physical exhaustio</w:t>
      </w:r>
      <w:r w:rsidR="009C3F44">
        <w:rPr>
          <w:rFonts w:eastAsia="Arial"/>
          <w:sz w:val="24"/>
          <w:szCs w:val="24"/>
        </w:rPr>
        <w:t>n, this</w:t>
      </w:r>
      <w:r w:rsidRPr="003C0A1D">
        <w:rPr>
          <w:rFonts w:eastAsia="Arial"/>
          <w:sz w:val="24"/>
          <w:szCs w:val="24"/>
        </w:rPr>
        <w:t xml:space="preserve"> drops by up to 30% due to this. You are susceptible to a faster lactic acid build up</w:t>
      </w:r>
      <w:r w:rsidR="009C3F44">
        <w:rPr>
          <w:rFonts w:eastAsia="Arial"/>
          <w:sz w:val="24"/>
          <w:szCs w:val="24"/>
        </w:rPr>
        <w:t>,</w:t>
      </w:r>
      <w:r w:rsidRPr="003C0A1D">
        <w:rPr>
          <w:rFonts w:eastAsia="Arial"/>
          <w:sz w:val="24"/>
          <w:szCs w:val="24"/>
        </w:rPr>
        <w:t xml:space="preserve"> your lungs ability to inhale oxygen and exhale CO2 decreases. Your muscular strength peak is lower</w:t>
      </w:r>
      <w:r w:rsidR="009C3F44">
        <w:rPr>
          <w:rFonts w:eastAsia="Arial"/>
          <w:sz w:val="24"/>
          <w:szCs w:val="24"/>
        </w:rPr>
        <w:t xml:space="preserve">, </w:t>
      </w:r>
      <w:r w:rsidRPr="003C0A1D">
        <w:rPr>
          <w:rFonts w:eastAsia="Arial"/>
          <w:sz w:val="24"/>
          <w:szCs w:val="24"/>
        </w:rPr>
        <w:t>maximum running speed and jumping height</w:t>
      </w:r>
      <w:r w:rsidR="009C3F44">
        <w:rPr>
          <w:rFonts w:eastAsia="Arial"/>
          <w:sz w:val="24"/>
          <w:szCs w:val="24"/>
        </w:rPr>
        <w:t>s</w:t>
      </w:r>
      <w:r w:rsidRPr="003C0A1D">
        <w:rPr>
          <w:rFonts w:eastAsia="Arial"/>
          <w:sz w:val="24"/>
          <w:szCs w:val="24"/>
        </w:rPr>
        <w:t xml:space="preserve"> are affected drastically. There is a</w:t>
      </w:r>
      <w:r w:rsidR="009C3F44">
        <w:rPr>
          <w:rFonts w:eastAsia="Arial"/>
          <w:sz w:val="24"/>
          <w:szCs w:val="24"/>
        </w:rPr>
        <w:t>lso</w:t>
      </w:r>
      <w:r w:rsidRPr="003C0A1D">
        <w:rPr>
          <w:rFonts w:eastAsia="Arial"/>
          <w:sz w:val="24"/>
          <w:szCs w:val="24"/>
        </w:rPr>
        <w:t xml:space="preserve"> higher risk to injury whilst being active, compared to those who had 8 hours sleep and above. </w:t>
      </w:r>
      <w:r w:rsidRPr="003C0A1D">
        <w:rPr>
          <w:rFonts w:eastAsia="Arial"/>
          <w:color w:val="181818"/>
          <w:sz w:val="24"/>
          <w:szCs w:val="24"/>
          <w:shd w:val="clear" w:color="auto" w:fill="FAFAFA"/>
        </w:rPr>
        <w:t>People sleeping 4-5 hours a night will on average eat 200-300 extra calories each day</w:t>
      </w:r>
      <w:r w:rsidR="00EA238C">
        <w:rPr>
          <w:rFonts w:eastAsia="Arial"/>
          <w:color w:val="181818"/>
          <w:sz w:val="24"/>
          <w:szCs w:val="24"/>
          <w:shd w:val="clear" w:color="auto" w:fill="FAFAFA"/>
        </w:rPr>
        <w:t>.</w:t>
      </w:r>
      <w:r w:rsidRPr="003C0A1D">
        <w:rPr>
          <w:rFonts w:eastAsia="Arial"/>
          <w:color w:val="181818"/>
          <w:sz w:val="24"/>
          <w:szCs w:val="24"/>
          <w:shd w:val="clear" w:color="auto" w:fill="FAFAFA"/>
        </w:rPr>
        <w:t xml:space="preserve"> </w:t>
      </w:r>
      <w:r w:rsidR="00EA238C">
        <w:rPr>
          <w:rFonts w:eastAsia="Arial"/>
          <w:color w:val="181818"/>
          <w:sz w:val="24"/>
          <w:szCs w:val="24"/>
          <w:shd w:val="clear" w:color="auto" w:fill="FAFAFA"/>
        </w:rPr>
        <w:t xml:space="preserve">This is </w:t>
      </w:r>
      <w:r w:rsidRPr="003C0A1D">
        <w:rPr>
          <w:rFonts w:eastAsia="Arial"/>
          <w:color w:val="181818"/>
          <w:sz w:val="24"/>
          <w:szCs w:val="24"/>
          <w:shd w:val="clear" w:color="auto" w:fill="FAFAFA"/>
        </w:rPr>
        <w:t>70,000 extra calories each year</w:t>
      </w:r>
      <w:r w:rsidR="00EA238C">
        <w:rPr>
          <w:rFonts w:eastAsia="Arial"/>
          <w:color w:val="181818"/>
          <w:sz w:val="24"/>
          <w:szCs w:val="24"/>
          <w:shd w:val="clear" w:color="auto" w:fill="FAFAFA"/>
        </w:rPr>
        <w:t>,</w:t>
      </w:r>
      <w:r w:rsidRPr="003C0A1D">
        <w:rPr>
          <w:rFonts w:eastAsia="Arial"/>
          <w:color w:val="181818"/>
          <w:sz w:val="24"/>
          <w:szCs w:val="24"/>
          <w:shd w:val="clear" w:color="auto" w:fill="FAFAFA"/>
        </w:rPr>
        <w:t xml:space="preserve"> which translates into 10-15 lbs of body mass. </w:t>
      </w:r>
      <w:r w:rsidRPr="003C0A1D">
        <w:rPr>
          <w:rFonts w:eastAsia="Arial"/>
          <w:sz w:val="24"/>
          <w:szCs w:val="24"/>
        </w:rPr>
        <w:t>Mental performance</w:t>
      </w:r>
      <w:r w:rsidR="00EA238C">
        <w:rPr>
          <w:rFonts w:eastAsia="Arial"/>
          <w:sz w:val="24"/>
          <w:szCs w:val="24"/>
        </w:rPr>
        <w:t xml:space="preserve"> can</w:t>
      </w:r>
      <w:r w:rsidRPr="003C0A1D">
        <w:rPr>
          <w:rFonts w:eastAsia="Arial"/>
          <w:sz w:val="24"/>
          <w:szCs w:val="24"/>
        </w:rPr>
        <w:t xml:space="preserve"> also be affected by</w:t>
      </w:r>
      <w:r w:rsidR="00EA238C">
        <w:rPr>
          <w:rFonts w:eastAsia="Arial"/>
          <w:sz w:val="24"/>
          <w:szCs w:val="24"/>
        </w:rPr>
        <w:t xml:space="preserve"> quality and quantity of sleep</w:t>
      </w:r>
      <w:r w:rsidRPr="003C0A1D">
        <w:rPr>
          <w:rFonts w:eastAsia="Arial"/>
          <w:sz w:val="24"/>
          <w:szCs w:val="24"/>
        </w:rPr>
        <w:t>.</w:t>
      </w:r>
    </w:p>
    <w:p w14:paraId="25D4327D" w14:textId="0C9CFDC1" w:rsidR="003C0A1D" w:rsidRPr="003C0A1D" w:rsidRDefault="003C0A1D" w:rsidP="003C0A1D">
      <w:pPr>
        <w:ind w:right="237"/>
        <w:jc w:val="both"/>
        <w:rPr>
          <w:rFonts w:eastAsia="Arial"/>
          <w:sz w:val="24"/>
          <w:szCs w:val="24"/>
        </w:rPr>
      </w:pPr>
      <w:r w:rsidRPr="003C0A1D">
        <w:rPr>
          <w:rFonts w:eastAsia="Arial"/>
          <w:sz w:val="24"/>
          <w:szCs w:val="24"/>
        </w:rPr>
        <w:t>The brain repairs during sleep</w:t>
      </w:r>
      <w:r w:rsidR="00EA238C">
        <w:rPr>
          <w:rFonts w:eastAsia="Arial"/>
          <w:sz w:val="24"/>
          <w:szCs w:val="24"/>
        </w:rPr>
        <w:t>,</w:t>
      </w:r>
      <w:r w:rsidRPr="003C0A1D">
        <w:rPr>
          <w:rFonts w:eastAsia="Arial"/>
          <w:sz w:val="24"/>
          <w:szCs w:val="24"/>
        </w:rPr>
        <w:t xml:space="preserve"> wakefulness </w:t>
      </w:r>
      <w:r w:rsidR="00EA238C">
        <w:rPr>
          <w:rFonts w:eastAsia="Arial"/>
          <w:sz w:val="24"/>
          <w:szCs w:val="24"/>
        </w:rPr>
        <w:t>can be</w:t>
      </w:r>
      <w:r w:rsidRPr="003C0A1D">
        <w:rPr>
          <w:rFonts w:eastAsia="Arial"/>
          <w:sz w:val="24"/>
          <w:szCs w:val="24"/>
        </w:rPr>
        <w:t xml:space="preserve"> compared to low level brain damage </w:t>
      </w:r>
    </w:p>
    <w:p w14:paraId="58A1B608" w14:textId="7DBF8C2F" w:rsidR="003C0A1D" w:rsidRPr="003C0A1D" w:rsidRDefault="003C0A1D" w:rsidP="003C0A1D">
      <w:pPr>
        <w:ind w:right="237"/>
        <w:jc w:val="both"/>
        <w:rPr>
          <w:rFonts w:eastAsia="Arial"/>
          <w:color w:val="2C3E50"/>
          <w:sz w:val="24"/>
          <w:szCs w:val="24"/>
          <w:shd w:val="clear" w:color="auto" w:fill="FFFFFF"/>
        </w:rPr>
      </w:pPr>
      <w:r w:rsidRPr="003C0A1D">
        <w:rPr>
          <w:rFonts w:eastAsia="Arial"/>
          <w:color w:val="2C3E50"/>
          <w:sz w:val="24"/>
          <w:szCs w:val="24"/>
          <w:shd w:val="clear" w:color="auto" w:fill="FFFFFF"/>
        </w:rPr>
        <w:t>(Podcast Notes, 2018)</w:t>
      </w:r>
      <w:r w:rsidR="000C1FAD">
        <w:rPr>
          <w:rFonts w:eastAsia="Arial"/>
          <w:color w:val="2C3E50"/>
          <w:sz w:val="24"/>
          <w:szCs w:val="24"/>
          <w:shd w:val="clear" w:color="auto" w:fill="FFFFFF"/>
        </w:rPr>
        <w:t>.</w:t>
      </w:r>
    </w:p>
    <w:p w14:paraId="4ED13BD4" w14:textId="77777777" w:rsidR="003C0A1D" w:rsidRPr="003C0A1D" w:rsidRDefault="003C0A1D" w:rsidP="003C0A1D">
      <w:pPr>
        <w:ind w:right="237"/>
        <w:jc w:val="both"/>
        <w:rPr>
          <w:rFonts w:eastAsia="Arial"/>
          <w:sz w:val="24"/>
          <w:szCs w:val="24"/>
        </w:rPr>
      </w:pPr>
    </w:p>
    <w:p w14:paraId="4BF11592" w14:textId="5BE8C073" w:rsidR="003C0A1D" w:rsidRPr="003C0A1D" w:rsidRDefault="003C0A1D" w:rsidP="003C0A1D">
      <w:pPr>
        <w:ind w:right="237"/>
        <w:jc w:val="both"/>
        <w:rPr>
          <w:rFonts w:eastAsia="Arial"/>
          <w:sz w:val="24"/>
          <w:szCs w:val="24"/>
        </w:rPr>
      </w:pPr>
      <w:r w:rsidRPr="003C0A1D">
        <w:rPr>
          <w:rFonts w:eastAsia="Arial"/>
          <w:sz w:val="24"/>
          <w:szCs w:val="24"/>
        </w:rPr>
        <w:t>I believe I developed a good level of resilience through</w:t>
      </w:r>
      <w:r w:rsidR="00EA238C">
        <w:rPr>
          <w:rFonts w:eastAsia="Arial"/>
          <w:sz w:val="24"/>
          <w:szCs w:val="24"/>
        </w:rPr>
        <w:t xml:space="preserve"> my</w:t>
      </w:r>
      <w:r w:rsidRPr="003C0A1D">
        <w:rPr>
          <w:rFonts w:eastAsia="Arial"/>
          <w:sz w:val="24"/>
          <w:szCs w:val="24"/>
        </w:rPr>
        <w:t xml:space="preserve"> life lessons</w:t>
      </w:r>
      <w:r w:rsidR="00EA238C">
        <w:rPr>
          <w:rFonts w:eastAsia="Arial"/>
          <w:sz w:val="24"/>
          <w:szCs w:val="24"/>
        </w:rPr>
        <w:t xml:space="preserve"> which will put me in good stead for my role as a police constable.</w:t>
      </w:r>
    </w:p>
    <w:p w14:paraId="58B1881D" w14:textId="26868E6E" w:rsidR="003C0A1D" w:rsidRDefault="003C0A1D" w:rsidP="003C0A1D">
      <w:pPr>
        <w:ind w:right="237"/>
        <w:jc w:val="both"/>
        <w:rPr>
          <w:rFonts w:eastAsia="Arial"/>
          <w:sz w:val="24"/>
          <w:szCs w:val="24"/>
        </w:rPr>
      </w:pPr>
      <w:r w:rsidRPr="003C0A1D">
        <w:rPr>
          <w:rFonts w:eastAsia="Arial"/>
          <w:sz w:val="24"/>
          <w:szCs w:val="24"/>
        </w:rPr>
        <w:t>I find the shift pattern works well, the time between</w:t>
      </w:r>
      <w:r w:rsidR="00EA238C">
        <w:rPr>
          <w:rFonts w:eastAsia="Arial"/>
          <w:sz w:val="24"/>
          <w:szCs w:val="24"/>
        </w:rPr>
        <w:t xml:space="preserve"> some</w:t>
      </w:r>
      <w:r w:rsidRPr="003C0A1D">
        <w:rPr>
          <w:rFonts w:eastAsia="Arial"/>
          <w:sz w:val="24"/>
          <w:szCs w:val="24"/>
        </w:rPr>
        <w:t xml:space="preserve"> shifts is quite lengthy. Adapting my sleeping to the daytime for the night shift</w:t>
      </w:r>
      <w:r w:rsidR="00525176">
        <w:rPr>
          <w:rFonts w:eastAsia="Arial"/>
          <w:sz w:val="24"/>
          <w:szCs w:val="24"/>
        </w:rPr>
        <w:t>s</w:t>
      </w:r>
      <w:r w:rsidRPr="003C0A1D">
        <w:rPr>
          <w:rFonts w:eastAsia="Arial"/>
          <w:sz w:val="24"/>
          <w:szCs w:val="24"/>
        </w:rPr>
        <w:t xml:space="preserve"> </w:t>
      </w:r>
      <w:r w:rsidR="00502446">
        <w:rPr>
          <w:rFonts w:eastAsia="Arial"/>
          <w:sz w:val="24"/>
          <w:szCs w:val="24"/>
        </w:rPr>
        <w:t xml:space="preserve">was </w:t>
      </w:r>
      <w:r w:rsidR="00502446" w:rsidRPr="003C0A1D">
        <w:rPr>
          <w:rFonts w:eastAsia="Arial"/>
          <w:sz w:val="24"/>
          <w:szCs w:val="24"/>
        </w:rPr>
        <w:t>difficult</w:t>
      </w:r>
      <w:r w:rsidR="00502446">
        <w:rPr>
          <w:rFonts w:eastAsia="Arial"/>
          <w:sz w:val="24"/>
          <w:szCs w:val="24"/>
        </w:rPr>
        <w:t xml:space="preserve"> at first but have developed resilience toward this</w:t>
      </w:r>
      <w:r w:rsidRPr="003C0A1D">
        <w:rPr>
          <w:rFonts w:eastAsia="Arial"/>
          <w:sz w:val="24"/>
          <w:szCs w:val="24"/>
        </w:rPr>
        <w:t>.</w:t>
      </w:r>
      <w:r w:rsidR="00525176">
        <w:rPr>
          <w:rFonts w:eastAsia="Arial"/>
          <w:sz w:val="24"/>
          <w:szCs w:val="24"/>
        </w:rPr>
        <w:t xml:space="preserve"> </w:t>
      </w:r>
      <w:r w:rsidRPr="003C0A1D">
        <w:rPr>
          <w:rFonts w:eastAsia="Arial"/>
          <w:sz w:val="24"/>
          <w:szCs w:val="24"/>
        </w:rPr>
        <w:t xml:space="preserve">I find the </w:t>
      </w:r>
      <w:r w:rsidR="00525176">
        <w:rPr>
          <w:rFonts w:eastAsia="Arial"/>
          <w:sz w:val="24"/>
          <w:szCs w:val="24"/>
        </w:rPr>
        <w:t>n</w:t>
      </w:r>
      <w:r w:rsidRPr="003C0A1D">
        <w:rPr>
          <w:rFonts w:eastAsia="Arial"/>
          <w:sz w:val="24"/>
          <w:szCs w:val="24"/>
        </w:rPr>
        <w:t xml:space="preserve">ature of work very </w:t>
      </w:r>
      <w:r w:rsidR="00525176">
        <w:rPr>
          <w:rFonts w:eastAsia="Arial"/>
          <w:sz w:val="24"/>
          <w:szCs w:val="24"/>
        </w:rPr>
        <w:t>rewarding</w:t>
      </w:r>
      <w:r w:rsidRPr="003C0A1D">
        <w:rPr>
          <w:rFonts w:eastAsia="Arial"/>
          <w:sz w:val="24"/>
          <w:szCs w:val="24"/>
        </w:rPr>
        <w:t xml:space="preserve"> and have finally found</w:t>
      </w:r>
      <w:r w:rsidR="00502446">
        <w:rPr>
          <w:rFonts w:eastAsia="Arial"/>
          <w:sz w:val="24"/>
          <w:szCs w:val="24"/>
        </w:rPr>
        <w:t xml:space="preserve"> the</w:t>
      </w:r>
      <w:r w:rsidRPr="003C0A1D">
        <w:rPr>
          <w:rFonts w:eastAsia="Arial"/>
          <w:sz w:val="24"/>
          <w:szCs w:val="24"/>
        </w:rPr>
        <w:t xml:space="preserve"> job satisfaction that I have been looking for. I like that no day is the same and that you don’t know what each day will bring. </w:t>
      </w:r>
    </w:p>
    <w:p w14:paraId="1312CA16" w14:textId="77777777" w:rsidR="00502446" w:rsidRPr="003C0A1D" w:rsidRDefault="00502446" w:rsidP="003C0A1D">
      <w:pPr>
        <w:ind w:right="237"/>
        <w:jc w:val="both"/>
        <w:rPr>
          <w:rFonts w:eastAsia="Arial"/>
          <w:sz w:val="24"/>
          <w:szCs w:val="24"/>
        </w:rPr>
      </w:pPr>
    </w:p>
    <w:p w14:paraId="2DBFA29E" w14:textId="114CD37F" w:rsidR="003C0A1D" w:rsidRPr="003C0A1D" w:rsidRDefault="003C0A1D" w:rsidP="003C0A1D">
      <w:pPr>
        <w:ind w:right="237"/>
        <w:jc w:val="both"/>
        <w:rPr>
          <w:rFonts w:eastAsia="Arial"/>
          <w:sz w:val="24"/>
          <w:szCs w:val="24"/>
        </w:rPr>
      </w:pPr>
      <w:r w:rsidRPr="003C0A1D">
        <w:rPr>
          <w:rFonts w:eastAsia="Arial"/>
          <w:sz w:val="24"/>
          <w:szCs w:val="24"/>
        </w:rPr>
        <w:t>During my tutorship I have been involved in a variety of incidents</w:t>
      </w:r>
      <w:r w:rsidR="00502446">
        <w:rPr>
          <w:rFonts w:eastAsia="Arial"/>
          <w:sz w:val="24"/>
          <w:szCs w:val="24"/>
        </w:rPr>
        <w:t>,</w:t>
      </w:r>
      <w:r w:rsidRPr="003C0A1D">
        <w:rPr>
          <w:rFonts w:eastAsia="Arial"/>
          <w:sz w:val="24"/>
          <w:szCs w:val="24"/>
        </w:rPr>
        <w:t xml:space="preserve"> my tutor has encouraged me to take the lead on these. T</w:t>
      </w:r>
      <w:r w:rsidR="00502446">
        <w:rPr>
          <w:rFonts w:eastAsia="Arial"/>
          <w:sz w:val="24"/>
          <w:szCs w:val="24"/>
        </w:rPr>
        <w:t>aking the lead</w:t>
      </w:r>
      <w:r w:rsidRPr="003C0A1D">
        <w:rPr>
          <w:rFonts w:eastAsia="Arial"/>
          <w:sz w:val="24"/>
          <w:szCs w:val="24"/>
        </w:rPr>
        <w:t xml:space="preserve"> has helped my confidence in dealing with incidents. </w:t>
      </w:r>
      <w:r w:rsidR="00502446">
        <w:rPr>
          <w:rFonts w:eastAsia="Arial"/>
          <w:sz w:val="24"/>
          <w:szCs w:val="24"/>
        </w:rPr>
        <w:t>Reflecting on m</w:t>
      </w:r>
      <w:r w:rsidRPr="003C0A1D">
        <w:rPr>
          <w:rFonts w:eastAsia="Arial"/>
          <w:sz w:val="24"/>
          <w:szCs w:val="24"/>
        </w:rPr>
        <w:t>y first arrest</w:t>
      </w:r>
      <w:r w:rsidR="00502446">
        <w:rPr>
          <w:rFonts w:eastAsia="Arial"/>
          <w:sz w:val="24"/>
          <w:szCs w:val="24"/>
        </w:rPr>
        <w:t>s, I see how I have improved massively on them</w:t>
      </w:r>
      <w:r w:rsidRPr="003C0A1D">
        <w:rPr>
          <w:rFonts w:eastAsia="Arial"/>
          <w:sz w:val="24"/>
          <w:szCs w:val="24"/>
        </w:rPr>
        <w:t>. I was</w:t>
      </w:r>
      <w:r w:rsidR="00502446">
        <w:rPr>
          <w:rFonts w:eastAsia="Arial"/>
          <w:sz w:val="24"/>
          <w:szCs w:val="24"/>
        </w:rPr>
        <w:t xml:space="preserve"> also</w:t>
      </w:r>
      <w:r w:rsidRPr="003C0A1D">
        <w:rPr>
          <w:rFonts w:eastAsia="Arial"/>
          <w:sz w:val="24"/>
          <w:szCs w:val="24"/>
        </w:rPr>
        <w:t xml:space="preserve"> nervous giving circumstances to custody sergean</w:t>
      </w:r>
      <w:r w:rsidR="00502446">
        <w:rPr>
          <w:rFonts w:eastAsia="Arial"/>
          <w:sz w:val="24"/>
          <w:szCs w:val="24"/>
        </w:rPr>
        <w:t>t</w:t>
      </w:r>
      <w:r w:rsidR="00685FF1">
        <w:rPr>
          <w:rFonts w:eastAsia="Arial"/>
          <w:sz w:val="24"/>
          <w:szCs w:val="24"/>
        </w:rPr>
        <w:t>s</w:t>
      </w:r>
      <w:r w:rsidR="00502446">
        <w:rPr>
          <w:rFonts w:eastAsia="Arial"/>
          <w:sz w:val="24"/>
          <w:szCs w:val="24"/>
        </w:rPr>
        <w:t>,</w:t>
      </w:r>
      <w:r w:rsidRPr="003C0A1D">
        <w:rPr>
          <w:rFonts w:eastAsia="Arial"/>
          <w:sz w:val="24"/>
          <w:szCs w:val="24"/>
        </w:rPr>
        <w:t xml:space="preserve"> several times </w:t>
      </w:r>
      <w:r w:rsidR="00502446">
        <w:rPr>
          <w:rFonts w:eastAsia="Arial"/>
          <w:sz w:val="24"/>
          <w:szCs w:val="24"/>
        </w:rPr>
        <w:t xml:space="preserve">I </w:t>
      </w:r>
      <w:r w:rsidR="00685FF1">
        <w:rPr>
          <w:rFonts w:eastAsia="Arial"/>
          <w:sz w:val="24"/>
          <w:szCs w:val="24"/>
        </w:rPr>
        <w:t xml:space="preserve">would </w:t>
      </w:r>
      <w:r w:rsidRPr="003C0A1D">
        <w:rPr>
          <w:rFonts w:eastAsia="Arial"/>
          <w:sz w:val="24"/>
          <w:szCs w:val="24"/>
        </w:rPr>
        <w:t>turn to my fellow officer</w:t>
      </w:r>
      <w:r w:rsidR="00502446">
        <w:rPr>
          <w:rFonts w:eastAsia="Arial"/>
          <w:sz w:val="24"/>
          <w:szCs w:val="24"/>
        </w:rPr>
        <w:t xml:space="preserve">s </w:t>
      </w:r>
      <w:r w:rsidRPr="003C0A1D">
        <w:rPr>
          <w:rFonts w:eastAsia="Arial"/>
          <w:sz w:val="24"/>
          <w:szCs w:val="24"/>
        </w:rPr>
        <w:t>for reassurance. After guidance and constructive feedback from my tutor and the custody sergeants</w:t>
      </w:r>
      <w:r w:rsidR="00685FF1">
        <w:rPr>
          <w:rFonts w:eastAsia="Arial"/>
          <w:sz w:val="24"/>
          <w:szCs w:val="24"/>
        </w:rPr>
        <w:t>,</w:t>
      </w:r>
      <w:r w:rsidRPr="003C0A1D">
        <w:rPr>
          <w:rFonts w:eastAsia="Arial"/>
          <w:sz w:val="24"/>
          <w:szCs w:val="24"/>
        </w:rPr>
        <w:t xml:space="preserve"> I have rectified this and feel a lot more confident in delivering prisoner</w:t>
      </w:r>
      <w:r w:rsidR="00685FF1">
        <w:rPr>
          <w:rFonts w:eastAsia="Arial"/>
          <w:sz w:val="24"/>
          <w:szCs w:val="24"/>
        </w:rPr>
        <w:t>s</w:t>
      </w:r>
      <w:r w:rsidRPr="003C0A1D">
        <w:rPr>
          <w:rFonts w:eastAsia="Arial"/>
          <w:sz w:val="24"/>
          <w:szCs w:val="24"/>
        </w:rPr>
        <w:t xml:space="preserve"> to custody.</w:t>
      </w:r>
    </w:p>
    <w:p w14:paraId="2BCE5853" w14:textId="77777777" w:rsidR="003C0A1D" w:rsidRPr="003C0A1D" w:rsidRDefault="003C0A1D" w:rsidP="003C0A1D">
      <w:pPr>
        <w:ind w:right="237"/>
        <w:jc w:val="both"/>
        <w:rPr>
          <w:rFonts w:eastAsia="Arial"/>
          <w:sz w:val="24"/>
          <w:szCs w:val="24"/>
        </w:rPr>
      </w:pPr>
    </w:p>
    <w:p w14:paraId="261F2239" w14:textId="77777777" w:rsidR="003C0A1D" w:rsidRPr="003C0A1D" w:rsidRDefault="003C0A1D" w:rsidP="003C0A1D">
      <w:pPr>
        <w:ind w:right="237"/>
        <w:jc w:val="both"/>
        <w:rPr>
          <w:rFonts w:eastAsia="Arial"/>
          <w:sz w:val="24"/>
          <w:szCs w:val="24"/>
        </w:rPr>
      </w:pPr>
    </w:p>
    <w:p w14:paraId="1370B5C8" w14:textId="116EB10F" w:rsidR="003C0A1D" w:rsidRPr="003C0A1D" w:rsidRDefault="003C0A1D" w:rsidP="003C0A1D">
      <w:pPr>
        <w:ind w:right="237"/>
        <w:jc w:val="both"/>
        <w:rPr>
          <w:rFonts w:eastAsia="Arial"/>
          <w:sz w:val="24"/>
          <w:szCs w:val="24"/>
        </w:rPr>
      </w:pPr>
      <w:r w:rsidRPr="003C0A1D">
        <w:rPr>
          <w:rFonts w:eastAsia="Arial"/>
          <w:sz w:val="24"/>
          <w:szCs w:val="24"/>
        </w:rPr>
        <w:t xml:space="preserve">Word Count: </w:t>
      </w:r>
      <w:r w:rsidR="00685FF1">
        <w:rPr>
          <w:rFonts w:eastAsia="Arial"/>
          <w:sz w:val="24"/>
          <w:szCs w:val="24"/>
        </w:rPr>
        <w:t>856</w:t>
      </w:r>
    </w:p>
    <w:p w14:paraId="65FA81A9" w14:textId="77777777" w:rsidR="003C0A1D" w:rsidRPr="003C0A1D" w:rsidRDefault="003C0A1D" w:rsidP="003C0A1D">
      <w:pPr>
        <w:ind w:right="237"/>
        <w:jc w:val="both"/>
        <w:rPr>
          <w:rFonts w:eastAsia="Arial"/>
          <w:sz w:val="24"/>
          <w:szCs w:val="24"/>
        </w:rPr>
      </w:pPr>
    </w:p>
    <w:p w14:paraId="564D1F96" w14:textId="77777777" w:rsidR="003C0A1D" w:rsidRPr="003C0A1D" w:rsidRDefault="003C0A1D" w:rsidP="003C0A1D">
      <w:pPr>
        <w:ind w:right="237"/>
        <w:jc w:val="both"/>
        <w:rPr>
          <w:rFonts w:eastAsia="Arial"/>
          <w:sz w:val="24"/>
          <w:szCs w:val="24"/>
        </w:rPr>
      </w:pPr>
    </w:p>
    <w:p w14:paraId="67C1AC9C" w14:textId="77777777" w:rsidR="003C0A1D" w:rsidRPr="003C0A1D" w:rsidRDefault="003C0A1D" w:rsidP="003C0A1D">
      <w:pPr>
        <w:ind w:right="237"/>
        <w:jc w:val="both"/>
        <w:rPr>
          <w:rFonts w:eastAsia="Arial"/>
          <w:sz w:val="24"/>
          <w:szCs w:val="24"/>
        </w:rPr>
      </w:pPr>
    </w:p>
    <w:p w14:paraId="0C07C4D3" w14:textId="77777777" w:rsidR="003C0A1D" w:rsidRPr="003C0A1D" w:rsidRDefault="003C0A1D" w:rsidP="003C0A1D">
      <w:pPr>
        <w:ind w:right="237"/>
        <w:jc w:val="both"/>
        <w:rPr>
          <w:rFonts w:eastAsia="Arial"/>
          <w:sz w:val="24"/>
          <w:szCs w:val="24"/>
        </w:rPr>
      </w:pPr>
    </w:p>
    <w:p w14:paraId="21169890" w14:textId="77777777" w:rsidR="003C0A1D" w:rsidRPr="003C0A1D" w:rsidRDefault="003C0A1D" w:rsidP="003C0A1D">
      <w:pPr>
        <w:ind w:right="237"/>
        <w:jc w:val="both"/>
        <w:rPr>
          <w:rFonts w:eastAsia="Arial"/>
          <w:sz w:val="24"/>
          <w:szCs w:val="24"/>
        </w:rPr>
      </w:pPr>
    </w:p>
    <w:p w14:paraId="7AE791D8" w14:textId="77777777" w:rsidR="003C0A1D" w:rsidRPr="003C0A1D" w:rsidRDefault="003C0A1D" w:rsidP="003C0A1D">
      <w:pPr>
        <w:ind w:right="237"/>
        <w:jc w:val="both"/>
        <w:rPr>
          <w:rFonts w:eastAsia="Arial"/>
          <w:sz w:val="24"/>
          <w:szCs w:val="24"/>
        </w:rPr>
      </w:pPr>
    </w:p>
    <w:p w14:paraId="20D2FAE4" w14:textId="77777777" w:rsidR="003C0A1D" w:rsidRPr="003C0A1D" w:rsidRDefault="003C0A1D" w:rsidP="003C0A1D">
      <w:pPr>
        <w:ind w:right="237"/>
        <w:jc w:val="both"/>
        <w:rPr>
          <w:rFonts w:eastAsia="Arial"/>
          <w:sz w:val="24"/>
          <w:szCs w:val="24"/>
        </w:rPr>
      </w:pPr>
    </w:p>
    <w:p w14:paraId="58EFB433" w14:textId="77777777" w:rsidR="003C0A1D" w:rsidRPr="003C0A1D" w:rsidRDefault="003C0A1D" w:rsidP="003C0A1D">
      <w:pPr>
        <w:ind w:right="237"/>
        <w:jc w:val="both"/>
        <w:rPr>
          <w:rFonts w:eastAsia="Arial"/>
          <w:sz w:val="24"/>
          <w:szCs w:val="24"/>
        </w:rPr>
      </w:pPr>
    </w:p>
    <w:p w14:paraId="7EE0EB48" w14:textId="77777777" w:rsidR="003C0A1D" w:rsidRPr="003C0A1D" w:rsidRDefault="003C0A1D" w:rsidP="003C0A1D">
      <w:pPr>
        <w:ind w:right="237"/>
        <w:jc w:val="both"/>
        <w:rPr>
          <w:rFonts w:eastAsia="Arial"/>
          <w:sz w:val="24"/>
          <w:szCs w:val="24"/>
        </w:rPr>
      </w:pPr>
    </w:p>
    <w:p w14:paraId="15AF126F" w14:textId="77777777" w:rsidR="003C0A1D" w:rsidRPr="003C0A1D" w:rsidRDefault="003C0A1D" w:rsidP="003C0A1D">
      <w:pPr>
        <w:ind w:right="237"/>
        <w:jc w:val="both"/>
        <w:rPr>
          <w:rFonts w:eastAsia="Arial"/>
          <w:sz w:val="24"/>
          <w:szCs w:val="24"/>
        </w:rPr>
      </w:pPr>
    </w:p>
    <w:p w14:paraId="7862E7BD" w14:textId="77777777" w:rsidR="003C0A1D" w:rsidRPr="003C0A1D" w:rsidRDefault="003C0A1D" w:rsidP="003C0A1D">
      <w:pPr>
        <w:ind w:right="237"/>
        <w:jc w:val="both"/>
        <w:rPr>
          <w:rFonts w:eastAsia="Arial"/>
          <w:sz w:val="24"/>
          <w:szCs w:val="24"/>
        </w:rPr>
      </w:pPr>
    </w:p>
    <w:p w14:paraId="05613F71" w14:textId="77777777" w:rsidR="003C0A1D" w:rsidRPr="003C0A1D" w:rsidRDefault="003C0A1D" w:rsidP="003C0A1D">
      <w:pPr>
        <w:ind w:right="237"/>
        <w:jc w:val="both"/>
        <w:rPr>
          <w:rFonts w:eastAsia="Arial"/>
          <w:sz w:val="24"/>
          <w:szCs w:val="24"/>
        </w:rPr>
      </w:pPr>
    </w:p>
    <w:p w14:paraId="7ECB763D" w14:textId="77777777" w:rsidR="003C0A1D" w:rsidRPr="003C0A1D" w:rsidRDefault="003C0A1D" w:rsidP="003C0A1D">
      <w:pPr>
        <w:ind w:right="237"/>
        <w:jc w:val="both"/>
        <w:rPr>
          <w:rFonts w:eastAsia="Arial"/>
          <w:sz w:val="24"/>
          <w:szCs w:val="24"/>
        </w:rPr>
      </w:pPr>
    </w:p>
    <w:p w14:paraId="5E83F819" w14:textId="77777777" w:rsidR="003C0A1D" w:rsidRPr="003C0A1D" w:rsidRDefault="003C0A1D" w:rsidP="003C0A1D">
      <w:pPr>
        <w:ind w:right="237"/>
        <w:jc w:val="both"/>
        <w:rPr>
          <w:rFonts w:eastAsia="Arial"/>
          <w:b/>
          <w:bCs/>
          <w:sz w:val="24"/>
          <w:szCs w:val="24"/>
        </w:rPr>
      </w:pPr>
    </w:p>
    <w:p w14:paraId="07D1AD54" w14:textId="77777777" w:rsidR="003C0A1D" w:rsidRPr="003C0A1D" w:rsidRDefault="003C0A1D" w:rsidP="003C0A1D">
      <w:pPr>
        <w:ind w:right="237"/>
        <w:jc w:val="center"/>
        <w:rPr>
          <w:rFonts w:eastAsia="Arial"/>
          <w:sz w:val="22"/>
          <w:szCs w:val="22"/>
        </w:rPr>
      </w:pPr>
      <w:r w:rsidRPr="003C0A1D">
        <w:rPr>
          <w:sz w:val="24"/>
          <w:szCs w:val="24"/>
        </w:rPr>
        <w:br w:type="page"/>
      </w:r>
      <w:r w:rsidRPr="003C0A1D">
        <w:rPr>
          <w:rFonts w:eastAsia="Arial"/>
          <w:b/>
          <w:bCs/>
        </w:rPr>
        <w:t>Task 2 (Component 1)</w:t>
      </w:r>
    </w:p>
    <w:p w14:paraId="11F3259E" w14:textId="77777777" w:rsidR="003C0A1D" w:rsidRPr="003C0A1D" w:rsidRDefault="003C0A1D" w:rsidP="003C0A1D">
      <w:pPr>
        <w:ind w:right="237"/>
        <w:jc w:val="center"/>
        <w:rPr>
          <w:rFonts w:eastAsia="Arial"/>
        </w:rPr>
      </w:pPr>
    </w:p>
    <w:p w14:paraId="37F6D76B" w14:textId="77777777" w:rsidR="003C0A1D" w:rsidRPr="003C0A1D" w:rsidRDefault="003C0A1D" w:rsidP="003C0A1D">
      <w:pPr>
        <w:ind w:right="237"/>
        <w:jc w:val="center"/>
        <w:rPr>
          <w:rFonts w:eastAsia="Arial"/>
          <w:b/>
          <w:bCs/>
          <w:sz w:val="24"/>
          <w:szCs w:val="24"/>
        </w:rPr>
      </w:pPr>
    </w:p>
    <w:p w14:paraId="13B3067B" w14:textId="77777777" w:rsidR="003C0A1D" w:rsidRPr="003C0A1D" w:rsidRDefault="003C0A1D" w:rsidP="003C0A1D">
      <w:pPr>
        <w:ind w:right="237"/>
        <w:jc w:val="both"/>
        <w:rPr>
          <w:rFonts w:eastAsia="Arial"/>
          <w:b/>
          <w:bCs/>
          <w:color w:val="auto"/>
          <w:sz w:val="24"/>
          <w:szCs w:val="24"/>
        </w:rPr>
      </w:pPr>
    </w:p>
    <w:p w14:paraId="560C51A8" w14:textId="77777777" w:rsidR="003C0A1D" w:rsidRPr="003C0A1D" w:rsidRDefault="003C0A1D" w:rsidP="003C0A1D">
      <w:pPr>
        <w:ind w:right="237"/>
        <w:jc w:val="both"/>
        <w:rPr>
          <w:rFonts w:eastAsia="Arial"/>
          <w:b/>
          <w:bCs/>
          <w:sz w:val="24"/>
          <w:szCs w:val="24"/>
        </w:rPr>
      </w:pPr>
      <w:r w:rsidRPr="003C0A1D">
        <w:rPr>
          <w:rFonts w:eastAsia="Arial"/>
          <w:b/>
          <w:bCs/>
          <w:sz w:val="24"/>
          <w:szCs w:val="24"/>
        </w:rPr>
        <w:t xml:space="preserve">Relevant areas of the National Policing Curriculum: </w:t>
      </w:r>
    </w:p>
    <w:p w14:paraId="31A583FB" w14:textId="77777777" w:rsidR="003C0A1D" w:rsidRPr="003C0A1D" w:rsidRDefault="003C0A1D" w:rsidP="003C0A1D">
      <w:pPr>
        <w:ind w:right="237"/>
        <w:jc w:val="both"/>
        <w:rPr>
          <w:rFonts w:eastAsia="Arial"/>
          <w:b/>
          <w:bCs/>
          <w:sz w:val="24"/>
          <w:szCs w:val="24"/>
        </w:rPr>
      </w:pPr>
      <w:r w:rsidRPr="003C0A1D">
        <w:rPr>
          <w:rFonts w:eastAsia="Arial"/>
          <w:b/>
          <w:bCs/>
          <w:sz w:val="24"/>
          <w:szCs w:val="24"/>
        </w:rPr>
        <w:t>Vulnerability and risk, understanding the police constable role, communication skills, decision making and discretion, public protection.</w:t>
      </w:r>
    </w:p>
    <w:p w14:paraId="35C507E1" w14:textId="77777777" w:rsidR="003C0A1D" w:rsidRPr="003C0A1D" w:rsidRDefault="003C0A1D" w:rsidP="003C0A1D">
      <w:pPr>
        <w:ind w:right="237"/>
        <w:jc w:val="both"/>
        <w:rPr>
          <w:rFonts w:eastAsia="Arial"/>
          <w:sz w:val="24"/>
          <w:szCs w:val="24"/>
        </w:rPr>
      </w:pPr>
    </w:p>
    <w:p w14:paraId="62CC1874" w14:textId="77777777" w:rsidR="003C0A1D" w:rsidRPr="003C0A1D" w:rsidRDefault="003C0A1D" w:rsidP="003C0A1D">
      <w:pPr>
        <w:ind w:right="237"/>
        <w:jc w:val="both"/>
        <w:rPr>
          <w:rFonts w:eastAsia="Arial"/>
          <w:color w:val="auto"/>
          <w:sz w:val="24"/>
          <w:szCs w:val="24"/>
        </w:rPr>
      </w:pPr>
      <w:r w:rsidRPr="003C0A1D">
        <w:rPr>
          <w:rFonts w:eastAsia="Arial"/>
          <w:sz w:val="24"/>
          <w:szCs w:val="24"/>
        </w:rPr>
        <w:t xml:space="preserve">You must choose </w:t>
      </w:r>
      <w:r w:rsidRPr="003C0A1D">
        <w:rPr>
          <w:rFonts w:eastAsia="Arial"/>
          <w:b/>
          <w:bCs/>
          <w:sz w:val="24"/>
          <w:szCs w:val="24"/>
          <w:u w:val="single"/>
        </w:rPr>
        <w:t xml:space="preserve">a policing incident </w:t>
      </w:r>
      <w:r w:rsidRPr="003C0A1D">
        <w:rPr>
          <w:rFonts w:eastAsia="Arial"/>
          <w:sz w:val="24"/>
          <w:szCs w:val="24"/>
        </w:rPr>
        <w:t>in which you played a role with an offender/service</w:t>
      </w:r>
      <w:r w:rsidRPr="003C0A1D">
        <w:rPr>
          <w:rFonts w:eastAsia="Arial"/>
          <w:b/>
          <w:bCs/>
          <w:sz w:val="24"/>
          <w:szCs w:val="24"/>
        </w:rPr>
        <w:t xml:space="preserve"> </w:t>
      </w:r>
      <w:r w:rsidRPr="003C0A1D">
        <w:rPr>
          <w:rFonts w:eastAsia="Arial"/>
          <w:sz w:val="24"/>
          <w:szCs w:val="24"/>
        </w:rPr>
        <w:t xml:space="preserve">user/victim and reflect on what happened. </w:t>
      </w:r>
    </w:p>
    <w:p w14:paraId="4AD3128D" w14:textId="77777777" w:rsidR="003C0A1D" w:rsidRPr="003C0A1D" w:rsidRDefault="003C0A1D" w:rsidP="003C0A1D">
      <w:pPr>
        <w:ind w:right="237"/>
        <w:jc w:val="both"/>
        <w:rPr>
          <w:rFonts w:eastAsia="Arial"/>
          <w:sz w:val="24"/>
          <w:szCs w:val="24"/>
        </w:rPr>
      </w:pPr>
    </w:p>
    <w:p w14:paraId="1E7B8118" w14:textId="77777777" w:rsidR="003C0A1D" w:rsidRPr="003C0A1D" w:rsidRDefault="003C0A1D" w:rsidP="003C0A1D">
      <w:pPr>
        <w:ind w:right="237"/>
        <w:jc w:val="both"/>
        <w:rPr>
          <w:rFonts w:eastAsia="Arial"/>
          <w:b/>
          <w:bCs/>
          <w:sz w:val="24"/>
          <w:szCs w:val="24"/>
        </w:rPr>
      </w:pPr>
    </w:p>
    <w:tbl>
      <w:tblPr>
        <w:tblW w:w="0" w:type="auto"/>
        <w:tblCellMar>
          <w:left w:w="0" w:type="dxa"/>
          <w:right w:w="0" w:type="dxa"/>
        </w:tblCellMar>
        <w:tblLook w:val="04A0" w:firstRow="1" w:lastRow="0" w:firstColumn="1" w:lastColumn="0" w:noHBand="0" w:noVBand="1"/>
      </w:tblPr>
      <w:tblGrid>
        <w:gridCol w:w="9006"/>
      </w:tblGrid>
      <w:tr w:rsidR="003C0A1D" w:rsidRPr="003C0A1D" w14:paraId="6FDC58D9" w14:textId="77777777" w:rsidTr="00685FF1">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3142F58" w14:textId="77777777" w:rsidR="003C0A1D" w:rsidRPr="003C0A1D" w:rsidRDefault="003C0A1D" w:rsidP="003C0A1D">
            <w:pPr>
              <w:ind w:right="237"/>
              <w:rPr>
                <w:rFonts w:eastAsia="Arial"/>
                <w:sz w:val="24"/>
                <w:szCs w:val="24"/>
                <w:lang w:eastAsia="zh-TW"/>
              </w:rPr>
            </w:pPr>
          </w:p>
          <w:p w14:paraId="3868EA3B"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Give a brief description</w:t>
            </w:r>
            <w:r w:rsidRPr="003C0A1D">
              <w:rPr>
                <w:rFonts w:eastAsia="Arial"/>
                <w:sz w:val="24"/>
                <w:szCs w:val="24"/>
                <w:lang w:eastAsia="zh-TW"/>
              </w:rPr>
              <w:t xml:space="preserve"> of the incident including social and legislative contexts and any relevant cultural, ethnicity and language issues. </w:t>
            </w:r>
          </w:p>
          <w:p w14:paraId="2BEEBA2B" w14:textId="77777777" w:rsidR="003C0A1D" w:rsidRPr="003C0A1D" w:rsidRDefault="003C0A1D" w:rsidP="003C0A1D">
            <w:pPr>
              <w:ind w:right="237"/>
              <w:rPr>
                <w:rFonts w:eastAsia="Arial"/>
                <w:sz w:val="24"/>
                <w:szCs w:val="24"/>
                <w:lang w:eastAsia="zh-TW"/>
              </w:rPr>
            </w:pPr>
          </w:p>
          <w:p w14:paraId="0068E136"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Review</w:t>
            </w:r>
            <w:r w:rsidRPr="003C0A1D">
              <w:rPr>
                <w:rFonts w:eastAsia="Arial"/>
                <w:sz w:val="24"/>
                <w:szCs w:val="24"/>
                <w:lang w:eastAsia="zh-TW"/>
              </w:rPr>
              <w:t xml:space="preserve"> the fundamental elements of effective communication used (verbal, non-verbal, active listening skills, open and closed questions, building rapport and negotiation skills).</w:t>
            </w:r>
          </w:p>
          <w:p w14:paraId="52948312" w14:textId="77777777" w:rsidR="003C0A1D" w:rsidRPr="003C0A1D" w:rsidRDefault="003C0A1D" w:rsidP="003C0A1D">
            <w:pPr>
              <w:ind w:right="237"/>
              <w:jc w:val="both"/>
              <w:rPr>
                <w:rFonts w:eastAsia="Arial"/>
                <w:sz w:val="24"/>
                <w:szCs w:val="24"/>
                <w:lang w:eastAsia="zh-TW"/>
              </w:rPr>
            </w:pPr>
          </w:p>
          <w:p w14:paraId="26753B0F"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 xml:space="preserve">Explain </w:t>
            </w:r>
            <w:r w:rsidRPr="003C0A1D">
              <w:rPr>
                <w:rFonts w:eastAsia="Arial"/>
                <w:sz w:val="24"/>
                <w:szCs w:val="24"/>
                <w:lang w:eastAsia="zh-TW"/>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7A67776D" w14:textId="77777777" w:rsidR="003C0A1D" w:rsidRPr="003C0A1D" w:rsidRDefault="003C0A1D" w:rsidP="003C0A1D">
            <w:pPr>
              <w:ind w:right="237"/>
              <w:jc w:val="both"/>
              <w:rPr>
                <w:rFonts w:eastAsia="Arial"/>
                <w:sz w:val="24"/>
                <w:szCs w:val="24"/>
                <w:lang w:eastAsia="zh-TW"/>
              </w:rPr>
            </w:pPr>
          </w:p>
          <w:p w14:paraId="6E5D8DA7" w14:textId="77777777" w:rsidR="003C0A1D" w:rsidRPr="003C0A1D" w:rsidRDefault="003C0A1D" w:rsidP="003C0A1D">
            <w:pPr>
              <w:ind w:right="237"/>
              <w:jc w:val="both"/>
              <w:rPr>
                <w:rFonts w:eastAsia="Arial"/>
                <w:sz w:val="24"/>
                <w:szCs w:val="24"/>
                <w:lang w:eastAsia="zh-TW"/>
              </w:rPr>
            </w:pPr>
            <w:r w:rsidRPr="003C0A1D">
              <w:rPr>
                <w:rFonts w:eastAsia="Arial"/>
                <w:sz w:val="24"/>
                <w:szCs w:val="24"/>
                <w:lang w:eastAsia="zh-TW"/>
              </w:rPr>
              <w:t xml:space="preserve">Your reflection must illustrate your understanding and application of core principles of ethics, equality, </w:t>
            </w:r>
            <w:proofErr w:type="gramStart"/>
            <w:r w:rsidRPr="003C0A1D">
              <w:rPr>
                <w:rFonts w:eastAsia="Arial"/>
                <w:sz w:val="24"/>
                <w:szCs w:val="24"/>
                <w:lang w:eastAsia="zh-TW"/>
              </w:rPr>
              <w:t>diversity</w:t>
            </w:r>
            <w:proofErr w:type="gramEnd"/>
            <w:r w:rsidRPr="003C0A1D">
              <w:rPr>
                <w:rFonts w:eastAsia="Arial"/>
                <w:sz w:val="24"/>
                <w:szCs w:val="24"/>
                <w:lang w:eastAsia="zh-TW"/>
              </w:rPr>
              <w:t xml:space="preserve"> and human rights, as well as any relevant Code of Practice considerations, culturally sensitive practice and language preference.</w:t>
            </w:r>
          </w:p>
          <w:p w14:paraId="16101FA7" w14:textId="77777777" w:rsidR="003C0A1D" w:rsidRPr="003C0A1D" w:rsidRDefault="003C0A1D" w:rsidP="003C0A1D">
            <w:pPr>
              <w:ind w:right="237"/>
              <w:jc w:val="both"/>
              <w:rPr>
                <w:rFonts w:eastAsia="Arial"/>
                <w:sz w:val="24"/>
                <w:szCs w:val="24"/>
                <w:lang w:eastAsia="zh-TW"/>
              </w:rPr>
            </w:pPr>
          </w:p>
          <w:p w14:paraId="039B175F" w14:textId="77777777" w:rsidR="003C0A1D" w:rsidRPr="003C0A1D" w:rsidRDefault="003C0A1D" w:rsidP="003C0A1D">
            <w:pPr>
              <w:ind w:right="237"/>
              <w:jc w:val="both"/>
              <w:rPr>
                <w:rFonts w:eastAsia="Arial"/>
                <w:sz w:val="24"/>
                <w:szCs w:val="24"/>
                <w:lang w:eastAsia="zh-TW"/>
              </w:rPr>
            </w:pPr>
            <w:r w:rsidRPr="003C0A1D">
              <w:rPr>
                <w:rFonts w:eastAsia="Arial"/>
                <w:sz w:val="24"/>
                <w:szCs w:val="24"/>
                <w:lang w:eastAsia="zh-TW"/>
              </w:rPr>
              <w:t xml:space="preserve">1250 words </w:t>
            </w:r>
            <w:r w:rsidRPr="003C0A1D">
              <w:rPr>
                <w:rFonts w:eastAsia="Arial"/>
                <w:i/>
                <w:iCs/>
                <w:sz w:val="24"/>
                <w:szCs w:val="24"/>
                <w:lang w:eastAsia="zh-TW"/>
              </w:rPr>
              <w:t>(+/- 10%: include your actual word count at the end of each section)</w:t>
            </w:r>
          </w:p>
        </w:tc>
      </w:tr>
    </w:tbl>
    <w:p w14:paraId="734965A7" w14:textId="77777777" w:rsidR="003C0A1D" w:rsidRPr="003C0A1D" w:rsidRDefault="003C0A1D" w:rsidP="003C0A1D">
      <w:pPr>
        <w:rPr>
          <w:rFonts w:eastAsiaTheme="minorHAnsi"/>
        </w:rPr>
      </w:pPr>
    </w:p>
    <w:p w14:paraId="61CDBC5D" w14:textId="77777777" w:rsidR="003C0A1D" w:rsidRPr="003C0A1D" w:rsidRDefault="003C0A1D" w:rsidP="003C0A1D">
      <w:pPr>
        <w:rPr>
          <w:rFonts w:ascii="Calibri" w:eastAsia="Arial" w:hAnsi="Calibri" w:cs="Calibri"/>
          <w:color w:val="auto"/>
          <w:sz w:val="22"/>
          <w:szCs w:val="22"/>
          <w:lang w:eastAsia="en-US"/>
        </w:rPr>
      </w:pPr>
    </w:p>
    <w:p w14:paraId="2CC03000" w14:textId="77777777" w:rsidR="003C0A1D" w:rsidRPr="003C0A1D" w:rsidRDefault="003C0A1D" w:rsidP="003C0A1D">
      <w:pPr>
        <w:ind w:right="237"/>
        <w:jc w:val="both"/>
        <w:rPr>
          <w:rFonts w:eastAsia="Arial"/>
          <w:sz w:val="24"/>
          <w:szCs w:val="24"/>
        </w:rPr>
      </w:pPr>
    </w:p>
    <w:p w14:paraId="63FE3F46" w14:textId="77777777" w:rsidR="003C0A1D" w:rsidRPr="003C0A1D" w:rsidRDefault="003C0A1D" w:rsidP="003C0A1D">
      <w:pPr>
        <w:ind w:right="237"/>
        <w:jc w:val="both"/>
        <w:rPr>
          <w:rFonts w:eastAsia="Arial"/>
          <w:b/>
          <w:bCs/>
          <w:sz w:val="24"/>
          <w:szCs w:val="24"/>
        </w:rPr>
      </w:pPr>
      <w:r w:rsidRPr="003C0A1D">
        <w:rPr>
          <w:rFonts w:eastAsia="Arial"/>
          <w:b/>
          <w:bCs/>
          <w:sz w:val="24"/>
          <w:szCs w:val="24"/>
        </w:rPr>
        <w:t>ANSWER:</w:t>
      </w:r>
    </w:p>
    <w:p w14:paraId="2BCE4104" w14:textId="77777777" w:rsidR="003C0A1D" w:rsidRPr="003C0A1D" w:rsidRDefault="003C0A1D" w:rsidP="003C0A1D">
      <w:pPr>
        <w:ind w:right="237"/>
        <w:jc w:val="both"/>
        <w:rPr>
          <w:rFonts w:eastAsia="Arial"/>
          <w:sz w:val="24"/>
          <w:szCs w:val="24"/>
        </w:rPr>
      </w:pPr>
    </w:p>
    <w:p w14:paraId="22A0EF1A" w14:textId="17B1C85A" w:rsidR="003C0A1D" w:rsidRPr="003C0A1D" w:rsidRDefault="003C0A1D" w:rsidP="003C0A1D">
      <w:pPr>
        <w:ind w:right="237"/>
        <w:jc w:val="both"/>
        <w:rPr>
          <w:rFonts w:eastAsia="Arial"/>
          <w:sz w:val="24"/>
          <w:szCs w:val="24"/>
        </w:rPr>
      </w:pPr>
      <w:r w:rsidRPr="003C0A1D">
        <w:rPr>
          <w:rFonts w:eastAsia="Arial"/>
          <w:sz w:val="24"/>
          <w:szCs w:val="24"/>
        </w:rPr>
        <w:t xml:space="preserve">One </w:t>
      </w:r>
      <w:r w:rsidR="00685FF1">
        <w:rPr>
          <w:rFonts w:eastAsia="Arial"/>
          <w:sz w:val="24"/>
          <w:szCs w:val="24"/>
        </w:rPr>
        <w:t xml:space="preserve">late </w:t>
      </w:r>
      <w:r w:rsidRPr="003C0A1D">
        <w:rPr>
          <w:rFonts w:eastAsia="Arial"/>
          <w:sz w:val="24"/>
          <w:szCs w:val="24"/>
        </w:rPr>
        <w:t>evening my tutor and I were required to attend an emergency call out of our area. This was necessary due to there being no local resources available. The call was from a</w:t>
      </w:r>
      <w:r w:rsidR="00685FF1">
        <w:rPr>
          <w:rFonts w:eastAsia="Arial"/>
          <w:sz w:val="24"/>
          <w:szCs w:val="24"/>
        </w:rPr>
        <w:t>n adult</w:t>
      </w:r>
      <w:r w:rsidRPr="003C0A1D">
        <w:rPr>
          <w:rFonts w:eastAsia="Arial"/>
          <w:sz w:val="24"/>
          <w:szCs w:val="24"/>
        </w:rPr>
        <w:t xml:space="preserve"> male who complained </w:t>
      </w:r>
      <w:r w:rsidR="00685FF1">
        <w:rPr>
          <w:rFonts w:eastAsia="Arial"/>
          <w:sz w:val="24"/>
          <w:szCs w:val="24"/>
        </w:rPr>
        <w:t xml:space="preserve">to </w:t>
      </w:r>
      <w:r w:rsidRPr="003C0A1D">
        <w:rPr>
          <w:rFonts w:eastAsia="Arial"/>
          <w:sz w:val="24"/>
          <w:szCs w:val="24"/>
        </w:rPr>
        <w:t>being kept prisoner by his mother</w:t>
      </w:r>
      <w:r w:rsidR="00685FF1">
        <w:rPr>
          <w:rFonts w:eastAsia="Arial"/>
          <w:sz w:val="24"/>
          <w:szCs w:val="24"/>
        </w:rPr>
        <w:t>.</w:t>
      </w:r>
      <w:r w:rsidRPr="003C0A1D">
        <w:rPr>
          <w:rFonts w:eastAsia="Arial"/>
          <w:sz w:val="24"/>
          <w:szCs w:val="24"/>
        </w:rPr>
        <w:t xml:space="preserve"> Before our arrival at the address which took a lengthy time due to the logistics, the </w:t>
      </w:r>
      <w:r w:rsidR="00685FF1">
        <w:rPr>
          <w:rFonts w:eastAsia="Arial"/>
          <w:sz w:val="24"/>
          <w:szCs w:val="24"/>
        </w:rPr>
        <w:t>caller</w:t>
      </w:r>
      <w:r w:rsidRPr="003C0A1D">
        <w:rPr>
          <w:rFonts w:eastAsia="Arial"/>
          <w:sz w:val="24"/>
          <w:szCs w:val="24"/>
        </w:rPr>
        <w:t xml:space="preserve"> </w:t>
      </w:r>
      <w:r w:rsidR="00685FF1">
        <w:rPr>
          <w:rFonts w:eastAsia="Arial"/>
          <w:sz w:val="24"/>
          <w:szCs w:val="24"/>
        </w:rPr>
        <w:t>made another</w:t>
      </w:r>
      <w:r w:rsidRPr="003C0A1D">
        <w:rPr>
          <w:rFonts w:eastAsia="Arial"/>
          <w:sz w:val="24"/>
          <w:szCs w:val="24"/>
        </w:rPr>
        <w:t xml:space="preserve"> 999 </w:t>
      </w:r>
      <w:r w:rsidR="00685FF1">
        <w:rPr>
          <w:rFonts w:eastAsia="Arial"/>
          <w:sz w:val="24"/>
          <w:szCs w:val="24"/>
        </w:rPr>
        <w:t>call</w:t>
      </w:r>
      <w:r w:rsidRPr="003C0A1D">
        <w:rPr>
          <w:rFonts w:eastAsia="Arial"/>
          <w:sz w:val="24"/>
          <w:szCs w:val="24"/>
        </w:rPr>
        <w:t>. T</w:t>
      </w:r>
      <w:r w:rsidR="00685FF1">
        <w:rPr>
          <w:rFonts w:eastAsia="Arial"/>
          <w:sz w:val="24"/>
          <w:szCs w:val="24"/>
        </w:rPr>
        <w:t>his time the</w:t>
      </w:r>
      <w:r w:rsidRPr="003C0A1D">
        <w:rPr>
          <w:rFonts w:eastAsia="Arial"/>
          <w:sz w:val="24"/>
          <w:szCs w:val="24"/>
        </w:rPr>
        <w:t xml:space="preserve"> male </w:t>
      </w:r>
      <w:r w:rsidR="00685FF1">
        <w:rPr>
          <w:rFonts w:eastAsia="Arial"/>
          <w:sz w:val="24"/>
          <w:szCs w:val="24"/>
        </w:rPr>
        <w:t xml:space="preserve">wanted to cancel police attendance, stating </w:t>
      </w:r>
      <w:r w:rsidRPr="003C0A1D">
        <w:rPr>
          <w:rFonts w:eastAsia="Arial"/>
          <w:sz w:val="24"/>
          <w:szCs w:val="24"/>
        </w:rPr>
        <w:t>it was a mistake on his part</w:t>
      </w:r>
      <w:r w:rsidR="00685FF1">
        <w:rPr>
          <w:rFonts w:eastAsia="Arial"/>
          <w:sz w:val="24"/>
          <w:szCs w:val="24"/>
        </w:rPr>
        <w:t>. In these circumstances officers still attend</w:t>
      </w:r>
      <w:r w:rsidRPr="003C0A1D">
        <w:rPr>
          <w:rFonts w:eastAsia="Arial"/>
          <w:sz w:val="24"/>
          <w:szCs w:val="24"/>
        </w:rPr>
        <w:t xml:space="preserve"> due to the nature of the call, ensur</w:t>
      </w:r>
      <w:r w:rsidR="00685FF1">
        <w:rPr>
          <w:rFonts w:eastAsia="Arial"/>
          <w:sz w:val="24"/>
          <w:szCs w:val="24"/>
        </w:rPr>
        <w:t>ing</w:t>
      </w:r>
      <w:r w:rsidRPr="003C0A1D">
        <w:rPr>
          <w:rFonts w:eastAsia="Arial"/>
          <w:sz w:val="24"/>
          <w:szCs w:val="24"/>
        </w:rPr>
        <w:t xml:space="preserve"> all parties </w:t>
      </w:r>
      <w:r w:rsidR="00685FF1">
        <w:rPr>
          <w:rFonts w:eastAsia="Arial"/>
          <w:sz w:val="24"/>
          <w:szCs w:val="24"/>
        </w:rPr>
        <w:t>are</w:t>
      </w:r>
      <w:r w:rsidRPr="003C0A1D">
        <w:rPr>
          <w:rFonts w:eastAsia="Arial"/>
          <w:sz w:val="24"/>
          <w:szCs w:val="24"/>
        </w:rPr>
        <w:t xml:space="preserve"> safe and establish circumstances surrounding the emergency call. This is </w:t>
      </w:r>
      <w:r w:rsidR="00685FF1">
        <w:rPr>
          <w:rFonts w:eastAsia="Arial"/>
          <w:sz w:val="24"/>
          <w:szCs w:val="24"/>
        </w:rPr>
        <w:t>to</w:t>
      </w:r>
      <w:r w:rsidRPr="003C0A1D">
        <w:rPr>
          <w:rFonts w:eastAsia="Arial"/>
          <w:sz w:val="24"/>
          <w:szCs w:val="24"/>
        </w:rPr>
        <w:t xml:space="preserve"> ensure victims are not being coerced into cancelling Police attendance</w:t>
      </w:r>
      <w:r w:rsidR="00685FF1">
        <w:rPr>
          <w:rFonts w:eastAsia="Arial"/>
          <w:sz w:val="24"/>
          <w:szCs w:val="24"/>
        </w:rPr>
        <w:t>.</w:t>
      </w:r>
    </w:p>
    <w:p w14:paraId="3A6D7933" w14:textId="5C1559CA" w:rsidR="003C0A1D" w:rsidRPr="003C0A1D" w:rsidRDefault="003C0A1D" w:rsidP="003C0A1D">
      <w:pPr>
        <w:ind w:right="237"/>
        <w:jc w:val="both"/>
        <w:rPr>
          <w:rFonts w:eastAsia="Arial"/>
          <w:sz w:val="24"/>
          <w:szCs w:val="24"/>
        </w:rPr>
      </w:pPr>
      <w:r w:rsidRPr="003C0A1D">
        <w:rPr>
          <w:rFonts w:eastAsia="Arial"/>
          <w:sz w:val="24"/>
          <w:szCs w:val="24"/>
        </w:rPr>
        <w:t>On arrival at the property a male greeted my colleague and myself</w:t>
      </w:r>
      <w:r w:rsidR="00D85E85">
        <w:rPr>
          <w:rFonts w:eastAsia="Arial"/>
          <w:sz w:val="24"/>
          <w:szCs w:val="24"/>
        </w:rPr>
        <w:t xml:space="preserve"> at the door</w:t>
      </w:r>
      <w:r w:rsidRPr="003C0A1D">
        <w:rPr>
          <w:rFonts w:eastAsia="Arial"/>
          <w:sz w:val="24"/>
          <w:szCs w:val="24"/>
        </w:rPr>
        <w:t xml:space="preserve">. I noticed the male did not make eye contact and spoke very slowly in a monotone voice. I concluded there was a strong possibility the male </w:t>
      </w:r>
      <w:r w:rsidR="00D85E85">
        <w:rPr>
          <w:rFonts w:eastAsia="Arial"/>
          <w:sz w:val="24"/>
          <w:szCs w:val="24"/>
        </w:rPr>
        <w:t>could be</w:t>
      </w:r>
      <w:r w:rsidRPr="003C0A1D">
        <w:rPr>
          <w:rFonts w:eastAsia="Arial"/>
          <w:sz w:val="24"/>
          <w:szCs w:val="24"/>
        </w:rPr>
        <w:t xml:space="preserve"> on the autistic spectrum. I came to this conclusion from my experiences of working with autism in the past and attending autism awareness meetings and referrals for autism support. I asked the male where </w:t>
      </w:r>
      <w:r w:rsidR="00D85E85">
        <w:rPr>
          <w:rFonts w:eastAsia="Arial"/>
          <w:sz w:val="24"/>
          <w:szCs w:val="24"/>
        </w:rPr>
        <w:t>h</w:t>
      </w:r>
      <w:r w:rsidRPr="003C0A1D">
        <w:rPr>
          <w:rFonts w:eastAsia="Arial"/>
          <w:sz w:val="24"/>
          <w:szCs w:val="24"/>
        </w:rPr>
        <w:t>is mother was. The male pointed to the kitchen without making eye contact. I asked my colleague to speak with mum. The Male said whilst looking to the floor</w:t>
      </w:r>
      <w:r w:rsidR="00D85E85">
        <w:rPr>
          <w:rFonts w:eastAsia="Arial"/>
          <w:sz w:val="24"/>
          <w:szCs w:val="24"/>
        </w:rPr>
        <w:t>, that</w:t>
      </w:r>
      <w:r w:rsidRPr="003C0A1D">
        <w:rPr>
          <w:rFonts w:eastAsia="Arial"/>
          <w:sz w:val="24"/>
          <w:szCs w:val="24"/>
        </w:rPr>
        <w:t xml:space="preserve"> he had made a mistake calling police</w:t>
      </w:r>
      <w:r w:rsidR="00D85E85">
        <w:rPr>
          <w:rFonts w:eastAsia="Arial"/>
          <w:sz w:val="24"/>
          <w:szCs w:val="24"/>
        </w:rPr>
        <w:t>. H</w:t>
      </w:r>
      <w:r w:rsidRPr="003C0A1D">
        <w:rPr>
          <w:rFonts w:eastAsia="Arial"/>
          <w:sz w:val="24"/>
          <w:szCs w:val="24"/>
        </w:rPr>
        <w:t xml:space="preserve">e </w:t>
      </w:r>
      <w:r w:rsidR="00D85E85">
        <w:rPr>
          <w:rFonts w:eastAsia="Arial"/>
          <w:sz w:val="24"/>
          <w:szCs w:val="24"/>
        </w:rPr>
        <w:t xml:space="preserve">informed me he </w:t>
      </w:r>
      <w:r w:rsidRPr="003C0A1D">
        <w:rPr>
          <w:rFonts w:eastAsia="Arial"/>
          <w:sz w:val="24"/>
          <w:szCs w:val="24"/>
        </w:rPr>
        <w:t xml:space="preserve">no longer wanted us to attend. I asked the male to join me in the living room so we could discuss this. I have learned from my short time in the police that it is best practice to separate persons who may have conflicting stories when possible. This is to gather separate accounts that cannot be interfered with by the other individual. </w:t>
      </w:r>
    </w:p>
    <w:p w14:paraId="71EC1876" w14:textId="09FA268D" w:rsidR="003C0A1D" w:rsidRPr="003C0A1D" w:rsidRDefault="003C0A1D" w:rsidP="003C0A1D">
      <w:pPr>
        <w:ind w:right="237"/>
        <w:jc w:val="both"/>
        <w:rPr>
          <w:rFonts w:eastAsia="Arial"/>
          <w:sz w:val="24"/>
          <w:szCs w:val="24"/>
        </w:rPr>
      </w:pPr>
      <w:r w:rsidRPr="003C0A1D">
        <w:rPr>
          <w:rFonts w:eastAsia="Arial"/>
          <w:sz w:val="24"/>
          <w:szCs w:val="24"/>
        </w:rPr>
        <w:t>Once in the living room alone with the Male</w:t>
      </w:r>
      <w:r w:rsidR="00D85E85">
        <w:rPr>
          <w:rFonts w:eastAsia="Arial"/>
          <w:sz w:val="24"/>
          <w:szCs w:val="24"/>
        </w:rPr>
        <w:t xml:space="preserve">, </w:t>
      </w:r>
      <w:r w:rsidRPr="003C0A1D">
        <w:rPr>
          <w:rFonts w:eastAsia="Arial"/>
          <w:sz w:val="24"/>
          <w:szCs w:val="24"/>
        </w:rPr>
        <w:t xml:space="preserve">I </w:t>
      </w:r>
      <w:r w:rsidR="00D85E85">
        <w:rPr>
          <w:rFonts w:eastAsia="Arial"/>
          <w:sz w:val="24"/>
          <w:szCs w:val="24"/>
        </w:rPr>
        <w:t xml:space="preserve">began </w:t>
      </w:r>
      <w:r w:rsidRPr="003C0A1D">
        <w:rPr>
          <w:rFonts w:eastAsia="Arial"/>
          <w:sz w:val="24"/>
          <w:szCs w:val="24"/>
        </w:rPr>
        <w:t xml:space="preserve">the conversation slowly and </w:t>
      </w:r>
      <w:r w:rsidR="00D85E85">
        <w:rPr>
          <w:rFonts w:eastAsia="Arial"/>
          <w:sz w:val="24"/>
          <w:szCs w:val="24"/>
        </w:rPr>
        <w:t>mindful</w:t>
      </w:r>
      <w:r w:rsidRPr="003C0A1D">
        <w:rPr>
          <w:rFonts w:eastAsia="Arial"/>
          <w:sz w:val="24"/>
          <w:szCs w:val="24"/>
        </w:rPr>
        <w:t xml:space="preserve"> not to overload the male should he indeed have autism or a learning disability as suspected. I asked the Male why he had contacted the Police</w:t>
      </w:r>
      <w:r w:rsidR="00D85E85">
        <w:rPr>
          <w:rFonts w:eastAsia="Arial"/>
          <w:sz w:val="24"/>
          <w:szCs w:val="24"/>
        </w:rPr>
        <w:t xml:space="preserve"> tonight</w:t>
      </w:r>
      <w:r w:rsidRPr="003C0A1D">
        <w:rPr>
          <w:rFonts w:eastAsia="Arial"/>
          <w:sz w:val="24"/>
          <w:szCs w:val="24"/>
        </w:rPr>
        <w:t xml:space="preserve">. </w:t>
      </w:r>
      <w:r w:rsidR="00D85E85">
        <w:rPr>
          <w:rFonts w:eastAsia="Arial"/>
          <w:sz w:val="24"/>
          <w:szCs w:val="24"/>
        </w:rPr>
        <w:t>H</w:t>
      </w:r>
      <w:r w:rsidRPr="003C0A1D">
        <w:rPr>
          <w:rFonts w:eastAsia="Arial"/>
          <w:sz w:val="24"/>
          <w:szCs w:val="24"/>
        </w:rPr>
        <w:t>e</w:t>
      </w:r>
      <w:r w:rsidR="00D85E85">
        <w:rPr>
          <w:rFonts w:eastAsia="Arial"/>
          <w:sz w:val="24"/>
          <w:szCs w:val="24"/>
        </w:rPr>
        <w:t xml:space="preserve"> said only that he</w:t>
      </w:r>
      <w:r w:rsidRPr="003C0A1D">
        <w:rPr>
          <w:rFonts w:eastAsia="Arial"/>
          <w:sz w:val="24"/>
          <w:szCs w:val="24"/>
        </w:rPr>
        <w:t xml:space="preserve"> had made a mistake. I queried what he meant by this. I noticed he </w:t>
      </w:r>
      <w:r w:rsidR="00D85E85">
        <w:rPr>
          <w:rFonts w:eastAsia="Arial"/>
          <w:sz w:val="24"/>
          <w:szCs w:val="24"/>
        </w:rPr>
        <w:t xml:space="preserve">was struggling to </w:t>
      </w:r>
      <w:r w:rsidRPr="003C0A1D">
        <w:rPr>
          <w:rFonts w:eastAsia="Arial"/>
          <w:sz w:val="24"/>
          <w:szCs w:val="24"/>
        </w:rPr>
        <w:t>process what I had put to him. I decided to take a different approach. I asked if he was stopped from leaving his home this evening. He replied by nodding his head. I asked why he thought he had been stopped from leaving his house. He told me that his mother did not physically stop him</w:t>
      </w:r>
      <w:r w:rsidR="00D85E85">
        <w:rPr>
          <w:rFonts w:eastAsia="Arial"/>
          <w:sz w:val="24"/>
          <w:szCs w:val="24"/>
        </w:rPr>
        <w:t xml:space="preserve">, she did however </w:t>
      </w:r>
      <w:r w:rsidRPr="003C0A1D">
        <w:rPr>
          <w:rFonts w:eastAsia="Arial"/>
          <w:sz w:val="24"/>
          <w:szCs w:val="24"/>
        </w:rPr>
        <w:t xml:space="preserve">tell him that he should not leave the house late at night. </w:t>
      </w:r>
    </w:p>
    <w:p w14:paraId="28D90B39" w14:textId="1C2959DA" w:rsidR="003C0A1D" w:rsidRPr="003C0A1D" w:rsidRDefault="003C0A1D" w:rsidP="003C0A1D">
      <w:pPr>
        <w:ind w:right="237"/>
        <w:jc w:val="both"/>
        <w:rPr>
          <w:rFonts w:eastAsia="Arial"/>
          <w:sz w:val="24"/>
          <w:szCs w:val="24"/>
        </w:rPr>
      </w:pPr>
      <w:r w:rsidRPr="003C0A1D">
        <w:rPr>
          <w:rFonts w:eastAsia="Arial"/>
          <w:sz w:val="24"/>
          <w:szCs w:val="24"/>
        </w:rPr>
        <w:t>He explained</w:t>
      </w:r>
      <w:r w:rsidR="00D85E85">
        <w:rPr>
          <w:rFonts w:eastAsia="Arial"/>
          <w:sz w:val="24"/>
          <w:szCs w:val="24"/>
        </w:rPr>
        <w:t xml:space="preserve"> why his mother’s worry was warranted.</w:t>
      </w:r>
      <w:r w:rsidRPr="003C0A1D">
        <w:rPr>
          <w:rFonts w:eastAsia="Arial"/>
          <w:sz w:val="24"/>
          <w:szCs w:val="24"/>
        </w:rPr>
        <w:t xml:space="preserve"> A group of people in the community</w:t>
      </w:r>
      <w:r w:rsidR="009C0442">
        <w:rPr>
          <w:rFonts w:eastAsia="Arial"/>
          <w:sz w:val="24"/>
          <w:szCs w:val="24"/>
        </w:rPr>
        <w:t xml:space="preserve"> were spreading malicious rumours. The comments were </w:t>
      </w:r>
      <w:r w:rsidRPr="003C0A1D">
        <w:rPr>
          <w:rFonts w:eastAsia="Arial"/>
          <w:sz w:val="24"/>
          <w:szCs w:val="24"/>
        </w:rPr>
        <w:t xml:space="preserve">that </w:t>
      </w:r>
      <w:r w:rsidR="009C0442">
        <w:rPr>
          <w:rFonts w:eastAsia="Arial"/>
          <w:sz w:val="24"/>
          <w:szCs w:val="24"/>
        </w:rPr>
        <w:t>he</w:t>
      </w:r>
      <w:r w:rsidRPr="003C0A1D">
        <w:rPr>
          <w:rFonts w:eastAsia="Arial"/>
          <w:sz w:val="24"/>
          <w:szCs w:val="24"/>
        </w:rPr>
        <w:t xml:space="preserve"> liked to watch children playing in the park</w:t>
      </w:r>
      <w:r w:rsidR="009C0442">
        <w:rPr>
          <w:rFonts w:eastAsia="Arial"/>
          <w:sz w:val="24"/>
          <w:szCs w:val="24"/>
        </w:rPr>
        <w:t>, due to being sexually attracted to them</w:t>
      </w:r>
      <w:r w:rsidRPr="003C0A1D">
        <w:rPr>
          <w:rFonts w:eastAsia="Arial"/>
          <w:sz w:val="24"/>
          <w:szCs w:val="24"/>
        </w:rPr>
        <w:t>.</w:t>
      </w:r>
      <w:r w:rsidR="009C0442">
        <w:rPr>
          <w:rFonts w:eastAsia="Arial"/>
          <w:sz w:val="24"/>
          <w:szCs w:val="24"/>
        </w:rPr>
        <w:t xml:space="preserve"> </w:t>
      </w:r>
      <w:r w:rsidRPr="003C0A1D">
        <w:rPr>
          <w:rFonts w:eastAsia="Arial"/>
          <w:sz w:val="24"/>
          <w:szCs w:val="24"/>
        </w:rPr>
        <w:t xml:space="preserve"> This ha</w:t>
      </w:r>
      <w:r w:rsidR="009C0442">
        <w:rPr>
          <w:rFonts w:eastAsia="Arial"/>
          <w:sz w:val="24"/>
          <w:szCs w:val="24"/>
        </w:rPr>
        <w:t>d</w:t>
      </w:r>
      <w:r w:rsidRPr="003C0A1D">
        <w:rPr>
          <w:rFonts w:eastAsia="Arial"/>
          <w:sz w:val="24"/>
          <w:szCs w:val="24"/>
        </w:rPr>
        <w:t xml:space="preserve"> resulted in him being the target of a hate campaign. People had shouted names at him</w:t>
      </w:r>
      <w:r w:rsidR="009C0442">
        <w:rPr>
          <w:rFonts w:eastAsia="Arial"/>
          <w:sz w:val="24"/>
          <w:szCs w:val="24"/>
        </w:rPr>
        <w:t>, he</w:t>
      </w:r>
      <w:r w:rsidRPr="003C0A1D">
        <w:rPr>
          <w:rFonts w:eastAsia="Arial"/>
          <w:sz w:val="24"/>
          <w:szCs w:val="24"/>
        </w:rPr>
        <w:t xml:space="preserve"> had</w:t>
      </w:r>
      <w:r w:rsidR="009C0442">
        <w:rPr>
          <w:rFonts w:eastAsia="Arial"/>
          <w:sz w:val="24"/>
          <w:szCs w:val="24"/>
        </w:rPr>
        <w:t xml:space="preserve"> also been</w:t>
      </w:r>
      <w:r w:rsidRPr="003C0A1D">
        <w:rPr>
          <w:rFonts w:eastAsia="Arial"/>
          <w:sz w:val="24"/>
          <w:szCs w:val="24"/>
        </w:rPr>
        <w:t xml:space="preserve"> assaulted in public. He informed me he had Asperger’s Syndrome a form of Autism and that he </w:t>
      </w:r>
      <w:r w:rsidR="009C0442">
        <w:rPr>
          <w:rFonts w:eastAsia="Arial"/>
          <w:sz w:val="24"/>
          <w:szCs w:val="24"/>
        </w:rPr>
        <w:t xml:space="preserve">used </w:t>
      </w:r>
      <w:r w:rsidRPr="003C0A1D">
        <w:rPr>
          <w:rFonts w:eastAsia="Arial"/>
          <w:sz w:val="24"/>
          <w:szCs w:val="24"/>
        </w:rPr>
        <w:t>to sit in the park and watch people</w:t>
      </w:r>
      <w:r w:rsidR="009C0442">
        <w:rPr>
          <w:rFonts w:eastAsia="Arial"/>
          <w:sz w:val="24"/>
          <w:szCs w:val="24"/>
        </w:rPr>
        <w:t xml:space="preserve"> but did not see this as an issue</w:t>
      </w:r>
      <w:r w:rsidRPr="003C0A1D">
        <w:rPr>
          <w:rFonts w:eastAsia="Arial"/>
          <w:sz w:val="24"/>
          <w:szCs w:val="24"/>
        </w:rPr>
        <w:t xml:space="preserve">. </w:t>
      </w:r>
    </w:p>
    <w:p w14:paraId="29904B7F" w14:textId="77777777" w:rsidR="003C0A1D" w:rsidRPr="003C0A1D" w:rsidRDefault="003C0A1D" w:rsidP="003C0A1D">
      <w:pPr>
        <w:ind w:right="237"/>
        <w:jc w:val="both"/>
        <w:rPr>
          <w:rFonts w:eastAsia="Arial"/>
          <w:sz w:val="24"/>
          <w:szCs w:val="24"/>
        </w:rPr>
      </w:pPr>
    </w:p>
    <w:p w14:paraId="1FAD0D0C" w14:textId="4974458D" w:rsidR="003C0A1D" w:rsidRPr="003C0A1D" w:rsidRDefault="003C0A1D" w:rsidP="003C0A1D">
      <w:pPr>
        <w:ind w:right="237"/>
        <w:jc w:val="both"/>
        <w:rPr>
          <w:rFonts w:eastAsia="Arial"/>
          <w:sz w:val="24"/>
          <w:szCs w:val="24"/>
        </w:rPr>
      </w:pPr>
      <w:r w:rsidRPr="003C0A1D">
        <w:rPr>
          <w:rFonts w:eastAsia="Arial"/>
          <w:color w:val="333333"/>
          <w:sz w:val="24"/>
          <w:szCs w:val="24"/>
          <w:shd w:val="clear" w:color="auto" w:fill="FFFFFF"/>
        </w:rPr>
        <w:t>Asperger syndrome is described as a developmental disorder like autistic disorder and pervasive developmental disorder all of which are autism spectrum disorders (ASDs)</w:t>
      </w:r>
      <w:r w:rsidRPr="003C0A1D">
        <w:rPr>
          <w:rFonts w:eastAsia="Arial"/>
          <w:sz w:val="24"/>
          <w:szCs w:val="24"/>
        </w:rPr>
        <w:t xml:space="preserve"> </w:t>
      </w:r>
      <w:r w:rsidRPr="003C0A1D">
        <w:rPr>
          <w:rFonts w:ascii="Roboto" w:eastAsia="Arial" w:hAnsi="Roboto"/>
          <w:color w:val="2C3E50"/>
          <w:sz w:val="23"/>
          <w:szCs w:val="23"/>
          <w:shd w:val="clear" w:color="auto" w:fill="FFFFFF"/>
        </w:rPr>
        <w:t>(psycnet.apa.org, n.d.)</w:t>
      </w:r>
      <w:r w:rsidR="000C1FAD">
        <w:rPr>
          <w:rFonts w:ascii="Roboto" w:eastAsia="Arial" w:hAnsi="Roboto"/>
          <w:color w:val="2C3E50"/>
          <w:sz w:val="23"/>
          <w:szCs w:val="23"/>
          <w:shd w:val="clear" w:color="auto" w:fill="FFFFFF"/>
        </w:rPr>
        <w:t>.</w:t>
      </w:r>
    </w:p>
    <w:p w14:paraId="4CDA4AE4" w14:textId="77777777" w:rsidR="003C0A1D" w:rsidRPr="003C0A1D" w:rsidRDefault="003C0A1D" w:rsidP="003C0A1D">
      <w:pPr>
        <w:ind w:right="237"/>
        <w:jc w:val="both"/>
        <w:rPr>
          <w:rFonts w:eastAsia="Arial"/>
          <w:sz w:val="24"/>
          <w:szCs w:val="24"/>
        </w:rPr>
      </w:pPr>
    </w:p>
    <w:p w14:paraId="6D77FC3E" w14:textId="0A13069C" w:rsidR="003C0A1D" w:rsidRPr="003C0A1D" w:rsidRDefault="003C0A1D" w:rsidP="003C0A1D">
      <w:pPr>
        <w:ind w:right="237"/>
        <w:jc w:val="both"/>
        <w:rPr>
          <w:rFonts w:eastAsia="Arial"/>
          <w:sz w:val="24"/>
          <w:szCs w:val="24"/>
        </w:rPr>
      </w:pPr>
      <w:r w:rsidRPr="003C0A1D">
        <w:rPr>
          <w:rFonts w:eastAsia="Arial"/>
          <w:sz w:val="24"/>
          <w:szCs w:val="24"/>
        </w:rPr>
        <w:t>The male also informed me his mother did not want him purchasing alcohol tonight. He confessed he had phoned the police as he felt desperate to purchase alcohol</w:t>
      </w:r>
      <w:r w:rsidR="009C0442">
        <w:rPr>
          <w:rFonts w:eastAsia="Arial"/>
          <w:sz w:val="24"/>
          <w:szCs w:val="24"/>
        </w:rPr>
        <w:t>.</w:t>
      </w:r>
      <w:r w:rsidRPr="003C0A1D">
        <w:rPr>
          <w:rFonts w:eastAsia="Arial"/>
          <w:sz w:val="24"/>
          <w:szCs w:val="24"/>
        </w:rPr>
        <w:t xml:space="preserve"> </w:t>
      </w:r>
      <w:r w:rsidR="009C0442">
        <w:rPr>
          <w:rFonts w:eastAsia="Arial"/>
          <w:sz w:val="24"/>
          <w:szCs w:val="24"/>
        </w:rPr>
        <w:t>H</w:t>
      </w:r>
      <w:r w:rsidRPr="003C0A1D">
        <w:rPr>
          <w:rFonts w:eastAsia="Arial"/>
          <w:sz w:val="24"/>
          <w:szCs w:val="24"/>
        </w:rPr>
        <w:t xml:space="preserve">e had become dependent on it since the bullying had started. I explained that from what he was telling </w:t>
      </w:r>
      <w:r w:rsidR="009C0442" w:rsidRPr="003C0A1D">
        <w:rPr>
          <w:rFonts w:eastAsia="Arial"/>
          <w:sz w:val="24"/>
          <w:szCs w:val="24"/>
        </w:rPr>
        <w:t>me</w:t>
      </w:r>
      <w:r w:rsidR="009C0442">
        <w:rPr>
          <w:rFonts w:eastAsia="Arial"/>
          <w:sz w:val="24"/>
          <w:szCs w:val="24"/>
        </w:rPr>
        <w:t xml:space="preserve">, </w:t>
      </w:r>
      <w:r w:rsidR="009C0442" w:rsidRPr="003C0A1D">
        <w:rPr>
          <w:rFonts w:eastAsia="Arial"/>
          <w:sz w:val="24"/>
          <w:szCs w:val="24"/>
        </w:rPr>
        <w:t>it</w:t>
      </w:r>
      <w:r w:rsidRPr="003C0A1D">
        <w:rPr>
          <w:rFonts w:eastAsia="Arial"/>
          <w:sz w:val="24"/>
          <w:szCs w:val="24"/>
        </w:rPr>
        <w:t xml:space="preserve"> sounded like his mother was concerned </w:t>
      </w:r>
      <w:r w:rsidR="009C0442">
        <w:rPr>
          <w:rFonts w:eastAsia="Arial"/>
          <w:sz w:val="24"/>
          <w:szCs w:val="24"/>
        </w:rPr>
        <w:t>for</w:t>
      </w:r>
      <w:r w:rsidRPr="003C0A1D">
        <w:rPr>
          <w:rFonts w:eastAsia="Arial"/>
          <w:sz w:val="24"/>
          <w:szCs w:val="24"/>
        </w:rPr>
        <w:t xml:space="preserve"> his safety and welfare. </w:t>
      </w:r>
    </w:p>
    <w:p w14:paraId="4E1108CC" w14:textId="7B00CCD0" w:rsidR="003C0A1D" w:rsidRPr="003C0A1D" w:rsidRDefault="003C0A1D" w:rsidP="003C0A1D">
      <w:pPr>
        <w:ind w:right="237"/>
        <w:jc w:val="both"/>
        <w:rPr>
          <w:rFonts w:eastAsia="Arial"/>
          <w:sz w:val="24"/>
          <w:szCs w:val="24"/>
        </w:rPr>
      </w:pPr>
      <w:r w:rsidRPr="003C0A1D">
        <w:rPr>
          <w:rFonts w:eastAsia="Arial"/>
          <w:sz w:val="24"/>
          <w:szCs w:val="24"/>
        </w:rPr>
        <w:t>I asked the male how ofte</w:t>
      </w:r>
      <w:r w:rsidR="009C0442">
        <w:rPr>
          <w:rFonts w:eastAsia="Arial"/>
          <w:sz w:val="24"/>
          <w:szCs w:val="24"/>
        </w:rPr>
        <w:t>n he</w:t>
      </w:r>
      <w:r w:rsidRPr="003C0A1D">
        <w:rPr>
          <w:rFonts w:eastAsia="Arial"/>
          <w:sz w:val="24"/>
          <w:szCs w:val="24"/>
        </w:rPr>
        <w:t xml:space="preserve"> dr</w:t>
      </w:r>
      <w:r w:rsidR="009C0442">
        <w:rPr>
          <w:rFonts w:eastAsia="Arial"/>
          <w:sz w:val="24"/>
          <w:szCs w:val="24"/>
        </w:rPr>
        <w:t>ank</w:t>
      </w:r>
      <w:r w:rsidRPr="003C0A1D">
        <w:rPr>
          <w:rFonts w:eastAsia="Arial"/>
          <w:sz w:val="24"/>
          <w:szCs w:val="24"/>
        </w:rPr>
        <w:t xml:space="preserve"> alcohol. He told me he did this </w:t>
      </w:r>
      <w:r w:rsidR="0096616E" w:rsidRPr="003C0A1D">
        <w:rPr>
          <w:rFonts w:eastAsia="Arial"/>
          <w:sz w:val="24"/>
          <w:szCs w:val="24"/>
        </w:rPr>
        <w:t>every day;</w:t>
      </w:r>
      <w:r w:rsidRPr="003C0A1D">
        <w:rPr>
          <w:rFonts w:eastAsia="Arial"/>
          <w:sz w:val="24"/>
          <w:szCs w:val="24"/>
        </w:rPr>
        <w:t xml:space="preserve"> the reason</w:t>
      </w:r>
      <w:r w:rsidR="009C0442">
        <w:rPr>
          <w:rFonts w:eastAsia="Arial"/>
          <w:sz w:val="24"/>
          <w:szCs w:val="24"/>
        </w:rPr>
        <w:t>s</w:t>
      </w:r>
      <w:r w:rsidRPr="003C0A1D">
        <w:rPr>
          <w:rFonts w:eastAsia="Arial"/>
          <w:sz w:val="24"/>
          <w:szCs w:val="24"/>
        </w:rPr>
        <w:t xml:space="preserve"> were boredom</w:t>
      </w:r>
      <w:r w:rsidR="0096616E">
        <w:rPr>
          <w:rFonts w:eastAsia="Arial"/>
          <w:sz w:val="24"/>
          <w:szCs w:val="24"/>
        </w:rPr>
        <w:t xml:space="preserve"> and</w:t>
      </w:r>
      <w:r w:rsidRPr="003C0A1D">
        <w:rPr>
          <w:rFonts w:eastAsia="Arial"/>
          <w:sz w:val="24"/>
          <w:szCs w:val="24"/>
        </w:rPr>
        <w:t xml:space="preserve"> mental health issues which </w:t>
      </w:r>
      <w:r w:rsidR="0096616E">
        <w:rPr>
          <w:rFonts w:eastAsia="Arial"/>
          <w:sz w:val="24"/>
          <w:szCs w:val="24"/>
        </w:rPr>
        <w:t xml:space="preserve">was due to </w:t>
      </w:r>
      <w:r w:rsidRPr="003C0A1D">
        <w:rPr>
          <w:rFonts w:eastAsia="Arial"/>
          <w:sz w:val="24"/>
          <w:szCs w:val="24"/>
        </w:rPr>
        <w:t>the bullying. The male used to attend a day centre for autism</w:t>
      </w:r>
      <w:r w:rsidR="0096616E">
        <w:rPr>
          <w:rFonts w:eastAsia="Arial"/>
          <w:sz w:val="24"/>
          <w:szCs w:val="24"/>
        </w:rPr>
        <w:t>. H</w:t>
      </w:r>
      <w:r w:rsidR="0096616E" w:rsidRPr="003C0A1D">
        <w:rPr>
          <w:rFonts w:eastAsia="Arial"/>
          <w:sz w:val="24"/>
          <w:szCs w:val="24"/>
        </w:rPr>
        <w:t>owever,</w:t>
      </w:r>
      <w:r w:rsidRPr="003C0A1D">
        <w:rPr>
          <w:rFonts w:eastAsia="Arial"/>
          <w:sz w:val="24"/>
          <w:szCs w:val="24"/>
        </w:rPr>
        <w:t xml:space="preserve"> this </w:t>
      </w:r>
      <w:r w:rsidR="0096616E">
        <w:rPr>
          <w:rFonts w:eastAsia="Arial"/>
          <w:sz w:val="24"/>
          <w:szCs w:val="24"/>
        </w:rPr>
        <w:t>d</w:t>
      </w:r>
      <w:r w:rsidRPr="003C0A1D">
        <w:rPr>
          <w:rFonts w:eastAsia="Arial"/>
          <w:sz w:val="24"/>
          <w:szCs w:val="24"/>
        </w:rPr>
        <w:t xml:space="preserve">ay service had closed during the Covid pandemic and sadly never re-opened. The male informed me how he now attended his local bookmakers with his pack lunch and would place bets. Not for </w:t>
      </w:r>
      <w:r w:rsidR="0096616E">
        <w:rPr>
          <w:rFonts w:eastAsia="Arial"/>
          <w:sz w:val="24"/>
          <w:szCs w:val="24"/>
        </w:rPr>
        <w:t>the</w:t>
      </w:r>
      <w:r w:rsidRPr="003C0A1D">
        <w:rPr>
          <w:rFonts w:eastAsia="Arial"/>
          <w:sz w:val="24"/>
          <w:szCs w:val="24"/>
        </w:rPr>
        <w:t xml:space="preserve"> interest of gambling, but due to this being the only way he could eat his lunch in the premises. </w:t>
      </w:r>
    </w:p>
    <w:p w14:paraId="7ABCC878" w14:textId="77777777" w:rsidR="000C1FAD" w:rsidRDefault="000C1FAD" w:rsidP="003C0A1D">
      <w:pPr>
        <w:overflowPunct/>
        <w:autoSpaceDE/>
        <w:autoSpaceDN/>
        <w:adjustRightInd/>
        <w:spacing w:before="100" w:beforeAutospacing="1" w:after="100" w:afterAutospacing="1"/>
        <w:textAlignment w:val="auto"/>
        <w:rPr>
          <w:rFonts w:eastAsia="Arial"/>
          <w:color w:val="333333"/>
          <w:sz w:val="24"/>
          <w:szCs w:val="24"/>
          <w:shd w:val="clear" w:color="auto" w:fill="FFFFFF"/>
        </w:rPr>
      </w:pPr>
    </w:p>
    <w:p w14:paraId="41658B5B" w14:textId="346AA806" w:rsidR="003C0A1D" w:rsidRPr="003C0A1D" w:rsidRDefault="003C0A1D" w:rsidP="003C0A1D">
      <w:pPr>
        <w:overflowPunct/>
        <w:autoSpaceDE/>
        <w:autoSpaceDN/>
        <w:adjustRightInd/>
        <w:spacing w:before="100" w:beforeAutospacing="1" w:after="100" w:afterAutospacing="1"/>
        <w:textAlignment w:val="auto"/>
        <w:rPr>
          <w:rFonts w:eastAsia="Arial"/>
          <w:color w:val="333333"/>
          <w:sz w:val="24"/>
          <w:szCs w:val="24"/>
          <w:shd w:val="clear" w:color="auto" w:fill="FFFFFF"/>
        </w:rPr>
      </w:pPr>
      <w:r w:rsidRPr="003C0A1D">
        <w:rPr>
          <w:rFonts w:eastAsia="Arial"/>
          <w:color w:val="333333"/>
          <w:sz w:val="24"/>
          <w:szCs w:val="24"/>
          <w:shd w:val="clear" w:color="auto" w:fill="FFFFFF"/>
        </w:rPr>
        <w:t>There’s a high level of Mental health issues linked to Autism and a great difficulty for these people to know how to identify it being mental health and how to seek help for this. There has been a lack of work surrounding individuals with autism and their experiences with mental health problems. One community participation-based study showed that most young autistic people find assessing their own mental health tough and when attempting to access help would be met with barriers and be stigmatised. This research proves the importance of listening to and discovering new ways for autistic people to have a voice to express their issues</w:t>
      </w:r>
      <w:r w:rsidR="000C1FAD">
        <w:rPr>
          <w:rFonts w:eastAsia="Arial"/>
          <w:color w:val="333333"/>
          <w:sz w:val="24"/>
          <w:szCs w:val="24"/>
          <w:shd w:val="clear" w:color="auto" w:fill="FFFFFF"/>
        </w:rPr>
        <w:t xml:space="preserve"> </w:t>
      </w:r>
      <w:r w:rsidRPr="003C0A1D">
        <w:rPr>
          <w:rFonts w:eastAsia="Arial"/>
          <w:color w:val="2C3E50"/>
          <w:sz w:val="23"/>
          <w:szCs w:val="23"/>
          <w:shd w:val="clear" w:color="auto" w:fill="FFFFFF"/>
        </w:rPr>
        <w:t>(Crane et al., 2018)</w:t>
      </w:r>
      <w:r w:rsidR="000C1FAD">
        <w:rPr>
          <w:rFonts w:eastAsia="Arial"/>
          <w:color w:val="2C3E50"/>
          <w:sz w:val="23"/>
          <w:szCs w:val="23"/>
          <w:shd w:val="clear" w:color="auto" w:fill="FFFFFF"/>
        </w:rPr>
        <w:t>.</w:t>
      </w:r>
    </w:p>
    <w:p w14:paraId="6F9FFAD9" w14:textId="77777777" w:rsidR="003C0A1D" w:rsidRPr="003C0A1D" w:rsidRDefault="003C0A1D" w:rsidP="003C0A1D">
      <w:pPr>
        <w:ind w:right="237"/>
        <w:jc w:val="both"/>
        <w:rPr>
          <w:rFonts w:eastAsia="Arial"/>
          <w:sz w:val="24"/>
          <w:szCs w:val="24"/>
        </w:rPr>
      </w:pPr>
    </w:p>
    <w:p w14:paraId="7E2A57FD" w14:textId="0ABF3351" w:rsidR="003C0A1D" w:rsidRDefault="003C0A1D" w:rsidP="0096616E">
      <w:pPr>
        <w:ind w:right="237"/>
        <w:jc w:val="both"/>
        <w:rPr>
          <w:rFonts w:eastAsia="Arial"/>
          <w:sz w:val="24"/>
          <w:szCs w:val="24"/>
        </w:rPr>
      </w:pPr>
      <w:r w:rsidRPr="003C0A1D">
        <w:rPr>
          <w:rFonts w:eastAsia="Arial"/>
          <w:sz w:val="24"/>
          <w:szCs w:val="24"/>
        </w:rPr>
        <w:t>I told the male I would make a referral to the mental health team for his mental health concerns</w:t>
      </w:r>
      <w:r w:rsidR="0096616E">
        <w:rPr>
          <w:rFonts w:eastAsia="Arial"/>
          <w:sz w:val="24"/>
          <w:szCs w:val="24"/>
        </w:rPr>
        <w:t>.</w:t>
      </w:r>
      <w:r w:rsidRPr="003C0A1D">
        <w:rPr>
          <w:rFonts w:eastAsia="Arial"/>
          <w:sz w:val="24"/>
          <w:szCs w:val="24"/>
        </w:rPr>
        <w:t xml:space="preserve"> I would</w:t>
      </w:r>
      <w:r w:rsidR="0096616E">
        <w:rPr>
          <w:rFonts w:eastAsia="Arial"/>
          <w:sz w:val="24"/>
          <w:szCs w:val="24"/>
        </w:rPr>
        <w:t xml:space="preserve"> also</w:t>
      </w:r>
      <w:r w:rsidRPr="003C0A1D">
        <w:rPr>
          <w:rFonts w:eastAsia="Arial"/>
          <w:sz w:val="24"/>
          <w:szCs w:val="24"/>
        </w:rPr>
        <w:t xml:space="preserve"> attempt to have his social worker contacted </w:t>
      </w:r>
      <w:r w:rsidR="0096616E">
        <w:rPr>
          <w:rFonts w:eastAsia="Arial"/>
          <w:sz w:val="24"/>
          <w:szCs w:val="24"/>
        </w:rPr>
        <w:t>and tasked with finding</w:t>
      </w:r>
      <w:r w:rsidRPr="003C0A1D">
        <w:rPr>
          <w:rFonts w:eastAsia="Arial"/>
          <w:sz w:val="24"/>
          <w:szCs w:val="24"/>
        </w:rPr>
        <w:t xml:space="preserve"> day servic</w:t>
      </w:r>
      <w:r w:rsidR="0096616E">
        <w:rPr>
          <w:rFonts w:eastAsia="Arial"/>
          <w:sz w:val="24"/>
          <w:szCs w:val="24"/>
        </w:rPr>
        <w:t>e</w:t>
      </w:r>
      <w:r w:rsidRPr="003C0A1D">
        <w:rPr>
          <w:rFonts w:eastAsia="Arial"/>
          <w:sz w:val="24"/>
          <w:szCs w:val="24"/>
        </w:rPr>
        <w:t xml:space="preserve">. </w:t>
      </w:r>
      <w:r w:rsidR="0096616E">
        <w:rPr>
          <w:rFonts w:eastAsia="Arial"/>
          <w:sz w:val="24"/>
          <w:szCs w:val="24"/>
        </w:rPr>
        <w:t>I also suggested</w:t>
      </w:r>
      <w:r w:rsidRPr="003C0A1D">
        <w:rPr>
          <w:rFonts w:eastAsia="Arial"/>
          <w:sz w:val="24"/>
          <w:szCs w:val="24"/>
        </w:rPr>
        <w:t xml:space="preserve"> a voluntary work placement for him to attend. He said he had always wanted a voluntary job. I</w:t>
      </w:r>
      <w:r w:rsidR="0096616E">
        <w:rPr>
          <w:rFonts w:eastAsia="Arial"/>
          <w:sz w:val="24"/>
          <w:szCs w:val="24"/>
        </w:rPr>
        <w:t xml:space="preserve"> asked if we</w:t>
      </w:r>
      <w:r w:rsidRPr="003C0A1D">
        <w:rPr>
          <w:rFonts w:eastAsia="Arial"/>
          <w:sz w:val="24"/>
          <w:szCs w:val="24"/>
        </w:rPr>
        <w:t xml:space="preserve"> agreed that it was in his best interest not to venture out tonight</w:t>
      </w:r>
      <w:r w:rsidR="0096616E">
        <w:rPr>
          <w:rFonts w:eastAsia="Arial"/>
          <w:sz w:val="24"/>
          <w:szCs w:val="24"/>
        </w:rPr>
        <w:t>, which he did.</w:t>
      </w:r>
    </w:p>
    <w:p w14:paraId="397E7441" w14:textId="25D36B75" w:rsidR="003C0A1D" w:rsidRPr="003C0A1D" w:rsidRDefault="003C0A1D" w:rsidP="003C0A1D">
      <w:pPr>
        <w:ind w:right="237"/>
        <w:jc w:val="both"/>
        <w:rPr>
          <w:rFonts w:eastAsia="Arial"/>
          <w:sz w:val="24"/>
          <w:szCs w:val="24"/>
        </w:rPr>
      </w:pPr>
      <w:r w:rsidRPr="003C0A1D">
        <w:rPr>
          <w:rFonts w:eastAsia="Arial"/>
          <w:sz w:val="24"/>
          <w:szCs w:val="24"/>
        </w:rPr>
        <w:t xml:space="preserve">On speaking with my colleague, </w:t>
      </w:r>
      <w:r w:rsidR="0096616E">
        <w:rPr>
          <w:rFonts w:eastAsia="Arial"/>
          <w:sz w:val="24"/>
          <w:szCs w:val="24"/>
        </w:rPr>
        <w:t>I was</w:t>
      </w:r>
      <w:r w:rsidRPr="003C0A1D">
        <w:rPr>
          <w:rFonts w:eastAsia="Arial"/>
          <w:sz w:val="24"/>
          <w:szCs w:val="24"/>
        </w:rPr>
        <w:t xml:space="preserve"> informed</w:t>
      </w:r>
      <w:r w:rsidR="0096616E">
        <w:rPr>
          <w:rFonts w:eastAsia="Arial"/>
          <w:sz w:val="24"/>
          <w:szCs w:val="24"/>
        </w:rPr>
        <w:t xml:space="preserve"> </w:t>
      </w:r>
      <w:r w:rsidRPr="003C0A1D">
        <w:rPr>
          <w:rFonts w:eastAsia="Arial"/>
          <w:sz w:val="24"/>
          <w:szCs w:val="24"/>
        </w:rPr>
        <w:t>that the Mother who was elderly</w:t>
      </w:r>
      <w:r w:rsidR="0096616E">
        <w:rPr>
          <w:rFonts w:eastAsia="Arial"/>
          <w:sz w:val="24"/>
          <w:szCs w:val="24"/>
        </w:rPr>
        <w:t xml:space="preserve"> and</w:t>
      </w:r>
      <w:r w:rsidRPr="003C0A1D">
        <w:rPr>
          <w:rFonts w:eastAsia="Arial"/>
          <w:sz w:val="24"/>
          <w:szCs w:val="24"/>
        </w:rPr>
        <w:t xml:space="preserve"> unsteady on her feet</w:t>
      </w:r>
      <w:r w:rsidR="0096616E">
        <w:rPr>
          <w:rFonts w:eastAsia="Arial"/>
          <w:sz w:val="24"/>
          <w:szCs w:val="24"/>
        </w:rPr>
        <w:t>. She</w:t>
      </w:r>
      <w:r w:rsidRPr="003C0A1D">
        <w:rPr>
          <w:rFonts w:eastAsia="Arial"/>
          <w:sz w:val="24"/>
          <w:szCs w:val="24"/>
        </w:rPr>
        <w:t xml:space="preserve"> had attempted to</w:t>
      </w:r>
      <w:r w:rsidR="0096616E">
        <w:rPr>
          <w:rFonts w:eastAsia="Arial"/>
          <w:sz w:val="24"/>
          <w:szCs w:val="24"/>
        </w:rPr>
        <w:t xml:space="preserve"> reason with </w:t>
      </w:r>
      <w:r w:rsidRPr="003C0A1D">
        <w:rPr>
          <w:rFonts w:eastAsia="Arial"/>
          <w:sz w:val="24"/>
          <w:szCs w:val="24"/>
        </w:rPr>
        <w:t xml:space="preserve">him </w:t>
      </w:r>
      <w:r w:rsidR="0096616E">
        <w:rPr>
          <w:rFonts w:eastAsia="Arial"/>
          <w:sz w:val="24"/>
          <w:szCs w:val="24"/>
        </w:rPr>
        <w:t xml:space="preserve">not to </w:t>
      </w:r>
      <w:r w:rsidRPr="003C0A1D">
        <w:rPr>
          <w:rFonts w:eastAsia="Arial"/>
          <w:sz w:val="24"/>
          <w:szCs w:val="24"/>
        </w:rPr>
        <w:t>leav</w:t>
      </w:r>
      <w:r w:rsidR="0096616E">
        <w:rPr>
          <w:rFonts w:eastAsia="Arial"/>
          <w:sz w:val="24"/>
          <w:szCs w:val="24"/>
        </w:rPr>
        <w:t>e. She did say that if it came to it, there was no possibility she could possibly stop him. S</w:t>
      </w:r>
      <w:r w:rsidRPr="003C0A1D">
        <w:rPr>
          <w:rFonts w:eastAsia="Arial"/>
          <w:sz w:val="24"/>
          <w:szCs w:val="24"/>
        </w:rPr>
        <w:t>he did not deem it safe to leave the house as it was late</w:t>
      </w:r>
      <w:r w:rsidR="0096616E">
        <w:rPr>
          <w:rFonts w:eastAsia="Arial"/>
          <w:sz w:val="24"/>
          <w:szCs w:val="24"/>
        </w:rPr>
        <w:t>. She explained to her son,</w:t>
      </w:r>
      <w:r w:rsidRPr="003C0A1D">
        <w:rPr>
          <w:rFonts w:eastAsia="Arial"/>
          <w:sz w:val="24"/>
          <w:szCs w:val="24"/>
        </w:rPr>
        <w:t xml:space="preserve"> there was also potential to run into someone who had been verbally abusing him. He had stormed up to his room</w:t>
      </w:r>
      <w:r w:rsidR="000C1FAD">
        <w:rPr>
          <w:rFonts w:eastAsia="Arial"/>
          <w:sz w:val="24"/>
          <w:szCs w:val="24"/>
        </w:rPr>
        <w:t xml:space="preserve"> at this point</w:t>
      </w:r>
      <w:r w:rsidRPr="003C0A1D">
        <w:rPr>
          <w:rFonts w:eastAsia="Arial"/>
          <w:sz w:val="24"/>
          <w:szCs w:val="24"/>
        </w:rPr>
        <w:t xml:space="preserve"> like he sometimes d</w:t>
      </w:r>
      <w:r w:rsidR="000C1FAD">
        <w:rPr>
          <w:rFonts w:eastAsia="Arial"/>
          <w:sz w:val="24"/>
          <w:szCs w:val="24"/>
        </w:rPr>
        <w:t>id,</w:t>
      </w:r>
      <w:r w:rsidRPr="003C0A1D">
        <w:rPr>
          <w:rFonts w:eastAsia="Arial"/>
          <w:sz w:val="24"/>
          <w:szCs w:val="24"/>
        </w:rPr>
        <w:t xml:space="preserve"> she had no idea he had rang the police</w:t>
      </w:r>
      <w:r w:rsidR="000C1FAD">
        <w:rPr>
          <w:rFonts w:eastAsia="Arial"/>
          <w:sz w:val="24"/>
          <w:szCs w:val="24"/>
        </w:rPr>
        <w:t xml:space="preserve"> though</w:t>
      </w:r>
      <w:r w:rsidRPr="003C0A1D">
        <w:rPr>
          <w:rFonts w:eastAsia="Arial"/>
          <w:sz w:val="24"/>
          <w:szCs w:val="24"/>
        </w:rPr>
        <w:t>. The Mother was elderly yet was the primary carer for the Autistic</w:t>
      </w:r>
      <w:r w:rsidR="000C1FAD">
        <w:rPr>
          <w:rFonts w:eastAsia="Arial"/>
          <w:sz w:val="24"/>
          <w:szCs w:val="24"/>
        </w:rPr>
        <w:t xml:space="preserve"> m</w:t>
      </w:r>
      <w:r w:rsidRPr="003C0A1D">
        <w:rPr>
          <w:rFonts w:eastAsia="Arial"/>
          <w:sz w:val="24"/>
          <w:szCs w:val="24"/>
        </w:rPr>
        <w:t xml:space="preserve">ale. It </w:t>
      </w:r>
      <w:r w:rsidR="000C1FAD">
        <w:rPr>
          <w:rFonts w:eastAsia="Arial"/>
          <w:sz w:val="24"/>
          <w:szCs w:val="24"/>
        </w:rPr>
        <w:t xml:space="preserve">was apparent </w:t>
      </w:r>
      <w:r w:rsidRPr="003C0A1D">
        <w:rPr>
          <w:rFonts w:eastAsia="Arial"/>
          <w:sz w:val="24"/>
          <w:szCs w:val="24"/>
        </w:rPr>
        <w:t>that she needed support herself</w:t>
      </w:r>
      <w:r w:rsidR="000C1FAD">
        <w:rPr>
          <w:rFonts w:eastAsia="Arial"/>
          <w:sz w:val="24"/>
          <w:szCs w:val="24"/>
        </w:rPr>
        <w:t>,</w:t>
      </w:r>
      <w:r w:rsidRPr="003C0A1D">
        <w:rPr>
          <w:rFonts w:eastAsia="Arial"/>
          <w:sz w:val="24"/>
          <w:szCs w:val="24"/>
        </w:rPr>
        <w:t xml:space="preserve"> as the house was in a state of disarray. She also expressed concern for her son’s mental health. The mother had not contacted the social worker during the Corona virus pandemic as she assumed, due to the pandemic there would be no home visits. </w:t>
      </w:r>
    </w:p>
    <w:p w14:paraId="433EB875" w14:textId="77777777" w:rsidR="003C0A1D" w:rsidRPr="003C0A1D" w:rsidRDefault="003C0A1D" w:rsidP="003C0A1D">
      <w:pPr>
        <w:ind w:right="237"/>
        <w:jc w:val="both"/>
        <w:rPr>
          <w:rFonts w:ascii="Calibri" w:eastAsia="Arial" w:hAnsi="Calibri" w:cs="Calibri"/>
          <w:color w:val="auto"/>
          <w:sz w:val="24"/>
          <w:szCs w:val="24"/>
        </w:rPr>
      </w:pPr>
    </w:p>
    <w:p w14:paraId="5705D353" w14:textId="7A02589A" w:rsidR="003C0A1D" w:rsidRPr="003C0A1D" w:rsidRDefault="003C0A1D" w:rsidP="003C0A1D">
      <w:pPr>
        <w:ind w:right="237"/>
        <w:jc w:val="both"/>
        <w:rPr>
          <w:rFonts w:eastAsia="Arial"/>
          <w:sz w:val="24"/>
          <w:szCs w:val="24"/>
        </w:rPr>
      </w:pPr>
      <w:r w:rsidRPr="003C0A1D">
        <w:rPr>
          <w:rFonts w:eastAsia="Arial"/>
          <w:sz w:val="24"/>
          <w:szCs w:val="24"/>
        </w:rPr>
        <w:t xml:space="preserve">I submitted a Public Protection Notice for both parties </w:t>
      </w:r>
      <w:r w:rsidR="000C1FAD">
        <w:rPr>
          <w:rFonts w:eastAsia="Arial"/>
          <w:sz w:val="24"/>
          <w:szCs w:val="24"/>
        </w:rPr>
        <w:t>as I deemed</w:t>
      </w:r>
      <w:r w:rsidRPr="003C0A1D">
        <w:rPr>
          <w:rFonts w:eastAsia="Arial"/>
          <w:sz w:val="24"/>
          <w:szCs w:val="24"/>
        </w:rPr>
        <w:t xml:space="preserve"> both individuals vulnerable. The mother due to her age and added responsibilities of supporting an adult with additional needs as well as the son who would benefit from support from professionals due to his complex needs. I also added on the notes of the PPN that I believed that the male would benefit from a work placement or day service to give his mother respite. </w:t>
      </w:r>
    </w:p>
    <w:p w14:paraId="1588FCC2" w14:textId="77777777" w:rsidR="003C0A1D" w:rsidRPr="003C0A1D" w:rsidRDefault="003C0A1D" w:rsidP="003C0A1D">
      <w:pPr>
        <w:ind w:right="237"/>
        <w:jc w:val="both"/>
        <w:rPr>
          <w:rFonts w:eastAsia="Arial"/>
          <w:sz w:val="24"/>
          <w:szCs w:val="24"/>
        </w:rPr>
      </w:pPr>
    </w:p>
    <w:p w14:paraId="43555DA4" w14:textId="2C6EFF42" w:rsidR="003C0A1D" w:rsidRPr="003C0A1D" w:rsidRDefault="003C0A1D" w:rsidP="003C0A1D">
      <w:pPr>
        <w:ind w:right="237"/>
        <w:jc w:val="both"/>
        <w:rPr>
          <w:rFonts w:eastAsia="Arial"/>
          <w:sz w:val="24"/>
          <w:szCs w:val="24"/>
        </w:rPr>
      </w:pPr>
      <w:r w:rsidRPr="003C0A1D">
        <w:rPr>
          <w:rFonts w:eastAsia="Arial"/>
          <w:sz w:val="24"/>
          <w:szCs w:val="24"/>
        </w:rPr>
        <w:t>Word Count: 1</w:t>
      </w:r>
      <w:r w:rsidR="000C1FAD">
        <w:rPr>
          <w:rFonts w:eastAsia="Arial"/>
          <w:sz w:val="24"/>
          <w:szCs w:val="24"/>
        </w:rPr>
        <w:t>144</w:t>
      </w:r>
    </w:p>
    <w:p w14:paraId="3CF63B23" w14:textId="77777777" w:rsidR="003C0A1D" w:rsidRPr="003C0A1D" w:rsidRDefault="003C0A1D" w:rsidP="003C0A1D">
      <w:pPr>
        <w:ind w:right="237"/>
        <w:jc w:val="both"/>
        <w:rPr>
          <w:rFonts w:eastAsia="Arial"/>
          <w:sz w:val="24"/>
          <w:szCs w:val="24"/>
        </w:rPr>
      </w:pPr>
    </w:p>
    <w:p w14:paraId="4D479065" w14:textId="77777777" w:rsidR="003C0A1D" w:rsidRPr="003C0A1D" w:rsidRDefault="003C0A1D" w:rsidP="003C0A1D">
      <w:pPr>
        <w:ind w:right="237"/>
        <w:jc w:val="both"/>
        <w:rPr>
          <w:rFonts w:eastAsia="Arial"/>
          <w:sz w:val="24"/>
          <w:szCs w:val="24"/>
        </w:rPr>
      </w:pPr>
    </w:p>
    <w:p w14:paraId="4D7B54FF" w14:textId="77777777" w:rsidR="003C0A1D" w:rsidRPr="003C0A1D" w:rsidRDefault="003C0A1D" w:rsidP="003C0A1D">
      <w:pPr>
        <w:ind w:right="237"/>
        <w:jc w:val="both"/>
        <w:rPr>
          <w:rFonts w:eastAsia="Arial"/>
          <w:sz w:val="24"/>
          <w:szCs w:val="24"/>
        </w:rPr>
      </w:pPr>
    </w:p>
    <w:p w14:paraId="0F78A078" w14:textId="77777777" w:rsidR="003C0A1D" w:rsidRPr="003C0A1D" w:rsidRDefault="003C0A1D" w:rsidP="003C0A1D">
      <w:pPr>
        <w:ind w:right="237"/>
        <w:jc w:val="both"/>
        <w:rPr>
          <w:rFonts w:eastAsia="Arial"/>
          <w:b/>
          <w:bCs/>
          <w:sz w:val="24"/>
          <w:szCs w:val="24"/>
        </w:rPr>
      </w:pPr>
    </w:p>
    <w:p w14:paraId="21B0C94D" w14:textId="77777777" w:rsidR="003C0A1D" w:rsidRPr="003C0A1D" w:rsidRDefault="003C0A1D" w:rsidP="003C0A1D">
      <w:pPr>
        <w:ind w:right="237"/>
        <w:rPr>
          <w:rFonts w:eastAsia="Arial"/>
        </w:rPr>
      </w:pPr>
      <w:r w:rsidRPr="003C0A1D">
        <w:br w:type="page"/>
      </w:r>
    </w:p>
    <w:p w14:paraId="1627612C" w14:textId="77777777" w:rsidR="003C0A1D" w:rsidRPr="003C0A1D" w:rsidRDefault="003C0A1D" w:rsidP="003C0A1D">
      <w:pPr>
        <w:ind w:right="237"/>
        <w:jc w:val="center"/>
        <w:rPr>
          <w:rFonts w:eastAsia="Arial"/>
          <w:sz w:val="22"/>
          <w:szCs w:val="22"/>
        </w:rPr>
      </w:pPr>
      <w:r w:rsidRPr="003C0A1D">
        <w:rPr>
          <w:rFonts w:eastAsia="Arial"/>
          <w:b/>
          <w:bCs/>
        </w:rPr>
        <w:t>Task 3 (Component 1)</w:t>
      </w:r>
    </w:p>
    <w:p w14:paraId="7FC7926C" w14:textId="77777777" w:rsidR="003C0A1D" w:rsidRPr="003C0A1D" w:rsidRDefault="003C0A1D" w:rsidP="003C0A1D">
      <w:pPr>
        <w:ind w:right="237"/>
        <w:jc w:val="center"/>
        <w:rPr>
          <w:rFonts w:eastAsia="Arial"/>
        </w:rPr>
      </w:pPr>
    </w:p>
    <w:p w14:paraId="26493757" w14:textId="77777777" w:rsidR="003C0A1D" w:rsidRPr="003C0A1D" w:rsidRDefault="003C0A1D" w:rsidP="003C0A1D">
      <w:pPr>
        <w:ind w:right="237"/>
        <w:jc w:val="center"/>
        <w:rPr>
          <w:rFonts w:eastAsia="Arial"/>
          <w:b/>
          <w:bCs/>
          <w:sz w:val="24"/>
          <w:szCs w:val="24"/>
        </w:rPr>
      </w:pPr>
    </w:p>
    <w:p w14:paraId="61DCD30E" w14:textId="77777777" w:rsidR="003C0A1D" w:rsidRPr="003C0A1D" w:rsidRDefault="003C0A1D" w:rsidP="003C0A1D">
      <w:pPr>
        <w:ind w:right="237"/>
        <w:jc w:val="both"/>
        <w:rPr>
          <w:rFonts w:eastAsia="Arial"/>
          <w:b/>
          <w:bCs/>
          <w:color w:val="auto"/>
          <w:sz w:val="24"/>
          <w:szCs w:val="24"/>
        </w:rPr>
      </w:pPr>
    </w:p>
    <w:p w14:paraId="6F99A0BE" w14:textId="77777777" w:rsidR="003C0A1D" w:rsidRPr="003C0A1D" w:rsidRDefault="003C0A1D" w:rsidP="003C0A1D">
      <w:pPr>
        <w:ind w:right="237"/>
        <w:jc w:val="both"/>
        <w:rPr>
          <w:rFonts w:eastAsia="Arial"/>
          <w:b/>
          <w:bCs/>
          <w:sz w:val="24"/>
          <w:szCs w:val="24"/>
        </w:rPr>
      </w:pPr>
      <w:r w:rsidRPr="003C0A1D">
        <w:rPr>
          <w:rFonts w:eastAsia="Arial"/>
          <w:b/>
          <w:bCs/>
          <w:sz w:val="24"/>
          <w:szCs w:val="24"/>
        </w:rPr>
        <w:t xml:space="preserve">Relevant areas of the National Policing Curriculum: </w:t>
      </w:r>
    </w:p>
    <w:p w14:paraId="73B87EFF" w14:textId="77777777" w:rsidR="003C0A1D" w:rsidRPr="003C0A1D" w:rsidRDefault="003C0A1D" w:rsidP="003C0A1D">
      <w:pPr>
        <w:ind w:right="237"/>
        <w:jc w:val="both"/>
        <w:rPr>
          <w:rFonts w:eastAsia="Arial"/>
          <w:b/>
          <w:bCs/>
          <w:sz w:val="24"/>
          <w:szCs w:val="24"/>
        </w:rPr>
      </w:pPr>
      <w:r w:rsidRPr="003C0A1D">
        <w:rPr>
          <w:rFonts w:eastAsia="Arial"/>
          <w:b/>
          <w:bCs/>
          <w:sz w:val="24"/>
          <w:szCs w:val="24"/>
        </w:rPr>
        <w:t>Conducting investigations (Interviewing suspects), communication skills, decision making and discretion,</w:t>
      </w:r>
    </w:p>
    <w:p w14:paraId="07ED0516" w14:textId="77777777" w:rsidR="003C0A1D" w:rsidRPr="003C0A1D" w:rsidRDefault="003C0A1D" w:rsidP="003C0A1D">
      <w:pPr>
        <w:ind w:right="237"/>
        <w:jc w:val="both"/>
        <w:rPr>
          <w:rFonts w:eastAsia="Arial"/>
          <w:color w:val="auto"/>
          <w:sz w:val="24"/>
          <w:szCs w:val="24"/>
        </w:rPr>
      </w:pPr>
      <w:r w:rsidRPr="003C0A1D">
        <w:rPr>
          <w:rFonts w:eastAsia="Arial"/>
          <w:sz w:val="24"/>
          <w:szCs w:val="24"/>
        </w:rPr>
        <w:t xml:space="preserve">You must choose </w:t>
      </w:r>
      <w:r w:rsidRPr="003C0A1D">
        <w:rPr>
          <w:rFonts w:eastAsia="Arial"/>
          <w:b/>
          <w:bCs/>
          <w:sz w:val="24"/>
          <w:szCs w:val="24"/>
          <w:u w:val="single"/>
        </w:rPr>
        <w:t>a suspect interview</w:t>
      </w:r>
      <w:r w:rsidRPr="003C0A1D">
        <w:rPr>
          <w:rFonts w:eastAsia="Arial"/>
          <w:b/>
          <w:bCs/>
          <w:sz w:val="24"/>
          <w:szCs w:val="24"/>
        </w:rPr>
        <w:t xml:space="preserve"> </w:t>
      </w:r>
      <w:r w:rsidRPr="003C0A1D">
        <w:rPr>
          <w:rFonts w:eastAsia="Arial"/>
          <w:sz w:val="24"/>
          <w:szCs w:val="24"/>
        </w:rPr>
        <w:t xml:space="preserve">that you have </w:t>
      </w:r>
      <w:r w:rsidRPr="003C0A1D">
        <w:rPr>
          <w:rFonts w:eastAsia="Arial"/>
          <w:b/>
          <w:bCs/>
          <w:sz w:val="24"/>
          <w:szCs w:val="24"/>
          <w:u w:val="single"/>
        </w:rPr>
        <w:t>been involved</w:t>
      </w:r>
      <w:r w:rsidRPr="003C0A1D">
        <w:rPr>
          <w:rFonts w:eastAsia="Arial"/>
          <w:sz w:val="24"/>
          <w:szCs w:val="24"/>
        </w:rPr>
        <w:t xml:space="preserve"> and reflect on what happened. </w:t>
      </w:r>
    </w:p>
    <w:p w14:paraId="2AE8C7A1" w14:textId="77777777" w:rsidR="003C0A1D" w:rsidRPr="003C0A1D" w:rsidRDefault="003C0A1D" w:rsidP="003C0A1D">
      <w:pPr>
        <w:ind w:right="237"/>
        <w:jc w:val="both"/>
        <w:rPr>
          <w:rFonts w:eastAsia="Arial"/>
          <w:b/>
          <w:bCs/>
          <w:sz w:val="24"/>
          <w:szCs w:val="24"/>
        </w:rPr>
      </w:pPr>
    </w:p>
    <w:tbl>
      <w:tblPr>
        <w:tblW w:w="0" w:type="auto"/>
        <w:tblCellMar>
          <w:left w:w="0" w:type="dxa"/>
          <w:right w:w="0" w:type="dxa"/>
        </w:tblCellMar>
        <w:tblLook w:val="04A0" w:firstRow="1" w:lastRow="0" w:firstColumn="1" w:lastColumn="0" w:noHBand="0" w:noVBand="1"/>
      </w:tblPr>
      <w:tblGrid>
        <w:gridCol w:w="9006"/>
      </w:tblGrid>
      <w:tr w:rsidR="003C0A1D" w:rsidRPr="003C0A1D" w14:paraId="74157B68" w14:textId="77777777" w:rsidTr="00685FF1">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3F3F2C87" w14:textId="77777777" w:rsidR="003C0A1D" w:rsidRPr="003C0A1D" w:rsidRDefault="003C0A1D" w:rsidP="003C0A1D">
            <w:pPr>
              <w:ind w:right="237"/>
              <w:rPr>
                <w:rFonts w:eastAsia="Arial"/>
                <w:sz w:val="24"/>
                <w:szCs w:val="24"/>
                <w:lang w:eastAsia="zh-TW"/>
              </w:rPr>
            </w:pPr>
          </w:p>
          <w:p w14:paraId="759C03FE"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Give a brief description</w:t>
            </w:r>
            <w:r w:rsidRPr="003C0A1D">
              <w:rPr>
                <w:rFonts w:eastAsia="Arial"/>
                <w:sz w:val="24"/>
                <w:szCs w:val="24"/>
                <w:lang w:eastAsia="zh-TW"/>
              </w:rPr>
              <w:t xml:space="preserve"> of a relevant incident including social and legislative contexts and any relevant cultural, ethnicity and language issues. </w:t>
            </w:r>
          </w:p>
          <w:p w14:paraId="7D521604" w14:textId="77777777" w:rsidR="003C0A1D" w:rsidRPr="003C0A1D" w:rsidRDefault="003C0A1D" w:rsidP="003C0A1D">
            <w:pPr>
              <w:ind w:right="237"/>
              <w:rPr>
                <w:rFonts w:eastAsia="Arial"/>
                <w:sz w:val="24"/>
                <w:szCs w:val="24"/>
                <w:lang w:eastAsia="zh-TW"/>
              </w:rPr>
            </w:pPr>
          </w:p>
          <w:p w14:paraId="51238346" w14:textId="77777777" w:rsidR="003C0A1D" w:rsidRPr="003C0A1D" w:rsidRDefault="003C0A1D" w:rsidP="003C0A1D">
            <w:pPr>
              <w:ind w:right="237"/>
              <w:rPr>
                <w:rFonts w:eastAsia="Arial"/>
                <w:sz w:val="24"/>
                <w:szCs w:val="24"/>
                <w:lang w:eastAsia="zh-TW"/>
              </w:rPr>
            </w:pPr>
            <w:r w:rsidRPr="003C0A1D">
              <w:rPr>
                <w:rFonts w:eastAsia="Arial"/>
                <w:sz w:val="24"/>
                <w:szCs w:val="24"/>
                <w:lang w:eastAsia="zh-TW"/>
              </w:rPr>
              <w:t>Outline your considerations when planning and preparing an interview (</w:t>
            </w:r>
            <w:proofErr w:type="gramStart"/>
            <w:r w:rsidRPr="003C0A1D">
              <w:rPr>
                <w:rFonts w:eastAsia="Arial"/>
                <w:sz w:val="24"/>
                <w:szCs w:val="24"/>
                <w:lang w:eastAsia="zh-TW"/>
              </w:rPr>
              <w:t>e.g.</w:t>
            </w:r>
            <w:proofErr w:type="gramEnd"/>
            <w:r w:rsidRPr="003C0A1D">
              <w:rPr>
                <w:rFonts w:eastAsia="Arial"/>
                <w:sz w:val="24"/>
                <w:szCs w:val="24"/>
                <w:lang w:eastAsia="zh-TW"/>
              </w:rPr>
              <w:t xml:space="preserve"> gathering evidence, suspect vulnerability and legislation). Explain and reflect on your responsibilities when conducting the interview in accordance with the PEACE interview process. Evaluate your performance in the interview and its effectiveness in the investigative process.</w:t>
            </w:r>
          </w:p>
          <w:p w14:paraId="5A6FFCF4" w14:textId="77777777" w:rsidR="003C0A1D" w:rsidRPr="003C0A1D" w:rsidRDefault="003C0A1D" w:rsidP="003C0A1D">
            <w:pPr>
              <w:ind w:right="237"/>
              <w:jc w:val="both"/>
              <w:rPr>
                <w:rFonts w:eastAsia="Arial"/>
                <w:sz w:val="24"/>
                <w:szCs w:val="24"/>
                <w:lang w:eastAsia="zh-TW"/>
              </w:rPr>
            </w:pPr>
          </w:p>
          <w:p w14:paraId="15480565"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Illustrate</w:t>
            </w:r>
            <w:r w:rsidRPr="003C0A1D">
              <w:rPr>
                <w:rFonts w:eastAsia="Arial"/>
                <w:sz w:val="24"/>
                <w:szCs w:val="24"/>
                <w:lang w:eastAsia="zh-TW"/>
              </w:rPr>
              <w:t xml:space="preserve"> how policing values were engaged, as well as any other considerations including culturally sensitive practice and language preference.</w:t>
            </w:r>
          </w:p>
          <w:p w14:paraId="0703A4A0" w14:textId="77777777" w:rsidR="003C0A1D" w:rsidRPr="003C0A1D" w:rsidRDefault="003C0A1D" w:rsidP="003C0A1D">
            <w:pPr>
              <w:ind w:right="237"/>
              <w:rPr>
                <w:rFonts w:eastAsia="Arial"/>
                <w:sz w:val="24"/>
                <w:szCs w:val="24"/>
                <w:lang w:eastAsia="zh-TW"/>
              </w:rPr>
            </w:pPr>
          </w:p>
          <w:p w14:paraId="31CF32B1" w14:textId="77777777" w:rsidR="003C0A1D" w:rsidRPr="003C0A1D" w:rsidRDefault="003C0A1D" w:rsidP="003C0A1D">
            <w:pPr>
              <w:ind w:right="237"/>
              <w:jc w:val="both"/>
              <w:rPr>
                <w:rFonts w:eastAsia="Arial"/>
                <w:sz w:val="24"/>
                <w:szCs w:val="24"/>
                <w:lang w:eastAsia="zh-TW"/>
              </w:rPr>
            </w:pPr>
          </w:p>
          <w:p w14:paraId="74D87C5A" w14:textId="77777777" w:rsidR="003C0A1D" w:rsidRPr="003C0A1D" w:rsidRDefault="003C0A1D" w:rsidP="003C0A1D">
            <w:pPr>
              <w:ind w:right="237"/>
              <w:jc w:val="both"/>
              <w:rPr>
                <w:rFonts w:eastAsia="Arial"/>
                <w:i/>
                <w:iCs/>
                <w:sz w:val="24"/>
                <w:szCs w:val="24"/>
                <w:lang w:eastAsia="zh-TW"/>
              </w:rPr>
            </w:pPr>
            <w:r w:rsidRPr="003C0A1D">
              <w:rPr>
                <w:rFonts w:eastAsia="Arial"/>
                <w:sz w:val="24"/>
                <w:szCs w:val="24"/>
                <w:lang w:eastAsia="zh-TW"/>
              </w:rPr>
              <w:t xml:space="preserve">1250 words </w:t>
            </w:r>
            <w:r w:rsidRPr="003C0A1D">
              <w:rPr>
                <w:rFonts w:eastAsia="Arial"/>
                <w:i/>
                <w:iCs/>
                <w:sz w:val="24"/>
                <w:szCs w:val="24"/>
                <w:lang w:eastAsia="zh-TW"/>
              </w:rPr>
              <w:t>(+/- 10%: include your actual word count at the end of each section)</w:t>
            </w:r>
          </w:p>
          <w:p w14:paraId="3027708C" w14:textId="77777777" w:rsidR="003C0A1D" w:rsidRPr="003C0A1D" w:rsidRDefault="003C0A1D" w:rsidP="003C0A1D">
            <w:pPr>
              <w:ind w:right="237"/>
              <w:jc w:val="both"/>
              <w:rPr>
                <w:rFonts w:eastAsia="Arial"/>
                <w:sz w:val="24"/>
                <w:szCs w:val="24"/>
                <w:lang w:eastAsia="zh-TW"/>
              </w:rPr>
            </w:pPr>
          </w:p>
        </w:tc>
      </w:tr>
    </w:tbl>
    <w:p w14:paraId="772C28BC" w14:textId="77777777" w:rsidR="003C0A1D" w:rsidRPr="003C0A1D" w:rsidRDefault="003C0A1D" w:rsidP="003C0A1D">
      <w:pPr>
        <w:rPr>
          <w:rFonts w:eastAsiaTheme="minorHAnsi"/>
        </w:rPr>
      </w:pPr>
    </w:p>
    <w:p w14:paraId="74239A1F" w14:textId="77777777" w:rsidR="003C0A1D" w:rsidRPr="003C0A1D" w:rsidRDefault="003C0A1D" w:rsidP="003C0A1D">
      <w:pPr>
        <w:ind w:right="237"/>
        <w:jc w:val="both"/>
        <w:rPr>
          <w:rFonts w:ascii="Calibri" w:eastAsia="Arial" w:hAnsi="Calibri" w:cs="Calibri"/>
          <w:color w:val="auto"/>
          <w:sz w:val="24"/>
          <w:szCs w:val="24"/>
          <w:lang w:eastAsia="en-US"/>
        </w:rPr>
      </w:pPr>
    </w:p>
    <w:p w14:paraId="14DC91C6" w14:textId="77777777" w:rsidR="003C0A1D" w:rsidRPr="003C0A1D" w:rsidRDefault="003C0A1D" w:rsidP="003C0A1D">
      <w:pPr>
        <w:ind w:right="237"/>
        <w:jc w:val="both"/>
        <w:rPr>
          <w:rFonts w:eastAsia="Arial"/>
          <w:b/>
          <w:bCs/>
          <w:sz w:val="24"/>
          <w:szCs w:val="24"/>
        </w:rPr>
      </w:pPr>
      <w:r w:rsidRPr="003C0A1D">
        <w:rPr>
          <w:rFonts w:eastAsia="Arial"/>
          <w:b/>
          <w:bCs/>
          <w:sz w:val="24"/>
          <w:szCs w:val="24"/>
        </w:rPr>
        <w:t>ANSWER:</w:t>
      </w:r>
    </w:p>
    <w:p w14:paraId="6CD10BCE" w14:textId="77777777" w:rsidR="003C0A1D" w:rsidRPr="003C0A1D" w:rsidRDefault="003C0A1D" w:rsidP="003C0A1D">
      <w:pPr>
        <w:ind w:right="237"/>
        <w:jc w:val="both"/>
        <w:rPr>
          <w:rFonts w:eastAsia="Arial"/>
          <w:sz w:val="24"/>
          <w:szCs w:val="24"/>
        </w:rPr>
      </w:pPr>
    </w:p>
    <w:p w14:paraId="2ABEC47D" w14:textId="17D7C1F5" w:rsidR="003C0A1D" w:rsidRPr="003C0A1D" w:rsidRDefault="003C0A1D" w:rsidP="003C0A1D">
      <w:pPr>
        <w:ind w:right="237"/>
        <w:jc w:val="both"/>
        <w:rPr>
          <w:rFonts w:eastAsia="Arial"/>
          <w:sz w:val="24"/>
          <w:szCs w:val="24"/>
        </w:rPr>
      </w:pPr>
      <w:r w:rsidRPr="003C0A1D">
        <w:rPr>
          <w:rFonts w:eastAsia="Arial"/>
          <w:sz w:val="24"/>
          <w:szCs w:val="24"/>
        </w:rPr>
        <w:t xml:space="preserve">I was informed by my Sergeant that I was going to be interviewing a prisoner who had been arrested for a breach of non-molestation order. This was to be my second suspect interview. I did my research on the </w:t>
      </w:r>
      <w:r w:rsidR="000C1FAD">
        <w:rPr>
          <w:rFonts w:eastAsia="Arial"/>
          <w:sz w:val="24"/>
          <w:szCs w:val="24"/>
        </w:rPr>
        <w:t>occurrence and facts surrounding the incident.</w:t>
      </w:r>
    </w:p>
    <w:p w14:paraId="3B836095" w14:textId="746A005E" w:rsidR="003C0A1D" w:rsidRPr="003C0A1D" w:rsidRDefault="003C0A1D" w:rsidP="003C0A1D">
      <w:pPr>
        <w:ind w:right="237"/>
        <w:jc w:val="both"/>
        <w:rPr>
          <w:rFonts w:eastAsia="Arial"/>
          <w:sz w:val="24"/>
          <w:szCs w:val="24"/>
        </w:rPr>
      </w:pPr>
      <w:r w:rsidRPr="003C0A1D">
        <w:rPr>
          <w:rFonts w:eastAsia="Arial"/>
          <w:sz w:val="24"/>
          <w:szCs w:val="24"/>
        </w:rPr>
        <w:t>The suspect</w:t>
      </w:r>
      <w:r w:rsidR="000C1FAD">
        <w:rPr>
          <w:rFonts w:eastAsia="Arial"/>
          <w:sz w:val="24"/>
          <w:szCs w:val="24"/>
        </w:rPr>
        <w:t xml:space="preserve"> and victim</w:t>
      </w:r>
      <w:r w:rsidRPr="003C0A1D">
        <w:rPr>
          <w:rFonts w:eastAsia="Arial"/>
          <w:sz w:val="24"/>
          <w:szCs w:val="24"/>
        </w:rPr>
        <w:t xml:space="preserve"> </w:t>
      </w:r>
      <w:r w:rsidR="000C1FAD">
        <w:rPr>
          <w:rFonts w:eastAsia="Arial"/>
          <w:sz w:val="24"/>
          <w:szCs w:val="24"/>
        </w:rPr>
        <w:t>were foreign nationals</w:t>
      </w:r>
      <w:r w:rsidRPr="003C0A1D">
        <w:rPr>
          <w:rFonts w:eastAsia="Arial"/>
          <w:sz w:val="24"/>
          <w:szCs w:val="24"/>
        </w:rPr>
        <w:t>. They had a child together and there was an ongoing custody trial in process for the custody of their young child.</w:t>
      </w:r>
      <w:r w:rsidR="000C1FAD">
        <w:rPr>
          <w:rFonts w:eastAsia="Arial"/>
          <w:sz w:val="24"/>
          <w:szCs w:val="24"/>
        </w:rPr>
        <w:t xml:space="preserve"> The male had turned up drunk at the </w:t>
      </w:r>
      <w:r w:rsidR="008D3ED1">
        <w:rPr>
          <w:rFonts w:eastAsia="Arial"/>
          <w:sz w:val="24"/>
          <w:szCs w:val="24"/>
        </w:rPr>
        <w:t>female’s property demanding to see their child.</w:t>
      </w:r>
    </w:p>
    <w:p w14:paraId="3A1D1A2F" w14:textId="1D9A6BEA" w:rsidR="003C0A1D" w:rsidRPr="003C0A1D" w:rsidRDefault="003C0A1D" w:rsidP="003C0A1D">
      <w:pPr>
        <w:ind w:right="237"/>
        <w:jc w:val="both"/>
        <w:rPr>
          <w:rFonts w:eastAsia="Arial"/>
          <w:sz w:val="24"/>
          <w:szCs w:val="24"/>
        </w:rPr>
      </w:pPr>
      <w:r w:rsidRPr="003C0A1D">
        <w:rPr>
          <w:rFonts w:eastAsia="Arial"/>
          <w:sz w:val="24"/>
          <w:szCs w:val="24"/>
        </w:rPr>
        <w:t xml:space="preserve">There were previous charges against the suspect for drunken disorderly. He had markers for being violent and alcoholic. I did not allow these previous convictions </w:t>
      </w:r>
      <w:r w:rsidR="008D3ED1">
        <w:rPr>
          <w:rFonts w:eastAsia="Arial"/>
          <w:sz w:val="24"/>
          <w:szCs w:val="24"/>
        </w:rPr>
        <w:t xml:space="preserve">to impact my </w:t>
      </w:r>
      <w:r w:rsidRPr="003C0A1D">
        <w:rPr>
          <w:rFonts w:eastAsia="Arial"/>
          <w:sz w:val="24"/>
          <w:szCs w:val="24"/>
        </w:rPr>
        <w:t xml:space="preserve">judgement. </w:t>
      </w:r>
    </w:p>
    <w:p w14:paraId="68A7527E" w14:textId="3D20E797" w:rsidR="003C0A1D" w:rsidRPr="003C0A1D" w:rsidRDefault="003C0A1D" w:rsidP="003C0A1D">
      <w:pPr>
        <w:ind w:right="237"/>
        <w:jc w:val="both"/>
        <w:rPr>
          <w:rFonts w:eastAsia="Arial"/>
          <w:sz w:val="24"/>
          <w:szCs w:val="24"/>
        </w:rPr>
      </w:pPr>
      <w:r w:rsidRPr="003C0A1D">
        <w:rPr>
          <w:rFonts w:eastAsia="Arial"/>
          <w:sz w:val="24"/>
          <w:szCs w:val="24"/>
        </w:rPr>
        <w:t>The Victim claimed</w:t>
      </w:r>
      <w:r w:rsidR="008D3ED1">
        <w:rPr>
          <w:rFonts w:eastAsia="Arial"/>
          <w:sz w:val="24"/>
          <w:szCs w:val="24"/>
        </w:rPr>
        <w:t xml:space="preserve"> in her statement</w:t>
      </w:r>
      <w:r w:rsidRPr="003C0A1D">
        <w:rPr>
          <w:rFonts w:eastAsia="Arial"/>
          <w:sz w:val="24"/>
          <w:szCs w:val="24"/>
        </w:rPr>
        <w:t xml:space="preserve"> that the defendant who was her ex-husband, was in hiding somewhere along her route awaiting her return from dropping their child to school</w:t>
      </w:r>
      <w:r w:rsidR="008D3ED1">
        <w:rPr>
          <w:rFonts w:eastAsia="Arial"/>
          <w:sz w:val="24"/>
          <w:szCs w:val="24"/>
        </w:rPr>
        <w:t xml:space="preserve"> to jump out on her</w:t>
      </w:r>
      <w:r w:rsidRPr="003C0A1D">
        <w:rPr>
          <w:rFonts w:eastAsia="Arial"/>
          <w:sz w:val="24"/>
          <w:szCs w:val="24"/>
        </w:rPr>
        <w:t xml:space="preserve">. She </w:t>
      </w:r>
      <w:r w:rsidR="008D3ED1">
        <w:rPr>
          <w:rFonts w:eastAsia="Arial"/>
          <w:sz w:val="24"/>
          <w:szCs w:val="24"/>
        </w:rPr>
        <w:t>stated</w:t>
      </w:r>
      <w:r w:rsidRPr="003C0A1D">
        <w:rPr>
          <w:rFonts w:eastAsia="Arial"/>
          <w:sz w:val="24"/>
          <w:szCs w:val="24"/>
        </w:rPr>
        <w:t xml:space="preserve"> he appeared</w:t>
      </w:r>
      <w:r w:rsidR="008D3ED1">
        <w:rPr>
          <w:rFonts w:eastAsia="Arial"/>
          <w:sz w:val="24"/>
          <w:szCs w:val="24"/>
        </w:rPr>
        <w:t xml:space="preserve"> suddenly</w:t>
      </w:r>
      <w:r w:rsidRPr="003C0A1D">
        <w:rPr>
          <w:rFonts w:eastAsia="Arial"/>
          <w:sz w:val="24"/>
          <w:szCs w:val="24"/>
        </w:rPr>
        <w:t xml:space="preserve"> from behind a tree between the child’s school and her home</w:t>
      </w:r>
      <w:r w:rsidR="008D3ED1">
        <w:rPr>
          <w:rFonts w:eastAsia="Arial"/>
          <w:sz w:val="24"/>
          <w:szCs w:val="24"/>
        </w:rPr>
        <w:t xml:space="preserve"> catching </w:t>
      </w:r>
      <w:r w:rsidRPr="003C0A1D">
        <w:rPr>
          <w:rFonts w:eastAsia="Arial"/>
          <w:sz w:val="24"/>
          <w:szCs w:val="24"/>
        </w:rPr>
        <w:t>her alone and unaware</w:t>
      </w:r>
      <w:r w:rsidR="008D3ED1">
        <w:rPr>
          <w:rFonts w:eastAsia="Arial"/>
          <w:sz w:val="24"/>
          <w:szCs w:val="24"/>
        </w:rPr>
        <w:t>, causing alarm and distress</w:t>
      </w:r>
      <w:r w:rsidRPr="003C0A1D">
        <w:rPr>
          <w:rFonts w:eastAsia="Arial"/>
          <w:sz w:val="24"/>
          <w:szCs w:val="24"/>
        </w:rPr>
        <w:t>. He then allegedly bombarded her with questions</w:t>
      </w:r>
      <w:r w:rsidR="008D3ED1">
        <w:rPr>
          <w:rFonts w:eastAsia="Arial"/>
          <w:sz w:val="24"/>
          <w:szCs w:val="24"/>
        </w:rPr>
        <w:t>,</w:t>
      </w:r>
      <w:r w:rsidRPr="003C0A1D">
        <w:rPr>
          <w:rFonts w:eastAsia="Arial"/>
          <w:sz w:val="24"/>
          <w:szCs w:val="24"/>
        </w:rPr>
        <w:t xml:space="preserve"> </w:t>
      </w:r>
      <w:r w:rsidR="008D3ED1">
        <w:rPr>
          <w:rFonts w:eastAsia="Arial"/>
          <w:sz w:val="24"/>
          <w:szCs w:val="24"/>
        </w:rPr>
        <w:t xml:space="preserve">demanded </w:t>
      </w:r>
      <w:r w:rsidR="008D3ED1" w:rsidRPr="003C0A1D">
        <w:rPr>
          <w:rFonts w:eastAsia="Arial"/>
          <w:sz w:val="24"/>
          <w:szCs w:val="24"/>
        </w:rPr>
        <w:t>their</w:t>
      </w:r>
      <w:r w:rsidRPr="003C0A1D">
        <w:rPr>
          <w:rFonts w:eastAsia="Arial"/>
          <w:sz w:val="24"/>
          <w:szCs w:val="24"/>
        </w:rPr>
        <w:t xml:space="preserve"> son</w:t>
      </w:r>
      <w:r w:rsidR="008D3ED1">
        <w:rPr>
          <w:rFonts w:eastAsia="Arial"/>
          <w:sz w:val="24"/>
          <w:szCs w:val="24"/>
        </w:rPr>
        <w:t xml:space="preserve"> and </w:t>
      </w:r>
      <w:r w:rsidRPr="003C0A1D">
        <w:rPr>
          <w:rFonts w:eastAsia="Arial"/>
          <w:sz w:val="24"/>
          <w:szCs w:val="24"/>
        </w:rPr>
        <w:t>t</w:t>
      </w:r>
      <w:r w:rsidR="008D3ED1">
        <w:rPr>
          <w:rFonts w:eastAsia="Arial"/>
          <w:sz w:val="24"/>
          <w:szCs w:val="24"/>
        </w:rPr>
        <w:t>old</w:t>
      </w:r>
      <w:r w:rsidRPr="003C0A1D">
        <w:rPr>
          <w:rFonts w:eastAsia="Arial"/>
          <w:sz w:val="24"/>
          <w:szCs w:val="24"/>
        </w:rPr>
        <w:t xml:space="preserve"> her that he wanted to take h</w:t>
      </w:r>
      <w:r w:rsidR="008D3ED1">
        <w:rPr>
          <w:rFonts w:eastAsia="Arial"/>
          <w:sz w:val="24"/>
          <w:szCs w:val="24"/>
        </w:rPr>
        <w:t>is</w:t>
      </w:r>
      <w:r w:rsidRPr="003C0A1D">
        <w:rPr>
          <w:rFonts w:eastAsia="Arial"/>
          <w:sz w:val="24"/>
          <w:szCs w:val="24"/>
        </w:rPr>
        <w:t xml:space="preserve"> chi</w:t>
      </w:r>
      <w:r w:rsidR="008D3ED1">
        <w:rPr>
          <w:rFonts w:eastAsia="Arial"/>
          <w:sz w:val="24"/>
          <w:szCs w:val="24"/>
        </w:rPr>
        <w:t>l</w:t>
      </w:r>
      <w:r w:rsidRPr="003C0A1D">
        <w:rPr>
          <w:rFonts w:eastAsia="Arial"/>
          <w:sz w:val="24"/>
          <w:szCs w:val="24"/>
        </w:rPr>
        <w:t xml:space="preserve">d with him. The female said in her statement that she believed him to be under the influence of alcohol and that he was raising his voice in an angry manner. The female stated she had fled the scene and ran into her house and locked the door. </w:t>
      </w:r>
    </w:p>
    <w:p w14:paraId="76149F4F" w14:textId="77777777" w:rsidR="003C0A1D" w:rsidRPr="003C0A1D" w:rsidRDefault="003C0A1D" w:rsidP="003C0A1D">
      <w:pPr>
        <w:ind w:right="237"/>
        <w:jc w:val="both"/>
        <w:rPr>
          <w:rFonts w:eastAsia="Arial"/>
          <w:sz w:val="24"/>
          <w:szCs w:val="24"/>
        </w:rPr>
      </w:pPr>
    </w:p>
    <w:p w14:paraId="10309D5A" w14:textId="77777777" w:rsidR="003C0A1D" w:rsidRPr="003C0A1D" w:rsidRDefault="003C0A1D" w:rsidP="003C0A1D">
      <w:pPr>
        <w:ind w:right="237"/>
        <w:jc w:val="both"/>
        <w:rPr>
          <w:rFonts w:eastAsia="Arial"/>
          <w:sz w:val="24"/>
          <w:szCs w:val="24"/>
        </w:rPr>
      </w:pPr>
    </w:p>
    <w:p w14:paraId="34113EB8" w14:textId="77F4D994" w:rsidR="003C0A1D" w:rsidRPr="003C0A1D" w:rsidRDefault="008D3ED1" w:rsidP="003C0A1D">
      <w:pPr>
        <w:ind w:right="237"/>
        <w:jc w:val="both"/>
        <w:rPr>
          <w:rFonts w:eastAsia="Arial"/>
          <w:sz w:val="24"/>
          <w:szCs w:val="24"/>
        </w:rPr>
      </w:pPr>
      <w:r>
        <w:rPr>
          <w:rFonts w:eastAsia="Arial"/>
          <w:sz w:val="24"/>
          <w:szCs w:val="24"/>
        </w:rPr>
        <w:t>For this interview I followed the PEACE model</w:t>
      </w:r>
    </w:p>
    <w:p w14:paraId="149FD517" w14:textId="77777777" w:rsidR="003C0A1D" w:rsidRPr="003C0A1D" w:rsidRDefault="003C0A1D" w:rsidP="003C0A1D">
      <w:pPr>
        <w:ind w:right="237"/>
        <w:jc w:val="both"/>
        <w:rPr>
          <w:rFonts w:eastAsia="Arial"/>
          <w:sz w:val="24"/>
          <w:szCs w:val="24"/>
        </w:rPr>
      </w:pPr>
    </w:p>
    <w:p w14:paraId="52BE8854" w14:textId="77777777" w:rsidR="003C0A1D" w:rsidRPr="003C0A1D" w:rsidRDefault="003C0A1D" w:rsidP="003C0A1D">
      <w:pPr>
        <w:ind w:right="237"/>
        <w:jc w:val="both"/>
        <w:rPr>
          <w:rFonts w:eastAsia="Arial"/>
          <w:sz w:val="24"/>
          <w:szCs w:val="24"/>
        </w:rPr>
      </w:pPr>
    </w:p>
    <w:p w14:paraId="7280E876" w14:textId="77777777" w:rsidR="003C0A1D" w:rsidRPr="003C0A1D" w:rsidRDefault="003C0A1D" w:rsidP="003C0A1D">
      <w:pPr>
        <w:ind w:right="237"/>
        <w:jc w:val="both"/>
        <w:rPr>
          <w:rFonts w:eastAsia="Arial"/>
          <w:sz w:val="24"/>
          <w:szCs w:val="24"/>
        </w:rPr>
      </w:pPr>
      <w:r w:rsidRPr="003C0A1D">
        <w:rPr>
          <w:rFonts w:eastAsia="Arial"/>
          <w:b/>
          <w:bCs/>
          <w:sz w:val="24"/>
          <w:szCs w:val="24"/>
        </w:rPr>
        <w:t>Planning</w:t>
      </w:r>
      <w:r w:rsidRPr="003C0A1D">
        <w:rPr>
          <w:rFonts w:eastAsia="Arial"/>
          <w:sz w:val="24"/>
          <w:szCs w:val="24"/>
        </w:rPr>
        <w:t xml:space="preserve"> and </w:t>
      </w:r>
      <w:r w:rsidRPr="003C0A1D">
        <w:rPr>
          <w:rFonts w:eastAsia="Arial"/>
          <w:b/>
          <w:bCs/>
          <w:sz w:val="24"/>
          <w:szCs w:val="24"/>
        </w:rPr>
        <w:t>Preparation</w:t>
      </w:r>
      <w:r w:rsidRPr="003C0A1D">
        <w:rPr>
          <w:rFonts w:eastAsia="Arial"/>
          <w:sz w:val="24"/>
          <w:szCs w:val="24"/>
        </w:rPr>
        <w:t xml:space="preserve"> – I firstly phoned custody to see if there was a translator required which there was and this was arranged and the suspect had requested a solicitor, so this was arranged for the same time as the translator.</w:t>
      </w:r>
    </w:p>
    <w:p w14:paraId="5662F0ED" w14:textId="77777777" w:rsidR="003C0A1D" w:rsidRPr="003C0A1D" w:rsidRDefault="003C0A1D" w:rsidP="003C0A1D">
      <w:pPr>
        <w:ind w:right="237"/>
        <w:jc w:val="both"/>
        <w:rPr>
          <w:rFonts w:eastAsia="Arial"/>
          <w:sz w:val="24"/>
          <w:szCs w:val="24"/>
        </w:rPr>
      </w:pPr>
      <w:r w:rsidRPr="003C0A1D">
        <w:rPr>
          <w:rFonts w:eastAsia="Arial"/>
          <w:sz w:val="24"/>
          <w:szCs w:val="24"/>
        </w:rPr>
        <w:t xml:space="preserve">I planned for all possibilities. I pre prepared tailored questions should the suspect go no comment throughout the interview as you must give the suspect opportunity to answer all relevant questions, despite firstly saying no comment to your initial questions. I prepared topics that I wished to visit should the interview flow and the suspect be willing to answer my questions. The solicitor and translator were given the circumstances, before sitting with their client to discuss the matter. </w:t>
      </w:r>
    </w:p>
    <w:p w14:paraId="32CCD837" w14:textId="77777777" w:rsidR="003C0A1D" w:rsidRPr="003C0A1D" w:rsidRDefault="003C0A1D" w:rsidP="003C0A1D">
      <w:pPr>
        <w:ind w:right="237"/>
        <w:jc w:val="both"/>
        <w:rPr>
          <w:rFonts w:eastAsia="Arial"/>
          <w:sz w:val="24"/>
          <w:szCs w:val="24"/>
        </w:rPr>
      </w:pPr>
      <w:r w:rsidRPr="003C0A1D">
        <w:rPr>
          <w:rFonts w:eastAsia="Arial"/>
          <w:sz w:val="24"/>
          <w:szCs w:val="24"/>
        </w:rPr>
        <w:t xml:space="preserve">I was considerate of the fact that the suspect was not a strong English speaker and was mindful of the policing principles. There are 9 policing principles. I demonstrated a number of these principles by speaking slowly using basic English and was mindful of cultural differences did not to use jargon to give the best opportunity for understanding and answering the question fully through the translator. I demonstrated openness, integrity, honesty, fairness, and respect. The other policing principles accountability, leadership, </w:t>
      </w:r>
      <w:proofErr w:type="gramStart"/>
      <w:r w:rsidRPr="003C0A1D">
        <w:rPr>
          <w:rFonts w:eastAsia="Arial"/>
          <w:sz w:val="24"/>
          <w:szCs w:val="24"/>
        </w:rPr>
        <w:t>objectivity</w:t>
      </w:r>
      <w:proofErr w:type="gramEnd"/>
      <w:r w:rsidRPr="003C0A1D">
        <w:rPr>
          <w:rFonts w:eastAsia="Arial"/>
          <w:sz w:val="24"/>
          <w:szCs w:val="24"/>
        </w:rPr>
        <w:t xml:space="preserve"> and selflessness which I am also mindful of whilst dealing with the public whether they be victims, witnesses or suspects. </w:t>
      </w:r>
    </w:p>
    <w:p w14:paraId="778F9656" w14:textId="77777777" w:rsidR="003C0A1D" w:rsidRPr="003C0A1D" w:rsidRDefault="003C0A1D" w:rsidP="003C0A1D">
      <w:pPr>
        <w:ind w:right="237"/>
        <w:jc w:val="both"/>
        <w:rPr>
          <w:rFonts w:eastAsia="Arial"/>
          <w:sz w:val="24"/>
          <w:szCs w:val="24"/>
        </w:rPr>
      </w:pPr>
    </w:p>
    <w:p w14:paraId="5A8751B5" w14:textId="77777777" w:rsidR="003C0A1D" w:rsidRPr="003C0A1D" w:rsidRDefault="003C0A1D" w:rsidP="003C0A1D">
      <w:pPr>
        <w:ind w:right="237"/>
        <w:jc w:val="both"/>
        <w:rPr>
          <w:rFonts w:eastAsia="Arial"/>
          <w:sz w:val="24"/>
          <w:szCs w:val="24"/>
        </w:rPr>
      </w:pPr>
    </w:p>
    <w:p w14:paraId="14567F52" w14:textId="77777777" w:rsidR="003C0A1D" w:rsidRPr="003C0A1D" w:rsidRDefault="003C0A1D" w:rsidP="003C0A1D">
      <w:pPr>
        <w:ind w:right="237"/>
        <w:jc w:val="both"/>
        <w:rPr>
          <w:rFonts w:eastAsia="Arial"/>
          <w:sz w:val="24"/>
          <w:szCs w:val="24"/>
        </w:rPr>
      </w:pPr>
      <w:r w:rsidRPr="003C0A1D">
        <w:rPr>
          <w:rFonts w:eastAsia="Arial"/>
          <w:b/>
          <w:bCs/>
          <w:sz w:val="24"/>
          <w:szCs w:val="24"/>
        </w:rPr>
        <w:t>Engage</w:t>
      </w:r>
      <w:r w:rsidRPr="003C0A1D">
        <w:rPr>
          <w:rFonts w:eastAsia="Arial"/>
          <w:sz w:val="24"/>
          <w:szCs w:val="24"/>
        </w:rPr>
        <w:t xml:space="preserve"> and </w:t>
      </w:r>
      <w:r w:rsidRPr="003C0A1D">
        <w:rPr>
          <w:rFonts w:eastAsia="Arial"/>
          <w:b/>
          <w:bCs/>
          <w:sz w:val="24"/>
          <w:szCs w:val="24"/>
        </w:rPr>
        <w:t xml:space="preserve">Explain </w:t>
      </w:r>
      <w:r w:rsidRPr="003C0A1D">
        <w:rPr>
          <w:rFonts w:eastAsia="Arial"/>
          <w:sz w:val="24"/>
          <w:szCs w:val="24"/>
        </w:rPr>
        <w:t>– I began my interview with a friendly greeting to all present and explained the process of the interview and declared all individuals present and asked them to explain their roles there today I also read out the memo card which explains further the interview process, the fact that it is recorded and the fact that should the matter go to court this recording may be played for the court. Also, the right not to answer my questions but explain how this may look if the case should go to court. This was all translated by the translator to which his client accepted.</w:t>
      </w:r>
    </w:p>
    <w:p w14:paraId="555F3C36" w14:textId="77777777" w:rsidR="003C0A1D" w:rsidRPr="003C0A1D" w:rsidRDefault="003C0A1D" w:rsidP="003C0A1D">
      <w:pPr>
        <w:ind w:right="237"/>
        <w:jc w:val="both"/>
        <w:rPr>
          <w:rFonts w:eastAsia="Arial"/>
          <w:b/>
          <w:bCs/>
          <w:sz w:val="24"/>
          <w:szCs w:val="24"/>
        </w:rPr>
      </w:pPr>
    </w:p>
    <w:p w14:paraId="4195D223" w14:textId="77777777" w:rsidR="003C0A1D" w:rsidRPr="003C0A1D" w:rsidRDefault="003C0A1D" w:rsidP="003C0A1D">
      <w:pPr>
        <w:ind w:right="237"/>
        <w:jc w:val="both"/>
        <w:rPr>
          <w:rFonts w:eastAsia="Arial"/>
          <w:b/>
          <w:bCs/>
          <w:sz w:val="24"/>
          <w:szCs w:val="24"/>
        </w:rPr>
      </w:pPr>
    </w:p>
    <w:p w14:paraId="2BAB5F7C" w14:textId="77777777" w:rsidR="003C0A1D" w:rsidRPr="003C0A1D" w:rsidRDefault="003C0A1D" w:rsidP="003C0A1D">
      <w:pPr>
        <w:ind w:right="237"/>
        <w:jc w:val="both"/>
        <w:rPr>
          <w:rFonts w:eastAsia="Arial"/>
          <w:sz w:val="24"/>
          <w:szCs w:val="24"/>
        </w:rPr>
      </w:pPr>
      <w:r w:rsidRPr="003C0A1D">
        <w:rPr>
          <w:rFonts w:eastAsia="Arial"/>
          <w:b/>
          <w:bCs/>
          <w:sz w:val="24"/>
          <w:szCs w:val="24"/>
        </w:rPr>
        <w:t>Account clarification</w:t>
      </w:r>
      <w:r w:rsidRPr="003C0A1D">
        <w:rPr>
          <w:rFonts w:eastAsia="Arial"/>
          <w:sz w:val="24"/>
          <w:szCs w:val="24"/>
        </w:rPr>
        <w:t xml:space="preserve"> and</w:t>
      </w:r>
      <w:r w:rsidRPr="003C0A1D">
        <w:rPr>
          <w:rFonts w:eastAsia="Arial"/>
          <w:b/>
          <w:bCs/>
          <w:sz w:val="24"/>
          <w:szCs w:val="24"/>
        </w:rPr>
        <w:t xml:space="preserve"> Challenge </w:t>
      </w:r>
      <w:r w:rsidRPr="003C0A1D">
        <w:rPr>
          <w:rFonts w:eastAsia="Arial"/>
          <w:sz w:val="24"/>
          <w:szCs w:val="24"/>
        </w:rPr>
        <w:t xml:space="preserve">– I began by asking the suspect of his understanding of the non-molestation order. The suspect said he understood there was one against him but said he was unsure of the reason for it. I asked what his account of that mornings events were and he told me he understood that he had a non-molestation order against him but it stated on the order something along the lines of not attempting to enter the property of his ex-wife or to be abusive or contact via social media but he was under the impression he could contact her in relation to their son as he was never aggressive or abusive to his ex-wife and whilst they had split up due to his drink problem and multiple arrests through his alcohol consumption. He was of the understanding that he could approach her and show her he had been sober for several weeks and offer to take her and their son for dinner after school or just the son if she was uncomfortable with this. He stated she was with two other females which he greeted. I took the details of the two females as they were witnesses to the event and needed to be questioned on this matter. They are of the same nationality and he knew of their partners and their children go to the same school. I asked further questions on the events surrounding the encounter. Such as why he was in the area and he had proof of dropping his car to a garage on the street for a service as his car was still at the garage due to his arrest. After completing each topic, I would summarise what had been said to ensure he had covered everything and left out any detail. </w:t>
      </w:r>
    </w:p>
    <w:p w14:paraId="687AD88F" w14:textId="77777777" w:rsidR="003C0A1D" w:rsidRPr="003C0A1D" w:rsidRDefault="003C0A1D" w:rsidP="003C0A1D">
      <w:pPr>
        <w:ind w:right="237"/>
        <w:jc w:val="both"/>
        <w:rPr>
          <w:rFonts w:eastAsia="Arial"/>
          <w:b/>
          <w:bCs/>
          <w:sz w:val="24"/>
          <w:szCs w:val="24"/>
        </w:rPr>
      </w:pPr>
    </w:p>
    <w:p w14:paraId="4BD2CED9" w14:textId="77777777" w:rsidR="003C0A1D" w:rsidRPr="003C0A1D" w:rsidRDefault="003C0A1D" w:rsidP="003C0A1D">
      <w:pPr>
        <w:ind w:right="237"/>
        <w:jc w:val="both"/>
        <w:rPr>
          <w:rFonts w:eastAsia="Arial"/>
          <w:b/>
          <w:bCs/>
          <w:sz w:val="24"/>
          <w:szCs w:val="24"/>
        </w:rPr>
      </w:pPr>
    </w:p>
    <w:p w14:paraId="7156400F" w14:textId="77777777" w:rsidR="003C0A1D" w:rsidRPr="003C0A1D" w:rsidRDefault="003C0A1D" w:rsidP="003C0A1D">
      <w:pPr>
        <w:ind w:right="237"/>
        <w:jc w:val="both"/>
        <w:rPr>
          <w:rFonts w:eastAsia="Arial"/>
          <w:b/>
          <w:bCs/>
          <w:sz w:val="24"/>
          <w:szCs w:val="24"/>
        </w:rPr>
      </w:pPr>
      <w:r w:rsidRPr="003C0A1D">
        <w:rPr>
          <w:rFonts w:eastAsia="Arial"/>
          <w:b/>
          <w:bCs/>
          <w:sz w:val="24"/>
          <w:szCs w:val="24"/>
        </w:rPr>
        <w:t xml:space="preserve">Closure </w:t>
      </w:r>
      <w:r w:rsidRPr="003C0A1D">
        <w:rPr>
          <w:rFonts w:eastAsia="Arial"/>
          <w:sz w:val="24"/>
          <w:szCs w:val="24"/>
        </w:rPr>
        <w:t xml:space="preserve">– I concluded the interview by summarising the topics and reading the ending of the memo card to close it. Ensuring the suspect had ample time to say what he needed to. I thanked all present and left the suspect with his solicitor and translator to conclude their interview. </w:t>
      </w:r>
    </w:p>
    <w:p w14:paraId="14E46880" w14:textId="77777777" w:rsidR="003C0A1D" w:rsidRPr="003C0A1D" w:rsidRDefault="003C0A1D" w:rsidP="003C0A1D">
      <w:pPr>
        <w:ind w:right="237"/>
        <w:jc w:val="both"/>
        <w:rPr>
          <w:rFonts w:eastAsia="Arial"/>
          <w:b/>
          <w:bCs/>
          <w:sz w:val="24"/>
          <w:szCs w:val="24"/>
        </w:rPr>
      </w:pPr>
    </w:p>
    <w:p w14:paraId="1989C374" w14:textId="77777777" w:rsidR="003C0A1D" w:rsidRPr="003C0A1D" w:rsidRDefault="003C0A1D" w:rsidP="003C0A1D">
      <w:pPr>
        <w:ind w:right="237"/>
        <w:jc w:val="both"/>
        <w:rPr>
          <w:rFonts w:eastAsia="Arial"/>
          <w:b/>
          <w:bCs/>
          <w:sz w:val="24"/>
          <w:szCs w:val="24"/>
        </w:rPr>
      </w:pPr>
    </w:p>
    <w:p w14:paraId="551C0185" w14:textId="77777777" w:rsidR="003C0A1D" w:rsidRPr="003C0A1D" w:rsidRDefault="003C0A1D" w:rsidP="003C0A1D">
      <w:pPr>
        <w:ind w:right="237"/>
        <w:jc w:val="both"/>
        <w:rPr>
          <w:rFonts w:eastAsia="Arial"/>
          <w:sz w:val="24"/>
          <w:szCs w:val="24"/>
        </w:rPr>
      </w:pPr>
      <w:r w:rsidRPr="003C0A1D">
        <w:rPr>
          <w:rFonts w:eastAsia="Arial"/>
          <w:b/>
          <w:bCs/>
          <w:sz w:val="24"/>
          <w:szCs w:val="24"/>
        </w:rPr>
        <w:t>Evaluate</w:t>
      </w:r>
      <w:r w:rsidRPr="003C0A1D">
        <w:rPr>
          <w:rFonts w:eastAsia="Arial"/>
          <w:sz w:val="24"/>
          <w:szCs w:val="24"/>
        </w:rPr>
        <w:t xml:space="preserve"> – I evaluated my own performance during the interviewing and how I prepared. I identified where I believed I had done well and where I could improve. My tutor also gave me feedback and congratulated me on a successful first interview. </w:t>
      </w:r>
    </w:p>
    <w:p w14:paraId="2E7336FD" w14:textId="77777777" w:rsidR="003C0A1D" w:rsidRPr="003C0A1D" w:rsidRDefault="003C0A1D" w:rsidP="003C0A1D">
      <w:pPr>
        <w:ind w:right="237"/>
        <w:jc w:val="both"/>
        <w:rPr>
          <w:rFonts w:eastAsia="Arial"/>
          <w:sz w:val="24"/>
          <w:szCs w:val="24"/>
        </w:rPr>
      </w:pPr>
      <w:r w:rsidRPr="003C0A1D">
        <w:rPr>
          <w:rFonts w:eastAsia="Arial"/>
          <w:sz w:val="24"/>
          <w:szCs w:val="24"/>
        </w:rPr>
        <w:t> </w:t>
      </w:r>
    </w:p>
    <w:p w14:paraId="1511626D" w14:textId="32C73C5A" w:rsidR="003C0A1D" w:rsidRPr="003C0A1D" w:rsidRDefault="003C0A1D" w:rsidP="003C0A1D">
      <w:pPr>
        <w:ind w:right="237"/>
        <w:jc w:val="both"/>
        <w:rPr>
          <w:rFonts w:eastAsia="Arial"/>
          <w:sz w:val="24"/>
          <w:szCs w:val="24"/>
        </w:rPr>
      </w:pPr>
      <w:r w:rsidRPr="003C0A1D">
        <w:rPr>
          <w:rFonts w:eastAsia="Arial"/>
          <w:sz w:val="24"/>
          <w:szCs w:val="24"/>
        </w:rPr>
        <w:t xml:space="preserve">From the interview the suspect identified eyewitnesses that the victim failed to identify </w:t>
      </w:r>
      <w:r w:rsidR="00EF078D">
        <w:rPr>
          <w:rFonts w:eastAsia="Arial"/>
          <w:sz w:val="24"/>
          <w:szCs w:val="24"/>
        </w:rPr>
        <w:t xml:space="preserve">in her statement, even </w:t>
      </w:r>
      <w:r w:rsidRPr="003C0A1D">
        <w:rPr>
          <w:rFonts w:eastAsia="Arial"/>
          <w:sz w:val="24"/>
          <w:szCs w:val="24"/>
        </w:rPr>
        <w:t>stat</w:t>
      </w:r>
      <w:r w:rsidR="00EF078D">
        <w:rPr>
          <w:rFonts w:eastAsia="Arial"/>
          <w:sz w:val="24"/>
          <w:szCs w:val="24"/>
        </w:rPr>
        <w:t>ing</w:t>
      </w:r>
      <w:r w:rsidRPr="003C0A1D">
        <w:rPr>
          <w:rFonts w:eastAsia="Arial"/>
          <w:sz w:val="24"/>
          <w:szCs w:val="24"/>
        </w:rPr>
        <w:t xml:space="preserve"> that she was in </w:t>
      </w:r>
      <w:r w:rsidR="00EF078D">
        <w:rPr>
          <w:rFonts w:eastAsia="Arial"/>
          <w:sz w:val="24"/>
          <w:szCs w:val="24"/>
        </w:rPr>
        <w:t xml:space="preserve">fact </w:t>
      </w:r>
      <w:r w:rsidRPr="003C0A1D">
        <w:rPr>
          <w:rFonts w:eastAsia="Arial"/>
          <w:sz w:val="24"/>
          <w:szCs w:val="24"/>
        </w:rPr>
        <w:t>alone. Following a colleague’s house to house investigation, CCTV was recovered showing the alleged victim walking</w:t>
      </w:r>
      <w:r w:rsidR="00EF078D">
        <w:rPr>
          <w:rFonts w:eastAsia="Arial"/>
          <w:sz w:val="24"/>
          <w:szCs w:val="24"/>
        </w:rPr>
        <w:t xml:space="preserve"> from the school towards her home</w:t>
      </w:r>
      <w:r w:rsidRPr="003C0A1D">
        <w:rPr>
          <w:rFonts w:eastAsia="Arial"/>
          <w:sz w:val="24"/>
          <w:szCs w:val="24"/>
        </w:rPr>
        <w:t xml:space="preserve"> with two other females</w:t>
      </w:r>
      <w:r w:rsidR="00EF078D">
        <w:rPr>
          <w:rFonts w:eastAsia="Arial"/>
          <w:sz w:val="24"/>
          <w:szCs w:val="24"/>
        </w:rPr>
        <w:t>. These females</w:t>
      </w:r>
      <w:r w:rsidRPr="003C0A1D">
        <w:rPr>
          <w:rFonts w:eastAsia="Arial"/>
          <w:sz w:val="24"/>
          <w:szCs w:val="24"/>
        </w:rPr>
        <w:t xml:space="preserve"> </w:t>
      </w:r>
      <w:r w:rsidR="00EF078D">
        <w:rPr>
          <w:rFonts w:eastAsia="Arial"/>
          <w:sz w:val="24"/>
          <w:szCs w:val="24"/>
        </w:rPr>
        <w:t>matched</w:t>
      </w:r>
      <w:r w:rsidRPr="003C0A1D">
        <w:rPr>
          <w:rFonts w:eastAsia="Arial"/>
          <w:sz w:val="24"/>
          <w:szCs w:val="24"/>
        </w:rPr>
        <w:t xml:space="preserve"> the ex-husband</w:t>
      </w:r>
      <w:r w:rsidR="00EF078D">
        <w:rPr>
          <w:rFonts w:eastAsia="Arial"/>
          <w:sz w:val="24"/>
          <w:szCs w:val="24"/>
        </w:rPr>
        <w:t>’s descriptions.</w:t>
      </w:r>
      <w:r w:rsidRPr="003C0A1D">
        <w:rPr>
          <w:rFonts w:eastAsia="Arial"/>
          <w:sz w:val="24"/>
          <w:szCs w:val="24"/>
        </w:rPr>
        <w:t xml:space="preserve"> </w:t>
      </w:r>
      <w:r w:rsidR="00EF078D">
        <w:rPr>
          <w:rFonts w:eastAsia="Arial"/>
          <w:sz w:val="24"/>
          <w:szCs w:val="24"/>
        </w:rPr>
        <w:t xml:space="preserve">CCTV also showed the male </w:t>
      </w:r>
      <w:r w:rsidRPr="003C0A1D">
        <w:rPr>
          <w:rFonts w:eastAsia="Arial"/>
          <w:sz w:val="24"/>
          <w:szCs w:val="24"/>
        </w:rPr>
        <w:t>approac</w:t>
      </w:r>
      <w:r w:rsidR="00EF078D">
        <w:rPr>
          <w:rFonts w:eastAsia="Arial"/>
          <w:sz w:val="24"/>
          <w:szCs w:val="24"/>
        </w:rPr>
        <w:t>h</w:t>
      </w:r>
      <w:r w:rsidRPr="003C0A1D">
        <w:rPr>
          <w:rFonts w:eastAsia="Arial"/>
          <w:sz w:val="24"/>
          <w:szCs w:val="24"/>
        </w:rPr>
        <w:t xml:space="preserve"> from a distance and did not jump out on the female like stated in the victim statement. </w:t>
      </w:r>
    </w:p>
    <w:p w14:paraId="02D0F62E" w14:textId="0FABD9D5" w:rsidR="003C0A1D" w:rsidRPr="003C0A1D" w:rsidRDefault="003C0A1D" w:rsidP="003C0A1D">
      <w:pPr>
        <w:ind w:right="237"/>
        <w:jc w:val="both"/>
        <w:rPr>
          <w:rFonts w:eastAsia="Arial"/>
          <w:sz w:val="24"/>
          <w:szCs w:val="24"/>
        </w:rPr>
      </w:pPr>
      <w:r w:rsidRPr="003C0A1D">
        <w:rPr>
          <w:rFonts w:eastAsia="Arial"/>
          <w:sz w:val="24"/>
          <w:szCs w:val="24"/>
        </w:rPr>
        <w:t>The two females were asked to give witness statements for the event</w:t>
      </w:r>
      <w:r w:rsidR="00EF078D">
        <w:rPr>
          <w:rFonts w:eastAsia="Arial"/>
          <w:sz w:val="24"/>
          <w:szCs w:val="24"/>
        </w:rPr>
        <w:t>,</w:t>
      </w:r>
      <w:r w:rsidRPr="003C0A1D">
        <w:rPr>
          <w:rFonts w:eastAsia="Arial"/>
          <w:sz w:val="24"/>
          <w:szCs w:val="24"/>
        </w:rPr>
        <w:t xml:space="preserve"> which matched what the suspect stated about it being a brief conversation</w:t>
      </w:r>
      <w:r w:rsidR="00EF078D">
        <w:rPr>
          <w:rFonts w:eastAsia="Arial"/>
          <w:sz w:val="24"/>
          <w:szCs w:val="24"/>
        </w:rPr>
        <w:t>. Both</w:t>
      </w:r>
      <w:r w:rsidRPr="003C0A1D">
        <w:rPr>
          <w:rFonts w:eastAsia="Arial"/>
          <w:sz w:val="24"/>
          <w:szCs w:val="24"/>
        </w:rPr>
        <w:t xml:space="preserve"> stat</w:t>
      </w:r>
      <w:r w:rsidR="00EF078D">
        <w:rPr>
          <w:rFonts w:eastAsia="Arial"/>
          <w:sz w:val="24"/>
          <w:szCs w:val="24"/>
        </w:rPr>
        <w:t>ed</w:t>
      </w:r>
      <w:r w:rsidRPr="003C0A1D">
        <w:rPr>
          <w:rFonts w:eastAsia="Arial"/>
          <w:sz w:val="24"/>
          <w:szCs w:val="24"/>
        </w:rPr>
        <w:t xml:space="preserve"> that</w:t>
      </w:r>
      <w:r w:rsidR="00EF078D">
        <w:rPr>
          <w:rFonts w:eastAsia="Arial"/>
          <w:sz w:val="24"/>
          <w:szCs w:val="24"/>
        </w:rPr>
        <w:t xml:space="preserve"> the male was sober in their opinions</w:t>
      </w:r>
      <w:r w:rsidR="00F34862">
        <w:rPr>
          <w:rFonts w:eastAsia="Arial"/>
          <w:sz w:val="24"/>
          <w:szCs w:val="24"/>
        </w:rPr>
        <w:t xml:space="preserve"> and</w:t>
      </w:r>
      <w:r w:rsidR="00EF078D">
        <w:rPr>
          <w:rFonts w:eastAsia="Arial"/>
          <w:sz w:val="24"/>
          <w:szCs w:val="24"/>
        </w:rPr>
        <w:t xml:space="preserve"> </w:t>
      </w:r>
      <w:r w:rsidRPr="003C0A1D">
        <w:rPr>
          <w:rFonts w:eastAsia="Arial"/>
          <w:sz w:val="24"/>
          <w:szCs w:val="24"/>
        </w:rPr>
        <w:t>had</w:t>
      </w:r>
      <w:r w:rsidR="00EF078D">
        <w:rPr>
          <w:rFonts w:eastAsia="Arial"/>
          <w:sz w:val="24"/>
          <w:szCs w:val="24"/>
        </w:rPr>
        <w:t xml:space="preserve"> discussed </w:t>
      </w:r>
      <w:r w:rsidRPr="003C0A1D">
        <w:rPr>
          <w:rFonts w:eastAsia="Arial"/>
          <w:sz w:val="24"/>
          <w:szCs w:val="24"/>
        </w:rPr>
        <w:t>doing well staying sober</w:t>
      </w:r>
      <w:r w:rsidR="00F34862">
        <w:rPr>
          <w:rFonts w:eastAsia="Arial"/>
          <w:sz w:val="24"/>
          <w:szCs w:val="24"/>
        </w:rPr>
        <w:t>. He also</w:t>
      </w:r>
      <w:r w:rsidRPr="003C0A1D">
        <w:rPr>
          <w:rFonts w:eastAsia="Arial"/>
          <w:sz w:val="24"/>
          <w:szCs w:val="24"/>
        </w:rPr>
        <w:t xml:space="preserve"> </w:t>
      </w:r>
      <w:r w:rsidR="00EF078D">
        <w:rPr>
          <w:rFonts w:eastAsia="Arial"/>
          <w:sz w:val="24"/>
          <w:szCs w:val="24"/>
        </w:rPr>
        <w:t>ask</w:t>
      </w:r>
      <w:r w:rsidR="00F34862">
        <w:rPr>
          <w:rFonts w:eastAsia="Arial"/>
          <w:sz w:val="24"/>
          <w:szCs w:val="24"/>
        </w:rPr>
        <w:t>ed</w:t>
      </w:r>
      <w:r w:rsidR="00EF078D">
        <w:rPr>
          <w:rFonts w:eastAsia="Arial"/>
          <w:sz w:val="24"/>
          <w:szCs w:val="24"/>
        </w:rPr>
        <w:t xml:space="preserve"> to </w:t>
      </w:r>
      <w:r w:rsidRPr="003C0A1D">
        <w:rPr>
          <w:rFonts w:eastAsia="Arial"/>
          <w:sz w:val="24"/>
          <w:szCs w:val="24"/>
        </w:rPr>
        <w:t>take his son for dinner</w:t>
      </w:r>
      <w:r w:rsidR="00EF078D">
        <w:rPr>
          <w:rFonts w:eastAsia="Arial"/>
          <w:sz w:val="24"/>
          <w:szCs w:val="24"/>
        </w:rPr>
        <w:t>. They explained</w:t>
      </w:r>
      <w:r w:rsidRPr="003C0A1D">
        <w:rPr>
          <w:rFonts w:eastAsia="Arial"/>
          <w:sz w:val="24"/>
          <w:szCs w:val="24"/>
        </w:rPr>
        <w:t xml:space="preserve"> </w:t>
      </w:r>
      <w:r w:rsidR="00EF078D">
        <w:rPr>
          <w:rFonts w:eastAsia="Arial"/>
          <w:sz w:val="24"/>
          <w:szCs w:val="24"/>
        </w:rPr>
        <w:t>s</w:t>
      </w:r>
      <w:r w:rsidRPr="003C0A1D">
        <w:rPr>
          <w:rFonts w:eastAsia="Arial"/>
          <w:sz w:val="24"/>
          <w:szCs w:val="24"/>
        </w:rPr>
        <w:t xml:space="preserve">he disapproved of </w:t>
      </w:r>
      <w:r w:rsidR="00EF078D">
        <w:rPr>
          <w:rFonts w:eastAsia="Arial"/>
          <w:sz w:val="24"/>
          <w:szCs w:val="24"/>
        </w:rPr>
        <w:t xml:space="preserve">him taking the son out </w:t>
      </w:r>
      <w:r w:rsidRPr="003C0A1D">
        <w:rPr>
          <w:rFonts w:eastAsia="Arial"/>
          <w:sz w:val="24"/>
          <w:szCs w:val="24"/>
        </w:rPr>
        <w:t xml:space="preserve">and both parties went their separate ways. </w:t>
      </w:r>
    </w:p>
    <w:p w14:paraId="5E54CDEA" w14:textId="77777777" w:rsidR="003C0A1D" w:rsidRPr="003C0A1D" w:rsidRDefault="003C0A1D" w:rsidP="003C0A1D">
      <w:pPr>
        <w:ind w:right="237"/>
        <w:jc w:val="both"/>
        <w:rPr>
          <w:rFonts w:eastAsia="Arial"/>
          <w:sz w:val="24"/>
          <w:szCs w:val="24"/>
        </w:rPr>
      </w:pPr>
    </w:p>
    <w:p w14:paraId="766C6C63" w14:textId="5672A1C3" w:rsidR="003C0A1D" w:rsidRPr="003C0A1D" w:rsidRDefault="003C0A1D" w:rsidP="003C0A1D">
      <w:pPr>
        <w:ind w:right="237"/>
        <w:jc w:val="both"/>
        <w:rPr>
          <w:rFonts w:eastAsia="Arial"/>
          <w:sz w:val="24"/>
          <w:szCs w:val="24"/>
        </w:rPr>
      </w:pPr>
      <w:r w:rsidRPr="003C0A1D">
        <w:rPr>
          <w:rFonts w:eastAsia="Arial"/>
          <w:sz w:val="24"/>
          <w:szCs w:val="24"/>
        </w:rPr>
        <w:t>It was concluded the male had not breached his non molestation order</w:t>
      </w:r>
      <w:r w:rsidR="00F34862">
        <w:rPr>
          <w:rFonts w:eastAsia="Arial"/>
          <w:sz w:val="24"/>
          <w:szCs w:val="24"/>
        </w:rPr>
        <w:t>.</w:t>
      </w:r>
      <w:r w:rsidRPr="003C0A1D">
        <w:rPr>
          <w:rFonts w:eastAsia="Arial"/>
          <w:sz w:val="24"/>
          <w:szCs w:val="24"/>
        </w:rPr>
        <w:t xml:space="preserve"> </w:t>
      </w:r>
      <w:r w:rsidR="00F34862">
        <w:rPr>
          <w:rFonts w:eastAsia="Arial"/>
          <w:sz w:val="24"/>
          <w:szCs w:val="24"/>
        </w:rPr>
        <w:t>H</w:t>
      </w:r>
      <w:r w:rsidRPr="003C0A1D">
        <w:rPr>
          <w:rFonts w:eastAsia="Arial"/>
          <w:sz w:val="24"/>
          <w:szCs w:val="24"/>
        </w:rPr>
        <w:t xml:space="preserve">e had not attended her place of residence, harassed, intimidated, threatened her. He was passing her in the street and had attempted to plan to see his son. He was well within his rights to do this if he did so in a non-threatening way which might put his ex-wife in fear. He could see his son whilst court proceedings were ongoing for custody. </w:t>
      </w:r>
    </w:p>
    <w:p w14:paraId="3886FEC3" w14:textId="77777777" w:rsidR="003C0A1D" w:rsidRPr="003C0A1D" w:rsidRDefault="003C0A1D" w:rsidP="003C0A1D">
      <w:pPr>
        <w:ind w:right="237"/>
        <w:jc w:val="both"/>
        <w:rPr>
          <w:rFonts w:eastAsia="Arial"/>
          <w:sz w:val="24"/>
          <w:szCs w:val="24"/>
        </w:rPr>
      </w:pPr>
      <w:r w:rsidRPr="003C0A1D">
        <w:rPr>
          <w:rFonts w:eastAsia="Arial"/>
          <w:sz w:val="24"/>
          <w:szCs w:val="24"/>
        </w:rPr>
        <w:t xml:space="preserve">As a police officer my role is to be an independent evidence gatherer and that is what I did in this case. It became apparent there was further evidence to be gathered through further witnesses and on this occasion, this led to the suspect being released due to the reporting person not being totally truthful in their account of what happened. </w:t>
      </w:r>
    </w:p>
    <w:p w14:paraId="2DE84ECA" w14:textId="77777777" w:rsidR="003C0A1D" w:rsidRPr="003C0A1D" w:rsidRDefault="003C0A1D" w:rsidP="003C0A1D">
      <w:pPr>
        <w:ind w:right="237"/>
        <w:jc w:val="both"/>
        <w:rPr>
          <w:rFonts w:eastAsia="Arial"/>
          <w:sz w:val="24"/>
          <w:szCs w:val="24"/>
        </w:rPr>
      </w:pPr>
    </w:p>
    <w:p w14:paraId="44236DF4" w14:textId="77777777" w:rsidR="003C0A1D" w:rsidRPr="003C0A1D" w:rsidRDefault="003C0A1D" w:rsidP="003C0A1D">
      <w:pPr>
        <w:ind w:right="237"/>
        <w:jc w:val="both"/>
        <w:rPr>
          <w:rFonts w:eastAsia="Arial"/>
          <w:sz w:val="24"/>
          <w:szCs w:val="24"/>
        </w:rPr>
      </w:pPr>
    </w:p>
    <w:p w14:paraId="1E3E09ED" w14:textId="7A249D83" w:rsidR="003C0A1D" w:rsidRPr="003C0A1D" w:rsidRDefault="003C0A1D" w:rsidP="003C0A1D">
      <w:pPr>
        <w:ind w:right="237"/>
        <w:jc w:val="both"/>
        <w:rPr>
          <w:rFonts w:eastAsia="Arial"/>
          <w:sz w:val="24"/>
          <w:szCs w:val="24"/>
        </w:rPr>
      </w:pPr>
      <w:r w:rsidRPr="003C0A1D">
        <w:rPr>
          <w:rFonts w:eastAsia="Arial"/>
          <w:sz w:val="24"/>
          <w:szCs w:val="24"/>
        </w:rPr>
        <w:t>Word Count: 12</w:t>
      </w:r>
      <w:r w:rsidR="00F34862">
        <w:rPr>
          <w:rFonts w:eastAsia="Arial"/>
          <w:sz w:val="24"/>
          <w:szCs w:val="24"/>
        </w:rPr>
        <w:t>45</w:t>
      </w:r>
    </w:p>
    <w:p w14:paraId="4D0F8C3C" w14:textId="77777777" w:rsidR="003C0A1D" w:rsidRPr="003C0A1D" w:rsidRDefault="003C0A1D" w:rsidP="003C0A1D">
      <w:pPr>
        <w:ind w:right="237"/>
        <w:jc w:val="both"/>
        <w:rPr>
          <w:rFonts w:eastAsia="Arial"/>
          <w:b/>
          <w:bCs/>
          <w:sz w:val="24"/>
          <w:szCs w:val="24"/>
        </w:rPr>
      </w:pPr>
    </w:p>
    <w:p w14:paraId="6883AA0B" w14:textId="77777777" w:rsidR="003C0A1D" w:rsidRPr="003C0A1D" w:rsidRDefault="003C0A1D" w:rsidP="003C0A1D">
      <w:pPr>
        <w:ind w:right="237"/>
        <w:rPr>
          <w:rFonts w:eastAsia="Arial"/>
        </w:rPr>
      </w:pPr>
      <w:r w:rsidRPr="003C0A1D">
        <w:br w:type="page"/>
      </w:r>
    </w:p>
    <w:p w14:paraId="1E1F5671" w14:textId="77777777" w:rsidR="003C0A1D" w:rsidRPr="003C0A1D" w:rsidRDefault="003C0A1D" w:rsidP="003C0A1D">
      <w:pPr>
        <w:ind w:right="237"/>
        <w:jc w:val="both"/>
        <w:rPr>
          <w:rFonts w:eastAsia="Arial"/>
          <w:sz w:val="24"/>
          <w:szCs w:val="24"/>
        </w:rPr>
      </w:pPr>
    </w:p>
    <w:p w14:paraId="3343FCDA" w14:textId="77777777" w:rsidR="003C0A1D" w:rsidRPr="003C0A1D" w:rsidRDefault="003C0A1D" w:rsidP="003C0A1D">
      <w:pPr>
        <w:ind w:right="237"/>
        <w:jc w:val="center"/>
        <w:rPr>
          <w:rFonts w:eastAsia="Arial"/>
          <w:sz w:val="22"/>
          <w:szCs w:val="22"/>
        </w:rPr>
      </w:pPr>
      <w:r w:rsidRPr="003C0A1D">
        <w:rPr>
          <w:rFonts w:eastAsia="Arial"/>
          <w:b/>
          <w:bCs/>
        </w:rPr>
        <w:t>Task 4 (Component 2)</w:t>
      </w:r>
    </w:p>
    <w:p w14:paraId="5247FBD4" w14:textId="77777777" w:rsidR="003C0A1D" w:rsidRPr="003C0A1D" w:rsidRDefault="003C0A1D" w:rsidP="003C0A1D">
      <w:pPr>
        <w:ind w:right="237"/>
        <w:jc w:val="center"/>
        <w:rPr>
          <w:rFonts w:eastAsia="Arial"/>
          <w:b/>
          <w:bCs/>
          <w:sz w:val="24"/>
          <w:szCs w:val="24"/>
        </w:rPr>
      </w:pPr>
    </w:p>
    <w:p w14:paraId="2E94DC8B" w14:textId="77777777" w:rsidR="003C0A1D" w:rsidRPr="003C0A1D" w:rsidRDefault="003C0A1D" w:rsidP="003C0A1D">
      <w:pPr>
        <w:ind w:right="237"/>
        <w:jc w:val="both"/>
        <w:rPr>
          <w:rFonts w:eastAsia="Arial"/>
          <w:b/>
          <w:bCs/>
          <w:color w:val="auto"/>
          <w:sz w:val="24"/>
          <w:szCs w:val="24"/>
        </w:rPr>
      </w:pPr>
      <w:r w:rsidRPr="003C0A1D">
        <w:rPr>
          <w:rFonts w:eastAsia="Arial"/>
          <w:b/>
          <w:bCs/>
          <w:sz w:val="24"/>
          <w:szCs w:val="24"/>
        </w:rPr>
        <w:t xml:space="preserve">Relevant areas of the National Policing Curriculum: </w:t>
      </w:r>
    </w:p>
    <w:p w14:paraId="1FDD82E3" w14:textId="77777777" w:rsidR="003C0A1D" w:rsidRPr="003C0A1D" w:rsidRDefault="003C0A1D" w:rsidP="003C0A1D">
      <w:pPr>
        <w:ind w:right="237"/>
        <w:jc w:val="both"/>
        <w:rPr>
          <w:rFonts w:eastAsia="Arial"/>
          <w:b/>
          <w:bCs/>
          <w:sz w:val="24"/>
          <w:szCs w:val="24"/>
        </w:rPr>
      </w:pPr>
      <w:r w:rsidRPr="003C0A1D">
        <w:rPr>
          <w:rFonts w:eastAsia="Arial"/>
          <w:b/>
          <w:bCs/>
          <w:sz w:val="24"/>
          <w:szCs w:val="24"/>
        </w:rPr>
        <w:t>Problem solving, evidence-based policing, understanding the police constable role, policing communities and decision making and discretion.</w:t>
      </w:r>
    </w:p>
    <w:p w14:paraId="0FF2EF65" w14:textId="77777777" w:rsidR="003C0A1D" w:rsidRPr="003C0A1D" w:rsidRDefault="003C0A1D" w:rsidP="003C0A1D">
      <w:pPr>
        <w:ind w:right="237"/>
        <w:jc w:val="both"/>
        <w:rPr>
          <w:rFonts w:eastAsia="Arial"/>
          <w:color w:val="auto"/>
          <w:sz w:val="24"/>
          <w:szCs w:val="24"/>
          <w:highlight w:val="yellow"/>
        </w:rPr>
      </w:pPr>
    </w:p>
    <w:p w14:paraId="75D6C09E" w14:textId="77777777" w:rsidR="003C0A1D" w:rsidRPr="003C0A1D" w:rsidRDefault="003C0A1D" w:rsidP="003C0A1D">
      <w:pPr>
        <w:ind w:right="237"/>
        <w:jc w:val="both"/>
        <w:rPr>
          <w:rFonts w:eastAsia="Arial"/>
          <w:sz w:val="24"/>
          <w:szCs w:val="24"/>
        </w:rPr>
      </w:pPr>
      <w:r w:rsidRPr="003C0A1D">
        <w:rPr>
          <w:rFonts w:eastAsia="Arial"/>
          <w:sz w:val="24"/>
          <w:szCs w:val="24"/>
        </w:rPr>
        <w:t xml:space="preserve">You must choose </w:t>
      </w:r>
      <w:r w:rsidRPr="003C0A1D">
        <w:rPr>
          <w:rFonts w:eastAsia="Arial"/>
          <w:b/>
          <w:bCs/>
          <w:sz w:val="24"/>
          <w:szCs w:val="24"/>
          <w:u w:val="single"/>
        </w:rPr>
        <w:t>an incident</w:t>
      </w:r>
      <w:r w:rsidRPr="003C0A1D">
        <w:rPr>
          <w:rFonts w:eastAsia="Arial"/>
          <w:b/>
          <w:bCs/>
          <w:sz w:val="24"/>
          <w:szCs w:val="24"/>
        </w:rPr>
        <w:t xml:space="preserve"> </w:t>
      </w:r>
      <w:r w:rsidRPr="003C0A1D">
        <w:rPr>
          <w:rFonts w:eastAsia="Arial"/>
          <w:sz w:val="24"/>
          <w:szCs w:val="24"/>
        </w:rPr>
        <w:t>that you been involved in with an offender/service</w:t>
      </w:r>
      <w:r w:rsidRPr="003C0A1D">
        <w:rPr>
          <w:rFonts w:eastAsia="Arial"/>
          <w:b/>
          <w:bCs/>
          <w:sz w:val="24"/>
          <w:szCs w:val="24"/>
        </w:rPr>
        <w:t xml:space="preserve"> </w:t>
      </w:r>
      <w:r w:rsidRPr="003C0A1D">
        <w:rPr>
          <w:rFonts w:eastAsia="Arial"/>
          <w:sz w:val="24"/>
          <w:szCs w:val="24"/>
        </w:rPr>
        <w:t xml:space="preserve">user/victim and reflect on what happened. </w:t>
      </w:r>
    </w:p>
    <w:p w14:paraId="4AA85FD0" w14:textId="77777777" w:rsidR="003C0A1D" w:rsidRPr="003C0A1D" w:rsidRDefault="003C0A1D" w:rsidP="003C0A1D">
      <w:pPr>
        <w:ind w:right="237"/>
        <w:jc w:val="both"/>
        <w:rPr>
          <w:rFonts w:eastAsia="Arial"/>
          <w:sz w:val="24"/>
          <w:szCs w:val="24"/>
        </w:rPr>
      </w:pPr>
    </w:p>
    <w:p w14:paraId="3870967D" w14:textId="77777777" w:rsidR="003C0A1D" w:rsidRPr="003C0A1D" w:rsidRDefault="003C0A1D" w:rsidP="003C0A1D">
      <w:pPr>
        <w:ind w:right="237"/>
        <w:jc w:val="both"/>
        <w:rPr>
          <w:rFonts w:eastAsia="Arial"/>
          <w:b/>
          <w:bCs/>
          <w:sz w:val="24"/>
          <w:szCs w:val="24"/>
        </w:rPr>
      </w:pPr>
    </w:p>
    <w:tbl>
      <w:tblPr>
        <w:tblW w:w="0" w:type="auto"/>
        <w:tblCellMar>
          <w:left w:w="0" w:type="dxa"/>
          <w:right w:w="0" w:type="dxa"/>
        </w:tblCellMar>
        <w:tblLook w:val="04A0" w:firstRow="1" w:lastRow="0" w:firstColumn="1" w:lastColumn="0" w:noHBand="0" w:noVBand="1"/>
      </w:tblPr>
      <w:tblGrid>
        <w:gridCol w:w="9006"/>
      </w:tblGrid>
      <w:tr w:rsidR="003C0A1D" w:rsidRPr="003C0A1D" w14:paraId="0F1F00A3" w14:textId="77777777" w:rsidTr="00685FF1">
        <w:tc>
          <w:tcPr>
            <w:tcW w:w="1018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524A10C7" w14:textId="77777777" w:rsidR="003C0A1D" w:rsidRPr="003C0A1D" w:rsidRDefault="003C0A1D" w:rsidP="003C0A1D">
            <w:pPr>
              <w:widowControl w:val="0"/>
              <w:overflowPunct/>
              <w:adjustRightInd/>
              <w:ind w:right="237"/>
              <w:textAlignment w:val="auto"/>
              <w:rPr>
                <w:rFonts w:eastAsia="Arial"/>
                <w:sz w:val="24"/>
                <w:szCs w:val="24"/>
                <w:lang w:eastAsia="zh-TW" w:bidi="en-GB"/>
              </w:rPr>
            </w:pPr>
          </w:p>
          <w:p w14:paraId="7E727430"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Give a brief description</w:t>
            </w:r>
            <w:r w:rsidRPr="003C0A1D">
              <w:rPr>
                <w:rFonts w:eastAsia="Arial"/>
                <w:sz w:val="24"/>
                <w:szCs w:val="24"/>
                <w:lang w:eastAsia="zh-TW"/>
              </w:rPr>
              <w:t xml:space="preserve"> of the situation including social and legislative contexts and any relevant cultural, ethnicity and language issues. </w:t>
            </w:r>
          </w:p>
          <w:p w14:paraId="07E043BC" w14:textId="77777777" w:rsidR="003C0A1D" w:rsidRPr="003C0A1D" w:rsidRDefault="003C0A1D" w:rsidP="003C0A1D">
            <w:pPr>
              <w:ind w:right="237"/>
              <w:jc w:val="both"/>
              <w:rPr>
                <w:rFonts w:eastAsia="Arial"/>
                <w:color w:val="auto"/>
                <w:sz w:val="24"/>
                <w:szCs w:val="24"/>
                <w:lang w:eastAsia="zh-TW"/>
              </w:rPr>
            </w:pPr>
          </w:p>
          <w:p w14:paraId="41934529"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Consider</w:t>
            </w:r>
            <w:r w:rsidRPr="003C0A1D">
              <w:rPr>
                <w:rFonts w:eastAsia="Arial"/>
                <w:sz w:val="24"/>
                <w:szCs w:val="24"/>
                <w:lang w:eastAsia="zh-TW"/>
              </w:rPr>
              <w:t xml:space="preserve"> how the anti-social behaviour impacted the local community and what constitutes effective and appropriate police action. </w:t>
            </w:r>
          </w:p>
          <w:p w14:paraId="49D102C5" w14:textId="77777777" w:rsidR="003C0A1D" w:rsidRPr="003C0A1D" w:rsidRDefault="003C0A1D" w:rsidP="003C0A1D">
            <w:pPr>
              <w:ind w:right="237"/>
              <w:jc w:val="both"/>
              <w:rPr>
                <w:rFonts w:eastAsia="Arial"/>
                <w:sz w:val="24"/>
                <w:szCs w:val="24"/>
                <w:lang w:eastAsia="zh-TW"/>
              </w:rPr>
            </w:pPr>
          </w:p>
          <w:p w14:paraId="72642757"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Outline</w:t>
            </w:r>
            <w:r w:rsidRPr="003C0A1D">
              <w:rPr>
                <w:rFonts w:eastAsia="Arial"/>
                <w:sz w:val="24"/>
                <w:szCs w:val="24"/>
                <w:lang w:eastAsia="zh-TW"/>
              </w:rPr>
              <w:t xml:space="preserve"> your responsibilities when responding to anti-social behaviour (including enforcement, prevention activity and partnership activity). </w:t>
            </w:r>
          </w:p>
          <w:p w14:paraId="07462467" w14:textId="77777777" w:rsidR="003C0A1D" w:rsidRPr="003C0A1D" w:rsidRDefault="003C0A1D" w:rsidP="003C0A1D">
            <w:pPr>
              <w:ind w:right="237"/>
              <w:jc w:val="both"/>
              <w:rPr>
                <w:rFonts w:eastAsia="Arial"/>
                <w:sz w:val="24"/>
                <w:szCs w:val="24"/>
                <w:lang w:eastAsia="zh-TW"/>
              </w:rPr>
            </w:pPr>
          </w:p>
          <w:p w14:paraId="28EF3732" w14:textId="77777777" w:rsidR="003C0A1D" w:rsidRPr="003C0A1D" w:rsidRDefault="003C0A1D" w:rsidP="003C0A1D">
            <w:pPr>
              <w:ind w:right="237"/>
              <w:jc w:val="both"/>
              <w:rPr>
                <w:rFonts w:eastAsia="Arial"/>
                <w:sz w:val="24"/>
                <w:szCs w:val="24"/>
                <w:lang w:eastAsia="zh-TW"/>
              </w:rPr>
            </w:pPr>
            <w:r w:rsidRPr="003C0A1D">
              <w:rPr>
                <w:rFonts w:eastAsia="Arial"/>
                <w:b/>
                <w:bCs/>
                <w:sz w:val="24"/>
                <w:szCs w:val="24"/>
                <w:lang w:eastAsia="zh-TW"/>
              </w:rPr>
              <w:t>Illustrate</w:t>
            </w:r>
            <w:r w:rsidRPr="003C0A1D">
              <w:rPr>
                <w:rFonts w:eastAsia="Arial"/>
                <w:sz w:val="24"/>
                <w:szCs w:val="24"/>
                <w:lang w:eastAsia="zh-TW"/>
              </w:rPr>
              <w:t xml:space="preserve"> how policing values were engaged particularly through an </w:t>
            </w:r>
            <w:r w:rsidRPr="003C0A1D">
              <w:rPr>
                <w:rFonts w:eastAsia="Arial"/>
                <w:b/>
                <w:bCs/>
                <w:sz w:val="24"/>
                <w:szCs w:val="24"/>
                <w:lang w:eastAsia="zh-TW"/>
              </w:rPr>
              <w:t>analysis</w:t>
            </w:r>
            <w:r w:rsidRPr="003C0A1D">
              <w:rPr>
                <w:rFonts w:eastAsia="Arial"/>
                <w:sz w:val="24"/>
                <w:szCs w:val="24"/>
                <w:lang w:eastAsia="zh-TW"/>
              </w:rPr>
              <w:t xml:space="preserve"> of the potential impact of bias on the decision-making process.</w:t>
            </w:r>
          </w:p>
          <w:p w14:paraId="7C254058" w14:textId="77777777" w:rsidR="003C0A1D" w:rsidRPr="003C0A1D" w:rsidRDefault="003C0A1D" w:rsidP="003C0A1D">
            <w:pPr>
              <w:ind w:right="237"/>
              <w:jc w:val="both"/>
              <w:rPr>
                <w:rFonts w:eastAsia="Arial"/>
                <w:sz w:val="24"/>
                <w:szCs w:val="24"/>
                <w:lang w:eastAsia="zh-TW"/>
              </w:rPr>
            </w:pPr>
          </w:p>
          <w:p w14:paraId="3C225F3D" w14:textId="77777777" w:rsidR="003C0A1D" w:rsidRPr="003C0A1D" w:rsidRDefault="003C0A1D" w:rsidP="003C0A1D">
            <w:pPr>
              <w:ind w:right="237"/>
              <w:jc w:val="both"/>
              <w:rPr>
                <w:rFonts w:eastAsia="Arial"/>
                <w:sz w:val="24"/>
                <w:szCs w:val="24"/>
                <w:lang w:eastAsia="zh-TW"/>
              </w:rPr>
            </w:pPr>
            <w:r w:rsidRPr="003C0A1D">
              <w:rPr>
                <w:rFonts w:eastAsia="Arial"/>
                <w:sz w:val="24"/>
                <w:szCs w:val="24"/>
                <w:lang w:eastAsia="zh-TW"/>
              </w:rPr>
              <w:t>Considering your experience to date, reflect on any aspect of problem solving, evidence-based policing, decision making and discretion which may impact upon wider police community relations.</w:t>
            </w:r>
          </w:p>
          <w:p w14:paraId="0DAC76F6" w14:textId="77777777" w:rsidR="003C0A1D" w:rsidRPr="003C0A1D" w:rsidRDefault="003C0A1D" w:rsidP="003C0A1D">
            <w:pPr>
              <w:ind w:right="237"/>
              <w:jc w:val="both"/>
              <w:rPr>
                <w:rFonts w:eastAsia="Arial"/>
                <w:sz w:val="24"/>
                <w:szCs w:val="24"/>
                <w:lang w:eastAsia="zh-TW"/>
              </w:rPr>
            </w:pPr>
          </w:p>
          <w:p w14:paraId="2C5C8001" w14:textId="77777777" w:rsidR="003C0A1D" w:rsidRPr="003C0A1D" w:rsidRDefault="003C0A1D" w:rsidP="003C0A1D">
            <w:pPr>
              <w:ind w:right="237"/>
              <w:jc w:val="both"/>
              <w:rPr>
                <w:rFonts w:eastAsia="Arial"/>
                <w:b/>
                <w:bCs/>
                <w:sz w:val="24"/>
                <w:szCs w:val="24"/>
                <w:lang w:eastAsia="zh-TW"/>
              </w:rPr>
            </w:pPr>
            <w:r w:rsidRPr="003C0A1D">
              <w:rPr>
                <w:rFonts w:eastAsia="Arial"/>
                <w:b/>
                <w:bCs/>
                <w:sz w:val="24"/>
                <w:szCs w:val="24"/>
                <w:lang w:eastAsia="zh-TW"/>
              </w:rPr>
              <w:t>For example:</w:t>
            </w:r>
          </w:p>
          <w:p w14:paraId="73A76886" w14:textId="77777777" w:rsidR="003C0A1D" w:rsidRPr="003C0A1D" w:rsidRDefault="003C0A1D" w:rsidP="003C0A1D">
            <w:pPr>
              <w:ind w:right="237"/>
              <w:jc w:val="both"/>
              <w:rPr>
                <w:rFonts w:eastAsia="Arial"/>
                <w:sz w:val="24"/>
                <w:szCs w:val="24"/>
                <w:lang w:eastAsia="zh-TW"/>
              </w:rPr>
            </w:pPr>
          </w:p>
          <w:p w14:paraId="7861C56D" w14:textId="77777777" w:rsidR="003C0A1D" w:rsidRPr="003C0A1D" w:rsidRDefault="003C0A1D" w:rsidP="003C0A1D">
            <w:pPr>
              <w:ind w:right="237"/>
              <w:jc w:val="both"/>
              <w:rPr>
                <w:rFonts w:eastAsia="Arial"/>
                <w:i/>
                <w:iCs/>
                <w:sz w:val="24"/>
                <w:szCs w:val="24"/>
                <w:lang w:eastAsia="zh-TW"/>
              </w:rPr>
            </w:pPr>
            <w:r w:rsidRPr="003C0A1D">
              <w:rPr>
                <w:rFonts w:eastAsia="Arial"/>
                <w:i/>
                <w:iCs/>
                <w:sz w:val="24"/>
                <w:szCs w:val="24"/>
                <w:lang w:eastAsia="zh-TW"/>
              </w:rPr>
              <w:t>How has your experience of policing the night-time economy influenced your    perception of the wider community?</w:t>
            </w:r>
          </w:p>
          <w:p w14:paraId="59DFE467" w14:textId="77777777" w:rsidR="003C0A1D" w:rsidRPr="003C0A1D" w:rsidRDefault="003C0A1D" w:rsidP="003C0A1D">
            <w:pPr>
              <w:ind w:right="237"/>
              <w:jc w:val="both"/>
              <w:rPr>
                <w:rFonts w:eastAsia="Arial"/>
                <w:i/>
                <w:iCs/>
                <w:sz w:val="24"/>
                <w:szCs w:val="24"/>
                <w:lang w:eastAsia="zh-TW"/>
              </w:rPr>
            </w:pPr>
          </w:p>
          <w:p w14:paraId="7D4A1C5B" w14:textId="77777777" w:rsidR="003C0A1D" w:rsidRPr="003C0A1D" w:rsidRDefault="003C0A1D" w:rsidP="003C0A1D">
            <w:pPr>
              <w:ind w:right="237"/>
              <w:jc w:val="both"/>
              <w:rPr>
                <w:rFonts w:eastAsia="Arial"/>
                <w:i/>
                <w:iCs/>
                <w:sz w:val="24"/>
                <w:szCs w:val="24"/>
                <w:lang w:eastAsia="zh-TW"/>
              </w:rPr>
            </w:pPr>
            <w:r w:rsidRPr="003C0A1D">
              <w:rPr>
                <w:rFonts w:eastAsia="Arial"/>
                <w:i/>
                <w:iCs/>
                <w:sz w:val="24"/>
                <w:szCs w:val="24"/>
                <w:lang w:eastAsia="zh-TW"/>
              </w:rPr>
              <w:t>Other examples relating to your experiences would be equally valid.</w:t>
            </w:r>
          </w:p>
          <w:p w14:paraId="1F2EC034" w14:textId="77777777" w:rsidR="003C0A1D" w:rsidRPr="003C0A1D" w:rsidRDefault="003C0A1D" w:rsidP="003C0A1D">
            <w:pPr>
              <w:ind w:right="237"/>
              <w:jc w:val="both"/>
              <w:rPr>
                <w:rFonts w:eastAsia="Arial"/>
                <w:sz w:val="24"/>
                <w:szCs w:val="24"/>
                <w:lang w:eastAsia="zh-TW"/>
              </w:rPr>
            </w:pPr>
          </w:p>
          <w:p w14:paraId="5F904928" w14:textId="77777777" w:rsidR="003C0A1D" w:rsidRPr="003C0A1D" w:rsidRDefault="003C0A1D" w:rsidP="003C0A1D">
            <w:pPr>
              <w:ind w:right="237"/>
              <w:rPr>
                <w:rFonts w:eastAsia="Arial"/>
                <w:sz w:val="24"/>
                <w:szCs w:val="24"/>
                <w:lang w:eastAsia="zh-TW"/>
              </w:rPr>
            </w:pPr>
          </w:p>
          <w:p w14:paraId="3D535B33" w14:textId="77777777" w:rsidR="003C0A1D" w:rsidRPr="003C0A1D" w:rsidRDefault="003C0A1D" w:rsidP="003C0A1D">
            <w:pPr>
              <w:ind w:right="237"/>
              <w:jc w:val="both"/>
              <w:rPr>
                <w:rFonts w:eastAsia="Arial"/>
                <w:sz w:val="24"/>
                <w:szCs w:val="24"/>
                <w:lang w:eastAsia="zh-TW"/>
              </w:rPr>
            </w:pPr>
          </w:p>
          <w:p w14:paraId="41DE7AEF" w14:textId="77777777" w:rsidR="003C0A1D" w:rsidRPr="003C0A1D" w:rsidRDefault="003C0A1D" w:rsidP="003C0A1D">
            <w:pPr>
              <w:ind w:right="237"/>
              <w:jc w:val="both"/>
              <w:rPr>
                <w:rFonts w:eastAsia="Arial"/>
                <w:sz w:val="24"/>
                <w:szCs w:val="24"/>
                <w:lang w:eastAsia="zh-TW"/>
              </w:rPr>
            </w:pPr>
            <w:r w:rsidRPr="003C0A1D">
              <w:rPr>
                <w:rFonts w:eastAsia="Arial"/>
                <w:sz w:val="24"/>
                <w:szCs w:val="24"/>
                <w:lang w:eastAsia="zh-TW"/>
              </w:rPr>
              <w:t xml:space="preserve">1750 words </w:t>
            </w:r>
            <w:r w:rsidRPr="003C0A1D">
              <w:rPr>
                <w:rFonts w:eastAsia="Arial"/>
                <w:i/>
                <w:iCs/>
                <w:sz w:val="24"/>
                <w:szCs w:val="24"/>
                <w:lang w:eastAsia="zh-TW"/>
              </w:rPr>
              <w:t>(+/- 10%: include your actual word count at the end of each section)</w:t>
            </w:r>
          </w:p>
        </w:tc>
      </w:tr>
      <w:tr w:rsidR="003C0A1D" w:rsidRPr="003C0A1D" w14:paraId="3F1C5C8E" w14:textId="77777777" w:rsidTr="00685FF1">
        <w:tc>
          <w:tcPr>
            <w:tcW w:w="1018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3683094" w14:textId="77777777" w:rsidR="003C0A1D" w:rsidRPr="003C0A1D" w:rsidRDefault="003C0A1D" w:rsidP="003C0A1D">
            <w:pPr>
              <w:widowControl w:val="0"/>
              <w:overflowPunct/>
              <w:adjustRightInd/>
              <w:ind w:right="237"/>
              <w:textAlignment w:val="auto"/>
              <w:rPr>
                <w:rFonts w:eastAsia="Arial"/>
                <w:sz w:val="24"/>
                <w:szCs w:val="24"/>
                <w:lang w:eastAsia="zh-TW" w:bidi="en-GB"/>
              </w:rPr>
            </w:pPr>
          </w:p>
        </w:tc>
      </w:tr>
    </w:tbl>
    <w:p w14:paraId="3E1795AB" w14:textId="77777777" w:rsidR="003C0A1D" w:rsidRPr="003C0A1D" w:rsidRDefault="003C0A1D" w:rsidP="003C0A1D">
      <w:pPr>
        <w:ind w:right="237"/>
        <w:jc w:val="both"/>
        <w:rPr>
          <w:rFonts w:eastAsiaTheme="minorHAnsi"/>
          <w:sz w:val="24"/>
          <w:szCs w:val="24"/>
        </w:rPr>
      </w:pPr>
    </w:p>
    <w:p w14:paraId="29D5920C" w14:textId="77777777" w:rsidR="003C0A1D" w:rsidRPr="003C0A1D" w:rsidRDefault="003C0A1D" w:rsidP="003C0A1D">
      <w:pPr>
        <w:ind w:right="237"/>
        <w:jc w:val="both"/>
        <w:rPr>
          <w:rFonts w:ascii="Calibri" w:eastAsia="Arial" w:hAnsi="Calibri" w:cs="Calibri"/>
          <w:b/>
          <w:bCs/>
          <w:color w:val="auto"/>
          <w:sz w:val="24"/>
          <w:szCs w:val="24"/>
          <w:lang w:eastAsia="en-US"/>
        </w:rPr>
      </w:pPr>
      <w:r w:rsidRPr="003C0A1D">
        <w:rPr>
          <w:rFonts w:eastAsia="Arial"/>
          <w:b/>
          <w:bCs/>
          <w:sz w:val="24"/>
          <w:szCs w:val="24"/>
        </w:rPr>
        <w:t>ANSWER:</w:t>
      </w:r>
    </w:p>
    <w:p w14:paraId="0150906F" w14:textId="77777777" w:rsidR="003C0A1D" w:rsidRPr="003C0A1D" w:rsidRDefault="003C0A1D" w:rsidP="003C0A1D">
      <w:pPr>
        <w:ind w:right="237"/>
        <w:jc w:val="both"/>
        <w:rPr>
          <w:rFonts w:eastAsia="Arial"/>
          <w:sz w:val="24"/>
          <w:szCs w:val="24"/>
        </w:rPr>
      </w:pPr>
    </w:p>
    <w:p w14:paraId="0AC19D09" w14:textId="77777777" w:rsidR="003C0A1D" w:rsidRPr="003C0A1D" w:rsidRDefault="003C0A1D" w:rsidP="003C0A1D">
      <w:pPr>
        <w:ind w:right="237"/>
        <w:jc w:val="both"/>
        <w:rPr>
          <w:rFonts w:eastAsia="Arial"/>
          <w:sz w:val="24"/>
          <w:szCs w:val="24"/>
        </w:rPr>
      </w:pPr>
      <w:r w:rsidRPr="003C0A1D">
        <w:rPr>
          <w:rFonts w:eastAsia="Arial"/>
          <w:sz w:val="24"/>
          <w:szCs w:val="24"/>
        </w:rPr>
        <w:t>Anti-social behaviour can have a detrimental effect on those who witness or endure it. It can force people to perceive a certain area as being undesirable and in doing so lead to house prices decreasing. The perception of an area being known for anti-social behaviour and crime stops positive visits and encourages further criminal behaviour and attracts further negative behaviour.</w:t>
      </w:r>
    </w:p>
    <w:p w14:paraId="40B22A47" w14:textId="77777777" w:rsidR="003C0A1D" w:rsidRPr="003C0A1D" w:rsidRDefault="003C0A1D" w:rsidP="003C0A1D">
      <w:pPr>
        <w:ind w:right="237"/>
        <w:jc w:val="both"/>
        <w:rPr>
          <w:rFonts w:eastAsia="Arial"/>
          <w:sz w:val="24"/>
          <w:szCs w:val="24"/>
        </w:rPr>
      </w:pPr>
    </w:p>
    <w:p w14:paraId="0E0CBA21" w14:textId="77777777" w:rsidR="003C0A1D" w:rsidRPr="003C0A1D" w:rsidRDefault="003C0A1D" w:rsidP="003C0A1D">
      <w:pPr>
        <w:ind w:right="237"/>
        <w:jc w:val="both"/>
        <w:rPr>
          <w:rFonts w:eastAsia="Arial"/>
          <w:color w:val="1F2025"/>
          <w:sz w:val="24"/>
          <w:szCs w:val="24"/>
          <w:shd w:val="clear" w:color="auto" w:fill="FFFFFF"/>
        </w:rPr>
      </w:pPr>
      <w:r w:rsidRPr="003C0A1D">
        <w:rPr>
          <w:rFonts w:eastAsia="Arial"/>
          <w:color w:val="1F2025"/>
          <w:sz w:val="24"/>
          <w:szCs w:val="24"/>
          <w:shd w:val="clear" w:color="auto" w:fill="FFFFFF"/>
        </w:rPr>
        <w:t>Antisocial behaviour is described as 'behaviour by a person which causes, or is likely to cause, harassment, alarm or distress to persons not of the same household as the person'</w:t>
      </w:r>
    </w:p>
    <w:p w14:paraId="194D34FE" w14:textId="77777777" w:rsidR="003C0A1D" w:rsidRPr="003C0A1D" w:rsidRDefault="003C0A1D" w:rsidP="003C0A1D">
      <w:pPr>
        <w:ind w:right="237"/>
        <w:jc w:val="both"/>
        <w:rPr>
          <w:rFonts w:eastAsia="Arial"/>
          <w:sz w:val="24"/>
          <w:szCs w:val="24"/>
        </w:rPr>
      </w:pPr>
      <w:r w:rsidRPr="003C0A1D">
        <w:rPr>
          <w:rFonts w:eastAsia="Arial"/>
          <w:sz w:val="24"/>
          <w:szCs w:val="24"/>
        </w:rPr>
        <w:t>(Legislation.gov.uk, 2019)</w:t>
      </w:r>
    </w:p>
    <w:p w14:paraId="41F6C62C" w14:textId="77777777" w:rsidR="003C0A1D" w:rsidRPr="003C0A1D" w:rsidRDefault="003C0A1D" w:rsidP="003C0A1D">
      <w:pPr>
        <w:ind w:right="237"/>
        <w:jc w:val="both"/>
        <w:rPr>
          <w:rFonts w:eastAsia="Arial"/>
          <w:sz w:val="24"/>
          <w:szCs w:val="24"/>
        </w:rPr>
      </w:pPr>
    </w:p>
    <w:p w14:paraId="331D4DEB" w14:textId="77777777" w:rsidR="003C0A1D" w:rsidRPr="003C0A1D" w:rsidRDefault="003C0A1D" w:rsidP="003C0A1D">
      <w:pPr>
        <w:ind w:right="237"/>
        <w:jc w:val="both"/>
        <w:rPr>
          <w:rFonts w:eastAsia="Arial"/>
          <w:sz w:val="24"/>
          <w:szCs w:val="24"/>
        </w:rPr>
      </w:pPr>
    </w:p>
    <w:p w14:paraId="0642F23D" w14:textId="77777777" w:rsidR="003C0A1D" w:rsidRPr="003C0A1D" w:rsidRDefault="003C0A1D" w:rsidP="003C0A1D">
      <w:pPr>
        <w:ind w:right="237"/>
        <w:jc w:val="both"/>
        <w:rPr>
          <w:rFonts w:eastAsia="Arial"/>
          <w:sz w:val="24"/>
          <w:szCs w:val="24"/>
        </w:rPr>
      </w:pPr>
      <w:r w:rsidRPr="003C0A1D">
        <w:rPr>
          <w:rFonts w:eastAsia="Arial"/>
          <w:sz w:val="24"/>
          <w:szCs w:val="24"/>
        </w:rPr>
        <w:t xml:space="preserve">On arrival at my station for a Morning shift I was made aware of two victims who were sat in the waiting room. The two victims were Mother and Son who had been subjected to an arson attack the night before. An individual had thrown a “petrol bomb” at the front door of their home. A petrol bomb also known as a Molotov cocktail, was on this occasion a large glass bottle containing a flammable liquid being petrol in this instance, with an ignitable wick such as a petrol-soaked rag. The rag is stuffed into the open end of the bottle and lit on fire. The glass bottle is then thrown at its target, so when the glass breaks and the flammable fluid spreads over its target whilst igniting from the flame on the wick, engulfing the target in flames. The smashing of this homemade device caused a loud explosion and the front door of the house to become covered in flames burning out of control causing the property to fill with smoke from the burning PVC door. </w:t>
      </w:r>
    </w:p>
    <w:p w14:paraId="5153B4AC" w14:textId="77777777" w:rsidR="003C0A1D" w:rsidRPr="003C0A1D" w:rsidRDefault="003C0A1D" w:rsidP="003C0A1D">
      <w:pPr>
        <w:ind w:right="237"/>
        <w:jc w:val="both"/>
        <w:rPr>
          <w:rFonts w:eastAsia="Arial"/>
          <w:sz w:val="24"/>
          <w:szCs w:val="24"/>
        </w:rPr>
      </w:pPr>
      <w:r w:rsidRPr="003C0A1D">
        <w:rPr>
          <w:rFonts w:eastAsia="Arial"/>
          <w:sz w:val="24"/>
          <w:szCs w:val="24"/>
        </w:rPr>
        <w:t xml:space="preserve">Both Mother and Son looked very frightened as they sat in the waiting room of the police station. Still in their nightwear due to being rescued from their burning house, whilst still in their beds. They were unable to return to their property as crime scene investigators had made it a crime scene. CSI could not allow anyone on the scene whilst they searched for evidence relating to the crime. I learned from my sergeant that the victims were refugees who had come to the United Kingdom to escape trouble in their own country and to look for a safer life. </w:t>
      </w:r>
    </w:p>
    <w:p w14:paraId="13471243" w14:textId="77777777" w:rsidR="003C0A1D" w:rsidRPr="003C0A1D" w:rsidRDefault="003C0A1D" w:rsidP="003C0A1D">
      <w:pPr>
        <w:ind w:right="237"/>
        <w:jc w:val="both"/>
        <w:rPr>
          <w:rFonts w:eastAsia="Arial"/>
          <w:sz w:val="24"/>
          <w:szCs w:val="24"/>
        </w:rPr>
      </w:pPr>
      <w:r w:rsidRPr="003C0A1D">
        <w:rPr>
          <w:rFonts w:eastAsia="Arial"/>
          <w:sz w:val="24"/>
          <w:szCs w:val="24"/>
        </w:rPr>
        <w:t>Before taking a witness statement from the two victims I was mindful the pair could well be in shock, but to gather best evidence wanted to do the statement whilst detail was still fresh in the memory. I made warm drinks for them both and attempted to make them feel as comfortable as possible. I was mindful of the harm that can be done forcing someone to relive traumatic experiences, So Whilst attempting to draw as much information as possible, was respectful of feelings and ability.</w:t>
      </w:r>
    </w:p>
    <w:p w14:paraId="28945DC5" w14:textId="77777777" w:rsidR="003C0A1D" w:rsidRPr="003C0A1D" w:rsidRDefault="003C0A1D" w:rsidP="003C0A1D">
      <w:pPr>
        <w:ind w:right="237"/>
        <w:jc w:val="both"/>
        <w:rPr>
          <w:rFonts w:eastAsia="Arial"/>
          <w:sz w:val="24"/>
          <w:szCs w:val="24"/>
        </w:rPr>
      </w:pPr>
      <w:r w:rsidRPr="003C0A1D">
        <w:rPr>
          <w:rFonts w:eastAsia="Arial"/>
          <w:sz w:val="24"/>
          <w:szCs w:val="24"/>
        </w:rPr>
        <w:t>Cultural differences were considered as well as potential difficulties with language barriers, so I used plain English and not jargon or slang words. I allowed plenty of time to answer so no detail would be left out.</w:t>
      </w:r>
    </w:p>
    <w:p w14:paraId="5EDE28B4" w14:textId="77777777" w:rsidR="003C0A1D" w:rsidRPr="003C0A1D" w:rsidRDefault="003C0A1D" w:rsidP="003C0A1D">
      <w:pPr>
        <w:ind w:right="237"/>
        <w:jc w:val="both"/>
        <w:rPr>
          <w:rFonts w:eastAsia="Arial"/>
          <w:sz w:val="24"/>
          <w:szCs w:val="24"/>
        </w:rPr>
      </w:pPr>
      <w:r w:rsidRPr="003C0A1D">
        <w:rPr>
          <w:rFonts w:eastAsia="Arial"/>
          <w:sz w:val="24"/>
          <w:szCs w:val="24"/>
        </w:rPr>
        <w:t>Both Mother and Son were very confused why they had been subjected to this act. They informed me of their property and others on the street being subjected to minor graffiti, littering and footballs kicked against their windows in the past but had never imagined they would be victim to an arson attack such as this. Both spoke of witnessing children fighting and the setting of fires in the park.</w:t>
      </w:r>
    </w:p>
    <w:p w14:paraId="0BCC6EF0" w14:textId="77777777" w:rsidR="003C0A1D" w:rsidRPr="003C0A1D" w:rsidRDefault="003C0A1D" w:rsidP="003C0A1D">
      <w:pPr>
        <w:ind w:right="237"/>
        <w:jc w:val="both"/>
        <w:rPr>
          <w:rFonts w:eastAsia="Arial"/>
          <w:sz w:val="24"/>
          <w:szCs w:val="24"/>
        </w:rPr>
      </w:pPr>
      <w:r w:rsidRPr="003C0A1D">
        <w:rPr>
          <w:rFonts w:eastAsia="Arial"/>
          <w:sz w:val="24"/>
          <w:szCs w:val="24"/>
        </w:rPr>
        <w:t xml:space="preserve">When I learned that these two refugees had escaped a life of danger to come to a new country where footballs are kicked at their windows, rubbish thrown at their home and graffiti is sprawled over it, I felt saddened and disappointed by the actions of the youths in this area. There is clearly a high level of Anti-social behaviour in this area and due to this I tasked the (NPT) neighbourhood policing team as well as submitting a Public protection notice for the two victims. I informed the victims of the process of reporting crime in the future as all the offences they disclosed were crimes and were unacceptable. It was explained that whilst reporting crimes in an emergency 999 should be dialled. Crimes which are non-emergency can be reported by dialling 101. I also explained the process for their case. With honesty and openness, I explained that it was not certain someone would be brought to justice for the arson attack as we operated on evidence-based policing. However, as a victim they would be kept up to date with the case and any outcomes. </w:t>
      </w:r>
    </w:p>
    <w:p w14:paraId="3CC8B618" w14:textId="77777777" w:rsidR="003C0A1D" w:rsidRPr="003C0A1D" w:rsidRDefault="003C0A1D" w:rsidP="003C0A1D">
      <w:pPr>
        <w:ind w:right="237"/>
        <w:jc w:val="both"/>
        <w:rPr>
          <w:rFonts w:eastAsia="Arial"/>
          <w:sz w:val="24"/>
          <w:szCs w:val="24"/>
        </w:rPr>
      </w:pPr>
    </w:p>
    <w:p w14:paraId="7AFE8670" w14:textId="77777777" w:rsidR="003C0A1D" w:rsidRPr="003C0A1D" w:rsidRDefault="003C0A1D" w:rsidP="003C0A1D">
      <w:pPr>
        <w:ind w:right="237"/>
        <w:jc w:val="both"/>
        <w:rPr>
          <w:rFonts w:eastAsia="Arial"/>
          <w:sz w:val="24"/>
          <w:szCs w:val="24"/>
        </w:rPr>
      </w:pPr>
    </w:p>
    <w:p w14:paraId="11788115" w14:textId="77777777" w:rsidR="003C0A1D" w:rsidRPr="003C0A1D" w:rsidRDefault="003C0A1D" w:rsidP="003C0A1D">
      <w:pPr>
        <w:ind w:right="237"/>
        <w:jc w:val="both"/>
        <w:rPr>
          <w:rFonts w:eastAsia="Arial"/>
          <w:sz w:val="24"/>
          <w:szCs w:val="24"/>
        </w:rPr>
      </w:pPr>
      <w:r w:rsidRPr="003C0A1D">
        <w:rPr>
          <w:rFonts w:eastAsia="Arial"/>
          <w:sz w:val="24"/>
          <w:szCs w:val="24"/>
        </w:rPr>
        <w:t>Neighbourhood Policing Teams work in local areas directly with residents to find out what those crime and anti-social behaviour problems are and help get them resolved (HM Government TACKLING ANTI SOCIAL BEHAVIOUR leaflet 2021).</w:t>
      </w:r>
    </w:p>
    <w:p w14:paraId="56FCC8FC" w14:textId="77777777" w:rsidR="003C0A1D" w:rsidRPr="003C0A1D" w:rsidRDefault="003C0A1D" w:rsidP="003C0A1D">
      <w:pPr>
        <w:ind w:right="237"/>
        <w:jc w:val="both"/>
        <w:rPr>
          <w:rFonts w:eastAsia="Arial"/>
          <w:sz w:val="24"/>
          <w:szCs w:val="24"/>
        </w:rPr>
      </w:pPr>
    </w:p>
    <w:p w14:paraId="3AB75AE4" w14:textId="77777777" w:rsidR="003C0A1D" w:rsidRPr="003C0A1D" w:rsidRDefault="003C0A1D" w:rsidP="003C0A1D">
      <w:pPr>
        <w:ind w:right="237"/>
        <w:jc w:val="both"/>
        <w:rPr>
          <w:rFonts w:eastAsia="Arial"/>
          <w:sz w:val="24"/>
          <w:szCs w:val="24"/>
        </w:rPr>
      </w:pPr>
    </w:p>
    <w:p w14:paraId="2726B386" w14:textId="77777777" w:rsidR="003C0A1D" w:rsidRPr="003C0A1D" w:rsidRDefault="003C0A1D" w:rsidP="003C0A1D">
      <w:pPr>
        <w:ind w:right="237"/>
        <w:jc w:val="both"/>
        <w:rPr>
          <w:rFonts w:eastAsia="Arial"/>
          <w:sz w:val="24"/>
          <w:szCs w:val="24"/>
        </w:rPr>
      </w:pPr>
      <w:r w:rsidRPr="003C0A1D">
        <w:rPr>
          <w:rFonts w:eastAsia="Arial"/>
          <w:sz w:val="24"/>
          <w:szCs w:val="24"/>
        </w:rPr>
        <w:t xml:space="preserve">I was asked to conduct house to house enquiries in the street where this crime had been committed. This was to potentially identify possible witnesses or locate anyone with relevant CCTV. On reflection by this point I had developed an unconscious biased of what type of people lived in this area. This unconscious biased had been developed from hearing the type of crimes that were prevalent in the area. It was explained to me by one resident, that everyone on the street were in fact pleased to see police conducting enquiries. All residents were deeply saddened to see the mother and son forced to leave their home due to this act. Several of the residents were part of a fundraising committee, who were looking to start a local youth club and sports centre. They were all in agreeance that youths in the area had turned to crime and anti-social behaviour due to boredom.  </w:t>
      </w:r>
    </w:p>
    <w:p w14:paraId="12C1D53A" w14:textId="77777777" w:rsidR="003C0A1D" w:rsidRPr="003C0A1D" w:rsidRDefault="003C0A1D" w:rsidP="003C0A1D">
      <w:pPr>
        <w:ind w:right="237"/>
        <w:jc w:val="both"/>
        <w:rPr>
          <w:rFonts w:eastAsia="Arial"/>
          <w:sz w:val="24"/>
          <w:szCs w:val="24"/>
        </w:rPr>
      </w:pPr>
      <w:r w:rsidRPr="003C0A1D">
        <w:rPr>
          <w:rFonts w:eastAsia="Arial"/>
          <w:sz w:val="24"/>
          <w:szCs w:val="24"/>
        </w:rPr>
        <w:t xml:space="preserve">Further house to house enquiries led to CCTV which showed the arson attack however, no identification was possible from this footage due to logistics. A witness was also identified, I took a witness statement from the eyewitness. The witness lived directly opposite and whilst </w:t>
      </w:r>
      <w:proofErr w:type="spellStart"/>
      <w:r w:rsidRPr="003C0A1D">
        <w:rPr>
          <w:rFonts w:eastAsia="Arial"/>
          <w:sz w:val="24"/>
          <w:szCs w:val="24"/>
        </w:rPr>
        <w:t>laying</w:t>
      </w:r>
      <w:proofErr w:type="spellEnd"/>
      <w:r w:rsidRPr="003C0A1D">
        <w:rPr>
          <w:rFonts w:eastAsia="Arial"/>
          <w:sz w:val="24"/>
          <w:szCs w:val="24"/>
        </w:rPr>
        <w:t xml:space="preserve"> in bed on the night in question, he heard a loud explosion before looking out of the window to see the front door of the house directly opposite on fire. On seeing the fire, he went to the aid of the victims and kicked the door wide open before helping them out of the house. </w:t>
      </w:r>
    </w:p>
    <w:p w14:paraId="311DD8BB" w14:textId="77777777" w:rsidR="003C0A1D" w:rsidRPr="003C0A1D" w:rsidRDefault="003C0A1D" w:rsidP="003C0A1D">
      <w:pPr>
        <w:ind w:right="237"/>
        <w:jc w:val="both"/>
        <w:rPr>
          <w:rFonts w:eastAsia="Arial"/>
          <w:sz w:val="24"/>
          <w:szCs w:val="24"/>
        </w:rPr>
      </w:pPr>
      <w:r w:rsidRPr="003C0A1D">
        <w:rPr>
          <w:rFonts w:eastAsia="Arial"/>
          <w:sz w:val="24"/>
          <w:szCs w:val="24"/>
        </w:rPr>
        <w:t xml:space="preserve">I also received some intelligence from several residents. A Male known locally within the area had posted a video on social media the night of the arson attack. He disclosed he was about to “petrol bomb” a house due to an insult he had received through social media. This individuals target was known to live next door. </w:t>
      </w:r>
    </w:p>
    <w:p w14:paraId="61103C6C" w14:textId="77777777" w:rsidR="003C0A1D" w:rsidRPr="003C0A1D" w:rsidRDefault="003C0A1D" w:rsidP="003C0A1D">
      <w:pPr>
        <w:ind w:right="237"/>
        <w:jc w:val="both"/>
        <w:rPr>
          <w:rFonts w:eastAsia="Arial"/>
          <w:sz w:val="24"/>
          <w:szCs w:val="24"/>
        </w:rPr>
      </w:pPr>
      <w:r w:rsidRPr="003C0A1D">
        <w:rPr>
          <w:rFonts w:eastAsia="Arial"/>
          <w:sz w:val="24"/>
          <w:szCs w:val="24"/>
        </w:rPr>
        <w:t xml:space="preserve">I was taken aback by how helpful and friendly the residents were towards my colleagues and myself and it was due to the help from these residents that we had several lines of enquiries. My initial unconscious biased of the locals could not have been more wrong. The community were all enraged by this crime. They were taking positive action on the anti-social behaviour front, both of which is commendable. Through reflection of this incident, I have changed my outlook on having pre-conceived perceptions of people no matter their circumstances. </w:t>
      </w:r>
    </w:p>
    <w:p w14:paraId="46EAE7CE" w14:textId="77777777" w:rsidR="003C0A1D" w:rsidRPr="003C0A1D" w:rsidRDefault="003C0A1D" w:rsidP="003C0A1D">
      <w:pPr>
        <w:ind w:right="237"/>
        <w:jc w:val="both"/>
        <w:rPr>
          <w:rFonts w:eastAsia="Arial"/>
          <w:sz w:val="24"/>
          <w:szCs w:val="24"/>
        </w:rPr>
      </w:pPr>
      <w:r w:rsidRPr="003C0A1D">
        <w:rPr>
          <w:rFonts w:eastAsia="Arial"/>
          <w:sz w:val="24"/>
          <w:szCs w:val="24"/>
        </w:rPr>
        <w:t>Reflecting on my performance through the writing of this task, along with revisiting the codes of ethics to learn what is expected of police officers I believe further development in my awareness has taken place.</w:t>
      </w:r>
    </w:p>
    <w:p w14:paraId="3CCBAB3E" w14:textId="77777777" w:rsidR="003C0A1D" w:rsidRPr="003C0A1D" w:rsidRDefault="003C0A1D" w:rsidP="003C0A1D">
      <w:pPr>
        <w:ind w:right="237"/>
        <w:jc w:val="both"/>
        <w:rPr>
          <w:rFonts w:eastAsia="Arial"/>
          <w:sz w:val="24"/>
          <w:szCs w:val="24"/>
        </w:rPr>
      </w:pPr>
    </w:p>
    <w:p w14:paraId="6C754875"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The Code of ethics are made up of 9 policing principles:  </w:t>
      </w:r>
    </w:p>
    <w:p w14:paraId="6A698FA9"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Fairness, Accountability, Integrity, Respect, Leadership, Objectivity, Openness, Selflessness and Honesty. </w:t>
      </w:r>
    </w:p>
    <w:p w14:paraId="6EB93A9B" w14:textId="77777777" w:rsidR="003C0A1D" w:rsidRPr="003C0A1D" w:rsidRDefault="003C0A1D" w:rsidP="003C0A1D">
      <w:pPr>
        <w:ind w:right="237"/>
        <w:jc w:val="both"/>
        <w:rPr>
          <w:rFonts w:eastAsia="Arial"/>
          <w:color w:val="0B0C0C"/>
          <w:sz w:val="24"/>
          <w:szCs w:val="24"/>
          <w:shd w:val="clear" w:color="auto" w:fill="FFFFFF"/>
        </w:rPr>
      </w:pPr>
    </w:p>
    <w:p w14:paraId="530A41F2"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Along with 10 standards of Professional behaviour</w:t>
      </w:r>
    </w:p>
    <w:p w14:paraId="4B90C1A5"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Honesty and Integrity </w:t>
      </w:r>
    </w:p>
    <w:p w14:paraId="0B61C3E4"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Authority, respect, courtesy </w:t>
      </w:r>
    </w:p>
    <w:p w14:paraId="40A4B95A"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Equality and diversity </w:t>
      </w:r>
    </w:p>
    <w:p w14:paraId="0A677C07"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Use of force </w:t>
      </w:r>
    </w:p>
    <w:p w14:paraId="3F0DD336"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Orders and instructions </w:t>
      </w:r>
    </w:p>
    <w:p w14:paraId="106CA114"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Duties and responsibilities</w:t>
      </w:r>
    </w:p>
    <w:p w14:paraId="326C234E"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Confidentiality</w:t>
      </w:r>
    </w:p>
    <w:p w14:paraId="79933329"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Fitness for work </w:t>
      </w:r>
    </w:p>
    <w:p w14:paraId="1F1EA535"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 xml:space="preserve">Conduct </w:t>
      </w:r>
    </w:p>
    <w:p w14:paraId="75B498B9" w14:textId="77777777" w:rsidR="003C0A1D" w:rsidRPr="003C0A1D" w:rsidRDefault="003C0A1D" w:rsidP="003C0A1D">
      <w:pPr>
        <w:ind w:right="237"/>
        <w:jc w:val="both"/>
        <w:rPr>
          <w:rFonts w:eastAsia="Arial"/>
          <w:color w:val="0B0C0C"/>
          <w:sz w:val="24"/>
          <w:szCs w:val="24"/>
          <w:shd w:val="clear" w:color="auto" w:fill="FFFFFF"/>
        </w:rPr>
      </w:pPr>
      <w:r w:rsidRPr="003C0A1D">
        <w:rPr>
          <w:rFonts w:eastAsia="Arial"/>
          <w:color w:val="0B0C0C"/>
          <w:sz w:val="24"/>
          <w:szCs w:val="24"/>
          <w:shd w:val="clear" w:color="auto" w:fill="FFFFFF"/>
        </w:rPr>
        <w:t>Challenging and reporting improper conduct.</w:t>
      </w:r>
    </w:p>
    <w:p w14:paraId="2C53F36F" w14:textId="77777777" w:rsidR="003C0A1D" w:rsidRPr="003C0A1D" w:rsidRDefault="003C0A1D" w:rsidP="003C0A1D">
      <w:pPr>
        <w:ind w:right="237"/>
        <w:jc w:val="both"/>
        <w:rPr>
          <w:rFonts w:eastAsia="Arial"/>
          <w:color w:val="0B0C0C"/>
          <w:sz w:val="24"/>
          <w:szCs w:val="24"/>
          <w:shd w:val="clear" w:color="auto" w:fill="FFFFFF"/>
        </w:rPr>
      </w:pPr>
    </w:p>
    <w:p w14:paraId="2BAEB77A" w14:textId="77777777" w:rsidR="003C0A1D" w:rsidRPr="003C0A1D" w:rsidRDefault="003C0A1D" w:rsidP="003C0A1D">
      <w:pPr>
        <w:ind w:right="237"/>
        <w:jc w:val="both"/>
        <w:rPr>
          <w:rFonts w:eastAsia="Arial"/>
          <w:color w:val="0B0C0C"/>
          <w:sz w:val="24"/>
          <w:szCs w:val="24"/>
          <w:shd w:val="clear" w:color="auto" w:fill="FFFFFF"/>
        </w:rPr>
      </w:pPr>
    </w:p>
    <w:p w14:paraId="68C1881A" w14:textId="77777777" w:rsidR="003C0A1D" w:rsidRPr="003C0A1D" w:rsidRDefault="003C0A1D" w:rsidP="003C0A1D">
      <w:pPr>
        <w:ind w:right="237"/>
        <w:jc w:val="both"/>
        <w:rPr>
          <w:rFonts w:eastAsia="Arial"/>
          <w:sz w:val="24"/>
          <w:szCs w:val="24"/>
        </w:rPr>
      </w:pPr>
      <w:r w:rsidRPr="003C0A1D">
        <w:rPr>
          <w:rFonts w:eastAsia="Arial"/>
          <w:color w:val="0B0C0C"/>
          <w:sz w:val="24"/>
          <w:szCs w:val="24"/>
          <w:shd w:val="clear" w:color="auto" w:fill="FFFFFF"/>
        </w:rPr>
        <w:t xml:space="preserve">A new set of code of ethics were written for all British Police forces, by the College of Policing. These Codes of ethics came about due to being given new powers under the Anti-Social Behaviour, Crime and Policing Act 2014. Within the codes, standards of behaviour that are expected of the Police by the public. The nine policing principles originate from the ‘Principles of Public Life’ published by the Committee </w:t>
      </w:r>
    </w:p>
    <w:p w14:paraId="638F43E8" w14:textId="77777777" w:rsidR="003C0A1D" w:rsidRPr="003C0A1D" w:rsidRDefault="003C0A1D" w:rsidP="003C0A1D">
      <w:pPr>
        <w:ind w:right="237"/>
        <w:jc w:val="both"/>
        <w:rPr>
          <w:rFonts w:eastAsia="Arial"/>
          <w:sz w:val="24"/>
          <w:szCs w:val="24"/>
        </w:rPr>
      </w:pPr>
      <w:r w:rsidRPr="003C0A1D">
        <w:rPr>
          <w:rFonts w:eastAsia="Arial"/>
          <w:color w:val="0B0C0C"/>
          <w:sz w:val="24"/>
          <w:szCs w:val="24"/>
          <w:shd w:val="clear" w:color="auto" w:fill="FFFFFF"/>
        </w:rPr>
        <w:t xml:space="preserve">on Standards in Public Life in 1995, as these continue to reflect public expectations” </w:t>
      </w:r>
      <w:r w:rsidRPr="003C0A1D">
        <w:rPr>
          <w:rFonts w:eastAsia="Arial"/>
          <w:sz w:val="24"/>
          <w:szCs w:val="24"/>
        </w:rPr>
        <w:t>(Office, 2014).</w:t>
      </w:r>
    </w:p>
    <w:p w14:paraId="0A2CFBCB" w14:textId="77777777" w:rsidR="003C0A1D" w:rsidRPr="003C0A1D" w:rsidRDefault="003C0A1D" w:rsidP="003C0A1D">
      <w:pPr>
        <w:ind w:right="237"/>
        <w:jc w:val="both"/>
        <w:rPr>
          <w:rFonts w:eastAsia="Arial"/>
          <w:sz w:val="24"/>
          <w:szCs w:val="24"/>
        </w:rPr>
      </w:pPr>
    </w:p>
    <w:p w14:paraId="7AC44C6C" w14:textId="77777777" w:rsidR="003C0A1D" w:rsidRPr="003C0A1D" w:rsidRDefault="003C0A1D" w:rsidP="003C0A1D">
      <w:pPr>
        <w:ind w:right="237"/>
        <w:jc w:val="both"/>
        <w:rPr>
          <w:rFonts w:eastAsia="Arial"/>
          <w:sz w:val="24"/>
          <w:szCs w:val="24"/>
        </w:rPr>
      </w:pPr>
    </w:p>
    <w:p w14:paraId="57B4B57B" w14:textId="77777777" w:rsidR="003C0A1D" w:rsidRPr="003C0A1D" w:rsidRDefault="003C0A1D" w:rsidP="003C0A1D">
      <w:pPr>
        <w:ind w:right="237"/>
        <w:jc w:val="both"/>
        <w:rPr>
          <w:rFonts w:eastAsia="Arial"/>
          <w:sz w:val="24"/>
          <w:szCs w:val="24"/>
        </w:rPr>
      </w:pPr>
      <w:r w:rsidRPr="003C0A1D">
        <w:rPr>
          <w:rFonts w:eastAsia="Arial"/>
          <w:sz w:val="24"/>
          <w:szCs w:val="24"/>
        </w:rPr>
        <w:t xml:space="preserve">The Male who had posted on social media was made a line of enquiry by officers who then subsequently arrested him for the offence of arson with intent to endanger life. He confessed in interview with officers he had indeed committed the crime. He showed no remorse for his actions, stating it was not his fault he had got the wrong house. He blamed the individual who had disrespected him on social media for his actions. The Crown prosecution decided to charge, the male was remanded in custody and received a custodial sentence for the crime. </w:t>
      </w:r>
    </w:p>
    <w:p w14:paraId="4AA31F67" w14:textId="77777777" w:rsidR="003C0A1D" w:rsidRPr="003C0A1D" w:rsidRDefault="003C0A1D" w:rsidP="003C0A1D">
      <w:pPr>
        <w:ind w:right="237"/>
        <w:jc w:val="both"/>
        <w:rPr>
          <w:rFonts w:eastAsia="Arial"/>
          <w:sz w:val="24"/>
          <w:szCs w:val="24"/>
        </w:rPr>
      </w:pPr>
    </w:p>
    <w:p w14:paraId="6EF88596" w14:textId="77777777" w:rsidR="003C0A1D" w:rsidRPr="003C0A1D" w:rsidRDefault="003C0A1D" w:rsidP="003C0A1D">
      <w:pPr>
        <w:ind w:right="237"/>
        <w:jc w:val="both"/>
        <w:rPr>
          <w:rFonts w:eastAsia="Arial"/>
          <w:sz w:val="24"/>
          <w:szCs w:val="24"/>
        </w:rPr>
      </w:pPr>
    </w:p>
    <w:p w14:paraId="4F29BD28" w14:textId="77777777" w:rsidR="003C0A1D" w:rsidRPr="003C0A1D" w:rsidRDefault="003C0A1D" w:rsidP="003C0A1D">
      <w:pPr>
        <w:ind w:right="237"/>
        <w:jc w:val="both"/>
        <w:rPr>
          <w:rFonts w:eastAsia="Arial"/>
          <w:sz w:val="24"/>
          <w:szCs w:val="24"/>
        </w:rPr>
      </w:pPr>
      <w:r w:rsidRPr="003C0A1D">
        <w:rPr>
          <w:rFonts w:eastAsia="Arial"/>
          <w:sz w:val="24"/>
          <w:szCs w:val="24"/>
        </w:rPr>
        <w:t xml:space="preserve">The victims were kept up to date with relevant proceedings as promised. This included on the suspect’s arrest, when he was charged with arson with intent to endanger lives and after his sentencing. They were thankful for these updates as it was piece of mind that the individual that had caused such misery was in custody and then brought to justice. This is not always the case as on occasion, due to lack of evidence the Crown prosecution service will decide against charging. </w:t>
      </w:r>
    </w:p>
    <w:p w14:paraId="0F4A9681" w14:textId="77777777" w:rsidR="003C0A1D" w:rsidRPr="003C0A1D" w:rsidRDefault="003C0A1D" w:rsidP="003C0A1D">
      <w:pPr>
        <w:ind w:right="237"/>
        <w:jc w:val="both"/>
        <w:rPr>
          <w:rFonts w:eastAsia="Arial"/>
          <w:sz w:val="24"/>
          <w:szCs w:val="24"/>
        </w:rPr>
      </w:pPr>
    </w:p>
    <w:p w14:paraId="3B7C86B7" w14:textId="77777777" w:rsidR="003C0A1D" w:rsidRPr="003C0A1D" w:rsidRDefault="003C0A1D" w:rsidP="003C0A1D">
      <w:pPr>
        <w:ind w:right="237"/>
        <w:jc w:val="both"/>
        <w:rPr>
          <w:rFonts w:eastAsia="Arial"/>
          <w:sz w:val="24"/>
          <w:szCs w:val="24"/>
        </w:rPr>
      </w:pPr>
    </w:p>
    <w:p w14:paraId="3348E8A2" w14:textId="77777777" w:rsidR="003C0A1D" w:rsidRPr="003C0A1D" w:rsidRDefault="003C0A1D" w:rsidP="003C0A1D">
      <w:pPr>
        <w:ind w:right="237"/>
        <w:jc w:val="both"/>
        <w:rPr>
          <w:rFonts w:eastAsia="Arial"/>
          <w:sz w:val="24"/>
          <w:szCs w:val="24"/>
        </w:rPr>
      </w:pPr>
      <w:r w:rsidRPr="003C0A1D">
        <w:rPr>
          <w:rFonts w:eastAsia="Arial"/>
          <w:sz w:val="24"/>
          <w:szCs w:val="24"/>
        </w:rPr>
        <w:t xml:space="preserve">Since the incident NPT have had a lot of input in the area and Police Community Support Officers try to be more of a presence. More attention has been shone on the work of the community’s project. I have been notified that funding is now being aided by businesses and fundraisers. From a very negative incident a positive outcome has developed. </w:t>
      </w:r>
    </w:p>
    <w:p w14:paraId="0F1153A4" w14:textId="77777777" w:rsidR="003C0A1D" w:rsidRPr="003C0A1D" w:rsidRDefault="003C0A1D" w:rsidP="003C0A1D">
      <w:pPr>
        <w:ind w:right="237"/>
        <w:jc w:val="both"/>
        <w:rPr>
          <w:rFonts w:eastAsia="Arial"/>
          <w:sz w:val="24"/>
          <w:szCs w:val="24"/>
        </w:rPr>
      </w:pPr>
    </w:p>
    <w:p w14:paraId="26C26451" w14:textId="77777777" w:rsidR="003C0A1D" w:rsidRPr="003C0A1D" w:rsidRDefault="003C0A1D" w:rsidP="003C0A1D">
      <w:pPr>
        <w:ind w:right="237"/>
        <w:jc w:val="both"/>
        <w:rPr>
          <w:rFonts w:eastAsia="Arial"/>
          <w:sz w:val="24"/>
          <w:szCs w:val="24"/>
        </w:rPr>
      </w:pPr>
    </w:p>
    <w:p w14:paraId="0A8F3193" w14:textId="77777777" w:rsidR="003C0A1D" w:rsidRPr="003C0A1D" w:rsidRDefault="003C0A1D" w:rsidP="003C0A1D">
      <w:pPr>
        <w:ind w:right="237"/>
        <w:jc w:val="both"/>
        <w:rPr>
          <w:rFonts w:eastAsia="Arial"/>
          <w:sz w:val="24"/>
          <w:szCs w:val="24"/>
        </w:rPr>
      </w:pPr>
    </w:p>
    <w:p w14:paraId="326D8615" w14:textId="1D8E89BA" w:rsidR="003C0A1D" w:rsidRPr="003C0A1D" w:rsidRDefault="003C0A1D" w:rsidP="003C0A1D">
      <w:pPr>
        <w:ind w:right="237"/>
        <w:jc w:val="both"/>
        <w:rPr>
          <w:rFonts w:eastAsia="Arial"/>
          <w:sz w:val="24"/>
          <w:szCs w:val="24"/>
        </w:rPr>
      </w:pPr>
      <w:r w:rsidRPr="003C0A1D">
        <w:rPr>
          <w:rFonts w:eastAsia="Arial"/>
          <w:sz w:val="24"/>
          <w:szCs w:val="24"/>
        </w:rPr>
        <w:t>Word count: 160</w:t>
      </w:r>
      <w:r w:rsidR="00F34862">
        <w:rPr>
          <w:rFonts w:eastAsia="Arial"/>
          <w:sz w:val="24"/>
          <w:szCs w:val="24"/>
        </w:rPr>
        <w:t>1</w:t>
      </w:r>
    </w:p>
    <w:p w14:paraId="2EBD9784" w14:textId="77777777" w:rsidR="003C0A1D" w:rsidRPr="003C0A1D" w:rsidRDefault="003C0A1D" w:rsidP="003C0A1D">
      <w:pPr>
        <w:ind w:right="237"/>
        <w:jc w:val="both"/>
        <w:rPr>
          <w:rFonts w:eastAsia="Arial"/>
          <w:sz w:val="24"/>
          <w:szCs w:val="24"/>
        </w:rPr>
      </w:pPr>
    </w:p>
    <w:p w14:paraId="3A6A6C29" w14:textId="77777777" w:rsidR="003C0A1D" w:rsidRPr="003C0A1D" w:rsidRDefault="003C0A1D" w:rsidP="003C0A1D">
      <w:pPr>
        <w:ind w:right="237"/>
        <w:jc w:val="both"/>
        <w:rPr>
          <w:rFonts w:eastAsia="Arial"/>
          <w:sz w:val="24"/>
          <w:szCs w:val="24"/>
        </w:rPr>
      </w:pPr>
    </w:p>
    <w:p w14:paraId="1FC42621" w14:textId="77777777" w:rsidR="003C0A1D" w:rsidRPr="003C0A1D" w:rsidRDefault="003C0A1D" w:rsidP="003C0A1D">
      <w:pPr>
        <w:ind w:right="237"/>
        <w:jc w:val="both"/>
        <w:rPr>
          <w:rFonts w:eastAsia="Arial"/>
          <w:sz w:val="24"/>
          <w:szCs w:val="24"/>
        </w:rPr>
      </w:pPr>
    </w:p>
    <w:p w14:paraId="42F79389" w14:textId="77777777" w:rsidR="003C0A1D" w:rsidRPr="003C0A1D" w:rsidRDefault="003C0A1D" w:rsidP="003C0A1D">
      <w:pPr>
        <w:ind w:right="237"/>
        <w:jc w:val="both"/>
        <w:rPr>
          <w:rFonts w:eastAsia="Arial"/>
          <w:sz w:val="24"/>
          <w:szCs w:val="24"/>
        </w:rPr>
      </w:pPr>
    </w:p>
    <w:p w14:paraId="2EE3B68D" w14:textId="77777777" w:rsidR="003C0A1D" w:rsidRPr="003C0A1D" w:rsidRDefault="003C0A1D" w:rsidP="003C0A1D">
      <w:pPr>
        <w:ind w:right="237"/>
        <w:jc w:val="both"/>
        <w:rPr>
          <w:rFonts w:eastAsia="Arial"/>
          <w:sz w:val="24"/>
          <w:szCs w:val="24"/>
        </w:rPr>
      </w:pPr>
    </w:p>
    <w:p w14:paraId="70DF1982" w14:textId="77777777" w:rsidR="003C0A1D" w:rsidRPr="003C0A1D" w:rsidRDefault="003C0A1D" w:rsidP="003C0A1D">
      <w:pPr>
        <w:ind w:right="237"/>
        <w:jc w:val="both"/>
        <w:rPr>
          <w:rFonts w:eastAsia="Arial"/>
          <w:sz w:val="24"/>
          <w:szCs w:val="24"/>
        </w:rPr>
      </w:pPr>
    </w:p>
    <w:p w14:paraId="39E28BB6" w14:textId="77777777" w:rsidR="003C0A1D" w:rsidRPr="003C0A1D" w:rsidRDefault="003C0A1D" w:rsidP="003C0A1D">
      <w:pPr>
        <w:ind w:right="237"/>
        <w:jc w:val="both"/>
        <w:rPr>
          <w:rFonts w:eastAsia="Arial"/>
          <w:sz w:val="24"/>
          <w:szCs w:val="24"/>
        </w:rPr>
      </w:pPr>
    </w:p>
    <w:p w14:paraId="431685C8" w14:textId="77777777" w:rsidR="003C0A1D" w:rsidRPr="003C0A1D" w:rsidRDefault="003C0A1D" w:rsidP="003C0A1D">
      <w:pPr>
        <w:ind w:right="237"/>
        <w:jc w:val="both"/>
        <w:rPr>
          <w:rFonts w:eastAsia="Arial"/>
          <w:sz w:val="24"/>
          <w:szCs w:val="24"/>
        </w:rPr>
      </w:pPr>
    </w:p>
    <w:p w14:paraId="52171A21" w14:textId="77777777" w:rsidR="003C0A1D" w:rsidRPr="003C0A1D" w:rsidRDefault="003C0A1D" w:rsidP="003C0A1D">
      <w:pPr>
        <w:ind w:right="237"/>
        <w:jc w:val="both"/>
        <w:rPr>
          <w:rFonts w:eastAsia="Arial"/>
          <w:sz w:val="24"/>
          <w:szCs w:val="24"/>
        </w:rPr>
      </w:pPr>
    </w:p>
    <w:p w14:paraId="5B5240F9" w14:textId="77777777" w:rsidR="003C0A1D" w:rsidRPr="003C0A1D" w:rsidRDefault="003C0A1D" w:rsidP="003C0A1D">
      <w:pPr>
        <w:ind w:right="237"/>
        <w:jc w:val="both"/>
        <w:rPr>
          <w:rFonts w:eastAsia="Arial"/>
          <w:sz w:val="24"/>
          <w:szCs w:val="24"/>
        </w:rPr>
      </w:pPr>
    </w:p>
    <w:p w14:paraId="7D937A41" w14:textId="77777777" w:rsidR="003C0A1D" w:rsidRPr="003C0A1D" w:rsidRDefault="003C0A1D" w:rsidP="003C0A1D">
      <w:pPr>
        <w:ind w:right="237"/>
        <w:jc w:val="both"/>
        <w:rPr>
          <w:rFonts w:eastAsia="Arial"/>
          <w:b/>
          <w:bCs/>
          <w:sz w:val="24"/>
          <w:szCs w:val="24"/>
        </w:rPr>
      </w:pPr>
    </w:p>
    <w:p w14:paraId="1DC5FBBD" w14:textId="77777777" w:rsidR="003C0A1D" w:rsidRPr="003C0A1D" w:rsidRDefault="003C0A1D" w:rsidP="003C0A1D">
      <w:pPr>
        <w:ind w:right="237"/>
        <w:rPr>
          <w:rFonts w:eastAsia="Arial"/>
        </w:rPr>
      </w:pPr>
      <w:r w:rsidRPr="003C0A1D">
        <w:br w:type="page"/>
      </w:r>
    </w:p>
    <w:p w14:paraId="4F573955" w14:textId="77777777" w:rsidR="003C0A1D" w:rsidRPr="003C0A1D" w:rsidRDefault="003C0A1D" w:rsidP="003C0A1D">
      <w:pPr>
        <w:keepNext/>
        <w:spacing w:before="240" w:after="60"/>
        <w:ind w:right="237"/>
        <w:jc w:val="both"/>
        <w:rPr>
          <w:rFonts w:eastAsia="Arial"/>
          <w:b/>
          <w:bCs/>
          <w:sz w:val="24"/>
          <w:szCs w:val="24"/>
        </w:rPr>
      </w:pPr>
      <w:r w:rsidRPr="003C0A1D">
        <w:rPr>
          <w:sz w:val="24"/>
          <w:szCs w:val="24"/>
        </w:rPr>
        <w:br w:type="page"/>
      </w:r>
      <w:r w:rsidRPr="003C0A1D">
        <w:rPr>
          <w:rFonts w:eastAsia="Arial"/>
          <w:b/>
          <w:bCs/>
          <w:sz w:val="24"/>
          <w:szCs w:val="24"/>
        </w:rPr>
        <w:t>Bibliography</w:t>
      </w:r>
    </w:p>
    <w:p w14:paraId="603F4A25" w14:textId="77777777" w:rsidR="003C0A1D" w:rsidRPr="003C0A1D" w:rsidRDefault="003C0A1D" w:rsidP="003C0A1D">
      <w:pPr>
        <w:keepNext/>
        <w:spacing w:before="240" w:after="60"/>
        <w:ind w:right="237"/>
        <w:jc w:val="both"/>
        <w:rPr>
          <w:rFonts w:eastAsia="Arial"/>
          <w:b/>
          <w:bCs/>
          <w:sz w:val="24"/>
          <w:szCs w:val="24"/>
        </w:rPr>
      </w:pPr>
      <w:r w:rsidRPr="003C0A1D">
        <w:rPr>
          <w:rFonts w:eastAsia="Arial"/>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770C463A" w14:textId="77777777" w:rsidR="003C0A1D" w:rsidRPr="003C0A1D" w:rsidRDefault="003C0A1D" w:rsidP="003C0A1D">
      <w:pPr>
        <w:ind w:right="237"/>
        <w:jc w:val="both"/>
        <w:rPr>
          <w:rFonts w:eastAsia="Arial"/>
          <w:b/>
          <w:bCs/>
          <w:sz w:val="24"/>
          <w:szCs w:val="24"/>
        </w:rPr>
      </w:pPr>
    </w:p>
    <w:p w14:paraId="2CEF28A4" w14:textId="77777777" w:rsidR="003C0A1D" w:rsidRPr="003C0A1D" w:rsidRDefault="003C0A1D" w:rsidP="003C0A1D">
      <w:pPr>
        <w:overflowPunct/>
        <w:autoSpaceDE/>
        <w:autoSpaceDN/>
        <w:adjustRightInd/>
        <w:spacing w:line="360" w:lineRule="atLeast"/>
        <w:textAlignment w:val="auto"/>
        <w:rPr>
          <w:rFonts w:eastAsia="Arial"/>
          <w:sz w:val="24"/>
          <w:szCs w:val="24"/>
        </w:rPr>
      </w:pPr>
    </w:p>
    <w:p w14:paraId="6DF6E1EF" w14:textId="77777777" w:rsidR="003C0A1D" w:rsidRPr="003C0A1D" w:rsidRDefault="003C0A1D" w:rsidP="003C0A1D">
      <w:pPr>
        <w:overflowPunct/>
        <w:autoSpaceDE/>
        <w:autoSpaceDN/>
        <w:adjustRightInd/>
        <w:spacing w:line="480" w:lineRule="atLeast"/>
        <w:ind w:left="720" w:hanging="720"/>
        <w:textAlignment w:val="auto"/>
        <w:rPr>
          <w:rFonts w:eastAsia="Arial"/>
          <w:sz w:val="24"/>
          <w:szCs w:val="24"/>
        </w:rPr>
      </w:pPr>
    </w:p>
    <w:p w14:paraId="33467D2B" w14:textId="77777777" w:rsidR="003C0A1D" w:rsidRPr="003C0A1D" w:rsidRDefault="003C0A1D" w:rsidP="003C0A1D">
      <w:pPr>
        <w:pBdr>
          <w:top w:val="nil"/>
          <w:left w:val="nil"/>
          <w:bottom w:val="nil"/>
          <w:right w:val="nil"/>
          <w:between w:val="nil"/>
        </w:pBdr>
        <w:rPr>
          <w:rFonts w:eastAsia="Calibri"/>
          <w:sz w:val="24"/>
          <w:szCs w:val="24"/>
        </w:rPr>
      </w:pPr>
    </w:p>
    <w:p w14:paraId="323CB177" w14:textId="77777777" w:rsidR="003C0A1D" w:rsidRPr="003C0A1D" w:rsidRDefault="003C0A1D" w:rsidP="003C0A1D">
      <w:pPr>
        <w:overflowPunct/>
        <w:autoSpaceDE/>
        <w:autoSpaceDN/>
        <w:adjustRightInd/>
        <w:spacing w:line="480" w:lineRule="atLeast"/>
        <w:ind w:left="720" w:hanging="720"/>
        <w:textAlignment w:val="auto"/>
        <w:rPr>
          <w:rFonts w:eastAsia="Arial"/>
          <w:color w:val="auto"/>
          <w:sz w:val="24"/>
          <w:szCs w:val="24"/>
        </w:rPr>
      </w:pPr>
      <w:r w:rsidRPr="003C0A1D">
        <w:rPr>
          <w:rFonts w:eastAsia="Arial"/>
          <w:sz w:val="24"/>
          <w:szCs w:val="24"/>
        </w:rPr>
        <w:t xml:space="preserve">Crane, L., Adams, F., Harper, G., Welch, J., &amp; </w:t>
      </w:r>
      <w:proofErr w:type="spellStart"/>
      <w:r w:rsidRPr="003C0A1D">
        <w:rPr>
          <w:rFonts w:eastAsia="Arial"/>
          <w:sz w:val="24"/>
          <w:szCs w:val="24"/>
        </w:rPr>
        <w:t>Pellicano</w:t>
      </w:r>
      <w:proofErr w:type="spellEnd"/>
      <w:r w:rsidRPr="003C0A1D">
        <w:rPr>
          <w:rFonts w:eastAsia="Arial"/>
          <w:sz w:val="24"/>
          <w:szCs w:val="24"/>
        </w:rPr>
        <w:t>, E. (2018). “Something needs to change”: Mental health experiences of young autistic adults in England. </w:t>
      </w:r>
      <w:r w:rsidRPr="003C0A1D">
        <w:rPr>
          <w:rFonts w:eastAsia="Arial"/>
          <w:i/>
          <w:iCs/>
          <w:sz w:val="24"/>
          <w:szCs w:val="24"/>
        </w:rPr>
        <w:t>Autism</w:t>
      </w:r>
      <w:r w:rsidRPr="003C0A1D">
        <w:rPr>
          <w:rFonts w:eastAsia="Arial"/>
          <w:sz w:val="24"/>
          <w:szCs w:val="24"/>
        </w:rPr>
        <w:t>, </w:t>
      </w:r>
      <w:r w:rsidRPr="003C0A1D">
        <w:rPr>
          <w:rFonts w:eastAsia="Arial"/>
          <w:i/>
          <w:iCs/>
          <w:sz w:val="24"/>
          <w:szCs w:val="24"/>
        </w:rPr>
        <w:t>23</w:t>
      </w:r>
      <w:r w:rsidRPr="003C0A1D">
        <w:rPr>
          <w:rFonts w:eastAsia="Arial"/>
          <w:sz w:val="24"/>
          <w:szCs w:val="24"/>
        </w:rPr>
        <w:t xml:space="preserve">(2), 477–493. </w:t>
      </w:r>
      <w:hyperlink r:id="rId14" w:history="1">
        <w:r w:rsidRPr="003C0A1D">
          <w:rPr>
            <w:rFonts w:eastAsia="Arial"/>
            <w:color w:val="0000FF"/>
            <w:sz w:val="24"/>
            <w:szCs w:val="24"/>
            <w:u w:val="single"/>
          </w:rPr>
          <w:t>https://doi.org/10.1177/1362361318757048</w:t>
        </w:r>
      </w:hyperlink>
    </w:p>
    <w:p w14:paraId="5D70E9B6" w14:textId="77777777" w:rsidR="003C0A1D" w:rsidRPr="003C0A1D" w:rsidRDefault="003C0A1D" w:rsidP="003C0A1D">
      <w:pPr>
        <w:overflowPunct/>
        <w:autoSpaceDE/>
        <w:autoSpaceDN/>
        <w:adjustRightInd/>
        <w:spacing w:line="480" w:lineRule="atLeast"/>
        <w:ind w:left="720" w:hanging="720"/>
        <w:textAlignment w:val="auto"/>
        <w:rPr>
          <w:rFonts w:eastAsia="Arial"/>
          <w:sz w:val="24"/>
          <w:szCs w:val="24"/>
        </w:rPr>
      </w:pPr>
    </w:p>
    <w:p w14:paraId="4FC2CFE5" w14:textId="77777777" w:rsidR="003C0A1D" w:rsidRPr="003C0A1D" w:rsidRDefault="003C0A1D" w:rsidP="003C0A1D">
      <w:pPr>
        <w:overflowPunct/>
        <w:autoSpaceDE/>
        <w:autoSpaceDN/>
        <w:adjustRightInd/>
        <w:spacing w:after="240" w:line="360" w:lineRule="auto"/>
        <w:textAlignment w:val="auto"/>
        <w:rPr>
          <w:rFonts w:eastAsia="Arial"/>
          <w:color w:val="auto"/>
          <w:sz w:val="24"/>
          <w:szCs w:val="24"/>
        </w:rPr>
      </w:pPr>
      <w:r w:rsidRPr="003C0A1D">
        <w:rPr>
          <w:rFonts w:eastAsia="Arial"/>
          <w:color w:val="auto"/>
          <w:sz w:val="24"/>
          <w:szCs w:val="24"/>
        </w:rPr>
        <w:t xml:space="preserve">Legislation.gov.uk (2019). </w:t>
      </w:r>
      <w:r w:rsidRPr="003C0A1D">
        <w:rPr>
          <w:rFonts w:eastAsia="Arial"/>
          <w:i/>
          <w:iCs/>
          <w:color w:val="auto"/>
          <w:sz w:val="24"/>
          <w:szCs w:val="24"/>
        </w:rPr>
        <w:t>Legislation.gov.uk</w:t>
      </w:r>
      <w:r w:rsidRPr="003C0A1D">
        <w:rPr>
          <w:rFonts w:eastAsia="Arial"/>
          <w:color w:val="auto"/>
          <w:sz w:val="24"/>
          <w:szCs w:val="24"/>
        </w:rPr>
        <w:t xml:space="preserve">. [online] Legislation.gov.uk. Available at: </w:t>
      </w:r>
      <w:hyperlink r:id="rId15" w:history="1">
        <w:r w:rsidRPr="003C0A1D">
          <w:rPr>
            <w:rFonts w:eastAsia="Arial"/>
            <w:color w:val="0000FF"/>
            <w:sz w:val="24"/>
            <w:szCs w:val="24"/>
            <w:u w:val="single"/>
          </w:rPr>
          <w:t>https://www.legislation.gov.uk/</w:t>
        </w:r>
      </w:hyperlink>
      <w:r w:rsidRPr="003C0A1D">
        <w:rPr>
          <w:rFonts w:eastAsia="Arial"/>
          <w:color w:val="auto"/>
          <w:sz w:val="24"/>
          <w:szCs w:val="24"/>
        </w:rPr>
        <w:t xml:space="preserve"> [Accessed 30 Dec. 2021].</w:t>
      </w:r>
    </w:p>
    <w:p w14:paraId="7FAE69CA" w14:textId="77777777" w:rsidR="003C0A1D" w:rsidRPr="003C0A1D" w:rsidRDefault="003C0A1D" w:rsidP="003C0A1D">
      <w:pPr>
        <w:overflowPunct/>
        <w:autoSpaceDE/>
        <w:autoSpaceDN/>
        <w:adjustRightInd/>
        <w:spacing w:after="240" w:line="360" w:lineRule="auto"/>
        <w:textAlignment w:val="auto"/>
        <w:rPr>
          <w:color w:val="auto"/>
          <w:sz w:val="24"/>
          <w:szCs w:val="24"/>
        </w:rPr>
      </w:pPr>
      <w:r w:rsidRPr="003C0A1D">
        <w:rPr>
          <w:color w:val="auto"/>
          <w:sz w:val="24"/>
          <w:szCs w:val="24"/>
        </w:rPr>
        <w:t xml:space="preserve">Office, H. (2014). </w:t>
      </w:r>
      <w:r w:rsidRPr="003C0A1D">
        <w:rPr>
          <w:i/>
          <w:iCs/>
          <w:color w:val="auto"/>
          <w:sz w:val="24"/>
          <w:szCs w:val="24"/>
        </w:rPr>
        <w:t>Code of Ethics Launched</w:t>
      </w:r>
      <w:r w:rsidRPr="003C0A1D">
        <w:rPr>
          <w:color w:val="auto"/>
          <w:sz w:val="24"/>
          <w:szCs w:val="24"/>
        </w:rPr>
        <w:t>. [online] GOV.UK. Available at: https://www.gov.uk/government/news/code-of-ethics-launched.</w:t>
      </w:r>
    </w:p>
    <w:p w14:paraId="611D7646" w14:textId="77777777" w:rsidR="003C0A1D" w:rsidRPr="003C0A1D" w:rsidRDefault="003C0A1D" w:rsidP="003C0A1D">
      <w:pPr>
        <w:overflowPunct/>
        <w:autoSpaceDE/>
        <w:autoSpaceDN/>
        <w:adjustRightInd/>
        <w:spacing w:line="360" w:lineRule="atLeast"/>
        <w:textAlignment w:val="auto"/>
        <w:rPr>
          <w:rFonts w:eastAsia="Arial"/>
          <w:sz w:val="24"/>
          <w:szCs w:val="24"/>
        </w:rPr>
      </w:pPr>
      <w:r w:rsidRPr="003C0A1D">
        <w:rPr>
          <w:rFonts w:eastAsia="Arial"/>
          <w:sz w:val="24"/>
          <w:szCs w:val="24"/>
        </w:rPr>
        <w:t>Podcast Notes. (2018). </w:t>
      </w:r>
      <w:r w:rsidRPr="003C0A1D">
        <w:rPr>
          <w:rFonts w:eastAsia="Arial"/>
          <w:i/>
          <w:iCs/>
          <w:sz w:val="24"/>
          <w:szCs w:val="24"/>
        </w:rPr>
        <w:t xml:space="preserve">The Joe Rogan Experience - Sleep Expert and Neuroscientist </w:t>
      </w:r>
      <w:proofErr w:type="spellStart"/>
      <w:r w:rsidRPr="003C0A1D">
        <w:rPr>
          <w:rFonts w:eastAsia="Arial"/>
          <w:i/>
          <w:iCs/>
          <w:sz w:val="24"/>
          <w:szCs w:val="24"/>
        </w:rPr>
        <w:t>Dr.</w:t>
      </w:r>
      <w:proofErr w:type="spellEnd"/>
      <w:r w:rsidRPr="003C0A1D">
        <w:rPr>
          <w:rFonts w:eastAsia="Arial"/>
          <w:i/>
          <w:iCs/>
          <w:sz w:val="24"/>
          <w:szCs w:val="24"/>
        </w:rPr>
        <w:t xml:space="preserve"> Matthew Walker • Podcast Notes</w:t>
      </w:r>
      <w:r w:rsidRPr="003C0A1D">
        <w:rPr>
          <w:rFonts w:eastAsia="Arial"/>
          <w:sz w:val="24"/>
          <w:szCs w:val="24"/>
        </w:rPr>
        <w:t xml:space="preserve">. [online] Available at: </w:t>
      </w:r>
      <w:hyperlink r:id="rId16" w:history="1">
        <w:r w:rsidRPr="003C0A1D">
          <w:rPr>
            <w:rFonts w:eastAsia="Arial"/>
            <w:color w:val="0000FF"/>
            <w:sz w:val="24"/>
            <w:szCs w:val="24"/>
            <w:u w:val="single"/>
          </w:rPr>
          <w:t>https://podcastnotes.org/joe-rogan-experience/why-we-sleep/</w:t>
        </w:r>
      </w:hyperlink>
      <w:r w:rsidRPr="003C0A1D">
        <w:rPr>
          <w:rFonts w:eastAsia="Arial"/>
          <w:sz w:val="24"/>
          <w:szCs w:val="24"/>
        </w:rPr>
        <w:t>.</w:t>
      </w:r>
    </w:p>
    <w:p w14:paraId="424F3A10" w14:textId="77777777" w:rsidR="003C0A1D" w:rsidRPr="003C0A1D" w:rsidRDefault="003C0A1D" w:rsidP="003C0A1D">
      <w:pPr>
        <w:overflowPunct/>
        <w:autoSpaceDE/>
        <w:autoSpaceDN/>
        <w:adjustRightInd/>
        <w:spacing w:line="360" w:lineRule="atLeast"/>
        <w:textAlignment w:val="auto"/>
        <w:rPr>
          <w:rFonts w:eastAsia="Arial"/>
          <w:sz w:val="24"/>
          <w:szCs w:val="24"/>
        </w:rPr>
      </w:pPr>
    </w:p>
    <w:p w14:paraId="74736175" w14:textId="77777777" w:rsidR="003C0A1D" w:rsidRPr="003C0A1D" w:rsidRDefault="003C0A1D" w:rsidP="003C0A1D">
      <w:pPr>
        <w:overflowPunct/>
        <w:autoSpaceDE/>
        <w:autoSpaceDN/>
        <w:adjustRightInd/>
        <w:spacing w:line="360" w:lineRule="atLeast"/>
        <w:textAlignment w:val="auto"/>
        <w:rPr>
          <w:rFonts w:eastAsia="Arial"/>
          <w:sz w:val="24"/>
          <w:szCs w:val="24"/>
        </w:rPr>
      </w:pPr>
      <w:r w:rsidRPr="003C0A1D">
        <w:rPr>
          <w:rFonts w:eastAsia="Arial"/>
          <w:sz w:val="24"/>
          <w:szCs w:val="24"/>
        </w:rPr>
        <w:t>psycnet.apa.org. (n.d.). </w:t>
      </w:r>
      <w:r w:rsidRPr="003C0A1D">
        <w:rPr>
          <w:rFonts w:eastAsia="Arial"/>
          <w:i/>
          <w:iCs/>
          <w:sz w:val="24"/>
          <w:szCs w:val="24"/>
        </w:rPr>
        <w:t xml:space="preserve">APA </w:t>
      </w:r>
      <w:proofErr w:type="spellStart"/>
      <w:r w:rsidRPr="003C0A1D">
        <w:rPr>
          <w:rFonts w:eastAsia="Arial"/>
          <w:i/>
          <w:iCs/>
          <w:sz w:val="24"/>
          <w:szCs w:val="24"/>
        </w:rPr>
        <w:t>PsycNet</w:t>
      </w:r>
      <w:proofErr w:type="spellEnd"/>
      <w:r w:rsidRPr="003C0A1D">
        <w:rPr>
          <w:rFonts w:eastAsia="Arial"/>
          <w:sz w:val="24"/>
          <w:szCs w:val="24"/>
        </w:rPr>
        <w:t xml:space="preserve">. [online] Available at: </w:t>
      </w:r>
      <w:hyperlink r:id="rId17" w:history="1">
        <w:r w:rsidRPr="003C0A1D">
          <w:rPr>
            <w:rFonts w:eastAsia="Arial"/>
            <w:color w:val="0000FF"/>
            <w:sz w:val="24"/>
            <w:szCs w:val="24"/>
            <w:u w:val="single"/>
          </w:rPr>
          <w:t>https://psycnet.apa.org/record/2005-05077-004</w:t>
        </w:r>
      </w:hyperlink>
      <w:r w:rsidRPr="003C0A1D">
        <w:rPr>
          <w:rFonts w:eastAsia="Arial"/>
          <w:sz w:val="24"/>
          <w:szCs w:val="24"/>
        </w:rPr>
        <w:t>.</w:t>
      </w:r>
    </w:p>
    <w:p w14:paraId="096ECA0E" w14:textId="77777777" w:rsidR="003C0A1D" w:rsidRPr="003C0A1D" w:rsidRDefault="003C0A1D" w:rsidP="003C0A1D">
      <w:pPr>
        <w:pBdr>
          <w:top w:val="nil"/>
          <w:left w:val="nil"/>
          <w:bottom w:val="nil"/>
          <w:right w:val="nil"/>
          <w:between w:val="nil"/>
        </w:pBdr>
        <w:ind w:left="720" w:hanging="720"/>
        <w:rPr>
          <w:rFonts w:ascii="Calibri" w:eastAsia="Calibri" w:hAnsi="Calibri" w:cs="Calibri"/>
          <w:sz w:val="27"/>
          <w:szCs w:val="27"/>
        </w:rPr>
      </w:pPr>
    </w:p>
    <w:p w14:paraId="7A4A3AFF" w14:textId="77777777" w:rsidR="003C0A1D" w:rsidRPr="003C0A1D" w:rsidRDefault="003C0A1D" w:rsidP="003C0A1D">
      <w:pPr>
        <w:pBdr>
          <w:top w:val="nil"/>
          <w:left w:val="nil"/>
          <w:bottom w:val="nil"/>
          <w:right w:val="nil"/>
          <w:between w:val="nil"/>
        </w:pBdr>
        <w:rPr>
          <w:rFonts w:ascii="Calibri" w:eastAsia="Calibri" w:hAnsi="Calibri" w:cs="Calibri"/>
          <w:sz w:val="27"/>
          <w:szCs w:val="27"/>
        </w:rPr>
      </w:pPr>
    </w:p>
    <w:p w14:paraId="0CC64685" w14:textId="77777777" w:rsidR="003C0A1D" w:rsidRPr="003C0A1D" w:rsidRDefault="003C0A1D" w:rsidP="003C0A1D">
      <w:pPr>
        <w:keepNext/>
        <w:ind w:right="237"/>
        <w:jc w:val="center"/>
        <w:rPr>
          <w:rFonts w:eastAsia="Arial"/>
          <w:b/>
          <w:sz w:val="24"/>
          <w:szCs w:val="24"/>
        </w:rPr>
      </w:pPr>
      <w:r w:rsidRPr="003C0A1D">
        <w:rPr>
          <w:rFonts w:eastAsia="Arial"/>
        </w:rPr>
        <w:br w:type="page"/>
      </w:r>
    </w:p>
    <w:p w14:paraId="2D8C15CA" w14:textId="77777777" w:rsidR="003C0A1D" w:rsidRPr="003C0A1D" w:rsidRDefault="003C0A1D" w:rsidP="003C0A1D">
      <w:pPr>
        <w:pBdr>
          <w:top w:val="single" w:sz="6" w:space="1" w:color="000000"/>
          <w:left w:val="single" w:sz="6" w:space="1" w:color="000000"/>
          <w:bottom w:val="single" w:sz="6" w:space="1" w:color="000000"/>
          <w:right w:val="single" w:sz="6" w:space="1" w:color="000000"/>
        </w:pBdr>
        <w:ind w:right="237"/>
        <w:jc w:val="both"/>
        <w:rPr>
          <w:rFonts w:eastAsia="Arial"/>
          <w:b/>
          <w:sz w:val="24"/>
          <w:szCs w:val="24"/>
        </w:rPr>
      </w:pPr>
    </w:p>
    <w:p w14:paraId="722CA612" w14:textId="77777777" w:rsidR="003C0A1D" w:rsidRPr="003C0A1D" w:rsidRDefault="003C0A1D" w:rsidP="003C0A1D">
      <w:pPr>
        <w:jc w:val="both"/>
        <w:rPr>
          <w:rFonts w:eastAsia="Arial"/>
          <w:sz w:val="24"/>
          <w:szCs w:val="24"/>
        </w:rPr>
      </w:pPr>
      <w:r w:rsidRPr="003C0A1D">
        <w:rPr>
          <w:rFonts w:eastAsia="Arial"/>
          <w:b/>
          <w:sz w:val="24"/>
          <w:szCs w:val="24"/>
        </w:rPr>
        <w:t>CONFIDENTIALITY and PLAGIARISM – to be completed by the learner</w:t>
      </w:r>
    </w:p>
    <w:p w14:paraId="35EBE984" w14:textId="77777777" w:rsidR="003C0A1D" w:rsidRPr="003C0A1D" w:rsidRDefault="003C0A1D" w:rsidP="003C0A1D">
      <w:pPr>
        <w:jc w:val="both"/>
        <w:rPr>
          <w:rFonts w:eastAsia="Arial"/>
          <w:sz w:val="24"/>
          <w:szCs w:val="24"/>
        </w:rPr>
      </w:pPr>
    </w:p>
    <w:p w14:paraId="366A32DD" w14:textId="77777777" w:rsidR="003C0A1D" w:rsidRPr="003C0A1D" w:rsidRDefault="003C0A1D" w:rsidP="003C0A1D">
      <w:pPr>
        <w:jc w:val="both"/>
        <w:rPr>
          <w:rFonts w:eastAsia="Arial"/>
          <w:sz w:val="24"/>
          <w:szCs w:val="24"/>
        </w:rPr>
      </w:pPr>
      <w:r w:rsidRPr="003C0A1D">
        <w:rPr>
          <w:rFonts w:eastAsia="Arial"/>
          <w:sz w:val="24"/>
          <w:szCs w:val="24"/>
        </w:rPr>
        <w:t xml:space="preserve">All information provided in this workbook complies with the guidance on confidentiality.  I confirm that all work is my original work and has not been copied. Plagiarism is taken very seriously by the University and the programme.   </w:t>
      </w:r>
    </w:p>
    <w:p w14:paraId="232E0DD2" w14:textId="77777777" w:rsidR="003C0A1D" w:rsidRPr="003C0A1D" w:rsidRDefault="003C0A1D" w:rsidP="003C0A1D">
      <w:pPr>
        <w:jc w:val="both"/>
        <w:rPr>
          <w:rFonts w:eastAsia="Arial"/>
          <w:sz w:val="24"/>
          <w:szCs w:val="24"/>
        </w:rPr>
      </w:pPr>
    </w:p>
    <w:p w14:paraId="38D4FA58" w14:textId="004659EC" w:rsidR="003C0A1D" w:rsidRPr="003C0A1D" w:rsidRDefault="003C0A1D" w:rsidP="003C0A1D">
      <w:pPr>
        <w:jc w:val="both"/>
        <w:rPr>
          <w:rFonts w:eastAsia="Arial"/>
          <w:sz w:val="24"/>
          <w:szCs w:val="24"/>
        </w:rPr>
      </w:pPr>
      <w:r w:rsidRPr="003C0A1D">
        <w:rPr>
          <w:rFonts w:eastAsia="Arial"/>
          <w:sz w:val="24"/>
          <w:szCs w:val="24"/>
        </w:rPr>
        <w:t>Signed: D. HALPIN</w:t>
      </w:r>
      <w:proofErr w:type="gramStart"/>
      <w:r w:rsidRPr="003C0A1D">
        <w:rPr>
          <w:rFonts w:eastAsia="Arial"/>
          <w:sz w:val="24"/>
          <w:szCs w:val="24"/>
        </w:rPr>
        <w:t xml:space="preserve">   (</w:t>
      </w:r>
      <w:proofErr w:type="gramEnd"/>
      <w:r w:rsidRPr="003C0A1D">
        <w:rPr>
          <w:rFonts w:eastAsia="Arial"/>
          <w:sz w:val="24"/>
          <w:szCs w:val="24"/>
        </w:rPr>
        <w:t>Learner)</w:t>
      </w:r>
    </w:p>
    <w:p w14:paraId="5D94DFA1" w14:textId="77777777" w:rsidR="003C0A1D" w:rsidRPr="003C0A1D" w:rsidRDefault="003C0A1D" w:rsidP="003C0A1D">
      <w:pPr>
        <w:jc w:val="both"/>
        <w:rPr>
          <w:rFonts w:eastAsia="Arial"/>
          <w:sz w:val="24"/>
          <w:szCs w:val="24"/>
        </w:rPr>
      </w:pPr>
    </w:p>
    <w:p w14:paraId="3353FF47" w14:textId="77777777" w:rsidR="003C0A1D" w:rsidRPr="003C0A1D" w:rsidRDefault="003C0A1D" w:rsidP="003C0A1D">
      <w:pPr>
        <w:jc w:val="both"/>
        <w:rPr>
          <w:rFonts w:eastAsia="Arial"/>
          <w:sz w:val="24"/>
          <w:szCs w:val="24"/>
        </w:rPr>
      </w:pPr>
      <w:r w:rsidRPr="003C0A1D">
        <w:rPr>
          <w:rFonts w:eastAsia="Arial"/>
          <w:sz w:val="24"/>
          <w:szCs w:val="24"/>
        </w:rPr>
        <w:t>Date: 09/01/2022</w:t>
      </w:r>
    </w:p>
    <w:p w14:paraId="38750DD3" w14:textId="77777777" w:rsidR="003C0A1D" w:rsidRPr="003C0A1D" w:rsidRDefault="003C0A1D" w:rsidP="003C0A1D">
      <w:pPr>
        <w:jc w:val="both"/>
        <w:rPr>
          <w:rFonts w:eastAsia="Arial"/>
          <w:sz w:val="24"/>
          <w:szCs w:val="24"/>
        </w:rPr>
      </w:pPr>
    </w:p>
    <w:p w14:paraId="7DA038FB" w14:textId="77777777" w:rsidR="003C0A1D" w:rsidRPr="003C0A1D" w:rsidRDefault="003C0A1D" w:rsidP="003C0A1D">
      <w:pPr>
        <w:ind w:right="180"/>
        <w:jc w:val="both"/>
        <w:rPr>
          <w:rFonts w:eastAsia="Arial"/>
          <w:sz w:val="24"/>
          <w:szCs w:val="24"/>
        </w:rPr>
      </w:pPr>
    </w:p>
    <w:p w14:paraId="06B6F384" w14:textId="77777777" w:rsidR="003C0A1D" w:rsidRPr="003C0A1D" w:rsidRDefault="003C0A1D" w:rsidP="003C0A1D">
      <w:pPr>
        <w:jc w:val="both"/>
        <w:rPr>
          <w:rFonts w:eastAsia="Arial"/>
          <w:sz w:val="24"/>
          <w:szCs w:val="24"/>
        </w:rPr>
        <w:sectPr w:rsidR="003C0A1D" w:rsidRPr="003C0A1D">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20" w:footer="720" w:gutter="0"/>
          <w:cols w:space="720"/>
          <w:titlePg/>
        </w:sectPr>
      </w:pPr>
    </w:p>
    <w:p w14:paraId="33A8CC05" w14:textId="77777777" w:rsidR="003C0A1D" w:rsidRPr="003C0A1D" w:rsidRDefault="003C0A1D" w:rsidP="003C0A1D">
      <w:pPr>
        <w:rPr>
          <w:rFonts w:eastAsia="Arial"/>
          <w:b/>
          <w:sz w:val="24"/>
          <w:szCs w:val="24"/>
        </w:rPr>
      </w:pPr>
      <w:r w:rsidRPr="003C0A1D">
        <w:rPr>
          <w:rFonts w:eastAsia="Arial"/>
          <w:b/>
          <w:sz w:val="24"/>
          <w:szCs w:val="24"/>
        </w:rPr>
        <w:t>TASK 5</w:t>
      </w:r>
    </w:p>
    <w:p w14:paraId="6DA7B714" w14:textId="77777777" w:rsidR="003C0A1D" w:rsidRPr="003C0A1D" w:rsidRDefault="003C0A1D" w:rsidP="003C0A1D">
      <w:pPr>
        <w:rPr>
          <w:rFonts w:eastAsia="Arial"/>
          <w:b/>
          <w:sz w:val="24"/>
          <w:szCs w:val="24"/>
        </w:rPr>
      </w:pPr>
    </w:p>
    <w:p w14:paraId="56275D3F" w14:textId="77777777" w:rsidR="003C0A1D" w:rsidRPr="003C0A1D" w:rsidRDefault="003C0A1D" w:rsidP="003C0A1D">
      <w:pPr>
        <w:rPr>
          <w:rFonts w:eastAsia="Arial"/>
          <w:sz w:val="24"/>
          <w:szCs w:val="24"/>
        </w:rPr>
      </w:pPr>
      <w:r w:rsidRPr="003C0A1D">
        <w:rPr>
          <w:rFonts w:eastAsia="Arial"/>
          <w:b/>
          <w:sz w:val="24"/>
          <w:szCs w:val="24"/>
        </w:rPr>
        <w:t>Confirmation of the progress on the Occupational Competency Portfolio (OCP).</w:t>
      </w:r>
    </w:p>
    <w:p w14:paraId="3F3111C7" w14:textId="77777777" w:rsidR="003C0A1D" w:rsidRPr="003C0A1D" w:rsidRDefault="003C0A1D" w:rsidP="003C0A1D">
      <w:pPr>
        <w:rPr>
          <w:rFonts w:eastAsia="Arial"/>
          <w:sz w:val="24"/>
          <w:szCs w:val="24"/>
        </w:rPr>
      </w:pPr>
    </w:p>
    <w:p w14:paraId="5883DB9A" w14:textId="77777777" w:rsidR="003C0A1D" w:rsidRPr="003C0A1D" w:rsidRDefault="003C0A1D" w:rsidP="003C0A1D">
      <w:pPr>
        <w:rPr>
          <w:rFonts w:eastAsia="Arial"/>
          <w:sz w:val="24"/>
          <w:szCs w:val="24"/>
        </w:rPr>
      </w:pPr>
      <w:r w:rsidRPr="003C0A1D">
        <w:rPr>
          <w:rFonts w:eastAsia="Arial"/>
          <w:sz w:val="24"/>
          <w:szCs w:val="24"/>
        </w:rPr>
        <w:t xml:space="preserve">I confirm that I am progressing with the Occupational Competency Portfolio (OCP) in accordance </w:t>
      </w:r>
      <w:proofErr w:type="gramStart"/>
      <w:r w:rsidRPr="003C0A1D">
        <w:rPr>
          <w:rFonts w:eastAsia="Arial"/>
          <w:sz w:val="24"/>
          <w:szCs w:val="24"/>
        </w:rPr>
        <w:t>to</w:t>
      </w:r>
      <w:proofErr w:type="gramEnd"/>
      <w:r w:rsidRPr="003C0A1D">
        <w:rPr>
          <w:rFonts w:eastAsia="Arial"/>
          <w:sz w:val="24"/>
          <w:szCs w:val="24"/>
        </w:rPr>
        <w:t xml:space="preserve"> the regulations. </w:t>
      </w:r>
    </w:p>
    <w:p w14:paraId="558C9AC1" w14:textId="77777777" w:rsidR="003C0A1D" w:rsidRPr="003C0A1D" w:rsidRDefault="003C0A1D" w:rsidP="003C0A1D">
      <w:pPr>
        <w:rPr>
          <w:rFonts w:eastAsia="Arial"/>
          <w:sz w:val="24"/>
          <w:szCs w:val="24"/>
        </w:rPr>
      </w:pPr>
    </w:p>
    <w:p w14:paraId="0E19C8F7" w14:textId="77777777" w:rsidR="003C0A1D" w:rsidRPr="003C0A1D" w:rsidRDefault="003C0A1D" w:rsidP="003C0A1D">
      <w:pPr>
        <w:jc w:val="both"/>
        <w:rPr>
          <w:rFonts w:eastAsia="Arial"/>
          <w:sz w:val="24"/>
          <w:szCs w:val="24"/>
        </w:rPr>
      </w:pPr>
      <w:r w:rsidRPr="003C0A1D">
        <w:rPr>
          <w:rFonts w:eastAsia="Arial"/>
          <w:sz w:val="24"/>
          <w:szCs w:val="24"/>
        </w:rPr>
        <w:t>Signed:  D. HALPIN (Learner)</w:t>
      </w:r>
    </w:p>
    <w:p w14:paraId="0E3F5FF5" w14:textId="77777777" w:rsidR="003C0A1D" w:rsidRPr="003C0A1D" w:rsidRDefault="003C0A1D" w:rsidP="003C0A1D">
      <w:pPr>
        <w:jc w:val="both"/>
        <w:rPr>
          <w:rFonts w:eastAsia="Arial"/>
          <w:sz w:val="24"/>
          <w:szCs w:val="24"/>
        </w:rPr>
      </w:pPr>
    </w:p>
    <w:p w14:paraId="305104A2" w14:textId="77777777" w:rsidR="003C0A1D" w:rsidRPr="003C0A1D" w:rsidRDefault="003C0A1D" w:rsidP="003C0A1D">
      <w:pPr>
        <w:jc w:val="both"/>
        <w:rPr>
          <w:rFonts w:eastAsia="Arial"/>
          <w:sz w:val="24"/>
          <w:szCs w:val="24"/>
        </w:rPr>
      </w:pPr>
      <w:r w:rsidRPr="003C0A1D">
        <w:rPr>
          <w:rFonts w:eastAsia="Arial"/>
          <w:sz w:val="24"/>
          <w:szCs w:val="24"/>
        </w:rPr>
        <w:t>Date: 09/01/2022</w:t>
      </w:r>
    </w:p>
    <w:p w14:paraId="2F2B9165" w14:textId="77777777" w:rsidR="003C0A1D" w:rsidRPr="003C0A1D" w:rsidRDefault="003C0A1D" w:rsidP="003C0A1D">
      <w:pPr>
        <w:rPr>
          <w:rFonts w:eastAsia="Arial"/>
          <w:sz w:val="24"/>
          <w:szCs w:val="24"/>
        </w:rPr>
      </w:pPr>
    </w:p>
    <w:p w14:paraId="3575A1AA" w14:textId="77777777" w:rsidR="003C0A1D" w:rsidRPr="003C0A1D" w:rsidRDefault="003C0A1D" w:rsidP="003C0A1D">
      <w:pPr>
        <w:rPr>
          <w:rFonts w:eastAsia="Arial"/>
          <w:sz w:val="24"/>
          <w:szCs w:val="24"/>
        </w:rPr>
      </w:pPr>
    </w:p>
    <w:p w14:paraId="7CC7C5A7" w14:textId="77777777" w:rsidR="003C0A1D" w:rsidRPr="003C0A1D" w:rsidRDefault="003C0A1D" w:rsidP="003C0A1D">
      <w:pPr>
        <w:jc w:val="both"/>
        <w:rPr>
          <w:rFonts w:eastAsia="Arial"/>
          <w:sz w:val="24"/>
          <w:szCs w:val="24"/>
        </w:rPr>
      </w:pPr>
      <w:r w:rsidRPr="003C0A1D">
        <w:rPr>
          <w:rFonts w:eastAsia="Arial"/>
          <w:sz w:val="24"/>
          <w:szCs w:val="24"/>
        </w:rPr>
        <w:t xml:space="preserve">Signed:  S. HARRY (Tutor Constable) </w:t>
      </w:r>
    </w:p>
    <w:p w14:paraId="16F6A223" w14:textId="77777777" w:rsidR="003C0A1D" w:rsidRPr="003C0A1D" w:rsidRDefault="003C0A1D" w:rsidP="003C0A1D">
      <w:pPr>
        <w:jc w:val="both"/>
        <w:rPr>
          <w:rFonts w:eastAsia="Arial"/>
          <w:sz w:val="24"/>
          <w:szCs w:val="24"/>
        </w:rPr>
      </w:pPr>
    </w:p>
    <w:p w14:paraId="0EB6E5F8" w14:textId="77777777" w:rsidR="003C0A1D" w:rsidRPr="003C0A1D" w:rsidRDefault="003C0A1D" w:rsidP="003C0A1D">
      <w:pPr>
        <w:jc w:val="both"/>
        <w:rPr>
          <w:rFonts w:eastAsia="Arial"/>
          <w:sz w:val="24"/>
          <w:szCs w:val="24"/>
        </w:rPr>
      </w:pPr>
      <w:r w:rsidRPr="003C0A1D">
        <w:rPr>
          <w:rFonts w:eastAsia="Arial"/>
          <w:sz w:val="24"/>
          <w:szCs w:val="24"/>
        </w:rPr>
        <w:t>Date: 09/01/2022</w:t>
      </w:r>
    </w:p>
    <w:p w14:paraId="19A118FD" w14:textId="77777777" w:rsidR="003C0A1D" w:rsidRPr="003C0A1D" w:rsidRDefault="003C0A1D" w:rsidP="003C0A1D">
      <w:pPr>
        <w:rPr>
          <w:rFonts w:eastAsia="Arial"/>
          <w:sz w:val="24"/>
          <w:szCs w:val="24"/>
        </w:rPr>
      </w:pPr>
    </w:p>
    <w:p w14:paraId="544856BC" w14:textId="77777777" w:rsidR="003C0A1D" w:rsidRPr="003C0A1D" w:rsidRDefault="003C0A1D" w:rsidP="003C0A1D">
      <w:pPr>
        <w:rPr>
          <w:rFonts w:eastAsia="Arial"/>
          <w:sz w:val="24"/>
          <w:szCs w:val="24"/>
        </w:rPr>
      </w:pPr>
    </w:p>
    <w:p w14:paraId="4E7A20A3" w14:textId="77777777" w:rsidR="003C0A1D" w:rsidRPr="003C0A1D" w:rsidRDefault="003C0A1D" w:rsidP="003C0A1D">
      <w:pPr>
        <w:rPr>
          <w:rFonts w:eastAsia="Arial"/>
        </w:rPr>
      </w:pPr>
    </w:p>
    <w:p w14:paraId="22699BD9" w14:textId="3E42E242" w:rsidR="5848403C" w:rsidRDefault="5848403C" w:rsidP="003C0A1D">
      <w:pPr>
        <w:ind w:right="237"/>
        <w:rPr>
          <w:rFonts w:eastAsia="Arial"/>
          <w:color w:val="000000" w:themeColor="text1"/>
          <w:sz w:val="24"/>
          <w:szCs w:val="24"/>
        </w:rPr>
      </w:pPr>
    </w:p>
    <w:p w14:paraId="6C39F012" w14:textId="379B492C" w:rsidR="5848403C" w:rsidRDefault="5848403C" w:rsidP="5848403C"/>
    <w:sectPr w:rsidR="5848403C" w:rsidSect="00692A20">
      <w:headerReference w:type="even" r:id="rId24"/>
      <w:headerReference w:type="default" r:id="rId25"/>
      <w:footerReference w:type="even" r:id="rId26"/>
      <w:footerReference w:type="default" r:id="rId27"/>
      <w:headerReference w:type="first" r:id="rId28"/>
      <w:footerReference w:type="first" r:id="rId2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3F165" w14:textId="77777777" w:rsidR="00685FF1" w:rsidRDefault="00685FF1">
      <w:r>
        <w:separator/>
      </w:r>
    </w:p>
  </w:endnote>
  <w:endnote w:type="continuationSeparator" w:id="0">
    <w:p w14:paraId="2CCA5CAA" w14:textId="77777777" w:rsidR="00685FF1" w:rsidRDefault="00685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4344F3" w14:textId="77777777" w:rsidR="00685FF1" w:rsidRDefault="00685FF1">
    <w:pPr>
      <w:pBdr>
        <w:top w:val="nil"/>
        <w:left w:val="nil"/>
        <w:bottom w:val="nil"/>
        <w:right w:val="nil"/>
        <w:between w:val="nil"/>
      </w:pBdr>
      <w:tabs>
        <w:tab w:val="center" w:pos="4320"/>
        <w:tab w:val="right" w:pos="8640"/>
      </w:tabs>
      <w:rPr>
        <w:sz w:val="17"/>
        <w:szCs w:val="17"/>
      </w:rPr>
    </w:pPr>
    <w:bookmarkStart w:id="2" w:name="bookmark=id.4i7ojhp" w:colFirst="0" w:colLast="0"/>
    <w:bookmarkEnd w:id="2"/>
    <w:r>
      <w:rPr>
        <w:sz w:val="17"/>
        <w:szCs w:val="17"/>
      </w:rPr>
      <w:t> </w:t>
    </w:r>
  </w:p>
  <w:p w14:paraId="33B8F87E" w14:textId="77777777" w:rsidR="00685FF1" w:rsidRDefault="00685FF1">
    <w:pPr>
      <w:pBdr>
        <w:top w:val="nil"/>
        <w:left w:val="nil"/>
        <w:bottom w:val="nil"/>
        <w:right w:val="nil"/>
        <w:between w:val="nil"/>
      </w:pBdr>
      <w:tabs>
        <w:tab w:val="center" w:pos="4320"/>
        <w:tab w:val="right" w:pos="8640"/>
      </w:tabs>
      <w:jc w:val="right"/>
    </w:pPr>
  </w:p>
  <w:p w14:paraId="5A21C7EC" w14:textId="77777777" w:rsidR="00685FF1" w:rsidRDefault="00685FF1">
    <w:pPr>
      <w:pBdr>
        <w:top w:val="nil"/>
        <w:left w:val="nil"/>
        <w:bottom w:val="nil"/>
        <w:right w:val="nil"/>
        <w:between w:val="nil"/>
      </w:pBdr>
      <w:tabs>
        <w:tab w:val="center" w:pos="4320"/>
        <w:tab w:val="right" w:pos="8640"/>
      </w:tabs>
      <w:jc w:val="right"/>
    </w:pPr>
    <w:r>
      <w:fldChar w:fldCharType="begin"/>
    </w:r>
    <w:r>
      <w:instrText>PAGE</w:instrText>
    </w:r>
    <w:r>
      <w:fldChar w:fldCharType="end"/>
    </w:r>
  </w:p>
  <w:p w14:paraId="5CFF93E1" w14:textId="77777777" w:rsidR="00685FF1" w:rsidRDefault="00685FF1">
    <w:pPr>
      <w:pBdr>
        <w:top w:val="nil"/>
        <w:left w:val="nil"/>
        <w:bottom w:val="nil"/>
        <w:right w:val="nil"/>
        <w:between w:val="nil"/>
      </w:pBdr>
      <w:tabs>
        <w:tab w:val="center" w:pos="4320"/>
        <w:tab w:val="right" w:pos="8640"/>
      </w:tabs>
      <w:ind w:right="360"/>
      <w:jc w:val="center"/>
    </w:pPr>
  </w:p>
  <w:p w14:paraId="53D91533" w14:textId="77777777" w:rsidR="00685FF1" w:rsidRDefault="00685FF1">
    <w:pPr>
      <w:pBdr>
        <w:top w:val="nil"/>
        <w:left w:val="nil"/>
        <w:bottom w:val="nil"/>
        <w:right w:val="nil"/>
        <w:between w:val="nil"/>
      </w:pBdr>
      <w:tabs>
        <w:tab w:val="center" w:pos="4320"/>
        <w:tab w:val="right" w:pos="864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32FF4F" w14:textId="77777777" w:rsidR="00685FF1" w:rsidRDefault="00685FF1">
    <w:pPr>
      <w:pBdr>
        <w:top w:val="nil"/>
        <w:left w:val="nil"/>
        <w:bottom w:val="nil"/>
        <w:right w:val="nil"/>
        <w:between w:val="nil"/>
      </w:pBdr>
      <w:tabs>
        <w:tab w:val="center" w:pos="4320"/>
        <w:tab w:val="right" w:pos="8640"/>
      </w:tabs>
      <w:rPr>
        <w:sz w:val="17"/>
        <w:szCs w:val="17"/>
      </w:rPr>
    </w:pPr>
    <w:bookmarkStart w:id="3" w:name="bookmark=id.2xcytpi" w:colFirst="0" w:colLast="0"/>
    <w:bookmarkEnd w:id="3"/>
    <w:r>
      <w:rPr>
        <w:sz w:val="17"/>
        <w:szCs w:val="17"/>
      </w:rPr>
      <w:t> </w:t>
    </w:r>
  </w:p>
  <w:p w14:paraId="397963F3" w14:textId="77777777" w:rsidR="00685FF1" w:rsidRDefault="00685FF1">
    <w:pPr>
      <w:pBdr>
        <w:top w:val="nil"/>
        <w:left w:val="nil"/>
        <w:bottom w:val="nil"/>
        <w:right w:val="nil"/>
        <w:between w:val="nil"/>
      </w:pBdr>
      <w:tabs>
        <w:tab w:val="center" w:pos="4320"/>
        <w:tab w:val="right" w:pos="8640"/>
      </w:tabs>
      <w:jc w:val="right"/>
    </w:pPr>
  </w:p>
  <w:p w14:paraId="00FC2A7D" w14:textId="77777777" w:rsidR="00685FF1" w:rsidRDefault="00685FF1">
    <w:pPr>
      <w:pBdr>
        <w:top w:val="nil"/>
        <w:left w:val="nil"/>
        <w:bottom w:val="nil"/>
        <w:right w:val="nil"/>
        <w:between w:val="nil"/>
      </w:pBdr>
      <w:tabs>
        <w:tab w:val="center" w:pos="4320"/>
        <w:tab w:val="right" w:pos="8640"/>
      </w:tabs>
      <w:jc w:val="right"/>
    </w:pPr>
    <w:r>
      <w:fldChar w:fldCharType="begin"/>
    </w:r>
    <w:r>
      <w:instrText>PAGE</w:instrText>
    </w:r>
    <w:r>
      <w:fldChar w:fldCharType="end"/>
    </w:r>
  </w:p>
  <w:p w14:paraId="64F69C47" w14:textId="77777777" w:rsidR="00685FF1" w:rsidRDefault="00685FF1">
    <w:pPr>
      <w:pBdr>
        <w:top w:val="nil"/>
        <w:left w:val="nil"/>
        <w:bottom w:val="nil"/>
        <w:right w:val="nil"/>
        <w:between w:val="nil"/>
      </w:pBdr>
      <w:tabs>
        <w:tab w:val="center" w:pos="4320"/>
        <w:tab w:val="right" w:pos="8640"/>
      </w:tabs>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6AEB58" w14:textId="77777777" w:rsidR="00685FF1" w:rsidRDefault="00685FF1">
    <w:pPr>
      <w:pBdr>
        <w:top w:val="nil"/>
        <w:left w:val="nil"/>
        <w:bottom w:val="nil"/>
        <w:right w:val="nil"/>
        <w:between w:val="nil"/>
      </w:pBdr>
      <w:tabs>
        <w:tab w:val="center" w:pos="4320"/>
        <w:tab w:val="right" w:pos="8640"/>
      </w:tabs>
      <w:rPr>
        <w:sz w:val="17"/>
        <w:szCs w:val="17"/>
      </w:rPr>
    </w:pPr>
    <w:bookmarkStart w:id="5" w:name="bookmark=id.26in1rg" w:colFirst="0" w:colLast="0"/>
    <w:bookmarkEnd w:id="5"/>
    <w:r>
      <w:rPr>
        <w:sz w:val="17"/>
        <w:szCs w:val="17"/>
      </w:rPr>
      <w:t> </w:t>
    </w:r>
  </w:p>
  <w:p w14:paraId="20D3419F" w14:textId="77777777" w:rsidR="00685FF1" w:rsidRDefault="00685FF1">
    <w:pPr>
      <w:pBdr>
        <w:top w:val="nil"/>
        <w:left w:val="nil"/>
        <w:bottom w:val="nil"/>
        <w:right w:val="nil"/>
        <w:between w:val="nil"/>
      </w:pBdr>
      <w:tabs>
        <w:tab w:val="center" w:pos="4320"/>
        <w:tab w:val="right" w:pos="8640"/>
      </w:tabs>
      <w:jc w:val="right"/>
    </w:pPr>
  </w:p>
  <w:p w14:paraId="63894282" w14:textId="77777777" w:rsidR="00685FF1" w:rsidRDefault="00685FF1">
    <w:pPr>
      <w:pBdr>
        <w:top w:val="nil"/>
        <w:left w:val="nil"/>
        <w:bottom w:val="nil"/>
        <w:right w:val="nil"/>
        <w:between w:val="nil"/>
      </w:pBdr>
      <w:tabs>
        <w:tab w:val="center" w:pos="4320"/>
        <w:tab w:val="right" w:pos="8640"/>
      </w:tabs>
      <w:jc w:val="right"/>
    </w:pPr>
    <w:r>
      <w:fldChar w:fldCharType="begin"/>
    </w:r>
    <w:r>
      <w:instrText>PAGE</w:instrText>
    </w:r>
    <w:r>
      <w:fldChar w:fldCharType="end"/>
    </w:r>
  </w:p>
  <w:p w14:paraId="23C96116" w14:textId="77777777" w:rsidR="00685FF1" w:rsidRDefault="00685FF1">
    <w:pPr>
      <w:pBdr>
        <w:top w:val="nil"/>
        <w:left w:val="nil"/>
        <w:bottom w:val="nil"/>
        <w:right w:val="nil"/>
        <w:between w:val="nil"/>
      </w:pBdr>
      <w:tabs>
        <w:tab w:val="center" w:pos="4320"/>
        <w:tab w:val="right" w:pos="8640"/>
      </w:tabs>
      <w:ind w:right="360"/>
      <w:jc w:val="center"/>
    </w:pPr>
  </w:p>
  <w:p w14:paraId="7F9E61B4" w14:textId="77777777" w:rsidR="00685FF1" w:rsidRDefault="00685FF1">
    <w:pPr>
      <w:pBdr>
        <w:top w:val="nil"/>
        <w:left w:val="nil"/>
        <w:bottom w:val="nil"/>
        <w:right w:val="nil"/>
        <w:between w:val="nil"/>
      </w:pBdr>
      <w:tabs>
        <w:tab w:val="center" w:pos="4320"/>
        <w:tab w:val="right" w:pos="8640"/>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9F262D" w14:textId="406E9FE6" w:rsidR="00685FF1" w:rsidRDefault="00685FF1" w:rsidP="0074600B">
    <w:pPr>
      <w:pStyle w:val="Footer"/>
      <w:rPr>
        <w:sz w:val="17"/>
      </w:rPr>
    </w:pPr>
    <w:bookmarkStart w:id="8" w:name="TITUS4FooterEvenPages"/>
    <w:r>
      <w:rPr>
        <w:sz w:val="17"/>
      </w:rPr>
      <w:t> </w:t>
    </w:r>
  </w:p>
  <w:bookmarkEnd w:id="8"/>
  <w:p w14:paraId="66F49E50" w14:textId="77777777" w:rsidR="00685FF1" w:rsidRDefault="00685FF1" w:rsidP="00692A20">
    <w:pPr>
      <w:pStyle w:val="Footer"/>
      <w:jc w:val="right"/>
    </w:pPr>
  </w:p>
  <w:p w14:paraId="3C886FDA" w14:textId="77777777" w:rsidR="00685FF1" w:rsidRDefault="00685FF1" w:rsidP="00692A20">
    <w:pPr>
      <w:pStyle w:val="Footer"/>
      <w:jc w:val="right"/>
    </w:pPr>
    <w:r>
      <w:fldChar w:fldCharType="begin"/>
    </w:r>
    <w:r>
      <w:instrText xml:space="preserve"> PAGE   \* MERGEFORMAT </w:instrText>
    </w:r>
    <w:r>
      <w:fldChar w:fldCharType="separate"/>
    </w:r>
    <w:r>
      <w:rPr>
        <w:noProof/>
      </w:rPr>
      <w:t>8</w:t>
    </w:r>
    <w:r>
      <w:rPr>
        <w:noProof/>
      </w:rPr>
      <w:fldChar w:fldCharType="end"/>
    </w:r>
  </w:p>
  <w:p w14:paraId="5937E06D" w14:textId="77777777" w:rsidR="00685FF1" w:rsidRPr="00BB5EAA" w:rsidRDefault="00685FF1" w:rsidP="00692A20">
    <w:pPr>
      <w:pStyle w:val="Footer"/>
      <w:ind w:right="360"/>
      <w:jc w:val="center"/>
    </w:pPr>
  </w:p>
  <w:p w14:paraId="4FA99475" w14:textId="77777777" w:rsidR="00685FF1" w:rsidRDefault="00685FF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E8EDFB" w14:textId="4E98F9E5" w:rsidR="00685FF1" w:rsidRDefault="00685FF1" w:rsidP="0074600B">
    <w:pPr>
      <w:pStyle w:val="Footer"/>
      <w:rPr>
        <w:sz w:val="17"/>
      </w:rPr>
    </w:pPr>
    <w:bookmarkStart w:id="9" w:name="TITUS4FooterPrimary"/>
    <w:r>
      <w:rPr>
        <w:sz w:val="17"/>
      </w:rPr>
      <w:t> </w:t>
    </w:r>
  </w:p>
  <w:bookmarkEnd w:id="9"/>
  <w:p w14:paraId="1C1EE5AD" w14:textId="77777777" w:rsidR="00685FF1" w:rsidRDefault="00685FF1">
    <w:pPr>
      <w:pStyle w:val="Footer"/>
      <w:jc w:val="right"/>
    </w:pPr>
  </w:p>
  <w:p w14:paraId="57FE926B" w14:textId="77777777" w:rsidR="00685FF1" w:rsidRDefault="00685FF1">
    <w:pPr>
      <w:pStyle w:val="Footer"/>
      <w:jc w:val="right"/>
    </w:pPr>
    <w:r>
      <w:fldChar w:fldCharType="begin"/>
    </w:r>
    <w:r>
      <w:instrText xml:space="preserve"> PAGE   \* MERGEFORMAT </w:instrText>
    </w:r>
    <w:r>
      <w:fldChar w:fldCharType="separate"/>
    </w:r>
    <w:r>
      <w:rPr>
        <w:noProof/>
      </w:rPr>
      <w:t>7</w:t>
    </w:r>
    <w:r>
      <w:rPr>
        <w:noProof/>
      </w:rPr>
      <w:fldChar w:fldCharType="end"/>
    </w:r>
  </w:p>
  <w:p w14:paraId="5C4403B6" w14:textId="77777777" w:rsidR="00685FF1" w:rsidRPr="00BB5EAA" w:rsidRDefault="00685FF1"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F49C92" w14:textId="676F116B" w:rsidR="00685FF1" w:rsidRDefault="00685FF1" w:rsidP="0074600B">
    <w:pPr>
      <w:pStyle w:val="Footer"/>
      <w:rPr>
        <w:sz w:val="17"/>
      </w:rPr>
    </w:pPr>
    <w:bookmarkStart w:id="11" w:name="TITUS4FooterFirstPage"/>
    <w:r>
      <w:rPr>
        <w:sz w:val="17"/>
      </w:rPr>
      <w:t> </w:t>
    </w:r>
  </w:p>
  <w:bookmarkEnd w:id="11"/>
  <w:p w14:paraId="7946D22F" w14:textId="77777777" w:rsidR="00685FF1" w:rsidRDefault="00685FF1" w:rsidP="00692A20">
    <w:pPr>
      <w:pStyle w:val="Footer"/>
      <w:jc w:val="right"/>
    </w:pPr>
  </w:p>
  <w:p w14:paraId="78275E8F" w14:textId="2536B682" w:rsidR="00685FF1" w:rsidRDefault="00685FF1" w:rsidP="00692A20">
    <w:pPr>
      <w:pStyle w:val="Footer"/>
      <w:jc w:val="right"/>
    </w:pPr>
    <w:r>
      <w:fldChar w:fldCharType="begin"/>
    </w:r>
    <w:r>
      <w:instrText xml:space="preserve"> PAGE   \* MERGEFORMAT </w:instrText>
    </w:r>
    <w:r>
      <w:fldChar w:fldCharType="separate"/>
    </w:r>
    <w:r>
      <w:rPr>
        <w:noProof/>
      </w:rPr>
      <w:t>16</w:t>
    </w:r>
    <w:r>
      <w:rPr>
        <w:noProof/>
      </w:rPr>
      <w:fldChar w:fldCharType="end"/>
    </w:r>
  </w:p>
  <w:p w14:paraId="196385C5" w14:textId="77777777" w:rsidR="00685FF1" w:rsidRPr="00BB5EAA" w:rsidRDefault="00685FF1" w:rsidP="00692A20">
    <w:pPr>
      <w:pStyle w:val="Footer"/>
      <w:ind w:right="360"/>
      <w:jc w:val="center"/>
    </w:pPr>
  </w:p>
  <w:p w14:paraId="7191747C" w14:textId="77777777" w:rsidR="00685FF1" w:rsidRDefault="00685F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43FB10" w14:textId="77777777" w:rsidR="00685FF1" w:rsidRDefault="00685FF1">
      <w:r>
        <w:separator/>
      </w:r>
    </w:p>
  </w:footnote>
  <w:footnote w:type="continuationSeparator" w:id="0">
    <w:p w14:paraId="64FAEB5D" w14:textId="77777777" w:rsidR="00685FF1" w:rsidRDefault="00685F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09" w14:textId="77777777" w:rsidR="00685FF1" w:rsidRDefault="00685FF1">
    <w:pPr>
      <w:pBdr>
        <w:top w:val="nil"/>
        <w:left w:val="nil"/>
        <w:bottom w:val="nil"/>
        <w:right w:val="nil"/>
        <w:between w:val="nil"/>
      </w:pBdr>
      <w:tabs>
        <w:tab w:val="center" w:pos="4320"/>
        <w:tab w:val="right" w:pos="8640"/>
      </w:tabs>
      <w:rPr>
        <w:sz w:val="17"/>
        <w:szCs w:val="17"/>
      </w:rPr>
    </w:pPr>
    <w:bookmarkStart w:id="0" w:name="bookmark=id.tyjcwt" w:colFirst="0" w:colLast="0"/>
    <w:bookmarkEnd w:id="0"/>
    <w:r>
      <w:rPr>
        <w:sz w:val="17"/>
        <w:szCs w:val="17"/>
      </w:rPr>
      <w:t> </w:t>
    </w:r>
  </w:p>
  <w:p w14:paraId="34C8D3DD" w14:textId="77777777" w:rsidR="00685FF1" w:rsidRDefault="00685FF1">
    <w:pPr>
      <w:pBdr>
        <w:top w:val="nil"/>
        <w:left w:val="nil"/>
        <w:bottom w:val="nil"/>
        <w:right w:val="nil"/>
        <w:between w:val="nil"/>
      </w:pBdr>
      <w:tabs>
        <w:tab w:val="center" w:pos="4320"/>
        <w:tab w:val="right" w:pos="8640"/>
      </w:tabs>
    </w:pPr>
  </w:p>
  <w:p w14:paraId="1774A1E6" w14:textId="77777777" w:rsidR="00685FF1" w:rsidRDefault="00685FF1">
    <w:pPr>
      <w:pBdr>
        <w:top w:val="nil"/>
        <w:left w:val="nil"/>
        <w:bottom w:val="nil"/>
        <w:right w:val="nil"/>
        <w:between w:val="nil"/>
      </w:pBdr>
      <w:tabs>
        <w:tab w:val="center" w:pos="4320"/>
        <w:tab w:val="right" w:pos="8640"/>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2ED6AF5" w14:textId="77777777" w:rsidR="00685FF1" w:rsidRDefault="00685FF1">
    <w:pPr>
      <w:pBdr>
        <w:top w:val="nil"/>
        <w:left w:val="nil"/>
        <w:bottom w:val="nil"/>
        <w:right w:val="nil"/>
        <w:between w:val="nil"/>
      </w:pBdr>
      <w:tabs>
        <w:tab w:val="center" w:pos="4320"/>
        <w:tab w:val="right" w:pos="8640"/>
      </w:tabs>
      <w:rPr>
        <w:sz w:val="17"/>
        <w:szCs w:val="17"/>
      </w:rPr>
    </w:pPr>
    <w:bookmarkStart w:id="1" w:name="bookmark=id.2s8eyo1" w:colFirst="0" w:colLast="0"/>
    <w:bookmarkEnd w:id="1"/>
    <w:r>
      <w:rPr>
        <w:sz w:val="17"/>
        <w:szCs w:val="17"/>
      </w:rPr>
      <w:t> </w:t>
    </w:r>
  </w:p>
  <w:p w14:paraId="092CEEE2" w14:textId="77777777" w:rsidR="00685FF1" w:rsidRDefault="00685FF1">
    <w:pPr>
      <w:pBdr>
        <w:top w:val="nil"/>
        <w:left w:val="nil"/>
        <w:bottom w:val="nil"/>
        <w:right w:val="nil"/>
        <w:between w:val="nil"/>
      </w:pBdr>
      <w:tabs>
        <w:tab w:val="center" w:pos="4320"/>
        <w:tab w:val="right" w:pos="8640"/>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D651A3" w14:textId="77777777" w:rsidR="00685FF1" w:rsidRDefault="00685FF1">
    <w:pPr>
      <w:pBdr>
        <w:top w:val="nil"/>
        <w:left w:val="nil"/>
        <w:bottom w:val="nil"/>
        <w:right w:val="nil"/>
        <w:between w:val="nil"/>
      </w:pBdr>
      <w:tabs>
        <w:tab w:val="center" w:pos="4320"/>
        <w:tab w:val="right" w:pos="8640"/>
      </w:tabs>
      <w:rPr>
        <w:sz w:val="17"/>
        <w:szCs w:val="17"/>
      </w:rPr>
    </w:pPr>
    <w:bookmarkStart w:id="4" w:name="bookmark=id.3rdcrjn" w:colFirst="0" w:colLast="0"/>
    <w:bookmarkEnd w:id="4"/>
    <w:r>
      <w:rPr>
        <w:sz w:val="17"/>
        <w:szCs w:val="17"/>
      </w:rPr>
      <w:t> </w:t>
    </w:r>
  </w:p>
  <w:p w14:paraId="6F06AC7C" w14:textId="77777777" w:rsidR="00685FF1" w:rsidRDefault="00685FF1">
    <w:pPr>
      <w:pBdr>
        <w:top w:val="nil"/>
        <w:left w:val="nil"/>
        <w:bottom w:val="nil"/>
        <w:right w:val="nil"/>
        <w:between w:val="nil"/>
      </w:pBdr>
      <w:tabs>
        <w:tab w:val="center" w:pos="4320"/>
        <w:tab w:val="right" w:pos="8640"/>
      </w:tabs>
    </w:pPr>
  </w:p>
  <w:p w14:paraId="6E13FBD1" w14:textId="77777777" w:rsidR="00685FF1" w:rsidRDefault="00685FF1">
    <w:pPr>
      <w:pBdr>
        <w:top w:val="nil"/>
        <w:left w:val="nil"/>
        <w:bottom w:val="nil"/>
        <w:right w:val="nil"/>
        <w:between w:val="nil"/>
      </w:pBdr>
      <w:tabs>
        <w:tab w:val="center" w:pos="4320"/>
        <w:tab w:val="right" w:pos="8640"/>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39756F" w14:textId="113D5B4D" w:rsidR="00685FF1" w:rsidRDefault="00685FF1" w:rsidP="0074600B">
    <w:pPr>
      <w:pStyle w:val="Header"/>
      <w:rPr>
        <w:sz w:val="17"/>
      </w:rPr>
    </w:pPr>
    <w:bookmarkStart w:id="6" w:name="TITUS4HeaderEvenPages"/>
    <w:r>
      <w:rPr>
        <w:sz w:val="17"/>
      </w:rPr>
      <w:t> </w:t>
    </w:r>
  </w:p>
  <w:bookmarkEnd w:id="6"/>
  <w:p w14:paraId="21D9927D" w14:textId="77777777" w:rsidR="00685FF1" w:rsidRDefault="00685FF1" w:rsidP="00692A20">
    <w:pPr>
      <w:pStyle w:val="Header"/>
    </w:pPr>
  </w:p>
  <w:p w14:paraId="665B21BA" w14:textId="77777777" w:rsidR="00685FF1" w:rsidRDefault="00685FF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96A71" w14:textId="6D798437" w:rsidR="00685FF1" w:rsidRDefault="00685FF1" w:rsidP="0074600B">
    <w:pPr>
      <w:pStyle w:val="Header"/>
      <w:rPr>
        <w:sz w:val="17"/>
      </w:rPr>
    </w:pPr>
    <w:bookmarkStart w:id="7" w:name="TITUS4HeaderPrimary"/>
    <w:r>
      <w:rPr>
        <w:sz w:val="17"/>
      </w:rPr>
      <w:t> </w:t>
    </w:r>
  </w:p>
  <w:bookmarkEnd w:id="7"/>
  <w:p w14:paraId="338B5488" w14:textId="77777777" w:rsidR="00685FF1" w:rsidRDefault="00685FF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68B2D" w14:textId="0C5CA9D9" w:rsidR="00685FF1" w:rsidRDefault="00685FF1" w:rsidP="0074600B">
    <w:pPr>
      <w:pStyle w:val="Header"/>
      <w:rPr>
        <w:sz w:val="17"/>
      </w:rPr>
    </w:pPr>
    <w:bookmarkStart w:id="10" w:name="TITUS4HeaderFirstPage"/>
    <w:r>
      <w:rPr>
        <w:sz w:val="17"/>
      </w:rPr>
      <w:t> </w:t>
    </w:r>
  </w:p>
  <w:bookmarkEnd w:id="10"/>
  <w:p w14:paraId="4490D6DC" w14:textId="77777777" w:rsidR="00685FF1" w:rsidRDefault="00685FF1" w:rsidP="00692A20">
    <w:pPr>
      <w:pStyle w:val="Header"/>
    </w:pPr>
  </w:p>
  <w:p w14:paraId="49724B86" w14:textId="77777777" w:rsidR="00685FF1" w:rsidRDefault="00685F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446AC"/>
    <w:multiLevelType w:val="multilevel"/>
    <w:tmpl w:val="D39ED26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4654AA4"/>
    <w:multiLevelType w:val="multilevel"/>
    <w:tmpl w:val="7A6E3CA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2F5BAB"/>
    <w:multiLevelType w:val="multilevel"/>
    <w:tmpl w:val="DF02D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89D7884"/>
    <w:multiLevelType w:val="multilevel"/>
    <w:tmpl w:val="444A1B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C6625BF"/>
    <w:multiLevelType w:val="hybridMultilevel"/>
    <w:tmpl w:val="917A5DB4"/>
    <w:lvl w:ilvl="0" w:tplc="5B845A1A">
      <w:start w:val="1"/>
      <w:numFmt w:val="bullet"/>
      <w:lvlText w:val=""/>
      <w:lvlJc w:val="left"/>
      <w:pPr>
        <w:ind w:left="720" w:hanging="360"/>
      </w:pPr>
      <w:rPr>
        <w:rFonts w:ascii="Symbol" w:hAnsi="Symbol" w:hint="default"/>
      </w:rPr>
    </w:lvl>
    <w:lvl w:ilvl="1" w:tplc="24ECE1DC">
      <w:start w:val="1"/>
      <w:numFmt w:val="bullet"/>
      <w:lvlText w:val="o"/>
      <w:lvlJc w:val="left"/>
      <w:pPr>
        <w:ind w:left="1440" w:hanging="360"/>
      </w:pPr>
      <w:rPr>
        <w:rFonts w:ascii="Courier New" w:hAnsi="Courier New" w:hint="default"/>
      </w:rPr>
    </w:lvl>
    <w:lvl w:ilvl="2" w:tplc="73423D98">
      <w:start w:val="1"/>
      <w:numFmt w:val="bullet"/>
      <w:lvlText w:val=""/>
      <w:lvlJc w:val="left"/>
      <w:pPr>
        <w:ind w:left="2160" w:hanging="360"/>
      </w:pPr>
      <w:rPr>
        <w:rFonts w:ascii="Wingdings" w:hAnsi="Wingdings" w:hint="default"/>
      </w:rPr>
    </w:lvl>
    <w:lvl w:ilvl="3" w:tplc="4322F07C">
      <w:start w:val="1"/>
      <w:numFmt w:val="bullet"/>
      <w:lvlText w:val=""/>
      <w:lvlJc w:val="left"/>
      <w:pPr>
        <w:ind w:left="2880" w:hanging="360"/>
      </w:pPr>
      <w:rPr>
        <w:rFonts w:ascii="Symbol" w:hAnsi="Symbol" w:hint="default"/>
      </w:rPr>
    </w:lvl>
    <w:lvl w:ilvl="4" w:tplc="611E33F8">
      <w:start w:val="1"/>
      <w:numFmt w:val="bullet"/>
      <w:lvlText w:val="o"/>
      <w:lvlJc w:val="left"/>
      <w:pPr>
        <w:ind w:left="3600" w:hanging="360"/>
      </w:pPr>
      <w:rPr>
        <w:rFonts w:ascii="Courier New" w:hAnsi="Courier New" w:hint="default"/>
      </w:rPr>
    </w:lvl>
    <w:lvl w:ilvl="5" w:tplc="38C8D166">
      <w:start w:val="1"/>
      <w:numFmt w:val="bullet"/>
      <w:lvlText w:val=""/>
      <w:lvlJc w:val="left"/>
      <w:pPr>
        <w:ind w:left="4320" w:hanging="360"/>
      </w:pPr>
      <w:rPr>
        <w:rFonts w:ascii="Wingdings" w:hAnsi="Wingdings" w:hint="default"/>
      </w:rPr>
    </w:lvl>
    <w:lvl w:ilvl="6" w:tplc="DE6EAEF8">
      <w:start w:val="1"/>
      <w:numFmt w:val="bullet"/>
      <w:lvlText w:val=""/>
      <w:lvlJc w:val="left"/>
      <w:pPr>
        <w:ind w:left="5040" w:hanging="360"/>
      </w:pPr>
      <w:rPr>
        <w:rFonts w:ascii="Symbol" w:hAnsi="Symbol" w:hint="default"/>
      </w:rPr>
    </w:lvl>
    <w:lvl w:ilvl="7" w:tplc="018C9F52">
      <w:start w:val="1"/>
      <w:numFmt w:val="bullet"/>
      <w:lvlText w:val="o"/>
      <w:lvlJc w:val="left"/>
      <w:pPr>
        <w:ind w:left="5760" w:hanging="360"/>
      </w:pPr>
      <w:rPr>
        <w:rFonts w:ascii="Courier New" w:hAnsi="Courier New" w:hint="default"/>
      </w:rPr>
    </w:lvl>
    <w:lvl w:ilvl="8" w:tplc="81D8CA90">
      <w:start w:val="1"/>
      <w:numFmt w:val="bullet"/>
      <w:lvlText w:val=""/>
      <w:lvlJc w:val="left"/>
      <w:pPr>
        <w:ind w:left="6480" w:hanging="360"/>
      </w:pPr>
      <w:rPr>
        <w:rFonts w:ascii="Wingdings" w:hAnsi="Wingdings" w:hint="default"/>
      </w:rPr>
    </w:lvl>
  </w:abstractNum>
  <w:abstractNum w:abstractNumId="5" w15:restartNumberingAfterBreak="0">
    <w:nsid w:val="2645501E"/>
    <w:multiLevelType w:val="hybridMultilevel"/>
    <w:tmpl w:val="CBD8C5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E705FD"/>
    <w:multiLevelType w:val="multilevel"/>
    <w:tmpl w:val="B2BE93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2ED6BD9"/>
    <w:multiLevelType w:val="hybridMultilevel"/>
    <w:tmpl w:val="8376CF80"/>
    <w:lvl w:ilvl="0" w:tplc="DCC06B72">
      <w:start w:val="1"/>
      <w:numFmt w:val="bullet"/>
      <w:lvlText w:val=""/>
      <w:lvlJc w:val="left"/>
      <w:pPr>
        <w:ind w:left="720" w:hanging="360"/>
      </w:pPr>
      <w:rPr>
        <w:rFonts w:ascii="Symbol" w:hAnsi="Symbol" w:hint="default"/>
      </w:rPr>
    </w:lvl>
    <w:lvl w:ilvl="1" w:tplc="50566A56">
      <w:start w:val="1"/>
      <w:numFmt w:val="bullet"/>
      <w:lvlText w:val="o"/>
      <w:lvlJc w:val="left"/>
      <w:pPr>
        <w:ind w:left="1440" w:hanging="360"/>
      </w:pPr>
      <w:rPr>
        <w:rFonts w:ascii="Courier New" w:hAnsi="Courier New" w:hint="default"/>
      </w:rPr>
    </w:lvl>
    <w:lvl w:ilvl="2" w:tplc="DD1E6D7A">
      <w:start w:val="1"/>
      <w:numFmt w:val="bullet"/>
      <w:lvlText w:val=""/>
      <w:lvlJc w:val="left"/>
      <w:pPr>
        <w:ind w:left="2160" w:hanging="360"/>
      </w:pPr>
      <w:rPr>
        <w:rFonts w:ascii="Wingdings" w:hAnsi="Wingdings" w:hint="default"/>
      </w:rPr>
    </w:lvl>
    <w:lvl w:ilvl="3" w:tplc="60566284">
      <w:start w:val="1"/>
      <w:numFmt w:val="bullet"/>
      <w:lvlText w:val=""/>
      <w:lvlJc w:val="left"/>
      <w:pPr>
        <w:ind w:left="2880" w:hanging="360"/>
      </w:pPr>
      <w:rPr>
        <w:rFonts w:ascii="Symbol" w:hAnsi="Symbol" w:hint="default"/>
      </w:rPr>
    </w:lvl>
    <w:lvl w:ilvl="4" w:tplc="E744CD14">
      <w:start w:val="1"/>
      <w:numFmt w:val="bullet"/>
      <w:lvlText w:val="o"/>
      <w:lvlJc w:val="left"/>
      <w:pPr>
        <w:ind w:left="3600" w:hanging="360"/>
      </w:pPr>
      <w:rPr>
        <w:rFonts w:ascii="Courier New" w:hAnsi="Courier New" w:hint="default"/>
      </w:rPr>
    </w:lvl>
    <w:lvl w:ilvl="5" w:tplc="0C34A1CA">
      <w:start w:val="1"/>
      <w:numFmt w:val="bullet"/>
      <w:lvlText w:val=""/>
      <w:lvlJc w:val="left"/>
      <w:pPr>
        <w:ind w:left="4320" w:hanging="360"/>
      </w:pPr>
      <w:rPr>
        <w:rFonts w:ascii="Wingdings" w:hAnsi="Wingdings" w:hint="default"/>
      </w:rPr>
    </w:lvl>
    <w:lvl w:ilvl="6" w:tplc="4F96BCDC">
      <w:start w:val="1"/>
      <w:numFmt w:val="bullet"/>
      <w:lvlText w:val=""/>
      <w:lvlJc w:val="left"/>
      <w:pPr>
        <w:ind w:left="5040" w:hanging="360"/>
      </w:pPr>
      <w:rPr>
        <w:rFonts w:ascii="Symbol" w:hAnsi="Symbol" w:hint="default"/>
      </w:rPr>
    </w:lvl>
    <w:lvl w:ilvl="7" w:tplc="D89A3FB0">
      <w:start w:val="1"/>
      <w:numFmt w:val="bullet"/>
      <w:lvlText w:val="o"/>
      <w:lvlJc w:val="left"/>
      <w:pPr>
        <w:ind w:left="5760" w:hanging="360"/>
      </w:pPr>
      <w:rPr>
        <w:rFonts w:ascii="Courier New" w:hAnsi="Courier New" w:hint="default"/>
      </w:rPr>
    </w:lvl>
    <w:lvl w:ilvl="8" w:tplc="96BE5C30">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2B06FFF2"/>
    <w:lvl w:ilvl="0" w:tplc="08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8"/>
  </w:num>
  <w:num w:numId="4">
    <w:abstractNumId w:val="5"/>
  </w:num>
  <w:num w:numId="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6">
    <w:abstractNumId w:val="1"/>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num>
  <w:num w:numId="7">
    <w:abstractNumId w:val="1"/>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345"/>
          </w:tabs>
          <w:ind w:left="2345" w:hanging="360"/>
        </w:pPr>
        <w:rPr>
          <w:rFonts w:ascii="Courier New" w:hAnsi="Courier New" w:hint="default"/>
          <w:sz w:val="20"/>
        </w:rPr>
      </w:lvl>
    </w:lvlOverride>
  </w:num>
  <w:num w:numId="8">
    <w:abstractNumId w:val="1"/>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9">
    <w:abstractNumId w:val="1"/>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10">
    <w:abstractNumId w:val="1"/>
    <w:lvlOverride w:ilvl="0">
      <w:lvl w:ilvl="0">
        <w:numFmt w:val="bullet"/>
        <w:lvlText w:val="o"/>
        <w:lvlJc w:val="left"/>
        <w:pPr>
          <w:tabs>
            <w:tab w:val="num" w:pos="720"/>
          </w:tabs>
          <w:ind w:left="720" w:hanging="360"/>
        </w:pPr>
        <w:rPr>
          <w:rFonts w:ascii="Courier New" w:hAnsi="Courier New" w:hint="default"/>
          <w:sz w:val="20"/>
        </w:rPr>
      </w:lvl>
    </w:lvlOverride>
    <w:lvlOverride w:ilvl="1">
      <w:lvl w:ilvl="1">
        <w:numFmt w:val="bullet"/>
        <w:lvlText w:val="o"/>
        <w:lvlJc w:val="left"/>
        <w:pPr>
          <w:tabs>
            <w:tab w:val="num" w:pos="1440"/>
          </w:tabs>
          <w:ind w:left="1440" w:hanging="360"/>
        </w:pPr>
        <w:rPr>
          <w:rFonts w:ascii="Courier New" w:hAnsi="Courier New" w:hint="default"/>
          <w:sz w:val="20"/>
        </w:rPr>
      </w:lvl>
    </w:lvlOverride>
    <w:lvlOverride w:ilvl="2">
      <w:lvl w:ilvl="2">
        <w:numFmt w:val="bullet"/>
        <w:lvlText w:val="o"/>
        <w:lvlJc w:val="left"/>
        <w:pPr>
          <w:tabs>
            <w:tab w:val="num" w:pos="2160"/>
          </w:tabs>
          <w:ind w:left="2160" w:hanging="360"/>
        </w:pPr>
        <w:rPr>
          <w:rFonts w:ascii="Courier New" w:hAnsi="Courier New" w:hint="default"/>
          <w:sz w:val="20"/>
        </w:rPr>
      </w:lvl>
    </w:lvlOverride>
  </w:num>
  <w:num w:numId="11">
    <w:abstractNumId w:val="2"/>
  </w:num>
  <w:num w:numId="12">
    <w:abstractNumId w:val="3"/>
  </w:num>
  <w:num w:numId="13">
    <w:abstractNumId w:val="6"/>
  </w:num>
  <w:num w:numId="1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2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C47"/>
    <w:rsid w:val="000372B2"/>
    <w:rsid w:val="0004079F"/>
    <w:rsid w:val="000407DC"/>
    <w:rsid w:val="00043C18"/>
    <w:rsid w:val="00045B87"/>
    <w:rsid w:val="00045C07"/>
    <w:rsid w:val="00047C85"/>
    <w:rsid w:val="00055D43"/>
    <w:rsid w:val="00056FAC"/>
    <w:rsid w:val="00057751"/>
    <w:rsid w:val="00062E39"/>
    <w:rsid w:val="00080E58"/>
    <w:rsid w:val="00083AC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21A"/>
    <w:rsid w:val="000A66B1"/>
    <w:rsid w:val="000B1E96"/>
    <w:rsid w:val="000B631B"/>
    <w:rsid w:val="000C1FAD"/>
    <w:rsid w:val="000C378F"/>
    <w:rsid w:val="000C6892"/>
    <w:rsid w:val="000C6FFE"/>
    <w:rsid w:val="000D0BB6"/>
    <w:rsid w:val="000D4604"/>
    <w:rsid w:val="000E26B0"/>
    <w:rsid w:val="000F1599"/>
    <w:rsid w:val="000F1769"/>
    <w:rsid w:val="000F6196"/>
    <w:rsid w:val="000F7ECD"/>
    <w:rsid w:val="00102E64"/>
    <w:rsid w:val="0010312C"/>
    <w:rsid w:val="00106DC7"/>
    <w:rsid w:val="0011237D"/>
    <w:rsid w:val="00112391"/>
    <w:rsid w:val="00113DB1"/>
    <w:rsid w:val="00114F52"/>
    <w:rsid w:val="001210C7"/>
    <w:rsid w:val="0012135C"/>
    <w:rsid w:val="001347F8"/>
    <w:rsid w:val="00137BB5"/>
    <w:rsid w:val="00137E05"/>
    <w:rsid w:val="001447F6"/>
    <w:rsid w:val="00147DE3"/>
    <w:rsid w:val="00150794"/>
    <w:rsid w:val="001608C4"/>
    <w:rsid w:val="00171418"/>
    <w:rsid w:val="001904B9"/>
    <w:rsid w:val="00190913"/>
    <w:rsid w:val="001960DA"/>
    <w:rsid w:val="001961CF"/>
    <w:rsid w:val="001A59BB"/>
    <w:rsid w:val="001A6A51"/>
    <w:rsid w:val="001A7221"/>
    <w:rsid w:val="001A79C4"/>
    <w:rsid w:val="001B331A"/>
    <w:rsid w:val="001B510F"/>
    <w:rsid w:val="001C0E74"/>
    <w:rsid w:val="001C6CEC"/>
    <w:rsid w:val="001D1C68"/>
    <w:rsid w:val="001D229F"/>
    <w:rsid w:val="001D6162"/>
    <w:rsid w:val="001E7592"/>
    <w:rsid w:val="001F3878"/>
    <w:rsid w:val="001F4552"/>
    <w:rsid w:val="001F6939"/>
    <w:rsid w:val="002019EB"/>
    <w:rsid w:val="002030F2"/>
    <w:rsid w:val="00205051"/>
    <w:rsid w:val="00211F65"/>
    <w:rsid w:val="0022001B"/>
    <w:rsid w:val="00220D06"/>
    <w:rsid w:val="002219BA"/>
    <w:rsid w:val="002246A0"/>
    <w:rsid w:val="00224AF9"/>
    <w:rsid w:val="00225460"/>
    <w:rsid w:val="00230439"/>
    <w:rsid w:val="002320D1"/>
    <w:rsid w:val="00235176"/>
    <w:rsid w:val="00236061"/>
    <w:rsid w:val="0024100E"/>
    <w:rsid w:val="00241C1B"/>
    <w:rsid w:val="0024288B"/>
    <w:rsid w:val="00255D8E"/>
    <w:rsid w:val="00261B3C"/>
    <w:rsid w:val="002657E9"/>
    <w:rsid w:val="0026665E"/>
    <w:rsid w:val="00270EEB"/>
    <w:rsid w:val="0027147E"/>
    <w:rsid w:val="002739D3"/>
    <w:rsid w:val="00274DE8"/>
    <w:rsid w:val="002761F4"/>
    <w:rsid w:val="002775E1"/>
    <w:rsid w:val="00277979"/>
    <w:rsid w:val="002808EB"/>
    <w:rsid w:val="0028095D"/>
    <w:rsid w:val="0028132D"/>
    <w:rsid w:val="00291ADD"/>
    <w:rsid w:val="00293A23"/>
    <w:rsid w:val="00294868"/>
    <w:rsid w:val="00295CA1"/>
    <w:rsid w:val="002A0681"/>
    <w:rsid w:val="002A291A"/>
    <w:rsid w:val="002A4798"/>
    <w:rsid w:val="002A5604"/>
    <w:rsid w:val="002B1701"/>
    <w:rsid w:val="002B23C3"/>
    <w:rsid w:val="002B443A"/>
    <w:rsid w:val="002B5B35"/>
    <w:rsid w:val="002C256A"/>
    <w:rsid w:val="002C496D"/>
    <w:rsid w:val="002C6029"/>
    <w:rsid w:val="002D05EB"/>
    <w:rsid w:val="002D2F29"/>
    <w:rsid w:val="002D2FD3"/>
    <w:rsid w:val="002E4B60"/>
    <w:rsid w:val="002E7017"/>
    <w:rsid w:val="002F4F6E"/>
    <w:rsid w:val="002F5D62"/>
    <w:rsid w:val="003015C3"/>
    <w:rsid w:val="0030698D"/>
    <w:rsid w:val="0030778C"/>
    <w:rsid w:val="0031350A"/>
    <w:rsid w:val="00316815"/>
    <w:rsid w:val="003168CA"/>
    <w:rsid w:val="00316B41"/>
    <w:rsid w:val="00321255"/>
    <w:rsid w:val="0032230D"/>
    <w:rsid w:val="00322A0B"/>
    <w:rsid w:val="00326D20"/>
    <w:rsid w:val="00335FC5"/>
    <w:rsid w:val="00340E9A"/>
    <w:rsid w:val="003516C0"/>
    <w:rsid w:val="00352E59"/>
    <w:rsid w:val="00354DBE"/>
    <w:rsid w:val="00355210"/>
    <w:rsid w:val="00363F3B"/>
    <w:rsid w:val="00365DF9"/>
    <w:rsid w:val="00372DB4"/>
    <w:rsid w:val="0037490C"/>
    <w:rsid w:val="00375AF5"/>
    <w:rsid w:val="003761BD"/>
    <w:rsid w:val="003769F6"/>
    <w:rsid w:val="00385414"/>
    <w:rsid w:val="00390074"/>
    <w:rsid w:val="003932E5"/>
    <w:rsid w:val="00393BC8"/>
    <w:rsid w:val="0039762B"/>
    <w:rsid w:val="003A0C37"/>
    <w:rsid w:val="003A1B6B"/>
    <w:rsid w:val="003A2F82"/>
    <w:rsid w:val="003A46C0"/>
    <w:rsid w:val="003A4F04"/>
    <w:rsid w:val="003A600E"/>
    <w:rsid w:val="003A6513"/>
    <w:rsid w:val="003B16C7"/>
    <w:rsid w:val="003B50E9"/>
    <w:rsid w:val="003C0A1D"/>
    <w:rsid w:val="003C19F1"/>
    <w:rsid w:val="003C4186"/>
    <w:rsid w:val="003C458C"/>
    <w:rsid w:val="003C4DAE"/>
    <w:rsid w:val="003C6185"/>
    <w:rsid w:val="003D0D2D"/>
    <w:rsid w:val="003D4710"/>
    <w:rsid w:val="003E081A"/>
    <w:rsid w:val="003E16D7"/>
    <w:rsid w:val="003E197E"/>
    <w:rsid w:val="003E6107"/>
    <w:rsid w:val="00400DCE"/>
    <w:rsid w:val="004046F0"/>
    <w:rsid w:val="0040668F"/>
    <w:rsid w:val="00412677"/>
    <w:rsid w:val="00417925"/>
    <w:rsid w:val="004324B3"/>
    <w:rsid w:val="00433AD8"/>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50EC"/>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743"/>
    <w:rsid w:val="004E7B8B"/>
    <w:rsid w:val="004E7BDD"/>
    <w:rsid w:val="004F1E21"/>
    <w:rsid w:val="004F5EA5"/>
    <w:rsid w:val="004F740D"/>
    <w:rsid w:val="004F7B8F"/>
    <w:rsid w:val="00500748"/>
    <w:rsid w:val="005011D6"/>
    <w:rsid w:val="0050167A"/>
    <w:rsid w:val="00502446"/>
    <w:rsid w:val="005042F1"/>
    <w:rsid w:val="00513C7D"/>
    <w:rsid w:val="005169D1"/>
    <w:rsid w:val="00521123"/>
    <w:rsid w:val="00521221"/>
    <w:rsid w:val="00525176"/>
    <w:rsid w:val="00531886"/>
    <w:rsid w:val="00532D9A"/>
    <w:rsid w:val="00536FA9"/>
    <w:rsid w:val="005414F4"/>
    <w:rsid w:val="00546187"/>
    <w:rsid w:val="005463F1"/>
    <w:rsid w:val="0055080A"/>
    <w:rsid w:val="0055398D"/>
    <w:rsid w:val="00557D77"/>
    <w:rsid w:val="00562EAA"/>
    <w:rsid w:val="00563B58"/>
    <w:rsid w:val="005640C4"/>
    <w:rsid w:val="00564C53"/>
    <w:rsid w:val="00564D0A"/>
    <w:rsid w:val="0056684C"/>
    <w:rsid w:val="00571847"/>
    <w:rsid w:val="00574A0C"/>
    <w:rsid w:val="00576E4C"/>
    <w:rsid w:val="0057780F"/>
    <w:rsid w:val="00581E0A"/>
    <w:rsid w:val="0058523E"/>
    <w:rsid w:val="00586D89"/>
    <w:rsid w:val="005879D0"/>
    <w:rsid w:val="005916B8"/>
    <w:rsid w:val="005A1B4C"/>
    <w:rsid w:val="005A1BA3"/>
    <w:rsid w:val="005A545C"/>
    <w:rsid w:val="005A6238"/>
    <w:rsid w:val="005B4607"/>
    <w:rsid w:val="005C1567"/>
    <w:rsid w:val="005C6CE5"/>
    <w:rsid w:val="005D3F07"/>
    <w:rsid w:val="005D583E"/>
    <w:rsid w:val="005E13EA"/>
    <w:rsid w:val="005E53BD"/>
    <w:rsid w:val="00601C05"/>
    <w:rsid w:val="00606E27"/>
    <w:rsid w:val="006108C9"/>
    <w:rsid w:val="00615C7E"/>
    <w:rsid w:val="0062158D"/>
    <w:rsid w:val="00630F39"/>
    <w:rsid w:val="006326D1"/>
    <w:rsid w:val="00632E0A"/>
    <w:rsid w:val="00633165"/>
    <w:rsid w:val="00636B6C"/>
    <w:rsid w:val="006447DE"/>
    <w:rsid w:val="0065276E"/>
    <w:rsid w:val="00654329"/>
    <w:rsid w:val="006545EE"/>
    <w:rsid w:val="00654CEC"/>
    <w:rsid w:val="00655507"/>
    <w:rsid w:val="006712A7"/>
    <w:rsid w:val="006733CC"/>
    <w:rsid w:val="00674FC2"/>
    <w:rsid w:val="006764D5"/>
    <w:rsid w:val="00677E42"/>
    <w:rsid w:val="00682334"/>
    <w:rsid w:val="00684453"/>
    <w:rsid w:val="00684B16"/>
    <w:rsid w:val="00685FF1"/>
    <w:rsid w:val="006875FD"/>
    <w:rsid w:val="00692A20"/>
    <w:rsid w:val="00696F65"/>
    <w:rsid w:val="00697D0A"/>
    <w:rsid w:val="006A0BC0"/>
    <w:rsid w:val="006A7A6D"/>
    <w:rsid w:val="006B0CD8"/>
    <w:rsid w:val="006B5E67"/>
    <w:rsid w:val="006C2EB5"/>
    <w:rsid w:val="006D1458"/>
    <w:rsid w:val="006D18A3"/>
    <w:rsid w:val="006D5970"/>
    <w:rsid w:val="006E481E"/>
    <w:rsid w:val="006E795F"/>
    <w:rsid w:val="006F408E"/>
    <w:rsid w:val="00700249"/>
    <w:rsid w:val="0070604C"/>
    <w:rsid w:val="007069CD"/>
    <w:rsid w:val="007110E6"/>
    <w:rsid w:val="00711A70"/>
    <w:rsid w:val="00712E6F"/>
    <w:rsid w:val="00712E90"/>
    <w:rsid w:val="00713B7E"/>
    <w:rsid w:val="007204AE"/>
    <w:rsid w:val="0072153C"/>
    <w:rsid w:val="0072678F"/>
    <w:rsid w:val="00727C4C"/>
    <w:rsid w:val="00734809"/>
    <w:rsid w:val="007406E1"/>
    <w:rsid w:val="007414D9"/>
    <w:rsid w:val="00743E40"/>
    <w:rsid w:val="0074600B"/>
    <w:rsid w:val="00751263"/>
    <w:rsid w:val="0075430F"/>
    <w:rsid w:val="0075704F"/>
    <w:rsid w:val="00763B2D"/>
    <w:rsid w:val="00772924"/>
    <w:rsid w:val="007730EC"/>
    <w:rsid w:val="00784EC4"/>
    <w:rsid w:val="007872F2"/>
    <w:rsid w:val="007874BC"/>
    <w:rsid w:val="00787DE7"/>
    <w:rsid w:val="007908E0"/>
    <w:rsid w:val="00792996"/>
    <w:rsid w:val="00793D03"/>
    <w:rsid w:val="00793EB3"/>
    <w:rsid w:val="00794205"/>
    <w:rsid w:val="00797012"/>
    <w:rsid w:val="007A1F6A"/>
    <w:rsid w:val="007B0DE3"/>
    <w:rsid w:val="007B491F"/>
    <w:rsid w:val="007B5CB2"/>
    <w:rsid w:val="007B7191"/>
    <w:rsid w:val="007C1634"/>
    <w:rsid w:val="007C1D94"/>
    <w:rsid w:val="007C2879"/>
    <w:rsid w:val="007C2FA8"/>
    <w:rsid w:val="007C6A87"/>
    <w:rsid w:val="007C705D"/>
    <w:rsid w:val="007D0A07"/>
    <w:rsid w:val="007D0C96"/>
    <w:rsid w:val="007D133D"/>
    <w:rsid w:val="007D3EB4"/>
    <w:rsid w:val="007D3F16"/>
    <w:rsid w:val="007D78CC"/>
    <w:rsid w:val="007D7D78"/>
    <w:rsid w:val="007E05D5"/>
    <w:rsid w:val="007E32FA"/>
    <w:rsid w:val="007F3F7E"/>
    <w:rsid w:val="007F5497"/>
    <w:rsid w:val="007F63AC"/>
    <w:rsid w:val="008134D1"/>
    <w:rsid w:val="00813CEC"/>
    <w:rsid w:val="0081534C"/>
    <w:rsid w:val="008171E4"/>
    <w:rsid w:val="0081788E"/>
    <w:rsid w:val="008208EA"/>
    <w:rsid w:val="00824E67"/>
    <w:rsid w:val="00825A64"/>
    <w:rsid w:val="00826F48"/>
    <w:rsid w:val="008308AE"/>
    <w:rsid w:val="0083166E"/>
    <w:rsid w:val="00831DC3"/>
    <w:rsid w:val="008322C7"/>
    <w:rsid w:val="00834F1D"/>
    <w:rsid w:val="00836007"/>
    <w:rsid w:val="00836FEC"/>
    <w:rsid w:val="00841F9D"/>
    <w:rsid w:val="008420E1"/>
    <w:rsid w:val="00842DA5"/>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0984"/>
    <w:rsid w:val="00892716"/>
    <w:rsid w:val="00893067"/>
    <w:rsid w:val="008933DE"/>
    <w:rsid w:val="00894F7F"/>
    <w:rsid w:val="00895FCE"/>
    <w:rsid w:val="00897F3E"/>
    <w:rsid w:val="008A1BA8"/>
    <w:rsid w:val="008A21B4"/>
    <w:rsid w:val="008A4576"/>
    <w:rsid w:val="008B07DE"/>
    <w:rsid w:val="008B28E7"/>
    <w:rsid w:val="008B42E7"/>
    <w:rsid w:val="008C1448"/>
    <w:rsid w:val="008C14C7"/>
    <w:rsid w:val="008C2FFB"/>
    <w:rsid w:val="008C6543"/>
    <w:rsid w:val="008C6EEA"/>
    <w:rsid w:val="008D3ED1"/>
    <w:rsid w:val="008D5813"/>
    <w:rsid w:val="008D634E"/>
    <w:rsid w:val="008D778A"/>
    <w:rsid w:val="008E01E5"/>
    <w:rsid w:val="008F22BD"/>
    <w:rsid w:val="009079BD"/>
    <w:rsid w:val="00912BD9"/>
    <w:rsid w:val="00914047"/>
    <w:rsid w:val="00920E5B"/>
    <w:rsid w:val="00926436"/>
    <w:rsid w:val="0093018C"/>
    <w:rsid w:val="00932CCA"/>
    <w:rsid w:val="0093730B"/>
    <w:rsid w:val="009544C0"/>
    <w:rsid w:val="00954FA4"/>
    <w:rsid w:val="00956AE9"/>
    <w:rsid w:val="00964CC6"/>
    <w:rsid w:val="0096616E"/>
    <w:rsid w:val="00987114"/>
    <w:rsid w:val="00991FDA"/>
    <w:rsid w:val="009927A1"/>
    <w:rsid w:val="0099774D"/>
    <w:rsid w:val="00997B2A"/>
    <w:rsid w:val="009A5F3B"/>
    <w:rsid w:val="009B0B61"/>
    <w:rsid w:val="009B28C0"/>
    <w:rsid w:val="009B3CC2"/>
    <w:rsid w:val="009B4CCF"/>
    <w:rsid w:val="009B7136"/>
    <w:rsid w:val="009B7806"/>
    <w:rsid w:val="009C0442"/>
    <w:rsid w:val="009C359B"/>
    <w:rsid w:val="009C3AC2"/>
    <w:rsid w:val="009C3F44"/>
    <w:rsid w:val="009D4365"/>
    <w:rsid w:val="009D4E3B"/>
    <w:rsid w:val="009D7BC9"/>
    <w:rsid w:val="009E1982"/>
    <w:rsid w:val="009E4D2C"/>
    <w:rsid w:val="009F0978"/>
    <w:rsid w:val="009F3AEC"/>
    <w:rsid w:val="00A00081"/>
    <w:rsid w:val="00A015F7"/>
    <w:rsid w:val="00A01DE6"/>
    <w:rsid w:val="00A10D56"/>
    <w:rsid w:val="00A11556"/>
    <w:rsid w:val="00A12604"/>
    <w:rsid w:val="00A12AAE"/>
    <w:rsid w:val="00A16DD1"/>
    <w:rsid w:val="00A22441"/>
    <w:rsid w:val="00A23F3B"/>
    <w:rsid w:val="00A24328"/>
    <w:rsid w:val="00A24406"/>
    <w:rsid w:val="00A25F64"/>
    <w:rsid w:val="00A27CC2"/>
    <w:rsid w:val="00A3273B"/>
    <w:rsid w:val="00A40ED6"/>
    <w:rsid w:val="00A470EE"/>
    <w:rsid w:val="00A4722D"/>
    <w:rsid w:val="00A47621"/>
    <w:rsid w:val="00A479CD"/>
    <w:rsid w:val="00A50CFC"/>
    <w:rsid w:val="00A54D67"/>
    <w:rsid w:val="00A55A3F"/>
    <w:rsid w:val="00A56BC4"/>
    <w:rsid w:val="00A652F6"/>
    <w:rsid w:val="00A732EA"/>
    <w:rsid w:val="00A7489E"/>
    <w:rsid w:val="00A76717"/>
    <w:rsid w:val="00A773E6"/>
    <w:rsid w:val="00A8015F"/>
    <w:rsid w:val="00A80BD2"/>
    <w:rsid w:val="00A83590"/>
    <w:rsid w:val="00A85039"/>
    <w:rsid w:val="00A851F7"/>
    <w:rsid w:val="00A906AA"/>
    <w:rsid w:val="00A94C5E"/>
    <w:rsid w:val="00AA241A"/>
    <w:rsid w:val="00AA252C"/>
    <w:rsid w:val="00AA666E"/>
    <w:rsid w:val="00AB5518"/>
    <w:rsid w:val="00AC01D4"/>
    <w:rsid w:val="00AC0D87"/>
    <w:rsid w:val="00AC4A04"/>
    <w:rsid w:val="00AD336F"/>
    <w:rsid w:val="00AD3550"/>
    <w:rsid w:val="00AD715F"/>
    <w:rsid w:val="00AD71D2"/>
    <w:rsid w:val="00AE2564"/>
    <w:rsid w:val="00AE301F"/>
    <w:rsid w:val="00AE3302"/>
    <w:rsid w:val="00AE7077"/>
    <w:rsid w:val="00AF3870"/>
    <w:rsid w:val="00AF61C2"/>
    <w:rsid w:val="00AF6CC6"/>
    <w:rsid w:val="00B011CD"/>
    <w:rsid w:val="00B0296A"/>
    <w:rsid w:val="00B03A59"/>
    <w:rsid w:val="00B12295"/>
    <w:rsid w:val="00B137BE"/>
    <w:rsid w:val="00B17FA0"/>
    <w:rsid w:val="00B24344"/>
    <w:rsid w:val="00B26769"/>
    <w:rsid w:val="00B31C91"/>
    <w:rsid w:val="00B3747F"/>
    <w:rsid w:val="00B43194"/>
    <w:rsid w:val="00B46E9F"/>
    <w:rsid w:val="00B47734"/>
    <w:rsid w:val="00B50FBA"/>
    <w:rsid w:val="00B558EB"/>
    <w:rsid w:val="00B577D3"/>
    <w:rsid w:val="00B60466"/>
    <w:rsid w:val="00B6548F"/>
    <w:rsid w:val="00B66369"/>
    <w:rsid w:val="00B66B8A"/>
    <w:rsid w:val="00B7502A"/>
    <w:rsid w:val="00B77305"/>
    <w:rsid w:val="00B82CC2"/>
    <w:rsid w:val="00B84A89"/>
    <w:rsid w:val="00B92BEF"/>
    <w:rsid w:val="00B9689A"/>
    <w:rsid w:val="00BA01F3"/>
    <w:rsid w:val="00BA1FFA"/>
    <w:rsid w:val="00BA7FF1"/>
    <w:rsid w:val="00BB06CB"/>
    <w:rsid w:val="00BB0C12"/>
    <w:rsid w:val="00BB261F"/>
    <w:rsid w:val="00BB2887"/>
    <w:rsid w:val="00BB4ED3"/>
    <w:rsid w:val="00BB5EAA"/>
    <w:rsid w:val="00BB5F11"/>
    <w:rsid w:val="00BC0401"/>
    <w:rsid w:val="00BC04FA"/>
    <w:rsid w:val="00BC1C22"/>
    <w:rsid w:val="00BC460B"/>
    <w:rsid w:val="00BC5725"/>
    <w:rsid w:val="00BD121C"/>
    <w:rsid w:val="00BD1D91"/>
    <w:rsid w:val="00BD1F45"/>
    <w:rsid w:val="00BD30B1"/>
    <w:rsid w:val="00BE0F7B"/>
    <w:rsid w:val="00BE10C2"/>
    <w:rsid w:val="00BF640F"/>
    <w:rsid w:val="00BF75A9"/>
    <w:rsid w:val="00C01D14"/>
    <w:rsid w:val="00C025B4"/>
    <w:rsid w:val="00C115DA"/>
    <w:rsid w:val="00C11F61"/>
    <w:rsid w:val="00C161FD"/>
    <w:rsid w:val="00C23F17"/>
    <w:rsid w:val="00C26D0D"/>
    <w:rsid w:val="00C27C95"/>
    <w:rsid w:val="00C300D2"/>
    <w:rsid w:val="00C3270F"/>
    <w:rsid w:val="00C3278B"/>
    <w:rsid w:val="00C33375"/>
    <w:rsid w:val="00C34C23"/>
    <w:rsid w:val="00C407A4"/>
    <w:rsid w:val="00C42005"/>
    <w:rsid w:val="00C44446"/>
    <w:rsid w:val="00C4664D"/>
    <w:rsid w:val="00C472AA"/>
    <w:rsid w:val="00C50A05"/>
    <w:rsid w:val="00C5285D"/>
    <w:rsid w:val="00C54AED"/>
    <w:rsid w:val="00C55B2F"/>
    <w:rsid w:val="00C63034"/>
    <w:rsid w:val="00C63D00"/>
    <w:rsid w:val="00C6441B"/>
    <w:rsid w:val="00C7108B"/>
    <w:rsid w:val="00C7590E"/>
    <w:rsid w:val="00C8089F"/>
    <w:rsid w:val="00C81620"/>
    <w:rsid w:val="00C836CC"/>
    <w:rsid w:val="00C87A74"/>
    <w:rsid w:val="00C90A71"/>
    <w:rsid w:val="00C91574"/>
    <w:rsid w:val="00C91BC2"/>
    <w:rsid w:val="00C92C71"/>
    <w:rsid w:val="00C92F13"/>
    <w:rsid w:val="00C93F8F"/>
    <w:rsid w:val="00CA2745"/>
    <w:rsid w:val="00CA3593"/>
    <w:rsid w:val="00CA7F4F"/>
    <w:rsid w:val="00CB258E"/>
    <w:rsid w:val="00CB3C8F"/>
    <w:rsid w:val="00CB75CE"/>
    <w:rsid w:val="00CC02F1"/>
    <w:rsid w:val="00CC11A6"/>
    <w:rsid w:val="00CC135E"/>
    <w:rsid w:val="00CD5D3F"/>
    <w:rsid w:val="00CE540E"/>
    <w:rsid w:val="00CF1E90"/>
    <w:rsid w:val="00CF3DB3"/>
    <w:rsid w:val="00D01F7A"/>
    <w:rsid w:val="00D052BC"/>
    <w:rsid w:val="00D07026"/>
    <w:rsid w:val="00D11C62"/>
    <w:rsid w:val="00D22C8F"/>
    <w:rsid w:val="00D27C68"/>
    <w:rsid w:val="00D33491"/>
    <w:rsid w:val="00D44F8E"/>
    <w:rsid w:val="00D44FD0"/>
    <w:rsid w:val="00D5733C"/>
    <w:rsid w:val="00D577C1"/>
    <w:rsid w:val="00D6037A"/>
    <w:rsid w:val="00D607EF"/>
    <w:rsid w:val="00D60F88"/>
    <w:rsid w:val="00D625E7"/>
    <w:rsid w:val="00D646BD"/>
    <w:rsid w:val="00D70239"/>
    <w:rsid w:val="00D71201"/>
    <w:rsid w:val="00D720C7"/>
    <w:rsid w:val="00D77A04"/>
    <w:rsid w:val="00D81D06"/>
    <w:rsid w:val="00D85E85"/>
    <w:rsid w:val="00D8652C"/>
    <w:rsid w:val="00D876E6"/>
    <w:rsid w:val="00D93CA6"/>
    <w:rsid w:val="00D94C3D"/>
    <w:rsid w:val="00D951B9"/>
    <w:rsid w:val="00D97666"/>
    <w:rsid w:val="00DA1025"/>
    <w:rsid w:val="00DA22EC"/>
    <w:rsid w:val="00DA5860"/>
    <w:rsid w:val="00DB2767"/>
    <w:rsid w:val="00DC418E"/>
    <w:rsid w:val="00DC4729"/>
    <w:rsid w:val="00DD233A"/>
    <w:rsid w:val="00DE556F"/>
    <w:rsid w:val="00E03B6D"/>
    <w:rsid w:val="00E07C07"/>
    <w:rsid w:val="00E17160"/>
    <w:rsid w:val="00E35BEC"/>
    <w:rsid w:val="00E37999"/>
    <w:rsid w:val="00E42DC4"/>
    <w:rsid w:val="00E50821"/>
    <w:rsid w:val="00E50EF8"/>
    <w:rsid w:val="00E51F91"/>
    <w:rsid w:val="00E66D20"/>
    <w:rsid w:val="00E7086E"/>
    <w:rsid w:val="00E709BE"/>
    <w:rsid w:val="00E7374A"/>
    <w:rsid w:val="00E73C41"/>
    <w:rsid w:val="00E7598F"/>
    <w:rsid w:val="00E76F60"/>
    <w:rsid w:val="00E83D90"/>
    <w:rsid w:val="00E83F28"/>
    <w:rsid w:val="00E83F91"/>
    <w:rsid w:val="00E9107A"/>
    <w:rsid w:val="00E91F62"/>
    <w:rsid w:val="00E929FD"/>
    <w:rsid w:val="00E93240"/>
    <w:rsid w:val="00E9479B"/>
    <w:rsid w:val="00EA238C"/>
    <w:rsid w:val="00EA4D48"/>
    <w:rsid w:val="00EB2173"/>
    <w:rsid w:val="00EB27C2"/>
    <w:rsid w:val="00EB62E6"/>
    <w:rsid w:val="00EC3D39"/>
    <w:rsid w:val="00ED1B30"/>
    <w:rsid w:val="00ED250E"/>
    <w:rsid w:val="00ED528D"/>
    <w:rsid w:val="00ED7643"/>
    <w:rsid w:val="00EE1AC1"/>
    <w:rsid w:val="00EE39D6"/>
    <w:rsid w:val="00EE413C"/>
    <w:rsid w:val="00EE52AD"/>
    <w:rsid w:val="00EE68EA"/>
    <w:rsid w:val="00EF078D"/>
    <w:rsid w:val="00EF30B2"/>
    <w:rsid w:val="00F00945"/>
    <w:rsid w:val="00F01F92"/>
    <w:rsid w:val="00F0609B"/>
    <w:rsid w:val="00F10A08"/>
    <w:rsid w:val="00F13770"/>
    <w:rsid w:val="00F139CF"/>
    <w:rsid w:val="00F22AC5"/>
    <w:rsid w:val="00F254D1"/>
    <w:rsid w:val="00F32B82"/>
    <w:rsid w:val="00F34862"/>
    <w:rsid w:val="00F4043E"/>
    <w:rsid w:val="00F40CB5"/>
    <w:rsid w:val="00F41BBC"/>
    <w:rsid w:val="00F43B9D"/>
    <w:rsid w:val="00F444F0"/>
    <w:rsid w:val="00F50847"/>
    <w:rsid w:val="00F50E7C"/>
    <w:rsid w:val="00F53F27"/>
    <w:rsid w:val="00F546D1"/>
    <w:rsid w:val="00F6513F"/>
    <w:rsid w:val="00F66272"/>
    <w:rsid w:val="00F66399"/>
    <w:rsid w:val="00F709C0"/>
    <w:rsid w:val="00F77733"/>
    <w:rsid w:val="00F927A1"/>
    <w:rsid w:val="00F92E4D"/>
    <w:rsid w:val="00F95CB5"/>
    <w:rsid w:val="00FA3764"/>
    <w:rsid w:val="00FA56ED"/>
    <w:rsid w:val="00FA5F06"/>
    <w:rsid w:val="00FB5FA6"/>
    <w:rsid w:val="00FB765D"/>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6A5E664"/>
    <w:rsid w:val="0B13D890"/>
    <w:rsid w:val="0BB17DB1"/>
    <w:rsid w:val="0CAFA8F1"/>
    <w:rsid w:val="1163014B"/>
    <w:rsid w:val="1626479C"/>
    <w:rsid w:val="16A2191F"/>
    <w:rsid w:val="1717EFC7"/>
    <w:rsid w:val="1C1DBF4D"/>
    <w:rsid w:val="21797D3D"/>
    <w:rsid w:val="2461808A"/>
    <w:rsid w:val="2593E56B"/>
    <w:rsid w:val="264C6F5B"/>
    <w:rsid w:val="290F4E2C"/>
    <w:rsid w:val="2F3A7EA0"/>
    <w:rsid w:val="348D7E4B"/>
    <w:rsid w:val="35711EAA"/>
    <w:rsid w:val="38D12EC7"/>
    <w:rsid w:val="3E1912F6"/>
    <w:rsid w:val="4096612A"/>
    <w:rsid w:val="41BEF5E3"/>
    <w:rsid w:val="44BCD504"/>
    <w:rsid w:val="45692679"/>
    <w:rsid w:val="4E216C8D"/>
    <w:rsid w:val="4FFD4A64"/>
    <w:rsid w:val="50BF2D26"/>
    <w:rsid w:val="50EE11C4"/>
    <w:rsid w:val="51AF3244"/>
    <w:rsid w:val="54A54F70"/>
    <w:rsid w:val="55EFB594"/>
    <w:rsid w:val="5848403C"/>
    <w:rsid w:val="5A3BBC78"/>
    <w:rsid w:val="62136AEF"/>
    <w:rsid w:val="6616B3E0"/>
    <w:rsid w:val="68EAAA5F"/>
    <w:rsid w:val="69D1BD01"/>
    <w:rsid w:val="6D8D0C10"/>
    <w:rsid w:val="6DCD00FE"/>
    <w:rsid w:val="6F2546C7"/>
    <w:rsid w:val="734FF7E3"/>
    <w:rsid w:val="7CF45CF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3C0A1D"/>
    <w:pPr>
      <w:keepNext/>
      <w:keepLines/>
      <w:spacing w:before="280" w:after="80"/>
      <w:outlineLvl w:val="2"/>
    </w:pPr>
    <w:rPr>
      <w:rFonts w:eastAsia="Arial"/>
      <w:b/>
      <w:sz w:val="28"/>
      <w:szCs w:val="28"/>
    </w:rPr>
  </w:style>
  <w:style w:type="paragraph" w:styleId="Heading4">
    <w:name w:val="heading 4"/>
    <w:basedOn w:val="Normal"/>
    <w:next w:val="Normal"/>
    <w:link w:val="Heading4Char"/>
    <w:uiPriority w:val="9"/>
    <w:semiHidden/>
    <w:unhideWhenUsed/>
    <w:qFormat/>
    <w:rsid w:val="003C0A1D"/>
    <w:pPr>
      <w:keepNext/>
      <w:keepLines/>
      <w:spacing w:before="240" w:after="40"/>
      <w:outlineLvl w:val="3"/>
    </w:pPr>
    <w:rPr>
      <w:rFonts w:eastAsia="Arial"/>
      <w:b/>
      <w:sz w:val="24"/>
      <w:szCs w:val="24"/>
    </w:rPr>
  </w:style>
  <w:style w:type="paragraph" w:styleId="Heading5">
    <w:name w:val="heading 5"/>
    <w:basedOn w:val="Normal"/>
    <w:next w:val="Normal"/>
    <w:link w:val="Heading5Char"/>
    <w:uiPriority w:val="9"/>
    <w:semiHidden/>
    <w:unhideWhenUsed/>
    <w:qFormat/>
    <w:rsid w:val="003C0A1D"/>
    <w:pPr>
      <w:keepNext/>
      <w:keepLines/>
      <w:spacing w:before="220" w:after="40"/>
      <w:outlineLvl w:val="4"/>
    </w:pPr>
    <w:rPr>
      <w:rFonts w:eastAsia="Arial"/>
      <w:b/>
      <w:sz w:val="22"/>
      <w:szCs w:val="22"/>
    </w:rPr>
  </w:style>
  <w:style w:type="paragraph" w:styleId="Heading6">
    <w:name w:val="heading 6"/>
    <w:basedOn w:val="Normal"/>
    <w:next w:val="Normal"/>
    <w:link w:val="Heading6Char"/>
    <w:uiPriority w:val="9"/>
    <w:semiHidden/>
    <w:unhideWhenUsed/>
    <w:qFormat/>
    <w:rsid w:val="003C0A1D"/>
    <w:pPr>
      <w:keepNext/>
      <w:keepLines/>
      <w:spacing w:before="200" w:after="40"/>
      <w:outlineLvl w:val="5"/>
    </w:pPr>
    <w:rPr>
      <w:rFonts w:eastAsia="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E37999"/>
    <w:rPr>
      <w:b/>
      <w:bCs/>
    </w:rPr>
  </w:style>
  <w:style w:type="paragraph" w:styleId="NormalWeb">
    <w:name w:val="Normal (Web)"/>
    <w:basedOn w:val="Normal"/>
    <w:uiPriority w:val="99"/>
    <w:unhideWhenUsed/>
    <w:rsid w:val="00043C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326D20"/>
    <w:rPr>
      <w:color w:val="605E5C"/>
      <w:shd w:val="clear" w:color="auto" w:fill="E1DFDD"/>
    </w:rPr>
  </w:style>
  <w:style w:type="character" w:customStyle="1" w:styleId="Heading3Char">
    <w:name w:val="Heading 3 Char"/>
    <w:basedOn w:val="DefaultParagraphFont"/>
    <w:link w:val="Heading3"/>
    <w:uiPriority w:val="9"/>
    <w:semiHidden/>
    <w:rsid w:val="003C0A1D"/>
    <w:rPr>
      <w:rFonts w:ascii="Arial" w:eastAsia="Arial" w:hAnsi="Arial" w:cs="Arial"/>
      <w:b/>
      <w:color w:val="000000"/>
      <w:sz w:val="28"/>
      <w:szCs w:val="28"/>
      <w:lang w:eastAsia="en-GB"/>
    </w:rPr>
  </w:style>
  <w:style w:type="character" w:customStyle="1" w:styleId="Heading4Char">
    <w:name w:val="Heading 4 Char"/>
    <w:basedOn w:val="DefaultParagraphFont"/>
    <w:link w:val="Heading4"/>
    <w:uiPriority w:val="9"/>
    <w:semiHidden/>
    <w:rsid w:val="003C0A1D"/>
    <w:rPr>
      <w:rFonts w:ascii="Arial" w:eastAsia="Arial" w:hAnsi="Arial" w:cs="Arial"/>
      <w:b/>
      <w:color w:val="000000"/>
      <w:sz w:val="24"/>
      <w:szCs w:val="24"/>
      <w:lang w:eastAsia="en-GB"/>
    </w:rPr>
  </w:style>
  <w:style w:type="character" w:customStyle="1" w:styleId="Heading5Char">
    <w:name w:val="Heading 5 Char"/>
    <w:basedOn w:val="DefaultParagraphFont"/>
    <w:link w:val="Heading5"/>
    <w:uiPriority w:val="9"/>
    <w:semiHidden/>
    <w:rsid w:val="003C0A1D"/>
    <w:rPr>
      <w:rFonts w:ascii="Arial" w:eastAsia="Arial" w:hAnsi="Arial" w:cs="Arial"/>
      <w:b/>
      <w:color w:val="000000"/>
      <w:sz w:val="22"/>
      <w:szCs w:val="22"/>
      <w:lang w:eastAsia="en-GB"/>
    </w:rPr>
  </w:style>
  <w:style w:type="character" w:customStyle="1" w:styleId="Heading6Char">
    <w:name w:val="Heading 6 Char"/>
    <w:basedOn w:val="DefaultParagraphFont"/>
    <w:link w:val="Heading6"/>
    <w:uiPriority w:val="9"/>
    <w:semiHidden/>
    <w:rsid w:val="003C0A1D"/>
    <w:rPr>
      <w:rFonts w:ascii="Arial" w:eastAsia="Arial" w:hAnsi="Arial" w:cs="Arial"/>
      <w:b/>
      <w:color w:val="000000"/>
      <w:lang w:eastAsia="en-GB"/>
    </w:rPr>
  </w:style>
  <w:style w:type="numbering" w:customStyle="1" w:styleId="NoList1">
    <w:name w:val="No List1"/>
    <w:next w:val="NoList"/>
    <w:uiPriority w:val="99"/>
    <w:semiHidden/>
    <w:unhideWhenUsed/>
    <w:rsid w:val="003C0A1D"/>
  </w:style>
  <w:style w:type="paragraph" w:styleId="Title">
    <w:name w:val="Title"/>
    <w:basedOn w:val="Normal"/>
    <w:next w:val="Normal"/>
    <w:link w:val="TitleChar"/>
    <w:uiPriority w:val="10"/>
    <w:qFormat/>
    <w:rsid w:val="003C0A1D"/>
    <w:pPr>
      <w:keepNext/>
      <w:keepLines/>
      <w:spacing w:before="480" w:after="120"/>
    </w:pPr>
    <w:rPr>
      <w:rFonts w:eastAsia="Arial"/>
      <w:b/>
      <w:sz w:val="72"/>
      <w:szCs w:val="72"/>
    </w:rPr>
  </w:style>
  <w:style w:type="character" w:customStyle="1" w:styleId="TitleChar">
    <w:name w:val="Title Char"/>
    <w:basedOn w:val="DefaultParagraphFont"/>
    <w:link w:val="Title"/>
    <w:uiPriority w:val="10"/>
    <w:rsid w:val="003C0A1D"/>
    <w:rPr>
      <w:rFonts w:ascii="Arial" w:eastAsia="Arial" w:hAnsi="Arial" w:cs="Arial"/>
      <w:b/>
      <w:color w:val="000000"/>
      <w:sz w:val="72"/>
      <w:szCs w:val="72"/>
      <w:lang w:eastAsia="en-GB"/>
    </w:rPr>
  </w:style>
  <w:style w:type="table" w:customStyle="1" w:styleId="TableGrid1">
    <w:name w:val="Table Grid1"/>
    <w:basedOn w:val="TableNormal"/>
    <w:next w:val="TableGrid"/>
    <w:rsid w:val="003C0A1D"/>
    <w:rPr>
      <w:rFonts w:ascii="Arial" w:eastAsia="Arial" w:hAnsi="Arial" w:cs="Arial"/>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3C0A1D"/>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3C0A1D"/>
    <w:rPr>
      <w:rFonts w:ascii="Georgia" w:eastAsia="Georgia" w:hAnsi="Georgia" w:cs="Georgia"/>
      <w:i/>
      <w:color w:val="66666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619090">
      <w:bodyDiv w:val="1"/>
      <w:marLeft w:val="0"/>
      <w:marRight w:val="0"/>
      <w:marTop w:val="0"/>
      <w:marBottom w:val="0"/>
      <w:divBdr>
        <w:top w:val="none" w:sz="0" w:space="0" w:color="auto"/>
        <w:left w:val="none" w:sz="0" w:space="0" w:color="auto"/>
        <w:bottom w:val="none" w:sz="0" w:space="0" w:color="auto"/>
        <w:right w:val="none" w:sz="0" w:space="0" w:color="auto"/>
      </w:divBdr>
      <w:divsChild>
        <w:div w:id="1440680263">
          <w:marLeft w:val="0"/>
          <w:marRight w:val="0"/>
          <w:marTop w:val="0"/>
          <w:marBottom w:val="0"/>
          <w:divBdr>
            <w:top w:val="none" w:sz="0" w:space="0" w:color="auto"/>
            <w:left w:val="none" w:sz="0" w:space="0" w:color="auto"/>
            <w:bottom w:val="none" w:sz="0" w:space="0" w:color="auto"/>
            <w:right w:val="none" w:sz="0" w:space="0" w:color="auto"/>
          </w:divBdr>
        </w:div>
      </w:divsChild>
    </w:div>
    <w:div w:id="475101470">
      <w:bodyDiv w:val="1"/>
      <w:marLeft w:val="0"/>
      <w:marRight w:val="0"/>
      <w:marTop w:val="0"/>
      <w:marBottom w:val="0"/>
      <w:divBdr>
        <w:top w:val="none" w:sz="0" w:space="0" w:color="auto"/>
        <w:left w:val="none" w:sz="0" w:space="0" w:color="auto"/>
        <w:bottom w:val="none" w:sz="0" w:space="0" w:color="auto"/>
        <w:right w:val="none" w:sz="0" w:space="0" w:color="auto"/>
      </w:divBdr>
    </w:div>
    <w:div w:id="756094272">
      <w:bodyDiv w:val="1"/>
      <w:marLeft w:val="0"/>
      <w:marRight w:val="0"/>
      <w:marTop w:val="0"/>
      <w:marBottom w:val="0"/>
      <w:divBdr>
        <w:top w:val="none" w:sz="0" w:space="0" w:color="auto"/>
        <w:left w:val="none" w:sz="0" w:space="0" w:color="auto"/>
        <w:bottom w:val="none" w:sz="0" w:space="0" w:color="auto"/>
        <w:right w:val="none" w:sz="0" w:space="0" w:color="auto"/>
      </w:divBdr>
    </w:div>
    <w:div w:id="768085606">
      <w:bodyDiv w:val="1"/>
      <w:marLeft w:val="0"/>
      <w:marRight w:val="0"/>
      <w:marTop w:val="0"/>
      <w:marBottom w:val="0"/>
      <w:divBdr>
        <w:top w:val="none" w:sz="0" w:space="0" w:color="auto"/>
        <w:left w:val="none" w:sz="0" w:space="0" w:color="auto"/>
        <w:bottom w:val="none" w:sz="0" w:space="0" w:color="auto"/>
        <w:right w:val="none" w:sz="0" w:space="0" w:color="auto"/>
      </w:divBdr>
    </w:div>
    <w:div w:id="9616863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50177539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1.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psycnet.apa.org/record/2005-05077-004" TargetMode="Externa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yperlink" Target="https://podcastnotes.org/joe-rogan-experience/why-we-sleep/" TargetMode="External"/><Relationship Id="rId20" Type="http://schemas.openxmlformats.org/officeDocument/2006/relationships/footer" Target="footer1.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s://www.legislation.gov.uk/" TargetMode="External"/><Relationship Id="rId23" Type="http://schemas.openxmlformats.org/officeDocument/2006/relationships/footer" Target="footer3.xml"/><Relationship Id="rId28"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header" Target="header2.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77/1362361318757048" TargetMode="External"/><Relationship Id="rId22" Type="http://schemas.openxmlformats.org/officeDocument/2006/relationships/header" Target="header3.xm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4" ma:contentTypeDescription="Create a new document." ma:contentTypeScope="" ma:versionID="501c0d363a1ed5ea6bf510be6b29926c">
  <xsd:schema xmlns:xsd="http://www.w3.org/2001/XMLSchema" xmlns:xs="http://www.w3.org/2001/XMLSchema" xmlns:p="http://schemas.microsoft.com/office/2006/metadata/properties" xmlns:ns3="28abf181-7363-47b1-81a7-ad2dd1301635" targetNamespace="http://schemas.microsoft.com/office/2006/metadata/properties" ma:root="true" ma:fieldsID="02f1293b4d77a1296891b41994d74fe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E4CF55-A4C9-48B9-9928-4B592A115C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4B86DE-7AE6-423B-9AAA-CCC8E0C2CC64}">
  <ds:schemaRefs>
    <ds:schemaRef ds:uri="http://schemas.openxmlformats.org/officeDocument/2006/bibliography"/>
  </ds:schemaRefs>
</ds:datastoreItem>
</file>

<file path=customXml/itemProps3.xml><?xml version="1.0" encoding="utf-8"?>
<ds:datastoreItem xmlns:ds="http://schemas.openxmlformats.org/officeDocument/2006/customXml" ds:itemID="{9FAF48A5-AAF1-404C-A594-47A672577F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152624-FFEF-480B-8C5C-649F836FE3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6673</Words>
  <Characters>35071</Characters>
  <Application>Microsoft Office Word</Application>
  <DocSecurity>0</DocSecurity>
  <Lines>292</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Halpin,Dave swp6953</cp:lastModifiedBy>
  <cp:revision>2</cp:revision>
  <cp:lastPrinted>2019-09-26T14:40:00Z</cp:lastPrinted>
  <dcterms:created xsi:type="dcterms:W3CDTF">2022-01-10T20:06:00Z</dcterms:created>
  <dcterms:modified xsi:type="dcterms:W3CDTF">2022-01-10T20:06:00Z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0x01010054B8175F6AC6A54E91B89DF926F5D23E</vt:lpwstr>
  </property>
  <property fmtid="{D5CDD505-2E9C-101B-9397-08002B2CF9AE}" pid="3" name="TitusGUID">
    <vt:lpwstr>49d2c62c-6ce4-4a5e-92ce-3d0990adb0ca</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2021-12-18T12:15:13Z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d5b3da4f-76c5-4dc3-bbc0-dcdbeb4812ae</vt:lpwstr>
  </property>
  <property fmtid="{D5CDD505-2E9C-101B-9397-08002B2CF9AE}" pid="12" name="MSIP_Label_66cf8fe5-b7b7-4df7-b38d-1c61ac2f6639_ContentBits">
    <vt:lpwstr>0</vt:lpwstr>
  </property>
</Properties>
</file>