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45201B" w14:textId="77777777" w:rsidR="00C61737" w:rsidRDefault="00C61737">
      <w:pPr>
        <w:rPr>
          <w:sz w:val="44"/>
          <w:szCs w:val="44"/>
        </w:rPr>
      </w:pPr>
    </w:p>
    <w:p w14:paraId="1C78C4AD" w14:textId="77777777" w:rsidR="00C61737" w:rsidRDefault="00C61737">
      <w:pPr>
        <w:rPr>
          <w:sz w:val="44"/>
          <w:szCs w:val="44"/>
        </w:rPr>
      </w:pPr>
    </w:p>
    <w:p w14:paraId="769D60D5" w14:textId="77777777" w:rsidR="00C61737" w:rsidRDefault="00C61737">
      <w:pPr>
        <w:rPr>
          <w:sz w:val="44"/>
          <w:szCs w:val="44"/>
        </w:rPr>
      </w:pPr>
    </w:p>
    <w:p w14:paraId="184DD34A" w14:textId="77777777" w:rsidR="00C61737" w:rsidRDefault="00C61737">
      <w:pPr>
        <w:rPr>
          <w:sz w:val="44"/>
          <w:szCs w:val="44"/>
        </w:rPr>
      </w:pPr>
    </w:p>
    <w:p w14:paraId="2D1D07FF" w14:textId="0E98D5C6" w:rsidR="00C61737" w:rsidRPr="0094618C" w:rsidRDefault="00C61737">
      <w:pPr>
        <w:rPr>
          <w:sz w:val="48"/>
          <w:szCs w:val="48"/>
        </w:rPr>
      </w:pPr>
      <w:r w:rsidRPr="0094618C">
        <w:rPr>
          <w:sz w:val="48"/>
          <w:szCs w:val="48"/>
        </w:rPr>
        <w:t>Student Name: Sadeka Dhali</w:t>
      </w:r>
      <w:r w:rsidRPr="0094618C">
        <w:rPr>
          <w:sz w:val="48"/>
          <w:szCs w:val="48"/>
        </w:rPr>
        <w:tab/>
      </w:r>
      <w:r w:rsidRPr="0094618C">
        <w:rPr>
          <w:sz w:val="48"/>
          <w:szCs w:val="48"/>
        </w:rPr>
        <w:tab/>
      </w:r>
      <w:r w:rsidRPr="0094618C">
        <w:rPr>
          <w:sz w:val="48"/>
          <w:szCs w:val="48"/>
        </w:rPr>
        <w:tab/>
      </w:r>
    </w:p>
    <w:p w14:paraId="0B8A0DA4" w14:textId="2B806595" w:rsidR="00C4737F" w:rsidRPr="0094618C" w:rsidRDefault="00C61737">
      <w:pPr>
        <w:rPr>
          <w:sz w:val="48"/>
          <w:szCs w:val="48"/>
        </w:rPr>
      </w:pPr>
      <w:r w:rsidRPr="0094618C">
        <w:rPr>
          <w:sz w:val="48"/>
          <w:szCs w:val="48"/>
        </w:rPr>
        <w:t>Student ID Number:</w:t>
      </w:r>
      <w:r w:rsidR="00DF459C">
        <w:rPr>
          <w:sz w:val="48"/>
          <w:szCs w:val="48"/>
        </w:rPr>
        <w:t xml:space="preserve"> </w:t>
      </w:r>
      <w:r w:rsidRPr="0094618C">
        <w:rPr>
          <w:sz w:val="48"/>
          <w:szCs w:val="48"/>
        </w:rPr>
        <w:t>2122280</w:t>
      </w:r>
    </w:p>
    <w:p w14:paraId="51C371B4" w14:textId="77777777" w:rsidR="00C61737" w:rsidRPr="0094618C" w:rsidRDefault="00C61737">
      <w:pPr>
        <w:rPr>
          <w:sz w:val="48"/>
          <w:szCs w:val="48"/>
        </w:rPr>
      </w:pPr>
      <w:r w:rsidRPr="0094618C">
        <w:rPr>
          <w:sz w:val="48"/>
          <w:szCs w:val="48"/>
        </w:rPr>
        <w:t>Programme: BSc Health and Social Care</w:t>
      </w:r>
      <w:r w:rsidRPr="0094618C">
        <w:rPr>
          <w:sz w:val="48"/>
          <w:szCs w:val="48"/>
        </w:rPr>
        <w:tab/>
      </w:r>
    </w:p>
    <w:p w14:paraId="4FF70999" w14:textId="22271E55" w:rsidR="00C61737" w:rsidRPr="0094618C" w:rsidRDefault="00C61737">
      <w:pPr>
        <w:rPr>
          <w:sz w:val="48"/>
          <w:szCs w:val="48"/>
        </w:rPr>
      </w:pPr>
      <w:r w:rsidRPr="0094618C">
        <w:rPr>
          <w:sz w:val="48"/>
          <w:szCs w:val="48"/>
        </w:rPr>
        <w:t>Module Code: BMHP 6006</w:t>
      </w:r>
    </w:p>
    <w:p w14:paraId="2F445D63" w14:textId="77777777" w:rsidR="00C61737" w:rsidRPr="0094618C" w:rsidRDefault="00C61737">
      <w:pPr>
        <w:rPr>
          <w:sz w:val="48"/>
          <w:szCs w:val="48"/>
        </w:rPr>
      </w:pPr>
      <w:r w:rsidRPr="0094618C">
        <w:rPr>
          <w:sz w:val="48"/>
          <w:szCs w:val="48"/>
        </w:rPr>
        <w:t>Module: Mental Disorder and Psychopathology</w:t>
      </w:r>
    </w:p>
    <w:p w14:paraId="2B365928" w14:textId="2E3E836B" w:rsidR="00C61737" w:rsidRPr="0094618C" w:rsidRDefault="00C61737">
      <w:pPr>
        <w:rPr>
          <w:sz w:val="48"/>
          <w:szCs w:val="48"/>
        </w:rPr>
      </w:pPr>
      <w:r w:rsidRPr="0094618C">
        <w:rPr>
          <w:sz w:val="48"/>
          <w:szCs w:val="48"/>
        </w:rPr>
        <w:t>Lecturer: Alice Clayton</w:t>
      </w:r>
      <w:r w:rsidRPr="0094618C">
        <w:rPr>
          <w:sz w:val="48"/>
          <w:szCs w:val="48"/>
        </w:rPr>
        <w:tab/>
      </w:r>
      <w:r w:rsidRPr="0094618C">
        <w:rPr>
          <w:sz w:val="48"/>
          <w:szCs w:val="48"/>
        </w:rPr>
        <w:tab/>
      </w:r>
    </w:p>
    <w:p w14:paraId="430A20EE" w14:textId="7BFD1D64" w:rsidR="00C61737" w:rsidRPr="0094618C" w:rsidRDefault="00C61737">
      <w:pPr>
        <w:rPr>
          <w:sz w:val="48"/>
          <w:szCs w:val="48"/>
        </w:rPr>
      </w:pPr>
      <w:r w:rsidRPr="0094618C">
        <w:rPr>
          <w:sz w:val="48"/>
          <w:szCs w:val="48"/>
        </w:rPr>
        <w:t>Assignment Title: Component 2 Written Report</w:t>
      </w:r>
    </w:p>
    <w:p w14:paraId="74D5A2F9" w14:textId="77777777" w:rsidR="00C61737" w:rsidRPr="0094618C" w:rsidRDefault="00C61737">
      <w:pPr>
        <w:rPr>
          <w:sz w:val="48"/>
          <w:szCs w:val="48"/>
        </w:rPr>
      </w:pPr>
    </w:p>
    <w:p w14:paraId="478F1C89" w14:textId="77777777" w:rsidR="00C61737" w:rsidRDefault="00C61737">
      <w:pPr>
        <w:rPr>
          <w:sz w:val="44"/>
          <w:szCs w:val="44"/>
        </w:rPr>
      </w:pPr>
    </w:p>
    <w:p w14:paraId="27C7336C" w14:textId="77777777" w:rsidR="00C61737" w:rsidRDefault="00C61737">
      <w:pPr>
        <w:rPr>
          <w:sz w:val="44"/>
          <w:szCs w:val="44"/>
        </w:rPr>
      </w:pPr>
    </w:p>
    <w:p w14:paraId="17E9D529" w14:textId="77777777" w:rsidR="00C61737" w:rsidRDefault="00C61737">
      <w:pPr>
        <w:rPr>
          <w:sz w:val="44"/>
          <w:szCs w:val="44"/>
        </w:rPr>
      </w:pPr>
    </w:p>
    <w:p w14:paraId="0E4FBE0A" w14:textId="77777777" w:rsidR="00C61737" w:rsidRDefault="00C61737">
      <w:pPr>
        <w:rPr>
          <w:sz w:val="44"/>
          <w:szCs w:val="44"/>
        </w:rPr>
      </w:pPr>
    </w:p>
    <w:p w14:paraId="1CCC3016" w14:textId="77777777" w:rsidR="007B674C" w:rsidRDefault="007B674C">
      <w:pPr>
        <w:rPr>
          <w:sz w:val="32"/>
          <w:szCs w:val="32"/>
        </w:rPr>
      </w:pPr>
    </w:p>
    <w:p w14:paraId="07C3C00F" w14:textId="77777777" w:rsidR="007468F3" w:rsidRDefault="007468F3">
      <w:pPr>
        <w:rPr>
          <w:rFonts w:ascii="Arial" w:hAnsi="Arial" w:cs="Arial"/>
          <w:b/>
          <w:bCs/>
          <w:sz w:val="24"/>
          <w:szCs w:val="24"/>
        </w:rPr>
      </w:pPr>
    </w:p>
    <w:p w14:paraId="35E6695E" w14:textId="022CB260" w:rsidR="00C473C8" w:rsidRPr="004533C4" w:rsidRDefault="007B674C">
      <w:pPr>
        <w:rPr>
          <w:rFonts w:ascii="Arial" w:hAnsi="Arial" w:cs="Arial"/>
          <w:b/>
          <w:bCs/>
          <w:sz w:val="36"/>
          <w:szCs w:val="36"/>
        </w:rPr>
      </w:pPr>
      <w:r w:rsidRPr="004533C4">
        <w:rPr>
          <w:rFonts w:ascii="Arial" w:hAnsi="Arial" w:cs="Arial"/>
          <w:b/>
          <w:bCs/>
          <w:sz w:val="36"/>
          <w:szCs w:val="36"/>
        </w:rPr>
        <w:t>Contents</w:t>
      </w:r>
      <w:r w:rsidR="007468F3" w:rsidRPr="004533C4">
        <w:rPr>
          <w:rFonts w:ascii="Arial" w:hAnsi="Arial" w:cs="Arial"/>
          <w:b/>
          <w:bCs/>
          <w:sz w:val="36"/>
          <w:szCs w:val="36"/>
        </w:rPr>
        <w:tab/>
      </w:r>
      <w:r w:rsidR="007468F3" w:rsidRPr="004533C4">
        <w:rPr>
          <w:rFonts w:ascii="Arial" w:hAnsi="Arial" w:cs="Arial"/>
          <w:b/>
          <w:bCs/>
          <w:sz w:val="36"/>
          <w:szCs w:val="36"/>
        </w:rPr>
        <w:tab/>
      </w:r>
      <w:r w:rsidR="007468F3" w:rsidRPr="004533C4">
        <w:rPr>
          <w:rFonts w:ascii="Arial" w:hAnsi="Arial" w:cs="Arial"/>
          <w:b/>
          <w:bCs/>
          <w:sz w:val="36"/>
          <w:szCs w:val="36"/>
        </w:rPr>
        <w:tab/>
      </w:r>
      <w:r w:rsidR="007468F3" w:rsidRPr="004533C4">
        <w:rPr>
          <w:rFonts w:ascii="Arial" w:hAnsi="Arial" w:cs="Arial"/>
          <w:b/>
          <w:bCs/>
          <w:sz w:val="36"/>
          <w:szCs w:val="36"/>
        </w:rPr>
        <w:tab/>
      </w:r>
      <w:r w:rsidR="007468F3" w:rsidRPr="004533C4">
        <w:rPr>
          <w:rFonts w:ascii="Arial" w:hAnsi="Arial" w:cs="Arial"/>
          <w:b/>
          <w:bCs/>
          <w:sz w:val="36"/>
          <w:szCs w:val="36"/>
        </w:rPr>
        <w:tab/>
      </w:r>
      <w:r w:rsidR="007468F3" w:rsidRPr="004533C4">
        <w:rPr>
          <w:rFonts w:ascii="Arial" w:hAnsi="Arial" w:cs="Arial"/>
          <w:b/>
          <w:bCs/>
          <w:sz w:val="36"/>
          <w:szCs w:val="36"/>
        </w:rPr>
        <w:tab/>
        <w:t>Page</w:t>
      </w:r>
    </w:p>
    <w:p w14:paraId="361256DB" w14:textId="77777777" w:rsidR="00380355" w:rsidRDefault="00380355">
      <w:pPr>
        <w:rPr>
          <w:rFonts w:ascii="Arial" w:hAnsi="Arial" w:cs="Arial"/>
          <w:b/>
          <w:bCs/>
          <w:sz w:val="24"/>
          <w:szCs w:val="24"/>
        </w:rPr>
      </w:pPr>
    </w:p>
    <w:p w14:paraId="0307A84A" w14:textId="77777777" w:rsidR="007468F3" w:rsidRDefault="007468F3">
      <w:pPr>
        <w:rPr>
          <w:rFonts w:ascii="Arial" w:hAnsi="Arial" w:cs="Arial"/>
          <w:b/>
          <w:bCs/>
          <w:sz w:val="24"/>
          <w:szCs w:val="24"/>
        </w:rPr>
      </w:pPr>
    </w:p>
    <w:p w14:paraId="663B9641" w14:textId="77777777" w:rsidR="00380355" w:rsidRDefault="00380355">
      <w:pPr>
        <w:rPr>
          <w:rFonts w:ascii="Arial" w:hAnsi="Arial" w:cs="Arial"/>
          <w:b/>
          <w:bCs/>
          <w:sz w:val="24"/>
          <w:szCs w:val="24"/>
        </w:rPr>
      </w:pPr>
    </w:p>
    <w:p w14:paraId="163B4135" w14:textId="0785CE2A" w:rsidR="006E757B" w:rsidRDefault="006E757B">
      <w:pPr>
        <w:rPr>
          <w:rFonts w:ascii="Arial" w:hAnsi="Arial" w:cs="Arial"/>
          <w:b/>
          <w:bCs/>
          <w:sz w:val="24"/>
          <w:szCs w:val="24"/>
        </w:rPr>
      </w:pPr>
      <w:r>
        <w:rPr>
          <w:rFonts w:ascii="Arial" w:hAnsi="Arial" w:cs="Arial"/>
          <w:b/>
          <w:bCs/>
          <w:sz w:val="24"/>
          <w:szCs w:val="24"/>
        </w:rPr>
        <w:t>I</w:t>
      </w:r>
      <w:r w:rsidR="002E02C6">
        <w:rPr>
          <w:rFonts w:ascii="Arial" w:hAnsi="Arial" w:cs="Arial"/>
          <w:b/>
          <w:bCs/>
          <w:sz w:val="24"/>
          <w:szCs w:val="24"/>
        </w:rPr>
        <w:t>ntroduction</w:t>
      </w:r>
      <w:r w:rsidR="00380355">
        <w:rPr>
          <w:rFonts w:ascii="Arial" w:hAnsi="Arial" w:cs="Arial"/>
          <w:b/>
          <w:bCs/>
          <w:sz w:val="24"/>
          <w:szCs w:val="24"/>
        </w:rPr>
        <w:tab/>
      </w:r>
      <w:r w:rsidR="00380355">
        <w:rPr>
          <w:rFonts w:ascii="Arial" w:hAnsi="Arial" w:cs="Arial"/>
          <w:b/>
          <w:bCs/>
          <w:sz w:val="24"/>
          <w:szCs w:val="24"/>
        </w:rPr>
        <w:tab/>
      </w:r>
      <w:r w:rsidR="00380355">
        <w:rPr>
          <w:rFonts w:ascii="Arial" w:hAnsi="Arial" w:cs="Arial"/>
          <w:b/>
          <w:bCs/>
          <w:sz w:val="24"/>
          <w:szCs w:val="24"/>
        </w:rPr>
        <w:tab/>
      </w:r>
      <w:r w:rsidR="00380355">
        <w:rPr>
          <w:rFonts w:ascii="Arial" w:hAnsi="Arial" w:cs="Arial"/>
          <w:b/>
          <w:bCs/>
          <w:sz w:val="24"/>
          <w:szCs w:val="24"/>
        </w:rPr>
        <w:tab/>
      </w:r>
      <w:r w:rsidR="00380355">
        <w:rPr>
          <w:rFonts w:ascii="Arial" w:hAnsi="Arial" w:cs="Arial"/>
          <w:b/>
          <w:bCs/>
          <w:sz w:val="24"/>
          <w:szCs w:val="24"/>
        </w:rPr>
        <w:tab/>
      </w:r>
      <w:r w:rsidR="00380355">
        <w:rPr>
          <w:rFonts w:ascii="Arial" w:hAnsi="Arial" w:cs="Arial"/>
          <w:b/>
          <w:bCs/>
          <w:sz w:val="24"/>
          <w:szCs w:val="24"/>
        </w:rPr>
        <w:tab/>
      </w:r>
      <w:r w:rsidR="004533C4">
        <w:rPr>
          <w:rFonts w:ascii="Arial" w:hAnsi="Arial" w:cs="Arial"/>
          <w:b/>
          <w:bCs/>
          <w:sz w:val="24"/>
          <w:szCs w:val="24"/>
        </w:rPr>
        <w:tab/>
      </w:r>
      <w:r w:rsidR="00514690">
        <w:rPr>
          <w:rFonts w:ascii="Arial" w:hAnsi="Arial" w:cs="Arial"/>
          <w:b/>
          <w:bCs/>
          <w:sz w:val="24"/>
          <w:szCs w:val="24"/>
        </w:rPr>
        <w:t>3</w:t>
      </w:r>
    </w:p>
    <w:p w14:paraId="062B83A1" w14:textId="77777777" w:rsidR="004533C4" w:rsidRDefault="004533C4">
      <w:pPr>
        <w:rPr>
          <w:rFonts w:ascii="Arial" w:hAnsi="Arial" w:cs="Arial"/>
          <w:b/>
          <w:bCs/>
          <w:sz w:val="24"/>
          <w:szCs w:val="24"/>
        </w:rPr>
      </w:pPr>
    </w:p>
    <w:p w14:paraId="6BBF156F" w14:textId="3342CC91" w:rsidR="002E02C6" w:rsidRDefault="002E02C6">
      <w:pPr>
        <w:rPr>
          <w:rFonts w:ascii="Arial" w:hAnsi="Arial" w:cs="Arial"/>
          <w:b/>
          <w:bCs/>
          <w:sz w:val="24"/>
          <w:szCs w:val="24"/>
        </w:rPr>
      </w:pPr>
      <w:r>
        <w:rPr>
          <w:rFonts w:ascii="Arial" w:hAnsi="Arial" w:cs="Arial"/>
          <w:b/>
          <w:bCs/>
          <w:sz w:val="24"/>
          <w:szCs w:val="24"/>
        </w:rPr>
        <w:t>Def</w:t>
      </w:r>
      <w:r w:rsidR="008A14CC">
        <w:rPr>
          <w:rFonts w:ascii="Arial" w:hAnsi="Arial" w:cs="Arial"/>
          <w:b/>
          <w:bCs/>
          <w:sz w:val="24"/>
          <w:szCs w:val="24"/>
        </w:rPr>
        <w:t>inition and classification</w:t>
      </w:r>
      <w:r w:rsidR="0048767E">
        <w:rPr>
          <w:rFonts w:ascii="Arial" w:hAnsi="Arial" w:cs="Arial"/>
          <w:b/>
          <w:bCs/>
          <w:sz w:val="24"/>
          <w:szCs w:val="24"/>
        </w:rPr>
        <w:tab/>
      </w:r>
      <w:r w:rsidR="0048767E">
        <w:rPr>
          <w:rFonts w:ascii="Arial" w:hAnsi="Arial" w:cs="Arial"/>
          <w:b/>
          <w:bCs/>
          <w:sz w:val="24"/>
          <w:szCs w:val="24"/>
        </w:rPr>
        <w:tab/>
      </w:r>
      <w:r w:rsidR="0048767E">
        <w:rPr>
          <w:rFonts w:ascii="Arial" w:hAnsi="Arial" w:cs="Arial"/>
          <w:b/>
          <w:bCs/>
          <w:sz w:val="24"/>
          <w:szCs w:val="24"/>
        </w:rPr>
        <w:tab/>
      </w:r>
      <w:r w:rsidR="004533C4">
        <w:rPr>
          <w:rFonts w:ascii="Arial" w:hAnsi="Arial" w:cs="Arial"/>
          <w:b/>
          <w:bCs/>
          <w:sz w:val="24"/>
          <w:szCs w:val="24"/>
        </w:rPr>
        <w:tab/>
      </w:r>
      <w:r w:rsidR="00514690">
        <w:rPr>
          <w:rFonts w:ascii="Arial" w:hAnsi="Arial" w:cs="Arial"/>
          <w:b/>
          <w:bCs/>
          <w:sz w:val="24"/>
          <w:szCs w:val="24"/>
        </w:rPr>
        <w:t>3</w:t>
      </w:r>
    </w:p>
    <w:p w14:paraId="23C10799" w14:textId="24AEB011" w:rsidR="004533C4" w:rsidRDefault="004533C4">
      <w:pPr>
        <w:rPr>
          <w:rFonts w:ascii="Arial" w:hAnsi="Arial" w:cs="Arial"/>
          <w:b/>
          <w:bCs/>
          <w:sz w:val="24"/>
          <w:szCs w:val="24"/>
        </w:rPr>
      </w:pPr>
      <w:r>
        <w:rPr>
          <w:rFonts w:ascii="Arial" w:hAnsi="Arial" w:cs="Arial"/>
          <w:b/>
          <w:bCs/>
          <w:sz w:val="24"/>
          <w:szCs w:val="24"/>
        </w:rPr>
        <w:tab/>
      </w:r>
    </w:p>
    <w:p w14:paraId="6764A6B9" w14:textId="5CA54A66" w:rsidR="008A14CC" w:rsidRDefault="008A14CC">
      <w:pPr>
        <w:rPr>
          <w:rFonts w:ascii="Arial" w:hAnsi="Arial" w:cs="Arial"/>
          <w:b/>
          <w:bCs/>
          <w:sz w:val="24"/>
          <w:szCs w:val="24"/>
        </w:rPr>
      </w:pPr>
      <w:r>
        <w:rPr>
          <w:rFonts w:ascii="Arial" w:hAnsi="Arial" w:cs="Arial"/>
          <w:b/>
          <w:bCs/>
          <w:sz w:val="24"/>
          <w:szCs w:val="24"/>
        </w:rPr>
        <w:t>Diag</w:t>
      </w:r>
      <w:r w:rsidR="00140557">
        <w:rPr>
          <w:rFonts w:ascii="Arial" w:hAnsi="Arial" w:cs="Arial"/>
          <w:b/>
          <w:bCs/>
          <w:sz w:val="24"/>
          <w:szCs w:val="24"/>
        </w:rPr>
        <w:t>nosis</w:t>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4533C4">
        <w:rPr>
          <w:rFonts w:ascii="Arial" w:hAnsi="Arial" w:cs="Arial"/>
          <w:b/>
          <w:bCs/>
          <w:sz w:val="24"/>
          <w:szCs w:val="24"/>
        </w:rPr>
        <w:tab/>
      </w:r>
      <w:r w:rsidR="00514690">
        <w:rPr>
          <w:rFonts w:ascii="Arial" w:hAnsi="Arial" w:cs="Arial"/>
          <w:b/>
          <w:bCs/>
          <w:sz w:val="24"/>
          <w:szCs w:val="24"/>
        </w:rPr>
        <w:t>4</w:t>
      </w:r>
    </w:p>
    <w:p w14:paraId="125D420F" w14:textId="77777777" w:rsidR="004533C4" w:rsidRDefault="004533C4">
      <w:pPr>
        <w:rPr>
          <w:rFonts w:ascii="Arial" w:hAnsi="Arial" w:cs="Arial"/>
          <w:b/>
          <w:bCs/>
          <w:sz w:val="24"/>
          <w:szCs w:val="24"/>
        </w:rPr>
      </w:pPr>
    </w:p>
    <w:p w14:paraId="11E305E9" w14:textId="4C241D2C" w:rsidR="00140557" w:rsidRDefault="00140557">
      <w:pPr>
        <w:rPr>
          <w:rFonts w:ascii="Arial" w:hAnsi="Arial" w:cs="Arial"/>
          <w:b/>
          <w:bCs/>
          <w:sz w:val="24"/>
          <w:szCs w:val="24"/>
        </w:rPr>
      </w:pPr>
      <w:r>
        <w:rPr>
          <w:rFonts w:ascii="Arial" w:hAnsi="Arial" w:cs="Arial"/>
          <w:b/>
          <w:bCs/>
          <w:sz w:val="24"/>
          <w:szCs w:val="24"/>
        </w:rPr>
        <w:t>Treatment</w:t>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4533C4">
        <w:rPr>
          <w:rFonts w:ascii="Arial" w:hAnsi="Arial" w:cs="Arial"/>
          <w:b/>
          <w:bCs/>
          <w:sz w:val="24"/>
          <w:szCs w:val="24"/>
        </w:rPr>
        <w:tab/>
      </w:r>
      <w:r w:rsidR="00501211">
        <w:rPr>
          <w:rFonts w:ascii="Arial" w:hAnsi="Arial" w:cs="Arial"/>
          <w:b/>
          <w:bCs/>
          <w:sz w:val="24"/>
          <w:szCs w:val="24"/>
        </w:rPr>
        <w:t>6</w:t>
      </w:r>
    </w:p>
    <w:p w14:paraId="2BBC236A" w14:textId="77777777" w:rsidR="004533C4" w:rsidRDefault="004533C4">
      <w:pPr>
        <w:rPr>
          <w:rFonts w:ascii="Arial" w:hAnsi="Arial" w:cs="Arial"/>
          <w:b/>
          <w:bCs/>
          <w:sz w:val="24"/>
          <w:szCs w:val="24"/>
        </w:rPr>
      </w:pPr>
    </w:p>
    <w:p w14:paraId="60264B1B" w14:textId="207FECF7" w:rsidR="00140557" w:rsidRDefault="00140557">
      <w:pPr>
        <w:rPr>
          <w:rFonts w:ascii="Arial" w:hAnsi="Arial" w:cs="Arial"/>
          <w:b/>
          <w:bCs/>
          <w:sz w:val="24"/>
          <w:szCs w:val="24"/>
        </w:rPr>
      </w:pPr>
      <w:r>
        <w:rPr>
          <w:rFonts w:ascii="Arial" w:hAnsi="Arial" w:cs="Arial"/>
          <w:b/>
          <w:bCs/>
          <w:sz w:val="24"/>
          <w:szCs w:val="24"/>
        </w:rPr>
        <w:t xml:space="preserve">Measurement </w:t>
      </w:r>
      <w:r w:rsidR="0009279C">
        <w:rPr>
          <w:rFonts w:ascii="Arial" w:hAnsi="Arial" w:cs="Arial"/>
          <w:b/>
          <w:bCs/>
          <w:sz w:val="24"/>
          <w:szCs w:val="24"/>
        </w:rPr>
        <w:t xml:space="preserve">of </w:t>
      </w:r>
      <w:r w:rsidR="007765FE">
        <w:rPr>
          <w:rFonts w:ascii="Arial" w:hAnsi="Arial" w:cs="Arial"/>
          <w:b/>
          <w:bCs/>
          <w:sz w:val="24"/>
          <w:szCs w:val="24"/>
        </w:rPr>
        <w:t>r</w:t>
      </w:r>
      <w:r w:rsidR="0009279C">
        <w:rPr>
          <w:rFonts w:ascii="Arial" w:hAnsi="Arial" w:cs="Arial"/>
          <w:b/>
          <w:bCs/>
          <w:sz w:val="24"/>
          <w:szCs w:val="24"/>
        </w:rPr>
        <w:t>eha</w:t>
      </w:r>
      <w:r w:rsidR="00993C99">
        <w:rPr>
          <w:rFonts w:ascii="Arial" w:hAnsi="Arial" w:cs="Arial"/>
          <w:b/>
          <w:bCs/>
          <w:sz w:val="24"/>
          <w:szCs w:val="24"/>
        </w:rPr>
        <w:t>bilitation</w:t>
      </w:r>
      <w:r w:rsidR="00BB62CE">
        <w:rPr>
          <w:rFonts w:ascii="Arial" w:hAnsi="Arial" w:cs="Arial"/>
          <w:b/>
          <w:bCs/>
          <w:sz w:val="24"/>
          <w:szCs w:val="24"/>
        </w:rPr>
        <w:tab/>
      </w:r>
      <w:r w:rsidR="00BB62CE">
        <w:rPr>
          <w:rFonts w:ascii="Arial" w:hAnsi="Arial" w:cs="Arial"/>
          <w:b/>
          <w:bCs/>
          <w:sz w:val="24"/>
          <w:szCs w:val="24"/>
        </w:rPr>
        <w:tab/>
      </w:r>
      <w:r w:rsidR="00BB62CE">
        <w:rPr>
          <w:rFonts w:ascii="Arial" w:hAnsi="Arial" w:cs="Arial"/>
          <w:b/>
          <w:bCs/>
          <w:sz w:val="24"/>
          <w:szCs w:val="24"/>
        </w:rPr>
        <w:tab/>
      </w:r>
      <w:r w:rsidR="004533C4">
        <w:rPr>
          <w:rFonts w:ascii="Arial" w:hAnsi="Arial" w:cs="Arial"/>
          <w:b/>
          <w:bCs/>
          <w:sz w:val="24"/>
          <w:szCs w:val="24"/>
        </w:rPr>
        <w:tab/>
      </w:r>
      <w:r w:rsidR="00501211">
        <w:rPr>
          <w:rFonts w:ascii="Arial" w:hAnsi="Arial" w:cs="Arial"/>
          <w:b/>
          <w:bCs/>
          <w:sz w:val="24"/>
          <w:szCs w:val="24"/>
        </w:rPr>
        <w:t>7</w:t>
      </w:r>
    </w:p>
    <w:p w14:paraId="125FCABD" w14:textId="77777777" w:rsidR="004533C4" w:rsidRDefault="004533C4">
      <w:pPr>
        <w:rPr>
          <w:rFonts w:ascii="Arial" w:hAnsi="Arial" w:cs="Arial"/>
          <w:b/>
          <w:bCs/>
          <w:sz w:val="24"/>
          <w:szCs w:val="24"/>
        </w:rPr>
      </w:pPr>
    </w:p>
    <w:p w14:paraId="6BC96F29" w14:textId="66B27A3F" w:rsidR="00993C99" w:rsidRDefault="00993C99">
      <w:pPr>
        <w:rPr>
          <w:rFonts w:ascii="Arial" w:hAnsi="Arial" w:cs="Arial"/>
          <w:b/>
          <w:bCs/>
          <w:sz w:val="24"/>
          <w:szCs w:val="24"/>
        </w:rPr>
      </w:pPr>
      <w:r>
        <w:rPr>
          <w:rFonts w:ascii="Arial" w:hAnsi="Arial" w:cs="Arial"/>
          <w:b/>
          <w:bCs/>
          <w:sz w:val="24"/>
          <w:szCs w:val="24"/>
        </w:rPr>
        <w:t>Recommendations for future</w:t>
      </w:r>
      <w:r w:rsidR="007765FE">
        <w:rPr>
          <w:rFonts w:ascii="Arial" w:hAnsi="Arial" w:cs="Arial"/>
          <w:b/>
          <w:bCs/>
          <w:sz w:val="24"/>
          <w:szCs w:val="24"/>
        </w:rPr>
        <w:t xml:space="preserve"> Practice</w:t>
      </w:r>
      <w:r w:rsidR="00BB62CE">
        <w:rPr>
          <w:rFonts w:ascii="Arial" w:hAnsi="Arial" w:cs="Arial"/>
          <w:b/>
          <w:bCs/>
          <w:sz w:val="24"/>
          <w:szCs w:val="24"/>
        </w:rPr>
        <w:tab/>
      </w:r>
      <w:r w:rsidR="00BB62CE">
        <w:rPr>
          <w:rFonts w:ascii="Arial" w:hAnsi="Arial" w:cs="Arial"/>
          <w:b/>
          <w:bCs/>
          <w:sz w:val="24"/>
          <w:szCs w:val="24"/>
        </w:rPr>
        <w:tab/>
      </w:r>
      <w:r w:rsidR="004533C4">
        <w:rPr>
          <w:rFonts w:ascii="Arial" w:hAnsi="Arial" w:cs="Arial"/>
          <w:b/>
          <w:bCs/>
          <w:sz w:val="24"/>
          <w:szCs w:val="24"/>
        </w:rPr>
        <w:tab/>
      </w:r>
      <w:r w:rsidR="00501211">
        <w:rPr>
          <w:rFonts w:ascii="Arial" w:hAnsi="Arial" w:cs="Arial"/>
          <w:b/>
          <w:bCs/>
          <w:sz w:val="24"/>
          <w:szCs w:val="24"/>
        </w:rPr>
        <w:t>8</w:t>
      </w:r>
    </w:p>
    <w:p w14:paraId="6DC43AE6" w14:textId="77777777" w:rsidR="004533C4" w:rsidRDefault="004533C4">
      <w:pPr>
        <w:rPr>
          <w:rFonts w:ascii="Arial" w:hAnsi="Arial" w:cs="Arial"/>
          <w:b/>
          <w:bCs/>
          <w:sz w:val="24"/>
          <w:szCs w:val="24"/>
        </w:rPr>
      </w:pPr>
    </w:p>
    <w:p w14:paraId="637B7448" w14:textId="6808BDC4" w:rsidR="007765FE" w:rsidRDefault="00380355">
      <w:pPr>
        <w:rPr>
          <w:rFonts w:ascii="Arial" w:hAnsi="Arial" w:cs="Arial"/>
          <w:b/>
          <w:bCs/>
          <w:sz w:val="24"/>
          <w:szCs w:val="24"/>
        </w:rPr>
      </w:pPr>
      <w:r>
        <w:rPr>
          <w:rFonts w:ascii="Arial" w:hAnsi="Arial" w:cs="Arial"/>
          <w:b/>
          <w:bCs/>
          <w:sz w:val="24"/>
          <w:szCs w:val="24"/>
        </w:rPr>
        <w:t>Conclusion</w:t>
      </w:r>
      <w:r w:rsidR="00BB62CE">
        <w:rPr>
          <w:rFonts w:ascii="Arial" w:hAnsi="Arial" w:cs="Arial"/>
          <w:b/>
          <w:bCs/>
          <w:sz w:val="24"/>
          <w:szCs w:val="24"/>
        </w:rPr>
        <w:tab/>
      </w:r>
      <w:r w:rsidR="00BB62CE">
        <w:rPr>
          <w:rFonts w:ascii="Arial" w:hAnsi="Arial" w:cs="Arial"/>
          <w:b/>
          <w:bCs/>
          <w:sz w:val="24"/>
          <w:szCs w:val="24"/>
        </w:rPr>
        <w:tab/>
      </w:r>
      <w:r w:rsidR="00BB62CE">
        <w:rPr>
          <w:rFonts w:ascii="Arial" w:hAnsi="Arial" w:cs="Arial"/>
          <w:b/>
          <w:bCs/>
          <w:sz w:val="24"/>
          <w:szCs w:val="24"/>
        </w:rPr>
        <w:tab/>
      </w:r>
      <w:r w:rsidR="00BB62CE">
        <w:rPr>
          <w:rFonts w:ascii="Arial" w:hAnsi="Arial" w:cs="Arial"/>
          <w:b/>
          <w:bCs/>
          <w:sz w:val="24"/>
          <w:szCs w:val="24"/>
        </w:rPr>
        <w:tab/>
      </w:r>
      <w:r w:rsidR="00BB62CE">
        <w:rPr>
          <w:rFonts w:ascii="Arial" w:hAnsi="Arial" w:cs="Arial"/>
          <w:b/>
          <w:bCs/>
          <w:sz w:val="24"/>
          <w:szCs w:val="24"/>
        </w:rPr>
        <w:tab/>
      </w:r>
      <w:r w:rsidR="00BB62CE">
        <w:rPr>
          <w:rFonts w:ascii="Arial" w:hAnsi="Arial" w:cs="Arial"/>
          <w:b/>
          <w:bCs/>
          <w:sz w:val="24"/>
          <w:szCs w:val="24"/>
        </w:rPr>
        <w:tab/>
      </w:r>
      <w:r w:rsidR="004533C4">
        <w:rPr>
          <w:rFonts w:ascii="Arial" w:hAnsi="Arial" w:cs="Arial"/>
          <w:b/>
          <w:bCs/>
          <w:sz w:val="24"/>
          <w:szCs w:val="24"/>
        </w:rPr>
        <w:tab/>
      </w:r>
      <w:r w:rsidR="00501211">
        <w:rPr>
          <w:rFonts w:ascii="Arial" w:hAnsi="Arial" w:cs="Arial"/>
          <w:b/>
          <w:bCs/>
          <w:sz w:val="24"/>
          <w:szCs w:val="24"/>
        </w:rPr>
        <w:t>9</w:t>
      </w:r>
    </w:p>
    <w:p w14:paraId="5815CA54" w14:textId="77777777" w:rsidR="004533C4" w:rsidRDefault="004533C4">
      <w:pPr>
        <w:rPr>
          <w:rFonts w:ascii="Arial" w:hAnsi="Arial" w:cs="Arial"/>
          <w:b/>
          <w:bCs/>
          <w:sz w:val="24"/>
          <w:szCs w:val="24"/>
        </w:rPr>
      </w:pPr>
    </w:p>
    <w:p w14:paraId="65597301" w14:textId="32650436" w:rsidR="00BB62CE" w:rsidRDefault="00BB62CE">
      <w:pPr>
        <w:rPr>
          <w:rFonts w:ascii="Arial" w:hAnsi="Arial" w:cs="Arial"/>
          <w:b/>
          <w:bCs/>
          <w:sz w:val="24"/>
          <w:szCs w:val="24"/>
        </w:rPr>
      </w:pPr>
      <w:r>
        <w:rPr>
          <w:rFonts w:ascii="Arial" w:hAnsi="Arial" w:cs="Arial"/>
          <w:b/>
          <w:bCs/>
          <w:sz w:val="24"/>
          <w:szCs w:val="24"/>
        </w:rPr>
        <w:t>Reference</w:t>
      </w:r>
      <w:r w:rsidR="00B10BE3">
        <w:rPr>
          <w:rFonts w:ascii="Arial" w:hAnsi="Arial" w:cs="Arial"/>
          <w:b/>
          <w:bCs/>
          <w:sz w:val="24"/>
          <w:szCs w:val="24"/>
        </w:rPr>
        <w:tab/>
      </w:r>
      <w:r w:rsidR="00B10BE3">
        <w:rPr>
          <w:rFonts w:ascii="Arial" w:hAnsi="Arial" w:cs="Arial"/>
          <w:b/>
          <w:bCs/>
          <w:sz w:val="24"/>
          <w:szCs w:val="24"/>
        </w:rPr>
        <w:tab/>
      </w:r>
      <w:r w:rsidR="00B10BE3">
        <w:rPr>
          <w:rFonts w:ascii="Arial" w:hAnsi="Arial" w:cs="Arial"/>
          <w:b/>
          <w:bCs/>
          <w:sz w:val="24"/>
          <w:szCs w:val="24"/>
        </w:rPr>
        <w:tab/>
      </w:r>
      <w:r w:rsidR="00B10BE3">
        <w:rPr>
          <w:rFonts w:ascii="Arial" w:hAnsi="Arial" w:cs="Arial"/>
          <w:b/>
          <w:bCs/>
          <w:sz w:val="24"/>
          <w:szCs w:val="24"/>
        </w:rPr>
        <w:tab/>
      </w:r>
      <w:r w:rsidR="00B10BE3">
        <w:rPr>
          <w:rFonts w:ascii="Arial" w:hAnsi="Arial" w:cs="Arial"/>
          <w:b/>
          <w:bCs/>
          <w:sz w:val="24"/>
          <w:szCs w:val="24"/>
        </w:rPr>
        <w:tab/>
      </w:r>
      <w:r w:rsidR="00B10BE3">
        <w:rPr>
          <w:rFonts w:ascii="Arial" w:hAnsi="Arial" w:cs="Arial"/>
          <w:b/>
          <w:bCs/>
          <w:sz w:val="24"/>
          <w:szCs w:val="24"/>
        </w:rPr>
        <w:tab/>
      </w:r>
      <w:r w:rsidR="004533C4">
        <w:rPr>
          <w:rFonts w:ascii="Arial" w:hAnsi="Arial" w:cs="Arial"/>
          <w:b/>
          <w:bCs/>
          <w:sz w:val="24"/>
          <w:szCs w:val="24"/>
        </w:rPr>
        <w:tab/>
      </w:r>
      <w:r w:rsidR="00501211">
        <w:rPr>
          <w:rFonts w:ascii="Arial" w:hAnsi="Arial" w:cs="Arial"/>
          <w:b/>
          <w:bCs/>
          <w:sz w:val="24"/>
          <w:szCs w:val="24"/>
        </w:rPr>
        <w:t>10</w:t>
      </w:r>
    </w:p>
    <w:p w14:paraId="1BF8A3AE" w14:textId="77777777" w:rsidR="00380355" w:rsidRDefault="00380355">
      <w:pPr>
        <w:rPr>
          <w:rFonts w:ascii="Arial" w:hAnsi="Arial" w:cs="Arial"/>
          <w:b/>
          <w:bCs/>
          <w:sz w:val="24"/>
          <w:szCs w:val="24"/>
        </w:rPr>
      </w:pPr>
    </w:p>
    <w:p w14:paraId="61B6867D" w14:textId="77777777" w:rsidR="00380355" w:rsidRDefault="00380355">
      <w:pPr>
        <w:rPr>
          <w:rFonts w:ascii="Arial" w:hAnsi="Arial" w:cs="Arial"/>
          <w:b/>
          <w:bCs/>
          <w:sz w:val="24"/>
          <w:szCs w:val="24"/>
        </w:rPr>
      </w:pPr>
    </w:p>
    <w:p w14:paraId="569F201E" w14:textId="77777777" w:rsidR="00380355" w:rsidRDefault="00380355">
      <w:pPr>
        <w:rPr>
          <w:rFonts w:ascii="Arial" w:hAnsi="Arial" w:cs="Arial"/>
          <w:b/>
          <w:bCs/>
          <w:sz w:val="24"/>
          <w:szCs w:val="24"/>
        </w:rPr>
      </w:pPr>
    </w:p>
    <w:p w14:paraId="5233214D" w14:textId="77777777" w:rsidR="00380355" w:rsidRPr="0052695A" w:rsidRDefault="00380355">
      <w:pPr>
        <w:rPr>
          <w:rFonts w:ascii="Arial" w:hAnsi="Arial" w:cs="Arial"/>
          <w:b/>
          <w:bCs/>
          <w:sz w:val="24"/>
          <w:szCs w:val="24"/>
        </w:rPr>
      </w:pPr>
    </w:p>
    <w:p w14:paraId="7B61E213" w14:textId="77777777" w:rsidR="007B674C" w:rsidRDefault="007B674C">
      <w:pPr>
        <w:rPr>
          <w:rFonts w:ascii="Arial" w:hAnsi="Arial" w:cs="Arial"/>
          <w:b/>
          <w:bCs/>
        </w:rPr>
      </w:pPr>
    </w:p>
    <w:p w14:paraId="7C91C711" w14:textId="77777777" w:rsidR="00DF459C" w:rsidRDefault="00DF459C">
      <w:pPr>
        <w:rPr>
          <w:rFonts w:ascii="Arial" w:hAnsi="Arial" w:cs="Arial"/>
          <w:b/>
          <w:bCs/>
        </w:rPr>
      </w:pPr>
    </w:p>
    <w:p w14:paraId="226E5E14" w14:textId="77777777" w:rsidR="00DF459C" w:rsidRDefault="00DF459C">
      <w:pPr>
        <w:rPr>
          <w:rFonts w:ascii="Arial" w:hAnsi="Arial" w:cs="Arial"/>
          <w:b/>
          <w:bCs/>
        </w:rPr>
      </w:pPr>
    </w:p>
    <w:p w14:paraId="6D0E6365" w14:textId="77777777" w:rsidR="00DF459C" w:rsidRDefault="00DF459C">
      <w:pPr>
        <w:rPr>
          <w:rFonts w:ascii="Arial" w:hAnsi="Arial" w:cs="Arial"/>
          <w:b/>
          <w:bCs/>
        </w:rPr>
      </w:pPr>
    </w:p>
    <w:p w14:paraId="3DCAB875" w14:textId="77777777" w:rsidR="00DF459C" w:rsidRDefault="00DF459C">
      <w:pPr>
        <w:rPr>
          <w:rFonts w:ascii="Arial" w:hAnsi="Arial" w:cs="Arial"/>
          <w:b/>
          <w:bCs/>
        </w:rPr>
      </w:pPr>
    </w:p>
    <w:p w14:paraId="6B64CE26" w14:textId="77777777" w:rsidR="00DF459C" w:rsidRPr="00BC32D1" w:rsidRDefault="00DF459C">
      <w:pPr>
        <w:rPr>
          <w:rFonts w:ascii="Arial" w:hAnsi="Arial" w:cs="Arial"/>
          <w:b/>
          <w:bCs/>
        </w:rPr>
      </w:pPr>
    </w:p>
    <w:p w14:paraId="3919719E" w14:textId="571A493E" w:rsidR="00C473C8" w:rsidRDefault="00C473C8">
      <w:pPr>
        <w:rPr>
          <w:rFonts w:ascii="Arial" w:hAnsi="Arial" w:cs="Arial"/>
          <w:b/>
          <w:bCs/>
          <w:sz w:val="24"/>
          <w:szCs w:val="24"/>
        </w:rPr>
      </w:pPr>
      <w:r w:rsidRPr="0052695A">
        <w:rPr>
          <w:rFonts w:ascii="Arial" w:hAnsi="Arial" w:cs="Arial"/>
          <w:b/>
          <w:bCs/>
          <w:sz w:val="24"/>
          <w:szCs w:val="24"/>
        </w:rPr>
        <w:lastRenderedPageBreak/>
        <w:t>Introduction</w:t>
      </w:r>
    </w:p>
    <w:p w14:paraId="51CABA00" w14:textId="77777777" w:rsidR="0052695A" w:rsidRPr="0052695A" w:rsidRDefault="0052695A" w:rsidP="0048718A">
      <w:pPr>
        <w:jc w:val="both"/>
        <w:rPr>
          <w:rFonts w:ascii="Arial" w:hAnsi="Arial" w:cs="Arial"/>
          <w:b/>
          <w:bCs/>
          <w:sz w:val="24"/>
          <w:szCs w:val="24"/>
        </w:rPr>
      </w:pPr>
    </w:p>
    <w:p w14:paraId="364D62F6" w14:textId="026D15CA" w:rsidR="00614A79" w:rsidRPr="00190AD8" w:rsidRDefault="00614A79" w:rsidP="00DF459C">
      <w:pPr>
        <w:spacing w:after="0" w:line="36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 xml:space="preserve">For many years, scientists, medical professionals, and the </w:t>
      </w:r>
      <w:r w:rsidR="00B34431" w:rsidRPr="00190AD8">
        <w:rPr>
          <w:rFonts w:ascii="Arial" w:eastAsia="Times New Roman" w:hAnsi="Arial" w:cs="Arial"/>
          <w:kern w:val="0"/>
          <w:lang w:eastAsia="en-GB"/>
          <w14:ligatures w14:val="none"/>
        </w:rPr>
        <w:t>public</w:t>
      </w:r>
      <w:r w:rsidRPr="00190AD8">
        <w:rPr>
          <w:rFonts w:ascii="Arial" w:eastAsia="Times New Roman" w:hAnsi="Arial" w:cs="Arial"/>
          <w:kern w:val="0"/>
          <w:lang w:eastAsia="en-GB"/>
          <w14:ligatures w14:val="none"/>
        </w:rPr>
        <w:t xml:space="preserve"> have been fascinated by schizophrenia, a complicated and disabling mental illness. Its mysterious characteristics, which are characterised by disruptions in perception, thought, and behaviour, pose a serious threat to our comprehension of the human mind. This paper seeks to shed light on the clinical symptoms, contributory variables, and modern approaches to diagnosis and treatment of schizophrenia as we explore the complicated labyrinth that is this </w:t>
      </w:r>
      <w:r w:rsidR="0009279C" w:rsidRPr="00190AD8">
        <w:rPr>
          <w:rFonts w:ascii="Arial" w:eastAsia="Times New Roman" w:hAnsi="Arial" w:cs="Arial"/>
          <w:kern w:val="0"/>
          <w:lang w:eastAsia="en-GB"/>
          <w14:ligatures w14:val="none"/>
        </w:rPr>
        <w:t>illness</w:t>
      </w:r>
      <w:r w:rsidR="00926145" w:rsidRPr="00190AD8">
        <w:rPr>
          <w:rFonts w:ascii="Arial" w:eastAsia="Times New Roman" w:hAnsi="Arial" w:cs="Arial"/>
          <w:kern w:val="0"/>
          <w:lang w:eastAsia="en-GB"/>
          <w14:ligatures w14:val="none"/>
        </w:rPr>
        <w:t>.</w:t>
      </w:r>
    </w:p>
    <w:p w14:paraId="29B923F5" w14:textId="77777777" w:rsidR="00DF459C" w:rsidRDefault="00DF459C" w:rsidP="00DF459C">
      <w:pPr>
        <w:spacing w:after="0" w:line="360" w:lineRule="auto"/>
        <w:jc w:val="both"/>
        <w:rPr>
          <w:rFonts w:ascii="Arial" w:eastAsia="Times New Roman" w:hAnsi="Arial" w:cs="Arial"/>
          <w:kern w:val="0"/>
          <w:lang w:eastAsia="en-GB"/>
          <w14:ligatures w14:val="none"/>
        </w:rPr>
      </w:pPr>
    </w:p>
    <w:p w14:paraId="4CBD49E5" w14:textId="44847CEB" w:rsidR="003D2B0D" w:rsidRPr="00190AD8" w:rsidRDefault="006E3C6E" w:rsidP="00DF459C">
      <w:pPr>
        <w:spacing w:after="0" w:line="36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The effects of schizophrenia resonate not only with the person but also with families, communities, and the larger healthcare system.</w:t>
      </w:r>
      <w:r w:rsidR="008652F4" w:rsidRPr="00190AD8">
        <w:rPr>
          <w:rFonts w:ascii="Arial" w:eastAsia="Times New Roman" w:hAnsi="Arial" w:cs="Arial"/>
          <w:kern w:val="0"/>
          <w:lang w:eastAsia="en-GB"/>
          <w14:ligatures w14:val="none"/>
        </w:rPr>
        <w:t xml:space="preserve"> When navigating the complexities of </w:t>
      </w:r>
      <w:r w:rsidR="00FB3055" w:rsidRPr="00190AD8">
        <w:rPr>
          <w:rFonts w:ascii="Arial" w:eastAsia="Times New Roman" w:hAnsi="Arial" w:cs="Arial"/>
          <w:kern w:val="0"/>
          <w:lang w:eastAsia="en-GB"/>
          <w14:ligatures w14:val="none"/>
        </w:rPr>
        <w:t>schizophrenia, also</w:t>
      </w:r>
      <w:r w:rsidR="000A5570" w:rsidRPr="00190AD8">
        <w:rPr>
          <w:rFonts w:ascii="Arial" w:eastAsia="Times New Roman" w:hAnsi="Arial" w:cs="Arial"/>
          <w:kern w:val="0"/>
          <w:lang w:eastAsia="en-GB"/>
          <w14:ligatures w14:val="none"/>
        </w:rPr>
        <w:t xml:space="preserve"> looking </w:t>
      </w:r>
      <w:r w:rsidR="00937E10" w:rsidRPr="00190AD8">
        <w:rPr>
          <w:rFonts w:ascii="Arial" w:eastAsia="Times New Roman" w:hAnsi="Arial" w:cs="Arial"/>
          <w:kern w:val="0"/>
          <w:lang w:eastAsia="en-GB"/>
          <w14:ligatures w14:val="none"/>
        </w:rPr>
        <w:t>into therapies</w:t>
      </w:r>
      <w:r w:rsidR="008652F4" w:rsidRPr="00190AD8">
        <w:rPr>
          <w:rFonts w:ascii="Arial" w:eastAsia="Times New Roman" w:hAnsi="Arial" w:cs="Arial"/>
          <w:kern w:val="0"/>
          <w:lang w:eastAsia="en-GB"/>
          <w14:ligatures w14:val="none"/>
        </w:rPr>
        <w:t xml:space="preserve"> that are currently available.</w:t>
      </w:r>
      <w:r w:rsidR="006734A8" w:rsidRPr="00190AD8">
        <w:rPr>
          <w:rFonts w:ascii="Arial" w:eastAsia="Times New Roman" w:hAnsi="Arial" w:cs="Arial"/>
          <w:kern w:val="0"/>
          <w:lang w:eastAsia="en-GB"/>
          <w14:ligatures w14:val="none"/>
        </w:rPr>
        <w:t xml:space="preserve"> The historical development of schizophrenia research</w:t>
      </w:r>
      <w:r w:rsidR="00C723AB" w:rsidRPr="00190AD8">
        <w:rPr>
          <w:rFonts w:ascii="Arial" w:eastAsia="Times New Roman" w:hAnsi="Arial" w:cs="Arial"/>
          <w:kern w:val="0"/>
          <w:lang w:eastAsia="en-GB"/>
          <w14:ligatures w14:val="none"/>
        </w:rPr>
        <w:t xml:space="preserve"> </w:t>
      </w:r>
      <w:r w:rsidR="00413AA5" w:rsidRPr="00190AD8">
        <w:rPr>
          <w:rFonts w:ascii="Arial" w:eastAsia="Times New Roman" w:hAnsi="Arial" w:cs="Arial"/>
          <w:kern w:val="0"/>
          <w:lang w:eastAsia="en-GB"/>
          <w14:ligatures w14:val="none"/>
        </w:rPr>
        <w:t xml:space="preserve">and </w:t>
      </w:r>
      <w:r w:rsidR="006734A8" w:rsidRPr="00190AD8">
        <w:rPr>
          <w:rFonts w:ascii="Arial" w:eastAsia="Times New Roman" w:hAnsi="Arial" w:cs="Arial"/>
          <w:kern w:val="0"/>
          <w:lang w:eastAsia="en-GB"/>
          <w14:ligatures w14:val="none"/>
        </w:rPr>
        <w:t xml:space="preserve">the cause of better mental health services that </w:t>
      </w:r>
      <w:r w:rsidR="00937E10" w:rsidRPr="00190AD8">
        <w:rPr>
          <w:rFonts w:ascii="Arial" w:eastAsia="Times New Roman" w:hAnsi="Arial" w:cs="Arial"/>
          <w:kern w:val="0"/>
          <w:lang w:eastAsia="en-GB"/>
          <w14:ligatures w14:val="none"/>
        </w:rPr>
        <w:t>consider</w:t>
      </w:r>
      <w:r w:rsidR="006734A8" w:rsidRPr="00190AD8">
        <w:rPr>
          <w:rFonts w:ascii="Arial" w:eastAsia="Times New Roman" w:hAnsi="Arial" w:cs="Arial"/>
          <w:kern w:val="0"/>
          <w:lang w:eastAsia="en-GB"/>
          <w14:ligatures w14:val="none"/>
        </w:rPr>
        <w:t xml:space="preserve"> the many needs and experiences of people living with this difficult illness.</w:t>
      </w:r>
    </w:p>
    <w:p w14:paraId="60C8946E" w14:textId="77777777" w:rsidR="00DF459C" w:rsidRDefault="00DF459C" w:rsidP="00DF459C">
      <w:pPr>
        <w:spacing w:after="0" w:line="360" w:lineRule="auto"/>
        <w:jc w:val="both"/>
        <w:rPr>
          <w:rFonts w:ascii="Arial" w:eastAsia="Times New Roman" w:hAnsi="Arial" w:cs="Arial"/>
          <w:kern w:val="0"/>
          <w:lang w:eastAsia="en-GB"/>
          <w14:ligatures w14:val="none"/>
        </w:rPr>
      </w:pPr>
    </w:p>
    <w:p w14:paraId="589902F7" w14:textId="634158F3" w:rsidR="003D2B0D" w:rsidRPr="00190AD8" w:rsidRDefault="003D2B0D" w:rsidP="00DF459C">
      <w:pPr>
        <w:spacing w:after="0" w:line="36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Eugen Bleuler, a Swiss psychiatrist, first used the word "schizophrenia" in 1908. It supplanted the previous notion of "dementia praecox" and represents a broader comprehension of a range of mental illnesses marked by disruptions in emotional regulation, social interaction, and cognitive performance. The Greek terms "skhizein" (to divide) and "phrēn" (mind) are the source of the term "schizophrenia," which denotes a fragmentation of mental functioning. Since its inception, diagnostic standards and psychiatric literature have developed new perspectives on and classifications for schizophrenia</w:t>
      </w:r>
      <w:r w:rsidRPr="00190AD8">
        <w:rPr>
          <w:rFonts w:ascii="Arial" w:hAnsi="Arial" w:cs="Arial"/>
        </w:rPr>
        <w:t xml:space="preserve"> (Besteher </w:t>
      </w:r>
      <w:r w:rsidRPr="00DF459C">
        <w:rPr>
          <w:rFonts w:ascii="Arial" w:hAnsi="Arial" w:cs="Arial"/>
          <w:i/>
          <w:iCs/>
        </w:rPr>
        <w:t>et al.</w:t>
      </w:r>
      <w:r w:rsidRPr="00190AD8">
        <w:rPr>
          <w:rFonts w:ascii="Arial" w:hAnsi="Arial" w:cs="Arial"/>
        </w:rPr>
        <w:t>, 2020)</w:t>
      </w:r>
      <w:r w:rsidRPr="00190AD8">
        <w:rPr>
          <w:rFonts w:ascii="Arial" w:eastAsia="Times New Roman" w:hAnsi="Arial" w:cs="Arial"/>
          <w:kern w:val="0"/>
          <w:lang w:eastAsia="en-GB"/>
          <w14:ligatures w14:val="none"/>
        </w:rPr>
        <w:t>.</w:t>
      </w:r>
      <w:r w:rsidR="00DF459C">
        <w:rPr>
          <w:rFonts w:ascii="Arial" w:eastAsia="Times New Roman" w:hAnsi="Arial" w:cs="Arial"/>
          <w:kern w:val="0"/>
          <w:lang w:eastAsia="en-GB"/>
          <w14:ligatures w14:val="none"/>
        </w:rPr>
        <w:t xml:space="preserve"> </w:t>
      </w:r>
      <w:r w:rsidRPr="00190AD8">
        <w:rPr>
          <w:rFonts w:ascii="Arial" w:eastAsia="Times New Roman" w:hAnsi="Arial" w:cs="Arial"/>
          <w:kern w:val="0"/>
          <w:lang w:eastAsia="en-GB"/>
          <w14:ligatures w14:val="none"/>
        </w:rPr>
        <w:t>People who have the illness typically are</w:t>
      </w:r>
      <w:r w:rsidR="00DF459C">
        <w:rPr>
          <w:rFonts w:ascii="Arial" w:eastAsia="Times New Roman" w:hAnsi="Arial" w:cs="Arial"/>
          <w:kern w:val="0"/>
          <w:lang w:eastAsia="en-GB"/>
          <w14:ligatures w14:val="none"/>
        </w:rPr>
        <w:t xml:space="preserve"> not</w:t>
      </w:r>
      <w:r w:rsidRPr="00190AD8">
        <w:rPr>
          <w:rFonts w:ascii="Arial" w:eastAsia="Times New Roman" w:hAnsi="Arial" w:cs="Arial"/>
          <w:kern w:val="0"/>
          <w:lang w:eastAsia="en-GB"/>
          <w14:ligatures w14:val="none"/>
        </w:rPr>
        <w:t xml:space="preserve"> aware of it unless a medical professional or counsellor informs them. They w</w:t>
      </w:r>
      <w:r w:rsidR="00DF459C">
        <w:rPr>
          <w:rFonts w:ascii="Arial" w:eastAsia="Times New Roman" w:hAnsi="Arial" w:cs="Arial"/>
          <w:kern w:val="0"/>
          <w:lang w:eastAsia="en-GB"/>
          <w14:ligatures w14:val="none"/>
        </w:rPr>
        <w:t>ill not</w:t>
      </w:r>
      <w:r w:rsidRPr="00190AD8">
        <w:rPr>
          <w:rFonts w:ascii="Arial" w:eastAsia="Times New Roman" w:hAnsi="Arial" w:cs="Arial"/>
          <w:kern w:val="0"/>
          <w:lang w:eastAsia="en-GB"/>
          <w14:ligatures w14:val="none"/>
        </w:rPr>
        <w:t xml:space="preserve"> even acknowledge that there is a severe problem. If they do experience symptoms, such as difficulty thinking clearly, they may attribute them to fatigue or stress </w:t>
      </w:r>
      <w:r w:rsidRPr="00190AD8">
        <w:rPr>
          <w:rFonts w:ascii="Arial" w:hAnsi="Arial" w:cs="Arial"/>
        </w:rPr>
        <w:t>(Bhandari, 2023).</w:t>
      </w:r>
    </w:p>
    <w:p w14:paraId="3EB14EA3" w14:textId="1354B150" w:rsidR="002D2367" w:rsidRDefault="002D2367" w:rsidP="0048718A">
      <w:pPr>
        <w:jc w:val="both"/>
        <w:rPr>
          <w:rFonts w:ascii="Arial" w:eastAsia="Times New Roman" w:hAnsi="Arial" w:cs="Arial"/>
          <w:kern w:val="0"/>
          <w:lang w:eastAsia="en-GB"/>
          <w14:ligatures w14:val="none"/>
        </w:rPr>
      </w:pPr>
    </w:p>
    <w:p w14:paraId="21241343" w14:textId="77777777" w:rsidR="00DF459C" w:rsidRPr="00190AD8" w:rsidRDefault="00DF459C" w:rsidP="0048718A">
      <w:pPr>
        <w:jc w:val="both"/>
        <w:rPr>
          <w:rFonts w:ascii="Arial" w:eastAsia="Times New Roman" w:hAnsi="Arial" w:cs="Arial"/>
          <w:kern w:val="0"/>
          <w:lang w:eastAsia="en-GB"/>
          <w14:ligatures w14:val="none"/>
        </w:rPr>
      </w:pPr>
    </w:p>
    <w:p w14:paraId="09C7B213" w14:textId="23DCE1EF" w:rsidR="00525BCC" w:rsidRPr="00190AD8" w:rsidRDefault="00C61737" w:rsidP="0048718A">
      <w:pPr>
        <w:jc w:val="both"/>
        <w:rPr>
          <w:rFonts w:ascii="Arial" w:hAnsi="Arial" w:cs="Arial"/>
          <w:b/>
          <w:bCs/>
          <w:sz w:val="24"/>
          <w:szCs w:val="24"/>
        </w:rPr>
      </w:pPr>
      <w:r w:rsidRPr="00190AD8">
        <w:rPr>
          <w:rFonts w:ascii="Arial" w:hAnsi="Arial" w:cs="Arial"/>
          <w:b/>
          <w:bCs/>
          <w:sz w:val="24"/>
          <w:szCs w:val="24"/>
        </w:rPr>
        <w:t>Definition</w:t>
      </w:r>
    </w:p>
    <w:p w14:paraId="1B20C854" w14:textId="2B53BC2A" w:rsidR="0029197F" w:rsidRPr="00DF459C" w:rsidRDefault="00594BEA" w:rsidP="00DF459C">
      <w:pPr>
        <w:spacing w:line="360" w:lineRule="auto"/>
        <w:jc w:val="both"/>
        <w:rPr>
          <w:rFonts w:ascii="Arial" w:eastAsia="Times New Roman" w:hAnsi="Arial" w:cs="Arial"/>
          <w:kern w:val="0"/>
          <w:lang w:eastAsia="en-GB"/>
          <w14:ligatures w14:val="none"/>
        </w:rPr>
      </w:pPr>
      <w:r w:rsidRPr="00190AD8">
        <w:rPr>
          <w:rFonts w:ascii="Arial" w:hAnsi="Arial" w:cs="Arial"/>
        </w:rPr>
        <w:t>S</w:t>
      </w:r>
      <w:r w:rsidR="00CA05A8" w:rsidRPr="00190AD8">
        <w:rPr>
          <w:rFonts w:ascii="Arial" w:hAnsi="Arial" w:cs="Arial"/>
        </w:rPr>
        <w:t>chizophrenia F</w:t>
      </w:r>
      <w:r w:rsidR="009D4D73" w:rsidRPr="00190AD8">
        <w:rPr>
          <w:rFonts w:ascii="Arial" w:hAnsi="Arial" w:cs="Arial"/>
        </w:rPr>
        <w:t>20</w:t>
      </w:r>
      <w:r w:rsidR="00DF459C">
        <w:rPr>
          <w:rStyle w:val="css-0"/>
          <w:rFonts w:ascii="Arial" w:eastAsia="Times New Roman" w:hAnsi="Arial" w:cs="Arial"/>
          <w:kern w:val="0"/>
          <w:lang w:eastAsia="en-GB"/>
          <w14:ligatures w14:val="none"/>
        </w:rPr>
        <w:t xml:space="preserve"> is the code used for this </w:t>
      </w:r>
      <w:r w:rsidR="00525BCC" w:rsidRPr="00190AD8">
        <w:rPr>
          <w:rFonts w:ascii="Arial" w:hAnsi="Arial" w:cs="Arial"/>
        </w:rPr>
        <w:t>mental health</w:t>
      </w:r>
      <w:r w:rsidR="00F96ED7" w:rsidRPr="00190AD8">
        <w:rPr>
          <w:rFonts w:ascii="Arial" w:hAnsi="Arial" w:cs="Arial"/>
        </w:rPr>
        <w:t xml:space="preserve"> disorder</w:t>
      </w:r>
      <w:r w:rsidR="00DF459C">
        <w:rPr>
          <w:rFonts w:ascii="Arial" w:hAnsi="Arial" w:cs="Arial"/>
        </w:rPr>
        <w:t xml:space="preserve"> in</w:t>
      </w:r>
      <w:r w:rsidR="00525BCC" w:rsidRPr="00190AD8">
        <w:rPr>
          <w:rFonts w:ascii="Arial" w:hAnsi="Arial" w:cs="Arial"/>
        </w:rPr>
        <w:t xml:space="preserve"> the ICD10 </w:t>
      </w:r>
      <w:r w:rsidR="00F96ED7" w:rsidRPr="00190AD8">
        <w:rPr>
          <w:rFonts w:ascii="Arial" w:hAnsi="Arial" w:cs="Arial"/>
        </w:rPr>
        <w:t>(International Classification of Disease)</w:t>
      </w:r>
      <w:r w:rsidR="00DF459C">
        <w:rPr>
          <w:rFonts w:ascii="Arial" w:hAnsi="Arial" w:cs="Arial"/>
        </w:rPr>
        <w:t>.</w:t>
      </w:r>
      <w:r w:rsidR="009D4D73" w:rsidRPr="00190AD8">
        <w:rPr>
          <w:rFonts w:ascii="Arial" w:hAnsi="Arial" w:cs="Arial"/>
        </w:rPr>
        <w:t xml:space="preserve"> </w:t>
      </w:r>
      <w:r w:rsidR="00DF459C">
        <w:rPr>
          <w:rFonts w:ascii="Arial" w:hAnsi="Arial" w:cs="Arial"/>
        </w:rPr>
        <w:t>S</w:t>
      </w:r>
      <w:r w:rsidR="00525BCC" w:rsidRPr="00190AD8">
        <w:rPr>
          <w:rFonts w:ascii="Arial" w:hAnsi="Arial" w:cs="Arial"/>
        </w:rPr>
        <w:t xml:space="preserve">chizophrenia is a disorder in which an individual's experiences do not correspond with reality as seen by others. </w:t>
      </w:r>
      <w:r w:rsidR="00F96ED7" w:rsidRPr="00190AD8">
        <w:rPr>
          <w:rFonts w:ascii="Arial" w:hAnsi="Arial" w:cs="Arial"/>
        </w:rPr>
        <w:t>S</w:t>
      </w:r>
      <w:r w:rsidR="00525BCC" w:rsidRPr="00190AD8">
        <w:rPr>
          <w:rFonts w:ascii="Arial" w:hAnsi="Arial" w:cs="Arial"/>
        </w:rPr>
        <w:t xml:space="preserve">uch </w:t>
      </w:r>
      <w:r w:rsidR="00F96ED7" w:rsidRPr="00190AD8">
        <w:rPr>
          <w:rFonts w:ascii="Arial" w:hAnsi="Arial" w:cs="Arial"/>
        </w:rPr>
        <w:t xml:space="preserve">as </w:t>
      </w:r>
      <w:r w:rsidR="00525BCC" w:rsidRPr="00190AD8">
        <w:rPr>
          <w:rFonts w:ascii="Arial" w:hAnsi="Arial" w:cs="Arial"/>
        </w:rPr>
        <w:t>experienc</w:t>
      </w:r>
      <w:r w:rsidR="00F96ED7" w:rsidRPr="00190AD8">
        <w:rPr>
          <w:rFonts w:ascii="Arial" w:hAnsi="Arial" w:cs="Arial"/>
        </w:rPr>
        <w:t xml:space="preserve">ing </w:t>
      </w:r>
      <w:r w:rsidR="00525BCC" w:rsidRPr="00190AD8">
        <w:rPr>
          <w:rFonts w:ascii="Arial" w:hAnsi="Arial" w:cs="Arial"/>
        </w:rPr>
        <w:t xml:space="preserve">hallucinations, hearing sounds, and communicating </w:t>
      </w:r>
      <w:r w:rsidR="0086562B" w:rsidRPr="00190AD8">
        <w:rPr>
          <w:rFonts w:ascii="Arial" w:hAnsi="Arial" w:cs="Arial"/>
        </w:rPr>
        <w:t>thoughts auditory</w:t>
      </w:r>
      <w:r w:rsidR="00525BCC" w:rsidRPr="00190AD8">
        <w:rPr>
          <w:rFonts w:ascii="Arial" w:hAnsi="Arial" w:cs="Arial"/>
        </w:rPr>
        <w:t xml:space="preserve"> hallucinations, or hearing voices and objects that are not </w:t>
      </w:r>
      <w:bookmarkStart w:id="0" w:name="_Hlk159883798"/>
      <w:r w:rsidR="007E12DE" w:rsidRPr="00190AD8">
        <w:rPr>
          <w:rFonts w:ascii="Arial" w:hAnsi="Arial" w:cs="Arial"/>
        </w:rPr>
        <w:t>(</w:t>
      </w:r>
      <w:r w:rsidR="00052420" w:rsidRPr="00190AD8">
        <w:rPr>
          <w:rFonts w:ascii="Arial" w:hAnsi="Arial" w:cs="Arial"/>
        </w:rPr>
        <w:t>WHO,</w:t>
      </w:r>
      <w:bookmarkEnd w:id="0"/>
      <w:r w:rsidR="00DF459C">
        <w:rPr>
          <w:rFonts w:ascii="Arial" w:hAnsi="Arial" w:cs="Arial"/>
        </w:rPr>
        <w:t xml:space="preserve"> </w:t>
      </w:r>
      <w:r w:rsidR="00CA05A8" w:rsidRPr="00190AD8">
        <w:rPr>
          <w:rFonts w:ascii="Arial" w:hAnsi="Arial" w:cs="Arial"/>
        </w:rPr>
        <w:t>2019).</w:t>
      </w:r>
    </w:p>
    <w:p w14:paraId="36E1D840" w14:textId="3FC58BB0" w:rsidR="00DF459C" w:rsidRPr="00190AD8" w:rsidRDefault="0029197F" w:rsidP="00DF459C">
      <w:pPr>
        <w:spacing w:line="360" w:lineRule="auto"/>
        <w:jc w:val="both"/>
        <w:rPr>
          <w:rFonts w:ascii="Arial" w:hAnsi="Arial" w:cs="Arial"/>
          <w:b/>
          <w:bCs/>
        </w:rPr>
      </w:pPr>
      <w:r w:rsidRPr="00190AD8">
        <w:rPr>
          <w:rFonts w:ascii="Arial" w:eastAsia="Times New Roman" w:hAnsi="Arial" w:cs="Arial"/>
          <w:kern w:val="0"/>
          <w:lang w:eastAsia="en-GB"/>
          <w14:ligatures w14:val="none"/>
        </w:rPr>
        <w:lastRenderedPageBreak/>
        <w:t>Positive Symptoms are delusions. Schizophrenia patients may have sensations that others do not. In schizophrenia, the following forms of hallucinations can occur like</w:t>
      </w:r>
      <w:r w:rsidRPr="00190AD8">
        <w:rPr>
          <w:rFonts w:ascii="Arial" w:eastAsia="Times New Roman" w:hAnsi="Arial" w:cs="Arial"/>
          <w:kern w:val="0"/>
          <w:lang w:eastAsia="en-GB"/>
          <w14:ligatures w14:val="none"/>
        </w:rPr>
        <w:br/>
        <w:t>auditory</w:t>
      </w:r>
      <w:r w:rsidR="00DF459C">
        <w:rPr>
          <w:rFonts w:ascii="Arial" w:eastAsia="Times New Roman" w:hAnsi="Arial" w:cs="Arial"/>
          <w:kern w:val="0"/>
          <w:lang w:eastAsia="en-GB"/>
          <w14:ligatures w14:val="none"/>
        </w:rPr>
        <w:t xml:space="preserve"> hallucinations</w:t>
      </w:r>
      <w:r w:rsidRPr="00190AD8">
        <w:rPr>
          <w:rFonts w:ascii="Arial" w:eastAsia="Times New Roman" w:hAnsi="Arial" w:cs="Arial"/>
          <w:kern w:val="0"/>
          <w:lang w:eastAsia="en-GB"/>
          <w14:ligatures w14:val="none"/>
        </w:rPr>
        <w:t>. They may be agitated and demanding</w:t>
      </w:r>
      <w:r w:rsidR="00AC1676" w:rsidRPr="00190AD8">
        <w:rPr>
          <w:rFonts w:ascii="Arial" w:eastAsia="Times New Roman" w:hAnsi="Arial" w:cs="Arial"/>
          <w:kern w:val="0"/>
          <w:lang w:eastAsia="en-GB"/>
          <w14:ligatures w14:val="none"/>
        </w:rPr>
        <w:t xml:space="preserve"> voice</w:t>
      </w:r>
      <w:r w:rsidRPr="00190AD8">
        <w:rPr>
          <w:rFonts w:ascii="Arial" w:eastAsia="Times New Roman" w:hAnsi="Arial" w:cs="Arial"/>
          <w:kern w:val="0"/>
          <w:lang w:eastAsia="en-GB"/>
          <w14:ligatures w14:val="none"/>
        </w:rPr>
        <w:t xml:space="preserve">, or they may mumble or murmur. Also, </w:t>
      </w:r>
      <w:r w:rsidR="00DF459C">
        <w:rPr>
          <w:rFonts w:ascii="Arial" w:eastAsia="Times New Roman" w:hAnsi="Arial" w:cs="Arial"/>
          <w:kern w:val="0"/>
          <w:lang w:eastAsia="en-GB"/>
          <w14:ligatures w14:val="none"/>
        </w:rPr>
        <w:t xml:space="preserve">they </w:t>
      </w:r>
      <w:r w:rsidRPr="00190AD8">
        <w:rPr>
          <w:rFonts w:ascii="Arial" w:eastAsia="Times New Roman" w:hAnsi="Arial" w:cs="Arial"/>
          <w:kern w:val="0"/>
          <w:lang w:eastAsia="en-GB"/>
          <w14:ligatures w14:val="none"/>
        </w:rPr>
        <w:t>can sense good and bad smells and tastes. Someone might believe they</w:t>
      </w:r>
      <w:r w:rsidR="00DF459C">
        <w:rPr>
          <w:rFonts w:ascii="Arial" w:eastAsia="Times New Roman" w:hAnsi="Arial" w:cs="Arial"/>
          <w:kern w:val="0"/>
          <w:lang w:eastAsia="en-GB"/>
          <w14:ligatures w14:val="none"/>
        </w:rPr>
        <w:t xml:space="preserve"> a</w:t>
      </w:r>
      <w:r w:rsidRPr="00190AD8">
        <w:rPr>
          <w:rFonts w:ascii="Arial" w:eastAsia="Times New Roman" w:hAnsi="Arial" w:cs="Arial"/>
          <w:kern w:val="0"/>
          <w:lang w:eastAsia="en-GB"/>
          <w14:ligatures w14:val="none"/>
        </w:rPr>
        <w:t>re being poisoned and refuse to eat</w:t>
      </w:r>
      <w:r w:rsidR="00DF459C">
        <w:rPr>
          <w:rFonts w:ascii="Arial" w:eastAsia="Times New Roman" w:hAnsi="Arial" w:cs="Arial"/>
          <w:kern w:val="0"/>
          <w:lang w:eastAsia="en-GB"/>
          <w14:ligatures w14:val="none"/>
        </w:rPr>
        <w:t xml:space="preserve"> </w:t>
      </w:r>
      <w:r w:rsidRPr="00190AD8">
        <w:rPr>
          <w:rFonts w:ascii="Arial" w:eastAsia="Times New Roman" w:hAnsi="Arial" w:cs="Arial"/>
          <w:kern w:val="0"/>
          <w:lang w:eastAsia="en-GB"/>
          <w14:ligatures w14:val="none"/>
        </w:rPr>
        <w:t>(Bhandari, 2023</w:t>
      </w:r>
      <w:r w:rsidR="00DF459C">
        <w:rPr>
          <w:rFonts w:ascii="Arial" w:eastAsia="Times New Roman" w:hAnsi="Arial" w:cs="Arial"/>
          <w:kern w:val="0"/>
          <w:lang w:eastAsia="en-GB"/>
          <w14:ligatures w14:val="none"/>
        </w:rPr>
        <w:t>;</w:t>
      </w:r>
      <w:r w:rsidR="00F42B02" w:rsidRPr="00190AD8">
        <w:rPr>
          <w:rFonts w:ascii="Arial" w:eastAsia="Times New Roman" w:hAnsi="Arial" w:cs="Arial"/>
          <w:kern w:val="0"/>
          <w:lang w:eastAsia="en-GB"/>
          <w14:ligatures w14:val="none"/>
        </w:rPr>
        <w:t xml:space="preserve"> NHS 24</w:t>
      </w:r>
      <w:r w:rsidR="00AA5DE1" w:rsidRPr="00190AD8">
        <w:rPr>
          <w:rFonts w:ascii="Arial" w:eastAsia="Times New Roman" w:hAnsi="Arial" w:cs="Arial"/>
          <w:kern w:val="0"/>
          <w:lang w:eastAsia="en-GB"/>
          <w14:ligatures w14:val="none"/>
        </w:rPr>
        <w:t>, 2023).</w:t>
      </w:r>
      <w:r w:rsidR="00DF459C" w:rsidRPr="00DF459C">
        <w:rPr>
          <w:rFonts w:ascii="Arial" w:hAnsi="Arial" w:cs="Arial"/>
        </w:rPr>
        <w:t xml:space="preserve"> </w:t>
      </w:r>
      <w:r w:rsidR="00DF459C" w:rsidRPr="00190AD8">
        <w:rPr>
          <w:rFonts w:ascii="Arial" w:hAnsi="Arial" w:cs="Arial"/>
        </w:rPr>
        <w:t>When pe</w:t>
      </w:r>
      <w:r w:rsidR="00DF459C">
        <w:rPr>
          <w:rFonts w:ascii="Arial" w:hAnsi="Arial" w:cs="Arial"/>
        </w:rPr>
        <w:t>ople</w:t>
      </w:r>
      <w:r w:rsidR="00DF459C" w:rsidRPr="00190AD8">
        <w:rPr>
          <w:rFonts w:ascii="Arial" w:hAnsi="Arial" w:cs="Arial"/>
        </w:rPr>
        <w:t xml:space="preserve"> with schizophrenia hear voices, there are alterations in the speech centre of their brains, according to research utilising brain-scanning equipment. According to this research, hearing voices is a true experience as if the brain confuses thoughts for actual voices (NHS 24, 2023</w:t>
      </w:r>
      <w:r w:rsidR="00DF459C">
        <w:rPr>
          <w:rFonts w:ascii="Arial" w:hAnsi="Arial" w:cs="Arial"/>
        </w:rPr>
        <w:t>;</w:t>
      </w:r>
      <w:r w:rsidR="00DF459C" w:rsidRPr="00190AD8">
        <w:rPr>
          <w:rFonts w:ascii="Arial" w:hAnsi="Arial" w:cs="Arial"/>
        </w:rPr>
        <w:t xml:space="preserve"> WHO, 2022).</w:t>
      </w:r>
    </w:p>
    <w:p w14:paraId="1D37A817" w14:textId="77777777" w:rsidR="00DF459C" w:rsidRPr="00190AD8" w:rsidRDefault="00DF459C" w:rsidP="00DF459C">
      <w:pPr>
        <w:spacing w:line="360" w:lineRule="auto"/>
        <w:jc w:val="both"/>
        <w:rPr>
          <w:rFonts w:ascii="Arial" w:eastAsia="Times New Roman" w:hAnsi="Arial" w:cs="Arial"/>
          <w:kern w:val="0"/>
          <w:lang w:eastAsia="en-GB"/>
          <w14:ligatures w14:val="none"/>
        </w:rPr>
      </w:pPr>
    </w:p>
    <w:p w14:paraId="0BE2165B" w14:textId="3F5A22C6" w:rsidR="00942547" w:rsidRPr="00190AD8" w:rsidRDefault="0029197F" w:rsidP="00DF459C">
      <w:pPr>
        <w:spacing w:line="36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 xml:space="preserve">Negative symptoms are lack of normal mental function, including thought, behaviour, and perception, </w:t>
      </w:r>
      <w:r w:rsidR="00F75718" w:rsidRPr="00190AD8">
        <w:rPr>
          <w:rFonts w:ascii="Arial" w:eastAsia="Times New Roman" w:hAnsi="Arial" w:cs="Arial"/>
          <w:kern w:val="0"/>
          <w:lang w:eastAsia="en-GB"/>
          <w14:ligatures w14:val="none"/>
        </w:rPr>
        <w:t>it</w:t>
      </w:r>
      <w:r w:rsidR="00DF459C">
        <w:rPr>
          <w:rFonts w:ascii="Arial" w:eastAsia="Times New Roman" w:hAnsi="Arial" w:cs="Arial"/>
          <w:kern w:val="0"/>
          <w:lang w:eastAsia="en-GB"/>
          <w14:ligatures w14:val="none"/>
        </w:rPr>
        <w:t xml:space="preserve"> i</w:t>
      </w:r>
      <w:r w:rsidR="00F75718" w:rsidRPr="00190AD8">
        <w:rPr>
          <w:rFonts w:ascii="Arial" w:eastAsia="Times New Roman" w:hAnsi="Arial" w:cs="Arial"/>
          <w:kern w:val="0"/>
          <w:lang w:eastAsia="en-GB"/>
          <w14:ligatures w14:val="none"/>
        </w:rPr>
        <w:t>s</w:t>
      </w:r>
      <w:r w:rsidRPr="00190AD8">
        <w:rPr>
          <w:rFonts w:ascii="Arial" w:eastAsia="Times New Roman" w:hAnsi="Arial" w:cs="Arial"/>
          <w:kern w:val="0"/>
          <w:lang w:eastAsia="en-GB"/>
          <w14:ligatures w14:val="none"/>
        </w:rPr>
        <w:t xml:space="preserve"> possible that they no longer appear to enjoy </w:t>
      </w:r>
      <w:r w:rsidR="00F75718" w:rsidRPr="00190AD8">
        <w:rPr>
          <w:rFonts w:ascii="Arial" w:eastAsia="Times New Roman" w:hAnsi="Arial" w:cs="Arial"/>
          <w:kern w:val="0"/>
          <w:lang w:eastAsia="en-GB"/>
          <w14:ligatures w14:val="none"/>
        </w:rPr>
        <w:t>anything. They will have</w:t>
      </w:r>
      <w:r w:rsidRPr="00190AD8">
        <w:rPr>
          <w:rFonts w:ascii="Arial" w:eastAsia="Times New Roman" w:hAnsi="Arial" w:cs="Arial"/>
          <w:kern w:val="0"/>
          <w:lang w:eastAsia="en-GB"/>
          <w14:ligatures w14:val="none"/>
        </w:rPr>
        <w:br/>
      </w:r>
      <w:r w:rsidR="00F75718" w:rsidRPr="00190AD8">
        <w:rPr>
          <w:rFonts w:ascii="Arial" w:eastAsia="Times New Roman" w:hAnsi="Arial" w:cs="Arial"/>
          <w:kern w:val="0"/>
          <w:lang w:eastAsia="en-GB"/>
          <w14:ligatures w14:val="none"/>
        </w:rPr>
        <w:t>t</w:t>
      </w:r>
      <w:r w:rsidRPr="00190AD8">
        <w:rPr>
          <w:rFonts w:ascii="Arial" w:eastAsia="Times New Roman" w:hAnsi="Arial" w:cs="Arial"/>
          <w:kern w:val="0"/>
          <w:lang w:eastAsia="en-GB"/>
          <w14:ligatures w14:val="none"/>
        </w:rPr>
        <w:t>rouble with speech. They may not express their emotions or communicate much.</w:t>
      </w:r>
      <w:r w:rsidRPr="00190AD8">
        <w:rPr>
          <w:rFonts w:ascii="Arial" w:eastAsia="Times New Roman" w:hAnsi="Arial" w:cs="Arial"/>
          <w:kern w:val="0"/>
          <w:lang w:eastAsia="en-GB"/>
          <w14:ligatures w14:val="none"/>
        </w:rPr>
        <w:br/>
        <w:t>Schizophrenia patients may appear to be suffering from a bad case of the blues. They might not react to conversations or events going on around them with a typical smile or set of facial emotions. This could entail giving up on social engagements or withdrawing into solitude (Bhandari, 2023</w:t>
      </w:r>
      <w:r w:rsidR="00DF459C">
        <w:rPr>
          <w:rFonts w:ascii="Arial" w:eastAsia="Times New Roman" w:hAnsi="Arial" w:cs="Arial"/>
          <w:kern w:val="0"/>
          <w:lang w:eastAsia="en-GB"/>
          <w14:ligatures w14:val="none"/>
        </w:rPr>
        <w:t>;</w:t>
      </w:r>
      <w:r w:rsidR="002976D0" w:rsidRPr="00190AD8">
        <w:rPr>
          <w:rFonts w:ascii="Arial" w:eastAsia="Times New Roman" w:hAnsi="Arial" w:cs="Arial"/>
          <w:kern w:val="0"/>
          <w:lang w:eastAsia="en-GB"/>
          <w14:ligatures w14:val="none"/>
        </w:rPr>
        <w:t xml:space="preserve"> NHS 24, 2023)</w:t>
      </w:r>
      <w:r w:rsidR="00B22143" w:rsidRPr="00190AD8">
        <w:rPr>
          <w:rFonts w:ascii="Arial" w:eastAsia="Times New Roman" w:hAnsi="Arial" w:cs="Arial"/>
          <w:kern w:val="0"/>
          <w:lang w:eastAsia="en-GB"/>
          <w14:ligatures w14:val="none"/>
        </w:rPr>
        <w:t>.</w:t>
      </w:r>
    </w:p>
    <w:p w14:paraId="766BBE64" w14:textId="77777777" w:rsidR="00DF459C" w:rsidRDefault="00DF459C" w:rsidP="00DF459C">
      <w:pPr>
        <w:spacing w:line="360" w:lineRule="auto"/>
        <w:jc w:val="both"/>
        <w:rPr>
          <w:rFonts w:ascii="Arial" w:eastAsia="Times New Roman" w:hAnsi="Arial" w:cs="Arial"/>
          <w:kern w:val="0"/>
          <w:lang w:eastAsia="en-GB"/>
          <w14:ligatures w14:val="none"/>
        </w:rPr>
      </w:pPr>
    </w:p>
    <w:p w14:paraId="6D8F3CB3" w14:textId="2BD83213" w:rsidR="006B466A" w:rsidRPr="00190AD8" w:rsidRDefault="004364CD" w:rsidP="00DF459C">
      <w:pPr>
        <w:spacing w:line="36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 xml:space="preserve">Two commonly used diagnostic systems for mental health </w:t>
      </w:r>
      <w:r w:rsidR="005F4248" w:rsidRPr="00190AD8">
        <w:rPr>
          <w:rFonts w:ascii="Arial" w:eastAsia="Times New Roman" w:hAnsi="Arial" w:cs="Arial"/>
          <w:kern w:val="0"/>
          <w:lang w:eastAsia="en-GB"/>
          <w14:ligatures w14:val="none"/>
        </w:rPr>
        <w:t>problems, are</w:t>
      </w:r>
      <w:r w:rsidRPr="00190AD8">
        <w:rPr>
          <w:rFonts w:ascii="Arial" w:eastAsia="Times New Roman" w:hAnsi="Arial" w:cs="Arial"/>
          <w:kern w:val="0"/>
          <w:lang w:eastAsia="en-GB"/>
          <w14:ligatures w14:val="none"/>
        </w:rPr>
        <w:t xml:space="preserve"> the Diagnostic and Statistical Manual of Mental problems, Fifth Edition (DSM-5) and the International Classification of Diseases, Tenth Edition (ICD-10). Although their standards for diagnosing schizophrenia are similar, there are some distinctions as well.</w:t>
      </w:r>
      <w:r w:rsidR="00115650" w:rsidRPr="00190AD8">
        <w:rPr>
          <w:rFonts w:ascii="Arial" w:eastAsia="Times New Roman" w:hAnsi="Arial" w:cs="Arial"/>
          <w:kern w:val="0"/>
          <w:lang w:eastAsia="en-GB"/>
          <w14:ligatures w14:val="none"/>
        </w:rPr>
        <w:t xml:space="preserve"> Key symptoms of schizophrenia, such as delusions, hallucinations, disordered thinking, severely disordered or aberrant motor behaviour, and negative symptoms including reduced emotional expressiveness, are recognised by both DSM-5 and ICD-10</w:t>
      </w:r>
      <w:r w:rsidR="00DF459C">
        <w:rPr>
          <w:rFonts w:ascii="Arial" w:eastAsia="Times New Roman" w:hAnsi="Arial" w:cs="Arial"/>
          <w:kern w:val="0"/>
          <w:lang w:eastAsia="en-GB"/>
          <w14:ligatures w14:val="none"/>
        </w:rPr>
        <w:t xml:space="preserve"> </w:t>
      </w:r>
      <w:r w:rsidR="001168BB" w:rsidRPr="00190AD8">
        <w:rPr>
          <w:rFonts w:ascii="Arial" w:eastAsia="Times New Roman" w:hAnsi="Arial" w:cs="Arial"/>
          <w:kern w:val="0"/>
          <w:lang w:eastAsia="en-GB"/>
          <w14:ligatures w14:val="none"/>
        </w:rPr>
        <w:t>(WHO,</w:t>
      </w:r>
      <w:r w:rsidR="00C83BC4" w:rsidRPr="00190AD8">
        <w:rPr>
          <w:rFonts w:ascii="Arial" w:eastAsia="Times New Roman" w:hAnsi="Arial" w:cs="Arial"/>
          <w:kern w:val="0"/>
          <w:lang w:eastAsia="en-GB"/>
          <w14:ligatures w14:val="none"/>
        </w:rPr>
        <w:t>2022</w:t>
      </w:r>
      <w:r w:rsidR="00DF459C">
        <w:rPr>
          <w:rFonts w:ascii="Arial" w:eastAsia="Times New Roman" w:hAnsi="Arial" w:cs="Arial"/>
          <w:kern w:val="0"/>
          <w:lang w:eastAsia="en-GB"/>
          <w14:ligatures w14:val="none"/>
        </w:rPr>
        <w:t xml:space="preserve">; </w:t>
      </w:r>
      <w:r w:rsidR="00815A88" w:rsidRPr="00190AD8">
        <w:rPr>
          <w:rFonts w:ascii="Arial" w:hAnsi="Arial" w:cs="Arial"/>
        </w:rPr>
        <w:t>Cleveland Medical Clinic, 2023).</w:t>
      </w:r>
      <w:r w:rsidR="00DF459C">
        <w:rPr>
          <w:rFonts w:ascii="Arial" w:eastAsia="Times New Roman" w:hAnsi="Arial" w:cs="Arial"/>
          <w:kern w:val="0"/>
          <w:lang w:eastAsia="en-GB"/>
          <w14:ligatures w14:val="none"/>
        </w:rPr>
        <w:t xml:space="preserve"> </w:t>
      </w:r>
      <w:r w:rsidR="007F56B2" w:rsidRPr="00190AD8">
        <w:rPr>
          <w:rFonts w:ascii="Arial" w:eastAsia="Times New Roman" w:hAnsi="Arial" w:cs="Arial"/>
          <w:kern w:val="0"/>
          <w:lang w:eastAsia="en-GB"/>
          <w14:ligatures w14:val="none"/>
        </w:rPr>
        <w:t>Because each system uses a different language and set of descriptions, there are differences in terminology. Acknowledge that making a diagnosis requires clinical judgement and that every case is different when comparing the DSM5 to the ICD10.</w:t>
      </w:r>
    </w:p>
    <w:p w14:paraId="4296C7F6" w14:textId="77777777" w:rsidR="006B466A" w:rsidRPr="00190AD8" w:rsidRDefault="006B466A" w:rsidP="00DF459C">
      <w:pPr>
        <w:spacing w:after="0" w:line="360" w:lineRule="auto"/>
        <w:jc w:val="both"/>
        <w:rPr>
          <w:rFonts w:ascii="Arial" w:eastAsia="Times New Roman" w:hAnsi="Arial" w:cs="Arial"/>
          <w:kern w:val="0"/>
          <w:lang w:eastAsia="en-GB"/>
          <w14:ligatures w14:val="none"/>
        </w:rPr>
      </w:pPr>
    </w:p>
    <w:p w14:paraId="32645F1A" w14:textId="77777777" w:rsidR="001A2AC0" w:rsidRPr="00190AD8" w:rsidRDefault="001A2AC0" w:rsidP="00DF459C">
      <w:pPr>
        <w:spacing w:line="360" w:lineRule="auto"/>
        <w:jc w:val="both"/>
        <w:rPr>
          <w:rFonts w:ascii="Arial" w:hAnsi="Arial" w:cs="Arial"/>
          <w:b/>
          <w:bCs/>
        </w:rPr>
      </w:pPr>
    </w:p>
    <w:p w14:paraId="39DC996D" w14:textId="7EDE4183" w:rsidR="00C61737" w:rsidRPr="00190AD8" w:rsidRDefault="00C61737" w:rsidP="0048718A">
      <w:pPr>
        <w:jc w:val="both"/>
        <w:rPr>
          <w:rFonts w:ascii="Arial" w:hAnsi="Arial" w:cs="Arial"/>
          <w:b/>
          <w:bCs/>
          <w:sz w:val="24"/>
          <w:szCs w:val="24"/>
        </w:rPr>
      </w:pPr>
      <w:r w:rsidRPr="00190AD8">
        <w:rPr>
          <w:rFonts w:ascii="Arial" w:hAnsi="Arial" w:cs="Arial"/>
          <w:b/>
          <w:bCs/>
          <w:sz w:val="24"/>
          <w:szCs w:val="24"/>
        </w:rPr>
        <w:t>Diagnosis</w:t>
      </w:r>
    </w:p>
    <w:p w14:paraId="60262BA6" w14:textId="77777777" w:rsidR="002515C9" w:rsidRPr="00190AD8" w:rsidRDefault="002515C9" w:rsidP="0048718A">
      <w:pPr>
        <w:jc w:val="both"/>
        <w:rPr>
          <w:rFonts w:ascii="Arial" w:hAnsi="Arial" w:cs="Arial"/>
          <w:b/>
          <w:bCs/>
        </w:rPr>
      </w:pPr>
    </w:p>
    <w:p w14:paraId="1DBE5B50" w14:textId="276E8C30" w:rsidR="0094094E" w:rsidRDefault="00DF459C" w:rsidP="00DF459C">
      <w:pPr>
        <w:spacing w:line="360" w:lineRule="auto"/>
        <w:jc w:val="both"/>
        <w:rPr>
          <w:rFonts w:ascii="Arial" w:hAnsi="Arial" w:cs="Arial"/>
        </w:rPr>
      </w:pPr>
      <w:r>
        <w:rPr>
          <w:rFonts w:ascii="Arial" w:hAnsi="Arial" w:cs="Arial"/>
        </w:rPr>
        <w:t xml:space="preserve">The </w:t>
      </w:r>
      <w:r w:rsidR="00C15697" w:rsidRPr="00190AD8">
        <w:rPr>
          <w:rFonts w:ascii="Arial" w:hAnsi="Arial" w:cs="Arial"/>
        </w:rPr>
        <w:t>GP</w:t>
      </w:r>
      <w:r w:rsidR="00AD5803" w:rsidRPr="00190AD8">
        <w:rPr>
          <w:rFonts w:ascii="Arial" w:hAnsi="Arial" w:cs="Arial"/>
        </w:rPr>
        <w:t xml:space="preserve"> </w:t>
      </w:r>
      <w:r w:rsidR="00C15697" w:rsidRPr="00190AD8">
        <w:rPr>
          <w:rFonts w:ascii="Arial" w:hAnsi="Arial" w:cs="Arial"/>
        </w:rPr>
        <w:t xml:space="preserve">should </w:t>
      </w:r>
      <w:r w:rsidR="003B6E7D" w:rsidRPr="00190AD8">
        <w:rPr>
          <w:rFonts w:ascii="Arial" w:hAnsi="Arial" w:cs="Arial"/>
        </w:rPr>
        <w:t>refer to</w:t>
      </w:r>
      <w:r w:rsidR="00C15697" w:rsidRPr="00190AD8">
        <w:rPr>
          <w:rFonts w:ascii="Arial" w:hAnsi="Arial" w:cs="Arial"/>
        </w:rPr>
        <w:t xml:space="preserve"> </w:t>
      </w:r>
      <w:r w:rsidR="00F324A8" w:rsidRPr="00190AD8">
        <w:rPr>
          <w:rFonts w:ascii="Arial" w:hAnsi="Arial" w:cs="Arial"/>
        </w:rPr>
        <w:t>a</w:t>
      </w:r>
      <w:r w:rsidR="00C15697" w:rsidRPr="00190AD8">
        <w:rPr>
          <w:rFonts w:ascii="Arial" w:hAnsi="Arial" w:cs="Arial"/>
        </w:rPr>
        <w:t xml:space="preserve"> community mental health team (CMHT) if a diagnosis of schizophrenia is suspected.</w:t>
      </w:r>
      <w:r w:rsidR="00E501F6" w:rsidRPr="00190AD8">
        <w:rPr>
          <w:rFonts w:ascii="Arial" w:hAnsi="Arial" w:cs="Arial"/>
        </w:rPr>
        <w:t xml:space="preserve"> </w:t>
      </w:r>
      <w:r w:rsidR="00C15697" w:rsidRPr="00190AD8">
        <w:rPr>
          <w:rFonts w:ascii="Arial" w:hAnsi="Arial" w:cs="Arial"/>
        </w:rPr>
        <w:t>CMHT</w:t>
      </w:r>
      <w:r w:rsidR="00FD3925" w:rsidRPr="00190AD8">
        <w:rPr>
          <w:rFonts w:ascii="Arial" w:hAnsi="Arial" w:cs="Arial"/>
        </w:rPr>
        <w:t>,</w:t>
      </w:r>
      <w:r w:rsidR="00C15697" w:rsidRPr="00190AD8">
        <w:rPr>
          <w:rFonts w:ascii="Arial" w:hAnsi="Arial" w:cs="Arial"/>
        </w:rPr>
        <w:t xml:space="preserve"> which provide support to individuals with complex mental </w:t>
      </w:r>
      <w:r w:rsidR="00C15697" w:rsidRPr="00190AD8">
        <w:rPr>
          <w:rFonts w:ascii="Arial" w:hAnsi="Arial" w:cs="Arial"/>
        </w:rPr>
        <w:lastRenderedPageBreak/>
        <w:t>health conditions, are composed of various mental health specialists</w:t>
      </w:r>
      <w:r w:rsidR="00341B61" w:rsidRPr="00190AD8">
        <w:rPr>
          <w:rFonts w:ascii="Arial" w:hAnsi="Arial" w:cs="Arial"/>
        </w:rPr>
        <w:t xml:space="preserve"> </w:t>
      </w:r>
      <w:r w:rsidR="00BF4D95" w:rsidRPr="00190AD8">
        <w:rPr>
          <w:rFonts w:ascii="Arial" w:hAnsi="Arial" w:cs="Arial"/>
        </w:rPr>
        <w:t>(</w:t>
      </w:r>
      <w:r w:rsidR="00341B61" w:rsidRPr="00190AD8">
        <w:rPr>
          <w:rFonts w:ascii="Arial" w:hAnsi="Arial" w:cs="Arial"/>
        </w:rPr>
        <w:t>NHS, 2023)</w:t>
      </w:r>
      <w:r w:rsidR="00AA1D8F" w:rsidRPr="00190AD8">
        <w:rPr>
          <w:rFonts w:ascii="Arial" w:hAnsi="Arial" w:cs="Arial"/>
        </w:rPr>
        <w:t>.</w:t>
      </w:r>
      <w:r w:rsidR="00C15697" w:rsidRPr="00190AD8">
        <w:rPr>
          <w:rFonts w:ascii="Arial" w:hAnsi="Arial" w:cs="Arial"/>
        </w:rPr>
        <w:br/>
        <w:t>An individual from the CMHT team</w:t>
      </w:r>
      <w:r w:rsidR="0048251E" w:rsidRPr="00190AD8">
        <w:rPr>
          <w:rFonts w:ascii="Arial" w:hAnsi="Arial" w:cs="Arial"/>
        </w:rPr>
        <w:t xml:space="preserve">. </w:t>
      </w:r>
      <w:r w:rsidR="00BC144D" w:rsidRPr="00190AD8">
        <w:rPr>
          <w:rFonts w:ascii="Arial" w:hAnsi="Arial" w:cs="Arial"/>
        </w:rPr>
        <w:t>A comprehensive clinical interview is performed with the person by a mental health expert, such as a psychologist or psychiatrist. This include</w:t>
      </w:r>
      <w:r>
        <w:rPr>
          <w:rFonts w:ascii="Arial" w:hAnsi="Arial" w:cs="Arial"/>
        </w:rPr>
        <w:t>s</w:t>
      </w:r>
      <w:r w:rsidR="00BC144D" w:rsidRPr="00190AD8">
        <w:rPr>
          <w:rFonts w:ascii="Arial" w:hAnsi="Arial" w:cs="Arial"/>
        </w:rPr>
        <w:t xml:space="preserve"> going over the patient's medical background, their family history, and a thorough examination of their current experiences and symptoms</w:t>
      </w:r>
      <w:r w:rsidR="00575161" w:rsidRPr="00190AD8">
        <w:rPr>
          <w:rFonts w:ascii="Arial" w:hAnsi="Arial" w:cs="Arial"/>
        </w:rPr>
        <w:t xml:space="preserve"> </w:t>
      </w:r>
      <w:r w:rsidR="009B3FF8" w:rsidRPr="00190AD8">
        <w:rPr>
          <w:rFonts w:ascii="Arial" w:hAnsi="Arial" w:cs="Arial"/>
        </w:rPr>
        <w:t>(NHS, 2023)</w:t>
      </w:r>
      <w:r w:rsidR="00AA1D8F" w:rsidRPr="00190AD8">
        <w:rPr>
          <w:rFonts w:ascii="Arial" w:hAnsi="Arial" w:cs="Arial"/>
        </w:rPr>
        <w:t>.</w:t>
      </w:r>
    </w:p>
    <w:p w14:paraId="706334E5" w14:textId="77777777" w:rsidR="00DF459C" w:rsidRPr="00190AD8" w:rsidRDefault="00DF459C" w:rsidP="00DF459C">
      <w:pPr>
        <w:spacing w:line="360" w:lineRule="auto"/>
        <w:jc w:val="both"/>
        <w:rPr>
          <w:rFonts w:ascii="Arial" w:hAnsi="Arial" w:cs="Arial"/>
        </w:rPr>
      </w:pPr>
    </w:p>
    <w:p w14:paraId="562F31D3" w14:textId="715F6091" w:rsidR="00DF459C" w:rsidRPr="00DF459C" w:rsidRDefault="00257E01" w:rsidP="00DF459C">
      <w:pPr>
        <w:spacing w:line="360" w:lineRule="auto"/>
        <w:jc w:val="both"/>
        <w:rPr>
          <w:rFonts w:ascii="Arial" w:hAnsi="Arial" w:cs="Arial"/>
        </w:rPr>
      </w:pPr>
      <w:r w:rsidRPr="00DF459C">
        <w:rPr>
          <w:rFonts w:ascii="Arial" w:hAnsi="Arial" w:cs="Arial"/>
        </w:rPr>
        <w:t>It's critical to rule out alternative medical or mental health issues that could resemble or exacerbate symptoms of psychosis. Medical testing, neurological assessments, and investigation of additional mental health issues may be part of this process. It may be thought that information from friends, relatives, or other sources can offer different viewpoints on the</w:t>
      </w:r>
      <w:r w:rsidR="00DF459C" w:rsidRPr="00DF459C">
        <w:rPr>
          <w:rFonts w:ascii="Arial" w:hAnsi="Arial" w:cs="Arial"/>
        </w:rPr>
        <w:t xml:space="preserve"> </w:t>
      </w:r>
      <w:r w:rsidRPr="00DF459C">
        <w:rPr>
          <w:rFonts w:ascii="Arial" w:hAnsi="Arial" w:cs="Arial"/>
        </w:rPr>
        <w:t>person's</w:t>
      </w:r>
      <w:r w:rsidR="00DF459C" w:rsidRPr="00DF459C">
        <w:rPr>
          <w:rFonts w:ascii="Arial" w:hAnsi="Arial" w:cs="Arial"/>
        </w:rPr>
        <w:t xml:space="preserve"> </w:t>
      </w:r>
      <w:r w:rsidRPr="00DF459C">
        <w:rPr>
          <w:rFonts w:ascii="Arial" w:hAnsi="Arial" w:cs="Arial"/>
        </w:rPr>
        <w:t>symptoms and functioning.</w:t>
      </w:r>
      <w:r w:rsidR="00D412C5" w:rsidRPr="00DF459C">
        <w:rPr>
          <w:rFonts w:ascii="Arial" w:hAnsi="Arial" w:cs="Arial"/>
        </w:rPr>
        <w:t xml:space="preserve"> </w:t>
      </w:r>
      <w:r w:rsidR="00D412C5" w:rsidRPr="00DF459C">
        <w:rPr>
          <w:rFonts w:ascii="Arial" w:hAnsi="Arial" w:cs="Arial"/>
        </w:rPr>
        <w:br/>
      </w:r>
    </w:p>
    <w:p w14:paraId="70C1D71F" w14:textId="3EA8D113" w:rsidR="001A561A" w:rsidRPr="00190AD8" w:rsidRDefault="00E162E4" w:rsidP="00DF459C">
      <w:pPr>
        <w:spacing w:line="360" w:lineRule="auto"/>
        <w:jc w:val="both"/>
        <w:rPr>
          <w:rFonts w:ascii="Arial" w:hAnsi="Arial" w:cs="Arial"/>
        </w:rPr>
      </w:pPr>
      <w:r w:rsidRPr="00190AD8">
        <w:rPr>
          <w:rFonts w:ascii="Arial" w:hAnsi="Arial" w:cs="Arial"/>
        </w:rPr>
        <w:t>Both</w:t>
      </w:r>
      <w:r w:rsidR="00D412C5" w:rsidRPr="00190AD8">
        <w:rPr>
          <w:rFonts w:ascii="Arial" w:hAnsi="Arial" w:cs="Arial"/>
        </w:rPr>
        <w:t xml:space="preserve"> the patient and the clinician work together to diagnose conditions</w:t>
      </w:r>
      <w:r w:rsidR="00A74B30" w:rsidRPr="00190AD8">
        <w:rPr>
          <w:rFonts w:ascii="Arial" w:hAnsi="Arial" w:cs="Arial"/>
        </w:rPr>
        <w:t>,</w:t>
      </w:r>
      <w:r w:rsidR="009C762D" w:rsidRPr="00190AD8">
        <w:rPr>
          <w:rFonts w:ascii="Arial" w:hAnsi="Arial" w:cs="Arial"/>
        </w:rPr>
        <w:t xml:space="preserve"> </w:t>
      </w:r>
      <w:r w:rsidR="00A74B30" w:rsidRPr="00190AD8">
        <w:rPr>
          <w:rFonts w:ascii="Arial" w:hAnsi="Arial" w:cs="Arial"/>
        </w:rPr>
        <w:t>a</w:t>
      </w:r>
      <w:r w:rsidR="009C762D" w:rsidRPr="00190AD8">
        <w:rPr>
          <w:rFonts w:ascii="Arial" w:hAnsi="Arial" w:cs="Arial"/>
        </w:rPr>
        <w:t xml:space="preserve"> treatment plan is created after a diagnosis is made. Support services, psychotherapy, and antipsychotic drugs may be used in combination for treatment</w:t>
      </w:r>
      <w:r w:rsidR="006544DA" w:rsidRPr="00190AD8">
        <w:rPr>
          <w:rFonts w:ascii="Arial" w:hAnsi="Arial" w:cs="Arial"/>
        </w:rPr>
        <w:t xml:space="preserve"> </w:t>
      </w:r>
      <w:r w:rsidR="004F3E2F" w:rsidRPr="00190AD8">
        <w:rPr>
          <w:rFonts w:ascii="Arial" w:hAnsi="Arial" w:cs="Arial"/>
        </w:rPr>
        <w:t>(Clinic, 2023)</w:t>
      </w:r>
      <w:r w:rsidR="00473C23" w:rsidRPr="00190AD8">
        <w:rPr>
          <w:rFonts w:ascii="Arial" w:hAnsi="Arial" w:cs="Arial"/>
        </w:rPr>
        <w:t>. Schizophrenia is often treated with a mix of medication, psychotherapy, and family and professional mental health care. It</w:t>
      </w:r>
      <w:r w:rsidR="00DF459C">
        <w:rPr>
          <w:rFonts w:ascii="Arial" w:hAnsi="Arial" w:cs="Arial"/>
        </w:rPr>
        <w:t xml:space="preserve"> i</w:t>
      </w:r>
      <w:r w:rsidR="00473C23" w:rsidRPr="00190AD8">
        <w:rPr>
          <w:rFonts w:ascii="Arial" w:hAnsi="Arial" w:cs="Arial"/>
        </w:rPr>
        <w:t xml:space="preserve">s important to remember that many people with schizophrenia may have happy, full lives if they receive the right care and support </w:t>
      </w:r>
      <w:bookmarkStart w:id="1" w:name="_Hlk159884163"/>
      <w:r w:rsidR="00473C23" w:rsidRPr="00190AD8">
        <w:rPr>
          <w:rFonts w:ascii="Arial" w:hAnsi="Arial" w:cs="Arial"/>
        </w:rPr>
        <w:t>(Clinic, 2023)</w:t>
      </w:r>
      <w:bookmarkEnd w:id="1"/>
      <w:r w:rsidR="00473C23" w:rsidRPr="00190AD8">
        <w:rPr>
          <w:rFonts w:ascii="Arial" w:hAnsi="Arial" w:cs="Arial"/>
        </w:rPr>
        <w:t>.</w:t>
      </w:r>
    </w:p>
    <w:p w14:paraId="2C2C8914" w14:textId="77777777" w:rsidR="00DF459C" w:rsidRDefault="00DF459C" w:rsidP="00DF459C">
      <w:pPr>
        <w:spacing w:line="360" w:lineRule="auto"/>
        <w:jc w:val="both"/>
        <w:rPr>
          <w:rFonts w:ascii="Arial" w:hAnsi="Arial" w:cs="Arial"/>
        </w:rPr>
      </w:pPr>
    </w:p>
    <w:p w14:paraId="7E586532" w14:textId="6D69A5BC" w:rsidR="00953167" w:rsidRPr="00190AD8" w:rsidRDefault="00986C4D" w:rsidP="00DF459C">
      <w:pPr>
        <w:spacing w:line="360" w:lineRule="auto"/>
        <w:jc w:val="both"/>
        <w:rPr>
          <w:rFonts w:ascii="Arial" w:hAnsi="Arial" w:cs="Arial"/>
        </w:rPr>
      </w:pPr>
      <w:r w:rsidRPr="00190AD8">
        <w:rPr>
          <w:rFonts w:ascii="Arial" w:hAnsi="Arial" w:cs="Arial"/>
        </w:rPr>
        <w:t>Professional psychologists</w:t>
      </w:r>
      <w:r w:rsidR="00BA3D66" w:rsidRPr="00190AD8">
        <w:rPr>
          <w:rFonts w:ascii="Arial" w:hAnsi="Arial" w:cs="Arial"/>
        </w:rPr>
        <w:t xml:space="preserve">, </w:t>
      </w:r>
      <w:r w:rsidR="002B75E5" w:rsidRPr="00190AD8">
        <w:rPr>
          <w:rFonts w:ascii="Arial" w:hAnsi="Arial" w:cs="Arial"/>
        </w:rPr>
        <w:t>Cou</w:t>
      </w:r>
      <w:r w:rsidR="00081538" w:rsidRPr="00190AD8">
        <w:rPr>
          <w:rFonts w:ascii="Arial" w:hAnsi="Arial" w:cs="Arial"/>
        </w:rPr>
        <w:t>nsellors</w:t>
      </w:r>
      <w:r w:rsidR="006D1858" w:rsidRPr="00190AD8">
        <w:rPr>
          <w:rFonts w:ascii="Arial" w:hAnsi="Arial" w:cs="Arial"/>
        </w:rPr>
        <w:t xml:space="preserve">, </w:t>
      </w:r>
      <w:r w:rsidR="00A43898" w:rsidRPr="00190AD8">
        <w:rPr>
          <w:rFonts w:ascii="Arial" w:hAnsi="Arial" w:cs="Arial"/>
        </w:rPr>
        <w:t>Nurse Practitioners</w:t>
      </w:r>
      <w:r w:rsidR="00D33785" w:rsidRPr="00190AD8">
        <w:rPr>
          <w:rFonts w:ascii="Arial" w:hAnsi="Arial" w:cs="Arial"/>
        </w:rPr>
        <w:t xml:space="preserve"> and Occu</w:t>
      </w:r>
      <w:r w:rsidR="0053244C" w:rsidRPr="00190AD8">
        <w:rPr>
          <w:rFonts w:ascii="Arial" w:hAnsi="Arial" w:cs="Arial"/>
        </w:rPr>
        <w:t>pational Therapists</w:t>
      </w:r>
      <w:r w:rsidRPr="00190AD8">
        <w:rPr>
          <w:rFonts w:ascii="Arial" w:hAnsi="Arial" w:cs="Arial"/>
        </w:rPr>
        <w:t xml:space="preserve"> </w:t>
      </w:r>
      <w:r w:rsidR="009B3FF8" w:rsidRPr="00190AD8">
        <w:rPr>
          <w:rFonts w:ascii="Arial" w:hAnsi="Arial" w:cs="Arial"/>
        </w:rPr>
        <w:t>identify</w:t>
      </w:r>
      <w:r w:rsidRPr="00190AD8">
        <w:rPr>
          <w:rFonts w:ascii="Arial" w:hAnsi="Arial" w:cs="Arial"/>
        </w:rPr>
        <w:t xml:space="preserve"> mental health issues</w:t>
      </w:r>
      <w:r w:rsidR="00773D67" w:rsidRPr="00190AD8">
        <w:rPr>
          <w:rFonts w:ascii="Arial" w:hAnsi="Arial" w:cs="Arial"/>
        </w:rPr>
        <w:t xml:space="preserve"> and </w:t>
      </w:r>
      <w:r w:rsidR="008A3C1F" w:rsidRPr="00190AD8">
        <w:rPr>
          <w:rFonts w:ascii="Arial" w:hAnsi="Arial" w:cs="Arial"/>
        </w:rPr>
        <w:t>evaluat</w:t>
      </w:r>
      <w:r w:rsidR="00E4567A" w:rsidRPr="00190AD8">
        <w:rPr>
          <w:rFonts w:ascii="Arial" w:hAnsi="Arial" w:cs="Arial"/>
        </w:rPr>
        <w:t>es</w:t>
      </w:r>
      <w:r w:rsidR="008A3C1F" w:rsidRPr="00190AD8">
        <w:rPr>
          <w:rFonts w:ascii="Arial" w:hAnsi="Arial" w:cs="Arial"/>
        </w:rPr>
        <w:t xml:space="preserve"> a person's functional abilities and resolving any occupational difficulties</w:t>
      </w:r>
      <w:r w:rsidR="00EB3AD8" w:rsidRPr="00190AD8">
        <w:rPr>
          <w:rFonts w:ascii="Arial" w:hAnsi="Arial" w:cs="Arial"/>
        </w:rPr>
        <w:t>. With</w:t>
      </w:r>
      <w:r w:rsidR="00E4567A" w:rsidRPr="00190AD8">
        <w:rPr>
          <w:rFonts w:ascii="Arial" w:hAnsi="Arial" w:cs="Arial"/>
        </w:rPr>
        <w:t xml:space="preserve"> f</w:t>
      </w:r>
      <w:r w:rsidR="008A3C1F" w:rsidRPr="00190AD8">
        <w:rPr>
          <w:rFonts w:ascii="Arial" w:hAnsi="Arial" w:cs="Arial"/>
        </w:rPr>
        <w:t xml:space="preserve">amily, friends, and support system members can frequently provide important context and insight into a person's symptoms and functioning. </w:t>
      </w:r>
      <w:r w:rsidR="008A3C1F" w:rsidRPr="00190AD8">
        <w:rPr>
          <w:rFonts w:ascii="Arial" w:hAnsi="Arial" w:cs="Arial"/>
        </w:rPr>
        <w:br/>
      </w:r>
      <w:r w:rsidR="00F7350F" w:rsidRPr="00190AD8">
        <w:rPr>
          <w:rFonts w:ascii="Arial" w:hAnsi="Arial" w:cs="Arial"/>
        </w:rPr>
        <w:t xml:space="preserve">To guarantee a thorough grasp of the person's circumstances and demands, these professionals must work together and communicate with one another. The collaboration of multiple experts enables a comprehensive and multifaceted method of diagnostic and treatment </w:t>
      </w:r>
      <w:r w:rsidR="00B52076" w:rsidRPr="00190AD8">
        <w:rPr>
          <w:rFonts w:ascii="Arial" w:hAnsi="Arial" w:cs="Arial"/>
        </w:rPr>
        <w:t>strategies</w:t>
      </w:r>
      <w:r w:rsidR="00257BF8" w:rsidRPr="00190AD8">
        <w:rPr>
          <w:rFonts w:ascii="Arial" w:hAnsi="Arial" w:cs="Arial"/>
        </w:rPr>
        <w:t xml:space="preserve"> </w:t>
      </w:r>
      <w:r w:rsidR="006010D0" w:rsidRPr="00190AD8">
        <w:rPr>
          <w:rFonts w:ascii="Arial" w:hAnsi="Arial" w:cs="Arial"/>
        </w:rPr>
        <w:t>(NHS 24, 2023)</w:t>
      </w:r>
      <w:r w:rsidR="00257BF8" w:rsidRPr="00190AD8">
        <w:rPr>
          <w:rFonts w:ascii="Arial" w:hAnsi="Arial" w:cs="Arial"/>
        </w:rPr>
        <w:t>.</w:t>
      </w:r>
    </w:p>
    <w:p w14:paraId="13755676" w14:textId="77777777" w:rsidR="00DF459C" w:rsidRDefault="00DF459C" w:rsidP="00DF459C">
      <w:pPr>
        <w:spacing w:line="360" w:lineRule="auto"/>
        <w:jc w:val="both"/>
        <w:rPr>
          <w:rFonts w:ascii="Arial" w:hAnsi="Arial" w:cs="Arial"/>
        </w:rPr>
      </w:pPr>
    </w:p>
    <w:p w14:paraId="40BB79F7" w14:textId="0908035A" w:rsidR="00D42F44" w:rsidRDefault="00D32234" w:rsidP="00DF459C">
      <w:pPr>
        <w:spacing w:line="360" w:lineRule="auto"/>
        <w:jc w:val="both"/>
        <w:rPr>
          <w:rFonts w:ascii="Arial" w:hAnsi="Arial" w:cs="Arial"/>
        </w:rPr>
      </w:pPr>
      <w:r w:rsidRPr="00190AD8">
        <w:rPr>
          <w:rFonts w:ascii="Arial" w:hAnsi="Arial" w:cs="Arial"/>
        </w:rPr>
        <w:t>Getting a professional diagnosis for a mental illness, like schizophrenia, is beneficial and significant for a few reasons</w:t>
      </w:r>
      <w:r w:rsidR="00CF07B8" w:rsidRPr="00190AD8">
        <w:rPr>
          <w:rFonts w:ascii="Arial" w:hAnsi="Arial" w:cs="Arial"/>
        </w:rPr>
        <w:t>.</w:t>
      </w:r>
      <w:r w:rsidR="00517B13" w:rsidRPr="00190AD8">
        <w:rPr>
          <w:rFonts w:ascii="Arial" w:hAnsi="Arial" w:cs="Arial"/>
        </w:rPr>
        <w:t xml:space="preserve"> </w:t>
      </w:r>
      <w:r w:rsidRPr="00190AD8">
        <w:rPr>
          <w:rFonts w:ascii="Arial" w:hAnsi="Arial" w:cs="Arial"/>
        </w:rPr>
        <w:t xml:space="preserve">The type and intensity of symptoms that a person is experiencing can be better understood with the aid of a professional diagnosis. It offers a structure to comprehend the </w:t>
      </w:r>
      <w:r w:rsidR="00517B13" w:rsidRPr="00190AD8">
        <w:rPr>
          <w:rFonts w:ascii="Arial" w:hAnsi="Arial" w:cs="Arial"/>
        </w:rPr>
        <w:t>difficulties</w:t>
      </w:r>
      <w:r w:rsidRPr="00190AD8">
        <w:rPr>
          <w:rFonts w:ascii="Arial" w:hAnsi="Arial" w:cs="Arial"/>
        </w:rPr>
        <w:t xml:space="preserve"> people are encountering</w:t>
      </w:r>
      <w:r w:rsidR="00B553C0" w:rsidRPr="00190AD8">
        <w:rPr>
          <w:rFonts w:ascii="Arial" w:hAnsi="Arial" w:cs="Arial"/>
        </w:rPr>
        <w:t xml:space="preserve"> (Mohamed </w:t>
      </w:r>
      <w:r w:rsidR="00B553C0" w:rsidRPr="00DF459C">
        <w:rPr>
          <w:rFonts w:ascii="Arial" w:hAnsi="Arial" w:cs="Arial"/>
          <w:i/>
          <w:iCs/>
        </w:rPr>
        <w:t>et al.</w:t>
      </w:r>
      <w:r w:rsidR="00B553C0" w:rsidRPr="00190AD8">
        <w:rPr>
          <w:rFonts w:ascii="Arial" w:hAnsi="Arial" w:cs="Arial"/>
        </w:rPr>
        <w:t>, 2023).</w:t>
      </w:r>
      <w:r w:rsidRPr="00190AD8">
        <w:rPr>
          <w:rFonts w:ascii="Arial" w:hAnsi="Arial" w:cs="Arial"/>
        </w:rPr>
        <w:br/>
        <w:t xml:space="preserve">The creation of a suitable treatment plan is guided by the diagnosis. Interventions for various mental health issues may vary and may include medication, psychotherapy, or both. Having a </w:t>
      </w:r>
      <w:r w:rsidRPr="00190AD8">
        <w:rPr>
          <w:rFonts w:ascii="Arial" w:hAnsi="Arial" w:cs="Arial"/>
        </w:rPr>
        <w:lastRenderedPageBreak/>
        <w:t>clear diagnosis enables the treatment plan to be customised to the patient's unique requirements</w:t>
      </w:r>
      <w:r w:rsidR="00996FD8" w:rsidRPr="00190AD8">
        <w:rPr>
          <w:rFonts w:ascii="Arial" w:hAnsi="Arial" w:cs="Arial"/>
        </w:rPr>
        <w:t xml:space="preserve">, </w:t>
      </w:r>
      <w:r w:rsidR="00AE5A70" w:rsidRPr="00190AD8">
        <w:rPr>
          <w:rFonts w:ascii="Arial" w:hAnsi="Arial" w:cs="Arial"/>
        </w:rPr>
        <w:t xml:space="preserve">the best </w:t>
      </w:r>
      <w:r w:rsidR="00F2314F" w:rsidRPr="00190AD8">
        <w:rPr>
          <w:rFonts w:ascii="Arial" w:hAnsi="Arial" w:cs="Arial"/>
        </w:rPr>
        <w:t>drugs,</w:t>
      </w:r>
      <w:r w:rsidR="00AE5A70" w:rsidRPr="00190AD8">
        <w:rPr>
          <w:rFonts w:ascii="Arial" w:hAnsi="Arial" w:cs="Arial"/>
        </w:rPr>
        <w:t xml:space="preserve"> and dosages when medication is provided</w:t>
      </w:r>
      <w:r w:rsidR="00D75852" w:rsidRPr="00190AD8">
        <w:rPr>
          <w:rFonts w:ascii="Arial" w:hAnsi="Arial" w:cs="Arial"/>
        </w:rPr>
        <w:t xml:space="preserve">. </w:t>
      </w:r>
      <w:r w:rsidR="00CD750A" w:rsidRPr="00190AD8">
        <w:rPr>
          <w:rFonts w:ascii="Arial" w:hAnsi="Arial" w:cs="Arial"/>
        </w:rPr>
        <w:t xml:space="preserve">A certified diagnosis can be empowering for people and their families. It gives the difficulties people are dealing with a name and an explanation, improving understanding of the illness and lowering stigma </w:t>
      </w:r>
      <w:r w:rsidR="008A7B38" w:rsidRPr="00190AD8">
        <w:rPr>
          <w:rFonts w:ascii="Arial" w:hAnsi="Arial" w:cs="Arial"/>
        </w:rPr>
        <w:t>(Mind, 2020)</w:t>
      </w:r>
      <w:r w:rsidR="00E852B2" w:rsidRPr="00190AD8">
        <w:rPr>
          <w:rFonts w:ascii="Arial" w:hAnsi="Arial" w:cs="Arial"/>
        </w:rPr>
        <w:t>.</w:t>
      </w:r>
    </w:p>
    <w:p w14:paraId="08654C1F" w14:textId="77777777" w:rsidR="00DF459C" w:rsidRPr="00190AD8" w:rsidRDefault="00DF459C" w:rsidP="00DF459C">
      <w:pPr>
        <w:spacing w:line="360" w:lineRule="auto"/>
        <w:jc w:val="both"/>
        <w:rPr>
          <w:rFonts w:ascii="Arial" w:hAnsi="Arial" w:cs="Arial"/>
        </w:rPr>
      </w:pPr>
    </w:p>
    <w:p w14:paraId="3E9879A7" w14:textId="77777777" w:rsidR="00DF459C" w:rsidRDefault="00055FE8" w:rsidP="00DF459C">
      <w:pPr>
        <w:spacing w:after="0" w:line="36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The establishment of heritability estimates and the subsequent demonstration of a genetic component in schizophrenia have been made possible by twin research</w:t>
      </w:r>
      <w:r w:rsidR="00BC57EA" w:rsidRPr="00190AD8">
        <w:rPr>
          <w:rFonts w:ascii="Arial" w:eastAsia="Times New Roman" w:hAnsi="Arial" w:cs="Arial"/>
          <w:kern w:val="0"/>
          <w:lang w:eastAsia="en-GB"/>
          <w14:ligatures w14:val="none"/>
        </w:rPr>
        <w:t xml:space="preserve"> </w:t>
      </w:r>
      <w:r w:rsidR="00BC57EA" w:rsidRPr="00190AD8">
        <w:rPr>
          <w:rFonts w:ascii="Arial" w:hAnsi="Arial" w:cs="Arial"/>
        </w:rPr>
        <w:t xml:space="preserve">(Besteher </w:t>
      </w:r>
      <w:r w:rsidR="00BC57EA" w:rsidRPr="00DF459C">
        <w:rPr>
          <w:rFonts w:ascii="Arial" w:hAnsi="Arial" w:cs="Arial"/>
          <w:i/>
          <w:iCs/>
        </w:rPr>
        <w:t>et al.</w:t>
      </w:r>
      <w:r w:rsidR="00BC57EA" w:rsidRPr="00190AD8">
        <w:rPr>
          <w:rFonts w:ascii="Arial" w:hAnsi="Arial" w:cs="Arial"/>
        </w:rPr>
        <w:t>, 2020)</w:t>
      </w:r>
      <w:r w:rsidR="00620226" w:rsidRPr="00190AD8">
        <w:rPr>
          <w:rFonts w:ascii="Arial" w:hAnsi="Arial" w:cs="Arial"/>
        </w:rPr>
        <w:t>.</w:t>
      </w:r>
      <w:r w:rsidR="00620226" w:rsidRPr="00190AD8">
        <w:rPr>
          <w:rFonts w:ascii="Arial" w:eastAsia="Times New Roman" w:hAnsi="Arial" w:cs="Arial"/>
          <w:kern w:val="0"/>
          <w:lang w:eastAsia="en-GB"/>
          <w14:ligatures w14:val="none"/>
        </w:rPr>
        <w:t xml:space="preserve"> Gottesman and Shields assert that although a person may be genetically susceptible to schizophrenia, there must be an environmental trigger for the illness. Referred to as the diathesis-stress model (Rosenthal, 1963), it considers both nature and nurture simultaneously </w:t>
      </w:r>
      <w:r w:rsidR="00620226" w:rsidRPr="00190AD8">
        <w:rPr>
          <w:rFonts w:ascii="Arial" w:hAnsi="Arial" w:cs="Arial"/>
        </w:rPr>
        <w:t xml:space="preserve">(Besteher </w:t>
      </w:r>
      <w:r w:rsidR="00620226" w:rsidRPr="00DF459C">
        <w:rPr>
          <w:rFonts w:ascii="Arial" w:hAnsi="Arial" w:cs="Arial"/>
          <w:i/>
          <w:iCs/>
        </w:rPr>
        <w:t>et al.</w:t>
      </w:r>
      <w:r w:rsidR="00620226" w:rsidRPr="00190AD8">
        <w:rPr>
          <w:rFonts w:ascii="Arial" w:hAnsi="Arial" w:cs="Arial"/>
        </w:rPr>
        <w:t>, 2020).</w:t>
      </w:r>
    </w:p>
    <w:p w14:paraId="16036455" w14:textId="77777777" w:rsidR="00DF459C" w:rsidRDefault="00DF459C" w:rsidP="00DF459C">
      <w:pPr>
        <w:spacing w:after="0" w:line="360" w:lineRule="auto"/>
        <w:jc w:val="both"/>
        <w:rPr>
          <w:rFonts w:ascii="Arial" w:eastAsia="Times New Roman" w:hAnsi="Arial" w:cs="Arial"/>
          <w:kern w:val="0"/>
          <w:lang w:eastAsia="en-GB"/>
          <w14:ligatures w14:val="none"/>
        </w:rPr>
      </w:pPr>
    </w:p>
    <w:p w14:paraId="1FAF2625" w14:textId="77777777" w:rsidR="00DF459C" w:rsidRDefault="00DF459C" w:rsidP="00DF459C">
      <w:pPr>
        <w:spacing w:after="0" w:line="360" w:lineRule="auto"/>
        <w:jc w:val="both"/>
        <w:rPr>
          <w:rFonts w:ascii="Arial" w:eastAsia="Times New Roman" w:hAnsi="Arial" w:cs="Arial"/>
          <w:kern w:val="0"/>
          <w:lang w:eastAsia="en-GB"/>
          <w14:ligatures w14:val="none"/>
        </w:rPr>
      </w:pPr>
    </w:p>
    <w:p w14:paraId="35B6D83F" w14:textId="3F739933" w:rsidR="00953167" w:rsidRPr="00DF459C" w:rsidRDefault="00392E7A" w:rsidP="00DF459C">
      <w:pPr>
        <w:spacing w:after="0" w:line="360" w:lineRule="auto"/>
        <w:jc w:val="both"/>
        <w:rPr>
          <w:rFonts w:ascii="Arial" w:eastAsia="Times New Roman" w:hAnsi="Arial" w:cs="Arial"/>
          <w:kern w:val="0"/>
          <w:lang w:eastAsia="en-GB"/>
          <w14:ligatures w14:val="none"/>
        </w:rPr>
      </w:pPr>
      <w:r w:rsidRPr="00190AD8">
        <w:rPr>
          <w:rFonts w:ascii="Arial" w:hAnsi="Arial" w:cs="Arial"/>
        </w:rPr>
        <w:t xml:space="preserve">When someone is diagnosed with a mental illness, stigma and discrimination may result. Individuals' perceptions by others can be influenced by prejudice and false beliefs about specific conditions, which can </w:t>
      </w:r>
      <w:r w:rsidR="00947083" w:rsidRPr="00190AD8">
        <w:rPr>
          <w:rFonts w:ascii="Arial" w:hAnsi="Arial" w:cs="Arial"/>
        </w:rPr>
        <w:t>influence</w:t>
      </w:r>
      <w:r w:rsidRPr="00190AD8">
        <w:rPr>
          <w:rFonts w:ascii="Arial" w:hAnsi="Arial" w:cs="Arial"/>
        </w:rPr>
        <w:t xml:space="preserve"> social opportunities, jobs, and relationships.</w:t>
      </w:r>
      <w:r w:rsidRPr="00190AD8">
        <w:rPr>
          <w:rFonts w:ascii="Arial" w:hAnsi="Arial" w:cs="Arial"/>
        </w:rPr>
        <w:br/>
        <w:t>For some people, the label becomes an integral part of who they are and may even become internalised. Because of how society views their diagnosis, people may develop self-stigma, which is characterised by negative self-beliefs</w:t>
      </w:r>
      <w:r w:rsidR="0086306A" w:rsidRPr="00190AD8">
        <w:rPr>
          <w:rFonts w:ascii="Arial" w:hAnsi="Arial" w:cs="Arial"/>
        </w:rPr>
        <w:t xml:space="preserve"> (Jankowski </w:t>
      </w:r>
      <w:r w:rsidR="0086306A" w:rsidRPr="00897EFE">
        <w:rPr>
          <w:rFonts w:ascii="Arial" w:hAnsi="Arial" w:cs="Arial"/>
          <w:i/>
          <w:iCs/>
        </w:rPr>
        <w:t>et al.</w:t>
      </w:r>
      <w:r w:rsidR="0086306A" w:rsidRPr="00190AD8">
        <w:rPr>
          <w:rFonts w:ascii="Arial" w:hAnsi="Arial" w:cs="Arial"/>
        </w:rPr>
        <w:t>, 2022).</w:t>
      </w:r>
      <w:r w:rsidRPr="00190AD8">
        <w:rPr>
          <w:rFonts w:ascii="Arial" w:hAnsi="Arial" w:cs="Arial"/>
        </w:rPr>
        <w:br/>
      </w:r>
      <w:r w:rsidR="00B57BD3" w:rsidRPr="00190AD8">
        <w:rPr>
          <w:rFonts w:ascii="Arial" w:hAnsi="Arial" w:cs="Arial"/>
        </w:rPr>
        <w:t>Being diagnosed with a mental illness might affect one's sense of value and self-esteem. People who battle with feelings of helplessness or hopelessness may feel that their illness defines them</w:t>
      </w:r>
      <w:r w:rsidR="002769C7" w:rsidRPr="00190AD8">
        <w:rPr>
          <w:rFonts w:ascii="Arial" w:hAnsi="Arial" w:cs="Arial"/>
        </w:rPr>
        <w:t xml:space="preserve"> (MHF, 2023).</w:t>
      </w:r>
      <w:r w:rsidR="00D024DC" w:rsidRPr="00190AD8">
        <w:rPr>
          <w:rFonts w:ascii="Arial" w:hAnsi="Arial" w:cs="Arial"/>
        </w:rPr>
        <w:br/>
        <w:t xml:space="preserve">Clinicians must be mindful of how cultural differences affect how people express their pain and make sure their assessments take cultural sensitivity into account. </w:t>
      </w:r>
      <w:r w:rsidR="004A32CC" w:rsidRPr="00190AD8">
        <w:rPr>
          <w:rFonts w:ascii="Arial" w:hAnsi="Arial" w:cs="Arial"/>
        </w:rPr>
        <w:br/>
        <w:t xml:space="preserve">Relationships may suffer when someone with a mental health diagnosis is disclosed to others because some people may find it difficult to comprehend or may have prejudices against </w:t>
      </w:r>
      <w:r w:rsidR="006F69D7" w:rsidRPr="00190AD8">
        <w:rPr>
          <w:rFonts w:ascii="Arial" w:hAnsi="Arial" w:cs="Arial"/>
        </w:rPr>
        <w:t>disorders</w:t>
      </w:r>
      <w:r w:rsidR="00D20DBF" w:rsidRPr="00190AD8">
        <w:rPr>
          <w:rFonts w:ascii="Arial" w:hAnsi="Arial" w:cs="Arial"/>
        </w:rPr>
        <w:t xml:space="preserve"> (Sabé </w:t>
      </w:r>
      <w:r w:rsidR="00D20DBF" w:rsidRPr="00897EFE">
        <w:rPr>
          <w:rFonts w:ascii="Arial" w:hAnsi="Arial" w:cs="Arial"/>
          <w:i/>
          <w:iCs/>
        </w:rPr>
        <w:t>et al.</w:t>
      </w:r>
      <w:r w:rsidR="00D20DBF" w:rsidRPr="00190AD8">
        <w:rPr>
          <w:rFonts w:ascii="Arial" w:hAnsi="Arial" w:cs="Arial"/>
        </w:rPr>
        <w:t>, 2023).</w:t>
      </w:r>
      <w:r w:rsidR="004A32CC" w:rsidRPr="00190AD8">
        <w:rPr>
          <w:rFonts w:ascii="Arial" w:hAnsi="Arial" w:cs="Arial"/>
        </w:rPr>
        <w:br/>
        <w:t>It</w:t>
      </w:r>
      <w:r w:rsidR="00897EFE">
        <w:rPr>
          <w:rFonts w:ascii="Arial" w:hAnsi="Arial" w:cs="Arial"/>
        </w:rPr>
        <w:t xml:space="preserve"> is</w:t>
      </w:r>
      <w:r w:rsidR="004A32CC" w:rsidRPr="00190AD8">
        <w:rPr>
          <w:rFonts w:ascii="Arial" w:hAnsi="Arial" w:cs="Arial"/>
        </w:rPr>
        <w:t xml:space="preserve"> critical to exercise caution while using diagnostic labels and to be aware of any potential drawbacks and restrictions. A person-</w:t>
      </w:r>
      <w:r w:rsidR="0096092C" w:rsidRPr="00190AD8">
        <w:rPr>
          <w:rFonts w:ascii="Arial" w:hAnsi="Arial" w:cs="Arial"/>
        </w:rPr>
        <w:t>centred</w:t>
      </w:r>
      <w:r w:rsidR="004A32CC" w:rsidRPr="00190AD8">
        <w:rPr>
          <w:rFonts w:ascii="Arial" w:hAnsi="Arial" w:cs="Arial"/>
        </w:rPr>
        <w:t xml:space="preserve"> approach that honours the autonomy of the individual and emphasises strengths can assist in reducing some of the negative effects of diagnostic labelling</w:t>
      </w:r>
      <w:r w:rsidR="00D20DBF" w:rsidRPr="00190AD8">
        <w:rPr>
          <w:rFonts w:ascii="Arial" w:hAnsi="Arial" w:cs="Arial"/>
        </w:rPr>
        <w:t xml:space="preserve"> (</w:t>
      </w:r>
      <w:r w:rsidR="00D35526" w:rsidRPr="00190AD8">
        <w:rPr>
          <w:rFonts w:ascii="Arial" w:hAnsi="Arial" w:cs="Arial"/>
        </w:rPr>
        <w:t>S</w:t>
      </w:r>
      <w:r w:rsidR="00D20DBF" w:rsidRPr="00190AD8">
        <w:rPr>
          <w:rFonts w:ascii="Arial" w:hAnsi="Arial" w:cs="Arial"/>
        </w:rPr>
        <w:t xml:space="preserve">abé </w:t>
      </w:r>
      <w:r w:rsidR="00D20DBF" w:rsidRPr="00897EFE">
        <w:rPr>
          <w:rFonts w:ascii="Arial" w:hAnsi="Arial" w:cs="Arial"/>
          <w:i/>
          <w:iCs/>
        </w:rPr>
        <w:t>et al.</w:t>
      </w:r>
      <w:r w:rsidR="00D20DBF" w:rsidRPr="00190AD8">
        <w:rPr>
          <w:rFonts w:ascii="Arial" w:hAnsi="Arial" w:cs="Arial"/>
        </w:rPr>
        <w:t>, 2023)</w:t>
      </w:r>
      <w:r w:rsidR="00D35526" w:rsidRPr="00190AD8">
        <w:rPr>
          <w:rFonts w:ascii="Arial" w:hAnsi="Arial" w:cs="Arial"/>
        </w:rPr>
        <w:t>.</w:t>
      </w:r>
    </w:p>
    <w:p w14:paraId="67D6943F" w14:textId="77777777" w:rsidR="003F6780" w:rsidRPr="00190AD8" w:rsidRDefault="003F6780" w:rsidP="0048718A">
      <w:pPr>
        <w:jc w:val="both"/>
        <w:rPr>
          <w:rFonts w:ascii="Arial" w:hAnsi="Arial" w:cs="Arial"/>
          <w:b/>
          <w:bCs/>
        </w:rPr>
      </w:pPr>
    </w:p>
    <w:p w14:paraId="23BBDC0D" w14:textId="77777777" w:rsidR="003F6780" w:rsidRPr="00190AD8" w:rsidRDefault="003F6780" w:rsidP="0048718A">
      <w:pPr>
        <w:jc w:val="both"/>
        <w:rPr>
          <w:rFonts w:ascii="Arial" w:hAnsi="Arial" w:cs="Arial"/>
          <w:b/>
          <w:bCs/>
        </w:rPr>
      </w:pPr>
    </w:p>
    <w:p w14:paraId="00A007E0" w14:textId="77777777" w:rsidR="0052695A" w:rsidRPr="00190AD8" w:rsidRDefault="0052695A" w:rsidP="0048718A">
      <w:pPr>
        <w:jc w:val="both"/>
        <w:rPr>
          <w:rFonts w:ascii="Arial" w:hAnsi="Arial" w:cs="Arial"/>
          <w:b/>
          <w:bCs/>
        </w:rPr>
      </w:pPr>
    </w:p>
    <w:p w14:paraId="541F1AD5" w14:textId="2F8439C6" w:rsidR="002515C9" w:rsidRPr="00190AD8" w:rsidRDefault="00C61737" w:rsidP="0048718A">
      <w:pPr>
        <w:jc w:val="both"/>
        <w:rPr>
          <w:rFonts w:ascii="Arial" w:hAnsi="Arial" w:cs="Arial"/>
          <w:b/>
          <w:bCs/>
          <w:sz w:val="24"/>
          <w:szCs w:val="24"/>
        </w:rPr>
      </w:pPr>
      <w:r w:rsidRPr="00190AD8">
        <w:rPr>
          <w:rFonts w:ascii="Arial" w:hAnsi="Arial" w:cs="Arial"/>
          <w:b/>
          <w:bCs/>
          <w:sz w:val="24"/>
          <w:szCs w:val="24"/>
        </w:rPr>
        <w:lastRenderedPageBreak/>
        <w:t>Treatment</w:t>
      </w:r>
    </w:p>
    <w:p w14:paraId="36408039" w14:textId="77777777" w:rsidR="0052695A" w:rsidRPr="00190AD8" w:rsidRDefault="0052695A" w:rsidP="0048718A">
      <w:pPr>
        <w:jc w:val="both"/>
        <w:rPr>
          <w:rFonts w:ascii="Arial" w:hAnsi="Arial" w:cs="Arial"/>
          <w:b/>
          <w:bCs/>
        </w:rPr>
      </w:pPr>
    </w:p>
    <w:p w14:paraId="70494675" w14:textId="528D801A" w:rsidR="00CD7E44" w:rsidRPr="00190AD8" w:rsidRDefault="00CD7E44" w:rsidP="00E6545E">
      <w:pPr>
        <w:pStyle w:val="paragraph"/>
        <w:spacing w:before="0" w:beforeAutospacing="0" w:after="0" w:afterAutospacing="0" w:line="360" w:lineRule="auto"/>
        <w:jc w:val="both"/>
        <w:textAlignment w:val="baseline"/>
        <w:rPr>
          <w:rFonts w:ascii="Arial" w:hAnsi="Arial" w:cs="Arial"/>
          <w:sz w:val="22"/>
          <w:szCs w:val="22"/>
        </w:rPr>
      </w:pPr>
      <w:r w:rsidRPr="00190AD8">
        <w:rPr>
          <w:rFonts w:ascii="Arial" w:hAnsi="Arial" w:cs="Arial"/>
          <w:sz w:val="22"/>
          <w:szCs w:val="22"/>
        </w:rPr>
        <w:t>In the past, people with schizophrenia were often treated unfairly and feared because others didn't understand the illness. People with schizophrenia used to be kept in places called asylums, which were not always good for their well-being it was more like prisons than places for healing. Families were typically afraid of prejudice and ashamed of having family members with mental health issues, so they kept them hidden.</w:t>
      </w:r>
      <w:r w:rsidR="00897EFE">
        <w:rPr>
          <w:rFonts w:ascii="Arial" w:hAnsi="Arial" w:cs="Arial"/>
          <w:sz w:val="22"/>
          <w:szCs w:val="22"/>
        </w:rPr>
        <w:t xml:space="preserve"> </w:t>
      </w:r>
      <w:r w:rsidRPr="00190AD8">
        <w:rPr>
          <w:rFonts w:ascii="Arial" w:hAnsi="Arial" w:cs="Arial"/>
          <w:sz w:val="22"/>
          <w:szCs w:val="22"/>
        </w:rPr>
        <w:t>Some People were given treatments without their permission, like shock therapy.</w:t>
      </w:r>
      <w:r w:rsidRPr="00190AD8">
        <w:rPr>
          <w:rFonts w:ascii="Arial" w:hAnsi="Arial" w:cs="Arial"/>
          <w:color w:val="333333"/>
          <w:sz w:val="22"/>
          <w:szCs w:val="22"/>
          <w:shd w:val="clear" w:color="auto" w:fill="F5F5F5"/>
        </w:rPr>
        <w:t xml:space="preserve"> (FHE, 202</w:t>
      </w:r>
      <w:r w:rsidR="003D1FEE" w:rsidRPr="00190AD8">
        <w:rPr>
          <w:rFonts w:ascii="Arial" w:hAnsi="Arial" w:cs="Arial"/>
          <w:color w:val="333333"/>
          <w:sz w:val="22"/>
          <w:szCs w:val="22"/>
          <w:shd w:val="clear" w:color="auto" w:fill="F5F5F5"/>
        </w:rPr>
        <w:t>2</w:t>
      </w:r>
      <w:r w:rsidR="00E6545E">
        <w:rPr>
          <w:rFonts w:ascii="Arial" w:hAnsi="Arial" w:cs="Arial"/>
          <w:color w:val="333333"/>
          <w:sz w:val="22"/>
          <w:szCs w:val="22"/>
          <w:shd w:val="clear" w:color="auto" w:fill="F5F5F5"/>
        </w:rPr>
        <w:t>;</w:t>
      </w:r>
      <w:r w:rsidR="003D1FEE" w:rsidRPr="00190AD8">
        <w:rPr>
          <w:rFonts w:ascii="Arial" w:hAnsi="Arial" w:cs="Arial"/>
          <w:color w:val="333333"/>
          <w:sz w:val="22"/>
          <w:szCs w:val="22"/>
          <w:shd w:val="clear" w:color="auto" w:fill="F5F5F5"/>
        </w:rPr>
        <w:t xml:space="preserve"> </w:t>
      </w:r>
      <w:r w:rsidRPr="00190AD8">
        <w:rPr>
          <w:rFonts w:ascii="Arial" w:hAnsi="Arial" w:cs="Arial"/>
          <w:color w:val="333333"/>
          <w:sz w:val="22"/>
          <w:szCs w:val="22"/>
          <w:shd w:val="clear" w:color="auto" w:fill="F5F5F5"/>
        </w:rPr>
        <w:t>Robb-Dover, 2023)</w:t>
      </w:r>
      <w:r w:rsidR="00547A38" w:rsidRPr="00190AD8">
        <w:rPr>
          <w:rStyle w:val="css-x5hiaf"/>
          <w:rFonts w:ascii="Arial" w:hAnsi="Arial" w:cs="Arial"/>
          <w:b/>
          <w:bCs/>
          <w:sz w:val="22"/>
          <w:szCs w:val="22"/>
        </w:rPr>
        <w:t xml:space="preserve"> </w:t>
      </w:r>
      <w:r w:rsidR="008612B7" w:rsidRPr="00190AD8">
        <w:rPr>
          <w:rStyle w:val="css-x5hiaf"/>
          <w:rFonts w:ascii="Arial" w:hAnsi="Arial" w:cs="Arial"/>
          <w:sz w:val="22"/>
          <w:szCs w:val="22"/>
        </w:rPr>
        <w:t xml:space="preserve">having said that </w:t>
      </w:r>
      <w:r w:rsidR="00547A38" w:rsidRPr="00190AD8">
        <w:rPr>
          <w:rStyle w:val="normaltextrun"/>
          <w:rFonts w:ascii="Arial" w:hAnsi="Arial" w:cs="Arial"/>
          <w:sz w:val="22"/>
          <w:szCs w:val="22"/>
        </w:rPr>
        <w:t>the historical contents of mental health provision have evolved significantly over time reflecting changing societal attitudes, beliefs, and advancements in medical understanding.</w:t>
      </w:r>
      <w:r w:rsidR="00897EFE">
        <w:rPr>
          <w:rFonts w:ascii="Arial" w:hAnsi="Arial" w:cs="Arial"/>
          <w:sz w:val="22"/>
          <w:szCs w:val="22"/>
        </w:rPr>
        <w:t xml:space="preserve"> </w:t>
      </w:r>
      <w:r w:rsidR="00547A38" w:rsidRPr="00190AD8">
        <w:rPr>
          <w:rStyle w:val="normaltextrun"/>
          <w:rFonts w:ascii="Arial" w:hAnsi="Arial" w:cs="Arial"/>
          <w:sz w:val="22"/>
          <w:szCs w:val="22"/>
        </w:rPr>
        <w:t xml:space="preserve">All the treatments from the </w:t>
      </w:r>
      <w:r w:rsidR="00F77466" w:rsidRPr="00190AD8">
        <w:rPr>
          <w:rStyle w:val="normaltextrun"/>
          <w:rFonts w:ascii="Arial" w:hAnsi="Arial" w:cs="Arial"/>
          <w:sz w:val="22"/>
          <w:szCs w:val="22"/>
        </w:rPr>
        <w:t>pas</w:t>
      </w:r>
      <w:r w:rsidR="00B4657C" w:rsidRPr="00190AD8">
        <w:rPr>
          <w:rStyle w:val="normaltextrun"/>
          <w:rFonts w:ascii="Arial" w:hAnsi="Arial" w:cs="Arial"/>
          <w:sz w:val="22"/>
          <w:szCs w:val="22"/>
        </w:rPr>
        <w:t>t</w:t>
      </w:r>
      <w:r w:rsidR="00547A38" w:rsidRPr="00190AD8">
        <w:rPr>
          <w:rStyle w:val="normaltextrun"/>
          <w:rFonts w:ascii="Arial" w:hAnsi="Arial" w:cs="Arial"/>
          <w:sz w:val="22"/>
          <w:szCs w:val="22"/>
        </w:rPr>
        <w:t xml:space="preserve"> have paved the way for scientists and researchers, better research</w:t>
      </w:r>
      <w:r w:rsidR="00426DAE" w:rsidRPr="00190AD8">
        <w:rPr>
          <w:rStyle w:val="normaltextrun"/>
          <w:rFonts w:ascii="Arial" w:hAnsi="Arial" w:cs="Arial"/>
          <w:sz w:val="22"/>
          <w:szCs w:val="22"/>
        </w:rPr>
        <w:t xml:space="preserve"> means</w:t>
      </w:r>
      <w:r w:rsidR="00547A38" w:rsidRPr="00190AD8">
        <w:rPr>
          <w:rStyle w:val="normaltextrun"/>
          <w:rFonts w:ascii="Arial" w:hAnsi="Arial" w:cs="Arial"/>
          <w:sz w:val="22"/>
          <w:szCs w:val="22"/>
        </w:rPr>
        <w:t xml:space="preserve"> better treatment</w:t>
      </w:r>
      <w:r w:rsidR="00A70340" w:rsidRPr="00190AD8">
        <w:rPr>
          <w:rStyle w:val="normaltextrun"/>
          <w:rFonts w:ascii="Arial" w:hAnsi="Arial" w:cs="Arial"/>
          <w:sz w:val="22"/>
          <w:szCs w:val="22"/>
        </w:rPr>
        <w:t xml:space="preserve"> </w:t>
      </w:r>
      <w:r w:rsidR="00B80927" w:rsidRPr="00190AD8">
        <w:rPr>
          <w:rStyle w:val="normaltextrun"/>
          <w:rFonts w:ascii="Arial" w:hAnsi="Arial" w:cs="Arial"/>
          <w:sz w:val="22"/>
          <w:szCs w:val="22"/>
        </w:rPr>
        <w:t>(Health</w:t>
      </w:r>
      <w:r w:rsidR="00A70340" w:rsidRPr="00190AD8">
        <w:rPr>
          <w:rFonts w:ascii="Arial" w:hAnsi="Arial" w:cs="Arial"/>
          <w:color w:val="333333"/>
          <w:sz w:val="22"/>
          <w:szCs w:val="22"/>
          <w:shd w:val="clear" w:color="auto" w:fill="F5F5F5"/>
        </w:rPr>
        <w:t>, 2023</w:t>
      </w:r>
      <w:r w:rsidR="00B80927" w:rsidRPr="00190AD8">
        <w:rPr>
          <w:rFonts w:ascii="Arial" w:hAnsi="Arial" w:cs="Arial"/>
          <w:color w:val="333333"/>
          <w:sz w:val="22"/>
          <w:szCs w:val="22"/>
          <w:shd w:val="clear" w:color="auto" w:fill="F5F5F5"/>
        </w:rPr>
        <w:t>).</w:t>
      </w:r>
    </w:p>
    <w:p w14:paraId="7531C4B0" w14:textId="77777777" w:rsidR="0069204C" w:rsidRPr="00190AD8" w:rsidRDefault="0069204C" w:rsidP="00E6545E">
      <w:pPr>
        <w:spacing w:line="360" w:lineRule="auto"/>
        <w:jc w:val="both"/>
        <w:rPr>
          <w:rFonts w:ascii="Arial" w:eastAsia="Times New Roman" w:hAnsi="Arial" w:cs="Arial"/>
          <w:kern w:val="0"/>
          <w:lang w:eastAsia="en-GB"/>
          <w14:ligatures w14:val="none"/>
        </w:rPr>
      </w:pPr>
    </w:p>
    <w:p w14:paraId="54FAF0BF" w14:textId="388A7DE1" w:rsidR="001876F7" w:rsidRPr="00190AD8" w:rsidRDefault="00326595" w:rsidP="00E6545E">
      <w:pPr>
        <w:spacing w:line="36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When it comes to treating schizophrenia symptoms, antipsychotic drugs constitute the mainstay of care. Along with other psychotic symptoms, they aid in the control of hallucinations and delusions</w:t>
      </w:r>
      <w:r w:rsidR="008A3F2B" w:rsidRPr="00190AD8">
        <w:rPr>
          <w:rFonts w:ascii="Arial" w:eastAsia="Times New Roman" w:hAnsi="Arial" w:cs="Arial"/>
          <w:kern w:val="0"/>
          <w:lang w:eastAsia="en-GB"/>
          <w14:ligatures w14:val="none"/>
        </w:rPr>
        <w:t xml:space="preserve"> </w:t>
      </w:r>
      <w:r w:rsidR="005941FF" w:rsidRPr="00190AD8">
        <w:rPr>
          <w:rFonts w:ascii="Arial" w:eastAsia="Times New Roman" w:hAnsi="Arial" w:cs="Arial"/>
          <w:kern w:val="0"/>
          <w:lang w:eastAsia="en-GB"/>
          <w14:ligatures w14:val="none"/>
        </w:rPr>
        <w:t xml:space="preserve">Antipsychotics that are classified as atypical </w:t>
      </w:r>
      <w:r w:rsidR="00721B97" w:rsidRPr="00190AD8">
        <w:rPr>
          <w:rFonts w:ascii="Arial" w:eastAsia="Times New Roman" w:hAnsi="Arial" w:cs="Arial"/>
          <w:kern w:val="0"/>
          <w:lang w:eastAsia="en-GB"/>
          <w14:ligatures w14:val="none"/>
        </w:rPr>
        <w:t>drug which are</w:t>
      </w:r>
      <w:r w:rsidR="005941FF" w:rsidRPr="00190AD8">
        <w:rPr>
          <w:rFonts w:ascii="Arial" w:eastAsia="Times New Roman" w:hAnsi="Arial" w:cs="Arial"/>
          <w:kern w:val="0"/>
          <w:lang w:eastAsia="en-GB"/>
          <w14:ligatures w14:val="none"/>
        </w:rPr>
        <w:t xml:space="preserve"> aripiprazole, olanzapine, and risperidone</w:t>
      </w:r>
      <w:r w:rsidR="006C305F" w:rsidRPr="00190AD8">
        <w:rPr>
          <w:rFonts w:ascii="Arial" w:eastAsia="Times New Roman" w:hAnsi="Arial" w:cs="Arial"/>
          <w:kern w:val="0"/>
          <w:lang w:eastAsia="en-GB"/>
          <w14:ligatures w14:val="none"/>
        </w:rPr>
        <w:t xml:space="preserve"> </w:t>
      </w:r>
      <w:r w:rsidR="006C305F" w:rsidRPr="00190AD8">
        <w:rPr>
          <w:rFonts w:ascii="Arial" w:hAnsi="Arial" w:cs="Arial"/>
        </w:rPr>
        <w:t>(Bridget, no date).</w:t>
      </w:r>
      <w:r w:rsidR="006C305F" w:rsidRPr="00190AD8">
        <w:rPr>
          <w:rFonts w:ascii="Arial" w:eastAsia="Times New Roman" w:hAnsi="Arial" w:cs="Arial"/>
          <w:kern w:val="0"/>
          <w:lang w:eastAsia="en-GB"/>
          <w14:ligatures w14:val="none"/>
        </w:rPr>
        <w:t xml:space="preserve"> </w:t>
      </w:r>
      <w:r w:rsidR="00390651" w:rsidRPr="00190AD8">
        <w:rPr>
          <w:rFonts w:ascii="Arial" w:eastAsia="Times New Roman" w:hAnsi="Arial" w:cs="Arial"/>
          <w:kern w:val="0"/>
          <w:lang w:eastAsia="en-GB"/>
          <w14:ligatures w14:val="none"/>
        </w:rPr>
        <w:t>Up to 40% of individuals with schizophrenia continue to exhibit insufficient response to the best antipsychotic medication, making treatment resistance a challenging issue</w:t>
      </w:r>
      <w:r w:rsidR="00460452" w:rsidRPr="00190AD8">
        <w:rPr>
          <w:rFonts w:ascii="Arial" w:eastAsia="Times New Roman" w:hAnsi="Arial" w:cs="Arial"/>
          <w:kern w:val="0"/>
          <w:lang w:eastAsia="en-GB"/>
          <w14:ligatures w14:val="none"/>
        </w:rPr>
        <w:t xml:space="preserve"> </w:t>
      </w:r>
      <w:r w:rsidR="00460452" w:rsidRPr="00190AD8">
        <w:rPr>
          <w:rFonts w:ascii="Arial" w:hAnsi="Arial" w:cs="Arial"/>
        </w:rPr>
        <w:t xml:space="preserve">(Lowe </w:t>
      </w:r>
      <w:r w:rsidR="00460452" w:rsidRPr="00E6545E">
        <w:rPr>
          <w:rFonts w:ascii="Arial" w:hAnsi="Arial" w:cs="Arial"/>
          <w:i/>
          <w:iCs/>
        </w:rPr>
        <w:t>et al.</w:t>
      </w:r>
      <w:r w:rsidR="00460452" w:rsidRPr="00190AD8">
        <w:rPr>
          <w:rFonts w:ascii="Arial" w:hAnsi="Arial" w:cs="Arial"/>
        </w:rPr>
        <w:t>, 2018).</w:t>
      </w:r>
      <w:r w:rsidR="00AD7B56" w:rsidRPr="00190AD8">
        <w:rPr>
          <w:rFonts w:ascii="Arial" w:hAnsi="Arial" w:cs="Arial"/>
        </w:rPr>
        <w:t xml:space="preserve"> </w:t>
      </w:r>
      <w:r w:rsidR="00F55DC4" w:rsidRPr="00190AD8">
        <w:rPr>
          <w:rFonts w:ascii="Arial" w:hAnsi="Arial" w:cs="Arial"/>
        </w:rPr>
        <w:t>Generally,</w:t>
      </w:r>
      <w:r w:rsidR="00B16AB7" w:rsidRPr="00190AD8">
        <w:rPr>
          <w:rFonts w:ascii="Arial" w:hAnsi="Arial" w:cs="Arial"/>
        </w:rPr>
        <w:t xml:space="preserve"> there is 70% o</w:t>
      </w:r>
      <w:r w:rsidR="00DE1BCA" w:rsidRPr="00190AD8">
        <w:rPr>
          <w:rFonts w:ascii="Arial" w:hAnsi="Arial" w:cs="Arial"/>
        </w:rPr>
        <w:t>f</w:t>
      </w:r>
      <w:r w:rsidR="00B16AB7" w:rsidRPr="00190AD8">
        <w:rPr>
          <w:rFonts w:ascii="Arial" w:hAnsi="Arial" w:cs="Arial"/>
        </w:rPr>
        <w:t xml:space="preserve"> patients </w:t>
      </w:r>
      <w:r w:rsidR="00DE1BCA" w:rsidRPr="00190AD8">
        <w:rPr>
          <w:rFonts w:ascii="Arial" w:hAnsi="Arial" w:cs="Arial"/>
        </w:rPr>
        <w:t>show improvement</w:t>
      </w:r>
      <w:r w:rsidR="00900469" w:rsidRPr="00190AD8">
        <w:rPr>
          <w:rFonts w:ascii="Arial" w:hAnsi="Arial" w:cs="Arial"/>
        </w:rPr>
        <w:t xml:space="preserve"> but response time may vary</w:t>
      </w:r>
      <w:r w:rsidR="0086622B" w:rsidRPr="00190AD8">
        <w:rPr>
          <w:rFonts w:ascii="Arial" w:hAnsi="Arial" w:cs="Arial"/>
        </w:rPr>
        <w:t xml:space="preserve"> (Mind, 2020).</w:t>
      </w:r>
      <w:r w:rsidR="00F55DC4" w:rsidRPr="00190AD8">
        <w:rPr>
          <w:rFonts w:ascii="Arial" w:eastAsia="Times New Roman" w:hAnsi="Arial" w:cs="Arial"/>
          <w:kern w:val="0"/>
          <w:lang w:eastAsia="en-GB"/>
          <w14:ligatures w14:val="none"/>
        </w:rPr>
        <w:t xml:space="preserve"> </w:t>
      </w:r>
      <w:r w:rsidR="001876F7" w:rsidRPr="00190AD8">
        <w:rPr>
          <w:rFonts w:ascii="Arial" w:eastAsia="Times New Roman" w:hAnsi="Arial" w:cs="Arial"/>
          <w:kern w:val="0"/>
          <w:lang w:eastAsia="en-GB"/>
          <w14:ligatures w14:val="none"/>
        </w:rPr>
        <w:t>Limited access to trained therapists may hinder widespread implementatio</w:t>
      </w:r>
      <w:r w:rsidR="00A57E1E" w:rsidRPr="00190AD8">
        <w:rPr>
          <w:rFonts w:ascii="Arial" w:eastAsia="Times New Roman" w:hAnsi="Arial" w:cs="Arial"/>
          <w:kern w:val="0"/>
          <w:lang w:eastAsia="en-GB"/>
          <w14:ligatures w14:val="none"/>
        </w:rPr>
        <w:t xml:space="preserve">n </w:t>
      </w:r>
      <w:r w:rsidR="001876F7" w:rsidRPr="00190AD8">
        <w:rPr>
          <w:rFonts w:ascii="Arial" w:eastAsia="Times New Roman" w:hAnsi="Arial" w:cs="Arial"/>
          <w:kern w:val="0"/>
          <w:lang w:eastAsia="en-GB"/>
          <w14:ligatures w14:val="none"/>
        </w:rPr>
        <w:t>Social Support and Rehabilitation</w:t>
      </w:r>
      <w:r w:rsidR="00B56C8A" w:rsidRPr="00190AD8">
        <w:rPr>
          <w:rFonts w:ascii="Arial" w:eastAsia="Times New Roman" w:hAnsi="Arial" w:cs="Arial"/>
          <w:kern w:val="0"/>
          <w:lang w:eastAsia="en-GB"/>
          <w14:ligatures w14:val="none"/>
        </w:rPr>
        <w:t xml:space="preserve">, </w:t>
      </w:r>
      <w:r w:rsidR="00B57B5E" w:rsidRPr="00190AD8">
        <w:rPr>
          <w:rFonts w:ascii="Arial" w:eastAsia="Times New Roman" w:hAnsi="Arial" w:cs="Arial"/>
          <w:kern w:val="0"/>
          <w:lang w:eastAsia="en-GB"/>
          <w14:ligatures w14:val="none"/>
        </w:rPr>
        <w:t>community-based</w:t>
      </w:r>
      <w:r w:rsidR="00EC0780" w:rsidRPr="00190AD8">
        <w:rPr>
          <w:rFonts w:ascii="Arial" w:eastAsia="Times New Roman" w:hAnsi="Arial" w:cs="Arial"/>
          <w:kern w:val="0"/>
          <w:lang w:eastAsia="en-GB"/>
          <w14:ligatures w14:val="none"/>
        </w:rPr>
        <w:t xml:space="preserve"> programs</w:t>
      </w:r>
      <w:r w:rsidR="001876F7" w:rsidRPr="00190AD8">
        <w:rPr>
          <w:rFonts w:ascii="Arial" w:eastAsia="Times New Roman" w:hAnsi="Arial" w:cs="Arial"/>
          <w:kern w:val="0"/>
          <w:lang w:eastAsia="en-GB"/>
          <w14:ligatures w14:val="none"/>
        </w:rPr>
        <w:t xml:space="preserve"> is</w:t>
      </w:r>
      <w:r w:rsidR="00EC0780" w:rsidRPr="00190AD8">
        <w:rPr>
          <w:rFonts w:ascii="Arial" w:eastAsia="Times New Roman" w:hAnsi="Arial" w:cs="Arial"/>
          <w:kern w:val="0"/>
          <w:lang w:eastAsia="en-GB"/>
          <w14:ligatures w14:val="none"/>
        </w:rPr>
        <w:t xml:space="preserve"> </w:t>
      </w:r>
      <w:r w:rsidR="00E6545E">
        <w:rPr>
          <w:rFonts w:ascii="Arial" w:eastAsia="Times New Roman" w:hAnsi="Arial" w:cs="Arial"/>
          <w:kern w:val="0"/>
          <w:lang w:eastAsia="en-GB"/>
          <w14:ligatures w14:val="none"/>
        </w:rPr>
        <w:t>i</w:t>
      </w:r>
      <w:r w:rsidR="001876F7" w:rsidRPr="00190AD8">
        <w:rPr>
          <w:rFonts w:ascii="Arial" w:eastAsia="Times New Roman" w:hAnsi="Arial" w:cs="Arial"/>
          <w:kern w:val="0"/>
          <w:lang w:eastAsia="en-GB"/>
          <w14:ligatures w14:val="none"/>
        </w:rPr>
        <w:t xml:space="preserve">mportant for holistic care, but availability and accessibility </w:t>
      </w:r>
      <w:r w:rsidR="004F4146" w:rsidRPr="00190AD8">
        <w:rPr>
          <w:rFonts w:ascii="Arial" w:eastAsia="Times New Roman" w:hAnsi="Arial" w:cs="Arial"/>
          <w:kern w:val="0"/>
          <w:lang w:eastAsia="en-GB"/>
          <w14:ligatures w14:val="none"/>
        </w:rPr>
        <w:t>m</w:t>
      </w:r>
      <w:r w:rsidR="001876F7" w:rsidRPr="00190AD8">
        <w:rPr>
          <w:rFonts w:ascii="Arial" w:eastAsia="Times New Roman" w:hAnsi="Arial" w:cs="Arial"/>
          <w:kern w:val="0"/>
          <w:lang w:eastAsia="en-GB"/>
          <w14:ligatures w14:val="none"/>
        </w:rPr>
        <w:t xml:space="preserve">ay face challenges in funding and resource </w:t>
      </w:r>
      <w:r w:rsidR="00255999" w:rsidRPr="00190AD8">
        <w:rPr>
          <w:rFonts w:ascii="Arial" w:hAnsi="Arial" w:cs="Arial"/>
        </w:rPr>
        <w:t xml:space="preserve">(Edwards </w:t>
      </w:r>
      <w:r w:rsidR="00255999" w:rsidRPr="00E6545E">
        <w:rPr>
          <w:rFonts w:ascii="Arial" w:hAnsi="Arial" w:cs="Arial"/>
          <w:i/>
          <w:iCs/>
        </w:rPr>
        <w:t>et al.</w:t>
      </w:r>
      <w:r w:rsidR="00255999" w:rsidRPr="00190AD8">
        <w:rPr>
          <w:rFonts w:ascii="Arial" w:hAnsi="Arial" w:cs="Arial"/>
        </w:rPr>
        <w:t>, 2023)</w:t>
      </w:r>
      <w:r w:rsidR="00816047" w:rsidRPr="00190AD8">
        <w:rPr>
          <w:rFonts w:ascii="Arial" w:hAnsi="Arial" w:cs="Arial"/>
        </w:rPr>
        <w:t>.</w:t>
      </w:r>
    </w:p>
    <w:p w14:paraId="46C1BDAB" w14:textId="77777777" w:rsidR="00E6545E" w:rsidRDefault="00E6545E" w:rsidP="00E6545E">
      <w:pPr>
        <w:spacing w:line="360" w:lineRule="auto"/>
        <w:jc w:val="both"/>
        <w:rPr>
          <w:rFonts w:ascii="Arial" w:eastAsia="Times New Roman" w:hAnsi="Arial" w:cs="Arial"/>
          <w:kern w:val="0"/>
          <w:lang w:eastAsia="en-GB"/>
          <w14:ligatures w14:val="none"/>
        </w:rPr>
      </w:pPr>
    </w:p>
    <w:p w14:paraId="3AA99E44" w14:textId="340BE0F4" w:rsidR="00B408D4" w:rsidRPr="00190AD8" w:rsidRDefault="005F6216" w:rsidP="00E6545E">
      <w:pPr>
        <w:spacing w:line="36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The side e</w:t>
      </w:r>
      <w:r w:rsidR="00906BF7" w:rsidRPr="00190AD8">
        <w:rPr>
          <w:rFonts w:ascii="Arial" w:eastAsia="Times New Roman" w:hAnsi="Arial" w:cs="Arial"/>
          <w:kern w:val="0"/>
          <w:lang w:eastAsia="en-GB"/>
          <w14:ligatures w14:val="none"/>
        </w:rPr>
        <w:t>ffects of antipsychotics</w:t>
      </w:r>
      <w:r w:rsidR="004A54D4" w:rsidRPr="00190AD8">
        <w:rPr>
          <w:rFonts w:ascii="Arial" w:eastAsia="Times New Roman" w:hAnsi="Arial" w:cs="Arial"/>
          <w:kern w:val="0"/>
          <w:lang w:eastAsia="en-GB"/>
          <w14:ligatures w14:val="none"/>
        </w:rPr>
        <w:t xml:space="preserve"> </w:t>
      </w:r>
      <w:r w:rsidR="001C5A81" w:rsidRPr="00190AD8">
        <w:rPr>
          <w:rFonts w:ascii="Arial" w:eastAsia="Times New Roman" w:hAnsi="Arial" w:cs="Arial"/>
          <w:kern w:val="0"/>
          <w:lang w:eastAsia="en-GB"/>
          <w14:ligatures w14:val="none"/>
        </w:rPr>
        <w:t>include</w:t>
      </w:r>
      <w:r w:rsidR="004A54D4" w:rsidRPr="00190AD8">
        <w:rPr>
          <w:rFonts w:ascii="Arial" w:eastAsia="Times New Roman" w:hAnsi="Arial" w:cs="Arial"/>
          <w:kern w:val="0"/>
          <w:lang w:eastAsia="en-GB"/>
          <w14:ligatures w14:val="none"/>
        </w:rPr>
        <w:t xml:space="preserve"> shaking,</w:t>
      </w:r>
      <w:r w:rsidR="00845F0B" w:rsidRPr="00190AD8">
        <w:rPr>
          <w:rFonts w:ascii="Arial" w:eastAsia="Times New Roman" w:hAnsi="Arial" w:cs="Arial"/>
          <w:kern w:val="0"/>
          <w:lang w:eastAsia="en-GB"/>
          <w14:ligatures w14:val="none"/>
        </w:rPr>
        <w:t xml:space="preserve"> </w:t>
      </w:r>
      <w:r w:rsidR="004A54D4" w:rsidRPr="00190AD8">
        <w:rPr>
          <w:rFonts w:ascii="Arial" w:eastAsia="Times New Roman" w:hAnsi="Arial" w:cs="Arial"/>
          <w:kern w:val="0"/>
          <w:lang w:eastAsia="en-GB"/>
          <w14:ligatures w14:val="none"/>
        </w:rPr>
        <w:t>trembling,</w:t>
      </w:r>
      <w:r w:rsidR="00845F0B" w:rsidRPr="00190AD8">
        <w:rPr>
          <w:rFonts w:ascii="Arial" w:eastAsia="Times New Roman" w:hAnsi="Arial" w:cs="Arial"/>
          <w:kern w:val="0"/>
          <w:lang w:eastAsia="en-GB"/>
          <w14:ligatures w14:val="none"/>
        </w:rPr>
        <w:t xml:space="preserve"> </w:t>
      </w:r>
      <w:r w:rsidR="004A54D4" w:rsidRPr="00190AD8">
        <w:rPr>
          <w:rFonts w:ascii="Arial" w:eastAsia="Times New Roman" w:hAnsi="Arial" w:cs="Arial"/>
          <w:kern w:val="0"/>
          <w:lang w:eastAsia="en-GB"/>
          <w14:ligatures w14:val="none"/>
        </w:rPr>
        <w:t xml:space="preserve">muscle </w:t>
      </w:r>
      <w:r w:rsidR="00EC294F" w:rsidRPr="00190AD8">
        <w:rPr>
          <w:rFonts w:ascii="Arial" w:eastAsia="Times New Roman" w:hAnsi="Arial" w:cs="Arial"/>
          <w:kern w:val="0"/>
          <w:lang w:eastAsia="en-GB"/>
          <w14:ligatures w14:val="none"/>
        </w:rPr>
        <w:t>twitches, muscle spasms</w:t>
      </w:r>
      <w:r w:rsidR="00A413E3" w:rsidRPr="00190AD8">
        <w:rPr>
          <w:rFonts w:ascii="Arial" w:eastAsia="Times New Roman" w:hAnsi="Arial" w:cs="Arial"/>
          <w:kern w:val="0"/>
          <w:lang w:eastAsia="en-GB"/>
          <w14:ligatures w14:val="none"/>
        </w:rPr>
        <w:t>,</w:t>
      </w:r>
      <w:r w:rsidR="00845F0B" w:rsidRPr="00190AD8">
        <w:rPr>
          <w:rFonts w:ascii="Arial" w:eastAsia="Times New Roman" w:hAnsi="Arial" w:cs="Arial"/>
          <w:kern w:val="0"/>
          <w:lang w:eastAsia="en-GB"/>
          <w14:ligatures w14:val="none"/>
        </w:rPr>
        <w:t xml:space="preserve"> </w:t>
      </w:r>
      <w:r w:rsidR="00A413E3" w:rsidRPr="00190AD8">
        <w:rPr>
          <w:rFonts w:ascii="Arial" w:eastAsia="Times New Roman" w:hAnsi="Arial" w:cs="Arial"/>
          <w:kern w:val="0"/>
          <w:lang w:eastAsia="en-GB"/>
          <w14:ligatures w14:val="none"/>
        </w:rPr>
        <w:t>drowsiness</w:t>
      </w:r>
      <w:r w:rsidR="00791459" w:rsidRPr="00190AD8">
        <w:rPr>
          <w:rFonts w:ascii="Arial" w:eastAsia="Times New Roman" w:hAnsi="Arial" w:cs="Arial"/>
          <w:kern w:val="0"/>
          <w:lang w:eastAsia="en-GB"/>
          <w14:ligatures w14:val="none"/>
        </w:rPr>
        <w:t>,</w:t>
      </w:r>
      <w:r w:rsidR="00845F0B" w:rsidRPr="00190AD8">
        <w:rPr>
          <w:rFonts w:ascii="Arial" w:eastAsia="Times New Roman" w:hAnsi="Arial" w:cs="Arial"/>
          <w:kern w:val="0"/>
          <w:lang w:eastAsia="en-GB"/>
          <w14:ligatures w14:val="none"/>
        </w:rPr>
        <w:t xml:space="preserve"> </w:t>
      </w:r>
      <w:r w:rsidR="00791459" w:rsidRPr="00190AD8">
        <w:rPr>
          <w:rFonts w:ascii="Arial" w:eastAsia="Times New Roman" w:hAnsi="Arial" w:cs="Arial"/>
          <w:kern w:val="0"/>
          <w:lang w:eastAsia="en-GB"/>
          <w14:ligatures w14:val="none"/>
        </w:rPr>
        <w:t>weight gain, lack of sex drive</w:t>
      </w:r>
      <w:r w:rsidR="001C5A81" w:rsidRPr="00190AD8">
        <w:rPr>
          <w:rFonts w:ascii="Arial" w:eastAsia="Times New Roman" w:hAnsi="Arial" w:cs="Arial"/>
          <w:kern w:val="0"/>
          <w:lang w:eastAsia="en-GB"/>
          <w14:ligatures w14:val="none"/>
        </w:rPr>
        <w:t xml:space="preserve">, </w:t>
      </w:r>
      <w:r w:rsidR="00791459" w:rsidRPr="00190AD8">
        <w:rPr>
          <w:rFonts w:ascii="Arial" w:eastAsia="Times New Roman" w:hAnsi="Arial" w:cs="Arial"/>
          <w:kern w:val="0"/>
          <w:lang w:eastAsia="en-GB"/>
          <w14:ligatures w14:val="none"/>
        </w:rPr>
        <w:t>blurred vision</w:t>
      </w:r>
      <w:r w:rsidR="001C5A81" w:rsidRPr="00190AD8">
        <w:rPr>
          <w:rFonts w:ascii="Arial" w:eastAsia="Times New Roman" w:hAnsi="Arial" w:cs="Arial"/>
          <w:kern w:val="0"/>
          <w:lang w:eastAsia="en-GB"/>
          <w14:ligatures w14:val="none"/>
        </w:rPr>
        <w:t>,</w:t>
      </w:r>
      <w:r w:rsidR="008814EA" w:rsidRPr="00190AD8">
        <w:rPr>
          <w:rFonts w:ascii="Arial" w:eastAsia="Times New Roman" w:hAnsi="Arial" w:cs="Arial"/>
          <w:kern w:val="0"/>
          <w:lang w:eastAsia="en-GB"/>
          <w14:ligatures w14:val="none"/>
        </w:rPr>
        <w:t xml:space="preserve"> </w:t>
      </w:r>
      <w:r w:rsidR="00CF36E1" w:rsidRPr="00190AD8">
        <w:rPr>
          <w:rFonts w:ascii="Arial" w:eastAsia="Times New Roman" w:hAnsi="Arial" w:cs="Arial"/>
          <w:kern w:val="0"/>
          <w:lang w:eastAsia="en-GB"/>
          <w14:ligatures w14:val="none"/>
        </w:rPr>
        <w:t>constipation,</w:t>
      </w:r>
      <w:r w:rsidR="008814EA" w:rsidRPr="00190AD8">
        <w:rPr>
          <w:rFonts w:ascii="Arial" w:eastAsia="Times New Roman" w:hAnsi="Arial" w:cs="Arial"/>
          <w:kern w:val="0"/>
          <w:lang w:eastAsia="en-GB"/>
          <w14:ligatures w14:val="none"/>
        </w:rPr>
        <w:t xml:space="preserve"> and dry mouth.</w:t>
      </w:r>
      <w:r w:rsidR="00D86383" w:rsidRPr="00190AD8">
        <w:rPr>
          <w:rFonts w:ascii="Arial" w:eastAsia="Times New Roman" w:hAnsi="Arial" w:cs="Arial"/>
          <w:kern w:val="0"/>
          <w:lang w:eastAsia="en-GB"/>
          <w14:ligatures w14:val="none"/>
        </w:rPr>
        <w:t xml:space="preserve"> Antipsychotics can also cause </w:t>
      </w:r>
      <w:r w:rsidR="00555328" w:rsidRPr="00190AD8">
        <w:rPr>
          <w:rFonts w:ascii="Arial" w:eastAsia="Times New Roman" w:hAnsi="Arial" w:cs="Arial"/>
          <w:kern w:val="0"/>
          <w:lang w:eastAsia="en-GB"/>
          <w14:ligatures w14:val="none"/>
        </w:rPr>
        <w:t>side effects which need to be monitored</w:t>
      </w:r>
      <w:r w:rsidR="00CF36E1" w:rsidRPr="00190AD8">
        <w:rPr>
          <w:rFonts w:ascii="Arial" w:eastAsia="Times New Roman" w:hAnsi="Arial" w:cs="Arial"/>
          <w:kern w:val="0"/>
          <w:lang w:eastAsia="en-GB"/>
          <w14:ligatures w14:val="none"/>
        </w:rPr>
        <w:t xml:space="preserve"> while </w:t>
      </w:r>
      <w:r w:rsidR="00642B2B" w:rsidRPr="00190AD8">
        <w:rPr>
          <w:rFonts w:ascii="Arial" w:eastAsia="Times New Roman" w:hAnsi="Arial" w:cs="Arial"/>
          <w:kern w:val="0"/>
          <w:lang w:eastAsia="en-GB"/>
          <w14:ligatures w14:val="none"/>
        </w:rPr>
        <w:t xml:space="preserve">taking them because it can increase </w:t>
      </w:r>
      <w:r w:rsidR="000B2B24" w:rsidRPr="00190AD8">
        <w:rPr>
          <w:rFonts w:ascii="Arial" w:eastAsia="Times New Roman" w:hAnsi="Arial" w:cs="Arial"/>
          <w:kern w:val="0"/>
          <w:lang w:eastAsia="en-GB"/>
          <w14:ligatures w14:val="none"/>
        </w:rPr>
        <w:t>your</w:t>
      </w:r>
      <w:r w:rsidR="009140C6" w:rsidRPr="00190AD8">
        <w:rPr>
          <w:rFonts w:ascii="Arial" w:eastAsia="Times New Roman" w:hAnsi="Arial" w:cs="Arial"/>
          <w:kern w:val="0"/>
          <w:lang w:eastAsia="en-GB"/>
          <w14:ligatures w14:val="none"/>
        </w:rPr>
        <w:t xml:space="preserve"> blood</w:t>
      </w:r>
      <w:r w:rsidR="000B2B24" w:rsidRPr="00190AD8">
        <w:rPr>
          <w:rFonts w:ascii="Arial" w:eastAsia="Times New Roman" w:hAnsi="Arial" w:cs="Arial"/>
          <w:kern w:val="0"/>
          <w:lang w:eastAsia="en-GB"/>
          <w14:ligatures w14:val="none"/>
        </w:rPr>
        <w:t xml:space="preserve"> cholesterol levels</w:t>
      </w:r>
      <w:r w:rsidR="009140C6" w:rsidRPr="00190AD8">
        <w:rPr>
          <w:rFonts w:ascii="Arial" w:eastAsia="Times New Roman" w:hAnsi="Arial" w:cs="Arial"/>
          <w:kern w:val="0"/>
          <w:lang w:eastAsia="en-GB"/>
          <w14:ligatures w14:val="none"/>
        </w:rPr>
        <w:t xml:space="preserve">, change </w:t>
      </w:r>
      <w:r w:rsidR="00A44774" w:rsidRPr="00190AD8">
        <w:rPr>
          <w:rFonts w:ascii="Arial" w:eastAsia="Times New Roman" w:hAnsi="Arial" w:cs="Arial"/>
          <w:kern w:val="0"/>
          <w:lang w:eastAsia="en-GB"/>
          <w14:ligatures w14:val="none"/>
        </w:rPr>
        <w:t>in your blood sugar levels</w:t>
      </w:r>
      <w:r w:rsidR="008850F0" w:rsidRPr="00190AD8">
        <w:rPr>
          <w:rFonts w:ascii="Arial" w:eastAsia="Times New Roman" w:hAnsi="Arial" w:cs="Arial"/>
          <w:kern w:val="0"/>
          <w:lang w:eastAsia="en-GB"/>
          <w14:ligatures w14:val="none"/>
        </w:rPr>
        <w:t>,</w:t>
      </w:r>
      <w:r w:rsidR="00A44774" w:rsidRPr="00190AD8">
        <w:rPr>
          <w:rFonts w:ascii="Arial" w:eastAsia="Times New Roman" w:hAnsi="Arial" w:cs="Arial"/>
          <w:kern w:val="0"/>
          <w:lang w:eastAsia="en-GB"/>
          <w14:ligatures w14:val="none"/>
        </w:rPr>
        <w:t xml:space="preserve"> also your bloo</w:t>
      </w:r>
      <w:r w:rsidR="002C055F" w:rsidRPr="00190AD8">
        <w:rPr>
          <w:rFonts w:ascii="Arial" w:eastAsia="Times New Roman" w:hAnsi="Arial" w:cs="Arial"/>
          <w:kern w:val="0"/>
          <w:lang w:eastAsia="en-GB"/>
          <w14:ligatures w14:val="none"/>
        </w:rPr>
        <w:t>d pressure can become higher or lower than us</w:t>
      </w:r>
      <w:r w:rsidR="00A32C56" w:rsidRPr="00190AD8">
        <w:rPr>
          <w:rFonts w:ascii="Arial" w:eastAsia="Times New Roman" w:hAnsi="Arial" w:cs="Arial"/>
          <w:kern w:val="0"/>
          <w:lang w:eastAsia="en-GB"/>
          <w14:ligatures w14:val="none"/>
        </w:rPr>
        <w:t>ual</w:t>
      </w:r>
      <w:r w:rsidR="00AA4D95" w:rsidRPr="00190AD8">
        <w:rPr>
          <w:rFonts w:ascii="Arial" w:eastAsia="Times New Roman" w:hAnsi="Arial" w:cs="Arial"/>
          <w:kern w:val="0"/>
          <w:lang w:eastAsia="en-GB"/>
          <w14:ligatures w14:val="none"/>
        </w:rPr>
        <w:t xml:space="preserve"> </w:t>
      </w:r>
      <w:r w:rsidR="00A32C56" w:rsidRPr="00190AD8">
        <w:rPr>
          <w:rFonts w:ascii="Arial" w:eastAsia="Times New Roman" w:hAnsi="Arial" w:cs="Arial"/>
          <w:kern w:val="0"/>
          <w:lang w:eastAsia="en-GB"/>
          <w14:ligatures w14:val="none"/>
        </w:rPr>
        <w:t>(NHS, 2023)</w:t>
      </w:r>
      <w:r w:rsidR="00AA4D95" w:rsidRPr="00190AD8">
        <w:rPr>
          <w:rFonts w:ascii="Arial" w:eastAsia="Times New Roman" w:hAnsi="Arial" w:cs="Arial"/>
          <w:kern w:val="0"/>
          <w:lang w:eastAsia="en-GB"/>
          <w14:ligatures w14:val="none"/>
        </w:rPr>
        <w:t>.</w:t>
      </w:r>
    </w:p>
    <w:p w14:paraId="7F7E85A6" w14:textId="7E21F2F5" w:rsidR="00326595" w:rsidRPr="00190AD8" w:rsidRDefault="00326595" w:rsidP="00E6545E">
      <w:pPr>
        <w:spacing w:line="360" w:lineRule="auto"/>
        <w:jc w:val="both"/>
        <w:rPr>
          <w:rFonts w:ascii="Arial" w:hAnsi="Arial" w:cs="Arial"/>
        </w:rPr>
      </w:pPr>
      <w:r w:rsidRPr="00190AD8">
        <w:rPr>
          <w:rFonts w:ascii="Arial" w:eastAsia="Times New Roman" w:hAnsi="Arial" w:cs="Arial"/>
          <w:kern w:val="0"/>
          <w:lang w:eastAsia="en-GB"/>
          <w14:ligatures w14:val="none"/>
        </w:rPr>
        <w:br/>
      </w:r>
      <w:r w:rsidR="00417F1E" w:rsidRPr="00190AD8">
        <w:rPr>
          <w:rFonts w:ascii="Arial" w:eastAsia="Times New Roman" w:hAnsi="Arial" w:cs="Arial"/>
          <w:kern w:val="0"/>
          <w:lang w:eastAsia="en-GB"/>
          <w14:ligatures w14:val="none"/>
        </w:rPr>
        <w:t xml:space="preserve">Cognitive behavioural therapy, or CBT, is frequently added to prescription drugs. CBT assists people in recognising and modifying harmful thought patterns, </w:t>
      </w:r>
      <w:r w:rsidR="006B1164" w:rsidRPr="00190AD8">
        <w:rPr>
          <w:rFonts w:ascii="Arial" w:eastAsia="Times New Roman" w:hAnsi="Arial" w:cs="Arial"/>
          <w:kern w:val="0"/>
          <w:lang w:eastAsia="en-GB"/>
          <w14:ligatures w14:val="none"/>
        </w:rPr>
        <w:t>managing,</w:t>
      </w:r>
      <w:r w:rsidR="00417F1E" w:rsidRPr="00190AD8">
        <w:rPr>
          <w:rFonts w:ascii="Arial" w:eastAsia="Times New Roman" w:hAnsi="Arial" w:cs="Arial"/>
          <w:kern w:val="0"/>
          <w:lang w:eastAsia="en-GB"/>
          <w14:ligatures w14:val="none"/>
        </w:rPr>
        <w:t xml:space="preserve"> and coping with symptoms, and enhancing social functioning</w:t>
      </w:r>
      <w:r w:rsidR="00C860B9" w:rsidRPr="00190AD8">
        <w:rPr>
          <w:rFonts w:ascii="Arial" w:eastAsia="Times New Roman" w:hAnsi="Arial" w:cs="Arial"/>
          <w:kern w:val="0"/>
          <w:lang w:eastAsia="en-GB"/>
          <w14:ligatures w14:val="none"/>
        </w:rPr>
        <w:t xml:space="preserve"> </w:t>
      </w:r>
      <w:r w:rsidR="00E80445" w:rsidRPr="00190AD8">
        <w:rPr>
          <w:rFonts w:ascii="Arial" w:eastAsia="Times New Roman" w:hAnsi="Arial" w:cs="Arial"/>
          <w:kern w:val="0"/>
          <w:lang w:eastAsia="en-GB"/>
          <w14:ligatures w14:val="none"/>
        </w:rPr>
        <w:t>The</w:t>
      </w:r>
      <w:r w:rsidR="00BA0449" w:rsidRPr="00190AD8">
        <w:rPr>
          <w:rFonts w:ascii="Arial" w:eastAsia="Times New Roman" w:hAnsi="Arial" w:cs="Arial"/>
          <w:kern w:val="0"/>
          <w:lang w:eastAsia="en-GB"/>
          <w14:ligatures w14:val="none"/>
        </w:rPr>
        <w:t>re is problem with r</w:t>
      </w:r>
      <w:r w:rsidR="001C583B" w:rsidRPr="00190AD8">
        <w:rPr>
          <w:rFonts w:ascii="Arial" w:eastAsia="Times New Roman" w:hAnsi="Arial" w:cs="Arial"/>
          <w:kern w:val="0"/>
          <w:lang w:eastAsia="en-GB"/>
          <w14:ligatures w14:val="none"/>
        </w:rPr>
        <w:t>esource constraints, variability in program quality</w:t>
      </w:r>
      <w:r w:rsidR="00CC6604" w:rsidRPr="00190AD8">
        <w:rPr>
          <w:rFonts w:ascii="Arial" w:eastAsia="Times New Roman" w:hAnsi="Arial" w:cs="Arial"/>
          <w:kern w:val="0"/>
          <w:lang w:eastAsia="en-GB"/>
          <w14:ligatures w14:val="none"/>
        </w:rPr>
        <w:t xml:space="preserve"> </w:t>
      </w:r>
      <w:r w:rsidR="00CC6604" w:rsidRPr="00190AD8">
        <w:rPr>
          <w:rFonts w:ascii="Arial" w:hAnsi="Arial" w:cs="Arial"/>
        </w:rPr>
        <w:t xml:space="preserve">(Sood </w:t>
      </w:r>
      <w:r w:rsidR="00CC6604" w:rsidRPr="00E02480">
        <w:rPr>
          <w:rFonts w:ascii="Arial" w:hAnsi="Arial" w:cs="Arial"/>
          <w:i/>
          <w:iCs/>
        </w:rPr>
        <w:t>et al.</w:t>
      </w:r>
      <w:r w:rsidR="00CC6604" w:rsidRPr="00190AD8">
        <w:rPr>
          <w:rFonts w:ascii="Arial" w:hAnsi="Arial" w:cs="Arial"/>
        </w:rPr>
        <w:t>, 2023).</w:t>
      </w:r>
      <w:r w:rsidR="00417F1E" w:rsidRPr="00190AD8">
        <w:rPr>
          <w:rFonts w:ascii="Arial" w:eastAsia="Times New Roman" w:hAnsi="Arial" w:cs="Arial"/>
          <w:kern w:val="0"/>
          <w:lang w:eastAsia="en-GB"/>
          <w14:ligatures w14:val="none"/>
        </w:rPr>
        <w:br/>
        <w:t xml:space="preserve">Additionally helpful is family therapy, which includes family members in the healing process </w:t>
      </w:r>
      <w:r w:rsidR="00417F1E" w:rsidRPr="00190AD8">
        <w:rPr>
          <w:rFonts w:ascii="Arial" w:eastAsia="Times New Roman" w:hAnsi="Arial" w:cs="Arial"/>
          <w:kern w:val="0"/>
          <w:lang w:eastAsia="en-GB"/>
          <w14:ligatures w14:val="none"/>
        </w:rPr>
        <w:lastRenderedPageBreak/>
        <w:t>and offers support and knowledge</w:t>
      </w:r>
      <w:r w:rsidR="006B5E65" w:rsidRPr="00190AD8">
        <w:rPr>
          <w:rFonts w:ascii="Arial" w:eastAsia="Times New Roman" w:hAnsi="Arial" w:cs="Arial"/>
          <w:kern w:val="0"/>
          <w:lang w:eastAsia="en-GB"/>
          <w14:ligatures w14:val="none"/>
        </w:rPr>
        <w:t xml:space="preserve"> </w:t>
      </w:r>
      <w:r w:rsidR="00754189" w:rsidRPr="00190AD8">
        <w:rPr>
          <w:rFonts w:ascii="Arial" w:hAnsi="Arial" w:cs="Arial"/>
        </w:rPr>
        <w:t xml:space="preserve">(Chien </w:t>
      </w:r>
      <w:r w:rsidR="00754189" w:rsidRPr="00E02480">
        <w:rPr>
          <w:rFonts w:ascii="Arial" w:hAnsi="Arial" w:cs="Arial"/>
          <w:i/>
          <w:iCs/>
        </w:rPr>
        <w:t>et al.</w:t>
      </w:r>
      <w:r w:rsidR="00754189" w:rsidRPr="00190AD8">
        <w:rPr>
          <w:rFonts w:ascii="Arial" w:hAnsi="Arial" w:cs="Arial"/>
        </w:rPr>
        <w:t>, 2013)</w:t>
      </w:r>
      <w:r w:rsidR="006B5E65" w:rsidRPr="00190AD8">
        <w:rPr>
          <w:rFonts w:ascii="Arial" w:hAnsi="Arial" w:cs="Arial"/>
        </w:rPr>
        <w:t>.</w:t>
      </w:r>
      <w:r w:rsidR="00417F1E" w:rsidRPr="00190AD8">
        <w:rPr>
          <w:rFonts w:ascii="Arial" w:eastAsia="Times New Roman" w:hAnsi="Arial" w:cs="Arial"/>
          <w:kern w:val="0"/>
          <w:lang w:eastAsia="en-GB"/>
          <w14:ligatures w14:val="none"/>
        </w:rPr>
        <w:br/>
        <w:t xml:space="preserve">Support services and community-based programmes aid in the socialisation, employment retention, and community integration of people with schizophrenia. </w:t>
      </w:r>
      <w:r w:rsidR="00417F1E" w:rsidRPr="00190AD8">
        <w:rPr>
          <w:rFonts w:ascii="Arial" w:eastAsia="Times New Roman" w:hAnsi="Arial" w:cs="Arial"/>
          <w:kern w:val="0"/>
          <w:lang w:eastAsia="en-GB"/>
          <w14:ligatures w14:val="none"/>
        </w:rPr>
        <w:br/>
        <w:t>The goal of vocational rehabilitation programmes is to help people get and keep a job</w:t>
      </w:r>
      <w:r w:rsidR="00DD5E2D" w:rsidRPr="00190AD8">
        <w:rPr>
          <w:rFonts w:ascii="Arial" w:eastAsia="Times New Roman" w:hAnsi="Arial" w:cs="Arial"/>
          <w:kern w:val="0"/>
          <w:lang w:eastAsia="en-GB"/>
          <w14:ligatures w14:val="none"/>
        </w:rPr>
        <w:t xml:space="preserve"> </w:t>
      </w:r>
      <w:r w:rsidR="00DD5E2D" w:rsidRPr="00190AD8">
        <w:rPr>
          <w:rFonts w:ascii="Arial" w:hAnsi="Arial" w:cs="Arial"/>
        </w:rPr>
        <w:t xml:space="preserve">(Taylor </w:t>
      </w:r>
      <w:r w:rsidR="00DD5E2D" w:rsidRPr="00E02480">
        <w:rPr>
          <w:rFonts w:ascii="Arial" w:hAnsi="Arial" w:cs="Arial"/>
          <w:i/>
          <w:iCs/>
        </w:rPr>
        <w:t>et al</w:t>
      </w:r>
      <w:r w:rsidR="00DD5E2D" w:rsidRPr="00190AD8">
        <w:rPr>
          <w:rFonts w:ascii="Arial" w:hAnsi="Arial" w:cs="Arial"/>
        </w:rPr>
        <w:t>., 2017).</w:t>
      </w:r>
    </w:p>
    <w:p w14:paraId="57CB3F41" w14:textId="77777777" w:rsidR="00E02480" w:rsidRDefault="00E02480" w:rsidP="00E6545E">
      <w:pPr>
        <w:spacing w:line="360" w:lineRule="auto"/>
        <w:jc w:val="both"/>
        <w:rPr>
          <w:rFonts w:ascii="Arial" w:eastAsia="Times New Roman" w:hAnsi="Arial" w:cs="Arial"/>
          <w:kern w:val="0"/>
          <w:lang w:eastAsia="en-GB"/>
          <w14:ligatures w14:val="none"/>
        </w:rPr>
      </w:pPr>
    </w:p>
    <w:p w14:paraId="6BC47138" w14:textId="0C4F4308" w:rsidR="003D50B0" w:rsidRPr="00190AD8" w:rsidRDefault="00756B9C" w:rsidP="00E6545E">
      <w:pPr>
        <w:spacing w:line="36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 xml:space="preserve">Short-term hospitalisation may be required for stabilisation and therapy modification in acute cases where symptoms are severe, or safety is an issue. </w:t>
      </w:r>
      <w:r w:rsidR="00D767D0" w:rsidRPr="00190AD8">
        <w:rPr>
          <w:rFonts w:ascii="Arial" w:eastAsia="Times New Roman" w:hAnsi="Arial" w:cs="Arial"/>
          <w:kern w:val="0"/>
          <w:lang w:eastAsia="en-GB"/>
          <w14:ligatures w14:val="none"/>
        </w:rPr>
        <w:t xml:space="preserve">Effectively </w:t>
      </w:r>
      <w:r w:rsidR="00432D13" w:rsidRPr="00190AD8">
        <w:rPr>
          <w:rFonts w:ascii="Arial" w:eastAsia="Times New Roman" w:hAnsi="Arial" w:cs="Arial"/>
          <w:kern w:val="0"/>
          <w:lang w:eastAsia="en-GB"/>
          <w14:ligatures w14:val="none"/>
        </w:rPr>
        <w:t xml:space="preserve">the problem </w:t>
      </w:r>
      <w:r w:rsidR="00DE5587" w:rsidRPr="00190AD8">
        <w:rPr>
          <w:rFonts w:ascii="Arial" w:eastAsia="Times New Roman" w:hAnsi="Arial" w:cs="Arial"/>
          <w:kern w:val="0"/>
          <w:lang w:eastAsia="en-GB"/>
          <w14:ligatures w14:val="none"/>
        </w:rPr>
        <w:t>is l</w:t>
      </w:r>
      <w:r w:rsidR="004A4180" w:rsidRPr="00190AD8">
        <w:rPr>
          <w:rFonts w:ascii="Arial" w:eastAsia="Times New Roman" w:hAnsi="Arial" w:cs="Arial"/>
          <w:kern w:val="0"/>
          <w:lang w:eastAsia="en-GB"/>
          <w14:ligatures w14:val="none"/>
        </w:rPr>
        <w:t xml:space="preserve">imited </w:t>
      </w:r>
      <w:r w:rsidR="00615FC1" w:rsidRPr="00190AD8">
        <w:rPr>
          <w:rFonts w:ascii="Arial" w:eastAsia="Times New Roman" w:hAnsi="Arial" w:cs="Arial"/>
          <w:kern w:val="0"/>
          <w:lang w:eastAsia="en-GB"/>
          <w14:ligatures w14:val="none"/>
        </w:rPr>
        <w:t xml:space="preserve">availability of </w:t>
      </w:r>
      <w:r w:rsidR="004A4180" w:rsidRPr="00190AD8">
        <w:rPr>
          <w:rFonts w:ascii="Arial" w:eastAsia="Times New Roman" w:hAnsi="Arial" w:cs="Arial"/>
          <w:kern w:val="0"/>
          <w:lang w:eastAsia="en-GB"/>
          <w14:ligatures w14:val="none"/>
        </w:rPr>
        <w:t>beds</w:t>
      </w:r>
      <w:r w:rsidR="00615FC1" w:rsidRPr="00190AD8">
        <w:rPr>
          <w:rFonts w:ascii="Arial" w:eastAsia="Times New Roman" w:hAnsi="Arial" w:cs="Arial"/>
          <w:kern w:val="0"/>
          <w:lang w:eastAsia="en-GB"/>
          <w14:ligatures w14:val="none"/>
        </w:rPr>
        <w:t xml:space="preserve"> or </w:t>
      </w:r>
      <w:r w:rsidR="004A4180" w:rsidRPr="00190AD8">
        <w:rPr>
          <w:rFonts w:ascii="Arial" w:eastAsia="Times New Roman" w:hAnsi="Arial" w:cs="Arial"/>
          <w:kern w:val="0"/>
          <w:lang w:eastAsia="en-GB"/>
          <w14:ligatures w14:val="none"/>
        </w:rPr>
        <w:t>potential for prolonged stays</w:t>
      </w:r>
      <w:r w:rsidR="00A74894" w:rsidRPr="00190AD8">
        <w:rPr>
          <w:rFonts w:ascii="Arial" w:eastAsia="Times New Roman" w:hAnsi="Arial" w:cs="Arial"/>
          <w:kern w:val="0"/>
          <w:lang w:eastAsia="en-GB"/>
          <w14:ligatures w14:val="none"/>
        </w:rPr>
        <w:t xml:space="preserve"> at the hospital</w:t>
      </w:r>
      <w:r w:rsidR="002C232B" w:rsidRPr="00190AD8">
        <w:rPr>
          <w:rFonts w:ascii="Arial" w:eastAsia="Times New Roman" w:hAnsi="Arial" w:cs="Arial"/>
          <w:kern w:val="0"/>
          <w:lang w:eastAsia="en-GB"/>
          <w14:ligatures w14:val="none"/>
        </w:rPr>
        <w:t xml:space="preserve"> </w:t>
      </w:r>
      <w:r w:rsidR="002C232B" w:rsidRPr="00190AD8">
        <w:rPr>
          <w:rFonts w:ascii="Arial" w:hAnsi="Arial" w:cs="Arial"/>
        </w:rPr>
        <w:t xml:space="preserve">(Chien </w:t>
      </w:r>
      <w:r w:rsidR="002C232B" w:rsidRPr="00E02480">
        <w:rPr>
          <w:rFonts w:ascii="Arial" w:hAnsi="Arial" w:cs="Arial"/>
          <w:i/>
          <w:iCs/>
        </w:rPr>
        <w:t>et al</w:t>
      </w:r>
      <w:r w:rsidR="002C232B" w:rsidRPr="00190AD8">
        <w:rPr>
          <w:rFonts w:ascii="Arial" w:hAnsi="Arial" w:cs="Arial"/>
        </w:rPr>
        <w:t>., 2013).</w:t>
      </w:r>
      <w:r w:rsidRPr="00190AD8">
        <w:rPr>
          <w:rFonts w:ascii="Arial" w:eastAsia="Times New Roman" w:hAnsi="Arial" w:cs="Arial"/>
          <w:kern w:val="0"/>
          <w:lang w:eastAsia="en-GB"/>
          <w14:ligatures w14:val="none"/>
        </w:rPr>
        <w:br/>
        <w:t>People with schizophrenia must collaborate closely with mental health specialists to create and modify a treatment plan as necessary. Effective management of the disease requires consistent monitoring and consultation with healthcare specialists. Despite the possibility that there is no cure for schizophrenia, many people with the illness can have happy, productive lives with the right care and assistance</w:t>
      </w:r>
      <w:r w:rsidR="000A7569" w:rsidRPr="00190AD8">
        <w:rPr>
          <w:rFonts w:ascii="Arial" w:hAnsi="Arial" w:cs="Arial"/>
        </w:rPr>
        <w:t xml:space="preserve"> (Jankowski </w:t>
      </w:r>
      <w:r w:rsidR="000A7569" w:rsidRPr="00E02480">
        <w:rPr>
          <w:rFonts w:ascii="Arial" w:hAnsi="Arial" w:cs="Arial"/>
          <w:i/>
          <w:iCs/>
        </w:rPr>
        <w:t>et al</w:t>
      </w:r>
      <w:r w:rsidR="000A7569" w:rsidRPr="00190AD8">
        <w:rPr>
          <w:rFonts w:ascii="Arial" w:hAnsi="Arial" w:cs="Arial"/>
        </w:rPr>
        <w:t>., 2022).</w:t>
      </w:r>
    </w:p>
    <w:p w14:paraId="4BB77016" w14:textId="77777777" w:rsidR="00E02480" w:rsidRDefault="00E02480" w:rsidP="00E6545E">
      <w:pPr>
        <w:spacing w:line="360" w:lineRule="auto"/>
        <w:jc w:val="both"/>
        <w:rPr>
          <w:rFonts w:ascii="Arial" w:eastAsia="Times New Roman" w:hAnsi="Arial" w:cs="Arial"/>
          <w:kern w:val="0"/>
          <w:lang w:eastAsia="en-GB"/>
          <w14:ligatures w14:val="none"/>
        </w:rPr>
      </w:pPr>
    </w:p>
    <w:p w14:paraId="03CB2AEC" w14:textId="45E8E1EE" w:rsidR="0094618C" w:rsidRPr="00190AD8" w:rsidRDefault="00E02480" w:rsidP="00E6545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C</w:t>
      </w:r>
      <w:r w:rsidR="003D50B0" w:rsidRPr="00190AD8">
        <w:rPr>
          <w:rFonts w:ascii="Arial" w:eastAsia="Times New Roman" w:hAnsi="Arial" w:cs="Arial"/>
          <w:kern w:val="0"/>
          <w:lang w:eastAsia="en-GB"/>
          <w14:ligatures w14:val="none"/>
        </w:rPr>
        <w:t>urrent treatments for schizophrenia show advancements in effectiveness and ethical considerations compared to the past. However, challenges such as accessibility, side effects, and resource allocation persist, highlighting the need for ongoing improvement and innovation in mental health care</w:t>
      </w:r>
      <w:r w:rsidR="00123B7F" w:rsidRPr="00190AD8">
        <w:rPr>
          <w:rFonts w:ascii="Arial" w:eastAsia="Times New Roman" w:hAnsi="Arial" w:cs="Arial"/>
          <w:kern w:val="0"/>
          <w:lang w:eastAsia="en-GB"/>
          <w14:ligatures w14:val="none"/>
        </w:rPr>
        <w:t xml:space="preserve">. </w:t>
      </w:r>
      <w:r w:rsidR="00123B7F" w:rsidRPr="00190AD8">
        <w:rPr>
          <w:rFonts w:ascii="Arial" w:eastAsia="Times New Roman" w:hAnsi="Arial" w:cs="Arial"/>
          <w:kern w:val="0"/>
          <w:lang w:eastAsia="en-GB"/>
          <w14:ligatures w14:val="none"/>
        </w:rPr>
        <w:br/>
        <w:t>Respecting the autonomy and rights of patients has become a priority in ethical considerations</w:t>
      </w:r>
      <w:r w:rsidR="00344461" w:rsidRPr="00190AD8">
        <w:rPr>
          <w:rFonts w:ascii="Arial" w:eastAsia="Times New Roman" w:hAnsi="Arial" w:cs="Arial"/>
          <w:kern w:val="0"/>
          <w:lang w:eastAsia="en-GB"/>
          <w14:ligatures w14:val="none"/>
        </w:rPr>
        <w:t xml:space="preserve"> also</w:t>
      </w:r>
      <w:r w:rsidR="00123B7F" w:rsidRPr="00190AD8">
        <w:rPr>
          <w:rFonts w:ascii="Arial" w:eastAsia="Times New Roman" w:hAnsi="Arial" w:cs="Arial"/>
          <w:kern w:val="0"/>
          <w:lang w:eastAsia="en-GB"/>
          <w14:ligatures w14:val="none"/>
        </w:rPr>
        <w:t xml:space="preserve"> aim</w:t>
      </w:r>
      <w:r w:rsidR="0073676E" w:rsidRPr="00190AD8">
        <w:rPr>
          <w:rFonts w:ascii="Arial" w:eastAsia="Times New Roman" w:hAnsi="Arial" w:cs="Arial"/>
          <w:kern w:val="0"/>
          <w:lang w:eastAsia="en-GB"/>
          <w14:ligatures w14:val="none"/>
        </w:rPr>
        <w:t>ed</w:t>
      </w:r>
      <w:r w:rsidR="00123B7F" w:rsidRPr="00190AD8">
        <w:rPr>
          <w:rFonts w:ascii="Arial" w:eastAsia="Times New Roman" w:hAnsi="Arial" w:cs="Arial"/>
          <w:kern w:val="0"/>
          <w:lang w:eastAsia="en-GB"/>
          <w14:ligatures w14:val="none"/>
        </w:rPr>
        <w:t xml:space="preserve"> at lowering stigma and raising people's standard of living</w:t>
      </w:r>
      <w:r w:rsidR="00096A49" w:rsidRPr="00190AD8">
        <w:rPr>
          <w:rFonts w:ascii="Arial" w:eastAsia="Times New Roman" w:hAnsi="Arial" w:cs="Arial"/>
          <w:kern w:val="0"/>
          <w:lang w:eastAsia="en-GB"/>
          <w14:ligatures w14:val="none"/>
        </w:rPr>
        <w:t xml:space="preserve"> </w:t>
      </w:r>
      <w:r w:rsidR="00096A49" w:rsidRPr="00190AD8">
        <w:rPr>
          <w:rFonts w:ascii="Arial" w:hAnsi="Arial" w:cs="Arial"/>
        </w:rPr>
        <w:t xml:space="preserve">(Chien </w:t>
      </w:r>
      <w:r w:rsidR="00096A49" w:rsidRPr="00E02480">
        <w:rPr>
          <w:rFonts w:ascii="Arial" w:hAnsi="Arial" w:cs="Arial"/>
          <w:i/>
          <w:iCs/>
        </w:rPr>
        <w:t>et al</w:t>
      </w:r>
      <w:r w:rsidR="00096A49" w:rsidRPr="00190AD8">
        <w:rPr>
          <w:rFonts w:ascii="Arial" w:hAnsi="Arial" w:cs="Arial"/>
        </w:rPr>
        <w:t>., 2013).</w:t>
      </w:r>
    </w:p>
    <w:p w14:paraId="50DB24DD" w14:textId="77777777" w:rsidR="000F0FFE" w:rsidRDefault="000F0FFE" w:rsidP="00E6545E">
      <w:pPr>
        <w:spacing w:line="360" w:lineRule="auto"/>
        <w:jc w:val="both"/>
        <w:rPr>
          <w:rFonts w:ascii="Arial" w:eastAsia="Times New Roman" w:hAnsi="Arial" w:cs="Arial"/>
          <w:kern w:val="0"/>
          <w:lang w:eastAsia="en-GB"/>
          <w14:ligatures w14:val="none"/>
        </w:rPr>
      </w:pPr>
    </w:p>
    <w:p w14:paraId="617C6AAD" w14:textId="77777777" w:rsidR="00E02480" w:rsidRPr="00190AD8" w:rsidRDefault="00E02480" w:rsidP="00E6545E">
      <w:pPr>
        <w:spacing w:line="360" w:lineRule="auto"/>
        <w:jc w:val="both"/>
        <w:rPr>
          <w:rFonts w:ascii="Arial" w:eastAsia="Times New Roman" w:hAnsi="Arial" w:cs="Arial"/>
          <w:kern w:val="0"/>
          <w:lang w:eastAsia="en-GB"/>
          <w14:ligatures w14:val="none"/>
        </w:rPr>
      </w:pPr>
    </w:p>
    <w:p w14:paraId="64287A37" w14:textId="2B5CA173" w:rsidR="00330DC8" w:rsidRPr="00190AD8" w:rsidRDefault="00C61737" w:rsidP="0048718A">
      <w:pPr>
        <w:jc w:val="both"/>
        <w:rPr>
          <w:rFonts w:ascii="Arial" w:hAnsi="Arial" w:cs="Arial"/>
          <w:b/>
          <w:bCs/>
          <w:sz w:val="24"/>
          <w:szCs w:val="24"/>
        </w:rPr>
      </w:pPr>
      <w:r w:rsidRPr="00190AD8">
        <w:rPr>
          <w:rFonts w:ascii="Arial" w:hAnsi="Arial" w:cs="Arial"/>
          <w:b/>
          <w:bCs/>
          <w:sz w:val="24"/>
          <w:szCs w:val="24"/>
        </w:rPr>
        <w:t>Measurement of Rehabilitation</w:t>
      </w:r>
    </w:p>
    <w:p w14:paraId="296B3D19" w14:textId="77777777" w:rsidR="0052695A" w:rsidRPr="00190AD8" w:rsidRDefault="0052695A" w:rsidP="0048718A">
      <w:pPr>
        <w:jc w:val="both"/>
        <w:rPr>
          <w:rFonts w:ascii="Arial" w:hAnsi="Arial" w:cs="Arial"/>
          <w:b/>
          <w:bCs/>
          <w:sz w:val="24"/>
          <w:szCs w:val="24"/>
        </w:rPr>
      </w:pPr>
    </w:p>
    <w:p w14:paraId="113F11C9" w14:textId="77777777" w:rsidR="00E02480" w:rsidRDefault="00575F45" w:rsidP="00E02480">
      <w:pPr>
        <w:spacing w:line="360" w:lineRule="auto"/>
        <w:jc w:val="both"/>
        <w:rPr>
          <w:rFonts w:ascii="Arial" w:hAnsi="Arial" w:cs="Arial"/>
        </w:rPr>
      </w:pPr>
      <w:r w:rsidRPr="00190AD8">
        <w:rPr>
          <w:rFonts w:ascii="Arial" w:eastAsia="Times New Roman" w:hAnsi="Arial" w:cs="Arial"/>
          <w:kern w:val="0"/>
          <w:lang w:eastAsia="en-GB"/>
          <w14:ligatures w14:val="none"/>
        </w:rPr>
        <w:t>The results of schizophrenia rehabilitation programmes have been demonstrated to be improving</w:t>
      </w:r>
      <w:r w:rsidR="00002EF8" w:rsidRPr="00190AD8">
        <w:rPr>
          <w:rFonts w:ascii="Arial" w:eastAsia="Times New Roman" w:hAnsi="Arial" w:cs="Arial"/>
          <w:kern w:val="0"/>
          <w:lang w:eastAsia="en-GB"/>
          <w14:ligatures w14:val="none"/>
        </w:rPr>
        <w:t xml:space="preserve"> many patients</w:t>
      </w:r>
      <w:r w:rsidRPr="00190AD8">
        <w:rPr>
          <w:rFonts w:ascii="Arial" w:eastAsia="Times New Roman" w:hAnsi="Arial" w:cs="Arial"/>
          <w:kern w:val="0"/>
          <w:lang w:eastAsia="en-GB"/>
          <w14:ligatures w14:val="none"/>
        </w:rPr>
        <w:t xml:space="preserve"> functioning and overall quality of life. </w:t>
      </w:r>
      <w:r w:rsidR="003901C3" w:rsidRPr="00190AD8">
        <w:rPr>
          <w:rFonts w:ascii="Arial" w:eastAsia="Times New Roman" w:hAnsi="Arial" w:cs="Arial"/>
          <w:kern w:val="0"/>
          <w:lang w:eastAsia="en-GB"/>
          <w14:ligatures w14:val="none"/>
        </w:rPr>
        <w:t>Medications, psychotherapy, and social support interventions that can significantly reduce</w:t>
      </w:r>
      <w:r w:rsidR="008E024D" w:rsidRPr="00190AD8">
        <w:rPr>
          <w:rFonts w:ascii="Arial" w:eastAsia="Times New Roman" w:hAnsi="Arial" w:cs="Arial"/>
          <w:kern w:val="0"/>
          <w:lang w:eastAsia="en-GB"/>
          <w14:ligatures w14:val="none"/>
        </w:rPr>
        <w:t xml:space="preserve"> </w:t>
      </w:r>
      <w:r w:rsidR="00887B77" w:rsidRPr="00190AD8">
        <w:rPr>
          <w:rFonts w:ascii="Arial" w:eastAsia="Times New Roman" w:hAnsi="Arial" w:cs="Arial"/>
          <w:kern w:val="0"/>
          <w:lang w:eastAsia="en-GB"/>
          <w14:ligatures w14:val="none"/>
        </w:rPr>
        <w:t>s</w:t>
      </w:r>
      <w:r w:rsidR="008E024D" w:rsidRPr="00190AD8">
        <w:rPr>
          <w:rFonts w:ascii="Arial" w:eastAsia="Times New Roman" w:hAnsi="Arial" w:cs="Arial"/>
          <w:kern w:val="0"/>
          <w:lang w:eastAsia="en-GB"/>
          <w14:ligatures w14:val="none"/>
        </w:rPr>
        <w:t>ymptoms</w:t>
      </w:r>
      <w:r w:rsidR="00B4627C" w:rsidRPr="00190AD8">
        <w:rPr>
          <w:rFonts w:ascii="Arial" w:eastAsia="Times New Roman" w:hAnsi="Arial" w:cs="Arial"/>
          <w:kern w:val="0"/>
          <w:lang w:eastAsia="en-GB"/>
          <w14:ligatures w14:val="none"/>
        </w:rPr>
        <w:t xml:space="preserve"> such as hallucinations, delusions, disorganised thought patterns, and negative symptoms</w:t>
      </w:r>
      <w:r w:rsidR="00246C5A" w:rsidRPr="00190AD8">
        <w:rPr>
          <w:rFonts w:ascii="Arial" w:eastAsia="Times New Roman" w:hAnsi="Arial" w:cs="Arial"/>
          <w:kern w:val="0"/>
          <w:lang w:eastAsia="en-GB"/>
          <w14:ligatures w14:val="none"/>
        </w:rPr>
        <w:t>.</w:t>
      </w:r>
      <w:r w:rsidR="0057002C" w:rsidRPr="00190AD8">
        <w:rPr>
          <w:rFonts w:ascii="Arial" w:eastAsia="Times New Roman" w:hAnsi="Arial" w:cs="Arial"/>
          <w:kern w:val="0"/>
          <w:lang w:eastAsia="en-GB"/>
          <w14:ligatures w14:val="none"/>
        </w:rPr>
        <w:t xml:space="preserve"> Many people </w:t>
      </w:r>
      <w:r w:rsidR="00E27B3D" w:rsidRPr="00190AD8">
        <w:rPr>
          <w:rFonts w:ascii="Arial" w:eastAsia="Times New Roman" w:hAnsi="Arial" w:cs="Arial"/>
          <w:kern w:val="0"/>
          <w:lang w:eastAsia="en-GB"/>
          <w14:ligatures w14:val="none"/>
        </w:rPr>
        <w:t>have</w:t>
      </w:r>
      <w:r w:rsidR="0057002C" w:rsidRPr="00190AD8">
        <w:rPr>
          <w:rFonts w:ascii="Arial" w:eastAsia="Times New Roman" w:hAnsi="Arial" w:cs="Arial"/>
          <w:kern w:val="0"/>
          <w:lang w:eastAsia="en-GB"/>
          <w14:ligatures w14:val="none"/>
        </w:rPr>
        <w:t xml:space="preserve"> improved capacities for carrying out activities of daily living (ADLs), keeping a job, and interacting with ot</w:t>
      </w:r>
      <w:r w:rsidR="000D555F" w:rsidRPr="00190AD8">
        <w:rPr>
          <w:rFonts w:ascii="Arial" w:eastAsia="Times New Roman" w:hAnsi="Arial" w:cs="Arial"/>
          <w:kern w:val="0"/>
          <w:lang w:eastAsia="en-GB"/>
          <w14:ligatures w14:val="none"/>
        </w:rPr>
        <w:t>hers.</w:t>
      </w:r>
      <w:r w:rsidR="00F2161B" w:rsidRPr="00190AD8">
        <w:rPr>
          <w:rFonts w:ascii="Arial" w:eastAsia="Times New Roman" w:hAnsi="Arial" w:cs="Arial"/>
          <w:kern w:val="0"/>
          <w:lang w:eastAsia="en-GB"/>
          <w14:ligatures w14:val="none"/>
        </w:rPr>
        <w:t xml:space="preserve"> Work and Learning Programmes for vocational assistance and rehabilitation raise employment rates and improve educational attainment allowing people's capacity to lead more satisfying lives the holistic perspective of the individual and </w:t>
      </w:r>
      <w:r w:rsidR="00F2161B" w:rsidRPr="00190AD8">
        <w:rPr>
          <w:rFonts w:ascii="Arial" w:eastAsia="Times New Roman" w:hAnsi="Arial" w:cs="Arial"/>
          <w:kern w:val="0"/>
          <w:lang w:eastAsia="en-GB"/>
          <w14:ligatures w14:val="none"/>
        </w:rPr>
        <w:lastRenderedPageBreak/>
        <w:t xml:space="preserve">address both mental and physical health requirements to be more successful </w:t>
      </w:r>
      <w:r w:rsidR="00F2161B" w:rsidRPr="00190AD8">
        <w:rPr>
          <w:rFonts w:ascii="Arial" w:hAnsi="Arial" w:cs="Arial"/>
        </w:rPr>
        <w:t>(Aryres et al., 2019)</w:t>
      </w:r>
      <w:r w:rsidR="0026302A" w:rsidRPr="00190AD8">
        <w:rPr>
          <w:rFonts w:ascii="Arial" w:hAnsi="Arial" w:cs="Arial"/>
        </w:rPr>
        <w:t>.</w:t>
      </w:r>
    </w:p>
    <w:p w14:paraId="1867B1E7" w14:textId="2758AF43" w:rsidR="00AC350F" w:rsidRPr="00190AD8" w:rsidRDefault="00265864" w:rsidP="00E02480">
      <w:pPr>
        <w:spacing w:line="36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br/>
        <w:t xml:space="preserve">Individualised care plan </w:t>
      </w:r>
      <w:r w:rsidR="007F3CDB" w:rsidRPr="00190AD8">
        <w:rPr>
          <w:rFonts w:ascii="Arial" w:eastAsia="Times New Roman" w:hAnsi="Arial" w:cs="Arial"/>
          <w:kern w:val="0"/>
          <w:lang w:eastAsia="en-GB"/>
          <w14:ligatures w14:val="none"/>
        </w:rPr>
        <w:t>consider</w:t>
      </w:r>
      <w:r w:rsidR="00C71503" w:rsidRPr="00190AD8">
        <w:rPr>
          <w:rFonts w:ascii="Arial" w:eastAsia="Times New Roman" w:hAnsi="Arial" w:cs="Arial"/>
          <w:kern w:val="0"/>
          <w:lang w:eastAsia="en-GB"/>
          <w14:ligatures w14:val="none"/>
        </w:rPr>
        <w:t>s</w:t>
      </w:r>
      <w:r w:rsidRPr="00190AD8">
        <w:rPr>
          <w:rFonts w:ascii="Arial" w:eastAsia="Times New Roman" w:hAnsi="Arial" w:cs="Arial"/>
          <w:kern w:val="0"/>
          <w:lang w:eastAsia="en-GB"/>
          <w14:ligatures w14:val="none"/>
        </w:rPr>
        <w:t xml:space="preserve"> each person's particular strengths and problems.</w:t>
      </w:r>
      <w:r w:rsidRPr="00190AD8">
        <w:rPr>
          <w:rFonts w:ascii="Arial" w:eastAsia="Times New Roman" w:hAnsi="Arial" w:cs="Arial"/>
          <w:kern w:val="0"/>
          <w:lang w:eastAsia="en-GB"/>
          <w14:ligatures w14:val="none"/>
        </w:rPr>
        <w:br/>
        <w:t>It</w:t>
      </w:r>
      <w:r w:rsidR="00E02480">
        <w:rPr>
          <w:rFonts w:ascii="Arial" w:eastAsia="Times New Roman" w:hAnsi="Arial" w:cs="Arial"/>
          <w:kern w:val="0"/>
          <w:lang w:eastAsia="en-GB"/>
          <w14:ligatures w14:val="none"/>
        </w:rPr>
        <w:t xml:space="preserve"> i</w:t>
      </w:r>
      <w:r w:rsidRPr="00190AD8">
        <w:rPr>
          <w:rFonts w:ascii="Arial" w:eastAsia="Times New Roman" w:hAnsi="Arial" w:cs="Arial"/>
          <w:kern w:val="0"/>
          <w:lang w:eastAsia="en-GB"/>
          <w14:ligatures w14:val="none"/>
        </w:rPr>
        <w:t xml:space="preserve">s crucial to remember that progress in </w:t>
      </w:r>
      <w:r w:rsidR="00073F25" w:rsidRPr="00190AD8">
        <w:rPr>
          <w:rFonts w:ascii="Arial" w:eastAsia="Times New Roman" w:hAnsi="Arial" w:cs="Arial"/>
          <w:kern w:val="0"/>
          <w:lang w:eastAsia="en-GB"/>
          <w14:ligatures w14:val="none"/>
        </w:rPr>
        <w:t>a few</w:t>
      </w:r>
      <w:r w:rsidRPr="00190AD8">
        <w:rPr>
          <w:rFonts w:ascii="Arial" w:eastAsia="Times New Roman" w:hAnsi="Arial" w:cs="Arial"/>
          <w:kern w:val="0"/>
          <w:lang w:eastAsia="en-GB"/>
          <w14:ligatures w14:val="none"/>
        </w:rPr>
        <w:t xml:space="preserve"> areas, such as meaningful activities, social connections, and a feeling of purpose, is frequently used to determine success rather than merely the absence of symptoms. Nonetheless, </w:t>
      </w:r>
      <w:r w:rsidR="00073F25" w:rsidRPr="00190AD8">
        <w:rPr>
          <w:rFonts w:ascii="Arial" w:eastAsia="Times New Roman" w:hAnsi="Arial" w:cs="Arial"/>
          <w:kern w:val="0"/>
          <w:lang w:eastAsia="en-GB"/>
          <w14:ligatures w14:val="none"/>
        </w:rPr>
        <w:t>several</w:t>
      </w:r>
      <w:r w:rsidRPr="00190AD8">
        <w:rPr>
          <w:rFonts w:ascii="Arial" w:eastAsia="Times New Roman" w:hAnsi="Arial" w:cs="Arial"/>
          <w:kern w:val="0"/>
          <w:lang w:eastAsia="en-GB"/>
          <w14:ligatures w14:val="none"/>
        </w:rPr>
        <w:t xml:space="preserve"> obstacles may affect how successful rehabilitation is, such as</w:t>
      </w:r>
      <w:r w:rsidR="00E459BE" w:rsidRPr="00190AD8">
        <w:rPr>
          <w:rFonts w:ascii="Arial" w:eastAsia="Times New Roman" w:hAnsi="Arial" w:cs="Arial"/>
          <w:kern w:val="0"/>
          <w:lang w:eastAsia="en-GB"/>
          <w14:ligatures w14:val="none"/>
        </w:rPr>
        <w:t xml:space="preserve"> </w:t>
      </w:r>
      <w:r w:rsidR="008A0731" w:rsidRPr="00190AD8">
        <w:rPr>
          <w:rFonts w:ascii="Arial" w:eastAsia="Times New Roman" w:hAnsi="Arial" w:cs="Arial"/>
          <w:kern w:val="0"/>
          <w:lang w:eastAsia="en-GB"/>
          <w14:ligatures w14:val="none"/>
        </w:rPr>
        <w:t>p</w:t>
      </w:r>
      <w:r w:rsidR="00932D52" w:rsidRPr="00190AD8">
        <w:rPr>
          <w:rFonts w:ascii="Arial" w:eastAsia="Times New Roman" w:hAnsi="Arial" w:cs="Arial"/>
          <w:kern w:val="0"/>
          <w:lang w:eastAsia="en-GB"/>
          <w14:ligatures w14:val="none"/>
        </w:rPr>
        <w:t xml:space="preserve">roblems with taking medications as prescribed can affect how well interventions work. </w:t>
      </w:r>
      <w:r w:rsidR="00E459BE" w:rsidRPr="00190AD8">
        <w:rPr>
          <w:rFonts w:ascii="Arial" w:eastAsia="Times New Roman" w:hAnsi="Arial" w:cs="Arial"/>
          <w:kern w:val="0"/>
          <w:lang w:eastAsia="en-GB"/>
          <w14:ligatures w14:val="none"/>
        </w:rPr>
        <w:t>T</w:t>
      </w:r>
      <w:r w:rsidR="00C67A39" w:rsidRPr="00190AD8">
        <w:rPr>
          <w:rFonts w:ascii="Arial" w:eastAsia="Times New Roman" w:hAnsi="Arial" w:cs="Arial"/>
          <w:kern w:val="0"/>
          <w:lang w:eastAsia="en-GB"/>
          <w14:ligatures w14:val="none"/>
        </w:rPr>
        <w:t xml:space="preserve">he </w:t>
      </w:r>
      <w:r w:rsidR="0052214E" w:rsidRPr="00190AD8">
        <w:rPr>
          <w:rFonts w:ascii="Arial" w:eastAsia="Times New Roman" w:hAnsi="Arial" w:cs="Arial"/>
          <w:kern w:val="0"/>
          <w:lang w:eastAsia="en-GB"/>
          <w14:ligatures w14:val="none"/>
        </w:rPr>
        <w:t>r</w:t>
      </w:r>
      <w:r w:rsidR="00932D52" w:rsidRPr="00190AD8">
        <w:rPr>
          <w:rFonts w:ascii="Arial" w:eastAsia="Times New Roman" w:hAnsi="Arial" w:cs="Arial"/>
          <w:kern w:val="0"/>
          <w:lang w:eastAsia="en-GB"/>
          <w14:ligatures w14:val="none"/>
        </w:rPr>
        <w:t xml:space="preserve">esource </w:t>
      </w:r>
      <w:r w:rsidR="0052214E" w:rsidRPr="00190AD8">
        <w:rPr>
          <w:rFonts w:ascii="Arial" w:eastAsia="Times New Roman" w:hAnsi="Arial" w:cs="Arial"/>
          <w:kern w:val="0"/>
          <w:lang w:eastAsia="en-GB"/>
          <w14:ligatures w14:val="none"/>
        </w:rPr>
        <w:t>a</w:t>
      </w:r>
      <w:r w:rsidR="00932D52" w:rsidRPr="00190AD8">
        <w:rPr>
          <w:rFonts w:ascii="Arial" w:eastAsia="Times New Roman" w:hAnsi="Arial" w:cs="Arial"/>
          <w:kern w:val="0"/>
          <w:lang w:eastAsia="en-GB"/>
          <w14:ligatures w14:val="none"/>
        </w:rPr>
        <w:t>vailability</w:t>
      </w:r>
      <w:r w:rsidR="00C67A39" w:rsidRPr="00190AD8">
        <w:rPr>
          <w:rFonts w:ascii="Arial" w:eastAsia="Times New Roman" w:hAnsi="Arial" w:cs="Arial"/>
          <w:kern w:val="0"/>
          <w:lang w:eastAsia="en-GB"/>
          <w14:ligatures w14:val="none"/>
        </w:rPr>
        <w:t xml:space="preserve"> and</w:t>
      </w:r>
      <w:r w:rsidR="00932D52" w:rsidRPr="00190AD8">
        <w:rPr>
          <w:rFonts w:ascii="Arial" w:eastAsia="Times New Roman" w:hAnsi="Arial" w:cs="Arial"/>
          <w:kern w:val="0"/>
          <w:lang w:eastAsia="en-GB"/>
          <w14:ligatures w14:val="none"/>
        </w:rPr>
        <w:t xml:space="preserve"> </w:t>
      </w:r>
      <w:r w:rsidR="0052214E" w:rsidRPr="00190AD8">
        <w:rPr>
          <w:rFonts w:ascii="Arial" w:eastAsia="Times New Roman" w:hAnsi="Arial" w:cs="Arial"/>
          <w:kern w:val="0"/>
          <w:lang w:eastAsia="en-GB"/>
          <w14:ligatures w14:val="none"/>
        </w:rPr>
        <w:t>a</w:t>
      </w:r>
      <w:r w:rsidR="00932D52" w:rsidRPr="00190AD8">
        <w:rPr>
          <w:rFonts w:ascii="Arial" w:eastAsia="Times New Roman" w:hAnsi="Arial" w:cs="Arial"/>
          <w:kern w:val="0"/>
          <w:lang w:eastAsia="en-GB"/>
          <w14:ligatures w14:val="none"/>
        </w:rPr>
        <w:t>ccessibility to rehabilitation programmes</w:t>
      </w:r>
      <w:r w:rsidR="00932D52" w:rsidRPr="00190AD8">
        <w:rPr>
          <w:rFonts w:ascii="Arial" w:eastAsia="Times New Roman" w:hAnsi="Arial" w:cs="Arial"/>
          <w:kern w:val="0"/>
          <w:lang w:eastAsia="en-GB"/>
          <w14:ligatures w14:val="none"/>
        </w:rPr>
        <w:br/>
      </w:r>
      <w:r w:rsidR="007F7FB2" w:rsidRPr="00190AD8">
        <w:rPr>
          <w:rFonts w:ascii="Arial" w:eastAsia="Times New Roman" w:hAnsi="Arial" w:cs="Arial"/>
          <w:kern w:val="0"/>
          <w:lang w:eastAsia="en-GB"/>
          <w14:ligatures w14:val="none"/>
        </w:rPr>
        <w:t xml:space="preserve">may </w:t>
      </w:r>
      <w:r w:rsidR="00C27251" w:rsidRPr="00190AD8">
        <w:rPr>
          <w:rFonts w:ascii="Arial" w:eastAsia="Times New Roman" w:hAnsi="Arial" w:cs="Arial"/>
          <w:kern w:val="0"/>
          <w:lang w:eastAsia="en-GB"/>
          <w14:ligatures w14:val="none"/>
        </w:rPr>
        <w:t>be limited</w:t>
      </w:r>
      <w:r w:rsidR="007477CC" w:rsidRPr="00190AD8">
        <w:rPr>
          <w:rFonts w:ascii="Arial" w:eastAsia="Times New Roman" w:hAnsi="Arial" w:cs="Arial"/>
          <w:kern w:val="0"/>
          <w:lang w:eastAsia="en-GB"/>
          <w14:ligatures w14:val="none"/>
        </w:rPr>
        <w:t>.</w:t>
      </w:r>
      <w:r w:rsidR="009B7109" w:rsidRPr="00190AD8">
        <w:rPr>
          <w:rFonts w:ascii="Arial" w:eastAsia="Times New Roman" w:hAnsi="Arial" w:cs="Arial"/>
          <w:kern w:val="0"/>
          <w:lang w:eastAsia="en-GB"/>
          <w14:ligatures w14:val="none"/>
        </w:rPr>
        <w:t xml:space="preserve"> </w:t>
      </w:r>
      <w:r w:rsidR="00932D52" w:rsidRPr="00190AD8">
        <w:rPr>
          <w:rFonts w:ascii="Arial" w:eastAsia="Times New Roman" w:hAnsi="Arial" w:cs="Arial"/>
          <w:kern w:val="0"/>
          <w:lang w:eastAsia="en-GB"/>
          <w14:ligatures w14:val="none"/>
        </w:rPr>
        <w:t xml:space="preserve">Rehabilitative techniques continue to improve </w:t>
      </w:r>
      <w:r w:rsidR="00B00737" w:rsidRPr="00190AD8">
        <w:rPr>
          <w:rFonts w:ascii="Arial" w:eastAsia="Times New Roman" w:hAnsi="Arial" w:cs="Arial"/>
          <w:kern w:val="0"/>
          <w:lang w:eastAsia="en-GB"/>
          <w14:ligatures w14:val="none"/>
        </w:rPr>
        <w:t>because of</w:t>
      </w:r>
      <w:r w:rsidR="00932D52" w:rsidRPr="00190AD8">
        <w:rPr>
          <w:rFonts w:ascii="Arial" w:eastAsia="Times New Roman" w:hAnsi="Arial" w:cs="Arial"/>
          <w:kern w:val="0"/>
          <w:lang w:eastAsia="en-GB"/>
          <w14:ligatures w14:val="none"/>
        </w:rPr>
        <w:t xml:space="preserve"> ongoing study and developments in mental health treatment</w:t>
      </w:r>
      <w:r w:rsidR="00E90313" w:rsidRPr="00190AD8">
        <w:rPr>
          <w:rFonts w:ascii="Arial" w:eastAsia="Times New Roman" w:hAnsi="Arial" w:cs="Arial"/>
          <w:kern w:val="0"/>
          <w:lang w:eastAsia="en-GB"/>
          <w14:ligatures w14:val="none"/>
        </w:rPr>
        <w:t xml:space="preserve"> </w:t>
      </w:r>
      <w:r w:rsidR="00E90313" w:rsidRPr="00190AD8">
        <w:rPr>
          <w:rFonts w:ascii="Arial" w:hAnsi="Arial" w:cs="Arial"/>
        </w:rPr>
        <w:t xml:space="preserve">(Aryres </w:t>
      </w:r>
      <w:r w:rsidR="00E90313" w:rsidRPr="00E02480">
        <w:rPr>
          <w:rFonts w:ascii="Arial" w:hAnsi="Arial" w:cs="Arial"/>
          <w:i/>
          <w:iCs/>
        </w:rPr>
        <w:t>et al</w:t>
      </w:r>
      <w:r w:rsidR="00E90313" w:rsidRPr="00190AD8">
        <w:rPr>
          <w:rFonts w:ascii="Arial" w:hAnsi="Arial" w:cs="Arial"/>
        </w:rPr>
        <w:t>., 2019)</w:t>
      </w:r>
      <w:r w:rsidR="00E90313" w:rsidRPr="00190AD8">
        <w:rPr>
          <w:rFonts w:ascii="Arial" w:eastAsia="Times New Roman" w:hAnsi="Arial" w:cs="Arial"/>
          <w:kern w:val="0"/>
          <w:lang w:eastAsia="en-GB"/>
          <w14:ligatures w14:val="none"/>
        </w:rPr>
        <w:t>.</w:t>
      </w:r>
    </w:p>
    <w:p w14:paraId="41E6ACDF" w14:textId="77777777" w:rsidR="00E02480" w:rsidRDefault="00E02480" w:rsidP="00E02480">
      <w:pPr>
        <w:spacing w:line="360" w:lineRule="auto"/>
        <w:jc w:val="both"/>
        <w:rPr>
          <w:rFonts w:ascii="Arial" w:eastAsia="Times New Roman" w:hAnsi="Arial" w:cs="Arial"/>
          <w:kern w:val="0"/>
          <w:lang w:eastAsia="en-GB"/>
          <w14:ligatures w14:val="none"/>
        </w:rPr>
      </w:pPr>
    </w:p>
    <w:p w14:paraId="6AF387E4" w14:textId="104854B7" w:rsidR="0056763A" w:rsidRPr="00190AD8" w:rsidRDefault="00AC350F" w:rsidP="00E02480">
      <w:pPr>
        <w:spacing w:line="36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An observational data, self-report questionnaires, and social functioning evaluations can all be used to track shifting social integration</w:t>
      </w:r>
      <w:r w:rsidR="002854CA" w:rsidRPr="00190AD8">
        <w:rPr>
          <w:rFonts w:ascii="Arial" w:eastAsia="Times New Roman" w:hAnsi="Arial" w:cs="Arial"/>
          <w:kern w:val="0"/>
          <w:lang w:eastAsia="en-GB"/>
          <w14:ligatures w14:val="none"/>
        </w:rPr>
        <w:t>, clinician assessments, and objective assessment instruments can all be used to monitor symptom</w:t>
      </w:r>
      <w:r w:rsidR="00E95926" w:rsidRPr="00190AD8">
        <w:rPr>
          <w:rFonts w:ascii="Arial" w:eastAsia="Times New Roman" w:hAnsi="Arial" w:cs="Arial"/>
          <w:kern w:val="0"/>
          <w:lang w:eastAsia="en-GB"/>
          <w14:ligatures w14:val="none"/>
        </w:rPr>
        <w:t>.</w:t>
      </w:r>
      <w:r w:rsidR="002854CA" w:rsidRPr="00190AD8">
        <w:rPr>
          <w:rFonts w:ascii="Arial" w:eastAsia="Times New Roman" w:hAnsi="Arial" w:cs="Arial"/>
          <w:kern w:val="0"/>
          <w:lang w:eastAsia="en-GB"/>
          <w14:ligatures w14:val="none"/>
        </w:rPr>
        <w:t xml:space="preserve"> </w:t>
      </w:r>
      <w:r w:rsidR="002854CA" w:rsidRPr="00190AD8">
        <w:rPr>
          <w:rFonts w:ascii="Arial" w:eastAsia="Times New Roman" w:hAnsi="Arial" w:cs="Arial"/>
          <w:kern w:val="0"/>
          <w:lang w:eastAsia="en-GB"/>
          <w14:ligatures w14:val="none"/>
        </w:rPr>
        <w:br/>
        <w:t>Carer reports, self-reports, and observational evaluations can all shed light on changes in functional abilities</w:t>
      </w:r>
      <w:r w:rsidR="00612792" w:rsidRPr="00190AD8">
        <w:rPr>
          <w:rFonts w:ascii="Arial" w:eastAsia="Times New Roman" w:hAnsi="Arial" w:cs="Arial"/>
          <w:kern w:val="0"/>
          <w:lang w:eastAsia="en-GB"/>
          <w14:ligatures w14:val="none"/>
        </w:rPr>
        <w:t xml:space="preserve"> and </w:t>
      </w:r>
      <w:r w:rsidR="00B906D4" w:rsidRPr="00190AD8">
        <w:rPr>
          <w:rFonts w:ascii="Arial" w:eastAsia="Times New Roman" w:hAnsi="Arial" w:cs="Arial"/>
          <w:kern w:val="0"/>
          <w:lang w:eastAsia="en-GB"/>
          <w14:ligatures w14:val="none"/>
        </w:rPr>
        <w:t>qualitative interviews can be employed</w:t>
      </w:r>
      <w:r w:rsidR="000935ED" w:rsidRPr="00190AD8">
        <w:rPr>
          <w:rFonts w:ascii="Arial" w:eastAsia="Times New Roman" w:hAnsi="Arial" w:cs="Arial"/>
          <w:kern w:val="0"/>
          <w:lang w:eastAsia="en-GB"/>
          <w14:ligatures w14:val="none"/>
        </w:rPr>
        <w:t xml:space="preserve"> </w:t>
      </w:r>
      <w:r w:rsidR="008720F5" w:rsidRPr="00190AD8">
        <w:rPr>
          <w:rFonts w:ascii="Arial" w:hAnsi="Arial" w:cs="Arial"/>
        </w:rPr>
        <w:t>(Bhandari, 2022)</w:t>
      </w:r>
      <w:r w:rsidR="000935ED" w:rsidRPr="00190AD8">
        <w:rPr>
          <w:rFonts w:ascii="Arial" w:hAnsi="Arial" w:cs="Arial"/>
        </w:rPr>
        <w:t>.</w:t>
      </w:r>
    </w:p>
    <w:p w14:paraId="78056790" w14:textId="77777777" w:rsidR="0056763A" w:rsidRPr="00190AD8" w:rsidRDefault="0056763A" w:rsidP="00E02480">
      <w:pPr>
        <w:spacing w:after="0" w:line="360" w:lineRule="auto"/>
        <w:jc w:val="both"/>
        <w:rPr>
          <w:rFonts w:ascii="Arial" w:eastAsia="Times New Roman" w:hAnsi="Arial" w:cs="Arial"/>
          <w:kern w:val="0"/>
          <w:lang w:eastAsia="en-GB"/>
          <w14:ligatures w14:val="none"/>
        </w:rPr>
      </w:pPr>
    </w:p>
    <w:p w14:paraId="1D1CB6F4" w14:textId="66CA7122" w:rsidR="00E6231D" w:rsidRPr="00E02480" w:rsidRDefault="007412B6" w:rsidP="00E02480">
      <w:pPr>
        <w:spacing w:after="0" w:line="36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To find out how effective these kinds of therapies are, more than fifty controlled experiments have been carried out.</w:t>
      </w:r>
      <w:r w:rsidR="00D97D62" w:rsidRPr="00190AD8">
        <w:rPr>
          <w:rFonts w:ascii="Arial" w:eastAsia="Times New Roman" w:hAnsi="Arial" w:cs="Arial"/>
          <w:kern w:val="0"/>
          <w:lang w:eastAsia="en-GB"/>
          <w14:ligatures w14:val="none"/>
        </w:rPr>
        <w:t xml:space="preserve"> </w:t>
      </w:r>
      <w:r w:rsidRPr="00190AD8">
        <w:rPr>
          <w:rFonts w:ascii="Arial" w:eastAsia="Times New Roman" w:hAnsi="Arial" w:cs="Arial"/>
          <w:kern w:val="0"/>
          <w:lang w:eastAsia="en-GB"/>
          <w14:ligatures w14:val="none"/>
        </w:rPr>
        <w:t>Principal research has demonstrated the beneficial effects of family therapy on patients' rehabilitation, including a noteworthy decrease in readmissions and relapses and an enhancement in their social functioning</w:t>
      </w:r>
      <w:r w:rsidR="007901DF" w:rsidRPr="00190AD8">
        <w:rPr>
          <w:rFonts w:ascii="Arial" w:eastAsia="Times New Roman" w:hAnsi="Arial" w:cs="Arial"/>
          <w:kern w:val="0"/>
          <w:lang w:eastAsia="en-GB"/>
          <w14:ligatures w14:val="none"/>
        </w:rPr>
        <w:t xml:space="preserve"> </w:t>
      </w:r>
      <w:r w:rsidR="007901DF" w:rsidRPr="00190AD8">
        <w:rPr>
          <w:rFonts w:ascii="Arial" w:hAnsi="Arial" w:cs="Arial"/>
        </w:rPr>
        <w:t>(</w:t>
      </w:r>
      <w:proofErr w:type="spellStart"/>
      <w:r w:rsidR="007901DF" w:rsidRPr="00190AD8">
        <w:rPr>
          <w:rFonts w:ascii="Arial" w:hAnsi="Arial" w:cs="Arial"/>
        </w:rPr>
        <w:t>Hahlweg</w:t>
      </w:r>
      <w:proofErr w:type="spellEnd"/>
      <w:r w:rsidR="007901DF" w:rsidRPr="00190AD8">
        <w:rPr>
          <w:rFonts w:ascii="Arial" w:hAnsi="Arial" w:cs="Arial"/>
        </w:rPr>
        <w:t xml:space="preserve"> </w:t>
      </w:r>
      <w:r w:rsidR="00E02480">
        <w:rPr>
          <w:rFonts w:ascii="Arial" w:hAnsi="Arial" w:cs="Arial"/>
        </w:rPr>
        <w:t>and</w:t>
      </w:r>
      <w:r w:rsidR="007901DF" w:rsidRPr="00190AD8">
        <w:rPr>
          <w:rFonts w:ascii="Arial" w:hAnsi="Arial" w:cs="Arial"/>
        </w:rPr>
        <w:t xml:space="preserve"> Baucom, 2022).</w:t>
      </w:r>
      <w:r w:rsidR="00E02480">
        <w:rPr>
          <w:rFonts w:ascii="Arial" w:eastAsia="Times New Roman" w:hAnsi="Arial" w:cs="Arial"/>
          <w:kern w:val="0"/>
          <w:lang w:eastAsia="en-GB"/>
          <w14:ligatures w14:val="none"/>
        </w:rPr>
        <w:t xml:space="preserve"> </w:t>
      </w:r>
      <w:r w:rsidR="00047D61" w:rsidRPr="00190AD8">
        <w:rPr>
          <w:rFonts w:ascii="Arial" w:eastAsia="Times New Roman" w:hAnsi="Arial" w:cs="Arial"/>
          <w:kern w:val="0"/>
          <w:lang w:eastAsia="en-GB"/>
          <w14:ligatures w14:val="none"/>
        </w:rPr>
        <w:t xml:space="preserve">Increased insight into one's situation and improved coping mechanisms to handle challenges are indicators. The assessment method involves the use of clinical interviews, self-report measures, and adaptive coping strategy </w:t>
      </w:r>
      <w:r w:rsidR="00BD098B" w:rsidRPr="00190AD8">
        <w:rPr>
          <w:rFonts w:ascii="Arial" w:eastAsia="Times New Roman" w:hAnsi="Arial" w:cs="Arial"/>
          <w:kern w:val="0"/>
          <w:lang w:eastAsia="en-GB"/>
          <w14:ligatures w14:val="none"/>
        </w:rPr>
        <w:t>tests</w:t>
      </w:r>
      <w:r w:rsidR="00171D5E" w:rsidRPr="00190AD8">
        <w:rPr>
          <w:rFonts w:ascii="Arial" w:eastAsia="Times New Roman" w:hAnsi="Arial" w:cs="Arial"/>
          <w:kern w:val="0"/>
          <w:lang w:eastAsia="en-GB"/>
          <w14:ligatures w14:val="none"/>
        </w:rPr>
        <w:t>.</w:t>
      </w:r>
      <w:r w:rsidR="00B36934" w:rsidRPr="00190AD8">
        <w:rPr>
          <w:rFonts w:ascii="Arial" w:eastAsia="Times New Roman" w:hAnsi="Arial" w:cs="Arial"/>
          <w:kern w:val="0"/>
          <w:lang w:eastAsia="en-GB"/>
          <w14:ligatures w14:val="none"/>
        </w:rPr>
        <w:br/>
        <w:t xml:space="preserve">The service user's and their carers' positive comments and satisfaction with the course of therapy and its results. </w:t>
      </w:r>
      <w:r w:rsidR="00B36934" w:rsidRPr="00190AD8">
        <w:rPr>
          <w:rFonts w:ascii="Arial" w:eastAsia="Times New Roman" w:hAnsi="Arial" w:cs="Arial"/>
          <w:kern w:val="0"/>
          <w:lang w:eastAsia="en-GB"/>
          <w14:ligatures w14:val="none"/>
        </w:rPr>
        <w:br/>
        <w:t xml:space="preserve">Method of </w:t>
      </w:r>
      <w:r w:rsidR="00086919" w:rsidRPr="00190AD8">
        <w:rPr>
          <w:rFonts w:ascii="Arial" w:eastAsia="Times New Roman" w:hAnsi="Arial" w:cs="Arial"/>
          <w:kern w:val="0"/>
          <w:lang w:eastAsia="en-GB"/>
          <w14:ligatures w14:val="none"/>
        </w:rPr>
        <w:t>a</w:t>
      </w:r>
      <w:r w:rsidR="00B36934" w:rsidRPr="00190AD8">
        <w:rPr>
          <w:rFonts w:ascii="Arial" w:eastAsia="Times New Roman" w:hAnsi="Arial" w:cs="Arial"/>
          <w:kern w:val="0"/>
          <w:lang w:eastAsia="en-GB"/>
          <w14:ligatures w14:val="none"/>
        </w:rPr>
        <w:t>ssessmen</w:t>
      </w:r>
      <w:r w:rsidR="001078C2" w:rsidRPr="00190AD8">
        <w:rPr>
          <w:rFonts w:ascii="Arial" w:eastAsia="Times New Roman" w:hAnsi="Arial" w:cs="Arial"/>
          <w:kern w:val="0"/>
          <w:lang w:eastAsia="en-GB"/>
          <w14:ligatures w14:val="none"/>
        </w:rPr>
        <w:t>t</w:t>
      </w:r>
      <w:r w:rsidR="00B36934" w:rsidRPr="00190AD8">
        <w:rPr>
          <w:rFonts w:ascii="Arial" w:eastAsia="Times New Roman" w:hAnsi="Arial" w:cs="Arial"/>
          <w:kern w:val="0"/>
          <w:lang w:eastAsia="en-GB"/>
          <w14:ligatures w14:val="none"/>
        </w:rPr>
        <w:t xml:space="preserve"> can be gathered through questionnaires, interviews, and feedback sessions</w:t>
      </w:r>
      <w:r w:rsidR="002B5A22" w:rsidRPr="00190AD8">
        <w:rPr>
          <w:rFonts w:ascii="Arial" w:eastAsia="Times New Roman" w:hAnsi="Arial" w:cs="Arial"/>
          <w:kern w:val="0"/>
          <w:lang w:eastAsia="en-GB"/>
          <w14:ligatures w14:val="none"/>
        </w:rPr>
        <w:t xml:space="preserve"> </w:t>
      </w:r>
      <w:r w:rsidR="00373CF3" w:rsidRPr="00190AD8">
        <w:rPr>
          <w:rFonts w:ascii="Arial" w:hAnsi="Arial" w:cs="Arial"/>
        </w:rPr>
        <w:t xml:space="preserve">(Burschinski </w:t>
      </w:r>
      <w:r w:rsidR="00373CF3" w:rsidRPr="00E02480">
        <w:rPr>
          <w:rFonts w:ascii="Arial" w:hAnsi="Arial" w:cs="Arial"/>
          <w:i/>
          <w:iCs/>
        </w:rPr>
        <w:t>et al.</w:t>
      </w:r>
      <w:r w:rsidR="00373CF3" w:rsidRPr="00190AD8">
        <w:rPr>
          <w:rFonts w:ascii="Arial" w:hAnsi="Arial" w:cs="Arial"/>
        </w:rPr>
        <w:t>, 2023).</w:t>
      </w:r>
      <w:r w:rsidR="00B36934" w:rsidRPr="00190AD8">
        <w:rPr>
          <w:rFonts w:ascii="Arial" w:eastAsia="Times New Roman" w:hAnsi="Arial" w:cs="Arial"/>
          <w:kern w:val="0"/>
          <w:lang w:eastAsia="en-GB"/>
          <w14:ligatures w14:val="none"/>
        </w:rPr>
        <w:br/>
        <w:t>Long-Term Evaluation</w:t>
      </w:r>
      <w:r w:rsidR="00504572" w:rsidRPr="00190AD8">
        <w:rPr>
          <w:rFonts w:ascii="Arial" w:eastAsia="Times New Roman" w:hAnsi="Arial" w:cs="Arial"/>
          <w:kern w:val="0"/>
          <w:lang w:eastAsia="en-GB"/>
          <w14:ligatures w14:val="none"/>
        </w:rPr>
        <w:t xml:space="preserve"> be a</w:t>
      </w:r>
      <w:r w:rsidR="00B36934" w:rsidRPr="00190AD8">
        <w:rPr>
          <w:rFonts w:ascii="Arial" w:eastAsia="Times New Roman" w:hAnsi="Arial" w:cs="Arial"/>
          <w:kern w:val="0"/>
          <w:lang w:eastAsia="en-GB"/>
          <w14:ligatures w14:val="none"/>
        </w:rPr>
        <w:t xml:space="preserve"> consistency of favourable results over a period. </w:t>
      </w:r>
      <w:r w:rsidR="00B36934" w:rsidRPr="00190AD8">
        <w:rPr>
          <w:rFonts w:ascii="Arial" w:eastAsia="Times New Roman" w:hAnsi="Arial" w:cs="Arial"/>
          <w:kern w:val="0"/>
          <w:lang w:eastAsia="en-GB"/>
          <w14:ligatures w14:val="none"/>
        </w:rPr>
        <w:br/>
        <w:t xml:space="preserve">Assessment </w:t>
      </w:r>
      <w:r w:rsidR="00CF238D" w:rsidRPr="00190AD8">
        <w:rPr>
          <w:rFonts w:ascii="Arial" w:eastAsia="Times New Roman" w:hAnsi="Arial" w:cs="Arial"/>
          <w:kern w:val="0"/>
          <w:lang w:eastAsia="en-GB"/>
          <w14:ligatures w14:val="none"/>
        </w:rPr>
        <w:t>m</w:t>
      </w:r>
      <w:r w:rsidR="0073385A" w:rsidRPr="00190AD8">
        <w:rPr>
          <w:rFonts w:ascii="Arial" w:eastAsia="Times New Roman" w:hAnsi="Arial" w:cs="Arial"/>
          <w:kern w:val="0"/>
          <w:lang w:eastAsia="en-GB"/>
          <w14:ligatures w14:val="none"/>
        </w:rPr>
        <w:t>ethod can</w:t>
      </w:r>
      <w:r w:rsidR="00B36934" w:rsidRPr="00190AD8">
        <w:rPr>
          <w:rFonts w:ascii="Arial" w:eastAsia="Times New Roman" w:hAnsi="Arial" w:cs="Arial"/>
          <w:kern w:val="0"/>
          <w:lang w:eastAsia="en-GB"/>
          <w14:ligatures w14:val="none"/>
        </w:rPr>
        <w:t xml:space="preserve"> be </w:t>
      </w:r>
      <w:r w:rsidR="002F6DBA" w:rsidRPr="00190AD8">
        <w:rPr>
          <w:rFonts w:ascii="Arial" w:eastAsia="Times New Roman" w:hAnsi="Arial" w:cs="Arial"/>
          <w:kern w:val="0"/>
          <w:lang w:eastAsia="en-GB"/>
          <w14:ligatures w14:val="none"/>
        </w:rPr>
        <w:t>tracked,</w:t>
      </w:r>
      <w:r w:rsidR="00B36934" w:rsidRPr="00190AD8">
        <w:rPr>
          <w:rFonts w:ascii="Arial" w:eastAsia="Times New Roman" w:hAnsi="Arial" w:cs="Arial"/>
          <w:kern w:val="0"/>
          <w:lang w:eastAsia="en-GB"/>
          <w14:ligatures w14:val="none"/>
        </w:rPr>
        <w:t xml:space="preserve"> and necessary adjustments can be made with regular reassessments at intervals. </w:t>
      </w:r>
      <w:r w:rsidR="004608D9" w:rsidRPr="00190AD8">
        <w:rPr>
          <w:rFonts w:ascii="Arial" w:eastAsia="Times New Roman" w:hAnsi="Arial" w:cs="Arial"/>
          <w:kern w:val="0"/>
          <w:lang w:eastAsia="en-GB"/>
          <w14:ligatures w14:val="none"/>
        </w:rPr>
        <w:t>It is</w:t>
      </w:r>
      <w:r w:rsidR="00B36934" w:rsidRPr="00190AD8">
        <w:rPr>
          <w:rFonts w:ascii="Arial" w:eastAsia="Times New Roman" w:hAnsi="Arial" w:cs="Arial"/>
          <w:kern w:val="0"/>
          <w:lang w:eastAsia="en-GB"/>
          <w14:ligatures w14:val="none"/>
        </w:rPr>
        <w:t xml:space="preserve"> essential to evaluat</w:t>
      </w:r>
      <w:r w:rsidR="00FC1056" w:rsidRPr="00190AD8">
        <w:rPr>
          <w:rFonts w:ascii="Arial" w:eastAsia="Times New Roman" w:hAnsi="Arial" w:cs="Arial"/>
          <w:kern w:val="0"/>
          <w:lang w:eastAsia="en-GB"/>
          <w14:ligatures w14:val="none"/>
        </w:rPr>
        <w:t>e</w:t>
      </w:r>
      <w:r w:rsidR="00B36934" w:rsidRPr="00190AD8">
        <w:rPr>
          <w:rFonts w:ascii="Arial" w:eastAsia="Times New Roman" w:hAnsi="Arial" w:cs="Arial"/>
          <w:kern w:val="0"/>
          <w:lang w:eastAsia="en-GB"/>
          <w14:ligatures w14:val="none"/>
        </w:rPr>
        <w:t xml:space="preserve"> treatment outcomes because people with schizophrenia have different needs and experiences. Collaboration and regular communication between the service user, carers, and clinicians help to provide a more thorough understanding of the efficacy of treatment.</w:t>
      </w:r>
      <w:r w:rsidR="009E04CF" w:rsidRPr="00190AD8">
        <w:rPr>
          <w:rFonts w:ascii="Arial" w:eastAsia="Times New Roman" w:hAnsi="Arial" w:cs="Arial"/>
          <w:kern w:val="0"/>
          <w:lang w:eastAsia="en-GB"/>
          <w14:ligatures w14:val="none"/>
        </w:rPr>
        <w:t xml:space="preserve"> the number and length of hospital stays, </w:t>
      </w:r>
      <w:r w:rsidR="009E04CF" w:rsidRPr="00190AD8">
        <w:rPr>
          <w:rFonts w:ascii="Arial" w:eastAsia="Times New Roman" w:hAnsi="Arial" w:cs="Arial"/>
          <w:kern w:val="0"/>
          <w:lang w:eastAsia="en-GB"/>
          <w14:ligatures w14:val="none"/>
        </w:rPr>
        <w:lastRenderedPageBreak/>
        <w:t>especially when they concentrate on medication compliance, crisis management, and community assistance</w:t>
      </w:r>
      <w:r w:rsidR="009E04CF" w:rsidRPr="00190AD8">
        <w:rPr>
          <w:rFonts w:ascii="Arial" w:hAnsi="Arial" w:cs="Arial"/>
        </w:rPr>
        <w:t xml:space="preserve"> (</w:t>
      </w:r>
      <w:proofErr w:type="spellStart"/>
      <w:r w:rsidR="009E04CF" w:rsidRPr="00190AD8">
        <w:rPr>
          <w:rFonts w:ascii="Arial" w:hAnsi="Arial" w:cs="Arial"/>
        </w:rPr>
        <w:t>Edemekong</w:t>
      </w:r>
      <w:proofErr w:type="spellEnd"/>
      <w:r w:rsidR="009E04CF" w:rsidRPr="00190AD8">
        <w:rPr>
          <w:rFonts w:ascii="Arial" w:hAnsi="Arial" w:cs="Arial"/>
        </w:rPr>
        <w:t>, 2023)</w:t>
      </w:r>
      <w:r w:rsidR="00E6231D" w:rsidRPr="00190AD8">
        <w:rPr>
          <w:rFonts w:ascii="Arial" w:hAnsi="Arial" w:cs="Arial"/>
        </w:rPr>
        <w:t>.</w:t>
      </w:r>
    </w:p>
    <w:p w14:paraId="2E78AF35" w14:textId="76D4ACD5" w:rsidR="00E83898" w:rsidRPr="00190AD8" w:rsidRDefault="009E04CF" w:rsidP="00E02480">
      <w:pPr>
        <w:spacing w:line="36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br/>
      </w:r>
      <w:r w:rsidR="00E6231D" w:rsidRPr="00190AD8">
        <w:rPr>
          <w:rFonts w:ascii="Arial" w:eastAsia="Times New Roman" w:hAnsi="Arial" w:cs="Arial"/>
          <w:kern w:val="0"/>
          <w:lang w:eastAsia="en-GB"/>
          <w14:ligatures w14:val="none"/>
        </w:rPr>
        <w:t xml:space="preserve">The effectiveness of existing assessments of schizophrenia rehabilitation is hampered by </w:t>
      </w:r>
      <w:r w:rsidR="00F74031" w:rsidRPr="00190AD8">
        <w:rPr>
          <w:rFonts w:ascii="Arial" w:eastAsia="Times New Roman" w:hAnsi="Arial" w:cs="Arial"/>
          <w:kern w:val="0"/>
          <w:lang w:eastAsia="en-GB"/>
          <w14:ligatures w14:val="none"/>
        </w:rPr>
        <w:t>a few</w:t>
      </w:r>
      <w:r w:rsidR="00E6231D" w:rsidRPr="00190AD8">
        <w:rPr>
          <w:rFonts w:ascii="Arial" w:eastAsia="Times New Roman" w:hAnsi="Arial" w:cs="Arial"/>
          <w:kern w:val="0"/>
          <w:lang w:eastAsia="en-GB"/>
          <w14:ligatures w14:val="none"/>
        </w:rPr>
        <w:t xml:space="preserve"> issues. Conventional methods may overemphasise the reduction of symptoms, while overlooking important factors such as social integration, quality of life, and functional enhancement. Certain assessment instruments might not be able to adequately capture alterations in day-to-day operations and long-term results. The impression of success is impacted by the lack of consideration given to individual differences in beliefs and cultural variety</w:t>
      </w:r>
      <w:r w:rsidR="00523F8A" w:rsidRPr="00190AD8">
        <w:rPr>
          <w:rFonts w:ascii="Arial" w:eastAsia="Times New Roman" w:hAnsi="Arial" w:cs="Arial"/>
          <w:kern w:val="0"/>
          <w:lang w:eastAsia="en-GB"/>
          <w14:ligatures w14:val="none"/>
        </w:rPr>
        <w:t xml:space="preserve"> </w:t>
      </w:r>
      <w:r w:rsidR="003216DE" w:rsidRPr="00190AD8">
        <w:rPr>
          <w:rFonts w:ascii="Arial" w:hAnsi="Arial" w:cs="Arial"/>
        </w:rPr>
        <w:t xml:space="preserve">(Padmavathi </w:t>
      </w:r>
      <w:r w:rsidR="003216DE" w:rsidRPr="00E02480">
        <w:rPr>
          <w:rFonts w:ascii="Arial" w:hAnsi="Arial" w:cs="Arial"/>
          <w:i/>
          <w:iCs/>
        </w:rPr>
        <w:t>et al.</w:t>
      </w:r>
      <w:r w:rsidR="003216DE" w:rsidRPr="00190AD8">
        <w:rPr>
          <w:rFonts w:ascii="Arial" w:hAnsi="Arial" w:cs="Arial"/>
        </w:rPr>
        <w:t>, 2023)</w:t>
      </w:r>
      <w:r w:rsidR="00523F8A" w:rsidRPr="00190AD8">
        <w:rPr>
          <w:rFonts w:ascii="Arial" w:hAnsi="Arial" w:cs="Arial"/>
        </w:rPr>
        <w:t>.</w:t>
      </w:r>
      <w:r w:rsidR="00E6231D" w:rsidRPr="00190AD8">
        <w:rPr>
          <w:rFonts w:ascii="Arial" w:eastAsia="Times New Roman" w:hAnsi="Arial" w:cs="Arial"/>
          <w:kern w:val="0"/>
          <w:lang w:eastAsia="en-GB"/>
          <w14:ligatures w14:val="none"/>
        </w:rPr>
        <w:t xml:space="preserve"> Assessments might not adequately incorporate the opinions of patients and carers. Variability results from a lack of standardisation, and technology tools are not fully integrated. Comprehensive evaluations are challenged by limited resources. </w:t>
      </w:r>
      <w:r w:rsidR="00F74031" w:rsidRPr="00190AD8">
        <w:rPr>
          <w:rFonts w:ascii="Arial" w:eastAsia="Times New Roman" w:hAnsi="Arial" w:cs="Arial"/>
          <w:kern w:val="0"/>
          <w:lang w:eastAsia="en-GB"/>
          <w14:ligatures w14:val="none"/>
        </w:rPr>
        <w:t>To</w:t>
      </w:r>
      <w:r w:rsidR="00E6231D" w:rsidRPr="00190AD8">
        <w:rPr>
          <w:rFonts w:ascii="Arial" w:eastAsia="Times New Roman" w:hAnsi="Arial" w:cs="Arial"/>
          <w:kern w:val="0"/>
          <w:lang w:eastAsia="en-GB"/>
          <w14:ligatures w14:val="none"/>
        </w:rPr>
        <w:t xml:space="preserve"> create more complex and comprehensive assessment instruments that more accurately capture the multifaceted character of success in schizophrenia rehabilitation, it is imperative that these constraints be addressed</w:t>
      </w:r>
      <w:r w:rsidR="00DD5195" w:rsidRPr="00190AD8">
        <w:rPr>
          <w:rFonts w:ascii="Arial" w:eastAsia="Times New Roman" w:hAnsi="Arial" w:cs="Arial"/>
          <w:kern w:val="0"/>
          <w:lang w:eastAsia="en-GB"/>
          <w14:ligatures w14:val="none"/>
        </w:rPr>
        <w:t xml:space="preserve"> </w:t>
      </w:r>
      <w:r w:rsidR="00140ECF" w:rsidRPr="00190AD8">
        <w:rPr>
          <w:rFonts w:ascii="Arial" w:hAnsi="Arial" w:cs="Arial"/>
        </w:rPr>
        <w:t xml:space="preserve">(Padmavathi </w:t>
      </w:r>
      <w:r w:rsidR="00140ECF" w:rsidRPr="004059E7">
        <w:rPr>
          <w:rFonts w:ascii="Arial" w:hAnsi="Arial" w:cs="Arial"/>
          <w:i/>
          <w:iCs/>
        </w:rPr>
        <w:t>et al.</w:t>
      </w:r>
      <w:r w:rsidR="00140ECF" w:rsidRPr="00190AD8">
        <w:rPr>
          <w:rFonts w:ascii="Arial" w:hAnsi="Arial" w:cs="Arial"/>
        </w:rPr>
        <w:t>, 2023)</w:t>
      </w:r>
      <w:r w:rsidR="00DD5195" w:rsidRPr="00190AD8">
        <w:rPr>
          <w:rFonts w:ascii="Arial" w:hAnsi="Arial" w:cs="Arial"/>
        </w:rPr>
        <w:t>.</w:t>
      </w:r>
    </w:p>
    <w:p w14:paraId="1779D526" w14:textId="77777777" w:rsidR="0052695A" w:rsidRDefault="0052695A" w:rsidP="00E02480">
      <w:pPr>
        <w:spacing w:line="360" w:lineRule="auto"/>
        <w:jc w:val="both"/>
        <w:rPr>
          <w:rFonts w:ascii="Arial" w:hAnsi="Arial" w:cs="Arial"/>
          <w:b/>
          <w:bCs/>
          <w:sz w:val="24"/>
          <w:szCs w:val="24"/>
        </w:rPr>
      </w:pPr>
    </w:p>
    <w:p w14:paraId="73A1555F" w14:textId="77777777" w:rsidR="004059E7" w:rsidRPr="00190AD8" w:rsidRDefault="004059E7" w:rsidP="00E02480">
      <w:pPr>
        <w:spacing w:line="360" w:lineRule="auto"/>
        <w:jc w:val="both"/>
        <w:rPr>
          <w:rFonts w:ascii="Arial" w:hAnsi="Arial" w:cs="Arial"/>
          <w:b/>
          <w:bCs/>
          <w:sz w:val="24"/>
          <w:szCs w:val="24"/>
        </w:rPr>
      </w:pPr>
    </w:p>
    <w:p w14:paraId="785BCCA8" w14:textId="3C5E39BB" w:rsidR="001936EF" w:rsidRPr="00190AD8" w:rsidRDefault="00C61737" w:rsidP="0048718A">
      <w:pPr>
        <w:jc w:val="both"/>
        <w:rPr>
          <w:rFonts w:ascii="Arial" w:hAnsi="Arial" w:cs="Arial"/>
          <w:b/>
          <w:bCs/>
          <w:sz w:val="24"/>
          <w:szCs w:val="24"/>
        </w:rPr>
      </w:pPr>
      <w:r w:rsidRPr="00190AD8">
        <w:rPr>
          <w:rFonts w:ascii="Arial" w:hAnsi="Arial" w:cs="Arial"/>
          <w:b/>
          <w:bCs/>
          <w:sz w:val="24"/>
          <w:szCs w:val="24"/>
        </w:rPr>
        <w:t>Recommendations for future practice</w:t>
      </w:r>
    </w:p>
    <w:p w14:paraId="677F0315" w14:textId="77777777" w:rsidR="00A753B9" w:rsidRPr="00190AD8" w:rsidRDefault="00A753B9" w:rsidP="0048718A">
      <w:pPr>
        <w:jc w:val="both"/>
        <w:rPr>
          <w:rFonts w:ascii="Arial" w:hAnsi="Arial" w:cs="Arial"/>
          <w:b/>
          <w:bCs/>
        </w:rPr>
      </w:pPr>
    </w:p>
    <w:p w14:paraId="06A5E6B1" w14:textId="107AC985" w:rsidR="009876F1" w:rsidRPr="00190AD8" w:rsidRDefault="001936EF" w:rsidP="004059E7">
      <w:pPr>
        <w:spacing w:line="36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In the context of schizophrenia, best practices for service users entail a thorough and person-</w:t>
      </w:r>
      <w:r w:rsidR="00716D4B" w:rsidRPr="00190AD8">
        <w:rPr>
          <w:rFonts w:ascii="Arial" w:eastAsia="Times New Roman" w:hAnsi="Arial" w:cs="Arial"/>
          <w:kern w:val="0"/>
          <w:lang w:eastAsia="en-GB"/>
          <w14:ligatures w14:val="none"/>
        </w:rPr>
        <w:t>centred</w:t>
      </w:r>
      <w:r w:rsidRPr="00190AD8">
        <w:rPr>
          <w:rFonts w:ascii="Arial" w:eastAsia="Times New Roman" w:hAnsi="Arial" w:cs="Arial"/>
          <w:kern w:val="0"/>
          <w:lang w:eastAsia="en-GB"/>
          <w14:ligatures w14:val="none"/>
        </w:rPr>
        <w:t xml:space="preserve"> methodology. This involves creating personalised care plans that </w:t>
      </w:r>
      <w:r w:rsidR="00716D4B" w:rsidRPr="00190AD8">
        <w:rPr>
          <w:rFonts w:ascii="Arial" w:eastAsia="Times New Roman" w:hAnsi="Arial" w:cs="Arial"/>
          <w:kern w:val="0"/>
          <w:lang w:eastAsia="en-GB"/>
          <w14:ligatures w14:val="none"/>
        </w:rPr>
        <w:t>consider</w:t>
      </w:r>
      <w:r w:rsidRPr="00190AD8">
        <w:rPr>
          <w:rFonts w:ascii="Arial" w:eastAsia="Times New Roman" w:hAnsi="Arial" w:cs="Arial"/>
          <w:kern w:val="0"/>
          <w:lang w:eastAsia="en-GB"/>
          <w14:ligatures w14:val="none"/>
        </w:rPr>
        <w:t xml:space="preserve"> each person's particular problems and capabilities. Comprehensive evaluations </w:t>
      </w:r>
      <w:r w:rsidR="00716D4B" w:rsidRPr="00190AD8">
        <w:rPr>
          <w:rFonts w:ascii="Arial" w:eastAsia="Times New Roman" w:hAnsi="Arial" w:cs="Arial"/>
          <w:kern w:val="0"/>
          <w:lang w:eastAsia="en-GB"/>
          <w14:ligatures w14:val="none"/>
        </w:rPr>
        <w:t>must</w:t>
      </w:r>
      <w:r w:rsidRPr="00190AD8">
        <w:rPr>
          <w:rFonts w:ascii="Arial" w:eastAsia="Times New Roman" w:hAnsi="Arial" w:cs="Arial"/>
          <w:kern w:val="0"/>
          <w:lang w:eastAsia="en-GB"/>
          <w14:ligatures w14:val="none"/>
        </w:rPr>
        <w:t xml:space="preserve"> surpass the mere alleviation of symptoms and embrace more extensive results like improved functioning, social integration, and quality of life. To ensure that service users' preferences and experiences are appreciated, it is imperative that they actively participate in decision-making processes and </w:t>
      </w:r>
      <w:r w:rsidR="00FE1967" w:rsidRPr="00190AD8">
        <w:rPr>
          <w:rFonts w:ascii="Arial" w:eastAsia="Times New Roman" w:hAnsi="Arial" w:cs="Arial"/>
          <w:kern w:val="0"/>
          <w:lang w:eastAsia="en-GB"/>
          <w14:ligatures w14:val="none"/>
        </w:rPr>
        <w:t>goal setting</w:t>
      </w:r>
      <w:r w:rsidRPr="00190AD8">
        <w:rPr>
          <w:rFonts w:ascii="Arial" w:eastAsia="Times New Roman" w:hAnsi="Arial" w:cs="Arial"/>
          <w:kern w:val="0"/>
          <w:lang w:eastAsia="en-GB"/>
          <w14:ligatures w14:val="none"/>
        </w:rPr>
        <w:t>. Treatment strategies should include interventions that are sensitive to cultural differences and respect a range of views and values. Furthermore, encouraging consistent communication and cooperation amongst carers, service users, and medical experts advances our knowledge of treatment effectiveness.</w:t>
      </w:r>
      <w:r w:rsidR="00153492" w:rsidRPr="00190AD8">
        <w:rPr>
          <w:rFonts w:ascii="Arial" w:eastAsia="Times New Roman" w:hAnsi="Arial" w:cs="Arial"/>
          <w:kern w:val="0"/>
          <w:lang w:eastAsia="en-GB"/>
          <w14:ligatures w14:val="none"/>
        </w:rPr>
        <w:t xml:space="preserve"> A more successful and empowering experience for service users is achieved through early intervention techniques, technology-enabled self-monitoring and real-time data collecting, and accessible and community-based rehabilitation </w:t>
      </w:r>
      <w:r w:rsidR="009C4C64" w:rsidRPr="00190AD8">
        <w:rPr>
          <w:rFonts w:ascii="Arial" w:eastAsia="Times New Roman" w:hAnsi="Arial" w:cs="Arial"/>
          <w:kern w:val="0"/>
          <w:lang w:eastAsia="en-GB"/>
          <w14:ligatures w14:val="none"/>
        </w:rPr>
        <w:t>programmes. Promising</w:t>
      </w:r>
      <w:r w:rsidR="00153492" w:rsidRPr="00190AD8">
        <w:rPr>
          <w:rFonts w:ascii="Arial" w:eastAsia="Times New Roman" w:hAnsi="Arial" w:cs="Arial"/>
          <w:kern w:val="0"/>
          <w:lang w:eastAsia="en-GB"/>
          <w14:ligatures w14:val="none"/>
        </w:rPr>
        <w:t xml:space="preserve"> opportunities exist for improving the results and overall well-being of service users through future advancements in the diagnosis and treatment of schizophrenia. New developments in neuroimaging technology, such positron emission tomography (PET) and functional magnetic resonance imaging (fMRI), may </w:t>
      </w:r>
      <w:r w:rsidR="00153492" w:rsidRPr="00190AD8">
        <w:rPr>
          <w:rFonts w:ascii="Arial" w:eastAsia="Times New Roman" w:hAnsi="Arial" w:cs="Arial"/>
          <w:kern w:val="0"/>
          <w:lang w:eastAsia="en-GB"/>
          <w14:ligatures w14:val="none"/>
        </w:rPr>
        <w:lastRenderedPageBreak/>
        <w:t xml:space="preserve">shed further light on the neurological mechanisms underlying schizophrenia. By </w:t>
      </w:r>
      <w:r w:rsidR="00141B1A" w:rsidRPr="00190AD8">
        <w:rPr>
          <w:rFonts w:ascii="Arial" w:eastAsia="Times New Roman" w:hAnsi="Arial" w:cs="Arial"/>
          <w:kern w:val="0"/>
          <w:lang w:eastAsia="en-GB"/>
          <w14:ligatures w14:val="none"/>
        </w:rPr>
        <w:t>considering</w:t>
      </w:r>
      <w:r w:rsidR="00153492" w:rsidRPr="00190AD8">
        <w:rPr>
          <w:rFonts w:ascii="Arial" w:eastAsia="Times New Roman" w:hAnsi="Arial" w:cs="Arial"/>
          <w:kern w:val="0"/>
          <w:lang w:eastAsia="en-GB"/>
          <w14:ligatures w14:val="none"/>
        </w:rPr>
        <w:t xml:space="preserve"> each patient's unique genetic and biological characteristics, precision medicine techniques may result in more individualised and targeted treatments that minimise side effects and maximise</w:t>
      </w:r>
      <w:r w:rsidR="004059E7">
        <w:rPr>
          <w:rFonts w:ascii="Arial" w:eastAsia="Times New Roman" w:hAnsi="Arial" w:cs="Arial"/>
          <w:kern w:val="0"/>
          <w:lang w:eastAsia="en-GB"/>
          <w14:ligatures w14:val="none"/>
        </w:rPr>
        <w:t xml:space="preserve"> </w:t>
      </w:r>
      <w:r w:rsidR="00153492" w:rsidRPr="00190AD8">
        <w:rPr>
          <w:rFonts w:ascii="Arial" w:eastAsia="Times New Roman" w:hAnsi="Arial" w:cs="Arial"/>
          <w:kern w:val="0"/>
          <w:lang w:eastAsia="en-GB"/>
          <w14:ligatures w14:val="none"/>
        </w:rPr>
        <w:t xml:space="preserve">effectiveness. </w:t>
      </w:r>
      <w:r w:rsidR="00153492" w:rsidRPr="00190AD8">
        <w:rPr>
          <w:rFonts w:ascii="Arial" w:eastAsia="Times New Roman" w:hAnsi="Arial" w:cs="Arial"/>
          <w:kern w:val="0"/>
          <w:lang w:eastAsia="en-GB"/>
          <w14:ligatures w14:val="none"/>
        </w:rPr>
        <w:br/>
      </w:r>
      <w:r w:rsidR="00153492" w:rsidRPr="00190AD8">
        <w:rPr>
          <w:rFonts w:ascii="Arial" w:eastAsia="Times New Roman" w:hAnsi="Arial" w:cs="Arial"/>
          <w:kern w:val="0"/>
          <w:lang w:eastAsia="en-GB"/>
          <w14:ligatures w14:val="none"/>
        </w:rPr>
        <w:br/>
        <w:t>Advances in psychopharmacology could lead to the development of new drug classes with better efficacy and tolerability. Furthermore, developments in psychotherapy approaches, such as customised cognitive-</w:t>
      </w:r>
      <w:r w:rsidR="00141B1A" w:rsidRPr="00190AD8">
        <w:rPr>
          <w:rFonts w:ascii="Arial" w:eastAsia="Times New Roman" w:hAnsi="Arial" w:cs="Arial"/>
          <w:kern w:val="0"/>
          <w:lang w:eastAsia="en-GB"/>
          <w14:ligatures w14:val="none"/>
        </w:rPr>
        <w:t>behavioural</w:t>
      </w:r>
      <w:r w:rsidR="00153492" w:rsidRPr="00190AD8">
        <w:rPr>
          <w:rFonts w:ascii="Arial" w:eastAsia="Times New Roman" w:hAnsi="Arial" w:cs="Arial"/>
          <w:kern w:val="0"/>
          <w:lang w:eastAsia="en-GB"/>
          <w14:ligatures w14:val="none"/>
        </w:rPr>
        <w:t xml:space="preserve"> therapies</w:t>
      </w:r>
      <w:r w:rsidR="000957D9">
        <w:rPr>
          <w:rFonts w:ascii="Arial" w:eastAsia="Times New Roman" w:hAnsi="Arial" w:cs="Arial"/>
          <w:kern w:val="0"/>
          <w:lang w:eastAsia="en-GB"/>
          <w14:ligatures w14:val="none"/>
        </w:rPr>
        <w:t xml:space="preserve">. </w:t>
      </w:r>
      <w:r w:rsidR="007D36AC" w:rsidRPr="007D36AC">
        <w:rPr>
          <w:rFonts w:ascii="Arial" w:eastAsia="Times New Roman" w:hAnsi="Arial" w:cs="Arial"/>
          <w:kern w:val="0"/>
          <w:lang w:eastAsia="en-GB"/>
          <w14:ligatures w14:val="none"/>
        </w:rPr>
        <w:t>Virtual reality and smartphone apps are examples of digital health technologies that have the potential to improve treatment participation and accessibility. Telepsychiatry has the potential to enable individuals in underprivileged or distant places to get mental health services remotely, which could be especially helpful</w:t>
      </w:r>
      <w:r w:rsidR="00565E52" w:rsidRPr="00190AD8">
        <w:rPr>
          <w:rFonts w:ascii="Arial" w:eastAsia="Times New Roman" w:hAnsi="Arial" w:cs="Arial"/>
          <w:kern w:val="0"/>
          <w:lang w:eastAsia="en-GB"/>
          <w14:ligatures w14:val="none"/>
        </w:rPr>
        <w:t xml:space="preserve"> </w:t>
      </w:r>
      <w:r w:rsidR="00565E52" w:rsidRPr="00190AD8">
        <w:rPr>
          <w:rFonts w:ascii="Arial" w:hAnsi="Arial" w:cs="Arial"/>
        </w:rPr>
        <w:t xml:space="preserve">(Haider </w:t>
      </w:r>
      <w:r w:rsidR="00565E52" w:rsidRPr="0027725D">
        <w:rPr>
          <w:rFonts w:ascii="Arial" w:hAnsi="Arial" w:cs="Arial"/>
          <w:i/>
          <w:iCs/>
        </w:rPr>
        <w:t>et al.</w:t>
      </w:r>
      <w:r w:rsidR="00565E52" w:rsidRPr="00190AD8">
        <w:rPr>
          <w:rFonts w:ascii="Arial" w:hAnsi="Arial" w:cs="Arial"/>
        </w:rPr>
        <w:t>, 2023)</w:t>
      </w:r>
      <w:r w:rsidR="00565E52" w:rsidRPr="00190AD8">
        <w:rPr>
          <w:rFonts w:ascii="Arial" w:eastAsia="Times New Roman" w:hAnsi="Arial" w:cs="Arial"/>
          <w:kern w:val="0"/>
          <w:lang w:eastAsia="en-GB"/>
          <w14:ligatures w14:val="none"/>
        </w:rPr>
        <w:t>.</w:t>
      </w:r>
      <w:r w:rsidR="007D36AC" w:rsidRPr="007D36AC">
        <w:rPr>
          <w:rFonts w:ascii="Arial" w:eastAsia="Times New Roman" w:hAnsi="Arial" w:cs="Arial"/>
          <w:kern w:val="0"/>
          <w:lang w:eastAsia="en-GB"/>
          <w14:ligatures w14:val="none"/>
        </w:rPr>
        <w:br/>
        <w:t xml:space="preserve">Studies on the gut-brain axis and the microbiome's impact on mental health may pave the way for the development of cutting-edge therapies to supplement conventional medical care, such </w:t>
      </w:r>
      <w:r w:rsidR="009A708D" w:rsidRPr="00190AD8">
        <w:rPr>
          <w:rFonts w:ascii="Arial" w:eastAsia="Times New Roman" w:hAnsi="Arial" w:cs="Arial"/>
          <w:kern w:val="0"/>
          <w:lang w:eastAsia="en-GB"/>
          <w14:ligatures w14:val="none"/>
        </w:rPr>
        <w:t>probiotics,</w:t>
      </w:r>
      <w:r w:rsidR="007D36AC" w:rsidRPr="007D36AC">
        <w:rPr>
          <w:rFonts w:ascii="Arial" w:eastAsia="Times New Roman" w:hAnsi="Arial" w:cs="Arial"/>
          <w:kern w:val="0"/>
          <w:lang w:eastAsia="en-GB"/>
          <w14:ligatures w14:val="none"/>
        </w:rPr>
        <w:t xml:space="preserve"> or dietary changes. Moreover, community-based interventions and a stronger focus on socioeconomic determinants of mental health may become essential components of holistic treatment strategies</w:t>
      </w:r>
      <w:r w:rsidR="006973D1" w:rsidRPr="00190AD8">
        <w:rPr>
          <w:rFonts w:ascii="Arial" w:hAnsi="Arial" w:cs="Arial"/>
        </w:rPr>
        <w:t xml:space="preserve"> (Ju </w:t>
      </w:r>
      <w:r w:rsidR="006973D1" w:rsidRPr="0027725D">
        <w:rPr>
          <w:rFonts w:ascii="Arial" w:hAnsi="Arial" w:cs="Arial"/>
          <w:i/>
          <w:iCs/>
        </w:rPr>
        <w:t>et al.</w:t>
      </w:r>
      <w:r w:rsidR="006973D1" w:rsidRPr="00190AD8">
        <w:rPr>
          <w:rFonts w:ascii="Arial" w:hAnsi="Arial" w:cs="Arial"/>
        </w:rPr>
        <w:t>, 2023).</w:t>
      </w:r>
      <w:r w:rsidR="007D36AC" w:rsidRPr="007D36AC">
        <w:rPr>
          <w:rFonts w:ascii="Arial" w:eastAsia="Times New Roman" w:hAnsi="Arial" w:cs="Arial"/>
          <w:kern w:val="0"/>
          <w:lang w:eastAsia="en-GB"/>
          <w14:ligatures w14:val="none"/>
        </w:rPr>
        <w:br/>
      </w:r>
      <w:r w:rsidR="007D36AC" w:rsidRPr="007D36AC">
        <w:rPr>
          <w:rFonts w:ascii="Arial" w:eastAsia="Times New Roman" w:hAnsi="Arial" w:cs="Arial"/>
          <w:kern w:val="0"/>
          <w:lang w:eastAsia="en-GB"/>
          <w14:ligatures w14:val="none"/>
        </w:rPr>
        <w:br/>
      </w:r>
      <w:r w:rsidR="007D36AC" w:rsidRPr="007D36AC">
        <w:rPr>
          <w:rFonts w:ascii="Arial" w:eastAsia="Times New Roman" w:hAnsi="Arial" w:cs="Arial"/>
          <w:kern w:val="0"/>
          <w:lang w:eastAsia="en-GB"/>
          <w14:ligatures w14:val="none"/>
        </w:rPr>
        <w:br/>
        <w:t xml:space="preserve">All things considered, further research and developments in </w:t>
      </w:r>
      <w:r w:rsidR="00DF630C" w:rsidRPr="00190AD8">
        <w:rPr>
          <w:rFonts w:ascii="Arial" w:eastAsia="Times New Roman" w:hAnsi="Arial" w:cs="Arial"/>
          <w:kern w:val="0"/>
          <w:lang w:eastAsia="en-GB"/>
          <w14:ligatures w14:val="none"/>
        </w:rPr>
        <w:t>a few</w:t>
      </w:r>
      <w:r w:rsidR="007D36AC" w:rsidRPr="007D36AC">
        <w:rPr>
          <w:rFonts w:ascii="Arial" w:eastAsia="Times New Roman" w:hAnsi="Arial" w:cs="Arial"/>
          <w:kern w:val="0"/>
          <w:lang w:eastAsia="en-GB"/>
          <w14:ligatures w14:val="none"/>
        </w:rPr>
        <w:t xml:space="preserve"> fields promise to change the landscape of schizophrenia diagnosis and treatment, improving the quality of life and results for individuals receiving services. </w:t>
      </w:r>
      <w:r w:rsidR="007D36AC" w:rsidRPr="007D36AC">
        <w:rPr>
          <w:rFonts w:ascii="Arial" w:eastAsia="Times New Roman" w:hAnsi="Arial" w:cs="Arial"/>
          <w:kern w:val="0"/>
          <w:lang w:eastAsia="en-GB"/>
          <w14:ligatures w14:val="none"/>
        </w:rPr>
        <w:br/>
      </w:r>
      <w:r w:rsidR="009876F1" w:rsidRPr="00190AD8">
        <w:rPr>
          <w:rFonts w:ascii="Arial" w:eastAsia="Times New Roman" w:hAnsi="Arial" w:cs="Arial"/>
          <w:kern w:val="0"/>
          <w:lang w:eastAsia="en-GB"/>
          <w14:ligatures w14:val="none"/>
        </w:rPr>
        <w:t xml:space="preserve">Although there are many promising advancements in the diagnosis and treatment of schizophrenia, critical analysis is necessary. The dependence of precision medicine on genetic and biological elements could unintentionally promote a reductionist viewpoint, so failing to acknowledge the intricate interaction between environmental and psychosocial factors in the development of schizophrenia. Even if psychopharmacology innovations show promise, care should be taken </w:t>
      </w:r>
      <w:r w:rsidR="00DA4E07" w:rsidRPr="00190AD8">
        <w:rPr>
          <w:rFonts w:ascii="Arial" w:eastAsia="Times New Roman" w:hAnsi="Arial" w:cs="Arial"/>
          <w:kern w:val="0"/>
          <w:lang w:eastAsia="en-GB"/>
          <w14:ligatures w14:val="none"/>
        </w:rPr>
        <w:t>considering</w:t>
      </w:r>
      <w:r w:rsidR="009876F1" w:rsidRPr="00190AD8">
        <w:rPr>
          <w:rFonts w:ascii="Arial" w:eastAsia="Times New Roman" w:hAnsi="Arial" w:cs="Arial"/>
          <w:kern w:val="0"/>
          <w:lang w:eastAsia="en-GB"/>
          <w14:ligatures w14:val="none"/>
        </w:rPr>
        <w:t xml:space="preserve"> the past difficulties in striking a balance between side effects and symptom treatment. Although there is a lot of promise for accessibility with the integration of digital health technology, there should be careful consideration given to potential access inequities and the need for thorough regulation to ensure ethical use. A comprehensive approach that emphasises the gut-brain axis and the microbiome also presents fascinating prospects, but further research is necessary to determine long-term efficacy and practical applicability. When these changes transpire, </w:t>
      </w:r>
      <w:r w:rsidR="00617F39" w:rsidRPr="00190AD8">
        <w:rPr>
          <w:rFonts w:ascii="Arial" w:eastAsia="Times New Roman" w:hAnsi="Arial" w:cs="Arial"/>
          <w:kern w:val="0"/>
          <w:lang w:eastAsia="en-GB"/>
          <w14:ligatures w14:val="none"/>
        </w:rPr>
        <w:t>it</w:t>
      </w:r>
      <w:r w:rsidR="00D92004" w:rsidRPr="00190AD8">
        <w:rPr>
          <w:rFonts w:ascii="Arial" w:eastAsia="Times New Roman" w:hAnsi="Arial" w:cs="Arial"/>
          <w:kern w:val="0"/>
          <w:lang w:eastAsia="en-GB"/>
          <w14:ligatures w14:val="none"/>
        </w:rPr>
        <w:t xml:space="preserve"> is crucial to keep an open mind while these advancements take place, addressing moral questions, any biases, and guaranteeing fair access to any advantages they might have for people with schizophrenia.</w:t>
      </w:r>
    </w:p>
    <w:p w14:paraId="7289118B" w14:textId="38624EE2" w:rsidR="007D36AC" w:rsidRPr="00190AD8" w:rsidRDefault="00C409FA" w:rsidP="0048718A">
      <w:pPr>
        <w:spacing w:after="240" w:line="240" w:lineRule="auto"/>
        <w:jc w:val="both"/>
        <w:rPr>
          <w:rFonts w:ascii="Arial" w:eastAsia="Times New Roman" w:hAnsi="Arial" w:cs="Arial"/>
          <w:b/>
          <w:bCs/>
          <w:kern w:val="0"/>
          <w:sz w:val="24"/>
          <w:szCs w:val="24"/>
          <w:lang w:eastAsia="en-GB"/>
          <w14:ligatures w14:val="none"/>
        </w:rPr>
      </w:pPr>
      <w:r w:rsidRPr="00190AD8">
        <w:rPr>
          <w:rFonts w:ascii="Arial" w:eastAsia="Times New Roman" w:hAnsi="Arial" w:cs="Arial"/>
          <w:b/>
          <w:bCs/>
          <w:kern w:val="0"/>
          <w:sz w:val="24"/>
          <w:szCs w:val="24"/>
          <w:lang w:eastAsia="en-GB"/>
          <w14:ligatures w14:val="none"/>
        </w:rPr>
        <w:lastRenderedPageBreak/>
        <w:t>Conclusion</w:t>
      </w:r>
    </w:p>
    <w:p w14:paraId="4C501955" w14:textId="77777777" w:rsidR="00DD5195" w:rsidRPr="007D36AC" w:rsidRDefault="00DD5195" w:rsidP="0048718A">
      <w:pPr>
        <w:spacing w:after="240" w:line="240" w:lineRule="auto"/>
        <w:jc w:val="both"/>
        <w:rPr>
          <w:rFonts w:ascii="Arial" w:eastAsia="Times New Roman" w:hAnsi="Arial" w:cs="Arial"/>
          <w:b/>
          <w:bCs/>
          <w:kern w:val="0"/>
          <w:sz w:val="24"/>
          <w:szCs w:val="24"/>
          <w:lang w:eastAsia="en-GB"/>
          <w14:ligatures w14:val="none"/>
        </w:rPr>
      </w:pPr>
    </w:p>
    <w:p w14:paraId="55E055E0" w14:textId="37092361" w:rsidR="0094618C" w:rsidRPr="00190AD8" w:rsidRDefault="00B05658" w:rsidP="000A28C3">
      <w:pPr>
        <w:spacing w:line="360" w:lineRule="auto"/>
        <w:jc w:val="both"/>
        <w:rPr>
          <w:rFonts w:ascii="Arial" w:eastAsia="Times New Roman" w:hAnsi="Arial" w:cs="Arial"/>
          <w:kern w:val="0"/>
          <w:lang w:eastAsia="en-GB"/>
          <w14:ligatures w14:val="none"/>
        </w:rPr>
      </w:pPr>
      <w:r w:rsidRPr="00B05658">
        <w:rPr>
          <w:rFonts w:ascii="Arial" w:eastAsia="Times New Roman" w:hAnsi="Arial" w:cs="Arial"/>
          <w:kern w:val="0"/>
          <w:lang w:eastAsia="en-GB"/>
          <w14:ligatures w14:val="none"/>
        </w:rPr>
        <w:t>In summary, the examination of schizophrenia, its influence on society, and the various aspects of its management and recovery highlights the necessity of a comprehensive and individual-focused strategy. The detrimental effects of schizophrenia on society underscore the significance of de-stigmati</w:t>
      </w:r>
      <w:r w:rsidR="000A28C3">
        <w:rPr>
          <w:rFonts w:ascii="Arial" w:eastAsia="Times New Roman" w:hAnsi="Arial" w:cs="Arial"/>
          <w:kern w:val="0"/>
          <w:lang w:eastAsia="en-GB"/>
          <w14:ligatures w14:val="none"/>
        </w:rPr>
        <w:t>s</w:t>
      </w:r>
      <w:r w:rsidRPr="00B05658">
        <w:rPr>
          <w:rFonts w:ascii="Arial" w:eastAsia="Times New Roman" w:hAnsi="Arial" w:cs="Arial"/>
          <w:kern w:val="0"/>
          <w:lang w:eastAsia="en-GB"/>
          <w14:ligatures w14:val="none"/>
        </w:rPr>
        <w:t xml:space="preserve">ing, raising public knowledge, and establishing extensive support networks. A review of the treatment environment reveals both achievements and obstacles, highlighting the need for more sophisticated evaluation instruments that encompass the various dimensions of healing. Precision medicine, psychopharmacology, and digital health technologies are just a few examples of the advances and innovations that show promise for the future. However, </w:t>
      </w:r>
      <w:r w:rsidR="0042723E" w:rsidRPr="00190AD8">
        <w:rPr>
          <w:rFonts w:ascii="Arial" w:eastAsia="Times New Roman" w:hAnsi="Arial" w:cs="Arial"/>
          <w:kern w:val="0"/>
          <w:lang w:eastAsia="en-GB"/>
          <w14:ligatures w14:val="none"/>
        </w:rPr>
        <w:t>to</w:t>
      </w:r>
      <w:r w:rsidRPr="00B05658">
        <w:rPr>
          <w:rFonts w:ascii="Arial" w:eastAsia="Times New Roman" w:hAnsi="Arial" w:cs="Arial"/>
          <w:kern w:val="0"/>
          <w:lang w:eastAsia="en-GB"/>
          <w14:ligatures w14:val="none"/>
        </w:rPr>
        <w:t xml:space="preserve"> address potential ethical concerns, access disparities, and the intricate interaction between biological and psychosocial factors, a critical perspective is essential.</w:t>
      </w:r>
      <w:r w:rsidR="0042723E" w:rsidRPr="00190AD8">
        <w:rPr>
          <w:rFonts w:ascii="Arial" w:eastAsia="Times New Roman" w:hAnsi="Arial" w:cs="Arial"/>
          <w:kern w:val="0"/>
          <w:lang w:eastAsia="en-GB"/>
          <w14:ligatures w14:val="none"/>
        </w:rPr>
        <w:t xml:space="preserve"> To enhance the general well-being and outcomes for people with schizophrenia in the future, it will be crucial to promote teamwork, value cultural sensitivity, and give individualised care top priority. To create a future that not only lessens the harmful effects of schizophrenia but also fosters compassion, understanding, and resilience, it is imperative that researchers, medical professionals, legislators, and communities work together.</w:t>
      </w:r>
    </w:p>
    <w:p w14:paraId="76ADB556" w14:textId="77777777" w:rsidR="0052695A" w:rsidRDefault="0052695A" w:rsidP="0048718A">
      <w:pPr>
        <w:pStyle w:val="NormalWeb"/>
        <w:ind w:left="567" w:hanging="567"/>
        <w:jc w:val="both"/>
        <w:rPr>
          <w:rFonts w:ascii="Arial" w:hAnsi="Arial" w:cs="Arial"/>
          <w:b/>
          <w:bCs/>
          <w:sz w:val="22"/>
          <w:szCs w:val="22"/>
        </w:rPr>
      </w:pPr>
    </w:p>
    <w:p w14:paraId="1778DA47" w14:textId="77777777" w:rsidR="000A28C3" w:rsidRDefault="000A28C3" w:rsidP="0048718A">
      <w:pPr>
        <w:pStyle w:val="NormalWeb"/>
        <w:ind w:left="567" w:hanging="567"/>
        <w:jc w:val="both"/>
        <w:rPr>
          <w:rFonts w:ascii="Arial" w:hAnsi="Arial" w:cs="Arial"/>
          <w:b/>
          <w:bCs/>
          <w:sz w:val="22"/>
          <w:szCs w:val="22"/>
        </w:rPr>
      </w:pPr>
    </w:p>
    <w:p w14:paraId="35203B73" w14:textId="77777777" w:rsidR="000A28C3" w:rsidRDefault="000A28C3" w:rsidP="0048718A">
      <w:pPr>
        <w:pStyle w:val="NormalWeb"/>
        <w:ind w:left="567" w:hanging="567"/>
        <w:jc w:val="both"/>
        <w:rPr>
          <w:rFonts w:ascii="Arial" w:hAnsi="Arial" w:cs="Arial"/>
          <w:b/>
          <w:bCs/>
          <w:sz w:val="22"/>
          <w:szCs w:val="22"/>
        </w:rPr>
      </w:pPr>
    </w:p>
    <w:p w14:paraId="6F759C74" w14:textId="77777777" w:rsidR="000A28C3" w:rsidRDefault="000A28C3" w:rsidP="0048718A">
      <w:pPr>
        <w:pStyle w:val="NormalWeb"/>
        <w:ind w:left="567" w:hanging="567"/>
        <w:jc w:val="both"/>
        <w:rPr>
          <w:rFonts w:ascii="Arial" w:hAnsi="Arial" w:cs="Arial"/>
          <w:b/>
          <w:bCs/>
          <w:sz w:val="22"/>
          <w:szCs w:val="22"/>
        </w:rPr>
      </w:pPr>
    </w:p>
    <w:p w14:paraId="2F8A01E1" w14:textId="77777777" w:rsidR="000A28C3" w:rsidRDefault="000A28C3" w:rsidP="0048718A">
      <w:pPr>
        <w:pStyle w:val="NormalWeb"/>
        <w:ind w:left="567" w:hanging="567"/>
        <w:jc w:val="both"/>
        <w:rPr>
          <w:rFonts w:ascii="Arial" w:hAnsi="Arial" w:cs="Arial"/>
          <w:b/>
          <w:bCs/>
          <w:sz w:val="22"/>
          <w:szCs w:val="22"/>
        </w:rPr>
      </w:pPr>
    </w:p>
    <w:p w14:paraId="55028B1B" w14:textId="77777777" w:rsidR="000A28C3" w:rsidRDefault="000A28C3" w:rsidP="0048718A">
      <w:pPr>
        <w:pStyle w:val="NormalWeb"/>
        <w:ind w:left="567" w:hanging="567"/>
        <w:jc w:val="both"/>
        <w:rPr>
          <w:rFonts w:ascii="Arial" w:hAnsi="Arial" w:cs="Arial"/>
          <w:b/>
          <w:bCs/>
          <w:sz w:val="22"/>
          <w:szCs w:val="22"/>
        </w:rPr>
      </w:pPr>
    </w:p>
    <w:p w14:paraId="4A298058" w14:textId="77777777" w:rsidR="000A28C3" w:rsidRDefault="000A28C3" w:rsidP="0048718A">
      <w:pPr>
        <w:pStyle w:val="NormalWeb"/>
        <w:ind w:left="567" w:hanging="567"/>
        <w:jc w:val="both"/>
        <w:rPr>
          <w:rFonts w:ascii="Arial" w:hAnsi="Arial" w:cs="Arial"/>
          <w:b/>
          <w:bCs/>
          <w:sz w:val="22"/>
          <w:szCs w:val="22"/>
        </w:rPr>
      </w:pPr>
    </w:p>
    <w:p w14:paraId="2D7D0DD9" w14:textId="77777777" w:rsidR="000A28C3" w:rsidRDefault="000A28C3" w:rsidP="0048718A">
      <w:pPr>
        <w:pStyle w:val="NormalWeb"/>
        <w:ind w:left="567" w:hanging="567"/>
        <w:jc w:val="both"/>
        <w:rPr>
          <w:rFonts w:ascii="Arial" w:hAnsi="Arial" w:cs="Arial"/>
          <w:b/>
          <w:bCs/>
          <w:sz w:val="22"/>
          <w:szCs w:val="22"/>
        </w:rPr>
      </w:pPr>
    </w:p>
    <w:p w14:paraId="72E81875" w14:textId="77777777" w:rsidR="000A28C3" w:rsidRDefault="000A28C3" w:rsidP="0048718A">
      <w:pPr>
        <w:pStyle w:val="NormalWeb"/>
        <w:ind w:left="567" w:hanging="567"/>
        <w:jc w:val="both"/>
        <w:rPr>
          <w:rFonts w:ascii="Arial" w:hAnsi="Arial" w:cs="Arial"/>
          <w:b/>
          <w:bCs/>
          <w:sz w:val="22"/>
          <w:szCs w:val="22"/>
        </w:rPr>
      </w:pPr>
    </w:p>
    <w:p w14:paraId="5E64ACA3" w14:textId="77777777" w:rsidR="000957D9" w:rsidRDefault="000957D9" w:rsidP="0048718A">
      <w:pPr>
        <w:pStyle w:val="NormalWeb"/>
        <w:ind w:left="567" w:hanging="567"/>
        <w:jc w:val="both"/>
        <w:rPr>
          <w:rFonts w:ascii="Arial" w:hAnsi="Arial" w:cs="Arial"/>
          <w:b/>
          <w:bCs/>
          <w:sz w:val="22"/>
          <w:szCs w:val="22"/>
        </w:rPr>
      </w:pPr>
    </w:p>
    <w:p w14:paraId="4697A5D3" w14:textId="77777777" w:rsidR="000957D9" w:rsidRDefault="000957D9" w:rsidP="0048718A">
      <w:pPr>
        <w:pStyle w:val="NormalWeb"/>
        <w:ind w:left="567" w:hanging="567"/>
        <w:jc w:val="both"/>
        <w:rPr>
          <w:rFonts w:ascii="Arial" w:hAnsi="Arial" w:cs="Arial"/>
          <w:b/>
          <w:bCs/>
          <w:sz w:val="22"/>
          <w:szCs w:val="22"/>
        </w:rPr>
      </w:pPr>
    </w:p>
    <w:p w14:paraId="0FBCA6AD" w14:textId="77777777" w:rsidR="000957D9" w:rsidRDefault="000957D9" w:rsidP="0048718A">
      <w:pPr>
        <w:pStyle w:val="NormalWeb"/>
        <w:ind w:left="567" w:hanging="567"/>
        <w:jc w:val="both"/>
        <w:rPr>
          <w:rFonts w:ascii="Arial" w:hAnsi="Arial" w:cs="Arial"/>
          <w:b/>
          <w:bCs/>
          <w:sz w:val="22"/>
          <w:szCs w:val="22"/>
        </w:rPr>
      </w:pPr>
    </w:p>
    <w:p w14:paraId="1130783A" w14:textId="77777777" w:rsidR="000A28C3" w:rsidRPr="00190AD8" w:rsidRDefault="000A28C3" w:rsidP="0048718A">
      <w:pPr>
        <w:pStyle w:val="NormalWeb"/>
        <w:ind w:left="567" w:hanging="567"/>
        <w:jc w:val="both"/>
        <w:rPr>
          <w:rFonts w:ascii="Arial" w:hAnsi="Arial" w:cs="Arial"/>
          <w:b/>
          <w:bCs/>
          <w:sz w:val="22"/>
          <w:szCs w:val="22"/>
        </w:rPr>
      </w:pPr>
    </w:p>
    <w:p w14:paraId="76ACBA67" w14:textId="0B811174" w:rsidR="00050E41" w:rsidRPr="00190AD8" w:rsidRDefault="00C61737" w:rsidP="0048718A">
      <w:pPr>
        <w:pStyle w:val="NormalWeb"/>
        <w:ind w:left="567" w:hanging="567"/>
        <w:jc w:val="both"/>
        <w:rPr>
          <w:rFonts w:ascii="Arial" w:hAnsi="Arial" w:cs="Arial"/>
          <w:b/>
          <w:bCs/>
        </w:rPr>
      </w:pPr>
      <w:r w:rsidRPr="00190AD8">
        <w:rPr>
          <w:rFonts w:ascii="Arial" w:hAnsi="Arial" w:cs="Arial"/>
          <w:b/>
          <w:bCs/>
        </w:rPr>
        <w:lastRenderedPageBreak/>
        <w:t>Reference</w:t>
      </w:r>
      <w:r w:rsidR="000A28C3">
        <w:rPr>
          <w:rFonts w:ascii="Arial" w:hAnsi="Arial" w:cs="Arial"/>
          <w:b/>
          <w:bCs/>
        </w:rPr>
        <w:t>s</w:t>
      </w:r>
    </w:p>
    <w:p w14:paraId="04875CCC" w14:textId="77777777" w:rsidR="00DD5195" w:rsidRPr="00190AD8" w:rsidRDefault="00DD5195" w:rsidP="0048718A">
      <w:pPr>
        <w:pStyle w:val="NormalWeb"/>
        <w:jc w:val="both"/>
        <w:rPr>
          <w:rFonts w:ascii="Arial" w:hAnsi="Arial" w:cs="Arial"/>
          <w:b/>
          <w:bCs/>
          <w:sz w:val="22"/>
          <w:szCs w:val="22"/>
        </w:rPr>
      </w:pPr>
    </w:p>
    <w:p w14:paraId="712FC908" w14:textId="05DA10DE" w:rsidR="00667748" w:rsidRPr="00190AD8" w:rsidRDefault="00667748" w:rsidP="0048718A">
      <w:pPr>
        <w:pStyle w:val="NormalWeb"/>
        <w:jc w:val="both"/>
        <w:rPr>
          <w:rFonts w:ascii="Arial" w:hAnsi="Arial" w:cs="Arial"/>
          <w:sz w:val="22"/>
          <w:szCs w:val="22"/>
        </w:rPr>
      </w:pPr>
      <w:r w:rsidRPr="00190AD8">
        <w:rPr>
          <w:rFonts w:ascii="Arial" w:hAnsi="Arial" w:cs="Arial"/>
          <w:sz w:val="22"/>
          <w:szCs w:val="22"/>
        </w:rPr>
        <w:t xml:space="preserve">Ayres, A. </w:t>
      </w:r>
      <w:r w:rsidRPr="00190AD8">
        <w:rPr>
          <w:rFonts w:ascii="Arial" w:hAnsi="Arial" w:cs="Arial"/>
          <w:i/>
          <w:iCs/>
          <w:sz w:val="22"/>
          <w:szCs w:val="22"/>
        </w:rPr>
        <w:t>et al.</w:t>
      </w:r>
      <w:r w:rsidRPr="00190AD8">
        <w:rPr>
          <w:rFonts w:ascii="Arial" w:hAnsi="Arial" w:cs="Arial"/>
          <w:sz w:val="22"/>
          <w:szCs w:val="22"/>
        </w:rPr>
        <w:t xml:space="preserve"> (2019) </w:t>
      </w:r>
      <w:r w:rsidRPr="00190AD8">
        <w:rPr>
          <w:rFonts w:ascii="Arial" w:hAnsi="Arial" w:cs="Arial"/>
          <w:i/>
          <w:iCs/>
          <w:sz w:val="22"/>
          <w:szCs w:val="22"/>
        </w:rPr>
        <w:t>Engagement with perinatal mental health services: A cross-sectional questionnaire survey - BMC pregnancy and childbirth</w:t>
      </w:r>
      <w:r w:rsidRPr="00190AD8">
        <w:rPr>
          <w:rFonts w:ascii="Arial" w:hAnsi="Arial" w:cs="Arial"/>
          <w:sz w:val="22"/>
          <w:szCs w:val="22"/>
        </w:rPr>
        <w:t xml:space="preserve">, </w:t>
      </w:r>
      <w:r w:rsidRPr="00190AD8">
        <w:rPr>
          <w:rFonts w:ascii="Arial" w:hAnsi="Arial" w:cs="Arial"/>
          <w:i/>
          <w:iCs/>
          <w:sz w:val="22"/>
          <w:szCs w:val="22"/>
        </w:rPr>
        <w:t>SpringerLink</w:t>
      </w:r>
      <w:r w:rsidRPr="00190AD8">
        <w:rPr>
          <w:rFonts w:ascii="Arial" w:hAnsi="Arial" w:cs="Arial"/>
          <w:sz w:val="22"/>
          <w:szCs w:val="22"/>
        </w:rPr>
        <w:t>. Available at: https://link.springer.com/article/10.1186/s12884-019-2320-9 (Accessed: 11 March 2024).</w:t>
      </w:r>
    </w:p>
    <w:p w14:paraId="0D0A8C4E" w14:textId="19C5BB3D" w:rsidR="00D0211B" w:rsidRPr="00190AD8" w:rsidRDefault="00667748" w:rsidP="0048718A">
      <w:pPr>
        <w:pStyle w:val="NormalWeb"/>
        <w:jc w:val="both"/>
        <w:rPr>
          <w:rFonts w:ascii="Arial" w:hAnsi="Arial" w:cs="Arial"/>
          <w:sz w:val="22"/>
          <w:szCs w:val="22"/>
        </w:rPr>
      </w:pPr>
      <w:r w:rsidRPr="00190AD8">
        <w:rPr>
          <w:rFonts w:ascii="Arial" w:hAnsi="Arial" w:cs="Arial"/>
          <w:sz w:val="22"/>
          <w:szCs w:val="22"/>
        </w:rPr>
        <w:t xml:space="preserve">Ayres, A., Hsu, C.J. and Payne, L. (2024) </w:t>
      </w:r>
      <w:r w:rsidRPr="00190AD8">
        <w:rPr>
          <w:rFonts w:ascii="Arial" w:hAnsi="Arial" w:cs="Arial"/>
          <w:i/>
          <w:iCs/>
          <w:sz w:val="22"/>
          <w:szCs w:val="22"/>
        </w:rPr>
        <w:t>A critical analysis of the progress of fifty-five feeble-minded children ...https://onlinelibrary.wiley.com/doi/full/10.1111/j.1939-0025.1932.tb05165.x</w:t>
      </w:r>
      <w:r w:rsidRPr="00190AD8">
        <w:rPr>
          <w:rFonts w:ascii="Arial" w:hAnsi="Arial" w:cs="Arial"/>
          <w:sz w:val="22"/>
          <w:szCs w:val="22"/>
        </w:rPr>
        <w:t>. Available at: https://onlinelibrary.wiley.com/doi/full/10.1111/j.1939-0025.1932.tb05165.x (Accessed: 11 March 2024).</w:t>
      </w:r>
    </w:p>
    <w:p w14:paraId="50F6E2C4" w14:textId="51ACDB8A"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Besteher, B., Brambilla, P. and Nenadic, I. (2020) </w:t>
      </w:r>
      <w:r w:rsidRPr="00190AD8">
        <w:rPr>
          <w:rFonts w:ascii="Arial" w:hAnsi="Arial" w:cs="Arial"/>
          <w:i/>
          <w:iCs/>
          <w:sz w:val="22"/>
          <w:szCs w:val="22"/>
        </w:rPr>
        <w:t>Twin studies of brain structure and cognition in schizophrenia</w:t>
      </w:r>
      <w:r w:rsidRPr="00190AD8">
        <w:rPr>
          <w:rFonts w:ascii="Arial" w:hAnsi="Arial" w:cs="Arial"/>
          <w:sz w:val="22"/>
          <w:szCs w:val="22"/>
        </w:rPr>
        <w:t xml:space="preserve">, </w:t>
      </w:r>
      <w:r w:rsidRPr="00190AD8">
        <w:rPr>
          <w:rFonts w:ascii="Arial" w:hAnsi="Arial" w:cs="Arial"/>
          <w:i/>
          <w:iCs/>
          <w:sz w:val="22"/>
          <w:szCs w:val="22"/>
        </w:rPr>
        <w:t>https://www-sciencedirect-com.ezproxy.uwtsd.ac.uk/science/article/pii/S0149763419307626?via%3Dihub</w:t>
      </w:r>
      <w:r w:rsidRPr="00190AD8">
        <w:rPr>
          <w:rFonts w:ascii="Arial" w:hAnsi="Arial" w:cs="Arial"/>
          <w:sz w:val="22"/>
          <w:szCs w:val="22"/>
        </w:rPr>
        <w:t>. Available at: https://www-sciencedirect-com.ezproxy.neu.edu/science/article/pii/S1364661310002081 (Accessed: 05 March 2024).</w:t>
      </w:r>
    </w:p>
    <w:p w14:paraId="57A25FD0" w14:textId="6F6F28CD" w:rsidR="008A6246" w:rsidRPr="00190AD8" w:rsidRDefault="008A6246" w:rsidP="0048718A">
      <w:pPr>
        <w:pStyle w:val="NormalWeb"/>
        <w:jc w:val="both"/>
        <w:rPr>
          <w:rFonts w:ascii="Arial" w:hAnsi="Arial" w:cs="Arial"/>
          <w:sz w:val="22"/>
          <w:szCs w:val="22"/>
        </w:rPr>
      </w:pPr>
      <w:r w:rsidRPr="00190AD8">
        <w:rPr>
          <w:rFonts w:ascii="Arial" w:hAnsi="Arial" w:cs="Arial"/>
          <w:sz w:val="22"/>
          <w:szCs w:val="22"/>
        </w:rPr>
        <w:t xml:space="preserve">Burschinski, A. </w:t>
      </w:r>
      <w:r w:rsidRPr="00190AD8">
        <w:rPr>
          <w:rFonts w:ascii="Arial" w:hAnsi="Arial" w:cs="Arial"/>
          <w:i/>
          <w:iCs/>
          <w:sz w:val="22"/>
          <w:szCs w:val="22"/>
        </w:rPr>
        <w:t>et al.</w:t>
      </w:r>
      <w:r w:rsidRPr="00190AD8">
        <w:rPr>
          <w:rFonts w:ascii="Arial" w:hAnsi="Arial" w:cs="Arial"/>
          <w:sz w:val="22"/>
          <w:szCs w:val="22"/>
        </w:rPr>
        <w:t xml:space="preserve"> (2023) </w:t>
      </w:r>
      <w:r w:rsidRPr="00190AD8">
        <w:rPr>
          <w:rFonts w:ascii="Arial" w:hAnsi="Arial" w:cs="Arial"/>
          <w:i/>
          <w:iCs/>
          <w:sz w:val="22"/>
          <w:szCs w:val="22"/>
        </w:rPr>
        <w:t>Metabolic side effects in persons with schizophrenia during ...</w:t>
      </w:r>
      <w:r w:rsidRPr="00190AD8">
        <w:rPr>
          <w:rFonts w:ascii="Arial" w:hAnsi="Arial" w:cs="Arial"/>
          <w:sz w:val="22"/>
          <w:szCs w:val="22"/>
        </w:rPr>
        <w:t xml:space="preserve"> Available at: https://onlinelibrary.wiley.com/doi/full/10.1002/wps.21036 (Accessed: 11 March 2024).</w:t>
      </w:r>
    </w:p>
    <w:p w14:paraId="2434048A" w14:textId="167D415A" w:rsidR="00295525" w:rsidRPr="00190AD8" w:rsidRDefault="00295525" w:rsidP="0048718A">
      <w:pPr>
        <w:pStyle w:val="NormalWeb"/>
        <w:jc w:val="both"/>
        <w:rPr>
          <w:rFonts w:ascii="Arial" w:hAnsi="Arial" w:cs="Arial"/>
          <w:sz w:val="22"/>
          <w:szCs w:val="22"/>
        </w:rPr>
      </w:pPr>
      <w:r w:rsidRPr="00190AD8">
        <w:rPr>
          <w:rFonts w:ascii="Arial" w:hAnsi="Arial" w:cs="Arial"/>
          <w:sz w:val="22"/>
          <w:szCs w:val="22"/>
        </w:rPr>
        <w:t xml:space="preserve">Bhandari, S. (2022) </w:t>
      </w:r>
      <w:r w:rsidRPr="00190AD8">
        <w:rPr>
          <w:rFonts w:ascii="Arial" w:hAnsi="Arial" w:cs="Arial"/>
          <w:i/>
          <w:iCs/>
          <w:sz w:val="22"/>
          <w:szCs w:val="22"/>
        </w:rPr>
        <w:t>Schizophrenia prognosis, outlook, and chances of recovery</w:t>
      </w:r>
      <w:r w:rsidRPr="00190AD8">
        <w:rPr>
          <w:rFonts w:ascii="Arial" w:hAnsi="Arial" w:cs="Arial"/>
          <w:sz w:val="22"/>
          <w:szCs w:val="22"/>
        </w:rPr>
        <w:t xml:space="preserve">, </w:t>
      </w:r>
      <w:r w:rsidRPr="00190AD8">
        <w:rPr>
          <w:rFonts w:ascii="Arial" w:hAnsi="Arial" w:cs="Arial"/>
          <w:i/>
          <w:iCs/>
          <w:sz w:val="22"/>
          <w:szCs w:val="22"/>
        </w:rPr>
        <w:t>WebMD</w:t>
      </w:r>
      <w:r w:rsidRPr="00190AD8">
        <w:rPr>
          <w:rFonts w:ascii="Arial" w:hAnsi="Arial" w:cs="Arial"/>
          <w:sz w:val="22"/>
          <w:szCs w:val="22"/>
        </w:rPr>
        <w:t>. Available at: https://www.webmd.com/schizophrenia/schizophrenia-outlook (Accessed: 07 March 2024).</w:t>
      </w:r>
    </w:p>
    <w:p w14:paraId="2A664FBF" w14:textId="5E40DD5B"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Bhandari, S. (2023) </w:t>
      </w:r>
      <w:r w:rsidRPr="00190AD8">
        <w:rPr>
          <w:rFonts w:ascii="Arial" w:hAnsi="Arial" w:cs="Arial"/>
          <w:i/>
          <w:iCs/>
          <w:sz w:val="22"/>
          <w:szCs w:val="22"/>
        </w:rPr>
        <w:t>Schizophrenia symptoms: Positive and negative symptoms of schizophrenia</w:t>
      </w:r>
      <w:r w:rsidRPr="00190AD8">
        <w:rPr>
          <w:rFonts w:ascii="Arial" w:hAnsi="Arial" w:cs="Arial"/>
          <w:sz w:val="22"/>
          <w:szCs w:val="22"/>
        </w:rPr>
        <w:t xml:space="preserve">, </w:t>
      </w:r>
      <w:r w:rsidRPr="00190AD8">
        <w:rPr>
          <w:rFonts w:ascii="Arial" w:hAnsi="Arial" w:cs="Arial"/>
          <w:i/>
          <w:iCs/>
          <w:sz w:val="22"/>
          <w:szCs w:val="22"/>
        </w:rPr>
        <w:t>WebMD</w:t>
      </w:r>
      <w:r w:rsidRPr="00190AD8">
        <w:rPr>
          <w:rFonts w:ascii="Arial" w:hAnsi="Arial" w:cs="Arial"/>
          <w:sz w:val="22"/>
          <w:szCs w:val="22"/>
        </w:rPr>
        <w:t>. Available at: https://www.webmd.com/schizophrenia/schizophrenia-symptoms (Accessed: 05 March 2024).</w:t>
      </w:r>
    </w:p>
    <w:p w14:paraId="320E245C" w14:textId="7978C6B8"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Bridget, M. (no date) </w:t>
      </w:r>
      <w:r w:rsidRPr="00190AD8">
        <w:rPr>
          <w:rFonts w:ascii="Arial" w:hAnsi="Arial" w:cs="Arial"/>
          <w:i/>
          <w:iCs/>
          <w:sz w:val="22"/>
          <w:szCs w:val="22"/>
        </w:rPr>
        <w:t>MicroRNAs as potential biomarkers for diagnosis of</w:t>
      </w:r>
      <w:proofErr w:type="gramStart"/>
      <w:r w:rsidRPr="00190AD8">
        <w:rPr>
          <w:rFonts w:ascii="Arial" w:hAnsi="Arial" w:cs="Arial"/>
          <w:i/>
          <w:iCs/>
          <w:sz w:val="22"/>
          <w:szCs w:val="22"/>
        </w:rPr>
        <w:t>... :</w:t>
      </w:r>
      <w:proofErr w:type="gramEnd"/>
      <w:r w:rsidRPr="00190AD8">
        <w:rPr>
          <w:rFonts w:ascii="Arial" w:hAnsi="Arial" w:cs="Arial"/>
          <w:i/>
          <w:iCs/>
          <w:sz w:val="22"/>
          <w:szCs w:val="22"/>
        </w:rPr>
        <w:t xml:space="preserve"> Neural regeneration research</w:t>
      </w:r>
      <w:r w:rsidRPr="00190AD8">
        <w:rPr>
          <w:rFonts w:ascii="Arial" w:hAnsi="Arial" w:cs="Arial"/>
          <w:sz w:val="22"/>
          <w:szCs w:val="22"/>
        </w:rPr>
        <w:t xml:space="preserve">, </w:t>
      </w:r>
      <w:r w:rsidRPr="00190AD8">
        <w:rPr>
          <w:rFonts w:ascii="Arial" w:hAnsi="Arial" w:cs="Arial"/>
          <w:i/>
          <w:iCs/>
          <w:sz w:val="22"/>
          <w:szCs w:val="22"/>
        </w:rPr>
        <w:t>LWW</w:t>
      </w:r>
      <w:r w:rsidRPr="00190AD8">
        <w:rPr>
          <w:rFonts w:ascii="Arial" w:hAnsi="Arial" w:cs="Arial"/>
          <w:sz w:val="22"/>
          <w:szCs w:val="22"/>
        </w:rPr>
        <w:t>. Available at: https://journals.lww.com/nrronline/fulltext/2024/07000/micrornas_as_potential_biomarkers_for_diagnosis_of.31.aspx (Accessed: 04 March 2024).</w:t>
      </w:r>
    </w:p>
    <w:p w14:paraId="0000A9E6" w14:textId="296C78CE"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Chien, W.T. </w:t>
      </w:r>
      <w:r w:rsidRPr="00190AD8">
        <w:rPr>
          <w:rFonts w:ascii="Arial" w:hAnsi="Arial" w:cs="Arial"/>
          <w:i/>
          <w:iCs/>
          <w:sz w:val="22"/>
          <w:szCs w:val="22"/>
        </w:rPr>
        <w:t>et al.</w:t>
      </w:r>
      <w:r w:rsidRPr="00190AD8">
        <w:rPr>
          <w:rFonts w:ascii="Arial" w:hAnsi="Arial" w:cs="Arial"/>
          <w:sz w:val="22"/>
          <w:szCs w:val="22"/>
        </w:rPr>
        <w:t xml:space="preserve"> (2013) </w:t>
      </w:r>
      <w:r w:rsidRPr="00190AD8">
        <w:rPr>
          <w:rFonts w:ascii="Arial" w:hAnsi="Arial" w:cs="Arial"/>
          <w:i/>
          <w:iCs/>
          <w:sz w:val="22"/>
          <w:szCs w:val="22"/>
        </w:rPr>
        <w:t>Current approaches to treatments for schizophrenia spectrum disorders, PART II: Psychosocial interventions and patient-focused perspectives in psychiatric care</w:t>
      </w:r>
      <w:r w:rsidRPr="00190AD8">
        <w:rPr>
          <w:rFonts w:ascii="Arial" w:hAnsi="Arial" w:cs="Arial"/>
          <w:sz w:val="22"/>
          <w:szCs w:val="22"/>
        </w:rPr>
        <w:t xml:space="preserve">, </w:t>
      </w:r>
      <w:r w:rsidRPr="00190AD8">
        <w:rPr>
          <w:rFonts w:ascii="Arial" w:hAnsi="Arial" w:cs="Arial"/>
          <w:i/>
          <w:iCs/>
          <w:sz w:val="22"/>
          <w:szCs w:val="22"/>
        </w:rPr>
        <w:t>Neuropsychiatric disease and treatment</w:t>
      </w:r>
      <w:r w:rsidRPr="00190AD8">
        <w:rPr>
          <w:rFonts w:ascii="Arial" w:hAnsi="Arial" w:cs="Arial"/>
          <w:sz w:val="22"/>
          <w:szCs w:val="22"/>
        </w:rPr>
        <w:t>. Available at: https://www.ncbi.nlm.nih.gov/pmc/articles/PMC3792827/#:~:text=The%20five%20categories%20are%20cognitive,and%20case%20management%20or%20ACT. (Accessed: 07 March 2024).</w:t>
      </w:r>
    </w:p>
    <w:p w14:paraId="34828372" w14:textId="41634955"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Cleveland Medical Clinic (2023) </w:t>
      </w:r>
      <w:r w:rsidRPr="00190AD8">
        <w:rPr>
          <w:rFonts w:ascii="Arial" w:hAnsi="Arial" w:cs="Arial"/>
          <w:i/>
          <w:iCs/>
          <w:sz w:val="22"/>
          <w:szCs w:val="22"/>
        </w:rPr>
        <w:t>Schizophrenia: What it is, causes, symptoms &amp; treatment</w:t>
      </w:r>
      <w:r w:rsidRPr="00190AD8">
        <w:rPr>
          <w:rFonts w:ascii="Arial" w:hAnsi="Arial" w:cs="Arial"/>
          <w:sz w:val="22"/>
          <w:szCs w:val="22"/>
        </w:rPr>
        <w:t xml:space="preserve">, </w:t>
      </w:r>
      <w:r w:rsidRPr="00190AD8">
        <w:rPr>
          <w:rFonts w:ascii="Arial" w:hAnsi="Arial" w:cs="Arial"/>
          <w:i/>
          <w:iCs/>
          <w:sz w:val="22"/>
          <w:szCs w:val="22"/>
        </w:rPr>
        <w:t>Cleveland Clinic</w:t>
      </w:r>
      <w:r w:rsidRPr="00190AD8">
        <w:rPr>
          <w:rFonts w:ascii="Arial" w:hAnsi="Arial" w:cs="Arial"/>
          <w:sz w:val="22"/>
          <w:szCs w:val="22"/>
        </w:rPr>
        <w:t>. Available at: https://my.clevelandclinic.org/health/diseases/4568-schizophrenia (Accessed: 06 March 2024).</w:t>
      </w:r>
    </w:p>
    <w:p w14:paraId="4AAC5ABE" w14:textId="19011B32" w:rsidR="008C2928" w:rsidRPr="00190AD8" w:rsidRDefault="008C2928" w:rsidP="0048718A">
      <w:pPr>
        <w:pStyle w:val="NormalWeb"/>
        <w:jc w:val="both"/>
        <w:rPr>
          <w:rFonts w:ascii="Arial" w:hAnsi="Arial" w:cs="Arial"/>
          <w:sz w:val="22"/>
          <w:szCs w:val="22"/>
        </w:rPr>
      </w:pPr>
      <w:r w:rsidRPr="00190AD8">
        <w:rPr>
          <w:rFonts w:ascii="Arial" w:hAnsi="Arial" w:cs="Arial"/>
          <w:sz w:val="22"/>
          <w:szCs w:val="22"/>
        </w:rPr>
        <w:t xml:space="preserve">Clinic, C.M. (2023) </w:t>
      </w:r>
      <w:r w:rsidRPr="00190AD8">
        <w:rPr>
          <w:rFonts w:ascii="Arial" w:hAnsi="Arial" w:cs="Arial"/>
          <w:i/>
          <w:iCs/>
          <w:sz w:val="22"/>
          <w:szCs w:val="22"/>
        </w:rPr>
        <w:t>Schizophrenia: What it is, causes, symptoms &amp; treatment</w:t>
      </w:r>
      <w:r w:rsidRPr="00190AD8">
        <w:rPr>
          <w:rFonts w:ascii="Arial" w:hAnsi="Arial" w:cs="Arial"/>
          <w:sz w:val="22"/>
          <w:szCs w:val="22"/>
        </w:rPr>
        <w:t xml:space="preserve">, </w:t>
      </w:r>
      <w:r w:rsidRPr="00190AD8">
        <w:rPr>
          <w:rFonts w:ascii="Arial" w:hAnsi="Arial" w:cs="Arial"/>
          <w:i/>
          <w:iCs/>
          <w:sz w:val="22"/>
          <w:szCs w:val="22"/>
        </w:rPr>
        <w:t>Cleveland Clinic</w:t>
      </w:r>
      <w:r w:rsidRPr="00190AD8">
        <w:rPr>
          <w:rFonts w:ascii="Arial" w:hAnsi="Arial" w:cs="Arial"/>
          <w:sz w:val="22"/>
          <w:szCs w:val="22"/>
        </w:rPr>
        <w:t>. Available at: https://my.clevelandclinic.org/health/diseases/4568-schizophrenia (Accessed: 26 February 2024).</w:t>
      </w:r>
    </w:p>
    <w:p w14:paraId="412510FD" w14:textId="5A7D146B" w:rsidR="008A6246" w:rsidRPr="00190AD8" w:rsidRDefault="008A6246" w:rsidP="0048718A">
      <w:pPr>
        <w:pStyle w:val="NormalWeb"/>
        <w:jc w:val="both"/>
        <w:rPr>
          <w:rFonts w:ascii="Arial" w:hAnsi="Arial" w:cs="Arial"/>
          <w:sz w:val="22"/>
          <w:szCs w:val="22"/>
        </w:rPr>
      </w:pPr>
      <w:r w:rsidRPr="00190AD8">
        <w:rPr>
          <w:rFonts w:ascii="Arial" w:hAnsi="Arial" w:cs="Arial"/>
          <w:sz w:val="22"/>
          <w:szCs w:val="22"/>
        </w:rPr>
        <w:t xml:space="preserve">Edemekong, P.F. (2023) </w:t>
      </w:r>
      <w:r w:rsidRPr="00190AD8">
        <w:rPr>
          <w:rFonts w:ascii="Arial" w:hAnsi="Arial" w:cs="Arial"/>
          <w:i/>
          <w:iCs/>
          <w:sz w:val="22"/>
          <w:szCs w:val="22"/>
        </w:rPr>
        <w:t>Activities of Daily Living</w:t>
      </w:r>
      <w:r w:rsidRPr="00190AD8">
        <w:rPr>
          <w:rFonts w:ascii="Arial" w:hAnsi="Arial" w:cs="Arial"/>
          <w:sz w:val="22"/>
          <w:szCs w:val="22"/>
        </w:rPr>
        <w:t xml:space="preserve">, </w:t>
      </w:r>
      <w:r w:rsidRPr="00190AD8">
        <w:rPr>
          <w:rFonts w:ascii="Arial" w:hAnsi="Arial" w:cs="Arial"/>
          <w:i/>
          <w:iCs/>
          <w:sz w:val="22"/>
          <w:szCs w:val="22"/>
        </w:rPr>
        <w:t>StatPearls [Internet].</w:t>
      </w:r>
      <w:r w:rsidRPr="00190AD8">
        <w:rPr>
          <w:rFonts w:ascii="Arial" w:hAnsi="Arial" w:cs="Arial"/>
          <w:sz w:val="22"/>
          <w:szCs w:val="22"/>
        </w:rPr>
        <w:t xml:space="preserve"> Available at: https://www.ncbi.nlm.nih.gov/books/NBK470404/ (Accessed: 11 March 2024).</w:t>
      </w:r>
    </w:p>
    <w:p w14:paraId="46FCB0E2" w14:textId="0B85431D" w:rsidR="008A6246" w:rsidRPr="00190AD8" w:rsidRDefault="00443BDA" w:rsidP="0048718A">
      <w:pPr>
        <w:pStyle w:val="NormalWeb"/>
        <w:jc w:val="both"/>
        <w:rPr>
          <w:rFonts w:ascii="Arial" w:hAnsi="Arial" w:cs="Arial"/>
          <w:sz w:val="22"/>
          <w:szCs w:val="22"/>
        </w:rPr>
      </w:pPr>
      <w:r w:rsidRPr="00190AD8">
        <w:rPr>
          <w:rFonts w:ascii="Arial" w:hAnsi="Arial" w:cs="Arial"/>
          <w:sz w:val="22"/>
          <w:szCs w:val="22"/>
        </w:rPr>
        <w:lastRenderedPageBreak/>
        <w:t xml:space="preserve">Edwards, D. </w:t>
      </w:r>
      <w:r w:rsidRPr="00190AD8">
        <w:rPr>
          <w:rFonts w:ascii="Arial" w:hAnsi="Arial" w:cs="Arial"/>
          <w:i/>
          <w:iCs/>
          <w:sz w:val="22"/>
          <w:szCs w:val="22"/>
        </w:rPr>
        <w:t>et al.</w:t>
      </w:r>
      <w:r w:rsidRPr="00190AD8">
        <w:rPr>
          <w:rFonts w:ascii="Arial" w:hAnsi="Arial" w:cs="Arial"/>
          <w:sz w:val="22"/>
          <w:szCs w:val="22"/>
        </w:rPr>
        <w:t xml:space="preserve"> (2023) </w:t>
      </w:r>
      <w:r w:rsidRPr="00190AD8">
        <w:rPr>
          <w:rFonts w:ascii="Arial" w:hAnsi="Arial" w:cs="Arial"/>
          <w:i/>
          <w:iCs/>
          <w:sz w:val="22"/>
          <w:szCs w:val="22"/>
        </w:rPr>
        <w:t>Review: Crisis responses for children and young people – a ...</w:t>
      </w:r>
      <w:r w:rsidRPr="00190AD8">
        <w:rPr>
          <w:rFonts w:ascii="Arial" w:hAnsi="Arial" w:cs="Arial"/>
          <w:sz w:val="22"/>
          <w:szCs w:val="22"/>
        </w:rPr>
        <w:t xml:space="preserve">, </w:t>
      </w:r>
      <w:r w:rsidRPr="00190AD8">
        <w:rPr>
          <w:rFonts w:ascii="Arial" w:hAnsi="Arial" w:cs="Arial"/>
          <w:i/>
          <w:iCs/>
          <w:sz w:val="22"/>
          <w:szCs w:val="22"/>
        </w:rPr>
        <w:t>Review: Crisis responses for children and young people – a systematic review of effectiveness, experiences and service organisation (CAMH-Crisis)</w:t>
      </w:r>
      <w:r w:rsidRPr="00190AD8">
        <w:rPr>
          <w:rFonts w:ascii="Arial" w:hAnsi="Arial" w:cs="Arial"/>
          <w:sz w:val="22"/>
          <w:szCs w:val="22"/>
        </w:rPr>
        <w:t>. Available at: https://acamh.onlinelibrary.wiley.com/doi/full/10.1111/camh.12639 (Accessed: 07 March 2024).</w:t>
      </w:r>
    </w:p>
    <w:p w14:paraId="34701B50" w14:textId="126C54C7" w:rsidR="00AA0AFE" w:rsidRPr="00190AD8" w:rsidRDefault="00AA0AFE" w:rsidP="0048718A">
      <w:pPr>
        <w:pStyle w:val="NormalWeb"/>
        <w:jc w:val="both"/>
        <w:rPr>
          <w:rFonts w:ascii="Arial" w:hAnsi="Arial" w:cs="Arial"/>
          <w:sz w:val="22"/>
          <w:szCs w:val="22"/>
        </w:rPr>
      </w:pPr>
      <w:r w:rsidRPr="00190AD8">
        <w:rPr>
          <w:rFonts w:ascii="Arial" w:hAnsi="Arial" w:cs="Arial"/>
          <w:i/>
          <w:iCs/>
          <w:sz w:val="22"/>
          <w:szCs w:val="22"/>
        </w:rPr>
        <w:t>Gottesman &amp; Shields ao1 ao3</w:t>
      </w:r>
      <w:r w:rsidRPr="00190AD8">
        <w:rPr>
          <w:rFonts w:ascii="Arial" w:hAnsi="Arial" w:cs="Arial"/>
          <w:sz w:val="22"/>
          <w:szCs w:val="22"/>
        </w:rPr>
        <w:t xml:space="preserve"> (no date) </w:t>
      </w:r>
      <w:r w:rsidRPr="00190AD8">
        <w:rPr>
          <w:rFonts w:ascii="Arial" w:hAnsi="Arial" w:cs="Arial"/>
          <w:i/>
          <w:iCs/>
          <w:sz w:val="22"/>
          <w:szCs w:val="22"/>
        </w:rPr>
        <w:t>PSYCHOLOGY WIZARD</w:t>
      </w:r>
      <w:r w:rsidRPr="00190AD8">
        <w:rPr>
          <w:rFonts w:ascii="Arial" w:hAnsi="Arial" w:cs="Arial"/>
          <w:sz w:val="22"/>
          <w:szCs w:val="22"/>
        </w:rPr>
        <w:t>. Available at: https://www.psychologywizard.net/gottesman--shields-ao1-ao3.html (Accessed: 05 March 2024).</w:t>
      </w:r>
    </w:p>
    <w:p w14:paraId="51A632F8" w14:textId="60FD1455" w:rsidR="002118FF" w:rsidRPr="00190AD8" w:rsidRDefault="002118FF" w:rsidP="0048718A">
      <w:pPr>
        <w:pStyle w:val="NormalWeb"/>
        <w:jc w:val="both"/>
        <w:rPr>
          <w:rFonts w:ascii="Arial" w:hAnsi="Arial" w:cs="Arial"/>
          <w:sz w:val="22"/>
          <w:szCs w:val="22"/>
        </w:rPr>
      </w:pPr>
      <w:r w:rsidRPr="00190AD8">
        <w:rPr>
          <w:rFonts w:ascii="Arial" w:hAnsi="Arial" w:cs="Arial"/>
          <w:sz w:val="22"/>
          <w:szCs w:val="22"/>
        </w:rPr>
        <w:t xml:space="preserve">Haddad, P. |M and Correll, C.U. (2023) </w:t>
      </w:r>
      <w:r w:rsidRPr="00190AD8">
        <w:rPr>
          <w:rFonts w:ascii="Arial" w:hAnsi="Arial" w:cs="Arial"/>
          <w:i/>
          <w:iCs/>
          <w:sz w:val="22"/>
          <w:szCs w:val="22"/>
        </w:rPr>
        <w:t>Long-acting antipsychotics in the treatment of schizophrenia</w:t>
      </w:r>
      <w:r w:rsidRPr="00190AD8">
        <w:rPr>
          <w:rFonts w:ascii="Arial" w:hAnsi="Arial" w:cs="Arial"/>
          <w:sz w:val="22"/>
          <w:szCs w:val="22"/>
        </w:rPr>
        <w:t>. Available at: https://www.tandfonline.com/doi/abs/10.1080/14656566.2023.2181073 (Accessed: 11 March 2024).</w:t>
      </w:r>
    </w:p>
    <w:p w14:paraId="1567ACCB" w14:textId="6801EA00" w:rsidR="002118FF" w:rsidRPr="00190AD8" w:rsidRDefault="002118FF" w:rsidP="0048718A">
      <w:pPr>
        <w:pStyle w:val="NormalWeb"/>
        <w:jc w:val="both"/>
        <w:rPr>
          <w:rFonts w:ascii="Arial" w:hAnsi="Arial" w:cs="Arial"/>
          <w:sz w:val="22"/>
          <w:szCs w:val="22"/>
        </w:rPr>
      </w:pPr>
      <w:r w:rsidRPr="00190AD8">
        <w:rPr>
          <w:rFonts w:ascii="Arial" w:hAnsi="Arial" w:cs="Arial"/>
          <w:sz w:val="22"/>
          <w:szCs w:val="22"/>
        </w:rPr>
        <w:t xml:space="preserve">Hahlweg, K. and Baucom, D.H. (2022) </w:t>
      </w:r>
      <w:r w:rsidRPr="00190AD8">
        <w:rPr>
          <w:rFonts w:ascii="Arial" w:hAnsi="Arial" w:cs="Arial"/>
          <w:i/>
          <w:iCs/>
          <w:sz w:val="22"/>
          <w:szCs w:val="22"/>
        </w:rPr>
        <w:t>Family therapy for persons with schizophrenia: Neglected yet important - european archives of Psychiatry and Clinical Neuroscience</w:t>
      </w:r>
      <w:r w:rsidRPr="00190AD8">
        <w:rPr>
          <w:rFonts w:ascii="Arial" w:hAnsi="Arial" w:cs="Arial"/>
          <w:sz w:val="22"/>
          <w:szCs w:val="22"/>
        </w:rPr>
        <w:t xml:space="preserve">, </w:t>
      </w:r>
      <w:r w:rsidRPr="00190AD8">
        <w:rPr>
          <w:rFonts w:ascii="Arial" w:hAnsi="Arial" w:cs="Arial"/>
          <w:i/>
          <w:iCs/>
          <w:sz w:val="22"/>
          <w:szCs w:val="22"/>
        </w:rPr>
        <w:t>SpringerLink</w:t>
      </w:r>
      <w:r w:rsidRPr="00190AD8">
        <w:rPr>
          <w:rFonts w:ascii="Arial" w:hAnsi="Arial" w:cs="Arial"/>
          <w:sz w:val="22"/>
          <w:szCs w:val="22"/>
        </w:rPr>
        <w:t>. Available at: https://link.springer.com/article/10.1007/s00406-022-01393-w (Accessed: 11 March 2024).</w:t>
      </w:r>
    </w:p>
    <w:p w14:paraId="4BD491E5" w14:textId="2C7AFC22"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Jankowski, S.E. </w:t>
      </w:r>
      <w:r w:rsidRPr="00190AD8">
        <w:rPr>
          <w:rFonts w:ascii="Arial" w:hAnsi="Arial" w:cs="Arial"/>
          <w:i/>
          <w:iCs/>
          <w:sz w:val="22"/>
          <w:szCs w:val="22"/>
        </w:rPr>
        <w:t>et al.</w:t>
      </w:r>
      <w:r w:rsidRPr="00190AD8">
        <w:rPr>
          <w:rFonts w:ascii="Arial" w:hAnsi="Arial" w:cs="Arial"/>
          <w:sz w:val="22"/>
          <w:szCs w:val="22"/>
        </w:rPr>
        <w:t xml:space="preserve"> (2022) </w:t>
      </w:r>
      <w:r w:rsidRPr="00190AD8">
        <w:rPr>
          <w:rFonts w:ascii="Arial" w:hAnsi="Arial" w:cs="Arial"/>
          <w:i/>
          <w:iCs/>
          <w:sz w:val="22"/>
          <w:szCs w:val="22"/>
        </w:rPr>
        <w:t>Reducing public stigma towards psychosis: A conceptual framework for understanding the effects of social contact based brief video interventions</w:t>
      </w:r>
      <w:r w:rsidRPr="00190AD8">
        <w:rPr>
          <w:rFonts w:ascii="Arial" w:hAnsi="Arial" w:cs="Arial"/>
          <w:sz w:val="22"/>
          <w:szCs w:val="22"/>
        </w:rPr>
        <w:t xml:space="preserve">, </w:t>
      </w:r>
      <w:r w:rsidRPr="00190AD8">
        <w:rPr>
          <w:rFonts w:ascii="Arial" w:hAnsi="Arial" w:cs="Arial"/>
          <w:i/>
          <w:iCs/>
          <w:sz w:val="22"/>
          <w:szCs w:val="22"/>
        </w:rPr>
        <w:t>OUP Academic</w:t>
      </w:r>
      <w:r w:rsidRPr="00190AD8">
        <w:rPr>
          <w:rFonts w:ascii="Arial" w:hAnsi="Arial" w:cs="Arial"/>
          <w:sz w:val="22"/>
          <w:szCs w:val="22"/>
        </w:rPr>
        <w:t>. Available at: https://academic.oup.com/schizophreniabulletin/article/49/1/99/6747280 (Accessed: 06 March 2024).</w:t>
      </w:r>
    </w:p>
    <w:p w14:paraId="3780580C" w14:textId="0527810B" w:rsidR="006E0D22" w:rsidRPr="00190AD8" w:rsidRDefault="006E0D22" w:rsidP="0048718A">
      <w:pPr>
        <w:pStyle w:val="NormalWeb"/>
        <w:jc w:val="both"/>
        <w:rPr>
          <w:rFonts w:ascii="Arial" w:hAnsi="Arial" w:cs="Arial"/>
          <w:sz w:val="22"/>
          <w:szCs w:val="22"/>
        </w:rPr>
      </w:pPr>
      <w:r w:rsidRPr="00190AD8">
        <w:rPr>
          <w:rFonts w:ascii="Arial" w:hAnsi="Arial" w:cs="Arial"/>
          <w:sz w:val="22"/>
          <w:szCs w:val="22"/>
        </w:rPr>
        <w:t xml:space="preserve">Ju, S. </w:t>
      </w:r>
      <w:r w:rsidRPr="00190AD8">
        <w:rPr>
          <w:rFonts w:ascii="Arial" w:hAnsi="Arial" w:cs="Arial"/>
          <w:i/>
          <w:iCs/>
          <w:sz w:val="22"/>
          <w:szCs w:val="22"/>
        </w:rPr>
        <w:t>et al.</w:t>
      </w:r>
      <w:r w:rsidRPr="00190AD8">
        <w:rPr>
          <w:rFonts w:ascii="Arial" w:hAnsi="Arial" w:cs="Arial"/>
          <w:sz w:val="22"/>
          <w:szCs w:val="22"/>
        </w:rPr>
        <w:t xml:space="preserve"> (2023) </w:t>
      </w:r>
      <w:r w:rsidRPr="00190AD8">
        <w:rPr>
          <w:rFonts w:ascii="Arial" w:hAnsi="Arial" w:cs="Arial"/>
          <w:i/>
          <w:iCs/>
          <w:sz w:val="22"/>
          <w:szCs w:val="22"/>
        </w:rPr>
        <w:t>The gut–brain axis in schizophrenia: The implications of the gut microbiome and SCFA production</w:t>
      </w:r>
      <w:r w:rsidRPr="00190AD8">
        <w:rPr>
          <w:rFonts w:ascii="Arial" w:hAnsi="Arial" w:cs="Arial"/>
          <w:sz w:val="22"/>
          <w:szCs w:val="22"/>
        </w:rPr>
        <w:t xml:space="preserve">, </w:t>
      </w:r>
      <w:r w:rsidRPr="00190AD8">
        <w:rPr>
          <w:rFonts w:ascii="Arial" w:hAnsi="Arial" w:cs="Arial"/>
          <w:i/>
          <w:iCs/>
          <w:sz w:val="22"/>
          <w:szCs w:val="22"/>
        </w:rPr>
        <w:t>MDPI</w:t>
      </w:r>
      <w:r w:rsidRPr="00190AD8">
        <w:rPr>
          <w:rFonts w:ascii="Arial" w:hAnsi="Arial" w:cs="Arial"/>
          <w:sz w:val="22"/>
          <w:szCs w:val="22"/>
        </w:rPr>
        <w:t>. Available at: https://www.mdpi.com/2072-6643/15/20/4391 (Accessed: 11 March 2024).</w:t>
      </w:r>
    </w:p>
    <w:p w14:paraId="4D26A84D" w14:textId="578E2A8F" w:rsidR="00432658"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Lowe, P. </w:t>
      </w:r>
      <w:r w:rsidRPr="00190AD8">
        <w:rPr>
          <w:rFonts w:ascii="Arial" w:hAnsi="Arial" w:cs="Arial"/>
          <w:i/>
          <w:iCs/>
          <w:sz w:val="22"/>
          <w:szCs w:val="22"/>
        </w:rPr>
        <w:t>et al.</w:t>
      </w:r>
      <w:r w:rsidRPr="00190AD8">
        <w:rPr>
          <w:rFonts w:ascii="Arial" w:hAnsi="Arial" w:cs="Arial"/>
          <w:sz w:val="22"/>
          <w:szCs w:val="22"/>
        </w:rPr>
        <w:t xml:space="preserve"> (2018) </w:t>
      </w:r>
      <w:r w:rsidRPr="00190AD8">
        <w:rPr>
          <w:rFonts w:ascii="Arial" w:hAnsi="Arial" w:cs="Arial"/>
          <w:i/>
          <w:iCs/>
          <w:sz w:val="22"/>
          <w:szCs w:val="22"/>
        </w:rPr>
        <w:t>When the drugs don’t work: Treatment-resistant schizophrenia, serotonin and Serendipity</w:t>
      </w:r>
      <w:r w:rsidRPr="00190AD8">
        <w:rPr>
          <w:rFonts w:ascii="Arial" w:hAnsi="Arial" w:cs="Arial"/>
          <w:sz w:val="22"/>
          <w:szCs w:val="22"/>
        </w:rPr>
        <w:t xml:space="preserve">, </w:t>
      </w:r>
      <w:r w:rsidRPr="00190AD8">
        <w:rPr>
          <w:rFonts w:ascii="Arial" w:hAnsi="Arial" w:cs="Arial"/>
          <w:i/>
          <w:iCs/>
          <w:sz w:val="22"/>
          <w:szCs w:val="22"/>
        </w:rPr>
        <w:t>Therapeutic advances in psychopharmacology</w:t>
      </w:r>
      <w:r w:rsidRPr="00190AD8">
        <w:rPr>
          <w:rFonts w:ascii="Arial" w:hAnsi="Arial" w:cs="Arial"/>
          <w:sz w:val="22"/>
          <w:szCs w:val="22"/>
        </w:rPr>
        <w:t>. Available at: https://www.ncbi.nlm.nih.gov/pmc/articles/PMC5761908/#:~:text=Treatment%20resistance%20in%20schizophrenia%20remains,response%20to%20optimal%20antipsychotic%20treatment. (Accessed: 07 March 2024).</w:t>
      </w:r>
    </w:p>
    <w:p w14:paraId="295DC192" w14:textId="04038632" w:rsidR="00432658" w:rsidRPr="00190AD8" w:rsidRDefault="00432658" w:rsidP="0048718A">
      <w:pPr>
        <w:pStyle w:val="NormalWeb"/>
        <w:jc w:val="both"/>
        <w:rPr>
          <w:rFonts w:ascii="Arial" w:hAnsi="Arial" w:cs="Arial"/>
          <w:sz w:val="22"/>
          <w:szCs w:val="22"/>
        </w:rPr>
      </w:pPr>
      <w:r w:rsidRPr="00190AD8">
        <w:rPr>
          <w:rFonts w:ascii="Arial" w:hAnsi="Arial" w:cs="Arial"/>
          <w:sz w:val="22"/>
          <w:szCs w:val="22"/>
        </w:rPr>
        <w:t xml:space="preserve">MHF (2023) </w:t>
      </w:r>
      <w:r w:rsidRPr="00190AD8">
        <w:rPr>
          <w:rFonts w:ascii="Arial" w:hAnsi="Arial" w:cs="Arial"/>
          <w:i/>
          <w:iCs/>
          <w:sz w:val="22"/>
          <w:szCs w:val="22"/>
        </w:rPr>
        <w:t>Talking therapies</w:t>
      </w:r>
      <w:r w:rsidRPr="00190AD8">
        <w:rPr>
          <w:rFonts w:ascii="Arial" w:hAnsi="Arial" w:cs="Arial"/>
          <w:sz w:val="22"/>
          <w:szCs w:val="22"/>
        </w:rPr>
        <w:t xml:space="preserve">, </w:t>
      </w:r>
      <w:r w:rsidRPr="00190AD8">
        <w:rPr>
          <w:rFonts w:ascii="Arial" w:hAnsi="Arial" w:cs="Arial"/>
          <w:i/>
          <w:iCs/>
          <w:sz w:val="22"/>
          <w:szCs w:val="22"/>
        </w:rPr>
        <w:t>Mental Health Foundation</w:t>
      </w:r>
      <w:r w:rsidRPr="00190AD8">
        <w:rPr>
          <w:rFonts w:ascii="Arial" w:hAnsi="Arial" w:cs="Arial"/>
          <w:sz w:val="22"/>
          <w:szCs w:val="22"/>
        </w:rPr>
        <w:t>. Available at: https://www.mentalhealth.org.uk/explore-mental-health/a-z-topics/talking-therapies (Accessed: 28 February 2024).</w:t>
      </w:r>
    </w:p>
    <w:p w14:paraId="252EE971" w14:textId="163FE244"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Mind (2020) </w:t>
      </w:r>
      <w:r w:rsidRPr="00190AD8">
        <w:rPr>
          <w:rFonts w:ascii="Arial" w:hAnsi="Arial" w:cs="Arial"/>
          <w:i/>
          <w:iCs/>
          <w:sz w:val="22"/>
          <w:szCs w:val="22"/>
        </w:rPr>
        <w:t>About antipsychotics</w:t>
      </w:r>
      <w:r w:rsidRPr="00190AD8">
        <w:rPr>
          <w:rFonts w:ascii="Arial" w:hAnsi="Arial" w:cs="Arial"/>
          <w:sz w:val="22"/>
          <w:szCs w:val="22"/>
        </w:rPr>
        <w:t xml:space="preserve">, </w:t>
      </w:r>
      <w:r w:rsidRPr="00190AD8">
        <w:rPr>
          <w:rFonts w:ascii="Arial" w:hAnsi="Arial" w:cs="Arial"/>
          <w:i/>
          <w:iCs/>
          <w:sz w:val="22"/>
          <w:szCs w:val="22"/>
        </w:rPr>
        <w:t>Mind</w:t>
      </w:r>
      <w:r w:rsidRPr="00190AD8">
        <w:rPr>
          <w:rFonts w:ascii="Arial" w:hAnsi="Arial" w:cs="Arial"/>
          <w:sz w:val="22"/>
          <w:szCs w:val="22"/>
        </w:rPr>
        <w:t>. Available at: https://www.mind.org.uk/information-support/drugs-and-treatments/antipsychotics/about-antipsychotics/ (Accessed: 07 March 2024).</w:t>
      </w:r>
    </w:p>
    <w:p w14:paraId="512CF438" w14:textId="2BD803BA" w:rsidR="00BB330F" w:rsidRPr="00190AD8" w:rsidRDefault="00BB330F" w:rsidP="0048718A">
      <w:pPr>
        <w:pStyle w:val="NormalWeb"/>
        <w:jc w:val="both"/>
        <w:rPr>
          <w:rFonts w:ascii="Arial" w:hAnsi="Arial" w:cs="Arial"/>
          <w:sz w:val="22"/>
          <w:szCs w:val="22"/>
        </w:rPr>
      </w:pPr>
      <w:r w:rsidRPr="00190AD8">
        <w:rPr>
          <w:rFonts w:ascii="Arial" w:hAnsi="Arial" w:cs="Arial"/>
          <w:sz w:val="22"/>
          <w:szCs w:val="22"/>
        </w:rPr>
        <w:t xml:space="preserve">Mind (2020) </w:t>
      </w:r>
      <w:r w:rsidRPr="00190AD8">
        <w:rPr>
          <w:rFonts w:ascii="Arial" w:hAnsi="Arial" w:cs="Arial"/>
          <w:i/>
          <w:iCs/>
          <w:sz w:val="22"/>
          <w:szCs w:val="22"/>
        </w:rPr>
        <w:t>What treatments are there for schizophrenia?</w:t>
      </w:r>
      <w:r w:rsidRPr="00190AD8">
        <w:rPr>
          <w:rFonts w:ascii="Arial" w:hAnsi="Arial" w:cs="Arial"/>
          <w:sz w:val="22"/>
          <w:szCs w:val="22"/>
        </w:rPr>
        <w:t xml:space="preserve">, </w:t>
      </w:r>
      <w:r w:rsidRPr="00190AD8">
        <w:rPr>
          <w:rFonts w:ascii="Arial" w:hAnsi="Arial" w:cs="Arial"/>
          <w:i/>
          <w:iCs/>
          <w:sz w:val="22"/>
          <w:szCs w:val="22"/>
        </w:rPr>
        <w:t>Mind</w:t>
      </w:r>
      <w:r w:rsidRPr="00190AD8">
        <w:rPr>
          <w:rFonts w:ascii="Arial" w:hAnsi="Arial" w:cs="Arial"/>
          <w:sz w:val="22"/>
          <w:szCs w:val="22"/>
        </w:rPr>
        <w:t>. Available at: https://www.mind.org.uk/information-support/types-of-mental-health-problems/schizophrenia/treatment/#TalkingTherapies (Accessed: 28 February 2024).</w:t>
      </w:r>
    </w:p>
    <w:p w14:paraId="7F4FF639" w14:textId="1913B2D1" w:rsidR="002118FF" w:rsidRPr="00190AD8" w:rsidRDefault="002118FF" w:rsidP="0048718A">
      <w:pPr>
        <w:pStyle w:val="NormalWeb"/>
        <w:jc w:val="both"/>
        <w:rPr>
          <w:rFonts w:ascii="Arial" w:hAnsi="Arial" w:cs="Arial"/>
          <w:sz w:val="22"/>
          <w:szCs w:val="22"/>
        </w:rPr>
      </w:pPr>
      <w:r w:rsidRPr="00190AD8">
        <w:rPr>
          <w:rFonts w:ascii="Arial" w:hAnsi="Arial" w:cs="Arial"/>
          <w:sz w:val="22"/>
          <w:szCs w:val="22"/>
        </w:rPr>
        <w:t xml:space="preserve">Mohamed, S. </w:t>
      </w:r>
      <w:r w:rsidRPr="00190AD8">
        <w:rPr>
          <w:rFonts w:ascii="Arial" w:hAnsi="Arial" w:cs="Arial"/>
          <w:i/>
          <w:iCs/>
          <w:sz w:val="22"/>
          <w:szCs w:val="22"/>
        </w:rPr>
        <w:t>et al.</w:t>
      </w:r>
      <w:r w:rsidRPr="00190AD8">
        <w:rPr>
          <w:rFonts w:ascii="Arial" w:hAnsi="Arial" w:cs="Arial"/>
          <w:sz w:val="22"/>
          <w:szCs w:val="22"/>
        </w:rPr>
        <w:t xml:space="preserve"> (2023) </w:t>
      </w:r>
      <w:r w:rsidRPr="00190AD8">
        <w:rPr>
          <w:rFonts w:ascii="Arial" w:hAnsi="Arial" w:cs="Arial"/>
          <w:i/>
          <w:iCs/>
          <w:sz w:val="22"/>
          <w:szCs w:val="22"/>
        </w:rPr>
        <w:t>A hybrid mental health prediction model using support vector machine, Multilayer Perceptron, and Random Forest algorithms</w:t>
      </w:r>
      <w:r w:rsidRPr="00190AD8">
        <w:rPr>
          <w:rFonts w:ascii="Arial" w:hAnsi="Arial" w:cs="Arial"/>
          <w:sz w:val="22"/>
          <w:szCs w:val="22"/>
        </w:rPr>
        <w:t xml:space="preserve">, </w:t>
      </w:r>
      <w:r w:rsidRPr="00190AD8">
        <w:rPr>
          <w:rFonts w:ascii="Arial" w:hAnsi="Arial" w:cs="Arial"/>
          <w:i/>
          <w:iCs/>
          <w:sz w:val="22"/>
          <w:szCs w:val="22"/>
        </w:rPr>
        <w:t>Healthcare Analytics</w:t>
      </w:r>
      <w:r w:rsidRPr="00190AD8">
        <w:rPr>
          <w:rFonts w:ascii="Arial" w:hAnsi="Arial" w:cs="Arial"/>
          <w:sz w:val="22"/>
          <w:szCs w:val="22"/>
        </w:rPr>
        <w:t>. Available at: https://www.sciencedirect.com/science/article/pii/S2772442523000527 (Accessed: 11 March 2024).</w:t>
      </w:r>
    </w:p>
    <w:p w14:paraId="44A1FB6F" w14:textId="23BFB0E7" w:rsidR="00BB330F" w:rsidRPr="00190AD8" w:rsidRDefault="00BB330F" w:rsidP="0048718A">
      <w:pPr>
        <w:pStyle w:val="NormalWeb"/>
        <w:jc w:val="both"/>
        <w:rPr>
          <w:rFonts w:ascii="Arial" w:hAnsi="Arial" w:cs="Arial"/>
          <w:sz w:val="22"/>
          <w:szCs w:val="22"/>
        </w:rPr>
      </w:pPr>
      <w:r w:rsidRPr="00190AD8">
        <w:rPr>
          <w:rFonts w:ascii="Arial" w:hAnsi="Arial" w:cs="Arial"/>
          <w:sz w:val="22"/>
          <w:szCs w:val="22"/>
        </w:rPr>
        <w:lastRenderedPageBreak/>
        <w:t xml:space="preserve">NHS (2023a) </w:t>
      </w:r>
      <w:r w:rsidRPr="00190AD8">
        <w:rPr>
          <w:rFonts w:ascii="Arial" w:hAnsi="Arial" w:cs="Arial"/>
          <w:i/>
          <w:iCs/>
          <w:sz w:val="22"/>
          <w:szCs w:val="22"/>
        </w:rPr>
        <w:t>NHS choices</w:t>
      </w:r>
      <w:r w:rsidRPr="00190AD8">
        <w:rPr>
          <w:rFonts w:ascii="Arial" w:hAnsi="Arial" w:cs="Arial"/>
          <w:sz w:val="22"/>
          <w:szCs w:val="22"/>
        </w:rPr>
        <w:t>. Available at: https://www.nhs.uk/mental-health/conditions/schizophrenia/diagnosis/#:~:text=To%20make%20a%20diagnosis%2C%20most,caused%20by%20any%20other%20condition. (Accessed: 28 February 2024).</w:t>
      </w:r>
    </w:p>
    <w:p w14:paraId="1537AB2B" w14:textId="0BF25182" w:rsidR="00BB330F" w:rsidRPr="00190AD8" w:rsidRDefault="00BB330F" w:rsidP="0048718A">
      <w:pPr>
        <w:pStyle w:val="NormalWeb"/>
        <w:jc w:val="both"/>
        <w:rPr>
          <w:rFonts w:ascii="Arial" w:hAnsi="Arial" w:cs="Arial"/>
          <w:sz w:val="22"/>
          <w:szCs w:val="22"/>
        </w:rPr>
      </w:pPr>
      <w:r w:rsidRPr="00190AD8">
        <w:rPr>
          <w:rFonts w:ascii="Arial" w:hAnsi="Arial" w:cs="Arial"/>
          <w:sz w:val="22"/>
          <w:szCs w:val="22"/>
        </w:rPr>
        <w:t xml:space="preserve">NHS (2023b) </w:t>
      </w:r>
      <w:r w:rsidRPr="00190AD8">
        <w:rPr>
          <w:rFonts w:ascii="Arial" w:hAnsi="Arial" w:cs="Arial"/>
          <w:i/>
          <w:iCs/>
          <w:sz w:val="22"/>
          <w:szCs w:val="22"/>
        </w:rPr>
        <w:t>NHS choices</w:t>
      </w:r>
      <w:r w:rsidRPr="00190AD8">
        <w:rPr>
          <w:rFonts w:ascii="Arial" w:hAnsi="Arial" w:cs="Arial"/>
          <w:sz w:val="22"/>
          <w:szCs w:val="22"/>
        </w:rPr>
        <w:t>. Available at: https://www.nhs.uk/mental-health/conditions/schizophrenia/treatment/ (Accessed: 21 February 2024).</w:t>
      </w:r>
    </w:p>
    <w:p w14:paraId="13AE3BEF" w14:textId="6A2D958E" w:rsidR="00BB330F" w:rsidRPr="00190AD8" w:rsidRDefault="00BB330F" w:rsidP="0048718A">
      <w:pPr>
        <w:pStyle w:val="NormalWeb"/>
        <w:jc w:val="both"/>
        <w:rPr>
          <w:rFonts w:ascii="Arial" w:hAnsi="Arial" w:cs="Arial"/>
          <w:sz w:val="22"/>
          <w:szCs w:val="22"/>
        </w:rPr>
      </w:pPr>
      <w:r w:rsidRPr="00190AD8">
        <w:rPr>
          <w:rFonts w:ascii="Arial" w:hAnsi="Arial" w:cs="Arial"/>
          <w:sz w:val="22"/>
          <w:szCs w:val="22"/>
        </w:rPr>
        <w:t xml:space="preserve">NHS 24 (2023) </w:t>
      </w:r>
      <w:r w:rsidRPr="00190AD8">
        <w:rPr>
          <w:rFonts w:ascii="Arial" w:hAnsi="Arial" w:cs="Arial"/>
          <w:i/>
          <w:iCs/>
          <w:sz w:val="22"/>
          <w:szCs w:val="22"/>
        </w:rPr>
        <w:t>Schizophrenia</w:t>
      </w:r>
      <w:r w:rsidRPr="00190AD8">
        <w:rPr>
          <w:rFonts w:ascii="Arial" w:hAnsi="Arial" w:cs="Arial"/>
          <w:sz w:val="22"/>
          <w:szCs w:val="22"/>
        </w:rPr>
        <w:t xml:space="preserve">, </w:t>
      </w:r>
      <w:r w:rsidRPr="00190AD8">
        <w:rPr>
          <w:rFonts w:ascii="Arial" w:hAnsi="Arial" w:cs="Arial"/>
          <w:i/>
          <w:iCs/>
          <w:sz w:val="22"/>
          <w:szCs w:val="22"/>
        </w:rPr>
        <w:t>NHS inform</w:t>
      </w:r>
      <w:r w:rsidRPr="00190AD8">
        <w:rPr>
          <w:rFonts w:ascii="Arial" w:hAnsi="Arial" w:cs="Arial"/>
          <w:sz w:val="22"/>
          <w:szCs w:val="22"/>
        </w:rPr>
        <w:t>. Available at: https://www.nhsinform.scot/illnesses-and-conditions/mental-health/schizophrenia/#symptoms (Accessed: 28 February 2024).</w:t>
      </w:r>
    </w:p>
    <w:p w14:paraId="3CEC01A1" w14:textId="71CF64AA" w:rsidR="00DD5195" w:rsidRPr="00190AD8" w:rsidRDefault="00DD5195" w:rsidP="0048718A">
      <w:pPr>
        <w:pStyle w:val="NormalWeb"/>
        <w:jc w:val="both"/>
        <w:rPr>
          <w:rFonts w:ascii="Arial" w:hAnsi="Arial" w:cs="Arial"/>
          <w:sz w:val="22"/>
          <w:szCs w:val="22"/>
        </w:rPr>
      </w:pPr>
      <w:r w:rsidRPr="00190AD8">
        <w:rPr>
          <w:rFonts w:ascii="Arial" w:hAnsi="Arial" w:cs="Arial"/>
          <w:sz w:val="22"/>
          <w:szCs w:val="22"/>
        </w:rPr>
        <w:t xml:space="preserve">Padmavathi, J., Gandhi, S. and Kumar, T.S. (2023) </w:t>
      </w:r>
      <w:r w:rsidRPr="00190AD8">
        <w:rPr>
          <w:rFonts w:ascii="Arial" w:hAnsi="Arial" w:cs="Arial"/>
          <w:i/>
          <w:iCs/>
          <w:sz w:val="22"/>
          <w:szCs w:val="22"/>
        </w:rPr>
        <w:t>Systematic review on end-users’ perception of facilitators and barriers in accessing tele-rehabilitation services - Journal of Psychosocial Rehabilitation and Mental Health</w:t>
      </w:r>
      <w:r w:rsidRPr="00190AD8">
        <w:rPr>
          <w:rFonts w:ascii="Arial" w:hAnsi="Arial" w:cs="Arial"/>
          <w:sz w:val="22"/>
          <w:szCs w:val="22"/>
        </w:rPr>
        <w:t xml:space="preserve">, </w:t>
      </w:r>
      <w:r w:rsidRPr="00190AD8">
        <w:rPr>
          <w:rFonts w:ascii="Arial" w:hAnsi="Arial" w:cs="Arial"/>
          <w:i/>
          <w:iCs/>
          <w:sz w:val="22"/>
          <w:szCs w:val="22"/>
        </w:rPr>
        <w:t>SpringerLink</w:t>
      </w:r>
      <w:r w:rsidRPr="00190AD8">
        <w:rPr>
          <w:rFonts w:ascii="Arial" w:hAnsi="Arial" w:cs="Arial"/>
          <w:sz w:val="22"/>
          <w:szCs w:val="22"/>
        </w:rPr>
        <w:t>. Available at: https://link.springer.com/article/10.1007/s40737-023-00333-8 (Accessed: 11 March 2024).</w:t>
      </w:r>
    </w:p>
    <w:p w14:paraId="1251D7D5" w14:textId="3C55C62B" w:rsidR="00BB330F" w:rsidRPr="00190AD8" w:rsidRDefault="00C14200" w:rsidP="0048718A">
      <w:pPr>
        <w:pStyle w:val="NormalWeb"/>
        <w:jc w:val="both"/>
        <w:rPr>
          <w:rFonts w:ascii="Arial" w:hAnsi="Arial" w:cs="Arial"/>
          <w:sz w:val="22"/>
          <w:szCs w:val="22"/>
        </w:rPr>
      </w:pPr>
      <w:r w:rsidRPr="00190AD8">
        <w:rPr>
          <w:rFonts w:ascii="Arial" w:hAnsi="Arial" w:cs="Arial"/>
          <w:sz w:val="22"/>
          <w:szCs w:val="22"/>
        </w:rPr>
        <w:t>Sabé,</w:t>
      </w:r>
      <w:r w:rsidR="007D1D17" w:rsidRPr="00190AD8">
        <w:rPr>
          <w:rFonts w:ascii="Arial" w:hAnsi="Arial" w:cs="Arial"/>
          <w:sz w:val="22"/>
          <w:szCs w:val="22"/>
        </w:rPr>
        <w:t xml:space="preserve"> M. </w:t>
      </w:r>
      <w:r w:rsidR="007D1D17" w:rsidRPr="00190AD8">
        <w:rPr>
          <w:rFonts w:ascii="Arial" w:hAnsi="Arial" w:cs="Arial"/>
          <w:i/>
          <w:iCs/>
          <w:sz w:val="22"/>
          <w:szCs w:val="22"/>
        </w:rPr>
        <w:t>et al.</w:t>
      </w:r>
      <w:r w:rsidR="007D1D17" w:rsidRPr="00190AD8">
        <w:rPr>
          <w:rFonts w:ascii="Arial" w:hAnsi="Arial" w:cs="Arial"/>
          <w:sz w:val="22"/>
          <w:szCs w:val="22"/>
        </w:rPr>
        <w:t xml:space="preserve"> (2023) </w:t>
      </w:r>
      <w:r w:rsidR="007D1D17" w:rsidRPr="00190AD8">
        <w:rPr>
          <w:rFonts w:ascii="Arial" w:hAnsi="Arial" w:cs="Arial"/>
          <w:i/>
          <w:iCs/>
          <w:sz w:val="22"/>
          <w:szCs w:val="22"/>
        </w:rPr>
        <w:t>Mindfulness-based interventions for patients with schizophrenia spectrum disorders: A systematic review of the literature</w:t>
      </w:r>
      <w:r w:rsidR="007D1D17" w:rsidRPr="00190AD8">
        <w:rPr>
          <w:rFonts w:ascii="Arial" w:hAnsi="Arial" w:cs="Arial"/>
          <w:sz w:val="22"/>
          <w:szCs w:val="22"/>
        </w:rPr>
        <w:t xml:space="preserve">, </w:t>
      </w:r>
      <w:r w:rsidR="007D1D17" w:rsidRPr="00190AD8">
        <w:rPr>
          <w:rFonts w:ascii="Arial" w:hAnsi="Arial" w:cs="Arial"/>
          <w:i/>
          <w:iCs/>
          <w:sz w:val="22"/>
          <w:szCs w:val="22"/>
        </w:rPr>
        <w:t>Schizophrenia Research</w:t>
      </w:r>
      <w:r w:rsidR="007D1D17" w:rsidRPr="00190AD8">
        <w:rPr>
          <w:rFonts w:ascii="Arial" w:hAnsi="Arial" w:cs="Arial"/>
          <w:sz w:val="22"/>
          <w:szCs w:val="22"/>
        </w:rPr>
        <w:t>. Available at: https://www.sciencedirect.com/science/article/pii/S0920996423004498 (Accessed: 28 February 2024).</w:t>
      </w:r>
    </w:p>
    <w:p w14:paraId="13BE4AFA" w14:textId="41A03590"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Sood, M. </w:t>
      </w:r>
      <w:r w:rsidRPr="00190AD8">
        <w:rPr>
          <w:rFonts w:ascii="Arial" w:hAnsi="Arial" w:cs="Arial"/>
          <w:i/>
          <w:iCs/>
          <w:sz w:val="22"/>
          <w:szCs w:val="22"/>
        </w:rPr>
        <w:t>et al.</w:t>
      </w:r>
      <w:r w:rsidRPr="00190AD8">
        <w:rPr>
          <w:rFonts w:ascii="Arial" w:hAnsi="Arial" w:cs="Arial"/>
          <w:sz w:val="22"/>
          <w:szCs w:val="22"/>
        </w:rPr>
        <w:t xml:space="preserve"> (2023) </w:t>
      </w:r>
      <w:r w:rsidRPr="00190AD8">
        <w:rPr>
          <w:rFonts w:ascii="Arial" w:hAnsi="Arial" w:cs="Arial"/>
          <w:i/>
          <w:iCs/>
          <w:sz w:val="22"/>
          <w:szCs w:val="22"/>
        </w:rPr>
        <w:t>Somatic symptoms in schizophrenia: Association with</w:t>
      </w:r>
      <w:proofErr w:type="gramStart"/>
      <w:r w:rsidRPr="00190AD8">
        <w:rPr>
          <w:rFonts w:ascii="Arial" w:hAnsi="Arial" w:cs="Arial"/>
          <w:i/>
          <w:iCs/>
          <w:sz w:val="22"/>
          <w:szCs w:val="22"/>
        </w:rPr>
        <w:t>. :</w:t>
      </w:r>
      <w:proofErr w:type="gramEnd"/>
      <w:r w:rsidRPr="00190AD8">
        <w:rPr>
          <w:rFonts w:ascii="Arial" w:hAnsi="Arial" w:cs="Arial"/>
          <w:i/>
          <w:iCs/>
          <w:sz w:val="22"/>
          <w:szCs w:val="22"/>
        </w:rPr>
        <w:t xml:space="preserve"> Indian Journal of Psychiatry</w:t>
      </w:r>
      <w:r w:rsidRPr="00190AD8">
        <w:rPr>
          <w:rFonts w:ascii="Arial" w:hAnsi="Arial" w:cs="Arial"/>
          <w:sz w:val="22"/>
          <w:szCs w:val="22"/>
        </w:rPr>
        <w:t xml:space="preserve">, </w:t>
      </w:r>
      <w:r w:rsidRPr="00190AD8">
        <w:rPr>
          <w:rFonts w:ascii="Arial" w:hAnsi="Arial" w:cs="Arial"/>
          <w:i/>
          <w:iCs/>
          <w:sz w:val="22"/>
          <w:szCs w:val="22"/>
        </w:rPr>
        <w:t>Somatic symptoms in schizophrenia: Association with socio-demographic and clinical characteristics, disability and quality of life</w:t>
      </w:r>
      <w:r w:rsidRPr="00190AD8">
        <w:rPr>
          <w:rFonts w:ascii="Arial" w:hAnsi="Arial" w:cs="Arial"/>
          <w:sz w:val="22"/>
          <w:szCs w:val="22"/>
        </w:rPr>
        <w:t>. Available at: https://journals.lww.com/indianjpsychiatry/fulltext/2023/65070/somatic_symptoms_in_schizophrenia__association.7.aspx (Accessed: 04 March 2024).</w:t>
      </w:r>
    </w:p>
    <w:p w14:paraId="064F11C5" w14:textId="3A33BC44"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Taylor, J. </w:t>
      </w:r>
      <w:r w:rsidRPr="00190AD8">
        <w:rPr>
          <w:rFonts w:ascii="Arial" w:hAnsi="Arial" w:cs="Arial"/>
          <w:i/>
          <w:iCs/>
          <w:sz w:val="22"/>
          <w:szCs w:val="22"/>
        </w:rPr>
        <w:t>et al.</w:t>
      </w:r>
      <w:r w:rsidRPr="00190AD8">
        <w:rPr>
          <w:rFonts w:ascii="Arial" w:hAnsi="Arial" w:cs="Arial"/>
          <w:sz w:val="22"/>
          <w:szCs w:val="22"/>
        </w:rPr>
        <w:t xml:space="preserve"> (2017) </w:t>
      </w:r>
      <w:r w:rsidRPr="00190AD8">
        <w:rPr>
          <w:rFonts w:ascii="Arial" w:hAnsi="Arial" w:cs="Arial"/>
          <w:i/>
          <w:iCs/>
          <w:sz w:val="22"/>
          <w:szCs w:val="22"/>
        </w:rPr>
        <w:t>ProQuest | Better Research, Better Learning, better insights.</w:t>
      </w:r>
      <w:r w:rsidRPr="00190AD8">
        <w:rPr>
          <w:rFonts w:ascii="Arial" w:hAnsi="Arial" w:cs="Arial"/>
          <w:sz w:val="22"/>
          <w:szCs w:val="22"/>
        </w:rPr>
        <w:t xml:space="preserve">, </w:t>
      </w:r>
      <w:r w:rsidRPr="00190AD8">
        <w:rPr>
          <w:rFonts w:ascii="Arial" w:hAnsi="Arial" w:cs="Arial"/>
          <w:i/>
          <w:iCs/>
          <w:sz w:val="22"/>
          <w:szCs w:val="22"/>
        </w:rPr>
        <w:t>A core outcome set for evaluating self-management interventions in people with comorbid diabetes and severe mental illness: study protocol for a modified Delphi study and systematic review</w:t>
      </w:r>
      <w:r w:rsidRPr="00190AD8">
        <w:rPr>
          <w:rFonts w:ascii="Arial" w:hAnsi="Arial" w:cs="Arial"/>
          <w:sz w:val="22"/>
          <w:szCs w:val="22"/>
        </w:rPr>
        <w:t>. Available at: https://www.proquest.com/docview/2716552114?pq-origsite=primo%2F (Accessed: 04 March 2024).</w:t>
      </w:r>
    </w:p>
    <w:p w14:paraId="2A6F0D4A" w14:textId="03F4405D" w:rsidR="00E54148" w:rsidRPr="00190AD8" w:rsidRDefault="00D0211B" w:rsidP="0048718A">
      <w:pPr>
        <w:pStyle w:val="NormalWeb"/>
        <w:jc w:val="both"/>
        <w:rPr>
          <w:rFonts w:ascii="Arial" w:hAnsi="Arial" w:cs="Arial"/>
          <w:sz w:val="22"/>
          <w:szCs w:val="22"/>
        </w:rPr>
      </w:pPr>
      <w:r w:rsidRPr="00190AD8">
        <w:rPr>
          <w:rFonts w:ascii="Arial" w:hAnsi="Arial" w:cs="Arial"/>
          <w:sz w:val="22"/>
          <w:szCs w:val="22"/>
        </w:rPr>
        <w:t>Valle,</w:t>
      </w:r>
      <w:r w:rsidR="00E54148" w:rsidRPr="00190AD8">
        <w:rPr>
          <w:rFonts w:ascii="Arial" w:hAnsi="Arial" w:cs="Arial"/>
          <w:sz w:val="22"/>
          <w:szCs w:val="22"/>
        </w:rPr>
        <w:t xml:space="preserve"> R. (2020) </w:t>
      </w:r>
      <w:r w:rsidR="00E54148" w:rsidRPr="00190AD8">
        <w:rPr>
          <w:rFonts w:ascii="Arial" w:hAnsi="Arial" w:cs="Arial"/>
          <w:i/>
          <w:iCs/>
          <w:sz w:val="22"/>
          <w:szCs w:val="22"/>
        </w:rPr>
        <w:t>Schizophrenia in ICD-11: Comparison of ICD-10 and DSM-5</w:t>
      </w:r>
      <w:r w:rsidR="00E54148" w:rsidRPr="00190AD8">
        <w:rPr>
          <w:rFonts w:ascii="Arial" w:hAnsi="Arial" w:cs="Arial"/>
          <w:sz w:val="22"/>
          <w:szCs w:val="22"/>
        </w:rPr>
        <w:t xml:space="preserve">, </w:t>
      </w:r>
      <w:r w:rsidR="00E54148" w:rsidRPr="00190AD8">
        <w:rPr>
          <w:rFonts w:ascii="Arial" w:hAnsi="Arial" w:cs="Arial"/>
          <w:i/>
          <w:iCs/>
          <w:sz w:val="22"/>
          <w:szCs w:val="22"/>
        </w:rPr>
        <w:t>Revista de Psiquiatría y Salud Mental (English Edition)</w:t>
      </w:r>
      <w:r w:rsidR="00E54148" w:rsidRPr="00190AD8">
        <w:rPr>
          <w:rFonts w:ascii="Arial" w:hAnsi="Arial" w:cs="Arial"/>
          <w:sz w:val="22"/>
          <w:szCs w:val="22"/>
        </w:rPr>
        <w:t>. Available at: https://www.sciencedirect.com/science/article/pii/S2173505020300145 (Accessed: 27 February 2024).</w:t>
      </w:r>
    </w:p>
    <w:p w14:paraId="2254A64E" w14:textId="4C55F2D8" w:rsidR="00E54148" w:rsidRPr="00190AD8" w:rsidRDefault="00E54148" w:rsidP="0048718A">
      <w:pPr>
        <w:pStyle w:val="NormalWeb"/>
        <w:jc w:val="both"/>
        <w:rPr>
          <w:rFonts w:ascii="Arial" w:hAnsi="Arial" w:cs="Arial"/>
          <w:sz w:val="22"/>
          <w:szCs w:val="22"/>
        </w:rPr>
      </w:pPr>
      <w:r w:rsidRPr="00190AD8">
        <w:rPr>
          <w:rFonts w:ascii="Arial" w:hAnsi="Arial" w:cs="Arial"/>
          <w:sz w:val="22"/>
          <w:szCs w:val="22"/>
        </w:rPr>
        <w:t xml:space="preserve">WHO (2019) </w:t>
      </w:r>
      <w:r w:rsidRPr="00190AD8">
        <w:rPr>
          <w:rFonts w:ascii="Arial" w:hAnsi="Arial" w:cs="Arial"/>
          <w:i/>
          <w:iCs/>
          <w:sz w:val="22"/>
          <w:szCs w:val="22"/>
        </w:rPr>
        <w:t>World Health Organization</w:t>
      </w:r>
      <w:r w:rsidRPr="00190AD8">
        <w:rPr>
          <w:rFonts w:ascii="Arial" w:hAnsi="Arial" w:cs="Arial"/>
          <w:sz w:val="22"/>
          <w:szCs w:val="22"/>
        </w:rPr>
        <w:t>. Available at: https://icd.who.int/browse10/2019/en#/F20-F29 (Accessed: 26 February 2024).</w:t>
      </w:r>
    </w:p>
    <w:p w14:paraId="247CD3FB" w14:textId="1852381D" w:rsidR="00E54148" w:rsidRPr="00190AD8" w:rsidRDefault="00E54148" w:rsidP="0048718A">
      <w:pPr>
        <w:pStyle w:val="NormalWeb"/>
        <w:jc w:val="both"/>
        <w:rPr>
          <w:rFonts w:ascii="Arial" w:hAnsi="Arial" w:cs="Arial"/>
          <w:sz w:val="22"/>
          <w:szCs w:val="22"/>
        </w:rPr>
      </w:pPr>
      <w:r w:rsidRPr="00190AD8">
        <w:rPr>
          <w:rFonts w:ascii="Arial" w:hAnsi="Arial" w:cs="Arial"/>
          <w:sz w:val="22"/>
          <w:szCs w:val="22"/>
        </w:rPr>
        <w:t xml:space="preserve">WHO (2022) </w:t>
      </w:r>
      <w:r w:rsidRPr="00190AD8">
        <w:rPr>
          <w:rFonts w:ascii="Arial" w:hAnsi="Arial" w:cs="Arial"/>
          <w:i/>
          <w:iCs/>
          <w:sz w:val="22"/>
          <w:szCs w:val="22"/>
        </w:rPr>
        <w:t>Schizophrenia</w:t>
      </w:r>
      <w:r w:rsidRPr="00190AD8">
        <w:rPr>
          <w:rFonts w:ascii="Arial" w:hAnsi="Arial" w:cs="Arial"/>
          <w:sz w:val="22"/>
          <w:szCs w:val="22"/>
        </w:rPr>
        <w:t xml:space="preserve">, </w:t>
      </w:r>
      <w:r w:rsidRPr="00190AD8">
        <w:rPr>
          <w:rFonts w:ascii="Arial" w:hAnsi="Arial" w:cs="Arial"/>
          <w:i/>
          <w:iCs/>
          <w:sz w:val="22"/>
          <w:szCs w:val="22"/>
        </w:rPr>
        <w:t>World Health Organization</w:t>
      </w:r>
      <w:r w:rsidRPr="00190AD8">
        <w:rPr>
          <w:rFonts w:ascii="Arial" w:hAnsi="Arial" w:cs="Arial"/>
          <w:sz w:val="22"/>
          <w:szCs w:val="22"/>
        </w:rPr>
        <w:t>. Available at: https://www.who.int/news-room/fact-sheets/detail/schizophrenia (Accessed: 28 February 2024).</w:t>
      </w:r>
    </w:p>
    <w:p w14:paraId="55117533" w14:textId="253F7CBD" w:rsidR="00944953" w:rsidRPr="00190AD8" w:rsidRDefault="00944953" w:rsidP="0048718A">
      <w:pPr>
        <w:pStyle w:val="NormalWeb"/>
        <w:jc w:val="both"/>
        <w:rPr>
          <w:rFonts w:ascii="Arial" w:hAnsi="Arial" w:cs="Arial"/>
          <w:sz w:val="22"/>
          <w:szCs w:val="22"/>
        </w:rPr>
      </w:pPr>
      <w:r w:rsidRPr="00190AD8">
        <w:rPr>
          <w:rFonts w:ascii="Arial" w:hAnsi="Arial" w:cs="Arial"/>
          <w:sz w:val="22"/>
          <w:szCs w:val="22"/>
        </w:rPr>
        <w:t xml:space="preserve">William Carpenter Jr., W. (2020) </w:t>
      </w:r>
      <w:r w:rsidRPr="00190AD8">
        <w:rPr>
          <w:rFonts w:ascii="Arial" w:hAnsi="Arial" w:cs="Arial"/>
          <w:i/>
          <w:iCs/>
          <w:sz w:val="22"/>
          <w:szCs w:val="22"/>
        </w:rPr>
        <w:t>Schizophrenia</w:t>
      </w:r>
      <w:r w:rsidRPr="00190AD8">
        <w:rPr>
          <w:rFonts w:ascii="Arial" w:hAnsi="Arial" w:cs="Arial"/>
          <w:sz w:val="22"/>
          <w:szCs w:val="22"/>
        </w:rPr>
        <w:t xml:space="preserve">, </w:t>
      </w:r>
      <w:r w:rsidRPr="00190AD8">
        <w:rPr>
          <w:rFonts w:ascii="Arial" w:hAnsi="Arial" w:cs="Arial"/>
          <w:i/>
          <w:iCs/>
          <w:sz w:val="22"/>
          <w:szCs w:val="22"/>
        </w:rPr>
        <w:t>Psychiatry.org - Schizophrenia</w:t>
      </w:r>
      <w:r w:rsidRPr="00190AD8">
        <w:rPr>
          <w:rFonts w:ascii="Arial" w:hAnsi="Arial" w:cs="Arial"/>
          <w:sz w:val="22"/>
          <w:szCs w:val="22"/>
        </w:rPr>
        <w:t>. Available at: https://www.psychiatry.org/Patients-Families/Schizophrenia (Accessed: 06 March 2024).</w:t>
      </w:r>
    </w:p>
    <w:p w14:paraId="092E2C52" w14:textId="77777777" w:rsidR="00C61737" w:rsidRDefault="00C61737">
      <w:pPr>
        <w:rPr>
          <w:sz w:val="44"/>
          <w:szCs w:val="44"/>
        </w:rPr>
      </w:pPr>
    </w:p>
    <w:p w14:paraId="609D89B1" w14:textId="77777777" w:rsidR="00320F59" w:rsidRPr="00C61737" w:rsidRDefault="00320F59">
      <w:pPr>
        <w:rPr>
          <w:sz w:val="44"/>
          <w:szCs w:val="44"/>
        </w:rPr>
      </w:pPr>
    </w:p>
    <w:sectPr w:rsidR="00320F59" w:rsidRPr="00C617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EC4378"/>
    <w:multiLevelType w:val="multilevel"/>
    <w:tmpl w:val="3D9CE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E65877"/>
    <w:multiLevelType w:val="multilevel"/>
    <w:tmpl w:val="0EF4F92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F01767"/>
    <w:multiLevelType w:val="multilevel"/>
    <w:tmpl w:val="05EEC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307BA1"/>
    <w:multiLevelType w:val="multilevel"/>
    <w:tmpl w:val="4774C03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AA5A64"/>
    <w:multiLevelType w:val="multilevel"/>
    <w:tmpl w:val="F6826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50775897">
    <w:abstractNumId w:val="3"/>
  </w:num>
  <w:num w:numId="2" w16cid:durableId="1366180205">
    <w:abstractNumId w:val="4"/>
  </w:num>
  <w:num w:numId="3" w16cid:durableId="645277201">
    <w:abstractNumId w:val="2"/>
  </w:num>
  <w:num w:numId="4" w16cid:durableId="2082213825">
    <w:abstractNumId w:val="0"/>
  </w:num>
  <w:num w:numId="5" w16cid:durableId="14551733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737"/>
    <w:rsid w:val="00002EF8"/>
    <w:rsid w:val="00011E9F"/>
    <w:rsid w:val="000121BA"/>
    <w:rsid w:val="00032164"/>
    <w:rsid w:val="00040F32"/>
    <w:rsid w:val="00044428"/>
    <w:rsid w:val="0004714B"/>
    <w:rsid w:val="00047D61"/>
    <w:rsid w:val="00050E41"/>
    <w:rsid w:val="00052420"/>
    <w:rsid w:val="00055FE8"/>
    <w:rsid w:val="000656D7"/>
    <w:rsid w:val="00070902"/>
    <w:rsid w:val="00073F25"/>
    <w:rsid w:val="0007465D"/>
    <w:rsid w:val="000805D0"/>
    <w:rsid w:val="00081538"/>
    <w:rsid w:val="00084B79"/>
    <w:rsid w:val="00086919"/>
    <w:rsid w:val="0009279C"/>
    <w:rsid w:val="00092D14"/>
    <w:rsid w:val="000935ED"/>
    <w:rsid w:val="00094D53"/>
    <w:rsid w:val="000957D9"/>
    <w:rsid w:val="00096A49"/>
    <w:rsid w:val="00096EE5"/>
    <w:rsid w:val="000A28C3"/>
    <w:rsid w:val="000A2E48"/>
    <w:rsid w:val="000A5570"/>
    <w:rsid w:val="000A7569"/>
    <w:rsid w:val="000B2B24"/>
    <w:rsid w:val="000C316B"/>
    <w:rsid w:val="000D555F"/>
    <w:rsid w:val="000D6A86"/>
    <w:rsid w:val="000E0ED5"/>
    <w:rsid w:val="000F0FFE"/>
    <w:rsid w:val="000F360D"/>
    <w:rsid w:val="00105BC1"/>
    <w:rsid w:val="001078C2"/>
    <w:rsid w:val="00111B38"/>
    <w:rsid w:val="00115650"/>
    <w:rsid w:val="001168BB"/>
    <w:rsid w:val="00123B7F"/>
    <w:rsid w:val="00124DE9"/>
    <w:rsid w:val="00125985"/>
    <w:rsid w:val="00125BC4"/>
    <w:rsid w:val="00126BB2"/>
    <w:rsid w:val="00140557"/>
    <w:rsid w:val="00140ECF"/>
    <w:rsid w:val="00141B1A"/>
    <w:rsid w:val="0015002E"/>
    <w:rsid w:val="0015242C"/>
    <w:rsid w:val="001530F9"/>
    <w:rsid w:val="00153492"/>
    <w:rsid w:val="001612CE"/>
    <w:rsid w:val="001618FA"/>
    <w:rsid w:val="00167073"/>
    <w:rsid w:val="00171D5E"/>
    <w:rsid w:val="00172828"/>
    <w:rsid w:val="00176E6D"/>
    <w:rsid w:val="0018203C"/>
    <w:rsid w:val="00184463"/>
    <w:rsid w:val="001876F7"/>
    <w:rsid w:val="00190AD8"/>
    <w:rsid w:val="001936EF"/>
    <w:rsid w:val="00194616"/>
    <w:rsid w:val="001971D6"/>
    <w:rsid w:val="001A263A"/>
    <w:rsid w:val="001A27EC"/>
    <w:rsid w:val="001A2AC0"/>
    <w:rsid w:val="001A561A"/>
    <w:rsid w:val="001A5DD7"/>
    <w:rsid w:val="001C5832"/>
    <w:rsid w:val="001C583B"/>
    <w:rsid w:val="001C5A81"/>
    <w:rsid w:val="001E3C55"/>
    <w:rsid w:val="001E4C8E"/>
    <w:rsid w:val="001F3FE5"/>
    <w:rsid w:val="001F646D"/>
    <w:rsid w:val="001F7619"/>
    <w:rsid w:val="00201546"/>
    <w:rsid w:val="002118FF"/>
    <w:rsid w:val="0021527D"/>
    <w:rsid w:val="002177EB"/>
    <w:rsid w:val="002247CD"/>
    <w:rsid w:val="00227A83"/>
    <w:rsid w:val="00231FF6"/>
    <w:rsid w:val="0023536A"/>
    <w:rsid w:val="00236207"/>
    <w:rsid w:val="00242987"/>
    <w:rsid w:val="00244F81"/>
    <w:rsid w:val="002453AA"/>
    <w:rsid w:val="00246C5A"/>
    <w:rsid w:val="002515C9"/>
    <w:rsid w:val="00255999"/>
    <w:rsid w:val="002573C4"/>
    <w:rsid w:val="00257BF8"/>
    <w:rsid w:val="00257E01"/>
    <w:rsid w:val="00260468"/>
    <w:rsid w:val="002610D4"/>
    <w:rsid w:val="0026302A"/>
    <w:rsid w:val="00265864"/>
    <w:rsid w:val="00271C96"/>
    <w:rsid w:val="002769C7"/>
    <w:rsid w:val="0027725D"/>
    <w:rsid w:val="00281200"/>
    <w:rsid w:val="002854CA"/>
    <w:rsid w:val="0029197F"/>
    <w:rsid w:val="00293E56"/>
    <w:rsid w:val="00295525"/>
    <w:rsid w:val="002976D0"/>
    <w:rsid w:val="002B0077"/>
    <w:rsid w:val="002B5A22"/>
    <w:rsid w:val="002B609E"/>
    <w:rsid w:val="002B75E5"/>
    <w:rsid w:val="002C055F"/>
    <w:rsid w:val="002C232B"/>
    <w:rsid w:val="002D2367"/>
    <w:rsid w:val="002D744C"/>
    <w:rsid w:val="002D7CE2"/>
    <w:rsid w:val="002E02C6"/>
    <w:rsid w:val="002E0956"/>
    <w:rsid w:val="002E2FBA"/>
    <w:rsid w:val="002F63C1"/>
    <w:rsid w:val="002F6DBA"/>
    <w:rsid w:val="00300058"/>
    <w:rsid w:val="00320F59"/>
    <w:rsid w:val="003216DE"/>
    <w:rsid w:val="00322633"/>
    <w:rsid w:val="00326595"/>
    <w:rsid w:val="00330DC8"/>
    <w:rsid w:val="00341B61"/>
    <w:rsid w:val="00344461"/>
    <w:rsid w:val="0034751F"/>
    <w:rsid w:val="00361CEB"/>
    <w:rsid w:val="00362C78"/>
    <w:rsid w:val="00363016"/>
    <w:rsid w:val="003632F4"/>
    <w:rsid w:val="00363CCA"/>
    <w:rsid w:val="00364B3F"/>
    <w:rsid w:val="00373CF3"/>
    <w:rsid w:val="00375AAF"/>
    <w:rsid w:val="00376116"/>
    <w:rsid w:val="00380355"/>
    <w:rsid w:val="003901C3"/>
    <w:rsid w:val="00390651"/>
    <w:rsid w:val="0039211C"/>
    <w:rsid w:val="00392E7A"/>
    <w:rsid w:val="00396E32"/>
    <w:rsid w:val="003973A7"/>
    <w:rsid w:val="003A30D5"/>
    <w:rsid w:val="003A4D1B"/>
    <w:rsid w:val="003B23AF"/>
    <w:rsid w:val="003B2F04"/>
    <w:rsid w:val="003B4932"/>
    <w:rsid w:val="003B6E7D"/>
    <w:rsid w:val="003C2CB2"/>
    <w:rsid w:val="003C3E87"/>
    <w:rsid w:val="003D000A"/>
    <w:rsid w:val="003D1FEE"/>
    <w:rsid w:val="003D2B0D"/>
    <w:rsid w:val="003D50B0"/>
    <w:rsid w:val="003F6780"/>
    <w:rsid w:val="004015B6"/>
    <w:rsid w:val="00402446"/>
    <w:rsid w:val="004059E7"/>
    <w:rsid w:val="004131D3"/>
    <w:rsid w:val="00413AA5"/>
    <w:rsid w:val="004165E6"/>
    <w:rsid w:val="00417F1E"/>
    <w:rsid w:val="004258E7"/>
    <w:rsid w:val="00426DAE"/>
    <w:rsid w:val="0042723E"/>
    <w:rsid w:val="00432658"/>
    <w:rsid w:val="00432D13"/>
    <w:rsid w:val="00433DC4"/>
    <w:rsid w:val="004364CD"/>
    <w:rsid w:val="004374CF"/>
    <w:rsid w:val="00443BDA"/>
    <w:rsid w:val="004449CC"/>
    <w:rsid w:val="004533C4"/>
    <w:rsid w:val="004550F1"/>
    <w:rsid w:val="00460452"/>
    <w:rsid w:val="004608D9"/>
    <w:rsid w:val="00460F00"/>
    <w:rsid w:val="00463D9E"/>
    <w:rsid w:val="00465D95"/>
    <w:rsid w:val="00466097"/>
    <w:rsid w:val="0047017E"/>
    <w:rsid w:val="00473C23"/>
    <w:rsid w:val="00474311"/>
    <w:rsid w:val="0048251E"/>
    <w:rsid w:val="00486C6F"/>
    <w:rsid w:val="0048718A"/>
    <w:rsid w:val="0048767E"/>
    <w:rsid w:val="004908CA"/>
    <w:rsid w:val="0049214F"/>
    <w:rsid w:val="00493C45"/>
    <w:rsid w:val="0049723A"/>
    <w:rsid w:val="004A32CC"/>
    <w:rsid w:val="004A4180"/>
    <w:rsid w:val="004A54D4"/>
    <w:rsid w:val="004D4F17"/>
    <w:rsid w:val="004F0D44"/>
    <w:rsid w:val="004F3E2F"/>
    <w:rsid w:val="004F4146"/>
    <w:rsid w:val="004F4A7D"/>
    <w:rsid w:val="004F5B3D"/>
    <w:rsid w:val="004F777B"/>
    <w:rsid w:val="00501211"/>
    <w:rsid w:val="00504572"/>
    <w:rsid w:val="00512BFE"/>
    <w:rsid w:val="00512DD3"/>
    <w:rsid w:val="00514015"/>
    <w:rsid w:val="00514690"/>
    <w:rsid w:val="005152FD"/>
    <w:rsid w:val="00517B13"/>
    <w:rsid w:val="00520966"/>
    <w:rsid w:val="0052214E"/>
    <w:rsid w:val="005234C9"/>
    <w:rsid w:val="00523F8A"/>
    <w:rsid w:val="00524596"/>
    <w:rsid w:val="00525BCC"/>
    <w:rsid w:val="0052695A"/>
    <w:rsid w:val="005317CC"/>
    <w:rsid w:val="0053232F"/>
    <w:rsid w:val="0053244C"/>
    <w:rsid w:val="005338FD"/>
    <w:rsid w:val="00536C36"/>
    <w:rsid w:val="0053793B"/>
    <w:rsid w:val="005445BB"/>
    <w:rsid w:val="005453D4"/>
    <w:rsid w:val="00547A38"/>
    <w:rsid w:val="00551491"/>
    <w:rsid w:val="00551E6F"/>
    <w:rsid w:val="00555328"/>
    <w:rsid w:val="00561A6E"/>
    <w:rsid w:val="0056273F"/>
    <w:rsid w:val="00563B90"/>
    <w:rsid w:val="00565E52"/>
    <w:rsid w:val="0056763A"/>
    <w:rsid w:val="0057002C"/>
    <w:rsid w:val="00570D61"/>
    <w:rsid w:val="00575161"/>
    <w:rsid w:val="00575F45"/>
    <w:rsid w:val="00577965"/>
    <w:rsid w:val="00577BDC"/>
    <w:rsid w:val="00580DF1"/>
    <w:rsid w:val="00581DA0"/>
    <w:rsid w:val="0058242B"/>
    <w:rsid w:val="005941FF"/>
    <w:rsid w:val="00594BEA"/>
    <w:rsid w:val="00596389"/>
    <w:rsid w:val="005A1FD9"/>
    <w:rsid w:val="005B56F7"/>
    <w:rsid w:val="005B6BA1"/>
    <w:rsid w:val="005B75AC"/>
    <w:rsid w:val="005C2B75"/>
    <w:rsid w:val="005C584F"/>
    <w:rsid w:val="005D7055"/>
    <w:rsid w:val="005F0789"/>
    <w:rsid w:val="005F2D21"/>
    <w:rsid w:val="005F4248"/>
    <w:rsid w:val="005F6216"/>
    <w:rsid w:val="006010D0"/>
    <w:rsid w:val="00607A9B"/>
    <w:rsid w:val="00611424"/>
    <w:rsid w:val="00612792"/>
    <w:rsid w:val="00614A79"/>
    <w:rsid w:val="00615FC1"/>
    <w:rsid w:val="00617F39"/>
    <w:rsid w:val="00620226"/>
    <w:rsid w:val="00620B5B"/>
    <w:rsid w:val="006232E2"/>
    <w:rsid w:val="00642B2B"/>
    <w:rsid w:val="006544DA"/>
    <w:rsid w:val="00654812"/>
    <w:rsid w:val="006605B9"/>
    <w:rsid w:val="00663696"/>
    <w:rsid w:val="006637B8"/>
    <w:rsid w:val="00667748"/>
    <w:rsid w:val="006734A8"/>
    <w:rsid w:val="00686F67"/>
    <w:rsid w:val="0069204C"/>
    <w:rsid w:val="006973D1"/>
    <w:rsid w:val="00697782"/>
    <w:rsid w:val="006A158C"/>
    <w:rsid w:val="006A6791"/>
    <w:rsid w:val="006A6EC3"/>
    <w:rsid w:val="006B1164"/>
    <w:rsid w:val="006B325A"/>
    <w:rsid w:val="006B3B66"/>
    <w:rsid w:val="006B466A"/>
    <w:rsid w:val="006B5C88"/>
    <w:rsid w:val="006B5E65"/>
    <w:rsid w:val="006B65DA"/>
    <w:rsid w:val="006C305F"/>
    <w:rsid w:val="006C570D"/>
    <w:rsid w:val="006C58CA"/>
    <w:rsid w:val="006D0413"/>
    <w:rsid w:val="006D1858"/>
    <w:rsid w:val="006E0D22"/>
    <w:rsid w:val="006E3C6E"/>
    <w:rsid w:val="006E6CB1"/>
    <w:rsid w:val="006E757B"/>
    <w:rsid w:val="006F69D7"/>
    <w:rsid w:val="00704924"/>
    <w:rsid w:val="00716D4B"/>
    <w:rsid w:val="007177A9"/>
    <w:rsid w:val="00721B97"/>
    <w:rsid w:val="0072584F"/>
    <w:rsid w:val="00732736"/>
    <w:rsid w:val="0073385A"/>
    <w:rsid w:val="0073676E"/>
    <w:rsid w:val="00737394"/>
    <w:rsid w:val="007412B6"/>
    <w:rsid w:val="007416B3"/>
    <w:rsid w:val="00743864"/>
    <w:rsid w:val="007468F3"/>
    <w:rsid w:val="007477CC"/>
    <w:rsid w:val="00754189"/>
    <w:rsid w:val="00756B9C"/>
    <w:rsid w:val="00760296"/>
    <w:rsid w:val="007616C2"/>
    <w:rsid w:val="00772237"/>
    <w:rsid w:val="00773D67"/>
    <w:rsid w:val="007765FE"/>
    <w:rsid w:val="007852A6"/>
    <w:rsid w:val="007901DF"/>
    <w:rsid w:val="00791459"/>
    <w:rsid w:val="00797690"/>
    <w:rsid w:val="007A0780"/>
    <w:rsid w:val="007A668D"/>
    <w:rsid w:val="007A6B38"/>
    <w:rsid w:val="007B674C"/>
    <w:rsid w:val="007C2016"/>
    <w:rsid w:val="007D1D17"/>
    <w:rsid w:val="007D20A8"/>
    <w:rsid w:val="007D248C"/>
    <w:rsid w:val="007D36AC"/>
    <w:rsid w:val="007E12DE"/>
    <w:rsid w:val="007E49A8"/>
    <w:rsid w:val="007E7DDA"/>
    <w:rsid w:val="007F3CDB"/>
    <w:rsid w:val="007F56B2"/>
    <w:rsid w:val="007F5B3F"/>
    <w:rsid w:val="007F7FB2"/>
    <w:rsid w:val="00803CF5"/>
    <w:rsid w:val="008141D8"/>
    <w:rsid w:val="00815A88"/>
    <w:rsid w:val="00815BF3"/>
    <w:rsid w:val="00816047"/>
    <w:rsid w:val="00825553"/>
    <w:rsid w:val="00825977"/>
    <w:rsid w:val="00827F63"/>
    <w:rsid w:val="0083738C"/>
    <w:rsid w:val="00845259"/>
    <w:rsid w:val="008453C0"/>
    <w:rsid w:val="00845F0B"/>
    <w:rsid w:val="008501F6"/>
    <w:rsid w:val="008612B7"/>
    <w:rsid w:val="008622E5"/>
    <w:rsid w:val="00862AAB"/>
    <w:rsid w:val="0086306A"/>
    <w:rsid w:val="008652F4"/>
    <w:rsid w:val="0086562B"/>
    <w:rsid w:val="0086622B"/>
    <w:rsid w:val="00867C44"/>
    <w:rsid w:val="00871C42"/>
    <w:rsid w:val="008720F5"/>
    <w:rsid w:val="008729EB"/>
    <w:rsid w:val="00873841"/>
    <w:rsid w:val="00873FE1"/>
    <w:rsid w:val="00875500"/>
    <w:rsid w:val="008814EA"/>
    <w:rsid w:val="00882AA9"/>
    <w:rsid w:val="008850F0"/>
    <w:rsid w:val="008853B5"/>
    <w:rsid w:val="008876A8"/>
    <w:rsid w:val="00887B77"/>
    <w:rsid w:val="00897287"/>
    <w:rsid w:val="00897A99"/>
    <w:rsid w:val="00897EFE"/>
    <w:rsid w:val="008A0731"/>
    <w:rsid w:val="008A14CC"/>
    <w:rsid w:val="008A3C1F"/>
    <w:rsid w:val="008A3F2B"/>
    <w:rsid w:val="008A48F3"/>
    <w:rsid w:val="008A6246"/>
    <w:rsid w:val="008A7B38"/>
    <w:rsid w:val="008B0866"/>
    <w:rsid w:val="008B2997"/>
    <w:rsid w:val="008B47A7"/>
    <w:rsid w:val="008B73C9"/>
    <w:rsid w:val="008B7F6D"/>
    <w:rsid w:val="008C2928"/>
    <w:rsid w:val="008C6FC7"/>
    <w:rsid w:val="008D0B54"/>
    <w:rsid w:val="008D27EE"/>
    <w:rsid w:val="008D6578"/>
    <w:rsid w:val="008E024D"/>
    <w:rsid w:val="008E23F0"/>
    <w:rsid w:val="008E253B"/>
    <w:rsid w:val="008E31AA"/>
    <w:rsid w:val="008F2D0D"/>
    <w:rsid w:val="008F6700"/>
    <w:rsid w:val="00900469"/>
    <w:rsid w:val="0090097C"/>
    <w:rsid w:val="009068BC"/>
    <w:rsid w:val="00906BF7"/>
    <w:rsid w:val="009140C6"/>
    <w:rsid w:val="009204FD"/>
    <w:rsid w:val="00920AF3"/>
    <w:rsid w:val="00923920"/>
    <w:rsid w:val="00923C27"/>
    <w:rsid w:val="00926145"/>
    <w:rsid w:val="00932D52"/>
    <w:rsid w:val="00937148"/>
    <w:rsid w:val="00937E10"/>
    <w:rsid w:val="0094094E"/>
    <w:rsid w:val="00942113"/>
    <w:rsid w:val="00942547"/>
    <w:rsid w:val="00944953"/>
    <w:rsid w:val="0094618C"/>
    <w:rsid w:val="00947083"/>
    <w:rsid w:val="00950D69"/>
    <w:rsid w:val="009529F7"/>
    <w:rsid w:val="00953167"/>
    <w:rsid w:val="0096092C"/>
    <w:rsid w:val="009663BC"/>
    <w:rsid w:val="00967B86"/>
    <w:rsid w:val="009725E5"/>
    <w:rsid w:val="00973CC6"/>
    <w:rsid w:val="00974354"/>
    <w:rsid w:val="00986C4D"/>
    <w:rsid w:val="009876F1"/>
    <w:rsid w:val="00991B15"/>
    <w:rsid w:val="00993C99"/>
    <w:rsid w:val="00996FD8"/>
    <w:rsid w:val="009972B3"/>
    <w:rsid w:val="009A708D"/>
    <w:rsid w:val="009B3FF8"/>
    <w:rsid w:val="009B7109"/>
    <w:rsid w:val="009B7747"/>
    <w:rsid w:val="009B79CE"/>
    <w:rsid w:val="009C4C64"/>
    <w:rsid w:val="009C762D"/>
    <w:rsid w:val="009D4D73"/>
    <w:rsid w:val="009E04CF"/>
    <w:rsid w:val="00A0229D"/>
    <w:rsid w:val="00A0352F"/>
    <w:rsid w:val="00A03BAE"/>
    <w:rsid w:val="00A11B57"/>
    <w:rsid w:val="00A2174B"/>
    <w:rsid w:val="00A24116"/>
    <w:rsid w:val="00A32C56"/>
    <w:rsid w:val="00A413E3"/>
    <w:rsid w:val="00A43898"/>
    <w:rsid w:val="00A43C37"/>
    <w:rsid w:val="00A44589"/>
    <w:rsid w:val="00A44774"/>
    <w:rsid w:val="00A47FEA"/>
    <w:rsid w:val="00A502C1"/>
    <w:rsid w:val="00A5234B"/>
    <w:rsid w:val="00A5476B"/>
    <w:rsid w:val="00A56F2D"/>
    <w:rsid w:val="00A57E1E"/>
    <w:rsid w:val="00A613A8"/>
    <w:rsid w:val="00A67DAB"/>
    <w:rsid w:val="00A70340"/>
    <w:rsid w:val="00A720E0"/>
    <w:rsid w:val="00A7481C"/>
    <w:rsid w:val="00A74894"/>
    <w:rsid w:val="00A74B30"/>
    <w:rsid w:val="00A753B9"/>
    <w:rsid w:val="00A80F1B"/>
    <w:rsid w:val="00A9413D"/>
    <w:rsid w:val="00A94C59"/>
    <w:rsid w:val="00AA0AFE"/>
    <w:rsid w:val="00AA1D8F"/>
    <w:rsid w:val="00AA4D95"/>
    <w:rsid w:val="00AA51FE"/>
    <w:rsid w:val="00AA5DE1"/>
    <w:rsid w:val="00AB075E"/>
    <w:rsid w:val="00AC1676"/>
    <w:rsid w:val="00AC350F"/>
    <w:rsid w:val="00AD5016"/>
    <w:rsid w:val="00AD5803"/>
    <w:rsid w:val="00AD7B56"/>
    <w:rsid w:val="00AD7DF5"/>
    <w:rsid w:val="00AE5A70"/>
    <w:rsid w:val="00AE5BFD"/>
    <w:rsid w:val="00AE67FD"/>
    <w:rsid w:val="00AE6C19"/>
    <w:rsid w:val="00AF3231"/>
    <w:rsid w:val="00B00737"/>
    <w:rsid w:val="00B008B3"/>
    <w:rsid w:val="00B05658"/>
    <w:rsid w:val="00B10BE3"/>
    <w:rsid w:val="00B16AB7"/>
    <w:rsid w:val="00B22143"/>
    <w:rsid w:val="00B34431"/>
    <w:rsid w:val="00B348E8"/>
    <w:rsid w:val="00B36934"/>
    <w:rsid w:val="00B408D4"/>
    <w:rsid w:val="00B40B99"/>
    <w:rsid w:val="00B45659"/>
    <w:rsid w:val="00B4627C"/>
    <w:rsid w:val="00B4657C"/>
    <w:rsid w:val="00B52076"/>
    <w:rsid w:val="00B553C0"/>
    <w:rsid w:val="00B56C8A"/>
    <w:rsid w:val="00B57B5E"/>
    <w:rsid w:val="00B57BD3"/>
    <w:rsid w:val="00B6003D"/>
    <w:rsid w:val="00B63D86"/>
    <w:rsid w:val="00B64D39"/>
    <w:rsid w:val="00B65892"/>
    <w:rsid w:val="00B7429D"/>
    <w:rsid w:val="00B80927"/>
    <w:rsid w:val="00B866A2"/>
    <w:rsid w:val="00B906D4"/>
    <w:rsid w:val="00B923FD"/>
    <w:rsid w:val="00B96CBB"/>
    <w:rsid w:val="00BA0449"/>
    <w:rsid w:val="00BA3D66"/>
    <w:rsid w:val="00BA56CE"/>
    <w:rsid w:val="00BB320F"/>
    <w:rsid w:val="00BB330F"/>
    <w:rsid w:val="00BB62CE"/>
    <w:rsid w:val="00BB741C"/>
    <w:rsid w:val="00BC0F63"/>
    <w:rsid w:val="00BC144D"/>
    <w:rsid w:val="00BC32D1"/>
    <w:rsid w:val="00BC57EA"/>
    <w:rsid w:val="00BD098B"/>
    <w:rsid w:val="00BD5286"/>
    <w:rsid w:val="00BF4D95"/>
    <w:rsid w:val="00C00E97"/>
    <w:rsid w:val="00C017A9"/>
    <w:rsid w:val="00C07D0F"/>
    <w:rsid w:val="00C14200"/>
    <w:rsid w:val="00C15697"/>
    <w:rsid w:val="00C225BB"/>
    <w:rsid w:val="00C27251"/>
    <w:rsid w:val="00C30FF0"/>
    <w:rsid w:val="00C31C6A"/>
    <w:rsid w:val="00C34800"/>
    <w:rsid w:val="00C409FA"/>
    <w:rsid w:val="00C4737F"/>
    <w:rsid w:val="00C473C8"/>
    <w:rsid w:val="00C5351D"/>
    <w:rsid w:val="00C55132"/>
    <w:rsid w:val="00C61737"/>
    <w:rsid w:val="00C635F0"/>
    <w:rsid w:val="00C63A9B"/>
    <w:rsid w:val="00C647A2"/>
    <w:rsid w:val="00C64838"/>
    <w:rsid w:val="00C67A39"/>
    <w:rsid w:val="00C710C7"/>
    <w:rsid w:val="00C71503"/>
    <w:rsid w:val="00C723AB"/>
    <w:rsid w:val="00C726AC"/>
    <w:rsid w:val="00C72758"/>
    <w:rsid w:val="00C734B8"/>
    <w:rsid w:val="00C76DC2"/>
    <w:rsid w:val="00C76E9D"/>
    <w:rsid w:val="00C8375A"/>
    <w:rsid w:val="00C83BC4"/>
    <w:rsid w:val="00C860B9"/>
    <w:rsid w:val="00C87636"/>
    <w:rsid w:val="00C97142"/>
    <w:rsid w:val="00CA05A8"/>
    <w:rsid w:val="00CC0C90"/>
    <w:rsid w:val="00CC0F49"/>
    <w:rsid w:val="00CC4F49"/>
    <w:rsid w:val="00CC6604"/>
    <w:rsid w:val="00CD05B6"/>
    <w:rsid w:val="00CD25F1"/>
    <w:rsid w:val="00CD33D5"/>
    <w:rsid w:val="00CD5CD5"/>
    <w:rsid w:val="00CD680B"/>
    <w:rsid w:val="00CD750A"/>
    <w:rsid w:val="00CD7E44"/>
    <w:rsid w:val="00CE03F2"/>
    <w:rsid w:val="00CE0774"/>
    <w:rsid w:val="00CE3809"/>
    <w:rsid w:val="00CF07B8"/>
    <w:rsid w:val="00CF238D"/>
    <w:rsid w:val="00CF36E1"/>
    <w:rsid w:val="00CF50B9"/>
    <w:rsid w:val="00D01CE0"/>
    <w:rsid w:val="00D0211B"/>
    <w:rsid w:val="00D024DC"/>
    <w:rsid w:val="00D20DBF"/>
    <w:rsid w:val="00D26210"/>
    <w:rsid w:val="00D3032E"/>
    <w:rsid w:val="00D32234"/>
    <w:rsid w:val="00D33785"/>
    <w:rsid w:val="00D35526"/>
    <w:rsid w:val="00D412C5"/>
    <w:rsid w:val="00D42F44"/>
    <w:rsid w:val="00D4795F"/>
    <w:rsid w:val="00D545D1"/>
    <w:rsid w:val="00D63EEA"/>
    <w:rsid w:val="00D7272C"/>
    <w:rsid w:val="00D729B9"/>
    <w:rsid w:val="00D75852"/>
    <w:rsid w:val="00D75DD2"/>
    <w:rsid w:val="00D767D0"/>
    <w:rsid w:val="00D86383"/>
    <w:rsid w:val="00D9004A"/>
    <w:rsid w:val="00D92004"/>
    <w:rsid w:val="00D94612"/>
    <w:rsid w:val="00D94F23"/>
    <w:rsid w:val="00D9500D"/>
    <w:rsid w:val="00D97BFE"/>
    <w:rsid w:val="00D97D62"/>
    <w:rsid w:val="00DA4E07"/>
    <w:rsid w:val="00DB06FC"/>
    <w:rsid w:val="00DB52B0"/>
    <w:rsid w:val="00DD4481"/>
    <w:rsid w:val="00DD5195"/>
    <w:rsid w:val="00DD5E2D"/>
    <w:rsid w:val="00DE1BCA"/>
    <w:rsid w:val="00DE26CF"/>
    <w:rsid w:val="00DE5587"/>
    <w:rsid w:val="00DF06AD"/>
    <w:rsid w:val="00DF102C"/>
    <w:rsid w:val="00DF459C"/>
    <w:rsid w:val="00DF630C"/>
    <w:rsid w:val="00E02480"/>
    <w:rsid w:val="00E0597A"/>
    <w:rsid w:val="00E07AC1"/>
    <w:rsid w:val="00E162E4"/>
    <w:rsid w:val="00E213EF"/>
    <w:rsid w:val="00E21EBC"/>
    <w:rsid w:val="00E27B3D"/>
    <w:rsid w:val="00E338D6"/>
    <w:rsid w:val="00E355EA"/>
    <w:rsid w:val="00E35FDF"/>
    <w:rsid w:val="00E362D2"/>
    <w:rsid w:val="00E42CF7"/>
    <w:rsid w:val="00E43D8E"/>
    <w:rsid w:val="00E4567A"/>
    <w:rsid w:val="00E459BE"/>
    <w:rsid w:val="00E501F6"/>
    <w:rsid w:val="00E506E6"/>
    <w:rsid w:val="00E54148"/>
    <w:rsid w:val="00E6231D"/>
    <w:rsid w:val="00E6545E"/>
    <w:rsid w:val="00E70F45"/>
    <w:rsid w:val="00E7438C"/>
    <w:rsid w:val="00E767ED"/>
    <w:rsid w:val="00E80445"/>
    <w:rsid w:val="00E8085A"/>
    <w:rsid w:val="00E8155E"/>
    <w:rsid w:val="00E83898"/>
    <w:rsid w:val="00E852B2"/>
    <w:rsid w:val="00E90313"/>
    <w:rsid w:val="00E95926"/>
    <w:rsid w:val="00E96A1A"/>
    <w:rsid w:val="00EA0A5B"/>
    <w:rsid w:val="00EB3AD8"/>
    <w:rsid w:val="00EB3B36"/>
    <w:rsid w:val="00EB5E57"/>
    <w:rsid w:val="00EC0780"/>
    <w:rsid w:val="00EC294F"/>
    <w:rsid w:val="00EC3DCD"/>
    <w:rsid w:val="00EC537C"/>
    <w:rsid w:val="00ED3264"/>
    <w:rsid w:val="00EE08B1"/>
    <w:rsid w:val="00EE2440"/>
    <w:rsid w:val="00EE5D0E"/>
    <w:rsid w:val="00EE6A08"/>
    <w:rsid w:val="00EF606B"/>
    <w:rsid w:val="00EF70AC"/>
    <w:rsid w:val="00F14C4B"/>
    <w:rsid w:val="00F14F0C"/>
    <w:rsid w:val="00F2161B"/>
    <w:rsid w:val="00F2314F"/>
    <w:rsid w:val="00F275CD"/>
    <w:rsid w:val="00F31789"/>
    <w:rsid w:val="00F324A8"/>
    <w:rsid w:val="00F32778"/>
    <w:rsid w:val="00F329E3"/>
    <w:rsid w:val="00F33852"/>
    <w:rsid w:val="00F379E3"/>
    <w:rsid w:val="00F41C21"/>
    <w:rsid w:val="00F42B02"/>
    <w:rsid w:val="00F479AF"/>
    <w:rsid w:val="00F55DC4"/>
    <w:rsid w:val="00F7350F"/>
    <w:rsid w:val="00F74031"/>
    <w:rsid w:val="00F75718"/>
    <w:rsid w:val="00F77466"/>
    <w:rsid w:val="00F82C33"/>
    <w:rsid w:val="00F85E8C"/>
    <w:rsid w:val="00F8749B"/>
    <w:rsid w:val="00F91B24"/>
    <w:rsid w:val="00F967BD"/>
    <w:rsid w:val="00F96ED7"/>
    <w:rsid w:val="00FA0891"/>
    <w:rsid w:val="00FA3CBA"/>
    <w:rsid w:val="00FB1413"/>
    <w:rsid w:val="00FB3055"/>
    <w:rsid w:val="00FC02A9"/>
    <w:rsid w:val="00FC1056"/>
    <w:rsid w:val="00FC1092"/>
    <w:rsid w:val="00FD1213"/>
    <w:rsid w:val="00FD31DC"/>
    <w:rsid w:val="00FD3925"/>
    <w:rsid w:val="00FE1967"/>
    <w:rsid w:val="00FE712F"/>
    <w:rsid w:val="00FF7A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EE370"/>
  <w15:chartTrackingRefBased/>
  <w15:docId w15:val="{C3DF7649-2E95-4148-A22E-1DB183DB3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05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ss-x5hiaf">
    <w:name w:val="css-x5hiaf"/>
    <w:basedOn w:val="DefaultParagraphFont"/>
    <w:rsid w:val="00654812"/>
  </w:style>
  <w:style w:type="character" w:customStyle="1" w:styleId="css-0">
    <w:name w:val="css-0"/>
    <w:basedOn w:val="DefaultParagraphFont"/>
    <w:rsid w:val="00654812"/>
  </w:style>
  <w:style w:type="character" w:customStyle="1" w:styleId="css-1eh0vfs">
    <w:name w:val="css-1eh0vfs"/>
    <w:basedOn w:val="DefaultParagraphFont"/>
    <w:rsid w:val="00654812"/>
  </w:style>
  <w:style w:type="character" w:customStyle="1" w:styleId="css-15iwe0d">
    <w:name w:val="css-15iwe0d"/>
    <w:basedOn w:val="DefaultParagraphFont"/>
    <w:rsid w:val="00654812"/>
  </w:style>
  <w:style w:type="character" w:customStyle="1" w:styleId="css-2yp7ui">
    <w:name w:val="css-2yp7ui"/>
    <w:basedOn w:val="DefaultParagraphFont"/>
    <w:rsid w:val="00654812"/>
  </w:style>
  <w:style w:type="character" w:customStyle="1" w:styleId="css-rh820s">
    <w:name w:val="css-rh820s"/>
    <w:basedOn w:val="DefaultParagraphFont"/>
    <w:rsid w:val="00654812"/>
  </w:style>
  <w:style w:type="character" w:customStyle="1" w:styleId="css-1ber87j">
    <w:name w:val="css-1ber87j"/>
    <w:basedOn w:val="DefaultParagraphFont"/>
    <w:rsid w:val="00654812"/>
  </w:style>
  <w:style w:type="paragraph" w:customStyle="1" w:styleId="paragraph">
    <w:name w:val="paragraph"/>
    <w:basedOn w:val="Normal"/>
    <w:rsid w:val="00CD7E4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547A38"/>
  </w:style>
  <w:style w:type="character" w:customStyle="1" w:styleId="eop">
    <w:name w:val="eop"/>
    <w:basedOn w:val="DefaultParagraphFont"/>
    <w:rsid w:val="00547A38"/>
  </w:style>
  <w:style w:type="character" w:styleId="Hyperlink">
    <w:name w:val="Hyperlink"/>
    <w:basedOn w:val="DefaultParagraphFont"/>
    <w:uiPriority w:val="99"/>
    <w:unhideWhenUsed/>
    <w:rsid w:val="00BC32D1"/>
    <w:rPr>
      <w:color w:val="0563C1" w:themeColor="hyperlink"/>
      <w:u w:val="single"/>
    </w:rPr>
  </w:style>
  <w:style w:type="character" w:styleId="UnresolvedMention">
    <w:name w:val="Unresolved Mention"/>
    <w:basedOn w:val="DefaultParagraphFont"/>
    <w:uiPriority w:val="99"/>
    <w:semiHidden/>
    <w:unhideWhenUsed/>
    <w:rsid w:val="00BC32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446161">
      <w:bodyDiv w:val="1"/>
      <w:marLeft w:val="0"/>
      <w:marRight w:val="0"/>
      <w:marTop w:val="0"/>
      <w:marBottom w:val="0"/>
      <w:divBdr>
        <w:top w:val="none" w:sz="0" w:space="0" w:color="auto"/>
        <w:left w:val="none" w:sz="0" w:space="0" w:color="auto"/>
        <w:bottom w:val="none" w:sz="0" w:space="0" w:color="auto"/>
        <w:right w:val="none" w:sz="0" w:space="0" w:color="auto"/>
      </w:divBdr>
    </w:div>
    <w:div w:id="64843720">
      <w:bodyDiv w:val="1"/>
      <w:marLeft w:val="0"/>
      <w:marRight w:val="0"/>
      <w:marTop w:val="0"/>
      <w:marBottom w:val="0"/>
      <w:divBdr>
        <w:top w:val="none" w:sz="0" w:space="0" w:color="auto"/>
        <w:left w:val="none" w:sz="0" w:space="0" w:color="auto"/>
        <w:bottom w:val="none" w:sz="0" w:space="0" w:color="auto"/>
        <w:right w:val="none" w:sz="0" w:space="0" w:color="auto"/>
      </w:divBdr>
    </w:div>
    <w:div w:id="68432886">
      <w:bodyDiv w:val="1"/>
      <w:marLeft w:val="0"/>
      <w:marRight w:val="0"/>
      <w:marTop w:val="0"/>
      <w:marBottom w:val="0"/>
      <w:divBdr>
        <w:top w:val="none" w:sz="0" w:space="0" w:color="auto"/>
        <w:left w:val="none" w:sz="0" w:space="0" w:color="auto"/>
        <w:bottom w:val="none" w:sz="0" w:space="0" w:color="auto"/>
        <w:right w:val="none" w:sz="0" w:space="0" w:color="auto"/>
      </w:divBdr>
    </w:div>
    <w:div w:id="76825337">
      <w:bodyDiv w:val="1"/>
      <w:marLeft w:val="0"/>
      <w:marRight w:val="0"/>
      <w:marTop w:val="0"/>
      <w:marBottom w:val="0"/>
      <w:divBdr>
        <w:top w:val="none" w:sz="0" w:space="0" w:color="auto"/>
        <w:left w:val="none" w:sz="0" w:space="0" w:color="auto"/>
        <w:bottom w:val="none" w:sz="0" w:space="0" w:color="auto"/>
        <w:right w:val="none" w:sz="0" w:space="0" w:color="auto"/>
      </w:divBdr>
    </w:div>
    <w:div w:id="138697020">
      <w:bodyDiv w:val="1"/>
      <w:marLeft w:val="0"/>
      <w:marRight w:val="0"/>
      <w:marTop w:val="0"/>
      <w:marBottom w:val="0"/>
      <w:divBdr>
        <w:top w:val="none" w:sz="0" w:space="0" w:color="auto"/>
        <w:left w:val="none" w:sz="0" w:space="0" w:color="auto"/>
        <w:bottom w:val="none" w:sz="0" w:space="0" w:color="auto"/>
        <w:right w:val="none" w:sz="0" w:space="0" w:color="auto"/>
      </w:divBdr>
    </w:div>
    <w:div w:id="149828409">
      <w:bodyDiv w:val="1"/>
      <w:marLeft w:val="0"/>
      <w:marRight w:val="0"/>
      <w:marTop w:val="0"/>
      <w:marBottom w:val="0"/>
      <w:divBdr>
        <w:top w:val="none" w:sz="0" w:space="0" w:color="auto"/>
        <w:left w:val="none" w:sz="0" w:space="0" w:color="auto"/>
        <w:bottom w:val="none" w:sz="0" w:space="0" w:color="auto"/>
        <w:right w:val="none" w:sz="0" w:space="0" w:color="auto"/>
      </w:divBdr>
    </w:div>
    <w:div w:id="152574304">
      <w:bodyDiv w:val="1"/>
      <w:marLeft w:val="0"/>
      <w:marRight w:val="0"/>
      <w:marTop w:val="0"/>
      <w:marBottom w:val="0"/>
      <w:divBdr>
        <w:top w:val="none" w:sz="0" w:space="0" w:color="auto"/>
        <w:left w:val="none" w:sz="0" w:space="0" w:color="auto"/>
        <w:bottom w:val="none" w:sz="0" w:space="0" w:color="auto"/>
        <w:right w:val="none" w:sz="0" w:space="0" w:color="auto"/>
      </w:divBdr>
    </w:div>
    <w:div w:id="271129491">
      <w:bodyDiv w:val="1"/>
      <w:marLeft w:val="0"/>
      <w:marRight w:val="0"/>
      <w:marTop w:val="0"/>
      <w:marBottom w:val="0"/>
      <w:divBdr>
        <w:top w:val="none" w:sz="0" w:space="0" w:color="auto"/>
        <w:left w:val="none" w:sz="0" w:space="0" w:color="auto"/>
        <w:bottom w:val="none" w:sz="0" w:space="0" w:color="auto"/>
        <w:right w:val="none" w:sz="0" w:space="0" w:color="auto"/>
      </w:divBdr>
    </w:div>
    <w:div w:id="273634567">
      <w:bodyDiv w:val="1"/>
      <w:marLeft w:val="0"/>
      <w:marRight w:val="0"/>
      <w:marTop w:val="0"/>
      <w:marBottom w:val="0"/>
      <w:divBdr>
        <w:top w:val="none" w:sz="0" w:space="0" w:color="auto"/>
        <w:left w:val="none" w:sz="0" w:space="0" w:color="auto"/>
        <w:bottom w:val="none" w:sz="0" w:space="0" w:color="auto"/>
        <w:right w:val="none" w:sz="0" w:space="0" w:color="auto"/>
      </w:divBdr>
    </w:div>
    <w:div w:id="281116083">
      <w:bodyDiv w:val="1"/>
      <w:marLeft w:val="0"/>
      <w:marRight w:val="0"/>
      <w:marTop w:val="0"/>
      <w:marBottom w:val="0"/>
      <w:divBdr>
        <w:top w:val="none" w:sz="0" w:space="0" w:color="auto"/>
        <w:left w:val="none" w:sz="0" w:space="0" w:color="auto"/>
        <w:bottom w:val="none" w:sz="0" w:space="0" w:color="auto"/>
        <w:right w:val="none" w:sz="0" w:space="0" w:color="auto"/>
      </w:divBdr>
    </w:div>
    <w:div w:id="327250931">
      <w:bodyDiv w:val="1"/>
      <w:marLeft w:val="0"/>
      <w:marRight w:val="0"/>
      <w:marTop w:val="0"/>
      <w:marBottom w:val="0"/>
      <w:divBdr>
        <w:top w:val="none" w:sz="0" w:space="0" w:color="auto"/>
        <w:left w:val="none" w:sz="0" w:space="0" w:color="auto"/>
        <w:bottom w:val="none" w:sz="0" w:space="0" w:color="auto"/>
        <w:right w:val="none" w:sz="0" w:space="0" w:color="auto"/>
      </w:divBdr>
    </w:div>
    <w:div w:id="436946964">
      <w:bodyDiv w:val="1"/>
      <w:marLeft w:val="0"/>
      <w:marRight w:val="0"/>
      <w:marTop w:val="0"/>
      <w:marBottom w:val="0"/>
      <w:divBdr>
        <w:top w:val="none" w:sz="0" w:space="0" w:color="auto"/>
        <w:left w:val="none" w:sz="0" w:space="0" w:color="auto"/>
        <w:bottom w:val="none" w:sz="0" w:space="0" w:color="auto"/>
        <w:right w:val="none" w:sz="0" w:space="0" w:color="auto"/>
      </w:divBdr>
    </w:div>
    <w:div w:id="454374251">
      <w:bodyDiv w:val="1"/>
      <w:marLeft w:val="0"/>
      <w:marRight w:val="0"/>
      <w:marTop w:val="0"/>
      <w:marBottom w:val="0"/>
      <w:divBdr>
        <w:top w:val="none" w:sz="0" w:space="0" w:color="auto"/>
        <w:left w:val="none" w:sz="0" w:space="0" w:color="auto"/>
        <w:bottom w:val="none" w:sz="0" w:space="0" w:color="auto"/>
        <w:right w:val="none" w:sz="0" w:space="0" w:color="auto"/>
      </w:divBdr>
    </w:div>
    <w:div w:id="487408117">
      <w:bodyDiv w:val="1"/>
      <w:marLeft w:val="0"/>
      <w:marRight w:val="0"/>
      <w:marTop w:val="0"/>
      <w:marBottom w:val="0"/>
      <w:divBdr>
        <w:top w:val="none" w:sz="0" w:space="0" w:color="auto"/>
        <w:left w:val="none" w:sz="0" w:space="0" w:color="auto"/>
        <w:bottom w:val="none" w:sz="0" w:space="0" w:color="auto"/>
        <w:right w:val="none" w:sz="0" w:space="0" w:color="auto"/>
      </w:divBdr>
    </w:div>
    <w:div w:id="541402039">
      <w:bodyDiv w:val="1"/>
      <w:marLeft w:val="0"/>
      <w:marRight w:val="0"/>
      <w:marTop w:val="0"/>
      <w:marBottom w:val="0"/>
      <w:divBdr>
        <w:top w:val="none" w:sz="0" w:space="0" w:color="auto"/>
        <w:left w:val="none" w:sz="0" w:space="0" w:color="auto"/>
        <w:bottom w:val="none" w:sz="0" w:space="0" w:color="auto"/>
        <w:right w:val="none" w:sz="0" w:space="0" w:color="auto"/>
      </w:divBdr>
    </w:div>
    <w:div w:id="552277999">
      <w:bodyDiv w:val="1"/>
      <w:marLeft w:val="0"/>
      <w:marRight w:val="0"/>
      <w:marTop w:val="0"/>
      <w:marBottom w:val="0"/>
      <w:divBdr>
        <w:top w:val="none" w:sz="0" w:space="0" w:color="auto"/>
        <w:left w:val="none" w:sz="0" w:space="0" w:color="auto"/>
        <w:bottom w:val="none" w:sz="0" w:space="0" w:color="auto"/>
        <w:right w:val="none" w:sz="0" w:space="0" w:color="auto"/>
      </w:divBdr>
    </w:div>
    <w:div w:id="579365977">
      <w:bodyDiv w:val="1"/>
      <w:marLeft w:val="0"/>
      <w:marRight w:val="0"/>
      <w:marTop w:val="0"/>
      <w:marBottom w:val="0"/>
      <w:divBdr>
        <w:top w:val="none" w:sz="0" w:space="0" w:color="auto"/>
        <w:left w:val="none" w:sz="0" w:space="0" w:color="auto"/>
        <w:bottom w:val="none" w:sz="0" w:space="0" w:color="auto"/>
        <w:right w:val="none" w:sz="0" w:space="0" w:color="auto"/>
      </w:divBdr>
    </w:div>
    <w:div w:id="610669041">
      <w:bodyDiv w:val="1"/>
      <w:marLeft w:val="0"/>
      <w:marRight w:val="0"/>
      <w:marTop w:val="0"/>
      <w:marBottom w:val="0"/>
      <w:divBdr>
        <w:top w:val="none" w:sz="0" w:space="0" w:color="auto"/>
        <w:left w:val="none" w:sz="0" w:space="0" w:color="auto"/>
        <w:bottom w:val="none" w:sz="0" w:space="0" w:color="auto"/>
        <w:right w:val="none" w:sz="0" w:space="0" w:color="auto"/>
      </w:divBdr>
    </w:div>
    <w:div w:id="625938297">
      <w:bodyDiv w:val="1"/>
      <w:marLeft w:val="0"/>
      <w:marRight w:val="0"/>
      <w:marTop w:val="0"/>
      <w:marBottom w:val="0"/>
      <w:divBdr>
        <w:top w:val="none" w:sz="0" w:space="0" w:color="auto"/>
        <w:left w:val="none" w:sz="0" w:space="0" w:color="auto"/>
        <w:bottom w:val="none" w:sz="0" w:space="0" w:color="auto"/>
        <w:right w:val="none" w:sz="0" w:space="0" w:color="auto"/>
      </w:divBdr>
    </w:div>
    <w:div w:id="657347247">
      <w:bodyDiv w:val="1"/>
      <w:marLeft w:val="0"/>
      <w:marRight w:val="0"/>
      <w:marTop w:val="0"/>
      <w:marBottom w:val="0"/>
      <w:divBdr>
        <w:top w:val="none" w:sz="0" w:space="0" w:color="auto"/>
        <w:left w:val="none" w:sz="0" w:space="0" w:color="auto"/>
        <w:bottom w:val="none" w:sz="0" w:space="0" w:color="auto"/>
        <w:right w:val="none" w:sz="0" w:space="0" w:color="auto"/>
      </w:divBdr>
    </w:div>
    <w:div w:id="665208747">
      <w:bodyDiv w:val="1"/>
      <w:marLeft w:val="0"/>
      <w:marRight w:val="0"/>
      <w:marTop w:val="0"/>
      <w:marBottom w:val="0"/>
      <w:divBdr>
        <w:top w:val="none" w:sz="0" w:space="0" w:color="auto"/>
        <w:left w:val="none" w:sz="0" w:space="0" w:color="auto"/>
        <w:bottom w:val="none" w:sz="0" w:space="0" w:color="auto"/>
        <w:right w:val="none" w:sz="0" w:space="0" w:color="auto"/>
      </w:divBdr>
    </w:div>
    <w:div w:id="684090362">
      <w:bodyDiv w:val="1"/>
      <w:marLeft w:val="0"/>
      <w:marRight w:val="0"/>
      <w:marTop w:val="0"/>
      <w:marBottom w:val="0"/>
      <w:divBdr>
        <w:top w:val="none" w:sz="0" w:space="0" w:color="auto"/>
        <w:left w:val="none" w:sz="0" w:space="0" w:color="auto"/>
        <w:bottom w:val="none" w:sz="0" w:space="0" w:color="auto"/>
        <w:right w:val="none" w:sz="0" w:space="0" w:color="auto"/>
      </w:divBdr>
    </w:div>
    <w:div w:id="686366782">
      <w:bodyDiv w:val="1"/>
      <w:marLeft w:val="0"/>
      <w:marRight w:val="0"/>
      <w:marTop w:val="0"/>
      <w:marBottom w:val="0"/>
      <w:divBdr>
        <w:top w:val="none" w:sz="0" w:space="0" w:color="auto"/>
        <w:left w:val="none" w:sz="0" w:space="0" w:color="auto"/>
        <w:bottom w:val="none" w:sz="0" w:space="0" w:color="auto"/>
        <w:right w:val="none" w:sz="0" w:space="0" w:color="auto"/>
      </w:divBdr>
    </w:div>
    <w:div w:id="782961642">
      <w:bodyDiv w:val="1"/>
      <w:marLeft w:val="0"/>
      <w:marRight w:val="0"/>
      <w:marTop w:val="0"/>
      <w:marBottom w:val="0"/>
      <w:divBdr>
        <w:top w:val="none" w:sz="0" w:space="0" w:color="auto"/>
        <w:left w:val="none" w:sz="0" w:space="0" w:color="auto"/>
        <w:bottom w:val="none" w:sz="0" w:space="0" w:color="auto"/>
        <w:right w:val="none" w:sz="0" w:space="0" w:color="auto"/>
      </w:divBdr>
    </w:div>
    <w:div w:id="803352722">
      <w:bodyDiv w:val="1"/>
      <w:marLeft w:val="0"/>
      <w:marRight w:val="0"/>
      <w:marTop w:val="0"/>
      <w:marBottom w:val="0"/>
      <w:divBdr>
        <w:top w:val="none" w:sz="0" w:space="0" w:color="auto"/>
        <w:left w:val="none" w:sz="0" w:space="0" w:color="auto"/>
        <w:bottom w:val="none" w:sz="0" w:space="0" w:color="auto"/>
        <w:right w:val="none" w:sz="0" w:space="0" w:color="auto"/>
      </w:divBdr>
    </w:div>
    <w:div w:id="860583775">
      <w:bodyDiv w:val="1"/>
      <w:marLeft w:val="0"/>
      <w:marRight w:val="0"/>
      <w:marTop w:val="0"/>
      <w:marBottom w:val="0"/>
      <w:divBdr>
        <w:top w:val="none" w:sz="0" w:space="0" w:color="auto"/>
        <w:left w:val="none" w:sz="0" w:space="0" w:color="auto"/>
        <w:bottom w:val="none" w:sz="0" w:space="0" w:color="auto"/>
        <w:right w:val="none" w:sz="0" w:space="0" w:color="auto"/>
      </w:divBdr>
    </w:div>
    <w:div w:id="937297901">
      <w:bodyDiv w:val="1"/>
      <w:marLeft w:val="0"/>
      <w:marRight w:val="0"/>
      <w:marTop w:val="0"/>
      <w:marBottom w:val="0"/>
      <w:divBdr>
        <w:top w:val="none" w:sz="0" w:space="0" w:color="auto"/>
        <w:left w:val="none" w:sz="0" w:space="0" w:color="auto"/>
        <w:bottom w:val="none" w:sz="0" w:space="0" w:color="auto"/>
        <w:right w:val="none" w:sz="0" w:space="0" w:color="auto"/>
      </w:divBdr>
    </w:div>
    <w:div w:id="945692106">
      <w:bodyDiv w:val="1"/>
      <w:marLeft w:val="0"/>
      <w:marRight w:val="0"/>
      <w:marTop w:val="0"/>
      <w:marBottom w:val="0"/>
      <w:divBdr>
        <w:top w:val="none" w:sz="0" w:space="0" w:color="auto"/>
        <w:left w:val="none" w:sz="0" w:space="0" w:color="auto"/>
        <w:bottom w:val="none" w:sz="0" w:space="0" w:color="auto"/>
        <w:right w:val="none" w:sz="0" w:space="0" w:color="auto"/>
      </w:divBdr>
    </w:div>
    <w:div w:id="1001858533">
      <w:bodyDiv w:val="1"/>
      <w:marLeft w:val="0"/>
      <w:marRight w:val="0"/>
      <w:marTop w:val="0"/>
      <w:marBottom w:val="0"/>
      <w:divBdr>
        <w:top w:val="none" w:sz="0" w:space="0" w:color="auto"/>
        <w:left w:val="none" w:sz="0" w:space="0" w:color="auto"/>
        <w:bottom w:val="none" w:sz="0" w:space="0" w:color="auto"/>
        <w:right w:val="none" w:sz="0" w:space="0" w:color="auto"/>
      </w:divBdr>
    </w:div>
    <w:div w:id="1038361753">
      <w:bodyDiv w:val="1"/>
      <w:marLeft w:val="0"/>
      <w:marRight w:val="0"/>
      <w:marTop w:val="0"/>
      <w:marBottom w:val="0"/>
      <w:divBdr>
        <w:top w:val="none" w:sz="0" w:space="0" w:color="auto"/>
        <w:left w:val="none" w:sz="0" w:space="0" w:color="auto"/>
        <w:bottom w:val="none" w:sz="0" w:space="0" w:color="auto"/>
        <w:right w:val="none" w:sz="0" w:space="0" w:color="auto"/>
      </w:divBdr>
    </w:div>
    <w:div w:id="1042481515">
      <w:bodyDiv w:val="1"/>
      <w:marLeft w:val="0"/>
      <w:marRight w:val="0"/>
      <w:marTop w:val="0"/>
      <w:marBottom w:val="0"/>
      <w:divBdr>
        <w:top w:val="none" w:sz="0" w:space="0" w:color="auto"/>
        <w:left w:val="none" w:sz="0" w:space="0" w:color="auto"/>
        <w:bottom w:val="none" w:sz="0" w:space="0" w:color="auto"/>
        <w:right w:val="none" w:sz="0" w:space="0" w:color="auto"/>
      </w:divBdr>
    </w:div>
    <w:div w:id="1059746126">
      <w:bodyDiv w:val="1"/>
      <w:marLeft w:val="0"/>
      <w:marRight w:val="0"/>
      <w:marTop w:val="0"/>
      <w:marBottom w:val="0"/>
      <w:divBdr>
        <w:top w:val="none" w:sz="0" w:space="0" w:color="auto"/>
        <w:left w:val="none" w:sz="0" w:space="0" w:color="auto"/>
        <w:bottom w:val="none" w:sz="0" w:space="0" w:color="auto"/>
        <w:right w:val="none" w:sz="0" w:space="0" w:color="auto"/>
      </w:divBdr>
    </w:div>
    <w:div w:id="1126655189">
      <w:bodyDiv w:val="1"/>
      <w:marLeft w:val="0"/>
      <w:marRight w:val="0"/>
      <w:marTop w:val="0"/>
      <w:marBottom w:val="0"/>
      <w:divBdr>
        <w:top w:val="none" w:sz="0" w:space="0" w:color="auto"/>
        <w:left w:val="none" w:sz="0" w:space="0" w:color="auto"/>
        <w:bottom w:val="none" w:sz="0" w:space="0" w:color="auto"/>
        <w:right w:val="none" w:sz="0" w:space="0" w:color="auto"/>
      </w:divBdr>
    </w:div>
    <w:div w:id="1136726439">
      <w:bodyDiv w:val="1"/>
      <w:marLeft w:val="0"/>
      <w:marRight w:val="0"/>
      <w:marTop w:val="0"/>
      <w:marBottom w:val="0"/>
      <w:divBdr>
        <w:top w:val="none" w:sz="0" w:space="0" w:color="auto"/>
        <w:left w:val="none" w:sz="0" w:space="0" w:color="auto"/>
        <w:bottom w:val="none" w:sz="0" w:space="0" w:color="auto"/>
        <w:right w:val="none" w:sz="0" w:space="0" w:color="auto"/>
      </w:divBdr>
    </w:div>
    <w:div w:id="1219974140">
      <w:bodyDiv w:val="1"/>
      <w:marLeft w:val="0"/>
      <w:marRight w:val="0"/>
      <w:marTop w:val="0"/>
      <w:marBottom w:val="0"/>
      <w:divBdr>
        <w:top w:val="none" w:sz="0" w:space="0" w:color="auto"/>
        <w:left w:val="none" w:sz="0" w:space="0" w:color="auto"/>
        <w:bottom w:val="none" w:sz="0" w:space="0" w:color="auto"/>
        <w:right w:val="none" w:sz="0" w:space="0" w:color="auto"/>
      </w:divBdr>
    </w:div>
    <w:div w:id="1234390383">
      <w:bodyDiv w:val="1"/>
      <w:marLeft w:val="0"/>
      <w:marRight w:val="0"/>
      <w:marTop w:val="0"/>
      <w:marBottom w:val="0"/>
      <w:divBdr>
        <w:top w:val="none" w:sz="0" w:space="0" w:color="auto"/>
        <w:left w:val="none" w:sz="0" w:space="0" w:color="auto"/>
        <w:bottom w:val="none" w:sz="0" w:space="0" w:color="auto"/>
        <w:right w:val="none" w:sz="0" w:space="0" w:color="auto"/>
      </w:divBdr>
    </w:div>
    <w:div w:id="1303659274">
      <w:bodyDiv w:val="1"/>
      <w:marLeft w:val="0"/>
      <w:marRight w:val="0"/>
      <w:marTop w:val="0"/>
      <w:marBottom w:val="0"/>
      <w:divBdr>
        <w:top w:val="none" w:sz="0" w:space="0" w:color="auto"/>
        <w:left w:val="none" w:sz="0" w:space="0" w:color="auto"/>
        <w:bottom w:val="none" w:sz="0" w:space="0" w:color="auto"/>
        <w:right w:val="none" w:sz="0" w:space="0" w:color="auto"/>
      </w:divBdr>
    </w:div>
    <w:div w:id="1307584322">
      <w:bodyDiv w:val="1"/>
      <w:marLeft w:val="0"/>
      <w:marRight w:val="0"/>
      <w:marTop w:val="0"/>
      <w:marBottom w:val="0"/>
      <w:divBdr>
        <w:top w:val="none" w:sz="0" w:space="0" w:color="auto"/>
        <w:left w:val="none" w:sz="0" w:space="0" w:color="auto"/>
        <w:bottom w:val="none" w:sz="0" w:space="0" w:color="auto"/>
        <w:right w:val="none" w:sz="0" w:space="0" w:color="auto"/>
      </w:divBdr>
    </w:div>
    <w:div w:id="1313367537">
      <w:bodyDiv w:val="1"/>
      <w:marLeft w:val="0"/>
      <w:marRight w:val="0"/>
      <w:marTop w:val="0"/>
      <w:marBottom w:val="0"/>
      <w:divBdr>
        <w:top w:val="none" w:sz="0" w:space="0" w:color="auto"/>
        <w:left w:val="none" w:sz="0" w:space="0" w:color="auto"/>
        <w:bottom w:val="none" w:sz="0" w:space="0" w:color="auto"/>
        <w:right w:val="none" w:sz="0" w:space="0" w:color="auto"/>
      </w:divBdr>
    </w:div>
    <w:div w:id="1471704813">
      <w:bodyDiv w:val="1"/>
      <w:marLeft w:val="0"/>
      <w:marRight w:val="0"/>
      <w:marTop w:val="0"/>
      <w:marBottom w:val="0"/>
      <w:divBdr>
        <w:top w:val="none" w:sz="0" w:space="0" w:color="auto"/>
        <w:left w:val="none" w:sz="0" w:space="0" w:color="auto"/>
        <w:bottom w:val="none" w:sz="0" w:space="0" w:color="auto"/>
        <w:right w:val="none" w:sz="0" w:space="0" w:color="auto"/>
      </w:divBdr>
    </w:div>
    <w:div w:id="1502113400">
      <w:bodyDiv w:val="1"/>
      <w:marLeft w:val="0"/>
      <w:marRight w:val="0"/>
      <w:marTop w:val="0"/>
      <w:marBottom w:val="0"/>
      <w:divBdr>
        <w:top w:val="none" w:sz="0" w:space="0" w:color="auto"/>
        <w:left w:val="none" w:sz="0" w:space="0" w:color="auto"/>
        <w:bottom w:val="none" w:sz="0" w:space="0" w:color="auto"/>
        <w:right w:val="none" w:sz="0" w:space="0" w:color="auto"/>
      </w:divBdr>
    </w:div>
    <w:div w:id="1526941430">
      <w:bodyDiv w:val="1"/>
      <w:marLeft w:val="0"/>
      <w:marRight w:val="0"/>
      <w:marTop w:val="0"/>
      <w:marBottom w:val="0"/>
      <w:divBdr>
        <w:top w:val="none" w:sz="0" w:space="0" w:color="auto"/>
        <w:left w:val="none" w:sz="0" w:space="0" w:color="auto"/>
        <w:bottom w:val="none" w:sz="0" w:space="0" w:color="auto"/>
        <w:right w:val="none" w:sz="0" w:space="0" w:color="auto"/>
      </w:divBdr>
    </w:div>
    <w:div w:id="1551575022">
      <w:bodyDiv w:val="1"/>
      <w:marLeft w:val="0"/>
      <w:marRight w:val="0"/>
      <w:marTop w:val="0"/>
      <w:marBottom w:val="0"/>
      <w:divBdr>
        <w:top w:val="none" w:sz="0" w:space="0" w:color="auto"/>
        <w:left w:val="none" w:sz="0" w:space="0" w:color="auto"/>
        <w:bottom w:val="none" w:sz="0" w:space="0" w:color="auto"/>
        <w:right w:val="none" w:sz="0" w:space="0" w:color="auto"/>
      </w:divBdr>
    </w:div>
    <w:div w:id="1689982822">
      <w:bodyDiv w:val="1"/>
      <w:marLeft w:val="0"/>
      <w:marRight w:val="0"/>
      <w:marTop w:val="0"/>
      <w:marBottom w:val="0"/>
      <w:divBdr>
        <w:top w:val="none" w:sz="0" w:space="0" w:color="auto"/>
        <w:left w:val="none" w:sz="0" w:space="0" w:color="auto"/>
        <w:bottom w:val="none" w:sz="0" w:space="0" w:color="auto"/>
        <w:right w:val="none" w:sz="0" w:space="0" w:color="auto"/>
      </w:divBdr>
    </w:div>
    <w:div w:id="1794014537">
      <w:bodyDiv w:val="1"/>
      <w:marLeft w:val="0"/>
      <w:marRight w:val="0"/>
      <w:marTop w:val="0"/>
      <w:marBottom w:val="0"/>
      <w:divBdr>
        <w:top w:val="none" w:sz="0" w:space="0" w:color="auto"/>
        <w:left w:val="none" w:sz="0" w:space="0" w:color="auto"/>
        <w:bottom w:val="none" w:sz="0" w:space="0" w:color="auto"/>
        <w:right w:val="none" w:sz="0" w:space="0" w:color="auto"/>
      </w:divBdr>
    </w:div>
    <w:div w:id="1817064370">
      <w:bodyDiv w:val="1"/>
      <w:marLeft w:val="0"/>
      <w:marRight w:val="0"/>
      <w:marTop w:val="0"/>
      <w:marBottom w:val="0"/>
      <w:divBdr>
        <w:top w:val="none" w:sz="0" w:space="0" w:color="auto"/>
        <w:left w:val="none" w:sz="0" w:space="0" w:color="auto"/>
        <w:bottom w:val="none" w:sz="0" w:space="0" w:color="auto"/>
        <w:right w:val="none" w:sz="0" w:space="0" w:color="auto"/>
      </w:divBdr>
    </w:div>
    <w:div w:id="1865904344">
      <w:bodyDiv w:val="1"/>
      <w:marLeft w:val="0"/>
      <w:marRight w:val="0"/>
      <w:marTop w:val="0"/>
      <w:marBottom w:val="0"/>
      <w:divBdr>
        <w:top w:val="none" w:sz="0" w:space="0" w:color="auto"/>
        <w:left w:val="none" w:sz="0" w:space="0" w:color="auto"/>
        <w:bottom w:val="none" w:sz="0" w:space="0" w:color="auto"/>
        <w:right w:val="none" w:sz="0" w:space="0" w:color="auto"/>
      </w:divBdr>
      <w:divsChild>
        <w:div w:id="469590416">
          <w:marLeft w:val="0"/>
          <w:marRight w:val="0"/>
          <w:marTop w:val="0"/>
          <w:marBottom w:val="0"/>
          <w:divBdr>
            <w:top w:val="single" w:sz="2" w:space="0" w:color="E3E3E3"/>
            <w:left w:val="single" w:sz="2" w:space="0" w:color="E3E3E3"/>
            <w:bottom w:val="single" w:sz="2" w:space="0" w:color="E3E3E3"/>
            <w:right w:val="single" w:sz="2" w:space="0" w:color="E3E3E3"/>
          </w:divBdr>
          <w:divsChild>
            <w:div w:id="245305556">
              <w:marLeft w:val="0"/>
              <w:marRight w:val="0"/>
              <w:marTop w:val="100"/>
              <w:marBottom w:val="100"/>
              <w:divBdr>
                <w:top w:val="single" w:sz="2" w:space="0" w:color="E3E3E3"/>
                <w:left w:val="single" w:sz="2" w:space="0" w:color="E3E3E3"/>
                <w:bottom w:val="single" w:sz="2" w:space="0" w:color="E3E3E3"/>
                <w:right w:val="single" w:sz="2" w:space="0" w:color="E3E3E3"/>
              </w:divBdr>
              <w:divsChild>
                <w:div w:id="158157529">
                  <w:marLeft w:val="0"/>
                  <w:marRight w:val="0"/>
                  <w:marTop w:val="0"/>
                  <w:marBottom w:val="0"/>
                  <w:divBdr>
                    <w:top w:val="single" w:sz="2" w:space="0" w:color="E3E3E3"/>
                    <w:left w:val="single" w:sz="2" w:space="0" w:color="E3E3E3"/>
                    <w:bottom w:val="single" w:sz="2" w:space="0" w:color="E3E3E3"/>
                    <w:right w:val="single" w:sz="2" w:space="0" w:color="E3E3E3"/>
                  </w:divBdr>
                  <w:divsChild>
                    <w:div w:id="702942799">
                      <w:marLeft w:val="0"/>
                      <w:marRight w:val="0"/>
                      <w:marTop w:val="0"/>
                      <w:marBottom w:val="0"/>
                      <w:divBdr>
                        <w:top w:val="single" w:sz="2" w:space="0" w:color="E3E3E3"/>
                        <w:left w:val="single" w:sz="2" w:space="0" w:color="E3E3E3"/>
                        <w:bottom w:val="single" w:sz="2" w:space="0" w:color="E3E3E3"/>
                        <w:right w:val="single" w:sz="2" w:space="0" w:color="E3E3E3"/>
                      </w:divBdr>
                      <w:divsChild>
                        <w:div w:id="1169831851">
                          <w:marLeft w:val="0"/>
                          <w:marRight w:val="0"/>
                          <w:marTop w:val="0"/>
                          <w:marBottom w:val="0"/>
                          <w:divBdr>
                            <w:top w:val="single" w:sz="2" w:space="0" w:color="E3E3E3"/>
                            <w:left w:val="single" w:sz="2" w:space="0" w:color="E3E3E3"/>
                            <w:bottom w:val="single" w:sz="2" w:space="0" w:color="E3E3E3"/>
                            <w:right w:val="single" w:sz="2" w:space="0" w:color="E3E3E3"/>
                          </w:divBdr>
                          <w:divsChild>
                            <w:div w:id="1842118083">
                              <w:marLeft w:val="0"/>
                              <w:marRight w:val="0"/>
                              <w:marTop w:val="0"/>
                              <w:marBottom w:val="0"/>
                              <w:divBdr>
                                <w:top w:val="single" w:sz="2" w:space="0" w:color="E3E3E3"/>
                                <w:left w:val="single" w:sz="2" w:space="0" w:color="E3E3E3"/>
                                <w:bottom w:val="single" w:sz="2" w:space="0" w:color="E3E3E3"/>
                                <w:right w:val="single" w:sz="2" w:space="0" w:color="E3E3E3"/>
                              </w:divBdr>
                              <w:divsChild>
                                <w:div w:id="1292320321">
                                  <w:marLeft w:val="0"/>
                                  <w:marRight w:val="0"/>
                                  <w:marTop w:val="0"/>
                                  <w:marBottom w:val="0"/>
                                  <w:divBdr>
                                    <w:top w:val="single" w:sz="2" w:space="0" w:color="E3E3E3"/>
                                    <w:left w:val="single" w:sz="2" w:space="0" w:color="E3E3E3"/>
                                    <w:bottom w:val="single" w:sz="2" w:space="0" w:color="E3E3E3"/>
                                    <w:right w:val="single" w:sz="2" w:space="0" w:color="E3E3E3"/>
                                  </w:divBdr>
                                  <w:divsChild>
                                    <w:div w:id="15982938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06990065">
      <w:bodyDiv w:val="1"/>
      <w:marLeft w:val="0"/>
      <w:marRight w:val="0"/>
      <w:marTop w:val="0"/>
      <w:marBottom w:val="0"/>
      <w:divBdr>
        <w:top w:val="none" w:sz="0" w:space="0" w:color="auto"/>
        <w:left w:val="none" w:sz="0" w:space="0" w:color="auto"/>
        <w:bottom w:val="none" w:sz="0" w:space="0" w:color="auto"/>
        <w:right w:val="none" w:sz="0" w:space="0" w:color="auto"/>
      </w:divBdr>
    </w:div>
    <w:div w:id="1925989082">
      <w:bodyDiv w:val="1"/>
      <w:marLeft w:val="0"/>
      <w:marRight w:val="0"/>
      <w:marTop w:val="0"/>
      <w:marBottom w:val="0"/>
      <w:divBdr>
        <w:top w:val="none" w:sz="0" w:space="0" w:color="auto"/>
        <w:left w:val="none" w:sz="0" w:space="0" w:color="auto"/>
        <w:bottom w:val="none" w:sz="0" w:space="0" w:color="auto"/>
        <w:right w:val="none" w:sz="0" w:space="0" w:color="auto"/>
      </w:divBdr>
    </w:div>
    <w:div w:id="2069500214">
      <w:bodyDiv w:val="1"/>
      <w:marLeft w:val="0"/>
      <w:marRight w:val="0"/>
      <w:marTop w:val="0"/>
      <w:marBottom w:val="0"/>
      <w:divBdr>
        <w:top w:val="none" w:sz="0" w:space="0" w:color="auto"/>
        <w:left w:val="none" w:sz="0" w:space="0" w:color="auto"/>
        <w:bottom w:val="none" w:sz="0" w:space="0" w:color="auto"/>
        <w:right w:val="none" w:sz="0" w:space="0" w:color="auto"/>
      </w:divBdr>
    </w:div>
    <w:div w:id="2077967171">
      <w:bodyDiv w:val="1"/>
      <w:marLeft w:val="0"/>
      <w:marRight w:val="0"/>
      <w:marTop w:val="0"/>
      <w:marBottom w:val="0"/>
      <w:divBdr>
        <w:top w:val="none" w:sz="0" w:space="0" w:color="auto"/>
        <w:left w:val="none" w:sz="0" w:space="0" w:color="auto"/>
        <w:bottom w:val="none" w:sz="0" w:space="0" w:color="auto"/>
        <w:right w:val="none" w:sz="0" w:space="0" w:color="auto"/>
      </w:divBdr>
    </w:div>
    <w:div w:id="2106225204">
      <w:bodyDiv w:val="1"/>
      <w:marLeft w:val="0"/>
      <w:marRight w:val="0"/>
      <w:marTop w:val="0"/>
      <w:marBottom w:val="0"/>
      <w:divBdr>
        <w:top w:val="none" w:sz="0" w:space="0" w:color="auto"/>
        <w:left w:val="none" w:sz="0" w:space="0" w:color="auto"/>
        <w:bottom w:val="none" w:sz="0" w:space="0" w:color="auto"/>
        <w:right w:val="none" w:sz="0" w:space="0" w:color="auto"/>
      </w:divBdr>
    </w:div>
    <w:div w:id="2111967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110940-B6B7-4BFB-B84C-8677FD50F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15</Pages>
  <Words>4820</Words>
  <Characters>27477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Sadeka Gani Dhali (2122280)</dc:creator>
  <cp:keywords/>
  <dc:description/>
  <cp:lastModifiedBy>Alice Clayton</cp:lastModifiedBy>
  <cp:revision>9</cp:revision>
  <dcterms:created xsi:type="dcterms:W3CDTF">2024-03-19T11:06:00Z</dcterms:created>
  <dcterms:modified xsi:type="dcterms:W3CDTF">2024-03-19T12:23:00Z</dcterms:modified>
</cp:coreProperties>
</file>