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452201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F033A">
        <w:rPr>
          <w:rFonts w:asciiTheme="minorBidi" w:hAnsiTheme="minorBidi"/>
          <w:sz w:val="28"/>
          <w:szCs w:val="28"/>
        </w:rPr>
        <w:t>Joselynn Toon</w:t>
      </w:r>
    </w:p>
    <w:p w14:paraId="485B6F49" w14:textId="3B036B6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F033A">
        <w:rPr>
          <w:rFonts w:asciiTheme="minorBidi" w:hAnsiTheme="minorBidi"/>
          <w:sz w:val="28"/>
          <w:szCs w:val="28"/>
        </w:rPr>
        <w:t>2519891</w:t>
      </w:r>
    </w:p>
    <w:p w14:paraId="3C1E7A20" w14:textId="1DA3C34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F033A" w:rsidRPr="00CF033A">
        <w:rPr>
          <w:rFonts w:asciiTheme="minorBidi" w:hAnsiTheme="minorBidi"/>
          <w:bCs/>
          <w:sz w:val="28"/>
          <w:szCs w:val="28"/>
        </w:rPr>
        <w:t>LCHS4001</w:t>
      </w:r>
    </w:p>
    <w:p w14:paraId="4EEB2DA3" w14:textId="68626355" w:rsidR="00ED5964" w:rsidRPr="00CF033A" w:rsidRDefault="00ED5964" w:rsidP="00ED5964">
      <w:pPr>
        <w:jc w:val="both"/>
        <w:rPr>
          <w:rFonts w:asciiTheme="minorBidi" w:hAnsiTheme="minorBidi"/>
          <w:bCs/>
          <w:sz w:val="28"/>
          <w:szCs w:val="28"/>
        </w:rPr>
      </w:pPr>
      <w:r>
        <w:rPr>
          <w:rFonts w:asciiTheme="minorBidi" w:hAnsiTheme="minorBidi"/>
          <w:sz w:val="28"/>
          <w:szCs w:val="28"/>
        </w:rPr>
        <w:t xml:space="preserve">Module: </w:t>
      </w:r>
      <w:r w:rsidR="00CF033A" w:rsidRPr="00CF033A">
        <w:rPr>
          <w:rFonts w:asciiTheme="minorBidi" w:hAnsiTheme="minorBidi"/>
          <w:bCs/>
          <w:sz w:val="28"/>
          <w:szCs w:val="28"/>
        </w:rPr>
        <w:t>Academic and Employability skills</w:t>
      </w:r>
    </w:p>
    <w:p w14:paraId="112342CB" w14:textId="2C0A4A7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F033A">
        <w:rPr>
          <w:rFonts w:asciiTheme="minorBidi" w:hAnsiTheme="minorBidi"/>
          <w:sz w:val="28"/>
          <w:szCs w:val="28"/>
        </w:rPr>
        <w:t>Abdulla Sodiq</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25965B4"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64D13532" w14:textId="63C6768F" w:rsidR="0014325F" w:rsidRDefault="00184A9A">
          <w:pPr>
            <w:pStyle w:val="TOC1"/>
            <w:tabs>
              <w:tab w:val="right" w:leader="dot" w:pos="9016"/>
            </w:tabs>
            <w:rPr>
              <w:rFonts w:asciiTheme="minorHAnsi" w:hAnsiTheme="minorHAnsi" w:cstheme="minorBidi"/>
              <w:b w:val="0"/>
              <w:bCs w:val="0"/>
              <w:i w:val="0"/>
              <w:iCs w:val="0"/>
              <w:noProof/>
              <w:lang w:eastAsia="en-GB"/>
            </w:rPr>
          </w:pPr>
          <w:r w:rsidRPr="00242974">
            <w:rPr>
              <w:b w:val="0"/>
              <w:bCs w:val="0"/>
            </w:rPr>
            <w:fldChar w:fldCharType="begin"/>
          </w:r>
          <w:r w:rsidRPr="00242974">
            <w:instrText xml:space="preserve"> TOC \o "1-3" \h \z \u </w:instrText>
          </w:r>
          <w:r w:rsidRPr="00242974">
            <w:rPr>
              <w:b w:val="0"/>
              <w:bCs w:val="0"/>
            </w:rPr>
            <w:fldChar w:fldCharType="separate"/>
          </w:r>
          <w:hyperlink w:anchor="_Toc224121136" w:history="1">
            <w:r w:rsidR="0014325F" w:rsidRPr="00D418F5">
              <w:rPr>
                <w:rStyle w:val="Hyperlink"/>
                <w:noProof/>
              </w:rPr>
              <w:t>1: Written Report on a family support worker</w:t>
            </w:r>
            <w:r w:rsidR="0014325F">
              <w:rPr>
                <w:noProof/>
                <w:webHidden/>
              </w:rPr>
              <w:tab/>
            </w:r>
            <w:r w:rsidR="0014325F">
              <w:rPr>
                <w:noProof/>
                <w:webHidden/>
              </w:rPr>
              <w:fldChar w:fldCharType="begin"/>
            </w:r>
            <w:r w:rsidR="0014325F">
              <w:rPr>
                <w:noProof/>
                <w:webHidden/>
              </w:rPr>
              <w:instrText xml:space="preserve"> PAGEREF _Toc224121136 \h </w:instrText>
            </w:r>
            <w:r w:rsidR="0014325F">
              <w:rPr>
                <w:noProof/>
                <w:webHidden/>
              </w:rPr>
            </w:r>
            <w:r w:rsidR="0014325F">
              <w:rPr>
                <w:noProof/>
                <w:webHidden/>
              </w:rPr>
              <w:fldChar w:fldCharType="separate"/>
            </w:r>
            <w:r w:rsidR="0014325F">
              <w:rPr>
                <w:noProof/>
                <w:webHidden/>
              </w:rPr>
              <w:t>3</w:t>
            </w:r>
            <w:r w:rsidR="0014325F">
              <w:rPr>
                <w:noProof/>
                <w:webHidden/>
              </w:rPr>
              <w:fldChar w:fldCharType="end"/>
            </w:r>
          </w:hyperlink>
        </w:p>
        <w:p w14:paraId="48F29ED9" w14:textId="76C57DC3" w:rsidR="0014325F" w:rsidRDefault="0014325F">
          <w:pPr>
            <w:pStyle w:val="TOC2"/>
            <w:tabs>
              <w:tab w:val="right" w:leader="dot" w:pos="9016"/>
            </w:tabs>
            <w:rPr>
              <w:rFonts w:asciiTheme="minorHAnsi" w:hAnsiTheme="minorHAnsi" w:cstheme="minorBidi"/>
              <w:b w:val="0"/>
              <w:bCs w:val="0"/>
              <w:noProof/>
              <w:sz w:val="24"/>
              <w:szCs w:val="24"/>
              <w:lang w:eastAsia="en-GB"/>
            </w:rPr>
          </w:pPr>
          <w:hyperlink w:anchor="_Toc224121137" w:history="1">
            <w:r w:rsidRPr="00D418F5">
              <w:rPr>
                <w:rStyle w:val="Hyperlink"/>
                <w:noProof/>
              </w:rPr>
              <w:t>1.1 Introduction</w:t>
            </w:r>
            <w:r>
              <w:rPr>
                <w:noProof/>
                <w:webHidden/>
              </w:rPr>
              <w:tab/>
            </w:r>
            <w:r>
              <w:rPr>
                <w:noProof/>
                <w:webHidden/>
              </w:rPr>
              <w:fldChar w:fldCharType="begin"/>
            </w:r>
            <w:r>
              <w:rPr>
                <w:noProof/>
                <w:webHidden/>
              </w:rPr>
              <w:instrText xml:space="preserve"> PAGEREF _Toc224121137 \h </w:instrText>
            </w:r>
            <w:r>
              <w:rPr>
                <w:noProof/>
                <w:webHidden/>
              </w:rPr>
            </w:r>
            <w:r>
              <w:rPr>
                <w:noProof/>
                <w:webHidden/>
              </w:rPr>
              <w:fldChar w:fldCharType="separate"/>
            </w:r>
            <w:r>
              <w:rPr>
                <w:noProof/>
                <w:webHidden/>
              </w:rPr>
              <w:t>3</w:t>
            </w:r>
            <w:r>
              <w:rPr>
                <w:noProof/>
                <w:webHidden/>
              </w:rPr>
              <w:fldChar w:fldCharType="end"/>
            </w:r>
          </w:hyperlink>
        </w:p>
        <w:p w14:paraId="1EC4C2F3" w14:textId="0E673ADA" w:rsidR="0014325F" w:rsidRDefault="0014325F">
          <w:pPr>
            <w:pStyle w:val="TOC2"/>
            <w:tabs>
              <w:tab w:val="right" w:leader="dot" w:pos="9016"/>
            </w:tabs>
            <w:rPr>
              <w:rFonts w:asciiTheme="minorHAnsi" w:hAnsiTheme="minorHAnsi" w:cstheme="minorBidi"/>
              <w:b w:val="0"/>
              <w:bCs w:val="0"/>
              <w:noProof/>
              <w:sz w:val="24"/>
              <w:szCs w:val="24"/>
              <w:lang w:eastAsia="en-GB"/>
            </w:rPr>
          </w:pPr>
          <w:hyperlink w:anchor="_Toc224121138" w:history="1">
            <w:r w:rsidRPr="00D418F5">
              <w:rPr>
                <w:rStyle w:val="Hyperlink"/>
                <w:noProof/>
              </w:rPr>
              <w:t>1.2 Description of a family support worker in Healthcare</w:t>
            </w:r>
            <w:r>
              <w:rPr>
                <w:noProof/>
                <w:webHidden/>
              </w:rPr>
              <w:tab/>
            </w:r>
            <w:r>
              <w:rPr>
                <w:noProof/>
                <w:webHidden/>
              </w:rPr>
              <w:fldChar w:fldCharType="begin"/>
            </w:r>
            <w:r>
              <w:rPr>
                <w:noProof/>
                <w:webHidden/>
              </w:rPr>
              <w:instrText xml:space="preserve"> PAGEREF _Toc224121138 \h </w:instrText>
            </w:r>
            <w:r>
              <w:rPr>
                <w:noProof/>
                <w:webHidden/>
              </w:rPr>
            </w:r>
            <w:r>
              <w:rPr>
                <w:noProof/>
                <w:webHidden/>
              </w:rPr>
              <w:fldChar w:fldCharType="separate"/>
            </w:r>
            <w:r>
              <w:rPr>
                <w:noProof/>
                <w:webHidden/>
              </w:rPr>
              <w:t>3</w:t>
            </w:r>
            <w:r>
              <w:rPr>
                <w:noProof/>
                <w:webHidden/>
              </w:rPr>
              <w:fldChar w:fldCharType="end"/>
            </w:r>
          </w:hyperlink>
        </w:p>
        <w:p w14:paraId="7D77AF21" w14:textId="04FDBF6C" w:rsidR="0014325F" w:rsidRDefault="0014325F">
          <w:pPr>
            <w:pStyle w:val="TOC2"/>
            <w:tabs>
              <w:tab w:val="right" w:leader="dot" w:pos="9016"/>
            </w:tabs>
            <w:rPr>
              <w:rFonts w:asciiTheme="minorHAnsi" w:hAnsiTheme="minorHAnsi" w:cstheme="minorBidi"/>
              <w:b w:val="0"/>
              <w:bCs w:val="0"/>
              <w:noProof/>
              <w:sz w:val="24"/>
              <w:szCs w:val="24"/>
              <w:lang w:eastAsia="en-GB"/>
            </w:rPr>
          </w:pPr>
          <w:hyperlink w:anchor="_Toc224121139" w:history="1">
            <w:r w:rsidRPr="00D418F5">
              <w:rPr>
                <w:rStyle w:val="Hyperlink"/>
                <w:noProof/>
              </w:rPr>
              <w:t>1.4 Strategies to improve the skills for a family support worker</w:t>
            </w:r>
            <w:r>
              <w:rPr>
                <w:noProof/>
                <w:webHidden/>
              </w:rPr>
              <w:tab/>
            </w:r>
            <w:r>
              <w:rPr>
                <w:noProof/>
                <w:webHidden/>
              </w:rPr>
              <w:fldChar w:fldCharType="begin"/>
            </w:r>
            <w:r>
              <w:rPr>
                <w:noProof/>
                <w:webHidden/>
              </w:rPr>
              <w:instrText xml:space="preserve"> PAGEREF _Toc224121139 \h </w:instrText>
            </w:r>
            <w:r>
              <w:rPr>
                <w:noProof/>
                <w:webHidden/>
              </w:rPr>
            </w:r>
            <w:r>
              <w:rPr>
                <w:noProof/>
                <w:webHidden/>
              </w:rPr>
              <w:fldChar w:fldCharType="separate"/>
            </w:r>
            <w:r>
              <w:rPr>
                <w:noProof/>
                <w:webHidden/>
              </w:rPr>
              <w:t>3</w:t>
            </w:r>
            <w:r>
              <w:rPr>
                <w:noProof/>
                <w:webHidden/>
              </w:rPr>
              <w:fldChar w:fldCharType="end"/>
            </w:r>
          </w:hyperlink>
        </w:p>
        <w:p w14:paraId="7386706F" w14:textId="014D7ED6" w:rsidR="0014325F" w:rsidRDefault="0014325F">
          <w:pPr>
            <w:pStyle w:val="TOC2"/>
            <w:tabs>
              <w:tab w:val="right" w:leader="dot" w:pos="9016"/>
            </w:tabs>
            <w:rPr>
              <w:rFonts w:asciiTheme="minorHAnsi" w:hAnsiTheme="minorHAnsi" w:cstheme="minorBidi"/>
              <w:b w:val="0"/>
              <w:bCs w:val="0"/>
              <w:noProof/>
              <w:sz w:val="24"/>
              <w:szCs w:val="24"/>
              <w:lang w:eastAsia="en-GB"/>
            </w:rPr>
          </w:pPr>
          <w:hyperlink w:anchor="_Toc224121140" w:history="1">
            <w:r w:rsidRPr="00D418F5">
              <w:rPr>
                <w:rStyle w:val="Hyperlink"/>
                <w:noProof/>
              </w:rPr>
              <w:t>1.4 Conclusion</w:t>
            </w:r>
            <w:r>
              <w:rPr>
                <w:noProof/>
                <w:webHidden/>
              </w:rPr>
              <w:tab/>
            </w:r>
            <w:r>
              <w:rPr>
                <w:noProof/>
                <w:webHidden/>
              </w:rPr>
              <w:fldChar w:fldCharType="begin"/>
            </w:r>
            <w:r>
              <w:rPr>
                <w:noProof/>
                <w:webHidden/>
              </w:rPr>
              <w:instrText xml:space="preserve"> PAGEREF _Toc224121140 \h </w:instrText>
            </w:r>
            <w:r>
              <w:rPr>
                <w:noProof/>
                <w:webHidden/>
              </w:rPr>
            </w:r>
            <w:r>
              <w:rPr>
                <w:noProof/>
                <w:webHidden/>
              </w:rPr>
              <w:fldChar w:fldCharType="separate"/>
            </w:r>
            <w:r>
              <w:rPr>
                <w:noProof/>
                <w:webHidden/>
              </w:rPr>
              <w:t>3</w:t>
            </w:r>
            <w:r>
              <w:rPr>
                <w:noProof/>
                <w:webHidden/>
              </w:rPr>
              <w:fldChar w:fldCharType="end"/>
            </w:r>
          </w:hyperlink>
        </w:p>
        <w:p w14:paraId="07943E73" w14:textId="5BD3E7C5" w:rsidR="0014325F" w:rsidRDefault="0014325F">
          <w:pPr>
            <w:pStyle w:val="TOC2"/>
            <w:tabs>
              <w:tab w:val="right" w:leader="dot" w:pos="9016"/>
            </w:tabs>
            <w:rPr>
              <w:rFonts w:asciiTheme="minorHAnsi" w:hAnsiTheme="minorHAnsi" w:cstheme="minorBidi"/>
              <w:b w:val="0"/>
              <w:bCs w:val="0"/>
              <w:noProof/>
              <w:sz w:val="24"/>
              <w:szCs w:val="24"/>
              <w:lang w:eastAsia="en-GB"/>
            </w:rPr>
          </w:pPr>
          <w:hyperlink w:anchor="_Toc224121141" w:history="1">
            <w:r w:rsidRPr="00D418F5">
              <w:rPr>
                <w:rStyle w:val="Hyperlink"/>
                <w:noProof/>
              </w:rPr>
              <w:t>1.5 Reference List</w:t>
            </w:r>
            <w:r>
              <w:rPr>
                <w:noProof/>
                <w:webHidden/>
              </w:rPr>
              <w:tab/>
            </w:r>
            <w:r>
              <w:rPr>
                <w:noProof/>
                <w:webHidden/>
              </w:rPr>
              <w:fldChar w:fldCharType="begin"/>
            </w:r>
            <w:r>
              <w:rPr>
                <w:noProof/>
                <w:webHidden/>
              </w:rPr>
              <w:instrText xml:space="preserve"> PAGEREF _Toc224121141 \h </w:instrText>
            </w:r>
            <w:r>
              <w:rPr>
                <w:noProof/>
                <w:webHidden/>
              </w:rPr>
            </w:r>
            <w:r>
              <w:rPr>
                <w:noProof/>
                <w:webHidden/>
              </w:rPr>
              <w:fldChar w:fldCharType="separate"/>
            </w:r>
            <w:r>
              <w:rPr>
                <w:noProof/>
                <w:webHidden/>
              </w:rPr>
              <w:t>4</w:t>
            </w:r>
            <w:r>
              <w:rPr>
                <w:noProof/>
                <w:webHidden/>
              </w:rPr>
              <w:fldChar w:fldCharType="end"/>
            </w:r>
          </w:hyperlink>
        </w:p>
        <w:p w14:paraId="6138A55F" w14:textId="5D2C7973"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495906F1" w:rsidR="00933720" w:rsidRPr="002976D4" w:rsidRDefault="00AA77C8" w:rsidP="00F36ADC">
      <w:pPr>
        <w:pStyle w:val="Heading1"/>
        <w:rPr>
          <w:color w:val="4472C4" w:themeColor="accent1"/>
        </w:rPr>
      </w:pPr>
      <w:bookmarkStart w:id="0" w:name="_Toc224121136"/>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r w:rsidR="002009E3">
        <w:rPr>
          <w:color w:val="4472C4" w:themeColor="accent1"/>
        </w:rPr>
        <w:t xml:space="preserve"> on a family support worker</w:t>
      </w:r>
      <w:bookmarkEnd w:id="0"/>
    </w:p>
    <w:p w14:paraId="209F6049" w14:textId="77777777" w:rsidR="00B81A61" w:rsidRDefault="00B81A61" w:rsidP="00500295">
      <w:pPr>
        <w:pStyle w:val="Heading2"/>
        <w:rPr>
          <w:color w:val="4472C4" w:themeColor="accent1"/>
        </w:rPr>
      </w:pPr>
    </w:p>
    <w:p w14:paraId="7E817B09" w14:textId="65A907DC" w:rsidR="00A035CD" w:rsidRPr="002976D4" w:rsidRDefault="00AA77C8" w:rsidP="00500295">
      <w:pPr>
        <w:pStyle w:val="Heading2"/>
        <w:rPr>
          <w:color w:val="4472C4" w:themeColor="accent1"/>
        </w:rPr>
      </w:pPr>
      <w:bookmarkStart w:id="1" w:name="_Toc224121137"/>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7B24F221" w14:textId="29EE87BD" w:rsidR="00C12170" w:rsidRPr="005F53B3" w:rsidRDefault="00B70186" w:rsidP="00500295">
      <w:pPr>
        <w:spacing w:after="0"/>
        <w:jc w:val="both"/>
        <w:rPr>
          <w:rFonts w:ascii="Arial" w:hAnsi="Arial" w:cs="Arial"/>
          <w:sz w:val="22"/>
        </w:rPr>
      </w:pPr>
      <w:r w:rsidRPr="005F53B3">
        <w:rPr>
          <w:rFonts w:ascii="Arial" w:hAnsi="Arial" w:cs="Arial"/>
          <w:sz w:val="22"/>
        </w:rPr>
        <w:t>This report focus</w:t>
      </w:r>
      <w:r w:rsidR="00807C19" w:rsidRPr="005F53B3">
        <w:rPr>
          <w:rFonts w:ascii="Arial" w:hAnsi="Arial" w:cs="Arial"/>
          <w:sz w:val="22"/>
        </w:rPr>
        <w:t xml:space="preserve">es on the role of a family support worker </w:t>
      </w:r>
      <w:r w:rsidR="005010EA" w:rsidRPr="005F53B3">
        <w:rPr>
          <w:rFonts w:ascii="Arial" w:hAnsi="Arial" w:cs="Arial"/>
          <w:sz w:val="22"/>
        </w:rPr>
        <w:t>within the healthcare sector</w:t>
      </w:r>
      <w:r w:rsidR="00DA2234" w:rsidRPr="005F53B3">
        <w:rPr>
          <w:rFonts w:ascii="Arial" w:hAnsi="Arial" w:cs="Arial"/>
          <w:sz w:val="22"/>
        </w:rPr>
        <w:t xml:space="preserve">. This profession was chosen for this report as </w:t>
      </w:r>
      <w:r w:rsidR="006C7DBE" w:rsidRPr="005F53B3">
        <w:rPr>
          <w:rFonts w:ascii="Arial" w:hAnsi="Arial" w:cs="Arial"/>
          <w:sz w:val="22"/>
        </w:rPr>
        <w:t xml:space="preserve">it is a critical role within the </w:t>
      </w:r>
      <w:r w:rsidR="00CC5F12" w:rsidRPr="005F53B3">
        <w:rPr>
          <w:rFonts w:ascii="Arial" w:hAnsi="Arial" w:cs="Arial"/>
          <w:sz w:val="22"/>
        </w:rPr>
        <w:t>industry</w:t>
      </w:r>
      <w:r w:rsidR="0030516B" w:rsidRPr="005F53B3">
        <w:rPr>
          <w:rFonts w:ascii="Arial" w:hAnsi="Arial" w:cs="Arial"/>
          <w:sz w:val="22"/>
        </w:rPr>
        <w:t xml:space="preserve"> and plays a vital part</w:t>
      </w:r>
      <w:r w:rsidR="00742F16" w:rsidRPr="005F53B3">
        <w:rPr>
          <w:rFonts w:ascii="Arial" w:hAnsi="Arial" w:cs="Arial"/>
          <w:sz w:val="22"/>
        </w:rPr>
        <w:t xml:space="preserve"> in helping families deal with difficult situations and helps prevent them</w:t>
      </w:r>
      <w:r w:rsidR="00B224CE" w:rsidRPr="005F53B3">
        <w:rPr>
          <w:rFonts w:ascii="Arial" w:hAnsi="Arial" w:cs="Arial"/>
          <w:sz w:val="22"/>
        </w:rPr>
        <w:t xml:space="preserve"> becoming more serious. Family support workers are very important because they </w:t>
      </w:r>
      <w:r w:rsidR="00C12170" w:rsidRPr="005F53B3">
        <w:rPr>
          <w:rFonts w:ascii="Arial" w:hAnsi="Arial" w:cs="Arial"/>
          <w:sz w:val="22"/>
        </w:rPr>
        <w:t xml:space="preserve">offer </w:t>
      </w:r>
      <w:r w:rsidR="009A65EC" w:rsidRPr="005F53B3">
        <w:rPr>
          <w:rFonts w:ascii="Arial" w:hAnsi="Arial" w:cs="Arial"/>
          <w:sz w:val="22"/>
        </w:rPr>
        <w:t>help</w:t>
      </w:r>
      <w:r w:rsidR="00C12170" w:rsidRPr="005F53B3">
        <w:rPr>
          <w:rFonts w:ascii="Arial" w:hAnsi="Arial" w:cs="Arial"/>
          <w:sz w:val="22"/>
        </w:rPr>
        <w:t xml:space="preserve"> and guidance for struggling families </w:t>
      </w:r>
      <w:r w:rsidR="006A021C" w:rsidRPr="005F53B3">
        <w:rPr>
          <w:rFonts w:ascii="Arial" w:hAnsi="Arial" w:cs="Arial"/>
          <w:sz w:val="22"/>
        </w:rPr>
        <w:t xml:space="preserve">and ensures both children and parents get the </w:t>
      </w:r>
      <w:r w:rsidR="009A65EC" w:rsidRPr="005F53B3">
        <w:rPr>
          <w:rFonts w:ascii="Arial" w:hAnsi="Arial" w:cs="Arial"/>
          <w:sz w:val="22"/>
        </w:rPr>
        <w:t>support they need.</w:t>
      </w:r>
      <w:r w:rsidR="00041ADF" w:rsidRPr="005F53B3">
        <w:rPr>
          <w:rFonts w:ascii="Arial" w:hAnsi="Arial" w:cs="Arial"/>
          <w:sz w:val="22"/>
        </w:rPr>
        <w:t xml:space="preserve"> This report will </w:t>
      </w:r>
      <w:r w:rsidR="00C07CC7" w:rsidRPr="005F53B3">
        <w:rPr>
          <w:rFonts w:ascii="Arial" w:hAnsi="Arial" w:cs="Arial"/>
          <w:sz w:val="22"/>
        </w:rPr>
        <w:t xml:space="preserve">describe the main </w:t>
      </w:r>
      <w:r w:rsidR="003F72BF" w:rsidRPr="005F53B3">
        <w:rPr>
          <w:rFonts w:ascii="Arial" w:hAnsi="Arial" w:cs="Arial"/>
          <w:sz w:val="22"/>
        </w:rPr>
        <w:t>duties of the job and explain why they important</w:t>
      </w:r>
      <w:r w:rsidR="00BA5C27" w:rsidRPr="005F53B3">
        <w:rPr>
          <w:rFonts w:ascii="Arial" w:hAnsi="Arial" w:cs="Arial"/>
          <w:sz w:val="22"/>
        </w:rPr>
        <w:t xml:space="preserve">, </w:t>
      </w:r>
      <w:r w:rsidR="0036790D" w:rsidRPr="005F53B3">
        <w:rPr>
          <w:rFonts w:ascii="Arial" w:hAnsi="Arial" w:cs="Arial"/>
          <w:sz w:val="22"/>
        </w:rPr>
        <w:t>it</w:t>
      </w:r>
      <w:r w:rsidR="00BA5C27" w:rsidRPr="005F53B3">
        <w:rPr>
          <w:rFonts w:ascii="Arial" w:hAnsi="Arial" w:cs="Arial"/>
          <w:sz w:val="22"/>
        </w:rPr>
        <w:t xml:space="preserve"> will also look at</w:t>
      </w:r>
      <w:r w:rsidR="008C7B38" w:rsidRPr="005F53B3">
        <w:rPr>
          <w:rFonts w:ascii="Arial" w:hAnsi="Arial" w:cs="Arial"/>
          <w:sz w:val="22"/>
        </w:rPr>
        <w:t xml:space="preserve"> the skills needed a</w:t>
      </w:r>
      <w:r w:rsidR="00AF1B0F" w:rsidRPr="005F53B3">
        <w:rPr>
          <w:rFonts w:ascii="Arial" w:hAnsi="Arial" w:cs="Arial"/>
          <w:sz w:val="22"/>
        </w:rPr>
        <w:t>s well as strategies on how these skills can be improved.</w:t>
      </w:r>
      <w:r w:rsidR="00A63D79" w:rsidRPr="005F53B3">
        <w:rPr>
          <w:rFonts w:ascii="Arial" w:hAnsi="Arial" w:cs="Arial"/>
          <w:sz w:val="22"/>
        </w:rPr>
        <w:t xml:space="preserve"> </w:t>
      </w:r>
      <w:r w:rsidR="0036790D" w:rsidRPr="005F53B3">
        <w:rPr>
          <w:rFonts w:ascii="Arial" w:hAnsi="Arial" w:cs="Arial"/>
          <w:sz w:val="22"/>
        </w:rPr>
        <w:t>Finally,</w:t>
      </w:r>
      <w:r w:rsidR="00A63D79" w:rsidRPr="005F53B3">
        <w:rPr>
          <w:rFonts w:ascii="Arial" w:hAnsi="Arial" w:cs="Arial"/>
          <w:sz w:val="22"/>
        </w:rPr>
        <w:t xml:space="preserve"> this report will end with a conclusion</w:t>
      </w:r>
      <w:r w:rsidR="00287889" w:rsidRPr="005F53B3">
        <w:rPr>
          <w:rFonts w:ascii="Arial" w:hAnsi="Arial" w:cs="Arial"/>
          <w:sz w:val="22"/>
        </w:rPr>
        <w:t xml:space="preserve"> to summarize </w:t>
      </w:r>
      <w:r w:rsidR="00BA5FF4" w:rsidRPr="005F53B3">
        <w:rPr>
          <w:rFonts w:ascii="Arial" w:hAnsi="Arial" w:cs="Arial"/>
          <w:sz w:val="22"/>
        </w:rPr>
        <w:t>the main points and a reference list with links to support the evidence.</w:t>
      </w:r>
    </w:p>
    <w:p w14:paraId="4CC61BC1" w14:textId="77777777" w:rsidR="00F36ADC" w:rsidRPr="00242974" w:rsidRDefault="00F36ADC" w:rsidP="00500295">
      <w:pPr>
        <w:spacing w:after="0" w:line="240" w:lineRule="auto"/>
        <w:jc w:val="both"/>
        <w:rPr>
          <w:sz w:val="21"/>
          <w:szCs w:val="21"/>
        </w:rPr>
      </w:pPr>
    </w:p>
    <w:p w14:paraId="50A9FBC6" w14:textId="04C30AF1" w:rsidR="008B0B22" w:rsidRPr="002976D4" w:rsidRDefault="00AA77C8" w:rsidP="008B0B22">
      <w:pPr>
        <w:pStyle w:val="Heading2"/>
        <w:rPr>
          <w:color w:val="4472C4" w:themeColor="accent1"/>
          <w:szCs w:val="24"/>
        </w:rPr>
      </w:pPr>
      <w:bookmarkStart w:id="2" w:name="_Toc224121138"/>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B0524C">
        <w:rPr>
          <w:color w:val="4472C4" w:themeColor="accent1"/>
          <w:szCs w:val="24"/>
        </w:rPr>
        <w:t xml:space="preserve"> a family support worker</w:t>
      </w:r>
      <w:r w:rsidR="008B0B22" w:rsidRPr="002976D4">
        <w:rPr>
          <w:color w:val="4472C4" w:themeColor="accent1"/>
          <w:szCs w:val="24"/>
        </w:rPr>
        <w:t xml:space="preserve"> in </w:t>
      </w:r>
      <w:proofErr w:type="gramStart"/>
      <w:r w:rsidR="008B0B22" w:rsidRPr="002976D4">
        <w:rPr>
          <w:color w:val="4472C4" w:themeColor="accent1"/>
          <w:szCs w:val="24"/>
        </w:rPr>
        <w:t>Healthcare</w:t>
      </w:r>
      <w:bookmarkEnd w:id="2"/>
      <w:proofErr w:type="gramEnd"/>
      <w:r w:rsidR="008B0B22" w:rsidRPr="002976D4">
        <w:rPr>
          <w:color w:val="4472C4" w:themeColor="accent1"/>
          <w:szCs w:val="24"/>
        </w:rPr>
        <w:t xml:space="preserve"> </w:t>
      </w:r>
    </w:p>
    <w:p w14:paraId="10AF2816" w14:textId="13D4751A" w:rsidR="00936D02" w:rsidRPr="005F53B3" w:rsidRDefault="008A26FD" w:rsidP="008B0B22">
      <w:pPr>
        <w:spacing w:after="0" w:line="240" w:lineRule="auto"/>
        <w:jc w:val="both"/>
        <w:rPr>
          <w:rFonts w:ascii="Arial" w:hAnsi="Arial" w:cs="Arial"/>
          <w:b/>
          <w:bCs/>
          <w:sz w:val="22"/>
        </w:rPr>
      </w:pPr>
      <w:r w:rsidRPr="005F53B3">
        <w:rPr>
          <w:rFonts w:ascii="Arial" w:hAnsi="Arial" w:cs="Arial"/>
          <w:sz w:val="22"/>
        </w:rPr>
        <w:t xml:space="preserve">A family support worker is essential in health and social care </w:t>
      </w:r>
      <w:r w:rsidR="00956480" w:rsidRPr="005F53B3">
        <w:rPr>
          <w:rFonts w:ascii="Arial" w:hAnsi="Arial" w:cs="Arial"/>
          <w:sz w:val="22"/>
        </w:rPr>
        <w:t>as they provide support to families facing various challenges.</w:t>
      </w:r>
      <w:r w:rsidR="00257AC6" w:rsidRPr="005F53B3">
        <w:rPr>
          <w:rFonts w:ascii="Arial" w:hAnsi="Arial" w:cs="Arial"/>
          <w:sz w:val="22"/>
        </w:rPr>
        <w:t xml:space="preserve"> They help to safeguard children and support families</w:t>
      </w:r>
      <w:r w:rsidR="00D22BC7" w:rsidRPr="005F53B3">
        <w:rPr>
          <w:rFonts w:ascii="Arial" w:hAnsi="Arial" w:cs="Arial"/>
          <w:sz w:val="22"/>
        </w:rPr>
        <w:t xml:space="preserve"> through difficult times</w:t>
      </w:r>
      <w:r w:rsidR="00FF6FB8" w:rsidRPr="005F53B3">
        <w:rPr>
          <w:rFonts w:ascii="Arial" w:hAnsi="Arial" w:cs="Arial"/>
          <w:sz w:val="22"/>
        </w:rPr>
        <w:t>,</w:t>
      </w:r>
      <w:r w:rsidR="00D22BC7" w:rsidRPr="005F53B3">
        <w:rPr>
          <w:rFonts w:ascii="Arial" w:hAnsi="Arial" w:cs="Arial"/>
          <w:sz w:val="22"/>
        </w:rPr>
        <w:t xml:space="preserve"> to ensure </w:t>
      </w:r>
      <w:r w:rsidR="00E420DA" w:rsidRPr="005F53B3">
        <w:rPr>
          <w:rFonts w:ascii="Arial" w:hAnsi="Arial" w:cs="Arial"/>
          <w:sz w:val="22"/>
        </w:rPr>
        <w:t>a safer environment for children and parents</w:t>
      </w:r>
      <w:r w:rsidR="004A559C" w:rsidRPr="005F53B3">
        <w:rPr>
          <w:rFonts w:ascii="Arial" w:hAnsi="Arial" w:cs="Arial"/>
          <w:sz w:val="22"/>
        </w:rPr>
        <w:t xml:space="preserve">, </w:t>
      </w:r>
      <w:r w:rsidR="00FF6FB8" w:rsidRPr="005F53B3">
        <w:rPr>
          <w:rFonts w:ascii="Arial" w:hAnsi="Arial" w:cs="Arial"/>
          <w:sz w:val="22"/>
        </w:rPr>
        <w:t>as well as</w:t>
      </w:r>
      <w:r w:rsidR="004A559C" w:rsidRPr="005F53B3">
        <w:rPr>
          <w:rFonts w:ascii="Arial" w:hAnsi="Arial" w:cs="Arial"/>
          <w:sz w:val="22"/>
        </w:rPr>
        <w:t xml:space="preserve"> help</w:t>
      </w:r>
      <w:r w:rsidR="00FF6FB8" w:rsidRPr="005F53B3">
        <w:rPr>
          <w:rFonts w:ascii="Arial" w:hAnsi="Arial" w:cs="Arial"/>
          <w:sz w:val="22"/>
        </w:rPr>
        <w:t>ing</w:t>
      </w:r>
      <w:r w:rsidR="004A559C" w:rsidRPr="005F53B3">
        <w:rPr>
          <w:rFonts w:ascii="Arial" w:hAnsi="Arial" w:cs="Arial"/>
          <w:sz w:val="22"/>
        </w:rPr>
        <w:t xml:space="preserve"> build parenting skills and </w:t>
      </w:r>
      <w:r w:rsidR="00045901" w:rsidRPr="005F53B3">
        <w:rPr>
          <w:rFonts w:ascii="Arial" w:hAnsi="Arial" w:cs="Arial"/>
          <w:sz w:val="22"/>
        </w:rPr>
        <w:t>offering much needed guidance and support</w:t>
      </w:r>
      <w:r w:rsidR="001F5664" w:rsidRPr="005F53B3">
        <w:rPr>
          <w:rFonts w:ascii="Arial" w:hAnsi="Arial" w:cs="Arial"/>
          <w:sz w:val="22"/>
        </w:rPr>
        <w:t xml:space="preserve"> to</w:t>
      </w:r>
      <w:r w:rsidR="008F3FE1" w:rsidRPr="005F53B3">
        <w:rPr>
          <w:rFonts w:ascii="Arial" w:hAnsi="Arial" w:cs="Arial"/>
          <w:sz w:val="22"/>
        </w:rPr>
        <w:t xml:space="preserve"> </w:t>
      </w:r>
      <w:r w:rsidR="00A736B4" w:rsidRPr="005F53B3">
        <w:rPr>
          <w:rFonts w:ascii="Arial" w:hAnsi="Arial" w:cs="Arial"/>
          <w:sz w:val="22"/>
        </w:rPr>
        <w:t xml:space="preserve">parents with a child </w:t>
      </w:r>
      <w:r w:rsidR="001F5664" w:rsidRPr="005F53B3">
        <w:rPr>
          <w:rFonts w:ascii="Arial" w:hAnsi="Arial" w:cs="Arial"/>
          <w:sz w:val="22"/>
        </w:rPr>
        <w:t xml:space="preserve">or children </w:t>
      </w:r>
      <w:r w:rsidR="00A736B4" w:rsidRPr="005F53B3">
        <w:rPr>
          <w:rFonts w:ascii="Arial" w:hAnsi="Arial" w:cs="Arial"/>
          <w:sz w:val="22"/>
        </w:rPr>
        <w:t>with disabilities</w:t>
      </w:r>
      <w:r w:rsidR="002C470A" w:rsidRPr="005F53B3">
        <w:rPr>
          <w:rFonts w:ascii="Arial" w:hAnsi="Arial" w:cs="Arial"/>
          <w:sz w:val="22"/>
        </w:rPr>
        <w:t xml:space="preserve"> </w:t>
      </w:r>
      <w:r w:rsidR="002C470A" w:rsidRPr="005F53B3">
        <w:rPr>
          <w:rFonts w:ascii="Arial" w:hAnsi="Arial" w:cs="Arial"/>
          <w:b/>
          <w:bCs/>
          <w:sz w:val="22"/>
        </w:rPr>
        <w:t>(CA</w:t>
      </w:r>
      <w:r w:rsidR="001E7F4C" w:rsidRPr="005F53B3">
        <w:rPr>
          <w:rFonts w:ascii="Arial" w:hAnsi="Arial" w:cs="Arial"/>
          <w:b/>
          <w:bCs/>
          <w:sz w:val="22"/>
        </w:rPr>
        <w:t>MH</w:t>
      </w:r>
      <w:r w:rsidR="002C470A" w:rsidRPr="005F53B3">
        <w:rPr>
          <w:rFonts w:ascii="Arial" w:hAnsi="Arial" w:cs="Arial"/>
          <w:b/>
          <w:bCs/>
          <w:sz w:val="22"/>
        </w:rPr>
        <w:t>S</w:t>
      </w:r>
      <w:r w:rsidR="001E7F4C" w:rsidRPr="005F53B3">
        <w:rPr>
          <w:rFonts w:ascii="Arial" w:hAnsi="Arial" w:cs="Arial"/>
          <w:b/>
          <w:bCs/>
          <w:sz w:val="22"/>
        </w:rPr>
        <w:t xml:space="preserve"> </w:t>
      </w:r>
      <w:r w:rsidR="00594A14" w:rsidRPr="005F53B3">
        <w:rPr>
          <w:rFonts w:ascii="Arial" w:hAnsi="Arial" w:cs="Arial"/>
          <w:b/>
          <w:bCs/>
          <w:sz w:val="22"/>
        </w:rPr>
        <w:t>A</w:t>
      </w:r>
      <w:r w:rsidR="001E7F4C" w:rsidRPr="005F53B3">
        <w:rPr>
          <w:rFonts w:ascii="Arial" w:hAnsi="Arial" w:cs="Arial"/>
          <w:b/>
          <w:bCs/>
          <w:sz w:val="22"/>
        </w:rPr>
        <w:t>cademy,</w:t>
      </w:r>
      <w:r w:rsidR="0030544E" w:rsidRPr="005F53B3">
        <w:rPr>
          <w:rFonts w:ascii="Arial" w:hAnsi="Arial" w:cs="Arial"/>
          <w:b/>
          <w:bCs/>
          <w:sz w:val="22"/>
        </w:rPr>
        <w:t xml:space="preserve"> </w:t>
      </w:r>
      <w:r w:rsidR="00D633CC" w:rsidRPr="005F53B3">
        <w:rPr>
          <w:rFonts w:ascii="Arial" w:hAnsi="Arial" w:cs="Arial"/>
          <w:b/>
          <w:bCs/>
          <w:sz w:val="22"/>
        </w:rPr>
        <w:t>2026</w:t>
      </w:r>
      <w:r w:rsidR="0030544E" w:rsidRPr="005F53B3">
        <w:rPr>
          <w:rFonts w:ascii="Arial" w:hAnsi="Arial" w:cs="Arial"/>
          <w:b/>
          <w:bCs/>
          <w:sz w:val="22"/>
        </w:rPr>
        <w:t>).</w:t>
      </w:r>
      <w:r w:rsidR="003947EA" w:rsidRPr="005F53B3">
        <w:rPr>
          <w:rFonts w:ascii="Arial" w:hAnsi="Arial" w:cs="Arial"/>
          <w:b/>
          <w:bCs/>
          <w:sz w:val="22"/>
        </w:rPr>
        <w:t xml:space="preserve"> </w:t>
      </w:r>
    </w:p>
    <w:p w14:paraId="3A6C2B98" w14:textId="77777777" w:rsidR="00092296" w:rsidRPr="005F53B3" w:rsidRDefault="00092296" w:rsidP="008B0B22">
      <w:pPr>
        <w:spacing w:after="0" w:line="240" w:lineRule="auto"/>
        <w:jc w:val="both"/>
        <w:rPr>
          <w:rFonts w:ascii="Arial" w:hAnsi="Arial" w:cs="Arial"/>
          <w:sz w:val="22"/>
        </w:rPr>
      </w:pPr>
    </w:p>
    <w:p w14:paraId="11D909D5" w14:textId="4DB521EA" w:rsidR="0074024D" w:rsidRPr="005F53B3" w:rsidRDefault="003947EA" w:rsidP="008B0B22">
      <w:pPr>
        <w:spacing w:after="0" w:line="240" w:lineRule="auto"/>
        <w:jc w:val="both"/>
        <w:rPr>
          <w:rFonts w:ascii="Arial" w:hAnsi="Arial" w:cs="Arial"/>
          <w:sz w:val="22"/>
        </w:rPr>
      </w:pPr>
      <w:r w:rsidRPr="005F53B3">
        <w:rPr>
          <w:rFonts w:ascii="Arial" w:hAnsi="Arial" w:cs="Arial"/>
          <w:sz w:val="22"/>
        </w:rPr>
        <w:t xml:space="preserve">The most </w:t>
      </w:r>
      <w:r w:rsidR="00687B12" w:rsidRPr="005F53B3">
        <w:rPr>
          <w:rFonts w:ascii="Arial" w:hAnsi="Arial" w:cs="Arial"/>
          <w:sz w:val="22"/>
        </w:rPr>
        <w:t xml:space="preserve">important role of a family support worker </w:t>
      </w:r>
      <w:r w:rsidR="008F7AAC" w:rsidRPr="005F53B3">
        <w:rPr>
          <w:rFonts w:ascii="Arial" w:hAnsi="Arial" w:cs="Arial"/>
          <w:sz w:val="22"/>
        </w:rPr>
        <w:t xml:space="preserve">is giving </w:t>
      </w:r>
      <w:r w:rsidR="00910D1E" w:rsidRPr="005F53B3">
        <w:rPr>
          <w:rFonts w:ascii="Arial" w:hAnsi="Arial" w:cs="Arial"/>
          <w:sz w:val="22"/>
        </w:rPr>
        <w:t>assistance</w:t>
      </w:r>
      <w:r w:rsidR="008F7AAC" w:rsidRPr="005F53B3">
        <w:rPr>
          <w:rFonts w:ascii="Arial" w:hAnsi="Arial" w:cs="Arial"/>
          <w:sz w:val="22"/>
        </w:rPr>
        <w:t xml:space="preserve"> to help</w:t>
      </w:r>
      <w:r w:rsidR="00254C03" w:rsidRPr="005F53B3">
        <w:rPr>
          <w:rFonts w:ascii="Arial" w:hAnsi="Arial" w:cs="Arial"/>
          <w:sz w:val="22"/>
        </w:rPr>
        <w:t xml:space="preserve"> </w:t>
      </w:r>
      <w:r w:rsidR="00BF3EF1" w:rsidRPr="005F53B3">
        <w:rPr>
          <w:rFonts w:ascii="Arial" w:hAnsi="Arial" w:cs="Arial"/>
          <w:sz w:val="22"/>
        </w:rPr>
        <w:t>strengthen families and prevent problems</w:t>
      </w:r>
      <w:r w:rsidR="00AA4673" w:rsidRPr="005F53B3">
        <w:rPr>
          <w:rFonts w:ascii="Arial" w:hAnsi="Arial" w:cs="Arial"/>
          <w:sz w:val="22"/>
        </w:rPr>
        <w:t xml:space="preserve"> from</w:t>
      </w:r>
      <w:r w:rsidR="00BF3EF1" w:rsidRPr="005F53B3">
        <w:rPr>
          <w:rFonts w:ascii="Arial" w:hAnsi="Arial" w:cs="Arial"/>
          <w:sz w:val="22"/>
        </w:rPr>
        <w:t xml:space="preserve"> </w:t>
      </w:r>
      <w:r w:rsidR="00AA4673" w:rsidRPr="005F53B3">
        <w:rPr>
          <w:rFonts w:ascii="Arial" w:hAnsi="Arial" w:cs="Arial"/>
          <w:sz w:val="22"/>
        </w:rPr>
        <w:t>escalating</w:t>
      </w:r>
      <w:r w:rsidR="00DB2E5E" w:rsidRPr="005F53B3">
        <w:rPr>
          <w:rFonts w:ascii="Arial" w:hAnsi="Arial" w:cs="Arial"/>
          <w:sz w:val="22"/>
        </w:rPr>
        <w:t>, by offering both emotional support</w:t>
      </w:r>
      <w:r w:rsidR="00373653" w:rsidRPr="005F53B3">
        <w:rPr>
          <w:rFonts w:ascii="Arial" w:hAnsi="Arial" w:cs="Arial"/>
          <w:sz w:val="22"/>
        </w:rPr>
        <w:t xml:space="preserve"> as well as practical help and guidance</w:t>
      </w:r>
      <w:r w:rsidR="00990013" w:rsidRPr="005F53B3">
        <w:rPr>
          <w:rFonts w:ascii="Arial" w:hAnsi="Arial" w:cs="Arial"/>
          <w:sz w:val="22"/>
        </w:rPr>
        <w:t xml:space="preserve"> to those facing challenges such as abuse, poverty</w:t>
      </w:r>
      <w:r w:rsidR="00B308A1" w:rsidRPr="005F53B3">
        <w:rPr>
          <w:rFonts w:ascii="Arial" w:hAnsi="Arial" w:cs="Arial"/>
          <w:sz w:val="22"/>
        </w:rPr>
        <w:t xml:space="preserve"> and mental health issues.</w:t>
      </w:r>
      <w:r w:rsidR="00420B03" w:rsidRPr="005F53B3">
        <w:rPr>
          <w:rFonts w:ascii="Arial" w:hAnsi="Arial" w:cs="Arial"/>
          <w:sz w:val="22"/>
        </w:rPr>
        <w:t xml:space="preserve"> </w:t>
      </w:r>
      <w:r w:rsidR="0014476E" w:rsidRPr="005F53B3">
        <w:rPr>
          <w:rFonts w:ascii="Arial" w:hAnsi="Arial" w:cs="Arial"/>
          <w:sz w:val="22"/>
        </w:rPr>
        <w:t xml:space="preserve">Their primary duties include </w:t>
      </w:r>
      <w:r w:rsidR="00292919" w:rsidRPr="005F53B3">
        <w:rPr>
          <w:rFonts w:ascii="Arial" w:hAnsi="Arial" w:cs="Arial"/>
          <w:sz w:val="22"/>
        </w:rPr>
        <w:t>conducting home visits to a</w:t>
      </w:r>
      <w:r w:rsidR="00B7542E" w:rsidRPr="005F53B3">
        <w:rPr>
          <w:rFonts w:ascii="Arial" w:hAnsi="Arial" w:cs="Arial"/>
          <w:sz w:val="22"/>
        </w:rPr>
        <w:t>ss</w:t>
      </w:r>
      <w:r w:rsidR="00292919" w:rsidRPr="005F53B3">
        <w:rPr>
          <w:rFonts w:ascii="Arial" w:hAnsi="Arial" w:cs="Arial"/>
          <w:sz w:val="22"/>
        </w:rPr>
        <w:t>ess family needs</w:t>
      </w:r>
      <w:r w:rsidR="00917F32" w:rsidRPr="005F53B3">
        <w:rPr>
          <w:rFonts w:ascii="Arial" w:hAnsi="Arial" w:cs="Arial"/>
          <w:sz w:val="22"/>
        </w:rPr>
        <w:t>, providing emotional support and offering practical advice on parenting, budget</w:t>
      </w:r>
      <w:r w:rsidR="00F33BE8" w:rsidRPr="005F53B3">
        <w:rPr>
          <w:rFonts w:ascii="Arial" w:hAnsi="Arial" w:cs="Arial"/>
          <w:sz w:val="22"/>
        </w:rPr>
        <w:t>ing, or managing health conditions or disabilities.</w:t>
      </w:r>
      <w:r w:rsidR="00077B21" w:rsidRPr="005F53B3">
        <w:rPr>
          <w:rFonts w:ascii="Arial" w:hAnsi="Arial" w:cs="Arial"/>
          <w:sz w:val="22"/>
        </w:rPr>
        <w:t xml:space="preserve"> They also </w:t>
      </w:r>
      <w:r w:rsidR="002A1308" w:rsidRPr="005F53B3">
        <w:rPr>
          <w:rFonts w:ascii="Arial" w:hAnsi="Arial" w:cs="Arial"/>
          <w:sz w:val="22"/>
        </w:rPr>
        <w:t>attend</w:t>
      </w:r>
      <w:r w:rsidR="00077B21" w:rsidRPr="005F53B3">
        <w:rPr>
          <w:rFonts w:ascii="Arial" w:hAnsi="Arial" w:cs="Arial"/>
          <w:sz w:val="22"/>
        </w:rPr>
        <w:t xml:space="preserve"> meetings</w:t>
      </w:r>
      <w:r w:rsidR="002A1308" w:rsidRPr="005F53B3">
        <w:rPr>
          <w:rFonts w:ascii="Arial" w:hAnsi="Arial" w:cs="Arial"/>
          <w:sz w:val="22"/>
        </w:rPr>
        <w:t xml:space="preserve"> as part of a multi-agency team</w:t>
      </w:r>
      <w:r w:rsidR="00077B21" w:rsidRPr="005F53B3">
        <w:rPr>
          <w:rFonts w:ascii="Arial" w:hAnsi="Arial" w:cs="Arial"/>
          <w:sz w:val="22"/>
        </w:rPr>
        <w:t xml:space="preserve"> to </w:t>
      </w:r>
      <w:r w:rsidR="00061DDF" w:rsidRPr="005F53B3">
        <w:rPr>
          <w:rFonts w:ascii="Arial" w:hAnsi="Arial" w:cs="Arial"/>
          <w:sz w:val="22"/>
        </w:rPr>
        <w:t xml:space="preserve">coordinate care needs with social services, </w:t>
      </w:r>
      <w:r w:rsidR="004B31F1" w:rsidRPr="005F53B3">
        <w:rPr>
          <w:rFonts w:ascii="Arial" w:hAnsi="Arial" w:cs="Arial"/>
          <w:sz w:val="22"/>
        </w:rPr>
        <w:t>schools</w:t>
      </w:r>
      <w:r w:rsidR="00061DDF" w:rsidRPr="005F53B3">
        <w:rPr>
          <w:rFonts w:ascii="Arial" w:hAnsi="Arial" w:cs="Arial"/>
          <w:sz w:val="22"/>
        </w:rPr>
        <w:t xml:space="preserve"> </w:t>
      </w:r>
      <w:r w:rsidR="00316FCB" w:rsidRPr="005F53B3">
        <w:rPr>
          <w:rFonts w:ascii="Arial" w:hAnsi="Arial" w:cs="Arial"/>
          <w:sz w:val="22"/>
        </w:rPr>
        <w:t>and health care providers to ensure the families well being is being met from all angles</w:t>
      </w:r>
      <w:r w:rsidR="002532D5" w:rsidRPr="005F53B3">
        <w:rPr>
          <w:rFonts w:ascii="Arial" w:hAnsi="Arial" w:cs="Arial"/>
          <w:sz w:val="22"/>
        </w:rPr>
        <w:t xml:space="preserve"> </w:t>
      </w:r>
      <w:r w:rsidR="002532D5" w:rsidRPr="005F53B3">
        <w:rPr>
          <w:rFonts w:ascii="Arial" w:hAnsi="Arial" w:cs="Arial"/>
          <w:b/>
          <w:bCs/>
          <w:sz w:val="22"/>
        </w:rPr>
        <w:t>(Prospect</w:t>
      </w:r>
      <w:r w:rsidR="000C72E7" w:rsidRPr="005F53B3">
        <w:rPr>
          <w:rFonts w:ascii="Arial" w:hAnsi="Arial" w:cs="Arial"/>
          <w:b/>
          <w:bCs/>
          <w:sz w:val="22"/>
        </w:rPr>
        <w:t>s, 2026).</w:t>
      </w:r>
      <w:r w:rsidR="00092296" w:rsidRPr="005F53B3">
        <w:rPr>
          <w:rFonts w:ascii="Arial" w:hAnsi="Arial" w:cs="Arial"/>
          <w:b/>
          <w:bCs/>
          <w:sz w:val="22"/>
        </w:rPr>
        <w:t xml:space="preserve"> </w:t>
      </w:r>
      <w:r w:rsidR="00FF6453" w:rsidRPr="005F53B3">
        <w:rPr>
          <w:rFonts w:ascii="Arial" w:hAnsi="Arial" w:cs="Arial"/>
          <w:sz w:val="22"/>
        </w:rPr>
        <w:t>Some of the main skills need</w:t>
      </w:r>
      <w:r w:rsidR="00271B86" w:rsidRPr="005F53B3">
        <w:rPr>
          <w:rFonts w:ascii="Arial" w:hAnsi="Arial" w:cs="Arial"/>
          <w:sz w:val="22"/>
        </w:rPr>
        <w:t xml:space="preserve">ed </w:t>
      </w:r>
      <w:r w:rsidR="0074024D" w:rsidRPr="005F53B3">
        <w:rPr>
          <w:rFonts w:ascii="Arial" w:hAnsi="Arial" w:cs="Arial"/>
          <w:sz w:val="22"/>
        </w:rPr>
        <w:t>as</w:t>
      </w:r>
      <w:r w:rsidR="00271B86" w:rsidRPr="005F53B3">
        <w:rPr>
          <w:rFonts w:ascii="Arial" w:hAnsi="Arial" w:cs="Arial"/>
          <w:sz w:val="22"/>
        </w:rPr>
        <w:t xml:space="preserve"> a family support worker are excellent communication</w:t>
      </w:r>
      <w:r w:rsidR="00406B6B" w:rsidRPr="005F53B3">
        <w:rPr>
          <w:rFonts w:ascii="Arial" w:hAnsi="Arial" w:cs="Arial"/>
          <w:sz w:val="22"/>
        </w:rPr>
        <w:t xml:space="preserve"> and listening skills, the ability to cope under pressure in emotionally demanding situations</w:t>
      </w:r>
      <w:r w:rsidR="0074024D" w:rsidRPr="005F53B3">
        <w:rPr>
          <w:rFonts w:ascii="Arial" w:hAnsi="Arial" w:cs="Arial"/>
          <w:sz w:val="22"/>
        </w:rPr>
        <w:t xml:space="preserve">, effective teamwork skills as </w:t>
      </w:r>
      <w:r w:rsidR="006F6429" w:rsidRPr="005F53B3">
        <w:rPr>
          <w:rFonts w:ascii="Arial" w:hAnsi="Arial" w:cs="Arial"/>
          <w:sz w:val="22"/>
        </w:rPr>
        <w:t>they</w:t>
      </w:r>
      <w:r w:rsidR="0074024D" w:rsidRPr="005F53B3">
        <w:rPr>
          <w:rFonts w:ascii="Arial" w:hAnsi="Arial" w:cs="Arial"/>
          <w:sz w:val="22"/>
        </w:rPr>
        <w:t xml:space="preserve"> will be part of a multi-agency network, safeguarding awareness, and strong IT skills </w:t>
      </w:r>
      <w:r w:rsidR="0074024D" w:rsidRPr="005F53B3">
        <w:rPr>
          <w:rFonts w:ascii="Arial" w:hAnsi="Arial" w:cs="Arial"/>
          <w:b/>
          <w:bCs/>
          <w:sz w:val="22"/>
        </w:rPr>
        <w:t>(Prospects, 2026).</w:t>
      </w:r>
    </w:p>
    <w:p w14:paraId="425D6155" w14:textId="77777777" w:rsidR="00676FEB" w:rsidRPr="00242974" w:rsidRDefault="00676FEB" w:rsidP="00676FEB">
      <w:pPr>
        <w:spacing w:after="0" w:line="240" w:lineRule="auto"/>
        <w:jc w:val="both"/>
        <w:rPr>
          <w:sz w:val="21"/>
          <w:szCs w:val="21"/>
        </w:rPr>
      </w:pPr>
    </w:p>
    <w:p w14:paraId="0ED0F2D5" w14:textId="77777777" w:rsidR="00641225" w:rsidRDefault="00676FEB" w:rsidP="009C7E52">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w:t>
      </w:r>
      <w:r w:rsidR="00B0524C">
        <w:rPr>
          <w:color w:val="4472C4" w:themeColor="accent1"/>
          <w:sz w:val="28"/>
          <w:szCs w:val="28"/>
        </w:rPr>
        <w:t>a family support worker</w:t>
      </w:r>
      <w:r w:rsidR="007138EF" w:rsidRPr="002976D4">
        <w:rPr>
          <w:color w:val="4472C4" w:themeColor="accent1"/>
          <w:sz w:val="28"/>
          <w:szCs w:val="28"/>
        </w:rPr>
        <w:t xml:space="preserve"> in </w:t>
      </w:r>
      <w:proofErr w:type="gramStart"/>
      <w:r w:rsidR="007138EF" w:rsidRPr="002976D4">
        <w:rPr>
          <w:color w:val="4472C4" w:themeColor="accent1"/>
          <w:sz w:val="28"/>
          <w:szCs w:val="28"/>
        </w:rPr>
        <w:t>Healthcare</w:t>
      </w:r>
      <w:proofErr w:type="gramEnd"/>
    </w:p>
    <w:p w14:paraId="0B0DDC90" w14:textId="77777777" w:rsidR="00641225" w:rsidRDefault="00641225" w:rsidP="009C7E52">
      <w:pPr>
        <w:spacing w:after="0" w:line="240" w:lineRule="auto"/>
        <w:jc w:val="both"/>
        <w:rPr>
          <w:color w:val="4472C4" w:themeColor="accent1"/>
          <w:sz w:val="28"/>
          <w:szCs w:val="28"/>
        </w:rPr>
      </w:pPr>
    </w:p>
    <w:p w14:paraId="41CB6CBF" w14:textId="77777777" w:rsidR="00C227EF" w:rsidRDefault="009774C8" w:rsidP="00B00DC2">
      <w:pPr>
        <w:spacing w:after="0" w:line="240" w:lineRule="auto"/>
        <w:rPr>
          <w:rFonts w:ascii="Arial" w:hAnsi="Arial" w:cs="Arial"/>
          <w:color w:val="000000" w:themeColor="text1"/>
          <w:sz w:val="22"/>
        </w:rPr>
      </w:pPr>
      <w:r>
        <w:rPr>
          <w:rFonts w:ascii="Arial" w:hAnsi="Arial" w:cs="Arial"/>
          <w:color w:val="000000" w:themeColor="text1"/>
          <w:sz w:val="22"/>
        </w:rPr>
        <w:t xml:space="preserve">To </w:t>
      </w:r>
      <w:r w:rsidR="00842A73">
        <w:rPr>
          <w:rFonts w:ascii="Arial" w:hAnsi="Arial" w:cs="Arial"/>
          <w:color w:val="000000" w:themeColor="text1"/>
          <w:sz w:val="22"/>
        </w:rPr>
        <w:t>successfully work with families</w:t>
      </w:r>
      <w:r w:rsidR="00FB4515">
        <w:rPr>
          <w:rFonts w:ascii="Arial" w:hAnsi="Arial" w:cs="Arial"/>
          <w:color w:val="000000" w:themeColor="text1"/>
          <w:sz w:val="22"/>
        </w:rPr>
        <w:t>,</w:t>
      </w:r>
      <w:r>
        <w:rPr>
          <w:rFonts w:ascii="Arial" w:hAnsi="Arial" w:cs="Arial"/>
          <w:b/>
          <w:bCs/>
          <w:color w:val="000000" w:themeColor="text1"/>
          <w:sz w:val="22"/>
        </w:rPr>
        <w:t xml:space="preserve"> </w:t>
      </w:r>
      <w:r w:rsidR="00D9159C">
        <w:rPr>
          <w:rFonts w:ascii="Arial" w:hAnsi="Arial" w:cs="Arial"/>
          <w:color w:val="000000" w:themeColor="text1"/>
          <w:sz w:val="22"/>
        </w:rPr>
        <w:t>especially those facing high levels of stress</w:t>
      </w:r>
      <w:r w:rsidR="006B3056">
        <w:rPr>
          <w:rFonts w:ascii="Arial" w:hAnsi="Arial" w:cs="Arial"/>
          <w:color w:val="000000" w:themeColor="text1"/>
          <w:sz w:val="22"/>
        </w:rPr>
        <w:t xml:space="preserve"> or</w:t>
      </w:r>
      <w:r w:rsidR="00AA69A2">
        <w:rPr>
          <w:rFonts w:ascii="Arial" w:hAnsi="Arial" w:cs="Arial"/>
          <w:color w:val="000000" w:themeColor="text1"/>
          <w:sz w:val="22"/>
        </w:rPr>
        <w:t xml:space="preserve"> those with</w:t>
      </w:r>
      <w:r w:rsidR="006B3056">
        <w:rPr>
          <w:rFonts w:ascii="Arial" w:hAnsi="Arial" w:cs="Arial"/>
          <w:color w:val="000000" w:themeColor="text1"/>
          <w:sz w:val="22"/>
        </w:rPr>
        <w:t xml:space="preserve"> more complex needs, family support workers </w:t>
      </w:r>
      <w:r w:rsidR="002526B5">
        <w:rPr>
          <w:rFonts w:ascii="Arial" w:hAnsi="Arial" w:cs="Arial"/>
          <w:color w:val="000000" w:themeColor="text1"/>
          <w:sz w:val="22"/>
        </w:rPr>
        <w:t xml:space="preserve">need a diverse range of professional skills. </w:t>
      </w:r>
      <w:r w:rsidR="00E22B10" w:rsidRPr="00E22B10">
        <w:rPr>
          <w:rFonts w:ascii="Arial" w:hAnsi="Arial" w:cs="Arial"/>
          <w:color w:val="000000" w:themeColor="text1"/>
          <w:sz w:val="22"/>
        </w:rPr>
        <w:t> </w:t>
      </w:r>
    </w:p>
    <w:p w14:paraId="6C423D61" w14:textId="38A99884" w:rsidR="00E72BB6" w:rsidRDefault="00E22B10" w:rsidP="00B00DC2">
      <w:pPr>
        <w:spacing w:after="0" w:line="240" w:lineRule="auto"/>
        <w:rPr>
          <w:rFonts w:ascii="Arial" w:hAnsi="Arial" w:cs="Arial"/>
          <w:b/>
          <w:bCs/>
          <w:color w:val="000000" w:themeColor="text1"/>
          <w:sz w:val="22"/>
        </w:rPr>
      </w:pPr>
      <w:r w:rsidRPr="00E22B10">
        <w:rPr>
          <w:rFonts w:ascii="Arial" w:hAnsi="Arial" w:cs="Arial"/>
          <w:color w:val="000000" w:themeColor="text1"/>
          <w:sz w:val="22"/>
        </w:rPr>
        <w:t xml:space="preserve">A </w:t>
      </w:r>
      <w:r w:rsidR="00171BBE">
        <w:rPr>
          <w:rFonts w:ascii="Arial" w:hAnsi="Arial" w:cs="Arial"/>
          <w:color w:val="000000" w:themeColor="text1"/>
          <w:sz w:val="22"/>
        </w:rPr>
        <w:t xml:space="preserve">fundamental requirement </w:t>
      </w:r>
      <w:r w:rsidRPr="00E22B10">
        <w:rPr>
          <w:rFonts w:ascii="Arial" w:hAnsi="Arial" w:cs="Arial"/>
          <w:color w:val="000000" w:themeColor="text1"/>
          <w:sz w:val="22"/>
        </w:rPr>
        <w:t>in</w:t>
      </w:r>
      <w:r w:rsidR="00171BBE">
        <w:rPr>
          <w:rFonts w:ascii="Arial" w:hAnsi="Arial" w:cs="Arial"/>
          <w:color w:val="000000" w:themeColor="text1"/>
          <w:sz w:val="22"/>
        </w:rPr>
        <w:t>cludes</w:t>
      </w:r>
      <w:r w:rsidRPr="00E22B10">
        <w:rPr>
          <w:rFonts w:ascii="Arial" w:hAnsi="Arial" w:cs="Arial"/>
          <w:color w:val="000000" w:themeColor="text1"/>
          <w:sz w:val="22"/>
        </w:rPr>
        <w:t xml:space="preserve"> relationship-building and</w:t>
      </w:r>
      <w:r w:rsidR="00B602EE">
        <w:rPr>
          <w:rFonts w:ascii="Arial" w:hAnsi="Arial" w:cs="Arial"/>
          <w:color w:val="000000" w:themeColor="text1"/>
          <w:sz w:val="22"/>
        </w:rPr>
        <w:t xml:space="preserve"> </w:t>
      </w:r>
      <w:r w:rsidRPr="00E22B10">
        <w:rPr>
          <w:rFonts w:ascii="Arial" w:hAnsi="Arial" w:cs="Arial"/>
          <w:color w:val="000000" w:themeColor="text1"/>
          <w:sz w:val="22"/>
        </w:rPr>
        <w:t xml:space="preserve">communication, which are essential for </w:t>
      </w:r>
      <w:r w:rsidR="003F74F1">
        <w:rPr>
          <w:rFonts w:ascii="Arial" w:hAnsi="Arial" w:cs="Arial"/>
          <w:color w:val="000000" w:themeColor="text1"/>
          <w:sz w:val="22"/>
        </w:rPr>
        <w:t>gaining</w:t>
      </w:r>
      <w:r w:rsidRPr="00E22B10">
        <w:rPr>
          <w:rFonts w:ascii="Arial" w:hAnsi="Arial" w:cs="Arial"/>
          <w:color w:val="000000" w:themeColor="text1"/>
          <w:sz w:val="22"/>
        </w:rPr>
        <w:t xml:space="preserve"> trust and collaboration with families.</w:t>
      </w:r>
      <w:r w:rsidR="00F715FE">
        <w:rPr>
          <w:rFonts w:ascii="Arial" w:hAnsi="Arial" w:cs="Arial"/>
          <w:color w:val="000000" w:themeColor="text1"/>
          <w:sz w:val="22"/>
        </w:rPr>
        <w:t xml:space="preserve"> These are </w:t>
      </w:r>
      <w:r w:rsidR="00D66769">
        <w:rPr>
          <w:rFonts w:ascii="Arial" w:hAnsi="Arial" w:cs="Arial"/>
          <w:color w:val="000000" w:themeColor="text1"/>
          <w:sz w:val="22"/>
        </w:rPr>
        <w:t xml:space="preserve">vital for establishing </w:t>
      </w:r>
      <w:r w:rsidR="00B678C6">
        <w:rPr>
          <w:rFonts w:ascii="Arial" w:hAnsi="Arial" w:cs="Arial"/>
          <w:color w:val="000000" w:themeColor="text1"/>
          <w:sz w:val="22"/>
        </w:rPr>
        <w:t>a bond</w:t>
      </w:r>
      <w:r w:rsidR="004D3897">
        <w:rPr>
          <w:rFonts w:ascii="Arial" w:hAnsi="Arial" w:cs="Arial"/>
          <w:color w:val="000000" w:themeColor="text1"/>
          <w:sz w:val="22"/>
        </w:rPr>
        <w:t xml:space="preserve"> since parents under significant pressure </w:t>
      </w:r>
      <w:r w:rsidR="007116E0">
        <w:rPr>
          <w:rFonts w:ascii="Arial" w:hAnsi="Arial" w:cs="Arial"/>
          <w:color w:val="000000" w:themeColor="text1"/>
          <w:sz w:val="22"/>
        </w:rPr>
        <w:t xml:space="preserve">often find it difficult to engage and connect with </w:t>
      </w:r>
      <w:r w:rsidR="008C5182">
        <w:rPr>
          <w:rFonts w:ascii="Arial" w:hAnsi="Arial" w:cs="Arial"/>
          <w:color w:val="000000" w:themeColor="text1"/>
          <w:sz w:val="22"/>
        </w:rPr>
        <w:t>professionals. Therefore,</w:t>
      </w:r>
      <w:r w:rsidR="00B5414F">
        <w:rPr>
          <w:rFonts w:ascii="Arial" w:hAnsi="Arial" w:cs="Arial"/>
          <w:color w:val="000000" w:themeColor="text1"/>
          <w:sz w:val="22"/>
        </w:rPr>
        <w:t xml:space="preserve"> </w:t>
      </w:r>
      <w:r w:rsidR="008C5182">
        <w:rPr>
          <w:rFonts w:ascii="Arial" w:hAnsi="Arial" w:cs="Arial"/>
          <w:color w:val="000000" w:themeColor="text1"/>
          <w:sz w:val="22"/>
        </w:rPr>
        <w:t>h</w:t>
      </w:r>
      <w:r w:rsidR="00B5414F">
        <w:rPr>
          <w:rFonts w:ascii="Arial" w:hAnsi="Arial" w:cs="Arial"/>
          <w:color w:val="000000" w:themeColor="text1"/>
          <w:sz w:val="22"/>
        </w:rPr>
        <w:t>aving sup</w:t>
      </w:r>
      <w:r w:rsidR="00D31F76">
        <w:rPr>
          <w:rFonts w:ascii="Arial" w:hAnsi="Arial" w:cs="Arial"/>
          <w:color w:val="000000" w:themeColor="text1"/>
          <w:sz w:val="22"/>
        </w:rPr>
        <w:t>erior relational skills is crucial</w:t>
      </w:r>
      <w:r w:rsidR="0048189D">
        <w:rPr>
          <w:rFonts w:ascii="Arial" w:hAnsi="Arial" w:cs="Arial"/>
          <w:color w:val="000000" w:themeColor="text1"/>
          <w:sz w:val="22"/>
        </w:rPr>
        <w:t xml:space="preserve"> for overcoming resistance and ensures</w:t>
      </w:r>
      <w:r w:rsidR="00B00DC2">
        <w:rPr>
          <w:rFonts w:ascii="Arial" w:hAnsi="Arial" w:cs="Arial"/>
          <w:color w:val="000000" w:themeColor="text1"/>
          <w:sz w:val="22"/>
        </w:rPr>
        <w:t xml:space="preserve"> families remain engaged with necessary support services </w:t>
      </w:r>
      <w:r w:rsidR="009A24E4">
        <w:rPr>
          <w:rFonts w:ascii="Arial" w:hAnsi="Arial" w:cs="Arial"/>
          <w:b/>
          <w:bCs/>
          <w:color w:val="000000" w:themeColor="text1"/>
          <w:sz w:val="22"/>
        </w:rPr>
        <w:t>(</w:t>
      </w:r>
      <w:r w:rsidR="002648AA">
        <w:rPr>
          <w:rFonts w:ascii="Arial" w:hAnsi="Arial" w:cs="Arial"/>
          <w:b/>
          <w:bCs/>
          <w:color w:val="000000" w:themeColor="text1"/>
          <w:sz w:val="22"/>
        </w:rPr>
        <w:t>Anton</w:t>
      </w:r>
      <w:r w:rsidR="00CA4C54">
        <w:rPr>
          <w:rFonts w:ascii="Arial" w:hAnsi="Arial" w:cs="Arial"/>
          <w:b/>
          <w:bCs/>
          <w:color w:val="000000" w:themeColor="text1"/>
          <w:sz w:val="22"/>
        </w:rPr>
        <w:t>opoulou,</w:t>
      </w:r>
      <w:r w:rsidR="00823F25">
        <w:rPr>
          <w:rFonts w:ascii="Arial" w:hAnsi="Arial" w:cs="Arial"/>
          <w:b/>
          <w:bCs/>
          <w:color w:val="000000" w:themeColor="text1"/>
          <w:sz w:val="22"/>
        </w:rPr>
        <w:t xml:space="preserve"> </w:t>
      </w:r>
      <w:r w:rsidR="00F65516">
        <w:rPr>
          <w:rFonts w:ascii="Arial" w:hAnsi="Arial" w:cs="Arial"/>
          <w:b/>
          <w:bCs/>
          <w:color w:val="000000" w:themeColor="text1"/>
          <w:sz w:val="22"/>
        </w:rPr>
        <w:t>Killian</w:t>
      </w:r>
      <w:r w:rsidR="00823F25">
        <w:rPr>
          <w:rFonts w:ascii="Arial" w:hAnsi="Arial" w:cs="Arial"/>
          <w:b/>
          <w:bCs/>
          <w:color w:val="000000" w:themeColor="text1"/>
          <w:sz w:val="22"/>
        </w:rPr>
        <w:t xml:space="preserve"> </w:t>
      </w:r>
      <w:r w:rsidR="00F65516">
        <w:rPr>
          <w:rFonts w:ascii="Arial" w:hAnsi="Arial" w:cs="Arial"/>
          <w:b/>
          <w:bCs/>
          <w:color w:val="000000" w:themeColor="text1"/>
          <w:sz w:val="22"/>
        </w:rPr>
        <w:t>and</w:t>
      </w:r>
      <w:r w:rsidR="00823F25">
        <w:rPr>
          <w:rFonts w:ascii="Arial" w:hAnsi="Arial" w:cs="Arial"/>
          <w:b/>
          <w:bCs/>
          <w:color w:val="000000" w:themeColor="text1"/>
          <w:sz w:val="22"/>
        </w:rPr>
        <w:t xml:space="preserve"> Forre</w:t>
      </w:r>
      <w:r w:rsidR="009774C8">
        <w:rPr>
          <w:rFonts w:ascii="Arial" w:hAnsi="Arial" w:cs="Arial"/>
          <w:b/>
          <w:bCs/>
          <w:color w:val="000000" w:themeColor="text1"/>
          <w:sz w:val="22"/>
        </w:rPr>
        <w:t>ster, 2024).</w:t>
      </w:r>
    </w:p>
    <w:p w14:paraId="75DAAA06" w14:textId="77777777" w:rsidR="00AB0E8E" w:rsidRDefault="00AB0E8E" w:rsidP="00A842FB">
      <w:pPr>
        <w:spacing w:after="0" w:line="240" w:lineRule="auto"/>
        <w:rPr>
          <w:rFonts w:ascii="Arial" w:hAnsi="Arial" w:cs="Arial"/>
          <w:color w:val="000000" w:themeColor="text1"/>
          <w:sz w:val="22"/>
        </w:rPr>
      </w:pPr>
    </w:p>
    <w:p w14:paraId="7EAB0481" w14:textId="77777777" w:rsidR="00B92A70" w:rsidRDefault="00B92A70" w:rsidP="00A842FB">
      <w:pPr>
        <w:spacing w:after="0" w:line="240" w:lineRule="auto"/>
        <w:rPr>
          <w:rFonts w:ascii="Arial" w:hAnsi="Arial" w:cs="Arial"/>
          <w:color w:val="000000" w:themeColor="text1"/>
          <w:sz w:val="22"/>
        </w:rPr>
      </w:pPr>
    </w:p>
    <w:p w14:paraId="69123FE5" w14:textId="53F1CF50" w:rsidR="00A842FB" w:rsidRDefault="00A842FB" w:rsidP="00A842FB">
      <w:pPr>
        <w:spacing w:after="0" w:line="240" w:lineRule="auto"/>
        <w:rPr>
          <w:rFonts w:ascii="Arial" w:hAnsi="Arial" w:cs="Arial"/>
          <w:color w:val="000000" w:themeColor="text1"/>
          <w:sz w:val="22"/>
        </w:rPr>
      </w:pPr>
      <w:r w:rsidRPr="00A842FB">
        <w:rPr>
          <w:rFonts w:ascii="Arial" w:hAnsi="Arial" w:cs="Arial"/>
          <w:color w:val="000000" w:themeColor="text1"/>
          <w:sz w:val="22"/>
        </w:rPr>
        <w:t>Beyond interpersonal skills, safeguarding awareness is a critical requirement for any family support worker. This involves the ability to identify subtle indicators of abuse, neglect, or exploitation and</w:t>
      </w:r>
      <w:r w:rsidR="00404951">
        <w:rPr>
          <w:rFonts w:ascii="Arial" w:hAnsi="Arial" w:cs="Arial"/>
          <w:color w:val="000000" w:themeColor="text1"/>
          <w:sz w:val="22"/>
        </w:rPr>
        <w:t xml:space="preserve"> the ability to</w:t>
      </w:r>
      <w:r w:rsidRPr="00A842FB">
        <w:rPr>
          <w:rFonts w:ascii="Arial" w:hAnsi="Arial" w:cs="Arial"/>
          <w:color w:val="000000" w:themeColor="text1"/>
          <w:sz w:val="22"/>
        </w:rPr>
        <w:t xml:space="preserve"> follow the correct legal procedures to protect the individual. </w:t>
      </w:r>
      <w:r w:rsidRPr="00A842FB">
        <w:rPr>
          <w:rFonts w:ascii="Arial" w:hAnsi="Arial" w:cs="Arial"/>
          <w:color w:val="000000" w:themeColor="text1"/>
          <w:sz w:val="22"/>
        </w:rPr>
        <w:lastRenderedPageBreak/>
        <w:t xml:space="preserve">According to the latest </w:t>
      </w:r>
      <w:r w:rsidRPr="00A842FB">
        <w:rPr>
          <w:rFonts w:ascii="Arial" w:hAnsi="Arial" w:cs="Arial"/>
          <w:b/>
          <w:bCs/>
          <w:color w:val="000000" w:themeColor="text1"/>
          <w:sz w:val="22"/>
        </w:rPr>
        <w:t>Department for Education (2025)</w:t>
      </w:r>
      <w:r w:rsidRPr="00A842FB">
        <w:rPr>
          <w:rFonts w:ascii="Arial" w:hAnsi="Arial" w:cs="Arial"/>
          <w:color w:val="000000" w:themeColor="text1"/>
          <w:sz w:val="22"/>
        </w:rPr>
        <w:t xml:space="preserve"> guidance, safeguarding is a collective responsibility that requires practitioners to work across different agencies to ensure children grow up in safe and loving homes. </w:t>
      </w:r>
      <w:r w:rsidR="00FA0B8C">
        <w:rPr>
          <w:rFonts w:ascii="Arial" w:hAnsi="Arial" w:cs="Arial"/>
          <w:color w:val="000000" w:themeColor="text1"/>
          <w:sz w:val="22"/>
        </w:rPr>
        <w:t>T</w:t>
      </w:r>
      <w:r w:rsidRPr="00A842FB">
        <w:rPr>
          <w:rFonts w:ascii="Arial" w:hAnsi="Arial" w:cs="Arial"/>
          <w:color w:val="000000" w:themeColor="text1"/>
          <w:sz w:val="22"/>
        </w:rPr>
        <w:t xml:space="preserve">his skill </w:t>
      </w:r>
      <w:r w:rsidR="00FA0B8C">
        <w:rPr>
          <w:rFonts w:ascii="Arial" w:hAnsi="Arial" w:cs="Arial"/>
          <w:color w:val="000000" w:themeColor="text1"/>
          <w:sz w:val="22"/>
        </w:rPr>
        <w:t>is</w:t>
      </w:r>
      <w:r w:rsidRPr="00A842FB">
        <w:rPr>
          <w:rFonts w:ascii="Arial" w:hAnsi="Arial" w:cs="Arial"/>
          <w:color w:val="000000" w:themeColor="text1"/>
          <w:sz w:val="22"/>
        </w:rPr>
        <w:t xml:space="preserve"> a priority because family support workers often have the most direct access to a family's private environment. Their ability to recognize </w:t>
      </w:r>
      <w:r w:rsidR="00826D34">
        <w:rPr>
          <w:rFonts w:ascii="Arial" w:hAnsi="Arial" w:cs="Arial"/>
          <w:color w:val="000000" w:themeColor="text1"/>
          <w:sz w:val="22"/>
        </w:rPr>
        <w:t>risk factors</w:t>
      </w:r>
      <w:r w:rsidRPr="00A842FB">
        <w:rPr>
          <w:rFonts w:ascii="Arial" w:hAnsi="Arial" w:cs="Arial"/>
          <w:color w:val="000000" w:themeColor="text1"/>
          <w:sz w:val="22"/>
        </w:rPr>
        <w:t xml:space="preserve"> and act as a link to protective services is the most vital function of the role. Without these specialized skills, a worker would be unable to </w:t>
      </w:r>
      <w:r w:rsidR="0069271D" w:rsidRPr="00A842FB">
        <w:rPr>
          <w:rFonts w:ascii="Arial" w:hAnsi="Arial" w:cs="Arial"/>
          <w:color w:val="000000" w:themeColor="text1"/>
          <w:sz w:val="22"/>
        </w:rPr>
        <w:t>fulfil</w:t>
      </w:r>
      <w:r w:rsidRPr="00A842FB">
        <w:rPr>
          <w:rFonts w:ascii="Arial" w:hAnsi="Arial" w:cs="Arial"/>
          <w:color w:val="000000" w:themeColor="text1"/>
          <w:sz w:val="22"/>
        </w:rPr>
        <w:t xml:space="preserve"> their primary duty of preventing harm and ensuring the welfare of vulnerable service users.</w:t>
      </w:r>
    </w:p>
    <w:p w14:paraId="4E57FF85" w14:textId="77777777" w:rsidR="00AB0E8E" w:rsidRDefault="00AB0E8E" w:rsidP="00147361">
      <w:pPr>
        <w:spacing w:after="0" w:line="240" w:lineRule="auto"/>
        <w:rPr>
          <w:rFonts w:ascii="Arial" w:hAnsi="Arial" w:cs="Arial"/>
          <w:color w:val="000000" w:themeColor="text1"/>
          <w:sz w:val="22"/>
        </w:rPr>
      </w:pPr>
    </w:p>
    <w:p w14:paraId="7DFB325D" w14:textId="0747AECB" w:rsidR="00147361" w:rsidRPr="00147361" w:rsidRDefault="00147361" w:rsidP="00147361">
      <w:pPr>
        <w:spacing w:after="0" w:line="240" w:lineRule="auto"/>
        <w:rPr>
          <w:rFonts w:ascii="Arial" w:hAnsi="Arial" w:cs="Arial"/>
          <w:color w:val="000000" w:themeColor="text1"/>
          <w:sz w:val="22"/>
        </w:rPr>
      </w:pPr>
      <w:r w:rsidRPr="00147361">
        <w:rPr>
          <w:rFonts w:ascii="Arial" w:hAnsi="Arial" w:cs="Arial"/>
          <w:color w:val="000000" w:themeColor="text1"/>
          <w:sz w:val="22"/>
        </w:rPr>
        <w:t xml:space="preserve">Finally, resilience is an indispensable skill for a family support worker to maintain high standards of care. As defined by </w:t>
      </w:r>
      <w:r w:rsidRPr="00147361">
        <w:rPr>
          <w:rFonts w:ascii="Arial" w:hAnsi="Arial" w:cs="Arial"/>
          <w:b/>
          <w:bCs/>
          <w:color w:val="000000" w:themeColor="text1"/>
          <w:sz w:val="22"/>
        </w:rPr>
        <w:t>Skills for Care (2025)</w:t>
      </w:r>
      <w:r w:rsidRPr="00147361">
        <w:rPr>
          <w:rFonts w:ascii="Arial" w:hAnsi="Arial" w:cs="Arial"/>
          <w:color w:val="000000" w:themeColor="text1"/>
          <w:sz w:val="22"/>
        </w:rPr>
        <w:t xml:space="preserve">, resilience is the "ability to cope under pressure and recover from difficulties." Working in social care is often stressful, and the challenges faced by the workforce mean that building resilience is essential to help staff continue providing high-quality care and support. </w:t>
      </w:r>
      <w:r w:rsidR="00F47BB3">
        <w:rPr>
          <w:rFonts w:ascii="Arial" w:hAnsi="Arial" w:cs="Arial"/>
          <w:color w:val="000000" w:themeColor="text1"/>
          <w:sz w:val="22"/>
        </w:rPr>
        <w:t>T</w:t>
      </w:r>
      <w:r w:rsidRPr="00147361">
        <w:rPr>
          <w:rFonts w:ascii="Arial" w:hAnsi="Arial" w:cs="Arial"/>
          <w:color w:val="000000" w:themeColor="text1"/>
          <w:sz w:val="22"/>
        </w:rPr>
        <w:t xml:space="preserve">his skill </w:t>
      </w:r>
      <w:r w:rsidR="00F47BB3">
        <w:rPr>
          <w:rFonts w:ascii="Arial" w:hAnsi="Arial" w:cs="Arial"/>
          <w:color w:val="000000" w:themeColor="text1"/>
          <w:sz w:val="22"/>
        </w:rPr>
        <w:t>is</w:t>
      </w:r>
      <w:r w:rsidRPr="00147361">
        <w:rPr>
          <w:rFonts w:ascii="Arial" w:hAnsi="Arial" w:cs="Arial"/>
          <w:color w:val="000000" w:themeColor="text1"/>
          <w:sz w:val="22"/>
        </w:rPr>
        <w:t xml:space="preserve"> a priority because family support workers are frequently exposed to high-pressure environments and complex family crises. Without the ability to recover from these difficult situations, a worker is at a high risk of </w:t>
      </w:r>
      <w:r w:rsidR="00300154">
        <w:rPr>
          <w:rFonts w:ascii="Arial" w:hAnsi="Arial" w:cs="Arial"/>
          <w:color w:val="000000" w:themeColor="text1"/>
          <w:sz w:val="22"/>
        </w:rPr>
        <w:t>both mental and physical exhaustion</w:t>
      </w:r>
      <w:r w:rsidRPr="00147361">
        <w:rPr>
          <w:rFonts w:ascii="Arial" w:hAnsi="Arial" w:cs="Arial"/>
          <w:color w:val="000000" w:themeColor="text1"/>
          <w:sz w:val="22"/>
        </w:rPr>
        <w:t>. By developing strong personal and organizational resilience, a practitioner can remain calm and present, ensuring that they can offer consistent, reliable guidance to the families they serve, even during the most challenging times.</w:t>
      </w:r>
    </w:p>
    <w:p w14:paraId="282180D5" w14:textId="77777777" w:rsidR="00147361" w:rsidRDefault="00147361" w:rsidP="00A842FB">
      <w:pPr>
        <w:spacing w:after="0" w:line="240" w:lineRule="auto"/>
        <w:rPr>
          <w:rFonts w:ascii="Arial" w:hAnsi="Arial" w:cs="Arial"/>
          <w:color w:val="000000" w:themeColor="text1"/>
          <w:sz w:val="22"/>
        </w:rPr>
      </w:pPr>
    </w:p>
    <w:p w14:paraId="764F98E0" w14:textId="77777777" w:rsidR="00E65FFF" w:rsidRDefault="00E65FFF" w:rsidP="00A842FB">
      <w:pPr>
        <w:spacing w:after="0" w:line="240" w:lineRule="auto"/>
        <w:rPr>
          <w:rFonts w:ascii="Arial" w:hAnsi="Arial" w:cs="Arial"/>
          <w:color w:val="000000" w:themeColor="text1"/>
          <w:sz w:val="22"/>
        </w:rPr>
      </w:pPr>
    </w:p>
    <w:p w14:paraId="7338813D" w14:textId="77777777" w:rsidR="00C85A7C" w:rsidRPr="00242974" w:rsidRDefault="00C85A7C" w:rsidP="00C85A7C">
      <w:pPr>
        <w:spacing w:after="0" w:line="240" w:lineRule="auto"/>
        <w:jc w:val="both"/>
        <w:rPr>
          <w:sz w:val="21"/>
          <w:szCs w:val="21"/>
        </w:rPr>
      </w:pPr>
    </w:p>
    <w:p w14:paraId="01C49510" w14:textId="1A56D869" w:rsidR="002370CE" w:rsidRPr="002976D4" w:rsidRDefault="00AA77C8" w:rsidP="00774092">
      <w:pPr>
        <w:pStyle w:val="Heading2"/>
        <w:rPr>
          <w:color w:val="4472C4" w:themeColor="accent1"/>
          <w:szCs w:val="24"/>
        </w:rPr>
      </w:pPr>
      <w:bookmarkStart w:id="3" w:name="_Toc224121139"/>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w:t>
      </w:r>
      <w:r w:rsidR="00B0524C">
        <w:rPr>
          <w:color w:val="4472C4" w:themeColor="accent1"/>
          <w:szCs w:val="24"/>
        </w:rPr>
        <w:t>a family support worker</w:t>
      </w:r>
      <w:bookmarkEnd w:id="3"/>
    </w:p>
    <w:p w14:paraId="2CDD92D1" w14:textId="77777777" w:rsidR="00C5479C" w:rsidRDefault="00C5479C" w:rsidP="00500295">
      <w:pPr>
        <w:spacing w:after="0"/>
        <w:rPr>
          <w:sz w:val="21"/>
          <w:szCs w:val="21"/>
        </w:rPr>
      </w:pPr>
    </w:p>
    <w:p w14:paraId="03D54A80" w14:textId="248D270C" w:rsidR="005C629B" w:rsidRPr="005F53B3" w:rsidRDefault="00B63E95" w:rsidP="005C629B">
      <w:pPr>
        <w:spacing w:after="0"/>
        <w:rPr>
          <w:rFonts w:ascii="Arial" w:hAnsi="Arial" w:cs="Arial"/>
          <w:noProof/>
          <w:sz w:val="22"/>
          <w:shd w:val="clear" w:color="auto" w:fill="FFFFFF"/>
        </w:rPr>
      </w:pPr>
      <w:r w:rsidRPr="005F53B3">
        <w:rPr>
          <w:rFonts w:ascii="Arial" w:hAnsi="Arial" w:cs="Arial"/>
          <w:sz w:val="22"/>
        </w:rPr>
        <w:t>T</w:t>
      </w:r>
      <w:r w:rsidR="00BF0568" w:rsidRPr="005F53B3">
        <w:rPr>
          <w:rFonts w:ascii="Arial" w:hAnsi="Arial" w:cs="Arial"/>
          <w:sz w:val="22"/>
        </w:rPr>
        <w:t xml:space="preserve">o excel as a family support </w:t>
      </w:r>
      <w:r w:rsidR="004414C6" w:rsidRPr="005F53B3">
        <w:rPr>
          <w:rFonts w:ascii="Arial" w:hAnsi="Arial" w:cs="Arial"/>
          <w:sz w:val="22"/>
        </w:rPr>
        <w:t>worker,</w:t>
      </w:r>
      <w:r w:rsidR="00BF0568" w:rsidRPr="005F53B3">
        <w:rPr>
          <w:rFonts w:ascii="Arial" w:hAnsi="Arial" w:cs="Arial"/>
          <w:sz w:val="22"/>
        </w:rPr>
        <w:t xml:space="preserve"> </w:t>
      </w:r>
      <w:r w:rsidR="00BE22DC" w:rsidRPr="005F53B3">
        <w:rPr>
          <w:rFonts w:ascii="Arial" w:hAnsi="Arial" w:cs="Arial"/>
          <w:sz w:val="22"/>
        </w:rPr>
        <w:t>em</w:t>
      </w:r>
      <w:r w:rsidR="00D27A2E" w:rsidRPr="005F53B3">
        <w:rPr>
          <w:rFonts w:ascii="Arial" w:hAnsi="Arial" w:cs="Arial"/>
          <w:sz w:val="22"/>
        </w:rPr>
        <w:t>ployees</w:t>
      </w:r>
      <w:r w:rsidR="00BF0568" w:rsidRPr="005F53B3">
        <w:rPr>
          <w:rFonts w:ascii="Arial" w:hAnsi="Arial" w:cs="Arial"/>
          <w:sz w:val="22"/>
        </w:rPr>
        <w:t xml:space="preserve"> must </w:t>
      </w:r>
      <w:r w:rsidR="00004938" w:rsidRPr="005F53B3">
        <w:rPr>
          <w:rFonts w:ascii="Arial" w:hAnsi="Arial" w:cs="Arial"/>
          <w:sz w:val="22"/>
        </w:rPr>
        <w:t>regularly</w:t>
      </w:r>
      <w:r w:rsidR="00BF0568" w:rsidRPr="005F53B3">
        <w:rPr>
          <w:rFonts w:ascii="Arial" w:hAnsi="Arial" w:cs="Arial"/>
          <w:sz w:val="22"/>
        </w:rPr>
        <w:t xml:space="preserve"> </w:t>
      </w:r>
      <w:r w:rsidR="006E69C3" w:rsidRPr="005F53B3">
        <w:rPr>
          <w:rFonts w:ascii="Arial" w:hAnsi="Arial" w:cs="Arial"/>
          <w:sz w:val="22"/>
        </w:rPr>
        <w:t xml:space="preserve">work on developing </w:t>
      </w:r>
      <w:r w:rsidR="00D27A2E" w:rsidRPr="005F53B3">
        <w:rPr>
          <w:rFonts w:ascii="Arial" w:hAnsi="Arial" w:cs="Arial"/>
          <w:sz w:val="22"/>
        </w:rPr>
        <w:t>their</w:t>
      </w:r>
      <w:r w:rsidR="00004938" w:rsidRPr="005F53B3">
        <w:rPr>
          <w:rFonts w:ascii="Arial" w:hAnsi="Arial" w:cs="Arial"/>
          <w:sz w:val="22"/>
        </w:rPr>
        <w:t xml:space="preserve"> skill set and engage i</w:t>
      </w:r>
      <w:r w:rsidR="004414C6" w:rsidRPr="005F53B3">
        <w:rPr>
          <w:rFonts w:ascii="Arial" w:hAnsi="Arial" w:cs="Arial"/>
          <w:sz w:val="22"/>
        </w:rPr>
        <w:t xml:space="preserve">n </w:t>
      </w:r>
      <w:r w:rsidR="00004938" w:rsidRPr="005F53B3">
        <w:rPr>
          <w:rFonts w:ascii="Arial" w:hAnsi="Arial" w:cs="Arial"/>
          <w:sz w:val="22"/>
        </w:rPr>
        <w:t>personal development</w:t>
      </w:r>
      <w:r w:rsidR="004414C6" w:rsidRPr="005F53B3">
        <w:rPr>
          <w:rFonts w:ascii="Arial" w:hAnsi="Arial" w:cs="Arial"/>
          <w:sz w:val="22"/>
        </w:rPr>
        <w:t xml:space="preserve">. One primary strategy for improving </w:t>
      </w:r>
      <w:r w:rsidR="00D27A2E" w:rsidRPr="005F53B3">
        <w:rPr>
          <w:rFonts w:ascii="Arial" w:hAnsi="Arial" w:cs="Arial"/>
          <w:sz w:val="22"/>
        </w:rPr>
        <w:t xml:space="preserve">counselling and communication skills </w:t>
      </w:r>
      <w:r w:rsidR="00220E61" w:rsidRPr="005F53B3">
        <w:rPr>
          <w:rFonts w:ascii="Arial" w:hAnsi="Arial" w:cs="Arial"/>
          <w:sz w:val="22"/>
        </w:rPr>
        <w:t>is parti</w:t>
      </w:r>
      <w:r w:rsidR="002B4D94" w:rsidRPr="005F53B3">
        <w:rPr>
          <w:rFonts w:ascii="Arial" w:hAnsi="Arial" w:cs="Arial"/>
          <w:sz w:val="22"/>
        </w:rPr>
        <w:t xml:space="preserve">cipating in active listening workshops </w:t>
      </w:r>
      <w:r w:rsidR="00940035" w:rsidRPr="005F53B3">
        <w:rPr>
          <w:rFonts w:ascii="Arial" w:hAnsi="Arial" w:cs="Arial"/>
          <w:sz w:val="22"/>
        </w:rPr>
        <w:t>and going into further education to obtain</w:t>
      </w:r>
      <w:r w:rsidR="006B351B" w:rsidRPr="005F53B3">
        <w:rPr>
          <w:rFonts w:ascii="Arial" w:hAnsi="Arial" w:cs="Arial"/>
          <w:sz w:val="22"/>
        </w:rPr>
        <w:t xml:space="preserve"> a counselling</w:t>
      </w:r>
      <w:r w:rsidR="00417EDA" w:rsidRPr="005F53B3">
        <w:rPr>
          <w:rFonts w:ascii="Arial" w:hAnsi="Arial" w:cs="Arial"/>
          <w:sz w:val="22"/>
        </w:rPr>
        <w:t xml:space="preserve"> qualification</w:t>
      </w:r>
      <w:r w:rsidR="007251E3" w:rsidRPr="005F53B3">
        <w:rPr>
          <w:rFonts w:ascii="Arial" w:hAnsi="Arial" w:cs="Arial"/>
          <w:sz w:val="22"/>
        </w:rPr>
        <w:t xml:space="preserve">, as well as </w:t>
      </w:r>
      <w:r w:rsidR="008553F6" w:rsidRPr="005F53B3">
        <w:rPr>
          <w:rFonts w:ascii="Arial" w:hAnsi="Arial" w:cs="Arial"/>
          <w:sz w:val="22"/>
        </w:rPr>
        <w:t xml:space="preserve">doing relevant apprenticeships, such as </w:t>
      </w:r>
      <w:r w:rsidR="005C629B" w:rsidRPr="005F53B3">
        <w:rPr>
          <w:rFonts w:ascii="Arial" w:hAnsi="Arial" w:cs="Arial"/>
          <w:sz w:val="22"/>
        </w:rPr>
        <w:t>Level 4 Children, Young People and Families Practitioner higher apprenticeship</w:t>
      </w:r>
      <w:r w:rsidR="005C629B" w:rsidRPr="005F53B3">
        <w:rPr>
          <w:rFonts w:ascii="Arial" w:hAnsi="Arial" w:cs="Arial"/>
          <w:sz w:val="22"/>
        </w:rPr>
        <w:t xml:space="preserve"> </w:t>
      </w:r>
      <w:r w:rsidR="0029418B" w:rsidRPr="005F53B3">
        <w:rPr>
          <w:rFonts w:ascii="Arial" w:hAnsi="Arial" w:cs="Arial"/>
          <w:b/>
          <w:bCs/>
          <w:sz w:val="22"/>
        </w:rPr>
        <w:t>(Prospects, 2026).</w:t>
      </w:r>
      <w:r w:rsidR="00BE60C2" w:rsidRPr="005F53B3">
        <w:rPr>
          <w:rFonts w:ascii="Arial" w:hAnsi="Arial" w:cs="Arial"/>
          <w:b/>
          <w:bCs/>
          <w:sz w:val="22"/>
        </w:rPr>
        <w:t xml:space="preserve"> </w:t>
      </w:r>
      <w:r w:rsidR="003D135C" w:rsidRPr="005F53B3">
        <w:rPr>
          <w:rFonts w:ascii="Arial" w:hAnsi="Arial" w:cs="Arial"/>
          <w:sz w:val="22"/>
        </w:rPr>
        <w:t xml:space="preserve">Active listening workshops are </w:t>
      </w:r>
      <w:r w:rsidR="00BB7DD0" w:rsidRPr="005F53B3">
        <w:rPr>
          <w:rFonts w:ascii="Arial" w:hAnsi="Arial" w:cs="Arial"/>
          <w:sz w:val="22"/>
        </w:rPr>
        <w:t>designed</w:t>
      </w:r>
      <w:r w:rsidR="003D135C" w:rsidRPr="005F53B3">
        <w:rPr>
          <w:rFonts w:ascii="Arial" w:hAnsi="Arial" w:cs="Arial"/>
          <w:sz w:val="22"/>
        </w:rPr>
        <w:t xml:space="preserve"> for improving listening </w:t>
      </w:r>
      <w:r w:rsidR="00BB7DD0" w:rsidRPr="005F53B3">
        <w:rPr>
          <w:rFonts w:ascii="Arial" w:hAnsi="Arial" w:cs="Arial"/>
          <w:sz w:val="22"/>
        </w:rPr>
        <w:t xml:space="preserve">skills which are essential </w:t>
      </w:r>
      <w:r w:rsidR="00A06902" w:rsidRPr="005F53B3">
        <w:rPr>
          <w:rFonts w:ascii="Arial" w:hAnsi="Arial" w:cs="Arial"/>
          <w:sz w:val="22"/>
        </w:rPr>
        <w:t>for effective communication and support</w:t>
      </w:r>
      <w:r w:rsidR="00294240" w:rsidRPr="005F53B3">
        <w:rPr>
          <w:rFonts w:ascii="Arial" w:hAnsi="Arial" w:cs="Arial"/>
          <w:sz w:val="22"/>
        </w:rPr>
        <w:t xml:space="preserve"> </w:t>
      </w:r>
      <w:r w:rsidR="00D97EEA" w:rsidRPr="005F53B3">
        <w:rPr>
          <w:rFonts w:ascii="Arial" w:hAnsi="Arial" w:cs="Arial"/>
          <w:sz w:val="22"/>
        </w:rPr>
        <w:t>(</w:t>
      </w:r>
      <w:proofErr w:type="spellStart"/>
      <w:r w:rsidR="00A7202D" w:rsidRPr="005F53B3">
        <w:rPr>
          <w:rFonts w:ascii="Arial" w:hAnsi="Arial" w:cs="Arial"/>
          <w:b/>
          <w:bCs/>
          <w:noProof/>
          <w:sz w:val="22"/>
          <w:shd w:val="clear" w:color="auto" w:fill="FFFFFF"/>
        </w:rPr>
        <w:t>Social</w:t>
      </w:r>
      <w:r w:rsidR="00D97EEA" w:rsidRPr="005F53B3">
        <w:rPr>
          <w:rFonts w:ascii="Arial" w:hAnsi="Arial" w:cs="Arial"/>
          <w:b/>
          <w:bCs/>
          <w:noProof/>
          <w:sz w:val="22"/>
          <w:shd w:val="clear" w:color="auto" w:fill="FFFFFF"/>
        </w:rPr>
        <w:t>work.Institute</w:t>
      </w:r>
      <w:proofErr w:type="spellEnd"/>
      <w:r w:rsidR="00C169B5" w:rsidRPr="005F53B3">
        <w:rPr>
          <w:rFonts w:ascii="Arial" w:hAnsi="Arial" w:cs="Arial"/>
          <w:b/>
          <w:bCs/>
          <w:noProof/>
          <w:sz w:val="22"/>
          <w:shd w:val="clear" w:color="auto" w:fill="FFFFFF"/>
        </w:rPr>
        <w:t>,</w:t>
      </w:r>
      <w:r w:rsidR="00D97EEA" w:rsidRPr="005F53B3">
        <w:rPr>
          <w:rFonts w:ascii="Arial" w:hAnsi="Arial" w:cs="Arial"/>
          <w:b/>
          <w:bCs/>
          <w:noProof/>
          <w:sz w:val="22"/>
          <w:shd w:val="clear" w:color="auto" w:fill="FFFFFF"/>
        </w:rPr>
        <w:t xml:space="preserve"> 2025).</w:t>
      </w:r>
      <w:r w:rsidR="00F71CB6" w:rsidRPr="005F53B3">
        <w:rPr>
          <w:rFonts w:ascii="Arial" w:hAnsi="Arial" w:cs="Arial"/>
          <w:b/>
          <w:bCs/>
          <w:noProof/>
          <w:sz w:val="22"/>
          <w:shd w:val="clear" w:color="auto" w:fill="FFFFFF"/>
        </w:rPr>
        <w:t xml:space="preserve"> </w:t>
      </w:r>
      <w:r w:rsidR="007276DD" w:rsidRPr="005F53B3">
        <w:rPr>
          <w:rFonts w:ascii="Arial" w:hAnsi="Arial" w:cs="Arial"/>
          <w:noProof/>
          <w:sz w:val="22"/>
          <w:shd w:val="clear" w:color="auto" w:fill="FFFFFF"/>
        </w:rPr>
        <w:t>T</w:t>
      </w:r>
      <w:r w:rsidR="0023554A" w:rsidRPr="005F53B3">
        <w:rPr>
          <w:rFonts w:ascii="Arial" w:hAnsi="Arial" w:cs="Arial"/>
          <w:noProof/>
          <w:sz w:val="22"/>
          <w:shd w:val="clear" w:color="auto" w:fill="FFFFFF"/>
        </w:rPr>
        <w:t>hese sessions work by</w:t>
      </w:r>
      <w:r w:rsidR="0052740A" w:rsidRPr="005F53B3">
        <w:rPr>
          <w:rFonts w:ascii="Arial" w:hAnsi="Arial" w:cs="Arial"/>
          <w:noProof/>
          <w:sz w:val="22"/>
          <w:shd w:val="clear" w:color="auto" w:fill="FFFFFF"/>
        </w:rPr>
        <w:t xml:space="preserve"> allowing workers to </w:t>
      </w:r>
      <w:r w:rsidR="00271794" w:rsidRPr="005F53B3">
        <w:rPr>
          <w:rFonts w:ascii="Arial" w:hAnsi="Arial" w:cs="Arial"/>
          <w:noProof/>
          <w:sz w:val="22"/>
          <w:shd w:val="clear" w:color="auto" w:fill="FFFFFF"/>
        </w:rPr>
        <w:t>take part in</w:t>
      </w:r>
      <w:r w:rsidR="009D3519" w:rsidRPr="005F53B3">
        <w:rPr>
          <w:rFonts w:ascii="Arial" w:hAnsi="Arial" w:cs="Arial"/>
          <w:noProof/>
          <w:sz w:val="22"/>
          <w:shd w:val="clear" w:color="auto" w:fill="FFFFFF"/>
        </w:rPr>
        <w:t xml:space="preserve"> </w:t>
      </w:r>
      <w:r w:rsidR="00E917F7" w:rsidRPr="005F53B3">
        <w:rPr>
          <w:rFonts w:ascii="Arial" w:hAnsi="Arial" w:cs="Arial"/>
          <w:noProof/>
          <w:sz w:val="22"/>
          <w:shd w:val="clear" w:color="auto" w:fill="FFFFFF"/>
        </w:rPr>
        <w:t>practical exersi</w:t>
      </w:r>
      <w:r w:rsidR="00521DB2" w:rsidRPr="005F53B3">
        <w:rPr>
          <w:rFonts w:ascii="Arial" w:hAnsi="Arial" w:cs="Arial"/>
          <w:noProof/>
          <w:sz w:val="22"/>
          <w:shd w:val="clear" w:color="auto" w:fill="FFFFFF"/>
        </w:rPr>
        <w:t>s</w:t>
      </w:r>
      <w:r w:rsidR="00E917F7" w:rsidRPr="005F53B3">
        <w:rPr>
          <w:rFonts w:ascii="Arial" w:hAnsi="Arial" w:cs="Arial"/>
          <w:noProof/>
          <w:sz w:val="22"/>
          <w:shd w:val="clear" w:color="auto" w:fill="FFFFFF"/>
        </w:rPr>
        <w:t xml:space="preserve">es and scenarios </w:t>
      </w:r>
      <w:r w:rsidR="00521DB2" w:rsidRPr="005F53B3">
        <w:rPr>
          <w:rFonts w:ascii="Arial" w:hAnsi="Arial" w:cs="Arial"/>
          <w:noProof/>
          <w:sz w:val="22"/>
          <w:shd w:val="clear" w:color="auto" w:fill="FFFFFF"/>
        </w:rPr>
        <w:t xml:space="preserve">that give participants the opportunity to </w:t>
      </w:r>
      <w:r w:rsidR="00271794" w:rsidRPr="005F53B3">
        <w:rPr>
          <w:rFonts w:ascii="Arial" w:hAnsi="Arial" w:cs="Arial"/>
          <w:noProof/>
          <w:sz w:val="22"/>
          <w:shd w:val="clear" w:color="auto" w:fill="FFFFFF"/>
        </w:rPr>
        <w:t>practice active listening skills in real life situations</w:t>
      </w:r>
      <w:r w:rsidR="00896E15" w:rsidRPr="005F53B3">
        <w:rPr>
          <w:rFonts w:ascii="Arial" w:hAnsi="Arial" w:cs="Arial"/>
          <w:noProof/>
          <w:sz w:val="22"/>
          <w:shd w:val="clear" w:color="auto" w:fill="FFFFFF"/>
        </w:rPr>
        <w:t>, This hands on appro</w:t>
      </w:r>
      <w:r w:rsidR="00C25A57" w:rsidRPr="005F53B3">
        <w:rPr>
          <w:rFonts w:ascii="Arial" w:hAnsi="Arial" w:cs="Arial"/>
          <w:noProof/>
          <w:sz w:val="22"/>
          <w:shd w:val="clear" w:color="auto" w:fill="FFFFFF"/>
        </w:rPr>
        <w:t>a</w:t>
      </w:r>
      <w:r w:rsidR="00896E15" w:rsidRPr="005F53B3">
        <w:rPr>
          <w:rFonts w:ascii="Arial" w:hAnsi="Arial" w:cs="Arial"/>
          <w:noProof/>
          <w:sz w:val="22"/>
          <w:shd w:val="clear" w:color="auto" w:fill="FFFFFF"/>
        </w:rPr>
        <w:t xml:space="preserve">ch is crucial in </w:t>
      </w:r>
      <w:r w:rsidR="007701BD" w:rsidRPr="005F53B3">
        <w:rPr>
          <w:rFonts w:ascii="Arial" w:hAnsi="Arial" w:cs="Arial"/>
          <w:noProof/>
          <w:sz w:val="22"/>
          <w:shd w:val="clear" w:color="auto" w:fill="FFFFFF"/>
        </w:rPr>
        <w:t xml:space="preserve">helping </w:t>
      </w:r>
      <w:r w:rsidR="00C201AF" w:rsidRPr="005F53B3">
        <w:rPr>
          <w:rFonts w:ascii="Arial" w:hAnsi="Arial" w:cs="Arial"/>
          <w:noProof/>
          <w:sz w:val="22"/>
          <w:shd w:val="clear" w:color="auto" w:fill="FFFFFF"/>
        </w:rPr>
        <w:t xml:space="preserve">them apply the learned practice in their professional </w:t>
      </w:r>
      <w:r w:rsidR="00B578F3" w:rsidRPr="005F53B3">
        <w:rPr>
          <w:rFonts w:ascii="Arial" w:hAnsi="Arial" w:cs="Arial"/>
          <w:noProof/>
          <w:sz w:val="22"/>
          <w:shd w:val="clear" w:color="auto" w:fill="FFFFFF"/>
        </w:rPr>
        <w:t xml:space="preserve">jobs. </w:t>
      </w:r>
      <w:r w:rsidR="00662C7D" w:rsidRPr="005F53B3">
        <w:rPr>
          <w:rFonts w:ascii="Arial" w:hAnsi="Arial" w:cs="Arial"/>
          <w:noProof/>
          <w:sz w:val="22"/>
          <w:shd w:val="clear" w:color="auto" w:fill="FFFFFF"/>
        </w:rPr>
        <w:t xml:space="preserve">This </w:t>
      </w:r>
      <w:r w:rsidR="00A54549" w:rsidRPr="005F53B3">
        <w:rPr>
          <w:rFonts w:ascii="Arial" w:hAnsi="Arial" w:cs="Arial"/>
          <w:noProof/>
          <w:sz w:val="22"/>
          <w:shd w:val="clear" w:color="auto" w:fill="FFFFFF"/>
        </w:rPr>
        <w:t xml:space="preserve">strategy has been chosen for this report as </w:t>
      </w:r>
      <w:r w:rsidR="00662C7D" w:rsidRPr="005F53B3">
        <w:rPr>
          <w:rFonts w:ascii="Arial" w:hAnsi="Arial" w:cs="Arial"/>
          <w:noProof/>
          <w:sz w:val="22"/>
          <w:shd w:val="clear" w:color="auto" w:fill="FFFFFF"/>
        </w:rPr>
        <w:t>b</w:t>
      </w:r>
      <w:r w:rsidR="00B578F3" w:rsidRPr="005F53B3">
        <w:rPr>
          <w:rFonts w:ascii="Arial" w:hAnsi="Arial" w:cs="Arial"/>
          <w:noProof/>
          <w:sz w:val="22"/>
          <w:shd w:val="clear" w:color="auto" w:fill="FFFFFF"/>
        </w:rPr>
        <w:t xml:space="preserve">y improving these skills it helps family support workers to build a </w:t>
      </w:r>
      <w:r w:rsidR="0067792A" w:rsidRPr="005F53B3">
        <w:rPr>
          <w:rFonts w:ascii="Arial" w:hAnsi="Arial" w:cs="Arial"/>
          <w:noProof/>
          <w:sz w:val="22"/>
          <w:shd w:val="clear" w:color="auto" w:fill="FFFFFF"/>
        </w:rPr>
        <w:t>trusted bond with familes they are supporting</w:t>
      </w:r>
      <w:r w:rsidR="002C109F" w:rsidRPr="005F53B3">
        <w:rPr>
          <w:rFonts w:ascii="Arial" w:hAnsi="Arial" w:cs="Arial"/>
          <w:noProof/>
          <w:sz w:val="22"/>
          <w:shd w:val="clear" w:color="auto" w:fill="FFFFFF"/>
        </w:rPr>
        <w:t xml:space="preserve">, without the ability to listen without judgement, a worker cannot </w:t>
      </w:r>
      <w:r w:rsidR="00AE384C" w:rsidRPr="005F53B3">
        <w:rPr>
          <w:rFonts w:ascii="Arial" w:hAnsi="Arial" w:cs="Arial"/>
          <w:noProof/>
          <w:sz w:val="22"/>
          <w:shd w:val="clear" w:color="auto" w:fill="FFFFFF"/>
        </w:rPr>
        <w:t>accurately assess and support a famil</w:t>
      </w:r>
      <w:r w:rsidR="00C169B5" w:rsidRPr="005F53B3">
        <w:rPr>
          <w:rFonts w:ascii="Arial" w:hAnsi="Arial" w:cs="Arial"/>
          <w:noProof/>
          <w:sz w:val="22"/>
          <w:shd w:val="clear" w:color="auto" w:fill="FFFFFF"/>
        </w:rPr>
        <w:t>y’</w:t>
      </w:r>
      <w:r w:rsidR="00AE384C" w:rsidRPr="005F53B3">
        <w:rPr>
          <w:rFonts w:ascii="Arial" w:hAnsi="Arial" w:cs="Arial"/>
          <w:noProof/>
          <w:sz w:val="22"/>
          <w:shd w:val="clear" w:color="auto" w:fill="FFFFFF"/>
        </w:rPr>
        <w:t>s needs.</w:t>
      </w:r>
    </w:p>
    <w:p w14:paraId="06EEF708" w14:textId="23C361C3" w:rsidR="00247786" w:rsidRPr="005F53B3" w:rsidRDefault="00247786" w:rsidP="005C629B">
      <w:pPr>
        <w:spacing w:after="0"/>
        <w:rPr>
          <w:rFonts w:ascii="Arial" w:hAnsi="Arial" w:cs="Arial"/>
          <w:noProof/>
          <w:sz w:val="22"/>
          <w:shd w:val="clear" w:color="auto" w:fill="FFFFFF"/>
        </w:rPr>
      </w:pPr>
    </w:p>
    <w:p w14:paraId="6501ADC6" w14:textId="36252A54" w:rsidR="00604D69" w:rsidRPr="005F53B3" w:rsidRDefault="00AE0FF4" w:rsidP="005C629B">
      <w:pPr>
        <w:spacing w:after="0"/>
        <w:rPr>
          <w:rFonts w:ascii="Arial" w:hAnsi="Arial" w:cs="Arial"/>
          <w:noProof/>
          <w:sz w:val="22"/>
          <w:shd w:val="clear" w:color="auto" w:fill="FFFFFF"/>
        </w:rPr>
      </w:pPr>
      <w:r w:rsidRPr="005F53B3">
        <w:rPr>
          <w:rFonts w:ascii="Arial" w:hAnsi="Arial" w:cs="Arial"/>
          <w:noProof/>
          <w:sz w:val="22"/>
          <w:shd w:val="clear" w:color="auto" w:fill="FFFFFF"/>
        </w:rPr>
        <w:t>A</w:t>
      </w:r>
      <w:r w:rsidR="006E58EE">
        <w:rPr>
          <w:rFonts w:ascii="Arial" w:hAnsi="Arial" w:cs="Arial"/>
          <w:noProof/>
          <w:sz w:val="22"/>
          <w:shd w:val="clear" w:color="auto" w:fill="FFFFFF"/>
        </w:rPr>
        <w:t>nother</w:t>
      </w:r>
      <w:r w:rsidRPr="005F53B3">
        <w:rPr>
          <w:rFonts w:ascii="Arial" w:hAnsi="Arial" w:cs="Arial"/>
          <w:noProof/>
          <w:sz w:val="22"/>
          <w:shd w:val="clear" w:color="auto" w:fill="FFFFFF"/>
        </w:rPr>
        <w:t xml:space="preserve"> vital skill as a family support worker is</w:t>
      </w:r>
      <w:r w:rsidR="00643404" w:rsidRPr="005F53B3">
        <w:rPr>
          <w:rFonts w:ascii="Arial" w:hAnsi="Arial" w:cs="Arial"/>
          <w:noProof/>
          <w:sz w:val="22"/>
          <w:shd w:val="clear" w:color="auto" w:fill="FFFFFF"/>
        </w:rPr>
        <w:t xml:space="preserve"> the ability to safeguard, </w:t>
      </w:r>
      <w:r w:rsidR="00187BEE" w:rsidRPr="005F53B3">
        <w:rPr>
          <w:rFonts w:ascii="Arial" w:hAnsi="Arial" w:cs="Arial"/>
          <w:noProof/>
          <w:sz w:val="22"/>
          <w:shd w:val="clear" w:color="auto" w:fill="FFFFFF"/>
        </w:rPr>
        <w:t>a strategy to impr</w:t>
      </w:r>
      <w:r w:rsidR="008E304E" w:rsidRPr="005F53B3">
        <w:rPr>
          <w:rFonts w:ascii="Arial" w:hAnsi="Arial" w:cs="Arial"/>
          <w:noProof/>
          <w:sz w:val="22"/>
          <w:shd w:val="clear" w:color="auto" w:fill="FFFFFF"/>
        </w:rPr>
        <w:t>ove safeguarding awareness is through regular participation in multi-agency</w:t>
      </w:r>
      <w:r w:rsidR="00D5797E" w:rsidRPr="005F53B3">
        <w:rPr>
          <w:rFonts w:ascii="Arial" w:hAnsi="Arial" w:cs="Arial"/>
          <w:noProof/>
          <w:sz w:val="22"/>
          <w:shd w:val="clear" w:color="auto" w:fill="FFFFFF"/>
        </w:rPr>
        <w:t xml:space="preserve"> training and continuous professional </w:t>
      </w:r>
      <w:r w:rsidR="00CB7234" w:rsidRPr="005F53B3">
        <w:rPr>
          <w:rFonts w:ascii="Arial" w:hAnsi="Arial" w:cs="Arial"/>
          <w:noProof/>
          <w:sz w:val="22"/>
          <w:shd w:val="clear" w:color="auto" w:fill="FFFFFF"/>
        </w:rPr>
        <w:t xml:space="preserve">development courses focused on current </w:t>
      </w:r>
      <w:r w:rsidR="00C70335" w:rsidRPr="005F53B3">
        <w:rPr>
          <w:rFonts w:ascii="Arial" w:hAnsi="Arial" w:cs="Arial"/>
          <w:noProof/>
          <w:sz w:val="22"/>
          <w:shd w:val="clear" w:color="auto" w:fill="FFFFFF"/>
        </w:rPr>
        <w:t>statuatory guidance.</w:t>
      </w:r>
      <w:r w:rsidR="00FB693A" w:rsidRPr="005F53B3">
        <w:rPr>
          <w:rFonts w:ascii="Arial" w:hAnsi="Arial" w:cs="Arial"/>
          <w:noProof/>
          <w:sz w:val="22"/>
          <w:shd w:val="clear" w:color="auto" w:fill="FFFFFF"/>
        </w:rPr>
        <w:t xml:space="preserve"> They can also take part in </w:t>
      </w:r>
      <w:r w:rsidR="00401DBD" w:rsidRPr="005F53B3">
        <w:rPr>
          <w:rFonts w:ascii="Arial" w:hAnsi="Arial" w:cs="Arial"/>
          <w:noProof/>
          <w:sz w:val="22"/>
          <w:shd w:val="clear" w:color="auto" w:fill="FFFFFF"/>
        </w:rPr>
        <w:t xml:space="preserve">supervison sessions to gain knowledge on </w:t>
      </w:r>
      <w:r w:rsidR="00646D1D" w:rsidRPr="005F53B3">
        <w:rPr>
          <w:rFonts w:ascii="Arial" w:hAnsi="Arial" w:cs="Arial"/>
          <w:noProof/>
          <w:sz w:val="22"/>
          <w:shd w:val="clear" w:color="auto" w:fill="FFFFFF"/>
        </w:rPr>
        <w:t xml:space="preserve">effective safeguarding practices and learn from professionals </w:t>
      </w:r>
      <w:r w:rsidR="007176F3" w:rsidRPr="005F53B3">
        <w:rPr>
          <w:rFonts w:ascii="Arial" w:hAnsi="Arial" w:cs="Arial"/>
          <w:b/>
          <w:bCs/>
          <w:noProof/>
          <w:sz w:val="22"/>
          <w:shd w:val="clear" w:color="auto" w:fill="FFFFFF"/>
        </w:rPr>
        <w:t>(Hert</w:t>
      </w:r>
      <w:r w:rsidR="005447CE" w:rsidRPr="005F53B3">
        <w:rPr>
          <w:rFonts w:ascii="Arial" w:hAnsi="Arial" w:cs="Arial"/>
          <w:b/>
          <w:bCs/>
          <w:noProof/>
          <w:sz w:val="22"/>
          <w:shd w:val="clear" w:color="auto" w:fill="FFFFFF"/>
        </w:rPr>
        <w:t>fordshire County Council’s, N</w:t>
      </w:r>
      <w:r w:rsidR="0059375F" w:rsidRPr="005F53B3">
        <w:rPr>
          <w:rFonts w:ascii="Arial" w:hAnsi="Arial" w:cs="Arial"/>
          <w:b/>
          <w:bCs/>
          <w:noProof/>
          <w:sz w:val="22"/>
          <w:shd w:val="clear" w:color="auto" w:fill="FFFFFF"/>
        </w:rPr>
        <w:t>.D).</w:t>
      </w:r>
      <w:r w:rsidR="00117945" w:rsidRPr="005F53B3">
        <w:rPr>
          <w:rFonts w:ascii="Arial" w:hAnsi="Arial" w:cs="Arial"/>
          <w:b/>
          <w:bCs/>
          <w:noProof/>
          <w:sz w:val="22"/>
          <w:shd w:val="clear" w:color="auto" w:fill="FFFFFF"/>
        </w:rPr>
        <w:t xml:space="preserve"> </w:t>
      </w:r>
      <w:r w:rsidR="00C27D2F" w:rsidRPr="005F53B3">
        <w:rPr>
          <w:rFonts w:ascii="Arial" w:hAnsi="Arial" w:cs="Arial"/>
          <w:noProof/>
          <w:sz w:val="22"/>
          <w:shd w:val="clear" w:color="auto" w:fill="FFFFFF"/>
        </w:rPr>
        <w:t>These strategies work by</w:t>
      </w:r>
      <w:r w:rsidR="00F828CE" w:rsidRPr="005F53B3">
        <w:rPr>
          <w:rFonts w:ascii="Arial" w:hAnsi="Arial" w:cs="Arial"/>
          <w:noProof/>
          <w:sz w:val="22"/>
          <w:shd w:val="clear" w:color="auto" w:fill="FFFFFF"/>
        </w:rPr>
        <w:t xml:space="preserve"> providing practitioners with </w:t>
      </w:r>
      <w:r w:rsidR="00134164" w:rsidRPr="005F53B3">
        <w:rPr>
          <w:rFonts w:ascii="Arial" w:hAnsi="Arial" w:cs="Arial"/>
          <w:noProof/>
          <w:sz w:val="22"/>
          <w:shd w:val="clear" w:color="auto" w:fill="FFFFFF"/>
        </w:rPr>
        <w:t>the knowledge to identify subtle</w:t>
      </w:r>
      <w:r w:rsidR="005B23B4" w:rsidRPr="005F53B3">
        <w:rPr>
          <w:rFonts w:ascii="Arial" w:hAnsi="Arial" w:cs="Arial"/>
          <w:noProof/>
          <w:sz w:val="22"/>
          <w:shd w:val="clear" w:color="auto" w:fill="FFFFFF"/>
        </w:rPr>
        <w:t xml:space="preserve">, early indicators of harm, including </w:t>
      </w:r>
      <w:r w:rsidR="001A016C" w:rsidRPr="005F53B3">
        <w:rPr>
          <w:rFonts w:ascii="Arial" w:hAnsi="Arial" w:cs="Arial"/>
          <w:noProof/>
          <w:sz w:val="22"/>
          <w:shd w:val="clear" w:color="auto" w:fill="FFFFFF"/>
        </w:rPr>
        <w:t xml:space="preserve">neglect or domestic abuse, while ensuring </w:t>
      </w:r>
      <w:r w:rsidR="00FA526B" w:rsidRPr="005F53B3">
        <w:rPr>
          <w:rFonts w:ascii="Arial" w:hAnsi="Arial" w:cs="Arial"/>
          <w:noProof/>
          <w:sz w:val="22"/>
          <w:shd w:val="clear" w:color="auto" w:fill="FFFFFF"/>
        </w:rPr>
        <w:t xml:space="preserve">they meet specific reporting procedures </w:t>
      </w:r>
      <w:r w:rsidR="006A3C59" w:rsidRPr="005F53B3">
        <w:rPr>
          <w:rFonts w:ascii="Arial" w:hAnsi="Arial" w:cs="Arial"/>
          <w:noProof/>
          <w:sz w:val="22"/>
          <w:shd w:val="clear" w:color="auto" w:fill="FFFFFF"/>
        </w:rPr>
        <w:t xml:space="preserve">required by local authorities. </w:t>
      </w:r>
    </w:p>
    <w:p w14:paraId="2703A512" w14:textId="28BB87DF" w:rsidR="00500295" w:rsidRPr="00756F06" w:rsidRDefault="0061057C" w:rsidP="00500295">
      <w:pPr>
        <w:spacing w:after="0"/>
        <w:rPr>
          <w:rFonts w:ascii="Arial" w:hAnsi="Arial" w:cs="Arial"/>
          <w:noProof/>
          <w:sz w:val="22"/>
          <w:shd w:val="clear" w:color="auto" w:fill="FFFFFF"/>
        </w:rPr>
      </w:pPr>
      <w:r w:rsidRPr="005F53B3">
        <w:rPr>
          <w:rFonts w:ascii="Arial" w:hAnsi="Arial" w:cs="Arial"/>
          <w:noProof/>
          <w:sz w:val="22"/>
          <w:shd w:val="clear" w:color="auto" w:fill="FFFFFF"/>
        </w:rPr>
        <w:t xml:space="preserve">This strategy was chosen for this report as safeguarding is </w:t>
      </w:r>
      <w:r w:rsidR="009D35B1" w:rsidRPr="005F53B3">
        <w:rPr>
          <w:rFonts w:ascii="Arial" w:hAnsi="Arial" w:cs="Arial"/>
          <w:noProof/>
          <w:sz w:val="22"/>
          <w:shd w:val="clear" w:color="auto" w:fill="FFFFFF"/>
        </w:rPr>
        <w:t>the most crucial responsibility of a family support worker</w:t>
      </w:r>
      <w:r w:rsidR="00A34EF8" w:rsidRPr="005F53B3">
        <w:rPr>
          <w:rFonts w:ascii="Arial" w:hAnsi="Arial" w:cs="Arial"/>
          <w:noProof/>
          <w:sz w:val="22"/>
          <w:shd w:val="clear" w:color="auto" w:fill="FFFFFF"/>
        </w:rPr>
        <w:t xml:space="preserve">, failure to remain updated on risks </w:t>
      </w:r>
      <w:r w:rsidR="005B0F8D" w:rsidRPr="005F53B3">
        <w:rPr>
          <w:rFonts w:ascii="Arial" w:hAnsi="Arial" w:cs="Arial"/>
          <w:noProof/>
          <w:sz w:val="22"/>
          <w:shd w:val="clear" w:color="auto" w:fill="FFFFFF"/>
        </w:rPr>
        <w:t>can lead to missed opportunities to protect a child or vulnerable adult</w:t>
      </w:r>
      <w:r w:rsidR="00025D05" w:rsidRPr="005F53B3">
        <w:rPr>
          <w:rFonts w:ascii="Arial" w:hAnsi="Arial" w:cs="Arial"/>
          <w:noProof/>
          <w:sz w:val="22"/>
          <w:shd w:val="clear" w:color="auto" w:fill="FFFFFF"/>
        </w:rPr>
        <w:t xml:space="preserve">. By regularily refreshing this knowledge it ensures that </w:t>
      </w:r>
      <w:r w:rsidR="007C31F7" w:rsidRPr="005F53B3">
        <w:rPr>
          <w:rFonts w:ascii="Arial" w:hAnsi="Arial" w:cs="Arial"/>
          <w:noProof/>
          <w:sz w:val="22"/>
          <w:shd w:val="clear" w:color="auto" w:fill="FFFFFF"/>
        </w:rPr>
        <w:t xml:space="preserve">practice aligns with the most up to date </w:t>
      </w:r>
      <w:r w:rsidR="00135C4D" w:rsidRPr="005F53B3">
        <w:rPr>
          <w:rFonts w:ascii="Arial" w:hAnsi="Arial" w:cs="Arial"/>
          <w:noProof/>
          <w:sz w:val="22"/>
          <w:shd w:val="clear" w:color="auto" w:fill="FFFFFF"/>
        </w:rPr>
        <w:t>rules and responsibi</w:t>
      </w:r>
      <w:r w:rsidR="002F5E4A" w:rsidRPr="005F53B3">
        <w:rPr>
          <w:rFonts w:ascii="Arial" w:hAnsi="Arial" w:cs="Arial"/>
          <w:noProof/>
          <w:sz w:val="22"/>
          <w:shd w:val="clear" w:color="auto" w:fill="FFFFFF"/>
        </w:rPr>
        <w:t>lities.</w:t>
      </w:r>
    </w:p>
    <w:p w14:paraId="1497148C" w14:textId="6FE2C4CD" w:rsidR="00A946CB" w:rsidRPr="002976D4" w:rsidRDefault="00AA77C8" w:rsidP="00A946CB">
      <w:pPr>
        <w:pStyle w:val="Heading2"/>
        <w:rPr>
          <w:color w:val="4472C4" w:themeColor="accent1"/>
          <w:szCs w:val="24"/>
        </w:rPr>
      </w:pPr>
      <w:bookmarkStart w:id="4" w:name="_Toc224121140"/>
      <w:r w:rsidRPr="002976D4">
        <w:rPr>
          <w:color w:val="4472C4" w:themeColor="accent1"/>
          <w:szCs w:val="24"/>
        </w:rPr>
        <w:lastRenderedPageBreak/>
        <w:t>1</w:t>
      </w:r>
      <w:r w:rsidR="00A946CB" w:rsidRPr="002976D4">
        <w:rPr>
          <w:color w:val="4472C4" w:themeColor="accent1"/>
          <w:szCs w:val="24"/>
        </w:rPr>
        <w:t>.4 Conclusion</w:t>
      </w:r>
      <w:bookmarkEnd w:id="4"/>
    </w:p>
    <w:p w14:paraId="715577E8" w14:textId="77777777" w:rsidR="004A22DA" w:rsidRDefault="004A22DA" w:rsidP="00F1720B">
      <w:pPr>
        <w:spacing w:after="0" w:line="240" w:lineRule="auto"/>
        <w:rPr>
          <w:sz w:val="21"/>
          <w:szCs w:val="21"/>
        </w:rPr>
      </w:pPr>
    </w:p>
    <w:p w14:paraId="321B6081" w14:textId="6CD6E396" w:rsidR="005B3D33" w:rsidRPr="005F53B3" w:rsidRDefault="004A22DA" w:rsidP="005F53B3">
      <w:pPr>
        <w:spacing w:after="0" w:line="240" w:lineRule="auto"/>
        <w:rPr>
          <w:rFonts w:ascii="Arial" w:hAnsi="Arial" w:cs="Arial"/>
          <w:sz w:val="22"/>
        </w:rPr>
      </w:pPr>
      <w:r>
        <w:rPr>
          <w:rFonts w:ascii="Arial" w:hAnsi="Arial" w:cs="Arial"/>
          <w:sz w:val="22"/>
        </w:rPr>
        <w:t>In conclusion</w:t>
      </w:r>
      <w:r w:rsidR="00A9662D">
        <w:rPr>
          <w:rFonts w:ascii="Arial" w:hAnsi="Arial" w:cs="Arial"/>
          <w:sz w:val="22"/>
        </w:rPr>
        <w:t>, the role of a family support worker is vital in providing safe,</w:t>
      </w:r>
      <w:r w:rsidR="00737FAE">
        <w:rPr>
          <w:rFonts w:ascii="Arial" w:hAnsi="Arial" w:cs="Arial"/>
          <w:sz w:val="22"/>
        </w:rPr>
        <w:t xml:space="preserve"> quality care that helps keep families together whilst protecting children and</w:t>
      </w:r>
      <w:r w:rsidR="00C83DA1">
        <w:rPr>
          <w:rFonts w:ascii="Arial" w:hAnsi="Arial" w:cs="Arial"/>
          <w:sz w:val="22"/>
        </w:rPr>
        <w:t xml:space="preserve"> the vulnerable. By mastering core skills such as </w:t>
      </w:r>
      <w:r w:rsidR="006B045A">
        <w:rPr>
          <w:rFonts w:ascii="Arial" w:hAnsi="Arial" w:cs="Arial"/>
          <w:sz w:val="22"/>
        </w:rPr>
        <w:t>counselling, communication, active listening</w:t>
      </w:r>
      <w:r w:rsidR="009F2EB5">
        <w:rPr>
          <w:rFonts w:ascii="Arial" w:hAnsi="Arial" w:cs="Arial"/>
          <w:sz w:val="22"/>
        </w:rPr>
        <w:t xml:space="preserve"> and robust safeguarding awareness, workers can </w:t>
      </w:r>
      <w:r w:rsidR="00186233">
        <w:rPr>
          <w:rFonts w:ascii="Arial" w:hAnsi="Arial" w:cs="Arial"/>
          <w:sz w:val="22"/>
        </w:rPr>
        <w:t xml:space="preserve">ensure they are capable to deal with the complex challenges they may face. </w:t>
      </w:r>
      <w:r w:rsidR="00A93872">
        <w:rPr>
          <w:rFonts w:ascii="Arial" w:hAnsi="Arial" w:cs="Arial"/>
          <w:sz w:val="22"/>
        </w:rPr>
        <w:t xml:space="preserve">Implementing strategies </w:t>
      </w:r>
      <w:r w:rsidR="00675264">
        <w:rPr>
          <w:rFonts w:ascii="Arial" w:hAnsi="Arial" w:cs="Arial"/>
          <w:sz w:val="22"/>
        </w:rPr>
        <w:t xml:space="preserve">like extra qualifications, multi-agency training and </w:t>
      </w:r>
      <w:r w:rsidR="00266D82">
        <w:rPr>
          <w:rFonts w:ascii="Arial" w:hAnsi="Arial" w:cs="Arial"/>
          <w:sz w:val="22"/>
        </w:rPr>
        <w:t>active listening workshops</w:t>
      </w:r>
      <w:r w:rsidR="00F603E8">
        <w:rPr>
          <w:rFonts w:ascii="Arial" w:hAnsi="Arial" w:cs="Arial"/>
          <w:sz w:val="22"/>
        </w:rPr>
        <w:t xml:space="preserve"> ensures these skills remain sharp and effective. Ultimately</w:t>
      </w:r>
      <w:r w:rsidR="00253CF4">
        <w:rPr>
          <w:rFonts w:ascii="Arial" w:hAnsi="Arial" w:cs="Arial"/>
          <w:sz w:val="22"/>
        </w:rPr>
        <w:t xml:space="preserve"> creating a safer environment for children and </w:t>
      </w:r>
      <w:r w:rsidR="000733B7">
        <w:rPr>
          <w:rFonts w:ascii="Arial" w:hAnsi="Arial" w:cs="Arial"/>
          <w:sz w:val="22"/>
        </w:rPr>
        <w:t>the ability to empower families to achieve long term stability</w:t>
      </w:r>
      <w:r w:rsidR="005F53B3">
        <w:rPr>
          <w:rFonts w:ascii="Arial" w:hAnsi="Arial" w:cs="Arial"/>
          <w:sz w:val="22"/>
        </w:rPr>
        <w:t xml:space="preserve"> and wellbeing.</w:t>
      </w:r>
      <w:bookmarkStart w:id="5" w:name="_Toc224121141"/>
    </w:p>
    <w:p w14:paraId="6633CD4A" w14:textId="77777777" w:rsidR="005B3D33" w:rsidRDefault="005B3D33" w:rsidP="00226D31">
      <w:pPr>
        <w:pStyle w:val="Heading2"/>
        <w:rPr>
          <w:color w:val="4472C4" w:themeColor="accent1"/>
          <w:szCs w:val="24"/>
        </w:rPr>
      </w:pPr>
    </w:p>
    <w:p w14:paraId="74ACFFC4" w14:textId="77777777" w:rsidR="005B3D33" w:rsidRDefault="005B3D33" w:rsidP="00226D31">
      <w:pPr>
        <w:pStyle w:val="Heading2"/>
        <w:rPr>
          <w:color w:val="4472C4" w:themeColor="accent1"/>
          <w:szCs w:val="24"/>
        </w:rPr>
      </w:pPr>
    </w:p>
    <w:p w14:paraId="58E01F75" w14:textId="77777777" w:rsidR="005B3D33" w:rsidRDefault="005B3D33" w:rsidP="00226D31">
      <w:pPr>
        <w:pStyle w:val="Heading2"/>
        <w:rPr>
          <w:color w:val="4472C4" w:themeColor="accent1"/>
          <w:szCs w:val="24"/>
        </w:rPr>
      </w:pPr>
    </w:p>
    <w:p w14:paraId="5A22F4C4" w14:textId="77777777" w:rsidR="005B3D33" w:rsidRDefault="005B3D33" w:rsidP="00226D31">
      <w:pPr>
        <w:pStyle w:val="Heading2"/>
        <w:rPr>
          <w:color w:val="4472C4" w:themeColor="accent1"/>
          <w:szCs w:val="24"/>
        </w:rPr>
      </w:pPr>
    </w:p>
    <w:p w14:paraId="5E709528" w14:textId="77777777" w:rsidR="005B3D33" w:rsidRDefault="005B3D33" w:rsidP="00226D31">
      <w:pPr>
        <w:pStyle w:val="Heading2"/>
        <w:rPr>
          <w:color w:val="4472C4" w:themeColor="accent1"/>
          <w:szCs w:val="24"/>
        </w:rPr>
      </w:pPr>
    </w:p>
    <w:p w14:paraId="2EDF06DD" w14:textId="77777777" w:rsidR="005B3D33" w:rsidRDefault="005B3D33" w:rsidP="00226D31">
      <w:pPr>
        <w:pStyle w:val="Heading2"/>
        <w:rPr>
          <w:color w:val="4472C4" w:themeColor="accent1"/>
          <w:szCs w:val="24"/>
        </w:rPr>
      </w:pPr>
    </w:p>
    <w:p w14:paraId="3907EEDD" w14:textId="77777777" w:rsidR="005B3D33" w:rsidRDefault="005B3D33" w:rsidP="00226D31">
      <w:pPr>
        <w:pStyle w:val="Heading2"/>
        <w:rPr>
          <w:color w:val="4472C4" w:themeColor="accent1"/>
          <w:szCs w:val="24"/>
        </w:rPr>
      </w:pPr>
    </w:p>
    <w:p w14:paraId="7ECFD276" w14:textId="77777777" w:rsidR="005B3D33" w:rsidRDefault="005B3D33" w:rsidP="00226D31">
      <w:pPr>
        <w:pStyle w:val="Heading2"/>
        <w:rPr>
          <w:color w:val="4472C4" w:themeColor="accent1"/>
          <w:szCs w:val="24"/>
        </w:rPr>
      </w:pPr>
    </w:p>
    <w:p w14:paraId="637AA9B2" w14:textId="77777777" w:rsidR="005B3D33" w:rsidRDefault="005B3D33" w:rsidP="00226D31">
      <w:pPr>
        <w:pStyle w:val="Heading2"/>
        <w:rPr>
          <w:color w:val="4472C4" w:themeColor="accent1"/>
          <w:szCs w:val="24"/>
        </w:rPr>
      </w:pPr>
    </w:p>
    <w:p w14:paraId="5BFDDD5E" w14:textId="7FA2B9FB" w:rsidR="00B95C5E" w:rsidRDefault="00AA77C8" w:rsidP="00117945">
      <w:pPr>
        <w:pStyle w:val="Heading2"/>
        <w:rPr>
          <w:color w:val="4472C4" w:themeColor="accent1"/>
          <w:szCs w:val="24"/>
        </w:rPr>
      </w:pPr>
      <w:r w:rsidRPr="002976D4">
        <w:rPr>
          <w:color w:val="4472C4" w:themeColor="accent1"/>
          <w:szCs w:val="24"/>
        </w:rPr>
        <w:t>1</w:t>
      </w:r>
      <w:r w:rsidR="00226D31" w:rsidRPr="002976D4">
        <w:rPr>
          <w:color w:val="4472C4" w:themeColor="accent1"/>
          <w:szCs w:val="24"/>
        </w:rPr>
        <w:t>.5 Reference List</w:t>
      </w:r>
      <w:bookmarkEnd w:id="5"/>
    </w:p>
    <w:p w14:paraId="6121E654" w14:textId="77777777" w:rsidR="00117945" w:rsidRPr="00117945" w:rsidRDefault="00117945" w:rsidP="00117945"/>
    <w:p w14:paraId="011B839B" w14:textId="659C28D1" w:rsidR="00B95C5E" w:rsidRPr="00D96842" w:rsidRDefault="00B95C5E" w:rsidP="005E44B5">
      <w:pPr>
        <w:rPr>
          <w:rFonts w:ascii="Arial" w:hAnsi="Arial" w:cs="Arial"/>
          <w:color w:val="000000" w:themeColor="text1"/>
          <w:sz w:val="22"/>
        </w:rPr>
      </w:pPr>
      <w:r w:rsidRPr="00D96842">
        <w:rPr>
          <w:rFonts w:ascii="Arial" w:hAnsi="Arial" w:cs="Arial"/>
          <w:color w:val="000000" w:themeColor="text1"/>
          <w:sz w:val="22"/>
        </w:rPr>
        <w:t>ANTONOPOULOU, V., KILLIAN, M. and FORRESTER, D., 2024. Measuring levels of family stress and engagement in child protection social work: an explorative analysis of parental stress and social worker practice skills. </w:t>
      </w:r>
      <w:r w:rsidRPr="00D96842">
        <w:rPr>
          <w:rFonts w:ascii="Arial" w:hAnsi="Arial" w:cs="Arial"/>
          <w:i/>
          <w:iCs/>
          <w:color w:val="000000" w:themeColor="text1"/>
          <w:sz w:val="22"/>
        </w:rPr>
        <w:t>Journal of Children's Services, </w:t>
      </w:r>
      <w:r w:rsidRPr="00D96842">
        <w:rPr>
          <w:rFonts w:ascii="Arial" w:hAnsi="Arial" w:cs="Arial"/>
          <w:b/>
          <w:bCs/>
          <w:color w:val="000000" w:themeColor="text1"/>
          <w:sz w:val="22"/>
        </w:rPr>
        <w:t>19</w:t>
      </w:r>
      <w:r w:rsidRPr="00D96842">
        <w:rPr>
          <w:rFonts w:ascii="Arial" w:hAnsi="Arial" w:cs="Arial"/>
          <w:color w:val="000000" w:themeColor="text1"/>
          <w:sz w:val="22"/>
        </w:rPr>
        <w:t>(2), pp. 123-134.</w:t>
      </w:r>
    </w:p>
    <w:p w14:paraId="12699785" w14:textId="0EF17757" w:rsidR="00785C60" w:rsidRDefault="0061218A" w:rsidP="005E44B5">
      <w:pPr>
        <w:rPr>
          <w:rFonts w:ascii="Arial" w:hAnsi="Arial" w:cs="Arial"/>
          <w:color w:val="000000" w:themeColor="text1"/>
          <w:sz w:val="22"/>
        </w:rPr>
      </w:pPr>
      <w:r>
        <w:rPr>
          <w:rFonts w:ascii="Arial" w:hAnsi="Arial" w:cs="Arial"/>
          <w:color w:val="000000" w:themeColor="text1"/>
          <w:sz w:val="22"/>
        </w:rPr>
        <w:t>CAMHS</w:t>
      </w:r>
      <w:r w:rsidR="00096D21">
        <w:rPr>
          <w:rFonts w:ascii="Arial" w:hAnsi="Arial" w:cs="Arial"/>
          <w:color w:val="000000" w:themeColor="text1"/>
          <w:sz w:val="22"/>
        </w:rPr>
        <w:t xml:space="preserve"> Academy (</w:t>
      </w:r>
      <w:r w:rsidR="00D633CC">
        <w:rPr>
          <w:rFonts w:ascii="Arial" w:hAnsi="Arial" w:cs="Arial"/>
          <w:color w:val="000000" w:themeColor="text1"/>
          <w:sz w:val="22"/>
        </w:rPr>
        <w:t>2026</w:t>
      </w:r>
      <w:r w:rsidR="00096D21">
        <w:rPr>
          <w:rFonts w:ascii="Arial" w:hAnsi="Arial" w:cs="Arial"/>
          <w:color w:val="000000" w:themeColor="text1"/>
          <w:sz w:val="22"/>
        </w:rPr>
        <w:t xml:space="preserve">) </w:t>
      </w:r>
      <w:r w:rsidR="00A85D07">
        <w:rPr>
          <w:rFonts w:ascii="Arial" w:hAnsi="Arial" w:cs="Arial"/>
          <w:i/>
          <w:iCs/>
          <w:color w:val="000000" w:themeColor="text1"/>
          <w:sz w:val="22"/>
        </w:rPr>
        <w:t>Family Support worker</w:t>
      </w:r>
      <w:r w:rsidR="005C7B48">
        <w:rPr>
          <w:rFonts w:ascii="Arial" w:hAnsi="Arial" w:cs="Arial"/>
          <w:i/>
          <w:iCs/>
          <w:color w:val="000000" w:themeColor="text1"/>
          <w:sz w:val="22"/>
        </w:rPr>
        <w:t>,</w:t>
      </w:r>
      <w:r w:rsidR="00A85D07">
        <w:rPr>
          <w:rFonts w:ascii="Arial" w:hAnsi="Arial" w:cs="Arial"/>
          <w:i/>
          <w:iCs/>
          <w:color w:val="000000" w:themeColor="text1"/>
          <w:sz w:val="22"/>
        </w:rPr>
        <w:t xml:space="preserve"> </w:t>
      </w:r>
      <w:r w:rsidR="00A85D07">
        <w:rPr>
          <w:rFonts w:ascii="Arial" w:hAnsi="Arial" w:cs="Arial"/>
          <w:color w:val="000000" w:themeColor="text1"/>
          <w:sz w:val="22"/>
        </w:rPr>
        <w:t xml:space="preserve">Available at </w:t>
      </w:r>
      <w:hyperlink r:id="rId12" w:history="1">
        <w:r w:rsidR="00A85D07" w:rsidRPr="00A85D07">
          <w:rPr>
            <w:rStyle w:val="Hyperlink"/>
            <w:rFonts w:ascii="Arial" w:hAnsi="Arial" w:cs="Arial"/>
            <w:sz w:val="22"/>
          </w:rPr>
          <w:t>Family Support Worker</w:t>
        </w:r>
      </w:hyperlink>
      <w:r w:rsidR="00005D15">
        <w:rPr>
          <w:rFonts w:ascii="Arial" w:hAnsi="Arial" w:cs="Arial"/>
          <w:color w:val="000000" w:themeColor="text1"/>
          <w:sz w:val="22"/>
        </w:rPr>
        <w:t xml:space="preserve">, </w:t>
      </w:r>
      <w:r w:rsidR="00712AD6">
        <w:rPr>
          <w:rFonts w:ascii="Arial" w:hAnsi="Arial" w:cs="Arial"/>
          <w:color w:val="000000" w:themeColor="text1"/>
          <w:sz w:val="22"/>
        </w:rPr>
        <w:t>(A</w:t>
      </w:r>
      <w:r w:rsidR="00005D15">
        <w:rPr>
          <w:rFonts w:ascii="Arial" w:hAnsi="Arial" w:cs="Arial"/>
          <w:color w:val="000000" w:themeColor="text1"/>
          <w:sz w:val="22"/>
        </w:rPr>
        <w:t>ccessed on 16</w:t>
      </w:r>
      <w:r w:rsidR="00712AD6">
        <w:rPr>
          <w:rFonts w:ascii="Arial" w:hAnsi="Arial" w:cs="Arial"/>
          <w:color w:val="000000" w:themeColor="text1"/>
          <w:sz w:val="22"/>
        </w:rPr>
        <w:t xml:space="preserve"> March 2026)</w:t>
      </w:r>
    </w:p>
    <w:p w14:paraId="54DE754E" w14:textId="5A4F36E1" w:rsidR="00F00B82" w:rsidRDefault="00F00B82" w:rsidP="005E44B5">
      <w:pPr>
        <w:rPr>
          <w:rFonts w:ascii="Arial" w:hAnsi="Arial" w:cs="Arial"/>
          <w:color w:val="000000" w:themeColor="text1"/>
          <w:sz w:val="22"/>
        </w:rPr>
      </w:pPr>
      <w:r w:rsidRPr="00F00B82">
        <w:rPr>
          <w:rFonts w:ascii="Arial" w:hAnsi="Arial" w:cs="Arial"/>
          <w:color w:val="000000" w:themeColor="text1"/>
          <w:sz w:val="22"/>
        </w:rPr>
        <w:t xml:space="preserve">DEPARTMENT FOR EDUCATION (2025) </w:t>
      </w:r>
      <w:r w:rsidRPr="00156560">
        <w:rPr>
          <w:rFonts w:ascii="Arial" w:hAnsi="Arial" w:cs="Arial"/>
          <w:i/>
          <w:iCs/>
          <w:color w:val="000000" w:themeColor="text1"/>
          <w:sz w:val="22"/>
        </w:rPr>
        <w:t>Working together to safeguard children.</w:t>
      </w:r>
      <w:r w:rsidRPr="00F00B82">
        <w:rPr>
          <w:rFonts w:ascii="Arial" w:hAnsi="Arial" w:cs="Arial"/>
          <w:color w:val="000000" w:themeColor="text1"/>
          <w:sz w:val="22"/>
        </w:rPr>
        <w:t xml:space="preserve"> Available at: </w:t>
      </w:r>
      <w:hyperlink r:id="rId13" w:tooltip="https://www.gov.uk/government/publications/working-together-to-safeguard-children--2" w:history="1">
        <w:r w:rsidRPr="00F00B82">
          <w:rPr>
            <w:rStyle w:val="Hyperlink"/>
            <w:rFonts w:ascii="Arial" w:hAnsi="Arial" w:cs="Arial"/>
            <w:sz w:val="22"/>
          </w:rPr>
          <w:t>https://www.gov.uk/government/publications/working-together-to-safeguard-children--2</w:t>
        </w:r>
      </w:hyperlink>
      <w:r w:rsidRPr="00F00B82">
        <w:rPr>
          <w:rFonts w:ascii="Arial" w:hAnsi="Arial" w:cs="Arial"/>
          <w:color w:val="000000" w:themeColor="text1"/>
          <w:sz w:val="22"/>
        </w:rPr>
        <w:t> (Accessed</w:t>
      </w:r>
      <w:r w:rsidR="00BE65E4">
        <w:rPr>
          <w:rFonts w:ascii="Arial" w:hAnsi="Arial" w:cs="Arial"/>
          <w:color w:val="000000" w:themeColor="text1"/>
          <w:sz w:val="22"/>
        </w:rPr>
        <w:t xml:space="preserve"> on</w:t>
      </w:r>
      <w:r w:rsidR="00F56645">
        <w:rPr>
          <w:rFonts w:ascii="Arial" w:hAnsi="Arial" w:cs="Arial"/>
          <w:color w:val="000000" w:themeColor="text1"/>
          <w:sz w:val="22"/>
        </w:rPr>
        <w:t xml:space="preserve"> </w:t>
      </w:r>
      <w:r w:rsidRPr="00F00B82">
        <w:rPr>
          <w:rFonts w:ascii="Arial" w:hAnsi="Arial" w:cs="Arial"/>
          <w:color w:val="000000" w:themeColor="text1"/>
          <w:sz w:val="22"/>
        </w:rPr>
        <w:t>16 March 2026).</w:t>
      </w:r>
    </w:p>
    <w:p w14:paraId="29A7B358" w14:textId="5A1617AC" w:rsidR="00155D3A" w:rsidRPr="006D3111" w:rsidRDefault="00155D3A" w:rsidP="005E44B5">
      <w:pPr>
        <w:rPr>
          <w:rFonts w:ascii="Arial" w:hAnsi="Arial" w:cs="Arial"/>
          <w:color w:val="000000" w:themeColor="text1"/>
          <w:sz w:val="22"/>
        </w:rPr>
      </w:pPr>
      <w:r>
        <w:rPr>
          <w:rFonts w:ascii="Arial" w:hAnsi="Arial" w:cs="Arial"/>
          <w:color w:val="000000" w:themeColor="text1"/>
          <w:sz w:val="22"/>
        </w:rPr>
        <w:t>Hertfordshire County Council</w:t>
      </w:r>
      <w:r w:rsidR="00B81E05">
        <w:rPr>
          <w:rFonts w:ascii="Arial" w:hAnsi="Arial" w:cs="Arial"/>
          <w:color w:val="000000" w:themeColor="text1"/>
          <w:sz w:val="22"/>
        </w:rPr>
        <w:t xml:space="preserve"> (N.D.) </w:t>
      </w:r>
      <w:r w:rsidR="00B81E05">
        <w:rPr>
          <w:rFonts w:ascii="Arial" w:hAnsi="Arial" w:cs="Arial"/>
          <w:i/>
          <w:iCs/>
          <w:color w:val="000000" w:themeColor="text1"/>
          <w:sz w:val="22"/>
        </w:rPr>
        <w:t xml:space="preserve">A Guide </w:t>
      </w:r>
      <w:proofErr w:type="gramStart"/>
      <w:r w:rsidR="00B81E05">
        <w:rPr>
          <w:rFonts w:ascii="Arial" w:hAnsi="Arial" w:cs="Arial"/>
          <w:i/>
          <w:iCs/>
          <w:color w:val="000000" w:themeColor="text1"/>
          <w:sz w:val="22"/>
        </w:rPr>
        <w:t>To</w:t>
      </w:r>
      <w:proofErr w:type="gramEnd"/>
      <w:r w:rsidR="00B81E05">
        <w:rPr>
          <w:rFonts w:ascii="Arial" w:hAnsi="Arial" w:cs="Arial"/>
          <w:i/>
          <w:iCs/>
          <w:color w:val="000000" w:themeColor="text1"/>
          <w:sz w:val="22"/>
        </w:rPr>
        <w:t xml:space="preserve"> Family S</w:t>
      </w:r>
      <w:r w:rsidR="006D3111">
        <w:rPr>
          <w:rFonts w:ascii="Arial" w:hAnsi="Arial" w:cs="Arial"/>
          <w:i/>
          <w:iCs/>
          <w:color w:val="000000" w:themeColor="text1"/>
          <w:sz w:val="22"/>
        </w:rPr>
        <w:t xml:space="preserve">afeguarding. </w:t>
      </w:r>
      <w:r w:rsidR="006D3111">
        <w:rPr>
          <w:rFonts w:ascii="Arial" w:hAnsi="Arial" w:cs="Arial"/>
          <w:color w:val="000000" w:themeColor="text1"/>
          <w:sz w:val="22"/>
        </w:rPr>
        <w:t xml:space="preserve">Available at </w:t>
      </w:r>
      <w:hyperlink r:id="rId14" w:history="1">
        <w:r w:rsidR="006D3111" w:rsidRPr="006D3111">
          <w:rPr>
            <w:rStyle w:val="Hyperlink"/>
            <w:rFonts w:ascii="Arial" w:hAnsi="Arial" w:cs="Arial"/>
            <w:sz w:val="22"/>
          </w:rPr>
          <w:t>A Guide to Family Safeguarding</w:t>
        </w:r>
      </w:hyperlink>
      <w:r w:rsidR="006D3111">
        <w:rPr>
          <w:rFonts w:ascii="Arial" w:hAnsi="Arial" w:cs="Arial"/>
          <w:color w:val="000000" w:themeColor="text1"/>
          <w:sz w:val="22"/>
        </w:rPr>
        <w:t xml:space="preserve">, </w:t>
      </w:r>
      <w:r w:rsidR="0043792F">
        <w:rPr>
          <w:rFonts w:ascii="Arial" w:hAnsi="Arial" w:cs="Arial"/>
          <w:color w:val="000000" w:themeColor="text1"/>
          <w:sz w:val="22"/>
        </w:rPr>
        <w:t>(</w:t>
      </w:r>
      <w:r w:rsidR="006D3111">
        <w:rPr>
          <w:rFonts w:ascii="Arial" w:hAnsi="Arial" w:cs="Arial"/>
          <w:color w:val="000000" w:themeColor="text1"/>
          <w:sz w:val="22"/>
        </w:rPr>
        <w:t xml:space="preserve">Accessed on </w:t>
      </w:r>
      <w:r w:rsidR="0043792F">
        <w:rPr>
          <w:rFonts w:ascii="Arial" w:hAnsi="Arial" w:cs="Arial"/>
          <w:color w:val="000000" w:themeColor="text1"/>
          <w:sz w:val="22"/>
        </w:rPr>
        <w:t>25 March 2026)</w:t>
      </w:r>
    </w:p>
    <w:p w14:paraId="63DAF428" w14:textId="1784E22B" w:rsidR="000C72E7" w:rsidRDefault="000C72E7" w:rsidP="005E44B5">
      <w:pPr>
        <w:rPr>
          <w:rFonts w:ascii="Arial" w:hAnsi="Arial" w:cs="Arial"/>
          <w:color w:val="000000" w:themeColor="text1"/>
          <w:sz w:val="22"/>
        </w:rPr>
      </w:pPr>
      <w:r>
        <w:rPr>
          <w:rFonts w:ascii="Arial" w:hAnsi="Arial" w:cs="Arial"/>
          <w:color w:val="000000" w:themeColor="text1"/>
          <w:sz w:val="22"/>
        </w:rPr>
        <w:t>Prospects (2026),</w:t>
      </w:r>
      <w:r w:rsidR="00C6110D">
        <w:rPr>
          <w:rFonts w:ascii="Arial" w:hAnsi="Arial" w:cs="Arial"/>
          <w:color w:val="000000" w:themeColor="text1"/>
          <w:sz w:val="22"/>
        </w:rPr>
        <w:t xml:space="preserve"> </w:t>
      </w:r>
      <w:r w:rsidR="00C6110D" w:rsidRPr="005C7B48">
        <w:rPr>
          <w:rFonts w:ascii="Arial" w:hAnsi="Arial" w:cs="Arial"/>
          <w:i/>
          <w:iCs/>
          <w:color w:val="000000" w:themeColor="text1"/>
          <w:sz w:val="22"/>
        </w:rPr>
        <w:t xml:space="preserve">Family Support worker </w:t>
      </w:r>
      <w:r w:rsidR="005C7B48" w:rsidRPr="005C7B48">
        <w:rPr>
          <w:rFonts w:ascii="Arial" w:hAnsi="Arial" w:cs="Arial"/>
          <w:i/>
          <w:iCs/>
          <w:color w:val="000000" w:themeColor="text1"/>
          <w:sz w:val="22"/>
        </w:rPr>
        <w:t>job profile</w:t>
      </w:r>
      <w:r w:rsidR="005C7B48">
        <w:rPr>
          <w:rFonts w:ascii="Arial" w:hAnsi="Arial" w:cs="Arial"/>
          <w:i/>
          <w:iCs/>
          <w:color w:val="000000" w:themeColor="text1"/>
          <w:sz w:val="22"/>
        </w:rPr>
        <w:t xml:space="preserve">, </w:t>
      </w:r>
      <w:r w:rsidR="005C7B48">
        <w:rPr>
          <w:rFonts w:ascii="Arial" w:hAnsi="Arial" w:cs="Arial"/>
          <w:color w:val="000000" w:themeColor="text1"/>
          <w:sz w:val="22"/>
        </w:rPr>
        <w:t xml:space="preserve">Available at </w:t>
      </w:r>
      <w:hyperlink r:id="rId15" w:history="1">
        <w:r w:rsidR="005C7B48" w:rsidRPr="005C7B48">
          <w:rPr>
            <w:rStyle w:val="Hyperlink"/>
            <w:rFonts w:ascii="Arial" w:hAnsi="Arial" w:cs="Arial"/>
            <w:sz w:val="22"/>
          </w:rPr>
          <w:t>Family support worker | Prospects.ac.uk</w:t>
        </w:r>
      </w:hyperlink>
      <w:r w:rsidR="00A72A9D">
        <w:rPr>
          <w:rFonts w:ascii="Arial" w:hAnsi="Arial" w:cs="Arial"/>
          <w:color w:val="000000" w:themeColor="text1"/>
          <w:sz w:val="22"/>
        </w:rPr>
        <w:t>, (</w:t>
      </w:r>
      <w:r w:rsidR="00E65FFF">
        <w:rPr>
          <w:rFonts w:ascii="Arial" w:hAnsi="Arial" w:cs="Arial"/>
          <w:color w:val="000000" w:themeColor="text1"/>
          <w:sz w:val="22"/>
        </w:rPr>
        <w:t>A</w:t>
      </w:r>
      <w:r w:rsidR="00A72A9D">
        <w:rPr>
          <w:rFonts w:ascii="Arial" w:hAnsi="Arial" w:cs="Arial"/>
          <w:color w:val="000000" w:themeColor="text1"/>
          <w:sz w:val="22"/>
        </w:rPr>
        <w:t xml:space="preserve">ccessed on 16 </w:t>
      </w:r>
      <w:r w:rsidR="00732B64">
        <w:rPr>
          <w:rFonts w:ascii="Arial" w:hAnsi="Arial" w:cs="Arial"/>
          <w:color w:val="000000" w:themeColor="text1"/>
          <w:sz w:val="22"/>
        </w:rPr>
        <w:t>M</w:t>
      </w:r>
      <w:r w:rsidR="00A72A9D">
        <w:rPr>
          <w:rFonts w:ascii="Arial" w:hAnsi="Arial" w:cs="Arial"/>
          <w:color w:val="000000" w:themeColor="text1"/>
          <w:sz w:val="22"/>
        </w:rPr>
        <w:t>arch 2026)</w:t>
      </w:r>
    </w:p>
    <w:p w14:paraId="56F802B7" w14:textId="08072F67" w:rsidR="001A2E04" w:rsidRDefault="006263D9" w:rsidP="005E44B5">
      <w:pPr>
        <w:rPr>
          <w:rFonts w:ascii="Arial" w:hAnsi="Arial" w:cs="Arial"/>
          <w:color w:val="000000" w:themeColor="text1"/>
          <w:sz w:val="22"/>
        </w:rPr>
      </w:pPr>
      <w:r>
        <w:rPr>
          <w:rFonts w:ascii="Arial" w:hAnsi="Arial" w:cs="Arial"/>
          <w:color w:val="000000" w:themeColor="text1"/>
          <w:sz w:val="22"/>
        </w:rPr>
        <w:t xml:space="preserve">SKILLS FOR CARE (2025), </w:t>
      </w:r>
      <w:r>
        <w:rPr>
          <w:rFonts w:ascii="Arial" w:hAnsi="Arial" w:cs="Arial"/>
          <w:i/>
          <w:iCs/>
          <w:color w:val="000000" w:themeColor="text1"/>
          <w:sz w:val="22"/>
        </w:rPr>
        <w:t>Building resil</w:t>
      </w:r>
      <w:r w:rsidR="00EA2283">
        <w:rPr>
          <w:rFonts w:ascii="Arial" w:hAnsi="Arial" w:cs="Arial"/>
          <w:i/>
          <w:iCs/>
          <w:color w:val="000000" w:themeColor="text1"/>
          <w:sz w:val="22"/>
        </w:rPr>
        <w:t xml:space="preserve">ience. </w:t>
      </w:r>
      <w:r w:rsidR="00EA2283">
        <w:rPr>
          <w:rFonts w:ascii="Arial" w:hAnsi="Arial" w:cs="Arial"/>
          <w:color w:val="000000" w:themeColor="text1"/>
          <w:sz w:val="22"/>
        </w:rPr>
        <w:t xml:space="preserve">Available at </w:t>
      </w:r>
      <w:hyperlink r:id="rId16" w:history="1">
        <w:r w:rsidR="00EA2283" w:rsidRPr="00EA2283">
          <w:rPr>
            <w:rStyle w:val="Hyperlink"/>
            <w:rFonts w:ascii="Arial" w:hAnsi="Arial" w:cs="Arial"/>
            <w:sz w:val="22"/>
          </w:rPr>
          <w:t>Building resilience</w:t>
        </w:r>
      </w:hyperlink>
      <w:r w:rsidR="00EA2283">
        <w:rPr>
          <w:rFonts w:ascii="Arial" w:hAnsi="Arial" w:cs="Arial"/>
          <w:color w:val="000000" w:themeColor="text1"/>
          <w:sz w:val="22"/>
        </w:rPr>
        <w:t xml:space="preserve">, </w:t>
      </w:r>
      <w:r w:rsidR="00F56645">
        <w:rPr>
          <w:rFonts w:ascii="Arial" w:hAnsi="Arial" w:cs="Arial"/>
          <w:color w:val="000000" w:themeColor="text1"/>
          <w:sz w:val="22"/>
        </w:rPr>
        <w:t>(Accessed on 16 March 2026)</w:t>
      </w:r>
      <w:r w:rsidR="00337439">
        <w:rPr>
          <w:rFonts w:ascii="Arial" w:hAnsi="Arial" w:cs="Arial"/>
          <w:color w:val="000000" w:themeColor="text1"/>
          <w:sz w:val="22"/>
        </w:rPr>
        <w:t xml:space="preserve"> </w:t>
      </w:r>
    </w:p>
    <w:p w14:paraId="789224BF" w14:textId="7B7E0262" w:rsidR="00207609" w:rsidRPr="00C0543A" w:rsidRDefault="00207609" w:rsidP="005E44B5">
      <w:pPr>
        <w:rPr>
          <w:rFonts w:ascii="Arial" w:hAnsi="Arial" w:cs="Arial"/>
          <w:color w:val="000000" w:themeColor="text1"/>
          <w:sz w:val="22"/>
        </w:rPr>
      </w:pPr>
      <w:proofErr w:type="spellStart"/>
      <w:r>
        <w:rPr>
          <w:rFonts w:ascii="Arial" w:hAnsi="Arial" w:cs="Arial"/>
          <w:color w:val="000000" w:themeColor="text1"/>
          <w:sz w:val="22"/>
        </w:rPr>
        <w:t>Socialwork.Institute</w:t>
      </w:r>
      <w:proofErr w:type="spellEnd"/>
      <w:r>
        <w:rPr>
          <w:rFonts w:ascii="Arial" w:hAnsi="Arial" w:cs="Arial"/>
          <w:color w:val="000000" w:themeColor="text1"/>
          <w:sz w:val="22"/>
        </w:rPr>
        <w:t xml:space="preserve"> (2025)</w:t>
      </w:r>
      <w:r w:rsidR="009B3310">
        <w:rPr>
          <w:rFonts w:ascii="Arial" w:hAnsi="Arial" w:cs="Arial"/>
          <w:color w:val="000000" w:themeColor="text1"/>
          <w:sz w:val="22"/>
        </w:rPr>
        <w:t xml:space="preserve"> </w:t>
      </w:r>
      <w:r w:rsidR="009B3310">
        <w:rPr>
          <w:rFonts w:ascii="Arial" w:hAnsi="Arial" w:cs="Arial"/>
          <w:i/>
          <w:iCs/>
          <w:color w:val="000000" w:themeColor="text1"/>
          <w:sz w:val="22"/>
        </w:rPr>
        <w:t xml:space="preserve">The Art </w:t>
      </w:r>
      <w:proofErr w:type="gramStart"/>
      <w:r w:rsidR="009B3310">
        <w:rPr>
          <w:rFonts w:ascii="Arial" w:hAnsi="Arial" w:cs="Arial"/>
          <w:i/>
          <w:iCs/>
          <w:color w:val="000000" w:themeColor="text1"/>
          <w:sz w:val="22"/>
        </w:rPr>
        <w:t>Of</w:t>
      </w:r>
      <w:proofErr w:type="gramEnd"/>
      <w:r w:rsidR="009B3310">
        <w:rPr>
          <w:rFonts w:ascii="Arial" w:hAnsi="Arial" w:cs="Arial"/>
          <w:i/>
          <w:iCs/>
          <w:color w:val="000000" w:themeColor="text1"/>
          <w:sz w:val="22"/>
        </w:rPr>
        <w:t xml:space="preserve"> Active Listening </w:t>
      </w:r>
      <w:proofErr w:type="gramStart"/>
      <w:r w:rsidR="009B3310">
        <w:rPr>
          <w:rFonts w:ascii="Arial" w:hAnsi="Arial" w:cs="Arial"/>
          <w:i/>
          <w:iCs/>
          <w:color w:val="000000" w:themeColor="text1"/>
          <w:sz w:val="22"/>
        </w:rPr>
        <w:t>In</w:t>
      </w:r>
      <w:proofErr w:type="gramEnd"/>
      <w:r w:rsidR="009B3310">
        <w:rPr>
          <w:rFonts w:ascii="Arial" w:hAnsi="Arial" w:cs="Arial"/>
          <w:i/>
          <w:iCs/>
          <w:color w:val="000000" w:themeColor="text1"/>
          <w:sz w:val="22"/>
        </w:rPr>
        <w:t xml:space="preserve"> Social</w:t>
      </w:r>
      <w:r w:rsidR="00C0543A">
        <w:rPr>
          <w:rFonts w:ascii="Arial" w:hAnsi="Arial" w:cs="Arial"/>
          <w:i/>
          <w:iCs/>
          <w:color w:val="000000" w:themeColor="text1"/>
          <w:sz w:val="22"/>
        </w:rPr>
        <w:t xml:space="preserve"> Case Work. </w:t>
      </w:r>
      <w:r w:rsidR="00C0543A">
        <w:rPr>
          <w:rFonts w:ascii="Arial" w:hAnsi="Arial" w:cs="Arial"/>
          <w:color w:val="000000" w:themeColor="text1"/>
          <w:sz w:val="22"/>
        </w:rPr>
        <w:t xml:space="preserve">Available at </w:t>
      </w:r>
    </w:p>
    <w:p w14:paraId="2ED88EF3" w14:textId="645F85BA" w:rsidR="00C57566" w:rsidRPr="005C7B48" w:rsidRDefault="008D6A74" w:rsidP="005E44B5">
      <w:pPr>
        <w:rPr>
          <w:rFonts w:ascii="Arial" w:hAnsi="Arial" w:cs="Arial"/>
          <w:color w:val="000000" w:themeColor="text1"/>
          <w:sz w:val="22"/>
        </w:rPr>
      </w:pPr>
      <w:hyperlink r:id="rId17" w:history="1">
        <w:r w:rsidRPr="008D6A74">
          <w:rPr>
            <w:rStyle w:val="Hyperlink"/>
            <w:rFonts w:ascii="Arial" w:hAnsi="Arial" w:cs="Arial"/>
            <w:sz w:val="22"/>
          </w:rPr>
          <w:t>The Art of Active Listening in Social Case Work • Social Work Institute</w:t>
        </w:r>
      </w:hyperlink>
      <w:r>
        <w:rPr>
          <w:rFonts w:ascii="Arial" w:hAnsi="Arial" w:cs="Arial"/>
          <w:color w:val="000000" w:themeColor="text1"/>
          <w:sz w:val="22"/>
        </w:rPr>
        <w:t xml:space="preserve"> (Accessed on </w:t>
      </w:r>
      <w:r w:rsidR="00732B64">
        <w:rPr>
          <w:rFonts w:ascii="Arial" w:hAnsi="Arial" w:cs="Arial"/>
          <w:color w:val="000000" w:themeColor="text1"/>
          <w:sz w:val="22"/>
        </w:rPr>
        <w:t>25 March 2026)</w:t>
      </w:r>
    </w:p>
    <w:sectPr w:rsidR="00C57566" w:rsidRPr="005C7B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85DCF" w14:textId="77777777" w:rsidR="00572F04" w:rsidRDefault="00572F04" w:rsidP="003C7C97">
      <w:pPr>
        <w:spacing w:after="0" w:line="240" w:lineRule="auto"/>
      </w:pPr>
      <w:r>
        <w:separator/>
      </w:r>
    </w:p>
  </w:endnote>
  <w:endnote w:type="continuationSeparator" w:id="0">
    <w:p w14:paraId="06FF5A3B" w14:textId="77777777" w:rsidR="00572F04" w:rsidRDefault="00572F0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23296" w14:textId="77777777" w:rsidR="00572F04" w:rsidRDefault="00572F04" w:rsidP="003C7C97">
      <w:pPr>
        <w:spacing w:after="0" w:line="240" w:lineRule="auto"/>
      </w:pPr>
      <w:r>
        <w:separator/>
      </w:r>
    </w:p>
  </w:footnote>
  <w:footnote w:type="continuationSeparator" w:id="0">
    <w:p w14:paraId="31BF55B3" w14:textId="77777777" w:rsidR="00572F04" w:rsidRDefault="00572F0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31228"/>
    <w:multiLevelType w:val="multilevel"/>
    <w:tmpl w:val="71B8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4"/>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3"/>
  </w:num>
  <w:num w:numId="16" w16cid:durableId="1457524365">
    <w:abstractNumId w:val="5"/>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1002732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938"/>
    <w:rsid w:val="00005D15"/>
    <w:rsid w:val="00011AC2"/>
    <w:rsid w:val="0001557C"/>
    <w:rsid w:val="0001715D"/>
    <w:rsid w:val="00022C42"/>
    <w:rsid w:val="00025D05"/>
    <w:rsid w:val="00027B15"/>
    <w:rsid w:val="00030A05"/>
    <w:rsid w:val="00041ADF"/>
    <w:rsid w:val="00045901"/>
    <w:rsid w:val="00061DDF"/>
    <w:rsid w:val="00070818"/>
    <w:rsid w:val="000733B7"/>
    <w:rsid w:val="00077138"/>
    <w:rsid w:val="00077B21"/>
    <w:rsid w:val="0008238F"/>
    <w:rsid w:val="00082EC6"/>
    <w:rsid w:val="00085388"/>
    <w:rsid w:val="00092296"/>
    <w:rsid w:val="00096D21"/>
    <w:rsid w:val="000B7754"/>
    <w:rsid w:val="000C72E7"/>
    <w:rsid w:val="000D41DC"/>
    <w:rsid w:val="00117945"/>
    <w:rsid w:val="00125D37"/>
    <w:rsid w:val="001269CE"/>
    <w:rsid w:val="00127C1A"/>
    <w:rsid w:val="00134164"/>
    <w:rsid w:val="00135C4D"/>
    <w:rsid w:val="0014325F"/>
    <w:rsid w:val="0014476E"/>
    <w:rsid w:val="00147361"/>
    <w:rsid w:val="00150D81"/>
    <w:rsid w:val="00155D3A"/>
    <w:rsid w:val="00156560"/>
    <w:rsid w:val="00156C9B"/>
    <w:rsid w:val="00166CEB"/>
    <w:rsid w:val="00171BBE"/>
    <w:rsid w:val="00183CB9"/>
    <w:rsid w:val="00184A9A"/>
    <w:rsid w:val="00186233"/>
    <w:rsid w:val="00187BEE"/>
    <w:rsid w:val="001947DF"/>
    <w:rsid w:val="001A016C"/>
    <w:rsid w:val="001A2E04"/>
    <w:rsid w:val="001A3F50"/>
    <w:rsid w:val="001B22BB"/>
    <w:rsid w:val="001B619C"/>
    <w:rsid w:val="001C39DE"/>
    <w:rsid w:val="001D1D3C"/>
    <w:rsid w:val="001E2082"/>
    <w:rsid w:val="001E7F4C"/>
    <w:rsid w:val="001F5664"/>
    <w:rsid w:val="002009E3"/>
    <w:rsid w:val="00207609"/>
    <w:rsid w:val="00217109"/>
    <w:rsid w:val="002205D4"/>
    <w:rsid w:val="00220E61"/>
    <w:rsid w:val="00222C3A"/>
    <w:rsid w:val="00226D31"/>
    <w:rsid w:val="0023554A"/>
    <w:rsid w:val="00236401"/>
    <w:rsid w:val="00236CEC"/>
    <w:rsid w:val="002370CE"/>
    <w:rsid w:val="00242974"/>
    <w:rsid w:val="00247786"/>
    <w:rsid w:val="002526B5"/>
    <w:rsid w:val="00252F70"/>
    <w:rsid w:val="002532D5"/>
    <w:rsid w:val="00253CF4"/>
    <w:rsid w:val="00254C03"/>
    <w:rsid w:val="00257AC6"/>
    <w:rsid w:val="002648AA"/>
    <w:rsid w:val="00266D82"/>
    <w:rsid w:val="00271794"/>
    <w:rsid w:val="00271B86"/>
    <w:rsid w:val="00287889"/>
    <w:rsid w:val="00292919"/>
    <w:rsid w:val="0029418B"/>
    <w:rsid w:val="00294240"/>
    <w:rsid w:val="002976D4"/>
    <w:rsid w:val="002A1308"/>
    <w:rsid w:val="002A5577"/>
    <w:rsid w:val="002B4AA4"/>
    <w:rsid w:val="002B4D94"/>
    <w:rsid w:val="002C109F"/>
    <w:rsid w:val="002C470A"/>
    <w:rsid w:val="002E2FDE"/>
    <w:rsid w:val="002E71BA"/>
    <w:rsid w:val="002F3E8E"/>
    <w:rsid w:val="002F5066"/>
    <w:rsid w:val="002F5E4A"/>
    <w:rsid w:val="00300154"/>
    <w:rsid w:val="003003FD"/>
    <w:rsid w:val="0030203A"/>
    <w:rsid w:val="0030516B"/>
    <w:rsid w:val="0030544E"/>
    <w:rsid w:val="00310245"/>
    <w:rsid w:val="00316C95"/>
    <w:rsid w:val="00316FCB"/>
    <w:rsid w:val="00337439"/>
    <w:rsid w:val="003458DB"/>
    <w:rsid w:val="00350157"/>
    <w:rsid w:val="003523D3"/>
    <w:rsid w:val="00364C35"/>
    <w:rsid w:val="0036790D"/>
    <w:rsid w:val="00373653"/>
    <w:rsid w:val="00377089"/>
    <w:rsid w:val="003947EA"/>
    <w:rsid w:val="00396F60"/>
    <w:rsid w:val="003A51D6"/>
    <w:rsid w:val="003B125E"/>
    <w:rsid w:val="003B2A5E"/>
    <w:rsid w:val="003C7C97"/>
    <w:rsid w:val="003D135C"/>
    <w:rsid w:val="003F72BF"/>
    <w:rsid w:val="003F74F1"/>
    <w:rsid w:val="00401DBD"/>
    <w:rsid w:val="00404951"/>
    <w:rsid w:val="00406B6B"/>
    <w:rsid w:val="00406B8D"/>
    <w:rsid w:val="00410068"/>
    <w:rsid w:val="0041618E"/>
    <w:rsid w:val="00417EDA"/>
    <w:rsid w:val="00420B03"/>
    <w:rsid w:val="0042295C"/>
    <w:rsid w:val="00426EEC"/>
    <w:rsid w:val="0043792F"/>
    <w:rsid w:val="004414C6"/>
    <w:rsid w:val="004466C3"/>
    <w:rsid w:val="004552CE"/>
    <w:rsid w:val="0047188C"/>
    <w:rsid w:val="0048189D"/>
    <w:rsid w:val="00481FF7"/>
    <w:rsid w:val="00487760"/>
    <w:rsid w:val="004A22DA"/>
    <w:rsid w:val="004A559C"/>
    <w:rsid w:val="004B31F1"/>
    <w:rsid w:val="004D3897"/>
    <w:rsid w:val="00500295"/>
    <w:rsid w:val="005010EA"/>
    <w:rsid w:val="00501AAF"/>
    <w:rsid w:val="00521DB2"/>
    <w:rsid w:val="0052740A"/>
    <w:rsid w:val="00527AFA"/>
    <w:rsid w:val="005419DA"/>
    <w:rsid w:val="005447CE"/>
    <w:rsid w:val="005678AC"/>
    <w:rsid w:val="005709B1"/>
    <w:rsid w:val="00572B3B"/>
    <w:rsid w:val="00572F04"/>
    <w:rsid w:val="00573E5A"/>
    <w:rsid w:val="005836D2"/>
    <w:rsid w:val="00587C58"/>
    <w:rsid w:val="0059375F"/>
    <w:rsid w:val="00594A14"/>
    <w:rsid w:val="005A7FD4"/>
    <w:rsid w:val="005B0F8D"/>
    <w:rsid w:val="005B1A84"/>
    <w:rsid w:val="005B23B4"/>
    <w:rsid w:val="005B3D33"/>
    <w:rsid w:val="005C629B"/>
    <w:rsid w:val="005C7B48"/>
    <w:rsid w:val="005D1AF9"/>
    <w:rsid w:val="005D5457"/>
    <w:rsid w:val="005E2699"/>
    <w:rsid w:val="005E44B5"/>
    <w:rsid w:val="005F53B3"/>
    <w:rsid w:val="00604D69"/>
    <w:rsid w:val="0061057C"/>
    <w:rsid w:val="0061218A"/>
    <w:rsid w:val="00612DEA"/>
    <w:rsid w:val="00614572"/>
    <w:rsid w:val="006232DF"/>
    <w:rsid w:val="006263D9"/>
    <w:rsid w:val="00631F2E"/>
    <w:rsid w:val="00641225"/>
    <w:rsid w:val="00641550"/>
    <w:rsid w:val="00643404"/>
    <w:rsid w:val="006445CF"/>
    <w:rsid w:val="006457C0"/>
    <w:rsid w:val="00646D1D"/>
    <w:rsid w:val="00652BB7"/>
    <w:rsid w:val="00661758"/>
    <w:rsid w:val="00662C7D"/>
    <w:rsid w:val="00675264"/>
    <w:rsid w:val="0067612C"/>
    <w:rsid w:val="00676FEB"/>
    <w:rsid w:val="0067792A"/>
    <w:rsid w:val="00687B12"/>
    <w:rsid w:val="006912C4"/>
    <w:rsid w:val="0069271D"/>
    <w:rsid w:val="006A021C"/>
    <w:rsid w:val="006A3C59"/>
    <w:rsid w:val="006A5CFC"/>
    <w:rsid w:val="006B045A"/>
    <w:rsid w:val="006B3056"/>
    <w:rsid w:val="006B351B"/>
    <w:rsid w:val="006C5138"/>
    <w:rsid w:val="006C689B"/>
    <w:rsid w:val="006C7DBE"/>
    <w:rsid w:val="006D10F7"/>
    <w:rsid w:val="006D3111"/>
    <w:rsid w:val="006E005C"/>
    <w:rsid w:val="006E58EE"/>
    <w:rsid w:val="006E69C3"/>
    <w:rsid w:val="006E6EE5"/>
    <w:rsid w:val="006F0029"/>
    <w:rsid w:val="006F6429"/>
    <w:rsid w:val="007116E0"/>
    <w:rsid w:val="00712AD6"/>
    <w:rsid w:val="007138EF"/>
    <w:rsid w:val="007176F3"/>
    <w:rsid w:val="007251E3"/>
    <w:rsid w:val="007276DD"/>
    <w:rsid w:val="00732B64"/>
    <w:rsid w:val="00737FAE"/>
    <w:rsid w:val="0074024D"/>
    <w:rsid w:val="00742F16"/>
    <w:rsid w:val="00756F06"/>
    <w:rsid w:val="007632A9"/>
    <w:rsid w:val="007701BD"/>
    <w:rsid w:val="00774092"/>
    <w:rsid w:val="00782830"/>
    <w:rsid w:val="00785C60"/>
    <w:rsid w:val="0078664A"/>
    <w:rsid w:val="007B0F6D"/>
    <w:rsid w:val="007C31F7"/>
    <w:rsid w:val="007C62C3"/>
    <w:rsid w:val="007D25AA"/>
    <w:rsid w:val="007F0873"/>
    <w:rsid w:val="00805726"/>
    <w:rsid w:val="00807C19"/>
    <w:rsid w:val="00815117"/>
    <w:rsid w:val="00821F5C"/>
    <w:rsid w:val="00823F25"/>
    <w:rsid w:val="00826D34"/>
    <w:rsid w:val="00842A73"/>
    <w:rsid w:val="008520F8"/>
    <w:rsid w:val="008553F6"/>
    <w:rsid w:val="00855F34"/>
    <w:rsid w:val="008826B6"/>
    <w:rsid w:val="00896E15"/>
    <w:rsid w:val="008A26FD"/>
    <w:rsid w:val="008B0B22"/>
    <w:rsid w:val="008C5182"/>
    <w:rsid w:val="008C58B0"/>
    <w:rsid w:val="008C591B"/>
    <w:rsid w:val="008C6182"/>
    <w:rsid w:val="008C7B38"/>
    <w:rsid w:val="008D6A74"/>
    <w:rsid w:val="008D6B10"/>
    <w:rsid w:val="008E304E"/>
    <w:rsid w:val="008F3FE1"/>
    <w:rsid w:val="008F7AAC"/>
    <w:rsid w:val="00910D1E"/>
    <w:rsid w:val="00917F32"/>
    <w:rsid w:val="00926458"/>
    <w:rsid w:val="00933720"/>
    <w:rsid w:val="00936D02"/>
    <w:rsid w:val="00940035"/>
    <w:rsid w:val="00956480"/>
    <w:rsid w:val="009774C8"/>
    <w:rsid w:val="00990013"/>
    <w:rsid w:val="009A24E4"/>
    <w:rsid w:val="009A5427"/>
    <w:rsid w:val="009A65EC"/>
    <w:rsid w:val="009B3310"/>
    <w:rsid w:val="009B49F0"/>
    <w:rsid w:val="009C7E52"/>
    <w:rsid w:val="009D3519"/>
    <w:rsid w:val="009D35B1"/>
    <w:rsid w:val="009E4934"/>
    <w:rsid w:val="009F2EB5"/>
    <w:rsid w:val="009F40A7"/>
    <w:rsid w:val="009F5CE6"/>
    <w:rsid w:val="00A035CD"/>
    <w:rsid w:val="00A06902"/>
    <w:rsid w:val="00A33236"/>
    <w:rsid w:val="00A34EF8"/>
    <w:rsid w:val="00A50E80"/>
    <w:rsid w:val="00A513B0"/>
    <w:rsid w:val="00A54549"/>
    <w:rsid w:val="00A63D79"/>
    <w:rsid w:val="00A63F7F"/>
    <w:rsid w:val="00A667CE"/>
    <w:rsid w:val="00A7202D"/>
    <w:rsid w:val="00A72A9D"/>
    <w:rsid w:val="00A736B4"/>
    <w:rsid w:val="00A75042"/>
    <w:rsid w:val="00A75DFB"/>
    <w:rsid w:val="00A774BC"/>
    <w:rsid w:val="00A82678"/>
    <w:rsid w:val="00A842FB"/>
    <w:rsid w:val="00A85D07"/>
    <w:rsid w:val="00A93872"/>
    <w:rsid w:val="00A946CB"/>
    <w:rsid w:val="00A9540B"/>
    <w:rsid w:val="00A9662D"/>
    <w:rsid w:val="00AA4673"/>
    <w:rsid w:val="00AA69A2"/>
    <w:rsid w:val="00AA77C8"/>
    <w:rsid w:val="00AB0E8E"/>
    <w:rsid w:val="00AC5AEF"/>
    <w:rsid w:val="00AC7BE2"/>
    <w:rsid w:val="00AE0FF4"/>
    <w:rsid w:val="00AE35BF"/>
    <w:rsid w:val="00AE384C"/>
    <w:rsid w:val="00AF1B0F"/>
    <w:rsid w:val="00B00DC2"/>
    <w:rsid w:val="00B0524C"/>
    <w:rsid w:val="00B1067E"/>
    <w:rsid w:val="00B224CE"/>
    <w:rsid w:val="00B308A1"/>
    <w:rsid w:val="00B5414F"/>
    <w:rsid w:val="00B578F3"/>
    <w:rsid w:val="00B602EE"/>
    <w:rsid w:val="00B63E95"/>
    <w:rsid w:val="00B678C6"/>
    <w:rsid w:val="00B70186"/>
    <w:rsid w:val="00B7542E"/>
    <w:rsid w:val="00B81790"/>
    <w:rsid w:val="00B81A61"/>
    <w:rsid w:val="00B81BBC"/>
    <w:rsid w:val="00B81E05"/>
    <w:rsid w:val="00B86041"/>
    <w:rsid w:val="00B92A70"/>
    <w:rsid w:val="00B95C5E"/>
    <w:rsid w:val="00BA5C27"/>
    <w:rsid w:val="00BA5FF4"/>
    <w:rsid w:val="00BB5F35"/>
    <w:rsid w:val="00BB7DD0"/>
    <w:rsid w:val="00BC7E54"/>
    <w:rsid w:val="00BD03D5"/>
    <w:rsid w:val="00BE22DC"/>
    <w:rsid w:val="00BE60C2"/>
    <w:rsid w:val="00BE65E4"/>
    <w:rsid w:val="00BF0568"/>
    <w:rsid w:val="00BF3EF1"/>
    <w:rsid w:val="00BF7173"/>
    <w:rsid w:val="00C0543A"/>
    <w:rsid w:val="00C07CC7"/>
    <w:rsid w:val="00C12170"/>
    <w:rsid w:val="00C169B5"/>
    <w:rsid w:val="00C201AF"/>
    <w:rsid w:val="00C227EF"/>
    <w:rsid w:val="00C25A57"/>
    <w:rsid w:val="00C27B18"/>
    <w:rsid w:val="00C27D2F"/>
    <w:rsid w:val="00C3215E"/>
    <w:rsid w:val="00C45272"/>
    <w:rsid w:val="00C47770"/>
    <w:rsid w:val="00C5479C"/>
    <w:rsid w:val="00C57566"/>
    <w:rsid w:val="00C6110D"/>
    <w:rsid w:val="00C70335"/>
    <w:rsid w:val="00C75856"/>
    <w:rsid w:val="00C83DA1"/>
    <w:rsid w:val="00C85A7C"/>
    <w:rsid w:val="00C95214"/>
    <w:rsid w:val="00CA4C54"/>
    <w:rsid w:val="00CB7234"/>
    <w:rsid w:val="00CC3F59"/>
    <w:rsid w:val="00CC5F12"/>
    <w:rsid w:val="00CD4774"/>
    <w:rsid w:val="00CE5FA8"/>
    <w:rsid w:val="00CF033A"/>
    <w:rsid w:val="00D10AAF"/>
    <w:rsid w:val="00D22BC7"/>
    <w:rsid w:val="00D27540"/>
    <w:rsid w:val="00D27A2E"/>
    <w:rsid w:val="00D31F76"/>
    <w:rsid w:val="00D4006B"/>
    <w:rsid w:val="00D40D7A"/>
    <w:rsid w:val="00D45C4B"/>
    <w:rsid w:val="00D5797E"/>
    <w:rsid w:val="00D633CC"/>
    <w:rsid w:val="00D64A0D"/>
    <w:rsid w:val="00D66769"/>
    <w:rsid w:val="00D74DE3"/>
    <w:rsid w:val="00D750B4"/>
    <w:rsid w:val="00D81C18"/>
    <w:rsid w:val="00D8461A"/>
    <w:rsid w:val="00D9159C"/>
    <w:rsid w:val="00D95CAF"/>
    <w:rsid w:val="00D96842"/>
    <w:rsid w:val="00D97EEA"/>
    <w:rsid w:val="00DA069E"/>
    <w:rsid w:val="00DA2234"/>
    <w:rsid w:val="00DB1F79"/>
    <w:rsid w:val="00DB2E5E"/>
    <w:rsid w:val="00DB60B6"/>
    <w:rsid w:val="00DC1CC6"/>
    <w:rsid w:val="00DF3024"/>
    <w:rsid w:val="00E067A8"/>
    <w:rsid w:val="00E13924"/>
    <w:rsid w:val="00E15FD5"/>
    <w:rsid w:val="00E1725A"/>
    <w:rsid w:val="00E22B10"/>
    <w:rsid w:val="00E33758"/>
    <w:rsid w:val="00E420DA"/>
    <w:rsid w:val="00E53E5E"/>
    <w:rsid w:val="00E64325"/>
    <w:rsid w:val="00E65FFF"/>
    <w:rsid w:val="00E673C5"/>
    <w:rsid w:val="00E67967"/>
    <w:rsid w:val="00E72BB6"/>
    <w:rsid w:val="00E82723"/>
    <w:rsid w:val="00E917F7"/>
    <w:rsid w:val="00EA2283"/>
    <w:rsid w:val="00EA29A5"/>
    <w:rsid w:val="00EB4C5B"/>
    <w:rsid w:val="00EC107C"/>
    <w:rsid w:val="00EC7EBE"/>
    <w:rsid w:val="00EC7FD2"/>
    <w:rsid w:val="00ED5964"/>
    <w:rsid w:val="00F00B82"/>
    <w:rsid w:val="00F1720B"/>
    <w:rsid w:val="00F33BE8"/>
    <w:rsid w:val="00F36ADC"/>
    <w:rsid w:val="00F47BB3"/>
    <w:rsid w:val="00F56645"/>
    <w:rsid w:val="00F603E8"/>
    <w:rsid w:val="00F605C6"/>
    <w:rsid w:val="00F65516"/>
    <w:rsid w:val="00F6785B"/>
    <w:rsid w:val="00F715FE"/>
    <w:rsid w:val="00F71CB6"/>
    <w:rsid w:val="00F77839"/>
    <w:rsid w:val="00F828CE"/>
    <w:rsid w:val="00F915D6"/>
    <w:rsid w:val="00FA0B8C"/>
    <w:rsid w:val="00FA526B"/>
    <w:rsid w:val="00FB4515"/>
    <w:rsid w:val="00FB693A"/>
    <w:rsid w:val="00FD2534"/>
    <w:rsid w:val="00FF2B0A"/>
    <w:rsid w:val="00FF5D06"/>
    <w:rsid w:val="00FF6453"/>
    <w:rsid w:val="00FF6F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785C60"/>
    <w:rPr>
      <w:color w:val="605E5C"/>
      <w:shd w:val="clear" w:color="auto" w:fill="E1DFDD"/>
    </w:rPr>
  </w:style>
  <w:style w:type="character" w:styleId="FollowedHyperlink">
    <w:name w:val="FollowedHyperlink"/>
    <w:basedOn w:val="DefaultParagraphFont"/>
    <w:uiPriority w:val="99"/>
    <w:semiHidden/>
    <w:unhideWhenUsed/>
    <w:rsid w:val="00D633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safeguard-children--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amhsacademy.hiowhealthcare.nhs.uk/camhs-roles/family-support-worker" TargetMode="External"/><Relationship Id="rId17" Type="http://schemas.openxmlformats.org/officeDocument/2006/relationships/hyperlink" Target="https://socialwork.institute/relevance-in-counselling/active-listening-social-case-work/" TargetMode="External"/><Relationship Id="rId2" Type="http://schemas.openxmlformats.org/officeDocument/2006/relationships/customXml" Target="../customXml/item2.xml"/><Relationship Id="rId16" Type="http://schemas.openxmlformats.org/officeDocument/2006/relationships/hyperlink" Target="https://www.skillsforcare.org.uk/Support-for-leaders-and-managers/Managing-people/Wellbeing/Building-resilience.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rospects.ac.uk/job-profiles/family-support-worke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rtfordshire.gov.uk/services/business/services-for-businesses-charities-and-other-public-bodies/centre-for-family-safeguarding-practice/family-safeguarding-model-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a902135f02ad948cfd5f41c42cd09c14">
  <xsd:schema xmlns:xsd="http://www.w3.org/2001/XMLSchema" xmlns:xs="http://www.w3.org/2001/XMLSchema" xmlns:p="http://schemas.microsoft.com/office/2006/metadata/properties" xmlns:ns3="901b7179-a49d-4669-ab88-101a0e80079b" targetNamespace="http://schemas.microsoft.com/office/2006/metadata/properties" ma:root="true" ma:fieldsID="507b7c2e20725aa1d24ba083b4cd9605"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C9647BD4-882F-465F-958B-4592B6CAA90A}">
  <ds:schemaRefs>
    <ds:schemaRef ds:uri="http://schemas.microsoft.com/sharepoint/v3/contenttype/forms"/>
  </ds:schemaRefs>
</ds:datastoreItem>
</file>

<file path=customXml/itemProps2.xml><?xml version="1.0" encoding="utf-8"?>
<ds:datastoreItem xmlns:ds="http://schemas.openxmlformats.org/officeDocument/2006/customXml" ds:itemID="{3A8532D6-1696-4AD8-ADE2-744EFFF1D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6BE11BB0-EA4E-4D7C-B53A-4CA8D357A551}">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10832</TotalTime>
  <Pages>5</Pages>
  <Words>1741</Words>
  <Characters>8986</Characters>
  <Application>Microsoft Office Word</Application>
  <DocSecurity>0</DocSecurity>
  <Lines>163</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Joselynn Toon (2519891)</cp:lastModifiedBy>
  <cp:revision>276</cp:revision>
  <dcterms:created xsi:type="dcterms:W3CDTF">2026-03-09T12:09:00Z</dcterms:created>
  <dcterms:modified xsi:type="dcterms:W3CDTF">2026-03-26T11:19:00Z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