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AC127" w14:textId="182CBFF0" w:rsidR="00456848" w:rsidRPr="00CF5920" w:rsidRDefault="00423587" w:rsidP="00CF5920">
      <w:pPr>
        <w:spacing w:line="360" w:lineRule="auto"/>
        <w:rPr>
          <w:rFonts w:ascii="Arial" w:hAnsi="Arial" w:cs="Arial"/>
          <w:iCs/>
        </w:rPr>
      </w:pPr>
      <w:r>
        <w:rPr>
          <w:noProof/>
        </w:rPr>
        <w:pict w14:anchorId="0196FB21">
          <v:shapetype id="_x0000_t202" coordsize="21600,21600" o:spt="202" path="m,l,21600r21600,l21600,xe">
            <v:stroke joinstyle="miter"/>
            <v:path gradientshapeok="t" o:connecttype="rect"/>
          </v:shapetype>
          <v:shape id="Text Box 2" o:spid="_x0000_s1148" type="#_x0000_t202" style="position:absolute;margin-left:136.35pt;margin-top:67.5pt;width:179.2pt;height:46.3pt;z-index:251659264;visibility:visible;mso-wrap-style:square;mso-width-percent:400;mso-height-percent:200;mso-wrap-distance-left:9pt;mso-wrap-distance-top:3.6pt;mso-wrap-distance-right:9pt;mso-wrap-distance-bottom:3.6pt;mso-position-horizontal:absolute;mso-position-horizontal-relative:text;mso-position-vertical-relative:text;mso-width-percent:400;mso-height-percent:200;mso-width-relative:margin;mso-height-relative:margin;v-text-anchor:top" strokecolor="white [3212]" strokeweight="0">
            <v:stroke dashstyle="1 1" endcap="round"/>
            <v:textbox style="mso-fit-shape-to-text:t">
              <w:txbxContent>
                <w:p w14:paraId="249752B1" w14:textId="057F1F40" w:rsidR="00423587" w:rsidRPr="00423587" w:rsidRDefault="00423587">
                  <w:pPr>
                    <w:rPr>
                      <w:rFonts w:ascii="Arial" w:hAnsi="Arial" w:cs="Arial"/>
                      <w:b/>
                      <w:bCs/>
                      <w:sz w:val="44"/>
                      <w:szCs w:val="44"/>
                    </w:rPr>
                  </w:pPr>
                  <w:r>
                    <w:t xml:space="preserve">              </w:t>
                  </w:r>
                  <w:r w:rsidRPr="00423587">
                    <w:rPr>
                      <w:rFonts w:ascii="Arial" w:hAnsi="Arial" w:cs="Arial"/>
                      <w:b/>
                      <w:bCs/>
                      <w:sz w:val="44"/>
                      <w:szCs w:val="44"/>
                    </w:rPr>
                    <w:t>REPORT</w:t>
                  </w:r>
                </w:p>
              </w:txbxContent>
            </v:textbox>
            <w10:wrap type="square"/>
          </v:shape>
        </w:pict>
      </w:r>
      <w:r w:rsidR="008F3B02" w:rsidRPr="008F3B02">
        <w:rPr>
          <w:noProof/>
        </w:rPr>
        <w:drawing>
          <wp:inline distT="0" distB="0" distL="0" distR="0" wp14:anchorId="32909036" wp14:editId="45BCC443">
            <wp:extent cx="5628640" cy="62728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76991" cy="6326732"/>
                    </a:xfrm>
                    <a:prstGeom prst="rect">
                      <a:avLst/>
                    </a:prstGeom>
                    <a:noFill/>
                    <a:ln>
                      <a:noFill/>
                    </a:ln>
                  </pic:spPr>
                </pic:pic>
              </a:graphicData>
            </a:graphic>
          </wp:inline>
        </w:drawing>
      </w:r>
      <w:r w:rsidR="00456848" w:rsidRPr="00CF5920">
        <w:rPr>
          <w:rFonts w:ascii="Arial" w:hAnsi="Arial" w:cs="Arial"/>
          <w:iCs/>
        </w:rPr>
        <w:br w:type="page"/>
      </w:r>
    </w:p>
    <w:p w14:paraId="0B608999" w14:textId="712E41EE" w:rsidR="008F3B02" w:rsidRDefault="008F3B02" w:rsidP="008F3B02">
      <w:pPr>
        <w:spacing w:line="360" w:lineRule="auto"/>
        <w:rPr>
          <w:rFonts w:ascii="Arial" w:hAnsi="Arial" w:cs="Arial"/>
          <w:b/>
          <w:iCs/>
        </w:rPr>
      </w:pPr>
    </w:p>
    <w:p w14:paraId="16A43FF3" w14:textId="77777777" w:rsidR="000E5CE8" w:rsidRDefault="000E5CE8" w:rsidP="008F3B02">
      <w:pPr>
        <w:spacing w:line="360" w:lineRule="auto"/>
        <w:rPr>
          <w:rFonts w:ascii="Arial" w:hAnsi="Arial" w:cs="Arial"/>
          <w:b/>
          <w:iCs/>
        </w:rPr>
      </w:pPr>
    </w:p>
    <w:p w14:paraId="1A8AC128" w14:textId="0DE0FD42" w:rsidR="00456848" w:rsidRDefault="00456848" w:rsidP="00CF5920">
      <w:pPr>
        <w:spacing w:line="360" w:lineRule="auto"/>
        <w:jc w:val="center"/>
        <w:rPr>
          <w:rFonts w:ascii="Arial" w:hAnsi="Arial" w:cs="Arial"/>
          <w:b/>
          <w:iCs/>
        </w:rPr>
      </w:pPr>
      <w:r w:rsidRPr="00CF5920">
        <w:rPr>
          <w:rFonts w:ascii="Arial" w:hAnsi="Arial" w:cs="Arial"/>
          <w:b/>
          <w:iCs/>
        </w:rPr>
        <w:t>Table of Contents</w:t>
      </w:r>
    </w:p>
    <w:p w14:paraId="2201730D" w14:textId="77777777" w:rsidR="00EB1D8D" w:rsidRPr="00CF5920" w:rsidRDefault="00EB1D8D" w:rsidP="00CF5920">
      <w:pPr>
        <w:spacing w:line="360" w:lineRule="auto"/>
        <w:jc w:val="center"/>
        <w:rPr>
          <w:rFonts w:ascii="Arial" w:hAnsi="Arial" w:cs="Arial"/>
          <w:b/>
          <w:iCs/>
        </w:rPr>
      </w:pPr>
    </w:p>
    <w:sdt>
      <w:sdtPr>
        <w:rPr>
          <w:rFonts w:ascii="Arial" w:eastAsiaTheme="minorHAnsi" w:hAnsi="Arial" w:cs="Arial"/>
          <w:b w:val="0"/>
          <w:bCs w:val="0"/>
          <w:color w:val="auto"/>
          <w:sz w:val="22"/>
          <w:szCs w:val="22"/>
          <w:lang w:val="en-GB"/>
        </w:rPr>
        <w:id w:val="44490970"/>
        <w:docPartObj>
          <w:docPartGallery w:val="Table of Contents"/>
          <w:docPartUnique/>
        </w:docPartObj>
      </w:sdtPr>
      <w:sdtEndPr/>
      <w:sdtContent>
        <w:p w14:paraId="1A8AC129" w14:textId="2BD4E6DD" w:rsidR="00CF5920" w:rsidRPr="00CF5920" w:rsidRDefault="00CF5920" w:rsidP="00CF5920">
          <w:pPr>
            <w:pStyle w:val="TOCHeading"/>
            <w:spacing w:after="240" w:line="360" w:lineRule="auto"/>
            <w:rPr>
              <w:rFonts w:ascii="Arial" w:hAnsi="Arial" w:cs="Arial"/>
              <w:color w:val="auto"/>
              <w:sz w:val="22"/>
            </w:rPr>
          </w:pPr>
          <w:r w:rsidRPr="00CF5920">
            <w:rPr>
              <w:rFonts w:ascii="Arial" w:hAnsi="Arial" w:cs="Arial"/>
              <w:color w:val="auto"/>
              <w:sz w:val="22"/>
            </w:rPr>
            <w:t>Contents</w:t>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Pr="00CF5920">
            <w:rPr>
              <w:rFonts w:ascii="Arial" w:hAnsi="Arial" w:cs="Arial"/>
              <w:color w:val="auto"/>
              <w:sz w:val="22"/>
            </w:rPr>
            <w:tab/>
          </w:r>
          <w:r w:rsidR="00FE071E">
            <w:rPr>
              <w:rFonts w:ascii="Arial" w:hAnsi="Arial" w:cs="Arial"/>
              <w:color w:val="auto"/>
              <w:sz w:val="22"/>
            </w:rPr>
            <w:t xml:space="preserve">           </w:t>
          </w:r>
          <w:r w:rsidRPr="00CF5920">
            <w:rPr>
              <w:rFonts w:ascii="Arial" w:hAnsi="Arial" w:cs="Arial"/>
              <w:color w:val="auto"/>
              <w:sz w:val="22"/>
            </w:rPr>
            <w:tab/>
            <w:t>Page</w:t>
          </w:r>
        </w:p>
        <w:p w14:paraId="1A8AC12A" w14:textId="3BABE971" w:rsidR="002B545F" w:rsidRDefault="003F0BAC" w:rsidP="002B545F">
          <w:pPr>
            <w:pStyle w:val="TOC1"/>
            <w:tabs>
              <w:tab w:val="right" w:leader="dot" w:pos="9017"/>
            </w:tabs>
            <w:spacing w:line="360" w:lineRule="auto"/>
            <w:rPr>
              <w:rFonts w:ascii="Arial" w:hAnsi="Arial" w:cs="Arial"/>
              <w:noProof/>
            </w:rPr>
          </w:pPr>
          <w:r w:rsidRPr="00CF5920">
            <w:rPr>
              <w:rFonts w:ascii="Arial" w:hAnsi="Arial" w:cs="Arial"/>
            </w:rPr>
            <w:fldChar w:fldCharType="begin"/>
          </w:r>
          <w:r w:rsidR="00CF5920" w:rsidRPr="00CF5920">
            <w:rPr>
              <w:rFonts w:ascii="Arial" w:hAnsi="Arial" w:cs="Arial"/>
            </w:rPr>
            <w:instrText xml:space="preserve"> TOC \o "1-3" \h \z \u </w:instrText>
          </w:r>
          <w:r w:rsidRPr="00CF5920">
            <w:rPr>
              <w:rFonts w:ascii="Arial" w:hAnsi="Arial" w:cs="Arial"/>
            </w:rPr>
            <w:fldChar w:fldCharType="separate"/>
          </w:r>
          <w:hyperlink w:anchor="_Toc79853454" w:history="1">
            <w:r w:rsidR="002B545F" w:rsidRPr="002B545F">
              <w:rPr>
                <w:rStyle w:val="Hyperlink"/>
                <w:rFonts w:ascii="Arial" w:hAnsi="Arial" w:cs="Arial"/>
                <w:noProof/>
              </w:rPr>
              <w:t>Introduction</w:t>
            </w:r>
            <w:r w:rsidR="002B545F" w:rsidRPr="002B545F">
              <w:rPr>
                <w:rFonts w:ascii="Arial" w:hAnsi="Arial" w:cs="Arial"/>
                <w:noProof/>
                <w:webHidden/>
              </w:rPr>
              <w:tab/>
            </w:r>
            <w:r w:rsidRPr="002B545F">
              <w:rPr>
                <w:rFonts w:ascii="Arial" w:hAnsi="Arial" w:cs="Arial"/>
                <w:noProof/>
                <w:webHidden/>
              </w:rPr>
              <w:fldChar w:fldCharType="begin"/>
            </w:r>
            <w:r w:rsidR="002B545F" w:rsidRPr="002B545F">
              <w:rPr>
                <w:rFonts w:ascii="Arial" w:hAnsi="Arial" w:cs="Arial"/>
                <w:noProof/>
                <w:webHidden/>
              </w:rPr>
              <w:instrText xml:space="preserve"> PAGEREF _Toc79853454 \h </w:instrText>
            </w:r>
            <w:r w:rsidRPr="002B545F">
              <w:rPr>
                <w:rFonts w:ascii="Arial" w:hAnsi="Arial" w:cs="Arial"/>
                <w:noProof/>
                <w:webHidden/>
              </w:rPr>
            </w:r>
            <w:r w:rsidRPr="002B545F">
              <w:rPr>
                <w:rFonts w:ascii="Arial" w:hAnsi="Arial" w:cs="Arial"/>
                <w:noProof/>
                <w:webHidden/>
              </w:rPr>
              <w:fldChar w:fldCharType="separate"/>
            </w:r>
            <w:r w:rsidR="002B545F" w:rsidRPr="002B545F">
              <w:rPr>
                <w:rFonts w:ascii="Arial" w:hAnsi="Arial" w:cs="Arial"/>
                <w:noProof/>
                <w:webHidden/>
              </w:rPr>
              <w:t>3</w:t>
            </w:r>
            <w:r w:rsidRPr="002B545F">
              <w:rPr>
                <w:rFonts w:ascii="Arial" w:hAnsi="Arial" w:cs="Arial"/>
                <w:noProof/>
                <w:webHidden/>
              </w:rPr>
              <w:fldChar w:fldCharType="end"/>
            </w:r>
          </w:hyperlink>
        </w:p>
        <w:p w14:paraId="4D275709" w14:textId="77777777" w:rsidR="00EB1D8D" w:rsidRPr="00EB1D8D" w:rsidRDefault="00EB1D8D" w:rsidP="00EB1D8D"/>
        <w:p w14:paraId="1A8AC12B" w14:textId="5CB3D151" w:rsidR="002B545F" w:rsidRDefault="00423587" w:rsidP="002B545F">
          <w:pPr>
            <w:pStyle w:val="TOC1"/>
            <w:tabs>
              <w:tab w:val="right" w:leader="dot" w:pos="9017"/>
            </w:tabs>
            <w:spacing w:line="360" w:lineRule="auto"/>
            <w:rPr>
              <w:rFonts w:ascii="Arial" w:hAnsi="Arial" w:cs="Arial"/>
              <w:noProof/>
            </w:rPr>
          </w:pPr>
          <w:hyperlink w:anchor="_Toc79853455" w:history="1">
            <w:r w:rsidR="002B545F" w:rsidRPr="002B545F">
              <w:rPr>
                <w:rStyle w:val="Hyperlink"/>
                <w:rFonts w:ascii="Arial" w:hAnsi="Arial" w:cs="Arial"/>
                <w:noProof/>
              </w:rPr>
              <w:t>Problem Statement</w:t>
            </w:r>
            <w:r w:rsidR="002B545F" w:rsidRPr="002B545F">
              <w:rPr>
                <w:rFonts w:ascii="Arial" w:hAnsi="Arial" w:cs="Arial"/>
                <w:noProof/>
                <w:webHidden/>
              </w:rPr>
              <w:tab/>
            </w:r>
          </w:hyperlink>
          <w:r w:rsidR="00C10C24">
            <w:rPr>
              <w:rFonts w:ascii="Arial" w:hAnsi="Arial" w:cs="Arial"/>
              <w:noProof/>
            </w:rPr>
            <w:t>4</w:t>
          </w:r>
          <w:r w:rsidR="00B87FDE">
            <w:rPr>
              <w:rFonts w:ascii="Arial" w:hAnsi="Arial" w:cs="Arial"/>
              <w:noProof/>
            </w:rPr>
            <w:t>-5</w:t>
          </w:r>
        </w:p>
        <w:p w14:paraId="12B26AC5" w14:textId="77777777" w:rsidR="00EB1D8D" w:rsidRPr="00EB1D8D" w:rsidRDefault="00EB1D8D" w:rsidP="00EB1D8D"/>
        <w:p w14:paraId="1A8AC12C" w14:textId="707F453F" w:rsidR="002B545F" w:rsidRDefault="00423587" w:rsidP="002B545F">
          <w:pPr>
            <w:pStyle w:val="TOC1"/>
            <w:tabs>
              <w:tab w:val="right" w:leader="dot" w:pos="9017"/>
            </w:tabs>
            <w:spacing w:line="360" w:lineRule="auto"/>
            <w:rPr>
              <w:rFonts w:ascii="Arial" w:hAnsi="Arial" w:cs="Arial"/>
              <w:noProof/>
            </w:rPr>
          </w:pPr>
          <w:hyperlink w:anchor="_Toc79853456" w:history="1">
            <w:r w:rsidR="002B545F" w:rsidRPr="002B545F">
              <w:rPr>
                <w:rStyle w:val="Hyperlink"/>
                <w:rFonts w:ascii="Arial" w:hAnsi="Arial" w:cs="Arial"/>
                <w:noProof/>
              </w:rPr>
              <w:t>Discussion and Analysis</w:t>
            </w:r>
            <w:r w:rsidR="002B545F" w:rsidRPr="002B545F">
              <w:rPr>
                <w:rFonts w:ascii="Arial" w:hAnsi="Arial" w:cs="Arial"/>
                <w:noProof/>
                <w:webHidden/>
              </w:rPr>
              <w:tab/>
            </w:r>
          </w:hyperlink>
          <w:r w:rsidR="006A65BE">
            <w:rPr>
              <w:rFonts w:ascii="Arial" w:hAnsi="Arial" w:cs="Arial"/>
              <w:noProof/>
            </w:rPr>
            <w:t>6</w:t>
          </w:r>
          <w:r w:rsidR="000B3777">
            <w:rPr>
              <w:rFonts w:ascii="Arial" w:hAnsi="Arial" w:cs="Arial"/>
              <w:noProof/>
            </w:rPr>
            <w:t>-7</w:t>
          </w:r>
        </w:p>
        <w:p w14:paraId="3DF55B58" w14:textId="77777777" w:rsidR="00EB1D8D" w:rsidRPr="00EB1D8D" w:rsidRDefault="00EB1D8D" w:rsidP="00EB1D8D"/>
        <w:p w14:paraId="1A8AC12D" w14:textId="5FD2354C" w:rsidR="002B545F" w:rsidRDefault="00423587" w:rsidP="002B545F">
          <w:pPr>
            <w:pStyle w:val="TOC1"/>
            <w:tabs>
              <w:tab w:val="right" w:leader="dot" w:pos="9017"/>
            </w:tabs>
            <w:spacing w:line="360" w:lineRule="auto"/>
            <w:rPr>
              <w:rFonts w:ascii="Arial" w:hAnsi="Arial" w:cs="Arial"/>
              <w:noProof/>
            </w:rPr>
          </w:pPr>
          <w:hyperlink w:anchor="_Toc79853457" w:history="1">
            <w:r w:rsidR="002B545F" w:rsidRPr="002B545F">
              <w:rPr>
                <w:rStyle w:val="Hyperlink"/>
                <w:rFonts w:ascii="Arial" w:hAnsi="Arial" w:cs="Arial"/>
                <w:noProof/>
              </w:rPr>
              <w:t>Recommendations</w:t>
            </w:r>
            <w:r w:rsidR="002B545F" w:rsidRPr="002B545F">
              <w:rPr>
                <w:rFonts w:ascii="Arial" w:hAnsi="Arial" w:cs="Arial"/>
                <w:noProof/>
                <w:webHidden/>
              </w:rPr>
              <w:tab/>
            </w:r>
          </w:hyperlink>
          <w:r w:rsidR="000B3777">
            <w:rPr>
              <w:rFonts w:ascii="Arial" w:hAnsi="Arial" w:cs="Arial"/>
              <w:noProof/>
            </w:rPr>
            <w:t>8</w:t>
          </w:r>
          <w:r w:rsidR="00A53F77">
            <w:rPr>
              <w:rFonts w:ascii="Arial" w:hAnsi="Arial" w:cs="Arial"/>
              <w:noProof/>
            </w:rPr>
            <w:t>-9</w:t>
          </w:r>
        </w:p>
        <w:p w14:paraId="7FCD6EBD" w14:textId="77777777" w:rsidR="00EB1D8D" w:rsidRPr="00EB1D8D" w:rsidRDefault="00EB1D8D" w:rsidP="00EB1D8D"/>
        <w:p w14:paraId="1A8AC12E" w14:textId="3AD7CE7D" w:rsidR="002B545F" w:rsidRDefault="00423587" w:rsidP="002B545F">
          <w:pPr>
            <w:pStyle w:val="TOC1"/>
            <w:tabs>
              <w:tab w:val="right" w:leader="dot" w:pos="9017"/>
            </w:tabs>
            <w:spacing w:line="360" w:lineRule="auto"/>
            <w:rPr>
              <w:rFonts w:ascii="Arial" w:hAnsi="Arial" w:cs="Arial"/>
              <w:noProof/>
            </w:rPr>
          </w:pPr>
          <w:hyperlink w:anchor="_Toc79853458" w:history="1">
            <w:r w:rsidR="002B545F" w:rsidRPr="002B545F">
              <w:rPr>
                <w:rStyle w:val="Hyperlink"/>
                <w:rFonts w:ascii="Arial" w:hAnsi="Arial" w:cs="Arial"/>
                <w:noProof/>
              </w:rPr>
              <w:t>Conclusion</w:t>
            </w:r>
            <w:r w:rsidR="002B545F" w:rsidRPr="002B545F">
              <w:rPr>
                <w:rFonts w:ascii="Arial" w:hAnsi="Arial" w:cs="Arial"/>
                <w:noProof/>
                <w:webHidden/>
              </w:rPr>
              <w:tab/>
            </w:r>
            <w:r w:rsidR="00A53F77">
              <w:rPr>
                <w:rFonts w:ascii="Arial" w:hAnsi="Arial" w:cs="Arial"/>
                <w:noProof/>
                <w:webHidden/>
              </w:rPr>
              <w:t>10</w:t>
            </w:r>
          </w:hyperlink>
        </w:p>
        <w:p w14:paraId="2F2EBFFF" w14:textId="77777777" w:rsidR="00EB1D8D" w:rsidRPr="00EB1D8D" w:rsidRDefault="00EB1D8D" w:rsidP="00EB1D8D"/>
        <w:p w14:paraId="1A8AC12F" w14:textId="2D5E97E4" w:rsidR="002B545F" w:rsidRDefault="00423587" w:rsidP="002B545F">
          <w:pPr>
            <w:pStyle w:val="TOC1"/>
            <w:tabs>
              <w:tab w:val="right" w:leader="dot" w:pos="9017"/>
            </w:tabs>
            <w:spacing w:line="360" w:lineRule="auto"/>
            <w:rPr>
              <w:rFonts w:ascii="Arial" w:hAnsi="Arial" w:cs="Arial"/>
              <w:noProof/>
            </w:rPr>
          </w:pPr>
          <w:hyperlink w:anchor="_Toc79853459" w:history="1">
            <w:r w:rsidR="002B545F" w:rsidRPr="002B545F">
              <w:rPr>
                <w:rStyle w:val="Hyperlink"/>
                <w:rFonts w:ascii="Arial" w:hAnsi="Arial" w:cs="Arial"/>
                <w:noProof/>
              </w:rPr>
              <w:t>Works Cited</w:t>
            </w:r>
            <w:r w:rsidR="002B545F" w:rsidRPr="002B545F">
              <w:rPr>
                <w:rFonts w:ascii="Arial" w:hAnsi="Arial" w:cs="Arial"/>
                <w:noProof/>
                <w:webHidden/>
              </w:rPr>
              <w:tab/>
            </w:r>
          </w:hyperlink>
          <w:r w:rsidR="00A53F77">
            <w:rPr>
              <w:rFonts w:ascii="Arial" w:hAnsi="Arial" w:cs="Arial"/>
              <w:noProof/>
            </w:rPr>
            <w:t>11</w:t>
          </w:r>
        </w:p>
        <w:p w14:paraId="20360755" w14:textId="77777777" w:rsidR="00EB1D8D" w:rsidRPr="00EB1D8D" w:rsidRDefault="00EB1D8D" w:rsidP="00EB1D8D"/>
        <w:p w14:paraId="1A8AC130" w14:textId="345A5FFE" w:rsidR="002B545F" w:rsidRDefault="00423587" w:rsidP="002B545F">
          <w:pPr>
            <w:pStyle w:val="TOC1"/>
            <w:tabs>
              <w:tab w:val="right" w:leader="dot" w:pos="9017"/>
            </w:tabs>
            <w:spacing w:line="360" w:lineRule="auto"/>
            <w:rPr>
              <w:rFonts w:eastAsiaTheme="minorEastAsia"/>
              <w:noProof/>
              <w:lang w:eastAsia="en-GB"/>
            </w:rPr>
          </w:pPr>
          <w:hyperlink w:anchor="_Toc79853460" w:history="1">
            <w:r w:rsidR="002B545F" w:rsidRPr="002B545F">
              <w:rPr>
                <w:rStyle w:val="Hyperlink"/>
                <w:rFonts w:ascii="Arial" w:hAnsi="Arial" w:cs="Arial"/>
                <w:noProof/>
              </w:rPr>
              <w:t>Appendices: Role Play</w:t>
            </w:r>
            <w:r w:rsidR="002B545F" w:rsidRPr="002B545F">
              <w:rPr>
                <w:rFonts w:ascii="Arial" w:hAnsi="Arial" w:cs="Arial"/>
                <w:noProof/>
                <w:webHidden/>
              </w:rPr>
              <w:tab/>
            </w:r>
          </w:hyperlink>
          <w:r w:rsidR="00E44D17">
            <w:rPr>
              <w:rFonts w:ascii="Arial" w:hAnsi="Arial" w:cs="Arial"/>
              <w:noProof/>
            </w:rPr>
            <w:t>12</w:t>
          </w:r>
        </w:p>
        <w:p w14:paraId="1A8AC131" w14:textId="77777777" w:rsidR="00CF5920" w:rsidRPr="00CF5920" w:rsidRDefault="003F0BAC">
          <w:pPr>
            <w:rPr>
              <w:rFonts w:ascii="Arial" w:hAnsi="Arial" w:cs="Arial"/>
            </w:rPr>
          </w:pPr>
          <w:r w:rsidRPr="00CF5920">
            <w:rPr>
              <w:rFonts w:ascii="Arial" w:hAnsi="Arial" w:cs="Arial"/>
            </w:rPr>
            <w:fldChar w:fldCharType="end"/>
          </w:r>
        </w:p>
      </w:sdtContent>
    </w:sdt>
    <w:p w14:paraId="1A8AC132" w14:textId="77777777" w:rsidR="00456848" w:rsidRPr="00CF5920" w:rsidRDefault="00456848" w:rsidP="00CF5920">
      <w:pPr>
        <w:spacing w:line="360" w:lineRule="auto"/>
        <w:rPr>
          <w:rFonts w:ascii="Arial" w:hAnsi="Arial" w:cs="Arial"/>
          <w:iCs/>
        </w:rPr>
      </w:pPr>
    </w:p>
    <w:p w14:paraId="1A8AC133" w14:textId="77777777" w:rsidR="00456848" w:rsidRPr="00CF5920" w:rsidRDefault="00456848" w:rsidP="00CF5920">
      <w:pPr>
        <w:spacing w:line="360" w:lineRule="auto"/>
        <w:rPr>
          <w:rFonts w:ascii="Arial" w:hAnsi="Arial" w:cs="Arial"/>
          <w:iCs/>
        </w:rPr>
      </w:pPr>
    </w:p>
    <w:p w14:paraId="1A8AC134" w14:textId="77777777" w:rsidR="00456848" w:rsidRPr="00CF5920" w:rsidRDefault="00456848" w:rsidP="00CF5920">
      <w:pPr>
        <w:spacing w:line="360" w:lineRule="auto"/>
        <w:rPr>
          <w:rFonts w:ascii="Arial" w:hAnsi="Arial" w:cs="Arial"/>
          <w:iCs/>
        </w:rPr>
      </w:pPr>
    </w:p>
    <w:p w14:paraId="1A8AC135" w14:textId="77777777" w:rsidR="00456848" w:rsidRPr="00CF5920" w:rsidRDefault="00456848" w:rsidP="00CF5920">
      <w:pPr>
        <w:spacing w:line="360" w:lineRule="auto"/>
        <w:rPr>
          <w:rFonts w:ascii="Arial" w:hAnsi="Arial" w:cs="Arial"/>
          <w:iCs/>
        </w:rPr>
      </w:pPr>
      <w:r w:rsidRPr="00CF5920">
        <w:rPr>
          <w:rFonts w:ascii="Arial" w:hAnsi="Arial" w:cs="Arial"/>
          <w:iCs/>
        </w:rPr>
        <w:br w:type="page"/>
      </w:r>
    </w:p>
    <w:p w14:paraId="48FC4C06" w14:textId="77777777" w:rsidR="0018693E" w:rsidRDefault="0018693E" w:rsidP="00CF5920">
      <w:pPr>
        <w:pStyle w:val="Heading1"/>
      </w:pPr>
      <w:bookmarkStart w:id="0" w:name="_Toc79853454"/>
    </w:p>
    <w:p w14:paraId="40A5F324" w14:textId="77777777" w:rsidR="0018693E" w:rsidRDefault="0018693E" w:rsidP="00CF5920">
      <w:pPr>
        <w:pStyle w:val="Heading1"/>
      </w:pPr>
    </w:p>
    <w:p w14:paraId="3BFBFFEB" w14:textId="77777777" w:rsidR="0018693E" w:rsidRDefault="0018693E" w:rsidP="00CF5920">
      <w:pPr>
        <w:pStyle w:val="Heading1"/>
      </w:pPr>
    </w:p>
    <w:p w14:paraId="096646BE" w14:textId="77777777" w:rsidR="00172BB0" w:rsidRDefault="00172BB0" w:rsidP="00172BB0">
      <w:pPr>
        <w:pStyle w:val="Heading1"/>
        <w:jc w:val="left"/>
      </w:pPr>
    </w:p>
    <w:p w14:paraId="1A8AC136" w14:textId="216EB053" w:rsidR="00456848" w:rsidRDefault="00095EC8" w:rsidP="00095EC8">
      <w:pPr>
        <w:pStyle w:val="Heading1"/>
        <w:jc w:val="left"/>
      </w:pPr>
      <w:r>
        <w:t xml:space="preserve">                                                               </w:t>
      </w:r>
      <w:r w:rsidR="00456848" w:rsidRPr="00CF5920">
        <w:t>Introduction</w:t>
      </w:r>
      <w:bookmarkEnd w:id="0"/>
    </w:p>
    <w:p w14:paraId="3460FD9C" w14:textId="57888BA1" w:rsidR="00172BB0" w:rsidRDefault="00172BB0" w:rsidP="00172BB0"/>
    <w:p w14:paraId="2C61774E" w14:textId="77777777" w:rsidR="00172BB0" w:rsidRPr="00172BB0" w:rsidRDefault="00172BB0" w:rsidP="00172BB0"/>
    <w:p w14:paraId="366BDCD1" w14:textId="6303160A" w:rsidR="0018693E" w:rsidRDefault="00CA0926" w:rsidP="00172BB0">
      <w:pPr>
        <w:spacing w:after="0" w:line="360" w:lineRule="auto"/>
        <w:rPr>
          <w:rFonts w:ascii="Arial" w:hAnsi="Arial" w:cs="Arial"/>
        </w:rPr>
      </w:pPr>
      <w:r w:rsidRPr="00CF5920">
        <w:rPr>
          <w:rFonts w:ascii="Arial" w:hAnsi="Arial" w:cs="Arial"/>
        </w:rPr>
        <w:tab/>
      </w:r>
      <w:r w:rsidR="003035A3" w:rsidRPr="00CF5920">
        <w:rPr>
          <w:rFonts w:ascii="Arial" w:hAnsi="Arial" w:cs="Arial"/>
        </w:rPr>
        <w:t>The s</w:t>
      </w:r>
      <w:r w:rsidRPr="00CF5920">
        <w:rPr>
          <w:rFonts w:ascii="Arial" w:hAnsi="Arial" w:cs="Arial"/>
        </w:rPr>
        <w:t xml:space="preserve">upply chain is essential for any company’s productivity. Corporations invest in different </w:t>
      </w:r>
      <w:r w:rsidR="0040228B" w:rsidRPr="00CF5920">
        <w:rPr>
          <w:rFonts w:ascii="Arial" w:hAnsi="Arial" w:cs="Arial"/>
        </w:rPr>
        <w:t xml:space="preserve">logistics </w:t>
      </w:r>
      <w:r w:rsidR="005439C5" w:rsidRPr="00CF5920">
        <w:rPr>
          <w:rFonts w:ascii="Arial" w:hAnsi="Arial" w:cs="Arial"/>
        </w:rPr>
        <w:t>network models</w:t>
      </w:r>
      <w:r w:rsidRPr="00CF5920">
        <w:rPr>
          <w:rFonts w:ascii="Arial" w:hAnsi="Arial" w:cs="Arial"/>
        </w:rPr>
        <w:t xml:space="preserve"> to improve profitability, market share, and consumer relationships. </w:t>
      </w:r>
      <w:r w:rsidR="00C25DC7" w:rsidRPr="00CF5920">
        <w:rPr>
          <w:rFonts w:ascii="Arial" w:hAnsi="Arial" w:cs="Arial"/>
        </w:rPr>
        <w:t>Marks &amp; Sp</w:t>
      </w:r>
      <w:r w:rsidR="00D532AE" w:rsidRPr="00CF5920">
        <w:rPr>
          <w:rFonts w:ascii="Arial" w:hAnsi="Arial" w:cs="Arial"/>
        </w:rPr>
        <w:t>encer</w:t>
      </w:r>
      <w:r w:rsidR="00AB78CE" w:rsidRPr="00CF5920">
        <w:rPr>
          <w:rFonts w:ascii="Arial" w:hAnsi="Arial" w:cs="Arial"/>
        </w:rPr>
        <w:t xml:space="preserve"> has experienced losses and poor market performance.</w:t>
      </w:r>
      <w:r w:rsidR="008007A6" w:rsidRPr="00CF5920">
        <w:rPr>
          <w:rFonts w:ascii="Arial" w:hAnsi="Arial" w:cs="Arial"/>
        </w:rPr>
        <w:t xml:space="preserve"> </w:t>
      </w:r>
    </w:p>
    <w:p w14:paraId="08716EDA" w14:textId="77777777" w:rsidR="0018693E" w:rsidRDefault="0018693E" w:rsidP="00172BB0">
      <w:pPr>
        <w:spacing w:after="0" w:line="360" w:lineRule="auto"/>
        <w:rPr>
          <w:rFonts w:ascii="Arial" w:hAnsi="Arial" w:cs="Arial"/>
        </w:rPr>
      </w:pPr>
    </w:p>
    <w:p w14:paraId="2A7E9DC4" w14:textId="0034313B" w:rsidR="0018693E" w:rsidRDefault="008007A6" w:rsidP="00172BB0">
      <w:pPr>
        <w:spacing w:after="0" w:line="360" w:lineRule="auto"/>
        <w:rPr>
          <w:rFonts w:ascii="Arial" w:hAnsi="Arial" w:cs="Arial"/>
        </w:rPr>
      </w:pPr>
      <w:r w:rsidRPr="00CF5920">
        <w:rPr>
          <w:rFonts w:ascii="Arial" w:hAnsi="Arial" w:cs="Arial"/>
        </w:rPr>
        <w:t xml:space="preserve">The food and clothing retail company </w:t>
      </w:r>
      <w:r w:rsidR="00AB78CE" w:rsidRPr="00CF5920">
        <w:rPr>
          <w:rFonts w:ascii="Arial" w:hAnsi="Arial" w:cs="Arial"/>
        </w:rPr>
        <w:t xml:space="preserve">struggle with many </w:t>
      </w:r>
      <w:r w:rsidR="00EB1D8D" w:rsidRPr="00CF5920">
        <w:rPr>
          <w:rFonts w:ascii="Arial" w:hAnsi="Arial" w:cs="Arial"/>
        </w:rPr>
        <w:t>supplies</w:t>
      </w:r>
      <w:r w:rsidR="0040228B" w:rsidRPr="00CF5920">
        <w:rPr>
          <w:rFonts w:ascii="Arial" w:hAnsi="Arial" w:cs="Arial"/>
        </w:rPr>
        <w:t xml:space="preserve"> </w:t>
      </w:r>
      <w:r w:rsidR="005439C5" w:rsidRPr="00CF5920">
        <w:rPr>
          <w:rFonts w:ascii="Arial" w:hAnsi="Arial" w:cs="Arial"/>
        </w:rPr>
        <w:t>network and</w:t>
      </w:r>
      <w:r w:rsidR="00AB78CE" w:rsidRPr="00CF5920">
        <w:rPr>
          <w:rFonts w:ascii="Arial" w:hAnsi="Arial" w:cs="Arial"/>
        </w:rPr>
        <w:t xml:space="preserve"> logistic challenges. </w:t>
      </w:r>
      <w:r w:rsidR="00F33F30" w:rsidRPr="00CF5920">
        <w:rPr>
          <w:rFonts w:ascii="Arial" w:hAnsi="Arial" w:cs="Arial"/>
        </w:rPr>
        <w:t>According to Mooney, the company cites supply chain issues as the main reason for its 5.5% sales drop in 2019.</w:t>
      </w:r>
    </w:p>
    <w:p w14:paraId="6D51653E" w14:textId="77777777" w:rsidR="00172BB0" w:rsidRDefault="00172BB0" w:rsidP="00172BB0">
      <w:pPr>
        <w:spacing w:after="0" w:line="360" w:lineRule="auto"/>
        <w:rPr>
          <w:rFonts w:ascii="Arial" w:hAnsi="Arial" w:cs="Arial"/>
        </w:rPr>
      </w:pPr>
    </w:p>
    <w:p w14:paraId="36B4F99D" w14:textId="135AA957" w:rsidR="0018693E" w:rsidRDefault="00F33F30" w:rsidP="00172BB0">
      <w:pPr>
        <w:spacing w:after="0" w:line="360" w:lineRule="auto"/>
        <w:rPr>
          <w:rFonts w:ascii="Arial" w:hAnsi="Arial" w:cs="Arial"/>
        </w:rPr>
      </w:pPr>
      <w:r w:rsidRPr="00CF5920">
        <w:rPr>
          <w:rFonts w:ascii="Arial" w:hAnsi="Arial" w:cs="Arial"/>
        </w:rPr>
        <w:t xml:space="preserve"> </w:t>
      </w:r>
      <w:r w:rsidR="00AB78CE" w:rsidRPr="00CF5920">
        <w:rPr>
          <w:rFonts w:ascii="Arial" w:hAnsi="Arial" w:cs="Arial"/>
        </w:rPr>
        <w:t xml:space="preserve">While the company has made substantial steps in improving its performance, it still falls short of the required standards in supply chain management. </w:t>
      </w:r>
    </w:p>
    <w:p w14:paraId="181F34AB" w14:textId="77777777" w:rsidR="00172BB0" w:rsidRDefault="00172BB0" w:rsidP="00172BB0">
      <w:pPr>
        <w:spacing w:after="0" w:line="360" w:lineRule="auto"/>
        <w:rPr>
          <w:rFonts w:ascii="Arial" w:hAnsi="Arial" w:cs="Arial"/>
        </w:rPr>
      </w:pPr>
    </w:p>
    <w:p w14:paraId="338F0FB0" w14:textId="12599F98" w:rsidR="0018693E" w:rsidRDefault="00AB78CE" w:rsidP="00172BB0">
      <w:pPr>
        <w:spacing w:after="0" w:line="360" w:lineRule="auto"/>
        <w:rPr>
          <w:rFonts w:ascii="Arial" w:hAnsi="Arial" w:cs="Arial"/>
        </w:rPr>
      </w:pPr>
      <w:r w:rsidRPr="00CF5920">
        <w:rPr>
          <w:rFonts w:ascii="Arial" w:hAnsi="Arial" w:cs="Arial"/>
        </w:rPr>
        <w:t xml:space="preserve">A specific problem is </w:t>
      </w:r>
      <w:r w:rsidR="002E447F" w:rsidRPr="00CF5920">
        <w:rPr>
          <w:rFonts w:ascii="Arial" w:hAnsi="Arial" w:cs="Arial"/>
        </w:rPr>
        <w:t xml:space="preserve">information technological and online </w:t>
      </w:r>
      <w:r w:rsidRPr="00CF5920">
        <w:rPr>
          <w:rFonts w:ascii="Arial" w:hAnsi="Arial" w:cs="Arial"/>
        </w:rPr>
        <w:t>system</w:t>
      </w:r>
      <w:r w:rsidR="002E447F" w:rsidRPr="00CF5920">
        <w:rPr>
          <w:rFonts w:ascii="Arial" w:hAnsi="Arial" w:cs="Arial"/>
        </w:rPr>
        <w:t>s</w:t>
      </w:r>
      <w:r w:rsidRPr="00CF5920">
        <w:rPr>
          <w:rFonts w:ascii="Arial" w:hAnsi="Arial" w:cs="Arial"/>
        </w:rPr>
        <w:t>.</w:t>
      </w:r>
    </w:p>
    <w:p w14:paraId="1A8AC137" w14:textId="26F4630B" w:rsidR="00AB78CE" w:rsidRPr="00CF5920" w:rsidRDefault="00AB78CE" w:rsidP="00172BB0">
      <w:pPr>
        <w:spacing w:after="0" w:line="360" w:lineRule="auto"/>
        <w:rPr>
          <w:rFonts w:ascii="Arial" w:hAnsi="Arial" w:cs="Arial"/>
        </w:rPr>
      </w:pPr>
      <w:r w:rsidRPr="00CF5920">
        <w:rPr>
          <w:rFonts w:ascii="Arial" w:hAnsi="Arial" w:cs="Arial"/>
        </w:rPr>
        <w:t xml:space="preserve">The corporation should consider making changes to its </w:t>
      </w:r>
      <w:r w:rsidR="002E447F" w:rsidRPr="00CF5920">
        <w:rPr>
          <w:rFonts w:ascii="Arial" w:hAnsi="Arial" w:cs="Arial"/>
        </w:rPr>
        <w:t>IT</w:t>
      </w:r>
      <w:r w:rsidRPr="00CF5920">
        <w:rPr>
          <w:rFonts w:ascii="Arial" w:hAnsi="Arial" w:cs="Arial"/>
        </w:rPr>
        <w:t xml:space="preserve"> framework to improve logistics and customer relationships. </w:t>
      </w:r>
      <w:r w:rsidR="00686374" w:rsidRPr="00CF5920">
        <w:rPr>
          <w:rFonts w:ascii="Arial" w:hAnsi="Arial" w:cs="Arial"/>
        </w:rPr>
        <w:t xml:space="preserve">Marks &amp; Spencer </w:t>
      </w:r>
      <w:r w:rsidR="00425108" w:rsidRPr="00CF5920">
        <w:rPr>
          <w:rFonts w:ascii="Arial" w:hAnsi="Arial" w:cs="Arial"/>
        </w:rPr>
        <w:t>should invest in improving its online systems and IT networks.</w:t>
      </w:r>
    </w:p>
    <w:p w14:paraId="513AB89D" w14:textId="77777777" w:rsidR="000E5CE8" w:rsidRDefault="000E5CE8" w:rsidP="00CF5920">
      <w:pPr>
        <w:pStyle w:val="Heading1"/>
      </w:pPr>
      <w:bookmarkStart w:id="1" w:name="_Toc79853455"/>
    </w:p>
    <w:p w14:paraId="3C8BF3FE" w14:textId="77777777" w:rsidR="00F25E8C" w:rsidRDefault="00F25E8C" w:rsidP="00F25E8C">
      <w:pPr>
        <w:pStyle w:val="Heading1"/>
        <w:jc w:val="left"/>
      </w:pPr>
    </w:p>
    <w:p w14:paraId="6F8F9E12" w14:textId="77777777" w:rsidR="005B580F" w:rsidRDefault="00F25E8C" w:rsidP="00F25E8C">
      <w:pPr>
        <w:pStyle w:val="Heading1"/>
        <w:jc w:val="left"/>
      </w:pPr>
      <w:r>
        <w:t xml:space="preserve">                                                       </w:t>
      </w:r>
    </w:p>
    <w:p w14:paraId="1A8AC138" w14:textId="7AA22111" w:rsidR="00AB78CE" w:rsidRDefault="005B580F" w:rsidP="00F25E8C">
      <w:pPr>
        <w:pStyle w:val="Heading1"/>
        <w:jc w:val="left"/>
      </w:pPr>
      <w:r>
        <w:t xml:space="preserve">                                                           </w:t>
      </w:r>
      <w:r w:rsidR="00F25E8C">
        <w:t xml:space="preserve"> </w:t>
      </w:r>
      <w:r w:rsidR="00456848" w:rsidRPr="00CF5920">
        <w:t>Problem Statement</w:t>
      </w:r>
      <w:bookmarkEnd w:id="1"/>
    </w:p>
    <w:p w14:paraId="632C50FF" w14:textId="438A8B3D" w:rsidR="00F25E8C" w:rsidRDefault="00F25E8C" w:rsidP="00F25E8C"/>
    <w:p w14:paraId="350C6FE3" w14:textId="392D314E" w:rsidR="00F25E8C" w:rsidRDefault="00F25E8C" w:rsidP="00F25E8C"/>
    <w:p w14:paraId="15C94F03" w14:textId="77777777" w:rsidR="00F25E8C" w:rsidRPr="00F25E8C" w:rsidRDefault="00F25E8C" w:rsidP="00F25E8C"/>
    <w:p w14:paraId="50A786B4" w14:textId="77777777" w:rsidR="00F25E8C" w:rsidRPr="00F25E8C" w:rsidRDefault="00F25E8C" w:rsidP="00F25E8C"/>
    <w:p w14:paraId="1A8AC139" w14:textId="77777777" w:rsidR="00E7089D" w:rsidRPr="00CF5920" w:rsidRDefault="00AB78CE" w:rsidP="00CF5920">
      <w:pPr>
        <w:spacing w:after="0" w:line="360" w:lineRule="auto"/>
        <w:rPr>
          <w:rFonts w:ascii="Arial" w:hAnsi="Arial" w:cs="Arial"/>
        </w:rPr>
      </w:pPr>
      <w:r w:rsidRPr="00CF5920">
        <w:rPr>
          <w:rFonts w:ascii="Arial" w:hAnsi="Arial" w:cs="Arial"/>
        </w:rPr>
        <w:tab/>
      </w:r>
      <w:r w:rsidR="007442EB" w:rsidRPr="00CF5920">
        <w:rPr>
          <w:rFonts w:ascii="Arial" w:hAnsi="Arial" w:cs="Arial"/>
        </w:rPr>
        <w:t xml:space="preserve">Marks </w:t>
      </w:r>
      <w:r w:rsidR="00686374" w:rsidRPr="00CF5920">
        <w:rPr>
          <w:rFonts w:ascii="Arial" w:hAnsi="Arial" w:cs="Arial"/>
        </w:rPr>
        <w:t>&amp;</w:t>
      </w:r>
      <w:r w:rsidR="007442EB" w:rsidRPr="00CF5920">
        <w:rPr>
          <w:rFonts w:ascii="Arial" w:hAnsi="Arial" w:cs="Arial"/>
        </w:rPr>
        <w:t xml:space="preserve"> Spencer struggle</w:t>
      </w:r>
      <w:r w:rsidR="00686374" w:rsidRPr="00CF5920">
        <w:rPr>
          <w:rFonts w:ascii="Arial" w:hAnsi="Arial" w:cs="Arial"/>
        </w:rPr>
        <w:t>s</w:t>
      </w:r>
      <w:r w:rsidR="007442EB" w:rsidRPr="00CF5920">
        <w:rPr>
          <w:rFonts w:ascii="Arial" w:hAnsi="Arial" w:cs="Arial"/>
        </w:rPr>
        <w:t xml:space="preserve"> to set an online print in its supply chain processes. The company mainly targeted </w:t>
      </w:r>
      <w:r w:rsidR="00DF5248" w:rsidRPr="00CF5920">
        <w:rPr>
          <w:rFonts w:ascii="Arial" w:hAnsi="Arial" w:cs="Arial"/>
        </w:rPr>
        <w:t xml:space="preserve">traditional practices. </w:t>
      </w:r>
      <w:r w:rsidR="00F33F30" w:rsidRPr="00CF5920">
        <w:rPr>
          <w:rFonts w:ascii="Arial" w:hAnsi="Arial" w:cs="Arial"/>
        </w:rPr>
        <w:t>For</w:t>
      </w:r>
      <w:r w:rsidR="007A2C6F" w:rsidRPr="00CF5920">
        <w:rPr>
          <w:rFonts w:ascii="Arial" w:hAnsi="Arial" w:cs="Arial"/>
        </w:rPr>
        <w:t xml:space="preserve"> instance, the business </w:t>
      </w:r>
      <w:r w:rsidR="00537952" w:rsidRPr="00CF5920">
        <w:rPr>
          <w:rFonts w:ascii="Arial" w:hAnsi="Arial" w:cs="Arial"/>
        </w:rPr>
        <w:t>primari</w:t>
      </w:r>
      <w:r w:rsidR="007A2C6F" w:rsidRPr="00CF5920">
        <w:rPr>
          <w:rFonts w:ascii="Arial" w:hAnsi="Arial" w:cs="Arial"/>
        </w:rPr>
        <w:t>ly created</w:t>
      </w:r>
      <w:r w:rsidR="00F33F30" w:rsidRPr="00CF5920">
        <w:rPr>
          <w:rFonts w:ascii="Arial" w:hAnsi="Arial" w:cs="Arial"/>
        </w:rPr>
        <w:t xml:space="preserve"> stores in different cities across the world. </w:t>
      </w:r>
      <w:r w:rsidR="00E7089D" w:rsidRPr="00CF5920">
        <w:rPr>
          <w:rFonts w:ascii="Arial" w:hAnsi="Arial" w:cs="Arial"/>
        </w:rPr>
        <w:t xml:space="preserve">The retail corporation </w:t>
      </w:r>
      <w:r w:rsidR="009644A3">
        <w:rPr>
          <w:rFonts w:ascii="Arial" w:hAnsi="Arial" w:cs="Arial"/>
        </w:rPr>
        <w:t>main</w:t>
      </w:r>
      <w:r w:rsidR="00E7089D" w:rsidRPr="00CF5920">
        <w:rPr>
          <w:rFonts w:ascii="Arial" w:hAnsi="Arial" w:cs="Arial"/>
        </w:rPr>
        <w:t>ly depended on the brick</w:t>
      </w:r>
      <w:r w:rsidR="003035A3" w:rsidRPr="00CF5920">
        <w:rPr>
          <w:rFonts w:ascii="Arial" w:hAnsi="Arial" w:cs="Arial"/>
        </w:rPr>
        <w:t>-and-</w:t>
      </w:r>
      <w:r w:rsidR="00E7089D" w:rsidRPr="00CF5920">
        <w:rPr>
          <w:rFonts w:ascii="Arial" w:hAnsi="Arial" w:cs="Arial"/>
        </w:rPr>
        <w:t xml:space="preserve">mortar strategy. </w:t>
      </w:r>
      <w:r w:rsidR="00F33F30" w:rsidRPr="00CF5920">
        <w:rPr>
          <w:rFonts w:ascii="Arial" w:hAnsi="Arial" w:cs="Arial"/>
        </w:rPr>
        <w:t xml:space="preserve">Managing these spaces </w:t>
      </w:r>
      <w:r w:rsidR="00E7089D" w:rsidRPr="00CF5920">
        <w:rPr>
          <w:rFonts w:ascii="Arial" w:hAnsi="Arial" w:cs="Arial"/>
        </w:rPr>
        <w:t>has</w:t>
      </w:r>
      <w:r w:rsidR="00F33F30" w:rsidRPr="00CF5920">
        <w:rPr>
          <w:rFonts w:ascii="Arial" w:hAnsi="Arial" w:cs="Arial"/>
        </w:rPr>
        <w:t xml:space="preserve"> been costly, with the coronavirus pandemic worsening the situation. </w:t>
      </w:r>
      <w:r w:rsidR="00E7089D" w:rsidRPr="00CF5920">
        <w:rPr>
          <w:rFonts w:ascii="Arial" w:hAnsi="Arial" w:cs="Arial"/>
        </w:rPr>
        <w:t xml:space="preserve">According to </w:t>
      </w:r>
      <w:proofErr w:type="spellStart"/>
      <w:r w:rsidR="00E7089D" w:rsidRPr="00CF5920">
        <w:rPr>
          <w:rFonts w:ascii="Arial" w:hAnsi="Arial" w:cs="Arial"/>
        </w:rPr>
        <w:t>Leite</w:t>
      </w:r>
      <w:proofErr w:type="spellEnd"/>
      <w:r w:rsidR="00E7089D" w:rsidRPr="00CF5920">
        <w:rPr>
          <w:rFonts w:ascii="Arial" w:hAnsi="Arial" w:cs="Arial"/>
        </w:rPr>
        <w:t xml:space="preserve"> (7), </w:t>
      </w:r>
      <w:r w:rsidR="00686374" w:rsidRPr="00CF5920">
        <w:rPr>
          <w:rFonts w:ascii="Arial" w:hAnsi="Arial" w:cs="Arial"/>
        </w:rPr>
        <w:t>Marks &amp; Spencer closed</w:t>
      </w:r>
      <w:r w:rsidR="00E7089D" w:rsidRPr="00CF5920">
        <w:rPr>
          <w:rFonts w:ascii="Arial" w:hAnsi="Arial" w:cs="Arial"/>
        </w:rPr>
        <w:t xml:space="preserve"> 35 stores in 2019 while expected to </w:t>
      </w:r>
      <w:r w:rsidR="00537952" w:rsidRPr="00CF5920">
        <w:rPr>
          <w:rFonts w:ascii="Arial" w:hAnsi="Arial" w:cs="Arial"/>
        </w:rPr>
        <w:t>shut</w:t>
      </w:r>
      <w:r w:rsidR="00E7089D" w:rsidRPr="00CF5920">
        <w:rPr>
          <w:rFonts w:ascii="Arial" w:hAnsi="Arial" w:cs="Arial"/>
        </w:rPr>
        <w:t xml:space="preserve"> 25 food stores and 85 full-line stores in 2020. The massive closure of stores proves that the company erred in using brick and mortar. The opening and closure of these stores have negative implications on the company’s performance. For instance, it lost some assets and customers that depended on the traditional </w:t>
      </w:r>
      <w:r w:rsidR="005439C5" w:rsidRPr="00CF5920">
        <w:rPr>
          <w:rFonts w:ascii="Arial" w:hAnsi="Arial" w:cs="Arial"/>
        </w:rPr>
        <w:t>structure. Therefore</w:t>
      </w:r>
      <w:r w:rsidR="00476EA0" w:rsidRPr="00CF5920">
        <w:rPr>
          <w:rFonts w:ascii="Arial" w:hAnsi="Arial" w:cs="Arial"/>
        </w:rPr>
        <w:t xml:space="preserve">, </w:t>
      </w:r>
      <w:r w:rsidR="00686374" w:rsidRPr="00CF5920">
        <w:rPr>
          <w:rFonts w:ascii="Arial" w:hAnsi="Arial" w:cs="Arial"/>
        </w:rPr>
        <w:t>M&amp;S should make strategic decisions to avoid these conditions.</w:t>
      </w:r>
    </w:p>
    <w:p w14:paraId="1A8AC13A" w14:textId="13D04306" w:rsidR="007442EB" w:rsidRPr="00CF5920" w:rsidRDefault="007442EB" w:rsidP="00CF5920">
      <w:pPr>
        <w:spacing w:after="0" w:line="360" w:lineRule="auto"/>
        <w:rPr>
          <w:rFonts w:ascii="Arial" w:hAnsi="Arial" w:cs="Arial"/>
        </w:rPr>
      </w:pPr>
      <w:r w:rsidRPr="00CF5920">
        <w:rPr>
          <w:rFonts w:ascii="Arial" w:hAnsi="Arial" w:cs="Arial"/>
        </w:rPr>
        <w:tab/>
        <w:t xml:space="preserve">Another concern is that </w:t>
      </w:r>
      <w:r w:rsidR="00686374" w:rsidRPr="00CF5920">
        <w:rPr>
          <w:rFonts w:ascii="Arial" w:hAnsi="Arial" w:cs="Arial"/>
        </w:rPr>
        <w:t>Marks &amp; Spencer</w:t>
      </w:r>
      <w:r w:rsidRPr="00CF5920">
        <w:rPr>
          <w:rFonts w:ascii="Arial" w:hAnsi="Arial" w:cs="Arial"/>
        </w:rPr>
        <w:t xml:space="preserve"> did not consider the </w:t>
      </w:r>
      <w:r w:rsidR="00F33F30" w:rsidRPr="00CF5920">
        <w:rPr>
          <w:rFonts w:ascii="Arial" w:hAnsi="Arial" w:cs="Arial"/>
        </w:rPr>
        <w:t>development of an online system</w:t>
      </w:r>
      <w:r w:rsidR="009067FD" w:rsidRPr="00CF5920">
        <w:rPr>
          <w:rFonts w:ascii="Arial" w:hAnsi="Arial" w:cs="Arial"/>
        </w:rPr>
        <w:t xml:space="preserve"> early enough</w:t>
      </w:r>
      <w:r w:rsidR="00F33F30" w:rsidRPr="00CF5920">
        <w:rPr>
          <w:rFonts w:ascii="Arial" w:hAnsi="Arial" w:cs="Arial"/>
        </w:rPr>
        <w:t xml:space="preserve">. </w:t>
      </w:r>
      <w:r w:rsidR="00E7089D" w:rsidRPr="00CF5920">
        <w:rPr>
          <w:rFonts w:ascii="Arial" w:hAnsi="Arial" w:cs="Arial"/>
        </w:rPr>
        <w:t>Since they opened many stores globally, M&amp;S failed to consider the blend between the traditional setup and the online system.</w:t>
      </w:r>
      <w:r w:rsidR="00A77683" w:rsidRPr="00CF5920">
        <w:rPr>
          <w:rFonts w:ascii="Arial" w:hAnsi="Arial" w:cs="Arial"/>
        </w:rPr>
        <w:t xml:space="preserve"> This aspect affected the company’s performance in different ways. First, M&amp;S lost </w:t>
      </w:r>
      <w:r w:rsidR="003035A3" w:rsidRPr="00CF5920">
        <w:rPr>
          <w:rFonts w:ascii="Arial" w:hAnsi="Arial" w:cs="Arial"/>
        </w:rPr>
        <w:t>many</w:t>
      </w:r>
      <w:r w:rsidR="00A77683" w:rsidRPr="00CF5920">
        <w:rPr>
          <w:rFonts w:ascii="Arial" w:hAnsi="Arial" w:cs="Arial"/>
        </w:rPr>
        <w:t xml:space="preserve"> customers who valued shopping in its stores. Second, increased closure of shops without integrating the online system distorted the supply chain processes. The company faced challenges </w:t>
      </w:r>
      <w:r w:rsidR="003035A3" w:rsidRPr="00CF5920">
        <w:rPr>
          <w:rFonts w:ascii="Arial" w:hAnsi="Arial" w:cs="Arial"/>
        </w:rPr>
        <w:t>in</w:t>
      </w:r>
      <w:r w:rsidR="00A77683" w:rsidRPr="00CF5920">
        <w:rPr>
          <w:rFonts w:ascii="Arial" w:hAnsi="Arial" w:cs="Arial"/>
        </w:rPr>
        <w:t xml:space="preserve"> dispatching its products to consumers. Such conditions led to </w:t>
      </w:r>
      <w:r w:rsidR="00537952" w:rsidRPr="00CF5920">
        <w:rPr>
          <w:rFonts w:ascii="Arial" w:hAnsi="Arial" w:cs="Arial"/>
        </w:rPr>
        <w:t>insufficient</w:t>
      </w:r>
      <w:r w:rsidR="00A77683" w:rsidRPr="00CF5920">
        <w:rPr>
          <w:rFonts w:ascii="Arial" w:hAnsi="Arial" w:cs="Arial"/>
        </w:rPr>
        <w:t xml:space="preserve"> inventory and logistics management. </w:t>
      </w:r>
      <w:r w:rsidR="001B4D6C">
        <w:rPr>
          <w:rFonts w:ascii="Arial" w:hAnsi="Arial" w:cs="Arial"/>
        </w:rPr>
        <w:t>There for it</w:t>
      </w:r>
      <w:r w:rsidR="00A77683" w:rsidRPr="00CF5920">
        <w:rPr>
          <w:rFonts w:ascii="Arial" w:hAnsi="Arial" w:cs="Arial"/>
        </w:rPr>
        <w:t xml:space="preserve"> will take time</w:t>
      </w:r>
      <w:r w:rsidR="001B4D6C">
        <w:rPr>
          <w:rFonts w:ascii="Arial" w:hAnsi="Arial" w:cs="Arial"/>
        </w:rPr>
        <w:t xml:space="preserve"> for M</w:t>
      </w:r>
      <w:r w:rsidR="0009755A">
        <w:rPr>
          <w:rFonts w:ascii="Arial" w:hAnsi="Arial" w:cs="Arial"/>
        </w:rPr>
        <w:t>&amp;S</w:t>
      </w:r>
      <w:r w:rsidR="00A77683" w:rsidRPr="00CF5920">
        <w:rPr>
          <w:rFonts w:ascii="Arial" w:hAnsi="Arial" w:cs="Arial"/>
        </w:rPr>
        <w:t xml:space="preserve"> to </w:t>
      </w:r>
      <w:r w:rsidR="00537952" w:rsidRPr="00CF5920">
        <w:rPr>
          <w:rFonts w:ascii="Arial" w:hAnsi="Arial" w:cs="Arial"/>
        </w:rPr>
        <w:t>develop</w:t>
      </w:r>
      <w:r w:rsidR="00A77683" w:rsidRPr="00CF5920">
        <w:rPr>
          <w:rFonts w:ascii="Arial" w:hAnsi="Arial" w:cs="Arial"/>
        </w:rPr>
        <w:t xml:space="preserve"> its presence online.</w:t>
      </w:r>
    </w:p>
    <w:p w14:paraId="15F560A3" w14:textId="77777777" w:rsidR="005B580F" w:rsidRDefault="0049171C" w:rsidP="00CF5920">
      <w:pPr>
        <w:spacing w:after="0" w:line="360" w:lineRule="auto"/>
        <w:rPr>
          <w:rFonts w:ascii="Arial" w:hAnsi="Arial" w:cs="Arial"/>
        </w:rPr>
      </w:pPr>
      <w:r w:rsidRPr="00CF5920">
        <w:rPr>
          <w:rFonts w:ascii="Arial" w:hAnsi="Arial" w:cs="Arial"/>
        </w:rPr>
        <w:tab/>
        <w:t xml:space="preserve">Apart from developing a smooth online system, </w:t>
      </w:r>
      <w:r w:rsidR="00686374" w:rsidRPr="00CF5920">
        <w:rPr>
          <w:rFonts w:ascii="Arial" w:hAnsi="Arial" w:cs="Arial"/>
        </w:rPr>
        <w:t>Marks &amp;</w:t>
      </w:r>
      <w:r w:rsidR="00291BF9">
        <w:rPr>
          <w:rFonts w:ascii="Arial" w:hAnsi="Arial" w:cs="Arial"/>
        </w:rPr>
        <w:t xml:space="preserve"> </w:t>
      </w:r>
      <w:r w:rsidR="0040228B" w:rsidRPr="00CF5920">
        <w:rPr>
          <w:rFonts w:ascii="Arial" w:hAnsi="Arial" w:cs="Arial"/>
        </w:rPr>
        <w:t>Spencer failed</w:t>
      </w:r>
      <w:r w:rsidRPr="00CF5920">
        <w:rPr>
          <w:rFonts w:ascii="Arial" w:hAnsi="Arial" w:cs="Arial"/>
        </w:rPr>
        <w:t xml:space="preserve"> to coordinate </w:t>
      </w:r>
      <w:r w:rsidR="009644A3">
        <w:rPr>
          <w:rFonts w:ascii="Arial" w:hAnsi="Arial" w:cs="Arial"/>
        </w:rPr>
        <w:t>goods’ online processes and logistic</w:t>
      </w:r>
      <w:r w:rsidRPr="00CF5920">
        <w:rPr>
          <w:rFonts w:ascii="Arial" w:hAnsi="Arial" w:cs="Arial"/>
        </w:rPr>
        <w:t xml:space="preserve">s. According to Butler, the company faced challenges at its Castle </w:t>
      </w:r>
      <w:r w:rsidR="00D124AF" w:rsidRPr="00CF5920">
        <w:rPr>
          <w:rFonts w:ascii="Arial" w:hAnsi="Arial" w:cs="Arial"/>
        </w:rPr>
        <w:t>Donnington</w:t>
      </w:r>
      <w:r w:rsidRPr="00CF5920">
        <w:rPr>
          <w:rFonts w:ascii="Arial" w:hAnsi="Arial" w:cs="Arial"/>
        </w:rPr>
        <w:t xml:space="preserve"> distribution centre. The corporation has previously delayed the delivery of online orders. Customers complained that the </w:t>
      </w:r>
      <w:r w:rsidR="00537952" w:rsidRPr="00CF5920">
        <w:rPr>
          <w:rFonts w:ascii="Arial" w:hAnsi="Arial" w:cs="Arial"/>
        </w:rPr>
        <w:t>charge</w:t>
      </w:r>
      <w:r w:rsidRPr="00CF5920">
        <w:rPr>
          <w:rFonts w:ascii="Arial" w:hAnsi="Arial" w:cs="Arial"/>
        </w:rPr>
        <w:t xml:space="preserve">s </w:t>
      </w:r>
      <w:r w:rsidR="003035A3" w:rsidRPr="00CF5920">
        <w:rPr>
          <w:rFonts w:ascii="Arial" w:hAnsi="Arial" w:cs="Arial"/>
        </w:rPr>
        <w:t xml:space="preserve">were </w:t>
      </w:r>
      <w:r w:rsidRPr="00CF5920">
        <w:rPr>
          <w:rFonts w:ascii="Arial" w:hAnsi="Arial" w:cs="Arial"/>
        </w:rPr>
        <w:t xml:space="preserve">delayed by two weeks while the company withdrew the next-day deliveries. </w:t>
      </w:r>
    </w:p>
    <w:p w14:paraId="1A8AC13B" w14:textId="030FF34C" w:rsidR="006E0A9D" w:rsidRPr="00CF5920" w:rsidRDefault="00686374" w:rsidP="00CF5920">
      <w:pPr>
        <w:spacing w:after="0" w:line="360" w:lineRule="auto"/>
        <w:rPr>
          <w:rFonts w:ascii="Arial" w:hAnsi="Arial" w:cs="Arial"/>
        </w:rPr>
      </w:pPr>
      <w:r w:rsidRPr="00CF5920">
        <w:rPr>
          <w:rFonts w:ascii="Arial" w:hAnsi="Arial" w:cs="Arial"/>
        </w:rPr>
        <w:lastRenderedPageBreak/>
        <w:t xml:space="preserve">Marks &amp; Spencer </w:t>
      </w:r>
      <w:r w:rsidR="0049171C" w:rsidRPr="00CF5920">
        <w:rPr>
          <w:rFonts w:ascii="Arial" w:hAnsi="Arial" w:cs="Arial"/>
        </w:rPr>
        <w:t>s could not manage the volumes of the 2015 Black Friday orders</w:t>
      </w:r>
      <w:r w:rsidR="002E447F" w:rsidRPr="00CF5920">
        <w:rPr>
          <w:rFonts w:ascii="Arial" w:hAnsi="Arial" w:cs="Arial"/>
        </w:rPr>
        <w:t xml:space="preserve"> (Butler)</w:t>
      </w:r>
      <w:r w:rsidR="0049171C" w:rsidRPr="00CF5920">
        <w:rPr>
          <w:rFonts w:ascii="Arial" w:hAnsi="Arial" w:cs="Arial"/>
        </w:rPr>
        <w:t xml:space="preserve">. This situation confirms the failure in creating a system that connects online sales, distribution of products, and production. The company faces </w:t>
      </w:r>
      <w:r w:rsidR="002E447F" w:rsidRPr="00CF5920">
        <w:rPr>
          <w:rFonts w:ascii="Arial" w:hAnsi="Arial" w:cs="Arial"/>
        </w:rPr>
        <w:t xml:space="preserve">consumer dissatisfaction through these processes. These mistakes further cause </w:t>
      </w:r>
      <w:r w:rsidRPr="00CF5920">
        <w:rPr>
          <w:rFonts w:ascii="Arial" w:hAnsi="Arial" w:cs="Arial"/>
        </w:rPr>
        <w:t>Marks &amp;</w:t>
      </w:r>
      <w:r w:rsidR="0040228B" w:rsidRPr="00CF5920">
        <w:rPr>
          <w:rFonts w:ascii="Arial" w:hAnsi="Arial" w:cs="Arial"/>
        </w:rPr>
        <w:t>Spencer to</w:t>
      </w:r>
      <w:r w:rsidR="002E447F" w:rsidRPr="00CF5920">
        <w:rPr>
          <w:rFonts w:ascii="Arial" w:hAnsi="Arial" w:cs="Arial"/>
        </w:rPr>
        <w:t xml:space="preserve"> lose loyal customers and sales.</w:t>
      </w:r>
    </w:p>
    <w:p w14:paraId="1A8AC13C" w14:textId="77777777" w:rsidR="002E447F" w:rsidRPr="00CF5920" w:rsidRDefault="002E447F" w:rsidP="00CF5920">
      <w:pPr>
        <w:spacing w:after="0" w:line="360" w:lineRule="auto"/>
        <w:rPr>
          <w:rFonts w:ascii="Arial" w:hAnsi="Arial" w:cs="Arial"/>
        </w:rPr>
      </w:pPr>
      <w:r w:rsidRPr="00CF5920">
        <w:rPr>
          <w:rFonts w:ascii="Arial" w:hAnsi="Arial" w:cs="Arial"/>
        </w:rPr>
        <w:tab/>
      </w:r>
      <w:r w:rsidR="00686374" w:rsidRPr="00CF5920">
        <w:rPr>
          <w:rFonts w:ascii="Arial" w:hAnsi="Arial" w:cs="Arial"/>
        </w:rPr>
        <w:t>Marks &amp;</w:t>
      </w:r>
      <w:r w:rsidR="0040228B" w:rsidRPr="00CF5920">
        <w:rPr>
          <w:rFonts w:ascii="Arial" w:hAnsi="Arial" w:cs="Arial"/>
        </w:rPr>
        <w:t>Spencer ha</w:t>
      </w:r>
      <w:r w:rsidR="00537952" w:rsidRPr="00CF5920">
        <w:rPr>
          <w:rFonts w:ascii="Arial" w:hAnsi="Arial" w:cs="Arial"/>
        </w:rPr>
        <w:t>s</w:t>
      </w:r>
      <w:r w:rsidRPr="00CF5920">
        <w:rPr>
          <w:rFonts w:ascii="Arial" w:hAnsi="Arial" w:cs="Arial"/>
        </w:rPr>
        <w:t xml:space="preserve"> also experienced problems with electronic payments. IT frameworks are significant since they support fast payment processes. </w:t>
      </w:r>
      <w:r w:rsidR="00A77683" w:rsidRPr="00CF5920">
        <w:rPr>
          <w:rFonts w:ascii="Arial" w:hAnsi="Arial" w:cs="Arial"/>
        </w:rPr>
        <w:t>The company made a s</w:t>
      </w:r>
      <w:r w:rsidR="00537952" w:rsidRPr="00CF5920">
        <w:rPr>
          <w:rFonts w:ascii="Arial" w:hAnsi="Arial" w:cs="Arial"/>
        </w:rPr>
        <w:t>ubstantial</w:t>
      </w:r>
      <w:r w:rsidR="00A77683" w:rsidRPr="00CF5920">
        <w:rPr>
          <w:rFonts w:ascii="Arial" w:hAnsi="Arial" w:cs="Arial"/>
        </w:rPr>
        <w:t xml:space="preserve"> step by introducing </w:t>
      </w:r>
      <w:r w:rsidR="003035A3" w:rsidRPr="00CF5920">
        <w:rPr>
          <w:rFonts w:ascii="Arial" w:hAnsi="Arial" w:cs="Arial"/>
        </w:rPr>
        <w:t xml:space="preserve">a </w:t>
      </w:r>
      <w:r w:rsidR="00A77683" w:rsidRPr="00CF5920">
        <w:rPr>
          <w:rFonts w:ascii="Arial" w:hAnsi="Arial" w:cs="Arial"/>
        </w:rPr>
        <w:t xml:space="preserve">new till system that allowed automatic card payments. </w:t>
      </w:r>
      <w:r w:rsidR="006A363A" w:rsidRPr="00CF5920">
        <w:rPr>
          <w:rFonts w:ascii="Arial" w:hAnsi="Arial" w:cs="Arial"/>
        </w:rPr>
        <w:t>However, a system breakdown prevented consumers from paying for their goods in some stores (BBC</w:t>
      </w:r>
      <w:r w:rsidR="003035A3" w:rsidRPr="00CF5920">
        <w:rPr>
          <w:rFonts w:ascii="Arial" w:hAnsi="Arial" w:cs="Arial"/>
        </w:rPr>
        <w:t xml:space="preserve"> News). This situation exposed </w:t>
      </w:r>
      <w:r w:rsidR="007A2C6F" w:rsidRPr="00CF5920">
        <w:rPr>
          <w:rFonts w:ascii="Arial" w:hAnsi="Arial" w:cs="Arial"/>
        </w:rPr>
        <w:t>M&amp;S as a company that only introduces</w:t>
      </w:r>
      <w:r w:rsidR="003035A3" w:rsidRPr="00CF5920">
        <w:rPr>
          <w:rFonts w:ascii="Arial" w:hAnsi="Arial" w:cs="Arial"/>
        </w:rPr>
        <w:t xml:space="preserve"> new IT technology without</w:t>
      </w:r>
      <w:r w:rsidR="006A363A" w:rsidRPr="00CF5920">
        <w:rPr>
          <w:rFonts w:ascii="Arial" w:hAnsi="Arial" w:cs="Arial"/>
        </w:rPr>
        <w:t xml:space="preserve"> proper checks. For instance, the automatic system should have passed rigorous testing to reduce such hiccups. Besides, the payment structure is essential for increasing continuity for supply chain processes. Such issues affect consumer service delivery.</w:t>
      </w:r>
    </w:p>
    <w:p w14:paraId="1A8AC13D" w14:textId="766CB40F" w:rsidR="006E0A9D" w:rsidRPr="00CF5920" w:rsidRDefault="006A363A" w:rsidP="00CF5920">
      <w:pPr>
        <w:spacing w:after="0" w:line="360" w:lineRule="auto"/>
        <w:rPr>
          <w:rFonts w:ascii="Arial" w:hAnsi="Arial" w:cs="Arial"/>
        </w:rPr>
      </w:pPr>
      <w:r w:rsidRPr="00CF5920">
        <w:rPr>
          <w:rFonts w:ascii="Arial" w:hAnsi="Arial" w:cs="Arial"/>
        </w:rPr>
        <w:tab/>
        <w:t xml:space="preserve">M&amp;S also suffers from using a mixed supply chain mode for all its products. </w:t>
      </w:r>
      <w:r w:rsidR="00686374" w:rsidRPr="00CF5920">
        <w:rPr>
          <w:rFonts w:ascii="Arial" w:hAnsi="Arial" w:cs="Arial"/>
        </w:rPr>
        <w:t>Marks &amp;</w:t>
      </w:r>
      <w:r w:rsidR="0040228B" w:rsidRPr="00CF5920">
        <w:rPr>
          <w:rFonts w:ascii="Arial" w:hAnsi="Arial" w:cs="Arial"/>
        </w:rPr>
        <w:t>Spencer mainly</w:t>
      </w:r>
      <w:r w:rsidRPr="00CF5920">
        <w:rPr>
          <w:rFonts w:ascii="Arial" w:hAnsi="Arial" w:cs="Arial"/>
        </w:rPr>
        <w:t xml:space="preserve"> sell</w:t>
      </w:r>
      <w:r w:rsidR="00537952" w:rsidRPr="00CF5920">
        <w:rPr>
          <w:rFonts w:ascii="Arial" w:hAnsi="Arial" w:cs="Arial"/>
        </w:rPr>
        <w:t>s</w:t>
      </w:r>
      <w:r w:rsidRPr="00CF5920">
        <w:rPr>
          <w:rFonts w:ascii="Arial" w:hAnsi="Arial" w:cs="Arial"/>
        </w:rPr>
        <w:t xml:space="preserve"> fashion and food products. The challenge that the company faces is how to balance these products that are in different niches. The problem arises when handling the supply chain processes </w:t>
      </w:r>
      <w:r w:rsidR="00581D52" w:rsidRPr="00CF5920">
        <w:rPr>
          <w:rFonts w:ascii="Arial" w:hAnsi="Arial" w:cs="Arial"/>
        </w:rPr>
        <w:t xml:space="preserve">such as production, distribution, and logistics. For instance, M&amp;S experiences challenges in how to manage the distribution and consumer services for these products. Using one style for </w:t>
      </w:r>
      <w:r w:rsidR="0097646A" w:rsidRPr="00CF5920">
        <w:rPr>
          <w:rFonts w:ascii="Arial" w:hAnsi="Arial" w:cs="Arial"/>
        </w:rPr>
        <w:t>both</w:t>
      </w:r>
      <w:r w:rsidR="00581D52" w:rsidRPr="00CF5920">
        <w:rPr>
          <w:rFonts w:ascii="Arial" w:hAnsi="Arial" w:cs="Arial"/>
        </w:rPr>
        <w:t xml:space="preserve"> has proved to be less effective. The delivery of food products and raw materials </w:t>
      </w:r>
      <w:r w:rsidR="005439C5" w:rsidRPr="00CF5920">
        <w:rPr>
          <w:rFonts w:ascii="Arial" w:hAnsi="Arial" w:cs="Arial"/>
        </w:rPr>
        <w:t>requires a</w:t>
      </w:r>
      <w:r w:rsidR="003035A3" w:rsidRPr="00CF5920">
        <w:rPr>
          <w:rFonts w:ascii="Arial" w:hAnsi="Arial" w:cs="Arial"/>
        </w:rPr>
        <w:t xml:space="preserve"> </w:t>
      </w:r>
      <w:r w:rsidR="00581D52" w:rsidRPr="00CF5920">
        <w:rPr>
          <w:rFonts w:ascii="Arial" w:hAnsi="Arial" w:cs="Arial"/>
        </w:rPr>
        <w:t xml:space="preserve">faster logistical framework compared to clothing items. </w:t>
      </w:r>
      <w:r w:rsidR="00EA1168" w:rsidRPr="00CF5920">
        <w:rPr>
          <w:rFonts w:ascii="Arial" w:hAnsi="Arial" w:cs="Arial"/>
        </w:rPr>
        <w:t xml:space="preserve">Besides, food products need higher safety assessments than fashion products. They undertake quality evaluations to meet high standards. Therefore, the company cannot use similar models in managing supply chain processes. </w:t>
      </w:r>
    </w:p>
    <w:p w14:paraId="1A8AC13E" w14:textId="77777777" w:rsidR="006A363A" w:rsidRPr="00CF5920" w:rsidRDefault="00EA1168" w:rsidP="00CF5920">
      <w:pPr>
        <w:spacing w:after="0" w:line="360" w:lineRule="auto"/>
        <w:rPr>
          <w:rFonts w:ascii="Arial" w:hAnsi="Arial" w:cs="Arial"/>
        </w:rPr>
      </w:pPr>
      <w:r w:rsidRPr="00CF5920">
        <w:rPr>
          <w:rFonts w:ascii="Arial" w:hAnsi="Arial" w:cs="Arial"/>
        </w:rPr>
        <w:tab/>
        <w:t>Another critical concept is the approach the company uses to enter the online market.</w:t>
      </w:r>
      <w:r w:rsidR="00EF139E" w:rsidRPr="00CF5920">
        <w:rPr>
          <w:rFonts w:ascii="Arial" w:hAnsi="Arial" w:cs="Arial"/>
        </w:rPr>
        <w:t xml:space="preserve"> The company</w:t>
      </w:r>
      <w:r w:rsidR="009E4030" w:rsidRPr="00CF5920">
        <w:rPr>
          <w:rFonts w:ascii="Arial" w:hAnsi="Arial" w:cs="Arial"/>
        </w:rPr>
        <w:t xml:space="preserve"> has considered </w:t>
      </w:r>
      <w:r w:rsidR="003369DA" w:rsidRPr="00CF5920">
        <w:rPr>
          <w:rFonts w:ascii="Arial" w:hAnsi="Arial" w:cs="Arial"/>
        </w:rPr>
        <w:t xml:space="preserve">similar </w:t>
      </w:r>
      <w:r w:rsidR="009E4030" w:rsidRPr="00CF5920">
        <w:rPr>
          <w:rFonts w:ascii="Arial" w:hAnsi="Arial" w:cs="Arial"/>
        </w:rPr>
        <w:t xml:space="preserve">decisions in expanding its supply chain processes. While M&amp;S understood the mistakes of opening many stores in different cities, it faces </w:t>
      </w:r>
      <w:r w:rsidR="003035A3" w:rsidRPr="00CF5920">
        <w:rPr>
          <w:rFonts w:ascii="Arial" w:hAnsi="Arial" w:cs="Arial"/>
        </w:rPr>
        <w:t xml:space="preserve">a </w:t>
      </w:r>
      <w:r w:rsidR="009E4030" w:rsidRPr="00CF5920">
        <w:rPr>
          <w:rFonts w:ascii="Arial" w:hAnsi="Arial" w:cs="Arial"/>
        </w:rPr>
        <w:t xml:space="preserve">similar situation in the online world. For instance, </w:t>
      </w:r>
      <w:r w:rsidR="00686374" w:rsidRPr="00CF5920">
        <w:rPr>
          <w:rFonts w:ascii="Arial" w:hAnsi="Arial" w:cs="Arial"/>
        </w:rPr>
        <w:t>Marks &amp;</w:t>
      </w:r>
      <w:r w:rsidR="0040228B" w:rsidRPr="00CF5920">
        <w:rPr>
          <w:rFonts w:ascii="Arial" w:hAnsi="Arial" w:cs="Arial"/>
        </w:rPr>
        <w:t>Spencer recently</w:t>
      </w:r>
      <w:r w:rsidR="009E4030" w:rsidRPr="00CF5920">
        <w:rPr>
          <w:rFonts w:ascii="Arial" w:hAnsi="Arial" w:cs="Arial"/>
        </w:rPr>
        <w:t xml:space="preserve"> opened 46 websites as it targeted 100 countries. This aspect is essential for introducing diversity through this model. Clark reports a 75% increase in global e-commerce sales due to this decision. However, the cost of running these websites is higher than having one </w:t>
      </w:r>
      <w:r w:rsidR="00537952" w:rsidRPr="00CF5920">
        <w:rPr>
          <w:rFonts w:ascii="Arial" w:hAnsi="Arial" w:cs="Arial"/>
        </w:rPr>
        <w:t>primary</w:t>
      </w:r>
      <w:r w:rsidR="009E4030" w:rsidRPr="00CF5920">
        <w:rPr>
          <w:rFonts w:ascii="Arial" w:hAnsi="Arial" w:cs="Arial"/>
        </w:rPr>
        <w:t xml:space="preserve"> website. The company may experience several challenges</w:t>
      </w:r>
      <w:r w:rsidR="003035A3" w:rsidRPr="00CF5920">
        <w:rPr>
          <w:rFonts w:ascii="Arial" w:hAnsi="Arial" w:cs="Arial"/>
        </w:rPr>
        <w:t>,</w:t>
      </w:r>
      <w:r w:rsidR="009E4030" w:rsidRPr="00CF5920">
        <w:rPr>
          <w:rFonts w:ascii="Arial" w:hAnsi="Arial" w:cs="Arial"/>
        </w:rPr>
        <w:t xml:space="preserve"> such as managing the consumer service delivery practices. </w:t>
      </w:r>
    </w:p>
    <w:p w14:paraId="1A8AC13F" w14:textId="4406924B" w:rsidR="00CF5920" w:rsidRPr="00CF5920" w:rsidRDefault="00423587" w:rsidP="00DD624D">
      <w:pPr>
        <w:spacing w:after="0"/>
        <w:jc w:val="center"/>
        <w:rPr>
          <w:rFonts w:ascii="Arial" w:hAnsi="Arial" w:cs="Arial"/>
        </w:rPr>
      </w:pPr>
      <w:r>
        <w:rPr>
          <w:rFonts w:ascii="Arial" w:hAnsi="Arial" w:cs="Arial"/>
        </w:rPr>
      </w:r>
      <w:r>
        <w:rPr>
          <w:rFonts w:ascii="Arial" w:hAnsi="Arial" w:cs="Arial"/>
        </w:rPr>
        <w:pict w14:anchorId="1A8AC19C">
          <v:group id="_x0000_s1052" style="width:399.6pt;height:127.7pt;mso-position-horizontal-relative:char;mso-position-vertical-relative:line" coordorigin="2206,10061" coordsize="8689,3005">
            <v:group id="_x0000_s1043" style="position:absolute;left:3030;top:10714;width:6126;height:1890" coordorigin="3030,6075" coordsize="6126,1890">
              <v:shapetype id="_x0000_t32" coordsize="21600,21600" o:spt="32" o:oned="t" path="m,l21600,21600e" filled="f">
                <v:path arrowok="t" fillok="f" o:connecttype="none"/>
                <o:lock v:ext="edit" shapetype="t"/>
              </v:shapetype>
              <v:shape id="_x0000_s1026" type="#_x0000_t32" style="position:absolute;left:3030;top:7005;width:6126;height:1" o:connectortype="straight">
                <v:stroke endarrow="block" endarrowwidth="wide" endarrowlength="long"/>
              </v:shape>
              <v:group id="_x0000_s1041" style="position:absolute;left:3030;top:6075;width:5280;height:1890" coordorigin="3030,6075" coordsize="5280,1890">
                <v:group id="_x0000_s1030" style="position:absolute;left:3030;top:6075;width:5280;height:930" coordorigin="3030,6075" coordsize="5280,930">
                  <v:shape id="_x0000_s1027" type="#_x0000_t32" style="position:absolute;left:3030;top:6075;width:915;height:930" o:connectortype="straight"/>
                  <v:shape id="_x0000_s1028" type="#_x0000_t32" style="position:absolute;left:7395;top:6075;width:915;height:930" o:connectortype="straight"/>
                  <v:shape id="_x0000_s1029" type="#_x0000_t32" style="position:absolute;left:5085;top:6075;width:915;height:930" o:connectortype="straight"/>
                </v:group>
                <v:group id="_x0000_s1040" style="position:absolute;left:3195;top:7005;width:5115;height:960" coordorigin="3195,7005" coordsize="5115,960">
                  <v:shape id="_x0000_s1037" type="#_x0000_t32" style="position:absolute;left:7560;top:7005;width:750;height:960;flip:x" o:connectortype="straight"/>
                  <v:shape id="_x0000_s1038" type="#_x0000_t32" style="position:absolute;left:5250;top:7005;width:750;height:960;flip:x" o:connectortype="straight"/>
                  <v:shape id="_x0000_s1039" type="#_x0000_t32" style="position:absolute;left:3195;top:7005;width:750;height:960;flip:x" o:connectortype="straight"/>
                </v:group>
              </v:group>
            </v:group>
            <v:group id="_x0000_s1051" style="position:absolute;left:2206;top:10061;width:8689;height:3005" coordorigin="2206,10061" coordsize="8689,3005">
              <v:shape id="_x0000_s1044" type="#_x0000_t202" style="position:absolute;left:2206;top:10061;width:1739;height:653" stroked="f">
                <v:textbox style="mso-next-textbox:#_x0000_s1044">
                  <w:txbxContent>
                    <w:p w14:paraId="1A8AC1A8" w14:textId="77777777" w:rsidR="00844469" w:rsidRDefault="00844469" w:rsidP="00CF5920">
                      <w:pPr>
                        <w:spacing w:after="0" w:line="240" w:lineRule="auto"/>
                        <w:jc w:val="center"/>
                      </w:pPr>
                      <w:r>
                        <w:t>Closure of Stores</w:t>
                      </w:r>
                    </w:p>
                    <w:p w14:paraId="1A8AC1A9" w14:textId="77777777" w:rsidR="00844469" w:rsidRDefault="00844469" w:rsidP="00CF5920">
                      <w:pPr>
                        <w:spacing w:after="0" w:line="240" w:lineRule="auto"/>
                        <w:jc w:val="center"/>
                      </w:pPr>
                    </w:p>
                  </w:txbxContent>
                </v:textbox>
              </v:shape>
              <v:shape id="_x0000_s1045" type="#_x0000_t202" style="position:absolute;left:4261;top:10252;width:1739;height:462" stroked="f">
                <v:textbox style="mso-next-textbox:#_x0000_s1045">
                  <w:txbxContent>
                    <w:p w14:paraId="1A8AC1AA" w14:textId="77777777" w:rsidR="00844469" w:rsidRDefault="00844469" w:rsidP="00CF5920">
                      <w:pPr>
                        <w:jc w:val="center"/>
                      </w:pPr>
                      <w:r>
                        <w:t>Remuneration</w:t>
                      </w:r>
                    </w:p>
                  </w:txbxContent>
                </v:textbox>
              </v:shape>
              <v:shape id="_x0000_s1046" type="#_x0000_t202" style="position:absolute;left:6571;top:10252;width:1739;height:462" stroked="f">
                <v:textbox style="mso-next-textbox:#_x0000_s1046">
                  <w:txbxContent>
                    <w:p w14:paraId="1A8AC1AB" w14:textId="77777777" w:rsidR="00844469" w:rsidRDefault="00844469" w:rsidP="00CF5920">
                      <w:pPr>
                        <w:spacing w:after="0" w:line="240" w:lineRule="auto"/>
                        <w:jc w:val="center"/>
                      </w:pPr>
                      <w:r>
                        <w:t>Technological</w:t>
                      </w:r>
                    </w:p>
                  </w:txbxContent>
                </v:textbox>
              </v:shape>
              <v:shape id="_x0000_s1047" type="#_x0000_t202" style="position:absolute;left:2334;top:12604;width:1739;height:462" stroked="f">
                <v:textbox style="mso-next-textbox:#_x0000_s1047">
                  <w:txbxContent>
                    <w:p w14:paraId="1A8AC1AC" w14:textId="77777777" w:rsidR="00844469" w:rsidRDefault="00844469" w:rsidP="00CF5920">
                      <w:pPr>
                        <w:spacing w:after="0" w:line="240" w:lineRule="auto"/>
                        <w:jc w:val="center"/>
                      </w:pPr>
                      <w:r>
                        <w:t>Branding</w:t>
                      </w:r>
                    </w:p>
                  </w:txbxContent>
                </v:textbox>
              </v:shape>
              <v:shape id="_x0000_s1048" type="#_x0000_t202" style="position:absolute;left:4389;top:12604;width:1739;height:462" stroked="f">
                <v:textbox style="mso-next-textbox:#_x0000_s1048">
                  <w:txbxContent>
                    <w:p w14:paraId="1A8AC1AD" w14:textId="77777777" w:rsidR="00844469" w:rsidRDefault="00844469" w:rsidP="00CF5920">
                      <w:pPr>
                        <w:spacing w:after="0" w:line="240" w:lineRule="auto"/>
                        <w:jc w:val="center"/>
                      </w:pPr>
                      <w:r>
                        <w:t>Production</w:t>
                      </w:r>
                    </w:p>
                  </w:txbxContent>
                </v:textbox>
              </v:shape>
              <v:shape id="_x0000_s1049" type="#_x0000_t202" style="position:absolute;left:6699;top:12604;width:1739;height:462" stroked="f">
                <v:textbox style="mso-next-textbox:#_x0000_s1049">
                  <w:txbxContent>
                    <w:p w14:paraId="1A8AC1AE" w14:textId="77777777" w:rsidR="00844469" w:rsidRDefault="00844469" w:rsidP="00CF5920">
                      <w:pPr>
                        <w:spacing w:after="0" w:line="240" w:lineRule="auto"/>
                        <w:jc w:val="center"/>
                      </w:pPr>
                      <w:r>
                        <w:t>Supervision</w:t>
                      </w:r>
                    </w:p>
                  </w:txbxContent>
                </v:textbox>
              </v:shape>
              <v:shape id="_x0000_s1050" type="#_x0000_t202" style="position:absolute;left:9156;top:11447;width:1739;height:462" stroked="f">
                <v:textbox style="mso-next-textbox:#_x0000_s1050">
                  <w:txbxContent>
                    <w:p w14:paraId="1A8AC1AF" w14:textId="77777777" w:rsidR="00844469" w:rsidRDefault="00844469" w:rsidP="00CF5920">
                      <w:pPr>
                        <w:spacing w:after="0" w:line="240" w:lineRule="auto"/>
                        <w:jc w:val="center"/>
                      </w:pPr>
                      <w:r>
                        <w:t>Supply Chain</w:t>
                      </w:r>
                    </w:p>
                  </w:txbxContent>
                </v:textbox>
              </v:shape>
            </v:group>
            <w10:anchorlock/>
          </v:group>
        </w:pict>
      </w:r>
    </w:p>
    <w:p w14:paraId="1A8AC140" w14:textId="77777777" w:rsidR="00CF5920" w:rsidRPr="00CF5920" w:rsidRDefault="007C5D9A" w:rsidP="00CF5920">
      <w:pPr>
        <w:spacing w:after="0" w:line="360" w:lineRule="auto"/>
        <w:jc w:val="center"/>
        <w:rPr>
          <w:rFonts w:ascii="Arial" w:hAnsi="Arial" w:cs="Arial"/>
        </w:rPr>
      </w:pPr>
      <w:r>
        <w:rPr>
          <w:rFonts w:ascii="Arial" w:hAnsi="Arial" w:cs="Arial"/>
        </w:rPr>
        <w:t>Figure 1: Fishbone Chart</w:t>
      </w:r>
    </w:p>
    <w:p w14:paraId="1A8AC141" w14:textId="77777777" w:rsidR="000C0447" w:rsidRDefault="000C0447" w:rsidP="00BF11FC">
      <w:pPr>
        <w:pStyle w:val="NoSpacing"/>
      </w:pPr>
      <w:bookmarkStart w:id="2" w:name="_Toc79853456"/>
    </w:p>
    <w:p w14:paraId="1A8AC142" w14:textId="77777777" w:rsidR="009E4030" w:rsidRPr="00CF5920" w:rsidRDefault="00CF5920" w:rsidP="00CF5920">
      <w:pPr>
        <w:pStyle w:val="Heading1"/>
      </w:pPr>
      <w:r w:rsidRPr="00CF5920">
        <w:t xml:space="preserve">Discussion and </w:t>
      </w:r>
      <w:r w:rsidR="00456848" w:rsidRPr="00CF5920">
        <w:t>Analysis</w:t>
      </w:r>
      <w:bookmarkEnd w:id="2"/>
    </w:p>
    <w:p w14:paraId="1A8AC143" w14:textId="77777777" w:rsidR="009E4030" w:rsidRPr="00CF5920" w:rsidRDefault="009E4030" w:rsidP="00CF5920">
      <w:pPr>
        <w:spacing w:after="0" w:line="360" w:lineRule="auto"/>
        <w:rPr>
          <w:rFonts w:ascii="Arial" w:hAnsi="Arial" w:cs="Arial"/>
        </w:rPr>
      </w:pPr>
      <w:r w:rsidRPr="00CF5920">
        <w:rPr>
          <w:rFonts w:ascii="Arial" w:hAnsi="Arial" w:cs="Arial"/>
        </w:rPr>
        <w:tab/>
      </w:r>
      <w:r w:rsidR="008B673F" w:rsidRPr="00CF5920">
        <w:rPr>
          <w:rFonts w:ascii="Arial" w:hAnsi="Arial" w:cs="Arial"/>
        </w:rPr>
        <w:t xml:space="preserve">The most appropriate approach </w:t>
      </w:r>
      <w:r w:rsidR="003035A3" w:rsidRPr="00CF5920">
        <w:rPr>
          <w:rFonts w:ascii="Arial" w:hAnsi="Arial" w:cs="Arial"/>
        </w:rPr>
        <w:t>to</w:t>
      </w:r>
      <w:r w:rsidR="008B673F" w:rsidRPr="00CF5920">
        <w:rPr>
          <w:rFonts w:ascii="Arial" w:hAnsi="Arial" w:cs="Arial"/>
        </w:rPr>
        <w:t xml:space="preserve"> solving the IT and online system crisis is conducting an audit on the current framework and developing a consumer-friendly structure. The company has made progress by introducing its business </w:t>
      </w:r>
      <w:r w:rsidR="003035A3" w:rsidRPr="00CF5920">
        <w:rPr>
          <w:rFonts w:ascii="Arial" w:hAnsi="Arial" w:cs="Arial"/>
        </w:rPr>
        <w:t>to</w:t>
      </w:r>
      <w:r w:rsidR="008B673F" w:rsidRPr="00CF5920">
        <w:rPr>
          <w:rFonts w:ascii="Arial" w:hAnsi="Arial" w:cs="Arial"/>
        </w:rPr>
        <w:t xml:space="preserve"> online platforms. Creating 46 websites is a significant step for M&amp;S. However, entry </w:t>
      </w:r>
      <w:r w:rsidR="00367D3D" w:rsidRPr="00CF5920">
        <w:rPr>
          <w:rFonts w:ascii="Arial" w:hAnsi="Arial" w:cs="Arial"/>
        </w:rPr>
        <w:t xml:space="preserve">to the online supply chain model requires </w:t>
      </w:r>
      <w:r w:rsidR="003035A3" w:rsidRPr="00CF5920">
        <w:rPr>
          <w:rFonts w:ascii="Arial" w:hAnsi="Arial" w:cs="Arial"/>
        </w:rPr>
        <w:t xml:space="preserve">a </w:t>
      </w:r>
      <w:r w:rsidR="00367D3D" w:rsidRPr="00CF5920">
        <w:rPr>
          <w:rFonts w:ascii="Arial" w:hAnsi="Arial" w:cs="Arial"/>
        </w:rPr>
        <w:t xml:space="preserve">proper assessment of the current challenges and the possible solutions. </w:t>
      </w:r>
      <w:r w:rsidR="00462929" w:rsidRPr="00CF5920">
        <w:rPr>
          <w:rFonts w:ascii="Arial" w:hAnsi="Arial" w:cs="Arial"/>
        </w:rPr>
        <w:t xml:space="preserve">For instance, </w:t>
      </w:r>
      <w:r w:rsidR="00686374" w:rsidRPr="00CF5920">
        <w:rPr>
          <w:rFonts w:ascii="Arial" w:hAnsi="Arial" w:cs="Arial"/>
        </w:rPr>
        <w:t>Marks &amp;</w:t>
      </w:r>
      <w:r w:rsidR="0040228B" w:rsidRPr="00CF5920">
        <w:rPr>
          <w:rFonts w:ascii="Arial" w:hAnsi="Arial" w:cs="Arial"/>
        </w:rPr>
        <w:t>Spencer ought</w:t>
      </w:r>
      <w:r w:rsidR="00462929" w:rsidRPr="00CF5920">
        <w:rPr>
          <w:rFonts w:ascii="Arial" w:hAnsi="Arial" w:cs="Arial"/>
        </w:rPr>
        <w:t xml:space="preserve"> to understand that its inventory management system may hinder its performance </w:t>
      </w:r>
      <w:r w:rsidR="00EE4469" w:rsidRPr="00CF5920">
        <w:rPr>
          <w:rFonts w:ascii="Arial" w:hAnsi="Arial" w:cs="Arial"/>
        </w:rPr>
        <w:t>in its online activity</w:t>
      </w:r>
      <w:r w:rsidR="00462929" w:rsidRPr="00CF5920">
        <w:rPr>
          <w:rFonts w:ascii="Arial" w:hAnsi="Arial" w:cs="Arial"/>
        </w:rPr>
        <w:t>. The company has previ</w:t>
      </w:r>
      <w:r w:rsidR="00EE4469" w:rsidRPr="00CF5920">
        <w:rPr>
          <w:rFonts w:ascii="Arial" w:hAnsi="Arial" w:cs="Arial"/>
        </w:rPr>
        <w:t>ous</w:t>
      </w:r>
      <w:r w:rsidR="003B1A2A" w:rsidRPr="00CF5920">
        <w:rPr>
          <w:rFonts w:ascii="Arial" w:hAnsi="Arial" w:cs="Arial"/>
        </w:rPr>
        <w:t xml:space="preserve">ly failed to deliver online orders </w:t>
      </w:r>
      <w:r w:rsidR="00456848" w:rsidRPr="00CF5920">
        <w:rPr>
          <w:rFonts w:ascii="Arial" w:hAnsi="Arial" w:cs="Arial"/>
        </w:rPr>
        <w:t>since it had not prepared them.</w:t>
      </w:r>
    </w:p>
    <w:p w14:paraId="1A8AC144" w14:textId="4B2712B3" w:rsidR="00456848" w:rsidRDefault="00462929" w:rsidP="00CF5920">
      <w:pPr>
        <w:spacing w:after="0" w:line="360" w:lineRule="auto"/>
        <w:rPr>
          <w:rFonts w:ascii="Arial" w:hAnsi="Arial" w:cs="Arial"/>
        </w:rPr>
      </w:pPr>
      <w:r w:rsidRPr="00CF5920">
        <w:rPr>
          <w:rFonts w:ascii="Arial" w:hAnsi="Arial" w:cs="Arial"/>
        </w:rPr>
        <w:tab/>
      </w:r>
      <w:r w:rsidR="00735B33" w:rsidRPr="00CF5920">
        <w:rPr>
          <w:rFonts w:ascii="Arial" w:hAnsi="Arial" w:cs="Arial"/>
        </w:rPr>
        <w:t xml:space="preserve">The contemporary external environment requires adequate knowledge of consumers before undertaking any online change. </w:t>
      </w:r>
      <w:r w:rsidR="006E7722" w:rsidRPr="00CF5920">
        <w:rPr>
          <w:rFonts w:ascii="Arial" w:hAnsi="Arial" w:cs="Arial"/>
        </w:rPr>
        <w:t xml:space="preserve">While online presence would improve its sales, </w:t>
      </w:r>
      <w:r w:rsidR="00686374" w:rsidRPr="00CF5920">
        <w:rPr>
          <w:rFonts w:ascii="Arial" w:hAnsi="Arial" w:cs="Arial"/>
        </w:rPr>
        <w:t>Marks &amp;</w:t>
      </w:r>
      <w:r w:rsidR="0040228B" w:rsidRPr="00CF5920">
        <w:rPr>
          <w:rFonts w:ascii="Arial" w:hAnsi="Arial" w:cs="Arial"/>
        </w:rPr>
        <w:t>Spencer should</w:t>
      </w:r>
      <w:r w:rsidR="006E7722" w:rsidRPr="00CF5920">
        <w:rPr>
          <w:rFonts w:ascii="Arial" w:hAnsi="Arial" w:cs="Arial"/>
        </w:rPr>
        <w:t xml:space="preserve"> develop sustainable</w:t>
      </w:r>
      <w:r w:rsidR="003540A5" w:rsidRPr="00CF5920">
        <w:rPr>
          <w:rFonts w:ascii="Arial" w:hAnsi="Arial" w:cs="Arial"/>
        </w:rPr>
        <w:t xml:space="preserve"> and</w:t>
      </w:r>
      <w:r w:rsidR="006E7722" w:rsidRPr="00CF5920">
        <w:rPr>
          <w:rFonts w:ascii="Arial" w:hAnsi="Arial" w:cs="Arial"/>
        </w:rPr>
        <w:t xml:space="preserve"> long-term </w:t>
      </w:r>
      <w:r w:rsidR="003540A5" w:rsidRPr="00CF5920">
        <w:rPr>
          <w:rFonts w:ascii="Arial" w:hAnsi="Arial" w:cs="Arial"/>
        </w:rPr>
        <w:t>plans t</w:t>
      </w:r>
      <w:r w:rsidR="003035A3" w:rsidRPr="00CF5920">
        <w:rPr>
          <w:rFonts w:ascii="Arial" w:hAnsi="Arial" w:cs="Arial"/>
        </w:rPr>
        <w:t>o</w:t>
      </w:r>
      <w:r w:rsidR="003540A5" w:rsidRPr="00CF5920">
        <w:rPr>
          <w:rFonts w:ascii="Arial" w:hAnsi="Arial" w:cs="Arial"/>
        </w:rPr>
        <w:t xml:space="preserve"> improve loyalty. For instance, the company should assess </w:t>
      </w:r>
      <w:r w:rsidR="00C9130C" w:rsidRPr="00CF5920">
        <w:rPr>
          <w:rFonts w:ascii="Arial" w:hAnsi="Arial" w:cs="Arial"/>
        </w:rPr>
        <w:t xml:space="preserve">whether </w:t>
      </w:r>
      <w:r w:rsidR="003540A5" w:rsidRPr="00CF5920">
        <w:rPr>
          <w:rFonts w:ascii="Arial" w:hAnsi="Arial" w:cs="Arial"/>
        </w:rPr>
        <w:t>its product designs</w:t>
      </w:r>
      <w:r w:rsidR="00C9130C" w:rsidRPr="00CF5920">
        <w:rPr>
          <w:rFonts w:ascii="Arial" w:hAnsi="Arial" w:cs="Arial"/>
        </w:rPr>
        <w:t xml:space="preserve"> match the needs of the target market. Zara has mastered this strategy by producing thousands of </w:t>
      </w:r>
      <w:r w:rsidR="00537952" w:rsidRPr="00CF5920">
        <w:rPr>
          <w:rFonts w:ascii="Arial" w:hAnsi="Arial" w:cs="Arial"/>
        </w:rPr>
        <w:t>procedure</w:t>
      </w:r>
      <w:r w:rsidR="00C9130C" w:rsidRPr="00CF5920">
        <w:rPr>
          <w:rFonts w:ascii="Arial" w:hAnsi="Arial" w:cs="Arial"/>
        </w:rPr>
        <w:t xml:space="preserve">s every year to meet the fashion demands. </w:t>
      </w:r>
      <w:r w:rsidR="00814DD7" w:rsidRPr="00CF5920">
        <w:rPr>
          <w:rFonts w:ascii="Arial" w:hAnsi="Arial" w:cs="Arial"/>
        </w:rPr>
        <w:t xml:space="preserve">The increase in variety makes customers choose products according to the trending fashion. </w:t>
      </w:r>
      <w:r w:rsidR="00686374" w:rsidRPr="00CF5920">
        <w:rPr>
          <w:rFonts w:ascii="Arial" w:hAnsi="Arial" w:cs="Arial"/>
        </w:rPr>
        <w:t>Marks &amp;</w:t>
      </w:r>
      <w:r w:rsidR="0040228B" w:rsidRPr="00CF5920">
        <w:rPr>
          <w:rFonts w:ascii="Arial" w:hAnsi="Arial" w:cs="Arial"/>
        </w:rPr>
        <w:t>Spencer should</w:t>
      </w:r>
      <w:r w:rsidR="00814DD7" w:rsidRPr="00CF5920">
        <w:rPr>
          <w:rFonts w:ascii="Arial" w:hAnsi="Arial" w:cs="Arial"/>
        </w:rPr>
        <w:t xml:space="preserve"> develop trendy designs while conducting adequate online marketing. Product quality would encourage the company’s online processes, thus increasing its market share.</w:t>
      </w:r>
    </w:p>
    <w:p w14:paraId="3505337F" w14:textId="77777777" w:rsidR="00D124AF" w:rsidRDefault="00D124AF" w:rsidP="00CF5920">
      <w:pPr>
        <w:spacing w:after="0" w:line="360" w:lineRule="auto"/>
        <w:rPr>
          <w:rFonts w:ascii="Arial" w:hAnsi="Arial" w:cs="Arial"/>
        </w:rPr>
      </w:pPr>
    </w:p>
    <w:p w14:paraId="1A8AC145" w14:textId="77777777" w:rsidR="00F87516" w:rsidRDefault="00F87516" w:rsidP="00CF5920">
      <w:pPr>
        <w:spacing w:after="0" w:line="360" w:lineRule="auto"/>
        <w:rPr>
          <w:rFonts w:ascii="Arial" w:hAnsi="Arial" w:cs="Arial"/>
        </w:rPr>
      </w:pPr>
    </w:p>
    <w:p w14:paraId="1A8AC146" w14:textId="77777777" w:rsidR="00F87516" w:rsidRDefault="00F87516" w:rsidP="00CF5920">
      <w:pPr>
        <w:spacing w:after="0" w:line="360" w:lineRule="auto"/>
        <w:rPr>
          <w:rFonts w:ascii="Arial" w:hAnsi="Arial" w:cs="Arial"/>
        </w:rPr>
      </w:pPr>
    </w:p>
    <w:p w14:paraId="1A8AC147" w14:textId="77777777" w:rsidR="00F87516" w:rsidRDefault="00F87516" w:rsidP="00CF5920">
      <w:pPr>
        <w:spacing w:after="0" w:line="360" w:lineRule="auto"/>
        <w:rPr>
          <w:rFonts w:ascii="Arial" w:hAnsi="Arial" w:cs="Arial"/>
        </w:rPr>
      </w:pPr>
    </w:p>
    <w:p w14:paraId="1A8AC148" w14:textId="77777777" w:rsidR="00F87516" w:rsidRDefault="00F87516" w:rsidP="00CF5920">
      <w:pPr>
        <w:spacing w:after="0" w:line="360" w:lineRule="auto"/>
        <w:rPr>
          <w:rFonts w:ascii="Arial" w:hAnsi="Arial" w:cs="Arial"/>
        </w:rPr>
      </w:pPr>
    </w:p>
    <w:p w14:paraId="1A8AC149" w14:textId="77777777" w:rsidR="00F87516" w:rsidRDefault="00F87516" w:rsidP="00CF5920">
      <w:pPr>
        <w:spacing w:after="0" w:line="360" w:lineRule="auto"/>
        <w:rPr>
          <w:rFonts w:ascii="Arial" w:hAnsi="Arial" w:cs="Arial"/>
        </w:rPr>
      </w:pPr>
    </w:p>
    <w:p w14:paraId="1A8AC14A" w14:textId="77777777" w:rsidR="00F87516" w:rsidRDefault="00F87516" w:rsidP="00CF5920">
      <w:pPr>
        <w:spacing w:after="0" w:line="360" w:lineRule="auto"/>
        <w:rPr>
          <w:rFonts w:ascii="Arial" w:hAnsi="Arial" w:cs="Arial"/>
        </w:rPr>
      </w:pPr>
    </w:p>
    <w:p w14:paraId="1A8AC14B" w14:textId="77777777" w:rsidR="00DD624D" w:rsidRDefault="00DD624D" w:rsidP="00DD624D">
      <w:pPr>
        <w:pStyle w:val="NoSpacing"/>
      </w:pPr>
    </w:p>
    <w:tbl>
      <w:tblPr>
        <w:tblStyle w:val="TableGrid"/>
        <w:tblW w:w="9473" w:type="dxa"/>
        <w:jc w:val="center"/>
        <w:tblLook w:val="04A0" w:firstRow="1" w:lastRow="0" w:firstColumn="1" w:lastColumn="0" w:noHBand="0" w:noVBand="1"/>
      </w:tblPr>
      <w:tblGrid>
        <w:gridCol w:w="2883"/>
        <w:gridCol w:w="2090"/>
        <w:gridCol w:w="4500"/>
      </w:tblGrid>
      <w:tr w:rsidR="007C5D9A" w:rsidRPr="007C5D9A" w14:paraId="1A8AC14D" w14:textId="77777777" w:rsidTr="00DD624D">
        <w:trPr>
          <w:jc w:val="center"/>
        </w:trPr>
        <w:tc>
          <w:tcPr>
            <w:tcW w:w="9473" w:type="dxa"/>
            <w:gridSpan w:val="3"/>
            <w:shd w:val="clear" w:color="auto" w:fill="92D050"/>
          </w:tcPr>
          <w:p w14:paraId="1A8AC14C" w14:textId="77777777" w:rsidR="007C5D9A" w:rsidRPr="007C5D9A" w:rsidRDefault="007C5D9A" w:rsidP="00F87516">
            <w:pPr>
              <w:spacing w:line="276" w:lineRule="auto"/>
              <w:jc w:val="center"/>
              <w:rPr>
                <w:rFonts w:ascii="Arial" w:hAnsi="Arial" w:cs="Arial"/>
                <w:b/>
              </w:rPr>
            </w:pPr>
            <w:r w:rsidRPr="007C5D9A">
              <w:rPr>
                <w:rFonts w:ascii="Arial" w:hAnsi="Arial" w:cs="Arial"/>
                <w:b/>
              </w:rPr>
              <w:lastRenderedPageBreak/>
              <w:t>Supply Chain Management: Store Closures and Online System</w:t>
            </w:r>
          </w:p>
        </w:tc>
      </w:tr>
      <w:tr w:rsidR="007C5D9A" w:rsidRPr="007C5D9A" w14:paraId="1A8AC151" w14:textId="77777777" w:rsidTr="00DD624D">
        <w:trPr>
          <w:jc w:val="center"/>
        </w:trPr>
        <w:tc>
          <w:tcPr>
            <w:tcW w:w="2883" w:type="dxa"/>
            <w:shd w:val="clear" w:color="auto" w:fill="92D050"/>
          </w:tcPr>
          <w:p w14:paraId="1A8AC14E" w14:textId="77777777" w:rsidR="007C5D9A" w:rsidRPr="007C5D9A" w:rsidRDefault="007C5D9A" w:rsidP="00DD624D">
            <w:pPr>
              <w:spacing w:line="276" w:lineRule="auto"/>
              <w:jc w:val="center"/>
              <w:rPr>
                <w:rFonts w:ascii="Arial" w:hAnsi="Arial" w:cs="Arial"/>
                <w:b/>
              </w:rPr>
            </w:pPr>
            <w:r w:rsidRPr="007C5D9A">
              <w:rPr>
                <w:rFonts w:ascii="Arial" w:hAnsi="Arial" w:cs="Arial"/>
                <w:b/>
              </w:rPr>
              <w:t>Plus</w:t>
            </w:r>
          </w:p>
        </w:tc>
        <w:tc>
          <w:tcPr>
            <w:tcW w:w="2090" w:type="dxa"/>
            <w:shd w:val="clear" w:color="auto" w:fill="92D050"/>
          </w:tcPr>
          <w:p w14:paraId="1A8AC14F" w14:textId="77777777" w:rsidR="007C5D9A" w:rsidRPr="007C5D9A" w:rsidRDefault="007C5D9A" w:rsidP="00DD624D">
            <w:pPr>
              <w:spacing w:line="276" w:lineRule="auto"/>
              <w:jc w:val="center"/>
              <w:rPr>
                <w:rFonts w:ascii="Arial" w:hAnsi="Arial" w:cs="Arial"/>
                <w:b/>
              </w:rPr>
            </w:pPr>
            <w:r w:rsidRPr="007C5D9A">
              <w:rPr>
                <w:rFonts w:ascii="Arial" w:hAnsi="Arial" w:cs="Arial"/>
                <w:b/>
              </w:rPr>
              <w:t>Minus</w:t>
            </w:r>
          </w:p>
        </w:tc>
        <w:tc>
          <w:tcPr>
            <w:tcW w:w="4500" w:type="dxa"/>
            <w:shd w:val="clear" w:color="auto" w:fill="92D050"/>
          </w:tcPr>
          <w:p w14:paraId="1A8AC150" w14:textId="77777777" w:rsidR="007C5D9A" w:rsidRPr="007C5D9A" w:rsidRDefault="007C5D9A" w:rsidP="00DD624D">
            <w:pPr>
              <w:spacing w:line="276" w:lineRule="auto"/>
              <w:jc w:val="center"/>
              <w:rPr>
                <w:rFonts w:ascii="Arial" w:hAnsi="Arial" w:cs="Arial"/>
                <w:b/>
              </w:rPr>
            </w:pPr>
            <w:r w:rsidRPr="007C5D9A">
              <w:rPr>
                <w:rFonts w:ascii="Arial" w:hAnsi="Arial" w:cs="Arial"/>
                <w:b/>
              </w:rPr>
              <w:t>Interesting</w:t>
            </w:r>
          </w:p>
        </w:tc>
      </w:tr>
      <w:tr w:rsidR="007C5D9A" w14:paraId="1A8AC158" w14:textId="77777777" w:rsidTr="00DD624D">
        <w:trPr>
          <w:jc w:val="center"/>
        </w:trPr>
        <w:tc>
          <w:tcPr>
            <w:tcW w:w="2883" w:type="dxa"/>
          </w:tcPr>
          <w:p w14:paraId="1A8AC152" w14:textId="77777777" w:rsidR="007C5D9A" w:rsidRPr="007C5D9A"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Introduction of new technological models</w:t>
            </w:r>
          </w:p>
          <w:p w14:paraId="1A8AC153" w14:textId="77777777" w:rsidR="007C5D9A" w:rsidRPr="007C5D9A"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Improving customer interactions</w:t>
            </w:r>
          </w:p>
        </w:tc>
        <w:tc>
          <w:tcPr>
            <w:tcW w:w="2090" w:type="dxa"/>
          </w:tcPr>
          <w:p w14:paraId="1A8AC154" w14:textId="77777777" w:rsidR="007C5D9A" w:rsidRPr="007C5D9A"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Uncertainty for employees</w:t>
            </w:r>
          </w:p>
          <w:p w14:paraId="1A8AC155" w14:textId="77777777" w:rsidR="007C5D9A" w:rsidRPr="00DD624D"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Massive job losses</w:t>
            </w:r>
          </w:p>
        </w:tc>
        <w:tc>
          <w:tcPr>
            <w:tcW w:w="4500" w:type="dxa"/>
          </w:tcPr>
          <w:p w14:paraId="1A8AC156" w14:textId="77777777" w:rsidR="007C5D9A" w:rsidRPr="007C5D9A"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Which stores are going to be closed?</w:t>
            </w:r>
          </w:p>
          <w:p w14:paraId="1A8AC157" w14:textId="77777777" w:rsidR="007C5D9A" w:rsidRPr="007C5D9A" w:rsidRDefault="007C5D9A" w:rsidP="00DD624D">
            <w:pPr>
              <w:pStyle w:val="ListParagraph"/>
              <w:numPr>
                <w:ilvl w:val="0"/>
                <w:numId w:val="3"/>
              </w:numPr>
              <w:spacing w:line="276" w:lineRule="auto"/>
              <w:ind w:left="333"/>
              <w:rPr>
                <w:rFonts w:ascii="Arial" w:hAnsi="Arial" w:cs="Arial"/>
              </w:rPr>
            </w:pPr>
            <w:r w:rsidRPr="007C5D9A">
              <w:rPr>
                <w:rFonts w:ascii="Arial" w:hAnsi="Arial" w:cs="Arial"/>
              </w:rPr>
              <w:t>Is it possible to blend traditional structure and online supply chain system?</w:t>
            </w:r>
          </w:p>
        </w:tc>
      </w:tr>
    </w:tbl>
    <w:p w14:paraId="1A8AC159" w14:textId="77777777" w:rsidR="007C5D9A" w:rsidRDefault="007C5D9A" w:rsidP="007C5D9A">
      <w:pPr>
        <w:spacing w:after="0" w:line="360" w:lineRule="auto"/>
        <w:jc w:val="center"/>
        <w:rPr>
          <w:rFonts w:ascii="Arial" w:hAnsi="Arial" w:cs="Arial"/>
        </w:rPr>
      </w:pPr>
      <w:r>
        <w:rPr>
          <w:rFonts w:ascii="Arial" w:hAnsi="Arial" w:cs="Arial"/>
        </w:rPr>
        <w:t>Figure 2: PMI Chart</w:t>
      </w:r>
    </w:p>
    <w:p w14:paraId="1A8AC15A" w14:textId="77777777" w:rsidR="000C0447" w:rsidRDefault="000C0447" w:rsidP="00F87516">
      <w:pPr>
        <w:pStyle w:val="NoSpacing"/>
      </w:pPr>
      <w:bookmarkStart w:id="3" w:name="_Toc79853457"/>
    </w:p>
    <w:p w14:paraId="1A8AC15B" w14:textId="77777777" w:rsidR="00F87516" w:rsidRDefault="00F87516" w:rsidP="00F87516">
      <w:pPr>
        <w:spacing w:after="0" w:line="360" w:lineRule="auto"/>
        <w:rPr>
          <w:rFonts w:ascii="Arial" w:hAnsi="Arial" w:cs="Arial"/>
        </w:rPr>
      </w:pPr>
      <w:r>
        <w:rPr>
          <w:rFonts w:ascii="Arial" w:hAnsi="Arial" w:cs="Arial"/>
        </w:rPr>
        <w:t>The PMI Chart maintains the significance of the store closures and integration of online system. The most significant option would be the introduction of new technological models and improving consumer interactions. The company must achieve this target by creating solutions for the other problems. For instance, the technological system will identify sales according to stores. The approach will enable the company to close outlets with poor sales or poor employee interactions.</w:t>
      </w:r>
    </w:p>
    <w:p w14:paraId="1A8AC15C" w14:textId="77777777" w:rsidR="00F87516" w:rsidRDefault="00F87516" w:rsidP="00F87516">
      <w:pPr>
        <w:pStyle w:val="NoSpacing"/>
      </w:pPr>
    </w:p>
    <w:p w14:paraId="1A8AC15D" w14:textId="77777777" w:rsidR="000C0447" w:rsidRPr="00291BF9" w:rsidRDefault="000C0447" w:rsidP="000C0447">
      <w:pPr>
        <w:pStyle w:val="Heading2"/>
      </w:pPr>
      <w:r w:rsidRPr="00291BF9">
        <w:t>Pestle Analysis</w:t>
      </w:r>
      <w:r>
        <w:t xml:space="preserve"> Based on Supply Chain Processes</w:t>
      </w:r>
    </w:p>
    <w:p w14:paraId="1A8AC15E" w14:textId="77777777" w:rsidR="000C0447" w:rsidRPr="00291BF9" w:rsidRDefault="00423587" w:rsidP="000C0447">
      <w:pPr>
        <w:spacing w:after="0" w:line="360" w:lineRule="auto"/>
        <w:rPr>
          <w:rFonts w:ascii="Arial" w:hAnsi="Arial" w:cs="Arial"/>
        </w:rPr>
      </w:pPr>
      <w:r>
        <w:rPr>
          <w:rFonts w:ascii="Arial" w:hAnsi="Arial" w:cs="Arial"/>
        </w:rPr>
      </w:r>
      <w:r>
        <w:rPr>
          <w:rFonts w:ascii="Arial" w:hAnsi="Arial" w:cs="Arial"/>
        </w:rPr>
        <w:pict w14:anchorId="1A8AC19E">
          <v:group id="_x0000_s1102" style="width:486.35pt;height:379.1pt;mso-position-horizontal-relative:char;mso-position-vertical-relative:line" coordorigin="1298,5993" coordsize="9727,7582">
            <v:oval id="_x0000_s1103" style="position:absolute;left:4980;top:8888;width:1719;height:1590">
              <v:textbox style="mso-next-textbox:#_x0000_s1103">
                <w:txbxContent>
                  <w:p w14:paraId="1A8AC1B0" w14:textId="77777777" w:rsidR="00844469" w:rsidRPr="00BF11FC" w:rsidRDefault="00844469" w:rsidP="000C0447">
                    <w:pPr>
                      <w:pStyle w:val="NoSpacing"/>
                      <w:jc w:val="center"/>
                      <w:rPr>
                        <w:rFonts w:ascii="Arial" w:hAnsi="Arial" w:cs="Arial"/>
                      </w:rPr>
                    </w:pPr>
                  </w:p>
                  <w:p w14:paraId="1A8AC1B1" w14:textId="5978F7C3" w:rsidR="00844469" w:rsidRPr="000C0447" w:rsidRDefault="00844469" w:rsidP="000C0447">
                    <w:pPr>
                      <w:jc w:val="center"/>
                      <w:rPr>
                        <w:rFonts w:ascii="Arial" w:hAnsi="Arial" w:cs="Arial"/>
                        <w:b/>
                      </w:rPr>
                    </w:pPr>
                    <w:r w:rsidRPr="000C0447">
                      <w:rPr>
                        <w:rFonts w:ascii="Arial" w:hAnsi="Arial" w:cs="Arial"/>
                        <w:b/>
                      </w:rPr>
                      <w:t>PESTLE</w:t>
                    </w:r>
                  </w:p>
                </w:txbxContent>
              </v:textbox>
            </v:oval>
            <v:group id="_x0000_s1104" style="position:absolute;left:1298;top:5993;width:9727;height:7582" coordorigin="1298,5993" coordsize="9727,7582">
              <v:group id="_x0000_s1105" style="position:absolute;left:4448;top:5993;width:3027;height:2895" coordorigin="4553,5993" coordsize="3027,2752">
                <v:shape id="_x0000_s1106" type="#_x0000_t202" style="position:absolute;left:4553;top:5993;width:3027;height:1800">
                  <v:textbox>
                    <w:txbxContent>
                      <w:p w14:paraId="1A8AC1B2" w14:textId="77777777" w:rsidR="00844469" w:rsidRPr="00BF11FC" w:rsidRDefault="00844469" w:rsidP="000C0447">
                        <w:pPr>
                          <w:spacing w:after="0"/>
                          <w:jc w:val="center"/>
                          <w:rPr>
                            <w:rFonts w:ascii="Arial" w:hAnsi="Arial" w:cs="Arial"/>
                            <w:b/>
                          </w:rPr>
                        </w:pPr>
                        <w:r w:rsidRPr="00BF11FC">
                          <w:rPr>
                            <w:rFonts w:ascii="Arial" w:hAnsi="Arial" w:cs="Arial"/>
                            <w:b/>
                          </w:rPr>
                          <w:t>Political</w:t>
                        </w:r>
                      </w:p>
                      <w:p w14:paraId="1A8AC1B3"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Brexit: affects wages and supply of raw materials and products</w:t>
                        </w:r>
                      </w:p>
                      <w:p w14:paraId="1A8AC1B4"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Destabilises free trade</w:t>
                        </w:r>
                      </w:p>
                    </w:txbxContent>
                  </v:textbox>
                </v:shape>
                <v:shape id="_x0000_s1107" type="#_x0000_t32" style="position:absolute;left:6065;top:7793;width:0;height:952" o:connectortype="straight"/>
              </v:group>
              <v:group id="_x0000_s1108" style="position:absolute;left:4548;top:10478;width:2832;height:3097" coordorigin="4548,10478" coordsize="2832,3097">
                <v:shape id="_x0000_s1109" type="#_x0000_t202" style="position:absolute;left:4548;top:11715;width:2832;height:1860">
                  <v:textbox>
                    <w:txbxContent>
                      <w:p w14:paraId="1A8AC1B5" w14:textId="77777777" w:rsidR="00844469" w:rsidRPr="00BF11FC" w:rsidRDefault="00844469" w:rsidP="000C0447">
                        <w:pPr>
                          <w:spacing w:after="0"/>
                          <w:jc w:val="center"/>
                          <w:rPr>
                            <w:rFonts w:ascii="Arial" w:hAnsi="Arial" w:cs="Arial"/>
                            <w:b/>
                          </w:rPr>
                        </w:pPr>
                        <w:r w:rsidRPr="00BF11FC">
                          <w:rPr>
                            <w:rFonts w:ascii="Arial" w:hAnsi="Arial" w:cs="Arial"/>
                            <w:b/>
                          </w:rPr>
                          <w:t>Technological</w:t>
                        </w:r>
                      </w:p>
                      <w:p w14:paraId="1A8AC1B6"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Social media and website integration</w:t>
                        </w:r>
                      </w:p>
                      <w:p w14:paraId="1A8AC1B7"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Technical support such as tills for payment</w:t>
                        </w:r>
                      </w:p>
                    </w:txbxContent>
                  </v:textbox>
                </v:shape>
                <v:shape id="_x0000_s1110" type="#_x0000_t32" style="position:absolute;left:5835;top:10478;width:0;height:1237" o:connectortype="straight"/>
              </v:group>
              <v:group id="_x0000_s1111" style="position:absolute;left:6699;top:8078;width:4326;height:3975" coordorigin="6699,8078" coordsize="4326,3975">
                <v:shape id="_x0000_s1112" type="#_x0000_t202" style="position:absolute;left:7799;top:8078;width:3226;height:1905">
                  <v:textbox>
                    <w:txbxContent>
                      <w:p w14:paraId="1A8AC1B8" w14:textId="77777777" w:rsidR="00844469" w:rsidRPr="00BF11FC" w:rsidRDefault="00844469" w:rsidP="000C0447">
                        <w:pPr>
                          <w:spacing w:after="0"/>
                          <w:jc w:val="center"/>
                          <w:rPr>
                            <w:rFonts w:ascii="Arial" w:hAnsi="Arial" w:cs="Arial"/>
                            <w:b/>
                          </w:rPr>
                        </w:pPr>
                        <w:r w:rsidRPr="00BF11FC">
                          <w:rPr>
                            <w:rFonts w:ascii="Arial" w:hAnsi="Arial" w:cs="Arial"/>
                            <w:b/>
                          </w:rPr>
                          <w:t>Environmental</w:t>
                        </w:r>
                      </w:p>
                      <w:p w14:paraId="1A8AC1B9"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 xml:space="preserve">Sustainability </w:t>
                        </w:r>
                        <w:r>
                          <w:rPr>
                            <w:rFonts w:ascii="Arial" w:hAnsi="Arial" w:cs="Arial"/>
                          </w:rPr>
                          <w:t>&amp;</w:t>
                        </w:r>
                        <w:r w:rsidRPr="00BF11FC">
                          <w:rPr>
                            <w:rFonts w:ascii="Arial" w:hAnsi="Arial" w:cs="Arial"/>
                          </w:rPr>
                          <w:t xml:space="preserve"> green energy (</w:t>
                        </w:r>
                        <w:r>
                          <w:rPr>
                            <w:rFonts w:ascii="Arial" w:hAnsi="Arial" w:cs="Arial"/>
                          </w:rPr>
                          <w:t>social responsibility</w:t>
                        </w:r>
                        <w:r w:rsidRPr="00BF11FC">
                          <w:rPr>
                            <w:rFonts w:ascii="Arial" w:hAnsi="Arial" w:cs="Arial"/>
                          </w:rPr>
                          <w:t>)</w:t>
                        </w:r>
                      </w:p>
                      <w:p w14:paraId="1A8AC1BA"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Proper handling of workers, customers, suppliers, etc.</w:t>
                        </w:r>
                      </w:p>
                    </w:txbxContent>
                  </v:textbox>
                </v:shape>
                <v:shape id="_x0000_s1113" type="#_x0000_t202" style="position:absolute;left:7799;top:10523;width:3226;height:1530">
                  <v:textbox style="mso-next-textbox:#_x0000_s1113">
                    <w:txbxContent>
                      <w:p w14:paraId="1A8AC1BB" w14:textId="77777777" w:rsidR="00844469" w:rsidRPr="00BF11FC" w:rsidRDefault="00844469" w:rsidP="000C0447">
                        <w:pPr>
                          <w:spacing w:after="0"/>
                          <w:jc w:val="center"/>
                          <w:rPr>
                            <w:rFonts w:ascii="Arial" w:hAnsi="Arial" w:cs="Arial"/>
                            <w:b/>
                          </w:rPr>
                        </w:pPr>
                        <w:r w:rsidRPr="00BF11FC">
                          <w:rPr>
                            <w:rFonts w:ascii="Arial" w:hAnsi="Arial" w:cs="Arial"/>
                            <w:b/>
                          </w:rPr>
                          <w:t>Legal</w:t>
                        </w:r>
                      </w:p>
                      <w:p w14:paraId="1A8AC1BC"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 xml:space="preserve">Labour laws </w:t>
                        </w:r>
                        <w:r>
                          <w:rPr>
                            <w:rFonts w:ascii="Arial" w:hAnsi="Arial" w:cs="Arial"/>
                          </w:rPr>
                          <w:t>(including termination of workers due to store closures)</w:t>
                        </w:r>
                      </w:p>
                    </w:txbxContent>
                  </v:textbox>
                </v:shape>
                <v:group id="_x0000_s1114" style="position:absolute;left:6699;top:8888;width:1100;height:1635" coordorigin="7384,7695" coordsize="1100,1635">
                  <v:shape id="_x0000_s1115" type="#_x0000_t32" style="position:absolute;left:7384;top:8625;width:1100;height:705" o:connectortype="straight"/>
                  <v:shape id="_x0000_s1116" type="#_x0000_t32" style="position:absolute;left:7384;top:7695;width:1100;height:930;flip:y" o:connectortype="straight"/>
                </v:group>
              </v:group>
              <v:group id="_x0000_s1117" style="position:absolute;left:1298;top:8078;width:3682;height:1830" coordorigin="1298,8078" coordsize="3682,1830">
                <v:shape id="_x0000_s1118" type="#_x0000_t202" style="position:absolute;left:1298;top:8078;width:2982;height:1830">
                  <v:textbox>
                    <w:txbxContent>
                      <w:p w14:paraId="1A8AC1BD" w14:textId="77777777" w:rsidR="00844469" w:rsidRPr="00BF11FC" w:rsidRDefault="00844469" w:rsidP="000C0447">
                        <w:pPr>
                          <w:spacing w:after="0"/>
                          <w:jc w:val="center"/>
                          <w:rPr>
                            <w:rFonts w:ascii="Arial" w:hAnsi="Arial" w:cs="Arial"/>
                            <w:b/>
                          </w:rPr>
                        </w:pPr>
                        <w:r w:rsidRPr="00BF11FC">
                          <w:rPr>
                            <w:rFonts w:ascii="Arial" w:hAnsi="Arial" w:cs="Arial"/>
                            <w:b/>
                          </w:rPr>
                          <w:t>Economic</w:t>
                        </w:r>
                      </w:p>
                      <w:p w14:paraId="1A8AC1BE"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Stable UK economy that encourages fashion industry</w:t>
                        </w:r>
                      </w:p>
                      <w:p w14:paraId="1A8AC1BF"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Pricing by competitors</w:t>
                        </w:r>
                      </w:p>
                    </w:txbxContent>
                  </v:textbox>
                </v:shape>
                <v:shape id="_x0000_s1119" type="#_x0000_t32" style="position:absolute;left:4280;top:8985;width:700;height:728" o:connectortype="straight"/>
              </v:group>
              <v:group id="_x0000_s1120" style="position:absolute;left:1448;top:10185;width:3682;height:1943" coordorigin="1448,10185" coordsize="3682,1943">
                <v:shape id="_x0000_s1121" type="#_x0000_t202" style="position:absolute;left:1448;top:10598;width:2832;height:1530">
                  <v:textbox style="mso-next-textbox:#_x0000_s1121">
                    <w:txbxContent>
                      <w:p w14:paraId="1A8AC1C0" w14:textId="77777777" w:rsidR="00844469" w:rsidRPr="00BF11FC" w:rsidRDefault="00844469" w:rsidP="000C0447">
                        <w:pPr>
                          <w:spacing w:after="0"/>
                          <w:jc w:val="center"/>
                          <w:rPr>
                            <w:rFonts w:ascii="Arial" w:hAnsi="Arial" w:cs="Arial"/>
                            <w:b/>
                          </w:rPr>
                        </w:pPr>
                        <w:r w:rsidRPr="00BF11FC">
                          <w:rPr>
                            <w:rFonts w:ascii="Arial" w:hAnsi="Arial" w:cs="Arial"/>
                            <w:b/>
                          </w:rPr>
                          <w:t>Social</w:t>
                        </w:r>
                      </w:p>
                      <w:p w14:paraId="1A8AC1C1" w14:textId="77777777" w:rsidR="00844469" w:rsidRPr="00BF11FC" w:rsidRDefault="00844469" w:rsidP="000C0447">
                        <w:pPr>
                          <w:pStyle w:val="ListParagraph"/>
                          <w:numPr>
                            <w:ilvl w:val="0"/>
                            <w:numId w:val="4"/>
                          </w:numPr>
                          <w:spacing w:after="0"/>
                          <w:ind w:left="180" w:hanging="180"/>
                          <w:rPr>
                            <w:rFonts w:ascii="Arial" w:hAnsi="Arial" w:cs="Arial"/>
                          </w:rPr>
                        </w:pPr>
                        <w:r w:rsidRPr="00BF11FC">
                          <w:rPr>
                            <w:rFonts w:ascii="Arial" w:hAnsi="Arial" w:cs="Arial"/>
                          </w:rPr>
                          <w:t xml:space="preserve">Creating trendy clothes for Zoomers and </w:t>
                        </w:r>
                        <w:proofErr w:type="spellStart"/>
                        <w:r w:rsidRPr="00BF11FC">
                          <w:rPr>
                            <w:rFonts w:ascii="Arial" w:hAnsi="Arial" w:cs="Arial"/>
                          </w:rPr>
                          <w:t>Millenials</w:t>
                        </w:r>
                        <w:proofErr w:type="spellEnd"/>
                      </w:p>
                    </w:txbxContent>
                  </v:textbox>
                </v:shape>
                <v:shape id="_x0000_s1122" type="#_x0000_t32" style="position:absolute;left:4280;top:10185;width:850;height:983;flip:y" o:connectortype="straight"/>
              </v:group>
            </v:group>
            <w10:anchorlock/>
          </v:group>
        </w:pict>
      </w:r>
    </w:p>
    <w:p w14:paraId="1A8AC15F" w14:textId="77777777" w:rsidR="000C0447" w:rsidRPr="00CF5920" w:rsidRDefault="000C0447" w:rsidP="000C0447">
      <w:pPr>
        <w:spacing w:after="0" w:line="360" w:lineRule="auto"/>
        <w:jc w:val="center"/>
        <w:rPr>
          <w:rFonts w:ascii="Arial" w:hAnsi="Arial" w:cs="Arial"/>
        </w:rPr>
      </w:pPr>
      <w:r>
        <w:rPr>
          <w:rFonts w:ascii="Arial" w:hAnsi="Arial" w:cs="Arial"/>
        </w:rPr>
        <w:t>Figure 3: PESTLE Analysis</w:t>
      </w:r>
    </w:p>
    <w:p w14:paraId="1A8AC160" w14:textId="77777777" w:rsidR="000C0447" w:rsidRDefault="00844469" w:rsidP="00844469">
      <w:pPr>
        <w:pStyle w:val="Heading2"/>
      </w:pPr>
      <w:r>
        <w:lastRenderedPageBreak/>
        <w:t>Stakeholder Analysis</w:t>
      </w:r>
    </w:p>
    <w:p w14:paraId="1A8AC161" w14:textId="77777777" w:rsidR="00F87516" w:rsidRDefault="00423587" w:rsidP="00F87516">
      <w:pPr>
        <w:spacing w:after="0" w:line="360" w:lineRule="auto"/>
        <w:jc w:val="center"/>
        <w:rPr>
          <w:rFonts w:ascii="Arial" w:hAnsi="Arial" w:cs="Arial"/>
        </w:rPr>
      </w:pPr>
      <w:r>
        <w:rPr>
          <w:rFonts w:ascii="Arial" w:hAnsi="Arial" w:cs="Arial"/>
        </w:rPr>
      </w:r>
      <w:r>
        <w:rPr>
          <w:rFonts w:ascii="Arial" w:hAnsi="Arial" w:cs="Arial"/>
        </w:rPr>
        <w:pict w14:anchorId="1A8AC1A0">
          <v:group id="_x0000_s1146" style="width:351.3pt;height:285.2pt;mso-position-horizontal-relative:char;mso-position-vertical-relative:line" coordorigin="1140,1661" coordsize="7026,5704">
            <v:group id="_x0000_s1138" style="position:absolute;left:2295;top:1770;width:5445;height:4815" coordorigin="2295,1770" coordsize="5445,4815">
              <v:group id="_x0000_s1131" style="position:absolute;left:2295;top:1770;width:5445;height:4815" coordorigin="2295,1770" coordsize="4755,4500">
                <v:group id="_x0000_s1125" style="position:absolute;left:2310;top:1770;width:4740;height:4500" coordorigin="2145,150" coordsize="4740,4500">
                  <v:shape id="_x0000_s1123" type="#_x0000_t32" style="position:absolute;left:2145;top:150;width:1;height:4500" o:connectortype="straight">
                    <v:stroke startarrow="classic"/>
                  </v:shape>
                  <v:shape id="_x0000_s1124" type="#_x0000_t32" style="position:absolute;left:2145;top:4650;width:4740;height:0" o:connectortype="straight">
                    <v:stroke endarrow="classic"/>
                  </v:shape>
                </v:group>
                <v:group id="_x0000_s1130" style="position:absolute;left:2295;top:2145;width:4485;height:4125" coordorigin="2295,2145" coordsize="4485,4125">
                  <v:rect id="_x0000_s1126" style="position:absolute;left:2295;top:2145;width:4485;height:4125"/>
                  <v:group id="_x0000_s1129" style="position:absolute;left:2295;top:2145;width:4485;height:4125" coordorigin="2295,2145" coordsize="4485,4125">
                    <v:shape id="_x0000_s1127" type="#_x0000_t32" style="position:absolute;left:2295;top:4215;width:4485;height:0" o:connectortype="straight"/>
                    <v:shape id="_x0000_s1128" type="#_x0000_t32" style="position:absolute;left:4530;top:2145;width:0;height:4125" o:connectortype="straight"/>
                  </v:group>
                </v:group>
              </v:group>
              <v:group id="_x0000_s1137" style="position:absolute;left:2445;top:2280;width:4911;height:4245" coordorigin="2445,2250" coordsize="4911,4245">
                <v:oval id="_x0000_s1132" style="position:absolute;left:5115;top:2250;width:2040;height:1050">
                  <v:textbox style="mso-next-textbox:#_x0000_s1132">
                    <w:txbxContent>
                      <w:p w14:paraId="1A8AC1C2" w14:textId="77777777" w:rsidR="00F87516" w:rsidRDefault="00F87516" w:rsidP="00F87516">
                        <w:pPr>
                          <w:spacing w:after="0" w:line="240" w:lineRule="auto"/>
                          <w:jc w:val="center"/>
                        </w:pPr>
                        <w:r>
                          <w:t>Senior</w:t>
                        </w:r>
                      </w:p>
                      <w:p w14:paraId="1A8AC1C3" w14:textId="77777777" w:rsidR="00F87516" w:rsidRDefault="00F87516" w:rsidP="00F87516">
                        <w:pPr>
                          <w:spacing w:after="0" w:line="240" w:lineRule="auto"/>
                          <w:jc w:val="center"/>
                        </w:pPr>
                        <w:r>
                          <w:t>Management</w:t>
                        </w:r>
                      </w:p>
                    </w:txbxContent>
                  </v:textbox>
                </v:oval>
                <v:oval id="_x0000_s1133" style="position:absolute;left:4486;top:5790;width:1800;height:705">
                  <v:textbox style="mso-next-textbox:#_x0000_s1133">
                    <w:txbxContent>
                      <w:p w14:paraId="1A8AC1C4" w14:textId="77777777" w:rsidR="00F87516" w:rsidRDefault="00F87516" w:rsidP="00F87516">
                        <w:pPr>
                          <w:spacing w:after="0" w:line="240" w:lineRule="auto"/>
                          <w:jc w:val="center"/>
                        </w:pPr>
                        <w:r>
                          <w:t>Employees</w:t>
                        </w:r>
                      </w:p>
                    </w:txbxContent>
                  </v:textbox>
                </v:oval>
                <v:oval id="_x0000_s1134" style="position:absolute;left:4486;top:4485;width:1575;height:810">
                  <v:textbox style="mso-next-textbox:#_x0000_s1134">
                    <w:txbxContent>
                      <w:p w14:paraId="1A8AC1C5" w14:textId="77777777" w:rsidR="00F87516" w:rsidRPr="00F87516" w:rsidRDefault="00F87516" w:rsidP="00F87516">
                        <w:pPr>
                          <w:pStyle w:val="NoSpacing"/>
                          <w:rPr>
                            <w:sz w:val="10"/>
                          </w:rPr>
                        </w:pPr>
                      </w:p>
                      <w:p w14:paraId="1A8AC1C6" w14:textId="77777777" w:rsidR="00F87516" w:rsidRDefault="00F87516" w:rsidP="00F87516">
                        <w:pPr>
                          <w:spacing w:after="0" w:line="240" w:lineRule="auto"/>
                          <w:jc w:val="center"/>
                        </w:pPr>
                        <w:r>
                          <w:t>Suppliers</w:t>
                        </w:r>
                      </w:p>
                    </w:txbxContent>
                  </v:textbox>
                </v:oval>
                <v:oval id="_x0000_s1135" style="position:absolute;left:2445;top:2250;width:1846;height:960">
                  <v:textbox style="mso-next-textbox:#_x0000_s1135">
                    <w:txbxContent>
                      <w:p w14:paraId="1A8AC1C7" w14:textId="77777777" w:rsidR="00F87516" w:rsidRPr="00F87516" w:rsidRDefault="00F87516" w:rsidP="00F87516">
                        <w:r>
                          <w:t>Investors</w:t>
                        </w:r>
                      </w:p>
                    </w:txbxContent>
                  </v:textbox>
                </v:oval>
                <v:oval id="_x0000_s1136" style="position:absolute;left:5646;top:5115;width:1710;height:735">
                  <v:textbox style="mso-next-textbox:#_x0000_s1136">
                    <w:txbxContent>
                      <w:p w14:paraId="1A8AC1C8" w14:textId="77777777" w:rsidR="00F87516" w:rsidRDefault="00F87516" w:rsidP="00F87516">
                        <w:pPr>
                          <w:spacing w:after="0" w:line="240" w:lineRule="auto"/>
                          <w:jc w:val="center"/>
                        </w:pPr>
                        <w:r>
                          <w:t>Customers</w:t>
                        </w:r>
                      </w:p>
                    </w:txbxContent>
                  </v:textbox>
                </v:oval>
              </v:group>
            </v:group>
            <v:group id="_x0000_s1141" style="position:absolute;left:1140;top:3540;width:4156;height:3825" coordorigin="1140,3540" coordsize="4156,3825">
              <v:shape id="_x0000_s1139" type="#_x0000_t202" style="position:absolute;left:1140;top:3540;width:1005;height:540" stroked="f">
                <v:textbox style="mso-next-textbox:#_x0000_s1139">
                  <w:txbxContent>
                    <w:p w14:paraId="1A8AC1C9" w14:textId="77777777" w:rsidR="00F87516" w:rsidRPr="00F87516" w:rsidRDefault="00F87516">
                      <w:pPr>
                        <w:rPr>
                          <w:b/>
                        </w:rPr>
                      </w:pPr>
                      <w:r w:rsidRPr="00F87516">
                        <w:rPr>
                          <w:b/>
                        </w:rPr>
                        <w:t>Power</w:t>
                      </w:r>
                    </w:p>
                  </w:txbxContent>
                </v:textbox>
              </v:shape>
              <v:shape id="_x0000_s1140" type="#_x0000_t202" style="position:absolute;left:4291;top:6825;width:1005;height:540" stroked="f">
                <v:textbox style="mso-next-textbox:#_x0000_s1140">
                  <w:txbxContent>
                    <w:p w14:paraId="1A8AC1CA" w14:textId="77777777" w:rsidR="00F87516" w:rsidRPr="00F87516" w:rsidRDefault="00F87516" w:rsidP="00F87516">
                      <w:pPr>
                        <w:rPr>
                          <w:b/>
                        </w:rPr>
                      </w:pPr>
                      <w:r>
                        <w:rPr>
                          <w:b/>
                        </w:rPr>
                        <w:t>Interest</w:t>
                      </w:r>
                    </w:p>
                  </w:txbxContent>
                </v:textbox>
              </v:shape>
            </v:group>
            <v:group id="_x0000_s1145" style="position:absolute;left:1455;top:1661;width:6711;height:5599" coordorigin="1455,1661" coordsize="6711,5599">
              <v:shape id="_x0000_s1142" type="#_x0000_t202" style="position:absolute;left:1755;top:6615;width:765;height:585" stroked="f">
                <v:textbox style="mso-next-textbox:#_x0000_s1142">
                  <w:txbxContent>
                    <w:p w14:paraId="1A8AC1CB" w14:textId="77777777" w:rsidR="00F87516" w:rsidRDefault="00F87516">
                      <w:r>
                        <w:t>Low</w:t>
                      </w:r>
                    </w:p>
                  </w:txbxContent>
                </v:textbox>
              </v:shape>
              <v:shape id="_x0000_s1143" type="#_x0000_t202" style="position:absolute;left:7401;top:6675;width:765;height:585" stroked="f">
                <v:textbox style="mso-next-textbox:#_x0000_s1143">
                  <w:txbxContent>
                    <w:p w14:paraId="1A8AC1CC" w14:textId="77777777" w:rsidR="00F87516" w:rsidRDefault="00F87516" w:rsidP="00F87516">
                      <w:r>
                        <w:t>High</w:t>
                      </w:r>
                    </w:p>
                  </w:txbxContent>
                </v:textbox>
              </v:shape>
              <v:shape id="_x0000_s1144" type="#_x0000_t202" style="position:absolute;left:1455;top:1661;width:765;height:585" stroked="f">
                <v:textbox style="mso-next-textbox:#_x0000_s1144">
                  <w:txbxContent>
                    <w:p w14:paraId="1A8AC1CD" w14:textId="77777777" w:rsidR="00F87516" w:rsidRDefault="00F87516" w:rsidP="00F87516">
                      <w:r>
                        <w:t>High</w:t>
                      </w:r>
                    </w:p>
                  </w:txbxContent>
                </v:textbox>
              </v:shape>
            </v:group>
            <w10:anchorlock/>
          </v:group>
        </w:pict>
      </w:r>
    </w:p>
    <w:p w14:paraId="1A8AC162" w14:textId="77777777" w:rsidR="00F87516" w:rsidRPr="00CF5920" w:rsidRDefault="00F87516" w:rsidP="00F87516">
      <w:pPr>
        <w:spacing w:after="0" w:line="360" w:lineRule="auto"/>
        <w:jc w:val="center"/>
        <w:rPr>
          <w:rFonts w:ascii="Arial" w:hAnsi="Arial" w:cs="Arial"/>
        </w:rPr>
      </w:pPr>
      <w:r>
        <w:rPr>
          <w:rFonts w:ascii="Arial" w:hAnsi="Arial" w:cs="Arial"/>
        </w:rPr>
        <w:t>Figure 3: Stakeholder Analysis</w:t>
      </w:r>
    </w:p>
    <w:p w14:paraId="1A8AC163" w14:textId="77777777" w:rsidR="00F87516" w:rsidRDefault="00F87516" w:rsidP="000C0447">
      <w:pPr>
        <w:spacing w:line="360" w:lineRule="auto"/>
        <w:rPr>
          <w:rFonts w:ascii="Arial" w:hAnsi="Arial" w:cs="Arial"/>
        </w:rPr>
      </w:pPr>
    </w:p>
    <w:p w14:paraId="1A8AC164" w14:textId="77777777" w:rsidR="00F87516" w:rsidRDefault="00F87516" w:rsidP="000C0447">
      <w:pPr>
        <w:spacing w:line="360" w:lineRule="auto"/>
        <w:rPr>
          <w:rFonts w:ascii="Arial" w:hAnsi="Arial" w:cs="Arial"/>
        </w:rPr>
      </w:pPr>
      <w:r>
        <w:rPr>
          <w:rFonts w:ascii="Arial" w:hAnsi="Arial" w:cs="Arial"/>
        </w:rPr>
        <w:t>The stakeholder analysis signifies the company’s position in handling different stakeholder interests. The company should mainly focus on customers, employees, and suppliers. While they have low power, these stakeholders are of high interest and determine the company’s success.</w:t>
      </w:r>
    </w:p>
    <w:p w14:paraId="1A8AC165" w14:textId="77777777" w:rsidR="00456848" w:rsidRPr="00CF5920" w:rsidRDefault="00456848" w:rsidP="00CF5920">
      <w:pPr>
        <w:pStyle w:val="Heading1"/>
      </w:pPr>
      <w:r w:rsidRPr="00CF5920">
        <w:t>Recommendations</w:t>
      </w:r>
      <w:bookmarkEnd w:id="3"/>
    </w:p>
    <w:p w14:paraId="1A8AC166" w14:textId="554E1E31" w:rsidR="00735B33" w:rsidRPr="00CF5920" w:rsidRDefault="00735B33" w:rsidP="00CF5920">
      <w:pPr>
        <w:spacing w:after="0" w:line="360" w:lineRule="auto"/>
        <w:rPr>
          <w:rFonts w:ascii="Arial" w:hAnsi="Arial" w:cs="Arial"/>
        </w:rPr>
      </w:pPr>
      <w:r w:rsidRPr="00CF5920">
        <w:rPr>
          <w:rFonts w:ascii="Arial" w:hAnsi="Arial" w:cs="Arial"/>
        </w:rPr>
        <w:tab/>
        <w:t xml:space="preserve">The first approach involves developing a customer service delivery process that meets the needs of customers. Customers expect their products to reach them after making orders. </w:t>
      </w:r>
      <w:r w:rsidR="00686374" w:rsidRPr="00CF5920">
        <w:rPr>
          <w:rFonts w:ascii="Arial" w:hAnsi="Arial" w:cs="Arial"/>
        </w:rPr>
        <w:t>Marks &amp;</w:t>
      </w:r>
      <w:r w:rsidR="0040228B" w:rsidRPr="00CF5920">
        <w:rPr>
          <w:rFonts w:ascii="Arial" w:hAnsi="Arial" w:cs="Arial"/>
        </w:rPr>
        <w:t>Spencer can</w:t>
      </w:r>
      <w:r w:rsidRPr="00CF5920">
        <w:rPr>
          <w:rFonts w:ascii="Arial" w:hAnsi="Arial" w:cs="Arial"/>
        </w:rPr>
        <w:t xml:space="preserve"> evaluate the best strategies </w:t>
      </w:r>
      <w:r w:rsidR="003035A3" w:rsidRPr="00CF5920">
        <w:rPr>
          <w:rFonts w:ascii="Arial" w:hAnsi="Arial" w:cs="Arial"/>
        </w:rPr>
        <w:t>for</w:t>
      </w:r>
      <w:r w:rsidRPr="00CF5920">
        <w:rPr>
          <w:rFonts w:ascii="Arial" w:hAnsi="Arial" w:cs="Arial"/>
        </w:rPr>
        <w:t xml:space="preserve"> reducing the waiting time. For instance, the company should provide </w:t>
      </w:r>
      <w:r w:rsidR="003035A3" w:rsidRPr="00CF5920">
        <w:rPr>
          <w:rFonts w:ascii="Arial" w:hAnsi="Arial" w:cs="Arial"/>
        </w:rPr>
        <w:t>an</w:t>
      </w:r>
      <w:r w:rsidRPr="00CF5920">
        <w:rPr>
          <w:rFonts w:ascii="Arial" w:hAnsi="Arial" w:cs="Arial"/>
        </w:rPr>
        <w:t xml:space="preserve"> accurate timeline for delivering products ordered </w:t>
      </w:r>
      <w:r w:rsidR="002E05B5" w:rsidRPr="00CF5920">
        <w:rPr>
          <w:rFonts w:ascii="Arial" w:hAnsi="Arial" w:cs="Arial"/>
        </w:rPr>
        <w:t>online.</w:t>
      </w:r>
      <w:r w:rsidR="002E05B5">
        <w:rPr>
          <w:rFonts w:ascii="Arial" w:hAnsi="Arial" w:cs="Arial"/>
        </w:rPr>
        <w:t xml:space="preserve"> </w:t>
      </w:r>
      <w:r w:rsidR="002E05B5" w:rsidRPr="00CF5920">
        <w:rPr>
          <w:rFonts w:ascii="Arial" w:hAnsi="Arial" w:cs="Arial"/>
        </w:rPr>
        <w:t>The</w:t>
      </w:r>
      <w:r w:rsidRPr="00CF5920">
        <w:rPr>
          <w:rFonts w:ascii="Arial" w:hAnsi="Arial" w:cs="Arial"/>
        </w:rPr>
        <w:t xml:space="preserve"> institution should establish the relationship between </w:t>
      </w:r>
      <w:r w:rsidR="00183089" w:rsidRPr="00CF5920">
        <w:rPr>
          <w:rFonts w:ascii="Arial" w:hAnsi="Arial" w:cs="Arial"/>
        </w:rPr>
        <w:t>distribution centres</w:t>
      </w:r>
      <w:r w:rsidR="005439C5">
        <w:rPr>
          <w:rFonts w:ascii="Arial" w:hAnsi="Arial" w:cs="Arial"/>
        </w:rPr>
        <w:t xml:space="preserve"> </w:t>
      </w:r>
      <w:r w:rsidRPr="00CF5920">
        <w:rPr>
          <w:rFonts w:ascii="Arial" w:hAnsi="Arial" w:cs="Arial"/>
        </w:rPr>
        <w:t xml:space="preserve">and product distribution. The company should have </w:t>
      </w:r>
      <w:r w:rsidR="00183089" w:rsidRPr="00CF5920">
        <w:rPr>
          <w:rFonts w:ascii="Arial" w:hAnsi="Arial" w:cs="Arial"/>
        </w:rPr>
        <w:t>these centres</w:t>
      </w:r>
      <w:r w:rsidR="005439C5">
        <w:rPr>
          <w:rFonts w:ascii="Arial" w:hAnsi="Arial" w:cs="Arial"/>
        </w:rPr>
        <w:t xml:space="preserve"> </w:t>
      </w:r>
      <w:r w:rsidR="003035A3" w:rsidRPr="00CF5920">
        <w:rPr>
          <w:rFonts w:ascii="Arial" w:hAnsi="Arial" w:cs="Arial"/>
        </w:rPr>
        <w:t>in</w:t>
      </w:r>
      <w:r w:rsidRPr="00CF5920">
        <w:rPr>
          <w:rFonts w:ascii="Arial" w:hAnsi="Arial" w:cs="Arial"/>
        </w:rPr>
        <w:t xml:space="preserve"> strategic regions globally</w:t>
      </w:r>
      <w:r w:rsidR="003035A3" w:rsidRPr="00CF5920">
        <w:rPr>
          <w:rFonts w:ascii="Arial" w:hAnsi="Arial" w:cs="Arial"/>
        </w:rPr>
        <w:t>,</w:t>
      </w:r>
      <w:r w:rsidRPr="00CF5920">
        <w:rPr>
          <w:rFonts w:ascii="Arial" w:hAnsi="Arial" w:cs="Arial"/>
        </w:rPr>
        <w:t xml:space="preserve"> depending on the number of customers served. </w:t>
      </w:r>
      <w:r w:rsidR="00E73FAB" w:rsidRPr="00CF5920">
        <w:rPr>
          <w:rFonts w:ascii="Arial" w:hAnsi="Arial" w:cs="Arial"/>
        </w:rPr>
        <w:t>Th</w:t>
      </w:r>
      <w:r w:rsidR="00183089" w:rsidRPr="00CF5920">
        <w:rPr>
          <w:rFonts w:ascii="Arial" w:hAnsi="Arial" w:cs="Arial"/>
        </w:rPr>
        <w:t xml:space="preserve">e number of days for </w:t>
      </w:r>
      <w:r w:rsidR="006E7722" w:rsidRPr="00CF5920">
        <w:rPr>
          <w:rFonts w:ascii="Arial" w:hAnsi="Arial" w:cs="Arial"/>
        </w:rPr>
        <w:t>shipping</w:t>
      </w:r>
      <w:r w:rsidR="00183089" w:rsidRPr="00CF5920">
        <w:rPr>
          <w:rFonts w:ascii="Arial" w:hAnsi="Arial" w:cs="Arial"/>
        </w:rPr>
        <w:t xml:space="preserve"> apparel items </w:t>
      </w:r>
      <w:r w:rsidR="00AC22A0" w:rsidRPr="00CF5920">
        <w:rPr>
          <w:rFonts w:ascii="Arial" w:hAnsi="Arial" w:cs="Arial"/>
        </w:rPr>
        <w:t xml:space="preserve">should be between 2 and 3 days. </w:t>
      </w:r>
      <w:r w:rsidR="006E7722" w:rsidRPr="00CF5920">
        <w:rPr>
          <w:rFonts w:ascii="Arial" w:hAnsi="Arial" w:cs="Arial"/>
        </w:rPr>
        <w:t>This strategy would improve customer ratings and loyalty.</w:t>
      </w:r>
    </w:p>
    <w:p w14:paraId="2DC581B1" w14:textId="77777777" w:rsidR="00CA7B10" w:rsidRDefault="00814DD7" w:rsidP="00CF5920">
      <w:pPr>
        <w:spacing w:after="0" w:line="360" w:lineRule="auto"/>
        <w:rPr>
          <w:rFonts w:ascii="Arial" w:hAnsi="Arial" w:cs="Arial"/>
        </w:rPr>
      </w:pPr>
      <w:r w:rsidRPr="00CF5920">
        <w:rPr>
          <w:rFonts w:ascii="Arial" w:hAnsi="Arial" w:cs="Arial"/>
        </w:rPr>
        <w:lastRenderedPageBreak/>
        <w:tab/>
      </w:r>
      <w:r w:rsidR="00686374" w:rsidRPr="00CF5920">
        <w:rPr>
          <w:rFonts w:ascii="Arial" w:hAnsi="Arial" w:cs="Arial"/>
        </w:rPr>
        <w:t>Marks &amp;</w:t>
      </w:r>
      <w:r w:rsidR="0040228B" w:rsidRPr="00CF5920">
        <w:rPr>
          <w:rFonts w:ascii="Arial" w:hAnsi="Arial" w:cs="Arial"/>
        </w:rPr>
        <w:t>Spencer can</w:t>
      </w:r>
      <w:r w:rsidRPr="00CF5920">
        <w:rPr>
          <w:rFonts w:ascii="Arial" w:hAnsi="Arial" w:cs="Arial"/>
        </w:rPr>
        <w:t xml:space="preserve"> also </w:t>
      </w:r>
      <w:r w:rsidR="00B425E9" w:rsidRPr="00CF5920">
        <w:rPr>
          <w:rFonts w:ascii="Arial" w:hAnsi="Arial" w:cs="Arial"/>
        </w:rPr>
        <w:t>develop</w:t>
      </w:r>
      <w:r w:rsidRPr="00CF5920">
        <w:rPr>
          <w:rFonts w:ascii="Arial" w:hAnsi="Arial" w:cs="Arial"/>
        </w:rPr>
        <w:t xml:space="preserve"> customer service delivery </w:t>
      </w:r>
      <w:r w:rsidR="00B425E9" w:rsidRPr="00CF5920">
        <w:rPr>
          <w:rFonts w:ascii="Arial" w:hAnsi="Arial" w:cs="Arial"/>
        </w:rPr>
        <w:t>strategies for</w:t>
      </w:r>
      <w:r w:rsidR="005439C5">
        <w:rPr>
          <w:rFonts w:ascii="Arial" w:hAnsi="Arial" w:cs="Arial"/>
        </w:rPr>
        <w:t xml:space="preserve"> </w:t>
      </w:r>
      <w:r w:rsidR="00B1585C" w:rsidRPr="00CF5920">
        <w:rPr>
          <w:rFonts w:ascii="Arial" w:hAnsi="Arial" w:cs="Arial"/>
        </w:rPr>
        <w:t xml:space="preserve">its food section. </w:t>
      </w:r>
      <w:r w:rsidR="00DA1F1D" w:rsidRPr="00CF5920">
        <w:rPr>
          <w:rFonts w:ascii="Arial" w:hAnsi="Arial" w:cs="Arial"/>
        </w:rPr>
        <w:t xml:space="preserve">The food industry has </w:t>
      </w:r>
      <w:r w:rsidR="00537952" w:rsidRPr="00CF5920">
        <w:rPr>
          <w:rFonts w:ascii="Arial" w:hAnsi="Arial" w:cs="Arial"/>
        </w:rPr>
        <w:t>unique</w:t>
      </w:r>
      <w:r w:rsidR="00DA1F1D" w:rsidRPr="00CF5920">
        <w:rPr>
          <w:rFonts w:ascii="Arial" w:hAnsi="Arial" w:cs="Arial"/>
        </w:rPr>
        <w:t xml:space="preserve"> targets and needs. Consumers make online purchases when they are sure of quick delivery. </w:t>
      </w:r>
    </w:p>
    <w:p w14:paraId="1A8AC167" w14:textId="71FDB995" w:rsidR="00814DD7" w:rsidRPr="00CF5920" w:rsidRDefault="00C1180C" w:rsidP="00CF5920">
      <w:pPr>
        <w:spacing w:after="0" w:line="360" w:lineRule="auto"/>
        <w:rPr>
          <w:rFonts w:ascii="Arial" w:hAnsi="Arial" w:cs="Arial"/>
        </w:rPr>
      </w:pPr>
      <w:r w:rsidRPr="00CF5920">
        <w:rPr>
          <w:rFonts w:ascii="Arial" w:hAnsi="Arial" w:cs="Arial"/>
        </w:rPr>
        <w:t xml:space="preserve">Besides, the company should evaluate the quality of its </w:t>
      </w:r>
      <w:r w:rsidR="00C37A4B" w:rsidRPr="00CF5920">
        <w:rPr>
          <w:rFonts w:ascii="Arial" w:hAnsi="Arial" w:cs="Arial"/>
        </w:rPr>
        <w:t>food products to reduce any complaints. Assessment of quality standards will improve consumer loyalty.</w:t>
      </w:r>
      <w:r w:rsidR="00B425E9" w:rsidRPr="00CF5920">
        <w:rPr>
          <w:rFonts w:ascii="Arial" w:hAnsi="Arial" w:cs="Arial"/>
        </w:rPr>
        <w:t xml:space="preserve"> The process will also reduce refunds and return of goods.</w:t>
      </w:r>
    </w:p>
    <w:p w14:paraId="1A8AC168" w14:textId="77777777" w:rsidR="00814DD7" w:rsidRPr="00CF5920" w:rsidRDefault="00814DD7" w:rsidP="00CF5920">
      <w:pPr>
        <w:spacing w:after="0" w:line="360" w:lineRule="auto"/>
        <w:rPr>
          <w:rFonts w:ascii="Arial" w:hAnsi="Arial" w:cs="Arial"/>
        </w:rPr>
      </w:pPr>
      <w:r w:rsidRPr="00CF5920">
        <w:rPr>
          <w:rFonts w:ascii="Arial" w:hAnsi="Arial" w:cs="Arial"/>
        </w:rPr>
        <w:tab/>
        <w:t>The second strategy is to develop customer relationship management</w:t>
      </w:r>
      <w:r w:rsidR="007A2C6F" w:rsidRPr="00CF5920">
        <w:rPr>
          <w:rFonts w:ascii="Arial" w:hAnsi="Arial" w:cs="Arial"/>
        </w:rPr>
        <w:t xml:space="preserve"> (CRM)</w:t>
      </w:r>
      <w:r w:rsidRPr="00CF5920">
        <w:rPr>
          <w:rFonts w:ascii="Arial" w:hAnsi="Arial" w:cs="Arial"/>
        </w:rPr>
        <w:t xml:space="preserve"> in social media. Social media is a </w:t>
      </w:r>
      <w:r w:rsidR="00537952" w:rsidRPr="00CF5920">
        <w:rPr>
          <w:rFonts w:ascii="Arial" w:hAnsi="Arial" w:cs="Arial"/>
        </w:rPr>
        <w:t>powerful</w:t>
      </w:r>
      <w:r w:rsidRPr="00CF5920">
        <w:rPr>
          <w:rFonts w:ascii="Arial" w:hAnsi="Arial" w:cs="Arial"/>
        </w:rPr>
        <w:t xml:space="preserve"> platform for fashion companies. </w:t>
      </w:r>
      <w:r w:rsidR="00AD6BD0" w:rsidRPr="00CF5920">
        <w:rPr>
          <w:rFonts w:ascii="Arial" w:hAnsi="Arial" w:cs="Arial"/>
        </w:rPr>
        <w:t xml:space="preserve">They consider </w:t>
      </w:r>
      <w:r w:rsidR="003035A3" w:rsidRPr="00CF5920">
        <w:rPr>
          <w:rFonts w:ascii="Arial" w:hAnsi="Arial" w:cs="Arial"/>
        </w:rPr>
        <w:t>communicating</w:t>
      </w:r>
      <w:r w:rsidR="00AD6BD0" w:rsidRPr="00CF5920">
        <w:rPr>
          <w:rFonts w:ascii="Arial" w:hAnsi="Arial" w:cs="Arial"/>
        </w:rPr>
        <w:t xml:space="preserve"> with </w:t>
      </w:r>
      <w:r w:rsidR="00C37A4B" w:rsidRPr="00CF5920">
        <w:rPr>
          <w:rFonts w:ascii="Arial" w:hAnsi="Arial" w:cs="Arial"/>
        </w:rPr>
        <w:t xml:space="preserve">customers regarding their orders and the supply chain areas that need to be fixed. In most cases, clients make complaints through social sites such as Facebook and Twitter. They also discuss the </w:t>
      </w:r>
      <w:r w:rsidR="00D437C3" w:rsidRPr="00CF5920">
        <w:rPr>
          <w:rFonts w:ascii="Arial" w:hAnsi="Arial" w:cs="Arial"/>
        </w:rPr>
        <w:t>benefits and failures of specific products and</w:t>
      </w:r>
      <w:r w:rsidR="00C37A4B" w:rsidRPr="00CF5920">
        <w:rPr>
          <w:rFonts w:ascii="Arial" w:hAnsi="Arial" w:cs="Arial"/>
        </w:rPr>
        <w:t xml:space="preserve"> brand</w:t>
      </w:r>
      <w:r w:rsidR="00D437C3" w:rsidRPr="00CF5920">
        <w:rPr>
          <w:rFonts w:ascii="Arial" w:hAnsi="Arial" w:cs="Arial"/>
        </w:rPr>
        <w:t>s</w:t>
      </w:r>
      <w:r w:rsidR="00C37A4B" w:rsidRPr="00CF5920">
        <w:rPr>
          <w:rFonts w:ascii="Arial" w:hAnsi="Arial" w:cs="Arial"/>
        </w:rPr>
        <w:t xml:space="preserve">. </w:t>
      </w:r>
      <w:r w:rsidR="0028215E" w:rsidRPr="00CF5920">
        <w:rPr>
          <w:rFonts w:ascii="Arial" w:hAnsi="Arial" w:cs="Arial"/>
        </w:rPr>
        <w:t xml:space="preserve">Successful businesses target these social groups. </w:t>
      </w:r>
      <w:r w:rsidR="00686374" w:rsidRPr="00CF5920">
        <w:rPr>
          <w:rFonts w:ascii="Arial" w:hAnsi="Arial" w:cs="Arial"/>
        </w:rPr>
        <w:t>Marks &amp;</w:t>
      </w:r>
      <w:r w:rsidR="0040228B" w:rsidRPr="00CF5920">
        <w:rPr>
          <w:rFonts w:ascii="Arial" w:hAnsi="Arial" w:cs="Arial"/>
        </w:rPr>
        <w:t>Spencer should</w:t>
      </w:r>
      <w:r w:rsidR="00116238" w:rsidRPr="00CF5920">
        <w:rPr>
          <w:rFonts w:ascii="Arial" w:hAnsi="Arial" w:cs="Arial"/>
        </w:rPr>
        <w:t xml:space="preserve"> improve customer relationships </w:t>
      </w:r>
      <w:r w:rsidR="003035A3" w:rsidRPr="00CF5920">
        <w:rPr>
          <w:rFonts w:ascii="Arial" w:hAnsi="Arial" w:cs="Arial"/>
        </w:rPr>
        <w:t>o</w:t>
      </w:r>
      <w:r w:rsidR="00116238" w:rsidRPr="00CF5920">
        <w:rPr>
          <w:rFonts w:ascii="Arial" w:hAnsi="Arial" w:cs="Arial"/>
        </w:rPr>
        <w:t xml:space="preserve">n social sites by understanding their needs. </w:t>
      </w:r>
      <w:r w:rsidR="00271936" w:rsidRPr="00CF5920">
        <w:rPr>
          <w:rFonts w:ascii="Arial" w:hAnsi="Arial" w:cs="Arial"/>
        </w:rPr>
        <w:t>Thus, the company will establish loyalty within its target audience to improve its online presence.</w:t>
      </w:r>
    </w:p>
    <w:p w14:paraId="1A8AC169" w14:textId="77777777" w:rsidR="00137D41" w:rsidRPr="00CF5920" w:rsidRDefault="00B1585C" w:rsidP="00CF5920">
      <w:pPr>
        <w:spacing w:after="0" w:line="360" w:lineRule="auto"/>
        <w:rPr>
          <w:rFonts w:ascii="Arial" w:hAnsi="Arial" w:cs="Arial"/>
        </w:rPr>
      </w:pPr>
      <w:r w:rsidRPr="00CF5920">
        <w:rPr>
          <w:rFonts w:ascii="Arial" w:hAnsi="Arial" w:cs="Arial"/>
        </w:rPr>
        <w:tab/>
      </w:r>
      <w:r w:rsidR="00686374" w:rsidRPr="00CF5920">
        <w:rPr>
          <w:rFonts w:ascii="Arial" w:hAnsi="Arial" w:cs="Arial"/>
        </w:rPr>
        <w:t>Marks &amp;</w:t>
      </w:r>
      <w:r w:rsidR="0040228B" w:rsidRPr="00CF5920">
        <w:rPr>
          <w:rFonts w:ascii="Arial" w:hAnsi="Arial" w:cs="Arial"/>
        </w:rPr>
        <w:t>Spencer should</w:t>
      </w:r>
      <w:r w:rsidRPr="00CF5920">
        <w:rPr>
          <w:rFonts w:ascii="Arial" w:hAnsi="Arial" w:cs="Arial"/>
        </w:rPr>
        <w:t xml:space="preserve"> conduct proper segmentation of its services and develop separate websites for them. The company has designed </w:t>
      </w:r>
      <w:r w:rsidR="000F127F" w:rsidRPr="00CF5920">
        <w:rPr>
          <w:rFonts w:ascii="Arial" w:hAnsi="Arial" w:cs="Arial"/>
        </w:rPr>
        <w:t>the main website and include</w:t>
      </w:r>
      <w:r w:rsidR="00137D41" w:rsidRPr="00CF5920">
        <w:rPr>
          <w:rFonts w:ascii="Arial" w:hAnsi="Arial" w:cs="Arial"/>
        </w:rPr>
        <w:t>s all the services offered.</w:t>
      </w:r>
      <w:r w:rsidR="005439C5">
        <w:rPr>
          <w:rFonts w:ascii="Arial" w:hAnsi="Arial" w:cs="Arial"/>
        </w:rPr>
        <w:t xml:space="preserve"> </w:t>
      </w:r>
      <w:r w:rsidR="001D2BEF" w:rsidRPr="00CF5920">
        <w:rPr>
          <w:rFonts w:ascii="Arial" w:hAnsi="Arial" w:cs="Arial"/>
        </w:rPr>
        <w:t xml:space="preserve">However, </w:t>
      </w:r>
      <w:r w:rsidR="00111860" w:rsidRPr="00CF5920">
        <w:rPr>
          <w:rFonts w:ascii="Arial" w:hAnsi="Arial" w:cs="Arial"/>
        </w:rPr>
        <w:t xml:space="preserve">these services are from different niches, including banking, food, and the apparel industries. These </w:t>
      </w:r>
      <w:r w:rsidR="002E7FEB" w:rsidRPr="00CF5920">
        <w:rPr>
          <w:rFonts w:ascii="Arial" w:hAnsi="Arial" w:cs="Arial"/>
        </w:rPr>
        <w:t>industries have no relationship</w:t>
      </w:r>
      <w:r w:rsidR="0035059B" w:rsidRPr="00CF5920">
        <w:rPr>
          <w:rFonts w:ascii="Arial" w:hAnsi="Arial" w:cs="Arial"/>
        </w:rPr>
        <w:t xml:space="preserve"> and have </w:t>
      </w:r>
      <w:r w:rsidR="00537952" w:rsidRPr="00CF5920">
        <w:rPr>
          <w:rFonts w:ascii="Arial" w:hAnsi="Arial" w:cs="Arial"/>
        </w:rPr>
        <w:t>other</w:t>
      </w:r>
      <w:r w:rsidR="0035059B" w:rsidRPr="00CF5920">
        <w:rPr>
          <w:rFonts w:ascii="Arial" w:hAnsi="Arial" w:cs="Arial"/>
        </w:rPr>
        <w:t xml:space="preserve"> target markets. </w:t>
      </w:r>
      <w:r w:rsidR="00DD331C" w:rsidRPr="00CF5920">
        <w:rPr>
          <w:rFonts w:ascii="Arial" w:hAnsi="Arial" w:cs="Arial"/>
        </w:rPr>
        <w:t xml:space="preserve">According to </w:t>
      </w:r>
      <w:proofErr w:type="spellStart"/>
      <w:r w:rsidR="00DD331C" w:rsidRPr="00CF5920">
        <w:rPr>
          <w:rFonts w:ascii="Arial" w:hAnsi="Arial" w:cs="Arial"/>
        </w:rPr>
        <w:t>Yerian</w:t>
      </w:r>
      <w:proofErr w:type="spellEnd"/>
      <w:r w:rsidR="00DD331C" w:rsidRPr="00CF5920">
        <w:rPr>
          <w:rFonts w:ascii="Arial" w:hAnsi="Arial" w:cs="Arial"/>
        </w:rPr>
        <w:t xml:space="preserve">, the audience and purchase intentions determine how companies present their products </w:t>
      </w:r>
      <w:r w:rsidR="003035A3" w:rsidRPr="00CF5920">
        <w:rPr>
          <w:rFonts w:ascii="Arial" w:hAnsi="Arial" w:cs="Arial"/>
        </w:rPr>
        <w:t>o</w:t>
      </w:r>
      <w:r w:rsidR="00DD331C" w:rsidRPr="00CF5920">
        <w:rPr>
          <w:rFonts w:ascii="Arial" w:hAnsi="Arial" w:cs="Arial"/>
        </w:rPr>
        <w:t xml:space="preserve">n their websites. If both the market’s demographics and </w:t>
      </w:r>
      <w:r w:rsidR="00537952" w:rsidRPr="00CF5920">
        <w:rPr>
          <w:rFonts w:ascii="Arial" w:hAnsi="Arial" w:cs="Arial"/>
        </w:rPr>
        <w:t>purchase reasons</w:t>
      </w:r>
      <w:r w:rsidR="00DD331C" w:rsidRPr="00CF5920">
        <w:rPr>
          <w:rFonts w:ascii="Arial" w:hAnsi="Arial" w:cs="Arial"/>
        </w:rPr>
        <w:t xml:space="preserve"> vary, the appropriate option would be building separate websites for the products.</w:t>
      </w:r>
      <w:r w:rsidR="00DA1F1D" w:rsidRPr="00CF5920">
        <w:rPr>
          <w:rFonts w:ascii="Arial" w:hAnsi="Arial" w:cs="Arial"/>
        </w:rPr>
        <w:t xml:space="preserve"> Developing different sites would improve consumer relations since they will understand what they intend to purchase. </w:t>
      </w:r>
    </w:p>
    <w:p w14:paraId="1A8AC16A" w14:textId="77777777" w:rsidR="00DD331C" w:rsidRPr="00CF5920" w:rsidRDefault="00271936" w:rsidP="00CF5920">
      <w:pPr>
        <w:spacing w:after="0" w:line="360" w:lineRule="auto"/>
        <w:rPr>
          <w:rFonts w:ascii="Arial" w:hAnsi="Arial" w:cs="Arial"/>
        </w:rPr>
      </w:pPr>
      <w:r w:rsidRPr="00CF5920">
        <w:rPr>
          <w:rFonts w:ascii="Arial" w:hAnsi="Arial" w:cs="Arial"/>
        </w:rPr>
        <w:tab/>
      </w:r>
      <w:r w:rsidR="00305575" w:rsidRPr="00CF5920">
        <w:rPr>
          <w:rFonts w:ascii="Arial" w:hAnsi="Arial" w:cs="Arial"/>
        </w:rPr>
        <w:t xml:space="preserve">The company should also evaluate the information technology </w:t>
      </w:r>
      <w:r w:rsidR="003035A3" w:rsidRPr="00CF5920">
        <w:rPr>
          <w:rFonts w:ascii="Arial" w:hAnsi="Arial" w:cs="Arial"/>
        </w:rPr>
        <w:t>practices in the supply chain processes</w:t>
      </w:r>
      <w:r w:rsidR="00305575" w:rsidRPr="00CF5920">
        <w:rPr>
          <w:rFonts w:ascii="Arial" w:hAnsi="Arial" w:cs="Arial"/>
        </w:rPr>
        <w:t xml:space="preserve">. </w:t>
      </w:r>
      <w:r w:rsidR="0027354A" w:rsidRPr="00CF5920">
        <w:rPr>
          <w:rFonts w:ascii="Arial" w:hAnsi="Arial" w:cs="Arial"/>
        </w:rPr>
        <w:t xml:space="preserve">Companies use IT systems that improve how they interact with </w:t>
      </w:r>
      <w:r w:rsidR="00B73774" w:rsidRPr="00CF5920">
        <w:rPr>
          <w:rFonts w:ascii="Arial" w:hAnsi="Arial" w:cs="Arial"/>
        </w:rPr>
        <w:t xml:space="preserve">consumers. Currently, </w:t>
      </w:r>
      <w:r w:rsidR="00686374" w:rsidRPr="00CF5920">
        <w:rPr>
          <w:rFonts w:ascii="Arial" w:hAnsi="Arial" w:cs="Arial"/>
        </w:rPr>
        <w:t>Marks &amp;</w:t>
      </w:r>
      <w:r w:rsidR="0040228B" w:rsidRPr="00CF5920">
        <w:rPr>
          <w:rFonts w:ascii="Arial" w:hAnsi="Arial" w:cs="Arial"/>
        </w:rPr>
        <w:t>Spencer ha</w:t>
      </w:r>
      <w:r w:rsidR="00537952" w:rsidRPr="00CF5920">
        <w:rPr>
          <w:rFonts w:ascii="Arial" w:hAnsi="Arial" w:cs="Arial"/>
        </w:rPr>
        <w:t>s</w:t>
      </w:r>
      <w:r w:rsidR="00B73774" w:rsidRPr="00CF5920">
        <w:rPr>
          <w:rFonts w:ascii="Arial" w:hAnsi="Arial" w:cs="Arial"/>
        </w:rPr>
        <w:t xml:space="preserve"> a mobile application. The app allows customers to purchase clothes and food. This strategic step </w:t>
      </w:r>
      <w:r w:rsidR="006867BC">
        <w:rPr>
          <w:rFonts w:ascii="Arial" w:hAnsi="Arial" w:cs="Arial"/>
        </w:rPr>
        <w:t>helps</w:t>
      </w:r>
      <w:r w:rsidR="00B73774" w:rsidRPr="00CF5920">
        <w:rPr>
          <w:rFonts w:ascii="Arial" w:hAnsi="Arial" w:cs="Arial"/>
        </w:rPr>
        <w:t xml:space="preserve"> build a significant relationship with </w:t>
      </w:r>
      <w:r w:rsidR="00D60784" w:rsidRPr="00CF5920">
        <w:rPr>
          <w:rFonts w:ascii="Arial" w:hAnsi="Arial" w:cs="Arial"/>
        </w:rPr>
        <w:t xml:space="preserve">customers. The approach also increases the process of processing orders. However, M&amp;S should integrate other systems to improve </w:t>
      </w:r>
      <w:r w:rsidR="00AE0966" w:rsidRPr="00CF5920">
        <w:rPr>
          <w:rFonts w:ascii="Arial" w:hAnsi="Arial" w:cs="Arial"/>
        </w:rPr>
        <w:t xml:space="preserve">consumer interactions with the applications. </w:t>
      </w:r>
      <w:r w:rsidR="00F1744A" w:rsidRPr="00CF5920">
        <w:rPr>
          <w:rFonts w:ascii="Arial" w:hAnsi="Arial" w:cs="Arial"/>
        </w:rPr>
        <w:t xml:space="preserve">For instance, the company should undertake </w:t>
      </w:r>
      <w:r w:rsidR="00537952" w:rsidRPr="00CF5920">
        <w:rPr>
          <w:rFonts w:ascii="Arial" w:hAnsi="Arial" w:cs="Arial"/>
        </w:rPr>
        <w:t>effective</w:t>
      </w:r>
      <w:r w:rsidR="00F1744A" w:rsidRPr="00CF5920">
        <w:rPr>
          <w:rFonts w:ascii="Arial" w:hAnsi="Arial" w:cs="Arial"/>
        </w:rPr>
        <w:t xml:space="preserve"> marketing </w:t>
      </w:r>
      <w:r w:rsidR="003035A3" w:rsidRPr="00CF5920">
        <w:rPr>
          <w:rFonts w:ascii="Arial" w:hAnsi="Arial" w:cs="Arial"/>
        </w:rPr>
        <w:t>o</w:t>
      </w:r>
      <w:r w:rsidR="00F1744A" w:rsidRPr="00CF5920">
        <w:rPr>
          <w:rFonts w:ascii="Arial" w:hAnsi="Arial" w:cs="Arial"/>
        </w:rPr>
        <w:t>n social sites to encourage customers to install the application. M&amp;S can consider creating bonuses for new and loyal customers to en</w:t>
      </w:r>
      <w:r w:rsidR="00537952" w:rsidRPr="00CF5920">
        <w:rPr>
          <w:rFonts w:ascii="Arial" w:hAnsi="Arial" w:cs="Arial"/>
        </w:rPr>
        <w:t>abl</w:t>
      </w:r>
      <w:r w:rsidR="00F1744A" w:rsidRPr="00CF5920">
        <w:rPr>
          <w:rFonts w:ascii="Arial" w:hAnsi="Arial" w:cs="Arial"/>
        </w:rPr>
        <w:t xml:space="preserve">e them to </w:t>
      </w:r>
      <w:r w:rsidR="00B425E9" w:rsidRPr="00CF5920">
        <w:rPr>
          <w:rFonts w:ascii="Arial" w:hAnsi="Arial" w:cs="Arial"/>
        </w:rPr>
        <w:t xml:space="preserve">use the app. Using the mobile application is effective compared to buying through the website. </w:t>
      </w:r>
    </w:p>
    <w:p w14:paraId="03C0CA1D" w14:textId="77777777" w:rsidR="005B5EFC" w:rsidRDefault="00E50B62" w:rsidP="00CF5920">
      <w:pPr>
        <w:spacing w:after="0" w:line="360" w:lineRule="auto"/>
        <w:rPr>
          <w:rFonts w:ascii="Arial" w:hAnsi="Arial" w:cs="Arial"/>
        </w:rPr>
      </w:pPr>
      <w:r w:rsidRPr="00CF5920">
        <w:rPr>
          <w:rFonts w:ascii="Arial" w:hAnsi="Arial" w:cs="Arial"/>
        </w:rPr>
        <w:tab/>
      </w:r>
    </w:p>
    <w:p w14:paraId="7512CFFF" w14:textId="77777777" w:rsidR="005B5EFC" w:rsidRDefault="005B5EFC" w:rsidP="00CF5920">
      <w:pPr>
        <w:spacing w:after="0" w:line="360" w:lineRule="auto"/>
        <w:rPr>
          <w:rFonts w:ascii="Arial" w:hAnsi="Arial" w:cs="Arial"/>
        </w:rPr>
      </w:pPr>
    </w:p>
    <w:p w14:paraId="5576098F" w14:textId="77777777" w:rsidR="005B5EFC" w:rsidRDefault="005B5EFC" w:rsidP="00CF5920">
      <w:pPr>
        <w:spacing w:after="0" w:line="360" w:lineRule="auto"/>
        <w:rPr>
          <w:rFonts w:ascii="Arial" w:hAnsi="Arial" w:cs="Arial"/>
        </w:rPr>
      </w:pPr>
    </w:p>
    <w:p w14:paraId="07C7E497" w14:textId="6DC263A8" w:rsidR="005B5EFC" w:rsidRDefault="00E50B62" w:rsidP="00CF5920">
      <w:pPr>
        <w:spacing w:after="0" w:line="360" w:lineRule="auto"/>
        <w:rPr>
          <w:rFonts w:ascii="Arial" w:hAnsi="Arial" w:cs="Arial"/>
        </w:rPr>
      </w:pPr>
      <w:r w:rsidRPr="00CF5920">
        <w:rPr>
          <w:rFonts w:ascii="Arial" w:hAnsi="Arial" w:cs="Arial"/>
        </w:rPr>
        <w:lastRenderedPageBreak/>
        <w:t xml:space="preserve">Besides, </w:t>
      </w:r>
      <w:r w:rsidR="00686374" w:rsidRPr="00CF5920">
        <w:rPr>
          <w:rFonts w:ascii="Arial" w:hAnsi="Arial" w:cs="Arial"/>
        </w:rPr>
        <w:t>Marks &amp;</w:t>
      </w:r>
      <w:r w:rsidR="0040228B" w:rsidRPr="00CF5920">
        <w:rPr>
          <w:rFonts w:ascii="Arial" w:hAnsi="Arial" w:cs="Arial"/>
        </w:rPr>
        <w:t>Spencer should</w:t>
      </w:r>
      <w:r w:rsidRPr="00CF5920">
        <w:rPr>
          <w:rFonts w:ascii="Arial" w:hAnsi="Arial" w:cs="Arial"/>
        </w:rPr>
        <w:t xml:space="preserve"> undertake </w:t>
      </w:r>
      <w:r w:rsidR="00537952" w:rsidRPr="00CF5920">
        <w:rPr>
          <w:rFonts w:ascii="Arial" w:hAnsi="Arial" w:cs="Arial"/>
        </w:rPr>
        <w:t xml:space="preserve">a </w:t>
      </w:r>
      <w:r w:rsidRPr="00CF5920">
        <w:rPr>
          <w:rFonts w:ascii="Arial" w:hAnsi="Arial" w:cs="Arial"/>
        </w:rPr>
        <w:t>rigorous IT audit to evaluate the primary networks t</w:t>
      </w:r>
      <w:r w:rsidR="00537952" w:rsidRPr="00CF5920">
        <w:rPr>
          <w:rFonts w:ascii="Arial" w:hAnsi="Arial" w:cs="Arial"/>
        </w:rPr>
        <w:t>o</w:t>
      </w:r>
      <w:r w:rsidRPr="00CF5920">
        <w:rPr>
          <w:rFonts w:ascii="Arial" w:hAnsi="Arial" w:cs="Arial"/>
        </w:rPr>
        <w:t xml:space="preserve"> improve sales. For instance, the internet of things is an area that the company has not invested</w:t>
      </w:r>
      <w:r w:rsidR="003035A3" w:rsidRPr="00CF5920">
        <w:rPr>
          <w:rFonts w:ascii="Arial" w:hAnsi="Arial" w:cs="Arial"/>
        </w:rPr>
        <w:t xml:space="preserve"> in</w:t>
      </w:r>
      <w:r w:rsidRPr="00CF5920">
        <w:rPr>
          <w:rFonts w:ascii="Arial" w:hAnsi="Arial" w:cs="Arial"/>
        </w:rPr>
        <w:t xml:space="preserve">. IoT is essential for minimising errors while improving the efficiency of service delivery. </w:t>
      </w:r>
      <w:r w:rsidR="00686374" w:rsidRPr="00CF5920">
        <w:rPr>
          <w:rFonts w:ascii="Arial" w:hAnsi="Arial" w:cs="Arial"/>
        </w:rPr>
        <w:t>Marks &amp;</w:t>
      </w:r>
      <w:r w:rsidR="0040228B" w:rsidRPr="00CF5920">
        <w:rPr>
          <w:rFonts w:ascii="Arial" w:hAnsi="Arial" w:cs="Arial"/>
        </w:rPr>
        <w:t>Spencer should</w:t>
      </w:r>
      <w:r w:rsidR="003035A3" w:rsidRPr="00CF5920">
        <w:rPr>
          <w:rFonts w:ascii="Arial" w:hAnsi="Arial" w:cs="Arial"/>
        </w:rPr>
        <w:t xml:space="preserve"> consider a specific internet of thing</w:t>
      </w:r>
      <w:r w:rsidR="00BE5546" w:rsidRPr="00CF5920">
        <w:rPr>
          <w:rFonts w:ascii="Arial" w:hAnsi="Arial" w:cs="Arial"/>
        </w:rPr>
        <w:t>s in</w:t>
      </w:r>
    </w:p>
    <w:p w14:paraId="1A8AC16B" w14:textId="01E6A155" w:rsidR="00E50B62" w:rsidRPr="00CF5920" w:rsidRDefault="00BE5546" w:rsidP="00CF5920">
      <w:pPr>
        <w:spacing w:after="0" w:line="360" w:lineRule="auto"/>
        <w:rPr>
          <w:rFonts w:ascii="Arial" w:hAnsi="Arial" w:cs="Arial"/>
        </w:rPr>
      </w:pPr>
      <w:r w:rsidRPr="00CF5920">
        <w:rPr>
          <w:rFonts w:ascii="Arial" w:hAnsi="Arial" w:cs="Arial"/>
        </w:rPr>
        <w:t xml:space="preserve">the automation of </w:t>
      </w:r>
      <w:r w:rsidR="00A800F3" w:rsidRPr="00CF5920">
        <w:rPr>
          <w:rFonts w:ascii="Arial" w:hAnsi="Arial" w:cs="Arial"/>
        </w:rPr>
        <w:t>the inventory system. The automation will evaluate the gaps in inventory management for the company to establish new strategies</w:t>
      </w:r>
      <w:r w:rsidR="00425108" w:rsidRPr="00CF5920">
        <w:rPr>
          <w:rFonts w:ascii="Arial" w:hAnsi="Arial" w:cs="Arial"/>
        </w:rPr>
        <w:t>.</w:t>
      </w:r>
      <w:r w:rsidR="007A2C6F" w:rsidRPr="00CF5920">
        <w:rPr>
          <w:rFonts w:ascii="Arial" w:hAnsi="Arial" w:cs="Arial"/>
        </w:rPr>
        <w:t xml:space="preserve"> However, </w:t>
      </w:r>
      <w:r w:rsidR="00537952" w:rsidRPr="00CF5920">
        <w:rPr>
          <w:rFonts w:ascii="Arial" w:hAnsi="Arial" w:cs="Arial"/>
        </w:rPr>
        <w:t>integrating</w:t>
      </w:r>
      <w:r w:rsidR="007A2C6F" w:rsidRPr="00CF5920">
        <w:rPr>
          <w:rFonts w:ascii="Arial" w:hAnsi="Arial" w:cs="Arial"/>
        </w:rPr>
        <w:t xml:space="preserve"> the IoT systems requires an in-depth evaluation of its benefits versus the cost of implementation and maintenance.</w:t>
      </w:r>
    </w:p>
    <w:p w14:paraId="642C3299" w14:textId="77777777" w:rsidR="005B5EFC" w:rsidRDefault="005B5EFC" w:rsidP="00CF5920">
      <w:pPr>
        <w:pStyle w:val="Heading1"/>
      </w:pPr>
      <w:bookmarkStart w:id="4" w:name="_Toc79853458"/>
    </w:p>
    <w:p w14:paraId="5DF59A60" w14:textId="77777777" w:rsidR="005B5EFC" w:rsidRDefault="005B5EFC" w:rsidP="00CF5920">
      <w:pPr>
        <w:pStyle w:val="Heading1"/>
      </w:pPr>
    </w:p>
    <w:p w14:paraId="1A8AC16C" w14:textId="0E9DFCBD" w:rsidR="00DD331C" w:rsidRPr="00CF5920" w:rsidRDefault="001D515B" w:rsidP="00CF5920">
      <w:pPr>
        <w:pStyle w:val="Heading1"/>
      </w:pPr>
      <w:r w:rsidRPr="00CF5920">
        <w:t>Conclusion</w:t>
      </w:r>
      <w:bookmarkEnd w:id="4"/>
    </w:p>
    <w:p w14:paraId="0332EAC8" w14:textId="77777777" w:rsidR="005B5EFC" w:rsidRDefault="001D515B" w:rsidP="00CF5920">
      <w:pPr>
        <w:spacing w:after="0" w:line="360" w:lineRule="auto"/>
        <w:rPr>
          <w:rFonts w:ascii="Arial" w:hAnsi="Arial" w:cs="Arial"/>
        </w:rPr>
      </w:pPr>
      <w:r w:rsidRPr="00CF5920">
        <w:rPr>
          <w:rFonts w:ascii="Arial" w:hAnsi="Arial" w:cs="Arial"/>
        </w:rPr>
        <w:tab/>
      </w:r>
      <w:r w:rsidR="00686374" w:rsidRPr="00CF5920">
        <w:rPr>
          <w:rFonts w:ascii="Arial" w:hAnsi="Arial" w:cs="Arial"/>
        </w:rPr>
        <w:t>Marks &amp;</w:t>
      </w:r>
      <w:r w:rsidR="0040228B" w:rsidRPr="00CF5920">
        <w:rPr>
          <w:rFonts w:ascii="Arial" w:hAnsi="Arial" w:cs="Arial"/>
        </w:rPr>
        <w:t>Spencer should</w:t>
      </w:r>
      <w:r w:rsidR="00D44FFD" w:rsidRPr="00CF5920">
        <w:rPr>
          <w:rFonts w:ascii="Arial" w:hAnsi="Arial" w:cs="Arial"/>
        </w:rPr>
        <w:t xml:space="preserve"> develop supply chain strategies in online and information technological systems. The company has experienced </w:t>
      </w:r>
      <w:r w:rsidR="00537952" w:rsidRPr="00CF5920">
        <w:rPr>
          <w:rFonts w:ascii="Arial" w:hAnsi="Arial" w:cs="Arial"/>
        </w:rPr>
        <w:t xml:space="preserve">a </w:t>
      </w:r>
      <w:r w:rsidR="00D44FFD" w:rsidRPr="00CF5920">
        <w:rPr>
          <w:rFonts w:ascii="Arial" w:hAnsi="Arial" w:cs="Arial"/>
        </w:rPr>
        <w:t xml:space="preserve">decline in sales and </w:t>
      </w:r>
      <w:r w:rsidR="00537952" w:rsidRPr="00CF5920">
        <w:rPr>
          <w:rFonts w:ascii="Arial" w:hAnsi="Arial" w:cs="Arial"/>
        </w:rPr>
        <w:t xml:space="preserve">the </w:t>
      </w:r>
      <w:r w:rsidR="00D44FFD" w:rsidRPr="00CF5920">
        <w:rPr>
          <w:rFonts w:ascii="Arial" w:hAnsi="Arial" w:cs="Arial"/>
        </w:rPr>
        <w:t>closure of stores due to losses.</w:t>
      </w:r>
      <w:r w:rsidR="007A2C6F" w:rsidRPr="00CF5920">
        <w:rPr>
          <w:rFonts w:ascii="Arial" w:hAnsi="Arial" w:cs="Arial"/>
        </w:rPr>
        <w:t xml:space="preserve"> The primary challenge that the company should tackle includes poor coordination between </w:t>
      </w:r>
      <w:r w:rsidR="00537952" w:rsidRPr="00CF5920">
        <w:rPr>
          <w:rFonts w:ascii="Arial" w:hAnsi="Arial" w:cs="Arial"/>
        </w:rPr>
        <w:t xml:space="preserve">the </w:t>
      </w:r>
      <w:r w:rsidR="007A2C6F" w:rsidRPr="00CF5920">
        <w:rPr>
          <w:rFonts w:ascii="Arial" w:hAnsi="Arial" w:cs="Arial"/>
        </w:rPr>
        <w:t xml:space="preserve">online structure and other logistics. </w:t>
      </w:r>
      <w:r w:rsidR="00686374" w:rsidRPr="00CF5920">
        <w:rPr>
          <w:rFonts w:ascii="Arial" w:hAnsi="Arial" w:cs="Arial"/>
        </w:rPr>
        <w:t>Marks &amp;</w:t>
      </w:r>
      <w:r w:rsidR="0040228B" w:rsidRPr="00CF5920">
        <w:rPr>
          <w:rFonts w:ascii="Arial" w:hAnsi="Arial" w:cs="Arial"/>
        </w:rPr>
        <w:t>Spencer also</w:t>
      </w:r>
      <w:r w:rsidR="007A2C6F" w:rsidRPr="00CF5920">
        <w:rPr>
          <w:rFonts w:ascii="Arial" w:hAnsi="Arial" w:cs="Arial"/>
        </w:rPr>
        <w:t xml:space="preserve"> struggle with developing a</w:t>
      </w:r>
      <w:r w:rsidR="00537952" w:rsidRPr="00CF5920">
        <w:rPr>
          <w:rFonts w:ascii="Arial" w:hAnsi="Arial" w:cs="Arial"/>
        </w:rPr>
        <w:t xml:space="preserve"> practical</w:t>
      </w:r>
      <w:r w:rsidR="007A2C6F" w:rsidRPr="00CF5920">
        <w:rPr>
          <w:rFonts w:ascii="Arial" w:hAnsi="Arial" w:cs="Arial"/>
        </w:rPr>
        <w:t xml:space="preserve"> online framework that meets client demands. </w:t>
      </w:r>
    </w:p>
    <w:p w14:paraId="262373AA" w14:textId="77777777" w:rsidR="0077634A" w:rsidRDefault="007A2C6F" w:rsidP="00CF5920">
      <w:pPr>
        <w:spacing w:after="0" w:line="360" w:lineRule="auto"/>
        <w:rPr>
          <w:rFonts w:ascii="Arial" w:hAnsi="Arial" w:cs="Arial"/>
        </w:rPr>
      </w:pPr>
      <w:r w:rsidRPr="00CF5920">
        <w:rPr>
          <w:rFonts w:ascii="Arial" w:hAnsi="Arial" w:cs="Arial"/>
        </w:rPr>
        <w:t xml:space="preserve">However, the business can introduce models that may improve its performance. For instance, the U.K.-based </w:t>
      </w:r>
      <w:r w:rsidR="006867BC">
        <w:rPr>
          <w:rFonts w:ascii="Arial" w:hAnsi="Arial" w:cs="Arial"/>
        </w:rPr>
        <w:t>c</w:t>
      </w:r>
      <w:r w:rsidRPr="00CF5920">
        <w:rPr>
          <w:rFonts w:ascii="Arial" w:hAnsi="Arial" w:cs="Arial"/>
        </w:rPr>
        <w:t xml:space="preserve">orporation should consider building different websites for different service segments. Besides, the company should establish an effective CRM plan for its target market. </w:t>
      </w:r>
    </w:p>
    <w:p w14:paraId="1A8AC16D" w14:textId="504C9CAD" w:rsidR="000F73E3" w:rsidRPr="00CF5920" w:rsidRDefault="007A2C6F" w:rsidP="00CF5920">
      <w:pPr>
        <w:spacing w:after="0" w:line="360" w:lineRule="auto"/>
        <w:rPr>
          <w:rFonts w:ascii="Arial" w:hAnsi="Arial" w:cs="Arial"/>
        </w:rPr>
      </w:pPr>
      <w:r w:rsidRPr="00CF5920">
        <w:rPr>
          <w:rFonts w:ascii="Arial" w:hAnsi="Arial" w:cs="Arial"/>
        </w:rPr>
        <w:t xml:space="preserve">M&amp;S can develop this approach in social media sites such as Facebook and Twitter. Apart from the CRM approach, </w:t>
      </w:r>
      <w:r w:rsidR="00686374" w:rsidRPr="00CF5920">
        <w:rPr>
          <w:rFonts w:ascii="Arial" w:hAnsi="Arial" w:cs="Arial"/>
        </w:rPr>
        <w:t>Marks &amp;</w:t>
      </w:r>
      <w:r w:rsidR="0040228B" w:rsidRPr="00CF5920">
        <w:rPr>
          <w:rFonts w:ascii="Arial" w:hAnsi="Arial" w:cs="Arial"/>
        </w:rPr>
        <w:t>Spencer should</w:t>
      </w:r>
      <w:r w:rsidRPr="00CF5920">
        <w:rPr>
          <w:rFonts w:ascii="Arial" w:hAnsi="Arial" w:cs="Arial"/>
        </w:rPr>
        <w:t xml:space="preserve"> consider customer delivery processes by reducing waiting time. The internet of things </w:t>
      </w:r>
      <w:r w:rsidR="00537952" w:rsidRPr="00CF5920">
        <w:rPr>
          <w:rFonts w:ascii="Arial" w:hAnsi="Arial" w:cs="Arial"/>
        </w:rPr>
        <w:t>is</w:t>
      </w:r>
      <w:r w:rsidRPr="00CF5920">
        <w:rPr>
          <w:rFonts w:ascii="Arial" w:hAnsi="Arial" w:cs="Arial"/>
        </w:rPr>
        <w:t xml:space="preserve"> also essential, especially the automation of </w:t>
      </w:r>
      <w:r w:rsidR="00537952" w:rsidRPr="00CF5920">
        <w:rPr>
          <w:rFonts w:ascii="Arial" w:hAnsi="Arial" w:cs="Arial"/>
        </w:rPr>
        <w:t>function</w:t>
      </w:r>
      <w:r w:rsidRPr="00CF5920">
        <w:rPr>
          <w:rFonts w:ascii="Arial" w:hAnsi="Arial" w:cs="Arial"/>
        </w:rPr>
        <w:t>s such as inventory. Therefore, M&amp;S can improve its supply chain practices by investing in IT and online networks.</w:t>
      </w:r>
      <w:r w:rsidR="000F73E3" w:rsidRPr="00CF5920">
        <w:rPr>
          <w:rFonts w:ascii="Arial" w:hAnsi="Arial" w:cs="Arial"/>
        </w:rPr>
        <w:br w:type="page"/>
      </w:r>
    </w:p>
    <w:p w14:paraId="1A8AC16E" w14:textId="24EE92C4" w:rsidR="000F73E3" w:rsidRDefault="000F73E3" w:rsidP="00CF5920">
      <w:pPr>
        <w:pStyle w:val="Heading1"/>
      </w:pPr>
      <w:bookmarkStart w:id="5" w:name="_Toc79853459"/>
      <w:r w:rsidRPr="00CF5920">
        <w:lastRenderedPageBreak/>
        <w:t>Works Cited</w:t>
      </w:r>
      <w:bookmarkEnd w:id="5"/>
    </w:p>
    <w:p w14:paraId="6F812029" w14:textId="47BBBADE" w:rsidR="0049664B" w:rsidRDefault="0049664B" w:rsidP="0049664B"/>
    <w:p w14:paraId="07FCC386" w14:textId="77777777" w:rsidR="0049664B" w:rsidRPr="0049664B" w:rsidRDefault="0049664B" w:rsidP="0049664B"/>
    <w:p w14:paraId="2D1C34AF" w14:textId="0558C0E4" w:rsidR="00943D88" w:rsidRPr="00CF5920" w:rsidRDefault="00BE5546" w:rsidP="00943D88">
      <w:pPr>
        <w:pStyle w:val="NormalWeb"/>
        <w:spacing w:before="0" w:beforeAutospacing="0" w:after="0" w:afterAutospacing="0" w:line="360" w:lineRule="auto"/>
        <w:ind w:left="720" w:hanging="720"/>
        <w:rPr>
          <w:rFonts w:ascii="Arial" w:hAnsi="Arial" w:cs="Arial"/>
          <w:sz w:val="22"/>
          <w:szCs w:val="22"/>
        </w:rPr>
      </w:pPr>
      <w:bookmarkStart w:id="6" w:name="_Hlk67837763"/>
      <w:bookmarkStart w:id="7" w:name="_Hlk67518799"/>
      <w:r w:rsidRPr="00CF5920">
        <w:rPr>
          <w:rStyle w:val="csl-entry"/>
          <w:rFonts w:ascii="Arial" w:hAnsi="Arial" w:cs="Arial"/>
          <w:sz w:val="22"/>
          <w:szCs w:val="22"/>
        </w:rPr>
        <w:t xml:space="preserve">BBC News. “Card Payment Problems at Marks &amp; Spencer.” </w:t>
      </w:r>
      <w:r w:rsidRPr="00CF5920">
        <w:rPr>
          <w:rStyle w:val="csl-entry"/>
          <w:rFonts w:ascii="Arial" w:hAnsi="Arial" w:cs="Arial"/>
          <w:i/>
          <w:iCs/>
          <w:sz w:val="22"/>
          <w:szCs w:val="22"/>
        </w:rPr>
        <w:t>BBC News</w:t>
      </w:r>
      <w:r w:rsidRPr="00CF5920">
        <w:rPr>
          <w:rStyle w:val="csl-entry"/>
          <w:rFonts w:ascii="Arial" w:hAnsi="Arial" w:cs="Arial"/>
          <w:sz w:val="22"/>
          <w:szCs w:val="22"/>
        </w:rPr>
        <w:t>, 14 Aug. 2018, https://www.bbc.com/news/business-45191045.</w:t>
      </w:r>
    </w:p>
    <w:p w14:paraId="1A8AC170" w14:textId="77777777" w:rsidR="00BE5546" w:rsidRPr="00CF5920" w:rsidRDefault="00BE5546" w:rsidP="0049664B">
      <w:pPr>
        <w:pStyle w:val="NormalWeb"/>
        <w:spacing w:before="0" w:beforeAutospacing="0" w:after="0" w:afterAutospacing="0" w:line="360" w:lineRule="auto"/>
        <w:rPr>
          <w:rFonts w:ascii="Arial" w:hAnsi="Arial" w:cs="Arial"/>
          <w:sz w:val="22"/>
          <w:szCs w:val="22"/>
        </w:rPr>
      </w:pPr>
      <w:r w:rsidRPr="00CF5920">
        <w:rPr>
          <w:rStyle w:val="csl-entry"/>
          <w:rFonts w:ascii="Arial" w:hAnsi="Arial" w:cs="Arial"/>
          <w:sz w:val="22"/>
          <w:szCs w:val="22"/>
        </w:rPr>
        <w:t xml:space="preserve">Butler, Sarah. “Marks &amp; Spencer Continues to Face Problems at Distribution Centre.” </w:t>
      </w:r>
      <w:r w:rsidRPr="00CF5920">
        <w:rPr>
          <w:rStyle w:val="csl-entry"/>
          <w:rFonts w:ascii="Arial" w:hAnsi="Arial" w:cs="Arial"/>
          <w:i/>
          <w:iCs/>
          <w:sz w:val="22"/>
          <w:szCs w:val="22"/>
        </w:rPr>
        <w:t>The Guardian</w:t>
      </w:r>
      <w:r w:rsidRPr="00CF5920">
        <w:rPr>
          <w:rStyle w:val="csl-entry"/>
          <w:rFonts w:ascii="Arial" w:hAnsi="Arial" w:cs="Arial"/>
          <w:sz w:val="22"/>
          <w:szCs w:val="22"/>
        </w:rPr>
        <w:t>, 7 Jan. 2015, https://www.theguardian.com/business/2015/jan/07/marks-and-spencer-problems-distribution-centre-castle-donington-shoppers.</w:t>
      </w:r>
    </w:p>
    <w:p w14:paraId="1A8AC171" w14:textId="77777777" w:rsidR="00BE5546" w:rsidRPr="00CF5920" w:rsidRDefault="00BE5546" w:rsidP="00CF5920">
      <w:pPr>
        <w:pStyle w:val="NormalWeb"/>
        <w:spacing w:before="0" w:beforeAutospacing="0" w:after="0" w:afterAutospacing="0" w:line="360" w:lineRule="auto"/>
        <w:ind w:left="720" w:hanging="720"/>
        <w:rPr>
          <w:rFonts w:ascii="Arial" w:hAnsi="Arial" w:cs="Arial"/>
          <w:sz w:val="22"/>
          <w:szCs w:val="22"/>
        </w:rPr>
      </w:pPr>
      <w:r w:rsidRPr="00CF5920">
        <w:rPr>
          <w:rStyle w:val="csl-entry"/>
          <w:rFonts w:ascii="Arial" w:hAnsi="Arial" w:cs="Arial"/>
          <w:sz w:val="22"/>
          <w:szCs w:val="22"/>
        </w:rPr>
        <w:t xml:space="preserve">Clark, Jessica. “Marks &amp; Spencer Expands Online Presence to More than 100 Markets with Launch of 46 New Websites.” </w:t>
      </w:r>
      <w:proofErr w:type="spellStart"/>
      <w:r w:rsidRPr="00CF5920">
        <w:rPr>
          <w:rStyle w:val="csl-entry"/>
          <w:rFonts w:ascii="Arial" w:hAnsi="Arial" w:cs="Arial"/>
          <w:i/>
          <w:iCs/>
          <w:sz w:val="22"/>
          <w:szCs w:val="22"/>
        </w:rPr>
        <w:t>CityAM</w:t>
      </w:r>
      <w:proofErr w:type="spellEnd"/>
      <w:r w:rsidRPr="00CF5920">
        <w:rPr>
          <w:rStyle w:val="csl-entry"/>
          <w:rFonts w:ascii="Arial" w:hAnsi="Arial" w:cs="Arial"/>
          <w:sz w:val="22"/>
          <w:szCs w:val="22"/>
        </w:rPr>
        <w:t>, 8 Mar. 2021, https://www.cityam.com/marks-spencer-expands-online-presence-to-more-than-100-markets-with-launch-of-46-new-websites/.</w:t>
      </w:r>
    </w:p>
    <w:p w14:paraId="1A8AC172" w14:textId="77777777" w:rsidR="00BE5546" w:rsidRPr="00CF5920" w:rsidRDefault="00BE5546" w:rsidP="00CF5920">
      <w:pPr>
        <w:pStyle w:val="NormalWeb"/>
        <w:spacing w:before="0" w:beforeAutospacing="0" w:after="0" w:afterAutospacing="0" w:line="360" w:lineRule="auto"/>
        <w:ind w:left="720" w:hanging="720"/>
        <w:rPr>
          <w:rFonts w:ascii="Arial" w:hAnsi="Arial" w:cs="Arial"/>
          <w:sz w:val="22"/>
          <w:szCs w:val="22"/>
          <w:lang w:eastAsia="en-GB"/>
        </w:rPr>
      </w:pPr>
      <w:proofErr w:type="spellStart"/>
      <w:r w:rsidRPr="00CF5920">
        <w:rPr>
          <w:rFonts w:ascii="Arial" w:hAnsi="Arial" w:cs="Arial"/>
          <w:sz w:val="22"/>
          <w:szCs w:val="22"/>
          <w:lang w:eastAsia="en-GB"/>
        </w:rPr>
        <w:t>Leite</w:t>
      </w:r>
      <w:proofErr w:type="spellEnd"/>
      <w:r w:rsidRPr="00CF5920">
        <w:rPr>
          <w:rFonts w:ascii="Arial" w:hAnsi="Arial" w:cs="Arial"/>
          <w:sz w:val="22"/>
          <w:szCs w:val="22"/>
          <w:lang w:eastAsia="en-GB"/>
        </w:rPr>
        <w:t>, Beatriz Teixeira Da Silva. </w:t>
      </w:r>
      <w:r w:rsidRPr="00CF5920">
        <w:rPr>
          <w:rFonts w:ascii="Arial" w:hAnsi="Arial" w:cs="Arial"/>
          <w:i/>
          <w:iCs/>
          <w:sz w:val="22"/>
          <w:szCs w:val="22"/>
          <w:lang w:eastAsia="en-GB"/>
        </w:rPr>
        <w:t>Marks &amp; spencer out of fashion the case of an outdated brick and mortar</w:t>
      </w:r>
      <w:r w:rsidRPr="00CF5920">
        <w:rPr>
          <w:rFonts w:ascii="Arial" w:hAnsi="Arial" w:cs="Arial"/>
          <w:sz w:val="22"/>
          <w:szCs w:val="22"/>
          <w:lang w:eastAsia="en-GB"/>
        </w:rPr>
        <w:t>. Diss. 2020</w:t>
      </w:r>
    </w:p>
    <w:p w14:paraId="1A8AC173" w14:textId="158FDCA3" w:rsidR="00BE5546" w:rsidRPr="00CF5920" w:rsidRDefault="00BE5546" w:rsidP="00CF5920">
      <w:pPr>
        <w:pStyle w:val="NormalWeb"/>
        <w:spacing w:before="0" w:beforeAutospacing="0" w:after="0" w:afterAutospacing="0" w:line="360" w:lineRule="auto"/>
        <w:ind w:left="720" w:hanging="720"/>
        <w:rPr>
          <w:rStyle w:val="csl-entry"/>
          <w:rFonts w:ascii="Arial" w:hAnsi="Arial" w:cs="Arial"/>
          <w:sz w:val="22"/>
          <w:szCs w:val="22"/>
        </w:rPr>
      </w:pPr>
      <w:r w:rsidRPr="00CF5920">
        <w:rPr>
          <w:rStyle w:val="csl-entry"/>
          <w:rFonts w:ascii="Arial" w:hAnsi="Arial" w:cs="Arial"/>
          <w:sz w:val="22"/>
          <w:szCs w:val="22"/>
        </w:rPr>
        <w:t>Mooney, Michelle. “</w:t>
      </w:r>
      <w:r w:rsidR="00686374" w:rsidRPr="00CF5920">
        <w:rPr>
          <w:rStyle w:val="csl-entry"/>
          <w:rFonts w:ascii="Arial" w:hAnsi="Arial" w:cs="Arial"/>
          <w:sz w:val="22"/>
          <w:szCs w:val="22"/>
        </w:rPr>
        <w:t>Marks &amp;</w:t>
      </w:r>
      <w:r w:rsidR="00943D88" w:rsidRPr="00CF5920">
        <w:rPr>
          <w:rStyle w:val="csl-entry"/>
          <w:rFonts w:ascii="Arial" w:hAnsi="Arial" w:cs="Arial"/>
          <w:sz w:val="22"/>
          <w:szCs w:val="22"/>
        </w:rPr>
        <w:t>Spencer Cites</w:t>
      </w:r>
      <w:r w:rsidRPr="00CF5920">
        <w:rPr>
          <w:rStyle w:val="csl-entry"/>
          <w:rFonts w:ascii="Arial" w:hAnsi="Arial" w:cs="Arial"/>
          <w:sz w:val="22"/>
          <w:szCs w:val="22"/>
        </w:rPr>
        <w:t xml:space="preserve"> Supply Chain Issues as Sales Drop.” </w:t>
      </w:r>
      <w:r w:rsidRPr="00CF5920">
        <w:rPr>
          <w:rStyle w:val="csl-entry"/>
          <w:rFonts w:ascii="Arial" w:hAnsi="Arial" w:cs="Arial"/>
          <w:i/>
          <w:iCs/>
          <w:sz w:val="22"/>
          <w:szCs w:val="22"/>
        </w:rPr>
        <w:t>Logistics Manager</w:t>
      </w:r>
      <w:r w:rsidRPr="00CF5920">
        <w:rPr>
          <w:rStyle w:val="csl-entry"/>
          <w:rFonts w:ascii="Arial" w:hAnsi="Arial" w:cs="Arial"/>
          <w:sz w:val="22"/>
          <w:szCs w:val="22"/>
        </w:rPr>
        <w:t>, 7 Nov. 2019, https://www.logisticsmanager.com/marks-and-spencer-cites-supply-chain-issues-as-sales-drop/</w:t>
      </w:r>
    </w:p>
    <w:p w14:paraId="1A8AC174" w14:textId="77777777" w:rsidR="00BE5546" w:rsidRPr="00CF5920" w:rsidRDefault="00BE5546" w:rsidP="00CF5920">
      <w:pPr>
        <w:pStyle w:val="NormalWeb"/>
        <w:spacing w:before="0" w:beforeAutospacing="0" w:after="0" w:afterAutospacing="0" w:line="360" w:lineRule="auto"/>
        <w:ind w:left="720" w:hanging="720"/>
        <w:rPr>
          <w:rFonts w:ascii="Arial" w:hAnsi="Arial" w:cs="Arial"/>
          <w:sz w:val="22"/>
          <w:szCs w:val="22"/>
        </w:rPr>
      </w:pPr>
      <w:proofErr w:type="spellStart"/>
      <w:r w:rsidRPr="00CF5920">
        <w:rPr>
          <w:rStyle w:val="csl-entry"/>
          <w:rFonts w:ascii="Arial" w:hAnsi="Arial" w:cs="Arial"/>
          <w:sz w:val="22"/>
          <w:szCs w:val="22"/>
        </w:rPr>
        <w:t>Yerian</w:t>
      </w:r>
      <w:proofErr w:type="spellEnd"/>
      <w:r w:rsidRPr="00CF5920">
        <w:rPr>
          <w:rStyle w:val="csl-entry"/>
          <w:rFonts w:ascii="Arial" w:hAnsi="Arial" w:cs="Arial"/>
          <w:sz w:val="22"/>
          <w:szCs w:val="22"/>
        </w:rPr>
        <w:t xml:space="preserve">, Damon. “Should Your </w:t>
      </w:r>
      <w:proofErr w:type="spellStart"/>
      <w:r w:rsidRPr="00CF5920">
        <w:rPr>
          <w:rStyle w:val="csl-entry"/>
          <w:rFonts w:ascii="Arial" w:hAnsi="Arial" w:cs="Arial"/>
          <w:sz w:val="22"/>
          <w:szCs w:val="22"/>
        </w:rPr>
        <w:t>Inspanidual</w:t>
      </w:r>
      <w:proofErr w:type="spellEnd"/>
      <w:r w:rsidRPr="00CF5920">
        <w:rPr>
          <w:rStyle w:val="csl-entry"/>
          <w:rFonts w:ascii="Arial" w:hAnsi="Arial" w:cs="Arial"/>
          <w:sz w:val="22"/>
          <w:szCs w:val="22"/>
        </w:rPr>
        <w:t xml:space="preserve"> Products Have Their Own Websites?” </w:t>
      </w:r>
      <w:proofErr w:type="spellStart"/>
      <w:r w:rsidRPr="00CF5920">
        <w:rPr>
          <w:rStyle w:val="csl-entry"/>
          <w:rFonts w:ascii="Arial" w:hAnsi="Arial" w:cs="Arial"/>
          <w:i/>
          <w:iCs/>
          <w:sz w:val="22"/>
          <w:szCs w:val="22"/>
        </w:rPr>
        <w:t>Smartbug</w:t>
      </w:r>
      <w:proofErr w:type="spellEnd"/>
      <w:r w:rsidRPr="00CF5920">
        <w:rPr>
          <w:rStyle w:val="csl-entry"/>
          <w:rFonts w:ascii="Arial" w:hAnsi="Arial" w:cs="Arial"/>
          <w:sz w:val="22"/>
          <w:szCs w:val="22"/>
        </w:rPr>
        <w:t>, 26 July 2019, https://www.smartbugmedia.com/blog/inspanidual-products-website</w:t>
      </w:r>
    </w:p>
    <w:bookmarkEnd w:id="6"/>
    <w:bookmarkEnd w:id="7"/>
    <w:p w14:paraId="2FF5E135" w14:textId="06CD8001" w:rsidR="006040A0" w:rsidRDefault="006040A0" w:rsidP="002B545F">
      <w:pPr>
        <w:spacing w:after="0" w:line="360" w:lineRule="auto"/>
        <w:rPr>
          <w:rFonts w:ascii="Arial" w:hAnsi="Arial" w:cs="Arial"/>
        </w:rPr>
      </w:pPr>
    </w:p>
    <w:p w14:paraId="14B4605C" w14:textId="66E17386" w:rsidR="006040A0" w:rsidRDefault="006040A0" w:rsidP="002B545F">
      <w:pPr>
        <w:spacing w:after="0" w:line="360" w:lineRule="auto"/>
        <w:rPr>
          <w:rFonts w:ascii="Arial" w:hAnsi="Arial" w:cs="Arial"/>
        </w:rPr>
      </w:pPr>
    </w:p>
    <w:p w14:paraId="7219CE2B" w14:textId="63073670" w:rsidR="006040A0" w:rsidRDefault="006040A0" w:rsidP="002B545F">
      <w:pPr>
        <w:spacing w:after="0" w:line="360" w:lineRule="auto"/>
        <w:rPr>
          <w:rFonts w:ascii="Arial" w:hAnsi="Arial" w:cs="Arial"/>
        </w:rPr>
      </w:pPr>
    </w:p>
    <w:p w14:paraId="26C05968" w14:textId="3C32A1C7" w:rsidR="006040A0" w:rsidRDefault="006040A0" w:rsidP="002B545F">
      <w:pPr>
        <w:spacing w:after="0" w:line="360" w:lineRule="auto"/>
        <w:rPr>
          <w:rFonts w:ascii="Arial" w:hAnsi="Arial" w:cs="Arial"/>
        </w:rPr>
      </w:pPr>
    </w:p>
    <w:p w14:paraId="7CCCE6F9" w14:textId="77777777" w:rsidR="008F6A1B" w:rsidRDefault="008F6A1B" w:rsidP="002B545F">
      <w:pPr>
        <w:spacing w:after="0" w:line="360" w:lineRule="auto"/>
        <w:rPr>
          <w:rFonts w:ascii="Arial" w:hAnsi="Arial" w:cs="Arial"/>
        </w:rPr>
      </w:pPr>
    </w:p>
    <w:p w14:paraId="521E1E01" w14:textId="3BB9EECB" w:rsidR="008F6A1B" w:rsidRDefault="008F6A1B" w:rsidP="002B545F">
      <w:pPr>
        <w:spacing w:after="0" w:line="360" w:lineRule="auto"/>
        <w:rPr>
          <w:rFonts w:ascii="Arial" w:hAnsi="Arial" w:cs="Arial"/>
        </w:rPr>
      </w:pPr>
    </w:p>
    <w:p w14:paraId="670AB750" w14:textId="2127628A" w:rsidR="00C034A1" w:rsidRDefault="00C034A1" w:rsidP="002B545F">
      <w:pPr>
        <w:spacing w:after="0" w:line="360" w:lineRule="auto"/>
        <w:rPr>
          <w:rFonts w:ascii="Arial" w:hAnsi="Arial" w:cs="Arial"/>
        </w:rPr>
      </w:pPr>
    </w:p>
    <w:p w14:paraId="7EFBFFE0" w14:textId="249439F9" w:rsidR="00C034A1" w:rsidRDefault="00C034A1" w:rsidP="002B545F">
      <w:pPr>
        <w:spacing w:after="0" w:line="360" w:lineRule="auto"/>
        <w:rPr>
          <w:rFonts w:ascii="Arial" w:hAnsi="Arial" w:cs="Arial"/>
        </w:rPr>
      </w:pPr>
    </w:p>
    <w:p w14:paraId="6580DA33" w14:textId="1B3FC114" w:rsidR="00C034A1" w:rsidRDefault="00C034A1" w:rsidP="002B545F">
      <w:pPr>
        <w:spacing w:after="0" w:line="360" w:lineRule="auto"/>
        <w:rPr>
          <w:rFonts w:ascii="Arial" w:hAnsi="Arial" w:cs="Arial"/>
        </w:rPr>
      </w:pPr>
    </w:p>
    <w:p w14:paraId="77DEDAFA" w14:textId="3B83AA4C" w:rsidR="00C034A1" w:rsidRDefault="00C034A1" w:rsidP="002B545F">
      <w:pPr>
        <w:spacing w:after="0" w:line="360" w:lineRule="auto"/>
        <w:rPr>
          <w:rFonts w:ascii="Arial" w:hAnsi="Arial" w:cs="Arial"/>
        </w:rPr>
      </w:pPr>
    </w:p>
    <w:p w14:paraId="4528FAA7" w14:textId="5024B8BA" w:rsidR="00C034A1" w:rsidRDefault="00C034A1" w:rsidP="002B545F">
      <w:pPr>
        <w:spacing w:after="0" w:line="360" w:lineRule="auto"/>
        <w:rPr>
          <w:rFonts w:ascii="Arial" w:hAnsi="Arial" w:cs="Arial"/>
        </w:rPr>
      </w:pPr>
    </w:p>
    <w:p w14:paraId="2BCF8C2A" w14:textId="544103DE" w:rsidR="00C034A1" w:rsidRDefault="00C034A1" w:rsidP="002B545F">
      <w:pPr>
        <w:spacing w:after="0" w:line="360" w:lineRule="auto"/>
        <w:rPr>
          <w:rFonts w:ascii="Arial" w:hAnsi="Arial" w:cs="Arial"/>
        </w:rPr>
      </w:pPr>
    </w:p>
    <w:p w14:paraId="5D3E48F8" w14:textId="39822C75" w:rsidR="00C034A1" w:rsidRDefault="00C034A1" w:rsidP="002B545F">
      <w:pPr>
        <w:spacing w:after="0" w:line="360" w:lineRule="auto"/>
        <w:rPr>
          <w:rFonts w:ascii="Arial" w:hAnsi="Arial" w:cs="Arial"/>
        </w:rPr>
      </w:pPr>
    </w:p>
    <w:p w14:paraId="51F06097" w14:textId="0DB663C4" w:rsidR="00C034A1" w:rsidRDefault="00C034A1" w:rsidP="002B545F">
      <w:pPr>
        <w:spacing w:after="0" w:line="360" w:lineRule="auto"/>
        <w:rPr>
          <w:rFonts w:ascii="Arial" w:hAnsi="Arial" w:cs="Arial"/>
        </w:rPr>
      </w:pPr>
    </w:p>
    <w:p w14:paraId="291E00B0" w14:textId="7F0D3966" w:rsidR="00C034A1" w:rsidRDefault="00C034A1" w:rsidP="002B545F">
      <w:pPr>
        <w:spacing w:after="0" w:line="360" w:lineRule="auto"/>
        <w:rPr>
          <w:rFonts w:ascii="Arial" w:hAnsi="Arial" w:cs="Arial"/>
        </w:rPr>
      </w:pPr>
    </w:p>
    <w:p w14:paraId="395FF99D" w14:textId="31F7C3BE" w:rsidR="00C034A1" w:rsidRDefault="00C034A1" w:rsidP="002B545F">
      <w:pPr>
        <w:spacing w:after="0" w:line="360" w:lineRule="auto"/>
        <w:rPr>
          <w:rFonts w:ascii="Arial" w:hAnsi="Arial" w:cs="Arial"/>
        </w:rPr>
      </w:pPr>
    </w:p>
    <w:p w14:paraId="091D2359" w14:textId="18600AD7" w:rsidR="00C034A1" w:rsidRDefault="008C7381" w:rsidP="002B545F">
      <w:pPr>
        <w:spacing w:after="0" w:line="360" w:lineRule="auto"/>
        <w:rPr>
          <w:rFonts w:ascii="Arial" w:hAnsi="Arial" w:cs="Arial"/>
        </w:rPr>
      </w:pPr>
      <w:r>
        <w:rPr>
          <w:rFonts w:ascii="Arial" w:hAnsi="Arial" w:cs="Arial"/>
        </w:rPr>
        <w:lastRenderedPageBreak/>
        <w:t xml:space="preserve">                                                           APPENDICES </w:t>
      </w:r>
    </w:p>
    <w:p w14:paraId="189797E9" w14:textId="242226F0" w:rsidR="00C034A1" w:rsidRDefault="00C034A1" w:rsidP="002B545F">
      <w:pPr>
        <w:spacing w:after="0" w:line="360" w:lineRule="auto"/>
        <w:rPr>
          <w:rFonts w:ascii="Arial" w:hAnsi="Arial" w:cs="Arial"/>
        </w:rPr>
      </w:pPr>
    </w:p>
    <w:p w14:paraId="4D3C8EFE" w14:textId="0808B9E5" w:rsidR="00C034A1" w:rsidRDefault="002E2E62" w:rsidP="002B545F">
      <w:pPr>
        <w:spacing w:after="0" w:line="360" w:lineRule="auto"/>
        <w:rPr>
          <w:rFonts w:ascii="Arial" w:hAnsi="Arial" w:cs="Arial"/>
        </w:rPr>
      </w:pPr>
      <w:r>
        <w:rPr>
          <w:noProof/>
        </w:rPr>
        <w:drawing>
          <wp:inline distT="0" distB="0" distL="0" distR="0" wp14:anchorId="51D03924" wp14:editId="3C2D07B3">
            <wp:extent cx="5403537" cy="359346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11367" cy="3598672"/>
                    </a:xfrm>
                    <a:prstGeom prst="rect">
                      <a:avLst/>
                    </a:prstGeom>
                  </pic:spPr>
                </pic:pic>
              </a:graphicData>
            </a:graphic>
          </wp:inline>
        </w:drawing>
      </w:r>
    </w:p>
    <w:p w14:paraId="56320FC4" w14:textId="3D0E7E42" w:rsidR="00C034A1" w:rsidRDefault="00C034A1" w:rsidP="002B545F">
      <w:pPr>
        <w:spacing w:after="0" w:line="360" w:lineRule="auto"/>
        <w:rPr>
          <w:rFonts w:ascii="Arial" w:hAnsi="Arial" w:cs="Arial"/>
        </w:rPr>
      </w:pPr>
    </w:p>
    <w:p w14:paraId="6E723605" w14:textId="2E8F45BE" w:rsidR="00C034A1" w:rsidRDefault="00C034A1" w:rsidP="002B545F">
      <w:pPr>
        <w:spacing w:after="0" w:line="360" w:lineRule="auto"/>
        <w:rPr>
          <w:rFonts w:ascii="Arial" w:hAnsi="Arial" w:cs="Arial"/>
        </w:rPr>
      </w:pPr>
    </w:p>
    <w:p w14:paraId="49736177" w14:textId="4DDABB1A" w:rsidR="00C034A1" w:rsidRDefault="00C034A1" w:rsidP="002B545F">
      <w:pPr>
        <w:spacing w:after="0" w:line="360" w:lineRule="auto"/>
        <w:rPr>
          <w:rFonts w:ascii="Arial" w:hAnsi="Arial" w:cs="Arial"/>
        </w:rPr>
      </w:pPr>
    </w:p>
    <w:p w14:paraId="3C3DE1E5" w14:textId="2D0FD06E" w:rsidR="00C034A1" w:rsidRDefault="00C034A1" w:rsidP="002B545F">
      <w:pPr>
        <w:spacing w:after="0" w:line="360" w:lineRule="auto"/>
        <w:rPr>
          <w:rFonts w:ascii="Arial" w:hAnsi="Arial" w:cs="Arial"/>
        </w:rPr>
      </w:pPr>
    </w:p>
    <w:p w14:paraId="52BBD551" w14:textId="0AF3579A" w:rsidR="00C034A1" w:rsidRDefault="00C034A1" w:rsidP="002B545F">
      <w:pPr>
        <w:spacing w:after="0" w:line="360" w:lineRule="auto"/>
        <w:rPr>
          <w:rFonts w:ascii="Arial" w:hAnsi="Arial" w:cs="Arial"/>
        </w:rPr>
      </w:pPr>
    </w:p>
    <w:p w14:paraId="347453E3" w14:textId="7DD1AA58" w:rsidR="00C034A1" w:rsidRDefault="00C034A1" w:rsidP="002B545F">
      <w:pPr>
        <w:spacing w:after="0" w:line="360" w:lineRule="auto"/>
        <w:rPr>
          <w:rFonts w:ascii="Arial" w:hAnsi="Arial" w:cs="Arial"/>
        </w:rPr>
      </w:pPr>
    </w:p>
    <w:p w14:paraId="6B1750E1" w14:textId="1472B5B7" w:rsidR="00C034A1" w:rsidRDefault="002E2E62" w:rsidP="002B545F">
      <w:pPr>
        <w:spacing w:after="0" w:line="360" w:lineRule="auto"/>
        <w:rPr>
          <w:rFonts w:ascii="Arial" w:hAnsi="Arial" w:cs="Arial"/>
        </w:rPr>
      </w:pPr>
      <w:r>
        <w:rPr>
          <w:noProof/>
        </w:rPr>
        <w:drawing>
          <wp:inline distT="0" distB="0" distL="0" distR="0" wp14:anchorId="0FB1FA19" wp14:editId="74719F32">
            <wp:extent cx="5351228" cy="304673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359259" cy="3051303"/>
                    </a:xfrm>
                    <a:prstGeom prst="rect">
                      <a:avLst/>
                    </a:prstGeom>
                  </pic:spPr>
                </pic:pic>
              </a:graphicData>
            </a:graphic>
          </wp:inline>
        </w:drawing>
      </w:r>
    </w:p>
    <w:p w14:paraId="6491C73A" w14:textId="4794F8FA" w:rsidR="00C034A1" w:rsidRDefault="00C034A1" w:rsidP="002B545F">
      <w:pPr>
        <w:spacing w:after="0" w:line="360" w:lineRule="auto"/>
        <w:rPr>
          <w:rFonts w:ascii="Arial" w:hAnsi="Arial" w:cs="Arial"/>
        </w:rPr>
      </w:pPr>
    </w:p>
    <w:p w14:paraId="392060CB" w14:textId="2A2E1AA6" w:rsidR="00C034A1" w:rsidRDefault="00C034A1" w:rsidP="002B545F">
      <w:pPr>
        <w:spacing w:after="0" w:line="360" w:lineRule="auto"/>
        <w:rPr>
          <w:rFonts w:ascii="Arial" w:hAnsi="Arial" w:cs="Arial"/>
        </w:rPr>
      </w:pPr>
    </w:p>
    <w:p w14:paraId="45C1100C" w14:textId="330635F6" w:rsidR="00C034A1" w:rsidRDefault="002E2E62" w:rsidP="002B545F">
      <w:pPr>
        <w:spacing w:after="0" w:line="360" w:lineRule="auto"/>
        <w:rPr>
          <w:rFonts w:ascii="Arial" w:hAnsi="Arial" w:cs="Arial"/>
        </w:rPr>
      </w:pPr>
      <w:r>
        <w:rPr>
          <w:noProof/>
        </w:rPr>
        <w:drawing>
          <wp:inline distT="0" distB="0" distL="0" distR="0" wp14:anchorId="1050FF07" wp14:editId="1668B1F1">
            <wp:extent cx="5144494" cy="3858371"/>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169539" cy="3877155"/>
                    </a:xfrm>
                    <a:prstGeom prst="rect">
                      <a:avLst/>
                    </a:prstGeom>
                  </pic:spPr>
                </pic:pic>
              </a:graphicData>
            </a:graphic>
          </wp:inline>
        </w:drawing>
      </w:r>
    </w:p>
    <w:p w14:paraId="578D69ED" w14:textId="67258449" w:rsidR="00C034A1" w:rsidRDefault="00C034A1" w:rsidP="002B545F">
      <w:pPr>
        <w:spacing w:after="0" w:line="360" w:lineRule="auto"/>
        <w:rPr>
          <w:rFonts w:ascii="Arial" w:hAnsi="Arial" w:cs="Arial"/>
        </w:rPr>
      </w:pPr>
    </w:p>
    <w:p w14:paraId="2550C089" w14:textId="518E4097" w:rsidR="00C034A1" w:rsidRDefault="00C034A1" w:rsidP="002B545F">
      <w:pPr>
        <w:spacing w:after="0" w:line="360" w:lineRule="auto"/>
        <w:rPr>
          <w:rFonts w:ascii="Arial" w:hAnsi="Arial" w:cs="Arial"/>
        </w:rPr>
      </w:pPr>
    </w:p>
    <w:p w14:paraId="0F61EDF1" w14:textId="3A630C72" w:rsidR="00C034A1" w:rsidRDefault="002E2E62" w:rsidP="002B545F">
      <w:pPr>
        <w:spacing w:after="0" w:line="360" w:lineRule="auto"/>
        <w:rPr>
          <w:rFonts w:ascii="Arial" w:hAnsi="Arial" w:cs="Arial"/>
        </w:rPr>
      </w:pPr>
      <w:r>
        <w:rPr>
          <w:noProof/>
        </w:rPr>
        <w:drawing>
          <wp:inline distT="0" distB="0" distL="0" distR="0" wp14:anchorId="04E14E08" wp14:editId="527B2980">
            <wp:extent cx="5220841" cy="3915631"/>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225586" cy="3919190"/>
                    </a:xfrm>
                    <a:prstGeom prst="rect">
                      <a:avLst/>
                    </a:prstGeom>
                  </pic:spPr>
                </pic:pic>
              </a:graphicData>
            </a:graphic>
          </wp:inline>
        </w:drawing>
      </w:r>
    </w:p>
    <w:p w14:paraId="6D8F2181" w14:textId="45BC87A0" w:rsidR="00C034A1" w:rsidRDefault="002E2E62" w:rsidP="002B545F">
      <w:pPr>
        <w:spacing w:after="0" w:line="360" w:lineRule="auto"/>
        <w:rPr>
          <w:rFonts w:ascii="Arial" w:hAnsi="Arial" w:cs="Arial"/>
        </w:rPr>
      </w:pPr>
      <w:r>
        <w:rPr>
          <w:noProof/>
        </w:rPr>
        <w:lastRenderedPageBreak/>
        <w:drawing>
          <wp:inline distT="0" distB="0" distL="0" distR="0" wp14:anchorId="6CABD333" wp14:editId="16D22FB6">
            <wp:extent cx="5263404" cy="3434475"/>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275882" cy="3442617"/>
                    </a:xfrm>
                    <a:prstGeom prst="rect">
                      <a:avLst/>
                    </a:prstGeom>
                  </pic:spPr>
                </pic:pic>
              </a:graphicData>
            </a:graphic>
          </wp:inline>
        </w:drawing>
      </w:r>
    </w:p>
    <w:p w14:paraId="128623CA" w14:textId="59C34982" w:rsidR="00C034A1" w:rsidRDefault="00C034A1" w:rsidP="002B545F">
      <w:pPr>
        <w:spacing w:after="0" w:line="360" w:lineRule="auto"/>
        <w:rPr>
          <w:rFonts w:ascii="Arial" w:hAnsi="Arial" w:cs="Arial"/>
        </w:rPr>
      </w:pPr>
    </w:p>
    <w:p w14:paraId="09388E51" w14:textId="59B86196" w:rsidR="00C034A1" w:rsidRDefault="00C034A1" w:rsidP="002B545F">
      <w:pPr>
        <w:spacing w:after="0" w:line="360" w:lineRule="auto"/>
        <w:rPr>
          <w:rFonts w:ascii="Arial" w:hAnsi="Arial" w:cs="Arial"/>
        </w:rPr>
      </w:pPr>
    </w:p>
    <w:p w14:paraId="11849F1F" w14:textId="1439A14D" w:rsidR="00C034A1" w:rsidRDefault="00C034A1" w:rsidP="002B545F">
      <w:pPr>
        <w:spacing w:after="0" w:line="360" w:lineRule="auto"/>
        <w:rPr>
          <w:rFonts w:ascii="Arial" w:hAnsi="Arial" w:cs="Arial"/>
        </w:rPr>
      </w:pPr>
    </w:p>
    <w:p w14:paraId="503D857E" w14:textId="63371F91" w:rsidR="00C034A1" w:rsidRDefault="00C034A1" w:rsidP="002B545F">
      <w:pPr>
        <w:spacing w:after="0" w:line="360" w:lineRule="auto"/>
        <w:rPr>
          <w:rFonts w:ascii="Arial" w:hAnsi="Arial" w:cs="Arial"/>
        </w:rPr>
      </w:pPr>
    </w:p>
    <w:p w14:paraId="54C2F3FD" w14:textId="56C9192E" w:rsidR="00C034A1" w:rsidRDefault="002E2E62" w:rsidP="002B545F">
      <w:pPr>
        <w:spacing w:after="0" w:line="360" w:lineRule="auto"/>
        <w:rPr>
          <w:rFonts w:ascii="Arial" w:hAnsi="Arial" w:cs="Arial"/>
        </w:rPr>
      </w:pPr>
      <w:r>
        <w:rPr>
          <w:noProof/>
        </w:rPr>
        <w:drawing>
          <wp:inline distT="0" distB="0" distL="0" distR="0" wp14:anchorId="7BD7E993" wp14:editId="2528B3E0">
            <wp:extent cx="5200015" cy="4107725"/>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223539" cy="4126307"/>
                    </a:xfrm>
                    <a:prstGeom prst="rect">
                      <a:avLst/>
                    </a:prstGeom>
                  </pic:spPr>
                </pic:pic>
              </a:graphicData>
            </a:graphic>
          </wp:inline>
        </w:drawing>
      </w:r>
    </w:p>
    <w:p w14:paraId="7390D1A6" w14:textId="23B749BD" w:rsidR="008F6A1B" w:rsidRDefault="008F6A1B" w:rsidP="002E2E62">
      <w:pPr>
        <w:spacing w:after="0" w:line="360" w:lineRule="auto"/>
        <w:rPr>
          <w:rFonts w:ascii="Arial" w:hAnsi="Arial" w:cs="Arial"/>
        </w:rPr>
      </w:pPr>
    </w:p>
    <w:p w14:paraId="496AD457" w14:textId="474AFD92" w:rsidR="008F6A1B" w:rsidRDefault="002E2E62" w:rsidP="002B545F">
      <w:pPr>
        <w:spacing w:after="0" w:line="360" w:lineRule="auto"/>
        <w:rPr>
          <w:rFonts w:ascii="Arial" w:hAnsi="Arial" w:cs="Arial"/>
        </w:rPr>
      </w:pPr>
      <w:r>
        <w:rPr>
          <w:noProof/>
        </w:rPr>
        <w:lastRenderedPageBreak/>
        <w:drawing>
          <wp:inline distT="0" distB="0" distL="0" distR="0" wp14:anchorId="22EEA17C" wp14:editId="37B5C48D">
            <wp:extent cx="5367130" cy="3625215"/>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377015" cy="3631892"/>
                    </a:xfrm>
                    <a:prstGeom prst="rect">
                      <a:avLst/>
                    </a:prstGeom>
                  </pic:spPr>
                </pic:pic>
              </a:graphicData>
            </a:graphic>
          </wp:inline>
        </w:drawing>
      </w:r>
    </w:p>
    <w:p w14:paraId="7AAA3170" w14:textId="6E3780D5" w:rsidR="008F6A1B" w:rsidRDefault="008F6A1B" w:rsidP="002B545F">
      <w:pPr>
        <w:spacing w:after="0" w:line="360" w:lineRule="auto"/>
        <w:rPr>
          <w:rFonts w:ascii="Arial" w:hAnsi="Arial" w:cs="Arial"/>
        </w:rPr>
      </w:pPr>
    </w:p>
    <w:p w14:paraId="625661FD" w14:textId="26FA156E" w:rsidR="008F6A1B" w:rsidRDefault="008F6A1B" w:rsidP="002B545F">
      <w:pPr>
        <w:spacing w:after="0" w:line="360" w:lineRule="auto"/>
        <w:rPr>
          <w:rFonts w:ascii="Arial" w:hAnsi="Arial" w:cs="Arial"/>
        </w:rPr>
      </w:pPr>
    </w:p>
    <w:p w14:paraId="6314F3BA" w14:textId="24DEA66F" w:rsidR="008F6A1B" w:rsidRDefault="008F6A1B" w:rsidP="00AC237C">
      <w:pPr>
        <w:spacing w:after="0" w:line="360" w:lineRule="auto"/>
        <w:jc w:val="center"/>
        <w:rPr>
          <w:rFonts w:ascii="Arial" w:hAnsi="Arial" w:cs="Arial"/>
        </w:rPr>
      </w:pPr>
    </w:p>
    <w:p w14:paraId="162BB751" w14:textId="26245D4B" w:rsidR="008F6A1B" w:rsidRDefault="008F6A1B" w:rsidP="002B545F">
      <w:pPr>
        <w:spacing w:after="0" w:line="360" w:lineRule="auto"/>
        <w:rPr>
          <w:rFonts w:ascii="Arial" w:hAnsi="Arial" w:cs="Arial"/>
        </w:rPr>
      </w:pPr>
    </w:p>
    <w:p w14:paraId="3FFA046C" w14:textId="77777777" w:rsidR="0087761A" w:rsidRPr="00E62B6E" w:rsidRDefault="0087761A" w:rsidP="0087761A">
      <w:pPr>
        <w:keepNext/>
        <w:keepLines/>
        <w:spacing w:before="480" w:after="240" w:line="360" w:lineRule="auto"/>
        <w:jc w:val="center"/>
        <w:outlineLvl w:val="0"/>
        <w:rPr>
          <w:rFonts w:ascii="Arial" w:eastAsiaTheme="majorEastAsia" w:hAnsi="Arial" w:cs="Arial"/>
          <w:b/>
          <w:bCs/>
        </w:rPr>
      </w:pPr>
      <w:r w:rsidRPr="00E62B6E">
        <w:rPr>
          <w:rFonts w:ascii="Arial" w:eastAsiaTheme="majorEastAsia" w:hAnsi="Arial" w:cs="Arial"/>
          <w:b/>
          <w:bCs/>
        </w:rPr>
        <w:t>Role Play</w:t>
      </w:r>
    </w:p>
    <w:p w14:paraId="758875BA" w14:textId="77777777" w:rsidR="0087761A" w:rsidRPr="00E62B6E" w:rsidRDefault="0087761A" w:rsidP="0087761A">
      <w:pPr>
        <w:spacing w:after="240" w:line="360" w:lineRule="auto"/>
        <w:rPr>
          <w:rFonts w:ascii="Arial" w:hAnsi="Arial" w:cs="Arial"/>
        </w:rPr>
      </w:pPr>
      <w:r w:rsidRPr="00E62B6E">
        <w:rPr>
          <w:rFonts w:ascii="Arial" w:hAnsi="Arial" w:cs="Arial"/>
          <w:b/>
        </w:rPr>
        <w:t>Managing Consultant:</w:t>
      </w:r>
      <w:r w:rsidRPr="00E62B6E">
        <w:rPr>
          <w:rFonts w:ascii="Arial" w:hAnsi="Arial" w:cs="Arial"/>
        </w:rPr>
        <w:t xml:space="preserve"> Hello, I am </w:t>
      </w:r>
      <w:r>
        <w:rPr>
          <w:rFonts w:ascii="Arial" w:hAnsi="Arial" w:cs="Arial"/>
        </w:rPr>
        <w:t>Hakan Ozturk.</w:t>
      </w:r>
      <w:r w:rsidRPr="00E62B6E">
        <w:rPr>
          <w:rFonts w:ascii="Arial" w:hAnsi="Arial" w:cs="Arial"/>
        </w:rPr>
        <w:t xml:space="preserve"> I am a management consultant </w:t>
      </w:r>
      <w:r>
        <w:rPr>
          <w:rFonts w:ascii="Arial" w:hAnsi="Arial" w:cs="Arial"/>
        </w:rPr>
        <w:t xml:space="preserve">working for Matrix management consulting Ltd. I am here for </w:t>
      </w:r>
      <w:r w:rsidRPr="00E62B6E">
        <w:rPr>
          <w:rFonts w:ascii="Arial" w:hAnsi="Arial" w:cs="Arial"/>
        </w:rPr>
        <w:t xml:space="preserve">evaluating the challenges Marks and Spencer experience. </w:t>
      </w:r>
    </w:p>
    <w:p w14:paraId="0F196040"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xml:space="preserve"> Oh, great to meet you. I’m Elena</w:t>
      </w:r>
      <w:r>
        <w:rPr>
          <w:rFonts w:ascii="Arial" w:hAnsi="Arial" w:cs="Arial"/>
        </w:rPr>
        <w:t>, how are you today and thanks for coming in.</w:t>
      </w:r>
    </w:p>
    <w:p w14:paraId="5B8E3E81" w14:textId="77777777" w:rsidR="0087761A" w:rsidRPr="00E62B6E" w:rsidRDefault="0087761A" w:rsidP="0087761A">
      <w:pPr>
        <w:spacing w:after="0" w:line="360" w:lineRule="auto"/>
        <w:rPr>
          <w:rFonts w:ascii="Arial" w:hAnsi="Arial" w:cs="Arial"/>
        </w:rPr>
      </w:pPr>
    </w:p>
    <w:p w14:paraId="7B00D119"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xml:space="preserve"> Thank</w:t>
      </w:r>
      <w:r>
        <w:rPr>
          <w:rFonts w:ascii="Arial" w:hAnsi="Arial" w:cs="Arial"/>
        </w:rPr>
        <w:t xml:space="preserve"> you I am very well.</w:t>
      </w:r>
      <w:r w:rsidRPr="00E62B6E">
        <w:rPr>
          <w:rFonts w:ascii="Arial" w:hAnsi="Arial" w:cs="Arial"/>
        </w:rPr>
        <w:t xml:space="preserve"> I came to oversee the situation at work. I understand the company has challenges that it needs to handle. My primary focus is to establish why employees are unsatisfied. As a management consultant, I want to know the exact problems we need to solve. This discourse does not target you as an individual. Therefore, our discussion will be private and confidential.</w:t>
      </w:r>
    </w:p>
    <w:p w14:paraId="69629E0C"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xml:space="preserve"> Yes, you are right. The company needs to fix a few employees issues.</w:t>
      </w:r>
    </w:p>
    <w:p w14:paraId="075616D8"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xml:space="preserve"> True. Let’s dive right in. What major challenge do you face as a worker?</w:t>
      </w:r>
    </w:p>
    <w:p w14:paraId="0CB6FFD7" w14:textId="77777777" w:rsidR="0087761A" w:rsidRPr="00E62B6E" w:rsidRDefault="0087761A" w:rsidP="0087761A">
      <w:pPr>
        <w:spacing w:after="0" w:line="360" w:lineRule="auto"/>
        <w:rPr>
          <w:rFonts w:ascii="Arial" w:hAnsi="Arial" w:cs="Arial"/>
        </w:rPr>
      </w:pPr>
      <w:r w:rsidRPr="00E62B6E">
        <w:rPr>
          <w:rFonts w:ascii="Arial" w:hAnsi="Arial" w:cs="Arial"/>
          <w:b/>
        </w:rPr>
        <w:lastRenderedPageBreak/>
        <w:t>Employee</w:t>
      </w:r>
      <w:r w:rsidRPr="00E62B6E">
        <w:rPr>
          <w:rFonts w:ascii="Arial" w:hAnsi="Arial" w:cs="Arial"/>
        </w:rPr>
        <w:t>: The main problem we have includes poor management of the supply chain processes and employee needs. The administration does not motivate us. We receive strict deadlines and harsh conditions for meeting these deadlines. The company only targets customer satisfaction without embracing workers’ role in this objective.</w:t>
      </w:r>
    </w:p>
    <w:p w14:paraId="63818464"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That’s unfortunate. I realised that the company recently experienced tough times. Change of strategy is a priority as the company targets closure of stores. I know this move is unpopular to workers.</w:t>
      </w:r>
    </w:p>
    <w:p w14:paraId="7AC0CD63"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Yes, we experience uncertainty because of the company’s plan to cut jobs. We are in a state of confusion since the company does not provide adequate details about the changes.</w:t>
      </w:r>
    </w:p>
    <w:p w14:paraId="51943FBB"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I understand your concerns. It must be a difficult situation for you. However, consumers may struggle with purchases because of poor automation services. If you do not work together with the management, I predict many challenges of convincing consumers to use the automation. I hope you receive regular updates on the changes.</w:t>
      </w:r>
    </w:p>
    <w:p w14:paraId="3F5DD102" w14:textId="77777777" w:rsidR="0087761A" w:rsidRPr="00E62B6E" w:rsidRDefault="0087761A" w:rsidP="0087761A">
      <w:pPr>
        <w:spacing w:after="0" w:line="360" w:lineRule="auto"/>
        <w:rPr>
          <w:rFonts w:ascii="Arial" w:hAnsi="Arial" w:cs="Arial"/>
        </w:rPr>
      </w:pPr>
    </w:p>
    <w:p w14:paraId="0D281F08"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Actually, the company updated us on integrating technological supply chain processes. The unfortunate part is that the management did not involve workers in this migration. All we do is follow the instructions without questioning the administration.</w:t>
      </w:r>
    </w:p>
    <w:p w14:paraId="573B3F8F" w14:textId="77777777" w:rsidR="0087761A" w:rsidRPr="00E62B6E" w:rsidRDefault="0087761A" w:rsidP="0087761A">
      <w:pPr>
        <w:spacing w:after="0" w:line="360" w:lineRule="auto"/>
        <w:rPr>
          <w:rFonts w:ascii="Arial" w:hAnsi="Arial" w:cs="Arial"/>
        </w:rPr>
      </w:pPr>
    </w:p>
    <w:p w14:paraId="17023FFF"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That is sad.</w:t>
      </w:r>
    </w:p>
    <w:p w14:paraId="4C5DD474" w14:textId="77777777" w:rsidR="0087761A" w:rsidRPr="00E62B6E" w:rsidRDefault="0087761A" w:rsidP="0087761A">
      <w:pPr>
        <w:spacing w:after="0" w:line="360" w:lineRule="auto"/>
        <w:rPr>
          <w:rFonts w:ascii="Arial" w:hAnsi="Arial" w:cs="Arial"/>
        </w:rPr>
      </w:pPr>
    </w:p>
    <w:p w14:paraId="46AC5688"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Yeah, but I hope the company will consider our pleas.</w:t>
      </w:r>
    </w:p>
    <w:p w14:paraId="5C808AED" w14:textId="77777777" w:rsidR="0087761A" w:rsidRPr="00E62B6E" w:rsidRDefault="0087761A" w:rsidP="0087761A">
      <w:pPr>
        <w:spacing w:after="0" w:line="360" w:lineRule="auto"/>
        <w:rPr>
          <w:rFonts w:ascii="Arial" w:hAnsi="Arial" w:cs="Arial"/>
        </w:rPr>
      </w:pPr>
    </w:p>
    <w:p w14:paraId="4A5E990A"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Sure, I will present these complaints to higher authorities. We all know why Marks &amp; Spencer is integrating an online system. I think one problem the company experiences are the competitive nature of the business. The fashion industry thrives online. However, companies such as Zara established their competition by installing appropriate technologies through a planned process.</w:t>
      </w:r>
    </w:p>
    <w:p w14:paraId="2A21E089" w14:textId="77777777" w:rsidR="0087761A" w:rsidRPr="00E62B6E" w:rsidRDefault="0087761A" w:rsidP="0087761A">
      <w:pPr>
        <w:spacing w:after="0" w:line="360" w:lineRule="auto"/>
        <w:rPr>
          <w:rFonts w:ascii="Arial" w:hAnsi="Arial" w:cs="Arial"/>
        </w:rPr>
      </w:pPr>
    </w:p>
    <w:p w14:paraId="70AFC1AE"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You are right about Zara. The company has dominated the fashion industry in the country.</w:t>
      </w:r>
    </w:p>
    <w:p w14:paraId="21A62F37"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I think the competition is necessary for Marks and Spencer to achieve its goals. However, Zara has developed different strategies that improve its performance in the country. Besides, the continuous production of multiple designs makes the brand famous. Zara’s supply chain system is top-notch</w:t>
      </w:r>
      <w:r>
        <w:rPr>
          <w:rFonts w:ascii="Arial" w:hAnsi="Arial" w:cs="Arial"/>
        </w:rPr>
        <w:t>.</w:t>
      </w:r>
    </w:p>
    <w:p w14:paraId="7F6E2652" w14:textId="77777777" w:rsidR="0087761A" w:rsidRPr="00E62B6E" w:rsidRDefault="0087761A" w:rsidP="0087761A">
      <w:pPr>
        <w:spacing w:after="0" w:line="360" w:lineRule="auto"/>
        <w:rPr>
          <w:rFonts w:ascii="Arial" w:hAnsi="Arial" w:cs="Arial"/>
        </w:rPr>
      </w:pPr>
    </w:p>
    <w:p w14:paraId="3FC113B9" w14:textId="77777777" w:rsidR="0087761A" w:rsidRPr="00E62B6E" w:rsidRDefault="0087761A" w:rsidP="0087761A">
      <w:pPr>
        <w:spacing w:after="0" w:line="360" w:lineRule="auto"/>
        <w:rPr>
          <w:rFonts w:ascii="Arial" w:hAnsi="Arial" w:cs="Arial"/>
        </w:rPr>
      </w:pPr>
      <w:r w:rsidRPr="00E62B6E">
        <w:rPr>
          <w:rFonts w:ascii="Arial" w:hAnsi="Arial" w:cs="Arial"/>
          <w:b/>
        </w:rPr>
        <w:lastRenderedPageBreak/>
        <w:t>Employee</w:t>
      </w:r>
      <w:r w:rsidRPr="00E62B6E">
        <w:rPr>
          <w:rFonts w:ascii="Arial" w:hAnsi="Arial" w:cs="Arial"/>
        </w:rPr>
        <w:t>: And don’t forget about how the company treats its workers. If you research employee reviews on sites such as Glassdoor, you will realise the value Zara offers its employees.</w:t>
      </w:r>
    </w:p>
    <w:p w14:paraId="6D1E6477"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You are right. M&amp;S should consider employees when streamlining its supply chain structure. By the way, the company recently had problems with its automation structure. An example is 2018, where the payment automation system broke down in some outlets. The company also experienced a similar situation when customers made online orders, but we did not have these products ready.</w:t>
      </w:r>
    </w:p>
    <w:p w14:paraId="42011547"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xml:space="preserve">: I remember that incident. Our customers became discouraged from making purchases. One informed me that she would never purchase products from M&amp;S. While I tried to convince her otherwise, she insisted on her decision. This situation saddened me. </w:t>
      </w:r>
    </w:p>
    <w:p w14:paraId="3E9A1BEF" w14:textId="77777777" w:rsidR="0087761A" w:rsidRPr="00E62B6E" w:rsidRDefault="0087761A" w:rsidP="0087761A">
      <w:pPr>
        <w:spacing w:after="0" w:line="360" w:lineRule="auto"/>
        <w:rPr>
          <w:rFonts w:ascii="Arial" w:hAnsi="Arial" w:cs="Arial"/>
        </w:rPr>
      </w:pPr>
    </w:p>
    <w:p w14:paraId="392E832E"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Well, it’s unfortunate that Marks and Spencer can have such challenges. It is a shame that clients had to wait for proper shipment of the products. Getting your product delivered two weeks late is inexcusable.</w:t>
      </w:r>
    </w:p>
    <w:p w14:paraId="486B5001" w14:textId="77777777" w:rsidR="0087761A" w:rsidRPr="00E62B6E" w:rsidRDefault="0087761A" w:rsidP="0087761A">
      <w:pPr>
        <w:spacing w:after="0" w:line="360" w:lineRule="auto"/>
        <w:rPr>
          <w:rFonts w:ascii="Arial" w:hAnsi="Arial" w:cs="Arial"/>
        </w:rPr>
      </w:pPr>
    </w:p>
    <w:p w14:paraId="57E91D77"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xml:space="preserve">: While we apologised, I realised that the mistake adversely affected the company’s fortunes. </w:t>
      </w:r>
    </w:p>
    <w:p w14:paraId="251C35AC" w14:textId="77777777" w:rsidR="0087761A" w:rsidRPr="00E62B6E" w:rsidRDefault="0087761A" w:rsidP="0087761A">
      <w:pPr>
        <w:spacing w:after="0" w:line="360" w:lineRule="auto"/>
        <w:rPr>
          <w:rFonts w:ascii="Arial" w:hAnsi="Arial" w:cs="Arial"/>
        </w:rPr>
      </w:pPr>
    </w:p>
    <w:p w14:paraId="4643E059"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xml:space="preserve">: I think the company should evaluate approaches of introducing the automation system. Such occurrences can be avoided if M&amp;S avoids panic implementation of technological systems. The business already has external situations that affect employees and customers. </w:t>
      </w:r>
    </w:p>
    <w:p w14:paraId="3502A082"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Like what?</w:t>
      </w:r>
    </w:p>
    <w:p w14:paraId="40D45D77" w14:textId="77777777" w:rsidR="0087761A" w:rsidRPr="00E62B6E" w:rsidRDefault="0087761A" w:rsidP="0087761A">
      <w:pPr>
        <w:spacing w:after="0" w:line="360" w:lineRule="auto"/>
        <w:rPr>
          <w:rFonts w:ascii="Arial" w:hAnsi="Arial" w:cs="Arial"/>
        </w:rPr>
      </w:pPr>
    </w:p>
    <w:p w14:paraId="2E126796" w14:textId="77777777" w:rsidR="0087761A"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Brexit. This political issue has affected how the company handles its supply chain processes. First, Brexit has affected how M&amp;S handles labour and remuneration strategies. These changes mean the company must reduce employees’ wages. Besides, wage disparity is a significant problem on international fronts. I also think the global trade processes post-Brexit will determine how M&amp;S performs beyond Europe. The political situation exposes the logistic challenges for British companies. International trade is in disarray.</w:t>
      </w:r>
    </w:p>
    <w:p w14:paraId="131CB8AA" w14:textId="77777777" w:rsidR="0087761A" w:rsidRPr="00E62B6E" w:rsidRDefault="0087761A" w:rsidP="0087761A">
      <w:pPr>
        <w:spacing w:after="0" w:line="360" w:lineRule="auto"/>
        <w:rPr>
          <w:rFonts w:ascii="Arial" w:hAnsi="Arial" w:cs="Arial"/>
        </w:rPr>
      </w:pPr>
    </w:p>
    <w:p w14:paraId="4FE51D0F"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I realised our salaries were affected and we did not have enough answers.</w:t>
      </w:r>
    </w:p>
    <w:p w14:paraId="2398B758" w14:textId="77777777" w:rsidR="0087761A" w:rsidRPr="00E62B6E" w:rsidRDefault="0087761A" w:rsidP="0087761A">
      <w:pPr>
        <w:spacing w:after="0" w:line="360" w:lineRule="auto"/>
        <w:rPr>
          <w:rFonts w:ascii="Arial" w:hAnsi="Arial" w:cs="Arial"/>
        </w:rPr>
      </w:pPr>
    </w:p>
    <w:p w14:paraId="34BE7E37"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xml:space="preserve">: Yes, but I hope we fix it as a country to continue with our normal lives. </w:t>
      </w:r>
    </w:p>
    <w:p w14:paraId="0AFCD641" w14:textId="77777777" w:rsidR="0087761A" w:rsidRPr="00E62B6E" w:rsidRDefault="0087761A" w:rsidP="0087761A">
      <w:pPr>
        <w:spacing w:after="0" w:line="360" w:lineRule="auto"/>
        <w:rPr>
          <w:rFonts w:ascii="Arial" w:hAnsi="Arial" w:cs="Arial"/>
        </w:rPr>
      </w:pPr>
      <w:r w:rsidRPr="00E62B6E">
        <w:rPr>
          <w:rFonts w:ascii="Arial" w:hAnsi="Arial" w:cs="Arial"/>
          <w:b/>
        </w:rPr>
        <w:lastRenderedPageBreak/>
        <w:t>Employee</w:t>
      </w:r>
      <w:r w:rsidRPr="00E62B6E">
        <w:rPr>
          <w:rFonts w:ascii="Arial" w:hAnsi="Arial" w:cs="Arial"/>
        </w:rPr>
        <w:t>: So, what do you think are the solutions to these problems?</w:t>
      </w:r>
    </w:p>
    <w:p w14:paraId="20B44006"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xml:space="preserve">: While we cannot manage external forces, such as Brexit, M&amp;S has options to improve supply chain processes. First, the company should develop a proper plan that integrates online and traditional systems. It should build an effective online platform that would improve consumer relationships. The second approach would be introducing customer relationship management (CRM). CRM is an essential framework that checks consumer satisfaction and feedback. The third strategy would be developing an IT audit to identify significant technological challenges, such as failing to build traffic from its website. </w:t>
      </w:r>
    </w:p>
    <w:p w14:paraId="3E08F9CD" w14:textId="77777777" w:rsidR="0087761A"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Why did you choose the three?</w:t>
      </w:r>
    </w:p>
    <w:p w14:paraId="7963FC38" w14:textId="77777777" w:rsidR="0087761A" w:rsidRPr="00E62B6E" w:rsidRDefault="0087761A" w:rsidP="0087761A">
      <w:pPr>
        <w:spacing w:after="0" w:line="360" w:lineRule="auto"/>
        <w:rPr>
          <w:rFonts w:ascii="Arial" w:hAnsi="Arial" w:cs="Arial"/>
        </w:rPr>
      </w:pPr>
    </w:p>
    <w:p w14:paraId="0BCFECE1"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Well, I realised that improving customer relations enables the company to streamline its services. Besides, I hope that the company can consider blending consumer management and human resource management. Similarly, an internal audit on technology management is necessary due to the challenges we have just discussed. M&amp;S is a global brand and should not have such embarrassments.</w:t>
      </w:r>
    </w:p>
    <w:p w14:paraId="42BF2305"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Yes, M&amp;S should fix this situation. We have suffered enough.</w:t>
      </w:r>
    </w:p>
    <w:p w14:paraId="39AF41E5"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The company should consider investing more resources in the online system while establishing proper supply chain practices. I think the company should streamline the supply chain system. Closing stores might be a brilliant idea. However, employees expect to participate in the decision-making process.</w:t>
      </w:r>
    </w:p>
    <w:p w14:paraId="137FC82F"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Do you think M&amp;S would help us if this system were implemented?</w:t>
      </w:r>
    </w:p>
    <w:p w14:paraId="282F6C52"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Absolutely! I think the company should move away from a sales approach and invest in employee relationships. Proper human resource management is essential for M&amp;S. Integrating employee issues into the supply chain framework would increase their satisfaction. I will discuss these issues with the management. Hopefully, the company will make significant changes.</w:t>
      </w:r>
    </w:p>
    <w:p w14:paraId="3E5B56F0" w14:textId="77777777" w:rsidR="0087761A" w:rsidRPr="00E62B6E" w:rsidRDefault="0087761A" w:rsidP="0087761A">
      <w:pPr>
        <w:spacing w:after="0" w:line="360" w:lineRule="auto"/>
        <w:rPr>
          <w:rFonts w:ascii="Arial" w:hAnsi="Arial" w:cs="Arial"/>
        </w:rPr>
      </w:pPr>
      <w:r w:rsidRPr="00E62B6E">
        <w:rPr>
          <w:rFonts w:ascii="Arial" w:hAnsi="Arial" w:cs="Arial"/>
          <w:b/>
        </w:rPr>
        <w:t>Employee</w:t>
      </w:r>
      <w:r w:rsidRPr="00E62B6E">
        <w:rPr>
          <w:rFonts w:ascii="Arial" w:hAnsi="Arial" w:cs="Arial"/>
        </w:rPr>
        <w:t>: I hope so too. I really appreciate you for the time we’ve shared. I have realized our plight as workers. I will discuss with my colleagues on how to support the company. Meanwhile, we need the management to solve the laying off crisis.</w:t>
      </w:r>
    </w:p>
    <w:p w14:paraId="51230429" w14:textId="77777777" w:rsidR="0087761A" w:rsidRPr="00E62B6E" w:rsidRDefault="0087761A" w:rsidP="0087761A">
      <w:pPr>
        <w:spacing w:after="0" w:line="360" w:lineRule="auto"/>
        <w:rPr>
          <w:rFonts w:ascii="Arial" w:hAnsi="Arial" w:cs="Arial"/>
        </w:rPr>
      </w:pPr>
      <w:r w:rsidRPr="00E62B6E">
        <w:rPr>
          <w:rFonts w:ascii="Arial" w:hAnsi="Arial" w:cs="Arial"/>
          <w:b/>
        </w:rPr>
        <w:t>Managing Consultant</w:t>
      </w:r>
      <w:r w:rsidRPr="00E62B6E">
        <w:rPr>
          <w:rFonts w:ascii="Arial" w:hAnsi="Arial" w:cs="Arial"/>
        </w:rPr>
        <w:t>: Thanks for your time. I’ll pass the message to them. I’m sure the management will solve the crisis.</w:t>
      </w:r>
      <w:r>
        <w:rPr>
          <w:rFonts w:ascii="Arial" w:hAnsi="Arial" w:cs="Arial"/>
        </w:rPr>
        <w:t xml:space="preserve"> Also please find the fishbone diagram and the PMI Chart below.</w:t>
      </w:r>
    </w:p>
    <w:p w14:paraId="5C1BC8EE" w14:textId="30F845A1" w:rsidR="008F6A1B" w:rsidRDefault="008F6A1B" w:rsidP="002B545F">
      <w:pPr>
        <w:spacing w:after="0" w:line="360" w:lineRule="auto"/>
        <w:rPr>
          <w:rFonts w:ascii="Arial" w:hAnsi="Arial" w:cs="Arial"/>
        </w:rPr>
      </w:pPr>
    </w:p>
    <w:p w14:paraId="3F93EBEF" w14:textId="70807640" w:rsidR="008F6A1B" w:rsidRDefault="008F6A1B" w:rsidP="002B545F">
      <w:pPr>
        <w:spacing w:after="0" w:line="360" w:lineRule="auto"/>
        <w:rPr>
          <w:rFonts w:ascii="Arial" w:hAnsi="Arial" w:cs="Arial"/>
        </w:rPr>
      </w:pPr>
    </w:p>
    <w:p w14:paraId="27DB25A4" w14:textId="4C8C6E58" w:rsidR="008F6A1B" w:rsidRDefault="008F6A1B" w:rsidP="00136B43">
      <w:pPr>
        <w:spacing w:after="0" w:line="360" w:lineRule="auto"/>
        <w:jc w:val="center"/>
        <w:rPr>
          <w:rFonts w:ascii="Arial" w:hAnsi="Arial" w:cs="Arial"/>
        </w:rPr>
      </w:pPr>
    </w:p>
    <w:p w14:paraId="5993A4B3" w14:textId="002C3F5C" w:rsidR="008F6A1B" w:rsidRDefault="008F6A1B" w:rsidP="002B545F">
      <w:pPr>
        <w:spacing w:after="0" w:line="360" w:lineRule="auto"/>
        <w:rPr>
          <w:rFonts w:ascii="Arial" w:hAnsi="Arial" w:cs="Arial"/>
        </w:rPr>
      </w:pPr>
    </w:p>
    <w:p w14:paraId="1101E994" w14:textId="3F4F4700" w:rsidR="008F6A1B" w:rsidRDefault="008F6A1B" w:rsidP="002B545F">
      <w:pPr>
        <w:spacing w:after="0" w:line="360" w:lineRule="auto"/>
        <w:rPr>
          <w:rFonts w:ascii="Arial" w:hAnsi="Arial" w:cs="Arial"/>
        </w:rPr>
      </w:pPr>
    </w:p>
    <w:p w14:paraId="3DA45618" w14:textId="77777777" w:rsidR="008F6A1B" w:rsidRDefault="008F6A1B" w:rsidP="002B545F">
      <w:pPr>
        <w:spacing w:after="0" w:line="360" w:lineRule="auto"/>
        <w:rPr>
          <w:rFonts w:ascii="Arial" w:hAnsi="Arial" w:cs="Arial"/>
        </w:rPr>
      </w:pPr>
    </w:p>
    <w:p w14:paraId="75654161" w14:textId="77777777" w:rsidR="008F6A1B" w:rsidRDefault="008F6A1B" w:rsidP="002B545F">
      <w:pPr>
        <w:spacing w:after="0" w:line="360" w:lineRule="auto"/>
        <w:rPr>
          <w:rFonts w:ascii="Arial" w:hAnsi="Arial" w:cs="Arial"/>
        </w:rPr>
      </w:pPr>
    </w:p>
    <w:p w14:paraId="73459902" w14:textId="77777777" w:rsidR="008F6A1B" w:rsidRDefault="008F6A1B" w:rsidP="002B545F">
      <w:pPr>
        <w:spacing w:after="0" w:line="360" w:lineRule="auto"/>
        <w:rPr>
          <w:rFonts w:ascii="Arial" w:hAnsi="Arial" w:cs="Arial"/>
        </w:rPr>
      </w:pPr>
    </w:p>
    <w:p w14:paraId="7D753591" w14:textId="601C03C9" w:rsidR="006040A0" w:rsidRDefault="006040A0" w:rsidP="00756FD6">
      <w:pPr>
        <w:spacing w:after="0" w:line="360" w:lineRule="auto"/>
        <w:jc w:val="center"/>
        <w:rPr>
          <w:rFonts w:ascii="Arial" w:hAnsi="Arial" w:cs="Arial"/>
        </w:rPr>
      </w:pPr>
    </w:p>
    <w:p w14:paraId="32369C6C" w14:textId="3BA75F7C" w:rsidR="006040A0" w:rsidRDefault="006040A0" w:rsidP="002B545F">
      <w:pPr>
        <w:spacing w:after="0" w:line="360" w:lineRule="auto"/>
        <w:rPr>
          <w:rFonts w:ascii="Arial" w:hAnsi="Arial" w:cs="Arial"/>
        </w:rPr>
      </w:pPr>
    </w:p>
    <w:p w14:paraId="1F06EB12" w14:textId="6E9AF93A" w:rsidR="00880739" w:rsidRDefault="00880739" w:rsidP="00880739">
      <w:pPr>
        <w:spacing w:after="0" w:line="360" w:lineRule="auto"/>
        <w:jc w:val="center"/>
        <w:rPr>
          <w:rFonts w:ascii="Arial" w:hAnsi="Arial" w:cs="Arial"/>
        </w:rPr>
      </w:pPr>
    </w:p>
    <w:p w14:paraId="07326B0F" w14:textId="7EDEDA88" w:rsidR="00880739" w:rsidRDefault="00880739" w:rsidP="00880739">
      <w:pPr>
        <w:spacing w:after="0" w:line="360" w:lineRule="auto"/>
        <w:jc w:val="center"/>
        <w:rPr>
          <w:rFonts w:ascii="Arial" w:hAnsi="Arial" w:cs="Arial"/>
        </w:rPr>
      </w:pPr>
    </w:p>
    <w:p w14:paraId="30C479FD" w14:textId="7F7B52D4" w:rsidR="00631CDD" w:rsidRDefault="00631CDD" w:rsidP="00880739">
      <w:pPr>
        <w:spacing w:after="0" w:line="360" w:lineRule="auto"/>
        <w:jc w:val="center"/>
        <w:rPr>
          <w:rFonts w:ascii="Arial" w:hAnsi="Arial" w:cs="Arial"/>
        </w:rPr>
      </w:pPr>
    </w:p>
    <w:p w14:paraId="392586C0" w14:textId="5E99C204" w:rsidR="00631CDD" w:rsidRDefault="00631CDD" w:rsidP="00880739">
      <w:pPr>
        <w:spacing w:after="0" w:line="360" w:lineRule="auto"/>
        <w:jc w:val="center"/>
        <w:rPr>
          <w:rFonts w:ascii="Arial" w:hAnsi="Arial" w:cs="Arial"/>
        </w:rPr>
      </w:pPr>
    </w:p>
    <w:p w14:paraId="34C759F1" w14:textId="5ED234B6" w:rsidR="00631CDD" w:rsidRDefault="00631CDD" w:rsidP="00880739">
      <w:pPr>
        <w:spacing w:after="0" w:line="360" w:lineRule="auto"/>
        <w:jc w:val="center"/>
        <w:rPr>
          <w:rFonts w:ascii="Arial" w:hAnsi="Arial" w:cs="Arial"/>
        </w:rPr>
      </w:pPr>
    </w:p>
    <w:p w14:paraId="413D12DE" w14:textId="5F09A5F0" w:rsidR="00631CDD" w:rsidRDefault="00631CDD" w:rsidP="00880739">
      <w:pPr>
        <w:spacing w:after="0" w:line="360" w:lineRule="auto"/>
        <w:jc w:val="center"/>
        <w:rPr>
          <w:rFonts w:ascii="Arial" w:hAnsi="Arial" w:cs="Arial"/>
        </w:rPr>
      </w:pPr>
    </w:p>
    <w:p w14:paraId="102FD97B" w14:textId="16B70FBD" w:rsidR="00631CDD" w:rsidRDefault="00631CDD" w:rsidP="00880739">
      <w:pPr>
        <w:spacing w:after="0" w:line="360" w:lineRule="auto"/>
        <w:jc w:val="center"/>
        <w:rPr>
          <w:rFonts w:ascii="Arial" w:hAnsi="Arial" w:cs="Arial"/>
        </w:rPr>
      </w:pPr>
    </w:p>
    <w:p w14:paraId="07E38727" w14:textId="4A7EC00B" w:rsidR="00631CDD" w:rsidRDefault="00631CDD" w:rsidP="00880739">
      <w:pPr>
        <w:spacing w:after="0" w:line="360" w:lineRule="auto"/>
        <w:jc w:val="center"/>
        <w:rPr>
          <w:rFonts w:ascii="Arial" w:hAnsi="Arial" w:cs="Arial"/>
        </w:rPr>
      </w:pPr>
    </w:p>
    <w:p w14:paraId="749C8DD9" w14:textId="34FAA516" w:rsidR="007C6799" w:rsidRDefault="007C6799" w:rsidP="00880739">
      <w:pPr>
        <w:spacing w:after="0" w:line="360" w:lineRule="auto"/>
        <w:jc w:val="center"/>
        <w:rPr>
          <w:rFonts w:ascii="Arial" w:hAnsi="Arial" w:cs="Arial"/>
        </w:rPr>
      </w:pPr>
    </w:p>
    <w:p w14:paraId="0E9BFC29" w14:textId="11256918" w:rsidR="007C6799" w:rsidRDefault="007C6799" w:rsidP="00880739">
      <w:pPr>
        <w:spacing w:after="0" w:line="360" w:lineRule="auto"/>
        <w:jc w:val="center"/>
        <w:rPr>
          <w:rFonts w:ascii="Arial" w:hAnsi="Arial" w:cs="Arial"/>
        </w:rPr>
      </w:pPr>
    </w:p>
    <w:p w14:paraId="633D7A09" w14:textId="487F8D93" w:rsidR="007C6799" w:rsidRDefault="007C6799" w:rsidP="00880739">
      <w:pPr>
        <w:spacing w:after="0" w:line="360" w:lineRule="auto"/>
        <w:jc w:val="center"/>
        <w:rPr>
          <w:rFonts w:ascii="Arial" w:hAnsi="Arial" w:cs="Arial"/>
        </w:rPr>
      </w:pPr>
    </w:p>
    <w:p w14:paraId="6067263A" w14:textId="0C3B9266" w:rsidR="007C6799" w:rsidRDefault="007C6799" w:rsidP="00880739">
      <w:pPr>
        <w:spacing w:after="0" w:line="360" w:lineRule="auto"/>
        <w:jc w:val="center"/>
        <w:rPr>
          <w:rFonts w:ascii="Arial" w:hAnsi="Arial" w:cs="Arial"/>
        </w:rPr>
      </w:pPr>
    </w:p>
    <w:p w14:paraId="5B6C1C0F" w14:textId="68C08B9B" w:rsidR="007C6799" w:rsidRPr="00CF5920" w:rsidRDefault="007C6799" w:rsidP="00880739">
      <w:pPr>
        <w:spacing w:after="0" w:line="360" w:lineRule="auto"/>
        <w:jc w:val="center"/>
        <w:rPr>
          <w:rFonts w:ascii="Arial" w:hAnsi="Arial" w:cs="Arial"/>
        </w:rPr>
      </w:pPr>
    </w:p>
    <w:sectPr w:rsidR="007C6799" w:rsidRPr="00CF5920" w:rsidSect="00CB67C5">
      <w:headerReference w:type="default" r:id="rId2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B1A07" w14:textId="77777777" w:rsidR="006438B0" w:rsidRDefault="006438B0" w:rsidP="005342E9">
      <w:pPr>
        <w:spacing w:after="0" w:line="240" w:lineRule="auto"/>
      </w:pPr>
      <w:r>
        <w:separator/>
      </w:r>
    </w:p>
  </w:endnote>
  <w:endnote w:type="continuationSeparator" w:id="0">
    <w:p w14:paraId="1DF84457" w14:textId="77777777" w:rsidR="006438B0" w:rsidRDefault="006438B0" w:rsidP="005342E9">
      <w:pPr>
        <w:spacing w:after="0" w:line="240" w:lineRule="auto"/>
      </w:pPr>
      <w:r>
        <w:continuationSeparator/>
      </w:r>
    </w:p>
  </w:endnote>
  <w:endnote w:type="continuationNotice" w:id="1">
    <w:p w14:paraId="57F731FE" w14:textId="77777777" w:rsidR="006438B0" w:rsidRDefault="006438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3C550" w14:textId="77777777" w:rsidR="006438B0" w:rsidRDefault="006438B0" w:rsidP="005342E9">
      <w:pPr>
        <w:spacing w:after="0" w:line="240" w:lineRule="auto"/>
      </w:pPr>
      <w:r>
        <w:separator/>
      </w:r>
    </w:p>
  </w:footnote>
  <w:footnote w:type="continuationSeparator" w:id="0">
    <w:p w14:paraId="6183899B" w14:textId="77777777" w:rsidR="006438B0" w:rsidRDefault="006438B0" w:rsidP="005342E9">
      <w:pPr>
        <w:spacing w:after="0" w:line="240" w:lineRule="auto"/>
      </w:pPr>
      <w:r>
        <w:continuationSeparator/>
      </w:r>
    </w:p>
  </w:footnote>
  <w:footnote w:type="continuationNotice" w:id="1">
    <w:p w14:paraId="39264F39" w14:textId="77777777" w:rsidR="006438B0" w:rsidRDefault="006438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462474"/>
      <w:docPartObj>
        <w:docPartGallery w:val="Page Numbers (Top of Page)"/>
        <w:docPartUnique/>
      </w:docPartObj>
    </w:sdtPr>
    <w:sdtEndPr>
      <w:rPr>
        <w:noProof/>
      </w:rPr>
    </w:sdtEndPr>
    <w:sdtContent>
      <w:p w14:paraId="1F880C44" w14:textId="00A4A279" w:rsidR="007545D3" w:rsidRDefault="007545D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0E9B41" w14:textId="77777777" w:rsidR="005B580F" w:rsidRDefault="005B5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633F"/>
    <w:multiLevelType w:val="hybridMultilevel"/>
    <w:tmpl w:val="4DF8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3768A"/>
    <w:multiLevelType w:val="hybridMultilevel"/>
    <w:tmpl w:val="D53AB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B0061"/>
    <w:multiLevelType w:val="hybridMultilevel"/>
    <w:tmpl w:val="746A7AF2"/>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 w15:restartNumberingAfterBreak="0">
    <w:nsid w:val="424806BA"/>
    <w:multiLevelType w:val="hybridMultilevel"/>
    <w:tmpl w:val="706E8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56F0F"/>
    <w:multiLevelType w:val="multilevel"/>
    <w:tmpl w:val="E698D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B41BA6"/>
    <w:multiLevelType w:val="hybridMultilevel"/>
    <w:tmpl w:val="B59C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8E3127"/>
    <w:multiLevelType w:val="hybridMultilevel"/>
    <w:tmpl w:val="7D1ADE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BF1CC4"/>
    <w:multiLevelType w:val="hybridMultilevel"/>
    <w:tmpl w:val="93EA2192"/>
    <w:lvl w:ilvl="0" w:tplc="08090001">
      <w:start w:val="1"/>
      <w:numFmt w:val="bullet"/>
      <w:lvlText w:val=""/>
      <w:lvlJc w:val="left"/>
      <w:pPr>
        <w:ind w:left="967" w:hanging="360"/>
      </w:pPr>
      <w:rPr>
        <w:rFonts w:ascii="Symbol" w:hAnsi="Symbol" w:hint="default"/>
      </w:rPr>
    </w:lvl>
    <w:lvl w:ilvl="1" w:tplc="08090003" w:tentative="1">
      <w:start w:val="1"/>
      <w:numFmt w:val="bullet"/>
      <w:lvlText w:val="o"/>
      <w:lvlJc w:val="left"/>
      <w:pPr>
        <w:ind w:left="1687" w:hanging="360"/>
      </w:pPr>
      <w:rPr>
        <w:rFonts w:ascii="Courier New" w:hAnsi="Courier New" w:cs="Courier New" w:hint="default"/>
      </w:rPr>
    </w:lvl>
    <w:lvl w:ilvl="2" w:tplc="08090005" w:tentative="1">
      <w:start w:val="1"/>
      <w:numFmt w:val="bullet"/>
      <w:lvlText w:val=""/>
      <w:lvlJc w:val="left"/>
      <w:pPr>
        <w:ind w:left="2407" w:hanging="360"/>
      </w:pPr>
      <w:rPr>
        <w:rFonts w:ascii="Wingdings" w:hAnsi="Wingdings" w:hint="default"/>
      </w:rPr>
    </w:lvl>
    <w:lvl w:ilvl="3" w:tplc="08090001" w:tentative="1">
      <w:start w:val="1"/>
      <w:numFmt w:val="bullet"/>
      <w:lvlText w:val=""/>
      <w:lvlJc w:val="left"/>
      <w:pPr>
        <w:ind w:left="3127" w:hanging="360"/>
      </w:pPr>
      <w:rPr>
        <w:rFonts w:ascii="Symbol" w:hAnsi="Symbol" w:hint="default"/>
      </w:rPr>
    </w:lvl>
    <w:lvl w:ilvl="4" w:tplc="08090003" w:tentative="1">
      <w:start w:val="1"/>
      <w:numFmt w:val="bullet"/>
      <w:lvlText w:val="o"/>
      <w:lvlJc w:val="left"/>
      <w:pPr>
        <w:ind w:left="3847" w:hanging="360"/>
      </w:pPr>
      <w:rPr>
        <w:rFonts w:ascii="Courier New" w:hAnsi="Courier New" w:cs="Courier New" w:hint="default"/>
      </w:rPr>
    </w:lvl>
    <w:lvl w:ilvl="5" w:tplc="08090005" w:tentative="1">
      <w:start w:val="1"/>
      <w:numFmt w:val="bullet"/>
      <w:lvlText w:val=""/>
      <w:lvlJc w:val="left"/>
      <w:pPr>
        <w:ind w:left="4567" w:hanging="360"/>
      </w:pPr>
      <w:rPr>
        <w:rFonts w:ascii="Wingdings" w:hAnsi="Wingdings" w:hint="default"/>
      </w:rPr>
    </w:lvl>
    <w:lvl w:ilvl="6" w:tplc="08090001" w:tentative="1">
      <w:start w:val="1"/>
      <w:numFmt w:val="bullet"/>
      <w:lvlText w:val=""/>
      <w:lvlJc w:val="left"/>
      <w:pPr>
        <w:ind w:left="5287" w:hanging="360"/>
      </w:pPr>
      <w:rPr>
        <w:rFonts w:ascii="Symbol" w:hAnsi="Symbol" w:hint="default"/>
      </w:rPr>
    </w:lvl>
    <w:lvl w:ilvl="7" w:tplc="08090003" w:tentative="1">
      <w:start w:val="1"/>
      <w:numFmt w:val="bullet"/>
      <w:lvlText w:val="o"/>
      <w:lvlJc w:val="left"/>
      <w:pPr>
        <w:ind w:left="6007" w:hanging="360"/>
      </w:pPr>
      <w:rPr>
        <w:rFonts w:ascii="Courier New" w:hAnsi="Courier New" w:cs="Courier New" w:hint="default"/>
      </w:rPr>
    </w:lvl>
    <w:lvl w:ilvl="8" w:tplc="08090005" w:tentative="1">
      <w:start w:val="1"/>
      <w:numFmt w:val="bullet"/>
      <w:lvlText w:val=""/>
      <w:lvlJc w:val="left"/>
      <w:pPr>
        <w:ind w:left="6727" w:hanging="360"/>
      </w:pPr>
      <w:rPr>
        <w:rFonts w:ascii="Wingdings" w:hAnsi="Wingdings" w:hint="default"/>
      </w:rPr>
    </w:lvl>
  </w:abstractNum>
  <w:abstractNum w:abstractNumId="8" w15:restartNumberingAfterBreak="0">
    <w:nsid w:val="6B1E3E83"/>
    <w:multiLevelType w:val="hybridMultilevel"/>
    <w:tmpl w:val="CBF0428C"/>
    <w:lvl w:ilvl="0" w:tplc="0809000F">
      <w:start w:val="1"/>
      <w:numFmt w:val="decimal"/>
      <w:lvlText w:val="%1."/>
      <w:lvlJc w:val="left"/>
      <w:pPr>
        <w:ind w:left="4577" w:hanging="360"/>
      </w:pPr>
    </w:lvl>
    <w:lvl w:ilvl="1" w:tplc="08090019" w:tentative="1">
      <w:start w:val="1"/>
      <w:numFmt w:val="lowerLetter"/>
      <w:lvlText w:val="%2."/>
      <w:lvlJc w:val="left"/>
      <w:pPr>
        <w:ind w:left="5297" w:hanging="360"/>
      </w:pPr>
    </w:lvl>
    <w:lvl w:ilvl="2" w:tplc="0809001B" w:tentative="1">
      <w:start w:val="1"/>
      <w:numFmt w:val="lowerRoman"/>
      <w:lvlText w:val="%3."/>
      <w:lvlJc w:val="right"/>
      <w:pPr>
        <w:ind w:left="6017" w:hanging="180"/>
      </w:pPr>
    </w:lvl>
    <w:lvl w:ilvl="3" w:tplc="0809000F" w:tentative="1">
      <w:start w:val="1"/>
      <w:numFmt w:val="decimal"/>
      <w:lvlText w:val="%4."/>
      <w:lvlJc w:val="left"/>
      <w:pPr>
        <w:ind w:left="6737" w:hanging="360"/>
      </w:pPr>
    </w:lvl>
    <w:lvl w:ilvl="4" w:tplc="08090019" w:tentative="1">
      <w:start w:val="1"/>
      <w:numFmt w:val="lowerLetter"/>
      <w:lvlText w:val="%5."/>
      <w:lvlJc w:val="left"/>
      <w:pPr>
        <w:ind w:left="7457" w:hanging="360"/>
      </w:pPr>
    </w:lvl>
    <w:lvl w:ilvl="5" w:tplc="0809001B" w:tentative="1">
      <w:start w:val="1"/>
      <w:numFmt w:val="lowerRoman"/>
      <w:lvlText w:val="%6."/>
      <w:lvlJc w:val="right"/>
      <w:pPr>
        <w:ind w:left="8177" w:hanging="180"/>
      </w:pPr>
    </w:lvl>
    <w:lvl w:ilvl="6" w:tplc="0809000F" w:tentative="1">
      <w:start w:val="1"/>
      <w:numFmt w:val="decimal"/>
      <w:lvlText w:val="%7."/>
      <w:lvlJc w:val="left"/>
      <w:pPr>
        <w:ind w:left="8897" w:hanging="360"/>
      </w:pPr>
    </w:lvl>
    <w:lvl w:ilvl="7" w:tplc="08090019" w:tentative="1">
      <w:start w:val="1"/>
      <w:numFmt w:val="lowerLetter"/>
      <w:lvlText w:val="%8."/>
      <w:lvlJc w:val="left"/>
      <w:pPr>
        <w:ind w:left="9617" w:hanging="360"/>
      </w:pPr>
    </w:lvl>
    <w:lvl w:ilvl="8" w:tplc="0809001B" w:tentative="1">
      <w:start w:val="1"/>
      <w:numFmt w:val="lowerRoman"/>
      <w:lvlText w:val="%9."/>
      <w:lvlJc w:val="right"/>
      <w:pPr>
        <w:ind w:left="10337" w:hanging="180"/>
      </w:pPr>
    </w:lvl>
  </w:abstractNum>
  <w:num w:numId="1">
    <w:abstractNumId w:val="6"/>
  </w:num>
  <w:num w:numId="2">
    <w:abstractNumId w:val="4"/>
  </w:num>
  <w:num w:numId="3">
    <w:abstractNumId w:val="5"/>
  </w:num>
  <w:num w:numId="4">
    <w:abstractNumId w:val="0"/>
  </w:num>
  <w:num w:numId="5">
    <w:abstractNumId w:val="3"/>
  </w:num>
  <w:num w:numId="6">
    <w:abstractNumId w:val="1"/>
  </w:num>
  <w:num w:numId="7">
    <w:abstractNumId w:val="7"/>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7Q0M7A0NgFSlkbGxko6SsGpxcWZ+XkgBYZGtQC+XQC/LQAAAA=="/>
  </w:docVars>
  <w:rsids>
    <w:rsidRoot w:val="00432F2D"/>
    <w:rsid w:val="00007764"/>
    <w:rsid w:val="00016FFC"/>
    <w:rsid w:val="0001758D"/>
    <w:rsid w:val="00020888"/>
    <w:rsid w:val="00021696"/>
    <w:rsid w:val="00023DB9"/>
    <w:rsid w:val="00025915"/>
    <w:rsid w:val="00026667"/>
    <w:rsid w:val="00041B8D"/>
    <w:rsid w:val="00046707"/>
    <w:rsid w:val="00051A57"/>
    <w:rsid w:val="00063BA9"/>
    <w:rsid w:val="00064FB9"/>
    <w:rsid w:val="00073376"/>
    <w:rsid w:val="00080B84"/>
    <w:rsid w:val="00090704"/>
    <w:rsid w:val="00094190"/>
    <w:rsid w:val="000948B7"/>
    <w:rsid w:val="00095E69"/>
    <w:rsid w:val="00095EC8"/>
    <w:rsid w:val="0009715D"/>
    <w:rsid w:val="000971FB"/>
    <w:rsid w:val="0009755A"/>
    <w:rsid w:val="000B24E7"/>
    <w:rsid w:val="000B3777"/>
    <w:rsid w:val="000C0447"/>
    <w:rsid w:val="000D542C"/>
    <w:rsid w:val="000D6B89"/>
    <w:rsid w:val="000D713D"/>
    <w:rsid w:val="000D7ECC"/>
    <w:rsid w:val="000E347F"/>
    <w:rsid w:val="000E45B0"/>
    <w:rsid w:val="000E4ADE"/>
    <w:rsid w:val="000E5694"/>
    <w:rsid w:val="000E5CE8"/>
    <w:rsid w:val="000E794E"/>
    <w:rsid w:val="000F0C64"/>
    <w:rsid w:val="000F127F"/>
    <w:rsid w:val="000F4BF7"/>
    <w:rsid w:val="000F73E3"/>
    <w:rsid w:val="00103396"/>
    <w:rsid w:val="00106363"/>
    <w:rsid w:val="00110088"/>
    <w:rsid w:val="00111860"/>
    <w:rsid w:val="00111AA8"/>
    <w:rsid w:val="001121B8"/>
    <w:rsid w:val="00115456"/>
    <w:rsid w:val="00115DA4"/>
    <w:rsid w:val="00116238"/>
    <w:rsid w:val="00124844"/>
    <w:rsid w:val="00130A4B"/>
    <w:rsid w:val="00133D85"/>
    <w:rsid w:val="0013577B"/>
    <w:rsid w:val="00136B43"/>
    <w:rsid w:val="00137D41"/>
    <w:rsid w:val="0014055E"/>
    <w:rsid w:val="00140FFD"/>
    <w:rsid w:val="001431C3"/>
    <w:rsid w:val="00145974"/>
    <w:rsid w:val="00151946"/>
    <w:rsid w:val="001536D1"/>
    <w:rsid w:val="00157761"/>
    <w:rsid w:val="0016341C"/>
    <w:rsid w:val="001638DC"/>
    <w:rsid w:val="00163F64"/>
    <w:rsid w:val="00164356"/>
    <w:rsid w:val="00164DF7"/>
    <w:rsid w:val="00166F95"/>
    <w:rsid w:val="00170E66"/>
    <w:rsid w:val="00172BB0"/>
    <w:rsid w:val="00173EE0"/>
    <w:rsid w:val="0017476C"/>
    <w:rsid w:val="00176DE8"/>
    <w:rsid w:val="00177AD1"/>
    <w:rsid w:val="00183089"/>
    <w:rsid w:val="00186246"/>
    <w:rsid w:val="0018693E"/>
    <w:rsid w:val="001964FF"/>
    <w:rsid w:val="00197F96"/>
    <w:rsid w:val="001A1A35"/>
    <w:rsid w:val="001A2CF5"/>
    <w:rsid w:val="001A350E"/>
    <w:rsid w:val="001A5181"/>
    <w:rsid w:val="001B068F"/>
    <w:rsid w:val="001B1D5B"/>
    <w:rsid w:val="001B3D72"/>
    <w:rsid w:val="001B4D6C"/>
    <w:rsid w:val="001B7C2C"/>
    <w:rsid w:val="001C10E2"/>
    <w:rsid w:val="001C577F"/>
    <w:rsid w:val="001D0A7B"/>
    <w:rsid w:val="001D2BEF"/>
    <w:rsid w:val="001D304C"/>
    <w:rsid w:val="001D47DA"/>
    <w:rsid w:val="001D4BEF"/>
    <w:rsid w:val="001D515B"/>
    <w:rsid w:val="001E4514"/>
    <w:rsid w:val="001E4F17"/>
    <w:rsid w:val="001E62CB"/>
    <w:rsid w:val="001E7DAB"/>
    <w:rsid w:val="00201A5C"/>
    <w:rsid w:val="00201DEF"/>
    <w:rsid w:val="00203D62"/>
    <w:rsid w:val="002064B1"/>
    <w:rsid w:val="00206D78"/>
    <w:rsid w:val="0022177C"/>
    <w:rsid w:val="00223051"/>
    <w:rsid w:val="00223380"/>
    <w:rsid w:val="00223657"/>
    <w:rsid w:val="002255AE"/>
    <w:rsid w:val="00230459"/>
    <w:rsid w:val="002338EB"/>
    <w:rsid w:val="00235A46"/>
    <w:rsid w:val="002410A4"/>
    <w:rsid w:val="002467F8"/>
    <w:rsid w:val="00246950"/>
    <w:rsid w:val="00246FFD"/>
    <w:rsid w:val="00252866"/>
    <w:rsid w:val="0025600F"/>
    <w:rsid w:val="00266DDD"/>
    <w:rsid w:val="00267E38"/>
    <w:rsid w:val="00271490"/>
    <w:rsid w:val="00271936"/>
    <w:rsid w:val="0027354A"/>
    <w:rsid w:val="0028215E"/>
    <w:rsid w:val="002849A0"/>
    <w:rsid w:val="0028535C"/>
    <w:rsid w:val="00291BF9"/>
    <w:rsid w:val="00295AA2"/>
    <w:rsid w:val="00296284"/>
    <w:rsid w:val="002A1CEE"/>
    <w:rsid w:val="002A3775"/>
    <w:rsid w:val="002B10D1"/>
    <w:rsid w:val="002B4FF2"/>
    <w:rsid w:val="002B545F"/>
    <w:rsid w:val="002C31E6"/>
    <w:rsid w:val="002C6488"/>
    <w:rsid w:val="002D1770"/>
    <w:rsid w:val="002D280F"/>
    <w:rsid w:val="002D5F86"/>
    <w:rsid w:val="002D754B"/>
    <w:rsid w:val="002E05B5"/>
    <w:rsid w:val="002E100A"/>
    <w:rsid w:val="002E2E62"/>
    <w:rsid w:val="002E447F"/>
    <w:rsid w:val="002E47E9"/>
    <w:rsid w:val="002E4AE0"/>
    <w:rsid w:val="002E4AE7"/>
    <w:rsid w:val="002E53F3"/>
    <w:rsid w:val="002E7FEB"/>
    <w:rsid w:val="002F1A8F"/>
    <w:rsid w:val="002F2049"/>
    <w:rsid w:val="002F27A6"/>
    <w:rsid w:val="002F38C1"/>
    <w:rsid w:val="002F49DC"/>
    <w:rsid w:val="003035A3"/>
    <w:rsid w:val="00303D1C"/>
    <w:rsid w:val="00305575"/>
    <w:rsid w:val="0031782F"/>
    <w:rsid w:val="003213B4"/>
    <w:rsid w:val="003221E2"/>
    <w:rsid w:val="003322B4"/>
    <w:rsid w:val="00335094"/>
    <w:rsid w:val="00336741"/>
    <w:rsid w:val="003369DA"/>
    <w:rsid w:val="00342368"/>
    <w:rsid w:val="00346449"/>
    <w:rsid w:val="00346767"/>
    <w:rsid w:val="00347231"/>
    <w:rsid w:val="00347725"/>
    <w:rsid w:val="0035059B"/>
    <w:rsid w:val="00350F1A"/>
    <w:rsid w:val="003540A5"/>
    <w:rsid w:val="00357F5F"/>
    <w:rsid w:val="00361D3C"/>
    <w:rsid w:val="00367D3D"/>
    <w:rsid w:val="0037400E"/>
    <w:rsid w:val="0038180D"/>
    <w:rsid w:val="00384917"/>
    <w:rsid w:val="00385A86"/>
    <w:rsid w:val="00386997"/>
    <w:rsid w:val="00386E93"/>
    <w:rsid w:val="00390212"/>
    <w:rsid w:val="003924CD"/>
    <w:rsid w:val="00394F4D"/>
    <w:rsid w:val="003A1781"/>
    <w:rsid w:val="003A2035"/>
    <w:rsid w:val="003B0F09"/>
    <w:rsid w:val="003B1A2A"/>
    <w:rsid w:val="003B2970"/>
    <w:rsid w:val="003B449C"/>
    <w:rsid w:val="003C0491"/>
    <w:rsid w:val="003C1E98"/>
    <w:rsid w:val="003C7042"/>
    <w:rsid w:val="003C7C35"/>
    <w:rsid w:val="003D1651"/>
    <w:rsid w:val="003E1178"/>
    <w:rsid w:val="003E322A"/>
    <w:rsid w:val="003E4D44"/>
    <w:rsid w:val="003F0BAC"/>
    <w:rsid w:val="003F468B"/>
    <w:rsid w:val="003F6790"/>
    <w:rsid w:val="004009A9"/>
    <w:rsid w:val="00401314"/>
    <w:rsid w:val="0040228B"/>
    <w:rsid w:val="004024B2"/>
    <w:rsid w:val="00405752"/>
    <w:rsid w:val="00412751"/>
    <w:rsid w:val="00420982"/>
    <w:rsid w:val="00420F8D"/>
    <w:rsid w:val="00421113"/>
    <w:rsid w:val="00421947"/>
    <w:rsid w:val="00423587"/>
    <w:rsid w:val="00425108"/>
    <w:rsid w:val="004309E4"/>
    <w:rsid w:val="004310C1"/>
    <w:rsid w:val="004320D7"/>
    <w:rsid w:val="00432F2D"/>
    <w:rsid w:val="00434E72"/>
    <w:rsid w:val="00436A91"/>
    <w:rsid w:val="0044300A"/>
    <w:rsid w:val="0044675A"/>
    <w:rsid w:val="00450E87"/>
    <w:rsid w:val="00454B75"/>
    <w:rsid w:val="00456848"/>
    <w:rsid w:val="00457091"/>
    <w:rsid w:val="004615D5"/>
    <w:rsid w:val="00461F90"/>
    <w:rsid w:val="00462929"/>
    <w:rsid w:val="004633E5"/>
    <w:rsid w:val="004639FD"/>
    <w:rsid w:val="00466AC3"/>
    <w:rsid w:val="00466CA0"/>
    <w:rsid w:val="00475A57"/>
    <w:rsid w:val="00476EA0"/>
    <w:rsid w:val="00482CB6"/>
    <w:rsid w:val="004906D8"/>
    <w:rsid w:val="0049171C"/>
    <w:rsid w:val="00492A53"/>
    <w:rsid w:val="004962B0"/>
    <w:rsid w:val="0049664B"/>
    <w:rsid w:val="00496725"/>
    <w:rsid w:val="004B55AC"/>
    <w:rsid w:val="004B5745"/>
    <w:rsid w:val="004B6C0C"/>
    <w:rsid w:val="004E4B17"/>
    <w:rsid w:val="004F424D"/>
    <w:rsid w:val="004F514B"/>
    <w:rsid w:val="005028BB"/>
    <w:rsid w:val="00504EC7"/>
    <w:rsid w:val="005064E0"/>
    <w:rsid w:val="00507067"/>
    <w:rsid w:val="00507DE6"/>
    <w:rsid w:val="00510A3B"/>
    <w:rsid w:val="0052268D"/>
    <w:rsid w:val="005226FE"/>
    <w:rsid w:val="00524296"/>
    <w:rsid w:val="0052755F"/>
    <w:rsid w:val="00527803"/>
    <w:rsid w:val="005318BC"/>
    <w:rsid w:val="00532018"/>
    <w:rsid w:val="005337C5"/>
    <w:rsid w:val="005342E9"/>
    <w:rsid w:val="005371F9"/>
    <w:rsid w:val="00537952"/>
    <w:rsid w:val="0054131B"/>
    <w:rsid w:val="005439C5"/>
    <w:rsid w:val="00544300"/>
    <w:rsid w:val="005453B5"/>
    <w:rsid w:val="00545C7D"/>
    <w:rsid w:val="005473B1"/>
    <w:rsid w:val="0056335F"/>
    <w:rsid w:val="00564F27"/>
    <w:rsid w:val="00565C8F"/>
    <w:rsid w:val="00573489"/>
    <w:rsid w:val="00574802"/>
    <w:rsid w:val="00574A41"/>
    <w:rsid w:val="00581D52"/>
    <w:rsid w:val="00584A80"/>
    <w:rsid w:val="0058612F"/>
    <w:rsid w:val="005901F0"/>
    <w:rsid w:val="00591C23"/>
    <w:rsid w:val="00592A26"/>
    <w:rsid w:val="005946BC"/>
    <w:rsid w:val="005A00C9"/>
    <w:rsid w:val="005A109E"/>
    <w:rsid w:val="005B1AEC"/>
    <w:rsid w:val="005B2896"/>
    <w:rsid w:val="005B2FCC"/>
    <w:rsid w:val="005B4F89"/>
    <w:rsid w:val="005B5774"/>
    <w:rsid w:val="005B580F"/>
    <w:rsid w:val="005B5EFC"/>
    <w:rsid w:val="005B6827"/>
    <w:rsid w:val="005C12C1"/>
    <w:rsid w:val="005C3F1D"/>
    <w:rsid w:val="005C4AD3"/>
    <w:rsid w:val="005C4D41"/>
    <w:rsid w:val="005C4F8B"/>
    <w:rsid w:val="005D0A36"/>
    <w:rsid w:val="005D3234"/>
    <w:rsid w:val="005E33C2"/>
    <w:rsid w:val="005E44CB"/>
    <w:rsid w:val="005E61B2"/>
    <w:rsid w:val="005F1613"/>
    <w:rsid w:val="005F2F11"/>
    <w:rsid w:val="005F3EC1"/>
    <w:rsid w:val="005F4DAA"/>
    <w:rsid w:val="005F786E"/>
    <w:rsid w:val="00600D3F"/>
    <w:rsid w:val="006040A0"/>
    <w:rsid w:val="00605A3C"/>
    <w:rsid w:val="00611FE4"/>
    <w:rsid w:val="006124C9"/>
    <w:rsid w:val="00614542"/>
    <w:rsid w:val="00620E16"/>
    <w:rsid w:val="006226E9"/>
    <w:rsid w:val="00625A5C"/>
    <w:rsid w:val="00631CDD"/>
    <w:rsid w:val="00633F58"/>
    <w:rsid w:val="0063768D"/>
    <w:rsid w:val="00641BDA"/>
    <w:rsid w:val="00642748"/>
    <w:rsid w:val="006438B0"/>
    <w:rsid w:val="00644647"/>
    <w:rsid w:val="00646982"/>
    <w:rsid w:val="00646DEE"/>
    <w:rsid w:val="00647341"/>
    <w:rsid w:val="00647675"/>
    <w:rsid w:val="0064777F"/>
    <w:rsid w:val="006532E9"/>
    <w:rsid w:val="0065340D"/>
    <w:rsid w:val="00654026"/>
    <w:rsid w:val="0065643E"/>
    <w:rsid w:val="00656D9B"/>
    <w:rsid w:val="00657853"/>
    <w:rsid w:val="0066582E"/>
    <w:rsid w:val="00665B48"/>
    <w:rsid w:val="00673BAA"/>
    <w:rsid w:val="00675E79"/>
    <w:rsid w:val="00676510"/>
    <w:rsid w:val="00686374"/>
    <w:rsid w:val="006867BC"/>
    <w:rsid w:val="00690A36"/>
    <w:rsid w:val="00690B44"/>
    <w:rsid w:val="0069788A"/>
    <w:rsid w:val="00697B4A"/>
    <w:rsid w:val="006A05BD"/>
    <w:rsid w:val="006A06EE"/>
    <w:rsid w:val="006A090A"/>
    <w:rsid w:val="006A363A"/>
    <w:rsid w:val="006A65BE"/>
    <w:rsid w:val="006B0EB4"/>
    <w:rsid w:val="006B3272"/>
    <w:rsid w:val="006B54AA"/>
    <w:rsid w:val="006B5B5A"/>
    <w:rsid w:val="006B6A9B"/>
    <w:rsid w:val="006B71BE"/>
    <w:rsid w:val="006C121E"/>
    <w:rsid w:val="006C4007"/>
    <w:rsid w:val="006C48FF"/>
    <w:rsid w:val="006C5176"/>
    <w:rsid w:val="006C676C"/>
    <w:rsid w:val="006E0A9D"/>
    <w:rsid w:val="006E255F"/>
    <w:rsid w:val="006E3068"/>
    <w:rsid w:val="006E31F1"/>
    <w:rsid w:val="006E7722"/>
    <w:rsid w:val="006E7EEB"/>
    <w:rsid w:val="006F0C9D"/>
    <w:rsid w:val="006F3DDF"/>
    <w:rsid w:val="006F6C3A"/>
    <w:rsid w:val="006F7CDB"/>
    <w:rsid w:val="0070040F"/>
    <w:rsid w:val="007045D7"/>
    <w:rsid w:val="0070592F"/>
    <w:rsid w:val="00706577"/>
    <w:rsid w:val="00706AAC"/>
    <w:rsid w:val="00706C2F"/>
    <w:rsid w:val="0071096D"/>
    <w:rsid w:val="00710C6A"/>
    <w:rsid w:val="00713E1A"/>
    <w:rsid w:val="00713E1D"/>
    <w:rsid w:val="007163B8"/>
    <w:rsid w:val="00716E5F"/>
    <w:rsid w:val="00720998"/>
    <w:rsid w:val="00722206"/>
    <w:rsid w:val="007234FF"/>
    <w:rsid w:val="00726D44"/>
    <w:rsid w:val="00730208"/>
    <w:rsid w:val="00733F1E"/>
    <w:rsid w:val="00735B33"/>
    <w:rsid w:val="00735D07"/>
    <w:rsid w:val="00735DAC"/>
    <w:rsid w:val="00741102"/>
    <w:rsid w:val="0074180A"/>
    <w:rsid w:val="0074227D"/>
    <w:rsid w:val="007442EB"/>
    <w:rsid w:val="00746A0C"/>
    <w:rsid w:val="007529A3"/>
    <w:rsid w:val="007545D3"/>
    <w:rsid w:val="00756FD6"/>
    <w:rsid w:val="00763860"/>
    <w:rsid w:val="007658B8"/>
    <w:rsid w:val="0076724A"/>
    <w:rsid w:val="007711E0"/>
    <w:rsid w:val="00772373"/>
    <w:rsid w:val="0077634A"/>
    <w:rsid w:val="00780C15"/>
    <w:rsid w:val="007865B1"/>
    <w:rsid w:val="00786EDA"/>
    <w:rsid w:val="00787F15"/>
    <w:rsid w:val="00791087"/>
    <w:rsid w:val="00791EB6"/>
    <w:rsid w:val="0079306F"/>
    <w:rsid w:val="0079387E"/>
    <w:rsid w:val="00794AD3"/>
    <w:rsid w:val="00794DC3"/>
    <w:rsid w:val="00795C5C"/>
    <w:rsid w:val="007967AE"/>
    <w:rsid w:val="007A1066"/>
    <w:rsid w:val="007A15ED"/>
    <w:rsid w:val="007A2C6F"/>
    <w:rsid w:val="007A322D"/>
    <w:rsid w:val="007A362F"/>
    <w:rsid w:val="007A7613"/>
    <w:rsid w:val="007B2041"/>
    <w:rsid w:val="007B264D"/>
    <w:rsid w:val="007B2811"/>
    <w:rsid w:val="007B4E71"/>
    <w:rsid w:val="007C52E4"/>
    <w:rsid w:val="007C5D9A"/>
    <w:rsid w:val="007C65CB"/>
    <w:rsid w:val="007C6799"/>
    <w:rsid w:val="007D17B9"/>
    <w:rsid w:val="007D3001"/>
    <w:rsid w:val="007D4A1B"/>
    <w:rsid w:val="007D6652"/>
    <w:rsid w:val="007E3A23"/>
    <w:rsid w:val="007F255B"/>
    <w:rsid w:val="007F354A"/>
    <w:rsid w:val="007F401B"/>
    <w:rsid w:val="008007A6"/>
    <w:rsid w:val="00801C80"/>
    <w:rsid w:val="0080274C"/>
    <w:rsid w:val="0080697C"/>
    <w:rsid w:val="00806B82"/>
    <w:rsid w:val="008102B1"/>
    <w:rsid w:val="008109BA"/>
    <w:rsid w:val="00813C71"/>
    <w:rsid w:val="00814DD7"/>
    <w:rsid w:val="00815F5D"/>
    <w:rsid w:val="00816904"/>
    <w:rsid w:val="00817A57"/>
    <w:rsid w:val="008206BD"/>
    <w:rsid w:val="00824C03"/>
    <w:rsid w:val="00830A44"/>
    <w:rsid w:val="008379E8"/>
    <w:rsid w:val="008406DD"/>
    <w:rsid w:val="00844469"/>
    <w:rsid w:val="00847AA2"/>
    <w:rsid w:val="00853515"/>
    <w:rsid w:val="0085644A"/>
    <w:rsid w:val="00857304"/>
    <w:rsid w:val="00857441"/>
    <w:rsid w:val="0086117F"/>
    <w:rsid w:val="00870749"/>
    <w:rsid w:val="00875C30"/>
    <w:rsid w:val="0087761A"/>
    <w:rsid w:val="0088046F"/>
    <w:rsid w:val="00880739"/>
    <w:rsid w:val="00891412"/>
    <w:rsid w:val="00891D8C"/>
    <w:rsid w:val="0089531A"/>
    <w:rsid w:val="00895439"/>
    <w:rsid w:val="008A055D"/>
    <w:rsid w:val="008A0E82"/>
    <w:rsid w:val="008A21FD"/>
    <w:rsid w:val="008A2B0E"/>
    <w:rsid w:val="008A4BE0"/>
    <w:rsid w:val="008A5676"/>
    <w:rsid w:val="008A6262"/>
    <w:rsid w:val="008B617D"/>
    <w:rsid w:val="008B673F"/>
    <w:rsid w:val="008B6E0A"/>
    <w:rsid w:val="008B6EE6"/>
    <w:rsid w:val="008C6F1D"/>
    <w:rsid w:val="008C7381"/>
    <w:rsid w:val="008D0B8A"/>
    <w:rsid w:val="008D0DEE"/>
    <w:rsid w:val="008D5BEE"/>
    <w:rsid w:val="008D61DE"/>
    <w:rsid w:val="008D66EA"/>
    <w:rsid w:val="008E3970"/>
    <w:rsid w:val="008E7B39"/>
    <w:rsid w:val="008F0793"/>
    <w:rsid w:val="008F27DB"/>
    <w:rsid w:val="008F307A"/>
    <w:rsid w:val="008F342A"/>
    <w:rsid w:val="008F379D"/>
    <w:rsid w:val="008F3B02"/>
    <w:rsid w:val="008F473C"/>
    <w:rsid w:val="008F5E78"/>
    <w:rsid w:val="008F6A1B"/>
    <w:rsid w:val="008F7AB9"/>
    <w:rsid w:val="00902A37"/>
    <w:rsid w:val="009067FD"/>
    <w:rsid w:val="00910511"/>
    <w:rsid w:val="00912FDF"/>
    <w:rsid w:val="00916092"/>
    <w:rsid w:val="00922B1B"/>
    <w:rsid w:val="00924C61"/>
    <w:rsid w:val="00930818"/>
    <w:rsid w:val="0093218E"/>
    <w:rsid w:val="00934270"/>
    <w:rsid w:val="00935D41"/>
    <w:rsid w:val="009425A2"/>
    <w:rsid w:val="00943D88"/>
    <w:rsid w:val="0094534E"/>
    <w:rsid w:val="00950284"/>
    <w:rsid w:val="00951A22"/>
    <w:rsid w:val="0095389F"/>
    <w:rsid w:val="0095516D"/>
    <w:rsid w:val="009602A6"/>
    <w:rsid w:val="00961982"/>
    <w:rsid w:val="00963DE4"/>
    <w:rsid w:val="00963E97"/>
    <w:rsid w:val="009644A3"/>
    <w:rsid w:val="009646BE"/>
    <w:rsid w:val="009651C0"/>
    <w:rsid w:val="00970C1B"/>
    <w:rsid w:val="00971CD1"/>
    <w:rsid w:val="00973182"/>
    <w:rsid w:val="0097646A"/>
    <w:rsid w:val="00976AA3"/>
    <w:rsid w:val="00977E98"/>
    <w:rsid w:val="00982551"/>
    <w:rsid w:val="0099001E"/>
    <w:rsid w:val="00991A0C"/>
    <w:rsid w:val="00991F56"/>
    <w:rsid w:val="009A0228"/>
    <w:rsid w:val="009A3E4A"/>
    <w:rsid w:val="009A6551"/>
    <w:rsid w:val="009C1FB8"/>
    <w:rsid w:val="009C26E2"/>
    <w:rsid w:val="009C2EDD"/>
    <w:rsid w:val="009C3CDE"/>
    <w:rsid w:val="009C5266"/>
    <w:rsid w:val="009C65C5"/>
    <w:rsid w:val="009D171F"/>
    <w:rsid w:val="009D17AC"/>
    <w:rsid w:val="009D4950"/>
    <w:rsid w:val="009D5E6B"/>
    <w:rsid w:val="009E1C7B"/>
    <w:rsid w:val="009E4030"/>
    <w:rsid w:val="009E4B7E"/>
    <w:rsid w:val="009E65B9"/>
    <w:rsid w:val="009E66A9"/>
    <w:rsid w:val="009E6B02"/>
    <w:rsid w:val="009F3D95"/>
    <w:rsid w:val="009F44D6"/>
    <w:rsid w:val="009F4D25"/>
    <w:rsid w:val="009F5DF1"/>
    <w:rsid w:val="009F72DC"/>
    <w:rsid w:val="009F7D67"/>
    <w:rsid w:val="00A014CB"/>
    <w:rsid w:val="00A01B37"/>
    <w:rsid w:val="00A054D1"/>
    <w:rsid w:val="00A05DDB"/>
    <w:rsid w:val="00A0706D"/>
    <w:rsid w:val="00A10DB1"/>
    <w:rsid w:val="00A10E03"/>
    <w:rsid w:val="00A11A77"/>
    <w:rsid w:val="00A17F21"/>
    <w:rsid w:val="00A273A2"/>
    <w:rsid w:val="00A329B9"/>
    <w:rsid w:val="00A35800"/>
    <w:rsid w:val="00A375A1"/>
    <w:rsid w:val="00A416CC"/>
    <w:rsid w:val="00A41D6E"/>
    <w:rsid w:val="00A42369"/>
    <w:rsid w:val="00A45539"/>
    <w:rsid w:val="00A53F77"/>
    <w:rsid w:val="00A63748"/>
    <w:rsid w:val="00A64960"/>
    <w:rsid w:val="00A658B8"/>
    <w:rsid w:val="00A728B7"/>
    <w:rsid w:val="00A74B64"/>
    <w:rsid w:val="00A7622A"/>
    <w:rsid w:val="00A76E16"/>
    <w:rsid w:val="00A77683"/>
    <w:rsid w:val="00A800F3"/>
    <w:rsid w:val="00A8630D"/>
    <w:rsid w:val="00A94C86"/>
    <w:rsid w:val="00A95065"/>
    <w:rsid w:val="00A96CEF"/>
    <w:rsid w:val="00AA1273"/>
    <w:rsid w:val="00AB78CE"/>
    <w:rsid w:val="00AC08B6"/>
    <w:rsid w:val="00AC22A0"/>
    <w:rsid w:val="00AC237C"/>
    <w:rsid w:val="00AC6A16"/>
    <w:rsid w:val="00AD345D"/>
    <w:rsid w:val="00AD658A"/>
    <w:rsid w:val="00AD6BD0"/>
    <w:rsid w:val="00AE0966"/>
    <w:rsid w:val="00AE0F9C"/>
    <w:rsid w:val="00AE156C"/>
    <w:rsid w:val="00AE169F"/>
    <w:rsid w:val="00AE20B3"/>
    <w:rsid w:val="00AE6EF4"/>
    <w:rsid w:val="00AF306C"/>
    <w:rsid w:val="00AF422B"/>
    <w:rsid w:val="00B00CE7"/>
    <w:rsid w:val="00B01DD4"/>
    <w:rsid w:val="00B029DF"/>
    <w:rsid w:val="00B0739E"/>
    <w:rsid w:val="00B07CBE"/>
    <w:rsid w:val="00B1585C"/>
    <w:rsid w:val="00B172F3"/>
    <w:rsid w:val="00B2138C"/>
    <w:rsid w:val="00B2219F"/>
    <w:rsid w:val="00B22957"/>
    <w:rsid w:val="00B262F3"/>
    <w:rsid w:val="00B27977"/>
    <w:rsid w:val="00B27FBB"/>
    <w:rsid w:val="00B41CC8"/>
    <w:rsid w:val="00B425E9"/>
    <w:rsid w:val="00B430FA"/>
    <w:rsid w:val="00B462E1"/>
    <w:rsid w:val="00B50D65"/>
    <w:rsid w:val="00B515C2"/>
    <w:rsid w:val="00B5477A"/>
    <w:rsid w:val="00B54A07"/>
    <w:rsid w:val="00B56740"/>
    <w:rsid w:val="00B612F2"/>
    <w:rsid w:val="00B6555A"/>
    <w:rsid w:val="00B67988"/>
    <w:rsid w:val="00B73774"/>
    <w:rsid w:val="00B747BB"/>
    <w:rsid w:val="00B75DAA"/>
    <w:rsid w:val="00B77CB0"/>
    <w:rsid w:val="00B80C39"/>
    <w:rsid w:val="00B83535"/>
    <w:rsid w:val="00B84606"/>
    <w:rsid w:val="00B87FDE"/>
    <w:rsid w:val="00B90EC2"/>
    <w:rsid w:val="00B956E1"/>
    <w:rsid w:val="00B96F89"/>
    <w:rsid w:val="00BA1567"/>
    <w:rsid w:val="00BA7F10"/>
    <w:rsid w:val="00BB417B"/>
    <w:rsid w:val="00BB7818"/>
    <w:rsid w:val="00BC0889"/>
    <w:rsid w:val="00BC5BB8"/>
    <w:rsid w:val="00BC5EC3"/>
    <w:rsid w:val="00BC630A"/>
    <w:rsid w:val="00BD0511"/>
    <w:rsid w:val="00BD1A63"/>
    <w:rsid w:val="00BD688F"/>
    <w:rsid w:val="00BD6A54"/>
    <w:rsid w:val="00BD727B"/>
    <w:rsid w:val="00BD750B"/>
    <w:rsid w:val="00BD7B7D"/>
    <w:rsid w:val="00BE553C"/>
    <w:rsid w:val="00BE5546"/>
    <w:rsid w:val="00BE6F2D"/>
    <w:rsid w:val="00BF09B1"/>
    <w:rsid w:val="00BF11FC"/>
    <w:rsid w:val="00C034A1"/>
    <w:rsid w:val="00C05789"/>
    <w:rsid w:val="00C06B54"/>
    <w:rsid w:val="00C10C24"/>
    <w:rsid w:val="00C1180C"/>
    <w:rsid w:val="00C12644"/>
    <w:rsid w:val="00C12C60"/>
    <w:rsid w:val="00C169EF"/>
    <w:rsid w:val="00C231CC"/>
    <w:rsid w:val="00C25DC7"/>
    <w:rsid w:val="00C32EF0"/>
    <w:rsid w:val="00C346B0"/>
    <w:rsid w:val="00C37A4B"/>
    <w:rsid w:val="00C40C3F"/>
    <w:rsid w:val="00C40D9A"/>
    <w:rsid w:val="00C44883"/>
    <w:rsid w:val="00C4750D"/>
    <w:rsid w:val="00C523A3"/>
    <w:rsid w:val="00C54CBA"/>
    <w:rsid w:val="00C63C63"/>
    <w:rsid w:val="00C71792"/>
    <w:rsid w:val="00C74672"/>
    <w:rsid w:val="00C76837"/>
    <w:rsid w:val="00C82B0F"/>
    <w:rsid w:val="00C83394"/>
    <w:rsid w:val="00C84B0B"/>
    <w:rsid w:val="00C877B8"/>
    <w:rsid w:val="00C9130C"/>
    <w:rsid w:val="00C939FE"/>
    <w:rsid w:val="00C9790D"/>
    <w:rsid w:val="00CA0926"/>
    <w:rsid w:val="00CA69E7"/>
    <w:rsid w:val="00CA7B10"/>
    <w:rsid w:val="00CB08C4"/>
    <w:rsid w:val="00CB118D"/>
    <w:rsid w:val="00CB3F29"/>
    <w:rsid w:val="00CB67C5"/>
    <w:rsid w:val="00CB6A0E"/>
    <w:rsid w:val="00CC017F"/>
    <w:rsid w:val="00CC3946"/>
    <w:rsid w:val="00CC48B0"/>
    <w:rsid w:val="00CC5778"/>
    <w:rsid w:val="00CC5EEC"/>
    <w:rsid w:val="00CC7C17"/>
    <w:rsid w:val="00CD0E56"/>
    <w:rsid w:val="00CD1DC1"/>
    <w:rsid w:val="00CD5490"/>
    <w:rsid w:val="00CE2445"/>
    <w:rsid w:val="00CE64D1"/>
    <w:rsid w:val="00CE7936"/>
    <w:rsid w:val="00CF3CE8"/>
    <w:rsid w:val="00CF5920"/>
    <w:rsid w:val="00CF669D"/>
    <w:rsid w:val="00D005E5"/>
    <w:rsid w:val="00D07E8F"/>
    <w:rsid w:val="00D124AF"/>
    <w:rsid w:val="00D15199"/>
    <w:rsid w:val="00D163DE"/>
    <w:rsid w:val="00D20D41"/>
    <w:rsid w:val="00D21098"/>
    <w:rsid w:val="00D2120F"/>
    <w:rsid w:val="00D222ED"/>
    <w:rsid w:val="00D24D49"/>
    <w:rsid w:val="00D270D4"/>
    <w:rsid w:val="00D27CFE"/>
    <w:rsid w:val="00D32D26"/>
    <w:rsid w:val="00D37314"/>
    <w:rsid w:val="00D40EA6"/>
    <w:rsid w:val="00D428EF"/>
    <w:rsid w:val="00D437C3"/>
    <w:rsid w:val="00D44FFD"/>
    <w:rsid w:val="00D46177"/>
    <w:rsid w:val="00D532AE"/>
    <w:rsid w:val="00D56C0E"/>
    <w:rsid w:val="00D60186"/>
    <w:rsid w:val="00D60784"/>
    <w:rsid w:val="00D61C2D"/>
    <w:rsid w:val="00D65C1B"/>
    <w:rsid w:val="00D65F92"/>
    <w:rsid w:val="00D72215"/>
    <w:rsid w:val="00D80BF9"/>
    <w:rsid w:val="00D82D6C"/>
    <w:rsid w:val="00D90506"/>
    <w:rsid w:val="00D91DE7"/>
    <w:rsid w:val="00D96C20"/>
    <w:rsid w:val="00D96E9D"/>
    <w:rsid w:val="00DA11AC"/>
    <w:rsid w:val="00DA1F1D"/>
    <w:rsid w:val="00DB0953"/>
    <w:rsid w:val="00DB1765"/>
    <w:rsid w:val="00DB2799"/>
    <w:rsid w:val="00DB5E10"/>
    <w:rsid w:val="00DB7457"/>
    <w:rsid w:val="00DC32C5"/>
    <w:rsid w:val="00DC43EE"/>
    <w:rsid w:val="00DC57EE"/>
    <w:rsid w:val="00DC630C"/>
    <w:rsid w:val="00DC7E6F"/>
    <w:rsid w:val="00DD0ACA"/>
    <w:rsid w:val="00DD331C"/>
    <w:rsid w:val="00DD42CC"/>
    <w:rsid w:val="00DD624D"/>
    <w:rsid w:val="00DE37EA"/>
    <w:rsid w:val="00DF3132"/>
    <w:rsid w:val="00DF4F44"/>
    <w:rsid w:val="00DF5248"/>
    <w:rsid w:val="00DF52C4"/>
    <w:rsid w:val="00DF60CC"/>
    <w:rsid w:val="00E05663"/>
    <w:rsid w:val="00E118AF"/>
    <w:rsid w:val="00E11A8F"/>
    <w:rsid w:val="00E12F3A"/>
    <w:rsid w:val="00E16B4F"/>
    <w:rsid w:val="00E16F95"/>
    <w:rsid w:val="00E2281D"/>
    <w:rsid w:val="00E245E0"/>
    <w:rsid w:val="00E26F24"/>
    <w:rsid w:val="00E2740A"/>
    <w:rsid w:val="00E30760"/>
    <w:rsid w:val="00E32317"/>
    <w:rsid w:val="00E41C42"/>
    <w:rsid w:val="00E4337A"/>
    <w:rsid w:val="00E448B6"/>
    <w:rsid w:val="00E44D17"/>
    <w:rsid w:val="00E45643"/>
    <w:rsid w:val="00E4787A"/>
    <w:rsid w:val="00E50B62"/>
    <w:rsid w:val="00E52670"/>
    <w:rsid w:val="00E53C4B"/>
    <w:rsid w:val="00E5488A"/>
    <w:rsid w:val="00E63BAC"/>
    <w:rsid w:val="00E65BB8"/>
    <w:rsid w:val="00E70398"/>
    <w:rsid w:val="00E7089D"/>
    <w:rsid w:val="00E73FAB"/>
    <w:rsid w:val="00E74E13"/>
    <w:rsid w:val="00E77CA0"/>
    <w:rsid w:val="00E80042"/>
    <w:rsid w:val="00E81D7D"/>
    <w:rsid w:val="00E83A93"/>
    <w:rsid w:val="00E8466A"/>
    <w:rsid w:val="00E96147"/>
    <w:rsid w:val="00E9706C"/>
    <w:rsid w:val="00EA1168"/>
    <w:rsid w:val="00EA372E"/>
    <w:rsid w:val="00EA3A7A"/>
    <w:rsid w:val="00EA3E14"/>
    <w:rsid w:val="00EA3FE6"/>
    <w:rsid w:val="00EA4152"/>
    <w:rsid w:val="00EA5E1C"/>
    <w:rsid w:val="00EA76A7"/>
    <w:rsid w:val="00EA7DEF"/>
    <w:rsid w:val="00EA7EAB"/>
    <w:rsid w:val="00EB1D8D"/>
    <w:rsid w:val="00EB2E45"/>
    <w:rsid w:val="00EB4D66"/>
    <w:rsid w:val="00EC38E1"/>
    <w:rsid w:val="00EC462D"/>
    <w:rsid w:val="00ED3146"/>
    <w:rsid w:val="00ED47B1"/>
    <w:rsid w:val="00ED6B00"/>
    <w:rsid w:val="00ED714A"/>
    <w:rsid w:val="00ED7821"/>
    <w:rsid w:val="00EE2B09"/>
    <w:rsid w:val="00EE3731"/>
    <w:rsid w:val="00EE4469"/>
    <w:rsid w:val="00EE612B"/>
    <w:rsid w:val="00EF046F"/>
    <w:rsid w:val="00EF139E"/>
    <w:rsid w:val="00EF1F3D"/>
    <w:rsid w:val="00EF2204"/>
    <w:rsid w:val="00EF403C"/>
    <w:rsid w:val="00EF4972"/>
    <w:rsid w:val="00EF5F41"/>
    <w:rsid w:val="00EF766E"/>
    <w:rsid w:val="00F0323F"/>
    <w:rsid w:val="00F07078"/>
    <w:rsid w:val="00F072F9"/>
    <w:rsid w:val="00F073A5"/>
    <w:rsid w:val="00F12020"/>
    <w:rsid w:val="00F1744A"/>
    <w:rsid w:val="00F20C20"/>
    <w:rsid w:val="00F20D25"/>
    <w:rsid w:val="00F21859"/>
    <w:rsid w:val="00F244A9"/>
    <w:rsid w:val="00F25E8C"/>
    <w:rsid w:val="00F30844"/>
    <w:rsid w:val="00F313D1"/>
    <w:rsid w:val="00F337AC"/>
    <w:rsid w:val="00F33F30"/>
    <w:rsid w:val="00F34F86"/>
    <w:rsid w:val="00F37EEC"/>
    <w:rsid w:val="00F4291C"/>
    <w:rsid w:val="00F429AE"/>
    <w:rsid w:val="00F50C17"/>
    <w:rsid w:val="00F55F42"/>
    <w:rsid w:val="00F5762C"/>
    <w:rsid w:val="00F57CBD"/>
    <w:rsid w:val="00F64546"/>
    <w:rsid w:val="00F720A1"/>
    <w:rsid w:val="00F76A4F"/>
    <w:rsid w:val="00F87516"/>
    <w:rsid w:val="00F90972"/>
    <w:rsid w:val="00F9442D"/>
    <w:rsid w:val="00F9631E"/>
    <w:rsid w:val="00F9720D"/>
    <w:rsid w:val="00FA1270"/>
    <w:rsid w:val="00FA1345"/>
    <w:rsid w:val="00FA31B7"/>
    <w:rsid w:val="00FA3956"/>
    <w:rsid w:val="00FA61A6"/>
    <w:rsid w:val="00FB0EF7"/>
    <w:rsid w:val="00FB33DB"/>
    <w:rsid w:val="00FB4319"/>
    <w:rsid w:val="00FB73EB"/>
    <w:rsid w:val="00FB78AA"/>
    <w:rsid w:val="00FC257C"/>
    <w:rsid w:val="00FC486D"/>
    <w:rsid w:val="00FC5196"/>
    <w:rsid w:val="00FD042D"/>
    <w:rsid w:val="00FD17CD"/>
    <w:rsid w:val="00FD4C63"/>
    <w:rsid w:val="00FD4D5A"/>
    <w:rsid w:val="00FD4D69"/>
    <w:rsid w:val="00FD6832"/>
    <w:rsid w:val="00FE071E"/>
    <w:rsid w:val="00FE181F"/>
    <w:rsid w:val="00FE2958"/>
    <w:rsid w:val="00FE43B7"/>
    <w:rsid w:val="00FF106B"/>
    <w:rsid w:val="00FF2E14"/>
    <w:rsid w:val="00FF3620"/>
    <w:rsid w:val="00FF3B45"/>
    <w:rsid w:val="00FF417C"/>
    <w:rsid w:val="00FF465D"/>
    <w:rsid w:val="00FF4B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rules v:ext="edit">
        <o:r id="V:Rule18" type="connector" idref="#_x0000_s1037"/>
        <o:r id="V:Rule19" type="connector" idref="#_x0000_s1027"/>
        <o:r id="V:Rule20" type="connector" idref="#_x0000_s1029"/>
        <o:r id="V:Rule21" type="connector" idref="#_x0000_s1116"/>
        <o:r id="V:Rule22" type="connector" idref="#_x0000_s1124"/>
        <o:r id="V:Rule23" type="connector" idref="#_x0000_s1026"/>
        <o:r id="V:Rule24" type="connector" idref="#_x0000_s1127"/>
        <o:r id="V:Rule25" type="connector" idref="#_x0000_s1122"/>
        <o:r id="V:Rule26" type="connector" idref="#_x0000_s1038"/>
        <o:r id="V:Rule27" type="connector" idref="#_x0000_s1028"/>
        <o:r id="V:Rule28" type="connector" idref="#_x0000_s1107"/>
        <o:r id="V:Rule29" type="connector" idref="#_x0000_s1119"/>
        <o:r id="V:Rule30" type="connector" idref="#_x0000_s1039"/>
        <o:r id="V:Rule31" type="connector" idref="#_x0000_s1123"/>
        <o:r id="V:Rule32" type="connector" idref="#_x0000_s1128"/>
        <o:r id="V:Rule33" type="connector" idref="#_x0000_s1110"/>
        <o:r id="V:Rule34" type="connector" idref="#_x0000_s1115"/>
      </o:rules>
    </o:shapelayout>
  </w:shapeDefaults>
  <w:decimalSymbol w:val="."/>
  <w:listSeparator w:val=","/>
  <w14:docId w14:val="1A8AC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6D1"/>
    <w:rPr>
      <w:lang w:val="en-GB"/>
    </w:rPr>
  </w:style>
  <w:style w:type="paragraph" w:styleId="Heading1">
    <w:name w:val="heading 1"/>
    <w:basedOn w:val="Normal"/>
    <w:next w:val="Normal"/>
    <w:link w:val="Heading1Char"/>
    <w:uiPriority w:val="9"/>
    <w:qFormat/>
    <w:rsid w:val="00CF5920"/>
    <w:pPr>
      <w:keepNext/>
      <w:keepLines/>
      <w:spacing w:before="480" w:after="240" w:line="360" w:lineRule="auto"/>
      <w:jc w:val="center"/>
      <w:outlineLvl w:val="0"/>
    </w:pPr>
    <w:rPr>
      <w:rFonts w:ascii="Arial" w:eastAsiaTheme="majorEastAsia" w:hAnsi="Arial" w:cs="Arial"/>
      <w:b/>
      <w:bCs/>
    </w:rPr>
  </w:style>
  <w:style w:type="paragraph" w:styleId="Heading2">
    <w:name w:val="heading 2"/>
    <w:basedOn w:val="Normal"/>
    <w:link w:val="Heading2Char"/>
    <w:uiPriority w:val="9"/>
    <w:qFormat/>
    <w:rsid w:val="00291BF9"/>
    <w:pPr>
      <w:spacing w:before="100" w:beforeAutospacing="1" w:after="100" w:afterAutospacing="1" w:line="240" w:lineRule="auto"/>
      <w:outlineLvl w:val="1"/>
    </w:pPr>
    <w:rPr>
      <w:rFonts w:ascii="Arial" w:eastAsia="Times New Roman"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24B2"/>
    <w:pPr>
      <w:ind w:left="720"/>
      <w:contextualSpacing/>
    </w:pPr>
  </w:style>
  <w:style w:type="paragraph" w:styleId="NoSpacing">
    <w:name w:val="No Spacing"/>
    <w:uiPriority w:val="1"/>
    <w:qFormat/>
    <w:rsid w:val="00786EDA"/>
    <w:pPr>
      <w:spacing w:after="0" w:line="240" w:lineRule="auto"/>
    </w:pPr>
  </w:style>
  <w:style w:type="paragraph" w:styleId="NormalWeb">
    <w:name w:val="Normal (Web)"/>
    <w:basedOn w:val="Normal"/>
    <w:uiPriority w:val="99"/>
    <w:semiHidden/>
    <w:unhideWhenUsed/>
    <w:rsid w:val="0093081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30818"/>
    <w:rPr>
      <w:i/>
      <w:iCs/>
    </w:rPr>
  </w:style>
  <w:style w:type="paragraph" w:styleId="Header">
    <w:name w:val="header"/>
    <w:basedOn w:val="Normal"/>
    <w:link w:val="HeaderChar"/>
    <w:uiPriority w:val="99"/>
    <w:unhideWhenUsed/>
    <w:rsid w:val="005342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2E9"/>
  </w:style>
  <w:style w:type="paragraph" w:styleId="Footer">
    <w:name w:val="footer"/>
    <w:basedOn w:val="Normal"/>
    <w:link w:val="FooterChar"/>
    <w:uiPriority w:val="99"/>
    <w:unhideWhenUsed/>
    <w:rsid w:val="005342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2E9"/>
  </w:style>
  <w:style w:type="paragraph" w:styleId="BalloonText">
    <w:name w:val="Balloon Text"/>
    <w:basedOn w:val="Normal"/>
    <w:link w:val="BalloonTextChar"/>
    <w:uiPriority w:val="99"/>
    <w:semiHidden/>
    <w:unhideWhenUsed/>
    <w:rsid w:val="008A0E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E82"/>
    <w:rPr>
      <w:rFonts w:ascii="Tahoma" w:hAnsi="Tahoma" w:cs="Tahoma"/>
      <w:sz w:val="16"/>
      <w:szCs w:val="16"/>
    </w:rPr>
  </w:style>
  <w:style w:type="character" w:styleId="Hyperlink">
    <w:name w:val="Hyperlink"/>
    <w:basedOn w:val="DefaultParagraphFont"/>
    <w:uiPriority w:val="99"/>
    <w:unhideWhenUsed/>
    <w:rsid w:val="00A014CB"/>
    <w:rPr>
      <w:color w:val="0000FF"/>
      <w:u w:val="single"/>
    </w:rPr>
  </w:style>
  <w:style w:type="character" w:customStyle="1" w:styleId="Heading2Char">
    <w:name w:val="Heading 2 Char"/>
    <w:basedOn w:val="DefaultParagraphFont"/>
    <w:link w:val="Heading2"/>
    <w:uiPriority w:val="9"/>
    <w:rsid w:val="00291BF9"/>
    <w:rPr>
      <w:rFonts w:ascii="Arial" w:eastAsia="Times New Roman" w:hAnsi="Arial" w:cs="Arial"/>
      <w:b/>
      <w:bCs/>
      <w:lang w:val="en-GB"/>
    </w:rPr>
  </w:style>
  <w:style w:type="paragraph" w:customStyle="1" w:styleId="theme-text-1">
    <w:name w:val="theme-text-1"/>
    <w:basedOn w:val="Normal"/>
    <w:rsid w:val="00B029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line-character">
    <w:name w:val="inline-character"/>
    <w:basedOn w:val="DefaultParagraphFont"/>
    <w:rsid w:val="00815F5D"/>
  </w:style>
  <w:style w:type="character" w:customStyle="1" w:styleId="inline-symbol">
    <w:name w:val="inline-symbol"/>
    <w:basedOn w:val="DefaultParagraphFont"/>
    <w:rsid w:val="00815F5D"/>
  </w:style>
  <w:style w:type="paragraph" w:customStyle="1" w:styleId="theme-text-2">
    <w:name w:val="theme-text-2"/>
    <w:basedOn w:val="Normal"/>
    <w:rsid w:val="00F5762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heme-text-3">
    <w:name w:val="theme-text-3"/>
    <w:basedOn w:val="Normal"/>
    <w:rsid w:val="009E1C7B"/>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151946"/>
    <w:rPr>
      <w:sz w:val="16"/>
      <w:szCs w:val="16"/>
    </w:rPr>
  </w:style>
  <w:style w:type="paragraph" w:styleId="CommentText">
    <w:name w:val="annotation text"/>
    <w:basedOn w:val="Normal"/>
    <w:link w:val="CommentTextChar"/>
    <w:uiPriority w:val="99"/>
    <w:semiHidden/>
    <w:unhideWhenUsed/>
    <w:rsid w:val="00151946"/>
    <w:pPr>
      <w:spacing w:line="240" w:lineRule="auto"/>
    </w:pPr>
    <w:rPr>
      <w:sz w:val="20"/>
      <w:szCs w:val="20"/>
    </w:rPr>
  </w:style>
  <w:style w:type="character" w:customStyle="1" w:styleId="CommentTextChar">
    <w:name w:val="Comment Text Char"/>
    <w:basedOn w:val="DefaultParagraphFont"/>
    <w:link w:val="CommentText"/>
    <w:uiPriority w:val="99"/>
    <w:semiHidden/>
    <w:rsid w:val="00151946"/>
    <w:rPr>
      <w:sz w:val="20"/>
      <w:szCs w:val="20"/>
    </w:rPr>
  </w:style>
  <w:style w:type="paragraph" w:styleId="CommentSubject">
    <w:name w:val="annotation subject"/>
    <w:basedOn w:val="CommentText"/>
    <w:next w:val="CommentText"/>
    <w:link w:val="CommentSubjectChar"/>
    <w:uiPriority w:val="99"/>
    <w:semiHidden/>
    <w:unhideWhenUsed/>
    <w:rsid w:val="00151946"/>
    <w:rPr>
      <w:b/>
      <w:bCs/>
    </w:rPr>
  </w:style>
  <w:style w:type="character" w:customStyle="1" w:styleId="CommentSubjectChar">
    <w:name w:val="Comment Subject Char"/>
    <w:basedOn w:val="CommentTextChar"/>
    <w:link w:val="CommentSubject"/>
    <w:uiPriority w:val="99"/>
    <w:semiHidden/>
    <w:rsid w:val="00151946"/>
    <w:rPr>
      <w:b/>
      <w:bCs/>
      <w:sz w:val="20"/>
      <w:szCs w:val="20"/>
    </w:rPr>
  </w:style>
  <w:style w:type="paragraph" w:customStyle="1" w:styleId="dcr-s23rjr">
    <w:name w:val="dcr-s23rjr"/>
    <w:basedOn w:val="Normal"/>
    <w:rsid w:val="004917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l-entry">
    <w:name w:val="csl-entry"/>
    <w:basedOn w:val="DefaultParagraphFont"/>
    <w:rsid w:val="002E447F"/>
  </w:style>
  <w:style w:type="character" w:styleId="Strong">
    <w:name w:val="Strong"/>
    <w:basedOn w:val="DefaultParagraphFont"/>
    <w:uiPriority w:val="22"/>
    <w:qFormat/>
    <w:rsid w:val="00F33F30"/>
    <w:rPr>
      <w:b/>
      <w:bCs/>
    </w:rPr>
  </w:style>
  <w:style w:type="character" w:customStyle="1" w:styleId="Heading1Char">
    <w:name w:val="Heading 1 Char"/>
    <w:basedOn w:val="DefaultParagraphFont"/>
    <w:link w:val="Heading1"/>
    <w:uiPriority w:val="9"/>
    <w:rsid w:val="00CF5920"/>
    <w:rPr>
      <w:rFonts w:ascii="Arial" w:eastAsiaTheme="majorEastAsia" w:hAnsi="Arial" w:cs="Arial"/>
      <w:b/>
      <w:bCs/>
      <w:lang w:val="en-GB"/>
    </w:rPr>
  </w:style>
  <w:style w:type="paragraph" w:styleId="TOCHeading">
    <w:name w:val="TOC Heading"/>
    <w:basedOn w:val="Heading1"/>
    <w:next w:val="Normal"/>
    <w:uiPriority w:val="39"/>
    <w:semiHidden/>
    <w:unhideWhenUsed/>
    <w:qFormat/>
    <w:rsid w:val="00CF5920"/>
    <w:pPr>
      <w:spacing w:after="0"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CF5920"/>
    <w:pPr>
      <w:spacing w:after="100"/>
    </w:pPr>
  </w:style>
  <w:style w:type="table" w:styleId="TableGrid">
    <w:name w:val="Table Grid"/>
    <w:basedOn w:val="TableNormal"/>
    <w:uiPriority w:val="39"/>
    <w:rsid w:val="007C5D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496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0793">
      <w:bodyDiv w:val="1"/>
      <w:marLeft w:val="0"/>
      <w:marRight w:val="0"/>
      <w:marTop w:val="0"/>
      <w:marBottom w:val="0"/>
      <w:divBdr>
        <w:top w:val="none" w:sz="0" w:space="0" w:color="auto"/>
        <w:left w:val="none" w:sz="0" w:space="0" w:color="auto"/>
        <w:bottom w:val="none" w:sz="0" w:space="0" w:color="auto"/>
        <w:right w:val="none" w:sz="0" w:space="0" w:color="auto"/>
      </w:divBdr>
      <w:divsChild>
        <w:div w:id="1585841292">
          <w:marLeft w:val="0"/>
          <w:marRight w:val="0"/>
          <w:marTop w:val="0"/>
          <w:marBottom w:val="600"/>
          <w:divBdr>
            <w:top w:val="none" w:sz="0" w:space="0" w:color="auto"/>
            <w:left w:val="none" w:sz="0" w:space="0" w:color="auto"/>
            <w:bottom w:val="none" w:sz="0" w:space="0" w:color="auto"/>
            <w:right w:val="none" w:sz="0" w:space="0" w:color="auto"/>
          </w:divBdr>
          <w:divsChild>
            <w:div w:id="543752511">
              <w:marLeft w:val="0"/>
              <w:marRight w:val="0"/>
              <w:marTop w:val="0"/>
              <w:marBottom w:val="0"/>
              <w:divBdr>
                <w:top w:val="none" w:sz="0" w:space="0" w:color="auto"/>
                <w:left w:val="none" w:sz="0" w:space="0" w:color="auto"/>
                <w:bottom w:val="none" w:sz="0" w:space="0" w:color="auto"/>
                <w:right w:val="none" w:sz="0" w:space="0" w:color="auto"/>
              </w:divBdr>
              <w:divsChild>
                <w:div w:id="182027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02526">
      <w:bodyDiv w:val="1"/>
      <w:marLeft w:val="0"/>
      <w:marRight w:val="0"/>
      <w:marTop w:val="0"/>
      <w:marBottom w:val="0"/>
      <w:divBdr>
        <w:top w:val="none" w:sz="0" w:space="0" w:color="auto"/>
        <w:left w:val="none" w:sz="0" w:space="0" w:color="auto"/>
        <w:bottom w:val="none" w:sz="0" w:space="0" w:color="auto"/>
        <w:right w:val="none" w:sz="0" w:space="0" w:color="auto"/>
      </w:divBdr>
    </w:div>
    <w:div w:id="255016896">
      <w:bodyDiv w:val="1"/>
      <w:marLeft w:val="0"/>
      <w:marRight w:val="0"/>
      <w:marTop w:val="0"/>
      <w:marBottom w:val="0"/>
      <w:divBdr>
        <w:top w:val="none" w:sz="0" w:space="0" w:color="auto"/>
        <w:left w:val="none" w:sz="0" w:space="0" w:color="auto"/>
        <w:bottom w:val="none" w:sz="0" w:space="0" w:color="auto"/>
        <w:right w:val="none" w:sz="0" w:space="0" w:color="auto"/>
      </w:divBdr>
    </w:div>
    <w:div w:id="261381206">
      <w:bodyDiv w:val="1"/>
      <w:marLeft w:val="0"/>
      <w:marRight w:val="0"/>
      <w:marTop w:val="0"/>
      <w:marBottom w:val="0"/>
      <w:divBdr>
        <w:top w:val="none" w:sz="0" w:space="0" w:color="auto"/>
        <w:left w:val="none" w:sz="0" w:space="0" w:color="auto"/>
        <w:bottom w:val="none" w:sz="0" w:space="0" w:color="auto"/>
        <w:right w:val="none" w:sz="0" w:space="0" w:color="auto"/>
      </w:divBdr>
    </w:div>
    <w:div w:id="268204522">
      <w:bodyDiv w:val="1"/>
      <w:marLeft w:val="0"/>
      <w:marRight w:val="0"/>
      <w:marTop w:val="0"/>
      <w:marBottom w:val="0"/>
      <w:divBdr>
        <w:top w:val="none" w:sz="0" w:space="0" w:color="auto"/>
        <w:left w:val="none" w:sz="0" w:space="0" w:color="auto"/>
        <w:bottom w:val="none" w:sz="0" w:space="0" w:color="auto"/>
        <w:right w:val="none" w:sz="0" w:space="0" w:color="auto"/>
      </w:divBdr>
      <w:divsChild>
        <w:div w:id="1774396983">
          <w:marLeft w:val="0"/>
          <w:marRight w:val="0"/>
          <w:marTop w:val="0"/>
          <w:marBottom w:val="0"/>
          <w:divBdr>
            <w:top w:val="none" w:sz="0" w:space="0" w:color="auto"/>
            <w:left w:val="none" w:sz="0" w:space="0" w:color="auto"/>
            <w:bottom w:val="none" w:sz="0" w:space="0" w:color="auto"/>
            <w:right w:val="none" w:sz="0" w:space="0" w:color="auto"/>
          </w:divBdr>
        </w:div>
      </w:divsChild>
    </w:div>
    <w:div w:id="291718229">
      <w:bodyDiv w:val="1"/>
      <w:marLeft w:val="0"/>
      <w:marRight w:val="0"/>
      <w:marTop w:val="0"/>
      <w:marBottom w:val="0"/>
      <w:divBdr>
        <w:top w:val="none" w:sz="0" w:space="0" w:color="auto"/>
        <w:left w:val="none" w:sz="0" w:space="0" w:color="auto"/>
        <w:bottom w:val="none" w:sz="0" w:space="0" w:color="auto"/>
        <w:right w:val="none" w:sz="0" w:space="0" w:color="auto"/>
      </w:divBdr>
    </w:div>
    <w:div w:id="513955246">
      <w:bodyDiv w:val="1"/>
      <w:marLeft w:val="0"/>
      <w:marRight w:val="0"/>
      <w:marTop w:val="0"/>
      <w:marBottom w:val="0"/>
      <w:divBdr>
        <w:top w:val="none" w:sz="0" w:space="0" w:color="auto"/>
        <w:left w:val="none" w:sz="0" w:space="0" w:color="auto"/>
        <w:bottom w:val="none" w:sz="0" w:space="0" w:color="auto"/>
        <w:right w:val="none" w:sz="0" w:space="0" w:color="auto"/>
      </w:divBdr>
      <w:divsChild>
        <w:div w:id="694233960">
          <w:marLeft w:val="0"/>
          <w:marRight w:val="0"/>
          <w:marTop w:val="0"/>
          <w:marBottom w:val="600"/>
          <w:divBdr>
            <w:top w:val="none" w:sz="0" w:space="0" w:color="auto"/>
            <w:left w:val="none" w:sz="0" w:space="0" w:color="auto"/>
            <w:bottom w:val="none" w:sz="0" w:space="0" w:color="auto"/>
            <w:right w:val="none" w:sz="0" w:space="0" w:color="auto"/>
          </w:divBdr>
          <w:divsChild>
            <w:div w:id="1065373749">
              <w:marLeft w:val="0"/>
              <w:marRight w:val="0"/>
              <w:marTop w:val="0"/>
              <w:marBottom w:val="0"/>
              <w:divBdr>
                <w:top w:val="none" w:sz="0" w:space="0" w:color="auto"/>
                <w:left w:val="none" w:sz="0" w:space="0" w:color="auto"/>
                <w:bottom w:val="none" w:sz="0" w:space="0" w:color="auto"/>
                <w:right w:val="none" w:sz="0" w:space="0" w:color="auto"/>
              </w:divBdr>
              <w:divsChild>
                <w:div w:id="98058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032799">
      <w:bodyDiv w:val="1"/>
      <w:marLeft w:val="0"/>
      <w:marRight w:val="0"/>
      <w:marTop w:val="0"/>
      <w:marBottom w:val="0"/>
      <w:divBdr>
        <w:top w:val="none" w:sz="0" w:space="0" w:color="auto"/>
        <w:left w:val="none" w:sz="0" w:space="0" w:color="auto"/>
        <w:bottom w:val="none" w:sz="0" w:space="0" w:color="auto"/>
        <w:right w:val="none" w:sz="0" w:space="0" w:color="auto"/>
      </w:divBdr>
      <w:divsChild>
        <w:div w:id="1373774569">
          <w:marLeft w:val="0"/>
          <w:marRight w:val="0"/>
          <w:marTop w:val="0"/>
          <w:marBottom w:val="600"/>
          <w:divBdr>
            <w:top w:val="none" w:sz="0" w:space="0" w:color="auto"/>
            <w:left w:val="none" w:sz="0" w:space="0" w:color="auto"/>
            <w:bottom w:val="none" w:sz="0" w:space="0" w:color="auto"/>
            <w:right w:val="none" w:sz="0" w:space="0" w:color="auto"/>
          </w:divBdr>
          <w:divsChild>
            <w:div w:id="1986549651">
              <w:marLeft w:val="0"/>
              <w:marRight w:val="0"/>
              <w:marTop w:val="0"/>
              <w:marBottom w:val="0"/>
              <w:divBdr>
                <w:top w:val="none" w:sz="0" w:space="0" w:color="auto"/>
                <w:left w:val="none" w:sz="0" w:space="0" w:color="auto"/>
                <w:bottom w:val="none" w:sz="0" w:space="0" w:color="auto"/>
                <w:right w:val="none" w:sz="0" w:space="0" w:color="auto"/>
              </w:divBdr>
              <w:divsChild>
                <w:div w:id="9577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944589">
      <w:bodyDiv w:val="1"/>
      <w:marLeft w:val="0"/>
      <w:marRight w:val="0"/>
      <w:marTop w:val="0"/>
      <w:marBottom w:val="0"/>
      <w:divBdr>
        <w:top w:val="none" w:sz="0" w:space="0" w:color="auto"/>
        <w:left w:val="none" w:sz="0" w:space="0" w:color="auto"/>
        <w:bottom w:val="none" w:sz="0" w:space="0" w:color="auto"/>
        <w:right w:val="none" w:sz="0" w:space="0" w:color="auto"/>
      </w:divBdr>
    </w:div>
    <w:div w:id="712536983">
      <w:bodyDiv w:val="1"/>
      <w:marLeft w:val="0"/>
      <w:marRight w:val="0"/>
      <w:marTop w:val="0"/>
      <w:marBottom w:val="0"/>
      <w:divBdr>
        <w:top w:val="none" w:sz="0" w:space="0" w:color="auto"/>
        <w:left w:val="none" w:sz="0" w:space="0" w:color="auto"/>
        <w:bottom w:val="none" w:sz="0" w:space="0" w:color="auto"/>
        <w:right w:val="none" w:sz="0" w:space="0" w:color="auto"/>
      </w:divBdr>
    </w:div>
    <w:div w:id="766119373">
      <w:bodyDiv w:val="1"/>
      <w:marLeft w:val="0"/>
      <w:marRight w:val="0"/>
      <w:marTop w:val="0"/>
      <w:marBottom w:val="0"/>
      <w:divBdr>
        <w:top w:val="none" w:sz="0" w:space="0" w:color="auto"/>
        <w:left w:val="none" w:sz="0" w:space="0" w:color="auto"/>
        <w:bottom w:val="none" w:sz="0" w:space="0" w:color="auto"/>
        <w:right w:val="none" w:sz="0" w:space="0" w:color="auto"/>
      </w:divBdr>
    </w:div>
    <w:div w:id="766462636">
      <w:bodyDiv w:val="1"/>
      <w:marLeft w:val="0"/>
      <w:marRight w:val="0"/>
      <w:marTop w:val="0"/>
      <w:marBottom w:val="0"/>
      <w:divBdr>
        <w:top w:val="none" w:sz="0" w:space="0" w:color="auto"/>
        <w:left w:val="none" w:sz="0" w:space="0" w:color="auto"/>
        <w:bottom w:val="none" w:sz="0" w:space="0" w:color="auto"/>
        <w:right w:val="none" w:sz="0" w:space="0" w:color="auto"/>
      </w:divBdr>
      <w:divsChild>
        <w:div w:id="1204367591">
          <w:marLeft w:val="0"/>
          <w:marRight w:val="0"/>
          <w:marTop w:val="0"/>
          <w:marBottom w:val="0"/>
          <w:divBdr>
            <w:top w:val="none" w:sz="0" w:space="0" w:color="auto"/>
            <w:left w:val="none" w:sz="0" w:space="0" w:color="auto"/>
            <w:bottom w:val="none" w:sz="0" w:space="0" w:color="auto"/>
            <w:right w:val="none" w:sz="0" w:space="0" w:color="auto"/>
          </w:divBdr>
        </w:div>
      </w:divsChild>
    </w:div>
    <w:div w:id="967205223">
      <w:bodyDiv w:val="1"/>
      <w:marLeft w:val="0"/>
      <w:marRight w:val="0"/>
      <w:marTop w:val="0"/>
      <w:marBottom w:val="0"/>
      <w:divBdr>
        <w:top w:val="none" w:sz="0" w:space="0" w:color="auto"/>
        <w:left w:val="none" w:sz="0" w:space="0" w:color="auto"/>
        <w:bottom w:val="none" w:sz="0" w:space="0" w:color="auto"/>
        <w:right w:val="none" w:sz="0" w:space="0" w:color="auto"/>
      </w:divBdr>
    </w:div>
    <w:div w:id="978801636">
      <w:bodyDiv w:val="1"/>
      <w:marLeft w:val="0"/>
      <w:marRight w:val="0"/>
      <w:marTop w:val="0"/>
      <w:marBottom w:val="0"/>
      <w:divBdr>
        <w:top w:val="none" w:sz="0" w:space="0" w:color="auto"/>
        <w:left w:val="none" w:sz="0" w:space="0" w:color="auto"/>
        <w:bottom w:val="none" w:sz="0" w:space="0" w:color="auto"/>
        <w:right w:val="none" w:sz="0" w:space="0" w:color="auto"/>
      </w:divBdr>
    </w:div>
    <w:div w:id="1000936386">
      <w:bodyDiv w:val="1"/>
      <w:marLeft w:val="0"/>
      <w:marRight w:val="0"/>
      <w:marTop w:val="0"/>
      <w:marBottom w:val="0"/>
      <w:divBdr>
        <w:top w:val="none" w:sz="0" w:space="0" w:color="auto"/>
        <w:left w:val="none" w:sz="0" w:space="0" w:color="auto"/>
        <w:bottom w:val="none" w:sz="0" w:space="0" w:color="auto"/>
        <w:right w:val="none" w:sz="0" w:space="0" w:color="auto"/>
      </w:divBdr>
    </w:div>
    <w:div w:id="1132677576">
      <w:bodyDiv w:val="1"/>
      <w:marLeft w:val="0"/>
      <w:marRight w:val="0"/>
      <w:marTop w:val="0"/>
      <w:marBottom w:val="0"/>
      <w:divBdr>
        <w:top w:val="none" w:sz="0" w:space="0" w:color="auto"/>
        <w:left w:val="none" w:sz="0" w:space="0" w:color="auto"/>
        <w:bottom w:val="none" w:sz="0" w:space="0" w:color="auto"/>
        <w:right w:val="none" w:sz="0" w:space="0" w:color="auto"/>
      </w:divBdr>
    </w:div>
    <w:div w:id="1210604317">
      <w:bodyDiv w:val="1"/>
      <w:marLeft w:val="0"/>
      <w:marRight w:val="0"/>
      <w:marTop w:val="0"/>
      <w:marBottom w:val="0"/>
      <w:divBdr>
        <w:top w:val="none" w:sz="0" w:space="0" w:color="auto"/>
        <w:left w:val="none" w:sz="0" w:space="0" w:color="auto"/>
        <w:bottom w:val="none" w:sz="0" w:space="0" w:color="auto"/>
        <w:right w:val="none" w:sz="0" w:space="0" w:color="auto"/>
      </w:divBdr>
    </w:div>
    <w:div w:id="1231233268">
      <w:bodyDiv w:val="1"/>
      <w:marLeft w:val="0"/>
      <w:marRight w:val="0"/>
      <w:marTop w:val="0"/>
      <w:marBottom w:val="0"/>
      <w:divBdr>
        <w:top w:val="none" w:sz="0" w:space="0" w:color="auto"/>
        <w:left w:val="none" w:sz="0" w:space="0" w:color="auto"/>
        <w:bottom w:val="none" w:sz="0" w:space="0" w:color="auto"/>
        <w:right w:val="none" w:sz="0" w:space="0" w:color="auto"/>
      </w:divBdr>
    </w:div>
    <w:div w:id="1296764204">
      <w:bodyDiv w:val="1"/>
      <w:marLeft w:val="0"/>
      <w:marRight w:val="0"/>
      <w:marTop w:val="0"/>
      <w:marBottom w:val="0"/>
      <w:divBdr>
        <w:top w:val="none" w:sz="0" w:space="0" w:color="auto"/>
        <w:left w:val="none" w:sz="0" w:space="0" w:color="auto"/>
        <w:bottom w:val="none" w:sz="0" w:space="0" w:color="auto"/>
        <w:right w:val="none" w:sz="0" w:space="0" w:color="auto"/>
      </w:divBdr>
    </w:div>
    <w:div w:id="1441413921">
      <w:bodyDiv w:val="1"/>
      <w:marLeft w:val="0"/>
      <w:marRight w:val="0"/>
      <w:marTop w:val="0"/>
      <w:marBottom w:val="0"/>
      <w:divBdr>
        <w:top w:val="none" w:sz="0" w:space="0" w:color="auto"/>
        <w:left w:val="none" w:sz="0" w:space="0" w:color="auto"/>
        <w:bottom w:val="none" w:sz="0" w:space="0" w:color="auto"/>
        <w:right w:val="none" w:sz="0" w:space="0" w:color="auto"/>
      </w:divBdr>
    </w:div>
    <w:div w:id="1586258789">
      <w:bodyDiv w:val="1"/>
      <w:marLeft w:val="0"/>
      <w:marRight w:val="0"/>
      <w:marTop w:val="0"/>
      <w:marBottom w:val="0"/>
      <w:divBdr>
        <w:top w:val="none" w:sz="0" w:space="0" w:color="auto"/>
        <w:left w:val="none" w:sz="0" w:space="0" w:color="auto"/>
        <w:bottom w:val="none" w:sz="0" w:space="0" w:color="auto"/>
        <w:right w:val="none" w:sz="0" w:space="0" w:color="auto"/>
      </w:divBdr>
    </w:div>
    <w:div w:id="1625845206">
      <w:bodyDiv w:val="1"/>
      <w:marLeft w:val="0"/>
      <w:marRight w:val="0"/>
      <w:marTop w:val="0"/>
      <w:marBottom w:val="0"/>
      <w:divBdr>
        <w:top w:val="none" w:sz="0" w:space="0" w:color="auto"/>
        <w:left w:val="none" w:sz="0" w:space="0" w:color="auto"/>
        <w:bottom w:val="none" w:sz="0" w:space="0" w:color="auto"/>
        <w:right w:val="none" w:sz="0" w:space="0" w:color="auto"/>
      </w:divBdr>
      <w:divsChild>
        <w:div w:id="1116674399">
          <w:marLeft w:val="0"/>
          <w:marRight w:val="0"/>
          <w:marTop w:val="0"/>
          <w:marBottom w:val="180"/>
          <w:divBdr>
            <w:top w:val="none" w:sz="0" w:space="0" w:color="auto"/>
            <w:left w:val="none" w:sz="0" w:space="0" w:color="auto"/>
            <w:bottom w:val="none" w:sz="0" w:space="0" w:color="auto"/>
            <w:right w:val="none" w:sz="0" w:space="0" w:color="auto"/>
          </w:divBdr>
        </w:div>
      </w:divsChild>
    </w:div>
    <w:div w:id="1652782797">
      <w:bodyDiv w:val="1"/>
      <w:marLeft w:val="0"/>
      <w:marRight w:val="0"/>
      <w:marTop w:val="0"/>
      <w:marBottom w:val="0"/>
      <w:divBdr>
        <w:top w:val="none" w:sz="0" w:space="0" w:color="auto"/>
        <w:left w:val="none" w:sz="0" w:space="0" w:color="auto"/>
        <w:bottom w:val="none" w:sz="0" w:space="0" w:color="auto"/>
        <w:right w:val="none" w:sz="0" w:space="0" w:color="auto"/>
      </w:divBdr>
    </w:div>
    <w:div w:id="1722363457">
      <w:bodyDiv w:val="1"/>
      <w:marLeft w:val="0"/>
      <w:marRight w:val="0"/>
      <w:marTop w:val="0"/>
      <w:marBottom w:val="0"/>
      <w:divBdr>
        <w:top w:val="none" w:sz="0" w:space="0" w:color="auto"/>
        <w:left w:val="none" w:sz="0" w:space="0" w:color="auto"/>
        <w:bottom w:val="none" w:sz="0" w:space="0" w:color="auto"/>
        <w:right w:val="none" w:sz="0" w:space="0" w:color="auto"/>
      </w:divBdr>
    </w:div>
    <w:div w:id="1924532485">
      <w:bodyDiv w:val="1"/>
      <w:marLeft w:val="0"/>
      <w:marRight w:val="0"/>
      <w:marTop w:val="0"/>
      <w:marBottom w:val="0"/>
      <w:divBdr>
        <w:top w:val="none" w:sz="0" w:space="0" w:color="auto"/>
        <w:left w:val="none" w:sz="0" w:space="0" w:color="auto"/>
        <w:bottom w:val="none" w:sz="0" w:space="0" w:color="auto"/>
        <w:right w:val="none" w:sz="0" w:space="0" w:color="auto"/>
      </w:divBdr>
    </w:div>
    <w:div w:id="203850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2D3E5A-49AB-4FF4-B01D-A604EED71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3453</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2021-08-23T22:17:00Z</dcterms:created>
  <dcterms:modified xsi:type="dcterms:W3CDTF">2021-08-26T22:39:00Z</dcterms:modified>
</cp:coreProperties>
</file>